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9400F5" w:rsidRDefault="00B31B1F" w:rsidP="00B31B1F">
      <w:pPr>
        <w:tabs>
          <w:tab w:val="left" w:pos="4962"/>
        </w:tabs>
        <w:ind w:left="4820"/>
        <w:rPr>
          <w:b/>
          <w:bCs/>
        </w:rPr>
      </w:pPr>
      <w:r w:rsidRPr="009400F5">
        <w:rPr>
          <w:b/>
          <w:bCs/>
        </w:rPr>
        <w:t>УТВЕРЖДАЮ</w:t>
      </w:r>
    </w:p>
    <w:p w:rsidR="00B31B1F" w:rsidRPr="009400F5" w:rsidRDefault="00B31B1F" w:rsidP="00B31B1F">
      <w:pPr>
        <w:tabs>
          <w:tab w:val="left" w:pos="4962"/>
        </w:tabs>
        <w:ind w:left="4820"/>
        <w:rPr>
          <w:rFonts w:eastAsia="Arial Unicode MS"/>
          <w:b/>
          <w:bCs/>
        </w:rPr>
      </w:pPr>
    </w:p>
    <w:p w:rsidR="003A1408" w:rsidRPr="009400F5" w:rsidRDefault="007E2420">
      <w:pPr>
        <w:tabs>
          <w:tab w:val="left" w:pos="4962"/>
        </w:tabs>
        <w:ind w:left="4820"/>
        <w:rPr>
          <w:b/>
          <w:bCs/>
        </w:rPr>
      </w:pPr>
      <w:r w:rsidRPr="009400F5">
        <w:rPr>
          <w:b/>
          <w:bCs/>
        </w:rPr>
        <w:t>Председатель Конкурсной комиссии филиала ПАО «</w:t>
      </w:r>
      <w:proofErr w:type="spellStart"/>
      <w:r w:rsidRPr="009400F5">
        <w:rPr>
          <w:b/>
          <w:bCs/>
        </w:rPr>
        <w:t>ТрансКонтейнер</w:t>
      </w:r>
      <w:proofErr w:type="spellEnd"/>
      <w:r w:rsidRPr="009400F5">
        <w:rPr>
          <w:b/>
          <w:bCs/>
        </w:rPr>
        <w:t xml:space="preserve">» </w:t>
      </w:r>
      <w:proofErr w:type="gramStart"/>
      <w:r w:rsidRPr="009400F5">
        <w:rPr>
          <w:b/>
          <w:bCs/>
        </w:rPr>
        <w:t>на</w:t>
      </w:r>
      <w:proofErr w:type="gramEnd"/>
      <w:r w:rsidRPr="009400F5">
        <w:rPr>
          <w:b/>
          <w:bCs/>
        </w:rPr>
        <w:t xml:space="preserve">  </w:t>
      </w:r>
    </w:p>
    <w:p w:rsidR="00B31B1F" w:rsidRPr="009400F5" w:rsidRDefault="00440F79" w:rsidP="00B31B1F">
      <w:pPr>
        <w:tabs>
          <w:tab w:val="left" w:pos="4962"/>
        </w:tabs>
        <w:ind w:left="4820"/>
        <w:rPr>
          <w:b/>
          <w:bCs/>
        </w:rPr>
      </w:pPr>
      <w:r>
        <w:rPr>
          <w:b/>
          <w:bCs/>
        </w:rPr>
        <w:t>Куйбышевской железной дороге</w:t>
      </w:r>
    </w:p>
    <w:p w:rsidR="00226927" w:rsidRPr="009400F5" w:rsidRDefault="00B31B1F" w:rsidP="00B31B1F">
      <w:pPr>
        <w:tabs>
          <w:tab w:val="left" w:pos="4962"/>
        </w:tabs>
        <w:ind w:left="4820"/>
        <w:rPr>
          <w:b/>
          <w:bCs/>
        </w:rPr>
      </w:pPr>
      <w:r w:rsidRPr="009400F5">
        <w:rPr>
          <w:b/>
          <w:bCs/>
        </w:rPr>
        <w:t xml:space="preserve">____________________ </w:t>
      </w:r>
    </w:p>
    <w:p w:rsidR="003A1408" w:rsidRPr="009400F5" w:rsidRDefault="007E2420">
      <w:pPr>
        <w:tabs>
          <w:tab w:val="left" w:pos="4962"/>
        </w:tabs>
        <w:ind w:left="4820"/>
        <w:rPr>
          <w:b/>
          <w:bCs/>
        </w:rPr>
      </w:pPr>
      <w:r w:rsidRPr="009400F5">
        <w:rPr>
          <w:b/>
          <w:bCs/>
        </w:rPr>
        <w:t xml:space="preserve">Алексей Николаевич </w:t>
      </w:r>
      <w:proofErr w:type="spellStart"/>
      <w:r w:rsidRPr="009400F5">
        <w:rPr>
          <w:b/>
          <w:bCs/>
        </w:rPr>
        <w:t>Булытов</w:t>
      </w:r>
      <w:proofErr w:type="spellEnd"/>
    </w:p>
    <w:p w:rsidR="00B31B1F" w:rsidRPr="009400F5" w:rsidRDefault="00B31B1F" w:rsidP="00B31B1F">
      <w:pPr>
        <w:tabs>
          <w:tab w:val="left" w:pos="4962"/>
        </w:tabs>
        <w:ind w:left="4820"/>
        <w:rPr>
          <w:rFonts w:eastAsia="Arial Unicode MS"/>
        </w:rPr>
      </w:pPr>
    </w:p>
    <w:p w:rsidR="003A1408" w:rsidRPr="0056432F" w:rsidRDefault="007E2420">
      <w:pPr>
        <w:tabs>
          <w:tab w:val="left" w:pos="4962"/>
        </w:tabs>
        <w:ind w:left="4820"/>
        <w:rPr>
          <w:bCs/>
        </w:rPr>
      </w:pPr>
      <w:r w:rsidRPr="0056432F">
        <w:rPr>
          <w:bCs/>
        </w:rPr>
        <w:t>«</w:t>
      </w:r>
      <w:r w:rsidR="00B30A7C" w:rsidRPr="0056432F">
        <w:rPr>
          <w:bCs/>
        </w:rPr>
        <w:t xml:space="preserve"> </w:t>
      </w:r>
      <w:r w:rsidR="0056432F" w:rsidRPr="0056432F">
        <w:rPr>
          <w:bCs/>
        </w:rPr>
        <w:t>26</w:t>
      </w:r>
      <w:r w:rsidR="00B30A7C" w:rsidRPr="0056432F">
        <w:rPr>
          <w:bCs/>
        </w:rPr>
        <w:t xml:space="preserve"> </w:t>
      </w:r>
      <w:r w:rsidRPr="0056432F">
        <w:rPr>
          <w:bCs/>
        </w:rPr>
        <w:t xml:space="preserve">» </w:t>
      </w:r>
      <w:r w:rsidR="0056432F" w:rsidRPr="0056432F">
        <w:rPr>
          <w:bCs/>
        </w:rPr>
        <w:t>сентября</w:t>
      </w:r>
      <w:r w:rsidRPr="0056432F">
        <w:rPr>
          <w:bCs/>
        </w:rPr>
        <w:t xml:space="preserve"> 201</w:t>
      </w:r>
      <w:r w:rsidR="007F7DF3" w:rsidRPr="0056432F">
        <w:rPr>
          <w:bCs/>
        </w:rPr>
        <w:t>9</w:t>
      </w:r>
      <w:r w:rsidRPr="0056432F">
        <w:rPr>
          <w:bCs/>
        </w:rPr>
        <w:t xml:space="preserve"> года</w:t>
      </w:r>
    </w:p>
    <w:p w:rsidR="007D6548" w:rsidRPr="009400F5" w:rsidRDefault="007D6548" w:rsidP="00B31B1F">
      <w:pPr>
        <w:rPr>
          <w:b/>
          <w:bCs/>
          <w:spacing w:val="20"/>
        </w:rPr>
      </w:pPr>
    </w:p>
    <w:p w:rsidR="007D6548" w:rsidRPr="009400F5" w:rsidRDefault="007D6548">
      <w:pPr>
        <w:spacing w:after="120"/>
        <w:jc w:val="center"/>
        <w:rPr>
          <w:b/>
          <w:bCs/>
        </w:rPr>
      </w:pPr>
    </w:p>
    <w:p w:rsidR="007D6548" w:rsidRPr="009400F5" w:rsidRDefault="007D6548">
      <w:pPr>
        <w:spacing w:after="120"/>
        <w:jc w:val="center"/>
        <w:rPr>
          <w:b/>
          <w:bCs/>
        </w:rPr>
      </w:pPr>
      <w:r w:rsidRPr="009400F5">
        <w:rPr>
          <w:b/>
          <w:bCs/>
        </w:rPr>
        <w:t>ДОКУМЕНТАЦИЯ О ЗАКУПКЕ</w:t>
      </w:r>
    </w:p>
    <w:p w:rsidR="007D6548" w:rsidRPr="009400F5" w:rsidRDefault="00071560" w:rsidP="00071560">
      <w:pPr>
        <w:spacing w:after="120"/>
        <w:jc w:val="center"/>
        <w:rPr>
          <w:b/>
          <w:bCs/>
        </w:rPr>
      </w:pPr>
      <w:r w:rsidRPr="009400F5">
        <w:rPr>
          <w:b/>
          <w:bCs/>
        </w:rPr>
        <w:t>СПОСОБОМ РАЗМЕЩЕНИЯ ОФЕРТЫ</w:t>
      </w:r>
    </w:p>
    <w:p w:rsidR="00071560" w:rsidRPr="009400F5" w:rsidRDefault="00071560" w:rsidP="00B65A07">
      <w:pPr>
        <w:spacing w:after="120"/>
        <w:rPr>
          <w:b/>
          <w:bCs/>
        </w:rPr>
      </w:pPr>
    </w:p>
    <w:p w:rsidR="007D6548" w:rsidRPr="009400F5" w:rsidRDefault="006400A0" w:rsidP="00E2332E">
      <w:pPr>
        <w:jc w:val="center"/>
        <w:outlineLvl w:val="0"/>
        <w:rPr>
          <w:b/>
          <w:bCs/>
        </w:rPr>
      </w:pPr>
      <w:r w:rsidRPr="009400F5">
        <w:rPr>
          <w:b/>
          <w:bCs/>
        </w:rPr>
        <w:t>Раздел 1. Общие положения</w:t>
      </w:r>
    </w:p>
    <w:p w:rsidR="00075874" w:rsidRPr="001C2D6D" w:rsidRDefault="00075874" w:rsidP="00075874">
      <w:pPr>
        <w:pStyle w:val="19"/>
        <w:numPr>
          <w:ilvl w:val="1"/>
          <w:numId w:val="1"/>
        </w:numPr>
        <w:tabs>
          <w:tab w:val="clear" w:pos="720"/>
          <w:tab w:val="num" w:pos="567"/>
        </w:tabs>
        <w:ind w:left="0" w:firstLine="709"/>
        <w:outlineLvl w:val="1"/>
        <w:rPr>
          <w:b/>
          <w:sz w:val="24"/>
          <w:szCs w:val="24"/>
        </w:rPr>
      </w:pPr>
      <w:r w:rsidRPr="001C2D6D">
        <w:rPr>
          <w:b/>
          <w:sz w:val="24"/>
          <w:szCs w:val="24"/>
        </w:rPr>
        <w:t>Общие положения</w:t>
      </w:r>
    </w:p>
    <w:p w:rsidR="00075874" w:rsidRPr="001C2D6D" w:rsidRDefault="00075874" w:rsidP="00075874">
      <w:pPr>
        <w:pStyle w:val="19"/>
        <w:numPr>
          <w:ilvl w:val="2"/>
          <w:numId w:val="1"/>
        </w:numPr>
        <w:tabs>
          <w:tab w:val="clear" w:pos="-752"/>
          <w:tab w:val="num" w:pos="-610"/>
        </w:tabs>
        <w:ind w:left="0" w:firstLine="709"/>
        <w:rPr>
          <w:sz w:val="24"/>
          <w:szCs w:val="24"/>
        </w:rPr>
      </w:pPr>
      <w:proofErr w:type="gramStart"/>
      <w:r w:rsidRPr="001C2D6D">
        <w:rPr>
          <w:sz w:val="24"/>
          <w:szCs w:val="24"/>
        </w:rPr>
        <w:t>Публичное акционерное общество «Центр по перевозке грузов в контейнерах «</w:t>
      </w:r>
      <w:proofErr w:type="spellStart"/>
      <w:r w:rsidRPr="001C2D6D">
        <w:rPr>
          <w:sz w:val="24"/>
          <w:szCs w:val="24"/>
        </w:rPr>
        <w:t>ТрансКонтейнер</w:t>
      </w:r>
      <w:proofErr w:type="spellEnd"/>
      <w:r w:rsidRPr="001C2D6D">
        <w:rPr>
          <w:sz w:val="24"/>
          <w:szCs w:val="24"/>
        </w:rPr>
        <w:t>» (ПАО «</w:t>
      </w:r>
      <w:proofErr w:type="spellStart"/>
      <w:r w:rsidRPr="001C2D6D">
        <w:rPr>
          <w:sz w:val="24"/>
          <w:szCs w:val="24"/>
        </w:rPr>
        <w:t>ТрансКонтейнер</w:t>
      </w:r>
      <w:proofErr w:type="spellEnd"/>
      <w:r w:rsidRPr="001C2D6D">
        <w:rPr>
          <w:sz w:val="24"/>
          <w:szCs w:val="24"/>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sidRPr="001C2D6D">
        <w:rPr>
          <w:sz w:val="24"/>
          <w:szCs w:val="24"/>
        </w:rPr>
        <w:t>ТрансКонтейнер</w:t>
      </w:r>
      <w:proofErr w:type="spellEnd"/>
      <w:r w:rsidRPr="001C2D6D">
        <w:rPr>
          <w:sz w:val="24"/>
          <w:szCs w:val="24"/>
        </w:rPr>
        <w:t>», утвержденным решением совета директоров ПАО «</w:t>
      </w:r>
      <w:proofErr w:type="spellStart"/>
      <w:r w:rsidRPr="001C2D6D">
        <w:rPr>
          <w:sz w:val="24"/>
          <w:szCs w:val="24"/>
        </w:rPr>
        <w:t>ТрансКонтейнер</w:t>
      </w:r>
      <w:proofErr w:type="spellEnd"/>
      <w:r w:rsidRPr="001C2D6D">
        <w:rPr>
          <w:sz w:val="24"/>
          <w:szCs w:val="24"/>
        </w:rPr>
        <w:t>» от 26 декабря 2018 г. (далее – Положение о закупках</w:t>
      </w:r>
      <w:proofErr w:type="gramEnd"/>
      <w:r w:rsidRPr="001C2D6D">
        <w:rPr>
          <w:sz w:val="24"/>
          <w:szCs w:val="24"/>
        </w:rPr>
        <w:t>), проводит:</w:t>
      </w:r>
      <w:bookmarkStart w:id="0" w:name="OLE_LINK98"/>
      <w:bookmarkStart w:id="1" w:name="OLE_LINK99"/>
    </w:p>
    <w:p w:rsidR="00075874" w:rsidRPr="001C2D6D" w:rsidRDefault="00075874" w:rsidP="00075874">
      <w:pPr>
        <w:pStyle w:val="19"/>
        <w:ind w:firstLine="709"/>
        <w:rPr>
          <w:sz w:val="24"/>
          <w:szCs w:val="24"/>
        </w:rPr>
      </w:pPr>
      <w:r w:rsidRPr="001C2D6D">
        <w:rPr>
          <w:rFonts w:eastAsia="Times New Roman"/>
          <w:sz w:val="24"/>
          <w:szCs w:val="24"/>
        </w:rPr>
        <w:t>з</w:t>
      </w:r>
      <w:r w:rsidRPr="001C2D6D">
        <w:rPr>
          <w:sz w:val="24"/>
          <w:szCs w:val="24"/>
        </w:rPr>
        <w:t>акупку способом размещения оферты № РО-</w:t>
      </w:r>
      <w:r w:rsidR="008031CB">
        <w:rPr>
          <w:sz w:val="24"/>
          <w:szCs w:val="24"/>
        </w:rPr>
        <w:t>НКПКБШ</w:t>
      </w:r>
      <w:r w:rsidRPr="001C2D6D">
        <w:rPr>
          <w:sz w:val="24"/>
          <w:szCs w:val="24"/>
        </w:rPr>
        <w:t>-19-</w:t>
      </w:r>
      <w:r w:rsidR="008031CB">
        <w:rPr>
          <w:sz w:val="24"/>
          <w:szCs w:val="24"/>
        </w:rPr>
        <w:t>0010</w:t>
      </w:r>
      <w:r w:rsidRPr="001C2D6D">
        <w:rPr>
          <w:sz w:val="24"/>
          <w:szCs w:val="24"/>
        </w:rPr>
        <w:t xml:space="preserve"> по предмету закупки «Оказание и/или организация оказания терминальных, а также транспортно-экспедиционных услуг, связанных с приемом и отправлением груженых/порожних вагонов/контейнеров»</w:t>
      </w:r>
      <w:bookmarkEnd w:id="0"/>
      <w:bookmarkEnd w:id="1"/>
      <w:r w:rsidR="00A64418">
        <w:rPr>
          <w:sz w:val="24"/>
          <w:szCs w:val="24"/>
        </w:rPr>
        <w:t xml:space="preserve"> </w:t>
      </w:r>
      <w:r w:rsidRPr="001C2D6D">
        <w:rPr>
          <w:sz w:val="24"/>
          <w:szCs w:val="24"/>
        </w:rPr>
        <w:t>(далее – Размещение оферты).</w:t>
      </w:r>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075874" w:rsidRPr="001C2D6D" w:rsidRDefault="00075874" w:rsidP="00075874">
      <w:pPr>
        <w:pStyle w:val="19"/>
        <w:tabs>
          <w:tab w:val="num" w:pos="1515"/>
        </w:tabs>
        <w:ind w:firstLine="709"/>
        <w:rPr>
          <w:sz w:val="24"/>
          <w:szCs w:val="24"/>
        </w:rPr>
      </w:pPr>
      <w:r w:rsidRPr="001C2D6D">
        <w:rPr>
          <w:sz w:val="24"/>
          <w:szCs w:val="24"/>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раздела 5 «Информационная карта» настоящей документации о закупке (далее – Информационная карта).</w:t>
      </w:r>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Информация об организаторе Размещения оферты (далее – Организатор) указана в пункте 2 Информационной карты. Дата опубликования извещения о проведения Размещения оферты указана в пункте 3 Информационной карты.</w:t>
      </w:r>
    </w:p>
    <w:p w:rsidR="00075874" w:rsidRPr="001C2D6D" w:rsidRDefault="00075874" w:rsidP="00075874">
      <w:pPr>
        <w:pStyle w:val="19"/>
        <w:numPr>
          <w:ilvl w:val="2"/>
          <w:numId w:val="1"/>
        </w:numPr>
        <w:tabs>
          <w:tab w:val="clear" w:pos="-752"/>
          <w:tab w:val="num" w:pos="-610"/>
          <w:tab w:val="num" w:pos="1515"/>
        </w:tabs>
        <w:ind w:left="0" w:firstLine="709"/>
        <w:rPr>
          <w:sz w:val="24"/>
          <w:szCs w:val="24"/>
        </w:rPr>
      </w:pPr>
      <w:r w:rsidRPr="001C2D6D">
        <w:rPr>
          <w:sz w:val="24"/>
          <w:szCs w:val="24"/>
        </w:rPr>
        <w:t>Извещение о проведении процедуры Размещения оферты, настоящая документация о закупке, изменения, разъяснения к извещению и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075874" w:rsidRPr="001C2D6D" w:rsidRDefault="00075874" w:rsidP="00075874">
      <w:pPr>
        <w:pStyle w:val="19"/>
        <w:numPr>
          <w:ilvl w:val="2"/>
          <w:numId w:val="1"/>
        </w:numPr>
        <w:tabs>
          <w:tab w:val="clear" w:pos="-752"/>
          <w:tab w:val="num" w:pos="-610"/>
        </w:tabs>
        <w:ind w:left="0" w:firstLine="709"/>
        <w:rPr>
          <w:sz w:val="24"/>
          <w:szCs w:val="24"/>
        </w:rPr>
      </w:pPr>
      <w:proofErr w:type="gramStart"/>
      <w:r w:rsidRPr="001C2D6D">
        <w:rPr>
          <w:sz w:val="24"/>
          <w:szCs w:val="24"/>
        </w:rPr>
        <w:t xml:space="preserve">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информация о начальной (максимальной) цене договора, состав, количественные и качественные характеристики товаров, работ и услуг, сроки поставки </w:t>
      </w:r>
      <w:r w:rsidRPr="001C2D6D">
        <w:rPr>
          <w:sz w:val="24"/>
          <w:szCs w:val="24"/>
        </w:rPr>
        <w:lastRenderedPageBreak/>
        <w:t>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1C2D6D">
        <w:rPr>
          <w:sz w:val="24"/>
          <w:szCs w:val="24"/>
        </w:rPr>
        <w:t xml:space="preserve"> </w:t>
      </w:r>
      <w:proofErr w:type="gramStart"/>
      <w:r w:rsidRPr="001C2D6D">
        <w:rPr>
          <w:sz w:val="24"/>
          <w:szCs w:val="24"/>
        </w:rPr>
        <w:t>разделе</w:t>
      </w:r>
      <w:proofErr w:type="gramEnd"/>
      <w:r w:rsidRPr="001C2D6D">
        <w:rPr>
          <w:sz w:val="24"/>
          <w:szCs w:val="24"/>
        </w:rPr>
        <w:t xml:space="preserve"> 4. Техническое задание настоящей документации о закупке (далее – Техническое задание) и Информационной карте.</w:t>
      </w:r>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075874" w:rsidRPr="001C2D6D" w:rsidRDefault="00075874" w:rsidP="00075874">
      <w:pPr>
        <w:pStyle w:val="19"/>
        <w:numPr>
          <w:ilvl w:val="2"/>
          <w:numId w:val="1"/>
        </w:numPr>
        <w:tabs>
          <w:tab w:val="clear" w:pos="-752"/>
          <w:tab w:val="num" w:pos="-610"/>
        </w:tabs>
        <w:ind w:left="0" w:firstLine="709"/>
        <w:rPr>
          <w:sz w:val="24"/>
          <w:szCs w:val="24"/>
        </w:rPr>
      </w:pPr>
      <w:proofErr w:type="gramStart"/>
      <w:r w:rsidRPr="001C2D6D">
        <w:rPr>
          <w:sz w:val="24"/>
          <w:szCs w:val="24"/>
        </w:rP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В настоящей документации о закупке используются следующие определения (разновидности) участника Размещения оферты:</w:t>
      </w:r>
    </w:p>
    <w:p w:rsidR="00075874" w:rsidRPr="001C2D6D" w:rsidRDefault="00075874" w:rsidP="00075874">
      <w:pPr>
        <w:pStyle w:val="19"/>
        <w:ind w:firstLine="709"/>
        <w:rPr>
          <w:sz w:val="24"/>
          <w:szCs w:val="24"/>
        </w:rPr>
      </w:pPr>
      <w:r w:rsidRPr="001C2D6D">
        <w:rPr>
          <w:sz w:val="24"/>
          <w:szCs w:val="24"/>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075874" w:rsidRPr="001C2D6D" w:rsidRDefault="00075874" w:rsidP="00075874">
      <w:pPr>
        <w:pStyle w:val="19"/>
        <w:ind w:firstLine="709"/>
        <w:rPr>
          <w:sz w:val="24"/>
          <w:szCs w:val="24"/>
        </w:rPr>
      </w:pPr>
      <w:proofErr w:type="gramStart"/>
      <w:r w:rsidRPr="001C2D6D">
        <w:rPr>
          <w:sz w:val="24"/>
          <w:szCs w:val="24"/>
        </w:rP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075874" w:rsidRPr="001C2D6D" w:rsidRDefault="00075874" w:rsidP="00075874">
      <w:pPr>
        <w:pStyle w:val="19"/>
        <w:ind w:firstLine="709"/>
        <w:rPr>
          <w:sz w:val="24"/>
          <w:szCs w:val="24"/>
        </w:rPr>
      </w:pPr>
      <w:proofErr w:type="gramStart"/>
      <w:r w:rsidRPr="001C2D6D">
        <w:rPr>
          <w:sz w:val="24"/>
          <w:szCs w:val="24"/>
        </w:rP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sidRPr="001C2D6D">
        <w:rPr>
          <w:rFonts w:eastAsia="Times New Roman"/>
          <w:sz w:val="24"/>
          <w:szCs w:val="24"/>
        </w:rPr>
        <w:t xml:space="preserve"> (</w:t>
      </w:r>
      <w:r w:rsidRPr="001C2D6D">
        <w:rPr>
          <w:sz w:val="24"/>
          <w:szCs w:val="24"/>
        </w:rPr>
        <w:t>участником, с которым принято решение заключить договор по итогам Размещения оферты).</w:t>
      </w:r>
      <w:proofErr w:type="gramEnd"/>
      <w:r w:rsidRPr="001C2D6D">
        <w:rPr>
          <w:sz w:val="24"/>
          <w:szCs w:val="24"/>
        </w:rPr>
        <w:t xml:space="preserve"> В случае</w:t>
      </w:r>
      <w:proofErr w:type="gramStart"/>
      <w:r w:rsidRPr="001C2D6D">
        <w:rPr>
          <w:sz w:val="24"/>
          <w:szCs w:val="24"/>
        </w:rPr>
        <w:t>,</w:t>
      </w:r>
      <w:proofErr w:type="gramEnd"/>
      <w:r w:rsidRPr="001C2D6D">
        <w:rPr>
          <w:sz w:val="24"/>
          <w:szCs w:val="24"/>
        </w:rPr>
        <w:t xml:space="preserve"> если к участию в закупке допущен только один участник, договор заключается с этим участником.</w:t>
      </w:r>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Для участия в Размещении оферты претендент должен:</w:t>
      </w:r>
    </w:p>
    <w:p w:rsidR="00075874" w:rsidRPr="001C2D6D" w:rsidRDefault="00075874" w:rsidP="00075874">
      <w:pPr>
        <w:pStyle w:val="Default"/>
        <w:ind w:firstLine="709"/>
        <w:jc w:val="both"/>
        <w:rPr>
          <w:color w:val="auto"/>
        </w:rPr>
      </w:pPr>
      <w:r w:rsidRPr="001C2D6D">
        <w:rPr>
          <w:color w:val="auto"/>
        </w:rPr>
        <w:t>- быть правомочным на предоставление Заявки и представить Заявку, соответствующую требованиям настоящей документации о закупке;</w:t>
      </w:r>
    </w:p>
    <w:p w:rsidR="00075874" w:rsidRPr="001C2D6D" w:rsidRDefault="00075874" w:rsidP="00075874">
      <w:pPr>
        <w:pStyle w:val="Default"/>
        <w:ind w:firstLine="709"/>
        <w:jc w:val="both"/>
        <w:rPr>
          <w:color w:val="auto"/>
        </w:rPr>
      </w:pPr>
      <w:r w:rsidRPr="001C2D6D">
        <w:rPr>
          <w:color w:val="auto"/>
        </w:rPr>
        <w:t>- удовлетворять требованиям, изложенным в настоящей документации о закупке.</w:t>
      </w:r>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Заявки рассматриваются как обязательства участников. ПАО «</w:t>
      </w:r>
      <w:proofErr w:type="spellStart"/>
      <w:r w:rsidRPr="001C2D6D">
        <w:rPr>
          <w:sz w:val="24"/>
          <w:szCs w:val="24"/>
        </w:rPr>
        <w:t>ТрансКонтейнер</w:t>
      </w:r>
      <w:proofErr w:type="spellEnd"/>
      <w:r w:rsidRPr="001C2D6D">
        <w:rPr>
          <w:sz w:val="24"/>
          <w:szCs w:val="24"/>
        </w:rPr>
        <w:t>»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настоящей документацией о закупке и </w:t>
      </w:r>
      <w:proofErr w:type="gramStart"/>
      <w:r w:rsidRPr="001C2D6D">
        <w:rPr>
          <w:sz w:val="24"/>
          <w:szCs w:val="24"/>
        </w:rPr>
        <w:t>Положением</w:t>
      </w:r>
      <w:proofErr w:type="gramEnd"/>
      <w:r w:rsidRPr="001C2D6D">
        <w:rPr>
          <w:sz w:val="24"/>
          <w:szCs w:val="24"/>
        </w:rPr>
        <w:t xml:space="preserve"> о закупках.</w:t>
      </w:r>
    </w:p>
    <w:p w:rsidR="00075874" w:rsidRPr="001C2D6D" w:rsidRDefault="00075874" w:rsidP="00075874">
      <w:pPr>
        <w:pStyle w:val="19"/>
        <w:numPr>
          <w:ilvl w:val="2"/>
          <w:numId w:val="1"/>
        </w:numPr>
        <w:tabs>
          <w:tab w:val="clear" w:pos="-752"/>
          <w:tab w:val="num" w:pos="-610"/>
        </w:tabs>
        <w:ind w:left="0" w:firstLine="709"/>
        <w:rPr>
          <w:sz w:val="24"/>
          <w:szCs w:val="24"/>
        </w:rPr>
      </w:pPr>
      <w:proofErr w:type="gramStart"/>
      <w:r w:rsidRPr="001C2D6D">
        <w:rPr>
          <w:sz w:val="24"/>
          <w:szCs w:val="24"/>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w:t>
      </w:r>
      <w:r w:rsidRPr="001C2D6D">
        <w:rPr>
          <w:sz w:val="24"/>
          <w:szCs w:val="24"/>
        </w:rPr>
        <w:lastRenderedPageBreak/>
        <w:t>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075874" w:rsidRPr="001C2D6D" w:rsidRDefault="00075874" w:rsidP="00075874">
      <w:pPr>
        <w:pStyle w:val="19"/>
        <w:numPr>
          <w:ilvl w:val="2"/>
          <w:numId w:val="1"/>
        </w:numPr>
        <w:tabs>
          <w:tab w:val="clear" w:pos="-752"/>
          <w:tab w:val="num" w:pos="-610"/>
        </w:tabs>
        <w:ind w:left="0" w:firstLine="709"/>
        <w:rPr>
          <w:sz w:val="24"/>
          <w:szCs w:val="24"/>
        </w:rPr>
      </w:pPr>
      <w:r w:rsidRPr="001C2D6D">
        <w:rPr>
          <w:sz w:val="24"/>
          <w:szCs w:val="24"/>
        </w:rPr>
        <w:t>Документы, представленные претендентами в составе Заявок, возврату не подлежат.</w:t>
      </w:r>
    </w:p>
    <w:p w:rsidR="00075874" w:rsidRPr="001C2D6D" w:rsidRDefault="00075874" w:rsidP="00075874">
      <w:pPr>
        <w:pStyle w:val="19"/>
        <w:widowControl w:val="0"/>
        <w:numPr>
          <w:ilvl w:val="2"/>
          <w:numId w:val="1"/>
        </w:numPr>
        <w:tabs>
          <w:tab w:val="clear" w:pos="-752"/>
          <w:tab w:val="num" w:pos="-610"/>
        </w:tabs>
        <w:ind w:left="0" w:firstLine="709"/>
        <w:rPr>
          <w:sz w:val="24"/>
          <w:szCs w:val="24"/>
        </w:rPr>
      </w:pPr>
      <w:r w:rsidRPr="001C2D6D">
        <w:rPr>
          <w:sz w:val="24"/>
          <w:szCs w:val="24"/>
        </w:rPr>
        <w:t>Заявки с документами предоставляются претендентами в сроки и на условиях, изложенных в пункте 6 Информационной карты.</w:t>
      </w:r>
    </w:p>
    <w:p w:rsidR="00075874" w:rsidRPr="001C2D6D" w:rsidRDefault="00075874" w:rsidP="00075874">
      <w:pPr>
        <w:pStyle w:val="19"/>
        <w:widowControl w:val="0"/>
        <w:numPr>
          <w:ilvl w:val="2"/>
          <w:numId w:val="1"/>
        </w:numPr>
        <w:tabs>
          <w:tab w:val="clear" w:pos="-752"/>
          <w:tab w:val="num" w:pos="-610"/>
        </w:tabs>
        <w:ind w:left="0" w:firstLine="709"/>
        <w:rPr>
          <w:sz w:val="24"/>
          <w:szCs w:val="24"/>
        </w:rPr>
      </w:pPr>
      <w:r w:rsidRPr="001C2D6D">
        <w:rPr>
          <w:sz w:val="24"/>
          <w:szCs w:val="24"/>
        </w:rPr>
        <w:t xml:space="preserve">Заказчик/Организатор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w:t>
      </w:r>
      <w:proofErr w:type="gramStart"/>
      <w:r w:rsidRPr="001C2D6D">
        <w:rPr>
          <w:sz w:val="24"/>
          <w:szCs w:val="24"/>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075874" w:rsidRPr="001C2D6D" w:rsidRDefault="00075874" w:rsidP="00075874">
      <w:pPr>
        <w:pStyle w:val="19"/>
        <w:widowControl w:val="0"/>
        <w:ind w:firstLine="709"/>
        <w:rPr>
          <w:sz w:val="24"/>
          <w:szCs w:val="24"/>
        </w:rPr>
      </w:pPr>
      <w:r w:rsidRPr="001C2D6D">
        <w:rPr>
          <w:sz w:val="24"/>
          <w:szCs w:val="24"/>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sidRPr="001C2D6D">
        <w:rPr>
          <w:sz w:val="24"/>
          <w:szCs w:val="24"/>
        </w:rPr>
        <w:t>ТрансКонтейнер</w:t>
      </w:r>
      <w:proofErr w:type="spellEnd"/>
      <w:r w:rsidRPr="001C2D6D">
        <w:rPr>
          <w:sz w:val="24"/>
          <w:szCs w:val="24"/>
        </w:rPr>
        <w:t>» не будет нести никакой ответственности перед любыми физическими и юридическими лицами, которым такое действие может принести убытки.</w:t>
      </w:r>
    </w:p>
    <w:p w:rsidR="00075874" w:rsidRPr="001C2D6D" w:rsidRDefault="00075874" w:rsidP="00075874">
      <w:pPr>
        <w:pStyle w:val="19"/>
        <w:widowControl w:val="0"/>
        <w:numPr>
          <w:ilvl w:val="2"/>
          <w:numId w:val="1"/>
        </w:numPr>
        <w:tabs>
          <w:tab w:val="clear" w:pos="-752"/>
          <w:tab w:val="num" w:pos="-610"/>
        </w:tabs>
        <w:ind w:left="0" w:firstLine="709"/>
        <w:rPr>
          <w:sz w:val="24"/>
          <w:szCs w:val="24"/>
        </w:rPr>
      </w:pPr>
      <w:r w:rsidRPr="001C2D6D">
        <w:rPr>
          <w:sz w:val="24"/>
          <w:szCs w:val="24"/>
        </w:rPr>
        <w:t>Протоколы, 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075874" w:rsidRPr="001C2D6D" w:rsidRDefault="00075874" w:rsidP="00075874">
      <w:pPr>
        <w:pStyle w:val="19"/>
        <w:widowControl w:val="0"/>
        <w:ind w:firstLine="709"/>
        <w:rPr>
          <w:sz w:val="24"/>
          <w:szCs w:val="24"/>
        </w:rPr>
      </w:pPr>
      <w:r w:rsidRPr="001C2D6D">
        <w:rPr>
          <w:sz w:val="24"/>
          <w:szCs w:val="24"/>
        </w:rP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rsidRPr="001C2D6D">
        <w:rPr>
          <w:sz w:val="24"/>
          <w:szCs w:val="24"/>
        </w:rPr>
        <w:t>проведения соответствующего этапа процедуры Размещения оферты</w:t>
      </w:r>
      <w:proofErr w:type="gramEnd"/>
      <w:r w:rsidRPr="001C2D6D">
        <w:rPr>
          <w:sz w:val="24"/>
          <w:szCs w:val="24"/>
        </w:rPr>
        <w:t xml:space="preserve">. </w:t>
      </w:r>
    </w:p>
    <w:p w:rsidR="00075874" w:rsidRPr="001C2D6D" w:rsidRDefault="00075874" w:rsidP="00075874">
      <w:pPr>
        <w:pStyle w:val="19"/>
        <w:widowControl w:val="0"/>
        <w:ind w:firstLine="709"/>
        <w:rPr>
          <w:sz w:val="24"/>
          <w:szCs w:val="24"/>
        </w:rPr>
      </w:pPr>
      <w:r w:rsidRPr="001C2D6D">
        <w:rPr>
          <w:sz w:val="24"/>
          <w:szCs w:val="24"/>
        </w:rP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rsidRPr="001C2D6D">
        <w:rPr>
          <w:sz w:val="24"/>
          <w:szCs w:val="24"/>
        </w:rPr>
        <w:t>Положением</w:t>
      </w:r>
      <w:proofErr w:type="gramEnd"/>
      <w:r w:rsidRPr="001C2D6D">
        <w:rPr>
          <w:sz w:val="24"/>
          <w:szCs w:val="24"/>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1C2D6D">
        <w:rPr>
          <w:sz w:val="24"/>
          <w:szCs w:val="24"/>
        </w:rPr>
        <w:t>с даты истечения</w:t>
      </w:r>
      <w:proofErr w:type="gramEnd"/>
      <w:r w:rsidRPr="001C2D6D">
        <w:rPr>
          <w:sz w:val="24"/>
          <w:szCs w:val="24"/>
        </w:rPr>
        <w:t xml:space="preserve"> установленного в настоящем пункте срока подписания протокола.</w:t>
      </w:r>
    </w:p>
    <w:p w:rsidR="00075874" w:rsidRPr="001C2D6D" w:rsidRDefault="00075874" w:rsidP="00075874">
      <w:pPr>
        <w:pStyle w:val="19"/>
        <w:widowControl w:val="0"/>
        <w:numPr>
          <w:ilvl w:val="2"/>
          <w:numId w:val="1"/>
        </w:numPr>
        <w:tabs>
          <w:tab w:val="clear" w:pos="-752"/>
          <w:tab w:val="num" w:pos="-610"/>
        </w:tabs>
        <w:ind w:left="0" w:firstLine="709"/>
        <w:rPr>
          <w:sz w:val="24"/>
          <w:szCs w:val="24"/>
        </w:rPr>
      </w:pPr>
      <w:r w:rsidRPr="001C2D6D">
        <w:rPr>
          <w:sz w:val="24"/>
          <w:szCs w:val="24"/>
        </w:rP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075874" w:rsidRPr="001C2D6D" w:rsidRDefault="00075874" w:rsidP="00075874">
      <w:pPr>
        <w:pStyle w:val="19"/>
        <w:widowControl w:val="0"/>
        <w:numPr>
          <w:ilvl w:val="2"/>
          <w:numId w:val="1"/>
        </w:numPr>
        <w:tabs>
          <w:tab w:val="clear" w:pos="-752"/>
          <w:tab w:val="num" w:pos="-610"/>
        </w:tabs>
        <w:ind w:left="0" w:firstLine="709"/>
        <w:rPr>
          <w:sz w:val="24"/>
          <w:szCs w:val="24"/>
        </w:rPr>
      </w:pPr>
      <w:r w:rsidRPr="001C2D6D">
        <w:rPr>
          <w:sz w:val="24"/>
          <w:szCs w:val="24"/>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75874" w:rsidRPr="001C2D6D" w:rsidRDefault="00075874" w:rsidP="00075874">
      <w:pPr>
        <w:pStyle w:val="19"/>
        <w:widowControl w:val="0"/>
        <w:numPr>
          <w:ilvl w:val="2"/>
          <w:numId w:val="1"/>
        </w:numPr>
        <w:tabs>
          <w:tab w:val="clear" w:pos="-752"/>
          <w:tab w:val="num" w:pos="-610"/>
        </w:tabs>
        <w:ind w:left="0" w:firstLine="709"/>
        <w:rPr>
          <w:sz w:val="24"/>
          <w:szCs w:val="24"/>
        </w:rPr>
      </w:pPr>
      <w:r w:rsidRPr="001C2D6D">
        <w:rPr>
          <w:sz w:val="24"/>
          <w:szCs w:val="24"/>
        </w:rP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w:t>
      </w:r>
      <w:r w:rsidRPr="001C2D6D">
        <w:rPr>
          <w:sz w:val="24"/>
          <w:szCs w:val="24"/>
        </w:rPr>
        <w:lastRenderedPageBreak/>
        <w:t>таможенную очистку).</w:t>
      </w:r>
    </w:p>
    <w:p w:rsidR="00075874" w:rsidRPr="001C2D6D" w:rsidRDefault="00075874" w:rsidP="00075874">
      <w:pPr>
        <w:pStyle w:val="19"/>
        <w:widowControl w:val="0"/>
        <w:ind w:firstLine="709"/>
        <w:rPr>
          <w:sz w:val="24"/>
          <w:szCs w:val="24"/>
        </w:rPr>
      </w:pPr>
      <w:r w:rsidRPr="001C2D6D">
        <w:rPr>
          <w:sz w:val="24"/>
          <w:szCs w:val="24"/>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075874" w:rsidRPr="001C2D6D" w:rsidRDefault="00075874" w:rsidP="00075874">
      <w:pPr>
        <w:pStyle w:val="19"/>
        <w:widowControl w:val="0"/>
        <w:numPr>
          <w:ilvl w:val="2"/>
          <w:numId w:val="1"/>
        </w:numPr>
        <w:tabs>
          <w:tab w:val="clear" w:pos="-752"/>
          <w:tab w:val="num" w:pos="-610"/>
        </w:tabs>
        <w:ind w:left="0" w:firstLine="709"/>
        <w:rPr>
          <w:sz w:val="24"/>
          <w:szCs w:val="24"/>
        </w:rPr>
      </w:pPr>
      <w:r w:rsidRPr="001C2D6D">
        <w:rPr>
          <w:sz w:val="24"/>
          <w:szCs w:val="24"/>
        </w:rPr>
        <w:t>Иностранный участник закупки вправе указать цену в рублях Российской Федерации, либо, если это указано в пункте 16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075874" w:rsidRPr="001C2D6D" w:rsidRDefault="00075874" w:rsidP="00075874">
      <w:pPr>
        <w:pStyle w:val="19"/>
        <w:widowControl w:val="0"/>
        <w:numPr>
          <w:ilvl w:val="2"/>
          <w:numId w:val="1"/>
        </w:numPr>
        <w:tabs>
          <w:tab w:val="clear" w:pos="-752"/>
          <w:tab w:val="num" w:pos="-610"/>
        </w:tabs>
        <w:ind w:left="0" w:firstLine="709"/>
        <w:rPr>
          <w:sz w:val="24"/>
          <w:szCs w:val="24"/>
        </w:rPr>
      </w:pPr>
      <w:r w:rsidRPr="001C2D6D">
        <w:rPr>
          <w:sz w:val="24"/>
          <w:szCs w:val="24"/>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075874" w:rsidRPr="001C2D6D" w:rsidRDefault="00075874" w:rsidP="00075874">
      <w:pPr>
        <w:pStyle w:val="19"/>
        <w:widowControl w:val="0"/>
        <w:numPr>
          <w:ilvl w:val="2"/>
          <w:numId w:val="1"/>
        </w:numPr>
        <w:tabs>
          <w:tab w:val="clear" w:pos="-752"/>
          <w:tab w:val="num" w:pos="-610"/>
        </w:tabs>
        <w:ind w:left="0" w:firstLine="709"/>
        <w:rPr>
          <w:sz w:val="24"/>
          <w:szCs w:val="24"/>
        </w:rPr>
      </w:pPr>
      <w:r w:rsidRPr="001C2D6D">
        <w:rPr>
          <w:sz w:val="24"/>
          <w:szCs w:val="24"/>
        </w:rP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1C2D6D">
        <w:rPr>
          <w:sz w:val="24"/>
          <w:szCs w:val="24"/>
        </w:rPr>
        <w:t>я(</w:t>
      </w:r>
      <w:proofErr w:type="gramEnd"/>
      <w:r w:rsidRPr="001C2D6D">
        <w:rPr>
          <w:sz w:val="24"/>
          <w:szCs w:val="24"/>
        </w:rP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075874" w:rsidRPr="001C2D6D" w:rsidRDefault="00075874" w:rsidP="00075874">
      <w:pPr>
        <w:pStyle w:val="19"/>
        <w:widowControl w:val="0"/>
        <w:ind w:left="709" w:firstLine="0"/>
        <w:rPr>
          <w:sz w:val="24"/>
          <w:szCs w:val="24"/>
          <w:highlight w:val="yellow"/>
        </w:rPr>
      </w:pPr>
    </w:p>
    <w:p w:rsidR="00075874" w:rsidRPr="001C2D6D" w:rsidRDefault="00075874" w:rsidP="00075874">
      <w:pPr>
        <w:pStyle w:val="19"/>
        <w:numPr>
          <w:ilvl w:val="1"/>
          <w:numId w:val="1"/>
        </w:numPr>
        <w:tabs>
          <w:tab w:val="clear" w:pos="720"/>
          <w:tab w:val="num" w:pos="567"/>
        </w:tabs>
        <w:ind w:left="0" w:firstLine="709"/>
        <w:outlineLvl w:val="1"/>
        <w:rPr>
          <w:b/>
          <w:sz w:val="24"/>
          <w:szCs w:val="24"/>
        </w:rPr>
      </w:pPr>
      <w:r w:rsidRPr="001C2D6D">
        <w:rPr>
          <w:b/>
          <w:bCs/>
          <w:sz w:val="24"/>
          <w:szCs w:val="24"/>
        </w:rPr>
        <w:t>Разъяснения положений извещения и/или документации о закупке</w:t>
      </w:r>
    </w:p>
    <w:p w:rsidR="00075874" w:rsidRPr="001C2D6D" w:rsidRDefault="00075874" w:rsidP="00075874">
      <w:pPr>
        <w:numPr>
          <w:ilvl w:val="2"/>
          <w:numId w:val="2"/>
        </w:numPr>
        <w:tabs>
          <w:tab w:val="clear" w:pos="0"/>
          <w:tab w:val="num" w:pos="-611"/>
        </w:tabs>
        <w:ind w:left="0" w:firstLine="709"/>
        <w:jc w:val="both"/>
        <w:rPr>
          <w:rFonts w:eastAsia="MS Mincho"/>
        </w:rPr>
      </w:pPr>
      <w:r w:rsidRPr="001C2D6D">
        <w:rPr>
          <w:rFonts w:eastAsia="MS Mincho"/>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075874" w:rsidRPr="001C2D6D" w:rsidRDefault="00075874" w:rsidP="00075874">
      <w:pPr>
        <w:numPr>
          <w:ilvl w:val="2"/>
          <w:numId w:val="2"/>
        </w:numPr>
        <w:tabs>
          <w:tab w:val="clear" w:pos="0"/>
          <w:tab w:val="num" w:pos="-611"/>
        </w:tabs>
        <w:ind w:left="0" w:firstLine="709"/>
        <w:jc w:val="both"/>
        <w:rPr>
          <w:rFonts w:eastAsia="MS Mincho"/>
        </w:rPr>
      </w:pPr>
      <w:r w:rsidRPr="001C2D6D">
        <w:rPr>
          <w:rFonts w:eastAsia="MS Mincho"/>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sidRPr="001C2D6D">
        <w:rPr>
          <w:rFonts w:eastAsia="MS Mincho"/>
        </w:rPr>
        <w:t>у(</w:t>
      </w:r>
      <w:proofErr w:type="gramEnd"/>
      <w:r w:rsidRPr="001C2D6D">
        <w:rPr>
          <w:rFonts w:eastAsia="MS Mincho"/>
        </w:rPr>
        <w:t>-</w:t>
      </w:r>
      <w:proofErr w:type="spellStart"/>
      <w:r w:rsidRPr="001C2D6D">
        <w:rPr>
          <w:rFonts w:eastAsia="MS Mincho"/>
        </w:rPr>
        <w:t>ам</w:t>
      </w:r>
      <w:proofErr w:type="spellEnd"/>
      <w:r w:rsidRPr="001C2D6D">
        <w:rPr>
          <w:rFonts w:eastAsia="MS Mincho"/>
        </w:rPr>
        <w:t>) электронной почты представителя(-ей) Заказчика/Организатора, указанному(-</w:t>
      </w:r>
      <w:proofErr w:type="spellStart"/>
      <w:r w:rsidRPr="001C2D6D">
        <w:rPr>
          <w:rFonts w:eastAsia="MS Mincho"/>
        </w:rPr>
        <w:t>ым</w:t>
      </w:r>
      <w:proofErr w:type="spellEnd"/>
      <w:r w:rsidRPr="001C2D6D">
        <w:rPr>
          <w:rFonts w:eastAsia="MS Mincho"/>
        </w:rPr>
        <w:t>) в пункте 2 Информационной карты.</w:t>
      </w:r>
    </w:p>
    <w:p w:rsidR="00075874" w:rsidRPr="001C2D6D" w:rsidRDefault="00075874" w:rsidP="00075874">
      <w:pPr>
        <w:numPr>
          <w:ilvl w:val="2"/>
          <w:numId w:val="2"/>
        </w:numPr>
        <w:tabs>
          <w:tab w:val="clear" w:pos="0"/>
          <w:tab w:val="num" w:pos="-611"/>
        </w:tabs>
        <w:ind w:left="0" w:firstLine="709"/>
        <w:jc w:val="both"/>
        <w:rPr>
          <w:rFonts w:eastAsia="MS Mincho"/>
        </w:rPr>
      </w:pPr>
      <w:r w:rsidRPr="001C2D6D">
        <w:rPr>
          <w:rFonts w:eastAsia="MS Mincho"/>
        </w:rPr>
        <w:t xml:space="preserve">Заказчик/Организатор осуществляет разъяснение положений документации о закупке в течение 3 (трех) рабочих дней </w:t>
      </w:r>
      <w:proofErr w:type="gramStart"/>
      <w:r w:rsidRPr="001C2D6D">
        <w:rPr>
          <w:rFonts w:eastAsia="MS Mincho"/>
        </w:rPr>
        <w:t>с даты поступления</w:t>
      </w:r>
      <w:proofErr w:type="gramEnd"/>
      <w:r w:rsidRPr="001C2D6D">
        <w:rPr>
          <w:rFonts w:eastAsia="MS Mincho"/>
        </w:rPr>
        <w:t xml:space="preserve"> запроса на разъяснение и размещает их в соответствии с</w:t>
      </w:r>
      <w:r w:rsidRPr="001C2D6D">
        <w:t xml:space="preserve"> </w:t>
      </w:r>
      <w:r w:rsidRPr="001C2D6D">
        <w:rPr>
          <w:rFonts w:eastAsia="MS Mincho"/>
        </w:rPr>
        <w:t>пунктом 4 Информационной карты.</w:t>
      </w:r>
    </w:p>
    <w:p w:rsidR="00075874" w:rsidRPr="001C2D6D" w:rsidRDefault="00075874" w:rsidP="00075874">
      <w:pPr>
        <w:numPr>
          <w:ilvl w:val="2"/>
          <w:numId w:val="2"/>
        </w:numPr>
        <w:ind w:left="0" w:firstLine="709"/>
        <w:jc w:val="both"/>
        <w:rPr>
          <w:rFonts w:eastAsia="MS Mincho"/>
        </w:rPr>
      </w:pPr>
      <w:r w:rsidRPr="001C2D6D">
        <w:rPr>
          <w:rFonts w:eastAsia="MS Mincho"/>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075874" w:rsidRPr="001C2D6D" w:rsidRDefault="00075874" w:rsidP="00075874">
      <w:pPr>
        <w:numPr>
          <w:ilvl w:val="2"/>
          <w:numId w:val="2"/>
        </w:numPr>
        <w:ind w:left="0" w:firstLine="709"/>
        <w:jc w:val="both"/>
      </w:pPr>
      <w:r w:rsidRPr="001C2D6D">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075874" w:rsidRPr="001C2D6D" w:rsidRDefault="00075874" w:rsidP="00075874">
      <w:pPr>
        <w:numPr>
          <w:ilvl w:val="2"/>
          <w:numId w:val="2"/>
        </w:numPr>
        <w:ind w:left="0" w:firstLine="709"/>
        <w:jc w:val="both"/>
      </w:pPr>
      <w:r w:rsidRPr="001C2D6D">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075874" w:rsidRPr="001C2D6D" w:rsidRDefault="00075874" w:rsidP="00075874">
      <w:pPr>
        <w:ind w:firstLine="709"/>
        <w:jc w:val="both"/>
      </w:pPr>
    </w:p>
    <w:p w:rsidR="00075874" w:rsidRPr="001C2D6D" w:rsidRDefault="00075874" w:rsidP="00075874">
      <w:pPr>
        <w:pStyle w:val="19"/>
        <w:numPr>
          <w:ilvl w:val="1"/>
          <w:numId w:val="1"/>
        </w:numPr>
        <w:tabs>
          <w:tab w:val="clear" w:pos="720"/>
          <w:tab w:val="num" w:pos="567"/>
        </w:tabs>
        <w:ind w:left="0" w:firstLine="709"/>
        <w:outlineLvl w:val="1"/>
        <w:rPr>
          <w:b/>
          <w:sz w:val="24"/>
          <w:szCs w:val="24"/>
        </w:rPr>
      </w:pPr>
      <w:r w:rsidRPr="001C2D6D">
        <w:rPr>
          <w:b/>
          <w:sz w:val="24"/>
          <w:szCs w:val="24"/>
        </w:rPr>
        <w:t>Внесение изменений и дополнений в извещение и/или документацию о закупке</w:t>
      </w:r>
    </w:p>
    <w:p w:rsidR="00075874" w:rsidRPr="001C2D6D" w:rsidRDefault="00075874" w:rsidP="00002801">
      <w:pPr>
        <w:pStyle w:val="afb"/>
        <w:numPr>
          <w:ilvl w:val="0"/>
          <w:numId w:val="41"/>
        </w:numPr>
        <w:ind w:left="0" w:firstLine="709"/>
        <w:rPr>
          <w:sz w:val="24"/>
        </w:rPr>
      </w:pPr>
      <w:r w:rsidRPr="001C2D6D">
        <w:rPr>
          <w:sz w:val="24"/>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w:t>
      </w:r>
      <w:r w:rsidRPr="001C2D6D">
        <w:rPr>
          <w:sz w:val="24"/>
        </w:rPr>
        <w:lastRenderedPageBreak/>
        <w:t>частями. Заказчик/Организатор не вправе вносить изменения, касающиеся замены предмета закупки.</w:t>
      </w:r>
    </w:p>
    <w:p w:rsidR="00075874" w:rsidRPr="001C2D6D" w:rsidRDefault="00075874" w:rsidP="00002801">
      <w:pPr>
        <w:pStyle w:val="afb"/>
        <w:numPr>
          <w:ilvl w:val="0"/>
          <w:numId w:val="41"/>
        </w:numPr>
        <w:ind w:left="0" w:firstLine="709"/>
        <w:rPr>
          <w:sz w:val="24"/>
        </w:rPr>
      </w:pPr>
      <w:r w:rsidRPr="001C2D6D">
        <w:rPr>
          <w:sz w:val="24"/>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075874" w:rsidRPr="001C2D6D" w:rsidRDefault="00075874" w:rsidP="00002801">
      <w:pPr>
        <w:pStyle w:val="afb"/>
        <w:numPr>
          <w:ilvl w:val="0"/>
          <w:numId w:val="41"/>
        </w:numPr>
        <w:ind w:left="0" w:firstLine="709"/>
        <w:rPr>
          <w:sz w:val="24"/>
        </w:rPr>
      </w:pPr>
      <w:r w:rsidRPr="001C2D6D">
        <w:rPr>
          <w:sz w:val="24"/>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sidRPr="001C2D6D">
        <w:rPr>
          <w:sz w:val="24"/>
        </w:rPr>
        <w:t>с даты размещения</w:t>
      </w:r>
      <w:proofErr w:type="gramEnd"/>
      <w:r w:rsidRPr="001C2D6D">
        <w:rPr>
          <w:sz w:val="24"/>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075874" w:rsidRPr="001C2D6D" w:rsidRDefault="00075874" w:rsidP="00002801">
      <w:pPr>
        <w:pStyle w:val="afb"/>
        <w:numPr>
          <w:ilvl w:val="0"/>
          <w:numId w:val="41"/>
        </w:numPr>
        <w:ind w:left="0" w:firstLine="709"/>
        <w:rPr>
          <w:sz w:val="24"/>
        </w:rPr>
      </w:pPr>
      <w:r w:rsidRPr="001C2D6D">
        <w:rPr>
          <w:sz w:val="24"/>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075874" w:rsidRPr="001C2D6D" w:rsidRDefault="00075874" w:rsidP="00075874">
      <w:pPr>
        <w:pStyle w:val="afb"/>
        <w:rPr>
          <w:sz w:val="24"/>
        </w:rPr>
      </w:pPr>
    </w:p>
    <w:p w:rsidR="00075874" w:rsidRPr="001C2D6D" w:rsidRDefault="00075874" w:rsidP="00075874">
      <w:pPr>
        <w:pStyle w:val="19"/>
        <w:numPr>
          <w:ilvl w:val="1"/>
          <w:numId w:val="1"/>
        </w:numPr>
        <w:tabs>
          <w:tab w:val="clear" w:pos="720"/>
          <w:tab w:val="num" w:pos="567"/>
        </w:tabs>
        <w:ind w:left="0" w:firstLine="709"/>
        <w:outlineLvl w:val="1"/>
        <w:rPr>
          <w:b/>
          <w:sz w:val="24"/>
          <w:szCs w:val="24"/>
        </w:rPr>
      </w:pPr>
      <w:proofErr w:type="spellStart"/>
      <w:r w:rsidRPr="001C2D6D">
        <w:rPr>
          <w:rFonts w:eastAsia="MS Mincho"/>
          <w:b/>
          <w:sz w:val="24"/>
          <w:szCs w:val="24"/>
        </w:rPr>
        <w:t>Антикоррупционная</w:t>
      </w:r>
      <w:proofErr w:type="spellEnd"/>
      <w:r w:rsidRPr="001C2D6D">
        <w:rPr>
          <w:rFonts w:eastAsia="MS Mincho"/>
          <w:b/>
          <w:sz w:val="24"/>
          <w:szCs w:val="24"/>
        </w:rPr>
        <w:t xml:space="preserve"> оговорка</w:t>
      </w:r>
    </w:p>
    <w:p w:rsidR="00075874" w:rsidRPr="001C2D6D" w:rsidRDefault="00075874" w:rsidP="00002801">
      <w:pPr>
        <w:pStyle w:val="afb"/>
        <w:numPr>
          <w:ilvl w:val="0"/>
          <w:numId w:val="42"/>
        </w:numPr>
        <w:ind w:left="0" w:firstLine="709"/>
        <w:rPr>
          <w:sz w:val="24"/>
        </w:rPr>
      </w:pPr>
      <w:proofErr w:type="gramStart"/>
      <w:r w:rsidRPr="001C2D6D">
        <w:rPr>
          <w:sz w:val="24"/>
        </w:rPr>
        <w:t xml:space="preserve">В рамках проведения настоящей закупки участникам, Заказчику/Организатору, их </w:t>
      </w:r>
      <w:proofErr w:type="spellStart"/>
      <w:r w:rsidRPr="001C2D6D">
        <w:rPr>
          <w:sz w:val="24"/>
        </w:rPr>
        <w:t>аффилированным</w:t>
      </w:r>
      <w:proofErr w:type="spellEnd"/>
      <w:r w:rsidRPr="001C2D6D">
        <w:rPr>
          <w:sz w:val="24"/>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75874" w:rsidRPr="001C2D6D" w:rsidRDefault="00075874" w:rsidP="00075874">
      <w:pPr>
        <w:pStyle w:val="afb"/>
        <w:rPr>
          <w:sz w:val="24"/>
        </w:rPr>
      </w:pPr>
      <w:r w:rsidRPr="001C2D6D">
        <w:rPr>
          <w:sz w:val="24"/>
        </w:rPr>
        <w:t xml:space="preserve">В рамках проведения закупки участники, Заказчик/Организатор, их </w:t>
      </w:r>
      <w:proofErr w:type="spellStart"/>
      <w:r w:rsidRPr="001C2D6D">
        <w:rPr>
          <w:sz w:val="24"/>
        </w:rPr>
        <w:t>аффилированные</w:t>
      </w:r>
      <w:proofErr w:type="spellEnd"/>
      <w:r w:rsidRPr="001C2D6D">
        <w:rPr>
          <w:sz w:val="24"/>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75874" w:rsidRPr="001C2D6D" w:rsidRDefault="00075874" w:rsidP="00002801">
      <w:pPr>
        <w:pStyle w:val="afb"/>
        <w:numPr>
          <w:ilvl w:val="0"/>
          <w:numId w:val="42"/>
        </w:numPr>
        <w:ind w:left="0" w:firstLine="709"/>
        <w:rPr>
          <w:sz w:val="24"/>
        </w:rPr>
      </w:pPr>
      <w:r w:rsidRPr="001C2D6D">
        <w:rPr>
          <w:sz w:val="24"/>
        </w:rPr>
        <w:t xml:space="preserve">В случае установления нарушения участником, их </w:t>
      </w:r>
      <w:proofErr w:type="spellStart"/>
      <w:r w:rsidRPr="001C2D6D">
        <w:rPr>
          <w:sz w:val="24"/>
        </w:rPr>
        <w:t>аффилированными</w:t>
      </w:r>
      <w:proofErr w:type="spellEnd"/>
      <w:r w:rsidRPr="001C2D6D">
        <w:rPr>
          <w:sz w:val="24"/>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75874" w:rsidRPr="001C2D6D" w:rsidRDefault="00075874" w:rsidP="00002801">
      <w:pPr>
        <w:pStyle w:val="afb"/>
        <w:numPr>
          <w:ilvl w:val="0"/>
          <w:numId w:val="42"/>
        </w:numPr>
        <w:ind w:left="0" w:firstLine="709"/>
        <w:rPr>
          <w:sz w:val="24"/>
        </w:rPr>
      </w:pPr>
      <w:r w:rsidRPr="001C2D6D">
        <w:rPr>
          <w:sz w:val="24"/>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001C2D6D">
        <w:rPr>
          <w:sz w:val="24"/>
        </w:rPr>
        <w:t>аффилированными</w:t>
      </w:r>
      <w:proofErr w:type="spellEnd"/>
      <w:r w:rsidRPr="001C2D6D">
        <w:rPr>
          <w:sz w:val="24"/>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1C2D6D">
        <w:rPr>
          <w:sz w:val="24"/>
        </w:rPr>
        <w:t>аффилированными</w:t>
      </w:r>
      <w:proofErr w:type="spellEnd"/>
      <w:r w:rsidRPr="001C2D6D">
        <w:rPr>
          <w:sz w:val="24"/>
        </w:rPr>
        <w:t xml:space="preserve"> лицами, работниками или посредниками каких-либо положений подпункта 1.4.1 настоящей документации о закупке.</w:t>
      </w:r>
    </w:p>
    <w:p w:rsidR="00075874" w:rsidRPr="001C2D6D" w:rsidRDefault="00075874" w:rsidP="00075874">
      <w:pPr>
        <w:pStyle w:val="afb"/>
        <w:rPr>
          <w:sz w:val="24"/>
        </w:rPr>
      </w:pPr>
      <w:proofErr w:type="gramStart"/>
      <w:r w:rsidRPr="001C2D6D">
        <w:rPr>
          <w:color w:val="000000"/>
          <w:sz w:val="24"/>
        </w:rPr>
        <w:t xml:space="preserve">Каналы уведомления Заказчика о нарушениях каких-либо положений подпункта 1.4.1 настоящей документации о закупке: </w:t>
      </w:r>
      <w:hyperlink r:id="rId11" w:history="1">
        <w:r w:rsidRPr="001C2D6D">
          <w:rPr>
            <w:color w:val="0000FF"/>
            <w:sz w:val="24"/>
            <w:u w:val="single"/>
          </w:rPr>
          <w:t>линия доверия «стоп коррупция»</w:t>
        </w:r>
      </w:hyperlink>
      <w:r w:rsidRPr="001C2D6D">
        <w:rPr>
          <w:color w:val="000000"/>
          <w:sz w:val="24"/>
        </w:rPr>
        <w:t xml:space="preserve">, электронная почта </w:t>
      </w:r>
      <w:hyperlink r:id="rId12" w:history="1">
        <w:r w:rsidRPr="001C2D6D">
          <w:rPr>
            <w:color w:val="0000FF"/>
            <w:sz w:val="24"/>
            <w:u w:val="single"/>
          </w:rPr>
          <w:t>anticorr@trcont.ru</w:t>
        </w:r>
      </w:hyperlink>
      <w:r w:rsidRPr="001C2D6D">
        <w:rPr>
          <w:color w:val="000000"/>
          <w:sz w:val="24"/>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sidRPr="001C2D6D">
        <w:rPr>
          <w:sz w:val="24"/>
        </w:rPr>
        <w:t>с даты получения письменного уведомления.</w:t>
      </w:r>
      <w:proofErr w:type="gramEnd"/>
    </w:p>
    <w:p w:rsidR="00075874" w:rsidRPr="001C2D6D" w:rsidRDefault="00075874" w:rsidP="00075874">
      <w:pPr>
        <w:pStyle w:val="afb"/>
        <w:rPr>
          <w:sz w:val="24"/>
        </w:rPr>
      </w:pPr>
      <w:r w:rsidRPr="001C2D6D">
        <w:rPr>
          <w:sz w:val="24"/>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w:t>
      </w:r>
      <w:r w:rsidRPr="001C2D6D">
        <w:rPr>
          <w:sz w:val="24"/>
        </w:rPr>
        <w:lastRenderedPageBreak/>
        <w:t>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75874" w:rsidRPr="001C2D6D" w:rsidRDefault="00075874" w:rsidP="00002801">
      <w:pPr>
        <w:pStyle w:val="afb"/>
        <w:numPr>
          <w:ilvl w:val="0"/>
          <w:numId w:val="42"/>
        </w:numPr>
        <w:ind w:left="0" w:firstLine="709"/>
        <w:rPr>
          <w:sz w:val="24"/>
        </w:rPr>
      </w:pPr>
      <w:r w:rsidRPr="001C2D6D">
        <w:rPr>
          <w:sz w:val="24"/>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075874" w:rsidRPr="001C2D6D" w:rsidRDefault="00075874" w:rsidP="00075874">
      <w:pPr>
        <w:pStyle w:val="19"/>
        <w:ind w:firstLine="709"/>
        <w:rPr>
          <w:sz w:val="24"/>
          <w:szCs w:val="24"/>
        </w:rPr>
      </w:pPr>
    </w:p>
    <w:p w:rsidR="00075874" w:rsidRPr="001C2D6D" w:rsidRDefault="00075874" w:rsidP="00075874">
      <w:pPr>
        <w:spacing w:after="120"/>
        <w:jc w:val="center"/>
        <w:outlineLvl w:val="0"/>
        <w:rPr>
          <w:b/>
          <w:bCs/>
        </w:rPr>
      </w:pPr>
      <w:r w:rsidRPr="001C2D6D">
        <w:rPr>
          <w:b/>
          <w:bCs/>
        </w:rPr>
        <w:t>Раздел 2. Обязательные и квалификационные требования к участникам, рассмотрение, оценка и сопоставление Заявок участников</w:t>
      </w:r>
    </w:p>
    <w:p w:rsidR="00075874" w:rsidRPr="001C2D6D" w:rsidRDefault="00075874" w:rsidP="00002801">
      <w:pPr>
        <w:pStyle w:val="19"/>
        <w:numPr>
          <w:ilvl w:val="1"/>
          <w:numId w:val="34"/>
        </w:numPr>
        <w:ind w:left="0" w:firstLine="709"/>
        <w:outlineLvl w:val="1"/>
        <w:rPr>
          <w:b/>
          <w:sz w:val="24"/>
          <w:szCs w:val="24"/>
        </w:rPr>
      </w:pPr>
      <w:r w:rsidRPr="001C2D6D">
        <w:rPr>
          <w:b/>
          <w:sz w:val="24"/>
          <w:szCs w:val="24"/>
        </w:rPr>
        <w:t>Обязательные требования</w:t>
      </w:r>
    </w:p>
    <w:p w:rsidR="00075874" w:rsidRPr="001C2D6D" w:rsidRDefault="00075874" w:rsidP="00075874">
      <w:pPr>
        <w:ind w:firstLine="709"/>
        <w:jc w:val="both"/>
      </w:pPr>
      <w:r w:rsidRPr="001C2D6D">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075874" w:rsidRPr="001C2D6D" w:rsidRDefault="00075874" w:rsidP="00075874">
      <w:pPr>
        <w:ind w:firstLine="709"/>
        <w:jc w:val="both"/>
      </w:pPr>
      <w:proofErr w:type="gramStart"/>
      <w:r w:rsidRPr="001C2D6D">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1C2D6D">
        <w:t xml:space="preserve"> </w:t>
      </w:r>
      <w:proofErr w:type="gramStart"/>
      <w:r w:rsidRPr="001C2D6D">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1C2D6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C2D6D">
        <w:t>указанных</w:t>
      </w:r>
      <w:proofErr w:type="gramEnd"/>
      <w:r w:rsidRPr="001C2D6D">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075874" w:rsidRPr="001C2D6D" w:rsidRDefault="00075874" w:rsidP="00075874">
      <w:pPr>
        <w:ind w:firstLine="709"/>
        <w:jc w:val="both"/>
      </w:pPr>
      <w:r w:rsidRPr="001C2D6D">
        <w:t>б) не находиться в процессе ликвидации;</w:t>
      </w:r>
    </w:p>
    <w:p w:rsidR="00075874" w:rsidRPr="001C2D6D" w:rsidRDefault="00075874" w:rsidP="00075874">
      <w:pPr>
        <w:ind w:firstLine="709"/>
        <w:jc w:val="both"/>
      </w:pPr>
      <w:r w:rsidRPr="001C2D6D">
        <w:t>в) не быть признанным несостоятельным (банкротом);</w:t>
      </w:r>
    </w:p>
    <w:p w:rsidR="00075874" w:rsidRPr="001C2D6D" w:rsidRDefault="00075874" w:rsidP="00075874">
      <w:pPr>
        <w:ind w:firstLine="709"/>
        <w:jc w:val="both"/>
      </w:pPr>
      <w:r w:rsidRPr="001C2D6D">
        <w:t>г) на его имущество не должен быть наложен арест, его экономическая деятельность не должна быть приостановлена;</w:t>
      </w:r>
    </w:p>
    <w:p w:rsidR="00075874" w:rsidRPr="001C2D6D" w:rsidRDefault="00075874" w:rsidP="00075874">
      <w:pPr>
        <w:ind w:firstLine="709"/>
        <w:jc w:val="both"/>
      </w:pPr>
      <w:proofErr w:type="spellStart"/>
      <w:r w:rsidRPr="001C2D6D">
        <w:t>д</w:t>
      </w:r>
      <w:proofErr w:type="spellEnd"/>
      <w:r w:rsidRPr="001C2D6D">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075874" w:rsidRPr="001C2D6D" w:rsidRDefault="00075874" w:rsidP="00075874">
      <w:pPr>
        <w:ind w:firstLine="709"/>
        <w:jc w:val="both"/>
      </w:pPr>
      <w:r w:rsidRPr="001C2D6D">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1C2D6D">
        <w:t>ТрансКонтейнер</w:t>
      </w:r>
      <w:proofErr w:type="spellEnd"/>
      <w:r w:rsidRPr="001C2D6D">
        <w:t>»;</w:t>
      </w:r>
    </w:p>
    <w:p w:rsidR="00075874" w:rsidRPr="001C2D6D" w:rsidRDefault="00075874" w:rsidP="00075874">
      <w:pPr>
        <w:ind w:firstLine="709"/>
        <w:jc w:val="both"/>
      </w:pPr>
      <w:r w:rsidRPr="001C2D6D">
        <w:t>ж) не иметь просроченной задолженности по ранее заключенным договорам с ПАО «</w:t>
      </w:r>
      <w:proofErr w:type="spellStart"/>
      <w:r w:rsidRPr="001C2D6D">
        <w:t>ТрансКонтейнер</w:t>
      </w:r>
      <w:proofErr w:type="spellEnd"/>
      <w:r w:rsidRPr="001C2D6D">
        <w:t>»;</w:t>
      </w:r>
    </w:p>
    <w:p w:rsidR="00075874" w:rsidRPr="001C2D6D" w:rsidRDefault="00075874" w:rsidP="00075874">
      <w:pPr>
        <w:ind w:firstLine="709"/>
        <w:jc w:val="both"/>
      </w:pPr>
      <w:proofErr w:type="spellStart"/>
      <w:proofErr w:type="gramStart"/>
      <w:r w:rsidRPr="001C2D6D">
        <w:t>з</w:t>
      </w:r>
      <w:proofErr w:type="spellEnd"/>
      <w:r w:rsidRPr="001C2D6D">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Pr="001C2D6D">
        <w:t>ТрансКонтейнер</w:t>
      </w:r>
      <w:proofErr w:type="spellEnd"/>
      <w:r w:rsidRPr="001C2D6D">
        <w:t>»;</w:t>
      </w:r>
      <w:proofErr w:type="gramEnd"/>
    </w:p>
    <w:p w:rsidR="00075874" w:rsidRPr="001C2D6D" w:rsidRDefault="00075874" w:rsidP="00075874">
      <w:pPr>
        <w:ind w:firstLine="709"/>
        <w:jc w:val="both"/>
      </w:pPr>
      <w:r w:rsidRPr="001C2D6D">
        <w:t>и) в части 1 пункта 17 Информационной карты могут быть установлены иные обязательные требования к участникам Размещения оферты.</w:t>
      </w:r>
    </w:p>
    <w:p w:rsidR="00075874" w:rsidRPr="001C2D6D" w:rsidRDefault="00075874" w:rsidP="00075874">
      <w:pPr>
        <w:ind w:firstLine="709"/>
        <w:jc w:val="both"/>
      </w:pPr>
    </w:p>
    <w:p w:rsidR="00075874" w:rsidRPr="001C2D6D" w:rsidRDefault="00075874" w:rsidP="00002801">
      <w:pPr>
        <w:pStyle w:val="19"/>
        <w:numPr>
          <w:ilvl w:val="1"/>
          <w:numId w:val="34"/>
        </w:numPr>
        <w:ind w:left="0" w:firstLine="709"/>
        <w:outlineLvl w:val="1"/>
        <w:rPr>
          <w:b/>
          <w:sz w:val="24"/>
          <w:szCs w:val="24"/>
        </w:rPr>
      </w:pPr>
      <w:r w:rsidRPr="001C2D6D">
        <w:rPr>
          <w:b/>
          <w:sz w:val="24"/>
          <w:szCs w:val="24"/>
        </w:rPr>
        <w:t>Квалификационные требования</w:t>
      </w:r>
    </w:p>
    <w:p w:rsidR="00075874" w:rsidRPr="001C2D6D" w:rsidRDefault="00075874" w:rsidP="00075874">
      <w:pPr>
        <w:ind w:firstLine="709"/>
        <w:jc w:val="both"/>
      </w:pPr>
      <w:r w:rsidRPr="001C2D6D">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075874" w:rsidRPr="001C2D6D" w:rsidRDefault="00075874" w:rsidP="00075874">
      <w:pPr>
        <w:pStyle w:val="afb"/>
        <w:tabs>
          <w:tab w:val="left" w:pos="1080"/>
        </w:tabs>
        <w:rPr>
          <w:sz w:val="24"/>
        </w:rPr>
      </w:pPr>
      <w:proofErr w:type="gramStart"/>
      <w:r w:rsidRPr="001C2D6D">
        <w:rPr>
          <w:sz w:val="24"/>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sidRPr="001C2D6D">
        <w:rPr>
          <w:sz w:val="24"/>
        </w:rPr>
        <w:t>, являющейся предметом закупки;</w:t>
      </w:r>
    </w:p>
    <w:p w:rsidR="00075874" w:rsidRPr="001C2D6D" w:rsidRDefault="00075874" w:rsidP="00075874">
      <w:pPr>
        <w:pStyle w:val="afb"/>
        <w:tabs>
          <w:tab w:val="left" w:pos="1080"/>
        </w:tabs>
        <w:rPr>
          <w:sz w:val="24"/>
        </w:rPr>
      </w:pPr>
      <w:r w:rsidRPr="001C2D6D">
        <w:rPr>
          <w:sz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75874" w:rsidRPr="001C2D6D" w:rsidRDefault="00075874" w:rsidP="00075874">
      <w:pPr>
        <w:pStyle w:val="afb"/>
        <w:tabs>
          <w:tab w:val="left" w:pos="1080"/>
        </w:tabs>
        <w:rPr>
          <w:sz w:val="24"/>
        </w:rPr>
      </w:pPr>
      <w:r w:rsidRPr="001C2D6D">
        <w:rPr>
          <w:sz w:val="24"/>
        </w:rPr>
        <w:t>в) в части 1 пункта 17 Информационной карты могут быть установлены иные квалификационные требования к участникам Размещения оферты.</w:t>
      </w:r>
    </w:p>
    <w:p w:rsidR="00075874" w:rsidRPr="001C2D6D" w:rsidRDefault="00075874" w:rsidP="00075874">
      <w:pPr>
        <w:pStyle w:val="afb"/>
        <w:tabs>
          <w:tab w:val="left" w:pos="1080"/>
        </w:tabs>
        <w:rPr>
          <w:sz w:val="24"/>
        </w:rPr>
      </w:pPr>
    </w:p>
    <w:p w:rsidR="00075874" w:rsidRPr="001C2D6D" w:rsidRDefault="00075874" w:rsidP="00002801">
      <w:pPr>
        <w:pStyle w:val="19"/>
        <w:numPr>
          <w:ilvl w:val="1"/>
          <w:numId w:val="34"/>
        </w:numPr>
        <w:ind w:left="0" w:firstLine="709"/>
        <w:outlineLvl w:val="1"/>
        <w:rPr>
          <w:b/>
          <w:sz w:val="24"/>
          <w:szCs w:val="24"/>
        </w:rPr>
      </w:pPr>
      <w:r w:rsidRPr="001C2D6D">
        <w:rPr>
          <w:b/>
          <w:sz w:val="24"/>
          <w:szCs w:val="24"/>
        </w:rPr>
        <w:t>Представление документов</w:t>
      </w:r>
    </w:p>
    <w:p w:rsidR="00075874" w:rsidRPr="001C2D6D" w:rsidRDefault="00075874" w:rsidP="00002801">
      <w:pPr>
        <w:pStyle w:val="aff8"/>
        <w:numPr>
          <w:ilvl w:val="0"/>
          <w:numId w:val="35"/>
        </w:numPr>
        <w:tabs>
          <w:tab w:val="left" w:pos="0"/>
        </w:tabs>
        <w:ind w:left="0" w:firstLine="709"/>
        <w:jc w:val="both"/>
        <w:rPr>
          <w:rFonts w:eastAsia="MS Mincho"/>
        </w:rPr>
      </w:pPr>
      <w:r w:rsidRPr="001C2D6D">
        <w:rPr>
          <w:rFonts w:eastAsia="MS Mincho"/>
        </w:rPr>
        <w:t>Претендент в составе Заявки, представляет следующие надлежащим образом оформленные документы:</w:t>
      </w:r>
    </w:p>
    <w:p w:rsidR="00075874" w:rsidRPr="001C2D6D" w:rsidRDefault="00075874" w:rsidP="00075874">
      <w:pPr>
        <w:pStyle w:val="afb"/>
        <w:numPr>
          <w:ilvl w:val="0"/>
          <w:numId w:val="3"/>
        </w:numPr>
        <w:tabs>
          <w:tab w:val="left" w:pos="1440"/>
        </w:tabs>
        <w:ind w:left="0" w:firstLine="720"/>
        <w:rPr>
          <w:sz w:val="24"/>
        </w:rPr>
      </w:pPr>
      <w:r w:rsidRPr="001C2D6D">
        <w:rPr>
          <w:sz w:val="24"/>
        </w:rPr>
        <w:t>опись представленных документов, заверенную подписью и печатью (при наличии) претендента;</w:t>
      </w:r>
    </w:p>
    <w:p w:rsidR="00075874" w:rsidRPr="001C2D6D" w:rsidRDefault="00075874" w:rsidP="00075874">
      <w:pPr>
        <w:pStyle w:val="afb"/>
        <w:numPr>
          <w:ilvl w:val="0"/>
          <w:numId w:val="3"/>
        </w:numPr>
        <w:tabs>
          <w:tab w:val="left" w:pos="1440"/>
        </w:tabs>
        <w:ind w:left="0" w:firstLine="720"/>
        <w:rPr>
          <w:sz w:val="24"/>
        </w:rPr>
      </w:pPr>
      <w:r w:rsidRPr="001C2D6D">
        <w:rPr>
          <w:sz w:val="24"/>
        </w:rPr>
        <w:t>Заявка, оформленная по форме приложения № 1 к настоящей документации о закупке;</w:t>
      </w:r>
    </w:p>
    <w:p w:rsidR="00075874" w:rsidRPr="001C2D6D" w:rsidRDefault="00075874" w:rsidP="00075874">
      <w:pPr>
        <w:pStyle w:val="afb"/>
        <w:numPr>
          <w:ilvl w:val="0"/>
          <w:numId w:val="3"/>
        </w:numPr>
        <w:tabs>
          <w:tab w:val="left" w:pos="1440"/>
        </w:tabs>
        <w:ind w:left="0" w:firstLine="720"/>
        <w:rPr>
          <w:sz w:val="24"/>
        </w:rPr>
      </w:pPr>
      <w:r w:rsidRPr="001C2D6D">
        <w:rPr>
          <w:sz w:val="24"/>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075874" w:rsidRPr="001C2D6D" w:rsidRDefault="00075874" w:rsidP="00075874">
      <w:pPr>
        <w:pStyle w:val="afb"/>
        <w:numPr>
          <w:ilvl w:val="0"/>
          <w:numId w:val="3"/>
        </w:numPr>
        <w:tabs>
          <w:tab w:val="left" w:pos="1440"/>
        </w:tabs>
        <w:ind w:left="0" w:firstLine="720"/>
        <w:rPr>
          <w:sz w:val="24"/>
        </w:rPr>
      </w:pPr>
      <w:r w:rsidRPr="001C2D6D">
        <w:rPr>
          <w:sz w:val="24"/>
        </w:rPr>
        <w:t>сведения о претенденте, представленные по форме приложения № 2 к настоящей документации о закупке;</w:t>
      </w:r>
    </w:p>
    <w:p w:rsidR="00075874" w:rsidRPr="001C2D6D" w:rsidRDefault="00075874" w:rsidP="00075874">
      <w:pPr>
        <w:pStyle w:val="afb"/>
        <w:numPr>
          <w:ilvl w:val="0"/>
          <w:numId w:val="3"/>
        </w:numPr>
        <w:tabs>
          <w:tab w:val="left" w:pos="1440"/>
        </w:tabs>
        <w:ind w:left="0" w:firstLine="709"/>
        <w:rPr>
          <w:sz w:val="24"/>
        </w:rPr>
      </w:pPr>
      <w:r w:rsidRPr="001C2D6D">
        <w:rPr>
          <w:sz w:val="24"/>
        </w:rPr>
        <w:t>копия паспорта, предоставляется на каждое физическое лицо (индивидуального предпринимателя), выступающее на стороне одного претендента;</w:t>
      </w:r>
    </w:p>
    <w:p w:rsidR="00075874" w:rsidRPr="001C2D6D" w:rsidRDefault="00075874" w:rsidP="00075874">
      <w:pPr>
        <w:pStyle w:val="afb"/>
        <w:numPr>
          <w:ilvl w:val="0"/>
          <w:numId w:val="3"/>
        </w:numPr>
        <w:tabs>
          <w:tab w:val="left" w:pos="0"/>
          <w:tab w:val="left" w:pos="1440"/>
        </w:tabs>
        <w:ind w:left="0" w:firstLine="709"/>
        <w:rPr>
          <w:sz w:val="24"/>
        </w:rPr>
      </w:pPr>
      <w:r w:rsidRPr="001C2D6D">
        <w:rPr>
          <w:sz w:val="24"/>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Pr="001C2D6D">
        <w:rPr>
          <w:rFonts w:eastAsia="Times New Roman"/>
          <w:sz w:val="24"/>
        </w:rPr>
        <w:t xml:space="preserve"> </w:t>
      </w:r>
      <w:r w:rsidRPr="001C2D6D">
        <w:rPr>
          <w:sz w:val="24"/>
        </w:rPr>
        <w:t>Указанные документы предоставляются на каждое юридическое лицо, выступающее на стороне претендента;</w:t>
      </w:r>
    </w:p>
    <w:p w:rsidR="00075874" w:rsidRPr="001C2D6D" w:rsidRDefault="00075874" w:rsidP="00075874">
      <w:pPr>
        <w:pStyle w:val="afb"/>
        <w:numPr>
          <w:ilvl w:val="0"/>
          <w:numId w:val="3"/>
        </w:numPr>
        <w:tabs>
          <w:tab w:val="left" w:pos="1440"/>
        </w:tabs>
        <w:ind w:left="0" w:firstLine="709"/>
        <w:rPr>
          <w:sz w:val="24"/>
        </w:rPr>
      </w:pPr>
      <w:r w:rsidRPr="001C2D6D">
        <w:rPr>
          <w:sz w:val="24"/>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075874" w:rsidRPr="001C2D6D" w:rsidRDefault="00075874" w:rsidP="00075874">
      <w:pPr>
        <w:pStyle w:val="afb"/>
        <w:numPr>
          <w:ilvl w:val="0"/>
          <w:numId w:val="3"/>
        </w:numPr>
        <w:tabs>
          <w:tab w:val="left" w:pos="1440"/>
        </w:tabs>
        <w:ind w:left="0" w:firstLine="709"/>
        <w:rPr>
          <w:sz w:val="24"/>
        </w:rPr>
      </w:pPr>
      <w:r w:rsidRPr="001C2D6D">
        <w:rPr>
          <w:sz w:val="24"/>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Pr="001C2D6D">
        <w:rPr>
          <w:rFonts w:eastAsia="Times New Roman"/>
          <w:sz w:val="24"/>
        </w:rPr>
        <w:t xml:space="preserve"> оригинал или </w:t>
      </w:r>
      <w:r w:rsidRPr="001C2D6D">
        <w:rPr>
          <w:sz w:val="24"/>
        </w:rPr>
        <w:t>копия документа должна быть заверена подписью и печатью (при ее наличии) претендента);</w:t>
      </w:r>
    </w:p>
    <w:p w:rsidR="00075874" w:rsidRPr="001C2D6D" w:rsidRDefault="00075874" w:rsidP="00075874">
      <w:pPr>
        <w:pStyle w:val="afb"/>
        <w:numPr>
          <w:ilvl w:val="0"/>
          <w:numId w:val="3"/>
        </w:numPr>
        <w:tabs>
          <w:tab w:val="left" w:pos="0"/>
          <w:tab w:val="left" w:pos="1440"/>
        </w:tabs>
        <w:ind w:left="0" w:firstLine="720"/>
        <w:rPr>
          <w:sz w:val="24"/>
        </w:rPr>
      </w:pPr>
      <w:r w:rsidRPr="001C2D6D">
        <w:rPr>
          <w:sz w:val="24"/>
        </w:rPr>
        <w:t>иные документы, перечисленные в части 2 пункта 17 Информационной карты, предоставление которых в составе Заявки является обязательным.</w:t>
      </w:r>
    </w:p>
    <w:p w:rsidR="00075874" w:rsidRPr="001C2D6D" w:rsidRDefault="00075874" w:rsidP="00002801">
      <w:pPr>
        <w:pStyle w:val="aff8"/>
        <w:numPr>
          <w:ilvl w:val="0"/>
          <w:numId w:val="35"/>
        </w:numPr>
        <w:tabs>
          <w:tab w:val="left" w:pos="0"/>
        </w:tabs>
        <w:ind w:left="0" w:firstLine="709"/>
        <w:jc w:val="both"/>
        <w:rPr>
          <w:rFonts w:eastAsia="MS Mincho"/>
        </w:rPr>
      </w:pPr>
      <w:r w:rsidRPr="001C2D6D">
        <w:rPr>
          <w:rFonts w:eastAsia="MS Mincho"/>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075874" w:rsidRPr="001C2D6D" w:rsidRDefault="00075874" w:rsidP="00075874">
      <w:pPr>
        <w:pStyle w:val="aff8"/>
        <w:tabs>
          <w:tab w:val="left" w:pos="0"/>
        </w:tabs>
        <w:ind w:left="709"/>
        <w:jc w:val="both"/>
        <w:rPr>
          <w:rFonts w:eastAsia="MS Mincho"/>
        </w:rPr>
      </w:pPr>
    </w:p>
    <w:p w:rsidR="00075874" w:rsidRPr="001C2D6D" w:rsidRDefault="00075874" w:rsidP="00075874">
      <w:pPr>
        <w:jc w:val="center"/>
        <w:outlineLvl w:val="0"/>
        <w:rPr>
          <w:b/>
          <w:bCs/>
        </w:rPr>
      </w:pPr>
      <w:r w:rsidRPr="001C2D6D">
        <w:rPr>
          <w:b/>
          <w:bCs/>
        </w:rPr>
        <w:t>Раздел 3. Заявка. Порядок подачи, рассмотрения Заявок, принятия решения о победителе и заключения договора</w:t>
      </w:r>
    </w:p>
    <w:p w:rsidR="00075874" w:rsidRPr="001C2D6D" w:rsidRDefault="00075874" w:rsidP="00075874">
      <w:pPr>
        <w:pStyle w:val="afb"/>
        <w:tabs>
          <w:tab w:val="left" w:pos="0"/>
          <w:tab w:val="left" w:pos="1440"/>
        </w:tabs>
        <w:ind w:firstLine="0"/>
        <w:rPr>
          <w:sz w:val="24"/>
        </w:rPr>
      </w:pPr>
    </w:p>
    <w:p w:rsidR="00075874" w:rsidRPr="001C2D6D" w:rsidRDefault="00075874" w:rsidP="00002801">
      <w:pPr>
        <w:pStyle w:val="19"/>
        <w:numPr>
          <w:ilvl w:val="1"/>
          <w:numId w:val="39"/>
        </w:numPr>
        <w:ind w:left="0" w:firstLine="720"/>
        <w:outlineLvl w:val="1"/>
        <w:rPr>
          <w:b/>
          <w:sz w:val="24"/>
          <w:szCs w:val="24"/>
        </w:rPr>
      </w:pPr>
      <w:r w:rsidRPr="001C2D6D">
        <w:rPr>
          <w:b/>
          <w:sz w:val="24"/>
          <w:szCs w:val="24"/>
        </w:rPr>
        <w:t>Заявка</w:t>
      </w:r>
    </w:p>
    <w:p w:rsidR="00075874" w:rsidRPr="001C2D6D" w:rsidRDefault="00075874" w:rsidP="00075874">
      <w:pPr>
        <w:pStyle w:val="afb"/>
        <w:numPr>
          <w:ilvl w:val="2"/>
          <w:numId w:val="5"/>
        </w:numPr>
        <w:tabs>
          <w:tab w:val="left" w:pos="720"/>
          <w:tab w:val="left" w:pos="900"/>
        </w:tabs>
        <w:ind w:firstLine="709"/>
        <w:rPr>
          <w:sz w:val="24"/>
        </w:rPr>
      </w:pPr>
      <w:r w:rsidRPr="001C2D6D">
        <w:rPr>
          <w:sz w:val="24"/>
        </w:rPr>
        <w:t>Заявка должна состоять из документов, требуемых в соответствии с условиями настоящей документации о закупке.</w:t>
      </w:r>
    </w:p>
    <w:p w:rsidR="00075874" w:rsidRPr="001C2D6D" w:rsidRDefault="00075874" w:rsidP="00075874">
      <w:pPr>
        <w:pStyle w:val="afb"/>
        <w:numPr>
          <w:ilvl w:val="2"/>
          <w:numId w:val="5"/>
        </w:numPr>
        <w:tabs>
          <w:tab w:val="left" w:pos="720"/>
          <w:tab w:val="left" w:pos="900"/>
        </w:tabs>
        <w:ind w:firstLine="709"/>
        <w:rPr>
          <w:sz w:val="24"/>
        </w:rPr>
      </w:pPr>
      <w:r w:rsidRPr="001C2D6D">
        <w:rPr>
          <w:sz w:val="24"/>
        </w:rPr>
        <w:t>Информация об обеспечении Заявки на участие в процедуре Размещения оферты указана в пункте 23 Информационной карты.</w:t>
      </w:r>
    </w:p>
    <w:p w:rsidR="00075874" w:rsidRPr="001C2D6D" w:rsidRDefault="00075874" w:rsidP="00075874">
      <w:pPr>
        <w:pStyle w:val="afb"/>
        <w:numPr>
          <w:ilvl w:val="2"/>
          <w:numId w:val="5"/>
        </w:numPr>
        <w:tabs>
          <w:tab w:val="left" w:pos="720"/>
          <w:tab w:val="left" w:pos="900"/>
        </w:tabs>
        <w:ind w:firstLine="709"/>
        <w:rPr>
          <w:sz w:val="24"/>
        </w:rPr>
      </w:pPr>
      <w:r w:rsidRPr="001C2D6D">
        <w:rPr>
          <w:sz w:val="24"/>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075874" w:rsidRPr="001C2D6D" w:rsidRDefault="00075874" w:rsidP="00075874">
      <w:pPr>
        <w:pStyle w:val="afb"/>
        <w:numPr>
          <w:ilvl w:val="2"/>
          <w:numId w:val="5"/>
        </w:numPr>
        <w:tabs>
          <w:tab w:val="left" w:pos="720"/>
        </w:tabs>
        <w:ind w:firstLine="709"/>
        <w:rPr>
          <w:sz w:val="24"/>
        </w:rPr>
      </w:pPr>
      <w:r w:rsidRPr="001C2D6D">
        <w:rPr>
          <w:sz w:val="24"/>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075874" w:rsidRPr="001C2D6D" w:rsidRDefault="00075874" w:rsidP="00075874">
      <w:pPr>
        <w:pStyle w:val="afb"/>
        <w:numPr>
          <w:ilvl w:val="2"/>
          <w:numId w:val="5"/>
        </w:numPr>
        <w:tabs>
          <w:tab w:val="left" w:pos="720"/>
        </w:tabs>
        <w:ind w:firstLine="709"/>
        <w:rPr>
          <w:sz w:val="24"/>
        </w:rPr>
      </w:pPr>
      <w:r w:rsidRPr="001C2D6D">
        <w:rPr>
          <w:sz w:val="24"/>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075874" w:rsidRPr="001C2D6D" w:rsidRDefault="00075874" w:rsidP="00075874">
      <w:pPr>
        <w:pStyle w:val="afb"/>
        <w:numPr>
          <w:ilvl w:val="2"/>
          <w:numId w:val="5"/>
        </w:numPr>
        <w:tabs>
          <w:tab w:val="left" w:pos="720"/>
        </w:tabs>
        <w:ind w:firstLine="709"/>
        <w:rPr>
          <w:sz w:val="24"/>
        </w:rPr>
      </w:pPr>
      <w:r w:rsidRPr="001C2D6D">
        <w:rPr>
          <w:rFonts w:eastAsia="Times New Roman"/>
          <w:sz w:val="24"/>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1C2D6D">
        <w:rPr>
          <w:rFonts w:eastAsia="Times New Roman"/>
          <w:sz w:val="24"/>
        </w:rPr>
        <w:t>е(</w:t>
      </w:r>
      <w:proofErr w:type="gramEnd"/>
      <w:r w:rsidRPr="001C2D6D">
        <w:rPr>
          <w:rFonts w:eastAsia="Times New Roman"/>
          <w:sz w:val="24"/>
        </w:rPr>
        <w:t>-ах), указанном(-</w:t>
      </w:r>
      <w:proofErr w:type="spellStart"/>
      <w:r w:rsidRPr="001C2D6D">
        <w:rPr>
          <w:rFonts w:eastAsia="Times New Roman"/>
          <w:sz w:val="24"/>
        </w:rPr>
        <w:t>ых</w:t>
      </w:r>
      <w:proofErr w:type="spellEnd"/>
      <w:r w:rsidRPr="001C2D6D">
        <w:rPr>
          <w:rFonts w:eastAsia="Times New Roman"/>
          <w:sz w:val="24"/>
        </w:rPr>
        <w:t>)</w:t>
      </w:r>
      <w:r w:rsidRPr="001C2D6D">
        <w:rPr>
          <w:sz w:val="24"/>
        </w:rPr>
        <w:t xml:space="preserve"> в пункте 15 Информационной карты</w:t>
      </w:r>
      <w:r w:rsidRPr="001C2D6D">
        <w:rPr>
          <w:rFonts w:eastAsia="Times New Roman"/>
          <w:sz w:val="24"/>
        </w:rPr>
        <w:t>.</w:t>
      </w:r>
    </w:p>
    <w:p w:rsidR="00075874" w:rsidRPr="001C2D6D" w:rsidRDefault="00075874" w:rsidP="00075874">
      <w:pPr>
        <w:pStyle w:val="afb"/>
        <w:numPr>
          <w:ilvl w:val="2"/>
          <w:numId w:val="5"/>
        </w:numPr>
        <w:tabs>
          <w:tab w:val="left" w:pos="720"/>
        </w:tabs>
        <w:ind w:firstLine="709"/>
        <w:rPr>
          <w:sz w:val="24"/>
        </w:rPr>
      </w:pPr>
      <w:r w:rsidRPr="001C2D6D">
        <w:rPr>
          <w:rFonts w:eastAsia="Times New Roman"/>
          <w:sz w:val="24"/>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075874" w:rsidRPr="001C2D6D" w:rsidRDefault="00075874" w:rsidP="00075874">
      <w:pPr>
        <w:pStyle w:val="afb"/>
        <w:numPr>
          <w:ilvl w:val="2"/>
          <w:numId w:val="5"/>
        </w:numPr>
        <w:tabs>
          <w:tab w:val="left" w:pos="720"/>
        </w:tabs>
        <w:ind w:firstLine="709"/>
        <w:rPr>
          <w:sz w:val="24"/>
        </w:rPr>
      </w:pPr>
      <w:r w:rsidRPr="001C2D6D">
        <w:rPr>
          <w:sz w:val="24"/>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075874" w:rsidRPr="001C2D6D" w:rsidRDefault="00075874" w:rsidP="00075874">
      <w:pPr>
        <w:pStyle w:val="afb"/>
        <w:numPr>
          <w:ilvl w:val="2"/>
          <w:numId w:val="5"/>
        </w:numPr>
        <w:tabs>
          <w:tab w:val="left" w:pos="720"/>
        </w:tabs>
        <w:ind w:firstLine="709"/>
        <w:rPr>
          <w:sz w:val="24"/>
        </w:rPr>
      </w:pPr>
      <w:r w:rsidRPr="001C2D6D">
        <w:rPr>
          <w:sz w:val="24"/>
        </w:rPr>
        <w:t xml:space="preserve"> Начальная (максимальная) цена лот</w:t>
      </w:r>
      <w:proofErr w:type="gramStart"/>
      <w:r w:rsidRPr="001C2D6D">
        <w:rPr>
          <w:sz w:val="24"/>
        </w:rPr>
        <w:t>а(</w:t>
      </w:r>
      <w:proofErr w:type="gramEnd"/>
      <w:r w:rsidRPr="001C2D6D">
        <w:rPr>
          <w:sz w:val="24"/>
        </w:rPr>
        <w:t>-</w:t>
      </w:r>
      <w:proofErr w:type="spellStart"/>
      <w:r w:rsidRPr="001C2D6D">
        <w:rPr>
          <w:sz w:val="24"/>
        </w:rPr>
        <w:t>ов</w:t>
      </w:r>
      <w:proofErr w:type="spellEnd"/>
      <w:r w:rsidRPr="001C2D6D">
        <w:rPr>
          <w:sz w:val="24"/>
        </w:rPr>
        <w:t>) указана в извещении о проведении</w:t>
      </w:r>
      <w:r w:rsidRPr="001C2D6D">
        <w:rPr>
          <w:rFonts w:eastAsia="Times New Roman"/>
          <w:sz w:val="24"/>
        </w:rPr>
        <w:t xml:space="preserve"> </w:t>
      </w:r>
      <w:r w:rsidRPr="001C2D6D">
        <w:rPr>
          <w:sz w:val="24"/>
        </w:rPr>
        <w:t>процедуры Размещения оферты и в пункте 5 Информационной карты</w:t>
      </w:r>
      <w:r w:rsidRPr="001C2D6D">
        <w:rPr>
          <w:rFonts w:eastAsia="Times New Roman"/>
          <w:sz w:val="24"/>
        </w:rPr>
        <w:t>.</w:t>
      </w:r>
    </w:p>
    <w:p w:rsidR="00075874" w:rsidRPr="001C2D6D" w:rsidRDefault="00075874" w:rsidP="00075874">
      <w:pPr>
        <w:pStyle w:val="afb"/>
        <w:numPr>
          <w:ilvl w:val="2"/>
          <w:numId w:val="5"/>
        </w:numPr>
        <w:tabs>
          <w:tab w:val="left" w:pos="720"/>
        </w:tabs>
        <w:ind w:firstLine="709"/>
        <w:rPr>
          <w:rFonts w:eastAsia="Times New Roman"/>
          <w:sz w:val="24"/>
        </w:rPr>
      </w:pPr>
      <w:r w:rsidRPr="001C2D6D">
        <w:rPr>
          <w:sz w:val="24"/>
        </w:rPr>
        <w:t>Предоставляемые в составе Заявки документы должны быть четко напечатаны.</w:t>
      </w:r>
      <w:r w:rsidRPr="001C2D6D">
        <w:rPr>
          <w:rFonts w:eastAsia="Times New Roman"/>
          <w:sz w:val="24"/>
        </w:rPr>
        <w:t xml:space="preserve"> </w:t>
      </w:r>
      <w:proofErr w:type="gramStart"/>
      <w:r w:rsidRPr="001C2D6D">
        <w:rPr>
          <w:rFonts w:eastAsia="Times New Roman"/>
          <w:sz w:val="24"/>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075874" w:rsidRPr="001C2D6D" w:rsidRDefault="00075874" w:rsidP="00075874">
      <w:pPr>
        <w:pStyle w:val="afb"/>
        <w:numPr>
          <w:ilvl w:val="2"/>
          <w:numId w:val="5"/>
        </w:numPr>
        <w:tabs>
          <w:tab w:val="left" w:pos="720"/>
        </w:tabs>
        <w:ind w:firstLine="709"/>
        <w:rPr>
          <w:rFonts w:eastAsia="Times New Roman"/>
          <w:sz w:val="24"/>
        </w:rPr>
      </w:pPr>
      <w:r w:rsidRPr="001C2D6D">
        <w:rPr>
          <w:rFonts w:eastAsia="Times New Roman"/>
          <w:sz w:val="24"/>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001C2D6D">
        <w:rPr>
          <w:rFonts w:eastAsia="Times New Roman"/>
          <w:sz w:val="24"/>
        </w:rPr>
        <w:t>непредставленными</w:t>
      </w:r>
      <w:proofErr w:type="spellEnd"/>
      <w:r w:rsidRPr="001C2D6D">
        <w:rPr>
          <w:rFonts w:eastAsia="Times New Roman"/>
          <w:sz w:val="24"/>
        </w:rPr>
        <w:t>.</w:t>
      </w:r>
    </w:p>
    <w:p w:rsidR="00075874" w:rsidRPr="001C2D6D" w:rsidRDefault="00075874" w:rsidP="00075874">
      <w:pPr>
        <w:pStyle w:val="Default"/>
        <w:numPr>
          <w:ilvl w:val="2"/>
          <w:numId w:val="5"/>
        </w:numPr>
        <w:ind w:firstLine="709"/>
        <w:jc w:val="both"/>
        <w:rPr>
          <w:rFonts w:eastAsia="Times New Roman"/>
          <w:color w:val="auto"/>
        </w:rPr>
      </w:pPr>
      <w:r w:rsidRPr="001C2D6D">
        <w:rPr>
          <w:rFonts w:eastAsia="Times New Roman"/>
          <w:color w:val="auto"/>
        </w:rPr>
        <w:t>Все суммы денежных средств в Заявке должны быть выражены в валют</w:t>
      </w:r>
      <w:proofErr w:type="gramStart"/>
      <w:r w:rsidRPr="001C2D6D">
        <w:rPr>
          <w:rFonts w:eastAsia="Times New Roman"/>
          <w:color w:val="auto"/>
        </w:rPr>
        <w:t>е(</w:t>
      </w:r>
      <w:proofErr w:type="gramEnd"/>
      <w:r w:rsidRPr="001C2D6D">
        <w:rPr>
          <w:rFonts w:eastAsia="Times New Roman"/>
          <w:color w:val="auto"/>
        </w:rPr>
        <w:t>-ах), установленной(-</w:t>
      </w:r>
      <w:proofErr w:type="spellStart"/>
      <w:r w:rsidRPr="001C2D6D">
        <w:rPr>
          <w:rFonts w:eastAsia="Times New Roman"/>
          <w:color w:val="auto"/>
        </w:rPr>
        <w:t>ых</w:t>
      </w:r>
      <w:proofErr w:type="spellEnd"/>
      <w:r w:rsidRPr="001C2D6D">
        <w:rPr>
          <w:rFonts w:eastAsia="Times New Roman"/>
          <w:color w:val="auto"/>
        </w:rPr>
        <w:t xml:space="preserve">) в пункте 16 </w:t>
      </w:r>
      <w:r w:rsidRPr="001C2D6D">
        <w:rPr>
          <w:color w:val="auto"/>
        </w:rPr>
        <w:t>Информационной карты</w:t>
      </w:r>
      <w:r w:rsidRPr="001C2D6D">
        <w:rPr>
          <w:rFonts w:eastAsia="Times New Roman"/>
          <w:color w:val="auto"/>
        </w:rPr>
        <w:t>.</w:t>
      </w:r>
    </w:p>
    <w:p w:rsidR="00075874" w:rsidRPr="001C2D6D" w:rsidRDefault="00075874" w:rsidP="00075874">
      <w:pPr>
        <w:pStyle w:val="Default"/>
        <w:numPr>
          <w:ilvl w:val="2"/>
          <w:numId w:val="5"/>
        </w:numPr>
        <w:ind w:firstLine="709"/>
        <w:jc w:val="both"/>
        <w:rPr>
          <w:rFonts w:eastAsia="Times New Roman"/>
          <w:color w:val="auto"/>
        </w:rPr>
      </w:pPr>
      <w:r w:rsidRPr="001C2D6D">
        <w:rPr>
          <w:rFonts w:eastAsia="Times New Roman"/>
          <w:color w:val="auto"/>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075874" w:rsidRPr="001C2D6D" w:rsidRDefault="00075874" w:rsidP="00075874">
      <w:pPr>
        <w:pStyle w:val="Default"/>
        <w:ind w:firstLine="709"/>
        <w:jc w:val="both"/>
        <w:rPr>
          <w:color w:val="auto"/>
        </w:rPr>
      </w:pPr>
    </w:p>
    <w:p w:rsidR="00075874" w:rsidRPr="001C2D6D" w:rsidRDefault="00075874" w:rsidP="00002801">
      <w:pPr>
        <w:pStyle w:val="19"/>
        <w:numPr>
          <w:ilvl w:val="1"/>
          <w:numId w:val="39"/>
        </w:numPr>
        <w:ind w:left="0" w:firstLine="709"/>
        <w:outlineLvl w:val="1"/>
        <w:rPr>
          <w:b/>
          <w:sz w:val="24"/>
          <w:szCs w:val="24"/>
        </w:rPr>
      </w:pPr>
      <w:r w:rsidRPr="001C2D6D">
        <w:rPr>
          <w:b/>
          <w:sz w:val="24"/>
          <w:szCs w:val="24"/>
        </w:rPr>
        <w:t>Срок и порядок подачи Заявок</w:t>
      </w:r>
    </w:p>
    <w:p w:rsidR="00075874" w:rsidRPr="001C2D6D" w:rsidRDefault="00075874" w:rsidP="00075874">
      <w:pPr>
        <w:pStyle w:val="afb"/>
        <w:numPr>
          <w:ilvl w:val="2"/>
          <w:numId w:val="4"/>
        </w:numPr>
        <w:ind w:left="0" w:firstLine="709"/>
        <w:rPr>
          <w:sz w:val="24"/>
        </w:rPr>
      </w:pPr>
      <w:r w:rsidRPr="001C2D6D">
        <w:rPr>
          <w:sz w:val="24"/>
        </w:rPr>
        <w:t>Место, дата начала и окончания подачи Заявок указаны в пункте 6 Информационной карты.</w:t>
      </w:r>
    </w:p>
    <w:p w:rsidR="00075874" w:rsidRPr="001C2D6D" w:rsidRDefault="00075874" w:rsidP="00075874">
      <w:pPr>
        <w:pStyle w:val="afb"/>
        <w:rPr>
          <w:sz w:val="24"/>
        </w:rPr>
      </w:pPr>
      <w:r w:rsidRPr="001C2D6D">
        <w:rPr>
          <w:sz w:val="24"/>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sidRPr="001C2D6D">
        <w:rPr>
          <w:sz w:val="24"/>
        </w:rPr>
        <w:t>у(</w:t>
      </w:r>
      <w:proofErr w:type="gramEnd"/>
      <w:r w:rsidRPr="001C2D6D">
        <w:rPr>
          <w:sz w:val="24"/>
        </w:rPr>
        <w:t>-</w:t>
      </w:r>
      <w:proofErr w:type="spellStart"/>
      <w:r w:rsidRPr="001C2D6D">
        <w:rPr>
          <w:sz w:val="24"/>
        </w:rPr>
        <w:t>ам</w:t>
      </w:r>
      <w:proofErr w:type="spellEnd"/>
      <w:r w:rsidRPr="001C2D6D">
        <w:rPr>
          <w:sz w:val="24"/>
        </w:rPr>
        <w:t>) электронной почты представителя(-ей) Организатора, указанному(-</w:t>
      </w:r>
      <w:proofErr w:type="spellStart"/>
      <w:r w:rsidRPr="001C2D6D">
        <w:rPr>
          <w:sz w:val="24"/>
        </w:rPr>
        <w:t>ым</w:t>
      </w:r>
      <w:proofErr w:type="spellEnd"/>
      <w:r w:rsidRPr="001C2D6D">
        <w:rPr>
          <w:sz w:val="24"/>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075874" w:rsidRPr="001C2D6D" w:rsidRDefault="00075874" w:rsidP="00075874">
      <w:pPr>
        <w:pStyle w:val="afb"/>
        <w:numPr>
          <w:ilvl w:val="2"/>
          <w:numId w:val="4"/>
        </w:numPr>
        <w:ind w:left="0" w:firstLine="709"/>
        <w:rPr>
          <w:sz w:val="24"/>
        </w:rPr>
      </w:pPr>
      <w:r w:rsidRPr="001C2D6D">
        <w:rPr>
          <w:sz w:val="24"/>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075874" w:rsidRPr="001C2D6D" w:rsidRDefault="00075874" w:rsidP="00075874">
      <w:pPr>
        <w:pStyle w:val="afb"/>
        <w:numPr>
          <w:ilvl w:val="2"/>
          <w:numId w:val="4"/>
        </w:numPr>
        <w:ind w:left="0" w:firstLine="709"/>
        <w:rPr>
          <w:sz w:val="24"/>
        </w:rPr>
      </w:pPr>
      <w:r w:rsidRPr="001C2D6D">
        <w:rPr>
          <w:sz w:val="24"/>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075874" w:rsidRPr="001C2D6D" w:rsidRDefault="00075874" w:rsidP="00075874">
      <w:pPr>
        <w:pStyle w:val="afb"/>
        <w:numPr>
          <w:ilvl w:val="2"/>
          <w:numId w:val="4"/>
        </w:numPr>
        <w:ind w:left="0" w:firstLine="709"/>
        <w:rPr>
          <w:sz w:val="24"/>
        </w:rPr>
      </w:pPr>
      <w:r w:rsidRPr="001C2D6D">
        <w:rPr>
          <w:sz w:val="24"/>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075874" w:rsidRPr="001C2D6D" w:rsidRDefault="00075874" w:rsidP="00075874">
      <w:pPr>
        <w:pStyle w:val="afb"/>
        <w:numPr>
          <w:ilvl w:val="2"/>
          <w:numId w:val="4"/>
        </w:numPr>
        <w:ind w:left="0" w:firstLine="709"/>
        <w:rPr>
          <w:sz w:val="24"/>
        </w:rPr>
      </w:pPr>
      <w:r w:rsidRPr="001C2D6D">
        <w:rPr>
          <w:sz w:val="24"/>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sidRPr="001C2D6D">
        <w:rPr>
          <w:rFonts w:eastAsia="Times New Roman"/>
          <w:sz w:val="24"/>
        </w:rPr>
        <w:t>в разумный срок</w:t>
      </w:r>
      <w:r w:rsidRPr="001C2D6D">
        <w:rPr>
          <w:sz w:val="24"/>
        </w:rPr>
        <w:t xml:space="preserve"> представителям Организатора</w:t>
      </w:r>
      <w:r w:rsidRPr="001C2D6D">
        <w:rPr>
          <w:rFonts w:eastAsia="Times New Roman"/>
          <w:sz w:val="24"/>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075874" w:rsidRPr="001C2D6D" w:rsidRDefault="00075874" w:rsidP="00075874">
      <w:pPr>
        <w:pStyle w:val="19"/>
        <w:ind w:left="709" w:firstLine="0"/>
        <w:rPr>
          <w:b/>
          <w:sz w:val="24"/>
          <w:szCs w:val="24"/>
        </w:rPr>
      </w:pPr>
    </w:p>
    <w:p w:rsidR="00075874" w:rsidRPr="001C2D6D" w:rsidRDefault="00075874" w:rsidP="00002801">
      <w:pPr>
        <w:pStyle w:val="19"/>
        <w:numPr>
          <w:ilvl w:val="1"/>
          <w:numId w:val="39"/>
        </w:numPr>
        <w:ind w:left="0" w:firstLine="709"/>
        <w:outlineLvl w:val="1"/>
        <w:rPr>
          <w:b/>
          <w:sz w:val="24"/>
          <w:szCs w:val="24"/>
        </w:rPr>
      </w:pPr>
      <w:r w:rsidRPr="001C2D6D">
        <w:rPr>
          <w:b/>
          <w:sz w:val="24"/>
          <w:szCs w:val="24"/>
        </w:rPr>
        <w:t>Порядок оформления Заявки</w:t>
      </w:r>
    </w:p>
    <w:p w:rsidR="00075874" w:rsidRPr="001C2D6D" w:rsidRDefault="00075874" w:rsidP="00002801">
      <w:pPr>
        <w:pStyle w:val="afb"/>
        <w:numPr>
          <w:ilvl w:val="0"/>
          <w:numId w:val="40"/>
        </w:numPr>
        <w:ind w:left="0" w:firstLine="709"/>
        <w:rPr>
          <w:sz w:val="24"/>
        </w:rPr>
      </w:pPr>
      <w:r w:rsidRPr="001C2D6D">
        <w:rPr>
          <w:sz w:val="24"/>
        </w:rPr>
        <w:t>Заявка должна быть представлена на бумажном носителе - письмом (в запечатанном конверте) по адресу Заказчика (пункт 2 Информационной карты).</w:t>
      </w:r>
    </w:p>
    <w:p w:rsidR="00075874" w:rsidRPr="001C2D6D" w:rsidRDefault="002A0B0D" w:rsidP="00002801">
      <w:pPr>
        <w:pStyle w:val="afb"/>
        <w:numPr>
          <w:ilvl w:val="0"/>
          <w:numId w:val="40"/>
        </w:numPr>
        <w:ind w:left="0" w:firstLine="709"/>
        <w:rPr>
          <w:sz w:val="24"/>
        </w:rPr>
      </w:pPr>
      <w:r>
        <w:rPr>
          <w:noProof/>
          <w:sz w:val="24"/>
          <w:lang w:eastAsia="ru-RU"/>
        </w:rPr>
        <w:pict>
          <v:shapetype id="_x0000_t202" coordsize="21600,21600" o:spt="202" path="m,l,21600r21600,l21600,xe">
            <v:stroke joinstyle="miter"/>
            <v:path gradientshapeok="t" o:connecttype="rect"/>
          </v:shapetype>
          <v:shape id="Text Box 2" o:spid="_x0000_s1028"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075874" w:rsidRPr="007E6DE4" w:rsidRDefault="00075874" w:rsidP="00075874">
                  <w:pPr>
                    <w:jc w:val="center"/>
                    <w:rPr>
                      <w:b/>
                      <w:sz w:val="28"/>
                      <w:szCs w:val="28"/>
                    </w:rPr>
                  </w:pPr>
                  <w:r w:rsidRPr="007E6DE4">
                    <w:rPr>
                      <w:b/>
                      <w:sz w:val="28"/>
                      <w:szCs w:val="28"/>
                    </w:rPr>
                    <w:t>_____________________________________________</w:t>
                  </w:r>
                  <w:r>
                    <w:rPr>
                      <w:b/>
                      <w:sz w:val="28"/>
                      <w:szCs w:val="28"/>
                    </w:rPr>
                    <w:t>,</w:t>
                  </w:r>
                </w:p>
                <w:p w:rsidR="00075874" w:rsidRDefault="00075874" w:rsidP="00075874">
                  <w:pPr>
                    <w:jc w:val="center"/>
                    <w:rPr>
                      <w:sz w:val="28"/>
                      <w:szCs w:val="28"/>
                    </w:rPr>
                  </w:pPr>
                  <w:r w:rsidRPr="007E6DE4">
                    <w:rPr>
                      <w:i/>
                      <w:sz w:val="20"/>
                      <w:szCs w:val="20"/>
                    </w:rPr>
                    <w:t>наименование претендента</w:t>
                  </w:r>
                </w:p>
                <w:p w:rsidR="00075874" w:rsidRPr="007E6DE4" w:rsidRDefault="00075874" w:rsidP="00075874">
                  <w:pPr>
                    <w:jc w:val="center"/>
                    <w:rPr>
                      <w:b/>
                      <w:sz w:val="28"/>
                      <w:szCs w:val="28"/>
                    </w:rPr>
                  </w:pPr>
                  <w:r w:rsidRPr="007E6DE4">
                    <w:rPr>
                      <w:b/>
                      <w:sz w:val="28"/>
                      <w:szCs w:val="28"/>
                    </w:rPr>
                    <w:t>________________________________________</w:t>
                  </w:r>
                </w:p>
                <w:p w:rsidR="00075874" w:rsidRPr="007E6DE4" w:rsidRDefault="00075874" w:rsidP="00075874">
                  <w:pPr>
                    <w:jc w:val="center"/>
                    <w:rPr>
                      <w:i/>
                      <w:sz w:val="20"/>
                      <w:szCs w:val="20"/>
                    </w:rPr>
                  </w:pPr>
                  <w:r w:rsidRPr="007E6DE4">
                    <w:rPr>
                      <w:i/>
                      <w:sz w:val="20"/>
                      <w:szCs w:val="20"/>
                    </w:rPr>
                    <w:t>государство регистрации претендента</w:t>
                  </w:r>
                </w:p>
                <w:p w:rsidR="00075874" w:rsidRPr="007E6DE4" w:rsidRDefault="00075874" w:rsidP="00075874">
                  <w:pPr>
                    <w:jc w:val="center"/>
                    <w:rPr>
                      <w:b/>
                      <w:sz w:val="28"/>
                      <w:szCs w:val="28"/>
                    </w:rPr>
                  </w:pPr>
                  <w:r w:rsidRPr="007E6DE4">
                    <w:rPr>
                      <w:b/>
                      <w:sz w:val="28"/>
                      <w:szCs w:val="28"/>
                    </w:rPr>
                    <w:t>_____________________________</w:t>
                  </w:r>
                  <w:r>
                    <w:rPr>
                      <w:b/>
                      <w:sz w:val="28"/>
                      <w:szCs w:val="28"/>
                    </w:rPr>
                    <w:t>__________________</w:t>
                  </w:r>
                </w:p>
                <w:p w:rsidR="00075874" w:rsidRPr="007E6DE4" w:rsidRDefault="00075874" w:rsidP="00075874">
                  <w:pPr>
                    <w:jc w:val="center"/>
                    <w:rPr>
                      <w:i/>
                      <w:sz w:val="20"/>
                      <w:szCs w:val="20"/>
                    </w:rPr>
                  </w:pPr>
                  <w:r w:rsidRPr="007E6DE4">
                    <w:rPr>
                      <w:i/>
                      <w:sz w:val="20"/>
                      <w:szCs w:val="20"/>
                    </w:rPr>
                    <w:t>ИНН претендента (для претендентов-резидентов Российской Федерации)</w:t>
                  </w:r>
                </w:p>
                <w:p w:rsidR="00075874" w:rsidRDefault="00075874" w:rsidP="00075874">
                  <w:pPr>
                    <w:jc w:val="both"/>
                  </w:pPr>
                </w:p>
                <w:p w:rsidR="00075874" w:rsidRDefault="00075874" w:rsidP="00075874">
                  <w:pPr>
                    <w:jc w:val="center"/>
                    <w:rPr>
                      <w:b/>
                    </w:rPr>
                  </w:pPr>
                  <w:r>
                    <w:rPr>
                      <w:b/>
                    </w:rPr>
                    <w:t>ЗАЯВКА НА УЧАСТИЕ В ПРОЦЕДУРЕ</w:t>
                  </w:r>
                  <w:r>
                    <w:rPr>
                      <w:b/>
                    </w:rPr>
                    <w:br/>
                    <w:t>СПОСОБОМ РАЗМЕЩЕНИЯ ОФЕРТЫ</w:t>
                  </w:r>
                  <w:r>
                    <w:rPr>
                      <w:b/>
                    </w:rPr>
                    <w:br/>
                    <w:t xml:space="preserve"> № </w:t>
                  </w:r>
                  <w:r w:rsidR="002D102F">
                    <w:rPr>
                      <w:b/>
                    </w:rPr>
                    <w:t>РО-НКПКБШ-0010</w:t>
                  </w:r>
                </w:p>
                <w:p w:rsidR="00075874" w:rsidRPr="003C6269" w:rsidRDefault="00075874" w:rsidP="00075874">
                  <w:pPr>
                    <w:jc w:val="center"/>
                    <w:rPr>
                      <w:b/>
                    </w:rPr>
                  </w:pPr>
                  <w:r>
                    <w:rPr>
                      <w:b/>
                    </w:rPr>
                    <w:t>(лот № _________)</w:t>
                  </w:r>
                </w:p>
                <w:p w:rsidR="00075874" w:rsidRPr="00521EAB" w:rsidRDefault="00075874" w:rsidP="00075874">
                  <w:pPr>
                    <w:jc w:val="center"/>
                    <w:rPr>
                      <w:i/>
                    </w:rPr>
                  </w:pPr>
                  <w:r w:rsidRPr="003C6269">
                    <w:rPr>
                      <w:i/>
                    </w:rPr>
                    <w:t>(указывается номер лота)</w:t>
                  </w:r>
                </w:p>
              </w:txbxContent>
            </v:textbox>
            <w10:wrap type="tight"/>
          </v:shape>
        </w:pict>
      </w:r>
      <w:r w:rsidR="00075874" w:rsidRPr="001C2D6D">
        <w:rPr>
          <w:sz w:val="24"/>
        </w:rPr>
        <w:t>Письмо (конверт) с Заявкой должно иметь следующую маркировку:</w:t>
      </w:r>
    </w:p>
    <w:p w:rsidR="00075874" w:rsidRPr="001C2D6D" w:rsidRDefault="00075874" w:rsidP="00002801">
      <w:pPr>
        <w:pStyle w:val="afb"/>
        <w:numPr>
          <w:ilvl w:val="0"/>
          <w:numId w:val="40"/>
        </w:numPr>
        <w:ind w:left="0" w:firstLine="709"/>
        <w:rPr>
          <w:sz w:val="24"/>
        </w:rPr>
      </w:pPr>
      <w:r w:rsidRPr="001C2D6D">
        <w:rPr>
          <w:sz w:val="24"/>
        </w:rPr>
        <w:t xml:space="preserve">Заявка должна содержать документы, перечисленные в подпункте 2.3.1 </w:t>
      </w:r>
      <w:r w:rsidRPr="001C2D6D">
        <w:rPr>
          <w:sz w:val="24"/>
        </w:rPr>
        <w:lastRenderedPageBreak/>
        <w:t>настоящей документации о закупке, а также в пунктах 17, 18 Информационной карты с описью представленных документов.</w:t>
      </w:r>
    </w:p>
    <w:p w:rsidR="00075874" w:rsidRPr="001C2D6D" w:rsidRDefault="00075874" w:rsidP="00075874">
      <w:pPr>
        <w:pStyle w:val="afb"/>
        <w:rPr>
          <w:sz w:val="24"/>
        </w:rPr>
      </w:pPr>
      <w:r w:rsidRPr="001C2D6D">
        <w:rPr>
          <w:sz w:val="24"/>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sidRPr="001C2D6D">
        <w:rPr>
          <w:rFonts w:eastAsia="Times New Roman"/>
          <w:sz w:val="24"/>
        </w:rPr>
        <w:t xml:space="preserve"> </w:t>
      </w:r>
      <w:r w:rsidRPr="001C2D6D">
        <w:rPr>
          <w:sz w:val="24"/>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75874" w:rsidRPr="001C2D6D" w:rsidRDefault="00075874" w:rsidP="00002801">
      <w:pPr>
        <w:pStyle w:val="afb"/>
        <w:numPr>
          <w:ilvl w:val="0"/>
          <w:numId w:val="40"/>
        </w:numPr>
        <w:ind w:left="0" w:firstLine="709"/>
        <w:rPr>
          <w:sz w:val="24"/>
        </w:rPr>
      </w:pPr>
      <w:r w:rsidRPr="001C2D6D">
        <w:rPr>
          <w:sz w:val="24"/>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075874" w:rsidRPr="001C2D6D" w:rsidRDefault="00075874" w:rsidP="00002801">
      <w:pPr>
        <w:pStyle w:val="afb"/>
        <w:numPr>
          <w:ilvl w:val="0"/>
          <w:numId w:val="40"/>
        </w:numPr>
        <w:ind w:left="0" w:firstLine="709"/>
        <w:rPr>
          <w:sz w:val="24"/>
        </w:rPr>
      </w:pPr>
      <w:r w:rsidRPr="001C2D6D">
        <w:rPr>
          <w:sz w:val="24"/>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075874" w:rsidRPr="001C2D6D" w:rsidRDefault="00075874" w:rsidP="00002801">
      <w:pPr>
        <w:pStyle w:val="afb"/>
        <w:numPr>
          <w:ilvl w:val="0"/>
          <w:numId w:val="40"/>
        </w:numPr>
        <w:ind w:left="0" w:firstLine="709"/>
        <w:rPr>
          <w:sz w:val="24"/>
        </w:rPr>
      </w:pPr>
      <w:r w:rsidRPr="001C2D6D">
        <w:rPr>
          <w:sz w:val="24"/>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1C2D6D">
        <w:rPr>
          <w:sz w:val="24"/>
        </w:rPr>
        <w:t>флеш-память</w:t>
      </w:r>
      <w:proofErr w:type="spellEnd"/>
      <w:r w:rsidRPr="001C2D6D">
        <w:rPr>
          <w:sz w:val="24"/>
        </w:rPr>
        <w:t xml:space="preserve"> или компакт-диск), содержащий файлы</w:t>
      </w:r>
      <w:r w:rsidRPr="001C2D6D">
        <w:rPr>
          <w:rFonts w:eastAsia="Times New Roman"/>
          <w:sz w:val="24"/>
        </w:rPr>
        <w:t xml:space="preserve"> </w:t>
      </w:r>
      <w:r w:rsidRPr="001C2D6D">
        <w:rPr>
          <w:sz w:val="24"/>
        </w:rPr>
        <w:t>распространенных форматов: с расширением (*.</w:t>
      </w:r>
      <w:proofErr w:type="spellStart"/>
      <w:r w:rsidRPr="001C2D6D">
        <w:rPr>
          <w:sz w:val="24"/>
        </w:rPr>
        <w:t>doc</w:t>
      </w:r>
      <w:proofErr w:type="spellEnd"/>
      <w:r w:rsidRPr="001C2D6D">
        <w:rPr>
          <w:sz w:val="24"/>
        </w:rPr>
        <w:t>), (*.</w:t>
      </w:r>
      <w:proofErr w:type="spellStart"/>
      <w:r w:rsidRPr="001C2D6D">
        <w:rPr>
          <w:sz w:val="24"/>
        </w:rPr>
        <w:t>doc</w:t>
      </w:r>
      <w:proofErr w:type="spellEnd"/>
      <w:r w:rsidRPr="001C2D6D">
        <w:rPr>
          <w:sz w:val="24"/>
          <w:lang w:val="en-US"/>
        </w:rPr>
        <w:t>x</w:t>
      </w:r>
      <w:r w:rsidRPr="001C2D6D">
        <w:rPr>
          <w:sz w:val="24"/>
        </w:rPr>
        <w:t>), (*.</w:t>
      </w:r>
      <w:proofErr w:type="spellStart"/>
      <w:r w:rsidRPr="001C2D6D">
        <w:rPr>
          <w:sz w:val="24"/>
        </w:rPr>
        <w:t>xls</w:t>
      </w:r>
      <w:proofErr w:type="spellEnd"/>
      <w:r w:rsidRPr="001C2D6D">
        <w:rPr>
          <w:sz w:val="24"/>
        </w:rPr>
        <w:t>), (*.</w:t>
      </w:r>
      <w:proofErr w:type="spellStart"/>
      <w:r w:rsidRPr="001C2D6D">
        <w:rPr>
          <w:sz w:val="24"/>
        </w:rPr>
        <w:t>xls</w:t>
      </w:r>
      <w:proofErr w:type="spellEnd"/>
      <w:r w:rsidRPr="001C2D6D">
        <w:rPr>
          <w:sz w:val="24"/>
          <w:lang w:val="en-US"/>
        </w:rPr>
        <w:t>x</w:t>
      </w:r>
      <w:r w:rsidRPr="001C2D6D">
        <w:rPr>
          <w:sz w:val="24"/>
        </w:rPr>
        <w:t>), (*.</w:t>
      </w:r>
      <w:r w:rsidRPr="001C2D6D">
        <w:rPr>
          <w:sz w:val="24"/>
          <w:lang w:val="en-US"/>
        </w:rPr>
        <w:t>txt</w:t>
      </w:r>
      <w:r w:rsidRPr="001C2D6D">
        <w:rPr>
          <w:sz w:val="24"/>
        </w:rPr>
        <w:t>), (*.</w:t>
      </w:r>
      <w:proofErr w:type="spellStart"/>
      <w:r w:rsidRPr="001C2D6D">
        <w:rPr>
          <w:sz w:val="24"/>
        </w:rPr>
        <w:t>pdf</w:t>
      </w:r>
      <w:proofErr w:type="spellEnd"/>
      <w:r w:rsidRPr="001C2D6D">
        <w:rPr>
          <w:sz w:val="24"/>
        </w:rPr>
        <w:t>), (*.</w:t>
      </w:r>
      <w:r w:rsidRPr="001C2D6D">
        <w:rPr>
          <w:sz w:val="24"/>
          <w:lang w:val="en-US"/>
        </w:rPr>
        <w:t>jpg</w:t>
      </w:r>
      <w:r w:rsidRPr="001C2D6D">
        <w:rPr>
          <w:sz w:val="24"/>
        </w:rPr>
        <w:t xml:space="preserve">) и </w:t>
      </w:r>
      <w:proofErr w:type="spellStart"/>
      <w:r w:rsidRPr="001C2D6D">
        <w:rPr>
          <w:sz w:val="24"/>
        </w:rPr>
        <w:t>т</w:t>
      </w:r>
      <w:proofErr w:type="gramStart"/>
      <w:r w:rsidRPr="001C2D6D">
        <w:rPr>
          <w:sz w:val="24"/>
        </w:rPr>
        <w:t>.д</w:t>
      </w:r>
      <w:proofErr w:type="spellEnd"/>
      <w:proofErr w:type="gramEnd"/>
      <w:r w:rsidRPr="001C2D6D">
        <w:rPr>
          <w:sz w:val="24"/>
        </w:rPr>
        <w:t xml:space="preserve"> с копиями всех включенных в Заявку документов.</w:t>
      </w:r>
    </w:p>
    <w:p w:rsidR="00075874" w:rsidRPr="001C2D6D" w:rsidRDefault="00075874" w:rsidP="00075874">
      <w:pPr>
        <w:pStyle w:val="afb"/>
        <w:rPr>
          <w:sz w:val="24"/>
        </w:rPr>
      </w:pPr>
      <w:r w:rsidRPr="001C2D6D">
        <w:rPr>
          <w:sz w:val="24"/>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1C2D6D">
        <w:rPr>
          <w:rFonts w:eastAsia="Times New Roman"/>
          <w:sz w:val="24"/>
        </w:rPr>
        <w:t xml:space="preserve"> </w:t>
      </w:r>
      <w:r w:rsidRPr="001C2D6D">
        <w:rPr>
          <w:sz w:val="24"/>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075874" w:rsidRPr="001C2D6D" w:rsidRDefault="00075874" w:rsidP="00075874">
      <w:pPr>
        <w:pStyle w:val="afb"/>
        <w:rPr>
          <w:sz w:val="24"/>
        </w:rPr>
      </w:pPr>
      <w:r w:rsidRPr="001C2D6D">
        <w:rPr>
          <w:sz w:val="24"/>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075874" w:rsidRPr="001C2D6D" w:rsidRDefault="00075874" w:rsidP="00075874">
      <w:pPr>
        <w:pStyle w:val="afb"/>
        <w:rPr>
          <w:sz w:val="24"/>
        </w:rPr>
      </w:pPr>
      <w:r w:rsidRPr="001C2D6D">
        <w:rPr>
          <w:sz w:val="24"/>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075874" w:rsidRPr="001C2D6D" w:rsidRDefault="00075874" w:rsidP="00002801">
      <w:pPr>
        <w:pStyle w:val="afb"/>
        <w:numPr>
          <w:ilvl w:val="0"/>
          <w:numId w:val="40"/>
        </w:numPr>
        <w:ind w:left="0" w:firstLine="709"/>
        <w:rPr>
          <w:sz w:val="24"/>
        </w:rPr>
      </w:pPr>
      <w:r w:rsidRPr="001C2D6D">
        <w:rPr>
          <w:sz w:val="24"/>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075874" w:rsidRPr="001C2D6D" w:rsidRDefault="00075874" w:rsidP="00002801">
      <w:pPr>
        <w:pStyle w:val="afb"/>
        <w:numPr>
          <w:ilvl w:val="0"/>
          <w:numId w:val="40"/>
        </w:numPr>
        <w:ind w:left="0" w:firstLine="709"/>
        <w:rPr>
          <w:sz w:val="24"/>
        </w:rPr>
      </w:pPr>
      <w:r w:rsidRPr="001C2D6D">
        <w:rPr>
          <w:sz w:val="24"/>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w:t>
      </w:r>
      <w:r w:rsidRPr="001C2D6D">
        <w:rPr>
          <w:sz w:val="24"/>
        </w:rPr>
        <w:lastRenderedPageBreak/>
        <w:t>хранение и неприкосновенность конвертов с Заявками до момента проведения процедуры их рассмотрения.</w:t>
      </w:r>
    </w:p>
    <w:p w:rsidR="00075874" w:rsidRPr="001C2D6D" w:rsidRDefault="00075874" w:rsidP="00002801">
      <w:pPr>
        <w:pStyle w:val="afb"/>
        <w:numPr>
          <w:ilvl w:val="0"/>
          <w:numId w:val="40"/>
        </w:numPr>
        <w:ind w:left="0" w:firstLine="709"/>
        <w:rPr>
          <w:sz w:val="24"/>
        </w:rPr>
      </w:pPr>
      <w:proofErr w:type="gramStart"/>
      <w:r w:rsidRPr="001C2D6D">
        <w:rPr>
          <w:sz w:val="24"/>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1C2D6D">
        <w:rPr>
          <w:sz w:val="24"/>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75874" w:rsidRPr="001C2D6D" w:rsidRDefault="00075874" w:rsidP="00075874">
      <w:pPr>
        <w:pStyle w:val="afb"/>
        <w:rPr>
          <w:sz w:val="24"/>
        </w:rPr>
      </w:pPr>
      <w:r w:rsidRPr="001C2D6D">
        <w:rPr>
          <w:sz w:val="24"/>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075874" w:rsidRPr="001C2D6D" w:rsidRDefault="00075874" w:rsidP="00075874">
      <w:pPr>
        <w:pStyle w:val="afb"/>
        <w:rPr>
          <w:sz w:val="24"/>
        </w:rPr>
      </w:pPr>
      <w:r w:rsidRPr="001C2D6D">
        <w:rPr>
          <w:sz w:val="24"/>
        </w:rPr>
        <w:t>Претендент для передачи указанных документов руководствуется информацией указанной в подпункте 3.2.1 настоящей документации о закупке.</w:t>
      </w:r>
    </w:p>
    <w:p w:rsidR="00075874" w:rsidRPr="001C2D6D" w:rsidRDefault="00075874" w:rsidP="00075874">
      <w:pPr>
        <w:pStyle w:val="afb"/>
        <w:rPr>
          <w:sz w:val="24"/>
        </w:rPr>
      </w:pPr>
      <w:r w:rsidRPr="001C2D6D">
        <w:rPr>
          <w:sz w:val="24"/>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075874" w:rsidRPr="001C2D6D" w:rsidRDefault="00075874" w:rsidP="00075874">
      <w:pPr>
        <w:pStyle w:val="afb"/>
        <w:rPr>
          <w:sz w:val="24"/>
        </w:rPr>
      </w:pPr>
      <w:r w:rsidRPr="001C2D6D">
        <w:rPr>
          <w:sz w:val="24"/>
        </w:rPr>
        <w:t>Обеспечения Заявки по истечении срока, указанного в пункте 6 Информационной карты, не принимаются.</w:t>
      </w:r>
    </w:p>
    <w:p w:rsidR="00075874" w:rsidRPr="001C2D6D" w:rsidRDefault="00075874" w:rsidP="00075874">
      <w:pPr>
        <w:pStyle w:val="afb"/>
        <w:rPr>
          <w:sz w:val="24"/>
        </w:rPr>
      </w:pPr>
      <w:r w:rsidRPr="001C2D6D">
        <w:rPr>
          <w:sz w:val="24"/>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75874" w:rsidRPr="001C2D6D" w:rsidRDefault="00075874" w:rsidP="00075874">
      <w:pPr>
        <w:pStyle w:val="afb"/>
        <w:rPr>
          <w:sz w:val="24"/>
        </w:rPr>
      </w:pPr>
    </w:p>
    <w:p w:rsidR="00075874" w:rsidRPr="001C2D6D" w:rsidRDefault="00075874" w:rsidP="00002801">
      <w:pPr>
        <w:pStyle w:val="19"/>
        <w:numPr>
          <w:ilvl w:val="1"/>
          <w:numId w:val="39"/>
        </w:numPr>
        <w:ind w:left="0" w:firstLine="709"/>
        <w:outlineLvl w:val="1"/>
        <w:rPr>
          <w:b/>
          <w:sz w:val="24"/>
          <w:szCs w:val="24"/>
        </w:rPr>
      </w:pPr>
      <w:r w:rsidRPr="001C2D6D">
        <w:rPr>
          <w:b/>
          <w:bCs/>
          <w:iCs/>
          <w:sz w:val="24"/>
          <w:szCs w:val="24"/>
        </w:rPr>
        <w:t>Обеспечение Заявки</w:t>
      </w:r>
    </w:p>
    <w:p w:rsidR="00075874" w:rsidRPr="001C2D6D" w:rsidRDefault="00075874" w:rsidP="00002801">
      <w:pPr>
        <w:numPr>
          <w:ilvl w:val="0"/>
          <w:numId w:val="37"/>
        </w:numPr>
        <w:suppressAutoHyphens w:val="0"/>
        <w:autoSpaceDE w:val="0"/>
        <w:autoSpaceDN w:val="0"/>
        <w:adjustRightInd w:val="0"/>
        <w:ind w:left="0" w:firstLine="709"/>
        <w:jc w:val="both"/>
      </w:pPr>
      <w:r w:rsidRPr="001C2D6D">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075874" w:rsidRPr="001C2D6D" w:rsidRDefault="00075874" w:rsidP="00002801">
      <w:pPr>
        <w:numPr>
          <w:ilvl w:val="0"/>
          <w:numId w:val="37"/>
        </w:numPr>
        <w:suppressAutoHyphens w:val="0"/>
        <w:autoSpaceDE w:val="0"/>
        <w:autoSpaceDN w:val="0"/>
        <w:adjustRightInd w:val="0"/>
        <w:ind w:left="0" w:firstLine="709"/>
        <w:jc w:val="both"/>
      </w:pPr>
      <w:r w:rsidRPr="001C2D6D">
        <w:rPr>
          <w:bCs/>
          <w:lang w:eastAsia="ru-RU"/>
        </w:rPr>
        <w:t xml:space="preserve">Обеспечение </w:t>
      </w:r>
      <w:r w:rsidRPr="001C2D6D">
        <w:rPr>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sidRPr="001C2D6D">
        <w:rPr>
          <w:rFonts w:eastAsia="MS Mincho"/>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1C2D6D">
        <w:rPr>
          <w:lang w:eastAsia="ru-RU"/>
        </w:rPr>
        <w:t>.</w:t>
      </w:r>
    </w:p>
    <w:p w:rsidR="00075874" w:rsidRPr="001C2D6D" w:rsidRDefault="00075874" w:rsidP="00002801">
      <w:pPr>
        <w:numPr>
          <w:ilvl w:val="0"/>
          <w:numId w:val="37"/>
        </w:numPr>
        <w:suppressAutoHyphens w:val="0"/>
        <w:autoSpaceDE w:val="0"/>
        <w:autoSpaceDN w:val="0"/>
        <w:adjustRightInd w:val="0"/>
        <w:ind w:left="0" w:firstLine="709"/>
        <w:jc w:val="both"/>
      </w:pPr>
      <w:r w:rsidRPr="001C2D6D">
        <w:rPr>
          <w:lang w:eastAsia="ru-RU"/>
        </w:rPr>
        <w:t>Обеспечение Заявки предоставляется не позднее срока указанного в пункте 6 Информационной карты.</w:t>
      </w:r>
    </w:p>
    <w:p w:rsidR="00075874" w:rsidRPr="001C2D6D" w:rsidRDefault="00075874" w:rsidP="00002801">
      <w:pPr>
        <w:numPr>
          <w:ilvl w:val="0"/>
          <w:numId w:val="37"/>
        </w:numPr>
        <w:suppressAutoHyphens w:val="0"/>
        <w:autoSpaceDE w:val="0"/>
        <w:autoSpaceDN w:val="0"/>
        <w:adjustRightInd w:val="0"/>
        <w:ind w:left="0" w:firstLine="709"/>
        <w:jc w:val="both"/>
      </w:pPr>
      <w:r w:rsidRPr="001C2D6D">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1C2D6D">
        <w:rPr>
          <w:snapToGrid w:val="0"/>
          <w:lang w:eastAsia="ru-RU"/>
        </w:rPr>
        <w:t xml:space="preserve"> </w:t>
      </w:r>
      <w:r w:rsidRPr="001C2D6D">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075874" w:rsidRPr="001C2D6D" w:rsidRDefault="00075874" w:rsidP="00002801">
      <w:pPr>
        <w:numPr>
          <w:ilvl w:val="0"/>
          <w:numId w:val="37"/>
        </w:numPr>
        <w:suppressAutoHyphens w:val="0"/>
        <w:autoSpaceDE w:val="0"/>
        <w:autoSpaceDN w:val="0"/>
        <w:adjustRightInd w:val="0"/>
        <w:ind w:left="0" w:firstLine="709"/>
        <w:jc w:val="both"/>
        <w:rPr>
          <w:lang w:eastAsia="ru-RU"/>
        </w:rPr>
      </w:pPr>
      <w:r w:rsidRPr="001C2D6D">
        <w:rPr>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075874" w:rsidRPr="001C2D6D" w:rsidRDefault="00075874" w:rsidP="00075874">
      <w:pPr>
        <w:suppressAutoHyphens w:val="0"/>
        <w:autoSpaceDE w:val="0"/>
        <w:autoSpaceDN w:val="0"/>
        <w:adjustRightInd w:val="0"/>
        <w:ind w:firstLine="709"/>
        <w:jc w:val="both"/>
        <w:rPr>
          <w:lang w:eastAsia="ru-RU"/>
        </w:rPr>
      </w:pPr>
      <w:r w:rsidRPr="001C2D6D">
        <w:rPr>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075874" w:rsidRPr="001C2D6D" w:rsidRDefault="00075874" w:rsidP="00002801">
      <w:pPr>
        <w:numPr>
          <w:ilvl w:val="0"/>
          <w:numId w:val="37"/>
        </w:numPr>
        <w:suppressAutoHyphens w:val="0"/>
        <w:autoSpaceDE w:val="0"/>
        <w:autoSpaceDN w:val="0"/>
        <w:adjustRightInd w:val="0"/>
        <w:ind w:left="0" w:firstLine="709"/>
        <w:jc w:val="both"/>
        <w:rPr>
          <w:lang w:eastAsia="ru-RU"/>
        </w:rPr>
      </w:pPr>
      <w:r w:rsidRPr="001C2D6D">
        <w:rPr>
          <w:lang w:eastAsia="ru-RU"/>
        </w:rPr>
        <w:t>Требование об обеспечении Заявки на участие в процедуре Размещения оферты в равной мере относится ко всем участникам закупки.</w:t>
      </w:r>
    </w:p>
    <w:p w:rsidR="00075874" w:rsidRPr="001C2D6D" w:rsidRDefault="00075874" w:rsidP="00002801">
      <w:pPr>
        <w:numPr>
          <w:ilvl w:val="0"/>
          <w:numId w:val="37"/>
        </w:numPr>
        <w:suppressAutoHyphens w:val="0"/>
        <w:autoSpaceDE w:val="0"/>
        <w:autoSpaceDN w:val="0"/>
        <w:adjustRightInd w:val="0"/>
        <w:ind w:left="0" w:firstLine="709"/>
        <w:jc w:val="both"/>
        <w:rPr>
          <w:lang w:eastAsia="ru-RU"/>
        </w:rPr>
      </w:pPr>
      <w:r w:rsidRPr="001C2D6D">
        <w:rPr>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075874" w:rsidRPr="001C2D6D" w:rsidRDefault="00075874" w:rsidP="00002801">
      <w:pPr>
        <w:numPr>
          <w:ilvl w:val="0"/>
          <w:numId w:val="37"/>
        </w:numPr>
        <w:suppressAutoHyphens w:val="0"/>
        <w:autoSpaceDE w:val="0"/>
        <w:autoSpaceDN w:val="0"/>
        <w:adjustRightInd w:val="0"/>
        <w:ind w:left="0" w:firstLine="709"/>
        <w:jc w:val="both"/>
        <w:rPr>
          <w:lang w:eastAsia="ru-RU"/>
        </w:rPr>
      </w:pPr>
      <w:proofErr w:type="gramStart"/>
      <w:r w:rsidRPr="001C2D6D">
        <w:rPr>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075874" w:rsidRPr="001C2D6D" w:rsidRDefault="00075874" w:rsidP="00002801">
      <w:pPr>
        <w:numPr>
          <w:ilvl w:val="0"/>
          <w:numId w:val="37"/>
        </w:numPr>
        <w:suppressAutoHyphens w:val="0"/>
        <w:autoSpaceDE w:val="0"/>
        <w:autoSpaceDN w:val="0"/>
        <w:adjustRightInd w:val="0"/>
        <w:ind w:left="0" w:firstLine="709"/>
        <w:jc w:val="both"/>
        <w:rPr>
          <w:lang w:eastAsia="ru-RU"/>
        </w:rPr>
      </w:pPr>
      <w:r w:rsidRPr="001C2D6D">
        <w:rPr>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sidRPr="001C2D6D">
        <w:t xml:space="preserve"> </w:t>
      </w:r>
      <w:r w:rsidRPr="001C2D6D">
        <w:rPr>
          <w:lang w:eastAsia="ru-RU"/>
        </w:rPr>
        <w:t>до окончания срока подачи Заявок.</w:t>
      </w:r>
    </w:p>
    <w:p w:rsidR="00075874" w:rsidRPr="001C2D6D" w:rsidRDefault="00075874" w:rsidP="00002801">
      <w:pPr>
        <w:numPr>
          <w:ilvl w:val="0"/>
          <w:numId w:val="37"/>
        </w:numPr>
        <w:suppressAutoHyphens w:val="0"/>
        <w:autoSpaceDE w:val="0"/>
        <w:autoSpaceDN w:val="0"/>
        <w:adjustRightInd w:val="0"/>
        <w:ind w:left="0" w:firstLine="709"/>
        <w:jc w:val="both"/>
        <w:rPr>
          <w:lang w:eastAsia="ru-RU"/>
        </w:rPr>
      </w:pPr>
      <w:r w:rsidRPr="001C2D6D">
        <w:rPr>
          <w:rFonts w:hint="cs"/>
        </w:rPr>
        <w:t>Срок</w:t>
      </w:r>
      <w:r w:rsidRPr="001C2D6D">
        <w:t xml:space="preserve"> </w:t>
      </w:r>
      <w:r w:rsidRPr="001C2D6D">
        <w:rPr>
          <w:rFonts w:hint="cs"/>
        </w:rPr>
        <w:t>действия</w:t>
      </w:r>
      <w:r w:rsidRPr="001C2D6D">
        <w:t xml:space="preserve"> обеспечения Заявки </w:t>
      </w:r>
      <w:r w:rsidRPr="001C2D6D">
        <w:rPr>
          <w:rFonts w:hint="cs"/>
        </w:rPr>
        <w:t>должен</w:t>
      </w:r>
      <w:r w:rsidRPr="001C2D6D">
        <w:t xml:space="preserve"> быть не менее срока действия Заявки, указанного участником в своей Заявке на участие в процедуре Размещения оферты, </w:t>
      </w:r>
      <w:r w:rsidRPr="001C2D6D">
        <w:rPr>
          <w:lang w:eastAsia="ru-RU"/>
        </w:rPr>
        <w:t>если иное не указано в настоящей документации о закупке</w:t>
      </w:r>
      <w:r w:rsidRPr="001C2D6D">
        <w:t>.</w:t>
      </w:r>
    </w:p>
    <w:p w:rsidR="00075874" w:rsidRPr="001C2D6D" w:rsidRDefault="00075874" w:rsidP="00002801">
      <w:pPr>
        <w:numPr>
          <w:ilvl w:val="0"/>
          <w:numId w:val="37"/>
        </w:numPr>
        <w:suppressAutoHyphens w:val="0"/>
        <w:autoSpaceDE w:val="0"/>
        <w:autoSpaceDN w:val="0"/>
        <w:adjustRightInd w:val="0"/>
        <w:ind w:left="0" w:firstLine="709"/>
        <w:jc w:val="both"/>
        <w:rPr>
          <w:lang w:eastAsia="ru-RU"/>
        </w:rPr>
      </w:pPr>
      <w:r w:rsidRPr="001C2D6D">
        <w:rPr>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sidRPr="001C2D6D">
        <w:rPr>
          <w:lang w:eastAsia="ru-RU"/>
        </w:rPr>
        <w:t>предоставить документы</w:t>
      </w:r>
      <w:proofErr w:type="gramEnd"/>
      <w:r w:rsidRPr="001C2D6D">
        <w:rPr>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075874" w:rsidRPr="001C2D6D" w:rsidRDefault="00075874" w:rsidP="00002801">
      <w:pPr>
        <w:numPr>
          <w:ilvl w:val="0"/>
          <w:numId w:val="37"/>
        </w:numPr>
        <w:suppressAutoHyphens w:val="0"/>
        <w:autoSpaceDE w:val="0"/>
        <w:autoSpaceDN w:val="0"/>
        <w:adjustRightInd w:val="0"/>
        <w:ind w:left="0" w:firstLine="709"/>
        <w:jc w:val="both"/>
        <w:rPr>
          <w:lang w:eastAsia="ru-RU"/>
        </w:rPr>
      </w:pPr>
      <w:r w:rsidRPr="001C2D6D">
        <w:rPr>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075874" w:rsidRPr="001C2D6D" w:rsidRDefault="00075874" w:rsidP="00075874">
      <w:pPr>
        <w:autoSpaceDE w:val="0"/>
        <w:autoSpaceDN w:val="0"/>
        <w:adjustRightInd w:val="0"/>
        <w:ind w:firstLine="397"/>
        <w:jc w:val="both"/>
        <w:rPr>
          <w:lang w:eastAsia="ru-RU"/>
        </w:rPr>
      </w:pPr>
      <w:r w:rsidRPr="001C2D6D">
        <w:rPr>
          <w:lang w:eastAsia="ru-RU"/>
        </w:rPr>
        <w:t>1) уклонение или отказ участника закупки от заключения договора;</w:t>
      </w:r>
    </w:p>
    <w:p w:rsidR="00075874" w:rsidRPr="001C2D6D" w:rsidRDefault="00075874" w:rsidP="00075874">
      <w:pPr>
        <w:autoSpaceDE w:val="0"/>
        <w:autoSpaceDN w:val="0"/>
        <w:adjustRightInd w:val="0"/>
        <w:ind w:firstLine="397"/>
        <w:jc w:val="both"/>
        <w:rPr>
          <w:lang w:eastAsia="ru-RU"/>
        </w:rPr>
      </w:pPr>
      <w:r w:rsidRPr="001C2D6D">
        <w:rPr>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075874" w:rsidRPr="001C2D6D" w:rsidRDefault="00075874" w:rsidP="00002801">
      <w:pPr>
        <w:numPr>
          <w:ilvl w:val="0"/>
          <w:numId w:val="37"/>
        </w:numPr>
        <w:suppressAutoHyphens w:val="0"/>
        <w:autoSpaceDE w:val="0"/>
        <w:autoSpaceDN w:val="0"/>
        <w:adjustRightInd w:val="0"/>
        <w:ind w:left="0" w:firstLine="709"/>
        <w:jc w:val="both"/>
        <w:rPr>
          <w:lang w:eastAsia="ru-RU"/>
        </w:rPr>
      </w:pPr>
      <w:r w:rsidRPr="001C2D6D">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1C2D6D">
        <w:t>у(</w:t>
      </w:r>
      <w:proofErr w:type="gramEnd"/>
      <w:r w:rsidRPr="001C2D6D">
        <w:t>-</w:t>
      </w:r>
      <w:proofErr w:type="spellStart"/>
      <w:r w:rsidRPr="001C2D6D">
        <w:t>ам</w:t>
      </w:r>
      <w:proofErr w:type="spellEnd"/>
      <w:r w:rsidRPr="001C2D6D">
        <w:t>) электронной почты представителя(-ей) Заказчика/Организатора, указанному(-</w:t>
      </w:r>
      <w:proofErr w:type="spellStart"/>
      <w:r w:rsidRPr="001C2D6D">
        <w:t>ым</w:t>
      </w:r>
      <w:proofErr w:type="spellEnd"/>
      <w:r w:rsidRPr="001C2D6D">
        <w:t>) в пункте 2 Информационной карты.</w:t>
      </w:r>
    </w:p>
    <w:p w:rsidR="00075874" w:rsidRPr="001C2D6D" w:rsidRDefault="00075874" w:rsidP="00002801">
      <w:pPr>
        <w:numPr>
          <w:ilvl w:val="0"/>
          <w:numId w:val="37"/>
        </w:numPr>
        <w:suppressAutoHyphens w:val="0"/>
        <w:autoSpaceDE w:val="0"/>
        <w:autoSpaceDN w:val="0"/>
        <w:adjustRightInd w:val="0"/>
        <w:ind w:left="0" w:firstLine="709"/>
        <w:jc w:val="both"/>
        <w:rPr>
          <w:lang w:eastAsia="ru-RU"/>
        </w:rPr>
      </w:pPr>
      <w:r w:rsidRPr="001C2D6D">
        <w:t>Обеспечение Заявки возвращается в течение 5 рабочих дней с момента получения письменного уведомления от участника:</w:t>
      </w:r>
    </w:p>
    <w:p w:rsidR="00075874" w:rsidRPr="001C2D6D" w:rsidRDefault="00075874" w:rsidP="00075874">
      <w:pPr>
        <w:autoSpaceDE w:val="0"/>
        <w:ind w:firstLine="397"/>
        <w:jc w:val="both"/>
        <w:rPr>
          <w:rFonts w:eastAsia="Arial"/>
        </w:rPr>
      </w:pPr>
      <w:r w:rsidRPr="001C2D6D">
        <w:rPr>
          <w:rFonts w:eastAsia="Arial"/>
        </w:rPr>
        <w:t>1) после истечения срока действия обеспечения Заявки;</w:t>
      </w:r>
    </w:p>
    <w:p w:rsidR="00075874" w:rsidRPr="001C2D6D" w:rsidRDefault="00075874" w:rsidP="00075874">
      <w:pPr>
        <w:autoSpaceDE w:val="0"/>
        <w:ind w:firstLine="397"/>
        <w:jc w:val="both"/>
        <w:rPr>
          <w:rFonts w:eastAsia="Arial"/>
        </w:rPr>
      </w:pPr>
      <w:r w:rsidRPr="001C2D6D">
        <w:rPr>
          <w:rFonts w:eastAsia="Arial"/>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075874" w:rsidRPr="001C2D6D" w:rsidRDefault="00075874" w:rsidP="00075874">
      <w:pPr>
        <w:autoSpaceDE w:val="0"/>
        <w:ind w:firstLine="397"/>
        <w:jc w:val="both"/>
        <w:rPr>
          <w:rFonts w:eastAsia="Arial"/>
        </w:rPr>
      </w:pPr>
      <w:r w:rsidRPr="001C2D6D">
        <w:rPr>
          <w:rFonts w:eastAsia="Arial"/>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075874" w:rsidRPr="001C2D6D" w:rsidRDefault="00075874" w:rsidP="00075874">
      <w:pPr>
        <w:autoSpaceDE w:val="0"/>
        <w:ind w:firstLine="397"/>
        <w:jc w:val="both"/>
        <w:rPr>
          <w:rFonts w:eastAsia="Arial"/>
        </w:rPr>
      </w:pPr>
      <w:r w:rsidRPr="001C2D6D">
        <w:rPr>
          <w:rFonts w:eastAsia="Arial"/>
        </w:rPr>
        <w:lastRenderedPageBreak/>
        <w:t>4) после отказа участника от продления срока действия Заявки (с момента получения от участника уведомления);</w:t>
      </w:r>
    </w:p>
    <w:p w:rsidR="00075874" w:rsidRPr="001C2D6D" w:rsidRDefault="00075874" w:rsidP="00075874">
      <w:pPr>
        <w:autoSpaceDE w:val="0"/>
        <w:ind w:firstLine="397"/>
        <w:jc w:val="both"/>
        <w:rPr>
          <w:rFonts w:eastAsia="Arial"/>
        </w:rPr>
      </w:pPr>
      <w:r w:rsidRPr="001C2D6D">
        <w:rPr>
          <w:rFonts w:eastAsia="Arial"/>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075874" w:rsidRPr="001C2D6D" w:rsidRDefault="00075874" w:rsidP="00075874">
      <w:pPr>
        <w:autoSpaceDE w:val="0"/>
        <w:ind w:firstLine="397"/>
        <w:jc w:val="both"/>
        <w:rPr>
          <w:rFonts w:eastAsia="Arial"/>
        </w:rPr>
      </w:pPr>
      <w:r w:rsidRPr="001C2D6D">
        <w:rPr>
          <w:rFonts w:eastAsia="Arial"/>
        </w:rPr>
        <w:t>6) после получения Заявки на участие в процедуре Размещения оферты по окончании срока подачи Заявок - участнику, который подал эту Заявку;</w:t>
      </w:r>
    </w:p>
    <w:p w:rsidR="00075874" w:rsidRPr="001C2D6D" w:rsidRDefault="00075874" w:rsidP="00075874">
      <w:pPr>
        <w:autoSpaceDE w:val="0"/>
        <w:ind w:firstLine="397"/>
        <w:jc w:val="both"/>
        <w:rPr>
          <w:rFonts w:eastAsia="Arial"/>
        </w:rPr>
      </w:pPr>
      <w:r w:rsidRPr="001C2D6D">
        <w:rPr>
          <w:rFonts w:eastAsia="Arial"/>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075874" w:rsidRPr="001C2D6D" w:rsidRDefault="00075874" w:rsidP="00075874">
      <w:pPr>
        <w:autoSpaceDE w:val="0"/>
        <w:ind w:firstLine="397"/>
        <w:jc w:val="both"/>
        <w:rPr>
          <w:rFonts w:eastAsia="Arial"/>
        </w:rPr>
      </w:pPr>
      <w:r w:rsidRPr="001C2D6D">
        <w:rPr>
          <w:rFonts w:eastAsia="Arial"/>
        </w:rPr>
        <w:t>8) после заключения договора – участнику, с которым в соответствии с настоящей документацией о закупке заключается договор.</w:t>
      </w:r>
    </w:p>
    <w:p w:rsidR="00075874" w:rsidRPr="001C2D6D" w:rsidRDefault="00075874" w:rsidP="00002801">
      <w:pPr>
        <w:numPr>
          <w:ilvl w:val="0"/>
          <w:numId w:val="37"/>
        </w:numPr>
        <w:suppressAutoHyphens w:val="0"/>
        <w:autoSpaceDE w:val="0"/>
        <w:autoSpaceDN w:val="0"/>
        <w:adjustRightInd w:val="0"/>
        <w:ind w:left="0" w:firstLine="709"/>
        <w:jc w:val="both"/>
        <w:rPr>
          <w:rFonts w:eastAsia="Arial"/>
        </w:rPr>
      </w:pPr>
      <w:r w:rsidRPr="001C2D6D">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075874" w:rsidRPr="001C2D6D" w:rsidRDefault="00075874" w:rsidP="00075874">
      <w:pPr>
        <w:autoSpaceDE w:val="0"/>
        <w:ind w:firstLine="397"/>
        <w:jc w:val="both"/>
        <w:rPr>
          <w:b/>
        </w:rPr>
      </w:pPr>
    </w:p>
    <w:p w:rsidR="00075874" w:rsidRPr="001C2D6D" w:rsidRDefault="00075874" w:rsidP="00002801">
      <w:pPr>
        <w:pStyle w:val="2"/>
        <w:keepNext w:val="0"/>
        <w:widowControl w:val="0"/>
        <w:numPr>
          <w:ilvl w:val="1"/>
          <w:numId w:val="39"/>
        </w:numPr>
        <w:spacing w:before="0" w:after="0"/>
        <w:ind w:left="0" w:firstLine="720"/>
        <w:jc w:val="both"/>
        <w:rPr>
          <w:rFonts w:cs="Times New Roman"/>
          <w:i w:val="0"/>
          <w:iCs w:val="0"/>
          <w:sz w:val="24"/>
          <w:szCs w:val="24"/>
        </w:rPr>
      </w:pPr>
      <w:r w:rsidRPr="001C2D6D">
        <w:rPr>
          <w:rFonts w:cs="Times New Roman"/>
          <w:i w:val="0"/>
          <w:iCs w:val="0"/>
          <w:sz w:val="24"/>
          <w:szCs w:val="24"/>
        </w:rPr>
        <w:t>Предложение о сотрудничестве</w:t>
      </w:r>
    </w:p>
    <w:p w:rsidR="00075874" w:rsidRPr="001C2D6D" w:rsidRDefault="00075874" w:rsidP="00002801">
      <w:pPr>
        <w:pStyle w:val="afb"/>
        <w:numPr>
          <w:ilvl w:val="2"/>
          <w:numId w:val="7"/>
        </w:numPr>
        <w:ind w:left="0" w:firstLine="709"/>
        <w:rPr>
          <w:sz w:val="24"/>
        </w:rPr>
      </w:pPr>
      <w:r w:rsidRPr="001C2D6D">
        <w:rPr>
          <w:sz w:val="24"/>
        </w:rPr>
        <w:t>Предложение о сотрудничестве должно быть оформлено в соответствии с приложением № 3 к настоящей документации о закупке.</w:t>
      </w:r>
    </w:p>
    <w:p w:rsidR="00075874" w:rsidRPr="001C2D6D" w:rsidRDefault="00075874" w:rsidP="00002801">
      <w:pPr>
        <w:pStyle w:val="afb"/>
        <w:numPr>
          <w:ilvl w:val="2"/>
          <w:numId w:val="7"/>
        </w:numPr>
        <w:ind w:left="0" w:firstLine="709"/>
        <w:rPr>
          <w:sz w:val="24"/>
        </w:rPr>
      </w:pPr>
      <w:r w:rsidRPr="001C2D6D">
        <w:rPr>
          <w:sz w:val="24"/>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75874" w:rsidRPr="001C2D6D" w:rsidRDefault="00075874" w:rsidP="00002801">
      <w:pPr>
        <w:pStyle w:val="afb"/>
        <w:numPr>
          <w:ilvl w:val="2"/>
          <w:numId w:val="7"/>
        </w:numPr>
        <w:ind w:left="0" w:firstLine="709"/>
        <w:rPr>
          <w:sz w:val="24"/>
        </w:rPr>
      </w:pPr>
      <w:r w:rsidRPr="001C2D6D">
        <w:rPr>
          <w:sz w:val="24"/>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sidRPr="001C2D6D">
        <w:rPr>
          <w:sz w:val="24"/>
        </w:rPr>
        <w:t>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roofErr w:type="gramEnd"/>
    </w:p>
    <w:p w:rsidR="00075874" w:rsidRPr="001C2D6D" w:rsidRDefault="00075874" w:rsidP="00002801">
      <w:pPr>
        <w:pStyle w:val="afb"/>
        <w:numPr>
          <w:ilvl w:val="2"/>
          <w:numId w:val="7"/>
        </w:numPr>
        <w:ind w:left="0" w:firstLine="709"/>
        <w:rPr>
          <w:sz w:val="24"/>
        </w:rPr>
      </w:pPr>
      <w:r w:rsidRPr="001C2D6D">
        <w:rPr>
          <w:sz w:val="24"/>
        </w:rPr>
        <w:t xml:space="preserve">Общая </w:t>
      </w:r>
      <w:r w:rsidRPr="001C2D6D">
        <w:rPr>
          <w:rFonts w:eastAsia="Times New Roman"/>
          <w:sz w:val="24"/>
        </w:rPr>
        <w:t>стоимость</w:t>
      </w:r>
      <w:r w:rsidRPr="001C2D6D">
        <w:rPr>
          <w:sz w:val="24"/>
        </w:rPr>
        <w:t xml:space="preserve"> товаров, работ, услуг</w:t>
      </w:r>
      <w:r w:rsidRPr="001C2D6D">
        <w:rPr>
          <w:rFonts w:eastAsia="Times New Roman"/>
          <w:sz w:val="24"/>
        </w:rPr>
        <w:t xml:space="preserve"> </w:t>
      </w:r>
      <w:r w:rsidRPr="001C2D6D">
        <w:rPr>
          <w:sz w:val="24"/>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075874" w:rsidRPr="001C2D6D" w:rsidRDefault="00075874" w:rsidP="00075874">
      <w:pPr>
        <w:pStyle w:val="Default"/>
        <w:ind w:firstLine="709"/>
        <w:jc w:val="both"/>
        <w:rPr>
          <w:color w:val="auto"/>
        </w:rPr>
      </w:pPr>
      <w:r w:rsidRPr="001C2D6D">
        <w:rPr>
          <w:color w:val="auto"/>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75874" w:rsidRPr="001C2D6D" w:rsidRDefault="00075874" w:rsidP="00075874">
      <w:pPr>
        <w:pStyle w:val="afb"/>
        <w:rPr>
          <w:sz w:val="24"/>
        </w:rPr>
      </w:pPr>
    </w:p>
    <w:p w:rsidR="00075874" w:rsidRPr="001C2D6D" w:rsidRDefault="00075874" w:rsidP="00002801">
      <w:pPr>
        <w:pStyle w:val="afb"/>
        <w:numPr>
          <w:ilvl w:val="2"/>
          <w:numId w:val="7"/>
        </w:numPr>
        <w:ind w:left="0" w:firstLine="709"/>
        <w:rPr>
          <w:sz w:val="24"/>
        </w:rPr>
      </w:pPr>
      <w:r w:rsidRPr="001C2D6D">
        <w:rPr>
          <w:sz w:val="24"/>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1C2D6D">
        <w:rPr>
          <w:sz w:val="24"/>
        </w:rPr>
        <w:t>более предельного</w:t>
      </w:r>
      <w:proofErr w:type="gramEnd"/>
      <w:r w:rsidRPr="001C2D6D">
        <w:rPr>
          <w:sz w:val="24"/>
        </w:rPr>
        <w:t xml:space="preserve"> срока, определенного Заказчиком в Техническом задании и/или Информационной карте.</w:t>
      </w:r>
    </w:p>
    <w:p w:rsidR="00075874" w:rsidRPr="001C2D6D" w:rsidRDefault="00075874" w:rsidP="00075874">
      <w:pPr>
        <w:pStyle w:val="afb"/>
        <w:rPr>
          <w:sz w:val="24"/>
        </w:rPr>
      </w:pPr>
      <w:r w:rsidRPr="001C2D6D">
        <w:rPr>
          <w:sz w:val="24"/>
        </w:rPr>
        <w:t>3.5.6.</w:t>
      </w:r>
      <w:r w:rsidRPr="001C2D6D">
        <w:rPr>
          <w:sz w:val="24"/>
        </w:rPr>
        <w:tab/>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sidRPr="001C2D6D">
        <w:rPr>
          <w:sz w:val="24"/>
        </w:rPr>
        <w:lastRenderedPageBreak/>
        <w:t>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075874" w:rsidRPr="001C2D6D" w:rsidRDefault="00075874" w:rsidP="00075874">
      <w:pPr>
        <w:pStyle w:val="afb"/>
        <w:rPr>
          <w:sz w:val="24"/>
        </w:rPr>
      </w:pPr>
    </w:p>
    <w:p w:rsidR="00075874" w:rsidRPr="001C2D6D" w:rsidRDefault="00075874" w:rsidP="00075874">
      <w:pPr>
        <w:pStyle w:val="19"/>
        <w:ind w:left="709" w:firstLine="0"/>
        <w:rPr>
          <w:b/>
          <w:sz w:val="24"/>
          <w:szCs w:val="24"/>
        </w:rPr>
      </w:pPr>
    </w:p>
    <w:p w:rsidR="00075874" w:rsidRPr="001C2D6D" w:rsidRDefault="00075874" w:rsidP="00002801">
      <w:pPr>
        <w:pStyle w:val="19"/>
        <w:numPr>
          <w:ilvl w:val="1"/>
          <w:numId w:val="39"/>
        </w:numPr>
        <w:ind w:left="0" w:firstLine="709"/>
        <w:outlineLvl w:val="1"/>
        <w:rPr>
          <w:b/>
          <w:sz w:val="24"/>
          <w:szCs w:val="24"/>
        </w:rPr>
      </w:pPr>
      <w:r w:rsidRPr="001C2D6D">
        <w:rPr>
          <w:b/>
          <w:sz w:val="24"/>
          <w:szCs w:val="24"/>
        </w:rPr>
        <w:t>Проведение многоэтапной закупки способом Размещения оферты</w:t>
      </w:r>
    </w:p>
    <w:p w:rsidR="00075874" w:rsidRPr="001C2D6D" w:rsidRDefault="00075874" w:rsidP="00002801">
      <w:pPr>
        <w:pStyle w:val="19"/>
        <w:numPr>
          <w:ilvl w:val="0"/>
          <w:numId w:val="43"/>
        </w:numPr>
        <w:ind w:left="0" w:firstLine="709"/>
        <w:rPr>
          <w:sz w:val="24"/>
          <w:szCs w:val="24"/>
        </w:rPr>
      </w:pPr>
      <w:r w:rsidRPr="001C2D6D">
        <w:rPr>
          <w:sz w:val="24"/>
          <w:szCs w:val="24"/>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sidRPr="001C2D6D">
        <w:rPr>
          <w:sz w:val="24"/>
          <w:szCs w:val="24"/>
        </w:rPr>
        <w:t>многоэтапность</w:t>
      </w:r>
      <w:proofErr w:type="spellEnd"/>
      <w:r w:rsidRPr="001C2D6D">
        <w:rPr>
          <w:sz w:val="24"/>
          <w:szCs w:val="24"/>
        </w:rPr>
        <w:t xml:space="preserve"> подведения итогов, далее по тексту настоящей документации о закупке именуется многоэтапной.</w:t>
      </w:r>
    </w:p>
    <w:p w:rsidR="00075874" w:rsidRPr="001C2D6D" w:rsidRDefault="00075874" w:rsidP="00002801">
      <w:pPr>
        <w:pStyle w:val="19"/>
        <w:numPr>
          <w:ilvl w:val="0"/>
          <w:numId w:val="43"/>
        </w:numPr>
        <w:ind w:left="0" w:firstLine="709"/>
        <w:rPr>
          <w:sz w:val="24"/>
          <w:szCs w:val="24"/>
        </w:rPr>
      </w:pPr>
      <w:r w:rsidRPr="001C2D6D">
        <w:rPr>
          <w:sz w:val="24"/>
          <w:szCs w:val="24"/>
        </w:rP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075874" w:rsidRPr="001C2D6D" w:rsidRDefault="00075874" w:rsidP="00002801">
      <w:pPr>
        <w:pStyle w:val="19"/>
        <w:numPr>
          <w:ilvl w:val="0"/>
          <w:numId w:val="43"/>
        </w:numPr>
        <w:ind w:left="0" w:firstLine="709"/>
        <w:rPr>
          <w:sz w:val="24"/>
          <w:szCs w:val="24"/>
        </w:rPr>
      </w:pPr>
      <w:r w:rsidRPr="001C2D6D">
        <w:rPr>
          <w:sz w:val="24"/>
          <w:szCs w:val="24"/>
        </w:rPr>
        <w:t xml:space="preserve">Этапы по рассмотрению, оценки и сопоставлению Заявок на участие в многоэтапной процедуре Размещения оферты указываются в пункте 8 Информационной карты. Этапы </w:t>
      </w:r>
      <w:proofErr w:type="gramStart"/>
      <w:r w:rsidRPr="001C2D6D">
        <w:rPr>
          <w:sz w:val="24"/>
          <w:szCs w:val="24"/>
        </w:rPr>
        <w:t>подведения итогов процедуры Размещения оферты</w:t>
      </w:r>
      <w:proofErr w:type="gramEnd"/>
      <w:r w:rsidRPr="001C2D6D">
        <w:rPr>
          <w:sz w:val="24"/>
          <w:szCs w:val="24"/>
        </w:rPr>
        <w:t xml:space="preserve"> указываются в пункте 10 Информационной карты. Этапу присваивается соответствующий номер только при наличии Заявк</w:t>
      </w:r>
      <w:proofErr w:type="gramStart"/>
      <w:r w:rsidRPr="001C2D6D">
        <w:rPr>
          <w:sz w:val="24"/>
          <w:szCs w:val="24"/>
        </w:rPr>
        <w:t>и(</w:t>
      </w:r>
      <w:proofErr w:type="gramEnd"/>
      <w:r w:rsidRPr="001C2D6D">
        <w:rPr>
          <w:sz w:val="24"/>
          <w:szCs w:val="24"/>
        </w:rPr>
        <w:t>-</w:t>
      </w:r>
      <w:proofErr w:type="spellStart"/>
      <w:r w:rsidRPr="001C2D6D">
        <w:rPr>
          <w:sz w:val="24"/>
          <w:szCs w:val="24"/>
        </w:rPr>
        <w:t>ок</w:t>
      </w:r>
      <w:proofErr w:type="spellEnd"/>
      <w:r w:rsidRPr="001C2D6D">
        <w:rPr>
          <w:sz w:val="24"/>
          <w:szCs w:val="24"/>
        </w:rPr>
        <w:t>) от претендентов.</w:t>
      </w:r>
    </w:p>
    <w:p w:rsidR="00075874" w:rsidRPr="001C2D6D" w:rsidRDefault="00075874" w:rsidP="00002801">
      <w:pPr>
        <w:pStyle w:val="19"/>
        <w:numPr>
          <w:ilvl w:val="0"/>
          <w:numId w:val="43"/>
        </w:numPr>
        <w:ind w:left="0" w:firstLine="709"/>
        <w:rPr>
          <w:sz w:val="24"/>
          <w:szCs w:val="24"/>
        </w:rPr>
      </w:pPr>
      <w:r w:rsidRPr="001C2D6D">
        <w:rPr>
          <w:sz w:val="24"/>
          <w:szCs w:val="24"/>
        </w:rPr>
        <w:t>В ходе проведения многоэтапной процедуры Размещения оферты Заявк</w:t>
      </w:r>
      <w:proofErr w:type="gramStart"/>
      <w:r w:rsidRPr="001C2D6D">
        <w:rPr>
          <w:sz w:val="24"/>
          <w:szCs w:val="24"/>
        </w:rPr>
        <w:t>а(</w:t>
      </w:r>
      <w:proofErr w:type="gramEnd"/>
      <w:r w:rsidRPr="001C2D6D">
        <w:rPr>
          <w:sz w:val="24"/>
          <w:szCs w:val="24"/>
        </w:rPr>
        <w:t>-и) претендента(-</w:t>
      </w:r>
      <w:proofErr w:type="spellStart"/>
      <w:r w:rsidRPr="001C2D6D">
        <w:rPr>
          <w:sz w:val="24"/>
          <w:szCs w:val="24"/>
        </w:rPr>
        <w:t>ов</w:t>
      </w:r>
      <w:proofErr w:type="spellEnd"/>
      <w:r w:rsidRPr="001C2D6D">
        <w:rPr>
          <w:sz w:val="24"/>
          <w:szCs w:val="24"/>
        </w:rPr>
        <w:t>), поданная(-</w:t>
      </w:r>
      <w:proofErr w:type="spellStart"/>
      <w:r w:rsidRPr="001C2D6D">
        <w:rPr>
          <w:sz w:val="24"/>
          <w:szCs w:val="24"/>
        </w:rPr>
        <w:t>ые</w:t>
      </w:r>
      <w:proofErr w:type="spellEnd"/>
      <w:r w:rsidRPr="001C2D6D">
        <w:rPr>
          <w:sz w:val="24"/>
          <w:szCs w:val="24"/>
        </w:rPr>
        <w:t>) позднее времени рассмотрения соответствующего этапа, рассматривается(-</w:t>
      </w:r>
      <w:proofErr w:type="spellStart"/>
      <w:r w:rsidRPr="001C2D6D">
        <w:rPr>
          <w:sz w:val="24"/>
          <w:szCs w:val="24"/>
        </w:rPr>
        <w:t>ются</w:t>
      </w:r>
      <w:proofErr w:type="spellEnd"/>
      <w:r w:rsidRPr="001C2D6D">
        <w:rPr>
          <w:sz w:val="24"/>
          <w:szCs w:val="24"/>
        </w:rPr>
        <w:t>) на дату очередного этапа рассмотрения Заявок, указанную в пункте 8 Информационной карты с учетом подпункта 3.2.5 документации о закупке.</w:t>
      </w:r>
    </w:p>
    <w:p w:rsidR="00075874" w:rsidRPr="001C2D6D" w:rsidRDefault="00075874" w:rsidP="00002801">
      <w:pPr>
        <w:pStyle w:val="19"/>
        <w:numPr>
          <w:ilvl w:val="0"/>
          <w:numId w:val="43"/>
        </w:numPr>
        <w:ind w:left="0" w:firstLine="709"/>
        <w:rPr>
          <w:sz w:val="24"/>
          <w:szCs w:val="24"/>
        </w:rPr>
      </w:pPr>
      <w:r w:rsidRPr="001C2D6D">
        <w:rPr>
          <w:sz w:val="24"/>
          <w:szCs w:val="24"/>
        </w:rPr>
        <w:t>В случае проведения многоэтапной закупки способом размещения оферты после выбора победител</w:t>
      </w:r>
      <w:proofErr w:type="gramStart"/>
      <w:r w:rsidRPr="001C2D6D">
        <w:rPr>
          <w:sz w:val="24"/>
          <w:szCs w:val="24"/>
        </w:rPr>
        <w:t>я(</w:t>
      </w:r>
      <w:proofErr w:type="gramEnd"/>
      <w:r w:rsidRPr="001C2D6D">
        <w:rPr>
          <w:sz w:val="24"/>
          <w:szCs w:val="24"/>
        </w:rP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075874" w:rsidRPr="001C2D6D" w:rsidRDefault="00075874" w:rsidP="00002801">
      <w:pPr>
        <w:pStyle w:val="19"/>
        <w:numPr>
          <w:ilvl w:val="0"/>
          <w:numId w:val="43"/>
        </w:numPr>
        <w:ind w:left="0" w:firstLine="709"/>
        <w:rPr>
          <w:sz w:val="24"/>
          <w:szCs w:val="24"/>
        </w:rPr>
      </w:pPr>
      <w:r w:rsidRPr="001C2D6D">
        <w:rPr>
          <w:sz w:val="24"/>
          <w:szCs w:val="24"/>
        </w:rP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075874" w:rsidRPr="001C2D6D" w:rsidRDefault="00075874" w:rsidP="00002801">
      <w:pPr>
        <w:pStyle w:val="19"/>
        <w:numPr>
          <w:ilvl w:val="0"/>
          <w:numId w:val="43"/>
        </w:numPr>
        <w:ind w:left="0" w:firstLine="709"/>
        <w:rPr>
          <w:sz w:val="24"/>
          <w:szCs w:val="24"/>
        </w:rPr>
      </w:pPr>
      <w:r w:rsidRPr="001C2D6D">
        <w:rPr>
          <w:sz w:val="24"/>
          <w:szCs w:val="24"/>
        </w:rPr>
        <w:t xml:space="preserve">В случае если </w:t>
      </w:r>
      <w:proofErr w:type="gramStart"/>
      <w:r w:rsidRPr="001C2D6D">
        <w:rPr>
          <w:sz w:val="24"/>
          <w:szCs w:val="24"/>
        </w:rPr>
        <w:t>на основании результатов рассмотрения Заявок принято решение об отказе в допуске к участию на одном из этапов</w:t>
      </w:r>
      <w:proofErr w:type="gramEnd"/>
      <w:r w:rsidRPr="001C2D6D">
        <w:rPr>
          <w:sz w:val="24"/>
          <w:szCs w:val="24"/>
        </w:rP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075874" w:rsidRPr="001C2D6D" w:rsidRDefault="00075874" w:rsidP="00002801">
      <w:pPr>
        <w:pStyle w:val="19"/>
        <w:numPr>
          <w:ilvl w:val="0"/>
          <w:numId w:val="43"/>
        </w:numPr>
        <w:ind w:left="0" w:firstLine="709"/>
        <w:rPr>
          <w:sz w:val="24"/>
          <w:szCs w:val="24"/>
        </w:rPr>
      </w:pPr>
      <w:r w:rsidRPr="001C2D6D">
        <w:rPr>
          <w:sz w:val="24"/>
          <w:szCs w:val="24"/>
        </w:rPr>
        <w:t>При проведении многоэтапной процедуры Размещения оферты претенденты, не</w:t>
      </w:r>
      <w:r w:rsidR="000E23A0">
        <w:rPr>
          <w:sz w:val="24"/>
          <w:szCs w:val="24"/>
        </w:rPr>
        <w:t xml:space="preserve"> </w:t>
      </w:r>
      <w:r w:rsidRPr="001C2D6D">
        <w:rPr>
          <w:sz w:val="24"/>
          <w:szCs w:val="24"/>
        </w:rPr>
        <w:t>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075874" w:rsidRPr="001C2D6D" w:rsidRDefault="00075874" w:rsidP="00002801">
      <w:pPr>
        <w:pStyle w:val="19"/>
        <w:numPr>
          <w:ilvl w:val="0"/>
          <w:numId w:val="43"/>
        </w:numPr>
        <w:ind w:left="0" w:firstLine="709"/>
        <w:rPr>
          <w:sz w:val="24"/>
          <w:szCs w:val="24"/>
        </w:rPr>
      </w:pPr>
      <w:r w:rsidRPr="001C2D6D">
        <w:rPr>
          <w:sz w:val="24"/>
          <w:szCs w:val="24"/>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075874" w:rsidRPr="001C2D6D" w:rsidRDefault="00075874" w:rsidP="00075874">
      <w:pPr>
        <w:pStyle w:val="afb"/>
        <w:ind w:firstLine="0"/>
        <w:rPr>
          <w:sz w:val="24"/>
        </w:rPr>
      </w:pPr>
    </w:p>
    <w:p w:rsidR="00075874" w:rsidRPr="001C2D6D" w:rsidRDefault="00075874" w:rsidP="00075874">
      <w:pPr>
        <w:pStyle w:val="afb"/>
        <w:ind w:left="709" w:firstLine="0"/>
        <w:rPr>
          <w:sz w:val="24"/>
        </w:rPr>
      </w:pPr>
    </w:p>
    <w:p w:rsidR="00075874" w:rsidRPr="001C2D6D" w:rsidRDefault="00075874" w:rsidP="00002801">
      <w:pPr>
        <w:pStyle w:val="19"/>
        <w:numPr>
          <w:ilvl w:val="1"/>
          <w:numId w:val="39"/>
        </w:numPr>
        <w:ind w:left="0" w:firstLine="709"/>
        <w:outlineLvl w:val="1"/>
        <w:rPr>
          <w:b/>
          <w:sz w:val="24"/>
          <w:szCs w:val="24"/>
        </w:rPr>
      </w:pPr>
      <w:r w:rsidRPr="001C2D6D">
        <w:rPr>
          <w:b/>
          <w:sz w:val="24"/>
          <w:szCs w:val="24"/>
        </w:rPr>
        <w:t xml:space="preserve">Вскрытие, рассмотрение, оценка и сопоставление </w:t>
      </w:r>
      <w:proofErr w:type="gramStart"/>
      <w:r w:rsidRPr="001C2D6D">
        <w:rPr>
          <w:b/>
          <w:sz w:val="24"/>
          <w:szCs w:val="24"/>
        </w:rPr>
        <w:t>Заявок</w:t>
      </w:r>
      <w:proofErr w:type="gramEnd"/>
      <w:r w:rsidRPr="001C2D6D">
        <w:rPr>
          <w:b/>
          <w:sz w:val="24"/>
          <w:szCs w:val="24"/>
        </w:rPr>
        <w:t xml:space="preserve"> и изучение квалификации претендентов Организатором</w:t>
      </w:r>
    </w:p>
    <w:p w:rsidR="00075874" w:rsidRPr="001C2D6D" w:rsidRDefault="00075874" w:rsidP="00002801">
      <w:pPr>
        <w:numPr>
          <w:ilvl w:val="0"/>
          <w:numId w:val="10"/>
        </w:numPr>
        <w:ind w:left="0" w:firstLine="709"/>
        <w:jc w:val="both"/>
      </w:pPr>
      <w:r w:rsidRPr="001C2D6D">
        <w:t xml:space="preserve">По окончании срока </w:t>
      </w:r>
      <w:proofErr w:type="gramStart"/>
      <w:r w:rsidRPr="001C2D6D">
        <w:t>подачи Заявок, представленные претендентами конверты с Заявками вскрываются</w:t>
      </w:r>
      <w:proofErr w:type="gramEnd"/>
      <w:r w:rsidRPr="001C2D6D">
        <w:t xml:space="preserve"> Организатором в срок, указанный в пункте 7 Информационной карты. Организатор может проводить ауди</w:t>
      </w:r>
      <w:proofErr w:type="gramStart"/>
      <w:r w:rsidRPr="001C2D6D">
        <w:t>о-</w:t>
      </w:r>
      <w:proofErr w:type="gramEnd"/>
      <w:r w:rsidRPr="001C2D6D">
        <w:t xml:space="preserve"> и/или видеозапись процедуры вскрытия конвертов с Заявками.</w:t>
      </w:r>
    </w:p>
    <w:p w:rsidR="00075874" w:rsidRPr="001C2D6D" w:rsidRDefault="00075874" w:rsidP="00002801">
      <w:pPr>
        <w:pStyle w:val="afb"/>
        <w:numPr>
          <w:ilvl w:val="0"/>
          <w:numId w:val="10"/>
        </w:numPr>
        <w:ind w:left="0" w:firstLine="709"/>
        <w:rPr>
          <w:sz w:val="24"/>
        </w:rPr>
      </w:pPr>
      <w:r w:rsidRPr="001C2D6D">
        <w:rPr>
          <w:sz w:val="24"/>
        </w:rPr>
        <w:t>При вскрытии конвертов с Заявками объявляются:</w:t>
      </w:r>
    </w:p>
    <w:p w:rsidR="00075874" w:rsidRPr="001C2D6D" w:rsidRDefault="00075874" w:rsidP="00075874">
      <w:pPr>
        <w:pStyle w:val="aff8"/>
        <w:ind w:left="0" w:firstLine="709"/>
        <w:jc w:val="both"/>
      </w:pPr>
      <w:r w:rsidRPr="001C2D6D">
        <w:lastRenderedPageBreak/>
        <w:t>- наименование претендента;</w:t>
      </w:r>
    </w:p>
    <w:p w:rsidR="00075874" w:rsidRPr="001C2D6D" w:rsidRDefault="00075874" w:rsidP="00075874">
      <w:pPr>
        <w:pStyle w:val="aff8"/>
        <w:ind w:left="0" w:firstLine="709"/>
        <w:jc w:val="both"/>
      </w:pPr>
      <w:r w:rsidRPr="001C2D6D">
        <w:t>- сведения о наличии документов, перечень которых указан в настоящей документации о закупке;</w:t>
      </w:r>
    </w:p>
    <w:p w:rsidR="00075874" w:rsidRPr="001C2D6D" w:rsidRDefault="00075874" w:rsidP="00075874">
      <w:pPr>
        <w:pStyle w:val="afb"/>
        <w:ind w:left="709" w:firstLine="0"/>
        <w:rPr>
          <w:sz w:val="24"/>
        </w:rPr>
      </w:pPr>
      <w:r w:rsidRPr="001C2D6D">
        <w:rPr>
          <w:sz w:val="24"/>
        </w:rPr>
        <w:t>- иная информация.</w:t>
      </w:r>
    </w:p>
    <w:p w:rsidR="00075874" w:rsidRPr="001C2D6D" w:rsidRDefault="00075874" w:rsidP="00002801">
      <w:pPr>
        <w:numPr>
          <w:ilvl w:val="0"/>
          <w:numId w:val="10"/>
        </w:numPr>
        <w:ind w:left="0" w:firstLine="709"/>
        <w:jc w:val="both"/>
      </w:pPr>
      <w:r w:rsidRPr="001C2D6D">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075874" w:rsidRPr="001C2D6D" w:rsidRDefault="00075874" w:rsidP="00002801">
      <w:pPr>
        <w:numPr>
          <w:ilvl w:val="0"/>
          <w:numId w:val="10"/>
        </w:numPr>
        <w:ind w:left="0" w:firstLine="709"/>
        <w:jc w:val="both"/>
      </w:pPr>
      <w:r w:rsidRPr="001C2D6D">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1C2D6D">
        <w:t>я(</w:t>
      </w:r>
      <w:proofErr w:type="gramEnd"/>
      <w:r w:rsidRPr="001C2D6D">
        <w:t>-ей).</w:t>
      </w:r>
    </w:p>
    <w:p w:rsidR="00075874" w:rsidRPr="001C2D6D" w:rsidRDefault="00075874" w:rsidP="00002801">
      <w:pPr>
        <w:numPr>
          <w:ilvl w:val="0"/>
          <w:numId w:val="10"/>
        </w:numPr>
        <w:ind w:left="0" w:firstLine="709"/>
        <w:jc w:val="both"/>
      </w:pPr>
      <w:r w:rsidRPr="001C2D6D">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075874" w:rsidRPr="001C2D6D" w:rsidRDefault="00075874" w:rsidP="00002801">
      <w:pPr>
        <w:numPr>
          <w:ilvl w:val="0"/>
          <w:numId w:val="10"/>
        </w:numPr>
        <w:ind w:left="0" w:firstLine="709"/>
        <w:jc w:val="both"/>
      </w:pPr>
      <w:r w:rsidRPr="001C2D6D">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075874" w:rsidRPr="001C2D6D" w:rsidRDefault="00075874" w:rsidP="00002801">
      <w:pPr>
        <w:numPr>
          <w:ilvl w:val="0"/>
          <w:numId w:val="10"/>
        </w:numPr>
        <w:ind w:left="0" w:firstLine="709"/>
        <w:jc w:val="both"/>
      </w:pPr>
      <w:r w:rsidRPr="001C2D6D">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075874" w:rsidRPr="001C2D6D" w:rsidRDefault="00075874" w:rsidP="00002801">
      <w:pPr>
        <w:numPr>
          <w:ilvl w:val="0"/>
          <w:numId w:val="10"/>
        </w:numPr>
        <w:ind w:left="0" w:firstLine="709"/>
        <w:jc w:val="both"/>
      </w:pPr>
      <w:r w:rsidRPr="001C2D6D">
        <w:t>Указание претендентом недостоверных сведений в Заявке может служить основанием для отклонения такой Заявки.</w:t>
      </w:r>
    </w:p>
    <w:p w:rsidR="00075874" w:rsidRPr="001C2D6D" w:rsidRDefault="00075874" w:rsidP="00002801">
      <w:pPr>
        <w:numPr>
          <w:ilvl w:val="0"/>
          <w:numId w:val="10"/>
        </w:numPr>
        <w:ind w:left="0" w:firstLine="709"/>
        <w:jc w:val="both"/>
      </w:pPr>
      <w:r w:rsidRPr="001C2D6D">
        <w:t>Наличие в реестрах недобросовестных поставщиков, указанных в подпункте «</w:t>
      </w:r>
      <w:proofErr w:type="spellStart"/>
      <w:r w:rsidRPr="001C2D6D">
        <w:t>з</w:t>
      </w:r>
      <w:proofErr w:type="spellEnd"/>
      <w:r w:rsidRPr="001C2D6D">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075874" w:rsidRPr="001C2D6D" w:rsidRDefault="00075874" w:rsidP="00002801">
      <w:pPr>
        <w:numPr>
          <w:ilvl w:val="0"/>
          <w:numId w:val="10"/>
        </w:numPr>
        <w:ind w:left="0" w:firstLine="709"/>
        <w:jc w:val="both"/>
      </w:pPr>
      <w:r w:rsidRPr="001C2D6D">
        <w:t xml:space="preserve"> Претендент также может быть не допущен к участию в процедуре Размещения оферты в случае:</w:t>
      </w:r>
    </w:p>
    <w:p w:rsidR="00075874" w:rsidRPr="001C2D6D" w:rsidRDefault="00075874" w:rsidP="00075874">
      <w:pPr>
        <w:ind w:firstLine="709"/>
        <w:jc w:val="both"/>
      </w:pPr>
      <w:r w:rsidRPr="001C2D6D">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075874" w:rsidRPr="001C2D6D" w:rsidRDefault="00075874" w:rsidP="00075874">
      <w:pPr>
        <w:pStyle w:val="afb"/>
        <w:rPr>
          <w:sz w:val="24"/>
        </w:rPr>
      </w:pPr>
      <w:r w:rsidRPr="001C2D6D">
        <w:rPr>
          <w:sz w:val="24"/>
        </w:rPr>
        <w:t>2) 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075874" w:rsidRPr="001C2D6D" w:rsidRDefault="00075874" w:rsidP="00075874">
      <w:pPr>
        <w:pStyle w:val="afb"/>
        <w:rPr>
          <w:sz w:val="24"/>
        </w:rPr>
      </w:pPr>
      <w:r w:rsidRPr="001C2D6D">
        <w:rPr>
          <w:sz w:val="24"/>
        </w:rPr>
        <w:t>3) несоответствия Заявки требованиям настоящей документации о закупке, в том числе если:</w:t>
      </w:r>
    </w:p>
    <w:p w:rsidR="00075874" w:rsidRPr="001C2D6D" w:rsidRDefault="00075874" w:rsidP="00075874">
      <w:pPr>
        <w:pStyle w:val="afb"/>
        <w:rPr>
          <w:sz w:val="24"/>
        </w:rPr>
      </w:pPr>
      <w:r w:rsidRPr="001C2D6D">
        <w:rPr>
          <w:sz w:val="24"/>
        </w:rPr>
        <w:t>- Заявка не соответствует форме, установленной настоящей документацией о закупке;</w:t>
      </w:r>
    </w:p>
    <w:p w:rsidR="00075874" w:rsidRPr="001C2D6D" w:rsidRDefault="00075874" w:rsidP="00075874">
      <w:pPr>
        <w:pStyle w:val="afb"/>
        <w:rPr>
          <w:sz w:val="24"/>
        </w:rPr>
      </w:pPr>
      <w:r w:rsidRPr="001C2D6D">
        <w:rPr>
          <w:sz w:val="24"/>
        </w:rPr>
        <w:t>- Заявка не соответствует положениям Технического задания;</w:t>
      </w:r>
    </w:p>
    <w:p w:rsidR="00075874" w:rsidRPr="001C2D6D" w:rsidRDefault="00075874" w:rsidP="00075874">
      <w:pPr>
        <w:pStyle w:val="afb"/>
        <w:rPr>
          <w:sz w:val="24"/>
        </w:rPr>
      </w:pPr>
      <w:r w:rsidRPr="001C2D6D">
        <w:rPr>
          <w:sz w:val="24"/>
        </w:rPr>
        <w:lastRenderedPageBreak/>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075874" w:rsidRPr="001C2D6D" w:rsidRDefault="00075874" w:rsidP="00075874">
      <w:pPr>
        <w:pStyle w:val="afb"/>
        <w:rPr>
          <w:sz w:val="24"/>
        </w:rPr>
      </w:pPr>
      <w:r w:rsidRPr="001C2D6D">
        <w:rPr>
          <w:sz w:val="24"/>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075874" w:rsidRPr="001C2D6D" w:rsidRDefault="00075874" w:rsidP="00075874">
      <w:pPr>
        <w:pStyle w:val="afb"/>
        <w:rPr>
          <w:sz w:val="24"/>
        </w:rPr>
      </w:pPr>
      <w:r w:rsidRPr="001C2D6D">
        <w:rPr>
          <w:sz w:val="24"/>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075874" w:rsidRPr="001C2D6D" w:rsidRDefault="00075874" w:rsidP="00075874">
      <w:pPr>
        <w:pStyle w:val="afb"/>
        <w:rPr>
          <w:sz w:val="24"/>
        </w:rPr>
      </w:pPr>
      <w:r w:rsidRPr="001C2D6D">
        <w:rPr>
          <w:sz w:val="24"/>
        </w:rPr>
        <w:t>5) отказа претендента от продления срока действия Заявки (если такой запрос претендентам направлялся);</w:t>
      </w:r>
    </w:p>
    <w:p w:rsidR="00075874" w:rsidRPr="001C2D6D" w:rsidRDefault="00075874" w:rsidP="00075874">
      <w:pPr>
        <w:pStyle w:val="afb"/>
        <w:rPr>
          <w:sz w:val="24"/>
        </w:rPr>
      </w:pPr>
      <w:r w:rsidRPr="001C2D6D">
        <w:rPr>
          <w:sz w:val="24"/>
        </w:rPr>
        <w:t xml:space="preserve">6) невнесения обеспечения Заявки (если документацией о закупке установлено </w:t>
      </w:r>
      <w:proofErr w:type="gramStart"/>
      <w:r w:rsidRPr="001C2D6D">
        <w:rPr>
          <w:sz w:val="24"/>
        </w:rPr>
        <w:t>требование</w:t>
      </w:r>
      <w:proofErr w:type="gramEnd"/>
      <w:r w:rsidRPr="001C2D6D">
        <w:rPr>
          <w:sz w:val="24"/>
        </w:rPr>
        <w:t xml:space="preserve"> о его внесении);</w:t>
      </w:r>
    </w:p>
    <w:p w:rsidR="00075874" w:rsidRPr="001C2D6D" w:rsidRDefault="00075874" w:rsidP="00075874">
      <w:pPr>
        <w:pStyle w:val="afb"/>
        <w:rPr>
          <w:sz w:val="24"/>
        </w:rPr>
      </w:pPr>
      <w:r w:rsidRPr="001C2D6D">
        <w:rPr>
          <w:sz w:val="24"/>
        </w:rPr>
        <w:t>7) в иных случаях, установленных Положением о закупках и настоящей документацией о закупке,</w:t>
      </w:r>
      <w:r w:rsidRPr="001C2D6D">
        <w:rPr>
          <w:sz w:val="24"/>
          <w:lang w:eastAsia="ru-RU"/>
        </w:rPr>
        <w:t xml:space="preserve"> в том числе пунктом 17 </w:t>
      </w:r>
      <w:r w:rsidRPr="001C2D6D">
        <w:rPr>
          <w:sz w:val="24"/>
        </w:rPr>
        <w:t>Информационной карты.</w:t>
      </w:r>
    </w:p>
    <w:p w:rsidR="00075874" w:rsidRPr="001C2D6D" w:rsidRDefault="00075874" w:rsidP="00002801">
      <w:pPr>
        <w:numPr>
          <w:ilvl w:val="0"/>
          <w:numId w:val="10"/>
        </w:numPr>
        <w:ind w:left="0" w:firstLine="709"/>
        <w:jc w:val="both"/>
      </w:pPr>
      <w:r w:rsidRPr="001C2D6D">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sidRPr="001C2D6D">
        <w:rPr>
          <w:snapToGrid w:val="0"/>
          <w:lang w:eastAsia="ru-RU"/>
        </w:rPr>
        <w:t xml:space="preserve"> </w:t>
      </w:r>
      <w:r w:rsidRPr="001C2D6D">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075874" w:rsidRPr="001C2D6D" w:rsidRDefault="00075874" w:rsidP="00002801">
      <w:pPr>
        <w:numPr>
          <w:ilvl w:val="0"/>
          <w:numId w:val="10"/>
        </w:numPr>
        <w:ind w:left="0" w:firstLine="709"/>
        <w:jc w:val="both"/>
      </w:pPr>
      <w:r w:rsidRPr="001C2D6D">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075874" w:rsidRPr="001C2D6D" w:rsidRDefault="00075874" w:rsidP="00002801">
      <w:pPr>
        <w:numPr>
          <w:ilvl w:val="0"/>
          <w:numId w:val="10"/>
        </w:numPr>
        <w:ind w:left="0" w:firstLine="709"/>
        <w:jc w:val="both"/>
      </w:pPr>
      <w:r w:rsidRPr="001C2D6D">
        <w:t>Претенденты и их представители не вправе участвовать в рассмотрении Заявок и изучении квалификации претендентов.</w:t>
      </w:r>
    </w:p>
    <w:p w:rsidR="00075874" w:rsidRPr="001C2D6D" w:rsidRDefault="00075874" w:rsidP="00002801">
      <w:pPr>
        <w:numPr>
          <w:ilvl w:val="0"/>
          <w:numId w:val="10"/>
        </w:numPr>
        <w:ind w:left="0" w:firstLine="709"/>
        <w:jc w:val="both"/>
      </w:pPr>
      <w:r w:rsidRPr="001C2D6D">
        <w:t>В случае если на участие в Размещении оферты не подана ни одна Заявка процедура Размещение оферты признается несостоявшейся.</w:t>
      </w:r>
    </w:p>
    <w:p w:rsidR="00075874" w:rsidRPr="001C2D6D" w:rsidRDefault="00075874" w:rsidP="00002801">
      <w:pPr>
        <w:numPr>
          <w:ilvl w:val="0"/>
          <w:numId w:val="10"/>
        </w:numPr>
        <w:ind w:left="0" w:firstLine="709"/>
        <w:jc w:val="both"/>
      </w:pPr>
      <w:r w:rsidRPr="001C2D6D">
        <w:t xml:space="preserve">Если </w:t>
      </w:r>
      <w:proofErr w:type="gramStart"/>
      <w:r w:rsidRPr="001C2D6D">
        <w:t>на основании результатов рассмотрения Заявок принято решение об отказе в допуске к участию в процедуре</w:t>
      </w:r>
      <w:proofErr w:type="gramEnd"/>
      <w:r w:rsidRPr="001C2D6D">
        <w:t xml:space="preserve"> Размещения оферты всех претендентов, подавших Заявки, процедура Размещение оферты признается несостоявшейся.</w:t>
      </w:r>
    </w:p>
    <w:p w:rsidR="00075874" w:rsidRPr="001C2D6D" w:rsidRDefault="00075874" w:rsidP="00002801">
      <w:pPr>
        <w:numPr>
          <w:ilvl w:val="0"/>
          <w:numId w:val="10"/>
        </w:numPr>
        <w:ind w:left="0" w:firstLine="709"/>
        <w:jc w:val="both"/>
      </w:pPr>
      <w:proofErr w:type="gramStart"/>
      <w:r w:rsidRPr="001C2D6D">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1C2D6D">
        <w:t xml:space="preserve">, </w:t>
      </w:r>
      <w:proofErr w:type="gramStart"/>
      <w:r w:rsidRPr="001C2D6D">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075874" w:rsidRPr="001C2D6D" w:rsidRDefault="00075874" w:rsidP="00002801">
      <w:pPr>
        <w:numPr>
          <w:ilvl w:val="0"/>
          <w:numId w:val="10"/>
        </w:numPr>
        <w:ind w:left="0" w:firstLine="709"/>
        <w:jc w:val="both"/>
      </w:pPr>
      <w:proofErr w:type="gramStart"/>
      <w:r w:rsidRPr="001C2D6D">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1C2D6D">
        <w:t xml:space="preserve"> При этом не допускается изменение Заявок участников.</w:t>
      </w:r>
    </w:p>
    <w:p w:rsidR="00075874" w:rsidRPr="001C2D6D" w:rsidRDefault="00075874" w:rsidP="00075874">
      <w:pPr>
        <w:pStyle w:val="Default"/>
        <w:ind w:firstLine="709"/>
        <w:jc w:val="both"/>
        <w:rPr>
          <w:color w:val="auto"/>
          <w:lang w:eastAsia="ru-RU"/>
        </w:rPr>
      </w:pPr>
    </w:p>
    <w:p w:rsidR="00075874" w:rsidRPr="001C2D6D" w:rsidRDefault="00075874" w:rsidP="00002801">
      <w:pPr>
        <w:pStyle w:val="19"/>
        <w:numPr>
          <w:ilvl w:val="1"/>
          <w:numId w:val="39"/>
        </w:numPr>
        <w:ind w:left="0" w:firstLine="709"/>
        <w:outlineLvl w:val="1"/>
        <w:rPr>
          <w:b/>
          <w:sz w:val="24"/>
          <w:szCs w:val="24"/>
        </w:rPr>
      </w:pPr>
      <w:r w:rsidRPr="001C2D6D">
        <w:rPr>
          <w:b/>
          <w:sz w:val="24"/>
          <w:szCs w:val="24"/>
        </w:rPr>
        <w:lastRenderedPageBreak/>
        <w:t>Порядок рассмотрения, оценки и сопоставления Заявок участников Организатором</w:t>
      </w:r>
    </w:p>
    <w:p w:rsidR="00075874" w:rsidRPr="001C2D6D" w:rsidRDefault="00075874" w:rsidP="00002801">
      <w:pPr>
        <w:numPr>
          <w:ilvl w:val="0"/>
          <w:numId w:val="32"/>
        </w:numPr>
        <w:ind w:left="0" w:firstLine="709"/>
        <w:jc w:val="both"/>
      </w:pPr>
      <w:r w:rsidRPr="001C2D6D">
        <w:t>Рассмотрение, оценка и сопоставление Заявок состоится в срок, указанный в пункте 8 Информационной карты.</w:t>
      </w:r>
    </w:p>
    <w:p w:rsidR="00075874" w:rsidRPr="001C2D6D" w:rsidRDefault="00075874" w:rsidP="00002801">
      <w:pPr>
        <w:numPr>
          <w:ilvl w:val="0"/>
          <w:numId w:val="32"/>
        </w:numPr>
        <w:ind w:left="0" w:firstLine="709"/>
        <w:jc w:val="both"/>
      </w:pPr>
      <w:r w:rsidRPr="001C2D6D">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sidRPr="001C2D6D">
        <w:t>я(</w:t>
      </w:r>
      <w:proofErr w:type="gramEnd"/>
      <w:r w:rsidRPr="001C2D6D">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075874" w:rsidRPr="001C2D6D" w:rsidRDefault="00075874" w:rsidP="00002801">
      <w:pPr>
        <w:numPr>
          <w:ilvl w:val="0"/>
          <w:numId w:val="32"/>
        </w:numPr>
        <w:ind w:left="0" w:firstLine="709"/>
        <w:jc w:val="both"/>
      </w:pPr>
      <w:r w:rsidRPr="001C2D6D">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075874" w:rsidRPr="001C2D6D" w:rsidRDefault="00075874" w:rsidP="00002801">
      <w:pPr>
        <w:numPr>
          <w:ilvl w:val="0"/>
          <w:numId w:val="32"/>
        </w:numPr>
        <w:ind w:left="0" w:firstLine="709"/>
        <w:jc w:val="both"/>
      </w:pPr>
      <w:r w:rsidRPr="001C2D6D">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075874" w:rsidRPr="001C2D6D" w:rsidRDefault="00075874" w:rsidP="00002801">
      <w:pPr>
        <w:numPr>
          <w:ilvl w:val="0"/>
          <w:numId w:val="32"/>
        </w:numPr>
        <w:ind w:left="0" w:firstLine="709"/>
        <w:jc w:val="both"/>
      </w:pPr>
      <w:r w:rsidRPr="001C2D6D">
        <w:t>Заявке, содержащей наилучшие условия, присваивается наибольшее количество баллов.</w:t>
      </w:r>
    </w:p>
    <w:p w:rsidR="00075874" w:rsidRPr="001C2D6D" w:rsidRDefault="00075874" w:rsidP="00002801">
      <w:pPr>
        <w:numPr>
          <w:ilvl w:val="0"/>
          <w:numId w:val="32"/>
        </w:numPr>
        <w:ind w:left="0" w:firstLine="709"/>
        <w:jc w:val="both"/>
      </w:pPr>
      <w:r w:rsidRPr="001C2D6D">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075874" w:rsidRPr="001C2D6D" w:rsidRDefault="00075874" w:rsidP="00002801">
      <w:pPr>
        <w:numPr>
          <w:ilvl w:val="0"/>
          <w:numId w:val="32"/>
        </w:numPr>
        <w:ind w:left="0" w:firstLine="709"/>
        <w:jc w:val="both"/>
      </w:pPr>
      <w:r w:rsidRPr="001C2D6D">
        <w:t>Участни</w:t>
      </w:r>
      <w:proofErr w:type="gramStart"/>
      <w:r w:rsidRPr="001C2D6D">
        <w:t>к(</w:t>
      </w:r>
      <w:proofErr w:type="gramEnd"/>
      <w:r w:rsidRPr="001C2D6D">
        <w:t>-и), допущенный(-</w:t>
      </w:r>
      <w:proofErr w:type="spellStart"/>
      <w:r w:rsidRPr="001C2D6D">
        <w:t>ые</w:t>
      </w:r>
      <w:proofErr w:type="spellEnd"/>
      <w:r w:rsidRPr="001C2D6D">
        <w:t>) к участию в процедуре Размещения оферты, считается(-</w:t>
      </w:r>
      <w:proofErr w:type="spellStart"/>
      <w:r w:rsidRPr="001C2D6D">
        <w:t>ются</w:t>
      </w:r>
      <w:proofErr w:type="spellEnd"/>
      <w:r w:rsidRPr="001C2D6D">
        <w:t>) победителем(-</w:t>
      </w:r>
      <w:proofErr w:type="spellStart"/>
      <w:r w:rsidRPr="001C2D6D">
        <w:t>ями</w:t>
      </w:r>
      <w:proofErr w:type="spellEnd"/>
      <w:r w:rsidRPr="001C2D6D">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075874" w:rsidRPr="001C2D6D" w:rsidRDefault="00075874" w:rsidP="00002801">
      <w:pPr>
        <w:numPr>
          <w:ilvl w:val="0"/>
          <w:numId w:val="32"/>
        </w:numPr>
        <w:ind w:left="0" w:firstLine="709"/>
        <w:jc w:val="both"/>
      </w:pPr>
      <w:r w:rsidRPr="001C2D6D">
        <w:t>Участники или их представители не могут участвовать в рассмотрении, оценке и сопоставлении Заявок.</w:t>
      </w:r>
    </w:p>
    <w:p w:rsidR="00075874" w:rsidRPr="001C2D6D" w:rsidRDefault="00075874" w:rsidP="00002801">
      <w:pPr>
        <w:numPr>
          <w:ilvl w:val="0"/>
          <w:numId w:val="32"/>
        </w:numPr>
        <w:ind w:left="0" w:firstLine="709"/>
        <w:jc w:val="both"/>
      </w:pPr>
      <w:r w:rsidRPr="001C2D6D">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sidRPr="001C2D6D">
          <w:rPr>
            <w:rStyle w:val="a9"/>
          </w:rPr>
          <w:t>www.trcont.com</w:t>
        </w:r>
      </w:hyperlink>
      <w:r w:rsidRPr="001C2D6D">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sidRPr="001C2D6D">
          <w:rPr>
            <w:rStyle w:val="a9"/>
          </w:rPr>
          <w:t>www.zakupki.gov.ru</w:t>
        </w:r>
      </w:hyperlink>
      <w:r w:rsidRPr="001C2D6D">
        <w:t xml:space="preserve">) (далее – ЕИС) (на странице сведений о </w:t>
      </w:r>
      <w:proofErr w:type="gramStart"/>
      <w:r w:rsidRPr="001C2D6D">
        <w:t>Положении</w:t>
      </w:r>
      <w:proofErr w:type="gramEnd"/>
      <w:r w:rsidRPr="001C2D6D">
        <w:t xml:space="preserve"> о закупках ПАО «</w:t>
      </w:r>
      <w:proofErr w:type="spellStart"/>
      <w:r w:rsidRPr="001C2D6D">
        <w:t>ТрансКонтейнер</w:t>
      </w:r>
      <w:proofErr w:type="spellEnd"/>
      <w:r w:rsidRPr="001C2D6D">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075874" w:rsidRPr="001C2D6D" w:rsidRDefault="00075874" w:rsidP="00002801">
      <w:pPr>
        <w:pStyle w:val="Default"/>
        <w:numPr>
          <w:ilvl w:val="0"/>
          <w:numId w:val="38"/>
        </w:numPr>
        <w:ind w:left="0" w:firstLine="720"/>
        <w:jc w:val="both"/>
      </w:pPr>
      <w:r w:rsidRPr="001C2D6D">
        <w:t>дата подписания протокола;</w:t>
      </w:r>
    </w:p>
    <w:p w:rsidR="00075874" w:rsidRPr="001C2D6D" w:rsidRDefault="00075874" w:rsidP="00002801">
      <w:pPr>
        <w:pStyle w:val="Default"/>
        <w:numPr>
          <w:ilvl w:val="0"/>
          <w:numId w:val="38"/>
        </w:numPr>
        <w:ind w:left="0" w:firstLine="720"/>
        <w:jc w:val="both"/>
      </w:pPr>
      <w:r w:rsidRPr="001C2D6D">
        <w:t>количество поданных на участие в закупке Заявок, а также дата и время регистрации каждой Заявки;</w:t>
      </w:r>
    </w:p>
    <w:p w:rsidR="00075874" w:rsidRPr="001C2D6D" w:rsidRDefault="00075874" w:rsidP="00002801">
      <w:pPr>
        <w:pStyle w:val="Default"/>
        <w:numPr>
          <w:ilvl w:val="0"/>
          <w:numId w:val="38"/>
        </w:numPr>
        <w:ind w:left="0" w:firstLine="720"/>
        <w:jc w:val="both"/>
        <w:rPr>
          <w:color w:val="auto"/>
        </w:rPr>
      </w:pPr>
      <w:r w:rsidRPr="001C2D6D">
        <w:rPr>
          <w:color w:val="auto"/>
        </w:rPr>
        <w:t xml:space="preserve">результаты рассмотрения Заявок </w:t>
      </w:r>
      <w:proofErr w:type="gramStart"/>
      <w:r w:rsidRPr="001C2D6D">
        <w:rPr>
          <w:color w:val="auto"/>
        </w:rPr>
        <w:t>на участие в Размещении оферты с указанием количества Заявок на участие в закупке</w:t>
      </w:r>
      <w:proofErr w:type="gramEnd"/>
      <w:r w:rsidRPr="001C2D6D">
        <w:rPr>
          <w:color w:val="auto"/>
        </w:rPr>
        <w:t>, которые отклонены,</w:t>
      </w:r>
      <w:r w:rsidRPr="001C2D6D">
        <w:rPr>
          <w:rFonts w:eastAsia="Times New Roman"/>
          <w:snapToGrid w:val="0"/>
          <w:color w:val="auto"/>
          <w:lang w:eastAsia="ru-RU"/>
        </w:rPr>
        <w:t xml:space="preserve"> </w:t>
      </w:r>
      <w:r w:rsidRPr="001C2D6D">
        <w:rPr>
          <w:color w:val="auto"/>
        </w:rPr>
        <w:t>оснований отклонения каждой такой Заявки и положений документации о закупке, которым не соответствует такая Заявка;</w:t>
      </w:r>
    </w:p>
    <w:p w:rsidR="00075874" w:rsidRPr="001C2D6D" w:rsidRDefault="00075874" w:rsidP="00002801">
      <w:pPr>
        <w:pStyle w:val="Default"/>
        <w:numPr>
          <w:ilvl w:val="0"/>
          <w:numId w:val="38"/>
        </w:numPr>
        <w:ind w:left="0" w:firstLine="720"/>
        <w:jc w:val="both"/>
      </w:pPr>
      <w:proofErr w:type="gramStart"/>
      <w:r w:rsidRPr="001C2D6D">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075874" w:rsidRPr="001C2D6D" w:rsidRDefault="00075874" w:rsidP="00002801">
      <w:pPr>
        <w:pStyle w:val="Default"/>
        <w:numPr>
          <w:ilvl w:val="0"/>
          <w:numId w:val="38"/>
        </w:numPr>
        <w:ind w:left="0" w:firstLine="720"/>
        <w:jc w:val="both"/>
      </w:pPr>
      <w:r w:rsidRPr="001C2D6D">
        <w:lastRenderedPageBreak/>
        <w:t>принятое Организатором решение с причинами, по которым процедура Размещения оферты признана несостоявшейся, в случае ее признания таковой;</w:t>
      </w:r>
    </w:p>
    <w:p w:rsidR="00075874" w:rsidRPr="001C2D6D" w:rsidRDefault="00075874" w:rsidP="00002801">
      <w:pPr>
        <w:pStyle w:val="Default"/>
        <w:numPr>
          <w:ilvl w:val="0"/>
          <w:numId w:val="38"/>
        </w:numPr>
        <w:ind w:left="0" w:firstLine="720"/>
        <w:jc w:val="both"/>
        <w:rPr>
          <w:color w:val="auto"/>
        </w:rPr>
      </w:pPr>
      <w:r w:rsidRPr="001C2D6D">
        <w:t>иная информация при необходимости.</w:t>
      </w:r>
    </w:p>
    <w:p w:rsidR="00075874" w:rsidRPr="001C2D6D" w:rsidRDefault="00075874" w:rsidP="00002801">
      <w:pPr>
        <w:pStyle w:val="Default"/>
        <w:numPr>
          <w:ilvl w:val="0"/>
          <w:numId w:val="32"/>
        </w:numPr>
        <w:ind w:left="0" w:firstLine="709"/>
        <w:jc w:val="both"/>
        <w:rPr>
          <w:color w:val="auto"/>
        </w:rPr>
      </w:pPr>
      <w:r w:rsidRPr="001C2D6D">
        <w:rPr>
          <w:color w:val="auto"/>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Pr="001C2D6D">
        <w:rPr>
          <w:color w:val="auto"/>
        </w:rPr>
        <w:t>с даты</w:t>
      </w:r>
      <w:proofErr w:type="gramEnd"/>
      <w:r w:rsidRPr="001C2D6D">
        <w:rPr>
          <w:color w:val="auto"/>
        </w:rPr>
        <w:t xml:space="preserve"> его подписания всеми представителями Организатора, присутствовавшими при рассмотрении, оценке и сопоставлении Заявок.</w:t>
      </w:r>
    </w:p>
    <w:p w:rsidR="00075874" w:rsidRPr="001C2D6D" w:rsidRDefault="00075874" w:rsidP="00075874">
      <w:pPr>
        <w:pStyle w:val="afb"/>
        <w:rPr>
          <w:sz w:val="24"/>
        </w:rPr>
      </w:pPr>
    </w:p>
    <w:p w:rsidR="00075874" w:rsidRPr="001C2D6D" w:rsidRDefault="00075874" w:rsidP="00002801">
      <w:pPr>
        <w:pStyle w:val="19"/>
        <w:numPr>
          <w:ilvl w:val="1"/>
          <w:numId w:val="39"/>
        </w:numPr>
        <w:ind w:left="0" w:firstLine="709"/>
        <w:outlineLvl w:val="1"/>
        <w:rPr>
          <w:b/>
          <w:sz w:val="24"/>
          <w:szCs w:val="24"/>
        </w:rPr>
      </w:pPr>
      <w:r w:rsidRPr="001C2D6D">
        <w:rPr>
          <w:b/>
          <w:sz w:val="24"/>
          <w:szCs w:val="24"/>
        </w:rPr>
        <w:t>Подведение итогов Размещения оферты</w:t>
      </w:r>
    </w:p>
    <w:p w:rsidR="00075874" w:rsidRPr="001C2D6D" w:rsidRDefault="00075874" w:rsidP="00002801">
      <w:pPr>
        <w:numPr>
          <w:ilvl w:val="0"/>
          <w:numId w:val="33"/>
        </w:numPr>
        <w:ind w:left="0" w:firstLine="709"/>
        <w:jc w:val="both"/>
      </w:pPr>
      <w:r w:rsidRPr="001C2D6D">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075874" w:rsidRPr="001C2D6D" w:rsidRDefault="00075874" w:rsidP="00002801">
      <w:pPr>
        <w:numPr>
          <w:ilvl w:val="0"/>
          <w:numId w:val="33"/>
        </w:numPr>
        <w:ind w:left="0" w:firstLine="709"/>
        <w:jc w:val="both"/>
      </w:pPr>
      <w:r w:rsidRPr="001C2D6D">
        <w:t>Подведение итогов Размещения оферты проводится Конкурсной комиссией в срок, указанный в пункте 10 Информационной карты.</w:t>
      </w:r>
    </w:p>
    <w:p w:rsidR="00075874" w:rsidRPr="001C2D6D" w:rsidRDefault="00075874" w:rsidP="00002801">
      <w:pPr>
        <w:numPr>
          <w:ilvl w:val="0"/>
          <w:numId w:val="33"/>
        </w:numPr>
        <w:ind w:left="0" w:firstLine="709"/>
        <w:jc w:val="both"/>
      </w:pPr>
      <w:r w:rsidRPr="001C2D6D">
        <w:t>Участники или их представители не могут присутствовать на заседании Конкурсной комиссии.</w:t>
      </w:r>
    </w:p>
    <w:p w:rsidR="00075874" w:rsidRPr="001C2D6D" w:rsidRDefault="00075874" w:rsidP="00002801">
      <w:pPr>
        <w:numPr>
          <w:ilvl w:val="0"/>
          <w:numId w:val="33"/>
        </w:numPr>
        <w:ind w:left="0" w:firstLine="709"/>
        <w:jc w:val="both"/>
      </w:pPr>
      <w:r w:rsidRPr="001C2D6D">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075874" w:rsidRPr="001C2D6D" w:rsidRDefault="00075874" w:rsidP="00002801">
      <w:pPr>
        <w:numPr>
          <w:ilvl w:val="0"/>
          <w:numId w:val="33"/>
        </w:numPr>
        <w:ind w:left="0" w:firstLine="709"/>
        <w:jc w:val="both"/>
      </w:pPr>
      <w:r w:rsidRPr="001C2D6D">
        <w:t>Решение Конкурсной комиссии фиксируется в итоговом протоколе заседания, в котором указывается информация об итогах Размещения оферты.</w:t>
      </w:r>
      <w:r w:rsidRPr="001C2D6D">
        <w:rPr>
          <w:snapToGrid w:val="0"/>
          <w:lang w:eastAsia="ru-RU"/>
        </w:rPr>
        <w:t xml:space="preserve"> </w:t>
      </w:r>
      <w:r w:rsidRPr="001C2D6D">
        <w:t>Протокол, составленный по итогам Размещения оферты, должен содержать сведения, указанные в подпункте 3.8.9 настоящей документации о закупке.</w:t>
      </w:r>
    </w:p>
    <w:p w:rsidR="00075874" w:rsidRPr="001C2D6D" w:rsidRDefault="00075874" w:rsidP="00002801">
      <w:pPr>
        <w:numPr>
          <w:ilvl w:val="0"/>
          <w:numId w:val="33"/>
        </w:numPr>
        <w:ind w:left="0" w:firstLine="709"/>
        <w:jc w:val="both"/>
      </w:pPr>
      <w:r w:rsidRPr="001C2D6D">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1C2D6D">
        <w:t>с даты</w:t>
      </w:r>
      <w:proofErr w:type="gramEnd"/>
      <w:r w:rsidRPr="001C2D6D">
        <w:t xml:space="preserve"> его подписания председателем Конкурсной комиссии (в случае его отсутствия – заместителем председателя Конкурсной комиссии).</w:t>
      </w:r>
    </w:p>
    <w:p w:rsidR="00075874" w:rsidRPr="001C2D6D" w:rsidRDefault="00075874" w:rsidP="00002801">
      <w:pPr>
        <w:numPr>
          <w:ilvl w:val="0"/>
          <w:numId w:val="33"/>
        </w:numPr>
        <w:ind w:left="0" w:firstLine="709"/>
        <w:jc w:val="both"/>
      </w:pPr>
      <w:r w:rsidRPr="001C2D6D">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075874" w:rsidRPr="001C2D6D" w:rsidRDefault="00075874" w:rsidP="00002801">
      <w:pPr>
        <w:numPr>
          <w:ilvl w:val="0"/>
          <w:numId w:val="33"/>
        </w:numPr>
        <w:ind w:left="0" w:firstLine="709"/>
        <w:jc w:val="both"/>
      </w:pPr>
      <w:r w:rsidRPr="001C2D6D">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075874" w:rsidRPr="001C2D6D" w:rsidRDefault="00075874" w:rsidP="00002801">
      <w:pPr>
        <w:numPr>
          <w:ilvl w:val="0"/>
          <w:numId w:val="33"/>
        </w:numPr>
        <w:ind w:left="0" w:firstLine="709"/>
        <w:jc w:val="both"/>
      </w:pPr>
      <w:r w:rsidRPr="001C2D6D">
        <w:t xml:space="preserve">Конкурсной комиссией может быть принято решение о проведении </w:t>
      </w:r>
      <w:proofErr w:type="spellStart"/>
      <w:r w:rsidRPr="001C2D6D">
        <w:t>постквалификации</w:t>
      </w:r>
      <w:proofErr w:type="spellEnd"/>
      <w:r w:rsidRPr="001C2D6D">
        <w:t>, переговоров в соответствии с пунктами 33-41 Положения о закупках.</w:t>
      </w:r>
    </w:p>
    <w:p w:rsidR="00075874" w:rsidRPr="001C2D6D" w:rsidRDefault="00075874" w:rsidP="00002801">
      <w:pPr>
        <w:numPr>
          <w:ilvl w:val="0"/>
          <w:numId w:val="33"/>
        </w:numPr>
        <w:ind w:left="0" w:firstLine="709"/>
        <w:jc w:val="both"/>
      </w:pPr>
      <w:r w:rsidRPr="001C2D6D">
        <w:t>Размещение оферты признается несостоявшейся, если:</w:t>
      </w:r>
    </w:p>
    <w:p w:rsidR="00075874" w:rsidRPr="001C2D6D" w:rsidRDefault="00075874" w:rsidP="00075874">
      <w:pPr>
        <w:ind w:firstLine="709"/>
        <w:jc w:val="both"/>
      </w:pPr>
      <w:r w:rsidRPr="001C2D6D">
        <w:t>1) на участие в Размещении оферты не подана ни одна Заявка;</w:t>
      </w:r>
    </w:p>
    <w:p w:rsidR="00075874" w:rsidRPr="001C2D6D" w:rsidRDefault="00075874" w:rsidP="00075874">
      <w:pPr>
        <w:ind w:firstLine="709"/>
        <w:jc w:val="both"/>
      </w:pPr>
      <w:r w:rsidRPr="001C2D6D">
        <w:t>2) на участие в Размещения оферты подана одна Заявка;</w:t>
      </w:r>
    </w:p>
    <w:p w:rsidR="00075874" w:rsidRPr="001C2D6D" w:rsidRDefault="00075874" w:rsidP="00075874">
      <w:pPr>
        <w:ind w:firstLine="709"/>
        <w:jc w:val="both"/>
      </w:pPr>
      <w:r w:rsidRPr="001C2D6D">
        <w:t>3) по итогам рассмотрения Заявок к участию в Размещении оферты допущен один участник;</w:t>
      </w:r>
    </w:p>
    <w:p w:rsidR="00075874" w:rsidRPr="001C2D6D" w:rsidRDefault="00075874" w:rsidP="00075874">
      <w:pPr>
        <w:ind w:firstLine="709"/>
        <w:jc w:val="both"/>
      </w:pPr>
      <w:r w:rsidRPr="001C2D6D">
        <w:t>4) ни один из участников не допущен к участию в Размещении оферты.</w:t>
      </w:r>
    </w:p>
    <w:p w:rsidR="00075874" w:rsidRPr="001C2D6D" w:rsidRDefault="00075874" w:rsidP="00002801">
      <w:pPr>
        <w:numPr>
          <w:ilvl w:val="0"/>
          <w:numId w:val="33"/>
        </w:numPr>
        <w:ind w:left="0" w:firstLine="709"/>
        <w:jc w:val="both"/>
      </w:pPr>
      <w:r w:rsidRPr="001C2D6D">
        <w:rPr>
          <w:rFonts w:eastAsia="Calibri"/>
          <w:lang w:eastAsia="en-US"/>
        </w:rPr>
        <w:t>Участни</w:t>
      </w:r>
      <w:proofErr w:type="gramStart"/>
      <w:r w:rsidRPr="001C2D6D">
        <w:rPr>
          <w:rFonts w:eastAsia="Calibri"/>
          <w:lang w:eastAsia="en-US"/>
        </w:rPr>
        <w:t>к(</w:t>
      </w:r>
      <w:proofErr w:type="gramEnd"/>
      <w:r w:rsidRPr="001C2D6D">
        <w:rPr>
          <w:rFonts w:eastAsia="Calibri"/>
          <w:lang w:eastAsia="en-US"/>
        </w:rPr>
        <w:t>-и), допущенный(-</w:t>
      </w:r>
      <w:proofErr w:type="spellStart"/>
      <w:r w:rsidRPr="001C2D6D">
        <w:rPr>
          <w:rFonts w:eastAsia="Calibri"/>
          <w:lang w:eastAsia="en-US"/>
        </w:rPr>
        <w:t>ые</w:t>
      </w:r>
      <w:proofErr w:type="spellEnd"/>
      <w:r w:rsidRPr="001C2D6D">
        <w:rPr>
          <w:rFonts w:eastAsia="Calibri"/>
          <w:lang w:eastAsia="en-US"/>
        </w:rPr>
        <w:t>) к участию в процедуре Размещения оферты, считается(-</w:t>
      </w:r>
      <w:proofErr w:type="spellStart"/>
      <w:r w:rsidRPr="001C2D6D">
        <w:rPr>
          <w:rFonts w:eastAsia="Calibri"/>
          <w:lang w:eastAsia="en-US"/>
        </w:rPr>
        <w:t>ются</w:t>
      </w:r>
      <w:proofErr w:type="spellEnd"/>
      <w:r w:rsidRPr="001C2D6D">
        <w:rPr>
          <w:rFonts w:eastAsia="Calibri"/>
          <w:lang w:eastAsia="en-US"/>
        </w:rPr>
        <w:t>) победителем(-</w:t>
      </w:r>
      <w:proofErr w:type="spellStart"/>
      <w:r w:rsidRPr="001C2D6D">
        <w:rPr>
          <w:rFonts w:eastAsia="Calibri"/>
          <w:lang w:eastAsia="en-US"/>
        </w:rPr>
        <w:t>ями</w:t>
      </w:r>
      <w:proofErr w:type="spellEnd"/>
      <w:r w:rsidRPr="001C2D6D">
        <w:rPr>
          <w:rFonts w:eastAsia="Calibri"/>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075874" w:rsidRPr="001C2D6D" w:rsidRDefault="00075874" w:rsidP="00075874">
      <w:pPr>
        <w:pStyle w:val="afb"/>
        <w:tabs>
          <w:tab w:val="left" w:pos="1680"/>
        </w:tabs>
        <w:rPr>
          <w:sz w:val="24"/>
        </w:rPr>
      </w:pPr>
    </w:p>
    <w:p w:rsidR="00075874" w:rsidRPr="001C2D6D" w:rsidRDefault="00075874" w:rsidP="00002801">
      <w:pPr>
        <w:pStyle w:val="19"/>
        <w:numPr>
          <w:ilvl w:val="1"/>
          <w:numId w:val="39"/>
        </w:numPr>
        <w:ind w:left="0" w:firstLine="709"/>
        <w:outlineLvl w:val="1"/>
        <w:rPr>
          <w:b/>
          <w:sz w:val="24"/>
          <w:szCs w:val="24"/>
        </w:rPr>
      </w:pPr>
      <w:r w:rsidRPr="001C2D6D">
        <w:rPr>
          <w:b/>
          <w:sz w:val="24"/>
          <w:szCs w:val="24"/>
        </w:rPr>
        <w:t>Заключение договора</w:t>
      </w:r>
    </w:p>
    <w:p w:rsidR="00075874" w:rsidRPr="001C2D6D" w:rsidRDefault="00075874" w:rsidP="00002801">
      <w:pPr>
        <w:numPr>
          <w:ilvl w:val="0"/>
          <w:numId w:val="11"/>
        </w:numPr>
        <w:ind w:left="0" w:firstLine="709"/>
        <w:jc w:val="both"/>
      </w:pPr>
      <w:r w:rsidRPr="001C2D6D">
        <w:lastRenderedPageBreak/>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75874" w:rsidRPr="001C2D6D" w:rsidRDefault="00075874" w:rsidP="00002801">
      <w:pPr>
        <w:numPr>
          <w:ilvl w:val="0"/>
          <w:numId w:val="11"/>
        </w:numPr>
        <w:ind w:left="0" w:firstLine="709"/>
        <w:jc w:val="both"/>
      </w:pPr>
      <w:r w:rsidRPr="001C2D6D">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75874" w:rsidRPr="001C2D6D" w:rsidRDefault="00075874" w:rsidP="00002801">
      <w:pPr>
        <w:numPr>
          <w:ilvl w:val="0"/>
          <w:numId w:val="11"/>
        </w:numPr>
        <w:ind w:left="0" w:firstLine="709"/>
        <w:jc w:val="both"/>
      </w:pPr>
      <w:proofErr w:type="gramStart"/>
      <w:r w:rsidRPr="001C2D6D">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sidRPr="001C2D6D">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75874" w:rsidRPr="001C2D6D" w:rsidRDefault="00075874" w:rsidP="00002801">
      <w:pPr>
        <w:numPr>
          <w:ilvl w:val="0"/>
          <w:numId w:val="11"/>
        </w:numPr>
        <w:ind w:left="0" w:firstLine="709"/>
        <w:jc w:val="both"/>
      </w:pPr>
      <w:r w:rsidRPr="001C2D6D">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75874" w:rsidRPr="001C2D6D" w:rsidRDefault="00075874" w:rsidP="00002801">
      <w:pPr>
        <w:numPr>
          <w:ilvl w:val="0"/>
          <w:numId w:val="11"/>
        </w:numPr>
        <w:ind w:left="0" w:firstLine="709"/>
        <w:jc w:val="both"/>
      </w:pPr>
      <w:proofErr w:type="gramStart"/>
      <w:r w:rsidRPr="001C2D6D">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75874" w:rsidRPr="001C2D6D" w:rsidRDefault="00075874" w:rsidP="00002801">
      <w:pPr>
        <w:numPr>
          <w:ilvl w:val="0"/>
          <w:numId w:val="11"/>
        </w:numPr>
        <w:ind w:left="0" w:firstLine="709"/>
        <w:jc w:val="both"/>
      </w:pPr>
      <w:r w:rsidRPr="001C2D6D">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1C2D6D">
        <w:t>,</w:t>
      </w:r>
      <w:proofErr w:type="gramEnd"/>
      <w:r w:rsidRPr="001C2D6D">
        <w:t xml:space="preserve"> чем на 30 (тридцать) дней с даты опубликования протокола Конкурсной комиссии об итогах Размещения оферты.</w:t>
      </w:r>
    </w:p>
    <w:p w:rsidR="00075874" w:rsidRPr="001C2D6D" w:rsidRDefault="00075874" w:rsidP="00002801">
      <w:pPr>
        <w:numPr>
          <w:ilvl w:val="0"/>
          <w:numId w:val="11"/>
        </w:numPr>
        <w:ind w:left="0" w:firstLine="709"/>
        <w:jc w:val="both"/>
      </w:pPr>
      <w:r w:rsidRPr="001C2D6D">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075874" w:rsidRPr="001C2D6D" w:rsidRDefault="00075874" w:rsidP="00002801">
      <w:pPr>
        <w:numPr>
          <w:ilvl w:val="0"/>
          <w:numId w:val="11"/>
        </w:numPr>
        <w:ind w:left="0" w:firstLine="709"/>
        <w:jc w:val="both"/>
      </w:pPr>
      <w:proofErr w:type="gramStart"/>
      <w:r w:rsidRPr="001C2D6D">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sidRPr="001C2D6D">
        <w:t xml:space="preserve"> </w:t>
      </w:r>
      <w:proofErr w:type="gramStart"/>
      <w:r w:rsidRPr="001C2D6D">
        <w:t>случаях</w:t>
      </w:r>
      <w:proofErr w:type="gramEnd"/>
      <w:r w:rsidRPr="001C2D6D">
        <w:t>, когда такое согласие (одобрение) или уведомление предусмотрено законодательством Российской Федерации.</w:t>
      </w:r>
    </w:p>
    <w:p w:rsidR="00075874" w:rsidRPr="001C2D6D" w:rsidRDefault="00075874" w:rsidP="00075874">
      <w:pPr>
        <w:ind w:firstLine="709"/>
        <w:jc w:val="both"/>
      </w:pPr>
      <w:r w:rsidRPr="001C2D6D">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75874" w:rsidRPr="001C2D6D" w:rsidRDefault="00075874" w:rsidP="00075874">
      <w:pPr>
        <w:ind w:firstLine="709"/>
        <w:jc w:val="both"/>
      </w:pPr>
      <w:r w:rsidRPr="001C2D6D">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75874" w:rsidRPr="001C2D6D" w:rsidRDefault="00075874" w:rsidP="00002801">
      <w:pPr>
        <w:numPr>
          <w:ilvl w:val="0"/>
          <w:numId w:val="11"/>
        </w:numPr>
        <w:ind w:left="0" w:firstLine="709"/>
        <w:jc w:val="both"/>
      </w:pPr>
      <w:r w:rsidRPr="001C2D6D">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075874" w:rsidRPr="001C2D6D" w:rsidRDefault="00075874" w:rsidP="00002801">
      <w:pPr>
        <w:numPr>
          <w:ilvl w:val="0"/>
          <w:numId w:val="11"/>
        </w:numPr>
        <w:ind w:left="0" w:firstLine="709"/>
        <w:jc w:val="both"/>
      </w:pPr>
      <w:proofErr w:type="gramStart"/>
      <w:r w:rsidRPr="001C2D6D">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sidRPr="001C2D6D">
        <w:t xml:space="preserve"> </w:t>
      </w:r>
      <w:proofErr w:type="gramStart"/>
      <w:r w:rsidRPr="001C2D6D">
        <w:t>своем</w:t>
      </w:r>
      <w:proofErr w:type="gramEnd"/>
      <w:r w:rsidRPr="001C2D6D">
        <w:t xml:space="preserve"> соответствии таким требованиям, что позволило ему получить право на заключение договора.</w:t>
      </w:r>
    </w:p>
    <w:p w:rsidR="00075874" w:rsidRPr="001C2D6D" w:rsidRDefault="00075874" w:rsidP="00002801">
      <w:pPr>
        <w:numPr>
          <w:ilvl w:val="0"/>
          <w:numId w:val="11"/>
        </w:numPr>
        <w:ind w:left="0" w:firstLine="709"/>
        <w:jc w:val="both"/>
      </w:pPr>
      <w:r w:rsidRPr="001C2D6D">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075874" w:rsidRPr="001C2D6D" w:rsidRDefault="00075874" w:rsidP="00002801">
      <w:pPr>
        <w:numPr>
          <w:ilvl w:val="0"/>
          <w:numId w:val="11"/>
        </w:numPr>
        <w:ind w:left="0" w:firstLine="709"/>
        <w:jc w:val="both"/>
      </w:pPr>
      <w:r w:rsidRPr="001C2D6D">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75874" w:rsidRPr="001C2D6D" w:rsidRDefault="00075874" w:rsidP="00075874">
      <w:pPr>
        <w:ind w:firstLine="709"/>
        <w:jc w:val="both"/>
      </w:pPr>
    </w:p>
    <w:p w:rsidR="00075874" w:rsidRPr="001C2D6D" w:rsidRDefault="00075874" w:rsidP="00002801">
      <w:pPr>
        <w:pStyle w:val="19"/>
        <w:numPr>
          <w:ilvl w:val="1"/>
          <w:numId w:val="39"/>
        </w:numPr>
        <w:ind w:left="0" w:firstLine="709"/>
        <w:outlineLvl w:val="1"/>
        <w:rPr>
          <w:b/>
          <w:sz w:val="24"/>
          <w:szCs w:val="24"/>
        </w:rPr>
      </w:pPr>
      <w:r w:rsidRPr="001C2D6D">
        <w:rPr>
          <w:b/>
          <w:sz w:val="24"/>
          <w:szCs w:val="24"/>
        </w:rPr>
        <w:t>Обеспечение исполнения договора</w:t>
      </w:r>
    </w:p>
    <w:p w:rsidR="00075874" w:rsidRPr="001C2D6D" w:rsidRDefault="00075874" w:rsidP="00002801">
      <w:pPr>
        <w:pStyle w:val="aff8"/>
        <w:numPr>
          <w:ilvl w:val="0"/>
          <w:numId w:val="36"/>
        </w:numPr>
        <w:ind w:left="0" w:firstLine="709"/>
        <w:jc w:val="both"/>
      </w:pPr>
      <w:r w:rsidRPr="001C2D6D">
        <w:rPr>
          <w:rFonts w:eastAsia="MS Mincho"/>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075874" w:rsidRPr="001C2D6D" w:rsidRDefault="00075874" w:rsidP="00002801">
      <w:pPr>
        <w:pStyle w:val="aff8"/>
        <w:numPr>
          <w:ilvl w:val="0"/>
          <w:numId w:val="36"/>
        </w:numPr>
        <w:ind w:left="0" w:firstLine="709"/>
        <w:jc w:val="both"/>
      </w:pPr>
      <w:r w:rsidRPr="001C2D6D">
        <w:rPr>
          <w:rFonts w:eastAsia="MS Mincho"/>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075874" w:rsidRPr="001C2D6D" w:rsidRDefault="00075874" w:rsidP="00002801">
      <w:pPr>
        <w:pStyle w:val="aff8"/>
        <w:numPr>
          <w:ilvl w:val="0"/>
          <w:numId w:val="36"/>
        </w:numPr>
        <w:ind w:left="0" w:firstLine="709"/>
        <w:jc w:val="both"/>
      </w:pPr>
      <w:r w:rsidRPr="001C2D6D">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075874" w:rsidRPr="001C2D6D" w:rsidRDefault="00075874" w:rsidP="00075874">
      <w:pPr>
        <w:pStyle w:val="aff8"/>
        <w:ind w:left="0" w:firstLine="709"/>
        <w:jc w:val="both"/>
      </w:pPr>
      <w:r w:rsidRPr="001C2D6D">
        <w:t>1) обязательств по возврату аванса;</w:t>
      </w:r>
    </w:p>
    <w:p w:rsidR="00075874" w:rsidRPr="001C2D6D" w:rsidRDefault="00075874" w:rsidP="00075874">
      <w:pPr>
        <w:pStyle w:val="aff8"/>
        <w:ind w:left="0" w:firstLine="709"/>
        <w:jc w:val="both"/>
      </w:pPr>
      <w:r w:rsidRPr="001C2D6D">
        <w:t>2) обязательств по договору (также по отдельным этапам исполнения договора), кроме гарантийных обязательств;</w:t>
      </w:r>
    </w:p>
    <w:p w:rsidR="00075874" w:rsidRPr="001C2D6D" w:rsidRDefault="00075874" w:rsidP="00075874">
      <w:pPr>
        <w:pStyle w:val="aff8"/>
        <w:ind w:left="0" w:firstLine="709"/>
        <w:jc w:val="both"/>
      </w:pPr>
      <w:r w:rsidRPr="001C2D6D">
        <w:t>3) гарантийных обязательств.</w:t>
      </w:r>
    </w:p>
    <w:p w:rsidR="00075874" w:rsidRPr="001C2D6D" w:rsidRDefault="00075874" w:rsidP="00002801">
      <w:pPr>
        <w:pStyle w:val="aff8"/>
        <w:numPr>
          <w:ilvl w:val="0"/>
          <w:numId w:val="36"/>
        </w:numPr>
        <w:ind w:left="0" w:firstLine="709"/>
        <w:jc w:val="both"/>
      </w:pPr>
      <w:r w:rsidRPr="001C2D6D">
        <w:rPr>
          <w:rFonts w:eastAsia="MS Mincho"/>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1C2D6D">
        <w:rPr>
          <w:rFonts w:eastAsia="MS Mincho"/>
        </w:rPr>
        <w:t>с даты заключения</w:t>
      </w:r>
      <w:proofErr w:type="gramEnd"/>
      <w:r w:rsidRPr="001C2D6D">
        <w:rPr>
          <w:rFonts w:eastAsia="MS Mincho"/>
        </w:rPr>
        <w:t xml:space="preserve"> договора победителем.</w:t>
      </w:r>
    </w:p>
    <w:p w:rsidR="00075874" w:rsidRPr="001C2D6D" w:rsidRDefault="00075874" w:rsidP="00002801">
      <w:pPr>
        <w:pStyle w:val="aff8"/>
        <w:numPr>
          <w:ilvl w:val="0"/>
          <w:numId w:val="36"/>
        </w:numPr>
        <w:ind w:left="0" w:firstLine="709"/>
        <w:jc w:val="both"/>
      </w:pPr>
      <w:r w:rsidRPr="001C2D6D">
        <w:rPr>
          <w:rFonts w:eastAsia="MS Mincho"/>
        </w:rPr>
        <w:t xml:space="preserve">В случае </w:t>
      </w:r>
      <w:proofErr w:type="gramStart"/>
      <w:r w:rsidRPr="001C2D6D">
        <w:rPr>
          <w:rFonts w:eastAsia="MS Mincho"/>
        </w:rPr>
        <w:t>выбора способа обеспечения исполнения договора</w:t>
      </w:r>
      <w:proofErr w:type="gramEnd"/>
      <w:r w:rsidRPr="001C2D6D">
        <w:rPr>
          <w:rFonts w:eastAsia="MS Mincho"/>
        </w:rPr>
        <w:t xml:space="preserve"> в форме независимой (банковской) гарантии, участник Размещения оферты предоставляет оригинал независимой (банковской) гарантии</w:t>
      </w:r>
      <w:r w:rsidRPr="001C2D6D">
        <w:rPr>
          <w:lang w:eastAsia="ru-RU"/>
        </w:rPr>
        <w:t xml:space="preserve"> выданной соответствующим банком</w:t>
      </w:r>
      <w:r w:rsidRPr="001C2D6D">
        <w:rPr>
          <w:rFonts w:eastAsia="MS Mincho"/>
        </w:rPr>
        <w:t>.</w:t>
      </w:r>
    </w:p>
    <w:p w:rsidR="00075874" w:rsidRPr="001C2D6D" w:rsidRDefault="00075874" w:rsidP="00002801">
      <w:pPr>
        <w:pStyle w:val="aff8"/>
        <w:numPr>
          <w:ilvl w:val="0"/>
          <w:numId w:val="36"/>
        </w:numPr>
        <w:ind w:left="0" w:firstLine="709"/>
        <w:jc w:val="both"/>
      </w:pPr>
      <w:r w:rsidRPr="001C2D6D">
        <w:rPr>
          <w:rFonts w:eastAsia="MS Mincho"/>
        </w:rPr>
        <w:t>При выборе способа обеспечения исполнения договора в форме внесения денежных средств, факт внесения денежных сре</w:t>
      </w:r>
      <w:proofErr w:type="gramStart"/>
      <w:r w:rsidRPr="001C2D6D">
        <w:rPr>
          <w:rFonts w:eastAsia="MS Mincho"/>
        </w:rPr>
        <w:t>дств в к</w:t>
      </w:r>
      <w:proofErr w:type="gramEnd"/>
      <w:r w:rsidRPr="001C2D6D">
        <w:rPr>
          <w:rFonts w:eastAsia="MS Mincho"/>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w:t>
      </w:r>
      <w:r w:rsidRPr="001C2D6D">
        <w:rPr>
          <w:rFonts w:eastAsia="MS Mincho"/>
        </w:rPr>
        <w:lastRenderedPageBreak/>
        <w:t>такого поручения. Требование об обеспечении исполнения договора в форме внесения денежных сре</w:t>
      </w:r>
      <w:proofErr w:type="gramStart"/>
      <w:r w:rsidRPr="001C2D6D">
        <w:rPr>
          <w:rFonts w:eastAsia="MS Mincho"/>
        </w:rPr>
        <w:t>дств сч</w:t>
      </w:r>
      <w:proofErr w:type="gramEnd"/>
      <w:r w:rsidRPr="001C2D6D">
        <w:rPr>
          <w:rFonts w:eastAsia="MS Mincho"/>
        </w:rPr>
        <w:t>итается исполненным в момент поступления денежной суммы на счет Заказчика.</w:t>
      </w:r>
    </w:p>
    <w:p w:rsidR="00075874" w:rsidRPr="001C2D6D" w:rsidRDefault="00075874" w:rsidP="00002801">
      <w:pPr>
        <w:pStyle w:val="aff8"/>
        <w:numPr>
          <w:ilvl w:val="0"/>
          <w:numId w:val="36"/>
        </w:numPr>
        <w:ind w:left="0" w:firstLine="709"/>
        <w:jc w:val="both"/>
      </w:pPr>
      <w:r w:rsidRPr="001C2D6D">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075874" w:rsidRPr="001C2D6D" w:rsidRDefault="00075874" w:rsidP="00002801">
      <w:pPr>
        <w:pStyle w:val="aff8"/>
        <w:numPr>
          <w:ilvl w:val="0"/>
          <w:numId w:val="36"/>
        </w:numPr>
        <w:ind w:left="0" w:firstLine="709"/>
        <w:jc w:val="both"/>
      </w:pPr>
      <w:r w:rsidRPr="001C2D6D">
        <w:rPr>
          <w:rFonts w:eastAsia="MS Mincho"/>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1C2D6D">
        <w:t xml:space="preserve"> обеспечения исполнения договора</w:t>
      </w:r>
      <w:r w:rsidRPr="001C2D6D">
        <w:rPr>
          <w:rFonts w:eastAsia="MS Mincho"/>
        </w:rPr>
        <w:t>.</w:t>
      </w:r>
    </w:p>
    <w:p w:rsidR="00075874" w:rsidRPr="001C2D6D" w:rsidRDefault="00075874" w:rsidP="00002801">
      <w:pPr>
        <w:pStyle w:val="aff8"/>
        <w:numPr>
          <w:ilvl w:val="0"/>
          <w:numId w:val="36"/>
        </w:numPr>
        <w:ind w:left="0" w:firstLine="709"/>
        <w:jc w:val="both"/>
      </w:pPr>
      <w:proofErr w:type="gramStart"/>
      <w:r w:rsidRPr="001C2D6D">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D6548" w:rsidRPr="009400F5" w:rsidRDefault="007D6548">
      <w:pPr>
        <w:spacing w:after="120"/>
        <w:ind w:firstLine="709"/>
        <w:jc w:val="center"/>
        <w:rPr>
          <w:b/>
          <w:bCs/>
        </w:rPr>
      </w:pPr>
    </w:p>
    <w:p w:rsidR="000954FB" w:rsidRPr="009400F5" w:rsidRDefault="006400A0" w:rsidP="00002801">
      <w:pPr>
        <w:pStyle w:val="aff8"/>
        <w:numPr>
          <w:ilvl w:val="0"/>
          <w:numId w:val="7"/>
        </w:numPr>
        <w:jc w:val="center"/>
        <w:outlineLvl w:val="0"/>
        <w:rPr>
          <w:b/>
          <w:bCs/>
          <w:lang w:val="en-US"/>
        </w:rPr>
      </w:pPr>
      <w:r w:rsidRPr="009400F5">
        <w:rPr>
          <w:b/>
          <w:bCs/>
        </w:rPr>
        <w:t>Техническое задание</w:t>
      </w:r>
    </w:p>
    <w:p w:rsidR="003A1408" w:rsidRPr="009400F5" w:rsidRDefault="003A1408" w:rsidP="007B725C">
      <w:pPr>
        <w:pStyle w:val="aff8"/>
        <w:ind w:left="0" w:firstLine="567"/>
        <w:jc w:val="both"/>
      </w:pPr>
      <w:r w:rsidRPr="009400F5">
        <w:rPr>
          <w:b/>
        </w:rPr>
        <w:t>4.1.</w:t>
      </w:r>
      <w:r w:rsidRPr="009400F5">
        <w:t xml:space="preserve"> Победитель должен иметь возможность 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груженых/порожних вагонов/контейнеров (далее - контейнеры/вагоны) на терминалах, указанных Победителем в Предложении о сотрудничестве (приложение № 3 к настоящей документации о закупке).</w:t>
      </w:r>
    </w:p>
    <w:p w:rsidR="003A1408" w:rsidRPr="009400F5" w:rsidRDefault="003A1408" w:rsidP="007B725C">
      <w:pPr>
        <w:ind w:firstLine="397"/>
        <w:jc w:val="both"/>
      </w:pPr>
      <w:r w:rsidRPr="009400F5">
        <w:t>Победитель и/или привлекаемые им субподрядные организации (соисполнители) должны иметь документы, подтверждающие право владения/пользования механизмами и оборудованием, задействованными в переработке контейнеров, технические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p>
    <w:p w:rsidR="003A1408" w:rsidRPr="009400F5" w:rsidRDefault="003A1408" w:rsidP="007B725C">
      <w:pPr>
        <w:pStyle w:val="aff8"/>
        <w:ind w:left="0" w:firstLine="567"/>
        <w:jc w:val="both"/>
      </w:pPr>
      <w:r w:rsidRPr="009400F5">
        <w:t xml:space="preserve"> </w:t>
      </w:r>
      <w:r w:rsidRPr="009400F5">
        <w:rPr>
          <w:b/>
        </w:rPr>
        <w:t>4.2.</w:t>
      </w:r>
      <w:r w:rsidRPr="009400F5">
        <w:t xml:space="preserve"> Качество, безопасность, сроки оказания Услуг должны соответствовать требованиям, предъявляемым к таким Услугам в соответствии с нормативными документами, указанными в п. 4.10. настоящей документацией о закупке.</w:t>
      </w:r>
    </w:p>
    <w:p w:rsidR="003A1408" w:rsidRPr="009400F5" w:rsidRDefault="003A1408" w:rsidP="007B725C">
      <w:pPr>
        <w:ind w:firstLine="567"/>
        <w:jc w:val="both"/>
        <w:rPr>
          <w:b/>
        </w:rPr>
      </w:pPr>
      <w:r w:rsidRPr="009400F5">
        <w:rPr>
          <w:b/>
        </w:rPr>
        <w:t>4.3. Победитель процедуры Размещения оферты обязан выполнять следующие функции:</w:t>
      </w:r>
    </w:p>
    <w:p w:rsidR="003A1408" w:rsidRPr="009400F5" w:rsidRDefault="003A1408" w:rsidP="007B725C">
      <w:pPr>
        <w:ind w:firstLine="567"/>
        <w:jc w:val="both"/>
      </w:pPr>
      <w:r w:rsidRPr="009400F5">
        <w:t xml:space="preserve">4.3.1. при получении Заявки, сообщить Заказчику об обнаруженных недостатках </w:t>
      </w:r>
      <w:r w:rsidRPr="009400F5">
        <w:rPr>
          <w:rStyle w:val="FontStyle22"/>
          <w:rFonts w:eastAsia="MS Mincho"/>
          <w:sz w:val="24"/>
          <w:szCs w:val="24"/>
        </w:rPr>
        <w:t>полученной</w:t>
      </w:r>
      <w:r w:rsidRPr="009400F5">
        <w:t xml:space="preserve"> информации, а в случае неполноты информации запросить у Заказчика необходимые дополнительные данные;</w:t>
      </w:r>
    </w:p>
    <w:p w:rsidR="003A1408" w:rsidRPr="009400F5" w:rsidRDefault="003A1408" w:rsidP="007B725C">
      <w:pPr>
        <w:ind w:firstLine="567"/>
        <w:jc w:val="both"/>
      </w:pPr>
      <w:r w:rsidRPr="009400F5">
        <w:t>4.3.2.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согласованным каналам связи;</w:t>
      </w:r>
    </w:p>
    <w:p w:rsidR="003A1408" w:rsidRPr="009400F5" w:rsidRDefault="003A1408" w:rsidP="007B725C">
      <w:pPr>
        <w:ind w:firstLine="567"/>
        <w:jc w:val="both"/>
      </w:pPr>
      <w:proofErr w:type="gramStart"/>
      <w:r w:rsidRPr="009400F5">
        <w:t>4.3.3.</w:t>
      </w:r>
      <w:r w:rsidR="000856D6" w:rsidRPr="000856D6">
        <w:t xml:space="preserve"> </w:t>
      </w:r>
      <w:r w:rsidRPr="009400F5">
        <w:t>принимать под свою ответственность контейнеры/вагоны, организовывать хранение контейнеров/вагонов, контролировать их сохранность, контролировать срок нахождения на терминале, а также осуществлять действия с контейнерами, включая учет сверхнормативного времени пользования контейнерами  грузоотправителями/грузополучателями под грузовыми операциями при завозе/вывозе груза, по прибытию в груженом состоянии на станцию назначения, организовывать отправку (возврат) порожних контейнеров/вагонов, а также осуществлять иные действия с</w:t>
      </w:r>
      <w:proofErr w:type="gramEnd"/>
      <w:r w:rsidRPr="009400F5">
        <w:t xml:space="preserve"> контейнерами/вагонами в соответствии с указаниями Заказчика;</w:t>
      </w:r>
    </w:p>
    <w:p w:rsidR="003A1408" w:rsidRPr="009400F5" w:rsidRDefault="003A1408" w:rsidP="007B725C">
      <w:pPr>
        <w:ind w:firstLine="567"/>
        <w:jc w:val="both"/>
        <w:rPr>
          <w:rFonts w:eastAsia="Arial"/>
        </w:rPr>
      </w:pPr>
      <w:r w:rsidRPr="009400F5">
        <w:t>4.3.4.</w:t>
      </w:r>
      <w:r w:rsidR="00543037" w:rsidRPr="00543037">
        <w:t xml:space="preserve"> </w:t>
      </w:r>
      <w:r w:rsidRPr="009400F5">
        <w:rPr>
          <w:rFonts w:eastAsia="Arial"/>
        </w:rPr>
        <w:t>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3A1408" w:rsidRPr="009400F5" w:rsidRDefault="003A1408" w:rsidP="007B725C">
      <w:pPr>
        <w:ind w:firstLine="567"/>
        <w:jc w:val="both"/>
        <w:rPr>
          <w:rFonts w:eastAsia="Arial"/>
        </w:rPr>
      </w:pPr>
      <w:r w:rsidRPr="009400F5">
        <w:rPr>
          <w:rFonts w:eastAsia="Arial"/>
        </w:rPr>
        <w:lastRenderedPageBreak/>
        <w:t>4.3.5.</w:t>
      </w:r>
      <w:r w:rsidR="0086284F" w:rsidRPr="0086284F">
        <w:rPr>
          <w:rFonts w:eastAsia="Arial"/>
        </w:rPr>
        <w:t xml:space="preserve"> </w:t>
      </w:r>
      <w:r w:rsidRPr="009400F5">
        <w:rPr>
          <w:rFonts w:eastAsia="Arial"/>
        </w:rPr>
        <w:t>организовать перетарку, погрузку, выгрузку, хранение грузов и контейнеров/вагонов, на терминалах или складах для последующей доставки получателю или от отправителя, на терминалы или склады;</w:t>
      </w:r>
    </w:p>
    <w:p w:rsidR="003A1408" w:rsidRPr="009400F5" w:rsidRDefault="003A1408" w:rsidP="007B725C">
      <w:pPr>
        <w:ind w:firstLine="567"/>
        <w:jc w:val="both"/>
        <w:rPr>
          <w:rFonts w:eastAsia="Arial"/>
        </w:rPr>
      </w:pPr>
      <w:r w:rsidRPr="009400F5">
        <w:rPr>
          <w:rFonts w:eastAsia="Arial"/>
        </w:rPr>
        <w:t>4.3.6. организовать своевременную отгрузку грузов и отправку контейнеров/вагонов и обеспечить их документальное сопровождение;</w:t>
      </w:r>
    </w:p>
    <w:p w:rsidR="003A1408" w:rsidRPr="009400F5" w:rsidRDefault="003A1408" w:rsidP="007B725C">
      <w:pPr>
        <w:ind w:firstLine="567"/>
        <w:jc w:val="both"/>
      </w:pPr>
      <w:r w:rsidRPr="009400F5">
        <w:rPr>
          <w:rFonts w:eastAsia="Arial"/>
        </w:rPr>
        <w:t xml:space="preserve">4.3.7. </w:t>
      </w:r>
      <w:r w:rsidRPr="009400F5">
        <w:t>осуществлять почтовую рассылку документов, связанных с транспортно-экспедиционным обслуживанием;</w:t>
      </w:r>
    </w:p>
    <w:p w:rsidR="003A1408" w:rsidRPr="009400F5" w:rsidRDefault="003A1408" w:rsidP="007B725C">
      <w:pPr>
        <w:ind w:firstLine="567"/>
        <w:jc w:val="both"/>
      </w:pPr>
      <w:r w:rsidRPr="009400F5">
        <w:t>4.3.8. предоставлять заверенные надлежащим образом копии документов, подтверждающих понесенные расходы;</w:t>
      </w:r>
    </w:p>
    <w:p w:rsidR="003A1408" w:rsidRPr="009400F5" w:rsidRDefault="003A1408" w:rsidP="007B725C">
      <w:pPr>
        <w:ind w:firstLine="567"/>
        <w:jc w:val="both"/>
      </w:pPr>
      <w:r w:rsidRPr="009400F5">
        <w:t>4.3.9. при выставлении счета предоставлять Заказчику соответствующий Заказ и/или приложение к Договору (копию или оригинал), либо иное подтверждение заказа на Услуги;</w:t>
      </w:r>
    </w:p>
    <w:p w:rsidR="003A1408" w:rsidRPr="009400F5" w:rsidRDefault="003A1408" w:rsidP="007B725C">
      <w:pPr>
        <w:ind w:firstLine="567"/>
        <w:jc w:val="both"/>
      </w:pPr>
      <w:r w:rsidRPr="009400F5">
        <w:t>4.3.10.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контейнеров после выгрузки;</w:t>
      </w:r>
    </w:p>
    <w:p w:rsidR="003A1408" w:rsidRPr="00FB5D1E" w:rsidRDefault="003A1408" w:rsidP="007B725C">
      <w:pPr>
        <w:ind w:firstLine="567"/>
        <w:jc w:val="both"/>
        <w:rPr>
          <w:rFonts w:eastAsia="Arial"/>
          <w:highlight w:val="yellow"/>
        </w:rPr>
      </w:pPr>
      <w:r w:rsidRPr="009400F5">
        <w:t xml:space="preserve">4.3.11. </w:t>
      </w:r>
      <w:r w:rsidRPr="009400F5">
        <w:rPr>
          <w:rFonts w:eastAsia="Arial"/>
        </w:rPr>
        <w:t xml:space="preserve">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w:t>
      </w:r>
      <w:r w:rsidRPr="00FB5D1E">
        <w:rPr>
          <w:rFonts w:eastAsia="Arial"/>
        </w:rPr>
        <w:t>исключения из парка;</w:t>
      </w:r>
    </w:p>
    <w:p w:rsidR="003A1408" w:rsidRPr="009400F5" w:rsidRDefault="003A1408" w:rsidP="007B725C">
      <w:pPr>
        <w:ind w:firstLine="567"/>
        <w:jc w:val="both"/>
      </w:pPr>
      <w:r w:rsidRPr="007F7DF3">
        <w:rPr>
          <w:rFonts w:eastAsia="Arial"/>
        </w:rPr>
        <w:t xml:space="preserve">4.3.12. </w:t>
      </w:r>
      <w:r w:rsidRPr="007F7DF3">
        <w:t>осуществлять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информационные системы не реже, чем 2 (два) раза в сутки;</w:t>
      </w:r>
    </w:p>
    <w:p w:rsidR="003A1408" w:rsidRPr="009400F5" w:rsidRDefault="003A1408" w:rsidP="007B725C">
      <w:pPr>
        <w:ind w:firstLine="567"/>
        <w:jc w:val="both"/>
      </w:pPr>
      <w:r w:rsidRPr="009400F5">
        <w:t>4.3.13.</w:t>
      </w:r>
      <w:r w:rsidRPr="009400F5">
        <w:rPr>
          <w:b/>
        </w:rPr>
        <w:t xml:space="preserve"> </w:t>
      </w:r>
      <w:r w:rsidRPr="009400F5">
        <w:t>при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3A1408" w:rsidRPr="009400F5" w:rsidRDefault="003A1408" w:rsidP="007B725C">
      <w:pPr>
        <w:ind w:firstLine="567"/>
        <w:jc w:val="both"/>
      </w:pPr>
      <w:r w:rsidRPr="009400F5">
        <w:t xml:space="preserve">4.3.14. осуществлять </w:t>
      </w:r>
      <w:proofErr w:type="gramStart"/>
      <w:r w:rsidRPr="009400F5">
        <w:t>контроль за</w:t>
      </w:r>
      <w:proofErr w:type="gramEnd"/>
      <w:r w:rsidRPr="009400F5">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3A1408" w:rsidRPr="009400F5" w:rsidRDefault="003A1408" w:rsidP="007B725C">
      <w:pPr>
        <w:ind w:firstLine="567"/>
        <w:jc w:val="both"/>
      </w:pPr>
      <w:r w:rsidRPr="009400F5">
        <w:t>4.3.15.</w:t>
      </w:r>
      <w:r w:rsidRPr="009400F5">
        <w:rPr>
          <w:b/>
        </w:rPr>
        <w:t xml:space="preserve"> </w:t>
      </w:r>
      <w:r w:rsidRPr="009400F5">
        <w:t xml:space="preserve">в случае выявления неисправных контейнеров, контейнеров с отсутствующим или поврежденным </w:t>
      </w:r>
      <w:r w:rsidRPr="009400F5">
        <w:rPr>
          <w:rFonts w:eastAsia="MS Mincho"/>
        </w:rPr>
        <w:t>запорно-пломбировочным устройством (далее – ЗПУ),</w:t>
      </w:r>
      <w:r w:rsidRPr="009400F5">
        <w:t xml:space="preserve">  обеспечивать  документальное оформление; </w:t>
      </w:r>
    </w:p>
    <w:p w:rsidR="003A1408" w:rsidRPr="009400F5" w:rsidRDefault="003A1408" w:rsidP="007B725C">
      <w:pPr>
        <w:ind w:firstLine="567"/>
        <w:jc w:val="both"/>
      </w:pPr>
      <w:r w:rsidRPr="009400F5">
        <w:t>4.3.16.</w:t>
      </w:r>
      <w:r w:rsidRPr="009400F5">
        <w:rPr>
          <w:b/>
        </w:rPr>
        <w:t xml:space="preserve"> </w:t>
      </w:r>
      <w:r w:rsidRPr="009400F5">
        <w:t>нести ответственность за сохранность прибывших грузов и/или контейнеров;</w:t>
      </w:r>
    </w:p>
    <w:p w:rsidR="003A1408" w:rsidRPr="009400F5" w:rsidRDefault="003A1408" w:rsidP="007B725C">
      <w:pPr>
        <w:ind w:firstLine="567"/>
        <w:jc w:val="both"/>
      </w:pPr>
      <w:r w:rsidRPr="009400F5">
        <w:t>4.3.17.</w:t>
      </w:r>
      <w:r w:rsidRPr="009400F5">
        <w:rPr>
          <w:b/>
        </w:rPr>
        <w:t xml:space="preserve"> </w:t>
      </w:r>
      <w:r w:rsidRPr="009400F5">
        <w:t>в случае повреждения и/или утраты груза и/или контейнера оформлять в соответствии с  законодательством РФ документы;</w:t>
      </w:r>
    </w:p>
    <w:p w:rsidR="003A1408" w:rsidRPr="009400F5" w:rsidRDefault="003A1408" w:rsidP="007B725C">
      <w:pPr>
        <w:ind w:firstLine="567"/>
        <w:jc w:val="both"/>
      </w:pPr>
      <w:proofErr w:type="gramStart"/>
      <w:r w:rsidRPr="009400F5">
        <w:t xml:space="preserve">4.3.18. ежемесячно, но не позднее </w:t>
      </w:r>
      <w:r w:rsidR="001C19EB">
        <w:t>4</w:t>
      </w:r>
      <w:r w:rsidRPr="009400F5">
        <w:t xml:space="preserve"> (</w:t>
      </w:r>
      <w:r w:rsidR="001C19EB">
        <w:t>четвер</w:t>
      </w:r>
      <w:r w:rsidRPr="009400F5">
        <w:t>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roofErr w:type="gramEnd"/>
    </w:p>
    <w:p w:rsidR="003A1408" w:rsidRPr="00CA39DF" w:rsidRDefault="003A1408" w:rsidP="007B725C">
      <w:pPr>
        <w:ind w:firstLine="567"/>
        <w:jc w:val="both"/>
      </w:pPr>
      <w:r w:rsidRPr="00CA39DF">
        <w:t xml:space="preserve">4.3.19.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w:t>
      </w:r>
      <w:proofErr w:type="gramStart"/>
      <w:r w:rsidRPr="00CA39DF">
        <w:t>в</w:t>
      </w:r>
      <w:proofErr w:type="gramEnd"/>
      <w:r w:rsidRPr="00CA39DF">
        <w:t xml:space="preserve"> </w:t>
      </w:r>
      <w:proofErr w:type="gramStart"/>
      <w:r w:rsidRPr="00CA39DF">
        <w:t>АС</w:t>
      </w:r>
      <w:proofErr w:type="gramEnd"/>
      <w:r w:rsidRPr="00CA39DF">
        <w:t xml:space="preserve"> Учёт. Всеми правами </w:t>
      </w:r>
      <w:proofErr w:type="gramStart"/>
      <w:r w:rsidRPr="00CA39DF">
        <w:t>на</w:t>
      </w:r>
      <w:proofErr w:type="gramEnd"/>
      <w:r w:rsidRPr="00CA39DF">
        <w:t xml:space="preserve"> </w:t>
      </w:r>
      <w:proofErr w:type="gramStart"/>
      <w:r w:rsidRPr="00CA39DF">
        <w:t>АС</w:t>
      </w:r>
      <w:proofErr w:type="gramEnd"/>
      <w:r w:rsidRPr="00CA39DF">
        <w:t xml:space="preserve"> Учёт обладает Заказчик. Информация, содержащаяся </w:t>
      </w:r>
      <w:proofErr w:type="gramStart"/>
      <w:r w:rsidRPr="00CA39DF">
        <w:t>в</w:t>
      </w:r>
      <w:proofErr w:type="gramEnd"/>
      <w:r w:rsidRPr="00CA39DF">
        <w:t xml:space="preserve"> </w:t>
      </w:r>
      <w:proofErr w:type="gramStart"/>
      <w:r w:rsidRPr="00CA39DF">
        <w:t>АС</w:t>
      </w:r>
      <w:proofErr w:type="gramEnd"/>
      <w:r w:rsidRPr="00CA39DF">
        <w:t xml:space="preserve"> Учёт, не должна передаваться Исполнителем третьим лицам;</w:t>
      </w:r>
    </w:p>
    <w:p w:rsidR="003A1408" w:rsidRPr="009400F5" w:rsidRDefault="003A1408" w:rsidP="007B725C">
      <w:pPr>
        <w:ind w:firstLine="567"/>
        <w:jc w:val="both"/>
      </w:pPr>
      <w:r w:rsidRPr="00CA39DF">
        <w:t>4.3.20. проверять достоверность представленных документов</w:t>
      </w:r>
      <w:r w:rsidRPr="009400F5">
        <w:t xml:space="preserve"> и сведений (данных), информации о свойствах груза, об условиях его перевозки и иной информации, необходимой для оказания Услуг. </w:t>
      </w:r>
    </w:p>
    <w:p w:rsidR="003A1408" w:rsidRPr="009400F5" w:rsidRDefault="003A1408" w:rsidP="007B725C">
      <w:pPr>
        <w:ind w:firstLine="567"/>
        <w:jc w:val="both"/>
      </w:pPr>
      <w:r w:rsidRPr="009400F5">
        <w:t xml:space="preserve">4.3.21. размещать и закреплять грузы в контейнере и контейнеры на вагоне, а также  соблюдать соответствующие требования законодательства и правила при перевозке опасных веществ, крупногабаритных или тяжеловесных грузов. </w:t>
      </w:r>
    </w:p>
    <w:p w:rsidR="003A1408" w:rsidRPr="009400F5" w:rsidRDefault="003A1408" w:rsidP="007B725C">
      <w:pPr>
        <w:pStyle w:val="aff8"/>
        <w:ind w:left="0" w:firstLine="567"/>
        <w:jc w:val="both"/>
      </w:pPr>
      <w:r w:rsidRPr="009400F5">
        <w:rPr>
          <w:b/>
        </w:rPr>
        <w:t>4.4. Место оказания Услуг</w:t>
      </w:r>
      <w:r w:rsidRPr="009400F5">
        <w:t xml:space="preserve">: Открытые контейнерные терминалы на местах общего и </w:t>
      </w:r>
      <w:proofErr w:type="spellStart"/>
      <w:r w:rsidRPr="009400F5">
        <w:t>необщего</w:t>
      </w:r>
      <w:proofErr w:type="spellEnd"/>
      <w:r w:rsidRPr="009400F5">
        <w:t xml:space="preserve"> пользования на территории Самарской области.</w:t>
      </w:r>
    </w:p>
    <w:p w:rsidR="007E4C71" w:rsidRPr="009400F5" w:rsidRDefault="007E4C71" w:rsidP="007E4C71">
      <w:pPr>
        <w:pStyle w:val="aff8"/>
        <w:ind w:left="0" w:firstLine="567"/>
        <w:jc w:val="both"/>
      </w:pPr>
      <w:r w:rsidRPr="009400F5">
        <w:rPr>
          <w:b/>
        </w:rPr>
        <w:lastRenderedPageBreak/>
        <w:t>4.5.</w:t>
      </w:r>
      <w:r w:rsidRPr="009400F5">
        <w:t xml:space="preserve"> </w:t>
      </w:r>
      <w:r w:rsidRPr="009400F5">
        <w:rPr>
          <w:b/>
        </w:rPr>
        <w:t>Максимальная (совокупная) цена договора/договоров составляет</w:t>
      </w:r>
      <w:r w:rsidRPr="009400F5">
        <w:t xml:space="preserve"> – </w:t>
      </w:r>
      <w:r>
        <w:t>25</w:t>
      </w:r>
      <w:r w:rsidRPr="009400F5">
        <w:t> </w:t>
      </w:r>
      <w:r>
        <w:t>0</w:t>
      </w:r>
      <w:r w:rsidRPr="009400F5">
        <w:t>00 000,00 (</w:t>
      </w:r>
      <w:r>
        <w:t>двадцать пять</w:t>
      </w:r>
      <w:r w:rsidRPr="009400F5">
        <w:t xml:space="preserve"> миллион</w:t>
      </w:r>
      <w:r>
        <w:t>ов</w:t>
      </w:r>
      <w:r w:rsidRPr="009400F5">
        <w:t xml:space="preserve"> рублей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p w:rsidR="007E4C71" w:rsidRPr="009400F5" w:rsidRDefault="007E4C71" w:rsidP="007E4C71">
      <w:pPr>
        <w:pStyle w:val="aff8"/>
        <w:ind w:left="0" w:firstLine="567"/>
        <w:jc w:val="both"/>
      </w:pPr>
      <w:r w:rsidRPr="009400F5">
        <w:rPr>
          <w:b/>
        </w:rPr>
        <w:t xml:space="preserve">4.6. Объем оказываемых Услуг: </w:t>
      </w:r>
      <w:r w:rsidRPr="009400F5">
        <w:t>в соответствии с Заявками Заказчика.</w:t>
      </w:r>
    </w:p>
    <w:p w:rsidR="007E4C71" w:rsidRPr="009400F5" w:rsidRDefault="007E4C71" w:rsidP="007E4C71">
      <w:pPr>
        <w:pStyle w:val="aff8"/>
        <w:ind w:left="0" w:firstLine="567"/>
        <w:jc w:val="both"/>
      </w:pPr>
      <w:r w:rsidRPr="009400F5">
        <w:rPr>
          <w:b/>
        </w:rPr>
        <w:t xml:space="preserve">4.7.Срок оказания Услуг: </w:t>
      </w:r>
      <w:proofErr w:type="gramStart"/>
      <w:r w:rsidRPr="009400F5">
        <w:t>с даты заключения</w:t>
      </w:r>
      <w:proofErr w:type="gramEnd"/>
      <w:r w:rsidRPr="009400F5">
        <w:t xml:space="preserve"> договора по 30 ноября 20</w:t>
      </w:r>
      <w:r>
        <w:t>20</w:t>
      </w:r>
      <w:r w:rsidRPr="009400F5">
        <w:t xml:space="preserve"> года (включительно).</w:t>
      </w:r>
    </w:p>
    <w:p w:rsidR="007E4C71" w:rsidRPr="009400F5" w:rsidRDefault="007E4C71" w:rsidP="007E4C71">
      <w:pPr>
        <w:pStyle w:val="aff8"/>
        <w:ind w:left="0" w:firstLine="567"/>
        <w:jc w:val="both"/>
      </w:pPr>
      <w:r w:rsidRPr="009400F5">
        <w:rPr>
          <w:b/>
        </w:rPr>
        <w:t>4.8.</w:t>
      </w:r>
      <w:r w:rsidRPr="009400F5">
        <w:rPr>
          <w:b/>
          <w:lang w:eastAsia="ru-RU"/>
        </w:rPr>
        <w:t>Форма, сроки и порядок оплаты и сдачи Услуг</w:t>
      </w:r>
      <w:r w:rsidRPr="009400F5">
        <w:rPr>
          <w:lang w:eastAsia="ru-RU"/>
        </w:rPr>
        <w:t xml:space="preserve">: </w:t>
      </w:r>
    </w:p>
    <w:p w:rsidR="007E4C71" w:rsidRPr="009400F5" w:rsidRDefault="007E4C71" w:rsidP="007E4C71">
      <w:pPr>
        <w:pStyle w:val="aff8"/>
        <w:ind w:left="0" w:firstLine="567"/>
        <w:jc w:val="both"/>
      </w:pPr>
      <w:r w:rsidRPr="009400F5">
        <w:rPr>
          <w:lang w:eastAsia="ru-RU"/>
        </w:rPr>
        <w:t>4.8.1.</w:t>
      </w:r>
      <w:r w:rsidRPr="009400F5">
        <w:t xml:space="preserve"> </w:t>
      </w:r>
      <w:r w:rsidRPr="00577840">
        <w:t>Ежедекадно, но не позднее 4-х календарных дней со дня, следующего за днем после окончания расчетного периода,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
    <w:p w:rsidR="007E4C71" w:rsidRPr="008F630D" w:rsidRDefault="007E4C71" w:rsidP="007E4C71">
      <w:pPr>
        <w:pStyle w:val="Normal1"/>
        <w:shd w:val="clear" w:color="auto" w:fill="FFFFFF"/>
        <w:tabs>
          <w:tab w:val="left" w:pos="0"/>
          <w:tab w:val="left" w:pos="713"/>
        </w:tabs>
        <w:ind w:firstLine="567"/>
        <w:rPr>
          <w:sz w:val="24"/>
          <w:szCs w:val="24"/>
        </w:rPr>
      </w:pPr>
      <w:r w:rsidRPr="009400F5">
        <w:rPr>
          <w:sz w:val="24"/>
          <w:szCs w:val="24"/>
        </w:rPr>
        <w:t xml:space="preserve">4.8.2. </w:t>
      </w:r>
      <w:r w:rsidRPr="008F630D">
        <w:rPr>
          <w:sz w:val="24"/>
          <w:szCs w:val="24"/>
        </w:rPr>
        <w:t xml:space="preserve">Основанием для оплаты счета Заказчиком является согласованный и подписанный Заказчиком акт об оказанных услугах и Отчет Исполнителя за 1 (одну) календарную декаду месяца. Дата подписания акта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течение 30 (тридцати) календарных дней </w:t>
      </w:r>
      <w:proofErr w:type="gramStart"/>
      <w:r w:rsidRPr="008F630D">
        <w:rPr>
          <w:sz w:val="24"/>
          <w:szCs w:val="24"/>
        </w:rPr>
        <w:t>с даты подписания</w:t>
      </w:r>
      <w:proofErr w:type="gramEnd"/>
      <w:r w:rsidRPr="008F630D">
        <w:rPr>
          <w:sz w:val="24"/>
          <w:szCs w:val="24"/>
        </w:rPr>
        <w:t xml:space="preserve"> акта об оказанных услугах и Отчета Исполнителя за отчетный период (декаду).</w:t>
      </w:r>
    </w:p>
    <w:p w:rsidR="003A1408" w:rsidRPr="009400F5" w:rsidRDefault="003A1408" w:rsidP="007B725C">
      <w:pPr>
        <w:pStyle w:val="aff8"/>
        <w:ind w:left="0" w:firstLine="567"/>
        <w:jc w:val="both"/>
      </w:pPr>
      <w:r w:rsidRPr="009400F5">
        <w:rPr>
          <w:b/>
        </w:rPr>
        <w:t>4.9.</w:t>
      </w:r>
      <w:r w:rsidRPr="009400F5">
        <w:rPr>
          <w:b/>
          <w:lang w:eastAsia="ru-RU"/>
        </w:rPr>
        <w:t>Срок действия договора/договоров</w:t>
      </w:r>
      <w:r w:rsidRPr="009400F5">
        <w:t xml:space="preserve">: </w:t>
      </w:r>
      <w:proofErr w:type="gramStart"/>
      <w:r w:rsidRPr="009400F5">
        <w:t>с даты заключения</w:t>
      </w:r>
      <w:proofErr w:type="gramEnd"/>
      <w:r w:rsidRPr="009400F5">
        <w:t xml:space="preserve"> договора по 30 ноября 20</w:t>
      </w:r>
      <w:r w:rsidR="00BD49F0">
        <w:t>20</w:t>
      </w:r>
      <w:r w:rsidRPr="009400F5">
        <w:t xml:space="preserve"> года включительно, в части взаиморасчетов до полного исполнения сторонами своих обязательств. </w:t>
      </w:r>
    </w:p>
    <w:p w:rsidR="003A1408" w:rsidRPr="009400F5" w:rsidRDefault="003A1408" w:rsidP="007B725C">
      <w:pPr>
        <w:pStyle w:val="aff8"/>
        <w:ind w:left="0" w:firstLine="567"/>
        <w:jc w:val="both"/>
        <w:rPr>
          <w:b/>
        </w:rPr>
      </w:pPr>
      <w:r w:rsidRPr="009400F5">
        <w:rPr>
          <w:b/>
        </w:rPr>
        <w:t>4.10. Услуги должны оказываться с учетом установленных требований:</w:t>
      </w:r>
      <w:r w:rsidRPr="009400F5">
        <w:rPr>
          <w:lang w:eastAsia="ru-RU"/>
        </w:rPr>
        <w:t xml:space="preserve"> -</w:t>
      </w:r>
    </w:p>
    <w:p w:rsidR="003A1408" w:rsidRPr="009400F5" w:rsidRDefault="003A1408" w:rsidP="007B725C">
      <w:pPr>
        <w:pStyle w:val="aff8"/>
        <w:ind w:left="0" w:firstLine="567"/>
        <w:jc w:val="both"/>
        <w:rPr>
          <w:rFonts w:eastAsia="Calibri"/>
        </w:rPr>
      </w:pPr>
      <w:r w:rsidRPr="009400F5">
        <w:rPr>
          <w:b/>
        </w:rPr>
        <w:t>-</w:t>
      </w:r>
      <w:r w:rsidRPr="009400F5">
        <w:rPr>
          <w:lang w:eastAsia="ru-RU"/>
        </w:rPr>
        <w:t xml:space="preserve"> </w:t>
      </w:r>
      <w:r w:rsidRPr="009400F5">
        <w:rPr>
          <w:rFonts w:eastAsia="Calibri"/>
        </w:rPr>
        <w:t xml:space="preserve">Федеральным законом от 30.06.2003 № 87-ФЗ «О транспортно-экспедиционной деятельности», ГОСТ </w:t>
      </w:r>
      <w:proofErr w:type="gramStart"/>
      <w:r w:rsidRPr="009400F5">
        <w:rPr>
          <w:rFonts w:eastAsia="Calibri"/>
        </w:rPr>
        <w:t>Р</w:t>
      </w:r>
      <w:proofErr w:type="gramEnd"/>
      <w:r w:rsidRPr="009400F5">
        <w:rPr>
          <w:rFonts w:eastAsia="Calibri"/>
        </w:rPr>
        <w:t xml:space="preserve"> 52298-2004, ГОСТ Р 52297-2004; </w:t>
      </w:r>
    </w:p>
    <w:p w:rsidR="003A1408" w:rsidRPr="009400F5" w:rsidRDefault="003A1408" w:rsidP="007B725C">
      <w:pPr>
        <w:pStyle w:val="aff8"/>
        <w:ind w:left="0" w:firstLine="567"/>
        <w:jc w:val="both"/>
        <w:rPr>
          <w:rFonts w:eastAsia="Calibri"/>
        </w:rPr>
      </w:pPr>
      <w:r w:rsidRPr="009400F5">
        <w:rPr>
          <w:rFonts w:eastAsia="Calibri"/>
        </w:rPr>
        <w:t>-Уставом железнодорожного транспорта Российской Федерации» от 10.01.2003г. №18-ФЗ;</w:t>
      </w:r>
    </w:p>
    <w:p w:rsidR="003A1408" w:rsidRPr="009400F5" w:rsidRDefault="003A1408" w:rsidP="007B725C">
      <w:pPr>
        <w:ind w:firstLine="567"/>
        <w:jc w:val="both"/>
        <w:rPr>
          <w:rFonts w:eastAsia="Calibri"/>
        </w:rPr>
      </w:pPr>
      <w:r w:rsidRPr="009400F5">
        <w:rPr>
          <w:rFonts w:eastAsia="Calibri"/>
        </w:rPr>
        <w:t>- Правилами приема грузов, порожних грузовых вагонов к перевозке железнодорожным транспортом, утвержденными Приказом Минтранса России от 07.12.2016 N 374;</w:t>
      </w:r>
    </w:p>
    <w:p w:rsidR="003A1408" w:rsidRPr="009400F5" w:rsidRDefault="003A1408" w:rsidP="007B725C">
      <w:pPr>
        <w:ind w:firstLine="567"/>
        <w:jc w:val="both"/>
        <w:rPr>
          <w:rFonts w:eastAsia="Calibri"/>
        </w:rPr>
      </w:pPr>
      <w:r w:rsidRPr="009400F5">
        <w:rPr>
          <w:rFonts w:eastAsia="Calibri"/>
        </w:rPr>
        <w:t>- Техническими условиями размещения и крепления грузов в вагонах и контейнерах, утвержденными МПС РФ 27.05.2003 № ЦМ- 943</w:t>
      </w:r>
      <w:r w:rsidRPr="009400F5">
        <w:t>;</w:t>
      </w:r>
    </w:p>
    <w:p w:rsidR="003A1408" w:rsidRPr="009400F5" w:rsidRDefault="003A1408" w:rsidP="007B725C">
      <w:pPr>
        <w:ind w:firstLine="567"/>
        <w:jc w:val="both"/>
        <w:rPr>
          <w:rFonts w:eastAsia="Calibri"/>
        </w:rPr>
      </w:pPr>
      <w:r w:rsidRPr="009400F5">
        <w:rPr>
          <w:rFonts w:eastAsia="Calibri"/>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3A1408" w:rsidRPr="009400F5" w:rsidRDefault="003A1408" w:rsidP="007B725C">
      <w:pPr>
        <w:pStyle w:val="aff8"/>
        <w:ind w:left="0" w:firstLine="567"/>
        <w:jc w:val="both"/>
        <w:rPr>
          <w:rFonts w:eastAsia="Calibri"/>
        </w:rPr>
      </w:pPr>
      <w:r w:rsidRPr="009400F5">
        <w:rPr>
          <w:rFonts w:eastAsia="Calibri"/>
        </w:rPr>
        <w:t xml:space="preserve">- Федеральным законом от 04.05.2011 № 99-ФЗ «О лицензировании отдельных видов деятельности». </w:t>
      </w:r>
    </w:p>
    <w:p w:rsidR="003A1408" w:rsidRPr="009400F5" w:rsidRDefault="003A1408" w:rsidP="007B725C">
      <w:pPr>
        <w:pStyle w:val="aff8"/>
        <w:ind w:left="0" w:firstLine="567"/>
        <w:jc w:val="both"/>
      </w:pPr>
      <w:r w:rsidRPr="009400F5">
        <w:rPr>
          <w:b/>
        </w:rPr>
        <w:t>4.11.</w:t>
      </w:r>
      <w:r w:rsidRPr="009400F5">
        <w:t xml:space="preserve"> Услуги, которые претендент обязуется оказывать, указываются претендентом в приложении № 3 к настоящей документации о закупке путем проставления напротив соответствующей услуги знака «V». </w:t>
      </w:r>
    </w:p>
    <w:p w:rsidR="003A1408" w:rsidRPr="009400F5" w:rsidRDefault="003A1408" w:rsidP="007B725C">
      <w:pPr>
        <w:pStyle w:val="aff8"/>
        <w:ind w:left="0" w:firstLine="567"/>
        <w:jc w:val="both"/>
        <w:rPr>
          <w:b/>
        </w:rPr>
      </w:pPr>
      <w:r w:rsidRPr="009400F5">
        <w:rPr>
          <w:b/>
        </w:rPr>
        <w:t xml:space="preserve">4.12. </w:t>
      </w:r>
      <w:r w:rsidRPr="009400F5">
        <w:t>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w:t>
      </w:r>
    </w:p>
    <w:p w:rsidR="003A1408" w:rsidRDefault="003A1408" w:rsidP="00524349">
      <w:pPr>
        <w:spacing w:after="200"/>
        <w:ind w:firstLine="720"/>
        <w:jc w:val="both"/>
      </w:pPr>
      <w:r w:rsidRPr="009400F5">
        <w:t xml:space="preserve">По информации отсутствующей в Техническом задании необходимо руководствоваться проектом договора в приложении № </w:t>
      </w:r>
      <w:r w:rsidR="00C610D1" w:rsidRPr="009400F5">
        <w:t>5</w:t>
      </w:r>
      <w:r w:rsidRPr="009400F5">
        <w:t xml:space="preserve"> к настоящей документации о закупке.</w:t>
      </w:r>
    </w:p>
    <w:p w:rsidR="006930B6" w:rsidRDefault="006930B6" w:rsidP="00E2332E">
      <w:pPr>
        <w:jc w:val="center"/>
        <w:outlineLvl w:val="0"/>
        <w:rPr>
          <w:b/>
          <w:bCs/>
          <w:sz w:val="32"/>
          <w:szCs w:val="32"/>
        </w:rPr>
        <w:sectPr w:rsidR="006930B6" w:rsidSect="006930B6">
          <w:headerReference w:type="default" r:id="rId15"/>
          <w:footerReference w:type="even" r:id="rId16"/>
          <w:pgSz w:w="11907" w:h="16840" w:code="9"/>
          <w:pgMar w:top="1134" w:right="851" w:bottom="1134" w:left="1418" w:header="794" w:footer="794" w:gutter="0"/>
          <w:cols w:space="720"/>
          <w:titlePg/>
          <w:docGrid w:linePitch="326"/>
        </w:sectPr>
      </w:pPr>
    </w:p>
    <w:p w:rsidR="0013090F" w:rsidRDefault="0013090F" w:rsidP="00E2332E">
      <w:pPr>
        <w:jc w:val="center"/>
        <w:outlineLvl w:val="0"/>
        <w:rPr>
          <w:b/>
          <w:bCs/>
        </w:rPr>
      </w:pPr>
    </w:p>
    <w:p w:rsidR="0013090F" w:rsidRDefault="0013090F" w:rsidP="00E2332E">
      <w:pPr>
        <w:jc w:val="center"/>
        <w:outlineLvl w:val="0"/>
        <w:rPr>
          <w:b/>
          <w:bCs/>
        </w:rPr>
      </w:pPr>
    </w:p>
    <w:p w:rsidR="0013090F" w:rsidRDefault="0013090F" w:rsidP="00E2332E">
      <w:pPr>
        <w:jc w:val="center"/>
        <w:outlineLvl w:val="0"/>
        <w:rPr>
          <w:b/>
          <w:bCs/>
        </w:rPr>
      </w:pPr>
    </w:p>
    <w:p w:rsidR="00E34AF7" w:rsidRDefault="002E18D3" w:rsidP="00E2332E">
      <w:pPr>
        <w:jc w:val="center"/>
        <w:outlineLvl w:val="0"/>
        <w:rPr>
          <w:b/>
          <w:bCs/>
        </w:rPr>
      </w:pPr>
      <w:r w:rsidRPr="009400F5">
        <w:rPr>
          <w:b/>
          <w:bCs/>
        </w:rPr>
        <w:t xml:space="preserve">Раздел 5. Информационная карта </w:t>
      </w:r>
    </w:p>
    <w:p w:rsidR="00524349" w:rsidRPr="009400F5" w:rsidRDefault="00524349" w:rsidP="00E2332E">
      <w:pPr>
        <w:jc w:val="center"/>
        <w:outlineLvl w:val="0"/>
        <w:rPr>
          <w:b/>
          <w:bCs/>
        </w:rPr>
      </w:pPr>
    </w:p>
    <w:p w:rsidR="006A7938" w:rsidRPr="009400F5" w:rsidRDefault="002E18D3" w:rsidP="00A00903">
      <w:pPr>
        <w:pStyle w:val="19"/>
        <w:ind w:firstLine="397"/>
        <w:rPr>
          <w:sz w:val="24"/>
          <w:szCs w:val="24"/>
        </w:rPr>
      </w:pPr>
      <w:r w:rsidRPr="009400F5">
        <w:rPr>
          <w:sz w:val="24"/>
          <w:szCs w:val="24"/>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3A1408" w:rsidRDefault="007E2420" w:rsidP="00892F83">
            <w:r>
              <w:t xml:space="preserve">Закупка способом Размещение оферты </w:t>
            </w:r>
            <w:r w:rsidRPr="00892F83">
              <w:t xml:space="preserve">№ </w:t>
            </w:r>
            <w:r w:rsidR="00810240" w:rsidRPr="00892F83">
              <w:t>РО-НКПКБШ-1</w:t>
            </w:r>
            <w:r w:rsidR="00421F27" w:rsidRPr="00892F83">
              <w:t>9</w:t>
            </w:r>
            <w:r w:rsidR="00810240" w:rsidRPr="00892F83">
              <w:t>-00</w:t>
            </w:r>
            <w:r w:rsidR="00892F83" w:rsidRPr="00892F83">
              <w:t>10</w:t>
            </w:r>
            <w:r w:rsidR="00810240" w:rsidRPr="00892F83">
              <w:t xml:space="preserve"> </w:t>
            </w:r>
            <w:r w:rsidRPr="00892F83">
              <w:t>по предмету закупки «Оказание и/или организация оказания терминальных, а также транспортно</w:t>
            </w:r>
            <w:r>
              <w:t>-экспедиционных услуг, связанных с приемом и отправлением груженых/порожних вагонов/контейнеров»</w:t>
            </w:r>
          </w:p>
        </w:tc>
      </w:tr>
      <w:tr w:rsidR="000A5503" w:rsidRPr="0007096B" w:rsidTr="00B675C7">
        <w:trPr>
          <w:trHeight w:val="3715"/>
        </w:trPr>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3A1408" w:rsidRDefault="007E2420">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7963C9" w:rsidRPr="00DF2C99" w:rsidRDefault="007E2420" w:rsidP="007963C9">
            <w:pPr>
              <w:jc w:val="both"/>
            </w:pPr>
            <w:r>
              <w:t>Постоянная рабочая группа Конкурсной комиссии филиала ПАО «</w:t>
            </w:r>
            <w:proofErr w:type="spellStart"/>
            <w:r>
              <w:t>ТрансКонтейнер</w:t>
            </w:r>
            <w:proofErr w:type="spellEnd"/>
            <w:r>
              <w:t xml:space="preserve">» на </w:t>
            </w:r>
            <w:r w:rsidR="007963C9" w:rsidRPr="00DF2C99">
              <w:t>Куйбышевской железной дороге.</w:t>
            </w:r>
          </w:p>
          <w:p w:rsidR="003A1408" w:rsidRPr="00CC67D8" w:rsidRDefault="007E2420">
            <w:pPr>
              <w:pStyle w:val="19"/>
              <w:ind w:firstLine="0"/>
              <w:rPr>
                <w:sz w:val="24"/>
                <w:szCs w:val="24"/>
              </w:rPr>
            </w:pPr>
            <w:r>
              <w:rPr>
                <w:sz w:val="24"/>
                <w:szCs w:val="24"/>
              </w:rPr>
              <w:t>Адрес: Российская Федерация, 443041,  г. Самара, ул. Льва Толстого, д. 131</w:t>
            </w:r>
          </w:p>
          <w:p w:rsidR="007963C9" w:rsidRPr="007963C9" w:rsidRDefault="007963C9" w:rsidP="007963C9">
            <w:pPr>
              <w:pStyle w:val="19"/>
              <w:spacing w:line="276" w:lineRule="auto"/>
              <w:ind w:firstLine="0"/>
              <w:rPr>
                <w:sz w:val="24"/>
                <w:szCs w:val="24"/>
              </w:rPr>
            </w:pPr>
            <w:r w:rsidRPr="007963C9">
              <w:rPr>
                <w:sz w:val="24"/>
                <w:szCs w:val="24"/>
              </w:rPr>
              <w:t>Контактные лица Организатора:</w:t>
            </w:r>
          </w:p>
          <w:p w:rsidR="007963C9" w:rsidRPr="00DF2C99" w:rsidRDefault="007963C9" w:rsidP="007963C9">
            <w:pPr>
              <w:pStyle w:val="19"/>
              <w:ind w:firstLine="35"/>
              <w:jc w:val="left"/>
              <w:rPr>
                <w:b/>
                <w:sz w:val="24"/>
                <w:szCs w:val="24"/>
              </w:rPr>
            </w:pPr>
            <w:r w:rsidRPr="00DF2C99">
              <w:rPr>
                <w:sz w:val="24"/>
                <w:szCs w:val="24"/>
              </w:rPr>
              <w:t xml:space="preserve">Вишневский Евгений </w:t>
            </w:r>
            <w:proofErr w:type="spellStart"/>
            <w:r w:rsidRPr="00DF2C99">
              <w:rPr>
                <w:sz w:val="24"/>
                <w:szCs w:val="24"/>
              </w:rPr>
              <w:t>Адольфович</w:t>
            </w:r>
            <w:proofErr w:type="spellEnd"/>
            <w:r w:rsidRPr="00DF2C99">
              <w:rPr>
                <w:sz w:val="24"/>
                <w:szCs w:val="24"/>
              </w:rPr>
              <w:t>, телефон:+7(846) 303-71-10</w:t>
            </w:r>
          </w:p>
          <w:p w:rsidR="007963C9" w:rsidRPr="00DF2C99" w:rsidRDefault="007963C9" w:rsidP="007963C9">
            <w:pPr>
              <w:jc w:val="both"/>
              <w:rPr>
                <w:szCs w:val="28"/>
              </w:rPr>
            </w:pPr>
            <w:r w:rsidRPr="00DF2C99">
              <w:rPr>
                <w:szCs w:val="28"/>
              </w:rPr>
              <w:t>Факс: +7(846) 303-71-14</w:t>
            </w:r>
          </w:p>
          <w:p w:rsidR="007963C9" w:rsidRPr="00276779" w:rsidRDefault="007963C9" w:rsidP="007963C9">
            <w:r w:rsidRPr="00DF2C99">
              <w:rPr>
                <w:szCs w:val="28"/>
              </w:rPr>
              <w:t xml:space="preserve">Электронный адрес: </w:t>
            </w:r>
            <w:r w:rsidRPr="00DF2C99">
              <w:t xml:space="preserve">  </w:t>
            </w:r>
            <w:hyperlink r:id="rId17" w:history="1">
              <w:r w:rsidRPr="00276779">
                <w:rPr>
                  <w:rStyle w:val="a9"/>
                  <w:color w:val="auto"/>
                  <w:u w:val="none"/>
                </w:rPr>
                <w:t>VishnevskiyEA@trcont.</w:t>
              </w:r>
            </w:hyperlink>
            <w:r w:rsidRPr="00276779">
              <w:rPr>
                <w:lang w:val="en-US"/>
              </w:rPr>
              <w:t>com</w:t>
            </w:r>
          </w:p>
          <w:p w:rsidR="003A1408" w:rsidRPr="007963C9" w:rsidRDefault="007E2420" w:rsidP="007963C9">
            <w:r>
              <w:t>Контактно</w:t>
            </w:r>
            <w:proofErr w:type="gramStart"/>
            <w:r>
              <w:t>е(</w:t>
            </w:r>
            <w:proofErr w:type="spellStart"/>
            <w:proofErr w:type="gramEnd"/>
            <w:r>
              <w:t>ые</w:t>
            </w:r>
            <w:proofErr w:type="spellEnd"/>
            <w:r>
              <w:t>) лицо(а) Заказчика: Обухович Татьяна Викторовна, тел. +7(495)7881717(4934), электронный адрес obukhovichtv@trcont.com</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B675C7" w:rsidRDefault="00B31B1F" w:rsidP="00B31B1F">
            <w:pPr>
              <w:pStyle w:val="Default"/>
              <w:rPr>
                <w:b/>
                <w:color w:val="auto"/>
              </w:rPr>
            </w:pPr>
            <w:r w:rsidRPr="00B675C7">
              <w:rPr>
                <w:b/>
                <w:color w:val="auto"/>
              </w:rPr>
              <w:t>Дата опубликования извещения о проведении процедуры Размещения оферты</w:t>
            </w:r>
          </w:p>
        </w:tc>
        <w:tc>
          <w:tcPr>
            <w:tcW w:w="6768" w:type="dxa"/>
            <w:shd w:val="clear" w:color="auto" w:fill="auto"/>
          </w:tcPr>
          <w:p w:rsidR="003A1408" w:rsidRPr="006C654F" w:rsidRDefault="007E2420" w:rsidP="00421F27">
            <w:pPr>
              <w:pStyle w:val="19"/>
              <w:ind w:firstLine="34"/>
              <w:rPr>
                <w:sz w:val="24"/>
                <w:szCs w:val="24"/>
              </w:rPr>
            </w:pPr>
            <w:bookmarkStart w:id="2" w:name="OLE_LINK8"/>
            <w:bookmarkStart w:id="3" w:name="OLE_LINK9"/>
            <w:bookmarkStart w:id="4" w:name="OLE_LINK23"/>
            <w:bookmarkStart w:id="5" w:name="OLE_LINK24"/>
            <w:bookmarkStart w:id="6" w:name="OLE_LINK37"/>
            <w:bookmarkStart w:id="7" w:name="OLE_LINK60"/>
            <w:bookmarkStart w:id="8" w:name="OLE_LINK61"/>
            <w:bookmarkStart w:id="9" w:name="OLE_LINK75"/>
            <w:bookmarkStart w:id="10" w:name="OLE_LINK76"/>
            <w:bookmarkStart w:id="11" w:name="OLE_LINK89"/>
            <w:bookmarkStart w:id="12" w:name="OLE_LINK90"/>
            <w:r w:rsidRPr="006C654F">
              <w:rPr>
                <w:sz w:val="24"/>
                <w:szCs w:val="24"/>
              </w:rPr>
              <w:t>«</w:t>
            </w:r>
            <w:r w:rsidR="00A6342E" w:rsidRPr="006C654F">
              <w:rPr>
                <w:sz w:val="24"/>
                <w:szCs w:val="24"/>
              </w:rPr>
              <w:t>2</w:t>
            </w:r>
            <w:r w:rsidR="00421F27" w:rsidRPr="006C654F">
              <w:rPr>
                <w:sz w:val="24"/>
                <w:szCs w:val="24"/>
              </w:rPr>
              <w:t>7</w:t>
            </w:r>
            <w:r w:rsidRPr="006C654F">
              <w:rPr>
                <w:sz w:val="24"/>
                <w:szCs w:val="24"/>
              </w:rPr>
              <w:t xml:space="preserve">» </w:t>
            </w:r>
            <w:r w:rsidR="00A6342E" w:rsidRPr="006C654F">
              <w:rPr>
                <w:sz w:val="24"/>
                <w:szCs w:val="24"/>
              </w:rPr>
              <w:t>сентября</w:t>
            </w:r>
            <w:r w:rsidRPr="006C654F">
              <w:rPr>
                <w:sz w:val="24"/>
                <w:szCs w:val="24"/>
              </w:rPr>
              <w:t xml:space="preserve"> 201</w:t>
            </w:r>
            <w:r w:rsidR="00421F27" w:rsidRPr="006C654F">
              <w:rPr>
                <w:sz w:val="24"/>
                <w:szCs w:val="24"/>
              </w:rPr>
              <w:t>9</w:t>
            </w:r>
            <w:r w:rsidRPr="006C654F">
              <w:rPr>
                <w:sz w:val="24"/>
                <w:szCs w:val="24"/>
              </w:rPr>
              <w:t xml:space="preserve"> г.</w:t>
            </w:r>
            <w:bookmarkEnd w:id="2"/>
            <w:bookmarkEnd w:id="3"/>
            <w:bookmarkEnd w:id="4"/>
            <w:bookmarkEnd w:id="5"/>
            <w:bookmarkEnd w:id="6"/>
            <w:bookmarkEnd w:id="7"/>
            <w:bookmarkEnd w:id="8"/>
            <w:bookmarkEnd w:id="9"/>
            <w:bookmarkEnd w:id="10"/>
            <w:bookmarkEnd w:id="11"/>
            <w:bookmarkEnd w:id="12"/>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8"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w:t>
            </w:r>
            <w:r>
              <w:rPr>
                <w:sz w:val="24"/>
                <w:szCs w:val="24"/>
              </w:rPr>
              <w:lastRenderedPageBreak/>
              <w:t>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3A1408" w:rsidRDefault="007E2420" w:rsidP="009E0E34">
            <w:pPr>
              <w:pStyle w:val="19"/>
              <w:rPr>
                <w:sz w:val="24"/>
                <w:szCs w:val="24"/>
              </w:rPr>
            </w:pPr>
            <w:r>
              <w:rPr>
                <w:sz w:val="24"/>
                <w:szCs w:val="24"/>
              </w:rPr>
              <w:t>Начальная (максимальная) цена договора</w:t>
            </w:r>
            <w:r w:rsidR="00D8578E" w:rsidRPr="00D8578E">
              <w:rPr>
                <w:sz w:val="24"/>
                <w:szCs w:val="24"/>
              </w:rPr>
              <w:t>/</w:t>
            </w:r>
            <w:r w:rsidR="00D8578E">
              <w:rPr>
                <w:sz w:val="24"/>
                <w:szCs w:val="24"/>
              </w:rPr>
              <w:t>договоров</w:t>
            </w:r>
            <w:r>
              <w:rPr>
                <w:sz w:val="24"/>
                <w:szCs w:val="24"/>
              </w:rPr>
              <w:t xml:space="preserve"> составляет </w:t>
            </w:r>
            <w:r w:rsidR="009E0E34">
              <w:rPr>
                <w:sz w:val="24"/>
                <w:szCs w:val="24"/>
              </w:rPr>
              <w:t>25 0</w:t>
            </w:r>
            <w:r>
              <w:rPr>
                <w:sz w:val="24"/>
                <w:szCs w:val="24"/>
              </w:rPr>
              <w:t>00</w:t>
            </w:r>
            <w:r w:rsidR="00D8578E">
              <w:rPr>
                <w:sz w:val="24"/>
                <w:szCs w:val="24"/>
              </w:rPr>
              <w:t xml:space="preserve"> </w:t>
            </w:r>
            <w:proofErr w:type="spellStart"/>
            <w:r>
              <w:rPr>
                <w:sz w:val="24"/>
                <w:szCs w:val="24"/>
              </w:rPr>
              <w:t>000</w:t>
            </w:r>
            <w:proofErr w:type="spellEnd"/>
            <w:r>
              <w:rPr>
                <w:sz w:val="24"/>
                <w:szCs w:val="24"/>
              </w:rPr>
              <w:t xml:space="preserve"> (</w:t>
            </w:r>
            <w:r w:rsidR="009E0E34">
              <w:rPr>
                <w:sz w:val="24"/>
                <w:szCs w:val="24"/>
              </w:rPr>
              <w:t>двадцать пять</w:t>
            </w:r>
            <w:r>
              <w:rPr>
                <w:sz w:val="24"/>
                <w:szCs w:val="24"/>
              </w:rPr>
              <w:t xml:space="preserve"> миллион</w:t>
            </w:r>
            <w:r w:rsidR="009E0E34">
              <w:rPr>
                <w:sz w:val="24"/>
                <w:szCs w:val="24"/>
              </w:rPr>
              <w:t>ов</w:t>
            </w:r>
            <w:r>
              <w:rPr>
                <w:sz w:val="24"/>
                <w:szCs w:val="24"/>
              </w:rPr>
              <w:t>) рублей 00 копеек с учетом стоимости всех материалов,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3A1408" w:rsidRDefault="007E2420" w:rsidP="00E66BFD">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sidRPr="008B2E15">
              <w:rPr>
                <w:sz w:val="24"/>
              </w:rPr>
              <w:t>«</w:t>
            </w:r>
            <w:r w:rsidR="008B2E15" w:rsidRPr="008B2E15">
              <w:rPr>
                <w:sz w:val="24"/>
              </w:rPr>
              <w:t>30</w:t>
            </w:r>
            <w:r w:rsidRPr="008B2E15">
              <w:rPr>
                <w:sz w:val="24"/>
              </w:rPr>
              <w:t xml:space="preserve">» </w:t>
            </w:r>
            <w:r w:rsidR="008B2E15" w:rsidRPr="008B2E15">
              <w:rPr>
                <w:sz w:val="24"/>
              </w:rPr>
              <w:t xml:space="preserve">августа </w:t>
            </w:r>
            <w:r w:rsidRPr="008B2E15">
              <w:rPr>
                <w:sz w:val="24"/>
              </w:rPr>
              <w:t>20</w:t>
            </w:r>
            <w:r w:rsidR="00E66BFD">
              <w:rPr>
                <w:sz w:val="24"/>
              </w:rPr>
              <w:t>20</w:t>
            </w:r>
            <w:r w:rsidRPr="008B2E15">
              <w:rPr>
                <w:sz w:val="24"/>
              </w:rPr>
              <w:t>г.</w:t>
            </w:r>
            <w:r>
              <w:rPr>
                <w:sz w:val="22"/>
                <w:szCs w:val="24"/>
              </w:rPr>
              <w:t xml:space="preserve"> </w:t>
            </w:r>
            <w:r>
              <w:rPr>
                <w:sz w:val="24"/>
                <w:szCs w:val="24"/>
              </w:rPr>
              <w:t xml:space="preserve">по адресу, указанному в пункте 2 настоящей Информационной карты. </w:t>
            </w:r>
            <w:proofErr w:type="gramEnd"/>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3A1408" w:rsidRDefault="007E2420">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305465" w:rsidRPr="00647AA0" w:rsidRDefault="00305465" w:rsidP="00305465">
            <w:pPr>
              <w:pStyle w:val="19"/>
              <w:ind w:firstLine="34"/>
              <w:rPr>
                <w:sz w:val="24"/>
                <w:szCs w:val="24"/>
              </w:rPr>
            </w:pPr>
            <w:bookmarkStart w:id="13" w:name="OLE_LINK1"/>
            <w:bookmarkStart w:id="14" w:name="OLE_LINK2"/>
            <w:bookmarkStart w:id="15" w:name="OLE_LINK3"/>
            <w:bookmarkEnd w:id="13"/>
            <w:bookmarkEnd w:id="14"/>
            <w:bookmarkEnd w:id="15"/>
            <w:r w:rsidRPr="00647AA0">
              <w:rPr>
                <w:sz w:val="24"/>
                <w:szCs w:val="24"/>
              </w:rPr>
              <w:t>Рассмотрение Заявок осуществляется по адресу, указанному в пункте 2 Информационной карты поэтапно:</w:t>
            </w:r>
          </w:p>
          <w:p w:rsidR="00305465" w:rsidRPr="008918A3" w:rsidRDefault="00305465" w:rsidP="00002801">
            <w:pPr>
              <w:pStyle w:val="19"/>
              <w:numPr>
                <w:ilvl w:val="0"/>
                <w:numId w:val="13"/>
              </w:numPr>
              <w:ind w:left="0" w:firstLine="34"/>
              <w:rPr>
                <w:sz w:val="24"/>
                <w:szCs w:val="24"/>
              </w:rPr>
            </w:pPr>
            <w:r w:rsidRPr="008918A3">
              <w:rPr>
                <w:sz w:val="24"/>
                <w:szCs w:val="24"/>
              </w:rPr>
              <w:t>по первому этапу при наличии Заявок состоится «</w:t>
            </w:r>
            <w:r w:rsidR="00E52C6F">
              <w:rPr>
                <w:sz w:val="24"/>
                <w:szCs w:val="24"/>
              </w:rPr>
              <w:t>15</w:t>
            </w:r>
            <w:r w:rsidRPr="008918A3">
              <w:rPr>
                <w:sz w:val="24"/>
                <w:szCs w:val="24"/>
              </w:rPr>
              <w:t xml:space="preserve">» </w:t>
            </w:r>
            <w:r w:rsidR="00E52C6F">
              <w:rPr>
                <w:sz w:val="24"/>
                <w:szCs w:val="24"/>
              </w:rPr>
              <w:t xml:space="preserve">октября </w:t>
            </w:r>
            <w:r w:rsidRPr="008918A3">
              <w:rPr>
                <w:sz w:val="24"/>
                <w:szCs w:val="24"/>
              </w:rPr>
              <w:t>201</w:t>
            </w:r>
            <w:r w:rsidR="00344742">
              <w:rPr>
                <w:sz w:val="24"/>
                <w:szCs w:val="24"/>
              </w:rPr>
              <w:t>9</w:t>
            </w:r>
            <w:r w:rsidRPr="008918A3">
              <w:rPr>
                <w:sz w:val="24"/>
                <w:szCs w:val="24"/>
              </w:rPr>
              <w:t xml:space="preserve"> г. в  </w:t>
            </w:r>
            <w:r w:rsidR="00E52C6F">
              <w:rPr>
                <w:sz w:val="24"/>
                <w:szCs w:val="24"/>
              </w:rPr>
              <w:t xml:space="preserve">14 </w:t>
            </w:r>
            <w:r w:rsidRPr="008918A3">
              <w:rPr>
                <w:sz w:val="24"/>
                <w:szCs w:val="24"/>
              </w:rPr>
              <w:t xml:space="preserve">часов  </w:t>
            </w:r>
            <w:r w:rsidR="00E52C6F">
              <w:rPr>
                <w:sz w:val="24"/>
                <w:szCs w:val="24"/>
              </w:rPr>
              <w:t>00</w:t>
            </w:r>
            <w:r w:rsidRPr="008918A3">
              <w:rPr>
                <w:sz w:val="24"/>
                <w:szCs w:val="24"/>
              </w:rPr>
              <w:t xml:space="preserve"> минут местного времени;</w:t>
            </w:r>
          </w:p>
          <w:p w:rsidR="00461A08" w:rsidRPr="00461A08" w:rsidRDefault="002D15D0" w:rsidP="00461A08">
            <w:pPr>
              <w:pStyle w:val="19"/>
              <w:ind w:firstLine="34"/>
              <w:rPr>
                <w:sz w:val="24"/>
                <w:szCs w:val="24"/>
              </w:rPr>
            </w:pPr>
            <w:r>
              <w:rPr>
                <w:sz w:val="24"/>
                <w:szCs w:val="24"/>
              </w:rPr>
              <w:t>2</w:t>
            </w:r>
            <w:r w:rsidR="00305465" w:rsidRPr="00647AA0">
              <w:rPr>
                <w:sz w:val="24"/>
                <w:szCs w:val="24"/>
              </w:rPr>
              <w:t xml:space="preserve">) </w:t>
            </w:r>
            <w:r>
              <w:rPr>
                <w:sz w:val="24"/>
                <w:szCs w:val="24"/>
              </w:rPr>
              <w:t>п</w:t>
            </w:r>
            <w:r w:rsidR="00461A08" w:rsidRPr="00461A08">
              <w:rPr>
                <w:sz w:val="24"/>
                <w:szCs w:val="24"/>
              </w:rPr>
              <w:t xml:space="preserve">о </w:t>
            </w:r>
            <w:r w:rsidRPr="00647AA0">
              <w:rPr>
                <w:sz w:val="24"/>
                <w:szCs w:val="24"/>
              </w:rPr>
              <w:t>второму</w:t>
            </w:r>
            <w:r w:rsidRPr="00461A08">
              <w:rPr>
                <w:sz w:val="24"/>
                <w:szCs w:val="24"/>
              </w:rPr>
              <w:t xml:space="preserve"> </w:t>
            </w:r>
            <w:r w:rsidR="00461A08" w:rsidRPr="00461A08">
              <w:rPr>
                <w:sz w:val="24"/>
                <w:szCs w:val="24"/>
              </w:rPr>
              <w:t>и последующим этапам при наличии Заявок после предыдущего этапа - последнюю рабочую пятницу следующего календарного месяца (кроме декабря текущего года);</w:t>
            </w:r>
          </w:p>
          <w:p w:rsidR="003A1408" w:rsidRDefault="00461A08" w:rsidP="002D15D0">
            <w:pPr>
              <w:pStyle w:val="19"/>
              <w:ind w:firstLine="34"/>
              <w:rPr>
                <w:sz w:val="24"/>
                <w:szCs w:val="24"/>
              </w:rPr>
            </w:pPr>
            <w:r w:rsidRPr="00647AA0">
              <w:rPr>
                <w:sz w:val="24"/>
                <w:szCs w:val="24"/>
              </w:rPr>
              <w:t xml:space="preserve"> </w:t>
            </w:r>
            <w:r w:rsidR="002D15D0">
              <w:rPr>
                <w:sz w:val="24"/>
                <w:szCs w:val="24"/>
              </w:rPr>
              <w:t>3</w:t>
            </w:r>
            <w:r w:rsidR="00305465" w:rsidRPr="00647AA0">
              <w:rPr>
                <w:sz w:val="24"/>
                <w:szCs w:val="24"/>
              </w:rPr>
              <w:t xml:space="preserve">) по последнему этапу при наличии Заявок - не позднее 10 календарных дней </w:t>
            </w:r>
            <w:proofErr w:type="gramStart"/>
            <w:r w:rsidR="00305465" w:rsidRPr="00647AA0">
              <w:rPr>
                <w:sz w:val="24"/>
                <w:szCs w:val="24"/>
              </w:rPr>
              <w:t>с даты окончания</w:t>
            </w:r>
            <w:proofErr w:type="gramEnd"/>
            <w:r w:rsidR="00305465" w:rsidRPr="00647AA0">
              <w:rPr>
                <w:sz w:val="24"/>
                <w:szCs w:val="24"/>
              </w:rPr>
              <w:t xml:space="preserve"> приема Заявок, указанной в пункте 6 Информационной карты.</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E0749D" w:rsidRPr="00647AA0" w:rsidRDefault="00E0749D" w:rsidP="00E0749D">
            <w:pPr>
              <w:pStyle w:val="19"/>
              <w:ind w:firstLine="284"/>
              <w:rPr>
                <w:sz w:val="24"/>
                <w:szCs w:val="24"/>
              </w:rPr>
            </w:pPr>
            <w:r w:rsidRPr="00647AA0">
              <w:rPr>
                <w:sz w:val="24"/>
                <w:szCs w:val="24"/>
              </w:rPr>
              <w:t>Решение об итогах процедуры Размещения оферты принимается Конкурсной комиссией аппарата управления ПАО «</w:t>
            </w:r>
            <w:proofErr w:type="spellStart"/>
            <w:r w:rsidRPr="00647AA0">
              <w:rPr>
                <w:sz w:val="24"/>
                <w:szCs w:val="24"/>
              </w:rPr>
              <w:t>ТрансКонтейнер</w:t>
            </w:r>
            <w:proofErr w:type="spellEnd"/>
            <w:r w:rsidRPr="00647AA0">
              <w:rPr>
                <w:sz w:val="24"/>
                <w:szCs w:val="24"/>
              </w:rPr>
              <w:t xml:space="preserve">» </w:t>
            </w:r>
          </w:p>
          <w:p w:rsidR="003A1408" w:rsidRDefault="00E0749D" w:rsidP="00E0749D">
            <w:pPr>
              <w:pStyle w:val="19"/>
              <w:ind w:firstLine="284"/>
              <w:rPr>
                <w:sz w:val="24"/>
                <w:szCs w:val="24"/>
              </w:rPr>
            </w:pPr>
            <w:r w:rsidRPr="00647AA0">
              <w:rPr>
                <w:sz w:val="24"/>
                <w:szCs w:val="24"/>
              </w:rPr>
              <w:t>Адрес: 125047, Москва, Оружейный переулок, д.19.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7F343C" w:rsidRPr="007F343C" w:rsidRDefault="007E2420" w:rsidP="007F343C">
            <w:pPr>
              <w:pStyle w:val="19"/>
              <w:ind w:firstLine="0"/>
              <w:rPr>
                <w:sz w:val="24"/>
                <w:szCs w:val="24"/>
              </w:rPr>
            </w:pPr>
            <w:r w:rsidRPr="007F343C">
              <w:rPr>
                <w:sz w:val="24"/>
                <w:szCs w:val="24"/>
              </w:rPr>
              <w:t xml:space="preserve"> </w:t>
            </w:r>
            <w:r w:rsidR="007F343C" w:rsidRPr="007F343C">
              <w:rPr>
                <w:sz w:val="24"/>
                <w:szCs w:val="24"/>
              </w:rPr>
              <w:t xml:space="preserve">Подведение итогов осуществляется по адресу, указанному в пункте 9 Информационной карты поэтапно: </w:t>
            </w:r>
          </w:p>
          <w:p w:rsidR="007F343C" w:rsidRPr="007F343C" w:rsidRDefault="007F343C" w:rsidP="007F343C">
            <w:pPr>
              <w:pStyle w:val="19"/>
              <w:ind w:firstLine="0"/>
              <w:rPr>
                <w:sz w:val="24"/>
                <w:szCs w:val="24"/>
              </w:rPr>
            </w:pPr>
            <w:r w:rsidRPr="007F343C">
              <w:rPr>
                <w:sz w:val="24"/>
                <w:szCs w:val="24"/>
              </w:rPr>
              <w:t xml:space="preserve">1) По первому этапу при наличии Заявок состоится не позднее  часов </w:t>
            </w:r>
            <w:r>
              <w:rPr>
                <w:sz w:val="24"/>
                <w:szCs w:val="24"/>
              </w:rPr>
              <w:t xml:space="preserve">   </w:t>
            </w:r>
            <w:r w:rsidRPr="007F343C">
              <w:rPr>
                <w:sz w:val="24"/>
                <w:szCs w:val="24"/>
              </w:rPr>
              <w:t xml:space="preserve"> минут местного времени </w:t>
            </w:r>
            <w:r w:rsidRPr="007F33B8">
              <w:rPr>
                <w:sz w:val="24"/>
                <w:szCs w:val="24"/>
              </w:rPr>
              <w:t>«</w:t>
            </w:r>
            <w:r w:rsidR="00C716E6" w:rsidRPr="007F33B8">
              <w:rPr>
                <w:sz w:val="24"/>
                <w:szCs w:val="24"/>
              </w:rPr>
              <w:t>11</w:t>
            </w:r>
            <w:r w:rsidRPr="007F33B8">
              <w:rPr>
                <w:sz w:val="24"/>
                <w:szCs w:val="24"/>
              </w:rPr>
              <w:t xml:space="preserve">» </w:t>
            </w:r>
            <w:r w:rsidR="00FF1CDE" w:rsidRPr="007F33B8">
              <w:rPr>
                <w:sz w:val="24"/>
                <w:szCs w:val="24"/>
              </w:rPr>
              <w:t>ноября</w:t>
            </w:r>
            <w:r w:rsidRPr="007F33B8">
              <w:rPr>
                <w:sz w:val="24"/>
                <w:szCs w:val="24"/>
              </w:rPr>
              <w:t xml:space="preserve"> 201</w:t>
            </w:r>
            <w:r w:rsidR="00FE3DB0" w:rsidRPr="007F33B8">
              <w:rPr>
                <w:sz w:val="24"/>
                <w:szCs w:val="24"/>
              </w:rPr>
              <w:t>9</w:t>
            </w:r>
            <w:r w:rsidRPr="007F33B8">
              <w:rPr>
                <w:sz w:val="24"/>
                <w:szCs w:val="24"/>
              </w:rPr>
              <w:t xml:space="preserve"> г.;</w:t>
            </w:r>
          </w:p>
          <w:p w:rsidR="003A1408" w:rsidRPr="007F343C" w:rsidRDefault="007F343C" w:rsidP="007F343C">
            <w:pPr>
              <w:pStyle w:val="19"/>
              <w:ind w:left="34" w:firstLine="0"/>
              <w:rPr>
                <w:sz w:val="24"/>
                <w:szCs w:val="24"/>
              </w:rPr>
            </w:pPr>
            <w:r w:rsidRPr="007F343C">
              <w:rPr>
                <w:sz w:val="24"/>
                <w:szCs w:val="24"/>
              </w:rPr>
              <w:t xml:space="preserve">2) Второй и последующие этапы при поступлении Заявок не позднее 21 календарного дня </w:t>
            </w:r>
            <w:proofErr w:type="gramStart"/>
            <w:r w:rsidRPr="007F343C">
              <w:rPr>
                <w:sz w:val="24"/>
                <w:szCs w:val="24"/>
              </w:rPr>
              <w:t>с даты рассмотрения</w:t>
            </w:r>
            <w:proofErr w:type="gramEnd"/>
            <w:r w:rsidRPr="007F343C">
              <w:rPr>
                <w:sz w:val="24"/>
                <w:szCs w:val="24"/>
              </w:rPr>
              <w:t xml:space="preserve">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3A1408" w:rsidRDefault="007E2420">
            <w:pPr>
              <w:pStyle w:val="19"/>
              <w:ind w:firstLine="0"/>
              <w:rPr>
                <w:sz w:val="24"/>
                <w:szCs w:val="24"/>
              </w:rPr>
            </w:pPr>
            <w:r>
              <w:rPr>
                <w:sz w:val="24"/>
                <w:szCs w:val="24"/>
              </w:rPr>
              <w:t xml:space="preserve">Заказчик оплачивает счета исполнителя в течение 30 (тридцати) календарных дней </w:t>
            </w:r>
            <w:proofErr w:type="gramStart"/>
            <w:r>
              <w:rPr>
                <w:sz w:val="24"/>
                <w:szCs w:val="24"/>
              </w:rPr>
              <w:t>с даты подписания</w:t>
            </w:r>
            <w:proofErr w:type="gramEnd"/>
            <w:r>
              <w:rPr>
                <w:sz w:val="24"/>
                <w:szCs w:val="24"/>
              </w:rPr>
              <w:t xml:space="preserve"> акта об оказанных услугах и отчета исполнителя за отчетный </w:t>
            </w:r>
            <w:r w:rsidR="00D11B65">
              <w:rPr>
                <w:sz w:val="24"/>
                <w:szCs w:val="24"/>
              </w:rPr>
              <w:t>период</w:t>
            </w:r>
            <w:r w:rsidR="002B03D1">
              <w:rPr>
                <w:sz w:val="24"/>
                <w:szCs w:val="24"/>
              </w:rPr>
              <w:t xml:space="preserve"> </w:t>
            </w:r>
            <w:r w:rsidR="002B03D1" w:rsidRPr="008F630D">
              <w:rPr>
                <w:sz w:val="24"/>
                <w:szCs w:val="24"/>
              </w:rPr>
              <w:t>(декаду).</w:t>
            </w:r>
          </w:p>
          <w:p w:rsidR="003A1408" w:rsidRDefault="007E2420">
            <w:pPr>
              <w:pStyle w:val="19"/>
              <w:ind w:firstLine="0"/>
              <w:rPr>
                <w:sz w:val="24"/>
                <w:szCs w:val="24"/>
              </w:rPr>
            </w:pP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3A1408" w:rsidRDefault="007E2420">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lastRenderedPageBreak/>
              <w:t xml:space="preserve">выполнения </w:t>
            </w:r>
            <w:r>
              <w:rPr>
                <w:b/>
              </w:rPr>
              <w:t xml:space="preserve"> работ, оказания услуг</w:t>
            </w:r>
          </w:p>
        </w:tc>
        <w:tc>
          <w:tcPr>
            <w:tcW w:w="6768" w:type="dxa"/>
          </w:tcPr>
          <w:p w:rsidR="00D64CA3" w:rsidRPr="00314232" w:rsidRDefault="00D64CA3" w:rsidP="00D64CA3">
            <w:pPr>
              <w:pStyle w:val="Default"/>
              <w:jc w:val="both"/>
              <w:rPr>
                <w:color w:val="auto"/>
              </w:rPr>
            </w:pPr>
            <w:r w:rsidRPr="00647AA0">
              <w:rPr>
                <w:b/>
                <w:bCs/>
                <w:color w:val="auto"/>
              </w:rPr>
              <w:lastRenderedPageBreak/>
              <w:t xml:space="preserve">Срок </w:t>
            </w:r>
            <w:r w:rsidRPr="00647AA0">
              <w:rPr>
                <w:b/>
                <w:color w:val="auto"/>
              </w:rPr>
              <w:t>выполнения работ, оказания услуг, поставки товара и т.д</w:t>
            </w:r>
            <w:r w:rsidRPr="00314232">
              <w:rPr>
                <w:b/>
                <w:color w:val="auto"/>
              </w:rPr>
              <w:t>.:</w:t>
            </w:r>
            <w:r w:rsidRPr="00314232">
              <w:rPr>
                <w:color w:val="auto"/>
              </w:rPr>
              <w:t xml:space="preserve"> </w:t>
            </w:r>
            <w:proofErr w:type="gramStart"/>
            <w:r w:rsidRPr="00314232">
              <w:rPr>
                <w:color w:val="auto"/>
              </w:rPr>
              <w:t>С даты заключения</w:t>
            </w:r>
            <w:proofErr w:type="gramEnd"/>
            <w:r w:rsidRPr="00314232">
              <w:rPr>
                <w:color w:val="auto"/>
              </w:rPr>
              <w:t xml:space="preserve"> договора до </w:t>
            </w:r>
            <w:r w:rsidRPr="00C36162">
              <w:rPr>
                <w:color w:val="auto"/>
              </w:rPr>
              <w:t>30 ноября 20</w:t>
            </w:r>
            <w:r w:rsidR="00F2345D" w:rsidRPr="00C36162">
              <w:rPr>
                <w:color w:val="auto"/>
              </w:rPr>
              <w:t>20</w:t>
            </w:r>
            <w:r w:rsidRPr="00314232">
              <w:rPr>
                <w:color w:val="auto"/>
              </w:rPr>
              <w:t xml:space="preserve"> года </w:t>
            </w:r>
            <w:r w:rsidRPr="00314232">
              <w:rPr>
                <w:color w:val="auto"/>
              </w:rPr>
              <w:lastRenderedPageBreak/>
              <w:t>(включительно).</w:t>
            </w:r>
          </w:p>
          <w:p w:rsidR="003A1408" w:rsidRDefault="00D64CA3" w:rsidP="00D64CA3">
            <w:pPr>
              <w:pStyle w:val="Default"/>
              <w:jc w:val="both"/>
              <w:rPr>
                <w:b/>
              </w:rPr>
            </w:pPr>
            <w:r w:rsidRPr="00647AA0">
              <w:rPr>
                <w:b/>
                <w:bCs/>
                <w:color w:val="auto"/>
              </w:rPr>
              <w:t xml:space="preserve">Место </w:t>
            </w:r>
            <w:r w:rsidRPr="00647AA0">
              <w:rPr>
                <w:b/>
                <w:color w:val="auto"/>
              </w:rPr>
              <w:t xml:space="preserve">выполнения работ, оказания услуг, поставки товара и т.д.: </w:t>
            </w:r>
            <w:r w:rsidRPr="00314232">
              <w:rPr>
                <w:color w:val="auto"/>
              </w:rPr>
              <w:t xml:space="preserve">Открытые контейнерные терминалы на местах общего и </w:t>
            </w:r>
            <w:proofErr w:type="spellStart"/>
            <w:r w:rsidRPr="00314232">
              <w:rPr>
                <w:color w:val="auto"/>
              </w:rPr>
              <w:t>необщего</w:t>
            </w:r>
            <w:proofErr w:type="spellEnd"/>
            <w:r w:rsidRPr="00314232">
              <w:rPr>
                <w:color w:val="auto"/>
              </w:rPr>
              <w:t xml:space="preserve"> пользования на Куйбышевской железной дороге – на территории Самарской области.</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3A1408" w:rsidRDefault="00252802">
            <w:pPr>
              <w:pStyle w:val="19"/>
              <w:ind w:firstLine="0"/>
              <w:rPr>
                <w:sz w:val="24"/>
                <w:szCs w:val="24"/>
              </w:rPr>
            </w:pPr>
            <w:r w:rsidRPr="00647AA0">
              <w:rPr>
                <w:sz w:val="24"/>
                <w:szCs w:val="24"/>
              </w:rPr>
              <w:t>Состав и объем оказываемых услуг определен в разделе 4 «Техническое задание»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3A1408" w:rsidRDefault="007E2420">
            <w:pPr>
              <w:pStyle w:val="aff0"/>
              <w:ind w:firstLine="34"/>
              <w:jc w:val="both"/>
              <w:rPr>
                <w:sz w:val="24"/>
                <w:szCs w:val="24"/>
              </w:rPr>
            </w:pPr>
            <w:r w:rsidRPr="00560911">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3A1408" w:rsidRDefault="00252802">
            <w:pPr>
              <w:pStyle w:val="19"/>
              <w:ind w:firstLine="0"/>
              <w:jc w:val="left"/>
              <w:rPr>
                <w:sz w:val="24"/>
                <w:szCs w:val="24"/>
              </w:rPr>
            </w:pPr>
            <w:r w:rsidRPr="00647AA0">
              <w:rPr>
                <w:sz w:val="24"/>
                <w:szCs w:val="24"/>
              </w:rPr>
              <w:t>Рубль РФ.</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002801">
            <w:pPr>
              <w:pStyle w:val="aff8"/>
              <w:numPr>
                <w:ilvl w:val="0"/>
                <w:numId w:val="14"/>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3A1408" w:rsidRPr="00560911" w:rsidRDefault="007E2420" w:rsidP="00002801">
            <w:pPr>
              <w:pStyle w:val="aff8"/>
              <w:numPr>
                <w:ilvl w:val="1"/>
                <w:numId w:val="14"/>
              </w:numPr>
              <w:jc w:val="both"/>
            </w:pPr>
            <w:r w:rsidRPr="00560911">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A1408" w:rsidRPr="00560911" w:rsidRDefault="007E2420" w:rsidP="00002801">
            <w:pPr>
              <w:pStyle w:val="aff8"/>
              <w:numPr>
                <w:ilvl w:val="1"/>
                <w:numId w:val="14"/>
              </w:numPr>
              <w:jc w:val="both"/>
            </w:pPr>
            <w:r w:rsidRPr="00560911">
              <w:t>отсутствие за последние три года просроченной задолженности перед ПАО «</w:t>
            </w:r>
            <w:proofErr w:type="spellStart"/>
            <w:r w:rsidRPr="00560911">
              <w:t>ТрансКонтейнер</w:t>
            </w:r>
            <w:proofErr w:type="spellEnd"/>
            <w:r w:rsidRPr="00560911">
              <w:t>», фактов невыполнения обязательств перед ПАО «</w:t>
            </w:r>
            <w:proofErr w:type="spellStart"/>
            <w:r w:rsidRPr="00560911">
              <w:t>ТрансКонтейнер</w:t>
            </w:r>
            <w:proofErr w:type="spellEnd"/>
            <w:r w:rsidRPr="00560911">
              <w:t>» и причинения вреда имуществу ПАО «</w:t>
            </w:r>
            <w:proofErr w:type="spellStart"/>
            <w:r w:rsidRPr="00560911">
              <w:t>ТрансКонтейнер</w:t>
            </w:r>
            <w:proofErr w:type="spellEnd"/>
            <w:r w:rsidRPr="00560911">
              <w:t>»;</w:t>
            </w:r>
          </w:p>
          <w:p w:rsidR="003A1408" w:rsidRPr="00560911" w:rsidRDefault="007E2420" w:rsidP="00002801">
            <w:pPr>
              <w:pStyle w:val="aff8"/>
              <w:numPr>
                <w:ilvl w:val="1"/>
                <w:numId w:val="14"/>
              </w:numPr>
              <w:jc w:val="both"/>
            </w:pPr>
            <w:r w:rsidRPr="00560911">
              <w:t>наличие средств механизации для производства погрузочно-разгрузочных работ с универсальными контейнерами;</w:t>
            </w:r>
          </w:p>
          <w:p w:rsidR="003A1408" w:rsidRPr="00560911" w:rsidRDefault="007E2420" w:rsidP="00002801">
            <w:pPr>
              <w:pStyle w:val="aff8"/>
              <w:numPr>
                <w:ilvl w:val="1"/>
                <w:numId w:val="14"/>
              </w:numPr>
              <w:jc w:val="both"/>
            </w:pPr>
            <w:r w:rsidRPr="00560911">
              <w:t>возможность переработки вагонов и/или контейнерных поездов;</w:t>
            </w:r>
          </w:p>
          <w:p w:rsidR="003A1408" w:rsidRPr="00560911" w:rsidRDefault="007E2420" w:rsidP="00002801">
            <w:pPr>
              <w:pStyle w:val="aff8"/>
              <w:numPr>
                <w:ilvl w:val="1"/>
                <w:numId w:val="14"/>
              </w:numPr>
              <w:jc w:val="both"/>
            </w:pPr>
            <w:r w:rsidRPr="00560911">
              <w:t>наличие разрешений и лицензий на заявляемые виды деятельности, если виды деятельности подлежат лицензированию, получению разрешений, допусков и т.п.</w:t>
            </w:r>
          </w:p>
          <w:p w:rsidR="00620F7D" w:rsidRPr="006D2B87" w:rsidRDefault="00620F7D" w:rsidP="00002801">
            <w:pPr>
              <w:pStyle w:val="aff8"/>
              <w:numPr>
                <w:ilvl w:val="0"/>
                <w:numId w:val="1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3A1408" w:rsidRPr="00560911" w:rsidRDefault="007E2420" w:rsidP="00002801">
            <w:pPr>
              <w:pStyle w:val="aff8"/>
              <w:numPr>
                <w:ilvl w:val="1"/>
                <w:numId w:val="14"/>
              </w:numPr>
              <w:jc w:val="both"/>
            </w:pPr>
            <w:r w:rsidRPr="0056091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A1408" w:rsidRPr="00560911" w:rsidRDefault="007E2420" w:rsidP="00002801">
            <w:pPr>
              <w:pStyle w:val="aff8"/>
              <w:numPr>
                <w:ilvl w:val="1"/>
                <w:numId w:val="14"/>
              </w:numPr>
              <w:jc w:val="both"/>
            </w:pPr>
            <w:proofErr w:type="gramStart"/>
            <w:r w:rsidRPr="0056091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60911">
              <w:t>://</w:t>
            </w:r>
            <w:r>
              <w:rPr>
                <w:lang w:val="en-US"/>
              </w:rPr>
              <w:t>service</w:t>
            </w:r>
            <w:r w:rsidRPr="00560911">
              <w:t>.</w:t>
            </w:r>
            <w:proofErr w:type="spellStart"/>
            <w:r>
              <w:rPr>
                <w:lang w:val="en-US"/>
              </w:rPr>
              <w:t>nalog</w:t>
            </w:r>
            <w:proofErr w:type="spellEnd"/>
            <w:r w:rsidRPr="00560911">
              <w:t>.</w:t>
            </w:r>
            <w:proofErr w:type="spellStart"/>
            <w:r>
              <w:rPr>
                <w:lang w:val="en-US"/>
              </w:rPr>
              <w:t>ru</w:t>
            </w:r>
            <w:proofErr w:type="spellEnd"/>
            <w:r w:rsidRPr="00560911">
              <w:t>/</w:t>
            </w:r>
            <w:proofErr w:type="spellStart"/>
            <w:r>
              <w:rPr>
                <w:lang w:val="en-US"/>
              </w:rPr>
              <w:t>zd</w:t>
            </w:r>
            <w:proofErr w:type="spellEnd"/>
            <w:r w:rsidRPr="00560911">
              <w:t>.</w:t>
            </w:r>
            <w:r>
              <w:rPr>
                <w:lang w:val="en-US"/>
              </w:rPr>
              <w:t>do</w:t>
            </w:r>
            <w:r w:rsidRPr="00560911">
              <w:t>).</w:t>
            </w:r>
            <w:proofErr w:type="gramEnd"/>
            <w:r w:rsidRPr="00560911">
              <w:t xml:space="preserve"> В случае наличия информации о неисполненной </w:t>
            </w:r>
            <w:r w:rsidRPr="00560911">
              <w:lastRenderedPageBreak/>
              <w:t>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60911">
              <w:t>://</w:t>
            </w:r>
            <w:r>
              <w:rPr>
                <w:lang w:val="en-US"/>
              </w:rPr>
              <w:t>service</w:t>
            </w:r>
            <w:r w:rsidRPr="00560911">
              <w:t>.</w:t>
            </w:r>
            <w:proofErr w:type="spellStart"/>
            <w:r>
              <w:rPr>
                <w:lang w:val="en-US"/>
              </w:rPr>
              <w:t>nalog</w:t>
            </w:r>
            <w:proofErr w:type="spellEnd"/>
            <w:r w:rsidRPr="00560911">
              <w:t>.</w:t>
            </w:r>
            <w:proofErr w:type="spellStart"/>
            <w:r>
              <w:rPr>
                <w:lang w:val="en-US"/>
              </w:rPr>
              <w:t>ru</w:t>
            </w:r>
            <w:proofErr w:type="spellEnd"/>
            <w:r w:rsidRPr="00560911">
              <w:t>/</w:t>
            </w:r>
            <w:proofErr w:type="spellStart"/>
            <w:r>
              <w:rPr>
                <w:lang w:val="en-US"/>
              </w:rPr>
              <w:t>zd</w:t>
            </w:r>
            <w:proofErr w:type="spellEnd"/>
            <w:r w:rsidRPr="00560911">
              <w:t>.</w:t>
            </w:r>
            <w:r>
              <w:rPr>
                <w:lang w:val="en-US"/>
              </w:rPr>
              <w:t>do</w:t>
            </w:r>
            <w:r w:rsidRPr="00560911">
              <w:t>);</w:t>
            </w:r>
          </w:p>
          <w:p w:rsidR="003A1408" w:rsidRPr="00560911" w:rsidRDefault="007E2420" w:rsidP="00002801">
            <w:pPr>
              <w:pStyle w:val="aff8"/>
              <w:numPr>
                <w:ilvl w:val="1"/>
                <w:numId w:val="14"/>
              </w:numPr>
              <w:jc w:val="both"/>
            </w:pPr>
            <w:proofErr w:type="gramStart"/>
            <w:r w:rsidRPr="0056091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60911">
              <w:t>неприостановлении</w:t>
            </w:r>
            <w:proofErr w:type="spellEnd"/>
            <w:r w:rsidRPr="0056091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60911">
              <w:t>://</w:t>
            </w:r>
            <w:proofErr w:type="spellStart"/>
            <w:r>
              <w:rPr>
                <w:lang w:val="en-US"/>
              </w:rPr>
              <w:t>fssprus</w:t>
            </w:r>
            <w:proofErr w:type="spellEnd"/>
            <w:r w:rsidRPr="00560911">
              <w:t>.</w:t>
            </w:r>
            <w:proofErr w:type="spellStart"/>
            <w:r>
              <w:rPr>
                <w:lang w:val="en-US"/>
              </w:rPr>
              <w:t>ru</w:t>
            </w:r>
            <w:proofErr w:type="spellEnd"/>
            <w:r w:rsidRPr="00560911">
              <w:t>/</w:t>
            </w:r>
            <w:proofErr w:type="spellStart"/>
            <w:r>
              <w:rPr>
                <w:lang w:val="en-US"/>
              </w:rPr>
              <w:t>iss</w:t>
            </w:r>
            <w:proofErr w:type="spellEnd"/>
            <w:r w:rsidRPr="00560911">
              <w:t>/</w:t>
            </w:r>
            <w:proofErr w:type="spellStart"/>
            <w:r>
              <w:rPr>
                <w:lang w:val="en-US"/>
              </w:rPr>
              <w:t>ip</w:t>
            </w:r>
            <w:proofErr w:type="spellEnd"/>
            <w:r w:rsidRPr="00560911">
              <w:t>), а также информации в едином</w:t>
            </w:r>
            <w:proofErr w:type="gramEnd"/>
            <w:r w:rsidRPr="00560911">
              <w:t xml:space="preserve"> Федеральном </w:t>
            </w:r>
            <w:proofErr w:type="gramStart"/>
            <w:r w:rsidRPr="00560911">
              <w:t>реестре</w:t>
            </w:r>
            <w:proofErr w:type="gramEnd"/>
            <w:r w:rsidRPr="00560911">
              <w:t xml:space="preserve"> сведений о фактах деятельности юридических лиц </w:t>
            </w:r>
            <w:r>
              <w:rPr>
                <w:lang w:val="en-US"/>
              </w:rPr>
              <w:t>http</w:t>
            </w:r>
            <w:r w:rsidRPr="00560911">
              <w:t>://</w:t>
            </w:r>
            <w:r>
              <w:rPr>
                <w:lang w:val="en-US"/>
              </w:rPr>
              <w:t>www</w:t>
            </w:r>
            <w:r w:rsidRPr="00560911">
              <w:t>.</w:t>
            </w:r>
            <w:proofErr w:type="spellStart"/>
            <w:r>
              <w:rPr>
                <w:lang w:val="en-US"/>
              </w:rPr>
              <w:t>fedresurs</w:t>
            </w:r>
            <w:proofErr w:type="spellEnd"/>
            <w:r w:rsidRPr="00560911">
              <w:t>.</w:t>
            </w:r>
            <w:proofErr w:type="spellStart"/>
            <w:r>
              <w:rPr>
                <w:lang w:val="en-US"/>
              </w:rPr>
              <w:t>ru</w:t>
            </w:r>
            <w:proofErr w:type="spellEnd"/>
            <w:r w:rsidRPr="00560911">
              <w:t>/</w:t>
            </w:r>
            <w:r>
              <w:rPr>
                <w:lang w:val="en-US"/>
              </w:rPr>
              <w:t>companies</w:t>
            </w:r>
            <w:r w:rsidRPr="00560911">
              <w:t>/</w:t>
            </w:r>
            <w:proofErr w:type="spellStart"/>
            <w:r>
              <w:rPr>
                <w:lang w:val="en-US"/>
              </w:rPr>
              <w:t>IsSearching</w:t>
            </w:r>
            <w:proofErr w:type="spellEnd"/>
            <w:r w:rsidRPr="0056091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60911">
              <w:t>неприостановлении</w:t>
            </w:r>
            <w:proofErr w:type="spellEnd"/>
            <w:r w:rsidRPr="0056091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A1408" w:rsidRPr="00560911" w:rsidRDefault="007E2420" w:rsidP="00002801">
            <w:pPr>
              <w:pStyle w:val="aff8"/>
              <w:numPr>
                <w:ilvl w:val="1"/>
                <w:numId w:val="14"/>
              </w:numPr>
              <w:jc w:val="both"/>
            </w:pPr>
            <w:r w:rsidRPr="0056091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w:t>
            </w:r>
            <w:r w:rsidRPr="00560911">
              <w:lastRenderedPageBreak/>
              <w:t>отсутствия. Предоставляется копия документа от каждого юридического лица и лица выступающего на стороне одного претендента;</w:t>
            </w:r>
          </w:p>
          <w:p w:rsidR="003A1408" w:rsidRPr="00560911" w:rsidRDefault="007E2420" w:rsidP="00002801">
            <w:pPr>
              <w:pStyle w:val="aff8"/>
              <w:numPr>
                <w:ilvl w:val="1"/>
                <w:numId w:val="14"/>
              </w:numPr>
              <w:jc w:val="both"/>
            </w:pPr>
            <w:r w:rsidRPr="00560911">
              <w:t xml:space="preserve">сведения о планируемых к привлечению субподрядных организаций (соисполнителей), по форме приложения № </w:t>
            </w:r>
            <w:r w:rsidR="008D03AC">
              <w:t>4</w:t>
            </w:r>
            <w:r w:rsidRPr="00560911">
              <w:t xml:space="preserve"> к документации о закупке;</w:t>
            </w:r>
          </w:p>
          <w:p w:rsidR="003A1408" w:rsidRPr="00560911" w:rsidRDefault="007E2420" w:rsidP="00002801">
            <w:pPr>
              <w:pStyle w:val="aff8"/>
              <w:numPr>
                <w:ilvl w:val="1"/>
                <w:numId w:val="14"/>
              </w:numPr>
              <w:jc w:val="both"/>
            </w:pPr>
            <w:r w:rsidRPr="00560911">
              <w:t xml:space="preserve">Приказ Федерального агентства железнодорожного транспорта (РОСЖЕЛДОР) об открытии железнодорожных  путей </w:t>
            </w:r>
            <w:proofErr w:type="spellStart"/>
            <w:r w:rsidRPr="00560911">
              <w:t>необщего</w:t>
            </w:r>
            <w:proofErr w:type="spellEnd"/>
            <w:r w:rsidRPr="00560911">
              <w:t xml:space="preserve"> пользования для работы с крупнотоннажными контейнерами;</w:t>
            </w:r>
          </w:p>
          <w:p w:rsidR="003A1408" w:rsidRPr="00560911" w:rsidRDefault="007E2420" w:rsidP="00002801">
            <w:pPr>
              <w:pStyle w:val="aff8"/>
              <w:numPr>
                <w:ilvl w:val="1"/>
                <w:numId w:val="14"/>
              </w:numPr>
              <w:jc w:val="both"/>
            </w:pPr>
            <w:r w:rsidRPr="00560911">
              <w:t xml:space="preserve">Разрешения, лицензии </w:t>
            </w:r>
            <w:proofErr w:type="gramStart"/>
            <w:r w:rsidRPr="00560911">
              <w:t>согласно требований</w:t>
            </w:r>
            <w:proofErr w:type="gramEnd"/>
            <w:r w:rsidRPr="00560911">
              <w:t xml:space="preserve"> законодательства  РФ,  Федерального закона от 04.05.2011 № 99-ФЗ «О лицензировании отдельных видов деятельности» в случае наличия услуг, подлежащих лицензированию которые претендент обязуется оказывать согласно приложения № 3 к настоящей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3A1408" w:rsidRDefault="007E2420">
            <w:pPr>
              <w:pStyle w:val="-3"/>
              <w:numPr>
                <w:ilvl w:val="2"/>
                <w:numId w:val="0"/>
              </w:numPr>
              <w:tabs>
                <w:tab w:val="num" w:pos="1985"/>
              </w:tabs>
              <w:ind w:firstLine="34"/>
              <w:rPr>
                <w:sz w:val="24"/>
                <w:lang w:eastAsia="ar-SA"/>
              </w:rPr>
            </w:pPr>
            <w:r w:rsidRPr="00560911">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04B9D" w:rsidP="00E62E06">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768" w:type="dxa"/>
          </w:tcPr>
          <w:p w:rsidR="00204B9D" w:rsidRDefault="00204B9D"/>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55"/>
              <w:gridCol w:w="3068"/>
            </w:tblGrid>
            <w:tr w:rsidR="00204B9D" w:rsidTr="00204B9D">
              <w:trPr>
                <w:trHeight w:val="263"/>
              </w:trPr>
              <w:tc>
                <w:tcPr>
                  <w:tcW w:w="2855" w:type="dxa"/>
                </w:tcPr>
                <w:p w:rsidR="00204B9D" w:rsidRPr="00327D54" w:rsidRDefault="00327D54" w:rsidP="00DA5448">
                  <w:pPr>
                    <w:pStyle w:val="-3"/>
                    <w:numPr>
                      <w:ilvl w:val="2"/>
                      <w:numId w:val="0"/>
                    </w:numPr>
                    <w:tabs>
                      <w:tab w:val="num" w:pos="1985"/>
                    </w:tabs>
                    <w:rPr>
                      <w:b/>
                      <w:sz w:val="22"/>
                      <w:szCs w:val="22"/>
                    </w:rPr>
                  </w:pPr>
                  <w:r w:rsidRPr="00327D54">
                    <w:rPr>
                      <w:b/>
                      <w:sz w:val="22"/>
                      <w:szCs w:val="22"/>
                    </w:rPr>
                    <w:t>Критерий оценки</w:t>
                  </w:r>
                </w:p>
              </w:tc>
              <w:tc>
                <w:tcPr>
                  <w:tcW w:w="3068" w:type="dxa"/>
                </w:tcPr>
                <w:p w:rsidR="00204B9D" w:rsidRPr="00327D54" w:rsidRDefault="00327D54" w:rsidP="00DA5448">
                  <w:pPr>
                    <w:pStyle w:val="-3"/>
                    <w:numPr>
                      <w:ilvl w:val="2"/>
                      <w:numId w:val="0"/>
                    </w:numPr>
                    <w:tabs>
                      <w:tab w:val="num" w:pos="1985"/>
                    </w:tabs>
                    <w:rPr>
                      <w:b/>
                      <w:sz w:val="22"/>
                      <w:szCs w:val="22"/>
                    </w:rPr>
                  </w:pPr>
                  <w:r w:rsidRPr="00327D54">
                    <w:rPr>
                      <w:b/>
                      <w:sz w:val="22"/>
                      <w:szCs w:val="22"/>
                    </w:rPr>
                    <w:t xml:space="preserve">Значение </w:t>
                  </w:r>
                  <w:proofErr w:type="spellStart"/>
                  <w:r w:rsidRPr="00327D54">
                    <w:rPr>
                      <w:b/>
                      <w:sz w:val="22"/>
                      <w:szCs w:val="22"/>
                    </w:rPr>
                    <w:t>Кз</w:t>
                  </w:r>
                  <w:proofErr w:type="spellEnd"/>
                </w:p>
              </w:tc>
            </w:tr>
          </w:tbl>
          <w:p w:rsidR="002337D9" w:rsidRPr="0007096B" w:rsidRDefault="002337D9" w:rsidP="00DA5448">
            <w:pPr>
              <w:pStyle w:val="-3"/>
              <w:numPr>
                <w:ilvl w:val="2"/>
                <w:numId w:val="0"/>
              </w:numPr>
              <w:tabs>
                <w:tab w:val="num" w:pos="1985"/>
              </w:tabs>
              <w:ind w:firstLine="284"/>
              <w:rPr>
                <w:b/>
                <w:i/>
                <w:sz w:val="24"/>
              </w:rPr>
            </w:pP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73D0D" w:rsidRDefault="00673D0D" w:rsidP="00673D0D">
            <w:pPr>
              <w:pStyle w:val="-3"/>
              <w:tabs>
                <w:tab w:val="clear" w:pos="1985"/>
              </w:tabs>
              <w:suppressAutoHyphens/>
              <w:ind w:left="-108" w:firstLine="0"/>
              <w:rPr>
                <w:sz w:val="24"/>
              </w:rPr>
            </w:pPr>
            <w:bookmarkStart w:id="16" w:name="_GoBack"/>
            <w:bookmarkEnd w:id="16"/>
            <w:r>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B831FF">
              <w:rPr>
                <w:sz w:val="24"/>
              </w:rPr>
              <w:t>5</w:t>
            </w:r>
            <w:r>
              <w:rPr>
                <w:sz w:val="24"/>
              </w:rPr>
              <w:t xml:space="preserve">), до момента его подписания победителем. </w:t>
            </w:r>
          </w:p>
          <w:p w:rsidR="00673D0D" w:rsidRPr="002F15C9" w:rsidRDefault="00673D0D" w:rsidP="00673D0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673D0D" w:rsidRPr="002F15C9" w:rsidRDefault="00673D0D" w:rsidP="00673D0D">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rsidR="00673D0D" w:rsidRPr="002F15C9" w:rsidRDefault="00673D0D" w:rsidP="00673D0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73D0D" w:rsidRDefault="00673D0D" w:rsidP="00673D0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3A1408" w:rsidRDefault="003A1408" w:rsidP="00E417FA">
            <w:pPr>
              <w:pStyle w:val="afb"/>
              <w:ind w:firstLine="0"/>
              <w:rPr>
                <w:sz w:val="24"/>
              </w:rPr>
            </w:pP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lastRenderedPageBreak/>
              <w:t>21.</w:t>
            </w:r>
          </w:p>
        </w:tc>
        <w:tc>
          <w:tcPr>
            <w:tcW w:w="2551" w:type="dxa"/>
          </w:tcPr>
          <w:p w:rsidR="002337D9" w:rsidRPr="00F86FAA" w:rsidRDefault="004348D4" w:rsidP="00FC17AC">
            <w:pPr>
              <w:pStyle w:val="Default"/>
              <w:rPr>
                <w:b/>
                <w:color w:val="auto"/>
              </w:rPr>
            </w:pPr>
            <w:r>
              <w:rPr>
                <w:b/>
                <w:color w:val="auto"/>
              </w:rPr>
              <w:t>Привлечение субподрядчиков, соисполнителей</w:t>
            </w:r>
          </w:p>
        </w:tc>
        <w:tc>
          <w:tcPr>
            <w:tcW w:w="6768" w:type="dxa"/>
          </w:tcPr>
          <w:p w:rsidR="002337D9" w:rsidRPr="00F86FAA" w:rsidRDefault="00605E9B" w:rsidP="00605E9B">
            <w:pPr>
              <w:pStyle w:val="19"/>
              <w:ind w:firstLine="284"/>
              <w:rPr>
                <w:sz w:val="24"/>
                <w:szCs w:val="24"/>
              </w:rPr>
            </w:pPr>
            <w:r>
              <w:rPr>
                <w:sz w:val="24"/>
                <w:szCs w:val="24"/>
              </w:rPr>
              <w:t>Д</w:t>
            </w:r>
            <w:r w:rsidR="004348D4" w:rsidRPr="00647AA0">
              <w:rPr>
                <w:sz w:val="24"/>
                <w:szCs w:val="24"/>
              </w:rPr>
              <w:t xml:space="preserve">опускается </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4348D4" w:rsidP="00FC17AC">
            <w:pPr>
              <w:pStyle w:val="Default"/>
              <w:rPr>
                <w:b/>
                <w:color w:val="auto"/>
              </w:rPr>
            </w:pPr>
            <w:r>
              <w:rPr>
                <w:b/>
                <w:color w:val="auto"/>
              </w:rPr>
              <w:t>Срок действия заявки</w:t>
            </w:r>
          </w:p>
        </w:tc>
        <w:tc>
          <w:tcPr>
            <w:tcW w:w="6768" w:type="dxa"/>
          </w:tcPr>
          <w:p w:rsidR="003A1408" w:rsidRPr="00560911" w:rsidRDefault="00516E09" w:rsidP="008E50FF">
            <w:pPr>
              <w:pStyle w:val="19"/>
              <w:ind w:firstLine="3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143319" w:rsidRPr="00F86FAA" w:rsidTr="00FC17AC">
        <w:tc>
          <w:tcPr>
            <w:tcW w:w="534" w:type="dxa"/>
          </w:tcPr>
          <w:p w:rsidR="00143319" w:rsidRPr="00F86FAA" w:rsidRDefault="00143319" w:rsidP="00EF19F1">
            <w:pPr>
              <w:pStyle w:val="19"/>
              <w:ind w:firstLine="0"/>
              <w:rPr>
                <w:b/>
                <w:sz w:val="24"/>
                <w:szCs w:val="24"/>
              </w:rPr>
            </w:pPr>
            <w:r>
              <w:rPr>
                <w:b/>
                <w:sz w:val="24"/>
                <w:szCs w:val="24"/>
              </w:rPr>
              <w:t>23.</w:t>
            </w:r>
          </w:p>
        </w:tc>
        <w:tc>
          <w:tcPr>
            <w:tcW w:w="2551" w:type="dxa"/>
          </w:tcPr>
          <w:p w:rsidR="00143319" w:rsidRPr="00F86FAA" w:rsidRDefault="00143319" w:rsidP="00AC7D88">
            <w:pPr>
              <w:pStyle w:val="Default"/>
              <w:rPr>
                <w:b/>
                <w:color w:val="auto"/>
              </w:rPr>
            </w:pPr>
            <w:r>
              <w:rPr>
                <w:b/>
                <w:color w:val="auto"/>
              </w:rPr>
              <w:t>Обеспечение Заявки</w:t>
            </w:r>
          </w:p>
        </w:tc>
        <w:tc>
          <w:tcPr>
            <w:tcW w:w="6768" w:type="dxa"/>
          </w:tcPr>
          <w:p w:rsidR="00143319" w:rsidRDefault="00143319" w:rsidP="00143319">
            <w:pPr>
              <w:pStyle w:val="19"/>
              <w:ind w:firstLine="0"/>
              <w:rPr>
                <w:sz w:val="24"/>
                <w:szCs w:val="24"/>
              </w:rPr>
            </w:pPr>
            <w:r>
              <w:rPr>
                <w:sz w:val="24"/>
                <w:szCs w:val="24"/>
              </w:rPr>
              <w:t>Не предусмотрено.</w:t>
            </w:r>
          </w:p>
          <w:p w:rsidR="00143319" w:rsidRDefault="00143319" w:rsidP="00AC7D88">
            <w:pPr>
              <w:pStyle w:val="19"/>
              <w:ind w:firstLine="397"/>
              <w:rPr>
                <w:sz w:val="24"/>
                <w:szCs w:val="24"/>
              </w:rPr>
            </w:pPr>
          </w:p>
        </w:tc>
      </w:tr>
      <w:tr w:rsidR="00143319" w:rsidRPr="00F86FAA" w:rsidTr="00FC17AC">
        <w:tc>
          <w:tcPr>
            <w:tcW w:w="534" w:type="dxa"/>
          </w:tcPr>
          <w:p w:rsidR="00143319" w:rsidRDefault="00143319" w:rsidP="00EF19F1">
            <w:pPr>
              <w:pStyle w:val="19"/>
              <w:ind w:firstLine="0"/>
              <w:rPr>
                <w:b/>
                <w:sz w:val="24"/>
                <w:szCs w:val="24"/>
              </w:rPr>
            </w:pPr>
            <w:r>
              <w:rPr>
                <w:b/>
                <w:sz w:val="24"/>
                <w:szCs w:val="24"/>
              </w:rPr>
              <w:t>24.</w:t>
            </w:r>
          </w:p>
        </w:tc>
        <w:tc>
          <w:tcPr>
            <w:tcW w:w="2551" w:type="dxa"/>
          </w:tcPr>
          <w:p w:rsidR="00143319" w:rsidRPr="00F86FAA" w:rsidRDefault="00143319" w:rsidP="00AC7D88">
            <w:pPr>
              <w:pStyle w:val="Default"/>
              <w:rPr>
                <w:b/>
                <w:color w:val="auto"/>
              </w:rPr>
            </w:pPr>
            <w:r>
              <w:rPr>
                <w:b/>
                <w:color w:val="auto"/>
              </w:rPr>
              <w:t>Обеспечение исполнения договора</w:t>
            </w:r>
          </w:p>
        </w:tc>
        <w:tc>
          <w:tcPr>
            <w:tcW w:w="6768" w:type="dxa"/>
          </w:tcPr>
          <w:p w:rsidR="00143319" w:rsidRDefault="00143319" w:rsidP="00AC7D88">
            <w:pPr>
              <w:pStyle w:val="19"/>
              <w:ind w:firstLine="0"/>
              <w:rPr>
                <w:sz w:val="24"/>
                <w:szCs w:val="24"/>
              </w:rPr>
            </w:pPr>
          </w:p>
          <w:p w:rsidR="00143319" w:rsidRDefault="00143319" w:rsidP="00AC7D88">
            <w:pPr>
              <w:pStyle w:val="19"/>
              <w:ind w:firstLine="0"/>
              <w:rPr>
                <w:sz w:val="24"/>
                <w:szCs w:val="24"/>
              </w:rPr>
            </w:pPr>
            <w:r>
              <w:rPr>
                <w:sz w:val="24"/>
                <w:szCs w:val="24"/>
              </w:rPr>
              <w:t>Не предусмотрено.</w:t>
            </w:r>
          </w:p>
        </w:tc>
      </w:tr>
      <w:tr w:rsidR="004348D4" w:rsidRPr="00F86FAA" w:rsidTr="00FC17AC">
        <w:tc>
          <w:tcPr>
            <w:tcW w:w="534" w:type="dxa"/>
          </w:tcPr>
          <w:p w:rsidR="004348D4" w:rsidRDefault="00143319" w:rsidP="00143319">
            <w:pPr>
              <w:pStyle w:val="19"/>
              <w:ind w:firstLine="0"/>
              <w:rPr>
                <w:b/>
                <w:sz w:val="24"/>
                <w:szCs w:val="24"/>
              </w:rPr>
            </w:pPr>
            <w:r>
              <w:rPr>
                <w:b/>
                <w:sz w:val="24"/>
                <w:szCs w:val="24"/>
              </w:rPr>
              <w:t>25.</w:t>
            </w:r>
          </w:p>
        </w:tc>
        <w:tc>
          <w:tcPr>
            <w:tcW w:w="2551" w:type="dxa"/>
          </w:tcPr>
          <w:p w:rsidR="004348D4" w:rsidRDefault="004348D4" w:rsidP="004348D4">
            <w:pPr>
              <w:pStyle w:val="Default"/>
              <w:rPr>
                <w:b/>
                <w:color w:val="auto"/>
              </w:rPr>
            </w:pPr>
            <w:r>
              <w:rPr>
                <w:b/>
                <w:color w:val="auto"/>
              </w:rPr>
              <w:t>Срок заключения договора</w:t>
            </w:r>
          </w:p>
        </w:tc>
        <w:tc>
          <w:tcPr>
            <w:tcW w:w="6768" w:type="dxa"/>
          </w:tcPr>
          <w:p w:rsidR="004348D4" w:rsidRPr="00647AA0" w:rsidRDefault="004348D4" w:rsidP="002F7615">
            <w:pPr>
              <w:pStyle w:val="19"/>
              <w:ind w:firstLine="0"/>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4348D4" w:rsidRPr="00F86FAA" w:rsidTr="00FC17AC">
        <w:tc>
          <w:tcPr>
            <w:tcW w:w="534" w:type="dxa"/>
          </w:tcPr>
          <w:p w:rsidR="004348D4" w:rsidRDefault="00143319" w:rsidP="00EF19F1">
            <w:pPr>
              <w:pStyle w:val="19"/>
              <w:ind w:firstLine="0"/>
              <w:rPr>
                <w:b/>
                <w:sz w:val="24"/>
                <w:szCs w:val="24"/>
              </w:rPr>
            </w:pPr>
            <w:r>
              <w:rPr>
                <w:b/>
                <w:sz w:val="24"/>
                <w:szCs w:val="24"/>
              </w:rPr>
              <w:t>26.</w:t>
            </w:r>
          </w:p>
        </w:tc>
        <w:tc>
          <w:tcPr>
            <w:tcW w:w="2551" w:type="dxa"/>
          </w:tcPr>
          <w:p w:rsidR="004348D4" w:rsidRDefault="004348D4" w:rsidP="00EF19F1">
            <w:pPr>
              <w:pStyle w:val="Default"/>
              <w:rPr>
                <w:b/>
                <w:color w:val="auto"/>
              </w:rPr>
            </w:pPr>
            <w:r>
              <w:rPr>
                <w:b/>
                <w:color w:val="auto"/>
              </w:rPr>
              <w:t>Срок действия договора</w:t>
            </w:r>
          </w:p>
        </w:tc>
        <w:tc>
          <w:tcPr>
            <w:tcW w:w="6768" w:type="dxa"/>
          </w:tcPr>
          <w:p w:rsidR="004348D4" w:rsidRPr="00647AA0" w:rsidRDefault="004348D4" w:rsidP="002F7615">
            <w:pPr>
              <w:pStyle w:val="19"/>
              <w:ind w:firstLine="0"/>
              <w:rPr>
                <w:sz w:val="24"/>
                <w:szCs w:val="24"/>
              </w:rPr>
            </w:pPr>
            <w:proofErr w:type="gramStart"/>
            <w:r>
              <w:rPr>
                <w:sz w:val="24"/>
                <w:szCs w:val="24"/>
              </w:rPr>
              <w:t>С даты заключения</w:t>
            </w:r>
            <w:proofErr w:type="gramEnd"/>
            <w:r>
              <w:rPr>
                <w:sz w:val="24"/>
                <w:szCs w:val="24"/>
              </w:rPr>
              <w:t xml:space="preserve"> договора до 30 ноября 2020 года (включительно), в части взаиморасчетов до полного исполнения сторонами своих обязательств</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386D78" w:rsidRPr="00386D78" w:rsidRDefault="00386D78" w:rsidP="00386D78">
      <w:pPr>
        <w:pStyle w:val="19"/>
        <w:ind w:firstLine="0"/>
        <w:jc w:val="right"/>
        <w:outlineLvl w:val="0"/>
        <w:rPr>
          <w:rFonts w:eastAsia="MS Mincho"/>
          <w:sz w:val="24"/>
          <w:szCs w:val="24"/>
        </w:rPr>
      </w:pPr>
      <w:r w:rsidRPr="00386D78">
        <w:rPr>
          <w:rFonts w:eastAsia="MS Mincho"/>
          <w:sz w:val="24"/>
          <w:szCs w:val="24"/>
        </w:rPr>
        <w:lastRenderedPageBreak/>
        <w:t>Приложение № 1</w:t>
      </w:r>
    </w:p>
    <w:p w:rsidR="00386D78" w:rsidRPr="00386D78" w:rsidRDefault="00386D78" w:rsidP="00386D78">
      <w:pPr>
        <w:ind w:firstLine="425"/>
        <w:jc w:val="right"/>
      </w:pPr>
      <w:r w:rsidRPr="00386D78">
        <w:t>к документации о закупке</w:t>
      </w:r>
    </w:p>
    <w:p w:rsidR="00386D78" w:rsidRPr="00386D78" w:rsidRDefault="00386D78" w:rsidP="00386D78">
      <w:pPr>
        <w:ind w:firstLine="425"/>
        <w:jc w:val="right"/>
      </w:pPr>
    </w:p>
    <w:p w:rsidR="00386D78" w:rsidRPr="00386D78" w:rsidRDefault="00386D78" w:rsidP="00386D78">
      <w:pPr>
        <w:jc w:val="center"/>
        <w:rPr>
          <w:b/>
        </w:rPr>
      </w:pPr>
      <w:r w:rsidRPr="00386D78">
        <w:rPr>
          <w:b/>
        </w:rPr>
        <w:t>На бланке претендента</w:t>
      </w:r>
    </w:p>
    <w:p w:rsidR="00386D78" w:rsidRPr="00386D78" w:rsidRDefault="00386D78" w:rsidP="00386D78">
      <w:pPr>
        <w:jc w:val="center"/>
        <w:rPr>
          <w:b/>
        </w:rPr>
      </w:pPr>
      <w:r w:rsidRPr="00386D78">
        <w:rPr>
          <w:b/>
        </w:rPr>
        <w:t>ЗАЯВКА ______________ (наименование претендента)</w:t>
      </w:r>
    </w:p>
    <w:p w:rsidR="00386D78" w:rsidRPr="00386D78" w:rsidRDefault="00386D78" w:rsidP="00386D78">
      <w:pPr>
        <w:jc w:val="center"/>
        <w:rPr>
          <w:b/>
        </w:rPr>
      </w:pPr>
      <w:r w:rsidRPr="00386D78">
        <w:rPr>
          <w:b/>
        </w:rPr>
        <w:t>НА УЧАСТИЕ В ПРОЦЕДУРЕ РАЗМЕЩЕНИЯ ОФЕРТЫ № РО-</w:t>
      </w:r>
      <w:r w:rsidR="00AE7720">
        <w:rPr>
          <w:b/>
        </w:rPr>
        <w:t>НКПКБШ</w:t>
      </w:r>
      <w:r w:rsidRPr="00386D78">
        <w:rPr>
          <w:b/>
        </w:rPr>
        <w:t>-</w:t>
      </w:r>
      <w:r w:rsidR="00AE7720">
        <w:rPr>
          <w:b/>
        </w:rPr>
        <w:t>19</w:t>
      </w:r>
      <w:r w:rsidRPr="00386D78">
        <w:rPr>
          <w:b/>
        </w:rPr>
        <w:t>-</w:t>
      </w:r>
      <w:r w:rsidR="00AE7720">
        <w:rPr>
          <w:b/>
        </w:rPr>
        <w:t>0010</w:t>
      </w:r>
    </w:p>
    <w:p w:rsidR="00386D78" w:rsidRPr="00386D78" w:rsidRDefault="00386D78" w:rsidP="00386D78"/>
    <w:p w:rsidR="00386D78" w:rsidRPr="00386D78" w:rsidRDefault="00386D78" w:rsidP="00386D78">
      <w:pPr>
        <w:pStyle w:val="afe"/>
        <w:jc w:val="both"/>
        <w:rPr>
          <w:i/>
          <w:sz w:val="24"/>
          <w:szCs w:val="24"/>
        </w:rPr>
      </w:pPr>
      <w:r w:rsidRPr="00386D78">
        <w:rPr>
          <w:sz w:val="24"/>
          <w:szCs w:val="24"/>
        </w:rPr>
        <w:t xml:space="preserve">Будучи </w:t>
      </w:r>
      <w:proofErr w:type="gramStart"/>
      <w:r w:rsidRPr="00386D78">
        <w:rPr>
          <w:sz w:val="24"/>
          <w:szCs w:val="24"/>
        </w:rPr>
        <w:t>уполномоченным</w:t>
      </w:r>
      <w:proofErr w:type="gramEnd"/>
      <w:r w:rsidRPr="00386D78">
        <w:rPr>
          <w:sz w:val="24"/>
          <w:szCs w:val="24"/>
        </w:rPr>
        <w:t xml:space="preserve"> представлять и действовать от имени ________________ (</w:t>
      </w:r>
      <w:r w:rsidRPr="00386D78">
        <w:rPr>
          <w:bCs/>
          <w:i/>
          <w:iCs/>
          <w:sz w:val="24"/>
          <w:szCs w:val="24"/>
        </w:rPr>
        <w:t>наименование претендента или, в случае участия нескольких лиц на стороне одного участника, наименования таких лиц</w:t>
      </w:r>
      <w:r w:rsidRPr="00386D78">
        <w:rPr>
          <w:sz w:val="24"/>
          <w:szCs w:val="24"/>
        </w:rPr>
        <w:t>), а также полностью изучив всю документацию о закупке, я, нижеподписавшийся, настоящим подаю заявку на участие в</w:t>
      </w:r>
      <w:r w:rsidRPr="00386D78">
        <w:rPr>
          <w:i/>
          <w:sz w:val="24"/>
          <w:szCs w:val="24"/>
        </w:rPr>
        <w:t xml:space="preserve"> </w:t>
      </w:r>
      <w:r w:rsidRPr="00386D78">
        <w:rPr>
          <w:sz w:val="24"/>
          <w:szCs w:val="24"/>
        </w:rPr>
        <w:t>процедуре Размещения оферты (далее – Заявка) № РО</w:t>
      </w:r>
      <w:r w:rsidRPr="00386D78">
        <w:rPr>
          <w:b/>
          <w:sz w:val="24"/>
          <w:szCs w:val="24"/>
        </w:rPr>
        <w:t>-</w:t>
      </w:r>
      <w:r w:rsidR="00AE7720" w:rsidRPr="00AE7720">
        <w:rPr>
          <w:sz w:val="24"/>
          <w:szCs w:val="24"/>
        </w:rPr>
        <w:t>НКПКБШ</w:t>
      </w:r>
      <w:r w:rsidRPr="00AE7720">
        <w:rPr>
          <w:sz w:val="24"/>
          <w:szCs w:val="24"/>
        </w:rPr>
        <w:t>-</w:t>
      </w:r>
      <w:r w:rsidR="00AE7720" w:rsidRPr="00AE7720">
        <w:rPr>
          <w:sz w:val="24"/>
          <w:szCs w:val="24"/>
        </w:rPr>
        <w:t>19</w:t>
      </w:r>
      <w:r w:rsidRPr="00AE7720">
        <w:rPr>
          <w:sz w:val="24"/>
          <w:szCs w:val="24"/>
        </w:rPr>
        <w:t>-</w:t>
      </w:r>
      <w:r w:rsidR="00AE7720" w:rsidRPr="00AE7720">
        <w:rPr>
          <w:sz w:val="24"/>
          <w:szCs w:val="24"/>
        </w:rPr>
        <w:t>0010</w:t>
      </w:r>
      <w:r w:rsidRPr="00386D78">
        <w:rPr>
          <w:sz w:val="24"/>
          <w:szCs w:val="24"/>
        </w:rPr>
        <w:t xml:space="preserve"> (далее – Размещение оферты) на ____________ </w:t>
      </w:r>
      <w:r w:rsidRPr="00386D78">
        <w:rPr>
          <w:i/>
          <w:sz w:val="24"/>
          <w:szCs w:val="24"/>
        </w:rPr>
        <w:t xml:space="preserve">(поставку товаров на _______, выполнение работ по ______, оказание услуг по_____ - переписать из предмета </w:t>
      </w:r>
      <w:proofErr w:type="gramStart"/>
      <w:r w:rsidRPr="00386D78">
        <w:rPr>
          <w:i/>
          <w:sz w:val="24"/>
          <w:szCs w:val="24"/>
        </w:rPr>
        <w:t>Размещения оферты)</w:t>
      </w:r>
      <w:r w:rsidRPr="00386D78">
        <w:rPr>
          <w:sz w:val="24"/>
          <w:szCs w:val="24"/>
        </w:rPr>
        <w:t>.</w:t>
      </w:r>
      <w:proofErr w:type="gramEnd"/>
    </w:p>
    <w:p w:rsidR="00386D78" w:rsidRPr="00386D78" w:rsidRDefault="00386D78" w:rsidP="00386D78">
      <w:pPr>
        <w:pStyle w:val="19"/>
        <w:rPr>
          <w:sz w:val="24"/>
          <w:szCs w:val="24"/>
        </w:rPr>
      </w:pPr>
      <w:r w:rsidRPr="00386D78">
        <w:rPr>
          <w:sz w:val="24"/>
          <w:szCs w:val="24"/>
        </w:rPr>
        <w:t>Уполномоченным представителям ПАО «</w:t>
      </w:r>
      <w:proofErr w:type="spellStart"/>
      <w:r w:rsidRPr="00386D78">
        <w:rPr>
          <w:sz w:val="24"/>
          <w:szCs w:val="24"/>
        </w:rPr>
        <w:t>ТрансКонтейнер</w:t>
      </w:r>
      <w:proofErr w:type="spellEnd"/>
      <w:r w:rsidRPr="00386D78">
        <w:rPr>
          <w:sz w:val="24"/>
          <w:szCs w:val="24"/>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386D78" w:rsidRPr="00386D78" w:rsidRDefault="00386D78" w:rsidP="00386D78">
      <w:pPr>
        <w:pStyle w:val="19"/>
        <w:ind w:firstLine="708"/>
        <w:rPr>
          <w:sz w:val="24"/>
          <w:szCs w:val="24"/>
        </w:rPr>
      </w:pPr>
      <w:r w:rsidRPr="00386D78">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386D78" w:rsidRPr="00386D78" w:rsidRDefault="00386D78" w:rsidP="00386D78">
      <w:pPr>
        <w:pStyle w:val="19"/>
        <w:ind w:firstLine="708"/>
        <w:rPr>
          <w:sz w:val="24"/>
          <w:szCs w:val="24"/>
        </w:rPr>
      </w:pPr>
      <w:r w:rsidRPr="00386D78">
        <w:rPr>
          <w:sz w:val="24"/>
          <w:szCs w:val="24"/>
        </w:rPr>
        <w:t>Настоящим подтверждается, что _________(</w:t>
      </w:r>
      <w:r w:rsidRPr="00386D78">
        <w:rPr>
          <w:i/>
          <w:sz w:val="24"/>
          <w:szCs w:val="24"/>
        </w:rPr>
        <w:t>наименование претендента)</w:t>
      </w:r>
      <w:r w:rsidRPr="00386D78">
        <w:rPr>
          <w:sz w:val="24"/>
          <w:szCs w:val="24"/>
        </w:rPr>
        <w:t xml:space="preserve"> ознакомилос</w:t>
      </w:r>
      <w:proofErr w:type="gramStart"/>
      <w:r w:rsidRPr="00386D78">
        <w:rPr>
          <w:sz w:val="24"/>
          <w:szCs w:val="24"/>
        </w:rPr>
        <w:t>ь(</w:t>
      </w:r>
      <w:proofErr w:type="gramEnd"/>
      <w:r w:rsidRPr="00386D78">
        <w:rPr>
          <w:sz w:val="24"/>
          <w:szCs w:val="24"/>
        </w:rPr>
        <w:t>-</w:t>
      </w:r>
      <w:proofErr w:type="spellStart"/>
      <w:r w:rsidRPr="00386D78">
        <w:rPr>
          <w:sz w:val="24"/>
          <w:szCs w:val="24"/>
        </w:rPr>
        <w:t>ся</w:t>
      </w:r>
      <w:proofErr w:type="spellEnd"/>
      <w:r w:rsidRPr="00386D78">
        <w:rPr>
          <w:sz w:val="24"/>
          <w:szCs w:val="24"/>
        </w:rPr>
        <w:t>) с условиями документации о закупке, с ними согласно(-</w:t>
      </w:r>
      <w:proofErr w:type="spellStart"/>
      <w:r w:rsidRPr="00386D78">
        <w:rPr>
          <w:sz w:val="24"/>
          <w:szCs w:val="24"/>
        </w:rPr>
        <w:t>ен</w:t>
      </w:r>
      <w:proofErr w:type="spellEnd"/>
      <w:r w:rsidRPr="00386D78">
        <w:rPr>
          <w:sz w:val="24"/>
          <w:szCs w:val="24"/>
        </w:rPr>
        <w:t>) и возражений не имеет.</w:t>
      </w:r>
    </w:p>
    <w:p w:rsidR="00386D78" w:rsidRPr="00386D78" w:rsidRDefault="00386D78" w:rsidP="00386D78">
      <w:pPr>
        <w:pStyle w:val="19"/>
        <w:ind w:firstLine="709"/>
        <w:rPr>
          <w:sz w:val="24"/>
          <w:szCs w:val="24"/>
        </w:rPr>
      </w:pPr>
      <w:r w:rsidRPr="00386D78">
        <w:rPr>
          <w:sz w:val="24"/>
          <w:szCs w:val="24"/>
        </w:rPr>
        <w:t>В частности, _______ (</w:t>
      </w:r>
      <w:r w:rsidRPr="00386D78">
        <w:rPr>
          <w:i/>
          <w:sz w:val="24"/>
          <w:szCs w:val="24"/>
        </w:rPr>
        <w:t>наименование претендента)</w:t>
      </w:r>
      <w:r w:rsidRPr="00386D78">
        <w:rPr>
          <w:sz w:val="24"/>
          <w:szCs w:val="24"/>
        </w:rPr>
        <w:t>, подавая настоящую Заявку, согласн</w:t>
      </w:r>
      <w:proofErr w:type="gramStart"/>
      <w:r w:rsidRPr="00386D78">
        <w:rPr>
          <w:sz w:val="24"/>
          <w:szCs w:val="24"/>
        </w:rPr>
        <w:t>о(</w:t>
      </w:r>
      <w:proofErr w:type="gramEnd"/>
      <w:r w:rsidRPr="00386D78">
        <w:rPr>
          <w:sz w:val="24"/>
          <w:szCs w:val="24"/>
        </w:rPr>
        <w:t>-</w:t>
      </w:r>
      <w:proofErr w:type="spellStart"/>
      <w:r w:rsidRPr="00386D78">
        <w:rPr>
          <w:sz w:val="24"/>
          <w:szCs w:val="24"/>
        </w:rPr>
        <w:t>ен</w:t>
      </w:r>
      <w:proofErr w:type="spellEnd"/>
      <w:r w:rsidRPr="00386D78">
        <w:rPr>
          <w:sz w:val="24"/>
          <w:szCs w:val="24"/>
        </w:rPr>
        <w:t>) с тем, что:</w:t>
      </w:r>
    </w:p>
    <w:p w:rsidR="00386D78" w:rsidRPr="00386D78" w:rsidRDefault="00386D78" w:rsidP="00002801">
      <w:pPr>
        <w:pStyle w:val="afe"/>
        <w:widowControl w:val="0"/>
        <w:numPr>
          <w:ilvl w:val="0"/>
          <w:numId w:val="8"/>
        </w:numPr>
        <w:tabs>
          <w:tab w:val="clear" w:pos="1440"/>
          <w:tab w:val="num" w:pos="0"/>
          <w:tab w:val="left" w:pos="960"/>
          <w:tab w:val="left" w:pos="1080"/>
          <w:tab w:val="num" w:pos="2629"/>
        </w:tabs>
        <w:ind w:left="0" w:firstLine="720"/>
        <w:jc w:val="both"/>
        <w:rPr>
          <w:sz w:val="24"/>
          <w:szCs w:val="24"/>
        </w:rPr>
      </w:pPr>
      <w:r w:rsidRPr="00386D78">
        <w:rPr>
          <w:sz w:val="24"/>
          <w:szCs w:val="24"/>
        </w:rPr>
        <w:t xml:space="preserve">результаты рассмотрения Заявки зависят от проверки всех данных, представленных </w:t>
      </w:r>
      <w:r w:rsidRPr="00386D78">
        <w:rPr>
          <w:i/>
          <w:sz w:val="24"/>
          <w:szCs w:val="24"/>
        </w:rPr>
        <w:t>______________ (наименование претендента)</w:t>
      </w:r>
      <w:r w:rsidRPr="00386D78">
        <w:rPr>
          <w:sz w:val="24"/>
          <w:szCs w:val="24"/>
        </w:rPr>
        <w:t>, а также иных сведений, имеющихся в распоряжении Заказчика;</w:t>
      </w:r>
    </w:p>
    <w:p w:rsidR="00386D78" w:rsidRPr="00386D78" w:rsidRDefault="00386D78" w:rsidP="00002801">
      <w:pPr>
        <w:pStyle w:val="afe"/>
        <w:numPr>
          <w:ilvl w:val="0"/>
          <w:numId w:val="8"/>
        </w:numPr>
        <w:tabs>
          <w:tab w:val="clear" w:pos="1440"/>
          <w:tab w:val="num" w:pos="0"/>
          <w:tab w:val="left" w:pos="1080"/>
          <w:tab w:val="num" w:pos="2629"/>
          <w:tab w:val="left" w:pos="7938"/>
        </w:tabs>
        <w:ind w:left="0" w:firstLine="720"/>
        <w:jc w:val="both"/>
        <w:rPr>
          <w:sz w:val="24"/>
          <w:szCs w:val="24"/>
        </w:rPr>
      </w:pPr>
      <w:r w:rsidRPr="00386D78">
        <w:rPr>
          <w:sz w:val="24"/>
          <w:szCs w:val="24"/>
        </w:rPr>
        <w:t xml:space="preserve">за любую ошибку или упущение в представленной </w:t>
      </w:r>
      <w:r w:rsidRPr="00386D78">
        <w:rPr>
          <w:i/>
          <w:sz w:val="24"/>
          <w:szCs w:val="24"/>
        </w:rPr>
        <w:t xml:space="preserve">__________________ (наименование претендента) </w:t>
      </w:r>
      <w:r w:rsidRPr="00386D78">
        <w:rPr>
          <w:sz w:val="24"/>
          <w:szCs w:val="24"/>
        </w:rPr>
        <w:t xml:space="preserve">Заявке ответственность целиком и полностью будет лежать на </w:t>
      </w:r>
      <w:r w:rsidRPr="00386D78">
        <w:rPr>
          <w:i/>
          <w:sz w:val="24"/>
          <w:szCs w:val="24"/>
        </w:rPr>
        <w:t>__________________ (наименование претендента)</w:t>
      </w:r>
      <w:r w:rsidRPr="00386D78">
        <w:rPr>
          <w:sz w:val="24"/>
          <w:szCs w:val="24"/>
        </w:rPr>
        <w:t>;</w:t>
      </w:r>
    </w:p>
    <w:p w:rsidR="00386D78" w:rsidRPr="00386D78" w:rsidRDefault="00386D78" w:rsidP="00002801">
      <w:pPr>
        <w:pStyle w:val="afe"/>
        <w:numPr>
          <w:ilvl w:val="0"/>
          <w:numId w:val="8"/>
        </w:numPr>
        <w:tabs>
          <w:tab w:val="clear" w:pos="1440"/>
          <w:tab w:val="num" w:pos="0"/>
          <w:tab w:val="left" w:pos="1080"/>
          <w:tab w:val="num" w:pos="2629"/>
          <w:tab w:val="left" w:pos="7938"/>
        </w:tabs>
        <w:ind w:left="0" w:firstLine="720"/>
        <w:jc w:val="both"/>
        <w:rPr>
          <w:sz w:val="24"/>
          <w:szCs w:val="24"/>
        </w:rPr>
      </w:pPr>
      <w:r w:rsidRPr="00386D78">
        <w:rPr>
          <w:sz w:val="24"/>
          <w:szCs w:val="24"/>
        </w:rPr>
        <w:t xml:space="preserve">Победителем может быть признан участник, предложивший не самую низкую цену. </w:t>
      </w:r>
    </w:p>
    <w:p w:rsidR="00386D78" w:rsidRPr="00386D78" w:rsidRDefault="00386D78" w:rsidP="00386D78">
      <w:pPr>
        <w:ind w:firstLine="553"/>
        <w:jc w:val="both"/>
      </w:pPr>
      <w:r w:rsidRPr="00386D78">
        <w:t xml:space="preserve">В случае признания _________ </w:t>
      </w:r>
      <w:r w:rsidRPr="00386D78">
        <w:rPr>
          <w:i/>
        </w:rPr>
        <w:t>(наименование претендента)</w:t>
      </w:r>
      <w:r w:rsidRPr="00386D78">
        <w:t xml:space="preserve"> победителем обязуется:</w:t>
      </w:r>
    </w:p>
    <w:p w:rsidR="00386D78" w:rsidRPr="00386D78" w:rsidRDefault="00386D78" w:rsidP="00002801">
      <w:pPr>
        <w:numPr>
          <w:ilvl w:val="0"/>
          <w:numId w:val="9"/>
        </w:numPr>
        <w:tabs>
          <w:tab w:val="left" w:pos="1418"/>
        </w:tabs>
        <w:ind w:left="0" w:firstLine="709"/>
        <w:jc w:val="both"/>
      </w:pPr>
      <w:r w:rsidRPr="00386D78">
        <w:t>Придерживаться положений нашей Заявки в течение ______ дней (</w:t>
      </w:r>
      <w:r w:rsidRPr="00386D78">
        <w:rPr>
          <w:i/>
        </w:rPr>
        <w:t>указать срок не менее указанного в пункте 22 Информационной карты</w:t>
      </w:r>
      <w:r w:rsidRPr="00386D78">
        <w:t xml:space="preserve">) </w:t>
      </w:r>
      <w:proofErr w:type="gramStart"/>
      <w:r w:rsidRPr="00386D78">
        <w:t>с даты окончания</w:t>
      </w:r>
      <w:proofErr w:type="gramEnd"/>
      <w:r w:rsidRPr="00386D78">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386D78" w:rsidRPr="00386D78" w:rsidRDefault="00386D78" w:rsidP="00002801">
      <w:pPr>
        <w:numPr>
          <w:ilvl w:val="0"/>
          <w:numId w:val="9"/>
        </w:numPr>
        <w:tabs>
          <w:tab w:val="left" w:pos="1418"/>
        </w:tabs>
        <w:ind w:left="0" w:firstLine="709"/>
        <w:jc w:val="both"/>
      </w:pPr>
      <w:proofErr w:type="gramStart"/>
      <w:r w:rsidRPr="00386D78">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386D78">
        <w:rPr>
          <w:i/>
        </w:rPr>
        <w:t>в случае, если претендент является публичным акционерным обществом</w:t>
      </w:r>
      <w:r w:rsidRPr="00386D78">
        <w:t>) ссылку на общедоступный источник, посредством которого в установленном законом порядке раскрыта информация о владельцах ____________________ (</w:t>
      </w:r>
      <w:r w:rsidRPr="00386D78">
        <w:rPr>
          <w:i/>
        </w:rPr>
        <w:t>наименование претендента</w:t>
      </w:r>
      <w:r w:rsidRPr="00386D78">
        <w:t>), а также иные сведения, необходимые для заключения договора с ПАО «</w:t>
      </w:r>
      <w:proofErr w:type="spellStart"/>
      <w:r w:rsidRPr="00386D78">
        <w:t>ТрансКонтейнер</w:t>
      </w:r>
      <w:proofErr w:type="spellEnd"/>
      <w:r w:rsidRPr="00386D78">
        <w:t>».</w:t>
      </w:r>
      <w:proofErr w:type="gramEnd"/>
    </w:p>
    <w:p w:rsidR="00386D78" w:rsidRPr="00386D78" w:rsidRDefault="00386D78" w:rsidP="00386D78">
      <w:pPr>
        <w:tabs>
          <w:tab w:val="left" w:pos="1418"/>
        </w:tabs>
        <w:jc w:val="both"/>
      </w:pPr>
      <w:r w:rsidRPr="00386D78">
        <w:tab/>
        <w:t>____________________ (</w:t>
      </w:r>
      <w:r w:rsidRPr="00386D78">
        <w:rPr>
          <w:i/>
        </w:rPr>
        <w:t>наименование претендента</w:t>
      </w:r>
      <w:r w:rsidRPr="00386D78">
        <w:t>) предупрежде</w:t>
      </w:r>
      <w:proofErr w:type="gramStart"/>
      <w:r w:rsidRPr="00386D78">
        <w:t>н(</w:t>
      </w:r>
      <w:proofErr w:type="gramEnd"/>
      <w:r w:rsidRPr="00386D78">
        <w:t>-о), что при непредставлении указанных сведений и документов, ПАО «</w:t>
      </w:r>
      <w:proofErr w:type="spellStart"/>
      <w:r w:rsidRPr="00386D78">
        <w:t>ТрансКонтейнер</w:t>
      </w:r>
      <w:proofErr w:type="spellEnd"/>
      <w:r w:rsidRPr="00386D78">
        <w:t>» вправе отказаться от заключения договора.</w:t>
      </w:r>
    </w:p>
    <w:p w:rsidR="00386D78" w:rsidRPr="00386D78" w:rsidRDefault="00386D78" w:rsidP="00002801">
      <w:pPr>
        <w:numPr>
          <w:ilvl w:val="0"/>
          <w:numId w:val="9"/>
        </w:numPr>
        <w:tabs>
          <w:tab w:val="left" w:pos="1418"/>
        </w:tabs>
        <w:ind w:left="0" w:firstLine="714"/>
        <w:jc w:val="both"/>
      </w:pPr>
      <w:r w:rsidRPr="00386D78">
        <w:lastRenderedPageBreak/>
        <w:t>Подписать догово</w:t>
      </w:r>
      <w:proofErr w:type="gramStart"/>
      <w:r w:rsidRPr="00386D78">
        <w:t>р(</w:t>
      </w:r>
      <w:proofErr w:type="gramEnd"/>
      <w:r w:rsidRPr="00386D78">
        <w:t>-</w:t>
      </w:r>
      <w:proofErr w:type="spellStart"/>
      <w:r w:rsidRPr="00386D78">
        <w:t>ы</w:t>
      </w:r>
      <w:proofErr w:type="spellEnd"/>
      <w:r w:rsidRPr="00386D78">
        <w:t>) на условиях настоящей Заявки на участие в процедуре Размещения оферты и на условиях, объявленных в документации о закупке.</w:t>
      </w:r>
    </w:p>
    <w:p w:rsidR="00386D78" w:rsidRPr="00386D78" w:rsidRDefault="00386D78" w:rsidP="00002801">
      <w:pPr>
        <w:numPr>
          <w:ilvl w:val="0"/>
          <w:numId w:val="9"/>
        </w:numPr>
        <w:tabs>
          <w:tab w:val="left" w:pos="1418"/>
        </w:tabs>
        <w:ind w:left="0" w:firstLine="714"/>
        <w:jc w:val="both"/>
      </w:pPr>
      <w:r w:rsidRPr="00386D78">
        <w:t>Исполнять обязанности, предусмотренные заключенным договором строго в соответствии с требованиями такого договора.</w:t>
      </w:r>
    </w:p>
    <w:p w:rsidR="00386D78" w:rsidRPr="00386D78" w:rsidRDefault="00386D78" w:rsidP="00002801">
      <w:pPr>
        <w:numPr>
          <w:ilvl w:val="0"/>
          <w:numId w:val="9"/>
        </w:numPr>
        <w:ind w:left="0" w:firstLine="714"/>
        <w:jc w:val="both"/>
      </w:pPr>
      <w:r w:rsidRPr="00386D78">
        <w:t>Не вносить в договор изменения, не предусмотренные условиями документации о закупке.</w:t>
      </w:r>
    </w:p>
    <w:p w:rsidR="00386D78" w:rsidRPr="00386D78" w:rsidRDefault="00386D78" w:rsidP="00386D78">
      <w:pPr>
        <w:pStyle w:val="afb"/>
        <w:ind w:firstLine="553"/>
        <w:rPr>
          <w:rFonts w:eastAsia="Times New Roman"/>
          <w:sz w:val="24"/>
        </w:rPr>
      </w:pPr>
      <w:r w:rsidRPr="00386D78">
        <w:rPr>
          <w:rFonts w:eastAsia="Times New Roman"/>
          <w:sz w:val="24"/>
        </w:rPr>
        <w:t>Настоящим подтверждается, что:</w:t>
      </w:r>
    </w:p>
    <w:p w:rsidR="00386D78" w:rsidRPr="00386D78" w:rsidRDefault="00386D78" w:rsidP="00386D78">
      <w:pPr>
        <w:pStyle w:val="afb"/>
        <w:ind w:firstLine="553"/>
        <w:rPr>
          <w:rFonts w:eastAsia="Times New Roman"/>
          <w:sz w:val="24"/>
        </w:rPr>
      </w:pPr>
      <w:r w:rsidRPr="00386D78">
        <w:rPr>
          <w:rFonts w:eastAsia="Times New Roman"/>
          <w:sz w:val="24"/>
        </w:rPr>
        <w:t>- ___________ (</w:t>
      </w:r>
      <w:r w:rsidRPr="00386D78">
        <w:rPr>
          <w:rFonts w:eastAsia="Times New Roman"/>
          <w:i/>
          <w:sz w:val="24"/>
        </w:rPr>
        <w:t>поставка товаров, выполнения работ, оказания услуг и т.д.)</w:t>
      </w:r>
      <w:r w:rsidRPr="00386D78">
        <w:rPr>
          <w:rFonts w:eastAsia="Times New Roman"/>
          <w:sz w:val="24"/>
        </w:rPr>
        <w:t xml:space="preserve"> предлагаемые _______ </w:t>
      </w:r>
      <w:r w:rsidRPr="00386D78">
        <w:rPr>
          <w:rFonts w:eastAsia="Times New Roman"/>
          <w:i/>
          <w:sz w:val="24"/>
        </w:rPr>
        <w:t>(наименование претендента)</w:t>
      </w:r>
      <w:r w:rsidRPr="00386D78">
        <w:rPr>
          <w:rFonts w:eastAsia="Times New Roman"/>
          <w:sz w:val="24"/>
        </w:rPr>
        <w:t>, свободны от любых прав со стороны третьих лиц, ________ (</w:t>
      </w:r>
      <w:r w:rsidRPr="00386D78">
        <w:rPr>
          <w:rFonts w:eastAsia="Times New Roman"/>
          <w:i/>
          <w:sz w:val="24"/>
        </w:rPr>
        <w:t>наименование претендента</w:t>
      </w:r>
      <w:r w:rsidRPr="00386D78">
        <w:rPr>
          <w:rFonts w:eastAsia="Times New Roman"/>
          <w:sz w:val="24"/>
        </w:rPr>
        <w:t>) согласно в случае признания победителем и подписания договора передать все права на___________ (</w:t>
      </w:r>
      <w:r w:rsidRPr="00386D78">
        <w:rPr>
          <w:rFonts w:eastAsia="Times New Roman"/>
          <w:i/>
          <w:sz w:val="24"/>
        </w:rPr>
        <w:t>поставку товаров, выполнения работ, оказания услуг и т.д.)</w:t>
      </w:r>
      <w:r w:rsidRPr="00386D78">
        <w:rPr>
          <w:rFonts w:eastAsia="Times New Roman"/>
          <w:sz w:val="24"/>
        </w:rPr>
        <w:t xml:space="preserve"> Заказчику;</w:t>
      </w:r>
    </w:p>
    <w:p w:rsidR="00386D78" w:rsidRPr="00386D78" w:rsidRDefault="00386D78" w:rsidP="00386D78">
      <w:pPr>
        <w:pStyle w:val="afb"/>
        <w:ind w:firstLine="553"/>
        <w:rPr>
          <w:rFonts w:eastAsia="Times New Roman"/>
          <w:sz w:val="24"/>
        </w:rPr>
      </w:pPr>
      <w:r w:rsidRPr="00386D78">
        <w:rPr>
          <w:rFonts w:eastAsia="Times New Roman"/>
          <w:sz w:val="24"/>
        </w:rPr>
        <w:t>- ________ (</w:t>
      </w:r>
      <w:r w:rsidRPr="00386D78">
        <w:rPr>
          <w:rFonts w:eastAsia="Times New Roman"/>
          <w:i/>
          <w:sz w:val="24"/>
        </w:rPr>
        <w:t>наименование претендента</w:t>
      </w:r>
      <w:r w:rsidRPr="00386D78">
        <w:rPr>
          <w:rFonts w:eastAsia="Times New Roman"/>
          <w:sz w:val="24"/>
        </w:rPr>
        <w:t>) не находится в процессе ликвидации;</w:t>
      </w:r>
    </w:p>
    <w:p w:rsidR="00386D78" w:rsidRPr="00386D78" w:rsidRDefault="00386D78" w:rsidP="00386D78">
      <w:pPr>
        <w:pStyle w:val="afb"/>
        <w:ind w:firstLine="553"/>
        <w:rPr>
          <w:rFonts w:eastAsia="Times New Roman"/>
          <w:sz w:val="24"/>
        </w:rPr>
      </w:pPr>
      <w:proofErr w:type="gramStart"/>
      <w:r w:rsidRPr="00386D78">
        <w:rPr>
          <w:rFonts w:eastAsia="Times New Roman"/>
          <w:sz w:val="24"/>
        </w:rPr>
        <w:t>- ________ (</w:t>
      </w:r>
      <w:r w:rsidRPr="00386D78">
        <w:rPr>
          <w:rFonts w:eastAsia="Times New Roman"/>
          <w:i/>
          <w:sz w:val="24"/>
        </w:rPr>
        <w:t>наименование претендента</w:t>
      </w:r>
      <w:r w:rsidRPr="00386D78">
        <w:rPr>
          <w:rFonts w:eastAsia="Times New Roman"/>
          <w:sz w:val="24"/>
        </w:rPr>
        <w:t xml:space="preserve">) </w:t>
      </w:r>
      <w:r w:rsidRPr="00386D78">
        <w:rPr>
          <w:sz w:val="24"/>
        </w:rPr>
        <w:t>на дату подачи Заявки на участие в процедуре Размещения оферты</w:t>
      </w:r>
      <w:r w:rsidRPr="00386D78">
        <w:rPr>
          <w:rFonts w:eastAsia="Times New Roman"/>
          <w:sz w:val="24"/>
        </w:rPr>
        <w:t xml:space="preserve"> не признан несостоятельным (банкротом), в том числе</w:t>
      </w:r>
      <w:r w:rsidRPr="00386D78">
        <w:rPr>
          <w:sz w:val="24"/>
        </w:rPr>
        <w:t xml:space="preserve"> отсутствует возбужденные в отношении него дела о несостоятельности (банкротстве)</w:t>
      </w:r>
      <w:r w:rsidRPr="00386D78">
        <w:rPr>
          <w:rFonts w:eastAsia="Times New Roman"/>
          <w:sz w:val="24"/>
        </w:rPr>
        <w:t>;</w:t>
      </w:r>
      <w:proofErr w:type="gramEnd"/>
    </w:p>
    <w:p w:rsidR="00386D78" w:rsidRPr="00386D78" w:rsidRDefault="00386D78" w:rsidP="00386D78">
      <w:pPr>
        <w:ind w:firstLine="540"/>
        <w:jc w:val="both"/>
        <w:rPr>
          <w:highlight w:val="cyan"/>
        </w:rPr>
      </w:pPr>
      <w:r w:rsidRPr="00386D78">
        <w:t>- на имущество ________ (</w:t>
      </w:r>
      <w:r w:rsidRPr="00386D78">
        <w:rPr>
          <w:i/>
        </w:rPr>
        <w:t>наименование претендента</w:t>
      </w:r>
      <w:r w:rsidRPr="00386D78">
        <w:t>) не наложен арест, экономическая деятельность не приостановлена;</w:t>
      </w:r>
    </w:p>
    <w:p w:rsidR="00386D78" w:rsidRPr="00386D78" w:rsidRDefault="00386D78" w:rsidP="00386D78">
      <w:pPr>
        <w:ind w:firstLine="540"/>
        <w:jc w:val="both"/>
      </w:pPr>
      <w:r w:rsidRPr="00386D78">
        <w:t>- ________ (</w:t>
      </w:r>
      <w:r w:rsidRPr="00386D78">
        <w:rPr>
          <w:i/>
        </w:rPr>
        <w:t>наименование претендента</w:t>
      </w:r>
      <w:r w:rsidRPr="00386D78">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386D78">
        <w:t>неприостановлена</w:t>
      </w:r>
      <w:proofErr w:type="spellEnd"/>
      <w:r w:rsidRPr="00386D78">
        <w:t>;</w:t>
      </w:r>
    </w:p>
    <w:p w:rsidR="00386D78" w:rsidRPr="00386D78" w:rsidRDefault="00386D78" w:rsidP="00386D78">
      <w:pPr>
        <w:ind w:firstLine="540"/>
        <w:jc w:val="both"/>
      </w:pPr>
      <w:r w:rsidRPr="00386D78">
        <w:t>- у _______ (</w:t>
      </w:r>
      <w:r w:rsidRPr="00386D78">
        <w:rPr>
          <w:i/>
        </w:rPr>
        <w:t>наименование претендента</w:t>
      </w:r>
      <w:r w:rsidRPr="00386D78">
        <w:t xml:space="preserve">)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386D78">
        <w:br/>
        <w:t>ПАО «</w:t>
      </w:r>
      <w:proofErr w:type="spellStart"/>
      <w:r w:rsidRPr="00386D78">
        <w:t>ТрансКонтейнер</w:t>
      </w:r>
      <w:proofErr w:type="spellEnd"/>
      <w:r w:rsidRPr="00386D78">
        <w:t>»;</w:t>
      </w:r>
    </w:p>
    <w:p w:rsidR="00386D78" w:rsidRPr="00386D78" w:rsidRDefault="00386D78" w:rsidP="00386D78">
      <w:pPr>
        <w:pStyle w:val="afb"/>
        <w:ind w:firstLine="553"/>
        <w:rPr>
          <w:sz w:val="24"/>
        </w:rPr>
      </w:pPr>
      <w:r w:rsidRPr="00386D78">
        <w:rPr>
          <w:rFonts w:eastAsia="Times New Roman"/>
          <w:sz w:val="24"/>
        </w:rPr>
        <w:t>- ________ (</w:t>
      </w:r>
      <w:r w:rsidRPr="00386D78">
        <w:rPr>
          <w:rFonts w:eastAsia="Times New Roman"/>
          <w:i/>
          <w:sz w:val="24"/>
        </w:rPr>
        <w:t>наименование претендента</w:t>
      </w:r>
      <w:r w:rsidRPr="00386D78">
        <w:rPr>
          <w:rFonts w:eastAsia="Times New Roman"/>
          <w:sz w:val="24"/>
        </w:rPr>
        <w:t xml:space="preserve">) </w:t>
      </w:r>
      <w:r w:rsidRPr="00386D78">
        <w:rPr>
          <w:sz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386D78" w:rsidRPr="00386D78" w:rsidRDefault="00386D78" w:rsidP="00386D78">
      <w:pPr>
        <w:pStyle w:val="afb"/>
        <w:ind w:firstLine="553"/>
        <w:rPr>
          <w:rFonts w:eastAsia="Times New Roman"/>
          <w:sz w:val="24"/>
        </w:rPr>
      </w:pPr>
      <w:r w:rsidRPr="00386D78">
        <w:rPr>
          <w:sz w:val="24"/>
        </w:rPr>
        <w:t xml:space="preserve">- </w:t>
      </w:r>
      <w:r w:rsidRPr="00386D78">
        <w:rPr>
          <w:rFonts w:eastAsia="Times New Roman"/>
          <w:sz w:val="24"/>
        </w:rPr>
        <w:t>________ (</w:t>
      </w:r>
      <w:r w:rsidRPr="00386D78">
        <w:rPr>
          <w:rFonts w:eastAsia="Times New Roman"/>
          <w:i/>
          <w:sz w:val="24"/>
        </w:rPr>
        <w:t>наименование претендента</w:t>
      </w:r>
      <w:r w:rsidRPr="00386D78">
        <w:rPr>
          <w:rFonts w:eastAsia="Times New Roman"/>
          <w:sz w:val="24"/>
        </w:rPr>
        <w:t xml:space="preserve">) не </w:t>
      </w:r>
      <w:proofErr w:type="gramStart"/>
      <w:r w:rsidRPr="00386D78">
        <w:rPr>
          <w:rFonts w:eastAsia="Times New Roman"/>
          <w:sz w:val="24"/>
        </w:rPr>
        <w:t>имеет и не</w:t>
      </w:r>
      <w:proofErr w:type="gramEnd"/>
      <w:r w:rsidRPr="00386D78">
        <w:rPr>
          <w:rFonts w:eastAsia="Times New Roman"/>
          <w:sz w:val="24"/>
        </w:rPr>
        <w:t xml:space="preserve"> будет иметь никаких претензий в отношении права (и в отношении реализации права) </w:t>
      </w:r>
      <w:r w:rsidRPr="00386D78">
        <w:rPr>
          <w:rFonts w:eastAsia="Times New Roman"/>
          <w:sz w:val="24"/>
        </w:rPr>
        <w:br/>
        <w:t>ПАО «</w:t>
      </w:r>
      <w:proofErr w:type="spellStart"/>
      <w:r w:rsidRPr="00386D78">
        <w:rPr>
          <w:rFonts w:eastAsia="Times New Roman"/>
          <w:sz w:val="24"/>
        </w:rPr>
        <w:t>ТрансКонтейнер</w:t>
      </w:r>
      <w:proofErr w:type="spellEnd"/>
      <w:r w:rsidRPr="00386D78">
        <w:rPr>
          <w:rFonts w:eastAsia="Times New Roman"/>
          <w:sz w:val="24"/>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386D78" w:rsidRPr="00386D78" w:rsidRDefault="00386D78" w:rsidP="00386D78">
      <w:pPr>
        <w:pStyle w:val="afb"/>
        <w:ind w:firstLine="553"/>
        <w:rPr>
          <w:rFonts w:eastAsia="Times New Roman"/>
          <w:sz w:val="24"/>
        </w:rPr>
      </w:pPr>
      <w:r w:rsidRPr="00386D78">
        <w:rPr>
          <w:sz w:val="24"/>
        </w:rPr>
        <w:t xml:space="preserve">- </w:t>
      </w:r>
      <w:r w:rsidRPr="00386D78">
        <w:rPr>
          <w:rFonts w:eastAsia="Times New Roman"/>
          <w:sz w:val="24"/>
        </w:rPr>
        <w:t>________ (</w:t>
      </w:r>
      <w:r w:rsidRPr="00386D78">
        <w:rPr>
          <w:rFonts w:eastAsia="Times New Roman"/>
          <w:i/>
          <w:sz w:val="24"/>
        </w:rPr>
        <w:t>наименование претендента</w:t>
      </w:r>
      <w:r w:rsidRPr="00386D78">
        <w:rPr>
          <w:rFonts w:eastAsia="Times New Roman"/>
          <w:sz w:val="24"/>
        </w:rPr>
        <w:t>) полностью и без каких-либо оговорок принимает условия, указанные в Техническом задании (раздел 4 документации о закупке);</w:t>
      </w:r>
    </w:p>
    <w:p w:rsidR="00386D78" w:rsidRPr="00386D78" w:rsidRDefault="00386D78" w:rsidP="00386D78">
      <w:pPr>
        <w:pStyle w:val="afb"/>
        <w:ind w:firstLine="553"/>
        <w:rPr>
          <w:rFonts w:eastAsia="Times New Roman"/>
          <w:sz w:val="24"/>
        </w:rPr>
      </w:pPr>
      <w:r w:rsidRPr="00386D78">
        <w:rPr>
          <w:rFonts w:eastAsia="Times New Roman"/>
          <w:sz w:val="24"/>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386D78" w:rsidRPr="00386D78" w:rsidRDefault="00386D78" w:rsidP="00386D78">
      <w:pPr>
        <w:pStyle w:val="afb"/>
        <w:ind w:firstLine="553"/>
        <w:rPr>
          <w:rFonts w:eastAsia="Times New Roman"/>
          <w:sz w:val="24"/>
        </w:rPr>
      </w:pPr>
      <w:proofErr w:type="gramStart"/>
      <w:r w:rsidRPr="00386D78">
        <w:rPr>
          <w:sz w:val="24"/>
        </w:rPr>
        <w:t>- ________ (</w:t>
      </w:r>
      <w:r w:rsidRPr="00386D78">
        <w:rPr>
          <w:i/>
          <w:sz w:val="24"/>
        </w:rPr>
        <w:t>наименование претендента</w:t>
      </w:r>
      <w:r w:rsidRPr="00386D78">
        <w:rPr>
          <w:sz w:val="24"/>
        </w:rPr>
        <w:t>)</w:t>
      </w:r>
      <w:r w:rsidRPr="00386D78">
        <w:rPr>
          <w:rFonts w:eastAsia="Times New Roman"/>
          <w:sz w:val="24"/>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386D78" w:rsidRPr="00386D78" w:rsidRDefault="00386D78" w:rsidP="00386D78">
      <w:pPr>
        <w:pStyle w:val="afb"/>
        <w:ind w:firstLine="553"/>
        <w:rPr>
          <w:rFonts w:eastAsia="Times New Roman"/>
          <w:sz w:val="24"/>
        </w:rPr>
      </w:pPr>
      <w:r w:rsidRPr="00386D78">
        <w:rPr>
          <w:rFonts w:eastAsia="Times New Roman"/>
          <w:sz w:val="24"/>
        </w:rPr>
        <w:t xml:space="preserve">Я, _______ </w:t>
      </w:r>
      <w:r w:rsidRPr="00386D78">
        <w:rPr>
          <w:rFonts w:eastAsia="Times New Roman"/>
          <w:i/>
          <w:iCs/>
          <w:sz w:val="24"/>
        </w:rPr>
        <w:t>(указывается ФИО лица, подписавшего Заявку)</w:t>
      </w:r>
      <w:r w:rsidRPr="00386D78">
        <w:rPr>
          <w:rFonts w:eastAsia="Times New Roman"/>
          <w:sz w:val="24"/>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386D78" w:rsidRPr="00386D78" w:rsidRDefault="00386D78" w:rsidP="00386D78">
      <w:pPr>
        <w:pStyle w:val="19"/>
        <w:ind w:firstLine="709"/>
        <w:rPr>
          <w:sz w:val="24"/>
          <w:szCs w:val="24"/>
        </w:rPr>
      </w:pPr>
      <w:r w:rsidRPr="00386D78">
        <w:rPr>
          <w:sz w:val="24"/>
          <w:szCs w:val="24"/>
        </w:rPr>
        <w:t>Своей подписью удостоверяю, что сделанные заявления и сведения, представленные в настоящей Заявке, являются полными, точными и верными.</w:t>
      </w:r>
    </w:p>
    <w:p w:rsidR="00386D78" w:rsidRPr="00386D78" w:rsidRDefault="00386D78" w:rsidP="00386D78">
      <w:pPr>
        <w:pStyle w:val="19"/>
        <w:ind w:firstLine="708"/>
        <w:rPr>
          <w:sz w:val="24"/>
          <w:szCs w:val="24"/>
        </w:rPr>
      </w:pPr>
      <w:r w:rsidRPr="00386D78">
        <w:rPr>
          <w:sz w:val="24"/>
          <w:szCs w:val="24"/>
        </w:rPr>
        <w:t>В подтверждение этого прилагаются все необходимые документы.</w:t>
      </w:r>
    </w:p>
    <w:p w:rsidR="00386D78" w:rsidRPr="00386D78" w:rsidRDefault="00386D78" w:rsidP="00386D78">
      <w:pPr>
        <w:pStyle w:val="afb"/>
        <w:ind w:firstLine="553"/>
        <w:rPr>
          <w:sz w:val="24"/>
        </w:rPr>
      </w:pPr>
    </w:p>
    <w:p w:rsidR="00386D78" w:rsidRPr="00386D78" w:rsidRDefault="00386D78" w:rsidP="00386D78">
      <w:pPr>
        <w:pStyle w:val="afb"/>
        <w:ind w:firstLine="0"/>
        <w:rPr>
          <w:b/>
          <w:sz w:val="24"/>
        </w:rPr>
      </w:pPr>
      <w:r w:rsidRPr="00386D78">
        <w:rPr>
          <w:b/>
          <w:sz w:val="24"/>
        </w:rPr>
        <w:t xml:space="preserve">Представитель, имеющий полномочия подписать Заявку на участие в процедуре Размещения оферты от имени </w:t>
      </w:r>
      <w:r w:rsidRPr="00386D78">
        <w:rPr>
          <w:sz w:val="24"/>
        </w:rPr>
        <w:t>_______________________________</w:t>
      </w:r>
    </w:p>
    <w:p w:rsidR="00386D78" w:rsidRPr="00386D78" w:rsidRDefault="00386D78" w:rsidP="00386D78">
      <w:pPr>
        <w:tabs>
          <w:tab w:val="left" w:pos="8640"/>
        </w:tabs>
        <w:jc w:val="center"/>
        <w:rPr>
          <w:i/>
        </w:rPr>
      </w:pPr>
      <w:r w:rsidRPr="00386D78">
        <w:rPr>
          <w:i/>
        </w:rPr>
        <w:t xml:space="preserve">                                         (наименование претендента)</w:t>
      </w:r>
    </w:p>
    <w:p w:rsidR="00386D78" w:rsidRPr="00386D78" w:rsidRDefault="00386D78" w:rsidP="00386D78">
      <w:pPr>
        <w:pStyle w:val="32"/>
        <w:suppressAutoHyphens/>
        <w:spacing w:after="0"/>
        <w:rPr>
          <w:sz w:val="24"/>
          <w:szCs w:val="24"/>
        </w:rPr>
      </w:pPr>
      <w:r w:rsidRPr="00386D78">
        <w:rPr>
          <w:sz w:val="24"/>
          <w:szCs w:val="24"/>
        </w:rPr>
        <w:t>____________________________________________________________________</w:t>
      </w:r>
    </w:p>
    <w:p w:rsidR="00386D78" w:rsidRPr="00386D78" w:rsidRDefault="00386D78" w:rsidP="00386D78">
      <w:pPr>
        <w:rPr>
          <w:i/>
        </w:rPr>
      </w:pPr>
      <w:r w:rsidRPr="00386D78">
        <w:rPr>
          <w:i/>
        </w:rPr>
        <w:t xml:space="preserve">       МП</w:t>
      </w:r>
      <w:r w:rsidRPr="00386D78">
        <w:rPr>
          <w:i/>
        </w:rPr>
        <w:tab/>
      </w:r>
      <w:r w:rsidRPr="00386D78">
        <w:rPr>
          <w:i/>
        </w:rPr>
        <w:tab/>
      </w:r>
      <w:r w:rsidRPr="00386D78">
        <w:rPr>
          <w:i/>
        </w:rPr>
        <w:tab/>
        <w:t>(должность, подпись, ФИО)</w:t>
      </w:r>
    </w:p>
    <w:p w:rsidR="00386D78" w:rsidRPr="00386D78" w:rsidRDefault="00386D78" w:rsidP="00386D78">
      <w:pPr>
        <w:pStyle w:val="32"/>
        <w:suppressAutoHyphens/>
        <w:spacing w:after="0"/>
        <w:rPr>
          <w:sz w:val="24"/>
          <w:szCs w:val="24"/>
        </w:rPr>
      </w:pPr>
      <w:r w:rsidRPr="00386D78">
        <w:rPr>
          <w:sz w:val="24"/>
          <w:szCs w:val="24"/>
        </w:rPr>
        <w:t>«____» _________ 20___ г.</w:t>
      </w:r>
    </w:p>
    <w:p w:rsidR="00386D78" w:rsidRPr="00386D78" w:rsidRDefault="00386D78" w:rsidP="00386D78">
      <w:pPr>
        <w:pStyle w:val="32"/>
        <w:suppressAutoHyphens/>
        <w:spacing w:after="0"/>
        <w:rPr>
          <w:sz w:val="24"/>
          <w:szCs w:val="24"/>
        </w:rPr>
      </w:pPr>
    </w:p>
    <w:p w:rsidR="00386D78" w:rsidRPr="00386D78" w:rsidRDefault="00386D78" w:rsidP="00386D78">
      <w:pPr>
        <w:pStyle w:val="32"/>
        <w:suppressAutoHyphens/>
        <w:spacing w:after="0"/>
        <w:rPr>
          <w:sz w:val="24"/>
          <w:szCs w:val="24"/>
        </w:rPr>
        <w:sectPr w:rsidR="00386D78" w:rsidRPr="00386D78" w:rsidSect="007C51E1">
          <w:pgSz w:w="11907" w:h="16840" w:code="9"/>
          <w:pgMar w:top="1134" w:right="851" w:bottom="1134" w:left="1418" w:header="794" w:footer="794" w:gutter="0"/>
          <w:cols w:space="720"/>
          <w:titlePg/>
          <w:docGrid w:linePitch="326"/>
        </w:sectPr>
      </w:pPr>
    </w:p>
    <w:p w:rsidR="00386D78" w:rsidRPr="00386D78" w:rsidRDefault="00386D78" w:rsidP="00386D78">
      <w:pPr>
        <w:pStyle w:val="19"/>
        <w:ind w:firstLine="0"/>
        <w:jc w:val="right"/>
        <w:outlineLvl w:val="0"/>
        <w:rPr>
          <w:rFonts w:eastAsia="Times New Roman"/>
          <w:sz w:val="24"/>
          <w:szCs w:val="24"/>
        </w:rPr>
      </w:pPr>
      <w:r w:rsidRPr="00386D78">
        <w:rPr>
          <w:rFonts w:eastAsia="MS Mincho"/>
          <w:sz w:val="24"/>
          <w:szCs w:val="24"/>
        </w:rPr>
        <w:lastRenderedPageBreak/>
        <w:t>Приложение № 2</w:t>
      </w:r>
    </w:p>
    <w:p w:rsidR="00386D78" w:rsidRPr="00386D78" w:rsidRDefault="00386D78" w:rsidP="00386D78">
      <w:pPr>
        <w:ind w:firstLine="425"/>
        <w:jc w:val="right"/>
      </w:pPr>
      <w:r w:rsidRPr="00386D78">
        <w:t>к документации о закупке</w:t>
      </w:r>
    </w:p>
    <w:p w:rsidR="00386D78" w:rsidRPr="00386D78" w:rsidRDefault="00386D78" w:rsidP="00386D78">
      <w:pPr>
        <w:pStyle w:val="afb"/>
        <w:jc w:val="center"/>
        <w:rPr>
          <w:b/>
          <w:sz w:val="24"/>
        </w:rPr>
      </w:pPr>
    </w:p>
    <w:p w:rsidR="00386D78" w:rsidRPr="00386D78" w:rsidRDefault="00386D78" w:rsidP="00386D78">
      <w:pPr>
        <w:jc w:val="center"/>
        <w:rPr>
          <w:b/>
        </w:rPr>
      </w:pPr>
      <w:r w:rsidRPr="00386D78">
        <w:rPr>
          <w:b/>
        </w:rPr>
        <w:t>СВЕДЕНИЯ О ПРЕТЕНДЕНТЕ</w:t>
      </w:r>
    </w:p>
    <w:p w:rsidR="00386D78" w:rsidRPr="00386D78" w:rsidRDefault="00386D78" w:rsidP="00386D78">
      <w:pPr>
        <w:pStyle w:val="afb"/>
        <w:jc w:val="center"/>
        <w:rPr>
          <w:i/>
          <w:sz w:val="24"/>
        </w:rPr>
      </w:pPr>
      <w:r w:rsidRPr="00386D78">
        <w:rPr>
          <w:i/>
          <w:sz w:val="24"/>
        </w:rPr>
        <w:t>(сведения предоставляются в отношении каждого лица, выступающего на стороне претендента)</w:t>
      </w:r>
    </w:p>
    <w:p w:rsidR="00386D78" w:rsidRPr="00386D78" w:rsidRDefault="00386D78" w:rsidP="00386D78">
      <w:pPr>
        <w:pStyle w:val="afb"/>
        <w:jc w:val="center"/>
        <w:rPr>
          <w:sz w:val="24"/>
        </w:rPr>
      </w:pPr>
    </w:p>
    <w:p w:rsidR="00386D78" w:rsidRPr="00386D78" w:rsidRDefault="00386D78" w:rsidP="00386D78">
      <w:pPr>
        <w:pStyle w:val="afb"/>
        <w:ind w:firstLine="0"/>
        <w:rPr>
          <w:sz w:val="24"/>
        </w:rPr>
      </w:pPr>
      <w:r w:rsidRPr="00386D78">
        <w:rPr>
          <w:sz w:val="24"/>
        </w:rPr>
        <w:t>1. Полное и сокращенное наименование претендента (если менялось в течение последних 5 лет, указать дату изменения и прежнее название)</w:t>
      </w:r>
    </w:p>
    <w:p w:rsidR="00386D78" w:rsidRPr="00386D78" w:rsidRDefault="00386D78" w:rsidP="00386D78">
      <w:pPr>
        <w:pStyle w:val="afb"/>
        <w:ind w:left="720" w:firstLine="0"/>
        <w:rPr>
          <w:sz w:val="24"/>
        </w:rPr>
      </w:pPr>
      <w:r w:rsidRPr="00386D78">
        <w:rPr>
          <w:sz w:val="24"/>
        </w:rPr>
        <w:t>ОГРН/ГРНИП ______, ИНН _________, КПП______, ОКПО ____, ОКТМО________, ОКОПФ ___________</w:t>
      </w:r>
    </w:p>
    <w:p w:rsidR="00386D78" w:rsidRPr="00386D78" w:rsidRDefault="00386D78" w:rsidP="00386D78">
      <w:pPr>
        <w:pStyle w:val="afb"/>
        <w:ind w:firstLine="0"/>
        <w:jc w:val="center"/>
        <w:rPr>
          <w:i/>
          <w:sz w:val="24"/>
        </w:rPr>
      </w:pPr>
      <w:r w:rsidRPr="00386D78">
        <w:rPr>
          <w:i/>
          <w:sz w:val="24"/>
        </w:rPr>
        <w:t xml:space="preserve"> (для претендентов-резидентов Российской Федерации)</w:t>
      </w:r>
    </w:p>
    <w:p w:rsidR="00386D78" w:rsidRPr="00386D78" w:rsidRDefault="00386D78" w:rsidP="00386D78">
      <w:pPr>
        <w:pStyle w:val="afb"/>
        <w:rPr>
          <w:sz w:val="24"/>
        </w:rPr>
      </w:pPr>
      <w:r w:rsidRPr="00386D78">
        <w:rPr>
          <w:sz w:val="24"/>
        </w:rPr>
        <w:t>Юридический адрес ________________________________________</w:t>
      </w:r>
    </w:p>
    <w:p w:rsidR="00386D78" w:rsidRPr="00386D78" w:rsidRDefault="00386D78" w:rsidP="00386D78">
      <w:pPr>
        <w:pStyle w:val="afb"/>
        <w:rPr>
          <w:sz w:val="24"/>
        </w:rPr>
      </w:pPr>
      <w:r w:rsidRPr="00386D78">
        <w:rPr>
          <w:sz w:val="24"/>
        </w:rPr>
        <w:t>Почтовый адрес ___________________________________________</w:t>
      </w:r>
    </w:p>
    <w:p w:rsidR="00386D78" w:rsidRPr="00386D78" w:rsidRDefault="00386D78" w:rsidP="00386D78">
      <w:pPr>
        <w:pStyle w:val="afb"/>
        <w:rPr>
          <w:sz w:val="24"/>
        </w:rPr>
      </w:pPr>
      <w:r w:rsidRPr="00386D78">
        <w:rPr>
          <w:sz w:val="24"/>
        </w:rPr>
        <w:t>Телефон</w:t>
      </w:r>
      <w:proofErr w:type="gramStart"/>
      <w:r w:rsidRPr="00386D78">
        <w:rPr>
          <w:sz w:val="24"/>
        </w:rPr>
        <w:t xml:space="preserve"> (______) __________________________________________</w:t>
      </w:r>
      <w:proofErr w:type="gramEnd"/>
    </w:p>
    <w:p w:rsidR="00386D78" w:rsidRPr="00386D78" w:rsidRDefault="00386D78" w:rsidP="00386D78">
      <w:pPr>
        <w:pStyle w:val="afb"/>
        <w:rPr>
          <w:sz w:val="24"/>
        </w:rPr>
      </w:pPr>
      <w:r w:rsidRPr="00386D78">
        <w:rPr>
          <w:sz w:val="24"/>
        </w:rPr>
        <w:t>Факс</w:t>
      </w:r>
      <w:proofErr w:type="gramStart"/>
      <w:r w:rsidRPr="00386D78">
        <w:rPr>
          <w:sz w:val="24"/>
        </w:rPr>
        <w:t xml:space="preserve"> (______) _____________________________________________</w:t>
      </w:r>
      <w:proofErr w:type="gramEnd"/>
    </w:p>
    <w:p w:rsidR="00386D78" w:rsidRPr="00386D78" w:rsidRDefault="00386D78" w:rsidP="00386D78">
      <w:pPr>
        <w:pStyle w:val="afb"/>
        <w:rPr>
          <w:sz w:val="24"/>
        </w:rPr>
      </w:pPr>
      <w:r w:rsidRPr="00386D78">
        <w:rPr>
          <w:sz w:val="24"/>
        </w:rPr>
        <w:t>Адрес электронной почты __________________@_________________</w:t>
      </w:r>
    </w:p>
    <w:p w:rsidR="00386D78" w:rsidRPr="00386D78" w:rsidRDefault="00386D78" w:rsidP="00386D78">
      <w:pPr>
        <w:pStyle w:val="afb"/>
        <w:rPr>
          <w:sz w:val="24"/>
        </w:rPr>
      </w:pPr>
      <w:r w:rsidRPr="00386D78">
        <w:rPr>
          <w:sz w:val="24"/>
        </w:rPr>
        <w:t>Зарегистрированный адрес офиса ______________________________</w:t>
      </w:r>
    </w:p>
    <w:p w:rsidR="00386D78" w:rsidRPr="00386D78" w:rsidRDefault="00386D78" w:rsidP="00386D78">
      <w:pPr>
        <w:pStyle w:val="afb"/>
        <w:rPr>
          <w:sz w:val="24"/>
        </w:rPr>
      </w:pPr>
      <w:r w:rsidRPr="00386D78">
        <w:rPr>
          <w:sz w:val="24"/>
        </w:rPr>
        <w:t>Адрес сайта претендента: _____________________________________</w:t>
      </w:r>
    </w:p>
    <w:p w:rsidR="00386D78" w:rsidRPr="00386D78" w:rsidRDefault="00386D78" w:rsidP="00386D78">
      <w:pPr>
        <w:pStyle w:val="afb"/>
        <w:ind w:firstLine="0"/>
        <w:rPr>
          <w:sz w:val="24"/>
        </w:rPr>
      </w:pPr>
    </w:p>
    <w:p w:rsidR="00386D78" w:rsidRPr="00386D78" w:rsidRDefault="00386D78" w:rsidP="00386D78">
      <w:pPr>
        <w:pStyle w:val="afb"/>
        <w:ind w:firstLine="397"/>
        <w:rPr>
          <w:rFonts w:eastAsia="Times New Roman"/>
          <w:sz w:val="24"/>
          <w:u w:val="single"/>
        </w:rPr>
      </w:pPr>
      <w:r w:rsidRPr="00386D78">
        <w:rPr>
          <w:rFonts w:eastAsia="Times New Roman"/>
          <w:sz w:val="24"/>
          <w:u w:val="single"/>
        </w:rPr>
        <w:t xml:space="preserve">Для нерезидента Российской Федерации </w:t>
      </w:r>
      <w:r w:rsidRPr="00386D78">
        <w:rPr>
          <w:rFonts w:eastAsia="Times New Roman"/>
          <w:i/>
          <w:sz w:val="24"/>
          <w:u w:val="single"/>
        </w:rPr>
        <w:t>(заполняется только при участии нерезидента</w:t>
      </w:r>
      <w:r w:rsidRPr="00386D78">
        <w:rPr>
          <w:rFonts w:eastAsia="Times New Roman"/>
          <w:sz w:val="24"/>
          <w:u w:val="single"/>
        </w:rPr>
        <w:t>).</w:t>
      </w:r>
    </w:p>
    <w:p w:rsidR="00386D78" w:rsidRPr="00386D78" w:rsidRDefault="00386D78" w:rsidP="00386D78">
      <w:pPr>
        <w:pStyle w:val="afb"/>
        <w:rPr>
          <w:sz w:val="24"/>
        </w:rPr>
      </w:pPr>
      <w:r w:rsidRPr="00386D78">
        <w:rPr>
          <w:sz w:val="24"/>
        </w:rPr>
        <w:t>Номер налогоплательщика (идентификационный) _________________</w:t>
      </w:r>
    </w:p>
    <w:p w:rsidR="00386D78" w:rsidRPr="00386D78" w:rsidRDefault="00386D78" w:rsidP="00386D78">
      <w:pPr>
        <w:pStyle w:val="afb"/>
        <w:rPr>
          <w:sz w:val="24"/>
        </w:rPr>
      </w:pPr>
      <w:r w:rsidRPr="00386D78">
        <w:rPr>
          <w:sz w:val="24"/>
        </w:rPr>
        <w:t>Юридический адрес ________________________________________</w:t>
      </w:r>
    </w:p>
    <w:p w:rsidR="00386D78" w:rsidRPr="00386D78" w:rsidRDefault="00386D78" w:rsidP="00386D78">
      <w:pPr>
        <w:pStyle w:val="afb"/>
        <w:rPr>
          <w:sz w:val="24"/>
        </w:rPr>
      </w:pPr>
      <w:r w:rsidRPr="00386D78">
        <w:rPr>
          <w:sz w:val="24"/>
        </w:rPr>
        <w:t>Почтовый адрес ___________________________________________</w:t>
      </w:r>
    </w:p>
    <w:p w:rsidR="00386D78" w:rsidRPr="00386D78" w:rsidRDefault="00386D78" w:rsidP="00386D78">
      <w:pPr>
        <w:pStyle w:val="afb"/>
        <w:rPr>
          <w:sz w:val="24"/>
        </w:rPr>
      </w:pPr>
      <w:r w:rsidRPr="00386D78">
        <w:rPr>
          <w:sz w:val="24"/>
        </w:rPr>
        <w:t>Телефон</w:t>
      </w:r>
      <w:proofErr w:type="gramStart"/>
      <w:r w:rsidRPr="00386D78">
        <w:rPr>
          <w:sz w:val="24"/>
        </w:rPr>
        <w:t xml:space="preserve"> (______) __________________________________________</w:t>
      </w:r>
      <w:proofErr w:type="gramEnd"/>
    </w:p>
    <w:p w:rsidR="00386D78" w:rsidRPr="00386D78" w:rsidRDefault="00386D78" w:rsidP="00386D78">
      <w:pPr>
        <w:pStyle w:val="afb"/>
        <w:rPr>
          <w:sz w:val="24"/>
        </w:rPr>
      </w:pPr>
      <w:r w:rsidRPr="00386D78">
        <w:rPr>
          <w:sz w:val="24"/>
        </w:rPr>
        <w:t>Факс</w:t>
      </w:r>
      <w:proofErr w:type="gramStart"/>
      <w:r w:rsidRPr="00386D78">
        <w:rPr>
          <w:sz w:val="24"/>
        </w:rPr>
        <w:t xml:space="preserve"> (______) _____________________________________________</w:t>
      </w:r>
      <w:proofErr w:type="gramEnd"/>
    </w:p>
    <w:p w:rsidR="00386D78" w:rsidRPr="00386D78" w:rsidRDefault="00386D78" w:rsidP="00386D78">
      <w:pPr>
        <w:pStyle w:val="afb"/>
        <w:rPr>
          <w:sz w:val="24"/>
        </w:rPr>
      </w:pPr>
      <w:r w:rsidRPr="00386D78">
        <w:rPr>
          <w:sz w:val="24"/>
        </w:rPr>
        <w:t>Адрес электронной почты __________________@_______________</w:t>
      </w:r>
    </w:p>
    <w:p w:rsidR="00386D78" w:rsidRPr="00386D78" w:rsidRDefault="00386D78" w:rsidP="00386D78">
      <w:pPr>
        <w:pStyle w:val="afb"/>
        <w:rPr>
          <w:sz w:val="24"/>
        </w:rPr>
      </w:pPr>
      <w:r w:rsidRPr="00386D78">
        <w:rPr>
          <w:sz w:val="24"/>
        </w:rPr>
        <w:t>Зарегистрированный адрес офиса _____________________________</w:t>
      </w:r>
    </w:p>
    <w:p w:rsidR="00386D78" w:rsidRPr="00386D78" w:rsidRDefault="00386D78" w:rsidP="00386D78">
      <w:pPr>
        <w:pStyle w:val="afb"/>
        <w:tabs>
          <w:tab w:val="left" w:pos="1080"/>
        </w:tabs>
        <w:rPr>
          <w:sz w:val="24"/>
        </w:rPr>
      </w:pPr>
      <w:r w:rsidRPr="00386D78">
        <w:rPr>
          <w:sz w:val="24"/>
        </w:rPr>
        <w:t>Адрес сайта компании: ______________________________________</w:t>
      </w:r>
    </w:p>
    <w:p w:rsidR="00386D78" w:rsidRPr="00386D78" w:rsidRDefault="00386D78" w:rsidP="00386D78">
      <w:pPr>
        <w:pStyle w:val="afb"/>
        <w:tabs>
          <w:tab w:val="left" w:pos="1080"/>
        </w:tabs>
        <w:ind w:firstLine="0"/>
        <w:rPr>
          <w:sz w:val="24"/>
        </w:rPr>
      </w:pPr>
      <w:r w:rsidRPr="00386D78">
        <w:rPr>
          <w:sz w:val="24"/>
        </w:rPr>
        <w:t>2. Руководитель/ФИО индивидуального предпринимателя ______________</w:t>
      </w:r>
    </w:p>
    <w:p w:rsidR="00386D78" w:rsidRPr="00386D78" w:rsidRDefault="00386D78" w:rsidP="00386D78">
      <w:pPr>
        <w:pStyle w:val="afb"/>
        <w:tabs>
          <w:tab w:val="left" w:pos="1080"/>
        </w:tabs>
        <w:ind w:firstLine="0"/>
        <w:rPr>
          <w:sz w:val="24"/>
        </w:rPr>
      </w:pPr>
      <w:r w:rsidRPr="00386D78">
        <w:rPr>
          <w:sz w:val="24"/>
        </w:rPr>
        <w:t>3. Банковские реквизиты______________</w:t>
      </w:r>
    </w:p>
    <w:p w:rsidR="00386D78" w:rsidRPr="00386D78" w:rsidRDefault="00386D78" w:rsidP="00386D78">
      <w:pPr>
        <w:pStyle w:val="afb"/>
        <w:tabs>
          <w:tab w:val="left" w:pos="1080"/>
        </w:tabs>
        <w:ind w:firstLine="0"/>
        <w:rPr>
          <w:i/>
          <w:sz w:val="24"/>
        </w:rPr>
      </w:pPr>
      <w:r w:rsidRPr="00386D78">
        <w:rPr>
          <w:sz w:val="24"/>
        </w:rPr>
        <w:t xml:space="preserve">4. </w:t>
      </w:r>
      <w:proofErr w:type="gramStart"/>
      <w:r w:rsidRPr="00386D78">
        <w:rPr>
          <w:sz w:val="24"/>
        </w:rPr>
        <w:t xml:space="preserve">Название и адрес филиалов и дочерних предприятий </w:t>
      </w:r>
      <w:r w:rsidRPr="00386D78">
        <w:rPr>
          <w:i/>
          <w:sz w:val="24"/>
        </w:rPr>
        <w:t>(заполняется юридическим лицом.</w:t>
      </w:r>
      <w:proofErr w:type="gramEnd"/>
      <w:r w:rsidRPr="00386D78">
        <w:rPr>
          <w:i/>
          <w:sz w:val="24"/>
        </w:rPr>
        <w:t xml:space="preserve"> </w:t>
      </w:r>
      <w:proofErr w:type="gramStart"/>
      <w:r w:rsidRPr="00386D78">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386D78" w:rsidRPr="00386D78" w:rsidRDefault="00386D78" w:rsidP="00386D78">
      <w:pPr>
        <w:pStyle w:val="afb"/>
        <w:tabs>
          <w:tab w:val="left" w:pos="1080"/>
        </w:tabs>
        <w:ind w:firstLine="0"/>
        <w:rPr>
          <w:sz w:val="24"/>
        </w:rPr>
      </w:pPr>
      <w:r w:rsidRPr="00386D78">
        <w:rPr>
          <w:sz w:val="24"/>
        </w:rPr>
        <w:t>5. Указание на принадлежность к субъектам малого и среднего предпринимательства ______(</w:t>
      </w:r>
      <w:r w:rsidRPr="00386D78">
        <w:rPr>
          <w:i/>
          <w:sz w:val="24"/>
        </w:rPr>
        <w:t>да или нет</w:t>
      </w:r>
      <w:r w:rsidRPr="00386D78">
        <w:rPr>
          <w:sz w:val="24"/>
        </w:rPr>
        <w:t>).</w:t>
      </w:r>
    </w:p>
    <w:p w:rsidR="00386D78" w:rsidRPr="00386D78" w:rsidRDefault="00386D78" w:rsidP="00386D78">
      <w:pPr>
        <w:tabs>
          <w:tab w:val="left" w:pos="9639"/>
        </w:tabs>
        <w:ind w:right="96"/>
        <w:jc w:val="both"/>
        <w:rPr>
          <w:i/>
        </w:rPr>
      </w:pPr>
      <w:r w:rsidRPr="00386D78">
        <w:t>6. Так как ________(наименование претендента) является субъектом малого и среднего предпринимательства (</w:t>
      </w:r>
      <w:r w:rsidRPr="00386D78">
        <w:rPr>
          <w:i/>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86D78" w:rsidRPr="00386D78" w:rsidRDefault="00386D78" w:rsidP="00386D78">
      <w:pPr>
        <w:tabs>
          <w:tab w:val="left" w:pos="9639"/>
        </w:tabs>
        <w:ind w:firstLine="709"/>
        <w:jc w:val="both"/>
      </w:pPr>
      <w:r w:rsidRPr="00386D78">
        <w:t>Категория субъекта малого и среднего предпринимателя ___________ (</w:t>
      </w:r>
      <w:r w:rsidRPr="00386D78">
        <w:rPr>
          <w:i/>
        </w:rPr>
        <w:t xml:space="preserve">указать: </w:t>
      </w:r>
      <w:proofErr w:type="spellStart"/>
      <w:r w:rsidRPr="00386D78">
        <w:rPr>
          <w:i/>
        </w:rPr>
        <w:t>микропредприятие</w:t>
      </w:r>
      <w:proofErr w:type="spellEnd"/>
      <w:r w:rsidRPr="00386D78">
        <w:rPr>
          <w:i/>
        </w:rPr>
        <w:t>, малое предприятие или среднее предприятие</w:t>
      </w:r>
      <w:r w:rsidRPr="00386D78">
        <w:t>);</w:t>
      </w:r>
    </w:p>
    <w:p w:rsidR="00386D78" w:rsidRPr="00386D78" w:rsidRDefault="00386D78" w:rsidP="00386D78">
      <w:pPr>
        <w:tabs>
          <w:tab w:val="left" w:pos="9639"/>
        </w:tabs>
        <w:ind w:firstLine="539"/>
        <w:rPr>
          <w:b/>
        </w:rPr>
      </w:pPr>
    </w:p>
    <w:p w:rsidR="00386D78" w:rsidRPr="00386D78" w:rsidRDefault="00386D78" w:rsidP="00386D78">
      <w:pPr>
        <w:tabs>
          <w:tab w:val="left" w:pos="9639"/>
        </w:tabs>
        <w:ind w:firstLine="539"/>
        <w:rPr>
          <w:b/>
        </w:rPr>
      </w:pPr>
      <w:r w:rsidRPr="00386D78">
        <w:rPr>
          <w:b/>
        </w:rPr>
        <w:t>Контактные лица</w:t>
      </w:r>
    </w:p>
    <w:p w:rsidR="00386D78" w:rsidRPr="00386D78" w:rsidRDefault="00386D78" w:rsidP="00386D78">
      <w:pPr>
        <w:ind w:firstLine="540"/>
        <w:jc w:val="both"/>
      </w:pPr>
      <w:r w:rsidRPr="00386D78">
        <w:t>Уполномоченные представители ПАО «</w:t>
      </w:r>
      <w:proofErr w:type="spellStart"/>
      <w:r w:rsidRPr="00386D78">
        <w:t>ТрансКонтейнер</w:t>
      </w:r>
      <w:proofErr w:type="spellEnd"/>
      <w:r w:rsidRPr="00386D78">
        <w:t>» могут связаться со следующими лицами для получения дополнительной информации о претенденте:</w:t>
      </w:r>
    </w:p>
    <w:p w:rsidR="00386D78" w:rsidRPr="00386D78" w:rsidRDefault="00386D78" w:rsidP="00386D78">
      <w:pPr>
        <w:tabs>
          <w:tab w:val="left" w:pos="9639"/>
        </w:tabs>
        <w:rPr>
          <w:u w:val="single"/>
        </w:rPr>
      </w:pPr>
    </w:p>
    <w:p w:rsidR="00386D78" w:rsidRPr="00386D78" w:rsidRDefault="00386D78" w:rsidP="00386D78">
      <w:pPr>
        <w:tabs>
          <w:tab w:val="left" w:pos="9639"/>
        </w:tabs>
        <w:rPr>
          <w:u w:val="single"/>
        </w:rPr>
      </w:pPr>
      <w:r w:rsidRPr="00386D78">
        <w:rPr>
          <w:u w:val="single"/>
        </w:rPr>
        <w:t xml:space="preserve">Справки по общим вопросам и вопросам управления: </w:t>
      </w:r>
      <w:r w:rsidRPr="00386D78">
        <w:t>_____________________</w:t>
      </w:r>
    </w:p>
    <w:p w:rsidR="00386D78" w:rsidRPr="00386D78" w:rsidRDefault="00386D78" w:rsidP="00386D78">
      <w:pPr>
        <w:tabs>
          <w:tab w:val="left" w:pos="9639"/>
        </w:tabs>
        <w:jc w:val="right"/>
        <w:rPr>
          <w:i/>
        </w:rPr>
      </w:pPr>
      <w:r w:rsidRPr="00386D78">
        <w:rPr>
          <w:i/>
        </w:rPr>
        <w:t>Контактное лицо (должность, ФИО, телефон)</w:t>
      </w:r>
    </w:p>
    <w:p w:rsidR="00386D78" w:rsidRPr="00386D78" w:rsidRDefault="00386D78" w:rsidP="00386D78">
      <w:pPr>
        <w:tabs>
          <w:tab w:val="left" w:pos="9639"/>
        </w:tabs>
        <w:rPr>
          <w:u w:val="single"/>
        </w:rPr>
      </w:pPr>
      <w:r w:rsidRPr="00386D78">
        <w:rPr>
          <w:u w:val="single"/>
        </w:rPr>
        <w:t xml:space="preserve">Справки по кадровым вопросам: </w:t>
      </w:r>
      <w:r w:rsidRPr="00386D78">
        <w:t>________________________________________</w:t>
      </w:r>
    </w:p>
    <w:p w:rsidR="00386D78" w:rsidRPr="00386D78" w:rsidRDefault="00386D78" w:rsidP="00386D78">
      <w:pPr>
        <w:tabs>
          <w:tab w:val="left" w:pos="9639"/>
        </w:tabs>
        <w:jc w:val="right"/>
        <w:rPr>
          <w:i/>
        </w:rPr>
      </w:pPr>
      <w:r w:rsidRPr="00386D78">
        <w:rPr>
          <w:i/>
        </w:rPr>
        <w:t>Контактное лицо (должность, ФИО, телефон)</w:t>
      </w:r>
    </w:p>
    <w:p w:rsidR="00386D78" w:rsidRPr="00386D78" w:rsidRDefault="00386D78" w:rsidP="00386D78">
      <w:pPr>
        <w:tabs>
          <w:tab w:val="left" w:pos="9639"/>
        </w:tabs>
        <w:rPr>
          <w:u w:val="single"/>
        </w:rPr>
      </w:pPr>
      <w:r w:rsidRPr="00386D78">
        <w:rPr>
          <w:u w:val="single"/>
        </w:rPr>
        <w:t xml:space="preserve">Справки по техническим вопросам: </w:t>
      </w:r>
      <w:r w:rsidRPr="00386D78">
        <w:t>_____________________________________</w:t>
      </w:r>
    </w:p>
    <w:p w:rsidR="00386D78" w:rsidRPr="00386D78" w:rsidRDefault="00386D78" w:rsidP="00386D78">
      <w:pPr>
        <w:tabs>
          <w:tab w:val="left" w:pos="9639"/>
        </w:tabs>
        <w:jc w:val="right"/>
        <w:rPr>
          <w:i/>
        </w:rPr>
      </w:pPr>
      <w:r w:rsidRPr="00386D78">
        <w:rPr>
          <w:i/>
        </w:rPr>
        <w:lastRenderedPageBreak/>
        <w:t>Контактное лицо (должность, ФИО, телефон)</w:t>
      </w:r>
    </w:p>
    <w:p w:rsidR="00386D78" w:rsidRPr="00386D78" w:rsidRDefault="00386D78" w:rsidP="00386D78">
      <w:pPr>
        <w:tabs>
          <w:tab w:val="left" w:pos="9639"/>
        </w:tabs>
        <w:rPr>
          <w:u w:val="single"/>
        </w:rPr>
      </w:pPr>
      <w:r w:rsidRPr="00386D78">
        <w:rPr>
          <w:u w:val="single"/>
        </w:rPr>
        <w:t xml:space="preserve">Справки по финансовым вопросам: </w:t>
      </w:r>
      <w:r w:rsidRPr="00386D78">
        <w:t>______________________________________</w:t>
      </w:r>
    </w:p>
    <w:p w:rsidR="00386D78" w:rsidRPr="00386D78" w:rsidRDefault="00386D78" w:rsidP="00386D78">
      <w:pPr>
        <w:tabs>
          <w:tab w:val="left" w:pos="9639"/>
        </w:tabs>
        <w:jc w:val="right"/>
        <w:rPr>
          <w:i/>
        </w:rPr>
      </w:pPr>
      <w:r w:rsidRPr="00386D78">
        <w:rPr>
          <w:i/>
        </w:rPr>
        <w:t>Контактное лицо (должность, ФИО, телефон)</w:t>
      </w:r>
    </w:p>
    <w:p w:rsidR="00386D78" w:rsidRPr="00386D78" w:rsidRDefault="00386D78" w:rsidP="00386D78">
      <w:pPr>
        <w:pStyle w:val="afb"/>
        <w:rPr>
          <w:rFonts w:eastAsia="Times New Roman"/>
          <w:spacing w:val="-13"/>
          <w:sz w:val="24"/>
        </w:rPr>
      </w:pPr>
    </w:p>
    <w:p w:rsidR="00386D78" w:rsidRPr="00386D78" w:rsidRDefault="00386D78" w:rsidP="00386D78">
      <w:pPr>
        <w:pStyle w:val="afb"/>
        <w:ind w:firstLine="0"/>
        <w:rPr>
          <w:b/>
          <w:sz w:val="24"/>
        </w:rPr>
      </w:pPr>
      <w:r w:rsidRPr="00386D78">
        <w:rPr>
          <w:b/>
          <w:sz w:val="24"/>
        </w:rPr>
        <w:t xml:space="preserve">Представитель, имеющий полномочия подписать Заявку на участие в процедуре Размещения оферты от имени </w:t>
      </w:r>
      <w:r w:rsidRPr="00386D78">
        <w:rPr>
          <w:sz w:val="24"/>
        </w:rPr>
        <w:t>_______________________________</w:t>
      </w:r>
    </w:p>
    <w:p w:rsidR="00386D78" w:rsidRPr="00386D78" w:rsidRDefault="00386D78" w:rsidP="00386D78">
      <w:pPr>
        <w:tabs>
          <w:tab w:val="left" w:pos="8640"/>
        </w:tabs>
        <w:jc w:val="center"/>
        <w:rPr>
          <w:i/>
        </w:rPr>
      </w:pPr>
      <w:r w:rsidRPr="00386D78">
        <w:rPr>
          <w:i/>
        </w:rPr>
        <w:t xml:space="preserve">                                         (наименование претендента)</w:t>
      </w:r>
    </w:p>
    <w:p w:rsidR="00386D78" w:rsidRPr="00386D78" w:rsidRDefault="00386D78" w:rsidP="00386D78">
      <w:pPr>
        <w:pStyle w:val="32"/>
        <w:suppressAutoHyphens/>
        <w:spacing w:after="0"/>
        <w:rPr>
          <w:sz w:val="24"/>
          <w:szCs w:val="24"/>
        </w:rPr>
      </w:pPr>
      <w:r w:rsidRPr="00386D78">
        <w:rPr>
          <w:sz w:val="24"/>
          <w:szCs w:val="24"/>
        </w:rPr>
        <w:t>____________________________________________________________________</w:t>
      </w:r>
    </w:p>
    <w:p w:rsidR="00386D78" w:rsidRPr="00386D78" w:rsidRDefault="00386D78" w:rsidP="00386D78">
      <w:pPr>
        <w:rPr>
          <w:i/>
        </w:rPr>
      </w:pPr>
      <w:r w:rsidRPr="00386D78">
        <w:rPr>
          <w:i/>
        </w:rPr>
        <w:t xml:space="preserve">       МП</w:t>
      </w:r>
      <w:r w:rsidRPr="00386D78">
        <w:rPr>
          <w:i/>
        </w:rPr>
        <w:tab/>
      </w:r>
      <w:r w:rsidRPr="00386D78">
        <w:rPr>
          <w:i/>
        </w:rPr>
        <w:tab/>
      </w:r>
      <w:r w:rsidRPr="00386D78">
        <w:rPr>
          <w:i/>
        </w:rPr>
        <w:tab/>
        <w:t>(должность, подпись, ФИО)</w:t>
      </w:r>
    </w:p>
    <w:p w:rsidR="00386D78" w:rsidRPr="00386D78" w:rsidRDefault="00386D78" w:rsidP="00386D78">
      <w:pPr>
        <w:pStyle w:val="32"/>
        <w:suppressAutoHyphens/>
        <w:spacing w:after="0"/>
        <w:rPr>
          <w:sz w:val="24"/>
          <w:szCs w:val="24"/>
        </w:rPr>
      </w:pPr>
      <w:r w:rsidRPr="00386D78">
        <w:rPr>
          <w:sz w:val="24"/>
          <w:szCs w:val="24"/>
        </w:rPr>
        <w:t>«____» _________ 20___ г.</w:t>
      </w:r>
    </w:p>
    <w:p w:rsidR="00386D78" w:rsidRPr="00386D78" w:rsidRDefault="00386D78" w:rsidP="00386D78">
      <w:pPr>
        <w:suppressAutoHyphens w:val="0"/>
      </w:pPr>
      <w:r w:rsidRPr="00386D78">
        <w:br w:type="page"/>
      </w:r>
    </w:p>
    <w:p w:rsidR="00386D78" w:rsidRPr="00386D78" w:rsidRDefault="00386D78" w:rsidP="00386D78">
      <w:pPr>
        <w:pStyle w:val="32"/>
        <w:suppressAutoHyphens/>
        <w:spacing w:after="0"/>
        <w:rPr>
          <w:sz w:val="24"/>
          <w:szCs w:val="24"/>
        </w:rPr>
        <w:sectPr w:rsidR="00386D78" w:rsidRPr="00386D78" w:rsidSect="007C51E1">
          <w:pgSz w:w="11907" w:h="16840" w:code="9"/>
          <w:pgMar w:top="1134" w:right="851" w:bottom="1134" w:left="1418" w:header="794" w:footer="794" w:gutter="0"/>
          <w:cols w:space="720"/>
          <w:titlePg/>
          <w:docGrid w:linePitch="326"/>
        </w:sectPr>
      </w:pPr>
    </w:p>
    <w:p w:rsidR="00386D78" w:rsidRPr="00386D78" w:rsidRDefault="00386D78" w:rsidP="00386D78">
      <w:pPr>
        <w:pStyle w:val="19"/>
        <w:ind w:firstLine="0"/>
        <w:jc w:val="right"/>
        <w:outlineLvl w:val="0"/>
        <w:rPr>
          <w:sz w:val="24"/>
          <w:szCs w:val="24"/>
        </w:rPr>
      </w:pPr>
      <w:r w:rsidRPr="00386D78">
        <w:rPr>
          <w:sz w:val="24"/>
          <w:szCs w:val="24"/>
        </w:rPr>
        <w:lastRenderedPageBreak/>
        <w:t>Приложение</w:t>
      </w:r>
      <w:r w:rsidRPr="00386D78">
        <w:rPr>
          <w:rFonts w:eastAsia="MS Mincho"/>
          <w:sz w:val="24"/>
          <w:szCs w:val="24"/>
        </w:rPr>
        <w:t xml:space="preserve"> № </w:t>
      </w:r>
      <w:r w:rsidRPr="00386D78">
        <w:rPr>
          <w:sz w:val="24"/>
          <w:szCs w:val="24"/>
        </w:rPr>
        <w:t>3</w:t>
      </w:r>
    </w:p>
    <w:p w:rsidR="00386D78" w:rsidRPr="00386D78" w:rsidRDefault="00386D78" w:rsidP="00386D78">
      <w:pPr>
        <w:pStyle w:val="afb"/>
        <w:ind w:firstLine="0"/>
        <w:jc w:val="right"/>
        <w:rPr>
          <w:rFonts w:eastAsia="Times New Roman"/>
          <w:sz w:val="24"/>
        </w:rPr>
      </w:pPr>
      <w:r w:rsidRPr="00386D78">
        <w:rPr>
          <w:sz w:val="24"/>
        </w:rPr>
        <w:t>к документации о закупке</w:t>
      </w:r>
    </w:p>
    <w:p w:rsidR="00386D78" w:rsidRPr="00386D78" w:rsidRDefault="00386D78" w:rsidP="00386D78">
      <w:pPr>
        <w:pStyle w:val="afb"/>
        <w:ind w:firstLine="0"/>
        <w:jc w:val="left"/>
        <w:rPr>
          <w:rFonts w:eastAsia="Times New Roman"/>
          <w:sz w:val="24"/>
        </w:rPr>
      </w:pPr>
    </w:p>
    <w:p w:rsidR="00386D78" w:rsidRPr="00386D78" w:rsidRDefault="00386D78" w:rsidP="00386D78">
      <w:pPr>
        <w:jc w:val="right"/>
        <w:rPr>
          <w:lang w:eastAsia="ru-RU"/>
        </w:rPr>
      </w:pPr>
    </w:p>
    <w:p w:rsidR="00386D78" w:rsidRPr="00386D78" w:rsidRDefault="00386D78" w:rsidP="00386D78">
      <w:pPr>
        <w:pStyle w:val="afb"/>
        <w:ind w:firstLine="0"/>
        <w:jc w:val="center"/>
        <w:outlineLvl w:val="1"/>
        <w:rPr>
          <w:b/>
          <w:sz w:val="24"/>
        </w:rPr>
      </w:pPr>
      <w:r w:rsidRPr="00386D78">
        <w:rPr>
          <w:b/>
          <w:sz w:val="24"/>
        </w:rPr>
        <w:t>Предложение о сотрудничестве</w:t>
      </w:r>
    </w:p>
    <w:p w:rsidR="00386D78" w:rsidRPr="00386D78" w:rsidRDefault="00386D78" w:rsidP="00386D78"/>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386D78" w:rsidRPr="00386D78" w:rsidTr="00AC7D88">
        <w:tc>
          <w:tcPr>
            <w:tcW w:w="4927" w:type="dxa"/>
          </w:tcPr>
          <w:p w:rsidR="00386D78" w:rsidRPr="00386D78" w:rsidRDefault="00386D78" w:rsidP="00AC7D88">
            <w:r w:rsidRPr="00386D78">
              <w:t>«____» ___________ 201_ г.</w:t>
            </w:r>
          </w:p>
        </w:tc>
        <w:tc>
          <w:tcPr>
            <w:tcW w:w="4927" w:type="dxa"/>
          </w:tcPr>
          <w:p w:rsidR="00386D78" w:rsidRPr="00386D78" w:rsidRDefault="00386D78" w:rsidP="00AC7D88">
            <w:r w:rsidRPr="00386D78">
              <w:t>Процедура Размещения оферты</w:t>
            </w:r>
          </w:p>
          <w:p w:rsidR="00386D78" w:rsidRPr="00386D78" w:rsidRDefault="00386D78" w:rsidP="001A4AFE">
            <w:r w:rsidRPr="00386D78">
              <w:t xml:space="preserve">№ </w:t>
            </w:r>
            <w:r w:rsidR="001A4AFE" w:rsidRPr="00386D78">
              <w:t xml:space="preserve"> РО</w:t>
            </w:r>
            <w:r w:rsidR="001A4AFE" w:rsidRPr="00386D78">
              <w:rPr>
                <w:b/>
              </w:rPr>
              <w:t>-</w:t>
            </w:r>
            <w:r w:rsidR="001A4AFE" w:rsidRPr="00AE7720">
              <w:t>НКПКБШ-19-0010</w:t>
            </w:r>
          </w:p>
        </w:tc>
      </w:tr>
    </w:tbl>
    <w:p w:rsidR="00386D78" w:rsidRPr="00386D78" w:rsidRDefault="00386D78" w:rsidP="00386D78"/>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386D78" w:rsidRPr="00386D78" w:rsidTr="00AC7D88">
        <w:tc>
          <w:tcPr>
            <w:tcW w:w="9854" w:type="dxa"/>
          </w:tcPr>
          <w:p w:rsidR="00386D78" w:rsidRPr="00386D78" w:rsidRDefault="00386D78" w:rsidP="00AC7D88"/>
        </w:tc>
      </w:tr>
      <w:tr w:rsidR="00386D78" w:rsidRPr="00386D78" w:rsidTr="00AC7D88">
        <w:tc>
          <w:tcPr>
            <w:tcW w:w="9854" w:type="dxa"/>
          </w:tcPr>
          <w:p w:rsidR="00386D78" w:rsidRPr="00386D78" w:rsidRDefault="00386D78" w:rsidP="00AC7D88">
            <w:pPr>
              <w:ind w:firstLine="3"/>
              <w:jc w:val="center"/>
            </w:pPr>
            <w:r w:rsidRPr="00386D78">
              <w:rPr>
                <w:bCs/>
                <w:i/>
              </w:rPr>
              <w:t>(Полное наименование п</w:t>
            </w:r>
            <w:r w:rsidRPr="00386D78">
              <w:rPr>
                <w:i/>
              </w:rPr>
              <w:t>ретендента</w:t>
            </w:r>
            <w:r w:rsidRPr="00386D78">
              <w:rPr>
                <w:bCs/>
                <w:i/>
              </w:rPr>
              <w:t>)</w:t>
            </w:r>
          </w:p>
        </w:tc>
      </w:tr>
    </w:tbl>
    <w:p w:rsidR="00386D78" w:rsidRPr="00386D78" w:rsidRDefault="00386D78" w:rsidP="00386D78">
      <w:pPr>
        <w:ind w:firstLine="720"/>
        <w:jc w:val="both"/>
        <w:rPr>
          <w:b/>
          <w:highlight w:val="cyan"/>
        </w:rPr>
      </w:pPr>
    </w:p>
    <w:p w:rsidR="00386D78" w:rsidRPr="00386D78" w:rsidRDefault="00386D78" w:rsidP="00002801">
      <w:pPr>
        <w:pStyle w:val="aff8"/>
        <w:numPr>
          <w:ilvl w:val="0"/>
          <w:numId w:val="15"/>
        </w:numPr>
        <w:ind w:left="0" w:firstLine="567"/>
        <w:jc w:val="both"/>
      </w:pPr>
      <w:r w:rsidRPr="00386D78">
        <w:rPr>
          <w:i/>
          <w:u w:val="single"/>
        </w:rPr>
        <w:t xml:space="preserve"> (полное наименование претендента)</w:t>
      </w:r>
      <w:r w:rsidRPr="00386D78">
        <w:t xml:space="preserve"> </w:t>
      </w:r>
      <w:r w:rsidRPr="00386D78">
        <w:rPr>
          <w:rStyle w:val="FontStyle22"/>
          <w:sz w:val="24"/>
          <w:szCs w:val="24"/>
        </w:rPr>
        <w:t>принимает на себя обязательство</w:t>
      </w:r>
      <w:r w:rsidRPr="00386D78">
        <w:t xml:space="preserve"> </w:t>
      </w:r>
      <w:r w:rsidRPr="00386D78">
        <w:rPr>
          <w:rStyle w:val="FontStyle22"/>
          <w:sz w:val="24"/>
          <w:szCs w:val="24"/>
        </w:rPr>
        <w:t>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w:t>
      </w:r>
      <w:r w:rsidRPr="00386D78">
        <w:t xml:space="preserve"> </w:t>
      </w:r>
    </w:p>
    <w:p w:rsidR="00386D78" w:rsidRPr="00386D78" w:rsidRDefault="00386D78" w:rsidP="00002801">
      <w:pPr>
        <w:pStyle w:val="aff8"/>
        <w:numPr>
          <w:ilvl w:val="1"/>
          <w:numId w:val="15"/>
        </w:numPr>
        <w:ind w:left="0" w:firstLine="567"/>
        <w:jc w:val="both"/>
        <w:rPr>
          <w:rStyle w:val="FontStyle22"/>
          <w:sz w:val="24"/>
          <w:szCs w:val="24"/>
        </w:rPr>
      </w:pPr>
      <w:r w:rsidRPr="00386D78">
        <w:rPr>
          <w:rStyle w:val="FontStyle22"/>
          <w:sz w:val="24"/>
          <w:szCs w:val="24"/>
        </w:rPr>
        <w:t>Терминальные, транспортно-экспедиционные услуги, связанные с приемом и отправлением груженых/порожних вагонов/контейнеров:</w:t>
      </w:r>
    </w:p>
    <w:p w:rsidR="00386D78" w:rsidRPr="00386D78" w:rsidRDefault="00386D78" w:rsidP="00386D78">
      <w:pPr>
        <w:jc w:val="center"/>
        <w:rPr>
          <w:b/>
          <w:snapToGrid w:val="0"/>
          <w:color w:val="000000"/>
        </w:rPr>
      </w:pPr>
    </w:p>
    <w:p w:rsidR="00386D78" w:rsidRPr="00386D78" w:rsidRDefault="00386D78" w:rsidP="00386D78">
      <w:pPr>
        <w:jc w:val="center"/>
        <w:rPr>
          <w:b/>
          <w:snapToGrid w:val="0"/>
          <w:color w:val="000000"/>
        </w:rPr>
      </w:pPr>
      <w:r w:rsidRPr="00386D78">
        <w:rPr>
          <w:b/>
          <w:snapToGrid w:val="0"/>
          <w:color w:val="000000"/>
        </w:rPr>
        <w:t xml:space="preserve">Перечень </w:t>
      </w:r>
      <w:r w:rsidRPr="00386D78">
        <w:rPr>
          <w:rStyle w:val="FontStyle22"/>
          <w:b/>
          <w:sz w:val="24"/>
          <w:szCs w:val="24"/>
        </w:rPr>
        <w:t>терминальных, а также транспортно-экспедиционных услуг, связанных с приемом и отправлением груженых/порожних вагонов/контейнеров</w:t>
      </w:r>
      <w:r w:rsidRPr="00386D78">
        <w:rPr>
          <w:b/>
          <w:snapToGrid w:val="0"/>
          <w:color w:val="000000"/>
        </w:rPr>
        <w:t xml:space="preserve"> на терминале ________________.</w:t>
      </w:r>
    </w:p>
    <w:p w:rsidR="00386D78" w:rsidRPr="00386D78" w:rsidRDefault="00386D78" w:rsidP="00386D78">
      <w:pPr>
        <w:rPr>
          <w:b/>
          <w:snapToGrid w:val="0"/>
          <w:color w:val="000000"/>
        </w:rPr>
      </w:pPr>
    </w:p>
    <w:p w:rsidR="00386D78" w:rsidRPr="00386D78" w:rsidRDefault="00386D78" w:rsidP="00386D78">
      <w:pPr>
        <w:jc w:val="center"/>
      </w:pPr>
    </w:p>
    <w:p w:rsidR="00386D78" w:rsidRPr="00386D78" w:rsidRDefault="00386D78" w:rsidP="00386D78">
      <w:pPr>
        <w:jc w:val="center"/>
      </w:pPr>
    </w:p>
    <w:tbl>
      <w:tblPr>
        <w:tblW w:w="10490" w:type="dxa"/>
        <w:tblInd w:w="-176" w:type="dxa"/>
        <w:tblLayout w:type="fixed"/>
        <w:tblLook w:val="00A0"/>
      </w:tblPr>
      <w:tblGrid>
        <w:gridCol w:w="4243"/>
        <w:gridCol w:w="1711"/>
        <w:gridCol w:w="269"/>
        <w:gridCol w:w="1278"/>
        <w:gridCol w:w="13"/>
        <w:gridCol w:w="131"/>
        <w:gridCol w:w="1212"/>
        <w:gridCol w:w="68"/>
        <w:gridCol w:w="6"/>
        <w:gridCol w:w="22"/>
        <w:gridCol w:w="116"/>
        <w:gridCol w:w="1421"/>
      </w:tblGrid>
      <w:tr w:rsidR="00386D78" w:rsidRPr="00386D78" w:rsidTr="00C50757">
        <w:trPr>
          <w:trHeight w:val="199"/>
        </w:trPr>
        <w:tc>
          <w:tcPr>
            <w:tcW w:w="424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386D78" w:rsidRPr="00386D78" w:rsidRDefault="00386D78" w:rsidP="00AC7D88">
            <w:pPr>
              <w:tabs>
                <w:tab w:val="left" w:pos="993"/>
              </w:tabs>
              <w:ind w:left="18" w:right="-207" w:hanging="18"/>
              <w:jc w:val="center"/>
              <w:rPr>
                <w:b/>
              </w:rPr>
            </w:pPr>
            <w:r w:rsidRPr="00386D78">
              <w:rPr>
                <w:b/>
              </w:rPr>
              <w:t>Наименование услуг</w:t>
            </w:r>
          </w:p>
        </w:tc>
        <w:tc>
          <w:tcPr>
            <w:tcW w:w="1711" w:type="dxa"/>
            <w:vMerge w:val="restart"/>
            <w:tcBorders>
              <w:top w:val="single" w:sz="4" w:space="0" w:color="auto"/>
              <w:bottom w:val="single" w:sz="4" w:space="0" w:color="auto"/>
              <w:right w:val="single" w:sz="4" w:space="0" w:color="auto"/>
            </w:tcBorders>
            <w:shd w:val="pct20" w:color="000000" w:fill="FFFFFF"/>
            <w:vAlign w:val="center"/>
          </w:tcPr>
          <w:p w:rsidR="00386D78" w:rsidRPr="00386D78" w:rsidRDefault="00386D78" w:rsidP="00AC7D88">
            <w:pPr>
              <w:tabs>
                <w:tab w:val="left" w:pos="993"/>
              </w:tabs>
              <w:ind w:right="38"/>
              <w:jc w:val="center"/>
              <w:rPr>
                <w:b/>
              </w:rPr>
            </w:pPr>
          </w:p>
        </w:tc>
        <w:tc>
          <w:tcPr>
            <w:tcW w:w="4536" w:type="dxa"/>
            <w:gridSpan w:val="10"/>
            <w:tcBorders>
              <w:top w:val="single" w:sz="4" w:space="0" w:color="auto"/>
              <w:left w:val="single" w:sz="4" w:space="0" w:color="auto"/>
              <w:bottom w:val="single" w:sz="4" w:space="0" w:color="auto"/>
              <w:right w:val="single" w:sz="4" w:space="0" w:color="auto"/>
            </w:tcBorders>
            <w:shd w:val="pct20" w:color="000000" w:fill="FFFFFF"/>
            <w:vAlign w:val="center"/>
          </w:tcPr>
          <w:p w:rsidR="00386D78" w:rsidRPr="00386D78" w:rsidRDefault="00386D78" w:rsidP="00AC7D88">
            <w:pPr>
              <w:tabs>
                <w:tab w:val="left" w:pos="993"/>
              </w:tabs>
              <w:ind w:right="-207"/>
              <w:jc w:val="center"/>
              <w:rPr>
                <w:b/>
              </w:rPr>
            </w:pPr>
            <w:r w:rsidRPr="00386D78">
              <w:rPr>
                <w:b/>
                <w:i/>
              </w:rPr>
              <w:t>«</w:t>
            </w:r>
            <w:r w:rsidRPr="00386D78">
              <w:rPr>
                <w:b/>
                <w:i/>
                <w:lang w:val="en-US"/>
              </w:rPr>
              <w:t>V</w:t>
            </w:r>
            <w:r w:rsidRPr="00386D78">
              <w:rPr>
                <w:b/>
                <w:i/>
              </w:rPr>
              <w:t>»</w:t>
            </w:r>
          </w:p>
        </w:tc>
      </w:tr>
      <w:tr w:rsidR="00386D78" w:rsidRPr="00386D78" w:rsidTr="00C50757">
        <w:trPr>
          <w:trHeight w:val="465"/>
        </w:trPr>
        <w:tc>
          <w:tcPr>
            <w:tcW w:w="424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386D78" w:rsidRPr="00386D78" w:rsidRDefault="00386D78" w:rsidP="00AC7D88">
            <w:pPr>
              <w:tabs>
                <w:tab w:val="left" w:pos="993"/>
              </w:tabs>
              <w:ind w:left="18" w:right="-207" w:hanging="18"/>
              <w:jc w:val="center"/>
              <w:rPr>
                <w:b/>
              </w:rPr>
            </w:pPr>
          </w:p>
        </w:tc>
        <w:tc>
          <w:tcPr>
            <w:tcW w:w="1711" w:type="dxa"/>
            <w:vMerge/>
            <w:tcBorders>
              <w:top w:val="single" w:sz="4" w:space="0" w:color="auto"/>
              <w:bottom w:val="single" w:sz="4" w:space="0" w:color="auto"/>
              <w:right w:val="single" w:sz="4" w:space="0" w:color="auto"/>
            </w:tcBorders>
            <w:shd w:val="pct20" w:color="000000" w:fill="FFFFFF"/>
            <w:vAlign w:val="center"/>
          </w:tcPr>
          <w:p w:rsidR="00386D78" w:rsidRPr="00386D78" w:rsidRDefault="00386D78" w:rsidP="00AC7D88">
            <w:pPr>
              <w:tabs>
                <w:tab w:val="left" w:pos="993"/>
              </w:tabs>
              <w:ind w:left="18" w:right="-207" w:hanging="18"/>
              <w:jc w:val="center"/>
              <w:rPr>
                <w:b/>
              </w:rPr>
            </w:pPr>
          </w:p>
        </w:tc>
        <w:tc>
          <w:tcPr>
            <w:tcW w:w="1560" w:type="dxa"/>
            <w:gridSpan w:val="3"/>
            <w:tcBorders>
              <w:top w:val="single" w:sz="4" w:space="0" w:color="auto"/>
              <w:left w:val="single" w:sz="4" w:space="0" w:color="auto"/>
              <w:bottom w:val="single" w:sz="4" w:space="0" w:color="auto"/>
            </w:tcBorders>
            <w:shd w:val="pct20" w:color="000000" w:fill="FFFFFF"/>
            <w:vAlign w:val="center"/>
          </w:tcPr>
          <w:p w:rsidR="00386D78" w:rsidRPr="00386D78" w:rsidRDefault="00386D78" w:rsidP="00AC7D88">
            <w:pPr>
              <w:tabs>
                <w:tab w:val="left" w:pos="993"/>
              </w:tabs>
              <w:ind w:right="-207"/>
              <w:jc w:val="center"/>
              <w:rPr>
                <w:b/>
              </w:rPr>
            </w:pPr>
            <w:r w:rsidRPr="00386D78">
              <w:rPr>
                <w:b/>
              </w:rPr>
              <w:t xml:space="preserve">20-фут. </w:t>
            </w:r>
          </w:p>
          <w:p w:rsidR="00386D78" w:rsidRPr="00386D78" w:rsidRDefault="00386D78" w:rsidP="00AC7D88">
            <w:pPr>
              <w:tabs>
                <w:tab w:val="left" w:pos="993"/>
              </w:tabs>
              <w:ind w:right="-207"/>
              <w:jc w:val="center"/>
              <w:rPr>
                <w:b/>
              </w:rPr>
            </w:pPr>
            <w:r w:rsidRPr="00386D78">
              <w:rPr>
                <w:b/>
              </w:rPr>
              <w:t>(с массой брутто до 24          тонн)</w:t>
            </w:r>
          </w:p>
        </w:tc>
        <w:tc>
          <w:tcPr>
            <w:tcW w:w="1417"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386D78" w:rsidRPr="00386D78" w:rsidRDefault="00386D78" w:rsidP="00AC7D88">
            <w:pPr>
              <w:tabs>
                <w:tab w:val="left" w:pos="993"/>
              </w:tabs>
              <w:ind w:right="-207"/>
              <w:jc w:val="center"/>
              <w:rPr>
                <w:b/>
              </w:rPr>
            </w:pPr>
            <w:proofErr w:type="gramStart"/>
            <w:r w:rsidRPr="00386D78">
              <w:rPr>
                <w:b/>
              </w:rPr>
              <w:t>20-фут (с массой брутто до 30 тонн</w:t>
            </w:r>
            <w:proofErr w:type="gramEnd"/>
          </w:p>
        </w:tc>
        <w:tc>
          <w:tcPr>
            <w:tcW w:w="1559" w:type="dxa"/>
            <w:gridSpan w:val="3"/>
            <w:tcBorders>
              <w:top w:val="single" w:sz="4" w:space="0" w:color="auto"/>
              <w:left w:val="single" w:sz="4" w:space="0" w:color="auto"/>
              <w:bottom w:val="single" w:sz="4" w:space="0" w:color="auto"/>
              <w:right w:val="single" w:sz="4" w:space="0" w:color="auto"/>
            </w:tcBorders>
            <w:shd w:val="pct20" w:color="000000" w:fill="FFFFFF"/>
            <w:vAlign w:val="center"/>
          </w:tcPr>
          <w:p w:rsidR="00386D78" w:rsidRPr="00386D78" w:rsidRDefault="00386D78" w:rsidP="00AC7D88">
            <w:pPr>
              <w:tabs>
                <w:tab w:val="left" w:pos="993"/>
              </w:tabs>
              <w:ind w:right="-207"/>
              <w:jc w:val="center"/>
              <w:rPr>
                <w:b/>
              </w:rPr>
            </w:pPr>
            <w:proofErr w:type="gramStart"/>
            <w:r w:rsidRPr="00386D78">
              <w:rPr>
                <w:b/>
              </w:rPr>
              <w:t>40-фут (с массой брутто до 30 тонн</w:t>
            </w:r>
            <w:proofErr w:type="gramEnd"/>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12"/>
            <w:tcBorders>
              <w:top w:val="single" w:sz="4" w:space="0" w:color="auto"/>
            </w:tcBorders>
          </w:tcPr>
          <w:p w:rsidR="00386D78" w:rsidRPr="00386D78" w:rsidRDefault="00386D78" w:rsidP="00AC7D88">
            <w:pPr>
              <w:tabs>
                <w:tab w:val="left" w:pos="993"/>
              </w:tabs>
              <w:spacing w:before="120" w:after="120"/>
              <w:jc w:val="center"/>
            </w:pPr>
            <w:r w:rsidRPr="00386D78">
              <w:rPr>
                <w:b/>
                <w:i/>
                <w:caps/>
              </w:rPr>
              <w:t>1. пРИЕМ/ОТПРАВление КОНТЕЙНЕРОВ (одиночные/КОМПЛЕКТНЫЕ отправки)</w:t>
            </w: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25"/>
        </w:trPr>
        <w:tc>
          <w:tcPr>
            <w:tcW w:w="4243" w:type="dxa"/>
            <w:tcBorders>
              <w:right w:val="single" w:sz="4" w:space="0" w:color="auto"/>
            </w:tcBorders>
          </w:tcPr>
          <w:p w:rsidR="00386D78" w:rsidRPr="00386D78" w:rsidRDefault="00386D78" w:rsidP="00002801">
            <w:pPr>
              <w:numPr>
                <w:ilvl w:val="1"/>
                <w:numId w:val="16"/>
              </w:numPr>
              <w:suppressAutoHyphens w:val="0"/>
              <w:spacing w:before="120" w:after="120"/>
              <w:ind w:left="460" w:right="-108" w:hanging="460"/>
              <w:jc w:val="both"/>
            </w:pPr>
            <w:r w:rsidRPr="00386D78">
              <w:t>Терминальная обработка по приему контейнера на терминале</w:t>
            </w:r>
          </w:p>
          <w:p w:rsidR="00386D78" w:rsidRPr="00386D78" w:rsidRDefault="00386D78" w:rsidP="00AC7D88">
            <w:pPr>
              <w:tabs>
                <w:tab w:val="left" w:pos="602"/>
              </w:tabs>
              <w:contextualSpacing/>
              <w:jc w:val="both"/>
            </w:pPr>
          </w:p>
        </w:tc>
        <w:tc>
          <w:tcPr>
            <w:tcW w:w="1711" w:type="dxa"/>
            <w:tcBorders>
              <w:left w:val="single" w:sz="4" w:space="0" w:color="auto"/>
              <w:right w:val="single" w:sz="4" w:space="0" w:color="auto"/>
            </w:tcBorders>
            <w:vAlign w:val="center"/>
          </w:tcPr>
          <w:p w:rsidR="00386D78" w:rsidRPr="00386D78" w:rsidRDefault="00386D78" w:rsidP="00AC7D88">
            <w:pPr>
              <w:tabs>
                <w:tab w:val="left" w:pos="34"/>
              </w:tabs>
              <w:spacing w:before="120" w:after="120"/>
              <w:ind w:left="34"/>
              <w:contextualSpacing/>
              <w:jc w:val="center"/>
            </w:pPr>
            <w:r w:rsidRPr="00386D78">
              <w:t>контейнер</w:t>
            </w:r>
          </w:p>
        </w:tc>
        <w:tc>
          <w:tcPr>
            <w:tcW w:w="1691" w:type="dxa"/>
            <w:gridSpan w:val="4"/>
            <w:tcBorders>
              <w:left w:val="single" w:sz="4" w:space="0" w:color="auto"/>
              <w:right w:val="single" w:sz="4" w:space="0" w:color="auto"/>
            </w:tcBorders>
            <w:vAlign w:val="center"/>
          </w:tcPr>
          <w:p w:rsidR="00386D78" w:rsidRPr="00386D78" w:rsidRDefault="00386D78" w:rsidP="00AC7D88">
            <w:pPr>
              <w:tabs>
                <w:tab w:val="left" w:pos="993"/>
              </w:tabs>
              <w:spacing w:before="120" w:after="120"/>
              <w:jc w:val="center"/>
              <w:rPr>
                <w:b/>
                <w:i/>
                <w:caps/>
              </w:rPr>
            </w:pPr>
          </w:p>
        </w:tc>
        <w:tc>
          <w:tcPr>
            <w:tcW w:w="1424" w:type="dxa"/>
            <w:gridSpan w:val="5"/>
            <w:tcBorders>
              <w:left w:val="single" w:sz="4" w:space="0" w:color="auto"/>
              <w:right w:val="single" w:sz="4" w:space="0" w:color="auto"/>
            </w:tcBorders>
            <w:vAlign w:val="center"/>
          </w:tcPr>
          <w:p w:rsidR="00386D78" w:rsidRPr="00386D78" w:rsidRDefault="00386D78" w:rsidP="00AC7D88">
            <w:pPr>
              <w:tabs>
                <w:tab w:val="left" w:pos="993"/>
              </w:tabs>
              <w:spacing w:before="120" w:after="120"/>
              <w:jc w:val="center"/>
              <w:rPr>
                <w:b/>
                <w:i/>
                <w:caps/>
              </w:rPr>
            </w:pPr>
          </w:p>
        </w:tc>
        <w:tc>
          <w:tcPr>
            <w:tcW w:w="1421" w:type="dxa"/>
            <w:tcBorders>
              <w:left w:val="single" w:sz="4" w:space="0" w:color="auto"/>
            </w:tcBorders>
            <w:vAlign w:val="center"/>
          </w:tcPr>
          <w:p w:rsidR="00386D78" w:rsidRPr="00386D78" w:rsidRDefault="00386D78" w:rsidP="00AC7D88">
            <w:pPr>
              <w:tabs>
                <w:tab w:val="left" w:pos="993"/>
              </w:tabs>
              <w:spacing w:before="120" w:after="120"/>
              <w:jc w:val="center"/>
              <w:rPr>
                <w:b/>
                <w:i/>
                <w:caps/>
              </w:rPr>
            </w:pP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53"/>
        </w:trPr>
        <w:tc>
          <w:tcPr>
            <w:tcW w:w="4243" w:type="dxa"/>
            <w:tcBorders>
              <w:right w:val="single" w:sz="4" w:space="0" w:color="auto"/>
            </w:tcBorders>
          </w:tcPr>
          <w:p w:rsidR="00386D78" w:rsidRPr="00386D78" w:rsidRDefault="00386D78" w:rsidP="00002801">
            <w:pPr>
              <w:numPr>
                <w:ilvl w:val="1"/>
                <w:numId w:val="16"/>
              </w:numPr>
              <w:tabs>
                <w:tab w:val="left" w:pos="460"/>
              </w:tabs>
              <w:suppressAutoHyphens w:val="0"/>
              <w:spacing w:before="120" w:after="120"/>
              <w:ind w:left="460" w:hanging="460"/>
              <w:jc w:val="both"/>
            </w:pPr>
            <w:r w:rsidRPr="00386D78">
              <w:t>Терминальная обработка по отправлению контейнера с терминала</w:t>
            </w:r>
          </w:p>
          <w:p w:rsidR="00386D78" w:rsidRPr="00386D78" w:rsidRDefault="00386D78" w:rsidP="00AC7D88">
            <w:pPr>
              <w:tabs>
                <w:tab w:val="left" w:pos="602"/>
              </w:tabs>
              <w:jc w:val="both"/>
            </w:pPr>
          </w:p>
        </w:tc>
        <w:tc>
          <w:tcPr>
            <w:tcW w:w="1711" w:type="dxa"/>
            <w:tcBorders>
              <w:left w:val="single" w:sz="4" w:space="0" w:color="auto"/>
              <w:right w:val="single" w:sz="4" w:space="0" w:color="auto"/>
            </w:tcBorders>
            <w:vAlign w:val="center"/>
          </w:tcPr>
          <w:p w:rsidR="00386D78" w:rsidRPr="00386D78" w:rsidRDefault="00386D78" w:rsidP="00AC7D88">
            <w:pPr>
              <w:tabs>
                <w:tab w:val="left" w:pos="993"/>
              </w:tabs>
              <w:spacing w:before="120" w:after="120"/>
              <w:jc w:val="center"/>
            </w:pPr>
            <w:r w:rsidRPr="00386D78">
              <w:t>контейнер</w:t>
            </w:r>
          </w:p>
        </w:tc>
        <w:tc>
          <w:tcPr>
            <w:tcW w:w="1691" w:type="dxa"/>
            <w:gridSpan w:val="4"/>
            <w:tcBorders>
              <w:left w:val="single" w:sz="4" w:space="0" w:color="auto"/>
              <w:right w:val="single" w:sz="4" w:space="0" w:color="auto"/>
            </w:tcBorders>
            <w:vAlign w:val="center"/>
          </w:tcPr>
          <w:p w:rsidR="00386D78" w:rsidRPr="00386D78" w:rsidRDefault="00386D78" w:rsidP="00AC7D88">
            <w:pPr>
              <w:tabs>
                <w:tab w:val="left" w:pos="993"/>
              </w:tabs>
              <w:spacing w:before="120" w:after="120"/>
              <w:jc w:val="center"/>
              <w:rPr>
                <w:b/>
                <w:i/>
                <w:caps/>
              </w:rPr>
            </w:pPr>
          </w:p>
        </w:tc>
        <w:tc>
          <w:tcPr>
            <w:tcW w:w="1424" w:type="dxa"/>
            <w:gridSpan w:val="5"/>
            <w:tcBorders>
              <w:left w:val="single" w:sz="4" w:space="0" w:color="auto"/>
              <w:right w:val="single" w:sz="4" w:space="0" w:color="auto"/>
            </w:tcBorders>
            <w:vAlign w:val="center"/>
          </w:tcPr>
          <w:p w:rsidR="00386D78" w:rsidRPr="00386D78" w:rsidRDefault="00386D78" w:rsidP="00AC7D88">
            <w:pPr>
              <w:tabs>
                <w:tab w:val="left" w:pos="993"/>
              </w:tabs>
              <w:spacing w:before="120" w:after="120"/>
              <w:jc w:val="center"/>
              <w:rPr>
                <w:b/>
                <w:i/>
                <w:caps/>
              </w:rPr>
            </w:pPr>
          </w:p>
        </w:tc>
        <w:tc>
          <w:tcPr>
            <w:tcW w:w="1421" w:type="dxa"/>
            <w:tcBorders>
              <w:left w:val="single" w:sz="4" w:space="0" w:color="auto"/>
            </w:tcBorders>
            <w:vAlign w:val="center"/>
          </w:tcPr>
          <w:p w:rsidR="00386D78" w:rsidRPr="00386D78" w:rsidRDefault="00386D78" w:rsidP="00AC7D88">
            <w:pPr>
              <w:tabs>
                <w:tab w:val="left" w:pos="993"/>
              </w:tabs>
              <w:spacing w:before="120" w:after="120"/>
              <w:jc w:val="center"/>
              <w:rPr>
                <w:b/>
                <w:i/>
                <w:caps/>
              </w:rPr>
            </w:pP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10490" w:type="dxa"/>
            <w:gridSpan w:val="12"/>
          </w:tcPr>
          <w:p w:rsidR="00386D78" w:rsidRPr="00386D78" w:rsidRDefault="00386D78" w:rsidP="00AC7D88">
            <w:pPr>
              <w:tabs>
                <w:tab w:val="left" w:pos="993"/>
              </w:tabs>
              <w:spacing w:before="120" w:after="120"/>
              <w:jc w:val="center"/>
              <w:rPr>
                <w:b/>
                <w:i/>
                <w:caps/>
              </w:rPr>
            </w:pPr>
            <w:r w:rsidRPr="00386D78">
              <w:rPr>
                <w:b/>
                <w:i/>
                <w:caps/>
              </w:rPr>
              <w:t>2. пРИЕМ/ОТПРавление КОНТЕЙНЕРОВ (В СОСТАВЕ КОНТЕЙНЕРНОГО ПОЕзДА)</w:t>
            </w: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43" w:type="dxa"/>
            <w:tcBorders>
              <w:right w:val="single" w:sz="4" w:space="0" w:color="auto"/>
            </w:tcBorders>
          </w:tcPr>
          <w:p w:rsidR="00386D78" w:rsidRPr="00386D78" w:rsidRDefault="00386D78" w:rsidP="00002801">
            <w:pPr>
              <w:numPr>
                <w:ilvl w:val="0"/>
                <w:numId w:val="17"/>
              </w:numPr>
              <w:tabs>
                <w:tab w:val="left" w:pos="460"/>
              </w:tabs>
              <w:suppressAutoHyphens w:val="0"/>
              <w:spacing w:before="120" w:after="120"/>
              <w:ind w:left="460" w:hanging="426"/>
              <w:jc w:val="both"/>
            </w:pPr>
            <w:r w:rsidRPr="00386D78">
              <w:t xml:space="preserve">Терминальная обработка по приему контейнера на терминале </w:t>
            </w:r>
          </w:p>
          <w:p w:rsidR="00386D78" w:rsidRPr="00386D78" w:rsidRDefault="00386D78" w:rsidP="00AC7D88">
            <w:pPr>
              <w:tabs>
                <w:tab w:val="left" w:pos="602"/>
              </w:tabs>
              <w:jc w:val="both"/>
              <w:rPr>
                <w:i/>
                <w:caps/>
              </w:rPr>
            </w:pPr>
          </w:p>
        </w:tc>
        <w:tc>
          <w:tcPr>
            <w:tcW w:w="1980" w:type="dxa"/>
            <w:gridSpan w:val="2"/>
            <w:tcBorders>
              <w:left w:val="single" w:sz="4" w:space="0" w:color="auto"/>
              <w:right w:val="single" w:sz="4" w:space="0" w:color="auto"/>
            </w:tcBorders>
            <w:vAlign w:val="center"/>
          </w:tcPr>
          <w:p w:rsidR="00386D78" w:rsidRPr="00386D78" w:rsidRDefault="00386D78" w:rsidP="00AC7D88">
            <w:pPr>
              <w:tabs>
                <w:tab w:val="left" w:pos="993"/>
              </w:tabs>
              <w:spacing w:before="120" w:after="120"/>
              <w:jc w:val="center"/>
              <w:rPr>
                <w:b/>
                <w:i/>
                <w:caps/>
              </w:rPr>
            </w:pPr>
            <w:r w:rsidRPr="00386D78">
              <w:t>контейнер</w:t>
            </w:r>
          </w:p>
        </w:tc>
        <w:tc>
          <w:tcPr>
            <w:tcW w:w="1278" w:type="dxa"/>
            <w:tcBorders>
              <w:left w:val="single" w:sz="4" w:space="0" w:color="auto"/>
              <w:right w:val="single" w:sz="4" w:space="0" w:color="auto"/>
            </w:tcBorders>
            <w:vAlign w:val="center"/>
          </w:tcPr>
          <w:p w:rsidR="00386D78" w:rsidRPr="00386D78" w:rsidRDefault="00386D78" w:rsidP="00AC7D88">
            <w:pPr>
              <w:tabs>
                <w:tab w:val="left" w:pos="993"/>
              </w:tabs>
              <w:spacing w:before="120" w:after="120"/>
              <w:jc w:val="center"/>
              <w:rPr>
                <w:b/>
                <w:i/>
                <w:caps/>
              </w:rPr>
            </w:pPr>
          </w:p>
        </w:tc>
        <w:tc>
          <w:tcPr>
            <w:tcW w:w="1568" w:type="dxa"/>
            <w:gridSpan w:val="7"/>
            <w:tcBorders>
              <w:left w:val="single" w:sz="4" w:space="0" w:color="auto"/>
              <w:right w:val="single" w:sz="4" w:space="0" w:color="auto"/>
            </w:tcBorders>
            <w:vAlign w:val="center"/>
          </w:tcPr>
          <w:p w:rsidR="00386D78" w:rsidRPr="00386D78" w:rsidRDefault="00386D78" w:rsidP="00AC7D88">
            <w:pPr>
              <w:tabs>
                <w:tab w:val="left" w:pos="993"/>
              </w:tabs>
              <w:spacing w:before="120" w:after="120"/>
              <w:jc w:val="center"/>
              <w:rPr>
                <w:b/>
                <w:i/>
                <w:caps/>
              </w:rPr>
            </w:pPr>
          </w:p>
        </w:tc>
        <w:tc>
          <w:tcPr>
            <w:tcW w:w="1421" w:type="dxa"/>
            <w:tcBorders>
              <w:left w:val="single" w:sz="4" w:space="0" w:color="auto"/>
            </w:tcBorders>
            <w:vAlign w:val="center"/>
          </w:tcPr>
          <w:p w:rsidR="00386D78" w:rsidRPr="00386D78" w:rsidRDefault="00386D78" w:rsidP="00AC7D88">
            <w:pPr>
              <w:tabs>
                <w:tab w:val="left" w:pos="993"/>
              </w:tabs>
              <w:spacing w:before="120" w:after="120"/>
              <w:jc w:val="center"/>
              <w:rPr>
                <w:b/>
                <w:i/>
                <w:caps/>
              </w:rPr>
            </w:pP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07"/>
        </w:trPr>
        <w:tc>
          <w:tcPr>
            <w:tcW w:w="4243" w:type="dxa"/>
            <w:tcBorders>
              <w:bottom w:val="double" w:sz="4" w:space="0" w:color="auto"/>
              <w:right w:val="single" w:sz="4" w:space="0" w:color="auto"/>
            </w:tcBorders>
          </w:tcPr>
          <w:p w:rsidR="00386D78" w:rsidRPr="00386D78" w:rsidRDefault="00386D78" w:rsidP="00002801">
            <w:pPr>
              <w:numPr>
                <w:ilvl w:val="0"/>
                <w:numId w:val="17"/>
              </w:numPr>
              <w:tabs>
                <w:tab w:val="left" w:pos="460"/>
              </w:tabs>
              <w:suppressAutoHyphens w:val="0"/>
              <w:spacing w:before="120" w:after="120"/>
              <w:ind w:left="460" w:hanging="426"/>
              <w:jc w:val="both"/>
            </w:pPr>
            <w:r w:rsidRPr="00386D78">
              <w:t>Терминальная обработка по отправлению груженого контейнера с терминала</w:t>
            </w:r>
          </w:p>
          <w:p w:rsidR="00386D78" w:rsidRPr="00386D78" w:rsidRDefault="00386D78" w:rsidP="00AC7D88">
            <w:pPr>
              <w:tabs>
                <w:tab w:val="left" w:pos="602"/>
              </w:tabs>
              <w:contextualSpacing/>
              <w:jc w:val="both"/>
            </w:pPr>
          </w:p>
        </w:tc>
        <w:tc>
          <w:tcPr>
            <w:tcW w:w="1980" w:type="dxa"/>
            <w:gridSpan w:val="2"/>
            <w:tcBorders>
              <w:left w:val="single" w:sz="4" w:space="0" w:color="auto"/>
              <w:bottom w:val="double" w:sz="4" w:space="0" w:color="auto"/>
              <w:right w:val="single" w:sz="4" w:space="0" w:color="auto"/>
            </w:tcBorders>
            <w:vAlign w:val="center"/>
          </w:tcPr>
          <w:p w:rsidR="00386D78" w:rsidRPr="00386D78" w:rsidRDefault="00386D78" w:rsidP="00AC7D88">
            <w:pPr>
              <w:tabs>
                <w:tab w:val="left" w:pos="993"/>
              </w:tabs>
              <w:spacing w:before="120" w:after="120"/>
              <w:jc w:val="center"/>
            </w:pPr>
            <w:r w:rsidRPr="00386D78">
              <w:t>контейнер</w:t>
            </w:r>
          </w:p>
        </w:tc>
        <w:tc>
          <w:tcPr>
            <w:tcW w:w="1278" w:type="dxa"/>
            <w:tcBorders>
              <w:left w:val="single" w:sz="4" w:space="0" w:color="auto"/>
              <w:bottom w:val="double" w:sz="4" w:space="0" w:color="auto"/>
              <w:right w:val="single" w:sz="4" w:space="0" w:color="auto"/>
            </w:tcBorders>
            <w:vAlign w:val="center"/>
          </w:tcPr>
          <w:p w:rsidR="00386D78" w:rsidRPr="00386D78" w:rsidRDefault="00386D78" w:rsidP="00AC7D88">
            <w:pPr>
              <w:tabs>
                <w:tab w:val="left" w:pos="34"/>
              </w:tabs>
              <w:spacing w:before="120" w:after="120"/>
              <w:ind w:left="34"/>
              <w:jc w:val="center"/>
              <w:rPr>
                <w:b/>
                <w:i/>
                <w:caps/>
              </w:rPr>
            </w:pPr>
          </w:p>
        </w:tc>
        <w:tc>
          <w:tcPr>
            <w:tcW w:w="1568" w:type="dxa"/>
            <w:gridSpan w:val="7"/>
            <w:tcBorders>
              <w:left w:val="single" w:sz="4" w:space="0" w:color="auto"/>
              <w:bottom w:val="double" w:sz="4" w:space="0" w:color="auto"/>
              <w:right w:val="single" w:sz="4" w:space="0" w:color="auto"/>
            </w:tcBorders>
            <w:vAlign w:val="center"/>
          </w:tcPr>
          <w:p w:rsidR="00386D78" w:rsidRPr="00386D78" w:rsidRDefault="00386D78" w:rsidP="00AC7D88">
            <w:pPr>
              <w:tabs>
                <w:tab w:val="left" w:pos="34"/>
              </w:tabs>
              <w:spacing w:before="120" w:after="120"/>
              <w:ind w:left="34"/>
              <w:jc w:val="center"/>
              <w:rPr>
                <w:b/>
                <w:i/>
                <w:caps/>
              </w:rPr>
            </w:pPr>
          </w:p>
        </w:tc>
        <w:tc>
          <w:tcPr>
            <w:tcW w:w="1421" w:type="dxa"/>
            <w:tcBorders>
              <w:left w:val="single" w:sz="4" w:space="0" w:color="auto"/>
              <w:bottom w:val="double" w:sz="4" w:space="0" w:color="auto"/>
            </w:tcBorders>
            <w:vAlign w:val="center"/>
          </w:tcPr>
          <w:p w:rsidR="00386D78" w:rsidRPr="00386D78" w:rsidRDefault="00386D78" w:rsidP="00AC7D88">
            <w:pPr>
              <w:tabs>
                <w:tab w:val="left" w:pos="34"/>
              </w:tabs>
              <w:spacing w:before="120" w:after="120"/>
              <w:ind w:left="34"/>
              <w:jc w:val="center"/>
              <w:rPr>
                <w:b/>
                <w:i/>
                <w:caps/>
              </w:rPr>
            </w:pP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10490" w:type="dxa"/>
            <w:gridSpan w:val="12"/>
            <w:tcBorders>
              <w:bottom w:val="double" w:sz="4" w:space="0" w:color="auto"/>
            </w:tcBorders>
            <w:vAlign w:val="center"/>
          </w:tcPr>
          <w:p w:rsidR="00386D78" w:rsidRPr="00386D78" w:rsidRDefault="00386D78" w:rsidP="00AC7D88">
            <w:pPr>
              <w:tabs>
                <w:tab w:val="left" w:pos="993"/>
              </w:tabs>
              <w:spacing w:before="120" w:after="120"/>
              <w:ind w:left="573"/>
              <w:contextualSpacing/>
              <w:jc w:val="center"/>
              <w:rPr>
                <w:b/>
                <w:i/>
                <w:caps/>
              </w:rPr>
            </w:pPr>
            <w:r w:rsidRPr="00386D78">
              <w:rPr>
                <w:b/>
                <w:i/>
                <w:caps/>
              </w:rPr>
              <w:lastRenderedPageBreak/>
              <w:t xml:space="preserve">3. пРИЕМ/ОТПРАвление порожних контейнеров </w:t>
            </w:r>
          </w:p>
          <w:p w:rsidR="00386D78" w:rsidRPr="00386D78" w:rsidRDefault="00386D78" w:rsidP="00AC7D88">
            <w:pPr>
              <w:tabs>
                <w:tab w:val="left" w:pos="993"/>
              </w:tabs>
              <w:spacing w:before="120" w:after="120"/>
              <w:ind w:left="573"/>
              <w:contextualSpacing/>
              <w:rPr>
                <w:b/>
                <w:i/>
                <w:caps/>
              </w:rPr>
            </w:pP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hidden/>
        </w:trPr>
        <w:tc>
          <w:tcPr>
            <w:tcW w:w="4243" w:type="dxa"/>
            <w:tcBorders>
              <w:bottom w:val="double" w:sz="4" w:space="0" w:color="auto"/>
              <w:right w:val="single" w:sz="4" w:space="0" w:color="auto"/>
            </w:tcBorders>
          </w:tcPr>
          <w:p w:rsidR="00386D78" w:rsidRPr="00386D78" w:rsidRDefault="00386D78" w:rsidP="00002801">
            <w:pPr>
              <w:pStyle w:val="aff8"/>
              <w:numPr>
                <w:ilvl w:val="0"/>
                <w:numId w:val="16"/>
              </w:numPr>
              <w:tabs>
                <w:tab w:val="left" w:pos="460"/>
              </w:tabs>
              <w:suppressAutoHyphens w:val="0"/>
              <w:spacing w:before="120" w:after="120"/>
              <w:jc w:val="both"/>
              <w:rPr>
                <w:vanish/>
              </w:rPr>
            </w:pPr>
          </w:p>
          <w:p w:rsidR="00386D78" w:rsidRPr="00386D78" w:rsidRDefault="00386D78" w:rsidP="00002801">
            <w:pPr>
              <w:pStyle w:val="aff8"/>
              <w:numPr>
                <w:ilvl w:val="0"/>
                <w:numId w:val="16"/>
              </w:numPr>
              <w:tabs>
                <w:tab w:val="left" w:pos="460"/>
              </w:tabs>
              <w:suppressAutoHyphens w:val="0"/>
              <w:spacing w:before="120" w:after="120"/>
              <w:jc w:val="both"/>
              <w:rPr>
                <w:vanish/>
              </w:rPr>
            </w:pPr>
          </w:p>
          <w:p w:rsidR="00386D78" w:rsidRPr="00386D78" w:rsidRDefault="00386D78" w:rsidP="00002801">
            <w:pPr>
              <w:numPr>
                <w:ilvl w:val="1"/>
                <w:numId w:val="16"/>
              </w:numPr>
              <w:suppressAutoHyphens w:val="0"/>
            </w:pPr>
            <w:r w:rsidRPr="00386D78">
              <w:t xml:space="preserve">Терминальная обработка по приему контейнера на терминале </w:t>
            </w:r>
          </w:p>
          <w:p w:rsidR="00386D78" w:rsidRPr="00386D78" w:rsidRDefault="00386D78" w:rsidP="00AC7D88">
            <w:pPr>
              <w:tabs>
                <w:tab w:val="left" w:pos="460"/>
              </w:tabs>
              <w:spacing w:before="120" w:after="120"/>
              <w:jc w:val="both"/>
            </w:pPr>
          </w:p>
        </w:tc>
        <w:tc>
          <w:tcPr>
            <w:tcW w:w="1980" w:type="dxa"/>
            <w:gridSpan w:val="2"/>
            <w:tcBorders>
              <w:left w:val="single" w:sz="4" w:space="0" w:color="auto"/>
              <w:bottom w:val="double" w:sz="4" w:space="0" w:color="auto"/>
              <w:right w:val="single" w:sz="4" w:space="0" w:color="auto"/>
            </w:tcBorders>
            <w:vAlign w:val="center"/>
          </w:tcPr>
          <w:p w:rsidR="00386D78" w:rsidRPr="00386D78" w:rsidRDefault="00386D78" w:rsidP="00AC7D88">
            <w:pPr>
              <w:tabs>
                <w:tab w:val="left" w:pos="993"/>
              </w:tabs>
              <w:spacing w:before="120" w:after="120"/>
              <w:jc w:val="center"/>
            </w:pPr>
            <w:r w:rsidRPr="00386D78">
              <w:t>контейнер</w:t>
            </w:r>
          </w:p>
        </w:tc>
        <w:tc>
          <w:tcPr>
            <w:tcW w:w="1278" w:type="dxa"/>
            <w:tcBorders>
              <w:left w:val="single" w:sz="4" w:space="0" w:color="auto"/>
              <w:bottom w:val="double" w:sz="4" w:space="0" w:color="auto"/>
              <w:right w:val="single" w:sz="4" w:space="0" w:color="auto"/>
            </w:tcBorders>
            <w:vAlign w:val="center"/>
          </w:tcPr>
          <w:p w:rsidR="00386D78" w:rsidRPr="00386D78" w:rsidRDefault="00386D78" w:rsidP="00AC7D88">
            <w:pPr>
              <w:tabs>
                <w:tab w:val="left" w:pos="993"/>
              </w:tabs>
              <w:spacing w:before="120" w:after="120"/>
              <w:jc w:val="center"/>
              <w:rPr>
                <w:b/>
                <w:i/>
                <w:caps/>
              </w:rPr>
            </w:pPr>
          </w:p>
        </w:tc>
        <w:tc>
          <w:tcPr>
            <w:tcW w:w="1356" w:type="dxa"/>
            <w:gridSpan w:val="3"/>
            <w:tcBorders>
              <w:left w:val="single" w:sz="4" w:space="0" w:color="auto"/>
              <w:bottom w:val="double" w:sz="4" w:space="0" w:color="auto"/>
              <w:right w:val="single" w:sz="4" w:space="0" w:color="auto"/>
            </w:tcBorders>
            <w:vAlign w:val="center"/>
          </w:tcPr>
          <w:p w:rsidR="00386D78" w:rsidRPr="00386D78" w:rsidRDefault="00386D78" w:rsidP="00AC7D88">
            <w:pPr>
              <w:tabs>
                <w:tab w:val="left" w:pos="993"/>
              </w:tabs>
              <w:spacing w:before="120" w:after="120"/>
              <w:jc w:val="center"/>
              <w:rPr>
                <w:b/>
                <w:i/>
                <w:caps/>
              </w:rPr>
            </w:pPr>
          </w:p>
        </w:tc>
        <w:tc>
          <w:tcPr>
            <w:tcW w:w="1633" w:type="dxa"/>
            <w:gridSpan w:val="5"/>
            <w:tcBorders>
              <w:left w:val="single" w:sz="4" w:space="0" w:color="auto"/>
              <w:bottom w:val="double" w:sz="4" w:space="0" w:color="auto"/>
            </w:tcBorders>
            <w:vAlign w:val="center"/>
          </w:tcPr>
          <w:p w:rsidR="00386D78" w:rsidRPr="00386D78" w:rsidRDefault="00386D78" w:rsidP="00AC7D88">
            <w:pPr>
              <w:tabs>
                <w:tab w:val="left" w:pos="993"/>
              </w:tabs>
              <w:spacing w:before="120" w:after="120"/>
              <w:jc w:val="center"/>
              <w:rPr>
                <w:b/>
                <w:i/>
                <w:caps/>
              </w:rPr>
            </w:pP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43" w:type="dxa"/>
            <w:tcBorders>
              <w:bottom w:val="double" w:sz="4" w:space="0" w:color="auto"/>
              <w:right w:val="single" w:sz="4" w:space="0" w:color="auto"/>
            </w:tcBorders>
          </w:tcPr>
          <w:p w:rsidR="00386D78" w:rsidRPr="00386D78" w:rsidRDefault="00386D78" w:rsidP="00002801">
            <w:pPr>
              <w:numPr>
                <w:ilvl w:val="1"/>
                <w:numId w:val="16"/>
              </w:numPr>
              <w:tabs>
                <w:tab w:val="left" w:pos="460"/>
              </w:tabs>
              <w:suppressAutoHyphens w:val="0"/>
              <w:spacing w:before="120" w:after="120"/>
              <w:jc w:val="both"/>
            </w:pPr>
            <w:r w:rsidRPr="00386D78">
              <w:t>Терминальная обработка по отправлению контейнера с терминала</w:t>
            </w:r>
          </w:p>
        </w:tc>
        <w:tc>
          <w:tcPr>
            <w:tcW w:w="1980" w:type="dxa"/>
            <w:gridSpan w:val="2"/>
            <w:tcBorders>
              <w:left w:val="single" w:sz="4" w:space="0" w:color="auto"/>
              <w:bottom w:val="double" w:sz="4" w:space="0" w:color="auto"/>
              <w:right w:val="single" w:sz="4" w:space="0" w:color="auto"/>
            </w:tcBorders>
            <w:vAlign w:val="center"/>
          </w:tcPr>
          <w:p w:rsidR="00386D78" w:rsidRPr="00386D78" w:rsidRDefault="00386D78" w:rsidP="00AC7D88">
            <w:pPr>
              <w:tabs>
                <w:tab w:val="left" w:pos="993"/>
              </w:tabs>
              <w:spacing w:before="120" w:after="120"/>
              <w:jc w:val="center"/>
            </w:pPr>
            <w:r w:rsidRPr="00386D78">
              <w:t>контейнер</w:t>
            </w:r>
          </w:p>
        </w:tc>
        <w:tc>
          <w:tcPr>
            <w:tcW w:w="1278" w:type="dxa"/>
            <w:tcBorders>
              <w:left w:val="single" w:sz="4" w:space="0" w:color="auto"/>
              <w:bottom w:val="double" w:sz="4" w:space="0" w:color="auto"/>
              <w:right w:val="single" w:sz="4" w:space="0" w:color="auto"/>
            </w:tcBorders>
            <w:vAlign w:val="center"/>
          </w:tcPr>
          <w:p w:rsidR="00386D78" w:rsidRPr="00386D78" w:rsidRDefault="00386D78" w:rsidP="00AC7D88">
            <w:pPr>
              <w:tabs>
                <w:tab w:val="left" w:pos="993"/>
              </w:tabs>
              <w:spacing w:before="120" w:after="120"/>
              <w:jc w:val="center"/>
              <w:rPr>
                <w:b/>
                <w:i/>
                <w:caps/>
              </w:rPr>
            </w:pPr>
          </w:p>
        </w:tc>
        <w:tc>
          <w:tcPr>
            <w:tcW w:w="1424" w:type="dxa"/>
            <w:gridSpan w:val="4"/>
            <w:tcBorders>
              <w:left w:val="single" w:sz="4" w:space="0" w:color="auto"/>
              <w:bottom w:val="double" w:sz="4" w:space="0" w:color="auto"/>
              <w:right w:val="single" w:sz="4" w:space="0" w:color="auto"/>
            </w:tcBorders>
            <w:vAlign w:val="center"/>
          </w:tcPr>
          <w:p w:rsidR="00386D78" w:rsidRPr="00386D78" w:rsidRDefault="00386D78" w:rsidP="00AC7D88">
            <w:pPr>
              <w:tabs>
                <w:tab w:val="left" w:pos="993"/>
              </w:tabs>
              <w:spacing w:before="120" w:after="120"/>
              <w:jc w:val="center"/>
              <w:rPr>
                <w:b/>
                <w:i/>
                <w:caps/>
              </w:rPr>
            </w:pPr>
          </w:p>
        </w:tc>
        <w:tc>
          <w:tcPr>
            <w:tcW w:w="1565" w:type="dxa"/>
            <w:gridSpan w:val="4"/>
            <w:tcBorders>
              <w:left w:val="single" w:sz="4" w:space="0" w:color="auto"/>
              <w:bottom w:val="double" w:sz="4" w:space="0" w:color="auto"/>
            </w:tcBorders>
            <w:vAlign w:val="center"/>
          </w:tcPr>
          <w:p w:rsidR="00386D78" w:rsidRPr="00386D78" w:rsidRDefault="00386D78" w:rsidP="00AC7D88">
            <w:pPr>
              <w:tabs>
                <w:tab w:val="left" w:pos="993"/>
              </w:tabs>
              <w:spacing w:before="120" w:after="120"/>
              <w:jc w:val="center"/>
              <w:rPr>
                <w:b/>
                <w:i/>
                <w:caps/>
              </w:rPr>
            </w:pP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10490" w:type="dxa"/>
            <w:gridSpan w:val="12"/>
            <w:tcBorders>
              <w:bottom w:val="double" w:sz="4" w:space="0" w:color="auto"/>
            </w:tcBorders>
            <w:shd w:val="clear" w:color="auto" w:fill="BFBFBF"/>
          </w:tcPr>
          <w:p w:rsidR="00386D78" w:rsidRPr="00386D78" w:rsidRDefault="00386D78" w:rsidP="00AC7D88">
            <w:pPr>
              <w:tabs>
                <w:tab w:val="left" w:pos="993"/>
              </w:tabs>
              <w:spacing w:before="120" w:after="120"/>
              <w:jc w:val="center"/>
              <w:rPr>
                <w:b/>
                <w:caps/>
              </w:rPr>
            </w:pPr>
            <w:r w:rsidRPr="00386D78">
              <w:rPr>
                <w:b/>
                <w:caps/>
              </w:rPr>
              <w:t xml:space="preserve">Дополнительные терминальные услуги </w:t>
            </w: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12"/>
            <w:tcBorders>
              <w:top w:val="double" w:sz="4" w:space="0" w:color="auto"/>
            </w:tcBorders>
          </w:tcPr>
          <w:p w:rsidR="00386D78" w:rsidRPr="00386D78" w:rsidRDefault="00386D78" w:rsidP="00AC7D88">
            <w:pPr>
              <w:tabs>
                <w:tab w:val="left" w:pos="993"/>
              </w:tabs>
              <w:spacing w:before="120" w:after="120"/>
              <w:jc w:val="center"/>
              <w:rPr>
                <w:b/>
                <w:i/>
                <w:caps/>
              </w:rPr>
            </w:pPr>
            <w:r w:rsidRPr="00386D78">
              <w:rPr>
                <w:b/>
                <w:i/>
                <w:caps/>
              </w:rPr>
              <w:t>4. хранение контейнеров</w:t>
            </w: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386D78" w:rsidRPr="00386D78" w:rsidRDefault="00386D78" w:rsidP="00AC7D88">
            <w:pPr>
              <w:tabs>
                <w:tab w:val="left" w:pos="993"/>
              </w:tabs>
              <w:spacing w:before="120" w:after="120"/>
              <w:jc w:val="both"/>
            </w:pPr>
            <w:r w:rsidRPr="00386D78">
              <w:rPr>
                <w:iCs/>
              </w:rPr>
              <w:t>Хранение при приеме контейнеров</w:t>
            </w:r>
          </w:p>
        </w:tc>
        <w:tc>
          <w:tcPr>
            <w:tcW w:w="1980" w:type="dxa"/>
            <w:gridSpan w:val="2"/>
            <w:tcBorders>
              <w:left w:val="single" w:sz="4" w:space="0" w:color="auto"/>
              <w:right w:val="single" w:sz="4" w:space="0" w:color="auto"/>
            </w:tcBorders>
            <w:vAlign w:val="center"/>
          </w:tcPr>
          <w:p w:rsidR="00386D78" w:rsidRPr="00386D78" w:rsidRDefault="00386D78" w:rsidP="00AC7D88">
            <w:pPr>
              <w:tabs>
                <w:tab w:val="left" w:pos="993"/>
              </w:tabs>
              <w:spacing w:before="120" w:after="120"/>
              <w:jc w:val="center"/>
            </w:pPr>
            <w:r w:rsidRPr="00386D78">
              <w:t>контейнер</w:t>
            </w:r>
          </w:p>
        </w:tc>
        <w:tc>
          <w:tcPr>
            <w:tcW w:w="1278" w:type="dxa"/>
            <w:tcBorders>
              <w:left w:val="single" w:sz="4" w:space="0" w:color="auto"/>
              <w:right w:val="single" w:sz="4" w:space="0" w:color="auto"/>
            </w:tcBorders>
            <w:vAlign w:val="center"/>
          </w:tcPr>
          <w:p w:rsidR="00386D78" w:rsidRPr="00386D78" w:rsidRDefault="00386D78" w:rsidP="00AC7D88">
            <w:pPr>
              <w:tabs>
                <w:tab w:val="left" w:pos="993"/>
              </w:tabs>
              <w:spacing w:before="120" w:after="120"/>
              <w:jc w:val="center"/>
              <w:rPr>
                <w:b/>
                <w:i/>
                <w:caps/>
              </w:rPr>
            </w:pPr>
          </w:p>
        </w:tc>
        <w:tc>
          <w:tcPr>
            <w:tcW w:w="1424" w:type="dxa"/>
            <w:gridSpan w:val="4"/>
            <w:tcBorders>
              <w:left w:val="single" w:sz="4" w:space="0" w:color="auto"/>
              <w:right w:val="single" w:sz="4" w:space="0" w:color="auto"/>
            </w:tcBorders>
            <w:vAlign w:val="center"/>
          </w:tcPr>
          <w:p w:rsidR="00386D78" w:rsidRPr="00386D78" w:rsidRDefault="00386D78" w:rsidP="00AC7D88">
            <w:pPr>
              <w:tabs>
                <w:tab w:val="left" w:pos="993"/>
              </w:tabs>
              <w:spacing w:before="120" w:after="120"/>
              <w:jc w:val="center"/>
              <w:rPr>
                <w:b/>
                <w:i/>
                <w:caps/>
              </w:rPr>
            </w:pPr>
          </w:p>
        </w:tc>
        <w:tc>
          <w:tcPr>
            <w:tcW w:w="1565" w:type="dxa"/>
            <w:gridSpan w:val="4"/>
            <w:tcBorders>
              <w:left w:val="single" w:sz="4" w:space="0" w:color="auto"/>
            </w:tcBorders>
            <w:vAlign w:val="center"/>
          </w:tcPr>
          <w:p w:rsidR="00386D78" w:rsidRPr="00386D78" w:rsidRDefault="00386D78" w:rsidP="00AC7D88">
            <w:pPr>
              <w:tabs>
                <w:tab w:val="left" w:pos="993"/>
              </w:tabs>
              <w:spacing w:before="120" w:after="120"/>
              <w:jc w:val="center"/>
              <w:rPr>
                <w:b/>
                <w:i/>
                <w:caps/>
              </w:rPr>
            </w:pP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386D78" w:rsidRPr="00386D78" w:rsidRDefault="00386D78" w:rsidP="00AC7D88">
            <w:pPr>
              <w:tabs>
                <w:tab w:val="left" w:pos="993"/>
              </w:tabs>
              <w:spacing w:before="120" w:after="120"/>
              <w:jc w:val="both"/>
              <w:rPr>
                <w:iCs/>
              </w:rPr>
            </w:pPr>
            <w:r w:rsidRPr="00386D78">
              <w:rPr>
                <w:iCs/>
              </w:rPr>
              <w:t>Хранение при отправлении контейнеров</w:t>
            </w:r>
          </w:p>
        </w:tc>
        <w:tc>
          <w:tcPr>
            <w:tcW w:w="1980" w:type="dxa"/>
            <w:gridSpan w:val="2"/>
            <w:tcBorders>
              <w:left w:val="single" w:sz="4" w:space="0" w:color="auto"/>
            </w:tcBorders>
            <w:vAlign w:val="center"/>
          </w:tcPr>
          <w:p w:rsidR="00386D78" w:rsidRPr="00386D78" w:rsidRDefault="00386D78" w:rsidP="00AC7D88">
            <w:pPr>
              <w:tabs>
                <w:tab w:val="left" w:pos="993"/>
              </w:tabs>
              <w:spacing w:before="120" w:after="120"/>
              <w:jc w:val="center"/>
              <w:rPr>
                <w:caps/>
              </w:rPr>
            </w:pPr>
            <w:r w:rsidRPr="00386D78">
              <w:t>контейнер</w:t>
            </w:r>
          </w:p>
        </w:tc>
        <w:tc>
          <w:tcPr>
            <w:tcW w:w="1278" w:type="dxa"/>
            <w:tcBorders>
              <w:left w:val="single" w:sz="4" w:space="0" w:color="auto"/>
              <w:right w:val="single" w:sz="4" w:space="0" w:color="auto"/>
            </w:tcBorders>
            <w:vAlign w:val="center"/>
          </w:tcPr>
          <w:p w:rsidR="00386D78" w:rsidRPr="00386D78" w:rsidRDefault="00386D78" w:rsidP="00AC7D88">
            <w:pPr>
              <w:tabs>
                <w:tab w:val="left" w:pos="993"/>
              </w:tabs>
              <w:spacing w:before="120" w:after="120"/>
              <w:jc w:val="center"/>
              <w:rPr>
                <w:b/>
                <w:i/>
                <w:caps/>
              </w:rPr>
            </w:pPr>
          </w:p>
        </w:tc>
        <w:tc>
          <w:tcPr>
            <w:tcW w:w="1424" w:type="dxa"/>
            <w:gridSpan w:val="4"/>
            <w:tcBorders>
              <w:left w:val="single" w:sz="4" w:space="0" w:color="auto"/>
              <w:right w:val="single" w:sz="4" w:space="0" w:color="auto"/>
            </w:tcBorders>
            <w:vAlign w:val="center"/>
          </w:tcPr>
          <w:p w:rsidR="00386D78" w:rsidRPr="00386D78" w:rsidRDefault="00386D78" w:rsidP="00AC7D88">
            <w:pPr>
              <w:tabs>
                <w:tab w:val="left" w:pos="993"/>
              </w:tabs>
              <w:spacing w:before="120" w:after="120"/>
              <w:jc w:val="center"/>
              <w:rPr>
                <w:b/>
                <w:i/>
                <w:caps/>
              </w:rPr>
            </w:pPr>
          </w:p>
        </w:tc>
        <w:tc>
          <w:tcPr>
            <w:tcW w:w="1565" w:type="dxa"/>
            <w:gridSpan w:val="4"/>
            <w:tcBorders>
              <w:left w:val="single" w:sz="4" w:space="0" w:color="auto"/>
            </w:tcBorders>
            <w:vAlign w:val="center"/>
          </w:tcPr>
          <w:p w:rsidR="00386D78" w:rsidRPr="00386D78" w:rsidRDefault="00386D78" w:rsidP="00AC7D88">
            <w:pPr>
              <w:tabs>
                <w:tab w:val="left" w:pos="993"/>
              </w:tabs>
              <w:spacing w:before="120" w:after="120"/>
              <w:jc w:val="center"/>
              <w:rPr>
                <w:b/>
                <w:i/>
                <w:caps/>
              </w:rPr>
            </w:pP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10490" w:type="dxa"/>
            <w:gridSpan w:val="12"/>
            <w:tcBorders>
              <w:bottom w:val="single" w:sz="4" w:space="0" w:color="auto"/>
            </w:tcBorders>
          </w:tcPr>
          <w:p w:rsidR="00386D78" w:rsidRPr="00386D78" w:rsidRDefault="00386D78" w:rsidP="00AC7D88">
            <w:pPr>
              <w:tabs>
                <w:tab w:val="left" w:pos="993"/>
              </w:tabs>
              <w:spacing w:before="120" w:after="120"/>
              <w:jc w:val="center"/>
              <w:rPr>
                <w:b/>
                <w:bCs/>
                <w:i/>
                <w:iCs/>
              </w:rPr>
            </w:pPr>
            <w:r w:rsidRPr="00386D78">
              <w:rPr>
                <w:b/>
                <w:bCs/>
                <w:i/>
                <w:iCs/>
              </w:rPr>
              <w:t>5. ПОГРУЗОЧНО-РАЗГРУЗОЧНЫЕ РАБОТЫ</w:t>
            </w: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386D78" w:rsidRPr="00386D78" w:rsidRDefault="00386D78" w:rsidP="00AC7D88">
            <w:pPr>
              <w:tabs>
                <w:tab w:val="left" w:pos="993"/>
              </w:tabs>
              <w:spacing w:before="120" w:after="120"/>
              <w:jc w:val="both"/>
              <w:rPr>
                <w:bCs/>
                <w:iCs/>
              </w:rPr>
            </w:pPr>
            <w:r w:rsidRPr="00386D78">
              <w:rPr>
                <w:bCs/>
                <w:iCs/>
              </w:rPr>
              <w:t xml:space="preserve">Погрузочно-разгрузочные работы с гружеными контейнерами. </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386D78" w:rsidRPr="00386D78" w:rsidRDefault="00386D78" w:rsidP="00AC7D88">
            <w:pPr>
              <w:tabs>
                <w:tab w:val="left" w:pos="993"/>
              </w:tabs>
              <w:spacing w:before="120" w:after="120"/>
              <w:jc w:val="center"/>
              <w:rPr>
                <w:bCs/>
                <w:iCs/>
              </w:rPr>
            </w:pPr>
            <w:r w:rsidRPr="00386D78">
              <w:rPr>
                <w:bCs/>
                <w:iCs/>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386D78" w:rsidRPr="00386D78" w:rsidRDefault="00386D78" w:rsidP="00AC7D88">
            <w:pPr>
              <w:tabs>
                <w:tab w:val="left" w:pos="993"/>
              </w:tabs>
              <w:spacing w:before="120" w:after="120"/>
              <w:jc w:val="center"/>
              <w:rPr>
                <w:b/>
                <w:bCs/>
                <w:i/>
                <w:iCs/>
              </w:rPr>
            </w:pPr>
          </w:p>
        </w:tc>
        <w:tc>
          <w:tcPr>
            <w:tcW w:w="1424" w:type="dxa"/>
            <w:gridSpan w:val="4"/>
            <w:tcBorders>
              <w:top w:val="single" w:sz="4" w:space="0" w:color="auto"/>
              <w:left w:val="single" w:sz="4" w:space="0" w:color="auto"/>
              <w:bottom w:val="single" w:sz="4" w:space="0" w:color="auto"/>
              <w:right w:val="single" w:sz="4" w:space="0" w:color="auto"/>
            </w:tcBorders>
            <w:vAlign w:val="center"/>
          </w:tcPr>
          <w:p w:rsidR="00386D78" w:rsidRPr="00386D78" w:rsidRDefault="00386D78" w:rsidP="00AC7D88">
            <w:pPr>
              <w:tabs>
                <w:tab w:val="left" w:pos="993"/>
              </w:tabs>
              <w:spacing w:before="120" w:after="120"/>
              <w:jc w:val="center"/>
              <w:rPr>
                <w:b/>
                <w:bCs/>
                <w:i/>
                <w:iCs/>
              </w:rPr>
            </w:pPr>
          </w:p>
        </w:tc>
        <w:tc>
          <w:tcPr>
            <w:tcW w:w="1565" w:type="dxa"/>
            <w:gridSpan w:val="4"/>
            <w:tcBorders>
              <w:top w:val="single" w:sz="4" w:space="0" w:color="auto"/>
              <w:left w:val="single" w:sz="4" w:space="0" w:color="auto"/>
              <w:bottom w:val="single" w:sz="4" w:space="0" w:color="auto"/>
            </w:tcBorders>
            <w:vAlign w:val="center"/>
          </w:tcPr>
          <w:p w:rsidR="00386D78" w:rsidRPr="00386D78" w:rsidRDefault="00386D78" w:rsidP="00AC7D88">
            <w:pPr>
              <w:tabs>
                <w:tab w:val="left" w:pos="993"/>
              </w:tabs>
              <w:spacing w:before="120" w:after="120"/>
              <w:jc w:val="center"/>
              <w:rPr>
                <w:b/>
                <w:bCs/>
                <w:i/>
                <w:iCs/>
              </w:rPr>
            </w:pP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386D78" w:rsidRPr="00386D78" w:rsidRDefault="00386D78" w:rsidP="00AC7D88">
            <w:pPr>
              <w:tabs>
                <w:tab w:val="left" w:pos="993"/>
              </w:tabs>
              <w:spacing w:before="120" w:after="120"/>
              <w:jc w:val="both"/>
              <w:rPr>
                <w:bCs/>
                <w:iCs/>
              </w:rPr>
            </w:pPr>
            <w:r w:rsidRPr="00386D78">
              <w:rPr>
                <w:bCs/>
                <w:iCs/>
              </w:rPr>
              <w:t>Погрузочно-разгрузочные работы с порожними контейнерами</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386D78" w:rsidRPr="00386D78" w:rsidRDefault="00386D78" w:rsidP="00AC7D88">
            <w:pPr>
              <w:tabs>
                <w:tab w:val="left" w:pos="993"/>
              </w:tabs>
              <w:spacing w:before="120" w:after="120"/>
              <w:jc w:val="center"/>
              <w:rPr>
                <w:bCs/>
                <w:iCs/>
              </w:rPr>
            </w:pPr>
            <w:r w:rsidRPr="00386D78">
              <w:rPr>
                <w:bCs/>
                <w:iCs/>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386D78" w:rsidRPr="00386D78" w:rsidRDefault="00386D78" w:rsidP="00AC7D88">
            <w:pPr>
              <w:tabs>
                <w:tab w:val="left" w:pos="993"/>
              </w:tabs>
              <w:spacing w:before="120" w:after="120"/>
              <w:jc w:val="center"/>
              <w:rPr>
                <w:b/>
                <w:bCs/>
                <w:i/>
                <w:iCs/>
              </w:rPr>
            </w:pPr>
          </w:p>
        </w:tc>
        <w:tc>
          <w:tcPr>
            <w:tcW w:w="1424" w:type="dxa"/>
            <w:gridSpan w:val="4"/>
            <w:tcBorders>
              <w:top w:val="single" w:sz="4" w:space="0" w:color="auto"/>
              <w:left w:val="single" w:sz="4" w:space="0" w:color="auto"/>
              <w:bottom w:val="single" w:sz="4" w:space="0" w:color="auto"/>
              <w:right w:val="single" w:sz="4" w:space="0" w:color="auto"/>
            </w:tcBorders>
            <w:vAlign w:val="center"/>
          </w:tcPr>
          <w:p w:rsidR="00386D78" w:rsidRPr="00386D78" w:rsidRDefault="00386D78" w:rsidP="00AC7D88">
            <w:pPr>
              <w:tabs>
                <w:tab w:val="left" w:pos="993"/>
              </w:tabs>
              <w:spacing w:before="120" w:after="120"/>
              <w:jc w:val="center"/>
              <w:rPr>
                <w:b/>
                <w:bCs/>
                <w:i/>
                <w:iCs/>
              </w:rPr>
            </w:pPr>
          </w:p>
        </w:tc>
        <w:tc>
          <w:tcPr>
            <w:tcW w:w="1565" w:type="dxa"/>
            <w:gridSpan w:val="4"/>
            <w:tcBorders>
              <w:top w:val="single" w:sz="4" w:space="0" w:color="auto"/>
              <w:left w:val="single" w:sz="4" w:space="0" w:color="auto"/>
              <w:bottom w:val="single" w:sz="4" w:space="0" w:color="auto"/>
            </w:tcBorders>
            <w:vAlign w:val="center"/>
          </w:tcPr>
          <w:p w:rsidR="00386D78" w:rsidRPr="00386D78" w:rsidRDefault="00386D78" w:rsidP="00AC7D88">
            <w:pPr>
              <w:tabs>
                <w:tab w:val="left" w:pos="993"/>
              </w:tabs>
              <w:spacing w:before="120" w:after="120"/>
              <w:jc w:val="center"/>
              <w:rPr>
                <w:b/>
                <w:bCs/>
                <w:i/>
                <w:iCs/>
              </w:rPr>
            </w:pP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12"/>
            <w:tcBorders>
              <w:top w:val="double" w:sz="4" w:space="0" w:color="auto"/>
              <w:bottom w:val="double" w:sz="4" w:space="0" w:color="auto"/>
            </w:tcBorders>
          </w:tcPr>
          <w:p w:rsidR="00386D78" w:rsidRPr="00386D78" w:rsidRDefault="00386D78" w:rsidP="00AC7D88">
            <w:pPr>
              <w:tabs>
                <w:tab w:val="left" w:pos="993"/>
              </w:tabs>
              <w:spacing w:before="120" w:after="120"/>
              <w:jc w:val="center"/>
              <w:rPr>
                <w:bCs/>
                <w:i/>
                <w:iCs/>
              </w:rPr>
            </w:pPr>
            <w:r w:rsidRPr="00386D78">
              <w:rPr>
                <w:b/>
                <w:i/>
              </w:rPr>
              <w:t>6. ПРОЧИЕ УСЛУГИ</w:t>
            </w:r>
          </w:p>
        </w:tc>
      </w:tr>
      <w:tr w:rsidR="00386D78" w:rsidRPr="00386D78" w:rsidTr="00C50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386D78" w:rsidRPr="00386D78" w:rsidRDefault="00386D78" w:rsidP="00AC7D88">
            <w:pPr>
              <w:tabs>
                <w:tab w:val="left" w:pos="993"/>
              </w:tabs>
              <w:spacing w:before="120" w:after="120"/>
              <w:jc w:val="both"/>
              <w:rPr>
                <w:bCs/>
                <w:iCs/>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386D78" w:rsidRPr="00386D78" w:rsidRDefault="00386D78" w:rsidP="00AC7D88">
            <w:pPr>
              <w:tabs>
                <w:tab w:val="left" w:pos="993"/>
              </w:tabs>
              <w:spacing w:before="120" w:after="120"/>
              <w:jc w:val="center"/>
              <w:rPr>
                <w:bCs/>
                <w:iCs/>
              </w:rPr>
            </w:pPr>
          </w:p>
        </w:tc>
        <w:tc>
          <w:tcPr>
            <w:tcW w:w="1278" w:type="dxa"/>
            <w:tcBorders>
              <w:top w:val="single" w:sz="4" w:space="0" w:color="auto"/>
              <w:left w:val="single" w:sz="4" w:space="0" w:color="auto"/>
              <w:bottom w:val="single" w:sz="4" w:space="0" w:color="auto"/>
              <w:right w:val="single" w:sz="4" w:space="0" w:color="auto"/>
            </w:tcBorders>
            <w:vAlign w:val="center"/>
          </w:tcPr>
          <w:p w:rsidR="00386D78" w:rsidRPr="00386D78" w:rsidRDefault="00386D78" w:rsidP="00AC7D88">
            <w:pPr>
              <w:tabs>
                <w:tab w:val="left" w:pos="993"/>
              </w:tabs>
              <w:spacing w:before="120" w:after="120"/>
              <w:jc w:val="center"/>
              <w:rPr>
                <w:b/>
                <w:bCs/>
                <w:i/>
                <w:iCs/>
              </w:rPr>
            </w:pPr>
          </w:p>
        </w:tc>
        <w:tc>
          <w:tcPr>
            <w:tcW w:w="1452" w:type="dxa"/>
            <w:gridSpan w:val="6"/>
            <w:tcBorders>
              <w:top w:val="single" w:sz="4" w:space="0" w:color="auto"/>
              <w:left w:val="single" w:sz="4" w:space="0" w:color="auto"/>
              <w:bottom w:val="single" w:sz="4" w:space="0" w:color="auto"/>
              <w:right w:val="single" w:sz="4" w:space="0" w:color="auto"/>
            </w:tcBorders>
            <w:vAlign w:val="center"/>
          </w:tcPr>
          <w:p w:rsidR="00386D78" w:rsidRPr="00386D78" w:rsidRDefault="00386D78" w:rsidP="00AC7D88">
            <w:pPr>
              <w:tabs>
                <w:tab w:val="left" w:pos="993"/>
              </w:tabs>
              <w:spacing w:before="120" w:after="120"/>
              <w:jc w:val="center"/>
              <w:rPr>
                <w:b/>
                <w:bCs/>
                <w:i/>
                <w:iCs/>
              </w:rPr>
            </w:pPr>
          </w:p>
        </w:tc>
        <w:tc>
          <w:tcPr>
            <w:tcW w:w="1537" w:type="dxa"/>
            <w:gridSpan w:val="2"/>
            <w:tcBorders>
              <w:top w:val="single" w:sz="4" w:space="0" w:color="auto"/>
              <w:left w:val="single" w:sz="4" w:space="0" w:color="auto"/>
              <w:bottom w:val="single" w:sz="4" w:space="0" w:color="auto"/>
            </w:tcBorders>
            <w:vAlign w:val="center"/>
          </w:tcPr>
          <w:p w:rsidR="00386D78" w:rsidRPr="00386D78" w:rsidRDefault="00386D78" w:rsidP="00AC7D88">
            <w:pPr>
              <w:tabs>
                <w:tab w:val="left" w:pos="993"/>
              </w:tabs>
              <w:spacing w:before="120" w:after="120"/>
              <w:jc w:val="center"/>
              <w:rPr>
                <w:b/>
                <w:bCs/>
                <w:i/>
                <w:iCs/>
              </w:rPr>
            </w:pPr>
          </w:p>
        </w:tc>
      </w:tr>
    </w:tbl>
    <w:p w:rsidR="00386D78" w:rsidRPr="00386D78" w:rsidRDefault="00386D78" w:rsidP="00386D78">
      <w:pPr>
        <w:jc w:val="both"/>
        <w:rPr>
          <w:rStyle w:val="FontStyle22"/>
          <w:sz w:val="24"/>
          <w:szCs w:val="24"/>
        </w:rPr>
      </w:pPr>
    </w:p>
    <w:p w:rsidR="00386D78" w:rsidRPr="00386D78" w:rsidRDefault="00386D78" w:rsidP="00386D78">
      <w:pPr>
        <w:ind w:firstLine="567"/>
      </w:pPr>
      <w:r w:rsidRPr="00386D78">
        <w:t xml:space="preserve">2. Дополнительные условия поставки товаров, выполнения работ, оказания услуг _______________________________________________________ </w:t>
      </w:r>
    </w:p>
    <w:p w:rsidR="00386D78" w:rsidRPr="00386D78" w:rsidRDefault="00386D78" w:rsidP="00386D78">
      <w:pPr>
        <w:ind w:firstLine="720"/>
        <w:jc w:val="center"/>
        <w:rPr>
          <w:i/>
        </w:rPr>
      </w:pPr>
      <w:r w:rsidRPr="00386D78">
        <w:rPr>
          <w:i/>
        </w:rPr>
        <w:t>(заполняется претендентом при необходимости).</w:t>
      </w:r>
    </w:p>
    <w:p w:rsidR="00386D78" w:rsidRPr="00386D78" w:rsidRDefault="00386D78" w:rsidP="00386D78">
      <w:pPr>
        <w:ind w:firstLine="720"/>
        <w:jc w:val="both"/>
      </w:pPr>
      <w:r w:rsidRPr="00386D78">
        <w:t xml:space="preserve">3. Срок действия настоящего предложения о сотрудничестве составляет _______________ </w:t>
      </w:r>
      <w:r w:rsidRPr="00386D78">
        <w:rPr>
          <w:i/>
        </w:rPr>
        <w:t xml:space="preserve">(указывается дата в соответствии с пунктом </w:t>
      </w:r>
      <w:r w:rsidRPr="00386D78">
        <w:rPr>
          <w:i/>
        </w:rPr>
        <w:br/>
        <w:t xml:space="preserve">7 Информационной карты, но не менее </w:t>
      </w:r>
      <w:r w:rsidR="0081490C">
        <w:rPr>
          <w:i/>
        </w:rPr>
        <w:t>9</w:t>
      </w:r>
      <w:r w:rsidRPr="00386D78">
        <w:rPr>
          <w:i/>
        </w:rPr>
        <w:t>0 (</w:t>
      </w:r>
      <w:r w:rsidR="0081490C">
        <w:rPr>
          <w:i/>
        </w:rPr>
        <w:t>девяносто</w:t>
      </w:r>
      <w:r w:rsidRPr="00386D78">
        <w:rPr>
          <w:i/>
        </w:rPr>
        <w:t>) календарных дней</w:t>
      </w:r>
      <w:r w:rsidRPr="00386D78">
        <w:t xml:space="preserve">)  </w:t>
      </w:r>
      <w:proofErr w:type="gramStart"/>
      <w:r w:rsidRPr="00386D78">
        <w:t>с даты рассмотрения</w:t>
      </w:r>
      <w:proofErr w:type="gramEnd"/>
      <w:r w:rsidRPr="00386D78">
        <w:t xml:space="preserve"> Заявок, указанной в пункте 8 Информационной карты.</w:t>
      </w:r>
    </w:p>
    <w:p w:rsidR="00386D78" w:rsidRPr="00386D78" w:rsidRDefault="00386D78" w:rsidP="00386D78">
      <w:pPr>
        <w:ind w:firstLine="720"/>
        <w:jc w:val="both"/>
      </w:pPr>
      <w:r w:rsidRPr="00386D78">
        <w:t xml:space="preserve">4. Если наши предложения, изложенные выше, будут приняты, мы берем на себя обязательство ____________ </w:t>
      </w:r>
      <w:r w:rsidRPr="00386D78">
        <w:rPr>
          <w:i/>
        </w:rPr>
        <w:t>(поставить товар, выполнить работы, оказать услуги)</w:t>
      </w:r>
      <w:r w:rsidRPr="00386D78">
        <w:t xml:space="preserve"> в соответствии с требованиями документации о закупке и согласно нашим предложениям. </w:t>
      </w:r>
    </w:p>
    <w:p w:rsidR="00386D78" w:rsidRPr="00386D78" w:rsidRDefault="00386D78" w:rsidP="00386D78">
      <w:pPr>
        <w:ind w:firstLine="720"/>
        <w:jc w:val="both"/>
      </w:pPr>
      <w:r w:rsidRPr="00386D78">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86D78" w:rsidRPr="00386D78" w:rsidRDefault="00386D78" w:rsidP="00386D78">
      <w:pPr>
        <w:ind w:firstLine="720"/>
        <w:jc w:val="both"/>
      </w:pPr>
      <w:r w:rsidRPr="00386D78">
        <w:t>Следующие приложения являются неотъемлемой частью настоящего предложения о сотрудничестве:</w:t>
      </w:r>
    </w:p>
    <w:p w:rsidR="00386D78" w:rsidRPr="00386D78" w:rsidRDefault="00386D78" w:rsidP="00386D78">
      <w:pPr>
        <w:ind w:firstLine="720"/>
        <w:jc w:val="both"/>
      </w:pPr>
      <w:r w:rsidRPr="00386D78">
        <w:t xml:space="preserve">1) Сведения о планируемых к привлечению субподрядных организациях (составляется по форме приложения № </w:t>
      </w:r>
      <w:r w:rsidR="00D911DE">
        <w:t>4</w:t>
      </w:r>
      <w:r w:rsidRPr="00386D78">
        <w:t xml:space="preserve"> к документации о закупке).</w:t>
      </w:r>
    </w:p>
    <w:p w:rsidR="00386D78" w:rsidRPr="00386D78" w:rsidRDefault="00386D78" w:rsidP="00386D78">
      <w:pPr>
        <w:keepNext/>
        <w:ind w:firstLine="706"/>
        <w:jc w:val="both"/>
        <w:rPr>
          <w:b/>
          <w:bCs/>
        </w:rPr>
      </w:pPr>
    </w:p>
    <w:p w:rsidR="00386D78" w:rsidRPr="00386D78" w:rsidRDefault="00386D78" w:rsidP="00386D78">
      <w:pPr>
        <w:keepNext/>
        <w:ind w:firstLine="706"/>
        <w:jc w:val="both"/>
        <w:rPr>
          <w:rFonts w:ascii="Arial" w:hAnsi="Arial"/>
          <w:bCs/>
        </w:rPr>
      </w:pPr>
      <w:r w:rsidRPr="00386D78">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386D78" w:rsidRPr="00386D78" w:rsidRDefault="00386D78" w:rsidP="00386D78">
      <w:pPr>
        <w:tabs>
          <w:tab w:val="left" w:pos="8640"/>
        </w:tabs>
        <w:jc w:val="center"/>
        <w:rPr>
          <w:i/>
        </w:rPr>
      </w:pPr>
      <w:r w:rsidRPr="00386D78">
        <w:rPr>
          <w:i/>
        </w:rPr>
        <w:t>(наименование претендента)</w:t>
      </w:r>
    </w:p>
    <w:p w:rsidR="00386D78" w:rsidRPr="00386D78" w:rsidRDefault="00386D78" w:rsidP="00386D78">
      <w:pPr>
        <w:rPr>
          <w:lang w:eastAsia="ru-RU"/>
        </w:rPr>
      </w:pPr>
      <w:r w:rsidRPr="00386D78">
        <w:rPr>
          <w:lang w:eastAsia="ru-RU"/>
        </w:rPr>
        <w:t>____________________________________________________________________</w:t>
      </w:r>
    </w:p>
    <w:p w:rsidR="00386D78" w:rsidRPr="00386D78" w:rsidRDefault="00386D78" w:rsidP="00386D78">
      <w:pPr>
        <w:rPr>
          <w:i/>
        </w:rPr>
      </w:pPr>
      <w:r w:rsidRPr="00386D78">
        <w:rPr>
          <w:i/>
        </w:rPr>
        <w:t xml:space="preserve">       М.П.</w:t>
      </w:r>
      <w:r w:rsidRPr="00386D78">
        <w:rPr>
          <w:i/>
        </w:rPr>
        <w:tab/>
      </w:r>
      <w:r w:rsidRPr="00386D78">
        <w:rPr>
          <w:i/>
        </w:rPr>
        <w:tab/>
      </w:r>
      <w:r w:rsidRPr="00386D78">
        <w:rPr>
          <w:i/>
        </w:rPr>
        <w:tab/>
        <w:t>(должность, подпись, ФИО)</w:t>
      </w:r>
    </w:p>
    <w:p w:rsidR="00386D78" w:rsidRPr="00386D78" w:rsidRDefault="00386D78" w:rsidP="00386D78">
      <w:pPr>
        <w:rPr>
          <w:lang w:eastAsia="ru-RU"/>
        </w:rPr>
      </w:pPr>
      <w:r w:rsidRPr="00386D78">
        <w:rPr>
          <w:lang w:eastAsia="ru-RU"/>
        </w:rPr>
        <w:t>"____" ____________ 201__ г.</w:t>
      </w:r>
    </w:p>
    <w:p w:rsidR="00386D78" w:rsidRPr="00386D78" w:rsidRDefault="00386D78" w:rsidP="00386D78">
      <w:pPr>
        <w:pStyle w:val="19"/>
        <w:ind w:firstLine="0"/>
        <w:jc w:val="right"/>
        <w:outlineLvl w:val="0"/>
        <w:rPr>
          <w:rFonts w:eastAsia="MS Mincho"/>
          <w:sz w:val="24"/>
          <w:szCs w:val="24"/>
        </w:rPr>
      </w:pPr>
    </w:p>
    <w:p w:rsidR="00386D78" w:rsidRPr="00386D78" w:rsidRDefault="00386D78" w:rsidP="00386D78">
      <w:pPr>
        <w:pStyle w:val="19"/>
        <w:ind w:firstLine="0"/>
        <w:jc w:val="right"/>
        <w:outlineLvl w:val="0"/>
        <w:rPr>
          <w:rFonts w:eastAsia="MS Mincho"/>
          <w:sz w:val="24"/>
          <w:szCs w:val="24"/>
        </w:rPr>
      </w:pPr>
    </w:p>
    <w:p w:rsidR="00386D78" w:rsidRPr="00386D78" w:rsidRDefault="00386D78" w:rsidP="00386D78">
      <w:pPr>
        <w:pStyle w:val="19"/>
        <w:ind w:firstLine="0"/>
        <w:jc w:val="right"/>
        <w:outlineLvl w:val="0"/>
        <w:rPr>
          <w:rFonts w:eastAsia="MS Mincho"/>
          <w:sz w:val="24"/>
          <w:szCs w:val="24"/>
        </w:rPr>
      </w:pPr>
    </w:p>
    <w:p w:rsidR="00386D78" w:rsidRPr="00386D78" w:rsidRDefault="00386D78" w:rsidP="00386D78">
      <w:pPr>
        <w:pStyle w:val="19"/>
        <w:ind w:firstLine="0"/>
        <w:jc w:val="right"/>
        <w:outlineLvl w:val="0"/>
        <w:rPr>
          <w:rFonts w:eastAsia="MS Mincho"/>
          <w:sz w:val="24"/>
          <w:szCs w:val="24"/>
        </w:rPr>
      </w:pPr>
    </w:p>
    <w:p w:rsidR="00386D78" w:rsidRPr="00386D78" w:rsidRDefault="00386D78" w:rsidP="00386D78"/>
    <w:p w:rsidR="00386D78" w:rsidRPr="00386D78" w:rsidRDefault="00386D78" w:rsidP="00386D78">
      <w:pPr>
        <w:pStyle w:val="afb"/>
        <w:ind w:firstLine="0"/>
        <w:jc w:val="left"/>
        <w:rPr>
          <w:rFonts w:eastAsia="Times New Roman"/>
          <w:sz w:val="24"/>
        </w:rPr>
      </w:pPr>
    </w:p>
    <w:p w:rsidR="00386D78" w:rsidRPr="00386D78" w:rsidRDefault="00386D78" w:rsidP="00386D78">
      <w:pPr>
        <w:pStyle w:val="afb"/>
        <w:ind w:firstLine="0"/>
        <w:jc w:val="left"/>
        <w:rPr>
          <w:sz w:val="24"/>
        </w:rPr>
        <w:sectPr w:rsidR="00386D78" w:rsidRPr="00386D78" w:rsidSect="007C51E1">
          <w:pgSz w:w="11907" w:h="16840" w:code="9"/>
          <w:pgMar w:top="1134" w:right="851" w:bottom="1134" w:left="1418" w:header="794" w:footer="794" w:gutter="0"/>
          <w:cols w:space="720"/>
          <w:titlePg/>
          <w:docGrid w:linePitch="326"/>
        </w:sectPr>
      </w:pPr>
    </w:p>
    <w:p w:rsidR="00386D78" w:rsidRPr="00386D78" w:rsidRDefault="00386D78" w:rsidP="00386D78">
      <w:pPr>
        <w:pStyle w:val="afb"/>
        <w:ind w:firstLine="0"/>
        <w:jc w:val="right"/>
        <w:rPr>
          <w:sz w:val="24"/>
        </w:rPr>
      </w:pPr>
    </w:p>
    <w:p w:rsidR="00386D78" w:rsidRPr="00386D78" w:rsidRDefault="00386D78" w:rsidP="00386D78">
      <w:pPr>
        <w:pStyle w:val="afb"/>
        <w:ind w:firstLine="0"/>
        <w:jc w:val="right"/>
        <w:rPr>
          <w:sz w:val="24"/>
        </w:rPr>
      </w:pPr>
      <w:r w:rsidRPr="00386D78">
        <w:rPr>
          <w:sz w:val="24"/>
        </w:rPr>
        <w:t>Приложение № 4</w:t>
      </w:r>
    </w:p>
    <w:p w:rsidR="00386D78" w:rsidRPr="00386D78" w:rsidRDefault="00386D78" w:rsidP="00386D78">
      <w:pPr>
        <w:pStyle w:val="afb"/>
        <w:ind w:firstLine="0"/>
        <w:jc w:val="right"/>
        <w:rPr>
          <w:rFonts w:eastAsia="Times New Roman"/>
          <w:sz w:val="24"/>
        </w:rPr>
      </w:pPr>
      <w:r w:rsidRPr="00386D78">
        <w:rPr>
          <w:sz w:val="24"/>
        </w:rPr>
        <w:t>к документации о закупке</w:t>
      </w:r>
    </w:p>
    <w:p w:rsidR="00386D78" w:rsidRPr="00386D78" w:rsidRDefault="00386D78" w:rsidP="00386D78">
      <w:pPr>
        <w:pStyle w:val="afb"/>
        <w:ind w:firstLine="0"/>
        <w:jc w:val="left"/>
        <w:rPr>
          <w:rFonts w:eastAsia="Times New Roman"/>
          <w:sz w:val="24"/>
        </w:rPr>
      </w:pPr>
    </w:p>
    <w:p w:rsidR="00386D78" w:rsidRPr="00386D78" w:rsidRDefault="00386D78" w:rsidP="00386D78">
      <w:pPr>
        <w:tabs>
          <w:tab w:val="left" w:pos="9639"/>
        </w:tabs>
        <w:jc w:val="center"/>
        <w:outlineLvl w:val="1"/>
        <w:rPr>
          <w:b/>
        </w:rPr>
      </w:pPr>
      <w:r w:rsidRPr="00386D78">
        <w:rPr>
          <w:b/>
          <w:bCs/>
        </w:rPr>
        <w:t>СВЕДЕНИЯ О ПЛАНИРУЕМЫХ К ПРИВЛЕЧЕНИЮ СУБПОДРЯДНЫХ</w:t>
      </w:r>
      <w:r w:rsidRPr="00386D78">
        <w:rPr>
          <w:b/>
        </w:rPr>
        <w:t xml:space="preserve"> ОРГАНИЗАЦИЯХ</w:t>
      </w:r>
    </w:p>
    <w:p w:rsidR="00386D78" w:rsidRPr="00386D78" w:rsidRDefault="00386D78" w:rsidP="00386D78">
      <w:pPr>
        <w:tabs>
          <w:tab w:val="left" w:pos="9639"/>
        </w:tabs>
        <w:ind w:firstLine="567"/>
        <w:jc w:val="center"/>
        <w:rPr>
          <w:i/>
        </w:rPr>
      </w:pPr>
      <w:r w:rsidRPr="00386D78">
        <w:rPr>
          <w:i/>
        </w:rPr>
        <w:t>(отдельный лист по каждому субподрядчику)</w:t>
      </w:r>
    </w:p>
    <w:p w:rsidR="00386D78" w:rsidRPr="00386D78" w:rsidRDefault="00386D78" w:rsidP="00386D78">
      <w:pPr>
        <w:tabs>
          <w:tab w:val="left" w:pos="9639"/>
        </w:tabs>
        <w:ind w:firstLine="567"/>
        <w:jc w:val="center"/>
      </w:pPr>
    </w:p>
    <w:p w:rsidR="00386D78" w:rsidRPr="00386D78" w:rsidRDefault="00386D78" w:rsidP="00386D78">
      <w:pPr>
        <w:tabs>
          <w:tab w:val="left" w:pos="9639"/>
        </w:tabs>
        <w:ind w:firstLine="567"/>
        <w:jc w:val="center"/>
        <w:rPr>
          <w:b/>
        </w:rPr>
      </w:pPr>
      <w:r w:rsidRPr="00386D78">
        <w:rPr>
          <w:b/>
        </w:rPr>
        <w:t>Наименование организации, фирмы:</w:t>
      </w:r>
    </w:p>
    <w:p w:rsidR="00386D78" w:rsidRPr="00386D78" w:rsidRDefault="00386D78" w:rsidP="00386D78">
      <w:pPr>
        <w:tabs>
          <w:tab w:val="left" w:pos="9639"/>
        </w:tabs>
        <w:ind w:firstLine="567"/>
      </w:pPr>
      <w:r w:rsidRPr="00386D78">
        <w:t>____________________________________________________________________________</w:t>
      </w:r>
    </w:p>
    <w:p w:rsidR="00386D78" w:rsidRPr="00386D78" w:rsidRDefault="00386D78" w:rsidP="00386D78">
      <w:pPr>
        <w:tabs>
          <w:tab w:val="left" w:pos="9639"/>
        </w:tabs>
        <w:ind w:firstLine="567"/>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386D78" w:rsidRPr="00386D78" w:rsidTr="00AC7D88">
        <w:tc>
          <w:tcPr>
            <w:tcW w:w="3138" w:type="dxa"/>
            <w:tcBorders>
              <w:top w:val="single" w:sz="4" w:space="0" w:color="auto"/>
              <w:left w:val="single" w:sz="4" w:space="0" w:color="auto"/>
              <w:bottom w:val="single" w:sz="4" w:space="0" w:color="auto"/>
              <w:right w:val="single" w:sz="4" w:space="0" w:color="auto"/>
            </w:tcBorders>
            <w:vAlign w:val="center"/>
            <w:hideMark/>
          </w:tcPr>
          <w:p w:rsidR="00386D78" w:rsidRPr="00386D78" w:rsidRDefault="00386D78" w:rsidP="00AC7D88">
            <w:pPr>
              <w:tabs>
                <w:tab w:val="left" w:pos="9639"/>
              </w:tabs>
            </w:pPr>
            <w:r w:rsidRPr="00386D78">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386D78" w:rsidRPr="00386D78" w:rsidRDefault="00386D78" w:rsidP="00AC7D88">
            <w:pPr>
              <w:tabs>
                <w:tab w:val="left" w:pos="9639"/>
              </w:tabs>
            </w:pPr>
            <w:r w:rsidRPr="00386D78">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386D78" w:rsidRPr="00386D78" w:rsidRDefault="00386D78" w:rsidP="00AC7D88">
            <w:pPr>
              <w:tabs>
                <w:tab w:val="left" w:pos="9639"/>
              </w:tabs>
            </w:pPr>
            <w:r w:rsidRPr="00386D78">
              <w:t>Филиалы и дочерние предприятия</w:t>
            </w:r>
          </w:p>
        </w:tc>
      </w:tr>
      <w:tr w:rsidR="00386D78" w:rsidRPr="00386D78" w:rsidTr="00AC7D88">
        <w:trPr>
          <w:trHeight w:val="227"/>
        </w:trPr>
        <w:tc>
          <w:tcPr>
            <w:tcW w:w="3138" w:type="dxa"/>
            <w:tcBorders>
              <w:top w:val="single" w:sz="4" w:space="0" w:color="auto"/>
              <w:left w:val="single" w:sz="4" w:space="0" w:color="auto"/>
              <w:bottom w:val="single" w:sz="4" w:space="0" w:color="auto"/>
              <w:right w:val="single" w:sz="4" w:space="0" w:color="auto"/>
            </w:tcBorders>
            <w:hideMark/>
          </w:tcPr>
          <w:p w:rsidR="00386D78" w:rsidRPr="00386D78" w:rsidRDefault="00386D78" w:rsidP="00AC7D88">
            <w:pPr>
              <w:tabs>
                <w:tab w:val="left" w:pos="9639"/>
              </w:tabs>
            </w:pPr>
            <w:r w:rsidRPr="00386D78">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86D78" w:rsidRPr="00386D78" w:rsidRDefault="00386D78" w:rsidP="00AC7D88">
            <w:pPr>
              <w:tabs>
                <w:tab w:val="left" w:pos="9639"/>
              </w:tabs>
            </w:pPr>
          </w:p>
        </w:tc>
        <w:tc>
          <w:tcPr>
            <w:tcW w:w="3156" w:type="dxa"/>
            <w:tcBorders>
              <w:top w:val="single" w:sz="4" w:space="0" w:color="auto"/>
              <w:left w:val="single" w:sz="4" w:space="0" w:color="auto"/>
              <w:bottom w:val="single" w:sz="4" w:space="0" w:color="auto"/>
              <w:right w:val="single" w:sz="4" w:space="0" w:color="auto"/>
            </w:tcBorders>
            <w:vAlign w:val="center"/>
          </w:tcPr>
          <w:p w:rsidR="00386D78" w:rsidRPr="00386D78" w:rsidRDefault="00386D78" w:rsidP="00AC7D88">
            <w:pPr>
              <w:tabs>
                <w:tab w:val="left" w:pos="9639"/>
              </w:tabs>
            </w:pPr>
          </w:p>
        </w:tc>
      </w:tr>
      <w:tr w:rsidR="00386D78" w:rsidRPr="00386D78" w:rsidTr="00AC7D88">
        <w:trPr>
          <w:trHeight w:val="227"/>
        </w:trPr>
        <w:tc>
          <w:tcPr>
            <w:tcW w:w="3138" w:type="dxa"/>
            <w:tcBorders>
              <w:top w:val="single" w:sz="4" w:space="0" w:color="auto"/>
              <w:left w:val="single" w:sz="4" w:space="0" w:color="auto"/>
              <w:bottom w:val="single" w:sz="4" w:space="0" w:color="auto"/>
              <w:right w:val="single" w:sz="4" w:space="0" w:color="auto"/>
            </w:tcBorders>
            <w:hideMark/>
          </w:tcPr>
          <w:p w:rsidR="00386D78" w:rsidRPr="00386D78" w:rsidRDefault="00386D78" w:rsidP="00AC7D88">
            <w:pPr>
              <w:tabs>
                <w:tab w:val="left" w:pos="9639"/>
              </w:tabs>
            </w:pPr>
            <w:r w:rsidRPr="00386D78">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86D78" w:rsidRPr="00386D78" w:rsidRDefault="00386D78" w:rsidP="00AC7D88">
            <w:pPr>
              <w:tabs>
                <w:tab w:val="left" w:pos="9639"/>
              </w:tabs>
            </w:pPr>
          </w:p>
        </w:tc>
        <w:tc>
          <w:tcPr>
            <w:tcW w:w="3156" w:type="dxa"/>
            <w:tcBorders>
              <w:top w:val="single" w:sz="4" w:space="0" w:color="auto"/>
              <w:left w:val="single" w:sz="4" w:space="0" w:color="auto"/>
              <w:bottom w:val="single" w:sz="4" w:space="0" w:color="auto"/>
              <w:right w:val="single" w:sz="4" w:space="0" w:color="auto"/>
            </w:tcBorders>
            <w:vAlign w:val="center"/>
          </w:tcPr>
          <w:p w:rsidR="00386D78" w:rsidRPr="00386D78" w:rsidRDefault="00386D78" w:rsidP="00AC7D88">
            <w:pPr>
              <w:tabs>
                <w:tab w:val="left" w:pos="9639"/>
              </w:tabs>
            </w:pPr>
          </w:p>
        </w:tc>
      </w:tr>
      <w:tr w:rsidR="00386D78" w:rsidRPr="00386D78" w:rsidTr="00AC7D88">
        <w:trPr>
          <w:trHeight w:val="227"/>
        </w:trPr>
        <w:tc>
          <w:tcPr>
            <w:tcW w:w="3138" w:type="dxa"/>
            <w:tcBorders>
              <w:top w:val="single" w:sz="4" w:space="0" w:color="auto"/>
              <w:left w:val="single" w:sz="4" w:space="0" w:color="auto"/>
              <w:bottom w:val="single" w:sz="4" w:space="0" w:color="auto"/>
              <w:right w:val="single" w:sz="4" w:space="0" w:color="auto"/>
            </w:tcBorders>
            <w:hideMark/>
          </w:tcPr>
          <w:p w:rsidR="00386D78" w:rsidRPr="00386D78" w:rsidRDefault="00386D78" w:rsidP="00AC7D88">
            <w:pPr>
              <w:tabs>
                <w:tab w:val="left" w:pos="9639"/>
              </w:tabs>
            </w:pPr>
            <w:r w:rsidRPr="00386D78">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86D78" w:rsidRPr="00386D78" w:rsidRDefault="00386D78" w:rsidP="00AC7D88">
            <w:pPr>
              <w:tabs>
                <w:tab w:val="left" w:pos="9639"/>
              </w:tabs>
            </w:pPr>
          </w:p>
        </w:tc>
        <w:tc>
          <w:tcPr>
            <w:tcW w:w="3156" w:type="dxa"/>
            <w:tcBorders>
              <w:top w:val="single" w:sz="4" w:space="0" w:color="auto"/>
              <w:left w:val="single" w:sz="4" w:space="0" w:color="auto"/>
              <w:bottom w:val="single" w:sz="4" w:space="0" w:color="auto"/>
              <w:right w:val="single" w:sz="4" w:space="0" w:color="auto"/>
            </w:tcBorders>
            <w:vAlign w:val="center"/>
          </w:tcPr>
          <w:p w:rsidR="00386D78" w:rsidRPr="00386D78" w:rsidRDefault="00386D78" w:rsidP="00AC7D88">
            <w:pPr>
              <w:tabs>
                <w:tab w:val="left" w:pos="9639"/>
              </w:tabs>
            </w:pPr>
          </w:p>
        </w:tc>
      </w:tr>
      <w:tr w:rsidR="00386D78" w:rsidRPr="00386D78" w:rsidTr="00AC7D88">
        <w:trPr>
          <w:trHeight w:val="227"/>
        </w:trPr>
        <w:tc>
          <w:tcPr>
            <w:tcW w:w="3138" w:type="dxa"/>
            <w:tcBorders>
              <w:top w:val="single" w:sz="4" w:space="0" w:color="auto"/>
              <w:left w:val="single" w:sz="4" w:space="0" w:color="auto"/>
              <w:bottom w:val="single" w:sz="4" w:space="0" w:color="auto"/>
              <w:right w:val="single" w:sz="4" w:space="0" w:color="auto"/>
            </w:tcBorders>
            <w:hideMark/>
          </w:tcPr>
          <w:p w:rsidR="00386D78" w:rsidRPr="00386D78" w:rsidRDefault="00386D78" w:rsidP="00AC7D88">
            <w:pPr>
              <w:tabs>
                <w:tab w:val="left" w:pos="9639"/>
              </w:tabs>
            </w:pPr>
            <w:r w:rsidRPr="00386D78">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386D78" w:rsidRPr="00386D78" w:rsidRDefault="00386D78" w:rsidP="00AC7D88">
            <w:pPr>
              <w:tabs>
                <w:tab w:val="left" w:pos="9639"/>
              </w:tabs>
            </w:pPr>
          </w:p>
        </w:tc>
        <w:tc>
          <w:tcPr>
            <w:tcW w:w="3156" w:type="dxa"/>
            <w:tcBorders>
              <w:top w:val="single" w:sz="4" w:space="0" w:color="auto"/>
              <w:left w:val="single" w:sz="4" w:space="0" w:color="auto"/>
              <w:bottom w:val="single" w:sz="4" w:space="0" w:color="auto"/>
              <w:right w:val="single" w:sz="4" w:space="0" w:color="auto"/>
            </w:tcBorders>
          </w:tcPr>
          <w:p w:rsidR="00386D78" w:rsidRPr="00386D78" w:rsidRDefault="00386D78" w:rsidP="00AC7D88">
            <w:pPr>
              <w:tabs>
                <w:tab w:val="left" w:pos="9639"/>
              </w:tabs>
            </w:pPr>
          </w:p>
        </w:tc>
      </w:tr>
      <w:tr w:rsidR="00386D78" w:rsidRPr="00386D78" w:rsidTr="00AC7D88">
        <w:tblPrEx>
          <w:tblLook w:val="0000"/>
        </w:tblPrEx>
        <w:trPr>
          <w:trHeight w:val="227"/>
        </w:trPr>
        <w:tc>
          <w:tcPr>
            <w:tcW w:w="3138" w:type="dxa"/>
          </w:tcPr>
          <w:p w:rsidR="00386D78" w:rsidRPr="00386D78" w:rsidRDefault="00386D78" w:rsidP="00AC7D88">
            <w:pPr>
              <w:tabs>
                <w:tab w:val="left" w:pos="9639"/>
              </w:tabs>
            </w:pPr>
            <w:r w:rsidRPr="00386D78">
              <w:t>Телефон/факс</w:t>
            </w:r>
          </w:p>
        </w:tc>
        <w:tc>
          <w:tcPr>
            <w:tcW w:w="3426" w:type="dxa"/>
            <w:gridSpan w:val="2"/>
          </w:tcPr>
          <w:p w:rsidR="00386D78" w:rsidRPr="00386D78" w:rsidRDefault="00386D78" w:rsidP="00AC7D88">
            <w:pPr>
              <w:tabs>
                <w:tab w:val="left" w:pos="9639"/>
              </w:tabs>
              <w:jc w:val="center"/>
            </w:pPr>
          </w:p>
        </w:tc>
        <w:tc>
          <w:tcPr>
            <w:tcW w:w="3156" w:type="dxa"/>
          </w:tcPr>
          <w:p w:rsidR="00386D78" w:rsidRPr="00386D78" w:rsidRDefault="00386D78" w:rsidP="00AC7D88">
            <w:pPr>
              <w:tabs>
                <w:tab w:val="left" w:pos="9639"/>
              </w:tabs>
              <w:jc w:val="center"/>
            </w:pPr>
          </w:p>
        </w:tc>
      </w:tr>
      <w:tr w:rsidR="00386D78" w:rsidRPr="00386D78" w:rsidTr="00AC7D88">
        <w:tblPrEx>
          <w:tblLook w:val="0000"/>
        </w:tblPrEx>
        <w:trPr>
          <w:trHeight w:val="227"/>
        </w:trPr>
        <w:tc>
          <w:tcPr>
            <w:tcW w:w="3138" w:type="dxa"/>
          </w:tcPr>
          <w:p w:rsidR="00386D78" w:rsidRPr="00386D78" w:rsidRDefault="00386D78" w:rsidP="00AC7D88">
            <w:pPr>
              <w:tabs>
                <w:tab w:val="left" w:pos="9639"/>
              </w:tabs>
            </w:pPr>
            <w:r w:rsidRPr="00386D78">
              <w:t>Ответственное лицо</w:t>
            </w:r>
          </w:p>
        </w:tc>
        <w:tc>
          <w:tcPr>
            <w:tcW w:w="3426" w:type="dxa"/>
            <w:gridSpan w:val="2"/>
          </w:tcPr>
          <w:p w:rsidR="00386D78" w:rsidRPr="00386D78" w:rsidRDefault="00386D78" w:rsidP="00AC7D88">
            <w:pPr>
              <w:tabs>
                <w:tab w:val="left" w:pos="9639"/>
              </w:tabs>
              <w:jc w:val="center"/>
            </w:pPr>
          </w:p>
        </w:tc>
        <w:tc>
          <w:tcPr>
            <w:tcW w:w="3156" w:type="dxa"/>
          </w:tcPr>
          <w:p w:rsidR="00386D78" w:rsidRPr="00386D78" w:rsidRDefault="00386D78" w:rsidP="00AC7D88">
            <w:pPr>
              <w:tabs>
                <w:tab w:val="left" w:pos="9639"/>
              </w:tabs>
              <w:jc w:val="center"/>
            </w:pPr>
          </w:p>
        </w:tc>
      </w:tr>
      <w:tr w:rsidR="00386D78" w:rsidRPr="00386D78" w:rsidTr="00AC7D88">
        <w:tblPrEx>
          <w:tblLook w:val="0000"/>
        </w:tblPrEx>
        <w:trPr>
          <w:trHeight w:val="227"/>
        </w:trPr>
        <w:tc>
          <w:tcPr>
            <w:tcW w:w="3138" w:type="dxa"/>
          </w:tcPr>
          <w:p w:rsidR="00386D78" w:rsidRPr="00386D78" w:rsidRDefault="00386D78" w:rsidP="00AC7D88">
            <w:pPr>
              <w:tabs>
                <w:tab w:val="left" w:pos="9639"/>
              </w:tabs>
            </w:pPr>
            <w:r w:rsidRPr="00386D78">
              <w:t>Форма (ООО, ЗАО и т.д.)</w:t>
            </w:r>
          </w:p>
        </w:tc>
        <w:tc>
          <w:tcPr>
            <w:tcW w:w="3426" w:type="dxa"/>
            <w:gridSpan w:val="2"/>
          </w:tcPr>
          <w:p w:rsidR="00386D78" w:rsidRPr="00386D78" w:rsidRDefault="00386D78" w:rsidP="00AC7D88">
            <w:pPr>
              <w:tabs>
                <w:tab w:val="left" w:pos="9639"/>
              </w:tabs>
              <w:jc w:val="center"/>
            </w:pPr>
          </w:p>
        </w:tc>
        <w:tc>
          <w:tcPr>
            <w:tcW w:w="3156" w:type="dxa"/>
          </w:tcPr>
          <w:p w:rsidR="00386D78" w:rsidRPr="00386D78" w:rsidRDefault="00386D78" w:rsidP="00AC7D88">
            <w:pPr>
              <w:tabs>
                <w:tab w:val="left" w:pos="9639"/>
              </w:tabs>
              <w:jc w:val="center"/>
            </w:pPr>
          </w:p>
        </w:tc>
      </w:tr>
      <w:tr w:rsidR="00386D78" w:rsidRPr="00386D78" w:rsidTr="00AC7D88">
        <w:tblPrEx>
          <w:tblLook w:val="0000"/>
        </w:tblPrEx>
        <w:trPr>
          <w:trHeight w:val="227"/>
        </w:trPr>
        <w:tc>
          <w:tcPr>
            <w:tcW w:w="3138" w:type="dxa"/>
          </w:tcPr>
          <w:p w:rsidR="00386D78" w:rsidRPr="00386D78" w:rsidRDefault="00386D78" w:rsidP="00AC7D88">
            <w:pPr>
              <w:tabs>
                <w:tab w:val="left" w:pos="9639"/>
              </w:tabs>
            </w:pPr>
            <w:r w:rsidRPr="00386D78">
              <w:t>Уставный капитал</w:t>
            </w:r>
          </w:p>
        </w:tc>
        <w:tc>
          <w:tcPr>
            <w:tcW w:w="3426" w:type="dxa"/>
            <w:gridSpan w:val="2"/>
          </w:tcPr>
          <w:p w:rsidR="00386D78" w:rsidRPr="00386D78" w:rsidRDefault="00386D78" w:rsidP="00AC7D88">
            <w:pPr>
              <w:tabs>
                <w:tab w:val="left" w:pos="9639"/>
              </w:tabs>
              <w:jc w:val="center"/>
            </w:pPr>
          </w:p>
        </w:tc>
        <w:tc>
          <w:tcPr>
            <w:tcW w:w="3156" w:type="dxa"/>
          </w:tcPr>
          <w:p w:rsidR="00386D78" w:rsidRPr="00386D78" w:rsidRDefault="00386D78" w:rsidP="00AC7D88">
            <w:pPr>
              <w:tabs>
                <w:tab w:val="left" w:pos="9639"/>
              </w:tabs>
              <w:jc w:val="center"/>
            </w:pPr>
          </w:p>
        </w:tc>
      </w:tr>
      <w:tr w:rsidR="00386D78" w:rsidRPr="00386D78" w:rsidTr="00AC7D88">
        <w:tblPrEx>
          <w:tblLook w:val="0000"/>
        </w:tblPrEx>
        <w:trPr>
          <w:trHeight w:val="227"/>
        </w:trPr>
        <w:tc>
          <w:tcPr>
            <w:tcW w:w="3138" w:type="dxa"/>
            <w:tcBorders>
              <w:bottom w:val="nil"/>
            </w:tcBorders>
          </w:tcPr>
          <w:p w:rsidR="00386D78" w:rsidRPr="00386D78" w:rsidRDefault="00386D78" w:rsidP="00AC7D88">
            <w:pPr>
              <w:tabs>
                <w:tab w:val="left" w:pos="9639"/>
              </w:tabs>
            </w:pPr>
            <w:r w:rsidRPr="00386D78">
              <w:t>Сфера деятельности</w:t>
            </w:r>
          </w:p>
        </w:tc>
        <w:tc>
          <w:tcPr>
            <w:tcW w:w="3426" w:type="dxa"/>
            <w:gridSpan w:val="2"/>
            <w:tcBorders>
              <w:bottom w:val="nil"/>
            </w:tcBorders>
          </w:tcPr>
          <w:p w:rsidR="00386D78" w:rsidRPr="00386D78" w:rsidRDefault="00386D78" w:rsidP="00AC7D88">
            <w:pPr>
              <w:tabs>
                <w:tab w:val="left" w:pos="9639"/>
              </w:tabs>
              <w:jc w:val="center"/>
            </w:pPr>
          </w:p>
        </w:tc>
        <w:tc>
          <w:tcPr>
            <w:tcW w:w="3156" w:type="dxa"/>
            <w:tcBorders>
              <w:bottom w:val="nil"/>
            </w:tcBorders>
          </w:tcPr>
          <w:p w:rsidR="00386D78" w:rsidRPr="00386D78" w:rsidRDefault="00386D78" w:rsidP="00AC7D88">
            <w:pPr>
              <w:tabs>
                <w:tab w:val="left" w:pos="9639"/>
              </w:tabs>
              <w:jc w:val="center"/>
            </w:pPr>
          </w:p>
        </w:tc>
      </w:tr>
      <w:tr w:rsidR="00386D78" w:rsidRPr="00386D78" w:rsidTr="00AC7D88">
        <w:tblPrEx>
          <w:tblLook w:val="0000"/>
        </w:tblPrEx>
        <w:tc>
          <w:tcPr>
            <w:tcW w:w="3138" w:type="dxa"/>
            <w:tcBorders>
              <w:right w:val="nil"/>
            </w:tcBorders>
          </w:tcPr>
          <w:p w:rsidR="00386D78" w:rsidRPr="00386D78" w:rsidRDefault="00386D78" w:rsidP="00AC7D88">
            <w:pPr>
              <w:tabs>
                <w:tab w:val="left" w:pos="9639"/>
              </w:tabs>
            </w:pPr>
            <w:r w:rsidRPr="00386D78">
              <w:t>Руководитель:</w:t>
            </w:r>
          </w:p>
        </w:tc>
        <w:tc>
          <w:tcPr>
            <w:tcW w:w="3426" w:type="dxa"/>
            <w:gridSpan w:val="2"/>
            <w:tcBorders>
              <w:left w:val="nil"/>
              <w:right w:val="nil"/>
            </w:tcBorders>
          </w:tcPr>
          <w:p w:rsidR="00386D78" w:rsidRPr="00386D78" w:rsidRDefault="00386D78" w:rsidP="00AC7D88">
            <w:pPr>
              <w:tabs>
                <w:tab w:val="left" w:pos="9639"/>
              </w:tabs>
            </w:pPr>
            <w:r w:rsidRPr="00386D78">
              <w:t>Дата:</w:t>
            </w:r>
          </w:p>
        </w:tc>
        <w:tc>
          <w:tcPr>
            <w:tcW w:w="3156" w:type="dxa"/>
            <w:tcBorders>
              <w:left w:val="nil"/>
            </w:tcBorders>
          </w:tcPr>
          <w:p w:rsidR="00386D78" w:rsidRPr="00386D78" w:rsidRDefault="00386D78" w:rsidP="00AC7D88">
            <w:pPr>
              <w:tabs>
                <w:tab w:val="left" w:pos="9639"/>
              </w:tabs>
            </w:pPr>
            <w:r w:rsidRPr="00386D78">
              <w:t>Печать/подпись (субподрядчика)</w:t>
            </w:r>
          </w:p>
        </w:tc>
      </w:tr>
      <w:tr w:rsidR="00386D78" w:rsidRPr="00386D78" w:rsidTr="00AC7D88">
        <w:tblPrEx>
          <w:tblLook w:val="0000"/>
        </w:tblPrEx>
        <w:trPr>
          <w:cantSplit/>
        </w:trPr>
        <w:tc>
          <w:tcPr>
            <w:tcW w:w="9720" w:type="dxa"/>
            <w:gridSpan w:val="4"/>
          </w:tcPr>
          <w:p w:rsidR="00386D78" w:rsidRPr="00386D78" w:rsidRDefault="00386D78" w:rsidP="00AC7D88">
            <w:pPr>
              <w:tabs>
                <w:tab w:val="left" w:pos="9639"/>
              </w:tabs>
              <w:jc w:val="center"/>
            </w:pPr>
          </w:p>
        </w:tc>
      </w:tr>
      <w:tr w:rsidR="00386D78" w:rsidRPr="00386D78" w:rsidTr="00AC7D88">
        <w:tblPrEx>
          <w:tblLook w:val="0000"/>
        </w:tblPrEx>
        <w:trPr>
          <w:cantSplit/>
        </w:trPr>
        <w:tc>
          <w:tcPr>
            <w:tcW w:w="4782" w:type="dxa"/>
            <w:gridSpan w:val="2"/>
            <w:vMerge w:val="restart"/>
            <w:vAlign w:val="center"/>
          </w:tcPr>
          <w:p w:rsidR="00386D78" w:rsidRPr="00386D78" w:rsidRDefault="00386D78" w:rsidP="00AC7D88">
            <w:pPr>
              <w:tabs>
                <w:tab w:val="left" w:pos="9639"/>
              </w:tabs>
            </w:pPr>
            <w:r w:rsidRPr="00386D78">
              <w:t>Виды работ, передаваемые субподрядчику по предмету процедуры Размещения оферты</w:t>
            </w:r>
          </w:p>
        </w:tc>
        <w:tc>
          <w:tcPr>
            <w:tcW w:w="4938" w:type="dxa"/>
            <w:gridSpan w:val="2"/>
          </w:tcPr>
          <w:p w:rsidR="00386D78" w:rsidRPr="00386D78" w:rsidRDefault="00386D78" w:rsidP="00AC7D88">
            <w:pPr>
              <w:tabs>
                <w:tab w:val="left" w:pos="9639"/>
              </w:tabs>
              <w:jc w:val="center"/>
            </w:pPr>
            <w:r w:rsidRPr="00386D78">
              <w:t>Передаваемые объемы работ</w:t>
            </w:r>
          </w:p>
        </w:tc>
      </w:tr>
      <w:tr w:rsidR="00386D78" w:rsidRPr="00386D78" w:rsidTr="00AC7D88">
        <w:tblPrEx>
          <w:tblLook w:val="0000"/>
        </w:tblPrEx>
        <w:trPr>
          <w:cantSplit/>
        </w:trPr>
        <w:tc>
          <w:tcPr>
            <w:tcW w:w="4782" w:type="dxa"/>
            <w:gridSpan w:val="2"/>
            <w:vMerge/>
          </w:tcPr>
          <w:p w:rsidR="00386D78" w:rsidRPr="00386D78" w:rsidRDefault="00386D78" w:rsidP="00AC7D88">
            <w:pPr>
              <w:tabs>
                <w:tab w:val="left" w:pos="9639"/>
              </w:tabs>
            </w:pPr>
          </w:p>
        </w:tc>
        <w:tc>
          <w:tcPr>
            <w:tcW w:w="1782" w:type="dxa"/>
          </w:tcPr>
          <w:p w:rsidR="00386D78" w:rsidRPr="00386D78" w:rsidRDefault="00386D78" w:rsidP="00AC7D88">
            <w:pPr>
              <w:tabs>
                <w:tab w:val="left" w:pos="9639"/>
              </w:tabs>
              <w:jc w:val="center"/>
            </w:pPr>
            <w:r w:rsidRPr="00386D78">
              <w:t>В физических единицах</w:t>
            </w:r>
          </w:p>
        </w:tc>
        <w:tc>
          <w:tcPr>
            <w:tcW w:w="3156" w:type="dxa"/>
            <w:vAlign w:val="center"/>
          </w:tcPr>
          <w:p w:rsidR="00386D78" w:rsidRPr="00386D78" w:rsidRDefault="00386D78" w:rsidP="00AC7D88">
            <w:pPr>
              <w:tabs>
                <w:tab w:val="left" w:pos="9639"/>
              </w:tabs>
              <w:jc w:val="center"/>
            </w:pPr>
            <w:proofErr w:type="gramStart"/>
            <w:r w:rsidRPr="00386D78">
              <w:t>В</w:t>
            </w:r>
            <w:proofErr w:type="gramEnd"/>
            <w:r w:rsidRPr="00386D78">
              <w:t xml:space="preserve"> % </w:t>
            </w:r>
            <w:proofErr w:type="gramStart"/>
            <w:r w:rsidRPr="00386D78">
              <w:t>к</w:t>
            </w:r>
            <w:proofErr w:type="gramEnd"/>
            <w:r w:rsidRPr="00386D78">
              <w:t xml:space="preserve"> общему объему работ по предмету процедуры Размещения оферты</w:t>
            </w:r>
          </w:p>
        </w:tc>
      </w:tr>
      <w:tr w:rsidR="00386D78" w:rsidRPr="00386D78" w:rsidTr="00AC7D88">
        <w:tblPrEx>
          <w:tblLook w:val="0000"/>
        </w:tblPrEx>
        <w:tc>
          <w:tcPr>
            <w:tcW w:w="4782" w:type="dxa"/>
            <w:gridSpan w:val="2"/>
          </w:tcPr>
          <w:p w:rsidR="00386D78" w:rsidRPr="00386D78" w:rsidRDefault="00386D78" w:rsidP="00AC7D88">
            <w:pPr>
              <w:tabs>
                <w:tab w:val="left" w:pos="9639"/>
              </w:tabs>
            </w:pPr>
          </w:p>
        </w:tc>
        <w:tc>
          <w:tcPr>
            <w:tcW w:w="1782" w:type="dxa"/>
          </w:tcPr>
          <w:p w:rsidR="00386D78" w:rsidRPr="00386D78" w:rsidRDefault="00386D78" w:rsidP="00AC7D88">
            <w:pPr>
              <w:tabs>
                <w:tab w:val="left" w:pos="9639"/>
              </w:tabs>
              <w:jc w:val="center"/>
            </w:pPr>
          </w:p>
        </w:tc>
        <w:tc>
          <w:tcPr>
            <w:tcW w:w="3156" w:type="dxa"/>
          </w:tcPr>
          <w:p w:rsidR="00386D78" w:rsidRPr="00386D78" w:rsidRDefault="00386D78" w:rsidP="00AC7D88">
            <w:pPr>
              <w:tabs>
                <w:tab w:val="left" w:pos="9639"/>
              </w:tabs>
              <w:jc w:val="center"/>
            </w:pPr>
          </w:p>
        </w:tc>
      </w:tr>
      <w:tr w:rsidR="00386D78" w:rsidRPr="00386D78" w:rsidTr="00AC7D88">
        <w:tblPrEx>
          <w:tblLook w:val="0000"/>
        </w:tblPrEx>
        <w:tc>
          <w:tcPr>
            <w:tcW w:w="6564" w:type="dxa"/>
            <w:gridSpan w:val="3"/>
          </w:tcPr>
          <w:p w:rsidR="00386D78" w:rsidRPr="00386D78" w:rsidRDefault="00386D78" w:rsidP="00AC7D88">
            <w:pPr>
              <w:tabs>
                <w:tab w:val="left" w:pos="9639"/>
              </w:tabs>
            </w:pPr>
            <w:r w:rsidRPr="00386D78">
              <w:t>Итого % передаваемых субподрядчику объёмов работ к общему объёму работ по предмету процедуры Размещения оферты</w:t>
            </w:r>
          </w:p>
        </w:tc>
        <w:tc>
          <w:tcPr>
            <w:tcW w:w="3156" w:type="dxa"/>
          </w:tcPr>
          <w:p w:rsidR="00386D78" w:rsidRPr="00386D78" w:rsidRDefault="00386D78" w:rsidP="00AC7D88">
            <w:pPr>
              <w:tabs>
                <w:tab w:val="left" w:pos="9639"/>
              </w:tabs>
              <w:jc w:val="center"/>
            </w:pPr>
          </w:p>
        </w:tc>
      </w:tr>
      <w:tr w:rsidR="00386D78" w:rsidRPr="00386D78" w:rsidTr="00AC7D88">
        <w:tblPrEx>
          <w:tblLook w:val="0000"/>
        </w:tblPrEx>
        <w:tc>
          <w:tcPr>
            <w:tcW w:w="6564" w:type="dxa"/>
            <w:gridSpan w:val="3"/>
          </w:tcPr>
          <w:p w:rsidR="00386D78" w:rsidRPr="00386D78" w:rsidRDefault="00386D78" w:rsidP="00AC7D88">
            <w:pPr>
              <w:tabs>
                <w:tab w:val="left" w:pos="9639"/>
              </w:tabs>
            </w:pPr>
            <w:r w:rsidRPr="00386D78">
              <w:t>Количество персонала, привлекаемого субподрядчиком к исполнению договора:</w:t>
            </w:r>
          </w:p>
        </w:tc>
        <w:tc>
          <w:tcPr>
            <w:tcW w:w="3156" w:type="dxa"/>
          </w:tcPr>
          <w:p w:rsidR="00386D78" w:rsidRPr="00386D78" w:rsidRDefault="00386D78" w:rsidP="00AC7D88">
            <w:pPr>
              <w:tabs>
                <w:tab w:val="left" w:pos="9639"/>
              </w:tabs>
              <w:jc w:val="center"/>
            </w:pPr>
          </w:p>
        </w:tc>
      </w:tr>
    </w:tbl>
    <w:p w:rsidR="00386D78" w:rsidRPr="00386D78" w:rsidRDefault="00386D78" w:rsidP="00386D78">
      <w:pPr>
        <w:tabs>
          <w:tab w:val="left" w:pos="9639"/>
        </w:tabs>
        <w:ind w:firstLine="720"/>
        <w:jc w:val="both"/>
      </w:pPr>
      <w:r w:rsidRPr="00386D78">
        <w:t>Приложения:</w:t>
      </w:r>
    </w:p>
    <w:p w:rsidR="00386D78" w:rsidRPr="00386D78" w:rsidRDefault="00386D78" w:rsidP="00386D78">
      <w:pPr>
        <w:tabs>
          <w:tab w:val="left" w:pos="9639"/>
        </w:tabs>
        <w:ind w:firstLine="720"/>
        <w:jc w:val="both"/>
      </w:pPr>
      <w:r w:rsidRPr="00386D78">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386D78" w:rsidRPr="00386D78" w:rsidRDefault="00386D78" w:rsidP="00386D78">
      <w:pPr>
        <w:jc w:val="both"/>
        <w:rPr>
          <w:rFonts w:eastAsia="MS Mincho"/>
          <w:b/>
          <w:bCs/>
        </w:rPr>
      </w:pPr>
    </w:p>
    <w:p w:rsidR="00386D78" w:rsidRPr="00386D78" w:rsidRDefault="00386D78" w:rsidP="00386D78">
      <w:pPr>
        <w:jc w:val="both"/>
        <w:rPr>
          <w:rFonts w:eastAsia="MS Mincho"/>
          <w:b/>
        </w:rPr>
      </w:pPr>
      <w:r w:rsidRPr="00386D78">
        <w:rPr>
          <w:rFonts w:eastAsia="MS Mincho"/>
          <w:b/>
        </w:rPr>
        <w:t xml:space="preserve">Представитель, имеющий полномочия подписать Заявку на участие в процедуре Размещения оферты от имени </w:t>
      </w:r>
      <w:r w:rsidRPr="00386D78">
        <w:rPr>
          <w:rFonts w:eastAsia="MS Mincho"/>
        </w:rPr>
        <w:t>_______________________________</w:t>
      </w:r>
    </w:p>
    <w:p w:rsidR="00386D78" w:rsidRPr="00386D78" w:rsidRDefault="00386D78" w:rsidP="00386D78">
      <w:pPr>
        <w:tabs>
          <w:tab w:val="left" w:pos="8640"/>
        </w:tabs>
        <w:jc w:val="center"/>
        <w:rPr>
          <w:i/>
        </w:rPr>
      </w:pPr>
      <w:r w:rsidRPr="00386D78">
        <w:rPr>
          <w:i/>
        </w:rPr>
        <w:t xml:space="preserve">                                                                            (наименование претендента)</w:t>
      </w:r>
    </w:p>
    <w:p w:rsidR="00386D78" w:rsidRPr="00386D78" w:rsidRDefault="00386D78" w:rsidP="00386D78">
      <w:pPr>
        <w:rPr>
          <w:lang w:eastAsia="ru-RU"/>
        </w:rPr>
      </w:pPr>
      <w:r w:rsidRPr="00386D78">
        <w:rPr>
          <w:lang w:eastAsia="ru-RU"/>
        </w:rPr>
        <w:t>____________________________________________________________________</w:t>
      </w:r>
    </w:p>
    <w:p w:rsidR="00386D78" w:rsidRPr="00386D78" w:rsidRDefault="00386D78" w:rsidP="00386D78">
      <w:pPr>
        <w:rPr>
          <w:i/>
        </w:rPr>
      </w:pPr>
      <w:r w:rsidRPr="00386D78">
        <w:rPr>
          <w:i/>
        </w:rPr>
        <w:t xml:space="preserve">       Печать</w:t>
      </w:r>
      <w:r w:rsidRPr="00386D78">
        <w:rPr>
          <w:i/>
        </w:rPr>
        <w:tab/>
      </w:r>
      <w:r w:rsidRPr="00386D78">
        <w:rPr>
          <w:i/>
        </w:rPr>
        <w:tab/>
      </w:r>
      <w:r w:rsidRPr="00386D78">
        <w:rPr>
          <w:i/>
        </w:rPr>
        <w:tab/>
        <w:t>(должность, подпись, ФИО)</w:t>
      </w:r>
    </w:p>
    <w:p w:rsidR="00386D78" w:rsidRPr="00386D78" w:rsidRDefault="00386D78" w:rsidP="00386D78">
      <w:pPr>
        <w:rPr>
          <w:lang w:eastAsia="ru-RU"/>
        </w:rPr>
      </w:pPr>
      <w:r w:rsidRPr="00386D78">
        <w:rPr>
          <w:lang w:eastAsia="ru-RU"/>
        </w:rPr>
        <w:t>"____" _________ 201__ г.</w:t>
      </w:r>
    </w:p>
    <w:p w:rsidR="00386D78" w:rsidRPr="00386D78" w:rsidRDefault="00386D78" w:rsidP="00386D78"/>
    <w:p w:rsidR="00386D78" w:rsidRPr="00386D78" w:rsidRDefault="00386D78" w:rsidP="00386D78">
      <w:pPr>
        <w:pStyle w:val="afb"/>
        <w:ind w:firstLine="0"/>
        <w:jc w:val="left"/>
        <w:rPr>
          <w:rFonts w:eastAsia="Times New Roman"/>
          <w:sz w:val="24"/>
        </w:rPr>
      </w:pPr>
    </w:p>
    <w:p w:rsidR="00386D78" w:rsidRPr="00386D78" w:rsidRDefault="00386D78" w:rsidP="00386D78">
      <w:pPr>
        <w:pStyle w:val="afb"/>
        <w:ind w:firstLine="0"/>
        <w:jc w:val="left"/>
        <w:rPr>
          <w:rFonts w:eastAsia="Times New Roman"/>
          <w:sz w:val="24"/>
        </w:rPr>
      </w:pPr>
    </w:p>
    <w:p w:rsidR="00386D78" w:rsidRDefault="00386D78">
      <w:pPr>
        <w:pStyle w:val="19"/>
        <w:ind w:firstLine="0"/>
        <w:jc w:val="right"/>
        <w:outlineLvl w:val="0"/>
        <w:rPr>
          <w:rFonts w:eastAsia="MS Mincho"/>
          <w:sz w:val="24"/>
          <w:szCs w:val="24"/>
        </w:rPr>
      </w:pPr>
    </w:p>
    <w:p w:rsidR="00386D78" w:rsidRDefault="00386D78">
      <w:pPr>
        <w:pStyle w:val="19"/>
        <w:ind w:firstLine="0"/>
        <w:jc w:val="right"/>
        <w:outlineLvl w:val="0"/>
        <w:rPr>
          <w:rFonts w:eastAsia="MS Mincho"/>
          <w:sz w:val="24"/>
          <w:szCs w:val="24"/>
        </w:rPr>
      </w:pPr>
    </w:p>
    <w:p w:rsidR="003A1408" w:rsidRPr="00FC5308" w:rsidRDefault="007E2420">
      <w:pPr>
        <w:pStyle w:val="1"/>
        <w:ind w:left="540" w:firstLine="0"/>
        <w:jc w:val="right"/>
        <w:rPr>
          <w:rFonts w:cs="Times New Roman"/>
          <w:b w:val="0"/>
          <w:sz w:val="24"/>
          <w:szCs w:val="24"/>
        </w:rPr>
      </w:pPr>
      <w:r w:rsidRPr="00FC5308">
        <w:rPr>
          <w:rFonts w:cs="Times New Roman"/>
          <w:b w:val="0"/>
          <w:sz w:val="24"/>
          <w:szCs w:val="24"/>
        </w:rPr>
        <w:t>Приложение № 5</w:t>
      </w:r>
    </w:p>
    <w:p w:rsidR="00EF19F1" w:rsidRPr="00FC5308" w:rsidRDefault="00EF19F1" w:rsidP="00992903">
      <w:pPr>
        <w:jc w:val="right"/>
      </w:pPr>
      <w:r w:rsidRPr="00FC5308">
        <w:t>к документации о закупке</w:t>
      </w:r>
    </w:p>
    <w:p w:rsidR="00EF19F1" w:rsidRPr="00FC5308" w:rsidRDefault="00EF19F1" w:rsidP="00EF19F1">
      <w:pPr>
        <w:suppressAutoHyphens w:val="0"/>
        <w:rPr>
          <w:iCs/>
        </w:rPr>
      </w:pPr>
    </w:p>
    <w:p w:rsidR="003A1408" w:rsidRPr="00FC5308" w:rsidRDefault="003A1408" w:rsidP="005A3839">
      <w:pPr>
        <w:pStyle w:val="afb"/>
        <w:ind w:firstLine="0"/>
        <w:jc w:val="center"/>
        <w:outlineLvl w:val="2"/>
        <w:rPr>
          <w:b/>
          <w:sz w:val="24"/>
        </w:rPr>
      </w:pPr>
      <w:r w:rsidRPr="00FC5308">
        <w:rPr>
          <w:b/>
          <w:sz w:val="24"/>
        </w:rPr>
        <w:t>ПРОЕКТ ДОГОВОРА</w:t>
      </w:r>
    </w:p>
    <w:p w:rsidR="003A1408" w:rsidRPr="00FC5308" w:rsidRDefault="003A1408" w:rsidP="005A3839">
      <w:pPr>
        <w:rPr>
          <w:b/>
          <w:i/>
          <w:highlight w:val="magenta"/>
        </w:rPr>
      </w:pPr>
    </w:p>
    <w:p w:rsidR="003A1408" w:rsidRPr="00FC5308" w:rsidRDefault="003A1408" w:rsidP="005A3839">
      <w:pPr>
        <w:ind w:right="54" w:firstLine="709"/>
        <w:jc w:val="center"/>
        <w:rPr>
          <w:b/>
        </w:rPr>
      </w:pPr>
      <w:r w:rsidRPr="00FC5308">
        <w:rPr>
          <w:b/>
        </w:rPr>
        <w:t>ДОГОВОР № _______________</w:t>
      </w:r>
    </w:p>
    <w:p w:rsidR="003A1408" w:rsidRPr="00FC5308" w:rsidRDefault="003A1408" w:rsidP="005A3839">
      <w:pPr>
        <w:ind w:firstLine="709"/>
        <w:jc w:val="both"/>
      </w:pPr>
    </w:p>
    <w:p w:rsidR="003A1408" w:rsidRPr="00FC5308" w:rsidRDefault="003A1408" w:rsidP="005A3839">
      <w:pPr>
        <w:tabs>
          <w:tab w:val="decimal" w:pos="709"/>
          <w:tab w:val="left" w:pos="1276"/>
          <w:tab w:val="left" w:pos="1418"/>
          <w:tab w:val="right" w:pos="9356"/>
        </w:tabs>
        <w:ind w:right="54" w:firstLine="709"/>
        <w:jc w:val="both"/>
      </w:pPr>
      <w:r w:rsidRPr="00FC5308">
        <w:t>г. __________</w:t>
      </w:r>
      <w:r w:rsidRPr="00FC5308">
        <w:tab/>
        <w:t>«___»__________20__ г.</w:t>
      </w:r>
    </w:p>
    <w:p w:rsidR="003A1408" w:rsidRPr="00FC5308" w:rsidRDefault="003A1408" w:rsidP="005A3839">
      <w:pPr>
        <w:tabs>
          <w:tab w:val="right" w:pos="9355"/>
        </w:tabs>
        <w:ind w:right="54" w:firstLine="709"/>
        <w:jc w:val="both"/>
      </w:pPr>
    </w:p>
    <w:p w:rsidR="003A1408" w:rsidRPr="00FC5308" w:rsidRDefault="003A1408" w:rsidP="00BD6EA1">
      <w:pPr>
        <w:pStyle w:val="2"/>
        <w:tabs>
          <w:tab w:val="clear" w:pos="576"/>
          <w:tab w:val="num" w:pos="0"/>
          <w:tab w:val="decimal" w:pos="709"/>
          <w:tab w:val="left" w:pos="1276"/>
          <w:tab w:val="left" w:pos="1418"/>
        </w:tabs>
        <w:spacing w:before="0"/>
        <w:ind w:left="0" w:firstLine="0"/>
        <w:jc w:val="both"/>
        <w:rPr>
          <w:b w:val="0"/>
          <w:i w:val="0"/>
          <w:sz w:val="24"/>
          <w:szCs w:val="24"/>
        </w:rPr>
      </w:pPr>
      <w:proofErr w:type="gramStart"/>
      <w:r w:rsidRPr="00FC5308">
        <w:rPr>
          <w:b w:val="0"/>
          <w:i w:val="0"/>
          <w:sz w:val="24"/>
          <w:szCs w:val="24"/>
        </w:rPr>
        <w:t>___________________________, именуемое в дальнейшем Исполнитель, в лице ________________________________________________________________, действующего (-ей) на основании ______________________________________________, с одной стороны, и Публичное акционерное общество «Центр по перевозке грузов в контейнерах «</w:t>
      </w:r>
      <w:proofErr w:type="spellStart"/>
      <w:r w:rsidRPr="00FC5308">
        <w:rPr>
          <w:b w:val="0"/>
          <w:i w:val="0"/>
          <w:sz w:val="24"/>
          <w:szCs w:val="24"/>
        </w:rPr>
        <w:t>ТрансКонтейнер</w:t>
      </w:r>
      <w:proofErr w:type="spellEnd"/>
      <w:r w:rsidRPr="00FC5308">
        <w:rPr>
          <w:b w:val="0"/>
          <w:i w:val="0"/>
          <w:sz w:val="24"/>
          <w:szCs w:val="24"/>
        </w:rPr>
        <w:t>» (ПАО «</w:t>
      </w:r>
      <w:proofErr w:type="spellStart"/>
      <w:r w:rsidRPr="00FC5308">
        <w:rPr>
          <w:b w:val="0"/>
          <w:i w:val="0"/>
          <w:sz w:val="24"/>
          <w:szCs w:val="24"/>
        </w:rPr>
        <w:t>ТрансКонтейнер</w:t>
      </w:r>
      <w:proofErr w:type="spellEnd"/>
      <w:r w:rsidRPr="00FC5308">
        <w:rPr>
          <w:b w:val="0"/>
          <w:i w:val="0"/>
          <w:sz w:val="24"/>
          <w:szCs w:val="24"/>
        </w:rPr>
        <w:t>»), именуемое в дальнейшем Заказчик, в лице ______________________________, действующего на основании __________________, с другой стороны, именуемые совместно Стороны, а по отдельности Сторона, заключили настоящий договор (далее – Договор) о нижеследующем:</w:t>
      </w:r>
      <w:proofErr w:type="gramEnd"/>
    </w:p>
    <w:p w:rsidR="003A1408" w:rsidRPr="00FC5308" w:rsidRDefault="003A1408" w:rsidP="005A3839">
      <w:pPr>
        <w:jc w:val="both"/>
      </w:pPr>
    </w:p>
    <w:p w:rsidR="003A1408" w:rsidRPr="00FC5308" w:rsidRDefault="003A1408" w:rsidP="00002801">
      <w:pPr>
        <w:pStyle w:val="Style2"/>
        <w:widowControl/>
        <w:numPr>
          <w:ilvl w:val="0"/>
          <w:numId w:val="31"/>
        </w:numPr>
        <w:tabs>
          <w:tab w:val="decimal" w:pos="709"/>
          <w:tab w:val="left" w:pos="1276"/>
          <w:tab w:val="left" w:pos="1418"/>
        </w:tabs>
        <w:spacing w:line="240" w:lineRule="auto"/>
        <w:rPr>
          <w:rStyle w:val="FontStyle21"/>
          <w:b/>
        </w:rPr>
      </w:pPr>
      <w:r w:rsidRPr="00FC5308">
        <w:rPr>
          <w:rStyle w:val="FontStyle21"/>
          <w:b/>
        </w:rPr>
        <w:t>Предмет Договора</w:t>
      </w:r>
    </w:p>
    <w:p w:rsidR="003A1408" w:rsidRPr="00FC5308" w:rsidRDefault="003A1408" w:rsidP="005A3839">
      <w:pPr>
        <w:pStyle w:val="Style2"/>
        <w:widowControl/>
        <w:tabs>
          <w:tab w:val="decimal" w:pos="709"/>
          <w:tab w:val="left" w:pos="1276"/>
          <w:tab w:val="left" w:pos="1418"/>
        </w:tabs>
        <w:spacing w:line="240" w:lineRule="auto"/>
        <w:jc w:val="both"/>
        <w:rPr>
          <w:rStyle w:val="FontStyle21"/>
          <w:b/>
        </w:rPr>
      </w:pPr>
    </w:p>
    <w:p w:rsidR="003A1408" w:rsidRPr="00FC5308" w:rsidRDefault="003A1408" w:rsidP="005A3839">
      <w:pPr>
        <w:pStyle w:val="Style8"/>
        <w:widowControl/>
        <w:tabs>
          <w:tab w:val="left" w:pos="1080"/>
        </w:tabs>
        <w:spacing w:line="240" w:lineRule="auto"/>
        <w:ind w:firstLine="709"/>
        <w:rPr>
          <w:rStyle w:val="FontStyle22"/>
          <w:sz w:val="24"/>
          <w:szCs w:val="24"/>
        </w:rPr>
      </w:pPr>
      <w:r w:rsidRPr="00FC5308">
        <w:rPr>
          <w:rStyle w:val="FontStyle22"/>
          <w:sz w:val="24"/>
          <w:szCs w:val="24"/>
        </w:rPr>
        <w:t>1.1. Исполнитель по поручению Заказчика принимает на себя обязательства оказать и/или организовать оказание терминальных, а также транспортно-экспедиционных услуг (далее – Услуги), связанных с приемом и отправлением груженых/порожних вагонов/контейнеров, а Заказчик обязуется оплатить оказанные Услуги в полном объеме и в установленные Договором сроки.</w:t>
      </w:r>
    </w:p>
    <w:p w:rsidR="003A1408" w:rsidRPr="00FC5308" w:rsidRDefault="003A1408" w:rsidP="005A3839">
      <w:pPr>
        <w:pStyle w:val="Style8"/>
        <w:tabs>
          <w:tab w:val="left" w:pos="426"/>
          <w:tab w:val="left" w:pos="1080"/>
        </w:tabs>
        <w:spacing w:line="240" w:lineRule="auto"/>
        <w:ind w:firstLine="709"/>
      </w:pPr>
      <w:r w:rsidRPr="00FC5308">
        <w:rPr>
          <w:rStyle w:val="FontStyle22"/>
          <w:sz w:val="24"/>
          <w:szCs w:val="24"/>
        </w:rPr>
        <w:t xml:space="preserve">1.2. </w:t>
      </w:r>
      <w:r w:rsidRPr="00FC5308">
        <w:t>Перечень и стоимость Услуг согласовываются Сторонами в приложениях к Договору.</w:t>
      </w:r>
    </w:p>
    <w:p w:rsidR="003A1408" w:rsidRPr="00FC5308" w:rsidRDefault="003A1408" w:rsidP="005A3839">
      <w:pPr>
        <w:pStyle w:val="Style8"/>
        <w:tabs>
          <w:tab w:val="left" w:pos="426"/>
          <w:tab w:val="left" w:pos="1080"/>
        </w:tabs>
        <w:spacing w:line="240" w:lineRule="auto"/>
        <w:ind w:firstLine="709"/>
      </w:pPr>
      <w:r w:rsidRPr="00FC5308">
        <w:t>1.3.</w:t>
      </w:r>
      <w:r w:rsidRPr="00FC5308">
        <w:tab/>
        <w:t xml:space="preserve">Срок оказания Услуг: </w:t>
      </w:r>
      <w:proofErr w:type="gramStart"/>
      <w:r w:rsidRPr="00FC5308">
        <w:t>с даты подписания</w:t>
      </w:r>
      <w:proofErr w:type="gramEnd"/>
      <w:r w:rsidRPr="00FC5308">
        <w:t xml:space="preserve"> Договора по </w:t>
      </w:r>
      <w:r w:rsidR="00310550" w:rsidRPr="00FC5308">
        <w:t>30 ноября 20</w:t>
      </w:r>
      <w:r w:rsidR="001148A2">
        <w:t xml:space="preserve">20 </w:t>
      </w:r>
      <w:r w:rsidRPr="00FC5308">
        <w:t>года включительно.</w:t>
      </w:r>
    </w:p>
    <w:p w:rsidR="003A1408" w:rsidRPr="00FC5308" w:rsidRDefault="003A1408" w:rsidP="005A3839">
      <w:pPr>
        <w:pStyle w:val="Style8"/>
        <w:tabs>
          <w:tab w:val="left" w:pos="426"/>
          <w:tab w:val="left" w:pos="1080"/>
        </w:tabs>
        <w:spacing w:line="240" w:lineRule="auto"/>
        <w:ind w:firstLine="709"/>
      </w:pPr>
      <w:r w:rsidRPr="00FC5308">
        <w:t>1.4.</w:t>
      </w:r>
      <w:r w:rsidRPr="00FC5308">
        <w:tab/>
        <w:t>Место оказания Услуг: ________________________________________ (далее – терминал).</w:t>
      </w:r>
    </w:p>
    <w:p w:rsidR="003A1408" w:rsidRPr="00FC5308" w:rsidRDefault="003A1408" w:rsidP="005A3839">
      <w:pPr>
        <w:pStyle w:val="Style8"/>
        <w:widowControl/>
        <w:tabs>
          <w:tab w:val="left" w:pos="426"/>
          <w:tab w:val="left" w:pos="1080"/>
        </w:tabs>
        <w:spacing w:line="240" w:lineRule="auto"/>
        <w:ind w:firstLine="709"/>
      </w:pPr>
    </w:p>
    <w:p w:rsidR="003A1408" w:rsidRPr="00FC5308" w:rsidRDefault="003A1408" w:rsidP="00002801">
      <w:pPr>
        <w:pStyle w:val="ConsNormal"/>
        <w:numPr>
          <w:ilvl w:val="0"/>
          <w:numId w:val="31"/>
        </w:numPr>
        <w:tabs>
          <w:tab w:val="decimal" w:pos="709"/>
          <w:tab w:val="left" w:pos="1276"/>
          <w:tab w:val="left" w:pos="1418"/>
        </w:tabs>
        <w:jc w:val="center"/>
        <w:rPr>
          <w:rFonts w:ascii="Times New Roman" w:hAnsi="Times New Roman"/>
          <w:b/>
          <w:sz w:val="24"/>
          <w:szCs w:val="24"/>
        </w:rPr>
      </w:pPr>
      <w:r w:rsidRPr="00FC5308">
        <w:rPr>
          <w:rFonts w:ascii="Times New Roman" w:hAnsi="Times New Roman"/>
          <w:b/>
          <w:sz w:val="24"/>
          <w:szCs w:val="24"/>
        </w:rPr>
        <w:t>Права и обязанности Сторон</w:t>
      </w:r>
    </w:p>
    <w:p w:rsidR="003A1408" w:rsidRPr="00FC5308" w:rsidRDefault="003A1408" w:rsidP="005A3839">
      <w:pPr>
        <w:pStyle w:val="ConsNormal"/>
        <w:tabs>
          <w:tab w:val="decimal" w:pos="709"/>
          <w:tab w:val="left" w:pos="1276"/>
          <w:tab w:val="left" w:pos="1418"/>
        </w:tabs>
        <w:jc w:val="both"/>
        <w:rPr>
          <w:rFonts w:ascii="Times New Roman" w:hAnsi="Times New Roman"/>
          <w:b/>
          <w:sz w:val="24"/>
          <w:szCs w:val="24"/>
        </w:rPr>
      </w:pPr>
    </w:p>
    <w:p w:rsidR="003A1408" w:rsidRPr="00FC5308" w:rsidRDefault="003A1408" w:rsidP="00FC5308">
      <w:pPr>
        <w:tabs>
          <w:tab w:val="decimal" w:pos="709"/>
          <w:tab w:val="left" w:pos="1276"/>
          <w:tab w:val="left" w:pos="1418"/>
        </w:tabs>
        <w:ind w:firstLine="709"/>
        <w:jc w:val="center"/>
        <w:rPr>
          <w:b/>
        </w:rPr>
      </w:pPr>
      <w:r w:rsidRPr="00FC5308">
        <w:rPr>
          <w:b/>
        </w:rPr>
        <w:t>2.1. Исполнитель обязан:</w:t>
      </w:r>
    </w:p>
    <w:p w:rsidR="003A1408" w:rsidRPr="00FC5308" w:rsidRDefault="003A1408" w:rsidP="005A3839">
      <w:pPr>
        <w:pStyle w:val="aff8"/>
        <w:tabs>
          <w:tab w:val="left" w:pos="851"/>
          <w:tab w:val="left" w:pos="1134"/>
          <w:tab w:val="left" w:pos="1276"/>
        </w:tabs>
        <w:autoSpaceDE w:val="0"/>
        <w:autoSpaceDN w:val="0"/>
        <w:adjustRightInd w:val="0"/>
        <w:ind w:left="0" w:firstLine="709"/>
        <w:jc w:val="both"/>
      </w:pPr>
      <w:r w:rsidRPr="00FC5308">
        <w:t>2.1.1. Оказывать Заказчику Услуги на основании согласованной Сторонами письменной Заявки, составленной по форме  Приложения № 1 к Договору.</w:t>
      </w:r>
    </w:p>
    <w:p w:rsidR="003A1408" w:rsidRPr="00FC5308" w:rsidRDefault="003A1408" w:rsidP="005A3839">
      <w:pPr>
        <w:pStyle w:val="aff8"/>
        <w:tabs>
          <w:tab w:val="left" w:pos="851"/>
          <w:tab w:val="left" w:pos="1134"/>
          <w:tab w:val="left" w:pos="1276"/>
        </w:tabs>
        <w:autoSpaceDE w:val="0"/>
        <w:autoSpaceDN w:val="0"/>
        <w:adjustRightInd w:val="0"/>
        <w:ind w:left="0" w:firstLine="709"/>
        <w:jc w:val="both"/>
      </w:pPr>
      <w:r w:rsidRPr="00FC5308">
        <w:t>Заявка подаётся Заказчиком не позднее _________ (указать время) дня, предшествующего дню оказания Услуг. Согласование Заявки Исполнителем осуществляется не позднее _________ (указать время) дня, предшествующего дню оказания Услуг.</w:t>
      </w:r>
    </w:p>
    <w:p w:rsidR="003A1408" w:rsidRPr="00FC5308" w:rsidRDefault="003A1408" w:rsidP="005A3839">
      <w:pPr>
        <w:pStyle w:val="aff8"/>
        <w:tabs>
          <w:tab w:val="left" w:pos="851"/>
          <w:tab w:val="left" w:pos="1134"/>
          <w:tab w:val="left" w:pos="1276"/>
        </w:tabs>
        <w:autoSpaceDE w:val="0"/>
        <w:autoSpaceDN w:val="0"/>
        <w:adjustRightInd w:val="0"/>
        <w:ind w:left="0" w:firstLine="709"/>
        <w:jc w:val="both"/>
      </w:pPr>
      <w:r w:rsidRPr="00FC5308">
        <w:t xml:space="preserve">Заявка направляется Заказчиком и согласовывается Исполнителем путем обмена документами в письменном виде по согласованным каналам связи. </w:t>
      </w:r>
    </w:p>
    <w:p w:rsidR="003A1408" w:rsidRPr="00FC5308" w:rsidRDefault="003A1408" w:rsidP="005A3839">
      <w:pPr>
        <w:tabs>
          <w:tab w:val="left" w:pos="426"/>
          <w:tab w:val="left" w:pos="993"/>
          <w:tab w:val="left" w:pos="1134"/>
          <w:tab w:val="left" w:pos="1276"/>
        </w:tabs>
        <w:autoSpaceDE w:val="0"/>
        <w:autoSpaceDN w:val="0"/>
        <w:adjustRightInd w:val="0"/>
        <w:ind w:firstLine="709"/>
        <w:jc w:val="both"/>
      </w:pPr>
      <w:r w:rsidRPr="00FC5308">
        <w:t xml:space="preserve">2.1.2. При получении Заявки, сообщить Заказчику об обнаруженных недостатках </w:t>
      </w:r>
      <w:r w:rsidRPr="00FC5308">
        <w:rPr>
          <w:rStyle w:val="FontStyle22"/>
          <w:sz w:val="24"/>
          <w:szCs w:val="24"/>
        </w:rPr>
        <w:t>полученной</w:t>
      </w:r>
      <w:r w:rsidRPr="00FC5308">
        <w:t xml:space="preserve"> информации, а в случае неполноты информации запросить у Заказчика необходимые дополнительные данные.</w:t>
      </w:r>
    </w:p>
    <w:p w:rsidR="003A1408" w:rsidRPr="00FC5308" w:rsidRDefault="003A1408" w:rsidP="005A3839">
      <w:pPr>
        <w:tabs>
          <w:tab w:val="left" w:pos="426"/>
          <w:tab w:val="left" w:pos="993"/>
          <w:tab w:val="left" w:pos="1134"/>
          <w:tab w:val="left" w:pos="1276"/>
        </w:tabs>
        <w:autoSpaceDE w:val="0"/>
        <w:autoSpaceDN w:val="0"/>
        <w:adjustRightInd w:val="0"/>
        <w:ind w:firstLine="709"/>
        <w:jc w:val="both"/>
      </w:pPr>
      <w:r w:rsidRPr="00FC5308">
        <w:t>2.1.3.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каналам связи, согласованным в пункте 2.1.1 Договора.</w:t>
      </w:r>
    </w:p>
    <w:p w:rsidR="003A1408" w:rsidRPr="00FC5308" w:rsidRDefault="003A1408" w:rsidP="005A3839">
      <w:pPr>
        <w:tabs>
          <w:tab w:val="left" w:pos="426"/>
          <w:tab w:val="left" w:pos="1134"/>
          <w:tab w:val="left" w:pos="1276"/>
          <w:tab w:val="left" w:pos="1843"/>
        </w:tabs>
        <w:autoSpaceDE w:val="0"/>
        <w:autoSpaceDN w:val="0"/>
        <w:adjustRightInd w:val="0"/>
        <w:ind w:firstLine="709"/>
        <w:jc w:val="both"/>
      </w:pPr>
      <w:r w:rsidRPr="00FC5308">
        <w:lastRenderedPageBreak/>
        <w:t>2.1.4. Своевременно и качественно оказать Услуги, указанные в Заявке и согласованные Сторонами: в том числе:</w:t>
      </w:r>
    </w:p>
    <w:p w:rsidR="003A1408" w:rsidRPr="00FC5308" w:rsidRDefault="003A1408" w:rsidP="005A3839">
      <w:pPr>
        <w:pStyle w:val="Normal1"/>
        <w:shd w:val="clear" w:color="auto" w:fill="FFFFFF"/>
        <w:tabs>
          <w:tab w:val="left" w:pos="720"/>
          <w:tab w:val="left" w:pos="9639"/>
        </w:tabs>
        <w:rPr>
          <w:sz w:val="24"/>
          <w:szCs w:val="24"/>
        </w:rPr>
      </w:pPr>
      <w:r w:rsidRPr="00FC5308">
        <w:rPr>
          <w:sz w:val="24"/>
          <w:szCs w:val="24"/>
        </w:rPr>
        <w:t>2.1.4.1. принимать под свою ответственность груженые и порожние контейнеры/вагоны, организовывать хранение контейнеров/вагонов, контролировать их сохранность, организовывать отправление грузов в контейнерах/на вагонах, отправку (возврат) порожних контейнеров/вагонов, а также осуществлять иные действия с контейнерами/вагонами в соответствии с указаниями Заказчика;</w:t>
      </w:r>
    </w:p>
    <w:p w:rsidR="003A1408" w:rsidRPr="00FC5308" w:rsidRDefault="003A1408" w:rsidP="005A3839">
      <w:pPr>
        <w:shd w:val="clear" w:color="auto" w:fill="FFFFFF"/>
        <w:tabs>
          <w:tab w:val="left" w:pos="9639"/>
        </w:tabs>
        <w:ind w:firstLine="720"/>
        <w:jc w:val="both"/>
        <w:rPr>
          <w:rFonts w:eastAsia="Arial"/>
        </w:rPr>
      </w:pPr>
      <w:r w:rsidRPr="00FC5308">
        <w:t xml:space="preserve">2.1.4.2. </w:t>
      </w:r>
      <w:r w:rsidRPr="00FC5308">
        <w:rPr>
          <w:rFonts w:eastAsia="Arial"/>
        </w:rPr>
        <w:t>предоставлять Заказчику по его запросам информацию о стоимости обработки грузов, тарифах премий по страхованию грузов, а также незамедлительно информировать Заказчика и об изменении тарифов и ставок;</w:t>
      </w:r>
    </w:p>
    <w:p w:rsidR="003A1408" w:rsidRPr="00FC5308" w:rsidRDefault="003A1408" w:rsidP="005A3839">
      <w:pPr>
        <w:shd w:val="clear" w:color="auto" w:fill="FFFFFF"/>
        <w:tabs>
          <w:tab w:val="left" w:pos="806"/>
          <w:tab w:val="left" w:pos="9639"/>
        </w:tabs>
        <w:ind w:firstLine="720"/>
        <w:jc w:val="both"/>
        <w:rPr>
          <w:rFonts w:eastAsia="Arial"/>
        </w:rPr>
      </w:pPr>
      <w:r w:rsidRPr="00FC5308">
        <w:rPr>
          <w:rFonts w:eastAsia="Arial"/>
        </w:rPr>
        <w:t>2.1.4.3 организовать перетарку, погрузку, выгрузку, хранение грузов и контейнеров, на терминалах или складах для последующей доставки получателю или от отправителя, на терминалы или склады, нести ответственность за сохранность контейнеров/вагонов, находящихся под ответственностью Исполнителя;</w:t>
      </w:r>
    </w:p>
    <w:p w:rsidR="003A1408" w:rsidRPr="00FC5308" w:rsidRDefault="003A1408" w:rsidP="005A3839">
      <w:pPr>
        <w:shd w:val="clear" w:color="auto" w:fill="FFFFFF"/>
        <w:tabs>
          <w:tab w:val="left" w:pos="821"/>
          <w:tab w:val="left" w:pos="9639"/>
        </w:tabs>
        <w:ind w:firstLine="720"/>
        <w:jc w:val="both"/>
        <w:rPr>
          <w:rFonts w:eastAsia="Arial"/>
        </w:rPr>
      </w:pPr>
      <w:r w:rsidRPr="00FC5308">
        <w:rPr>
          <w:rFonts w:eastAsia="Arial"/>
        </w:rPr>
        <w:t>2.1.4.4 организовать своевременную отгрузку грузов и отправку порожних контейнеров/вагонов и обеспечить их документальное сопровождение;</w:t>
      </w:r>
    </w:p>
    <w:p w:rsidR="003A1408" w:rsidRPr="00FC5308" w:rsidRDefault="003A1408" w:rsidP="005A3839">
      <w:pPr>
        <w:shd w:val="clear" w:color="auto" w:fill="FFFFFF"/>
        <w:tabs>
          <w:tab w:val="left" w:pos="821"/>
          <w:tab w:val="left" w:pos="9639"/>
        </w:tabs>
        <w:ind w:firstLine="720"/>
        <w:jc w:val="both"/>
        <w:rPr>
          <w:rFonts w:eastAsia="Arial"/>
        </w:rPr>
      </w:pPr>
      <w:r w:rsidRPr="00FC5308">
        <w:rPr>
          <w:rFonts w:eastAsia="Arial"/>
        </w:rPr>
        <w:t>2.1.4.5. 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3A1408" w:rsidRPr="00FC5308" w:rsidRDefault="003A1408" w:rsidP="005A3839">
      <w:pPr>
        <w:pStyle w:val="Normal1"/>
        <w:shd w:val="clear" w:color="auto" w:fill="FFFFFF"/>
        <w:tabs>
          <w:tab w:val="left" w:pos="720"/>
          <w:tab w:val="left" w:pos="9639"/>
        </w:tabs>
        <w:rPr>
          <w:sz w:val="24"/>
          <w:szCs w:val="24"/>
        </w:rPr>
      </w:pPr>
      <w:r w:rsidRPr="00FC5308">
        <w:rPr>
          <w:rFonts w:eastAsia="Times New Roman"/>
          <w:sz w:val="24"/>
          <w:szCs w:val="24"/>
        </w:rPr>
        <w:t>2.1.4.6. в случае необходимости осуществлять почтовую рассылку документов, связанных с транспортно-экспедиционным обслуживанием;</w:t>
      </w:r>
    </w:p>
    <w:p w:rsidR="003A1408" w:rsidRPr="00FC5308" w:rsidRDefault="003A1408" w:rsidP="005A3839">
      <w:pPr>
        <w:pStyle w:val="Normal1"/>
        <w:shd w:val="clear" w:color="auto" w:fill="FFFFFF"/>
        <w:tabs>
          <w:tab w:val="left" w:pos="720"/>
          <w:tab w:val="left" w:pos="9639"/>
        </w:tabs>
        <w:rPr>
          <w:sz w:val="24"/>
          <w:szCs w:val="24"/>
        </w:rPr>
      </w:pPr>
      <w:r w:rsidRPr="00FC5308">
        <w:rPr>
          <w:sz w:val="24"/>
          <w:szCs w:val="24"/>
        </w:rPr>
        <w:t>2.1.4.7. по первому требованию Заказчика предоставить, заверенные надлежащим образом, копии документов, подтверждающих понесенные расходы;</w:t>
      </w:r>
    </w:p>
    <w:p w:rsidR="003A1408" w:rsidRPr="00FC5308" w:rsidRDefault="003A1408" w:rsidP="005A3839">
      <w:pPr>
        <w:pStyle w:val="Normal1"/>
        <w:shd w:val="clear" w:color="auto" w:fill="FFFFFF"/>
        <w:tabs>
          <w:tab w:val="left" w:pos="713"/>
          <w:tab w:val="left" w:pos="9639"/>
        </w:tabs>
        <w:rPr>
          <w:sz w:val="24"/>
          <w:szCs w:val="24"/>
        </w:rPr>
      </w:pPr>
      <w:r w:rsidRPr="00FC5308">
        <w:rPr>
          <w:sz w:val="24"/>
          <w:szCs w:val="24"/>
        </w:rPr>
        <w:t>2.1.4.8. при выставлении счета предоставлять Заказчику соответствующую Заявку и/или приложение к Договору (копию или оригинал), либо иное подтверждение заказа Заказчиком услуги, на основании которо</w:t>
      </w:r>
      <w:proofErr w:type="gramStart"/>
      <w:r w:rsidRPr="00FC5308">
        <w:rPr>
          <w:sz w:val="24"/>
          <w:szCs w:val="24"/>
        </w:rPr>
        <w:t>й(</w:t>
      </w:r>
      <w:proofErr w:type="gramEnd"/>
      <w:r w:rsidRPr="00FC5308">
        <w:rPr>
          <w:sz w:val="24"/>
          <w:szCs w:val="24"/>
        </w:rPr>
        <w:t>-ого) действовал Исполнитель  при оказании Услуг Заказчику, за которые Исполнителю причитается вознаграждение;</w:t>
      </w:r>
    </w:p>
    <w:p w:rsidR="003A1408" w:rsidRPr="00FC5308" w:rsidRDefault="003A1408" w:rsidP="005A3839">
      <w:pPr>
        <w:pStyle w:val="Normal1"/>
        <w:shd w:val="clear" w:color="auto" w:fill="FFFFFF"/>
        <w:tabs>
          <w:tab w:val="left" w:pos="713"/>
          <w:tab w:val="left" w:pos="9639"/>
        </w:tabs>
        <w:rPr>
          <w:sz w:val="24"/>
          <w:szCs w:val="24"/>
        </w:rPr>
      </w:pPr>
      <w:r w:rsidRPr="00FC5308">
        <w:rPr>
          <w:sz w:val="24"/>
          <w:szCs w:val="24"/>
        </w:rPr>
        <w:t>2.1.4.9.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w:t>
      </w:r>
    </w:p>
    <w:p w:rsidR="003A1408" w:rsidRPr="00FC5308" w:rsidRDefault="003A1408" w:rsidP="005A3839">
      <w:pPr>
        <w:tabs>
          <w:tab w:val="left" w:pos="426"/>
          <w:tab w:val="left" w:pos="1134"/>
          <w:tab w:val="left" w:pos="1276"/>
          <w:tab w:val="left" w:pos="1843"/>
        </w:tabs>
        <w:autoSpaceDE w:val="0"/>
        <w:autoSpaceDN w:val="0"/>
        <w:adjustRightInd w:val="0"/>
        <w:ind w:firstLine="709"/>
        <w:jc w:val="both"/>
        <w:rPr>
          <w:rFonts w:eastAsia="Arial"/>
        </w:rPr>
      </w:pPr>
      <w:r w:rsidRPr="00FC5308">
        <w:rPr>
          <w:rFonts w:eastAsia="Arial"/>
        </w:rPr>
        <w:t xml:space="preserve">2.1.4.10. 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 </w:t>
      </w:r>
      <w:r w:rsidRPr="00FC5308">
        <w:t>Заказчика</w:t>
      </w:r>
      <w:r w:rsidRPr="00FC5308">
        <w:rPr>
          <w:rFonts w:eastAsia="Arial"/>
        </w:rPr>
        <w:t>;</w:t>
      </w:r>
    </w:p>
    <w:p w:rsidR="003A1408" w:rsidRPr="00FC5308" w:rsidRDefault="003A1408" w:rsidP="005A3839">
      <w:pPr>
        <w:tabs>
          <w:tab w:val="left" w:pos="426"/>
          <w:tab w:val="left" w:pos="1134"/>
          <w:tab w:val="left" w:pos="1276"/>
          <w:tab w:val="left" w:pos="1843"/>
        </w:tabs>
        <w:autoSpaceDE w:val="0"/>
        <w:autoSpaceDN w:val="0"/>
        <w:adjustRightInd w:val="0"/>
        <w:ind w:firstLine="709"/>
        <w:jc w:val="both"/>
      </w:pPr>
      <w:r w:rsidRPr="00FC5308">
        <w:t xml:space="preserve">2.1.5. Осуществлять учет фактически оказанных Услуг, информировать Заказчика о погрузке/выгрузке контейнера на вагон/с вагона, завозе/вывозе контейнера на терминал/с терминала путем внесения информации в информационную систему Заказчика  АС Учет либо через информационный обмен по согласованному сторонами протоколу не реже, чем 2 (два) раза в сутки. Информировать Заказчика об </w:t>
      </w:r>
      <w:r w:rsidRPr="00FC5308">
        <w:rPr>
          <w:rStyle w:val="FontStyle22"/>
          <w:sz w:val="24"/>
          <w:szCs w:val="24"/>
        </w:rPr>
        <w:t>объёмах</w:t>
      </w:r>
      <w:r w:rsidRPr="00FC5308">
        <w:t xml:space="preserve"> и стоимости оказанных Услуг.</w:t>
      </w:r>
    </w:p>
    <w:p w:rsidR="003A1408" w:rsidRPr="00FC5308" w:rsidRDefault="003A1408" w:rsidP="005A3839">
      <w:pPr>
        <w:pStyle w:val="Normal1"/>
        <w:shd w:val="clear" w:color="auto" w:fill="FFFFFF"/>
        <w:tabs>
          <w:tab w:val="left" w:pos="713"/>
          <w:tab w:val="left" w:pos="9639"/>
        </w:tabs>
        <w:rPr>
          <w:sz w:val="24"/>
          <w:szCs w:val="24"/>
        </w:rPr>
      </w:pPr>
      <w:r w:rsidRPr="00FC5308">
        <w:rPr>
          <w:sz w:val="24"/>
          <w:szCs w:val="24"/>
        </w:rPr>
        <w:t xml:space="preserve">2.1.6. С целью слежения и осуществления контроля за контейнерами, находящимися под ответственностью Исполнителя, отражать все операции, </w:t>
      </w:r>
      <w:bookmarkStart w:id="17" w:name="OLE_LINK4"/>
      <w:r w:rsidRPr="00FC5308">
        <w:rPr>
          <w:sz w:val="24"/>
          <w:szCs w:val="24"/>
        </w:rPr>
        <w:t xml:space="preserve">производимые с </w:t>
      </w:r>
      <w:bookmarkEnd w:id="17"/>
      <w:r w:rsidRPr="00FC5308">
        <w:rPr>
          <w:sz w:val="24"/>
          <w:szCs w:val="24"/>
        </w:rPr>
        <w:t xml:space="preserve">контейнерами, перечисленные в подпункте 2.1.7 настоящего Договора, </w:t>
      </w:r>
      <w:proofErr w:type="gramStart"/>
      <w:r w:rsidRPr="00FC5308">
        <w:rPr>
          <w:sz w:val="24"/>
          <w:szCs w:val="24"/>
        </w:rPr>
        <w:t>в</w:t>
      </w:r>
      <w:proofErr w:type="gramEnd"/>
      <w:r w:rsidRPr="00FC5308">
        <w:rPr>
          <w:sz w:val="24"/>
          <w:szCs w:val="24"/>
        </w:rPr>
        <w:t xml:space="preserve"> </w:t>
      </w:r>
      <w:proofErr w:type="gramStart"/>
      <w:r w:rsidRPr="00FC5308">
        <w:rPr>
          <w:sz w:val="24"/>
          <w:szCs w:val="24"/>
        </w:rPr>
        <w:t>АС</w:t>
      </w:r>
      <w:proofErr w:type="gramEnd"/>
      <w:r w:rsidRPr="00FC5308">
        <w:rPr>
          <w:sz w:val="24"/>
          <w:szCs w:val="24"/>
        </w:rPr>
        <w:t xml:space="preserve"> Учёт. Всеми правами </w:t>
      </w:r>
      <w:proofErr w:type="gramStart"/>
      <w:r w:rsidRPr="00FC5308">
        <w:rPr>
          <w:sz w:val="24"/>
          <w:szCs w:val="24"/>
        </w:rPr>
        <w:t>на</w:t>
      </w:r>
      <w:proofErr w:type="gramEnd"/>
      <w:r w:rsidRPr="00FC5308">
        <w:rPr>
          <w:sz w:val="24"/>
          <w:szCs w:val="24"/>
        </w:rPr>
        <w:t xml:space="preserve"> </w:t>
      </w:r>
      <w:proofErr w:type="gramStart"/>
      <w:r w:rsidRPr="00FC5308">
        <w:rPr>
          <w:sz w:val="24"/>
          <w:szCs w:val="24"/>
        </w:rPr>
        <w:t>АС</w:t>
      </w:r>
      <w:proofErr w:type="gramEnd"/>
      <w:r w:rsidRPr="00FC5308">
        <w:rPr>
          <w:sz w:val="24"/>
          <w:szCs w:val="24"/>
        </w:rPr>
        <w:t xml:space="preserve"> Учёт обладает Заказчик. Информация, содержащаяся </w:t>
      </w:r>
      <w:proofErr w:type="gramStart"/>
      <w:r w:rsidRPr="00FC5308">
        <w:rPr>
          <w:sz w:val="24"/>
          <w:szCs w:val="24"/>
        </w:rPr>
        <w:t>в</w:t>
      </w:r>
      <w:proofErr w:type="gramEnd"/>
      <w:r w:rsidRPr="00FC5308">
        <w:rPr>
          <w:sz w:val="24"/>
          <w:szCs w:val="24"/>
        </w:rPr>
        <w:t xml:space="preserve"> </w:t>
      </w:r>
      <w:proofErr w:type="gramStart"/>
      <w:r w:rsidRPr="00FC5308">
        <w:rPr>
          <w:sz w:val="24"/>
          <w:szCs w:val="24"/>
        </w:rPr>
        <w:t>АС</w:t>
      </w:r>
      <w:proofErr w:type="gramEnd"/>
      <w:r w:rsidRPr="00FC5308">
        <w:rPr>
          <w:sz w:val="24"/>
          <w:szCs w:val="24"/>
        </w:rPr>
        <w:t xml:space="preserve"> Учёт, не должна передаваться Исполнителем третьим лицам.</w:t>
      </w:r>
    </w:p>
    <w:p w:rsidR="003A1408" w:rsidRPr="00FC5308" w:rsidRDefault="003A1408" w:rsidP="005A3839">
      <w:pPr>
        <w:pStyle w:val="Normal1"/>
        <w:shd w:val="clear" w:color="auto" w:fill="FFFFFF"/>
        <w:tabs>
          <w:tab w:val="left" w:pos="713"/>
          <w:tab w:val="left" w:pos="9639"/>
        </w:tabs>
        <w:rPr>
          <w:sz w:val="24"/>
          <w:szCs w:val="24"/>
        </w:rPr>
      </w:pPr>
      <w:r w:rsidRPr="00FC5308">
        <w:rPr>
          <w:sz w:val="24"/>
          <w:szCs w:val="24"/>
        </w:rPr>
        <w:t xml:space="preserve">2.1.7. Ежедневно заполнять следующие данные о технологических операциях, производимых с контейнерами, прибывшими на терминал/отправленными с терминала/находящимися под ответственностью Исполнителя </w:t>
      </w:r>
      <w:proofErr w:type="gramStart"/>
      <w:r w:rsidRPr="00FC5308">
        <w:rPr>
          <w:sz w:val="24"/>
          <w:szCs w:val="24"/>
        </w:rPr>
        <w:t>в</w:t>
      </w:r>
      <w:proofErr w:type="gramEnd"/>
      <w:r w:rsidRPr="00FC5308">
        <w:rPr>
          <w:sz w:val="24"/>
          <w:szCs w:val="24"/>
        </w:rPr>
        <w:t xml:space="preserve"> </w:t>
      </w:r>
      <w:proofErr w:type="gramStart"/>
      <w:r w:rsidRPr="00FC5308">
        <w:rPr>
          <w:sz w:val="24"/>
          <w:szCs w:val="24"/>
        </w:rPr>
        <w:t>АС</w:t>
      </w:r>
      <w:proofErr w:type="gramEnd"/>
      <w:r w:rsidRPr="00FC5308">
        <w:rPr>
          <w:sz w:val="24"/>
          <w:szCs w:val="24"/>
        </w:rPr>
        <w:t xml:space="preserve"> Учёт:</w:t>
      </w:r>
    </w:p>
    <w:p w:rsidR="003A1408" w:rsidRPr="00FC5308" w:rsidRDefault="003A1408" w:rsidP="00002801">
      <w:pPr>
        <w:pStyle w:val="Normal1"/>
        <w:numPr>
          <w:ilvl w:val="0"/>
          <w:numId w:val="29"/>
        </w:numPr>
        <w:shd w:val="clear" w:color="auto" w:fill="FFFFFF"/>
        <w:tabs>
          <w:tab w:val="left" w:pos="713"/>
          <w:tab w:val="left" w:pos="9639"/>
        </w:tabs>
        <w:rPr>
          <w:sz w:val="24"/>
          <w:szCs w:val="24"/>
        </w:rPr>
      </w:pPr>
      <w:proofErr w:type="spellStart"/>
      <w:r w:rsidRPr="00FC5308">
        <w:rPr>
          <w:sz w:val="24"/>
          <w:szCs w:val="24"/>
          <w:lang w:val="en-US"/>
        </w:rPr>
        <w:t>дат</w:t>
      </w:r>
      <w:proofErr w:type="spellEnd"/>
      <w:r w:rsidRPr="00FC5308">
        <w:rPr>
          <w:sz w:val="24"/>
          <w:szCs w:val="24"/>
        </w:rPr>
        <w:t>у</w:t>
      </w:r>
      <w:r w:rsidRPr="00FC5308">
        <w:rPr>
          <w:sz w:val="24"/>
          <w:szCs w:val="24"/>
          <w:lang w:val="en-US"/>
        </w:rPr>
        <w:t xml:space="preserve"> </w:t>
      </w:r>
      <w:proofErr w:type="spellStart"/>
      <w:r w:rsidRPr="00FC5308">
        <w:rPr>
          <w:sz w:val="24"/>
          <w:szCs w:val="24"/>
          <w:lang w:val="en-US"/>
        </w:rPr>
        <w:t>совершения</w:t>
      </w:r>
      <w:proofErr w:type="spellEnd"/>
      <w:r w:rsidRPr="00FC5308">
        <w:rPr>
          <w:sz w:val="24"/>
          <w:szCs w:val="24"/>
          <w:lang w:val="en-US"/>
        </w:rPr>
        <w:t xml:space="preserve"> </w:t>
      </w:r>
      <w:proofErr w:type="spellStart"/>
      <w:r w:rsidRPr="00FC5308">
        <w:rPr>
          <w:sz w:val="24"/>
          <w:szCs w:val="24"/>
          <w:lang w:val="en-US"/>
        </w:rPr>
        <w:t>операции</w:t>
      </w:r>
      <w:proofErr w:type="spellEnd"/>
      <w:r w:rsidRPr="00FC5308">
        <w:rPr>
          <w:sz w:val="24"/>
          <w:szCs w:val="24"/>
          <w:lang w:val="en-US"/>
        </w:rPr>
        <w:t>;</w:t>
      </w:r>
    </w:p>
    <w:p w:rsidR="003A1408" w:rsidRPr="00FC5308" w:rsidRDefault="003A1408" w:rsidP="00002801">
      <w:pPr>
        <w:pStyle w:val="Normal1"/>
        <w:numPr>
          <w:ilvl w:val="0"/>
          <w:numId w:val="29"/>
        </w:numPr>
        <w:shd w:val="clear" w:color="auto" w:fill="FFFFFF"/>
        <w:tabs>
          <w:tab w:val="left" w:pos="713"/>
          <w:tab w:val="left" w:pos="9639"/>
        </w:tabs>
        <w:rPr>
          <w:sz w:val="24"/>
          <w:szCs w:val="24"/>
        </w:rPr>
      </w:pPr>
      <w:proofErr w:type="spellStart"/>
      <w:r w:rsidRPr="00FC5308">
        <w:rPr>
          <w:sz w:val="24"/>
          <w:szCs w:val="24"/>
          <w:lang w:val="en-US"/>
        </w:rPr>
        <w:t>номер</w:t>
      </w:r>
      <w:proofErr w:type="spellEnd"/>
      <w:r w:rsidRPr="00FC5308">
        <w:rPr>
          <w:sz w:val="24"/>
          <w:szCs w:val="24"/>
          <w:lang w:val="en-US"/>
        </w:rPr>
        <w:t xml:space="preserve"> </w:t>
      </w:r>
      <w:r w:rsidRPr="00FC5308">
        <w:rPr>
          <w:sz w:val="24"/>
          <w:szCs w:val="24"/>
        </w:rPr>
        <w:t>к</w:t>
      </w:r>
      <w:proofErr w:type="spellStart"/>
      <w:r w:rsidRPr="00FC5308">
        <w:rPr>
          <w:sz w:val="24"/>
          <w:szCs w:val="24"/>
          <w:lang w:val="en-US"/>
        </w:rPr>
        <w:t>онтейнера</w:t>
      </w:r>
      <w:proofErr w:type="spellEnd"/>
      <w:r w:rsidRPr="00FC5308">
        <w:rPr>
          <w:sz w:val="24"/>
          <w:szCs w:val="24"/>
          <w:lang w:val="en-US"/>
        </w:rPr>
        <w:t>;</w:t>
      </w:r>
    </w:p>
    <w:p w:rsidR="003A1408" w:rsidRPr="00FC5308" w:rsidRDefault="003A1408" w:rsidP="00002801">
      <w:pPr>
        <w:pStyle w:val="Normal1"/>
        <w:numPr>
          <w:ilvl w:val="0"/>
          <w:numId w:val="29"/>
        </w:numPr>
        <w:shd w:val="clear" w:color="auto" w:fill="FFFFFF"/>
        <w:tabs>
          <w:tab w:val="left" w:pos="713"/>
          <w:tab w:val="left" w:pos="9639"/>
        </w:tabs>
        <w:rPr>
          <w:sz w:val="24"/>
          <w:szCs w:val="24"/>
        </w:rPr>
      </w:pPr>
      <w:proofErr w:type="spellStart"/>
      <w:r w:rsidRPr="00FC5308">
        <w:rPr>
          <w:sz w:val="24"/>
          <w:szCs w:val="24"/>
          <w:lang w:val="en-US"/>
        </w:rPr>
        <w:lastRenderedPageBreak/>
        <w:t>операции</w:t>
      </w:r>
      <w:proofErr w:type="spellEnd"/>
      <w:r w:rsidRPr="00FC5308">
        <w:rPr>
          <w:sz w:val="24"/>
          <w:szCs w:val="24"/>
          <w:lang w:val="en-US"/>
        </w:rPr>
        <w:t xml:space="preserve">, </w:t>
      </w:r>
      <w:proofErr w:type="spellStart"/>
      <w:r w:rsidRPr="00FC5308">
        <w:rPr>
          <w:sz w:val="24"/>
          <w:szCs w:val="24"/>
          <w:lang w:val="en-US"/>
        </w:rPr>
        <w:t>производимые</w:t>
      </w:r>
      <w:proofErr w:type="spellEnd"/>
      <w:r w:rsidRPr="00FC5308">
        <w:rPr>
          <w:sz w:val="24"/>
          <w:szCs w:val="24"/>
          <w:lang w:val="en-US"/>
        </w:rPr>
        <w:t xml:space="preserve"> с </w:t>
      </w:r>
      <w:r w:rsidRPr="00FC5308">
        <w:rPr>
          <w:sz w:val="24"/>
          <w:szCs w:val="24"/>
        </w:rPr>
        <w:t>к</w:t>
      </w:r>
      <w:proofErr w:type="spellStart"/>
      <w:r w:rsidRPr="00FC5308">
        <w:rPr>
          <w:sz w:val="24"/>
          <w:szCs w:val="24"/>
          <w:lang w:val="en-US"/>
        </w:rPr>
        <w:t>онтейнером</w:t>
      </w:r>
      <w:proofErr w:type="spellEnd"/>
      <w:r w:rsidRPr="00FC5308">
        <w:rPr>
          <w:sz w:val="24"/>
          <w:szCs w:val="24"/>
          <w:lang w:val="en-US"/>
        </w:rPr>
        <w:t>;</w:t>
      </w:r>
    </w:p>
    <w:p w:rsidR="003A1408" w:rsidRPr="00FC5308" w:rsidRDefault="003A1408" w:rsidP="00002801">
      <w:pPr>
        <w:pStyle w:val="Normal1"/>
        <w:numPr>
          <w:ilvl w:val="0"/>
          <w:numId w:val="29"/>
        </w:numPr>
        <w:shd w:val="clear" w:color="auto" w:fill="FFFFFF"/>
        <w:tabs>
          <w:tab w:val="left" w:pos="713"/>
          <w:tab w:val="left" w:pos="9639"/>
        </w:tabs>
        <w:rPr>
          <w:sz w:val="24"/>
          <w:szCs w:val="24"/>
        </w:rPr>
      </w:pPr>
      <w:proofErr w:type="spellStart"/>
      <w:r w:rsidRPr="00FC5308">
        <w:rPr>
          <w:sz w:val="24"/>
          <w:szCs w:val="24"/>
          <w:lang w:val="en-US"/>
        </w:rPr>
        <w:t>статус</w:t>
      </w:r>
      <w:proofErr w:type="spellEnd"/>
      <w:r w:rsidRPr="00FC5308">
        <w:rPr>
          <w:sz w:val="24"/>
          <w:szCs w:val="24"/>
          <w:lang w:val="en-US"/>
        </w:rPr>
        <w:t xml:space="preserve"> </w:t>
      </w:r>
      <w:r w:rsidRPr="00FC5308">
        <w:rPr>
          <w:sz w:val="24"/>
          <w:szCs w:val="24"/>
        </w:rPr>
        <w:t>к</w:t>
      </w:r>
      <w:proofErr w:type="spellStart"/>
      <w:r w:rsidRPr="00FC5308">
        <w:rPr>
          <w:sz w:val="24"/>
          <w:szCs w:val="24"/>
          <w:lang w:val="en-US"/>
        </w:rPr>
        <w:t>онтейнера</w:t>
      </w:r>
      <w:proofErr w:type="spellEnd"/>
      <w:r w:rsidRPr="00FC5308">
        <w:rPr>
          <w:sz w:val="24"/>
          <w:szCs w:val="24"/>
          <w:lang w:val="en-US"/>
        </w:rPr>
        <w:t xml:space="preserve"> (</w:t>
      </w:r>
      <w:proofErr w:type="spellStart"/>
      <w:r w:rsidRPr="00FC5308">
        <w:rPr>
          <w:sz w:val="24"/>
          <w:szCs w:val="24"/>
          <w:lang w:val="en-US"/>
        </w:rPr>
        <w:t>груженый</w:t>
      </w:r>
      <w:proofErr w:type="spellEnd"/>
      <w:r w:rsidRPr="00FC5308">
        <w:rPr>
          <w:sz w:val="24"/>
          <w:szCs w:val="24"/>
          <w:lang w:val="en-US"/>
        </w:rPr>
        <w:t>/</w:t>
      </w:r>
      <w:proofErr w:type="spellStart"/>
      <w:r w:rsidRPr="00FC5308">
        <w:rPr>
          <w:sz w:val="24"/>
          <w:szCs w:val="24"/>
          <w:lang w:val="en-US"/>
        </w:rPr>
        <w:t>порожний</w:t>
      </w:r>
      <w:proofErr w:type="spellEnd"/>
      <w:r w:rsidRPr="00FC5308">
        <w:rPr>
          <w:sz w:val="24"/>
          <w:szCs w:val="24"/>
          <w:lang w:val="en-US"/>
        </w:rPr>
        <w:t>);</w:t>
      </w:r>
    </w:p>
    <w:p w:rsidR="003A1408" w:rsidRPr="00FC5308" w:rsidRDefault="003A1408" w:rsidP="00002801">
      <w:pPr>
        <w:pStyle w:val="Normal1"/>
        <w:numPr>
          <w:ilvl w:val="0"/>
          <w:numId w:val="29"/>
        </w:numPr>
        <w:shd w:val="clear" w:color="auto" w:fill="FFFFFF"/>
        <w:tabs>
          <w:tab w:val="left" w:pos="713"/>
          <w:tab w:val="left" w:pos="9639"/>
        </w:tabs>
        <w:rPr>
          <w:sz w:val="24"/>
          <w:szCs w:val="24"/>
        </w:rPr>
      </w:pPr>
      <w:r w:rsidRPr="00FC5308">
        <w:rPr>
          <w:sz w:val="24"/>
          <w:szCs w:val="24"/>
        </w:rPr>
        <w:t xml:space="preserve">номер транспортного документа, по которому контейнер </w:t>
      </w:r>
      <w:proofErr w:type="gramStart"/>
      <w:r w:rsidRPr="00FC5308">
        <w:rPr>
          <w:sz w:val="24"/>
          <w:szCs w:val="24"/>
        </w:rPr>
        <w:t xml:space="preserve">прибыл на </w:t>
      </w:r>
      <w:proofErr w:type="spellStart"/>
      <w:r w:rsidRPr="00FC5308">
        <w:rPr>
          <w:sz w:val="24"/>
          <w:szCs w:val="24"/>
        </w:rPr>
        <w:t>теминал</w:t>
      </w:r>
      <w:proofErr w:type="spellEnd"/>
      <w:r w:rsidRPr="00FC5308">
        <w:rPr>
          <w:sz w:val="24"/>
          <w:szCs w:val="24"/>
        </w:rPr>
        <w:t>/убыл</w:t>
      </w:r>
      <w:proofErr w:type="gramEnd"/>
      <w:r w:rsidRPr="00FC5308">
        <w:rPr>
          <w:sz w:val="24"/>
          <w:szCs w:val="24"/>
        </w:rPr>
        <w:t xml:space="preserve"> с терминала;</w:t>
      </w:r>
    </w:p>
    <w:p w:rsidR="003A1408" w:rsidRPr="00FC5308" w:rsidRDefault="003A1408" w:rsidP="00002801">
      <w:pPr>
        <w:pStyle w:val="Normal1"/>
        <w:numPr>
          <w:ilvl w:val="0"/>
          <w:numId w:val="29"/>
        </w:numPr>
        <w:shd w:val="clear" w:color="auto" w:fill="FFFFFF"/>
        <w:tabs>
          <w:tab w:val="left" w:pos="713"/>
          <w:tab w:val="left" w:pos="9639"/>
        </w:tabs>
        <w:rPr>
          <w:sz w:val="24"/>
          <w:szCs w:val="24"/>
        </w:rPr>
      </w:pPr>
      <w:r w:rsidRPr="00FC5308">
        <w:rPr>
          <w:sz w:val="24"/>
          <w:szCs w:val="24"/>
        </w:rPr>
        <w:t>наименование транспортного средства/ номер рейса;</w:t>
      </w:r>
    </w:p>
    <w:p w:rsidR="003A1408" w:rsidRPr="00FC5308" w:rsidRDefault="003A1408" w:rsidP="00002801">
      <w:pPr>
        <w:pStyle w:val="Normal1"/>
        <w:numPr>
          <w:ilvl w:val="0"/>
          <w:numId w:val="29"/>
        </w:numPr>
        <w:shd w:val="clear" w:color="auto" w:fill="FFFFFF"/>
        <w:tabs>
          <w:tab w:val="left" w:pos="713"/>
          <w:tab w:val="left" w:pos="9639"/>
        </w:tabs>
        <w:rPr>
          <w:sz w:val="24"/>
          <w:szCs w:val="24"/>
        </w:rPr>
      </w:pPr>
      <w:proofErr w:type="spellStart"/>
      <w:r w:rsidRPr="00FC5308">
        <w:rPr>
          <w:sz w:val="24"/>
          <w:szCs w:val="24"/>
          <w:lang w:val="en-US"/>
        </w:rPr>
        <w:t>дат</w:t>
      </w:r>
      <w:proofErr w:type="spellEnd"/>
      <w:r w:rsidRPr="00FC5308">
        <w:rPr>
          <w:sz w:val="24"/>
          <w:szCs w:val="24"/>
        </w:rPr>
        <w:t>у</w:t>
      </w:r>
      <w:r w:rsidRPr="00FC5308">
        <w:rPr>
          <w:sz w:val="24"/>
          <w:szCs w:val="24"/>
          <w:lang w:val="en-US"/>
        </w:rPr>
        <w:t xml:space="preserve"> </w:t>
      </w:r>
      <w:proofErr w:type="spellStart"/>
      <w:r w:rsidRPr="00FC5308">
        <w:rPr>
          <w:sz w:val="24"/>
          <w:szCs w:val="24"/>
          <w:lang w:val="en-US"/>
        </w:rPr>
        <w:t>прибытия</w:t>
      </w:r>
      <w:proofErr w:type="spellEnd"/>
      <w:r w:rsidRPr="00FC5308">
        <w:rPr>
          <w:sz w:val="24"/>
          <w:szCs w:val="24"/>
          <w:lang w:val="en-US"/>
        </w:rPr>
        <w:t>/</w:t>
      </w:r>
      <w:proofErr w:type="spellStart"/>
      <w:r w:rsidRPr="00FC5308">
        <w:rPr>
          <w:sz w:val="24"/>
          <w:szCs w:val="24"/>
          <w:lang w:val="en-US"/>
        </w:rPr>
        <w:t>отправления</w:t>
      </w:r>
      <w:proofErr w:type="spellEnd"/>
      <w:r w:rsidRPr="00FC5308">
        <w:rPr>
          <w:sz w:val="24"/>
          <w:szCs w:val="24"/>
          <w:lang w:val="en-US"/>
        </w:rPr>
        <w:t xml:space="preserve"> </w:t>
      </w:r>
      <w:r w:rsidRPr="00FC5308">
        <w:rPr>
          <w:sz w:val="24"/>
          <w:szCs w:val="24"/>
        </w:rPr>
        <w:t>к</w:t>
      </w:r>
      <w:proofErr w:type="spellStart"/>
      <w:r w:rsidRPr="00FC5308">
        <w:rPr>
          <w:sz w:val="24"/>
          <w:szCs w:val="24"/>
          <w:lang w:val="en-US"/>
        </w:rPr>
        <w:t>онтейнера</w:t>
      </w:r>
      <w:proofErr w:type="spellEnd"/>
      <w:r w:rsidRPr="00FC5308">
        <w:rPr>
          <w:sz w:val="24"/>
          <w:szCs w:val="24"/>
          <w:lang w:val="en-US"/>
        </w:rPr>
        <w:t>;</w:t>
      </w:r>
    </w:p>
    <w:p w:rsidR="003A1408" w:rsidRPr="00FC5308" w:rsidRDefault="003A1408" w:rsidP="00002801">
      <w:pPr>
        <w:pStyle w:val="Normal1"/>
        <w:numPr>
          <w:ilvl w:val="0"/>
          <w:numId w:val="29"/>
        </w:numPr>
        <w:shd w:val="clear" w:color="auto" w:fill="FFFFFF"/>
        <w:tabs>
          <w:tab w:val="left" w:pos="713"/>
          <w:tab w:val="left" w:pos="9639"/>
        </w:tabs>
        <w:rPr>
          <w:sz w:val="24"/>
          <w:szCs w:val="24"/>
        </w:rPr>
      </w:pPr>
      <w:r w:rsidRPr="00FC5308">
        <w:rPr>
          <w:sz w:val="24"/>
          <w:szCs w:val="24"/>
        </w:rPr>
        <w:t>станция назначения</w:t>
      </w:r>
    </w:p>
    <w:p w:rsidR="003A1408" w:rsidRPr="00FC5308" w:rsidRDefault="003A1408" w:rsidP="00002801">
      <w:pPr>
        <w:pStyle w:val="Normal1"/>
        <w:numPr>
          <w:ilvl w:val="0"/>
          <w:numId w:val="29"/>
        </w:numPr>
        <w:shd w:val="clear" w:color="auto" w:fill="FFFFFF"/>
        <w:tabs>
          <w:tab w:val="left" w:pos="713"/>
          <w:tab w:val="left" w:pos="9639"/>
        </w:tabs>
        <w:rPr>
          <w:sz w:val="24"/>
          <w:szCs w:val="24"/>
        </w:rPr>
      </w:pPr>
      <w:proofErr w:type="spellStart"/>
      <w:proofErr w:type="gramStart"/>
      <w:r w:rsidRPr="00FC5308">
        <w:rPr>
          <w:sz w:val="24"/>
          <w:szCs w:val="24"/>
          <w:lang w:val="en-US"/>
        </w:rPr>
        <w:t>техническое</w:t>
      </w:r>
      <w:proofErr w:type="spellEnd"/>
      <w:proofErr w:type="gramEnd"/>
      <w:r w:rsidRPr="00FC5308">
        <w:rPr>
          <w:sz w:val="24"/>
          <w:szCs w:val="24"/>
          <w:lang w:val="en-US"/>
        </w:rPr>
        <w:t xml:space="preserve"> </w:t>
      </w:r>
      <w:proofErr w:type="spellStart"/>
      <w:r w:rsidRPr="00FC5308">
        <w:rPr>
          <w:sz w:val="24"/>
          <w:szCs w:val="24"/>
          <w:lang w:val="en-US"/>
        </w:rPr>
        <w:t>состояние</w:t>
      </w:r>
      <w:proofErr w:type="spellEnd"/>
      <w:r w:rsidRPr="00FC5308">
        <w:rPr>
          <w:sz w:val="24"/>
          <w:szCs w:val="24"/>
          <w:lang w:val="en-US"/>
        </w:rPr>
        <w:t xml:space="preserve"> </w:t>
      </w:r>
      <w:r w:rsidRPr="00FC5308">
        <w:rPr>
          <w:sz w:val="24"/>
          <w:szCs w:val="24"/>
        </w:rPr>
        <w:t>к</w:t>
      </w:r>
      <w:proofErr w:type="spellStart"/>
      <w:r w:rsidRPr="00FC5308">
        <w:rPr>
          <w:sz w:val="24"/>
          <w:szCs w:val="24"/>
          <w:lang w:val="en-US"/>
        </w:rPr>
        <w:t>онтейнера</w:t>
      </w:r>
      <w:proofErr w:type="spellEnd"/>
      <w:r w:rsidRPr="00FC5308">
        <w:rPr>
          <w:sz w:val="24"/>
          <w:szCs w:val="24"/>
          <w:lang w:val="en-US"/>
        </w:rPr>
        <w:t>.</w:t>
      </w:r>
    </w:p>
    <w:p w:rsidR="003A1408" w:rsidRPr="00FC5308" w:rsidRDefault="003A1408" w:rsidP="005A3839">
      <w:pPr>
        <w:pStyle w:val="aff8"/>
        <w:tabs>
          <w:tab w:val="left" w:pos="426"/>
          <w:tab w:val="left" w:pos="1134"/>
          <w:tab w:val="left" w:pos="1276"/>
          <w:tab w:val="left" w:pos="1701"/>
        </w:tabs>
        <w:autoSpaceDE w:val="0"/>
        <w:autoSpaceDN w:val="0"/>
        <w:adjustRightInd w:val="0"/>
        <w:ind w:left="0" w:firstLine="709"/>
        <w:jc w:val="both"/>
      </w:pPr>
      <w:r w:rsidRPr="00FC5308">
        <w:t>2.1.8. Принимать все зависящие от него меры по решению возможных споров и разногласий, возникающих в процессе выполнения Заявок Заказчика, в интересах Заказчика.</w:t>
      </w:r>
    </w:p>
    <w:p w:rsidR="003A1408" w:rsidRPr="00FC5308" w:rsidRDefault="003A1408" w:rsidP="005A3839">
      <w:pPr>
        <w:pStyle w:val="aff8"/>
        <w:tabs>
          <w:tab w:val="left" w:pos="709"/>
          <w:tab w:val="left" w:pos="1276"/>
        </w:tabs>
        <w:autoSpaceDE w:val="0"/>
        <w:autoSpaceDN w:val="0"/>
        <w:adjustRightInd w:val="0"/>
        <w:ind w:left="0"/>
        <w:jc w:val="both"/>
      </w:pPr>
      <w:r w:rsidRPr="00FC5308">
        <w:tab/>
        <w:t>2.1.9. Возмещать возникшие у Заказчика  в ходе исполнения Заявки дополнительные расходы на основании выставленного Заказчиком счета при предоставлении копий документов, подтверждающих данные расходы, за исключением случаев, когда расходы возникли по вине Заказчика.</w:t>
      </w:r>
    </w:p>
    <w:p w:rsidR="003A1408" w:rsidRPr="00FC5308" w:rsidRDefault="003A1408" w:rsidP="005A3839">
      <w:pPr>
        <w:pStyle w:val="aff8"/>
        <w:tabs>
          <w:tab w:val="left" w:pos="851"/>
          <w:tab w:val="left" w:pos="1134"/>
          <w:tab w:val="left" w:pos="1276"/>
        </w:tabs>
        <w:autoSpaceDE w:val="0"/>
        <w:autoSpaceDN w:val="0"/>
        <w:adjustRightInd w:val="0"/>
        <w:ind w:left="0" w:firstLine="709"/>
        <w:jc w:val="both"/>
      </w:pPr>
      <w:r w:rsidRPr="00FC5308">
        <w:t>2.1.10. Вести учет сверхнормативного времени пользования контейнерами Заказчика грузоотправителями/грузополучателями под грузовыми операциями при завозе/вывозе груза, по прибытию в груженом состоянии на станцию назначения.</w:t>
      </w:r>
    </w:p>
    <w:p w:rsidR="003A1408" w:rsidRPr="00FC5308" w:rsidRDefault="003A1408" w:rsidP="005A3839">
      <w:pPr>
        <w:pStyle w:val="aff8"/>
        <w:tabs>
          <w:tab w:val="left" w:pos="851"/>
          <w:tab w:val="left" w:pos="1134"/>
          <w:tab w:val="left" w:pos="1276"/>
        </w:tabs>
        <w:autoSpaceDE w:val="0"/>
        <w:autoSpaceDN w:val="0"/>
        <w:adjustRightInd w:val="0"/>
        <w:ind w:left="0" w:firstLine="709"/>
        <w:jc w:val="both"/>
      </w:pPr>
      <w:r w:rsidRPr="00FC5308">
        <w:t>2.1.11. При приеме груза от грузоотправителя,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3A1408" w:rsidRPr="00FC5308" w:rsidRDefault="003A1408" w:rsidP="005A3839">
      <w:pPr>
        <w:tabs>
          <w:tab w:val="left" w:pos="851"/>
          <w:tab w:val="left" w:pos="1134"/>
          <w:tab w:val="left" w:pos="1276"/>
        </w:tabs>
        <w:autoSpaceDE w:val="0"/>
        <w:autoSpaceDN w:val="0"/>
        <w:adjustRightInd w:val="0"/>
        <w:ind w:firstLine="709"/>
        <w:jc w:val="both"/>
      </w:pPr>
      <w:r w:rsidRPr="00FC5308">
        <w:t xml:space="preserve">2.1.12. Осуществлять </w:t>
      </w:r>
      <w:proofErr w:type="gramStart"/>
      <w:r w:rsidRPr="00FC5308">
        <w:t>контроль за</w:t>
      </w:r>
      <w:proofErr w:type="gramEnd"/>
      <w:r w:rsidRPr="00FC5308">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3A1408" w:rsidRPr="00FC5308" w:rsidRDefault="003A1408" w:rsidP="005A3839">
      <w:pPr>
        <w:tabs>
          <w:tab w:val="left" w:pos="851"/>
          <w:tab w:val="left" w:pos="1134"/>
          <w:tab w:val="left" w:pos="1276"/>
        </w:tabs>
        <w:autoSpaceDE w:val="0"/>
        <w:autoSpaceDN w:val="0"/>
        <w:adjustRightInd w:val="0"/>
        <w:ind w:firstLine="709"/>
        <w:jc w:val="both"/>
      </w:pPr>
      <w:r w:rsidRPr="00FC5308">
        <w:t xml:space="preserve">2.1.13. В случае выявления неисправных контейнеров, контейнеров с отсутствующим или поврежденным </w:t>
      </w:r>
      <w:r w:rsidRPr="00FC5308">
        <w:rPr>
          <w:rFonts w:eastAsia="MS Mincho"/>
        </w:rPr>
        <w:t>запорно-пломбировочным устройством (далее – ЗПУ),</w:t>
      </w:r>
      <w:r w:rsidRPr="00FC5308">
        <w:t xml:space="preserve"> немедленно информировать об этом Заказчика и обеспечить  документальное оформление вышеперечисленных недостатков, в том числе  оформить акты технического состояния контейнеров и/или коммерческие акты. </w:t>
      </w:r>
    </w:p>
    <w:p w:rsidR="003A1408" w:rsidRPr="00FC5308" w:rsidRDefault="003A1408" w:rsidP="005A3839">
      <w:pPr>
        <w:tabs>
          <w:tab w:val="left" w:pos="851"/>
          <w:tab w:val="left" w:pos="1134"/>
          <w:tab w:val="left" w:pos="1276"/>
        </w:tabs>
        <w:autoSpaceDE w:val="0"/>
        <w:autoSpaceDN w:val="0"/>
        <w:adjustRightInd w:val="0"/>
        <w:ind w:firstLine="709"/>
        <w:jc w:val="both"/>
      </w:pPr>
      <w:r w:rsidRPr="00FC5308">
        <w:t>2.1.14. Нести ответственность за сохранность прибывших грузов и/или контейнеров Заказчика.</w:t>
      </w:r>
    </w:p>
    <w:p w:rsidR="003A1408" w:rsidRPr="00BB36B1" w:rsidRDefault="003A1408" w:rsidP="005A3839">
      <w:pPr>
        <w:tabs>
          <w:tab w:val="left" w:pos="851"/>
          <w:tab w:val="left" w:pos="1134"/>
          <w:tab w:val="left" w:pos="1276"/>
        </w:tabs>
        <w:autoSpaceDE w:val="0"/>
        <w:autoSpaceDN w:val="0"/>
        <w:adjustRightInd w:val="0"/>
        <w:ind w:firstLine="709"/>
        <w:jc w:val="both"/>
      </w:pPr>
      <w:r w:rsidRPr="00FC5308">
        <w:t xml:space="preserve">2.1.15. В случае повреждения и/или утраты груза и/или контейнера оформлять в соответствии с  законодательством РФ документы, подтверждающие данные факты, направлять их Заказчику, а также возместить все связанные с этим, документально </w:t>
      </w:r>
      <w:r w:rsidRPr="00BB36B1">
        <w:t xml:space="preserve">подтвержденные убытки Заказчика. </w:t>
      </w:r>
    </w:p>
    <w:p w:rsidR="006B63CE" w:rsidRPr="0009380A" w:rsidRDefault="0053286C" w:rsidP="006B63CE">
      <w:pPr>
        <w:tabs>
          <w:tab w:val="left" w:pos="851"/>
          <w:tab w:val="left" w:pos="1134"/>
          <w:tab w:val="left" w:pos="1276"/>
        </w:tabs>
        <w:autoSpaceDE w:val="0"/>
        <w:autoSpaceDN w:val="0"/>
        <w:adjustRightInd w:val="0"/>
        <w:ind w:firstLine="567"/>
        <w:jc w:val="both"/>
        <w:rPr>
          <w:szCs w:val="28"/>
        </w:rPr>
      </w:pPr>
      <w:r w:rsidRPr="00BB36B1">
        <w:t xml:space="preserve"> </w:t>
      </w:r>
      <w:r w:rsidR="003A1408" w:rsidRPr="00BB36B1">
        <w:t xml:space="preserve">2.1.16. </w:t>
      </w:r>
      <w:r w:rsidR="006B63CE" w:rsidRPr="00BB36B1">
        <w:rPr>
          <w:szCs w:val="28"/>
        </w:rPr>
        <w:t>Ежедекадно, но не позднее 4-х календарных дней со дня, следующего за днем после окончания расчетного периода,</w:t>
      </w:r>
      <w:r w:rsidR="006B63CE" w:rsidRPr="0009380A">
        <w:rPr>
          <w:szCs w:val="28"/>
        </w:rPr>
        <w:t xml:space="preserve"> предоставлять Акт об оказанных услугах с  приложением отчета, в том числе в электронном виде  об исполнении заявок по форме Заказчика в соответствии с Приложением № 2 к настоящему Договору, являющимся его неотъемлемой частью. Форма Отчета может изменяться Заказчиком в зависимости от характера и номенклатуры оказанных Услуг. В случае мотивированных и документально подтверждённых возражений Заказчика по Отчету Исполнителя, устранить их в течение 2 (двух) рабочих дней и </w:t>
      </w:r>
      <w:proofErr w:type="gramStart"/>
      <w:r w:rsidR="006B63CE" w:rsidRPr="0009380A">
        <w:rPr>
          <w:szCs w:val="28"/>
        </w:rPr>
        <w:t>предоставить исправленный Отчет</w:t>
      </w:r>
      <w:proofErr w:type="gramEnd"/>
      <w:r w:rsidR="006B63CE" w:rsidRPr="0009380A">
        <w:rPr>
          <w:szCs w:val="28"/>
        </w:rPr>
        <w:t xml:space="preserve"> Исполнителя Заказчику. Если возражения не устранены, Услуги считаются не оказанными Исполнителем. </w:t>
      </w:r>
    </w:p>
    <w:p w:rsidR="003A1408" w:rsidRPr="00FC5308" w:rsidRDefault="006B63CE" w:rsidP="006B63CE">
      <w:pPr>
        <w:tabs>
          <w:tab w:val="left" w:pos="0"/>
        </w:tabs>
        <w:autoSpaceDE w:val="0"/>
        <w:autoSpaceDN w:val="0"/>
        <w:adjustRightInd w:val="0"/>
        <w:jc w:val="both"/>
      </w:pPr>
      <w:r>
        <w:t xml:space="preserve">        </w:t>
      </w:r>
      <w:r w:rsidR="0053286C">
        <w:t xml:space="preserve"> </w:t>
      </w:r>
      <w:r>
        <w:t xml:space="preserve"> </w:t>
      </w:r>
      <w:r w:rsidR="003A1408" w:rsidRPr="00FC5308">
        <w:t xml:space="preserve">2.1.17. Выполнять иные письменные поручения Заказчика, связанные с исполнением настоящего Договора. </w:t>
      </w:r>
    </w:p>
    <w:p w:rsidR="003A1408" w:rsidRPr="00FC5308" w:rsidRDefault="003A1408" w:rsidP="005A3839">
      <w:pPr>
        <w:pStyle w:val="Normal1"/>
        <w:shd w:val="clear" w:color="auto" w:fill="FFFFFF"/>
        <w:tabs>
          <w:tab w:val="left" w:pos="713"/>
          <w:tab w:val="left" w:pos="9639"/>
        </w:tabs>
        <w:rPr>
          <w:sz w:val="24"/>
          <w:szCs w:val="24"/>
        </w:rPr>
      </w:pPr>
      <w:r w:rsidRPr="00FC5308">
        <w:rPr>
          <w:sz w:val="24"/>
          <w:szCs w:val="24"/>
        </w:rPr>
        <w:t xml:space="preserve">2.1.18. В течение трёх рабочих дней </w:t>
      </w:r>
      <w:proofErr w:type="gramStart"/>
      <w:r w:rsidRPr="00FC5308">
        <w:rPr>
          <w:sz w:val="24"/>
          <w:szCs w:val="24"/>
        </w:rPr>
        <w:t>с даты отправления</w:t>
      </w:r>
      <w:proofErr w:type="gramEnd"/>
      <w:r w:rsidRPr="00FC5308">
        <w:rPr>
          <w:sz w:val="24"/>
          <w:szCs w:val="24"/>
        </w:rPr>
        <w:t xml:space="preserve"> грузов направлять в адрес Заказчика по факсу или электронной почте, копию перевозочных документов или отгрузочную информацию с указанием:</w:t>
      </w:r>
    </w:p>
    <w:p w:rsidR="003A1408" w:rsidRPr="00FC5308" w:rsidRDefault="003A1408" w:rsidP="00002801">
      <w:pPr>
        <w:pStyle w:val="Normal1"/>
        <w:numPr>
          <w:ilvl w:val="0"/>
          <w:numId w:val="30"/>
        </w:numPr>
        <w:shd w:val="clear" w:color="auto" w:fill="FFFFFF"/>
        <w:tabs>
          <w:tab w:val="left" w:pos="713"/>
          <w:tab w:val="left" w:pos="9639"/>
        </w:tabs>
        <w:ind w:left="360"/>
        <w:rPr>
          <w:sz w:val="24"/>
          <w:szCs w:val="24"/>
        </w:rPr>
      </w:pPr>
      <w:r w:rsidRPr="00FC5308">
        <w:rPr>
          <w:sz w:val="24"/>
          <w:szCs w:val="24"/>
        </w:rPr>
        <w:t>даты отправления, станции отправления, станции назначения;</w:t>
      </w:r>
    </w:p>
    <w:p w:rsidR="003A1408" w:rsidRPr="00FC5308" w:rsidRDefault="003A1408" w:rsidP="00002801">
      <w:pPr>
        <w:pStyle w:val="Normal1"/>
        <w:numPr>
          <w:ilvl w:val="0"/>
          <w:numId w:val="30"/>
        </w:numPr>
        <w:shd w:val="clear" w:color="auto" w:fill="FFFFFF"/>
        <w:tabs>
          <w:tab w:val="left" w:pos="713"/>
          <w:tab w:val="left" w:pos="9639"/>
        </w:tabs>
        <w:ind w:left="360"/>
        <w:rPr>
          <w:sz w:val="24"/>
          <w:szCs w:val="24"/>
        </w:rPr>
      </w:pPr>
      <w:r w:rsidRPr="00FC5308">
        <w:rPr>
          <w:sz w:val="24"/>
          <w:szCs w:val="24"/>
        </w:rPr>
        <w:t>номеров контейнеров, номеров перевозочных документов;</w:t>
      </w:r>
    </w:p>
    <w:p w:rsidR="003A1408" w:rsidRPr="00FC5308" w:rsidRDefault="003A1408" w:rsidP="00002801">
      <w:pPr>
        <w:pStyle w:val="Normal1"/>
        <w:numPr>
          <w:ilvl w:val="0"/>
          <w:numId w:val="30"/>
        </w:numPr>
        <w:shd w:val="clear" w:color="auto" w:fill="FFFFFF"/>
        <w:tabs>
          <w:tab w:val="left" w:pos="720"/>
          <w:tab w:val="left" w:pos="9639"/>
        </w:tabs>
        <w:ind w:left="360"/>
        <w:rPr>
          <w:sz w:val="24"/>
          <w:szCs w:val="24"/>
        </w:rPr>
      </w:pPr>
      <w:r w:rsidRPr="00FC5308">
        <w:rPr>
          <w:sz w:val="24"/>
          <w:szCs w:val="24"/>
        </w:rPr>
        <w:lastRenderedPageBreak/>
        <w:t>веса груза в каждом контейнере;</w:t>
      </w:r>
    </w:p>
    <w:p w:rsidR="003A1408" w:rsidRPr="00FC5308" w:rsidRDefault="003A1408" w:rsidP="00002801">
      <w:pPr>
        <w:pStyle w:val="Normal1"/>
        <w:numPr>
          <w:ilvl w:val="0"/>
          <w:numId w:val="30"/>
        </w:numPr>
        <w:shd w:val="clear" w:color="auto" w:fill="FFFFFF"/>
        <w:tabs>
          <w:tab w:val="left" w:pos="720"/>
          <w:tab w:val="left" w:pos="9639"/>
        </w:tabs>
        <w:ind w:left="360"/>
        <w:rPr>
          <w:sz w:val="24"/>
          <w:szCs w:val="24"/>
        </w:rPr>
      </w:pPr>
      <w:r w:rsidRPr="00FC5308">
        <w:rPr>
          <w:sz w:val="24"/>
          <w:szCs w:val="24"/>
        </w:rPr>
        <w:t>другой необходимой информации.</w:t>
      </w:r>
    </w:p>
    <w:p w:rsidR="003A1408" w:rsidRPr="00FC5308" w:rsidRDefault="003A1408" w:rsidP="005A3839">
      <w:pPr>
        <w:pStyle w:val="Normal1"/>
        <w:shd w:val="clear" w:color="auto" w:fill="FFFFFF"/>
        <w:tabs>
          <w:tab w:val="left" w:pos="720"/>
          <w:tab w:val="left" w:pos="9639"/>
        </w:tabs>
        <w:rPr>
          <w:sz w:val="24"/>
          <w:szCs w:val="24"/>
        </w:rPr>
      </w:pPr>
      <w:r w:rsidRPr="00FC5308">
        <w:rPr>
          <w:sz w:val="24"/>
          <w:szCs w:val="24"/>
        </w:rPr>
        <w:t xml:space="preserve">2.1.19. Перечислить Заказчику сумму, понесенных в соответствии с подпунктом 2.1.9 Договора, дополнительных расходов, плату за задержку сверх согласованного Сторонами нормативного времени вагонов/контейнеров при их терминальной обработке, а также возместить документально подтвержденные убытки в течение 30 (тридцати) календарных дней </w:t>
      </w:r>
      <w:proofErr w:type="gramStart"/>
      <w:r w:rsidRPr="00FC5308">
        <w:rPr>
          <w:sz w:val="24"/>
          <w:szCs w:val="24"/>
        </w:rPr>
        <w:t>с даты выставления</w:t>
      </w:r>
      <w:proofErr w:type="gramEnd"/>
      <w:r w:rsidRPr="00FC5308">
        <w:rPr>
          <w:sz w:val="24"/>
          <w:szCs w:val="24"/>
        </w:rPr>
        <w:t xml:space="preserve"> счета Заказчиком.</w:t>
      </w:r>
    </w:p>
    <w:p w:rsidR="003A1408" w:rsidRPr="00FC5308" w:rsidRDefault="003A1408" w:rsidP="005A3839">
      <w:pPr>
        <w:pStyle w:val="Normal1"/>
        <w:shd w:val="clear" w:color="auto" w:fill="FFFFFF"/>
        <w:tabs>
          <w:tab w:val="left" w:pos="713"/>
          <w:tab w:val="left" w:pos="1134"/>
          <w:tab w:val="left" w:pos="1276"/>
          <w:tab w:val="left" w:pos="9639"/>
        </w:tabs>
        <w:ind w:firstLine="0"/>
        <w:rPr>
          <w:sz w:val="24"/>
          <w:szCs w:val="24"/>
        </w:rPr>
      </w:pPr>
    </w:p>
    <w:p w:rsidR="003A1408" w:rsidRPr="00FC5308" w:rsidRDefault="003A1408" w:rsidP="00002801">
      <w:pPr>
        <w:pStyle w:val="aff8"/>
        <w:numPr>
          <w:ilvl w:val="1"/>
          <w:numId w:val="27"/>
        </w:numPr>
        <w:tabs>
          <w:tab w:val="decimal" w:pos="709"/>
          <w:tab w:val="left" w:pos="1134"/>
          <w:tab w:val="left" w:pos="1276"/>
        </w:tabs>
        <w:suppressAutoHyphens w:val="0"/>
        <w:ind w:left="0" w:firstLine="709"/>
        <w:jc w:val="center"/>
        <w:rPr>
          <w:b/>
        </w:rPr>
      </w:pPr>
      <w:r w:rsidRPr="00FC5308">
        <w:rPr>
          <w:b/>
        </w:rPr>
        <w:t>Исполнитель вправе:</w:t>
      </w:r>
    </w:p>
    <w:p w:rsidR="003A1408" w:rsidRPr="00FC5308" w:rsidRDefault="003A1408" w:rsidP="005A3839">
      <w:pPr>
        <w:tabs>
          <w:tab w:val="decimal" w:pos="709"/>
          <w:tab w:val="left" w:pos="1134"/>
          <w:tab w:val="left" w:pos="1276"/>
        </w:tabs>
        <w:suppressAutoHyphens w:val="0"/>
        <w:jc w:val="both"/>
        <w:rPr>
          <w:b/>
        </w:rPr>
      </w:pPr>
    </w:p>
    <w:p w:rsidR="003A1408" w:rsidRPr="00FC5308" w:rsidRDefault="003A1408" w:rsidP="00002801">
      <w:pPr>
        <w:pStyle w:val="aff8"/>
        <w:numPr>
          <w:ilvl w:val="2"/>
          <w:numId w:val="27"/>
        </w:numPr>
        <w:tabs>
          <w:tab w:val="left" w:pos="426"/>
          <w:tab w:val="left" w:pos="851"/>
          <w:tab w:val="left" w:pos="1276"/>
        </w:tabs>
        <w:suppressAutoHyphens w:val="0"/>
        <w:autoSpaceDE w:val="0"/>
        <w:autoSpaceDN w:val="0"/>
        <w:adjustRightInd w:val="0"/>
        <w:ind w:left="0" w:firstLine="709"/>
        <w:jc w:val="both"/>
      </w:pPr>
      <w:r w:rsidRPr="00FC5308">
        <w:t xml:space="preserve"> В случае предоставления неполной информации, запрашивать у Заказчика необходимые дополнительные данные.</w:t>
      </w:r>
    </w:p>
    <w:p w:rsidR="003A1408" w:rsidRPr="00FC5308" w:rsidRDefault="003A1408" w:rsidP="00002801">
      <w:pPr>
        <w:pStyle w:val="aff8"/>
        <w:numPr>
          <w:ilvl w:val="2"/>
          <w:numId w:val="27"/>
        </w:numPr>
        <w:tabs>
          <w:tab w:val="left" w:pos="426"/>
          <w:tab w:val="left" w:pos="851"/>
          <w:tab w:val="left" w:pos="1276"/>
        </w:tabs>
        <w:suppressAutoHyphens w:val="0"/>
        <w:autoSpaceDE w:val="0"/>
        <w:autoSpaceDN w:val="0"/>
        <w:adjustRightInd w:val="0"/>
        <w:ind w:left="0" w:firstLine="709"/>
        <w:jc w:val="both"/>
      </w:pPr>
      <w:r w:rsidRPr="00FC5308">
        <w:t xml:space="preserve"> В случае поступления от Заказчика поручения на оказание определенного вида Услуг, не перечисленных в приложениях к настоящему Договору, приступить к их исполнению только после письменного согласования с Заказчиком перечня и стоимости дополнительных  Услуг.</w:t>
      </w:r>
      <w:r w:rsidRPr="00FC5308">
        <w:rPr>
          <w:rFonts w:eastAsia="Malgun Gothic"/>
          <w:lang w:eastAsia="ko-KR"/>
        </w:rPr>
        <w:t xml:space="preserve"> </w:t>
      </w:r>
    </w:p>
    <w:p w:rsidR="003A1408" w:rsidRPr="00FC5308" w:rsidRDefault="003A1408" w:rsidP="00002801">
      <w:pPr>
        <w:pStyle w:val="aff8"/>
        <w:numPr>
          <w:ilvl w:val="2"/>
          <w:numId w:val="27"/>
        </w:numPr>
        <w:tabs>
          <w:tab w:val="left" w:pos="0"/>
          <w:tab w:val="left" w:pos="142"/>
          <w:tab w:val="left" w:pos="426"/>
        </w:tabs>
        <w:suppressAutoHyphens w:val="0"/>
        <w:autoSpaceDE w:val="0"/>
        <w:autoSpaceDN w:val="0"/>
        <w:adjustRightInd w:val="0"/>
        <w:ind w:left="0" w:firstLine="0"/>
        <w:jc w:val="both"/>
      </w:pPr>
      <w:r w:rsidRPr="00FC5308">
        <w:t xml:space="preserve"> Отступать от указаний Заказчика, исходя из его интересов, и по предварительному письменному согласованию с ним.</w:t>
      </w:r>
    </w:p>
    <w:p w:rsidR="003A1408" w:rsidRPr="00FC5308" w:rsidRDefault="003A1408" w:rsidP="00002801">
      <w:pPr>
        <w:pStyle w:val="aff8"/>
        <w:numPr>
          <w:ilvl w:val="2"/>
          <w:numId w:val="27"/>
        </w:numPr>
        <w:tabs>
          <w:tab w:val="left" w:pos="0"/>
          <w:tab w:val="left" w:pos="142"/>
          <w:tab w:val="left" w:pos="426"/>
        </w:tabs>
        <w:suppressAutoHyphens w:val="0"/>
        <w:autoSpaceDE w:val="0"/>
        <w:autoSpaceDN w:val="0"/>
        <w:adjustRightInd w:val="0"/>
        <w:ind w:left="0" w:firstLine="0"/>
        <w:jc w:val="both"/>
      </w:pPr>
      <w:r w:rsidRPr="00FC5308">
        <w:t>привлекать третьих лиц для исполнения своих обязанностей по настоящему Договору.</w:t>
      </w:r>
    </w:p>
    <w:p w:rsidR="003A1408" w:rsidRPr="00FC5308" w:rsidRDefault="003A1408" w:rsidP="005A3839">
      <w:pPr>
        <w:pStyle w:val="aff8"/>
        <w:tabs>
          <w:tab w:val="left" w:pos="426"/>
          <w:tab w:val="left" w:pos="851"/>
          <w:tab w:val="left" w:pos="1134"/>
          <w:tab w:val="left" w:pos="1276"/>
        </w:tabs>
        <w:autoSpaceDE w:val="0"/>
        <w:autoSpaceDN w:val="0"/>
        <w:adjustRightInd w:val="0"/>
        <w:ind w:left="0" w:firstLine="709"/>
        <w:jc w:val="both"/>
      </w:pPr>
    </w:p>
    <w:p w:rsidR="003A1408" w:rsidRPr="00FC5308" w:rsidRDefault="003A1408" w:rsidP="00FC5308">
      <w:pPr>
        <w:tabs>
          <w:tab w:val="left" w:pos="426"/>
          <w:tab w:val="decimal" w:pos="709"/>
          <w:tab w:val="left" w:pos="1276"/>
          <w:tab w:val="left" w:pos="1418"/>
        </w:tabs>
        <w:ind w:firstLine="709"/>
        <w:jc w:val="center"/>
        <w:rPr>
          <w:b/>
        </w:rPr>
      </w:pPr>
      <w:r w:rsidRPr="00FC5308">
        <w:rPr>
          <w:b/>
        </w:rPr>
        <w:t>2.3. Заказчик обязан:</w:t>
      </w:r>
    </w:p>
    <w:p w:rsidR="003A1408" w:rsidRPr="00FC5308" w:rsidRDefault="003A1408" w:rsidP="00FC5308">
      <w:pPr>
        <w:tabs>
          <w:tab w:val="left" w:pos="426"/>
          <w:tab w:val="decimal" w:pos="709"/>
          <w:tab w:val="left" w:pos="1276"/>
          <w:tab w:val="left" w:pos="1418"/>
        </w:tabs>
        <w:ind w:firstLine="709"/>
        <w:jc w:val="center"/>
        <w:rPr>
          <w:b/>
        </w:rPr>
      </w:pPr>
    </w:p>
    <w:p w:rsidR="003A1408" w:rsidRPr="00FC5308" w:rsidRDefault="003A1408" w:rsidP="005A3839">
      <w:pPr>
        <w:tabs>
          <w:tab w:val="left" w:pos="426"/>
          <w:tab w:val="decimal" w:pos="709"/>
          <w:tab w:val="left" w:pos="1276"/>
          <w:tab w:val="left" w:pos="1418"/>
        </w:tabs>
        <w:ind w:firstLine="709"/>
        <w:jc w:val="both"/>
      </w:pPr>
      <w:r w:rsidRPr="00FC5308">
        <w:t>2.3.1.</w:t>
      </w:r>
      <w:r w:rsidRPr="00FC5308">
        <w:tab/>
        <w:t xml:space="preserve"> Направлять Заявку в сроки, достаточные для согласования Заказчиком условий перевозок с организациями, связанными с перевозкой грузов, содержащую перечень Услуг,  наименование и объем груза, а также иную необходимую для оказания Услуг по настоящему Договору информацию.</w:t>
      </w:r>
    </w:p>
    <w:p w:rsidR="003A1408" w:rsidRPr="00FC5308" w:rsidRDefault="003A1408" w:rsidP="00002801">
      <w:pPr>
        <w:pStyle w:val="aff8"/>
        <w:numPr>
          <w:ilvl w:val="2"/>
          <w:numId w:val="28"/>
        </w:numPr>
        <w:tabs>
          <w:tab w:val="left" w:pos="1418"/>
        </w:tabs>
        <w:suppressAutoHyphens w:val="0"/>
        <w:ind w:left="0" w:firstLine="709"/>
        <w:jc w:val="both"/>
        <w:rPr>
          <w:rFonts w:eastAsia="MS Mincho"/>
        </w:rPr>
      </w:pPr>
      <w:r w:rsidRPr="00FC5308">
        <w:rPr>
          <w:rFonts w:eastAsia="MS Mincho"/>
        </w:rPr>
        <w:t xml:space="preserve">Производить полную и своевременную оплату оказанных Услуг, в соответствии с условиями настоящего Договора </w:t>
      </w:r>
    </w:p>
    <w:p w:rsidR="003A1408" w:rsidRPr="00FC5308" w:rsidRDefault="003A1408" w:rsidP="00002801">
      <w:pPr>
        <w:pStyle w:val="aff8"/>
        <w:numPr>
          <w:ilvl w:val="2"/>
          <w:numId w:val="28"/>
        </w:numPr>
        <w:tabs>
          <w:tab w:val="left" w:pos="709"/>
        </w:tabs>
        <w:suppressAutoHyphens w:val="0"/>
        <w:ind w:left="0" w:firstLine="709"/>
        <w:jc w:val="both"/>
        <w:rPr>
          <w:rFonts w:eastAsia="MS Mincho"/>
        </w:rPr>
      </w:pPr>
      <w:r w:rsidRPr="00FC5308">
        <w:rPr>
          <w:rFonts w:eastAsia="MS Mincho"/>
        </w:rPr>
        <w:t>Передавать Исполнителю необходимую для оказания Услуг информацию (в том числе контактную) и документацию.</w:t>
      </w:r>
    </w:p>
    <w:p w:rsidR="003A1408" w:rsidRPr="00FC5308" w:rsidRDefault="003A1408" w:rsidP="00002801">
      <w:pPr>
        <w:pStyle w:val="aff8"/>
        <w:numPr>
          <w:ilvl w:val="2"/>
          <w:numId w:val="28"/>
        </w:numPr>
        <w:tabs>
          <w:tab w:val="left" w:pos="709"/>
        </w:tabs>
        <w:suppressAutoHyphens w:val="0"/>
        <w:ind w:left="0" w:firstLine="709"/>
        <w:jc w:val="both"/>
        <w:rPr>
          <w:rFonts w:eastAsia="MS Mincho"/>
        </w:rPr>
      </w:pPr>
      <w:r w:rsidRPr="00FC5308">
        <w:rPr>
          <w:rFonts w:eastAsia="MS Mincho"/>
        </w:rPr>
        <w:t>Предоставить Исполнителю доступ к информационной системе Заказчика АС Учет и обеспечить ее бесперебойное функционирование.</w:t>
      </w:r>
      <w:r w:rsidRPr="00FC5308">
        <w:t xml:space="preserve"> В случае возникновения неполадок в работе АС Учёт устранить их за свой счет.</w:t>
      </w:r>
    </w:p>
    <w:p w:rsidR="003A1408" w:rsidRPr="00FC5308" w:rsidRDefault="003A1408" w:rsidP="00002801">
      <w:pPr>
        <w:pStyle w:val="aff8"/>
        <w:numPr>
          <w:ilvl w:val="2"/>
          <w:numId w:val="28"/>
        </w:numPr>
        <w:tabs>
          <w:tab w:val="left" w:pos="709"/>
        </w:tabs>
        <w:suppressAutoHyphens w:val="0"/>
        <w:ind w:left="0" w:firstLine="709"/>
        <w:jc w:val="both"/>
        <w:rPr>
          <w:rFonts w:eastAsia="MS Mincho"/>
        </w:rPr>
      </w:pPr>
      <w:r w:rsidRPr="00FC5308">
        <w:t>В случае необходимости, по обоснованному письменному запросу Исполнителя, выдать ему доверенность на право совершения действий, предусмотренных настоящим Договором.</w:t>
      </w:r>
    </w:p>
    <w:p w:rsidR="003A1408" w:rsidRPr="00FC5308" w:rsidRDefault="003A1408" w:rsidP="005A3839">
      <w:pPr>
        <w:tabs>
          <w:tab w:val="decimal" w:pos="709"/>
        </w:tabs>
        <w:autoSpaceDE w:val="0"/>
        <w:autoSpaceDN w:val="0"/>
        <w:adjustRightInd w:val="0"/>
        <w:ind w:firstLine="709"/>
        <w:jc w:val="both"/>
        <w:rPr>
          <w:rFonts w:eastAsia="MS Mincho"/>
          <w:strike/>
          <w:color w:val="000000" w:themeColor="text1"/>
        </w:rPr>
      </w:pPr>
    </w:p>
    <w:p w:rsidR="003A1408" w:rsidRPr="00FC5308" w:rsidRDefault="003A1408" w:rsidP="00002801">
      <w:pPr>
        <w:pStyle w:val="aff8"/>
        <w:numPr>
          <w:ilvl w:val="1"/>
          <w:numId w:val="28"/>
        </w:numPr>
        <w:tabs>
          <w:tab w:val="left" w:pos="426"/>
          <w:tab w:val="decimal" w:pos="709"/>
        </w:tabs>
        <w:suppressAutoHyphens w:val="0"/>
        <w:autoSpaceDE w:val="0"/>
        <w:autoSpaceDN w:val="0"/>
        <w:adjustRightInd w:val="0"/>
        <w:ind w:hanging="114"/>
        <w:jc w:val="center"/>
        <w:rPr>
          <w:b/>
        </w:rPr>
      </w:pPr>
      <w:r w:rsidRPr="00FC5308">
        <w:rPr>
          <w:b/>
        </w:rPr>
        <w:t>Заказчик вправе:</w:t>
      </w:r>
    </w:p>
    <w:p w:rsidR="003A1408" w:rsidRPr="00FC5308" w:rsidRDefault="003A1408" w:rsidP="005A3839">
      <w:pPr>
        <w:tabs>
          <w:tab w:val="left" w:pos="426"/>
          <w:tab w:val="decimal" w:pos="709"/>
        </w:tabs>
        <w:suppressAutoHyphens w:val="0"/>
        <w:autoSpaceDE w:val="0"/>
        <w:autoSpaceDN w:val="0"/>
        <w:adjustRightInd w:val="0"/>
        <w:jc w:val="both"/>
        <w:rPr>
          <w:b/>
        </w:rPr>
      </w:pPr>
    </w:p>
    <w:p w:rsidR="003A1408" w:rsidRPr="00FC5308" w:rsidRDefault="003A1408" w:rsidP="005A3839">
      <w:pPr>
        <w:pStyle w:val="aff8"/>
        <w:shd w:val="clear" w:color="auto" w:fill="FFFFFF"/>
        <w:tabs>
          <w:tab w:val="left" w:pos="770"/>
          <w:tab w:val="center" w:pos="1080"/>
        </w:tabs>
        <w:ind w:left="0" w:firstLine="709"/>
        <w:jc w:val="both"/>
      </w:pPr>
      <w:r w:rsidRPr="00FC5308">
        <w:t xml:space="preserve">2.4.1. Отказать Исполнителю в оплате Услуг, если отсутствует Заявка Заказчика, на основании которой действовал Исполнитель или иное подтверждение заказанных Услуг. </w:t>
      </w:r>
    </w:p>
    <w:p w:rsidR="00D45589" w:rsidRPr="00D45589" w:rsidRDefault="00D45589" w:rsidP="00D45589">
      <w:pPr>
        <w:pStyle w:val="Normal1"/>
        <w:shd w:val="clear" w:color="auto" w:fill="FFFFFF"/>
        <w:tabs>
          <w:tab w:val="left" w:pos="713"/>
          <w:tab w:val="left" w:pos="9639"/>
        </w:tabs>
        <w:ind w:firstLine="709"/>
        <w:rPr>
          <w:sz w:val="24"/>
          <w:szCs w:val="24"/>
        </w:rPr>
      </w:pPr>
      <w:r w:rsidRPr="00D45589">
        <w:rPr>
          <w:sz w:val="24"/>
          <w:szCs w:val="24"/>
        </w:rPr>
        <w:t>2.4.2. Ежедекадно, но не позднее 4-х календарных дней со дня, следующего за днем после окончания расчетного периода, а также по требованию, получать акты об оказанных услугах с приложением Отчета Исполнителя.</w:t>
      </w:r>
    </w:p>
    <w:p w:rsidR="003A1408" w:rsidRPr="00FC5308" w:rsidRDefault="003A1408" w:rsidP="005A3839">
      <w:pPr>
        <w:pStyle w:val="Normal1"/>
        <w:shd w:val="clear" w:color="auto" w:fill="FFFFFF"/>
        <w:tabs>
          <w:tab w:val="left" w:pos="713"/>
          <w:tab w:val="left" w:pos="9639"/>
        </w:tabs>
        <w:rPr>
          <w:sz w:val="24"/>
          <w:szCs w:val="24"/>
        </w:rPr>
      </w:pPr>
      <w:r w:rsidRPr="00FC5308">
        <w:rPr>
          <w:sz w:val="24"/>
          <w:szCs w:val="24"/>
        </w:rPr>
        <w:t>2.4.3. Требовать письменного согласования стоимости услуг по сделкам с третьими лицами и получать копии Договоров с соисполнителями.</w:t>
      </w:r>
    </w:p>
    <w:p w:rsidR="003A1408" w:rsidRPr="00FC5308" w:rsidRDefault="003A1408" w:rsidP="005A3839">
      <w:pPr>
        <w:pStyle w:val="Normal1"/>
        <w:shd w:val="clear" w:color="auto" w:fill="FFFFFF"/>
        <w:tabs>
          <w:tab w:val="left" w:pos="713"/>
          <w:tab w:val="left" w:pos="9639"/>
        </w:tabs>
        <w:rPr>
          <w:sz w:val="24"/>
          <w:szCs w:val="24"/>
        </w:rPr>
      </w:pPr>
      <w:r w:rsidRPr="00FC5308">
        <w:rPr>
          <w:sz w:val="24"/>
          <w:szCs w:val="24"/>
        </w:rPr>
        <w:t>2.4.4. Предъявлять требования по договорам непосредственно третьему лицу, если они заключены от его имени или переуступить право требования Исполнителю.</w:t>
      </w:r>
    </w:p>
    <w:p w:rsidR="003A1408" w:rsidRPr="00FC5308" w:rsidRDefault="003A1408" w:rsidP="005A3839">
      <w:pPr>
        <w:pStyle w:val="Normal1"/>
        <w:shd w:val="clear" w:color="auto" w:fill="FFFFFF"/>
        <w:tabs>
          <w:tab w:val="left" w:pos="713"/>
          <w:tab w:val="left" w:pos="9639"/>
        </w:tabs>
        <w:rPr>
          <w:b/>
          <w:spacing w:val="-2"/>
          <w:sz w:val="24"/>
          <w:szCs w:val="24"/>
        </w:rPr>
      </w:pPr>
      <w:r w:rsidRPr="00FC5308">
        <w:rPr>
          <w:sz w:val="24"/>
          <w:szCs w:val="24"/>
        </w:rPr>
        <w:t>2.4.5. Расторгнуть Договор в порядке, предусмотренном пунктом 8.3 настоящего Договора.</w:t>
      </w:r>
    </w:p>
    <w:p w:rsidR="003A1408" w:rsidRPr="00FC5308" w:rsidRDefault="003A1408" w:rsidP="005A3839">
      <w:pPr>
        <w:tabs>
          <w:tab w:val="left" w:pos="1276"/>
          <w:tab w:val="left" w:pos="1418"/>
        </w:tabs>
        <w:ind w:firstLine="709"/>
        <w:jc w:val="both"/>
        <w:rPr>
          <w:rStyle w:val="FontStyle21"/>
        </w:rPr>
      </w:pPr>
    </w:p>
    <w:p w:rsidR="003A1408" w:rsidRPr="00FC5308" w:rsidRDefault="003A1408" w:rsidP="00FC5308">
      <w:pPr>
        <w:tabs>
          <w:tab w:val="left" w:pos="1276"/>
          <w:tab w:val="left" w:pos="1418"/>
        </w:tabs>
        <w:ind w:firstLine="709"/>
        <w:jc w:val="center"/>
        <w:rPr>
          <w:rStyle w:val="FontStyle21"/>
          <w:b/>
        </w:rPr>
      </w:pPr>
      <w:r w:rsidRPr="00FC5308">
        <w:rPr>
          <w:rStyle w:val="FontStyle21"/>
          <w:b/>
        </w:rPr>
        <w:t>3. Стоимость Услуг и порядок расчетов</w:t>
      </w:r>
    </w:p>
    <w:p w:rsidR="003A1408" w:rsidRPr="00FC5308" w:rsidRDefault="003A1408" w:rsidP="00FC5308">
      <w:pPr>
        <w:tabs>
          <w:tab w:val="left" w:pos="1276"/>
          <w:tab w:val="left" w:pos="1418"/>
        </w:tabs>
        <w:ind w:firstLine="709"/>
        <w:jc w:val="center"/>
        <w:rPr>
          <w:b/>
          <w:bCs/>
        </w:rPr>
      </w:pPr>
    </w:p>
    <w:p w:rsidR="003A1408" w:rsidRPr="00FC5308" w:rsidRDefault="003A1408" w:rsidP="00002801">
      <w:pPr>
        <w:pStyle w:val="aff8"/>
        <w:numPr>
          <w:ilvl w:val="0"/>
          <w:numId w:val="19"/>
        </w:numPr>
        <w:tabs>
          <w:tab w:val="decimal" w:pos="-142"/>
        </w:tabs>
        <w:suppressAutoHyphens w:val="0"/>
        <w:autoSpaceDE w:val="0"/>
        <w:autoSpaceDN w:val="0"/>
        <w:adjustRightInd w:val="0"/>
        <w:ind w:left="0" w:firstLine="709"/>
        <w:jc w:val="both"/>
      </w:pPr>
      <w:r w:rsidRPr="00FC5308">
        <w:t xml:space="preserve">Стоимость Услуг определяется в соответствии с приложениями  к настоящему Договору, являющимися его неотъемлемой частью. </w:t>
      </w:r>
    </w:p>
    <w:p w:rsidR="00577840" w:rsidRPr="00577840" w:rsidRDefault="00577840" w:rsidP="00577840">
      <w:pPr>
        <w:tabs>
          <w:tab w:val="decimal" w:pos="-142"/>
          <w:tab w:val="left" w:pos="426"/>
        </w:tabs>
        <w:suppressAutoHyphens w:val="0"/>
        <w:autoSpaceDE w:val="0"/>
        <w:autoSpaceDN w:val="0"/>
        <w:adjustRightInd w:val="0"/>
        <w:ind w:firstLine="710"/>
        <w:jc w:val="both"/>
      </w:pPr>
      <w:r w:rsidRPr="00577840">
        <w:t>3.2.Ежедекадно, но не позднее 4-х календарных дней со дня, следующего за днем после окончания расчетного периода,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
    <w:p w:rsidR="008F630D" w:rsidRPr="008F630D" w:rsidRDefault="003A1408" w:rsidP="008F630D">
      <w:pPr>
        <w:pStyle w:val="Normal1"/>
        <w:shd w:val="clear" w:color="auto" w:fill="FFFFFF"/>
        <w:tabs>
          <w:tab w:val="left" w:pos="0"/>
          <w:tab w:val="left" w:pos="713"/>
        </w:tabs>
        <w:ind w:firstLine="567"/>
        <w:rPr>
          <w:sz w:val="24"/>
          <w:szCs w:val="24"/>
        </w:rPr>
      </w:pPr>
      <w:r w:rsidRPr="00FC5308">
        <w:rPr>
          <w:sz w:val="24"/>
          <w:szCs w:val="24"/>
        </w:rPr>
        <w:tab/>
      </w:r>
      <w:r w:rsidRPr="008F630D">
        <w:rPr>
          <w:sz w:val="24"/>
          <w:szCs w:val="24"/>
        </w:rPr>
        <w:t>3.3.</w:t>
      </w:r>
      <w:r w:rsidR="008F630D" w:rsidRPr="008F630D">
        <w:rPr>
          <w:szCs w:val="28"/>
        </w:rPr>
        <w:t xml:space="preserve"> </w:t>
      </w:r>
      <w:r w:rsidR="008F630D" w:rsidRPr="008F630D">
        <w:rPr>
          <w:sz w:val="24"/>
          <w:szCs w:val="24"/>
        </w:rPr>
        <w:t xml:space="preserve">Основанием для оплаты счета Заказчиком является согласованный и подписанный Заказчиком акт об оказанных услугах и Отчет Исполнителя за 1 (одну) календарную декаду месяца. Дата подписания акта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течение 30 (тридцати) календарных дней </w:t>
      </w:r>
      <w:proofErr w:type="gramStart"/>
      <w:r w:rsidR="008F630D" w:rsidRPr="008F630D">
        <w:rPr>
          <w:sz w:val="24"/>
          <w:szCs w:val="24"/>
        </w:rPr>
        <w:t>с даты подписания</w:t>
      </w:r>
      <w:proofErr w:type="gramEnd"/>
      <w:r w:rsidR="008F630D" w:rsidRPr="008F630D">
        <w:rPr>
          <w:sz w:val="24"/>
          <w:szCs w:val="24"/>
        </w:rPr>
        <w:t xml:space="preserve"> акта об оказанных услугах и Отчета Исполнителя за отчетный период (декаду).</w:t>
      </w:r>
    </w:p>
    <w:p w:rsidR="003A1408" w:rsidRPr="00FC5308" w:rsidRDefault="003A1408" w:rsidP="005A3839">
      <w:pPr>
        <w:pStyle w:val="Normal1"/>
        <w:shd w:val="clear" w:color="auto" w:fill="FFFFFF"/>
        <w:tabs>
          <w:tab w:val="left" w:pos="713"/>
          <w:tab w:val="left" w:pos="9639"/>
        </w:tabs>
        <w:ind w:firstLine="0"/>
        <w:rPr>
          <w:sz w:val="24"/>
          <w:szCs w:val="24"/>
        </w:rPr>
      </w:pPr>
      <w:r w:rsidRPr="00FC5308">
        <w:rPr>
          <w:sz w:val="24"/>
          <w:szCs w:val="24"/>
        </w:rPr>
        <w:tab/>
        <w:t xml:space="preserve"> 3.4. С</w:t>
      </w:r>
      <w:r w:rsidRPr="00FC5308">
        <w:rPr>
          <w:iCs/>
          <w:sz w:val="24"/>
          <w:szCs w:val="24"/>
        </w:rPr>
        <w:t xml:space="preserve">тоимость услуг Исполнителя и привлекаемых им третьих лиц, а также все дополнительные расходы, по соответствующей Заявке Заказчика, должны быть предъявлены Исполнителем в Отчетах Исполнителя в течение 6 месяцев </w:t>
      </w:r>
      <w:proofErr w:type="gramStart"/>
      <w:r w:rsidRPr="00FC5308">
        <w:rPr>
          <w:iCs/>
          <w:sz w:val="24"/>
          <w:szCs w:val="24"/>
        </w:rPr>
        <w:t>с даты оказания</w:t>
      </w:r>
      <w:proofErr w:type="gramEnd"/>
      <w:r w:rsidRPr="00FC5308">
        <w:rPr>
          <w:iCs/>
          <w:sz w:val="24"/>
          <w:szCs w:val="24"/>
        </w:rPr>
        <w:t xml:space="preserve"> Услуг. При несоблюдении указанного периода, Услуги считаются не оказанными.</w:t>
      </w:r>
    </w:p>
    <w:p w:rsidR="003A1408" w:rsidRPr="00FC5308" w:rsidRDefault="003A1408" w:rsidP="005A3839">
      <w:pPr>
        <w:tabs>
          <w:tab w:val="decimal" w:pos="-142"/>
          <w:tab w:val="left" w:pos="851"/>
        </w:tabs>
        <w:autoSpaceDE w:val="0"/>
        <w:autoSpaceDN w:val="0"/>
        <w:adjustRightInd w:val="0"/>
        <w:ind w:firstLine="709"/>
        <w:jc w:val="both"/>
      </w:pPr>
      <w:r w:rsidRPr="00FC5308">
        <w:t>3.5. Все расчеты между Исполнителем и Заказчиком по настоящему Договору  производятся в  рублях РФ. Расчёты осуществляются путем перечисления денежных средств на расчетный счет, указанный в разделе 13 настоящего Договора, если Сторонами не оговорено иное.</w:t>
      </w:r>
    </w:p>
    <w:p w:rsidR="003A1408" w:rsidRPr="00FC5308" w:rsidRDefault="003A1408" w:rsidP="005A3839">
      <w:pPr>
        <w:tabs>
          <w:tab w:val="decimal" w:pos="-142"/>
          <w:tab w:val="left" w:pos="851"/>
        </w:tabs>
        <w:autoSpaceDE w:val="0"/>
        <w:autoSpaceDN w:val="0"/>
        <w:adjustRightInd w:val="0"/>
        <w:ind w:firstLine="709"/>
        <w:jc w:val="both"/>
        <w:rPr>
          <w:highlight w:val="darkCyan"/>
        </w:rPr>
      </w:pPr>
      <w:r w:rsidRPr="00FC5308">
        <w:t xml:space="preserve">3.6. Датой платежа считается дата поступления денежных средств на корреспондентский счет банка получателя. Банковские расходы, возникающие при переводе денежных средств, относятся на счет Стороны, осуществляющей платеж. </w:t>
      </w:r>
    </w:p>
    <w:p w:rsidR="003A1408" w:rsidRPr="00FC5308" w:rsidRDefault="003A1408" w:rsidP="005A3839">
      <w:pPr>
        <w:pStyle w:val="Normal1"/>
        <w:shd w:val="clear" w:color="auto" w:fill="FFFFFF"/>
        <w:tabs>
          <w:tab w:val="left" w:pos="713"/>
          <w:tab w:val="left" w:pos="9639"/>
        </w:tabs>
        <w:ind w:firstLine="709"/>
        <w:rPr>
          <w:sz w:val="24"/>
          <w:szCs w:val="24"/>
        </w:rPr>
      </w:pPr>
      <w:r w:rsidRPr="00FC5308">
        <w:rPr>
          <w:sz w:val="24"/>
          <w:szCs w:val="24"/>
        </w:rPr>
        <w:t xml:space="preserve">3.7.  </w:t>
      </w:r>
      <w:r w:rsidRPr="00FC5308">
        <w:rPr>
          <w:iCs/>
          <w:sz w:val="24"/>
          <w:szCs w:val="24"/>
        </w:rPr>
        <w:t>Стороны подписывают акты сверки взаиморасчетов не реже 1 раза в квартал.</w:t>
      </w:r>
    </w:p>
    <w:p w:rsidR="003A1408" w:rsidRPr="00FC5308" w:rsidRDefault="003A1408" w:rsidP="005A3839">
      <w:pPr>
        <w:pStyle w:val="aff8"/>
        <w:tabs>
          <w:tab w:val="decimal" w:pos="-142"/>
          <w:tab w:val="left" w:pos="851"/>
          <w:tab w:val="left" w:pos="993"/>
        </w:tabs>
        <w:autoSpaceDE w:val="0"/>
        <w:autoSpaceDN w:val="0"/>
        <w:adjustRightInd w:val="0"/>
        <w:ind w:left="0" w:firstLine="709"/>
        <w:jc w:val="both"/>
      </w:pPr>
    </w:p>
    <w:p w:rsidR="003A1408" w:rsidRPr="00FC5308" w:rsidRDefault="003A1408" w:rsidP="00002801">
      <w:pPr>
        <w:pStyle w:val="Style4"/>
        <w:widowControl/>
        <w:numPr>
          <w:ilvl w:val="0"/>
          <w:numId w:val="26"/>
        </w:numPr>
        <w:tabs>
          <w:tab w:val="decimal" w:pos="709"/>
          <w:tab w:val="left" w:pos="1276"/>
          <w:tab w:val="left" w:pos="1418"/>
        </w:tabs>
        <w:spacing w:line="240" w:lineRule="auto"/>
        <w:ind w:left="0" w:firstLine="709"/>
        <w:jc w:val="center"/>
        <w:rPr>
          <w:rStyle w:val="FontStyle21"/>
          <w:rFonts w:eastAsia="Arial"/>
          <w:b/>
          <w:bCs/>
          <w:lang w:val="en-US" w:eastAsia="ar-SA"/>
        </w:rPr>
      </w:pPr>
      <w:r w:rsidRPr="00FC5308">
        <w:rPr>
          <w:rStyle w:val="FontStyle21"/>
          <w:b/>
        </w:rPr>
        <w:t>Ответственность Сторон</w:t>
      </w:r>
    </w:p>
    <w:p w:rsidR="003A1408" w:rsidRPr="00FC5308" w:rsidRDefault="003A1408" w:rsidP="005A3839">
      <w:pPr>
        <w:pStyle w:val="Style4"/>
        <w:widowControl/>
        <w:tabs>
          <w:tab w:val="decimal" w:pos="709"/>
          <w:tab w:val="left" w:pos="1276"/>
          <w:tab w:val="left" w:pos="1418"/>
        </w:tabs>
        <w:spacing w:line="240" w:lineRule="auto"/>
        <w:jc w:val="both"/>
        <w:rPr>
          <w:rStyle w:val="FontStyle22"/>
          <w:rFonts w:eastAsia="Arial"/>
          <w:b/>
          <w:bCs/>
          <w:sz w:val="24"/>
          <w:szCs w:val="24"/>
          <w:lang w:val="en-US" w:eastAsia="ar-SA"/>
        </w:rPr>
      </w:pPr>
    </w:p>
    <w:p w:rsidR="003A1408" w:rsidRPr="00FC5308" w:rsidRDefault="003A1408" w:rsidP="00002801">
      <w:pPr>
        <w:pStyle w:val="afe"/>
        <w:numPr>
          <w:ilvl w:val="0"/>
          <w:numId w:val="20"/>
        </w:numPr>
        <w:tabs>
          <w:tab w:val="left" w:pos="851"/>
          <w:tab w:val="left" w:pos="1276"/>
        </w:tabs>
        <w:suppressAutoHyphens w:val="0"/>
        <w:ind w:left="0" w:firstLine="709"/>
        <w:jc w:val="both"/>
        <w:rPr>
          <w:bCs/>
          <w:sz w:val="24"/>
          <w:szCs w:val="24"/>
        </w:rPr>
      </w:pPr>
      <w:r w:rsidRPr="00FC5308">
        <w:rPr>
          <w:bCs/>
          <w:sz w:val="24"/>
          <w:szCs w:val="24"/>
        </w:rPr>
        <w:t xml:space="preserve"> За неисполнение и/или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sidRPr="00FC5308">
        <w:rPr>
          <w:sz w:val="24"/>
          <w:szCs w:val="24"/>
        </w:rPr>
        <w:t xml:space="preserve"> </w:t>
      </w:r>
    </w:p>
    <w:p w:rsidR="003A1408" w:rsidRPr="00FC5308" w:rsidRDefault="003A1408" w:rsidP="00002801">
      <w:pPr>
        <w:pStyle w:val="afe"/>
        <w:numPr>
          <w:ilvl w:val="0"/>
          <w:numId w:val="20"/>
        </w:numPr>
        <w:tabs>
          <w:tab w:val="left" w:pos="851"/>
          <w:tab w:val="left" w:pos="1418"/>
        </w:tabs>
        <w:suppressAutoHyphens w:val="0"/>
        <w:ind w:left="0" w:firstLine="709"/>
        <w:jc w:val="both"/>
        <w:rPr>
          <w:bCs/>
          <w:sz w:val="24"/>
          <w:szCs w:val="24"/>
        </w:rPr>
      </w:pPr>
      <w:r w:rsidRPr="00FC5308">
        <w:rPr>
          <w:sz w:val="24"/>
          <w:szCs w:val="24"/>
        </w:rPr>
        <w:t xml:space="preserve">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вагонов и/или контейнеров Заказчика, Стороны действуют в соответствии с нормами применимого законодательства.</w:t>
      </w:r>
    </w:p>
    <w:p w:rsidR="003A1408" w:rsidRPr="00FC5308" w:rsidRDefault="003A1408" w:rsidP="00002801">
      <w:pPr>
        <w:pStyle w:val="afe"/>
        <w:numPr>
          <w:ilvl w:val="0"/>
          <w:numId w:val="20"/>
        </w:numPr>
        <w:tabs>
          <w:tab w:val="left" w:pos="851"/>
          <w:tab w:val="left" w:pos="1418"/>
        </w:tabs>
        <w:suppressAutoHyphens w:val="0"/>
        <w:ind w:left="0" w:firstLine="709"/>
        <w:jc w:val="both"/>
        <w:rPr>
          <w:bCs/>
          <w:sz w:val="24"/>
          <w:szCs w:val="24"/>
        </w:rPr>
      </w:pPr>
      <w:r w:rsidRPr="00FC5308">
        <w:rPr>
          <w:sz w:val="24"/>
          <w:szCs w:val="24"/>
        </w:rPr>
        <w:t xml:space="preserve"> Исполнитель несет перед Заказчиком ответственность за организацию своевременной обработки конкретного груза, при условии предоставления Заказчиком необходимой информации и/или документации.</w:t>
      </w:r>
    </w:p>
    <w:p w:rsidR="003A1408" w:rsidRPr="00FC5308" w:rsidRDefault="003A1408" w:rsidP="00002801">
      <w:pPr>
        <w:pStyle w:val="afe"/>
        <w:numPr>
          <w:ilvl w:val="0"/>
          <w:numId w:val="20"/>
        </w:numPr>
        <w:tabs>
          <w:tab w:val="left" w:pos="851"/>
          <w:tab w:val="left" w:pos="1418"/>
        </w:tabs>
        <w:suppressAutoHyphens w:val="0"/>
        <w:ind w:left="0" w:firstLine="709"/>
        <w:jc w:val="both"/>
        <w:rPr>
          <w:bCs/>
          <w:sz w:val="24"/>
          <w:szCs w:val="24"/>
        </w:rPr>
      </w:pPr>
      <w:r w:rsidRPr="00FC5308">
        <w:rPr>
          <w:sz w:val="24"/>
          <w:szCs w:val="24"/>
        </w:rPr>
        <w:t xml:space="preserve"> Исполнитель несет перед Заказчиком ответственность за неисполнение/ненадлежащее  исполнение обязательств по Договору и возмещает ему все документально подтвержденные убытки.</w:t>
      </w:r>
    </w:p>
    <w:p w:rsidR="003A1408" w:rsidRPr="00FC5308" w:rsidRDefault="003A1408" w:rsidP="00002801">
      <w:pPr>
        <w:pStyle w:val="afe"/>
        <w:numPr>
          <w:ilvl w:val="0"/>
          <w:numId w:val="20"/>
        </w:numPr>
        <w:tabs>
          <w:tab w:val="left" w:pos="851"/>
          <w:tab w:val="left" w:pos="1418"/>
        </w:tabs>
        <w:suppressAutoHyphens w:val="0"/>
        <w:ind w:left="0" w:firstLine="709"/>
        <w:jc w:val="both"/>
        <w:rPr>
          <w:bCs/>
          <w:sz w:val="24"/>
          <w:szCs w:val="24"/>
        </w:rPr>
      </w:pPr>
      <w:r w:rsidRPr="00FC5308">
        <w:rPr>
          <w:sz w:val="24"/>
          <w:szCs w:val="24"/>
        </w:rPr>
        <w:t xml:space="preserve"> Исполнитель несет перед Заказчиком ответственность за утрату, недостачу и повреждение грузов в размере, установленном применимым законодательством.</w:t>
      </w:r>
    </w:p>
    <w:p w:rsidR="003A1408" w:rsidRPr="00FC5308" w:rsidRDefault="003A1408" w:rsidP="00002801">
      <w:pPr>
        <w:pStyle w:val="afe"/>
        <w:numPr>
          <w:ilvl w:val="0"/>
          <w:numId w:val="20"/>
        </w:numPr>
        <w:tabs>
          <w:tab w:val="left" w:pos="851"/>
          <w:tab w:val="left" w:pos="1418"/>
        </w:tabs>
        <w:suppressAutoHyphens w:val="0"/>
        <w:ind w:left="0" w:firstLine="709"/>
        <w:jc w:val="both"/>
        <w:rPr>
          <w:bCs/>
          <w:sz w:val="24"/>
          <w:szCs w:val="24"/>
        </w:rPr>
      </w:pPr>
      <w:r w:rsidRPr="00FC5308">
        <w:rPr>
          <w:sz w:val="24"/>
          <w:szCs w:val="24"/>
        </w:rPr>
        <w:t xml:space="preserve"> Исполнитель несет ответственность за утрату и повреждение  вагонов и/или контейнеров Заказчика, </w:t>
      </w:r>
      <w:proofErr w:type="gramStart"/>
      <w:r w:rsidRPr="00FC5308">
        <w:rPr>
          <w:sz w:val="24"/>
          <w:szCs w:val="24"/>
        </w:rPr>
        <w:t>допущенные</w:t>
      </w:r>
      <w:proofErr w:type="gramEnd"/>
      <w:r w:rsidRPr="00FC5308">
        <w:rPr>
          <w:sz w:val="24"/>
          <w:szCs w:val="24"/>
        </w:rPr>
        <w:t xml:space="preserve"> по его вине. Размер ответственности определяется стоимостью ремонта поврежденных вагонов и/или контейнеров, включая расходы по их транспортировке на ремонтные предприятия, а в случае невозможности восстановления </w:t>
      </w:r>
      <w:r w:rsidRPr="00FC5308">
        <w:rPr>
          <w:sz w:val="24"/>
          <w:szCs w:val="24"/>
        </w:rPr>
        <w:lastRenderedPageBreak/>
        <w:t>поврежденных вагонов и/или контейнеров или их утраты – в размере рыночной стоимости вагонов и/или контейнеров.</w:t>
      </w:r>
    </w:p>
    <w:p w:rsidR="003A1408" w:rsidRPr="00FC5308" w:rsidRDefault="003A1408" w:rsidP="00002801">
      <w:pPr>
        <w:pStyle w:val="afe"/>
        <w:numPr>
          <w:ilvl w:val="0"/>
          <w:numId w:val="20"/>
        </w:numPr>
        <w:tabs>
          <w:tab w:val="left" w:pos="851"/>
          <w:tab w:val="left" w:pos="1418"/>
        </w:tabs>
        <w:suppressAutoHyphens w:val="0"/>
        <w:ind w:left="0" w:firstLine="0"/>
        <w:jc w:val="both"/>
        <w:rPr>
          <w:bCs/>
          <w:sz w:val="24"/>
          <w:szCs w:val="24"/>
        </w:rPr>
      </w:pPr>
      <w:r w:rsidRPr="00FC5308">
        <w:rPr>
          <w:sz w:val="24"/>
          <w:szCs w:val="24"/>
        </w:rPr>
        <w:t>Исполнитель несет перед Заказчиком ответственность за задержку сверх согласованного Сторонами нормативного времени терминальной  обработки вагонов/контейнеров в размере, указанном в приложении № 3 к Договору. Стороны могут дополнительно согласовывать условия отстоя вагонов Заказчика на путях Исполнителя.</w:t>
      </w:r>
    </w:p>
    <w:p w:rsidR="003A1408" w:rsidRPr="00FC5308" w:rsidRDefault="003A1408" w:rsidP="00002801">
      <w:pPr>
        <w:pStyle w:val="afe"/>
        <w:numPr>
          <w:ilvl w:val="0"/>
          <w:numId w:val="20"/>
        </w:numPr>
        <w:tabs>
          <w:tab w:val="left" w:pos="851"/>
          <w:tab w:val="left" w:pos="1418"/>
        </w:tabs>
        <w:suppressAutoHyphens w:val="0"/>
        <w:ind w:left="0" w:firstLine="709"/>
        <w:jc w:val="both"/>
        <w:rPr>
          <w:bCs/>
          <w:sz w:val="24"/>
          <w:szCs w:val="24"/>
        </w:rPr>
      </w:pPr>
      <w:r w:rsidRPr="00FC5308">
        <w:rPr>
          <w:bCs/>
          <w:sz w:val="24"/>
          <w:szCs w:val="24"/>
        </w:rPr>
        <w:t xml:space="preserve"> В случае неоплаты Заказчиком оказанных по настоящему Договору Услуг, Исполнитель </w:t>
      </w:r>
      <w:r w:rsidRPr="00FC5308">
        <w:rPr>
          <w:sz w:val="24"/>
          <w:szCs w:val="24"/>
        </w:rPr>
        <w:t>имеет право приостановить исполнение своих обязательств по настоящему Договору</w:t>
      </w:r>
      <w:r w:rsidRPr="00FC5308">
        <w:rPr>
          <w:bCs/>
          <w:sz w:val="24"/>
          <w:szCs w:val="24"/>
        </w:rPr>
        <w:t xml:space="preserve"> до полного погашения возникшей задолженности.</w:t>
      </w:r>
    </w:p>
    <w:p w:rsidR="003A1408" w:rsidRPr="00FC5308" w:rsidRDefault="003A1408" w:rsidP="00002801">
      <w:pPr>
        <w:pStyle w:val="afe"/>
        <w:numPr>
          <w:ilvl w:val="0"/>
          <w:numId w:val="20"/>
        </w:numPr>
        <w:tabs>
          <w:tab w:val="left" w:pos="851"/>
          <w:tab w:val="left" w:pos="1418"/>
        </w:tabs>
        <w:suppressAutoHyphens w:val="0"/>
        <w:ind w:left="0" w:firstLine="709"/>
        <w:jc w:val="both"/>
        <w:rPr>
          <w:bCs/>
          <w:sz w:val="24"/>
          <w:szCs w:val="24"/>
        </w:rPr>
      </w:pPr>
      <w:r w:rsidRPr="00FC5308">
        <w:rPr>
          <w:bCs/>
          <w:sz w:val="24"/>
          <w:szCs w:val="24"/>
        </w:rPr>
        <w:t xml:space="preserve"> В случае несвоевременного (с задержкой более 6 (шести) часов) предоставления или ввода в информационную систему Заказчика АС Учёт  информации, предоставляемой в соответствии с пунктом 2.1.5 Договора, Исполнитель оплачивает Заказчику плату в размере 100 рублей (без учета НДС) за каждую единицу оборудования. НДС начисляется в соответствии с нормами Налогового кодекса РФ.</w:t>
      </w:r>
    </w:p>
    <w:p w:rsidR="003A1408" w:rsidRPr="00FC5308" w:rsidRDefault="003A1408" w:rsidP="005A3839">
      <w:pPr>
        <w:pStyle w:val="afe"/>
        <w:tabs>
          <w:tab w:val="left" w:pos="851"/>
          <w:tab w:val="left" w:pos="1418"/>
        </w:tabs>
        <w:jc w:val="both"/>
        <w:rPr>
          <w:bCs/>
          <w:sz w:val="24"/>
          <w:szCs w:val="24"/>
        </w:rPr>
      </w:pPr>
    </w:p>
    <w:p w:rsidR="003A1408" w:rsidRPr="00FC5308" w:rsidRDefault="003A1408" w:rsidP="00002801">
      <w:pPr>
        <w:pStyle w:val="Style2"/>
        <w:widowControl/>
        <w:numPr>
          <w:ilvl w:val="0"/>
          <w:numId w:val="26"/>
        </w:numPr>
        <w:tabs>
          <w:tab w:val="decimal" w:pos="709"/>
          <w:tab w:val="left" w:pos="1276"/>
          <w:tab w:val="left" w:pos="1418"/>
        </w:tabs>
        <w:spacing w:line="240" w:lineRule="auto"/>
        <w:rPr>
          <w:rStyle w:val="FontStyle21"/>
          <w:b/>
        </w:rPr>
      </w:pPr>
      <w:r w:rsidRPr="00FC5308">
        <w:rPr>
          <w:rStyle w:val="FontStyle21"/>
          <w:b/>
        </w:rPr>
        <w:t>Обстоятельства непреодолимой силы</w:t>
      </w:r>
    </w:p>
    <w:p w:rsidR="003A1408" w:rsidRPr="00FC5308" w:rsidRDefault="003A1408" w:rsidP="005A3839">
      <w:pPr>
        <w:pStyle w:val="Style2"/>
        <w:widowControl/>
        <w:tabs>
          <w:tab w:val="decimal" w:pos="709"/>
          <w:tab w:val="left" w:pos="1276"/>
          <w:tab w:val="left" w:pos="1418"/>
        </w:tabs>
        <w:spacing w:line="240" w:lineRule="auto"/>
        <w:jc w:val="both"/>
        <w:rPr>
          <w:b/>
          <w:bCs/>
        </w:rPr>
      </w:pPr>
    </w:p>
    <w:p w:rsidR="003A1408" w:rsidRPr="00FC5308" w:rsidRDefault="003A1408" w:rsidP="00002801">
      <w:pPr>
        <w:pStyle w:val="aff8"/>
        <w:numPr>
          <w:ilvl w:val="0"/>
          <w:numId w:val="21"/>
        </w:numPr>
        <w:tabs>
          <w:tab w:val="left" w:pos="851"/>
        </w:tabs>
        <w:suppressAutoHyphens w:val="0"/>
        <w:ind w:left="0" w:firstLine="709"/>
        <w:jc w:val="both"/>
      </w:pPr>
      <w:r w:rsidRPr="00FC5308">
        <w:t xml:space="preserve"> </w:t>
      </w:r>
      <w:proofErr w:type="gramStart"/>
      <w:r w:rsidRPr="00FC5308">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roofErr w:type="gramEnd"/>
    </w:p>
    <w:p w:rsidR="003A1408" w:rsidRPr="00FC5308" w:rsidRDefault="003A1408" w:rsidP="00002801">
      <w:pPr>
        <w:pStyle w:val="aff8"/>
        <w:numPr>
          <w:ilvl w:val="0"/>
          <w:numId w:val="21"/>
        </w:numPr>
        <w:tabs>
          <w:tab w:val="left" w:pos="851"/>
        </w:tabs>
        <w:suppressAutoHyphens w:val="0"/>
        <w:ind w:left="0" w:firstLine="709"/>
        <w:jc w:val="both"/>
      </w:pPr>
      <w:r w:rsidRPr="00FC5308">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3A1408" w:rsidRPr="00FC5308" w:rsidRDefault="003A1408" w:rsidP="00002801">
      <w:pPr>
        <w:pStyle w:val="aff8"/>
        <w:numPr>
          <w:ilvl w:val="0"/>
          <w:numId w:val="21"/>
        </w:numPr>
        <w:tabs>
          <w:tab w:val="left" w:pos="851"/>
        </w:tabs>
        <w:suppressAutoHyphens w:val="0"/>
        <w:ind w:left="0" w:firstLine="709"/>
        <w:jc w:val="both"/>
      </w:pPr>
      <w:r w:rsidRPr="00FC5308">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FC5308">
        <w:t>с даты возникновения</w:t>
      </w:r>
      <w:proofErr w:type="gramEnd"/>
      <w:r w:rsidRPr="00FC5308">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компетентного органа.</w:t>
      </w:r>
    </w:p>
    <w:p w:rsidR="003A1408" w:rsidRPr="00FC5308" w:rsidRDefault="003A1408" w:rsidP="00002801">
      <w:pPr>
        <w:pStyle w:val="aff8"/>
        <w:numPr>
          <w:ilvl w:val="0"/>
          <w:numId w:val="21"/>
        </w:numPr>
        <w:tabs>
          <w:tab w:val="left" w:pos="851"/>
        </w:tabs>
        <w:suppressAutoHyphens w:val="0"/>
        <w:ind w:left="0" w:firstLine="709"/>
        <w:jc w:val="both"/>
      </w:pPr>
      <w:r w:rsidRPr="00FC5308">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3A1408" w:rsidRPr="00FC5308" w:rsidRDefault="003A1408" w:rsidP="00002801">
      <w:pPr>
        <w:pStyle w:val="aff8"/>
        <w:numPr>
          <w:ilvl w:val="0"/>
          <w:numId w:val="21"/>
        </w:numPr>
        <w:tabs>
          <w:tab w:val="left" w:pos="851"/>
        </w:tabs>
        <w:suppressAutoHyphens w:val="0"/>
        <w:ind w:left="0" w:firstLine="709"/>
        <w:jc w:val="both"/>
        <w:rPr>
          <w:rStyle w:val="FontStyle22"/>
          <w:sz w:val="24"/>
          <w:szCs w:val="24"/>
        </w:rPr>
      </w:pPr>
      <w:r w:rsidRPr="00FC5308">
        <w:t xml:space="preserve"> Если обстоятельства непреодолимой силы действуют на протяжении 3 (трех) месяцев, настоящий </w:t>
      </w:r>
      <w:proofErr w:type="gramStart"/>
      <w:r w:rsidRPr="00FC5308">
        <w:t>Договор</w:t>
      </w:r>
      <w:proofErr w:type="gramEnd"/>
      <w:r w:rsidRPr="00FC5308">
        <w:t xml:space="preserve"> может быть расторгнут любой из Сторон путем направления письменного уведомления другой Стороне.</w:t>
      </w:r>
    </w:p>
    <w:p w:rsidR="003A1408" w:rsidRPr="00FC5308" w:rsidRDefault="003A1408" w:rsidP="005A3839">
      <w:pPr>
        <w:pStyle w:val="Style10"/>
        <w:widowControl/>
        <w:tabs>
          <w:tab w:val="decimal" w:pos="709"/>
          <w:tab w:val="left" w:pos="1276"/>
          <w:tab w:val="left" w:pos="1418"/>
        </w:tabs>
        <w:spacing w:line="240" w:lineRule="auto"/>
        <w:ind w:firstLine="709"/>
        <w:rPr>
          <w:rStyle w:val="FontStyle21"/>
          <w:rFonts w:eastAsia="Arial"/>
          <w:lang w:eastAsia="ar-SA"/>
        </w:rPr>
      </w:pPr>
    </w:p>
    <w:p w:rsidR="003A1408" w:rsidRPr="00FC5308" w:rsidRDefault="003A1408" w:rsidP="00FC5308">
      <w:pPr>
        <w:pStyle w:val="Style10"/>
        <w:widowControl/>
        <w:tabs>
          <w:tab w:val="decimal" w:pos="709"/>
          <w:tab w:val="left" w:pos="1276"/>
          <w:tab w:val="left" w:pos="1418"/>
        </w:tabs>
        <w:spacing w:line="240" w:lineRule="auto"/>
        <w:ind w:firstLine="709"/>
        <w:jc w:val="center"/>
        <w:rPr>
          <w:rStyle w:val="FontStyle22"/>
          <w:b/>
          <w:sz w:val="24"/>
          <w:szCs w:val="24"/>
        </w:rPr>
      </w:pPr>
      <w:r w:rsidRPr="00FC5308">
        <w:rPr>
          <w:rStyle w:val="FontStyle21"/>
          <w:b/>
        </w:rPr>
        <w:t>6. Разрешение споров</w:t>
      </w:r>
    </w:p>
    <w:p w:rsidR="003A1408" w:rsidRPr="00FC5308" w:rsidRDefault="003A1408" w:rsidP="00002801">
      <w:pPr>
        <w:pStyle w:val="Style10"/>
        <w:widowControl/>
        <w:numPr>
          <w:ilvl w:val="1"/>
          <w:numId w:val="18"/>
        </w:numPr>
        <w:tabs>
          <w:tab w:val="decimal" w:pos="993"/>
          <w:tab w:val="left" w:pos="1276"/>
          <w:tab w:val="left" w:pos="1418"/>
        </w:tabs>
        <w:spacing w:line="240" w:lineRule="auto"/>
        <w:ind w:left="0" w:firstLine="709"/>
        <w:rPr>
          <w:rStyle w:val="FontStyle22"/>
          <w:sz w:val="24"/>
          <w:szCs w:val="24"/>
        </w:rPr>
      </w:pPr>
      <w:r w:rsidRPr="00FC5308">
        <w:rPr>
          <w:rStyle w:val="FontStyle22"/>
          <w:sz w:val="24"/>
          <w:szCs w:val="24"/>
        </w:rPr>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A1408" w:rsidRPr="00FC5308" w:rsidRDefault="003A1408" w:rsidP="00002801">
      <w:pPr>
        <w:pStyle w:val="aff8"/>
        <w:numPr>
          <w:ilvl w:val="1"/>
          <w:numId w:val="18"/>
        </w:numPr>
        <w:tabs>
          <w:tab w:val="decimal" w:pos="993"/>
        </w:tabs>
        <w:suppressAutoHyphens w:val="0"/>
        <w:ind w:left="0" w:firstLine="709"/>
        <w:jc w:val="both"/>
      </w:pPr>
      <w:r w:rsidRPr="00FC5308">
        <w:t xml:space="preserve">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3A1408" w:rsidRPr="00FC5308" w:rsidRDefault="003A1408" w:rsidP="00002801">
      <w:pPr>
        <w:pStyle w:val="aff8"/>
        <w:numPr>
          <w:ilvl w:val="1"/>
          <w:numId w:val="18"/>
        </w:numPr>
        <w:tabs>
          <w:tab w:val="decimal" w:pos="993"/>
        </w:tabs>
        <w:suppressAutoHyphens w:val="0"/>
        <w:ind w:left="0" w:firstLine="709"/>
        <w:jc w:val="both"/>
      </w:pPr>
      <w:r w:rsidRPr="00FC5308">
        <w:t xml:space="preserve">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w:t>
      </w:r>
      <w:r w:rsidRPr="00FC5308">
        <w:lastRenderedPageBreak/>
        <w:t>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3A1408" w:rsidRPr="00FC5308" w:rsidRDefault="003A1408" w:rsidP="00002801">
      <w:pPr>
        <w:pStyle w:val="aff8"/>
        <w:numPr>
          <w:ilvl w:val="1"/>
          <w:numId w:val="18"/>
        </w:numPr>
        <w:tabs>
          <w:tab w:val="decimal" w:pos="993"/>
        </w:tabs>
        <w:suppressAutoHyphens w:val="0"/>
        <w:ind w:left="0" w:firstLine="709"/>
        <w:jc w:val="both"/>
      </w:pPr>
      <w:r w:rsidRPr="00FC5308">
        <w:t xml:space="preserve">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3A1408" w:rsidRPr="00FC5308" w:rsidRDefault="003A1408" w:rsidP="00002801">
      <w:pPr>
        <w:pStyle w:val="aff8"/>
        <w:numPr>
          <w:ilvl w:val="1"/>
          <w:numId w:val="18"/>
        </w:numPr>
        <w:tabs>
          <w:tab w:val="decimal" w:pos="993"/>
        </w:tabs>
        <w:suppressAutoHyphens w:val="0"/>
        <w:ind w:left="0" w:firstLine="709"/>
        <w:jc w:val="both"/>
      </w:pPr>
      <w:r w:rsidRPr="00FC5308">
        <w:t xml:space="preserve"> Мотивированный отказ в удовлетворении претензии должен быть составлен в письменной форме и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календарных дней </w:t>
      </w:r>
      <w:proofErr w:type="gramStart"/>
      <w:r w:rsidRPr="00FC5308">
        <w:t>с даты истечения</w:t>
      </w:r>
      <w:proofErr w:type="gramEnd"/>
      <w:r w:rsidRPr="00FC5308">
        <w:t xml:space="preserve"> срока рассмотрения претензии. </w:t>
      </w:r>
    </w:p>
    <w:p w:rsidR="003A1408" w:rsidRPr="00FC5308" w:rsidRDefault="003A1408" w:rsidP="00002801">
      <w:pPr>
        <w:pStyle w:val="aff8"/>
        <w:numPr>
          <w:ilvl w:val="1"/>
          <w:numId w:val="18"/>
        </w:numPr>
        <w:tabs>
          <w:tab w:val="decimal" w:pos="993"/>
        </w:tabs>
        <w:suppressAutoHyphens w:val="0"/>
        <w:ind w:left="0" w:firstLine="709"/>
        <w:jc w:val="both"/>
        <w:rPr>
          <w:rStyle w:val="FontStyle22"/>
          <w:sz w:val="24"/>
          <w:szCs w:val="24"/>
        </w:rPr>
      </w:pPr>
      <w:r w:rsidRPr="00FC5308">
        <w:t xml:space="preserve"> В случае не разрешения споров, связанных с заключением, исполнением, изменением, расторжением и прекращением настоящего Договора путем переговоров, споры разрешаются в Арбитражном суде </w:t>
      </w:r>
      <w:r w:rsidR="004F58FF">
        <w:t>Самарской области</w:t>
      </w:r>
      <w:r w:rsidRPr="00FC5308">
        <w:t>.</w:t>
      </w:r>
    </w:p>
    <w:p w:rsidR="003A1408" w:rsidRPr="00FC5308" w:rsidRDefault="003A1408" w:rsidP="005A3839">
      <w:pPr>
        <w:pStyle w:val="aff8"/>
        <w:tabs>
          <w:tab w:val="decimal" w:pos="993"/>
        </w:tabs>
        <w:ind w:left="0" w:firstLine="709"/>
        <w:jc w:val="both"/>
        <w:rPr>
          <w:rStyle w:val="FontStyle22"/>
          <w:sz w:val="24"/>
          <w:szCs w:val="24"/>
        </w:rPr>
      </w:pPr>
    </w:p>
    <w:p w:rsidR="003A1408" w:rsidRPr="00FC5308" w:rsidRDefault="003A1408" w:rsidP="005A3839">
      <w:pPr>
        <w:pStyle w:val="Style10"/>
        <w:widowControl/>
        <w:tabs>
          <w:tab w:val="decimal" w:pos="709"/>
          <w:tab w:val="left" w:pos="1276"/>
          <w:tab w:val="left" w:pos="1418"/>
        </w:tabs>
        <w:spacing w:line="240" w:lineRule="auto"/>
        <w:ind w:firstLine="709"/>
        <w:rPr>
          <w:rStyle w:val="FontStyle21"/>
          <w:b/>
        </w:rPr>
      </w:pPr>
      <w:r w:rsidRPr="00FC5308">
        <w:rPr>
          <w:rStyle w:val="FontStyle21"/>
          <w:b/>
        </w:rPr>
        <w:t>7.  Конфиденциальность</w:t>
      </w:r>
    </w:p>
    <w:p w:rsidR="003A1408" w:rsidRPr="00FC5308" w:rsidRDefault="003A1408" w:rsidP="005A3839">
      <w:pPr>
        <w:pStyle w:val="Style10"/>
        <w:widowControl/>
        <w:tabs>
          <w:tab w:val="decimal" w:pos="709"/>
          <w:tab w:val="left" w:pos="1276"/>
          <w:tab w:val="left" w:pos="1418"/>
        </w:tabs>
        <w:spacing w:line="240" w:lineRule="auto"/>
        <w:ind w:firstLine="709"/>
        <w:rPr>
          <w:rStyle w:val="FontStyle21"/>
          <w:rFonts w:eastAsia="Arial"/>
          <w:b/>
          <w:lang w:val="en-US" w:eastAsia="ar-SA"/>
        </w:rPr>
      </w:pPr>
    </w:p>
    <w:p w:rsidR="003A1408" w:rsidRPr="00FC5308" w:rsidRDefault="003A1408" w:rsidP="00002801">
      <w:pPr>
        <w:pStyle w:val="Style10"/>
        <w:widowControl/>
        <w:numPr>
          <w:ilvl w:val="0"/>
          <w:numId w:val="22"/>
        </w:numPr>
        <w:tabs>
          <w:tab w:val="decimal" w:pos="1080"/>
          <w:tab w:val="left" w:pos="1276"/>
          <w:tab w:val="left" w:pos="1418"/>
        </w:tabs>
        <w:spacing w:line="240" w:lineRule="auto"/>
        <w:ind w:left="0" w:firstLine="709"/>
        <w:rPr>
          <w:rStyle w:val="FontStyle22"/>
          <w:sz w:val="24"/>
          <w:szCs w:val="24"/>
        </w:rPr>
      </w:pPr>
      <w:r w:rsidRPr="00FC5308">
        <w:rPr>
          <w:rStyle w:val="FontStyle22"/>
          <w:sz w:val="24"/>
          <w:szCs w:val="24"/>
        </w:rPr>
        <w:t xml:space="preserve"> Представляемая Сторонами друг другу техническая, финансовая, коммерческая и иная информация, связанная с предметом настоящего Договора, считается конфиденциальной.</w:t>
      </w:r>
    </w:p>
    <w:p w:rsidR="003A1408" w:rsidRPr="00FC5308" w:rsidRDefault="003A1408" w:rsidP="00002801">
      <w:pPr>
        <w:pStyle w:val="Style10"/>
        <w:widowControl/>
        <w:numPr>
          <w:ilvl w:val="0"/>
          <w:numId w:val="22"/>
        </w:numPr>
        <w:tabs>
          <w:tab w:val="decimal" w:pos="1080"/>
          <w:tab w:val="left" w:pos="1276"/>
          <w:tab w:val="left" w:pos="1418"/>
        </w:tabs>
        <w:spacing w:line="240" w:lineRule="auto"/>
        <w:ind w:left="0" w:firstLine="709"/>
        <w:rPr>
          <w:rStyle w:val="FontStyle22"/>
          <w:sz w:val="24"/>
          <w:szCs w:val="24"/>
        </w:rPr>
      </w:pPr>
      <w:r w:rsidRPr="00FC5308">
        <w:rPr>
          <w:rStyle w:val="FontStyle22"/>
          <w:sz w:val="24"/>
          <w:szCs w:val="24"/>
        </w:rPr>
        <w:t xml:space="preserve"> Передача конфиденциальной информации третьим лицам, опубликование или разглашение такой информации в течение срока действия настоящего Договора и в течение 5 (пяти) лет после окончания срока его действия, осуществляется только с письменного согласия Сторон.</w:t>
      </w:r>
    </w:p>
    <w:p w:rsidR="003A1408" w:rsidRPr="00FC5308" w:rsidRDefault="003A1408" w:rsidP="00002801">
      <w:pPr>
        <w:pStyle w:val="Style10"/>
        <w:widowControl/>
        <w:numPr>
          <w:ilvl w:val="0"/>
          <w:numId w:val="22"/>
        </w:numPr>
        <w:tabs>
          <w:tab w:val="decimal" w:pos="1080"/>
          <w:tab w:val="left" w:pos="1276"/>
          <w:tab w:val="left" w:pos="1418"/>
        </w:tabs>
        <w:spacing w:line="240" w:lineRule="auto"/>
        <w:ind w:left="0" w:firstLine="709"/>
        <w:rPr>
          <w:rStyle w:val="FontStyle22"/>
          <w:sz w:val="24"/>
          <w:szCs w:val="24"/>
        </w:rPr>
      </w:pPr>
      <w:r w:rsidRPr="00FC5308">
        <w:rPr>
          <w:rStyle w:val="FontStyle22"/>
          <w:sz w:val="24"/>
          <w:szCs w:val="24"/>
        </w:rPr>
        <w:t xml:space="preserve"> Стороны примут все необходимые и достаточные меры, чтобы предотвратить разглашение полученной информации третьим лицам.</w:t>
      </w:r>
    </w:p>
    <w:p w:rsidR="003A1408" w:rsidRPr="00FC5308" w:rsidRDefault="003A1408" w:rsidP="00002801">
      <w:pPr>
        <w:pStyle w:val="Style10"/>
        <w:widowControl/>
        <w:numPr>
          <w:ilvl w:val="0"/>
          <w:numId w:val="22"/>
        </w:numPr>
        <w:tabs>
          <w:tab w:val="decimal" w:pos="1080"/>
          <w:tab w:val="left" w:pos="1276"/>
          <w:tab w:val="left" w:pos="1418"/>
        </w:tabs>
        <w:spacing w:line="240" w:lineRule="auto"/>
        <w:ind w:left="0" w:firstLine="709"/>
        <w:rPr>
          <w:rStyle w:val="FontStyle22"/>
          <w:sz w:val="24"/>
          <w:szCs w:val="24"/>
        </w:rPr>
      </w:pPr>
      <w:r w:rsidRPr="00FC5308">
        <w:rPr>
          <w:rStyle w:val="FontStyle22"/>
          <w:sz w:val="24"/>
          <w:szCs w:val="24"/>
        </w:rPr>
        <w:t xml:space="preserve"> Стороны не несут ответственности в случае передачи конфиденциальной информации государственным органам, имеющим право затребовать такую информацию в соответствии с законодательством Российской Федерации.</w:t>
      </w:r>
    </w:p>
    <w:p w:rsidR="003A1408" w:rsidRPr="00FC5308" w:rsidRDefault="003A1408" w:rsidP="00002801">
      <w:pPr>
        <w:pStyle w:val="Style10"/>
        <w:widowControl/>
        <w:numPr>
          <w:ilvl w:val="0"/>
          <w:numId w:val="18"/>
        </w:numPr>
        <w:tabs>
          <w:tab w:val="decimal" w:pos="709"/>
          <w:tab w:val="left" w:pos="1276"/>
          <w:tab w:val="left" w:pos="1418"/>
        </w:tabs>
        <w:spacing w:line="240" w:lineRule="auto"/>
        <w:ind w:left="0" w:firstLine="709"/>
        <w:rPr>
          <w:rStyle w:val="FontStyle21"/>
          <w:rFonts w:eastAsia="Arial"/>
          <w:b/>
          <w:lang w:eastAsia="ar-SA"/>
        </w:rPr>
      </w:pPr>
      <w:r w:rsidRPr="00FC5308">
        <w:rPr>
          <w:rStyle w:val="FontStyle21"/>
          <w:b/>
        </w:rPr>
        <w:t>Порядок внесения изменений в Договор и его расторжения</w:t>
      </w:r>
    </w:p>
    <w:p w:rsidR="003A1408" w:rsidRPr="00FC5308" w:rsidRDefault="003A1408" w:rsidP="00002801">
      <w:pPr>
        <w:pStyle w:val="Style10"/>
        <w:widowControl/>
        <w:numPr>
          <w:ilvl w:val="0"/>
          <w:numId w:val="23"/>
        </w:numPr>
        <w:tabs>
          <w:tab w:val="decimal" w:pos="851"/>
          <w:tab w:val="left" w:pos="1276"/>
          <w:tab w:val="left" w:pos="1418"/>
        </w:tabs>
        <w:spacing w:line="240" w:lineRule="auto"/>
        <w:ind w:left="0" w:firstLine="709"/>
        <w:rPr>
          <w:rStyle w:val="FontStyle22"/>
          <w:sz w:val="24"/>
          <w:szCs w:val="24"/>
        </w:rPr>
      </w:pPr>
      <w:r w:rsidRPr="00FC5308">
        <w:rPr>
          <w:rStyle w:val="FontStyle22"/>
          <w:bCs/>
          <w:sz w:val="24"/>
          <w:szCs w:val="24"/>
        </w:rPr>
        <w:t xml:space="preserve"> В</w:t>
      </w:r>
      <w:r w:rsidRPr="00FC5308">
        <w:rPr>
          <w:rStyle w:val="FontStyle22"/>
          <w:sz w:val="24"/>
          <w:szCs w:val="24"/>
        </w:rPr>
        <w:t xml:space="preserve"> настоящий Договор могут быть внесены изменения и дополнения, которые оформляются дополнительными соглашениями.</w:t>
      </w:r>
    </w:p>
    <w:p w:rsidR="003A1408" w:rsidRPr="00FC5308" w:rsidRDefault="003A1408" w:rsidP="00002801">
      <w:pPr>
        <w:pStyle w:val="Style10"/>
        <w:widowControl/>
        <w:numPr>
          <w:ilvl w:val="0"/>
          <w:numId w:val="23"/>
        </w:numPr>
        <w:tabs>
          <w:tab w:val="decimal" w:pos="851"/>
          <w:tab w:val="left" w:pos="1276"/>
          <w:tab w:val="left" w:pos="1418"/>
        </w:tabs>
        <w:spacing w:line="240" w:lineRule="auto"/>
        <w:ind w:left="0" w:firstLine="709"/>
        <w:rPr>
          <w:rStyle w:val="FontStyle22"/>
          <w:sz w:val="24"/>
          <w:szCs w:val="24"/>
        </w:rPr>
      </w:pPr>
      <w:r w:rsidRPr="00FC5308">
        <w:rPr>
          <w:rStyle w:val="FontStyle22"/>
          <w:sz w:val="24"/>
          <w:szCs w:val="24"/>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3A1408" w:rsidRPr="00FC5308" w:rsidRDefault="003A1408" w:rsidP="00002801">
      <w:pPr>
        <w:pStyle w:val="Style10"/>
        <w:widowControl/>
        <w:numPr>
          <w:ilvl w:val="0"/>
          <w:numId w:val="23"/>
        </w:numPr>
        <w:tabs>
          <w:tab w:val="decimal" w:pos="851"/>
          <w:tab w:val="left" w:pos="1276"/>
          <w:tab w:val="left" w:pos="1418"/>
        </w:tabs>
        <w:spacing w:line="240" w:lineRule="auto"/>
        <w:ind w:left="0" w:firstLine="709"/>
        <w:rPr>
          <w:rStyle w:val="FontStyle22"/>
          <w:sz w:val="24"/>
          <w:szCs w:val="24"/>
        </w:rPr>
      </w:pPr>
      <w:r w:rsidRPr="00FC5308">
        <w:rPr>
          <w:rStyle w:val="FontStyle22"/>
          <w:sz w:val="24"/>
          <w:szCs w:val="24"/>
        </w:rPr>
        <w:t xml:space="preserve"> Заказчик вправе в одностороннем порядке расторгнуть настоящий Договор, направив соответствующее письменное уведомление Исполнителю не позднее, чем за 30 (тридцать) календарных дней до предполагаемой даты расторжения. Договор считается расторгнутым по истечении указанного срока после получения уведомления. В случае отсутствия адресата по указанному в Договоре адресу или отказа в получении уведомления о расторжении Договора, такое уведомление считается врученным. При этом Заказчик обязан оплатить Услуги, оказанные Исполнителем в период срока действия настоящего Договора.</w:t>
      </w:r>
    </w:p>
    <w:p w:rsidR="003A1408" w:rsidRPr="00FC5308" w:rsidRDefault="003A1408" w:rsidP="005A3839">
      <w:pPr>
        <w:pStyle w:val="Style10"/>
        <w:widowControl/>
        <w:tabs>
          <w:tab w:val="decimal" w:pos="851"/>
          <w:tab w:val="left" w:pos="1276"/>
          <w:tab w:val="left" w:pos="1418"/>
        </w:tabs>
        <w:spacing w:line="240" w:lineRule="auto"/>
        <w:ind w:left="709" w:firstLine="0"/>
      </w:pPr>
    </w:p>
    <w:p w:rsidR="003A1408" w:rsidRPr="00FC5308" w:rsidRDefault="003A1408" w:rsidP="00FC5308">
      <w:pPr>
        <w:autoSpaceDE w:val="0"/>
        <w:autoSpaceDN w:val="0"/>
        <w:ind w:firstLine="709"/>
        <w:jc w:val="center"/>
        <w:rPr>
          <w:b/>
        </w:rPr>
      </w:pPr>
      <w:r w:rsidRPr="00FC5308">
        <w:rPr>
          <w:b/>
        </w:rPr>
        <w:t xml:space="preserve">9. </w:t>
      </w:r>
      <w:proofErr w:type="spellStart"/>
      <w:r w:rsidRPr="00FC5308">
        <w:rPr>
          <w:b/>
        </w:rPr>
        <w:t>Антикоррупционная</w:t>
      </w:r>
      <w:proofErr w:type="spellEnd"/>
      <w:r w:rsidRPr="00FC5308">
        <w:rPr>
          <w:b/>
        </w:rPr>
        <w:t xml:space="preserve"> оговорка</w:t>
      </w:r>
    </w:p>
    <w:p w:rsidR="003A1408" w:rsidRPr="00FC5308" w:rsidRDefault="003A1408" w:rsidP="00FC5308">
      <w:pPr>
        <w:autoSpaceDE w:val="0"/>
        <w:autoSpaceDN w:val="0"/>
        <w:ind w:firstLine="709"/>
        <w:jc w:val="center"/>
        <w:rPr>
          <w:b/>
        </w:rPr>
      </w:pPr>
    </w:p>
    <w:p w:rsidR="003A1408" w:rsidRPr="00FC5308" w:rsidRDefault="003A1408" w:rsidP="00002801">
      <w:pPr>
        <w:pStyle w:val="aff8"/>
        <w:numPr>
          <w:ilvl w:val="1"/>
          <w:numId w:val="24"/>
        </w:numPr>
        <w:tabs>
          <w:tab w:val="left" w:pos="851"/>
        </w:tabs>
        <w:autoSpaceDE w:val="0"/>
        <w:autoSpaceDN w:val="0"/>
        <w:ind w:left="0" w:firstLine="709"/>
        <w:jc w:val="both"/>
      </w:pPr>
      <w:r w:rsidRPr="00FC5308">
        <w:t xml:space="preserve"> </w:t>
      </w:r>
      <w:proofErr w:type="gramStart"/>
      <w:r w:rsidRPr="00FC5308">
        <w:t xml:space="preserve">При исполнении своих обязательств по настоящему Договору Стороны, их </w:t>
      </w:r>
      <w:proofErr w:type="spellStart"/>
      <w:r w:rsidRPr="00FC5308">
        <w:t>аффилированные</w:t>
      </w:r>
      <w:proofErr w:type="spellEnd"/>
      <w:r w:rsidRPr="00FC5308">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A1408" w:rsidRPr="00FC5308" w:rsidRDefault="003A1408" w:rsidP="00002801">
      <w:pPr>
        <w:pStyle w:val="aff8"/>
        <w:numPr>
          <w:ilvl w:val="1"/>
          <w:numId w:val="24"/>
        </w:numPr>
        <w:tabs>
          <w:tab w:val="left" w:pos="851"/>
        </w:tabs>
        <w:autoSpaceDE w:val="0"/>
        <w:autoSpaceDN w:val="0"/>
        <w:ind w:left="0" w:firstLine="709"/>
        <w:jc w:val="both"/>
      </w:pPr>
      <w:r w:rsidRPr="00FC5308">
        <w:lastRenderedPageBreak/>
        <w:t xml:space="preserve"> При исполнении своих обязательств по настоящему Договору Стороны, их </w:t>
      </w:r>
      <w:proofErr w:type="spellStart"/>
      <w:r w:rsidRPr="00FC5308">
        <w:t>аффилированные</w:t>
      </w:r>
      <w:proofErr w:type="spellEnd"/>
      <w:r w:rsidRPr="00FC5308">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A1408" w:rsidRPr="00FC5308" w:rsidRDefault="003A1408" w:rsidP="00002801">
      <w:pPr>
        <w:pStyle w:val="aff8"/>
        <w:numPr>
          <w:ilvl w:val="1"/>
          <w:numId w:val="24"/>
        </w:numPr>
        <w:tabs>
          <w:tab w:val="left" w:pos="851"/>
        </w:tabs>
        <w:autoSpaceDE w:val="0"/>
        <w:autoSpaceDN w:val="0"/>
        <w:ind w:left="0" w:firstLine="709"/>
        <w:jc w:val="both"/>
      </w:pPr>
      <w:r w:rsidRPr="00FC5308">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sidRPr="00FC5308">
        <w:t>аффилированными</w:t>
      </w:r>
      <w:proofErr w:type="spellEnd"/>
      <w:r w:rsidRPr="00FC5308">
        <w:t xml:space="preserve"> лицами, работниками или посредниками. </w:t>
      </w:r>
    </w:p>
    <w:p w:rsidR="003A1408" w:rsidRPr="00FC5308" w:rsidRDefault="003A1408" w:rsidP="00002801">
      <w:pPr>
        <w:pStyle w:val="aff8"/>
        <w:numPr>
          <w:ilvl w:val="1"/>
          <w:numId w:val="24"/>
        </w:numPr>
        <w:tabs>
          <w:tab w:val="left" w:pos="851"/>
        </w:tabs>
        <w:autoSpaceDE w:val="0"/>
        <w:autoSpaceDN w:val="0"/>
        <w:ind w:left="0" w:firstLine="709"/>
        <w:jc w:val="both"/>
      </w:pPr>
      <w:r w:rsidRPr="00FC5308">
        <w:t xml:space="preserve"> Каналы уведомления Исполнителя  о нарушениях каких-либо положений пункта 9.1 настоящего Договора: _______________, официальный сайт _____________________.</w:t>
      </w:r>
    </w:p>
    <w:p w:rsidR="003A1408" w:rsidRPr="00FC5308" w:rsidRDefault="003A1408" w:rsidP="00002801">
      <w:pPr>
        <w:pStyle w:val="aff8"/>
        <w:numPr>
          <w:ilvl w:val="1"/>
          <w:numId w:val="24"/>
        </w:numPr>
        <w:tabs>
          <w:tab w:val="left" w:pos="851"/>
        </w:tabs>
        <w:autoSpaceDE w:val="0"/>
        <w:autoSpaceDN w:val="0"/>
        <w:ind w:left="0" w:firstLine="709"/>
        <w:jc w:val="both"/>
      </w:pPr>
      <w:r w:rsidRPr="00FC5308">
        <w:t xml:space="preserve"> Каналы уведомления Заказчика о нарушениях каких-либо положений пункта 9.1 настоящего Договора: 8 (495) 788-17-17, официальный сайт </w:t>
      </w:r>
      <w:r w:rsidRPr="00FC5308">
        <w:rPr>
          <w:lang w:val="en-US"/>
        </w:rPr>
        <w:t>www</w:t>
      </w:r>
      <w:r w:rsidRPr="00FC5308">
        <w:t>.</w:t>
      </w:r>
      <w:proofErr w:type="spellStart"/>
      <w:r w:rsidRPr="00FC5308">
        <w:rPr>
          <w:lang w:val="en-US"/>
        </w:rPr>
        <w:t>trcont</w:t>
      </w:r>
      <w:proofErr w:type="spellEnd"/>
      <w:r w:rsidRPr="00FC5308">
        <w:t>.</w:t>
      </w:r>
      <w:r w:rsidRPr="00FC5308">
        <w:rPr>
          <w:lang w:val="en-US"/>
        </w:rPr>
        <w:t>com</w:t>
      </w:r>
      <w:r w:rsidRPr="00FC5308">
        <w:t>.</w:t>
      </w:r>
    </w:p>
    <w:p w:rsidR="003A1408" w:rsidRPr="00FC5308" w:rsidRDefault="003A1408" w:rsidP="00002801">
      <w:pPr>
        <w:pStyle w:val="aff8"/>
        <w:numPr>
          <w:ilvl w:val="1"/>
          <w:numId w:val="24"/>
        </w:numPr>
        <w:tabs>
          <w:tab w:val="left" w:pos="851"/>
        </w:tabs>
        <w:autoSpaceDE w:val="0"/>
        <w:autoSpaceDN w:val="0"/>
        <w:ind w:left="0" w:firstLine="709"/>
        <w:jc w:val="both"/>
      </w:pPr>
      <w:r w:rsidRPr="00FC5308">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FC5308">
        <w:t>с даты получения</w:t>
      </w:r>
      <w:proofErr w:type="gramEnd"/>
      <w:r w:rsidRPr="00FC5308">
        <w:t xml:space="preserve"> письменного уведомления.</w:t>
      </w:r>
    </w:p>
    <w:p w:rsidR="003A1408" w:rsidRPr="00FC5308" w:rsidRDefault="003A1408" w:rsidP="00002801">
      <w:pPr>
        <w:pStyle w:val="aff8"/>
        <w:numPr>
          <w:ilvl w:val="1"/>
          <w:numId w:val="24"/>
        </w:numPr>
        <w:tabs>
          <w:tab w:val="left" w:pos="851"/>
        </w:tabs>
        <w:autoSpaceDE w:val="0"/>
        <w:autoSpaceDN w:val="0"/>
        <w:ind w:left="0" w:firstLine="709"/>
        <w:jc w:val="both"/>
      </w:pPr>
      <w:r w:rsidRPr="00FC5308">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A1408" w:rsidRPr="00FC5308" w:rsidRDefault="003A1408" w:rsidP="00002801">
      <w:pPr>
        <w:pStyle w:val="aff8"/>
        <w:numPr>
          <w:ilvl w:val="1"/>
          <w:numId w:val="24"/>
        </w:numPr>
        <w:tabs>
          <w:tab w:val="left" w:pos="851"/>
        </w:tabs>
        <w:autoSpaceDE w:val="0"/>
        <w:autoSpaceDN w:val="0"/>
        <w:ind w:left="0" w:firstLine="709"/>
        <w:jc w:val="both"/>
      </w:pPr>
      <w:r w:rsidRPr="00FC5308">
        <w:t xml:space="preserve"> </w:t>
      </w:r>
      <w:proofErr w:type="gramStart"/>
      <w:r w:rsidRPr="00FC5308">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3A1408" w:rsidRPr="00FC5308" w:rsidRDefault="003A1408" w:rsidP="005A3839">
      <w:pPr>
        <w:pStyle w:val="aff8"/>
        <w:tabs>
          <w:tab w:val="left" w:pos="851"/>
        </w:tabs>
        <w:autoSpaceDE w:val="0"/>
        <w:autoSpaceDN w:val="0"/>
        <w:ind w:left="360"/>
        <w:jc w:val="both"/>
      </w:pPr>
    </w:p>
    <w:p w:rsidR="003A1408" w:rsidRPr="00FC5308" w:rsidRDefault="003A1408" w:rsidP="005A3839">
      <w:pPr>
        <w:tabs>
          <w:tab w:val="left" w:pos="851"/>
        </w:tabs>
        <w:autoSpaceDE w:val="0"/>
        <w:autoSpaceDN w:val="0"/>
        <w:jc w:val="both"/>
        <w:rPr>
          <w:b/>
        </w:rPr>
      </w:pPr>
      <w:r w:rsidRPr="00FC5308">
        <w:rPr>
          <w:b/>
        </w:rPr>
        <w:t xml:space="preserve">10. Гарантии и </w:t>
      </w:r>
      <w:proofErr w:type="gramStart"/>
      <w:r w:rsidRPr="00FC5308">
        <w:rPr>
          <w:b/>
        </w:rPr>
        <w:t>заверения Сторон</w:t>
      </w:r>
      <w:proofErr w:type="gramEnd"/>
    </w:p>
    <w:p w:rsidR="003A1408" w:rsidRPr="00FC5308" w:rsidRDefault="003A1408" w:rsidP="005A3839">
      <w:pPr>
        <w:tabs>
          <w:tab w:val="left" w:pos="851"/>
        </w:tabs>
        <w:autoSpaceDE w:val="0"/>
        <w:autoSpaceDN w:val="0"/>
        <w:jc w:val="both"/>
        <w:rPr>
          <w:b/>
        </w:rPr>
      </w:pPr>
    </w:p>
    <w:p w:rsidR="003A1408" w:rsidRPr="00FC5308" w:rsidRDefault="003A1408" w:rsidP="005A3839">
      <w:pPr>
        <w:tabs>
          <w:tab w:val="left" w:pos="851"/>
        </w:tabs>
        <w:autoSpaceDE w:val="0"/>
        <w:autoSpaceDN w:val="0"/>
        <w:ind w:firstLine="709"/>
        <w:contextualSpacing/>
        <w:jc w:val="both"/>
        <w:rPr>
          <w:b/>
          <w:color w:val="FF0000"/>
        </w:rPr>
      </w:pPr>
      <w:r w:rsidRPr="00FC5308">
        <w:t xml:space="preserve">10.1. Стороны настоящим заверяют и гарантируют, что на дату заключения настоящего Договора: </w:t>
      </w:r>
    </w:p>
    <w:p w:rsidR="003A1408" w:rsidRPr="00FC5308" w:rsidRDefault="003A1408" w:rsidP="005A3839">
      <w:pPr>
        <w:tabs>
          <w:tab w:val="left" w:pos="851"/>
        </w:tabs>
        <w:autoSpaceDE w:val="0"/>
        <w:autoSpaceDN w:val="0"/>
        <w:ind w:firstLine="709"/>
        <w:contextualSpacing/>
        <w:jc w:val="both"/>
      </w:pPr>
      <w:r w:rsidRPr="00FC5308">
        <w:t xml:space="preserve">10.2. Стороны является надлежащим </w:t>
      </w:r>
      <w:proofErr w:type="gramStart"/>
      <w:r w:rsidRPr="00FC5308">
        <w:t>образом</w:t>
      </w:r>
      <w:proofErr w:type="gramEnd"/>
      <w:r w:rsidRPr="00FC5308">
        <w:t xml:space="preserve"> созданным юридическим лицом, действующим в соответствии с законодательством Российской Федерации.</w:t>
      </w:r>
    </w:p>
    <w:p w:rsidR="003A1408" w:rsidRPr="00FC5308" w:rsidRDefault="003A1408" w:rsidP="005A3839">
      <w:pPr>
        <w:tabs>
          <w:tab w:val="left" w:pos="851"/>
        </w:tabs>
        <w:autoSpaceDE w:val="0"/>
        <w:autoSpaceDN w:val="0"/>
        <w:ind w:firstLine="709"/>
        <w:contextualSpacing/>
        <w:jc w:val="both"/>
      </w:pPr>
      <w:r w:rsidRPr="00FC5308">
        <w:t>10.3. 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A1408" w:rsidRPr="00FC5308" w:rsidRDefault="003A1408" w:rsidP="005A3839">
      <w:pPr>
        <w:tabs>
          <w:tab w:val="left" w:pos="851"/>
        </w:tabs>
        <w:autoSpaceDE w:val="0"/>
        <w:autoSpaceDN w:val="0"/>
        <w:ind w:firstLine="709"/>
        <w:contextualSpacing/>
        <w:jc w:val="both"/>
      </w:pPr>
      <w:r w:rsidRPr="00FC5308">
        <w:t>10.4. Настоящий Договор от имени Исполнителя и Заказчика подписан лицом, которое надлежащим образом уполномочено совершать такие действия.</w:t>
      </w:r>
    </w:p>
    <w:p w:rsidR="003A1408" w:rsidRPr="00FC5308" w:rsidRDefault="003A1408" w:rsidP="005A3839">
      <w:pPr>
        <w:tabs>
          <w:tab w:val="left" w:pos="851"/>
        </w:tabs>
        <w:autoSpaceDE w:val="0"/>
        <w:autoSpaceDN w:val="0"/>
        <w:ind w:firstLine="709"/>
        <w:contextualSpacing/>
        <w:jc w:val="both"/>
      </w:pPr>
      <w:r w:rsidRPr="00FC5308">
        <w:t>10.5.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а также любого положения законодательства Российской Федерации.</w:t>
      </w:r>
    </w:p>
    <w:p w:rsidR="003A1408" w:rsidRPr="00FC5308" w:rsidRDefault="003A1408" w:rsidP="005A3839">
      <w:pPr>
        <w:tabs>
          <w:tab w:val="left" w:pos="851"/>
        </w:tabs>
        <w:autoSpaceDE w:val="0"/>
        <w:autoSpaceDN w:val="0"/>
        <w:ind w:firstLine="709"/>
        <w:contextualSpacing/>
        <w:jc w:val="both"/>
      </w:pPr>
      <w:r w:rsidRPr="00FC5308">
        <w:lastRenderedPageBreak/>
        <w:t>10.6. Не существует каких-либо обстоятельств, которые ограничивают, запрещают исполнение Сторонами обязательств по настоящему Договору.</w:t>
      </w:r>
    </w:p>
    <w:p w:rsidR="003A1408" w:rsidRPr="00FC5308" w:rsidRDefault="003A1408" w:rsidP="005A3839">
      <w:pPr>
        <w:tabs>
          <w:tab w:val="left" w:pos="851"/>
        </w:tabs>
        <w:autoSpaceDE w:val="0"/>
        <w:autoSpaceDN w:val="0"/>
        <w:ind w:firstLine="709"/>
        <w:contextualSpacing/>
        <w:jc w:val="both"/>
      </w:pPr>
    </w:p>
    <w:p w:rsidR="003A1408" w:rsidRPr="00FC5308" w:rsidRDefault="003A1408" w:rsidP="005A3839">
      <w:pPr>
        <w:pStyle w:val="Style10"/>
        <w:tabs>
          <w:tab w:val="decimal" w:pos="1080"/>
          <w:tab w:val="left" w:pos="1276"/>
          <w:tab w:val="left" w:pos="1418"/>
        </w:tabs>
        <w:spacing w:line="240" w:lineRule="auto"/>
        <w:ind w:firstLine="0"/>
        <w:rPr>
          <w:rStyle w:val="FontStyle21"/>
          <w:b/>
        </w:rPr>
      </w:pPr>
      <w:r w:rsidRPr="00FC5308">
        <w:rPr>
          <w:rStyle w:val="FontStyle21"/>
          <w:b/>
        </w:rPr>
        <w:t>11. Срок действия Договора</w:t>
      </w:r>
    </w:p>
    <w:p w:rsidR="003A1408" w:rsidRPr="00FC5308" w:rsidRDefault="003A1408" w:rsidP="005A3839">
      <w:pPr>
        <w:pStyle w:val="Style10"/>
        <w:tabs>
          <w:tab w:val="decimal" w:pos="1080"/>
          <w:tab w:val="left" w:pos="1276"/>
          <w:tab w:val="left" w:pos="1418"/>
        </w:tabs>
        <w:spacing w:line="240" w:lineRule="auto"/>
        <w:ind w:firstLine="0"/>
        <w:rPr>
          <w:rStyle w:val="FontStyle21"/>
          <w:b/>
        </w:rPr>
      </w:pPr>
    </w:p>
    <w:p w:rsidR="003A1408" w:rsidRPr="00FC5308" w:rsidRDefault="003A1408" w:rsidP="005A3839">
      <w:pPr>
        <w:pStyle w:val="Style10"/>
        <w:tabs>
          <w:tab w:val="decimal" w:pos="993"/>
          <w:tab w:val="left" w:pos="1276"/>
          <w:tab w:val="left" w:pos="1418"/>
        </w:tabs>
        <w:spacing w:line="240" w:lineRule="auto"/>
        <w:ind w:firstLine="709"/>
        <w:rPr>
          <w:rStyle w:val="FontStyle22"/>
          <w:bCs/>
          <w:sz w:val="24"/>
          <w:szCs w:val="24"/>
        </w:rPr>
      </w:pPr>
      <w:r w:rsidRPr="00FC5308">
        <w:rPr>
          <w:rStyle w:val="FontStyle22"/>
          <w:bCs/>
          <w:sz w:val="24"/>
          <w:szCs w:val="24"/>
        </w:rPr>
        <w:t xml:space="preserve">11.1. Настоящий Договор вступает в силу с момента подписания и действует по </w:t>
      </w:r>
      <w:r w:rsidR="008C797D">
        <w:rPr>
          <w:rStyle w:val="FontStyle22"/>
          <w:bCs/>
          <w:sz w:val="24"/>
          <w:szCs w:val="24"/>
        </w:rPr>
        <w:t>30 ноября</w:t>
      </w:r>
      <w:r w:rsidRPr="00FC5308">
        <w:rPr>
          <w:rStyle w:val="FontStyle22"/>
          <w:bCs/>
          <w:sz w:val="24"/>
          <w:szCs w:val="24"/>
        </w:rPr>
        <w:t xml:space="preserve"> 20</w:t>
      </w:r>
      <w:r w:rsidR="008C797D">
        <w:rPr>
          <w:rStyle w:val="FontStyle22"/>
          <w:bCs/>
          <w:sz w:val="24"/>
          <w:szCs w:val="24"/>
        </w:rPr>
        <w:t>20</w:t>
      </w:r>
      <w:r w:rsidRPr="00FC5308">
        <w:rPr>
          <w:rStyle w:val="FontStyle22"/>
          <w:bCs/>
          <w:sz w:val="24"/>
          <w:szCs w:val="24"/>
        </w:rPr>
        <w:t xml:space="preserve"> года включительно, а в части взаиморасчетов – до полного исполнения Сторонами обязательств по настоящему Договору.</w:t>
      </w:r>
    </w:p>
    <w:p w:rsidR="003A1408" w:rsidRPr="00FC5308" w:rsidRDefault="003A1408" w:rsidP="005A3839">
      <w:pPr>
        <w:pStyle w:val="Style10"/>
        <w:tabs>
          <w:tab w:val="decimal" w:pos="993"/>
          <w:tab w:val="left" w:pos="1276"/>
          <w:tab w:val="left" w:pos="1418"/>
        </w:tabs>
        <w:spacing w:line="240" w:lineRule="auto"/>
        <w:ind w:firstLine="709"/>
        <w:rPr>
          <w:rStyle w:val="FontStyle22"/>
          <w:bCs/>
          <w:sz w:val="24"/>
          <w:szCs w:val="24"/>
        </w:rPr>
      </w:pPr>
      <w:r w:rsidRPr="00FC5308">
        <w:rPr>
          <w:rStyle w:val="FontStyle22"/>
          <w:bCs/>
          <w:sz w:val="24"/>
          <w:szCs w:val="24"/>
        </w:rPr>
        <w:t>11.2.  Обязательства, из существа которых вытекает их действительность после прекращения действия Договора, продолжают действовать до полного их исполнения.</w:t>
      </w:r>
    </w:p>
    <w:p w:rsidR="003A1408" w:rsidRPr="00FC5308" w:rsidRDefault="003A1408" w:rsidP="005A3839">
      <w:pPr>
        <w:pStyle w:val="Style10"/>
        <w:tabs>
          <w:tab w:val="decimal" w:pos="993"/>
          <w:tab w:val="left" w:pos="1276"/>
          <w:tab w:val="left" w:pos="1418"/>
        </w:tabs>
        <w:spacing w:line="240" w:lineRule="auto"/>
        <w:ind w:firstLine="709"/>
        <w:rPr>
          <w:rStyle w:val="FontStyle22"/>
          <w:bCs/>
          <w:sz w:val="24"/>
          <w:szCs w:val="24"/>
        </w:rPr>
      </w:pPr>
    </w:p>
    <w:p w:rsidR="003A1408" w:rsidRPr="00FC5308" w:rsidRDefault="003A1408" w:rsidP="005A3839">
      <w:pPr>
        <w:pStyle w:val="Style10"/>
        <w:widowControl/>
        <w:tabs>
          <w:tab w:val="decimal" w:pos="1080"/>
          <w:tab w:val="left" w:pos="1276"/>
          <w:tab w:val="left" w:pos="1418"/>
        </w:tabs>
        <w:spacing w:line="240" w:lineRule="auto"/>
        <w:ind w:firstLine="0"/>
        <w:rPr>
          <w:rStyle w:val="FontStyle21"/>
          <w:b/>
        </w:rPr>
      </w:pPr>
      <w:r w:rsidRPr="00FC5308">
        <w:rPr>
          <w:rStyle w:val="FontStyle21"/>
          <w:b/>
        </w:rPr>
        <w:t>12. Прочие условия</w:t>
      </w:r>
    </w:p>
    <w:p w:rsidR="003A1408" w:rsidRPr="00FC5308" w:rsidRDefault="003A1408" w:rsidP="005A3839">
      <w:pPr>
        <w:pStyle w:val="Style10"/>
        <w:widowControl/>
        <w:tabs>
          <w:tab w:val="decimal" w:pos="1080"/>
          <w:tab w:val="left" w:pos="1276"/>
          <w:tab w:val="left" w:pos="1418"/>
        </w:tabs>
        <w:spacing w:line="240" w:lineRule="auto"/>
        <w:ind w:firstLine="0"/>
        <w:rPr>
          <w:rStyle w:val="FontStyle21"/>
          <w:rFonts w:eastAsia="Arial"/>
          <w:b/>
          <w:lang w:eastAsia="ar-SA"/>
        </w:rPr>
      </w:pPr>
    </w:p>
    <w:p w:rsidR="003A1408" w:rsidRPr="00FC5308" w:rsidRDefault="003A1408" w:rsidP="005A3839">
      <w:pPr>
        <w:pStyle w:val="Style10"/>
        <w:widowControl/>
        <w:tabs>
          <w:tab w:val="decimal" w:pos="993"/>
          <w:tab w:val="left" w:pos="1134"/>
          <w:tab w:val="left" w:pos="1418"/>
        </w:tabs>
        <w:spacing w:line="240" w:lineRule="auto"/>
        <w:ind w:firstLine="709"/>
        <w:rPr>
          <w:rStyle w:val="FontStyle22"/>
          <w:bCs/>
          <w:sz w:val="24"/>
          <w:szCs w:val="24"/>
        </w:rPr>
      </w:pPr>
      <w:r w:rsidRPr="00FC5308">
        <w:rPr>
          <w:rStyle w:val="FontStyle22"/>
          <w:bCs/>
          <w:sz w:val="24"/>
          <w:szCs w:val="24"/>
        </w:rPr>
        <w:t>12.1. При изменении банковских реквизитов, адреса местонахождения юридического лица, других данных Сторона, у которой произошли изменения, в 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3A1408" w:rsidRPr="00FC5308" w:rsidRDefault="003A1408" w:rsidP="005A3839">
      <w:pPr>
        <w:pStyle w:val="Style10"/>
        <w:widowControl/>
        <w:tabs>
          <w:tab w:val="decimal" w:pos="851"/>
          <w:tab w:val="left" w:pos="1134"/>
        </w:tabs>
        <w:spacing w:line="240" w:lineRule="auto"/>
        <w:ind w:firstLine="709"/>
        <w:rPr>
          <w:rStyle w:val="FontStyle22"/>
          <w:bCs/>
          <w:sz w:val="24"/>
          <w:szCs w:val="24"/>
        </w:rPr>
      </w:pPr>
      <w:r w:rsidRPr="00FC5308">
        <w:t xml:space="preserve">12.2. В случае отсутствия в настоящем Договоре положений, регламентирующих взаимоотношения Сторон, Стороны в своих действиях </w:t>
      </w:r>
      <w:r w:rsidRPr="00FC5308">
        <w:rPr>
          <w:rStyle w:val="FontStyle22"/>
          <w:bCs/>
          <w:sz w:val="24"/>
          <w:szCs w:val="24"/>
        </w:rPr>
        <w:t>руководствуются законодательством Российской Федерации.</w:t>
      </w:r>
    </w:p>
    <w:p w:rsidR="003A1408" w:rsidRPr="00FC5308" w:rsidRDefault="003A1408" w:rsidP="005A3839">
      <w:pPr>
        <w:pStyle w:val="Style10"/>
        <w:widowControl/>
        <w:tabs>
          <w:tab w:val="decimal" w:pos="993"/>
          <w:tab w:val="left" w:pos="1134"/>
          <w:tab w:val="left" w:pos="1418"/>
        </w:tabs>
        <w:spacing w:line="240" w:lineRule="auto"/>
        <w:ind w:firstLine="709"/>
        <w:rPr>
          <w:rStyle w:val="FontStyle22"/>
          <w:bCs/>
          <w:sz w:val="24"/>
          <w:szCs w:val="24"/>
        </w:rPr>
      </w:pPr>
      <w:r w:rsidRPr="00FC5308">
        <w:rPr>
          <w:rStyle w:val="FontStyle22"/>
          <w:bCs/>
          <w:sz w:val="24"/>
          <w:szCs w:val="24"/>
        </w:rPr>
        <w:t>12.3. Все дополнения и приложения к настоящему Договору являются его неотъемлемой частью.</w:t>
      </w:r>
    </w:p>
    <w:p w:rsidR="003A1408" w:rsidRPr="00FC5308" w:rsidRDefault="003A1408" w:rsidP="005A3839">
      <w:pPr>
        <w:pStyle w:val="Style10"/>
        <w:tabs>
          <w:tab w:val="decimal" w:pos="993"/>
          <w:tab w:val="left" w:pos="1134"/>
          <w:tab w:val="left" w:pos="1418"/>
        </w:tabs>
        <w:ind w:firstLine="709"/>
        <w:rPr>
          <w:rStyle w:val="FontStyle22"/>
          <w:bCs/>
          <w:sz w:val="24"/>
          <w:szCs w:val="24"/>
        </w:rPr>
      </w:pPr>
      <w:r w:rsidRPr="00FC5308">
        <w:rPr>
          <w:rStyle w:val="FontStyle22"/>
          <w:bCs/>
          <w:sz w:val="24"/>
          <w:szCs w:val="24"/>
        </w:rPr>
        <w:t>12.4. Обмен информацией и документами в рамках Договора осуществляется в зависимости от индивидуальных возможностей и предпочтений Сторон с учетом требований Договора и законодательства, существа и направленности действий:</w:t>
      </w:r>
    </w:p>
    <w:p w:rsidR="003A1408" w:rsidRPr="00FC5308" w:rsidRDefault="003A1408" w:rsidP="005A3839">
      <w:pPr>
        <w:pStyle w:val="Style10"/>
        <w:tabs>
          <w:tab w:val="decimal" w:pos="993"/>
          <w:tab w:val="left" w:pos="1134"/>
          <w:tab w:val="left" w:pos="1418"/>
        </w:tabs>
        <w:ind w:firstLine="709"/>
        <w:rPr>
          <w:rStyle w:val="FontStyle22"/>
          <w:bCs/>
          <w:sz w:val="24"/>
          <w:szCs w:val="24"/>
        </w:rPr>
      </w:pPr>
    </w:p>
    <w:tbl>
      <w:tblPr>
        <w:tblStyle w:val="afff3"/>
        <w:tblW w:w="0" w:type="auto"/>
        <w:tblLook w:val="04A0"/>
      </w:tblPr>
      <w:tblGrid>
        <w:gridCol w:w="3235"/>
        <w:gridCol w:w="395"/>
        <w:gridCol w:w="2790"/>
        <w:gridCol w:w="3151"/>
      </w:tblGrid>
      <w:tr w:rsidR="003A1408" w:rsidRPr="00FC5308" w:rsidTr="002660A2">
        <w:tc>
          <w:tcPr>
            <w:tcW w:w="3379" w:type="dxa"/>
          </w:tcPr>
          <w:p w:rsidR="003A1408" w:rsidRPr="00FC5308" w:rsidRDefault="003A1408" w:rsidP="002660A2">
            <w:pPr>
              <w:pStyle w:val="Style10"/>
              <w:tabs>
                <w:tab w:val="decimal" w:pos="993"/>
                <w:tab w:val="left" w:pos="1134"/>
                <w:tab w:val="left" w:pos="1418"/>
              </w:tabs>
              <w:ind w:firstLine="0"/>
              <w:rPr>
                <w:rStyle w:val="FontStyle22"/>
                <w:bCs/>
                <w:sz w:val="24"/>
                <w:szCs w:val="24"/>
              </w:rPr>
            </w:pPr>
          </w:p>
        </w:tc>
        <w:tc>
          <w:tcPr>
            <w:tcW w:w="3379" w:type="dxa"/>
            <w:gridSpan w:val="2"/>
          </w:tcPr>
          <w:p w:rsidR="003A1408" w:rsidRPr="00FC5308" w:rsidRDefault="003A1408" w:rsidP="002660A2">
            <w:pPr>
              <w:pStyle w:val="Style10"/>
              <w:tabs>
                <w:tab w:val="decimal" w:pos="993"/>
                <w:tab w:val="left" w:pos="1134"/>
                <w:tab w:val="left" w:pos="1418"/>
              </w:tabs>
              <w:ind w:firstLine="0"/>
              <w:rPr>
                <w:rStyle w:val="FontStyle22"/>
                <w:bCs/>
                <w:sz w:val="24"/>
                <w:szCs w:val="24"/>
              </w:rPr>
            </w:pPr>
            <w:r w:rsidRPr="00FC5308">
              <w:rPr>
                <w:rStyle w:val="FontStyle22"/>
                <w:bCs/>
                <w:sz w:val="24"/>
                <w:szCs w:val="24"/>
              </w:rPr>
              <w:t>для Исполнителя</w:t>
            </w:r>
          </w:p>
        </w:tc>
        <w:tc>
          <w:tcPr>
            <w:tcW w:w="3380" w:type="dxa"/>
          </w:tcPr>
          <w:p w:rsidR="003A1408" w:rsidRPr="00FC5308" w:rsidRDefault="003A1408" w:rsidP="002660A2">
            <w:pPr>
              <w:pStyle w:val="Style10"/>
              <w:tabs>
                <w:tab w:val="decimal" w:pos="993"/>
                <w:tab w:val="left" w:pos="1134"/>
                <w:tab w:val="left" w:pos="1418"/>
              </w:tabs>
              <w:ind w:firstLine="0"/>
              <w:rPr>
                <w:rStyle w:val="FontStyle22"/>
                <w:bCs/>
                <w:sz w:val="24"/>
                <w:szCs w:val="24"/>
              </w:rPr>
            </w:pPr>
            <w:r w:rsidRPr="00FC5308">
              <w:rPr>
                <w:rStyle w:val="FontStyle22"/>
                <w:bCs/>
                <w:sz w:val="24"/>
                <w:szCs w:val="24"/>
              </w:rPr>
              <w:t>для Заказчика</w:t>
            </w:r>
          </w:p>
        </w:tc>
      </w:tr>
      <w:tr w:rsidR="003A1408" w:rsidRPr="00FC5308" w:rsidTr="002660A2">
        <w:tc>
          <w:tcPr>
            <w:tcW w:w="3379" w:type="dxa"/>
          </w:tcPr>
          <w:p w:rsidR="003A1408" w:rsidRPr="00FC5308" w:rsidRDefault="003A1408" w:rsidP="002660A2">
            <w:r w:rsidRPr="00FC5308">
              <w:t>по телефону:</w:t>
            </w:r>
          </w:p>
        </w:tc>
        <w:tc>
          <w:tcPr>
            <w:tcW w:w="3379" w:type="dxa"/>
            <w:gridSpan w:val="2"/>
          </w:tcPr>
          <w:p w:rsidR="003A1408" w:rsidRPr="00FC5308" w:rsidRDefault="003A1408" w:rsidP="002660A2">
            <w:pPr>
              <w:pStyle w:val="Style10"/>
              <w:tabs>
                <w:tab w:val="decimal" w:pos="993"/>
                <w:tab w:val="left" w:pos="1134"/>
                <w:tab w:val="left" w:pos="1418"/>
              </w:tabs>
              <w:ind w:firstLine="0"/>
              <w:rPr>
                <w:rStyle w:val="FontStyle22"/>
                <w:bCs/>
                <w:sz w:val="24"/>
                <w:szCs w:val="24"/>
              </w:rPr>
            </w:pPr>
          </w:p>
        </w:tc>
        <w:tc>
          <w:tcPr>
            <w:tcW w:w="3380" w:type="dxa"/>
          </w:tcPr>
          <w:p w:rsidR="003A1408" w:rsidRPr="00FC5308" w:rsidRDefault="003A1408" w:rsidP="002660A2">
            <w:pPr>
              <w:pStyle w:val="Style10"/>
              <w:tabs>
                <w:tab w:val="decimal" w:pos="993"/>
                <w:tab w:val="left" w:pos="1134"/>
                <w:tab w:val="left" w:pos="1418"/>
              </w:tabs>
              <w:ind w:firstLine="0"/>
              <w:rPr>
                <w:rStyle w:val="FontStyle22"/>
                <w:bCs/>
                <w:sz w:val="24"/>
                <w:szCs w:val="24"/>
              </w:rPr>
            </w:pPr>
          </w:p>
        </w:tc>
      </w:tr>
      <w:tr w:rsidR="003A1408" w:rsidRPr="00FC5308" w:rsidTr="002660A2">
        <w:tc>
          <w:tcPr>
            <w:tcW w:w="3379" w:type="dxa"/>
          </w:tcPr>
          <w:p w:rsidR="003A1408" w:rsidRPr="00FC5308" w:rsidRDefault="003A1408" w:rsidP="002660A2">
            <w:r w:rsidRPr="00FC5308">
              <w:t>по электронной почте (</w:t>
            </w:r>
            <w:proofErr w:type="spellStart"/>
            <w:r w:rsidRPr="00FC5308">
              <w:t>e-mail</w:t>
            </w:r>
            <w:proofErr w:type="spellEnd"/>
            <w:r w:rsidRPr="00FC5308">
              <w:t>):</w:t>
            </w:r>
          </w:p>
        </w:tc>
        <w:tc>
          <w:tcPr>
            <w:tcW w:w="3379" w:type="dxa"/>
            <w:gridSpan w:val="2"/>
          </w:tcPr>
          <w:p w:rsidR="003A1408" w:rsidRPr="00FC5308" w:rsidRDefault="003A1408" w:rsidP="002660A2">
            <w:pPr>
              <w:pStyle w:val="Style10"/>
              <w:tabs>
                <w:tab w:val="decimal" w:pos="993"/>
                <w:tab w:val="left" w:pos="1134"/>
                <w:tab w:val="left" w:pos="1418"/>
              </w:tabs>
              <w:ind w:firstLine="0"/>
              <w:rPr>
                <w:rStyle w:val="FontStyle22"/>
                <w:bCs/>
                <w:sz w:val="24"/>
                <w:szCs w:val="24"/>
              </w:rPr>
            </w:pPr>
          </w:p>
        </w:tc>
        <w:tc>
          <w:tcPr>
            <w:tcW w:w="3380" w:type="dxa"/>
          </w:tcPr>
          <w:p w:rsidR="003A1408" w:rsidRPr="00FC5308" w:rsidRDefault="003A1408" w:rsidP="002660A2">
            <w:pPr>
              <w:pStyle w:val="Style10"/>
              <w:tabs>
                <w:tab w:val="decimal" w:pos="993"/>
                <w:tab w:val="left" w:pos="1134"/>
                <w:tab w:val="left" w:pos="1418"/>
              </w:tabs>
              <w:ind w:firstLine="0"/>
              <w:rPr>
                <w:rStyle w:val="FontStyle22"/>
                <w:bCs/>
                <w:sz w:val="24"/>
                <w:szCs w:val="24"/>
              </w:rPr>
            </w:pPr>
          </w:p>
        </w:tc>
      </w:tr>
      <w:tr w:rsidR="003A1408" w:rsidRPr="00FC5308" w:rsidTr="002660A2">
        <w:tc>
          <w:tcPr>
            <w:tcW w:w="3379" w:type="dxa"/>
          </w:tcPr>
          <w:p w:rsidR="003A1408" w:rsidRPr="00FC5308" w:rsidRDefault="003A1408" w:rsidP="002660A2">
            <w:r w:rsidRPr="00FC5308">
              <w:t>по факсу:</w:t>
            </w:r>
          </w:p>
        </w:tc>
        <w:tc>
          <w:tcPr>
            <w:tcW w:w="3379" w:type="dxa"/>
            <w:gridSpan w:val="2"/>
          </w:tcPr>
          <w:p w:rsidR="003A1408" w:rsidRPr="00FC5308" w:rsidRDefault="003A1408" w:rsidP="002660A2">
            <w:pPr>
              <w:pStyle w:val="Style10"/>
              <w:tabs>
                <w:tab w:val="decimal" w:pos="993"/>
                <w:tab w:val="left" w:pos="1134"/>
                <w:tab w:val="left" w:pos="1418"/>
              </w:tabs>
              <w:ind w:firstLine="0"/>
              <w:rPr>
                <w:rStyle w:val="FontStyle22"/>
                <w:bCs/>
                <w:sz w:val="24"/>
                <w:szCs w:val="24"/>
              </w:rPr>
            </w:pPr>
          </w:p>
        </w:tc>
        <w:tc>
          <w:tcPr>
            <w:tcW w:w="3380" w:type="dxa"/>
          </w:tcPr>
          <w:p w:rsidR="003A1408" w:rsidRPr="00FC5308" w:rsidRDefault="003A1408" w:rsidP="002660A2">
            <w:pPr>
              <w:pStyle w:val="Style10"/>
              <w:tabs>
                <w:tab w:val="decimal" w:pos="993"/>
                <w:tab w:val="left" w:pos="1134"/>
                <w:tab w:val="left" w:pos="1418"/>
              </w:tabs>
              <w:ind w:firstLine="0"/>
              <w:rPr>
                <w:rStyle w:val="FontStyle22"/>
                <w:bCs/>
                <w:sz w:val="24"/>
                <w:szCs w:val="24"/>
              </w:rPr>
            </w:pPr>
          </w:p>
        </w:tc>
      </w:tr>
      <w:tr w:rsidR="003A1408" w:rsidRPr="00FC5308" w:rsidTr="002660A2">
        <w:tc>
          <w:tcPr>
            <w:tcW w:w="3379" w:type="dxa"/>
          </w:tcPr>
          <w:p w:rsidR="003A1408" w:rsidRPr="00FC5308" w:rsidRDefault="003A1408" w:rsidP="002660A2">
            <w:r w:rsidRPr="00FC5308">
              <w:t>путем направления почтовой корреспонденции</w:t>
            </w:r>
          </w:p>
        </w:tc>
        <w:tc>
          <w:tcPr>
            <w:tcW w:w="3379" w:type="dxa"/>
            <w:gridSpan w:val="2"/>
          </w:tcPr>
          <w:p w:rsidR="003A1408" w:rsidRPr="00FC5308" w:rsidRDefault="003A1408" w:rsidP="002660A2">
            <w:pPr>
              <w:pStyle w:val="Style10"/>
              <w:tabs>
                <w:tab w:val="decimal" w:pos="993"/>
                <w:tab w:val="left" w:pos="1134"/>
                <w:tab w:val="left" w:pos="1418"/>
              </w:tabs>
              <w:ind w:firstLine="0"/>
              <w:rPr>
                <w:rStyle w:val="FontStyle22"/>
                <w:bCs/>
                <w:sz w:val="24"/>
                <w:szCs w:val="24"/>
              </w:rPr>
            </w:pPr>
          </w:p>
        </w:tc>
        <w:tc>
          <w:tcPr>
            <w:tcW w:w="3380" w:type="dxa"/>
          </w:tcPr>
          <w:p w:rsidR="003A1408" w:rsidRPr="00FC5308" w:rsidRDefault="003A1408" w:rsidP="002660A2">
            <w:pPr>
              <w:pStyle w:val="Style10"/>
              <w:tabs>
                <w:tab w:val="decimal" w:pos="993"/>
                <w:tab w:val="left" w:pos="1134"/>
                <w:tab w:val="left" w:pos="1418"/>
              </w:tabs>
              <w:ind w:firstLine="0"/>
              <w:rPr>
                <w:rStyle w:val="FontStyle22"/>
                <w:bCs/>
                <w:sz w:val="24"/>
                <w:szCs w:val="24"/>
              </w:rPr>
            </w:pPr>
          </w:p>
        </w:tc>
      </w:tr>
      <w:tr w:rsidR="003A1408" w:rsidRPr="00FC5308" w:rsidTr="002660A2">
        <w:tc>
          <w:tcPr>
            <w:tcW w:w="3794" w:type="dxa"/>
            <w:gridSpan w:val="2"/>
          </w:tcPr>
          <w:p w:rsidR="003A1408" w:rsidRPr="00FC5308" w:rsidRDefault="003A1408" w:rsidP="002660A2">
            <w:r w:rsidRPr="00FC5308">
              <w:t>нарочным</w:t>
            </w:r>
          </w:p>
        </w:tc>
        <w:tc>
          <w:tcPr>
            <w:tcW w:w="2964" w:type="dxa"/>
          </w:tcPr>
          <w:p w:rsidR="003A1408" w:rsidRPr="00FC5308" w:rsidRDefault="003A1408" w:rsidP="002660A2">
            <w:pPr>
              <w:pStyle w:val="Style10"/>
              <w:tabs>
                <w:tab w:val="decimal" w:pos="993"/>
                <w:tab w:val="left" w:pos="1134"/>
                <w:tab w:val="left" w:pos="1418"/>
              </w:tabs>
              <w:ind w:firstLine="0"/>
              <w:rPr>
                <w:rStyle w:val="FontStyle22"/>
                <w:bCs/>
                <w:sz w:val="24"/>
                <w:szCs w:val="24"/>
              </w:rPr>
            </w:pPr>
          </w:p>
        </w:tc>
        <w:tc>
          <w:tcPr>
            <w:tcW w:w="3380" w:type="dxa"/>
          </w:tcPr>
          <w:p w:rsidR="003A1408" w:rsidRPr="00FC5308" w:rsidRDefault="003A1408" w:rsidP="002660A2">
            <w:pPr>
              <w:pStyle w:val="Style10"/>
              <w:tabs>
                <w:tab w:val="decimal" w:pos="993"/>
                <w:tab w:val="left" w:pos="1134"/>
                <w:tab w:val="left" w:pos="1418"/>
              </w:tabs>
              <w:ind w:firstLine="0"/>
              <w:rPr>
                <w:rStyle w:val="FontStyle22"/>
                <w:bCs/>
                <w:sz w:val="24"/>
                <w:szCs w:val="24"/>
              </w:rPr>
            </w:pPr>
          </w:p>
        </w:tc>
      </w:tr>
    </w:tbl>
    <w:p w:rsidR="003A1408" w:rsidRPr="00FC5308" w:rsidRDefault="003A1408" w:rsidP="005A3839">
      <w:pPr>
        <w:pStyle w:val="Style10"/>
        <w:tabs>
          <w:tab w:val="decimal" w:pos="993"/>
          <w:tab w:val="left" w:pos="1134"/>
          <w:tab w:val="left" w:pos="1418"/>
        </w:tabs>
        <w:ind w:firstLine="709"/>
        <w:rPr>
          <w:rStyle w:val="FontStyle22"/>
          <w:bCs/>
          <w:sz w:val="24"/>
          <w:szCs w:val="24"/>
        </w:rPr>
      </w:pPr>
    </w:p>
    <w:p w:rsidR="003A1408" w:rsidRPr="00FC5308" w:rsidRDefault="003A1408" w:rsidP="005A3839">
      <w:pPr>
        <w:pStyle w:val="Style10"/>
        <w:widowControl/>
        <w:tabs>
          <w:tab w:val="decimal" w:pos="993"/>
          <w:tab w:val="left" w:pos="1134"/>
          <w:tab w:val="left" w:pos="1418"/>
        </w:tabs>
        <w:spacing w:line="240" w:lineRule="auto"/>
        <w:ind w:firstLine="709"/>
        <w:rPr>
          <w:rStyle w:val="FontStyle22"/>
          <w:bCs/>
          <w:sz w:val="24"/>
          <w:szCs w:val="24"/>
        </w:rPr>
      </w:pPr>
      <w:r w:rsidRPr="00FC5308">
        <w:rPr>
          <w:rStyle w:val="FontStyle22"/>
          <w:bCs/>
          <w:sz w:val="24"/>
          <w:szCs w:val="24"/>
        </w:rPr>
        <w:t>12.5. Настоящий Договор составлен в двух экземплярах, имеющих одинаковую силу, по одному для каждой из Сторон.</w:t>
      </w:r>
    </w:p>
    <w:p w:rsidR="003A1408" w:rsidRPr="00FC5308" w:rsidRDefault="003A1408" w:rsidP="005A3839">
      <w:pPr>
        <w:tabs>
          <w:tab w:val="decimal" w:pos="709"/>
          <w:tab w:val="left" w:pos="1276"/>
          <w:tab w:val="left" w:pos="1418"/>
        </w:tabs>
        <w:ind w:left="2269"/>
        <w:jc w:val="both"/>
        <w:rPr>
          <w:b/>
        </w:rPr>
      </w:pPr>
      <w:r w:rsidRPr="00FC5308">
        <w:rPr>
          <w:b/>
        </w:rPr>
        <w:t>13. Юридические адреса и банковские реквизиты сторон</w:t>
      </w:r>
    </w:p>
    <w:p w:rsidR="00BB10ED" w:rsidRDefault="00BB10ED" w:rsidP="005A3839">
      <w:pPr>
        <w:widowControl w:val="0"/>
        <w:tabs>
          <w:tab w:val="left" w:pos="5529"/>
        </w:tabs>
        <w:autoSpaceDE w:val="0"/>
        <w:autoSpaceDN w:val="0"/>
        <w:adjustRightInd w:val="0"/>
        <w:ind w:firstLine="709"/>
        <w:jc w:val="both"/>
      </w:pPr>
    </w:p>
    <w:p w:rsidR="003A1408" w:rsidRPr="00BB10ED" w:rsidRDefault="003A1408" w:rsidP="005A3839">
      <w:pPr>
        <w:widowControl w:val="0"/>
        <w:tabs>
          <w:tab w:val="left" w:pos="5529"/>
        </w:tabs>
        <w:autoSpaceDE w:val="0"/>
        <w:autoSpaceDN w:val="0"/>
        <w:adjustRightInd w:val="0"/>
        <w:ind w:firstLine="709"/>
        <w:jc w:val="both"/>
        <w:rPr>
          <w:rFonts w:eastAsia="Calibri"/>
          <w:b/>
          <w:lang w:eastAsia="en-US"/>
        </w:rPr>
      </w:pPr>
      <w:r w:rsidRPr="00BB10ED">
        <w:rPr>
          <w:b/>
        </w:rPr>
        <w:t>З</w:t>
      </w:r>
      <w:r w:rsidRPr="00BB10ED">
        <w:rPr>
          <w:rFonts w:eastAsia="Calibri"/>
          <w:b/>
          <w:lang w:eastAsia="en-US"/>
        </w:rPr>
        <w:t>аказчик                                                                        Исполнитель</w:t>
      </w:r>
    </w:p>
    <w:tbl>
      <w:tblPr>
        <w:tblW w:w="10277" w:type="dxa"/>
        <w:jc w:val="center"/>
        <w:tblLook w:val="0000"/>
      </w:tblPr>
      <w:tblGrid>
        <w:gridCol w:w="5169"/>
        <w:gridCol w:w="5108"/>
      </w:tblGrid>
      <w:tr w:rsidR="003A1408" w:rsidRPr="00BB10ED" w:rsidTr="002660A2">
        <w:trPr>
          <w:trHeight w:val="70"/>
          <w:jc w:val="center"/>
        </w:trPr>
        <w:tc>
          <w:tcPr>
            <w:tcW w:w="5169" w:type="dxa"/>
          </w:tcPr>
          <w:p w:rsidR="003A1408" w:rsidRPr="00BB10ED" w:rsidRDefault="003A1408" w:rsidP="002660A2">
            <w:pPr>
              <w:tabs>
                <w:tab w:val="left" w:pos="1134"/>
              </w:tabs>
              <w:ind w:firstLine="709"/>
              <w:jc w:val="both"/>
              <w:rPr>
                <w:b/>
              </w:rPr>
            </w:pPr>
          </w:p>
        </w:tc>
        <w:tc>
          <w:tcPr>
            <w:tcW w:w="5108" w:type="dxa"/>
          </w:tcPr>
          <w:p w:rsidR="003A1408" w:rsidRPr="00BB10ED" w:rsidRDefault="003A1408" w:rsidP="002660A2">
            <w:pPr>
              <w:jc w:val="both"/>
              <w:rPr>
                <w:b/>
              </w:rPr>
            </w:pPr>
          </w:p>
        </w:tc>
      </w:tr>
    </w:tbl>
    <w:p w:rsidR="003A1408" w:rsidRPr="00BB10ED" w:rsidRDefault="003A1408" w:rsidP="005A3839">
      <w:pPr>
        <w:tabs>
          <w:tab w:val="num" w:pos="1350"/>
        </w:tabs>
        <w:jc w:val="both"/>
        <w:rPr>
          <w:b/>
        </w:rPr>
      </w:pPr>
      <w:r w:rsidRPr="00BB10ED">
        <w:rPr>
          <w:b/>
        </w:rPr>
        <w:t>ПОДПИСИ СТОРОН</w:t>
      </w:r>
    </w:p>
    <w:p w:rsidR="003A1408" w:rsidRPr="00FC5308" w:rsidRDefault="003A1408" w:rsidP="005A3839">
      <w:pPr>
        <w:tabs>
          <w:tab w:val="num" w:pos="1350"/>
        </w:tabs>
        <w:jc w:val="both"/>
        <w:rPr>
          <w:b/>
        </w:rPr>
      </w:pPr>
      <w:r w:rsidRPr="00FC5308">
        <w:rPr>
          <w:b/>
        </w:rPr>
        <w:t xml:space="preserve">Заказчик                                                                                       </w:t>
      </w:r>
      <w:r w:rsidRPr="00FC5308">
        <w:rPr>
          <w:b/>
        </w:rPr>
        <w:tab/>
        <w:t>Исполнитель</w:t>
      </w:r>
    </w:p>
    <w:p w:rsidR="003A1408" w:rsidRPr="00FC5308" w:rsidRDefault="003A1408" w:rsidP="005A3839">
      <w:pPr>
        <w:jc w:val="both"/>
      </w:pPr>
      <w:r w:rsidRPr="00FC5308">
        <w:t xml:space="preserve">____________________                                                              </w:t>
      </w:r>
      <w:r w:rsidRPr="00FC5308">
        <w:tab/>
      </w:r>
      <w:r w:rsidRPr="00FC5308">
        <w:tab/>
        <w:t xml:space="preserve"> ____________________   </w:t>
      </w:r>
    </w:p>
    <w:p w:rsidR="003A1408" w:rsidRPr="00FC5308" w:rsidRDefault="003A1408" w:rsidP="005A3839">
      <w:pPr>
        <w:ind w:firstLine="567"/>
        <w:jc w:val="both"/>
        <w:rPr>
          <w:i/>
          <w:vertAlign w:val="superscript"/>
        </w:rPr>
      </w:pPr>
      <w:r w:rsidRPr="00FC5308">
        <w:rPr>
          <w:i/>
          <w:vertAlign w:val="superscript"/>
        </w:rPr>
        <w:t xml:space="preserve">(должность)                                                                                                                                        </w:t>
      </w:r>
      <w:r w:rsidRPr="00FC5308">
        <w:rPr>
          <w:i/>
          <w:vertAlign w:val="superscript"/>
        </w:rPr>
        <w:tab/>
      </w:r>
      <w:r w:rsidRPr="00FC5308">
        <w:rPr>
          <w:i/>
          <w:vertAlign w:val="superscript"/>
        </w:rPr>
        <w:tab/>
        <w:t xml:space="preserve">  (должность)</w:t>
      </w:r>
    </w:p>
    <w:p w:rsidR="003A1408" w:rsidRPr="00FC5308" w:rsidRDefault="003A1408" w:rsidP="005A3839">
      <w:pPr>
        <w:ind w:right="-31"/>
        <w:jc w:val="both"/>
        <w:outlineLvl w:val="0"/>
      </w:pPr>
      <w:r w:rsidRPr="00FC5308">
        <w:t xml:space="preserve">__________________ _______________                   </w:t>
      </w:r>
      <w:r w:rsidRPr="00FC5308">
        <w:tab/>
      </w:r>
      <w:r w:rsidRPr="00FC5308">
        <w:tab/>
        <w:t xml:space="preserve"> _____________ _______________________</w:t>
      </w:r>
    </w:p>
    <w:p w:rsidR="003A1408" w:rsidRPr="00FC5308" w:rsidRDefault="003A1408" w:rsidP="005A3839">
      <w:pPr>
        <w:pStyle w:val="ConsNormal"/>
        <w:tabs>
          <w:tab w:val="left" w:pos="0"/>
        </w:tabs>
        <w:ind w:right="54" w:firstLine="0"/>
        <w:jc w:val="both"/>
        <w:rPr>
          <w:rFonts w:ascii="Times New Roman" w:hAnsi="Times New Roman"/>
          <w:sz w:val="24"/>
          <w:szCs w:val="24"/>
        </w:rPr>
      </w:pPr>
      <w:r w:rsidRPr="00FC5308">
        <w:rPr>
          <w:rFonts w:ascii="Times New Roman" w:hAnsi="Times New Roman"/>
          <w:i/>
          <w:sz w:val="24"/>
          <w:szCs w:val="24"/>
          <w:vertAlign w:val="superscript"/>
        </w:rPr>
        <w:t>(подпись)</w:t>
      </w:r>
      <w:r w:rsidRPr="00FC5308">
        <w:rPr>
          <w:rFonts w:ascii="Times New Roman" w:hAnsi="Times New Roman"/>
          <w:sz w:val="24"/>
          <w:szCs w:val="24"/>
          <w:vertAlign w:val="superscript"/>
        </w:rPr>
        <w:tab/>
      </w:r>
      <w:r w:rsidRPr="00FC5308">
        <w:rPr>
          <w:rFonts w:ascii="Times New Roman" w:hAnsi="Times New Roman"/>
          <w:i/>
          <w:sz w:val="24"/>
          <w:szCs w:val="24"/>
          <w:vertAlign w:val="superscript"/>
        </w:rPr>
        <w:t xml:space="preserve">                                                (ФИО)</w:t>
      </w:r>
      <w:r w:rsidRPr="00FC5308">
        <w:rPr>
          <w:rFonts w:ascii="Times New Roman" w:hAnsi="Times New Roman"/>
          <w:sz w:val="24"/>
          <w:szCs w:val="24"/>
          <w:vertAlign w:val="superscript"/>
        </w:rPr>
        <w:tab/>
      </w:r>
      <w:r w:rsidRPr="00FC5308">
        <w:rPr>
          <w:rFonts w:ascii="Times New Roman" w:hAnsi="Times New Roman"/>
          <w:sz w:val="24"/>
          <w:szCs w:val="24"/>
          <w:vertAlign w:val="superscript"/>
        </w:rPr>
        <w:tab/>
        <w:t xml:space="preserve">                                           </w:t>
      </w:r>
      <w:r w:rsidRPr="00FC5308">
        <w:rPr>
          <w:rFonts w:ascii="Times New Roman" w:hAnsi="Times New Roman"/>
          <w:sz w:val="24"/>
          <w:szCs w:val="24"/>
          <w:vertAlign w:val="superscript"/>
        </w:rPr>
        <w:tab/>
      </w:r>
      <w:r w:rsidRPr="00FC5308">
        <w:rPr>
          <w:rFonts w:ascii="Times New Roman" w:hAnsi="Times New Roman"/>
          <w:sz w:val="24"/>
          <w:szCs w:val="24"/>
          <w:vertAlign w:val="superscript"/>
        </w:rPr>
        <w:tab/>
      </w:r>
      <w:r w:rsidRPr="00FC5308">
        <w:rPr>
          <w:rFonts w:ascii="Times New Roman" w:hAnsi="Times New Roman"/>
          <w:i/>
          <w:sz w:val="24"/>
          <w:szCs w:val="24"/>
          <w:vertAlign w:val="superscript"/>
        </w:rPr>
        <w:t>(подпись)</w:t>
      </w:r>
      <w:r w:rsidRPr="00FC5308">
        <w:rPr>
          <w:rFonts w:ascii="Times New Roman" w:hAnsi="Times New Roman"/>
          <w:sz w:val="24"/>
          <w:szCs w:val="24"/>
          <w:vertAlign w:val="superscript"/>
        </w:rPr>
        <w:tab/>
      </w:r>
      <w:r w:rsidRPr="00FC5308">
        <w:rPr>
          <w:rFonts w:ascii="Times New Roman" w:hAnsi="Times New Roman"/>
          <w:i/>
          <w:sz w:val="24"/>
          <w:szCs w:val="24"/>
          <w:vertAlign w:val="superscript"/>
        </w:rPr>
        <w:t xml:space="preserve">                                           (ФИО)</w:t>
      </w:r>
    </w:p>
    <w:p w:rsidR="003A1408" w:rsidRPr="00FC5308" w:rsidRDefault="003A1408" w:rsidP="005A3839">
      <w:pPr>
        <w:pStyle w:val="ConsNormal"/>
        <w:tabs>
          <w:tab w:val="left" w:pos="0"/>
        </w:tabs>
        <w:ind w:right="54" w:firstLine="0"/>
        <w:jc w:val="both"/>
        <w:rPr>
          <w:rFonts w:ascii="Times New Roman" w:hAnsi="Times New Roman"/>
          <w:b/>
          <w:sz w:val="24"/>
          <w:szCs w:val="24"/>
        </w:rPr>
      </w:pPr>
    </w:p>
    <w:p w:rsidR="003A1408" w:rsidRPr="00FC5308" w:rsidRDefault="003A1408" w:rsidP="00CB7DDE">
      <w:pPr>
        <w:pStyle w:val="ConsNormal"/>
        <w:tabs>
          <w:tab w:val="left" w:pos="0"/>
        </w:tabs>
        <w:ind w:right="54" w:firstLine="0"/>
        <w:jc w:val="both"/>
        <w:rPr>
          <w:color w:val="000000" w:themeColor="text1"/>
          <w:sz w:val="24"/>
          <w:szCs w:val="24"/>
        </w:rPr>
      </w:pPr>
      <w:r w:rsidRPr="00FC5308">
        <w:rPr>
          <w:rFonts w:ascii="Times New Roman" w:hAnsi="Times New Roman"/>
          <w:b/>
          <w:sz w:val="24"/>
          <w:szCs w:val="24"/>
        </w:rPr>
        <w:t>м.п.                                                                                    м.п.</w:t>
      </w:r>
    </w:p>
    <w:p w:rsidR="003A1408" w:rsidRDefault="003A1408" w:rsidP="005A3839">
      <w:pPr>
        <w:pStyle w:val="ConsNormal"/>
        <w:ind w:left="5670" w:right="54" w:firstLine="0"/>
        <w:jc w:val="both"/>
        <w:rPr>
          <w:rFonts w:ascii="Times New Roman" w:hAnsi="Times New Roman"/>
          <w:sz w:val="22"/>
          <w:szCs w:val="22"/>
        </w:rPr>
        <w:sectPr w:rsidR="003A1408" w:rsidSect="00B1298D">
          <w:footerReference w:type="default" r:id="rId20"/>
          <w:pgSz w:w="11906" w:h="16838"/>
          <w:pgMar w:top="1134" w:right="850" w:bottom="1134" w:left="1701" w:header="708" w:footer="708" w:gutter="0"/>
          <w:cols w:space="708"/>
          <w:docGrid w:linePitch="360"/>
        </w:sectPr>
      </w:pPr>
    </w:p>
    <w:p w:rsidR="003A1408" w:rsidRPr="00515181" w:rsidRDefault="003A1408" w:rsidP="00AF1D9A">
      <w:pPr>
        <w:pStyle w:val="ConsNormal"/>
        <w:ind w:left="5670" w:right="54" w:firstLine="0"/>
        <w:jc w:val="right"/>
        <w:rPr>
          <w:rFonts w:ascii="Times New Roman" w:hAnsi="Times New Roman"/>
          <w:sz w:val="22"/>
          <w:szCs w:val="22"/>
        </w:rPr>
      </w:pPr>
      <w:r>
        <w:rPr>
          <w:rFonts w:ascii="Times New Roman" w:hAnsi="Times New Roman"/>
          <w:sz w:val="22"/>
          <w:szCs w:val="22"/>
        </w:rPr>
        <w:lastRenderedPageBreak/>
        <w:t>Приложение №1</w:t>
      </w:r>
    </w:p>
    <w:p w:rsidR="003A1408" w:rsidRPr="00515181" w:rsidRDefault="003A1408" w:rsidP="00AF1D9A">
      <w:pPr>
        <w:pStyle w:val="ConsNormal"/>
        <w:tabs>
          <w:tab w:val="left" w:pos="0"/>
        </w:tabs>
        <w:ind w:right="54" w:firstLine="5670"/>
        <w:jc w:val="right"/>
        <w:rPr>
          <w:rFonts w:ascii="Times New Roman" w:hAnsi="Times New Roman"/>
          <w:sz w:val="22"/>
          <w:szCs w:val="22"/>
        </w:rPr>
      </w:pPr>
      <w:r>
        <w:rPr>
          <w:rFonts w:ascii="Times New Roman" w:hAnsi="Times New Roman"/>
          <w:sz w:val="22"/>
          <w:szCs w:val="22"/>
        </w:rPr>
        <w:t>к договору от _____________201</w:t>
      </w:r>
      <w:r w:rsidR="003C12FB">
        <w:rPr>
          <w:rFonts w:ascii="Times New Roman" w:hAnsi="Times New Roman"/>
          <w:sz w:val="22"/>
          <w:szCs w:val="22"/>
        </w:rPr>
        <w:t xml:space="preserve"> </w:t>
      </w:r>
      <w:r>
        <w:rPr>
          <w:rFonts w:ascii="Times New Roman" w:hAnsi="Times New Roman"/>
          <w:sz w:val="22"/>
          <w:szCs w:val="22"/>
        </w:rPr>
        <w:t xml:space="preserve"> г. </w:t>
      </w:r>
    </w:p>
    <w:p w:rsidR="003A1408" w:rsidRPr="00515181" w:rsidRDefault="003A1408" w:rsidP="00AF1D9A">
      <w:pPr>
        <w:pStyle w:val="ConsNormal"/>
        <w:tabs>
          <w:tab w:val="left" w:pos="0"/>
        </w:tabs>
        <w:ind w:right="54" w:firstLine="5670"/>
        <w:jc w:val="right"/>
        <w:rPr>
          <w:rFonts w:ascii="Times New Roman" w:hAnsi="Times New Roman"/>
          <w:sz w:val="22"/>
          <w:szCs w:val="22"/>
        </w:rPr>
      </w:pPr>
      <w:r>
        <w:rPr>
          <w:rFonts w:ascii="Times New Roman" w:hAnsi="Times New Roman"/>
          <w:sz w:val="22"/>
          <w:szCs w:val="22"/>
        </w:rPr>
        <w:t xml:space="preserve">№ </w:t>
      </w:r>
      <w:r w:rsidR="003C47D1">
        <w:rPr>
          <w:rFonts w:ascii="Times New Roman" w:hAnsi="Times New Roman"/>
          <w:sz w:val="22"/>
          <w:szCs w:val="22"/>
        </w:rPr>
        <w:t>_______</w:t>
      </w:r>
      <w:r>
        <w:rPr>
          <w:rFonts w:ascii="Times New Roman" w:hAnsi="Times New Roman"/>
          <w:sz w:val="22"/>
          <w:szCs w:val="22"/>
        </w:rPr>
        <w:t xml:space="preserve">__________ </w:t>
      </w:r>
    </w:p>
    <w:p w:rsidR="003A1408" w:rsidRPr="00515181" w:rsidRDefault="003A1408" w:rsidP="005A3839">
      <w:pPr>
        <w:widowControl w:val="0"/>
        <w:autoSpaceDE w:val="0"/>
        <w:autoSpaceDN w:val="0"/>
        <w:adjustRightInd w:val="0"/>
        <w:jc w:val="both"/>
        <w:rPr>
          <w:b/>
          <w:i/>
          <w:snapToGrid w:val="0"/>
          <w:sz w:val="22"/>
          <w:szCs w:val="22"/>
        </w:rPr>
      </w:pPr>
      <w:r>
        <w:rPr>
          <w:b/>
          <w:i/>
          <w:snapToGrid w:val="0"/>
          <w:sz w:val="22"/>
          <w:szCs w:val="22"/>
        </w:rPr>
        <w:t xml:space="preserve">Форма </w:t>
      </w:r>
    </w:p>
    <w:p w:rsidR="003A1408" w:rsidRPr="00515181" w:rsidRDefault="003A1408" w:rsidP="005A3839">
      <w:pPr>
        <w:ind w:right="1413"/>
        <w:jc w:val="both"/>
        <w:rPr>
          <w:b/>
          <w:sz w:val="22"/>
          <w:szCs w:val="22"/>
        </w:rPr>
      </w:pPr>
    </w:p>
    <w:p w:rsidR="003A1408" w:rsidRPr="00515181" w:rsidRDefault="003A1408" w:rsidP="005A3839">
      <w:pPr>
        <w:ind w:right="-65"/>
        <w:jc w:val="both"/>
        <w:rPr>
          <w:b/>
          <w:sz w:val="22"/>
          <w:szCs w:val="22"/>
        </w:rPr>
      </w:pPr>
      <w:r>
        <w:rPr>
          <w:b/>
          <w:sz w:val="22"/>
          <w:szCs w:val="22"/>
        </w:rPr>
        <w:t xml:space="preserve">Заявка № </w:t>
      </w:r>
    </w:p>
    <w:p w:rsidR="003A1408" w:rsidRPr="00515181" w:rsidRDefault="003A1408" w:rsidP="005A3839">
      <w:pPr>
        <w:jc w:val="both"/>
        <w:rPr>
          <w:b/>
          <w:sz w:val="22"/>
          <w:szCs w:val="22"/>
        </w:rPr>
      </w:pPr>
      <w:r>
        <w:rPr>
          <w:b/>
          <w:sz w:val="22"/>
          <w:szCs w:val="22"/>
        </w:rPr>
        <w:t xml:space="preserve">к Договору </w:t>
      </w:r>
    </w:p>
    <w:p w:rsidR="003A1408" w:rsidRPr="00515181" w:rsidRDefault="003A1408" w:rsidP="005A3839">
      <w:pPr>
        <w:jc w:val="both"/>
        <w:rPr>
          <w:b/>
          <w:sz w:val="22"/>
          <w:szCs w:val="22"/>
        </w:rPr>
      </w:pPr>
      <w:r>
        <w:rPr>
          <w:b/>
          <w:sz w:val="22"/>
          <w:szCs w:val="22"/>
        </w:rPr>
        <w:t xml:space="preserve">от ___.___.__________№ _________________ </w:t>
      </w:r>
    </w:p>
    <w:p w:rsidR="003A1408" w:rsidRPr="00515181" w:rsidRDefault="003A1408" w:rsidP="005A3839">
      <w:pPr>
        <w:spacing w:after="60"/>
        <w:jc w:val="both"/>
        <w:rPr>
          <w:sz w:val="22"/>
          <w:szCs w:val="22"/>
        </w:rPr>
      </w:pPr>
      <w:r>
        <w:rPr>
          <w:sz w:val="22"/>
          <w:szCs w:val="22"/>
        </w:rPr>
        <w:t>г. 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 __________ 20__ г.</w:t>
      </w:r>
    </w:p>
    <w:p w:rsidR="003A1408" w:rsidRPr="00515181" w:rsidRDefault="003A1408" w:rsidP="005A3839">
      <w:pPr>
        <w:spacing w:after="60"/>
        <w:jc w:val="both"/>
        <w:rPr>
          <w:sz w:val="22"/>
          <w:szCs w:val="22"/>
        </w:rPr>
      </w:pPr>
    </w:p>
    <w:p w:rsidR="003A1408" w:rsidRPr="00515181" w:rsidRDefault="003A1408" w:rsidP="005A3839">
      <w:pPr>
        <w:spacing w:after="120"/>
        <w:ind w:firstLine="720"/>
        <w:jc w:val="both"/>
        <w:rPr>
          <w:sz w:val="22"/>
          <w:szCs w:val="22"/>
        </w:rPr>
      </w:pPr>
      <w:r>
        <w:rPr>
          <w:sz w:val="22"/>
          <w:szCs w:val="22"/>
        </w:rPr>
        <w:t>Заказчик поручает Исполнителю выполнить следующие услуги</w:t>
      </w:r>
    </w:p>
    <w:p w:rsidR="003A1408" w:rsidRPr="00515181" w:rsidRDefault="003A1408" w:rsidP="00002801">
      <w:pPr>
        <w:pStyle w:val="aff8"/>
        <w:numPr>
          <w:ilvl w:val="0"/>
          <w:numId w:val="25"/>
        </w:numPr>
        <w:tabs>
          <w:tab w:val="clear" w:pos="990"/>
          <w:tab w:val="num" w:pos="0"/>
        </w:tabs>
        <w:suppressAutoHyphens w:val="0"/>
        <w:ind w:left="498" w:hanging="492"/>
        <w:contextualSpacing/>
        <w:jc w:val="both"/>
      </w:pPr>
      <w:r>
        <w:t>Перечень услуг:</w:t>
      </w:r>
    </w:p>
    <w:tbl>
      <w:tblPr>
        <w:tblStyle w:val="afff3"/>
        <w:tblW w:w="14884" w:type="dxa"/>
        <w:tblLayout w:type="fixed"/>
        <w:tblLook w:val="04A0"/>
      </w:tblPr>
      <w:tblGrid>
        <w:gridCol w:w="709"/>
        <w:gridCol w:w="1418"/>
        <w:gridCol w:w="4252"/>
        <w:gridCol w:w="1843"/>
        <w:gridCol w:w="1559"/>
        <w:gridCol w:w="1418"/>
        <w:gridCol w:w="1417"/>
        <w:gridCol w:w="2268"/>
      </w:tblGrid>
      <w:tr w:rsidR="003A1408" w:rsidRPr="00C95124" w:rsidTr="002660A2">
        <w:tc>
          <w:tcPr>
            <w:tcW w:w="70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 xml:space="preserve">№ </w:t>
            </w:r>
            <w:proofErr w:type="spellStart"/>
            <w:proofErr w:type="gramStart"/>
            <w:r>
              <w:rPr>
                <w:rFonts w:ascii="Times New Roman" w:hAnsi="Times New Roman"/>
                <w:sz w:val="22"/>
                <w:szCs w:val="22"/>
              </w:rPr>
              <w:t>п</w:t>
            </w:r>
            <w:proofErr w:type="spellEnd"/>
            <w:proofErr w:type="gramEnd"/>
            <w:r>
              <w:rPr>
                <w:rFonts w:ascii="Times New Roman" w:hAnsi="Times New Roman"/>
                <w:sz w:val="22"/>
                <w:szCs w:val="22"/>
              </w:rPr>
              <w:t>/</w:t>
            </w:r>
            <w:proofErr w:type="spellStart"/>
            <w:r>
              <w:rPr>
                <w:rFonts w:ascii="Times New Roman" w:hAnsi="Times New Roman"/>
                <w:sz w:val="22"/>
                <w:szCs w:val="22"/>
              </w:rPr>
              <w:t>п</w:t>
            </w:r>
            <w:proofErr w:type="spellEnd"/>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Станция</w:t>
            </w:r>
          </w:p>
        </w:tc>
        <w:tc>
          <w:tcPr>
            <w:tcW w:w="4252"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Наименование услуги</w:t>
            </w:r>
          </w:p>
        </w:tc>
        <w:tc>
          <w:tcPr>
            <w:tcW w:w="1843"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Единица измерения</w:t>
            </w:r>
          </w:p>
          <w:p w:rsidR="003A1408" w:rsidRPr="00515181" w:rsidRDefault="003A1408" w:rsidP="002660A2">
            <w:pPr>
              <w:pStyle w:val="ConsNormal"/>
              <w:tabs>
                <w:tab w:val="left" w:pos="0"/>
              </w:tabs>
              <w:spacing w:after="100"/>
              <w:ind w:right="54" w:firstLine="0"/>
              <w:jc w:val="both"/>
              <w:rPr>
                <w:rFonts w:ascii="Times New Roman" w:hAnsi="Times New Roman"/>
                <w:sz w:val="22"/>
                <w:szCs w:val="22"/>
              </w:rPr>
            </w:pPr>
            <w:r>
              <w:rPr>
                <w:rFonts w:ascii="Times New Roman" w:hAnsi="Times New Roman"/>
                <w:sz w:val="22"/>
                <w:szCs w:val="22"/>
              </w:rPr>
              <w:t>вагон /контейнер</w:t>
            </w:r>
          </w:p>
        </w:tc>
        <w:tc>
          <w:tcPr>
            <w:tcW w:w="155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Тип оборудования</w:t>
            </w:r>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Количество</w:t>
            </w:r>
          </w:p>
        </w:tc>
        <w:tc>
          <w:tcPr>
            <w:tcW w:w="1417"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Период оказания</w:t>
            </w:r>
          </w:p>
        </w:tc>
        <w:tc>
          <w:tcPr>
            <w:tcW w:w="226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Наименование груза</w:t>
            </w:r>
          </w:p>
        </w:tc>
      </w:tr>
      <w:tr w:rsidR="003A1408" w:rsidRPr="00C95124" w:rsidTr="002660A2">
        <w:tc>
          <w:tcPr>
            <w:tcW w:w="70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1</w:t>
            </w:r>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4252"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843" w:type="dxa"/>
          </w:tcPr>
          <w:p w:rsidR="003A1408" w:rsidRPr="00515181" w:rsidRDefault="003A1408" w:rsidP="002660A2">
            <w:pPr>
              <w:pStyle w:val="ConsNormal"/>
              <w:tabs>
                <w:tab w:val="left" w:pos="0"/>
              </w:tabs>
              <w:spacing w:after="100"/>
              <w:ind w:right="54" w:firstLine="0"/>
              <w:jc w:val="both"/>
              <w:rPr>
                <w:rFonts w:ascii="Times New Roman" w:hAnsi="Times New Roman"/>
                <w:sz w:val="22"/>
                <w:szCs w:val="22"/>
              </w:rPr>
            </w:pPr>
          </w:p>
        </w:tc>
        <w:tc>
          <w:tcPr>
            <w:tcW w:w="155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417"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226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r>
      <w:tr w:rsidR="003A1408" w:rsidRPr="00C95124" w:rsidTr="002660A2">
        <w:tc>
          <w:tcPr>
            <w:tcW w:w="70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2</w:t>
            </w:r>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4252"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843" w:type="dxa"/>
          </w:tcPr>
          <w:p w:rsidR="003A1408" w:rsidRPr="00515181" w:rsidRDefault="003A1408" w:rsidP="002660A2">
            <w:pPr>
              <w:pStyle w:val="ConsNormal"/>
              <w:tabs>
                <w:tab w:val="left" w:pos="0"/>
              </w:tabs>
              <w:spacing w:after="100"/>
              <w:ind w:right="54" w:firstLine="0"/>
              <w:jc w:val="both"/>
              <w:rPr>
                <w:rFonts w:ascii="Times New Roman" w:hAnsi="Times New Roman"/>
                <w:sz w:val="22"/>
                <w:szCs w:val="22"/>
              </w:rPr>
            </w:pPr>
          </w:p>
        </w:tc>
        <w:tc>
          <w:tcPr>
            <w:tcW w:w="155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417"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226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r>
      <w:tr w:rsidR="003A1408" w:rsidRPr="00C95124" w:rsidTr="002660A2">
        <w:tc>
          <w:tcPr>
            <w:tcW w:w="70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3</w:t>
            </w:r>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4252"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843" w:type="dxa"/>
          </w:tcPr>
          <w:p w:rsidR="003A1408" w:rsidRPr="00515181" w:rsidRDefault="003A1408" w:rsidP="002660A2">
            <w:pPr>
              <w:pStyle w:val="ConsNormal"/>
              <w:tabs>
                <w:tab w:val="left" w:pos="0"/>
              </w:tabs>
              <w:spacing w:after="100"/>
              <w:ind w:right="54" w:firstLine="0"/>
              <w:jc w:val="both"/>
              <w:rPr>
                <w:rFonts w:ascii="Times New Roman" w:hAnsi="Times New Roman"/>
                <w:sz w:val="22"/>
                <w:szCs w:val="22"/>
              </w:rPr>
            </w:pPr>
          </w:p>
        </w:tc>
        <w:tc>
          <w:tcPr>
            <w:tcW w:w="155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417"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226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r>
      <w:tr w:rsidR="003A1408" w:rsidRPr="00C95124" w:rsidTr="002660A2">
        <w:tc>
          <w:tcPr>
            <w:tcW w:w="70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4</w:t>
            </w:r>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4252"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843" w:type="dxa"/>
          </w:tcPr>
          <w:p w:rsidR="003A1408" w:rsidRPr="00515181" w:rsidRDefault="003A1408" w:rsidP="002660A2">
            <w:pPr>
              <w:pStyle w:val="ConsNormal"/>
              <w:tabs>
                <w:tab w:val="left" w:pos="0"/>
              </w:tabs>
              <w:spacing w:after="100"/>
              <w:ind w:right="54" w:firstLine="0"/>
              <w:jc w:val="both"/>
              <w:rPr>
                <w:rFonts w:ascii="Times New Roman" w:hAnsi="Times New Roman"/>
                <w:sz w:val="22"/>
                <w:szCs w:val="22"/>
              </w:rPr>
            </w:pPr>
          </w:p>
        </w:tc>
        <w:tc>
          <w:tcPr>
            <w:tcW w:w="155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417"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226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r>
      <w:tr w:rsidR="003A1408" w:rsidRPr="00C95124" w:rsidTr="002660A2">
        <w:tc>
          <w:tcPr>
            <w:tcW w:w="70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w:t>
            </w:r>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4252"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843" w:type="dxa"/>
          </w:tcPr>
          <w:p w:rsidR="003A1408" w:rsidRPr="00515181" w:rsidRDefault="003A1408" w:rsidP="002660A2">
            <w:pPr>
              <w:pStyle w:val="ConsNormal"/>
              <w:tabs>
                <w:tab w:val="left" w:pos="0"/>
              </w:tabs>
              <w:spacing w:after="100"/>
              <w:ind w:right="54" w:firstLine="0"/>
              <w:jc w:val="both"/>
              <w:rPr>
                <w:rFonts w:ascii="Times New Roman" w:hAnsi="Times New Roman"/>
                <w:sz w:val="22"/>
                <w:szCs w:val="22"/>
              </w:rPr>
            </w:pPr>
          </w:p>
        </w:tc>
        <w:tc>
          <w:tcPr>
            <w:tcW w:w="1559"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41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1417"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c>
          <w:tcPr>
            <w:tcW w:w="2268" w:type="dxa"/>
          </w:tcPr>
          <w:p w:rsidR="003A1408" w:rsidRPr="00515181" w:rsidRDefault="003A1408" w:rsidP="002660A2">
            <w:pPr>
              <w:pStyle w:val="ConsNormal"/>
              <w:tabs>
                <w:tab w:val="left" w:pos="0"/>
              </w:tabs>
              <w:ind w:right="54" w:firstLine="0"/>
              <w:jc w:val="both"/>
              <w:rPr>
                <w:rFonts w:ascii="Times New Roman" w:hAnsi="Times New Roman"/>
                <w:sz w:val="22"/>
                <w:szCs w:val="22"/>
              </w:rPr>
            </w:pPr>
          </w:p>
        </w:tc>
      </w:tr>
    </w:tbl>
    <w:p w:rsidR="003A1408" w:rsidRDefault="003A1408" w:rsidP="005A3839">
      <w:pPr>
        <w:tabs>
          <w:tab w:val="num" w:pos="1350"/>
        </w:tabs>
        <w:ind w:left="498"/>
        <w:jc w:val="both"/>
        <w:rPr>
          <w:sz w:val="22"/>
          <w:szCs w:val="22"/>
        </w:rPr>
      </w:pPr>
    </w:p>
    <w:p w:rsidR="003A1408" w:rsidRPr="00515181" w:rsidRDefault="003A1408" w:rsidP="005A3839">
      <w:pPr>
        <w:tabs>
          <w:tab w:val="num" w:pos="1350"/>
        </w:tabs>
        <w:ind w:left="498"/>
        <w:jc w:val="both"/>
        <w:rPr>
          <w:sz w:val="22"/>
          <w:szCs w:val="22"/>
        </w:rPr>
      </w:pPr>
      <w:r>
        <w:rPr>
          <w:sz w:val="22"/>
          <w:szCs w:val="22"/>
        </w:rPr>
        <w:t xml:space="preserve">Приложение – копия (и) документов </w:t>
      </w:r>
      <w:proofErr w:type="spellStart"/>
      <w:r>
        <w:rPr>
          <w:sz w:val="22"/>
          <w:szCs w:val="22"/>
        </w:rPr>
        <w:t>________на</w:t>
      </w:r>
      <w:proofErr w:type="spellEnd"/>
      <w:r>
        <w:rPr>
          <w:sz w:val="22"/>
          <w:szCs w:val="22"/>
        </w:rPr>
        <w:t xml:space="preserve"> ___ </w:t>
      </w:r>
      <w:proofErr w:type="gramStart"/>
      <w:r>
        <w:rPr>
          <w:sz w:val="22"/>
          <w:szCs w:val="22"/>
        </w:rPr>
        <w:t>л</w:t>
      </w:r>
      <w:proofErr w:type="gramEnd"/>
      <w:r>
        <w:rPr>
          <w:sz w:val="22"/>
          <w:szCs w:val="22"/>
        </w:rPr>
        <w:t>.</w:t>
      </w:r>
    </w:p>
    <w:p w:rsidR="003A1408" w:rsidRPr="00515181" w:rsidRDefault="003A1408" w:rsidP="005A3839">
      <w:pPr>
        <w:tabs>
          <w:tab w:val="num" w:pos="1350"/>
        </w:tabs>
        <w:ind w:left="498"/>
        <w:jc w:val="both"/>
        <w:rPr>
          <w:sz w:val="22"/>
          <w:szCs w:val="22"/>
        </w:rPr>
      </w:pPr>
    </w:p>
    <w:p w:rsidR="003A1408" w:rsidRPr="00515181" w:rsidRDefault="003A1408" w:rsidP="005A3839">
      <w:pPr>
        <w:tabs>
          <w:tab w:val="num" w:pos="1350"/>
        </w:tabs>
        <w:jc w:val="both"/>
        <w:rPr>
          <w:b/>
          <w:sz w:val="22"/>
          <w:szCs w:val="22"/>
        </w:rPr>
      </w:pPr>
      <w:r>
        <w:rPr>
          <w:b/>
          <w:sz w:val="22"/>
          <w:szCs w:val="22"/>
        </w:rPr>
        <w:t>ПОДПИСИ СТОРОН</w:t>
      </w:r>
    </w:p>
    <w:p w:rsidR="003A1408" w:rsidRPr="00515181" w:rsidRDefault="003A1408" w:rsidP="005A3839">
      <w:pPr>
        <w:tabs>
          <w:tab w:val="num" w:pos="1350"/>
        </w:tabs>
        <w:jc w:val="both"/>
        <w:rPr>
          <w:b/>
          <w:sz w:val="22"/>
          <w:szCs w:val="22"/>
        </w:rPr>
      </w:pPr>
      <w:r>
        <w:rPr>
          <w:b/>
          <w:sz w:val="22"/>
          <w:szCs w:val="22"/>
        </w:rPr>
        <w:t xml:space="preserve">Заказчик                                                                                       </w:t>
      </w:r>
      <w:r>
        <w:rPr>
          <w:b/>
          <w:sz w:val="22"/>
          <w:szCs w:val="22"/>
        </w:rPr>
        <w:tab/>
        <w:t>Исполнитель</w:t>
      </w:r>
    </w:p>
    <w:p w:rsidR="003A1408" w:rsidRPr="00515181" w:rsidRDefault="003A1408" w:rsidP="005A3839">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3A1408" w:rsidRPr="00515181" w:rsidRDefault="003A1408" w:rsidP="005A3839">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3A1408" w:rsidRPr="00515181" w:rsidRDefault="003A1408" w:rsidP="005A3839">
      <w:pPr>
        <w:ind w:right="-31"/>
        <w:jc w:val="both"/>
        <w:outlineLvl w:val="0"/>
        <w:rPr>
          <w:sz w:val="22"/>
          <w:szCs w:val="22"/>
        </w:rPr>
      </w:pPr>
      <w:r>
        <w:rPr>
          <w:sz w:val="22"/>
          <w:szCs w:val="22"/>
        </w:rPr>
        <w:t xml:space="preserve">__________________ _______________________                   </w:t>
      </w:r>
      <w:r>
        <w:rPr>
          <w:sz w:val="22"/>
          <w:szCs w:val="22"/>
        </w:rPr>
        <w:tab/>
      </w:r>
      <w:r>
        <w:rPr>
          <w:sz w:val="22"/>
          <w:szCs w:val="22"/>
        </w:rPr>
        <w:tab/>
        <w:t xml:space="preserve"> __________________ _______________________</w:t>
      </w:r>
    </w:p>
    <w:p w:rsidR="003A1408" w:rsidRPr="00515181" w:rsidRDefault="003A1408" w:rsidP="005A3839">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3A1408" w:rsidRPr="00515181" w:rsidRDefault="003A1408" w:rsidP="005A3839">
      <w:pPr>
        <w:spacing w:after="160"/>
        <w:jc w:val="both"/>
        <w:rPr>
          <w:sz w:val="22"/>
          <w:szCs w:val="22"/>
        </w:rPr>
      </w:pPr>
      <w:r>
        <w:rPr>
          <w:sz w:val="22"/>
          <w:szCs w:val="22"/>
        </w:rPr>
        <w:t>ФОРМА Заявки согласована:</w:t>
      </w:r>
    </w:p>
    <w:p w:rsidR="003A1408" w:rsidRPr="00515181" w:rsidRDefault="003A1408" w:rsidP="005A3839">
      <w:pPr>
        <w:pStyle w:val="ConsNormal"/>
        <w:tabs>
          <w:tab w:val="left" w:pos="0"/>
        </w:tabs>
        <w:ind w:right="54" w:firstLine="0"/>
        <w:jc w:val="both"/>
        <w:rPr>
          <w:rFonts w:ascii="Times New Roman" w:hAnsi="Times New Roman"/>
          <w:b/>
          <w:sz w:val="22"/>
          <w:szCs w:val="22"/>
        </w:rPr>
      </w:pPr>
      <w:r>
        <w:rPr>
          <w:rFonts w:ascii="Times New Roman" w:hAnsi="Times New Roman"/>
          <w:b/>
          <w:sz w:val="22"/>
          <w:szCs w:val="22"/>
        </w:rPr>
        <w:t>Заказчик                                                                           Исполнитель</w:t>
      </w:r>
    </w:p>
    <w:p w:rsidR="003A1408" w:rsidRPr="00515181" w:rsidRDefault="003A1408" w:rsidP="005A3839">
      <w:pPr>
        <w:pStyle w:val="ConsNormal"/>
        <w:tabs>
          <w:tab w:val="left" w:pos="0"/>
        </w:tabs>
        <w:ind w:right="54" w:firstLine="0"/>
        <w:jc w:val="both"/>
        <w:rPr>
          <w:rFonts w:ascii="Times New Roman" w:hAnsi="Times New Roman"/>
          <w:b/>
          <w:sz w:val="22"/>
          <w:szCs w:val="22"/>
        </w:rPr>
      </w:pPr>
      <w:r>
        <w:rPr>
          <w:rFonts w:ascii="Times New Roman" w:hAnsi="Times New Roman"/>
          <w:b/>
          <w:sz w:val="22"/>
          <w:szCs w:val="22"/>
        </w:rPr>
        <w:t>_____________/</w:t>
      </w:r>
      <w:r>
        <w:rPr>
          <w:rFonts w:ascii="Times New Roman" w:hAnsi="Times New Roman"/>
          <w:sz w:val="22"/>
          <w:szCs w:val="22"/>
        </w:rPr>
        <w:t xml:space="preserve"> </w:t>
      </w:r>
      <w:r>
        <w:rPr>
          <w:rFonts w:ascii="Times New Roman" w:hAnsi="Times New Roman"/>
          <w:b/>
          <w:sz w:val="22"/>
          <w:szCs w:val="22"/>
        </w:rPr>
        <w:t>_____________ /                                     _____________/______________ /</w:t>
      </w:r>
    </w:p>
    <w:p w:rsidR="003A1408" w:rsidRDefault="003A1408" w:rsidP="005A3839">
      <w:pPr>
        <w:jc w:val="both"/>
        <w:rPr>
          <w:sz w:val="22"/>
          <w:szCs w:val="22"/>
        </w:rPr>
        <w:sectPr w:rsidR="003A1408" w:rsidSect="00D97DBE">
          <w:pgSz w:w="16838" w:h="11906" w:orient="landscape"/>
          <w:pgMar w:top="992" w:right="284" w:bottom="992" w:left="851" w:header="709" w:footer="709" w:gutter="0"/>
          <w:cols w:space="709"/>
          <w:docGrid w:linePitch="360"/>
        </w:sectPr>
      </w:pPr>
    </w:p>
    <w:p w:rsidR="003A1408" w:rsidRPr="00515181" w:rsidRDefault="003A1408" w:rsidP="00AF1D9A">
      <w:pPr>
        <w:pStyle w:val="ConsNormal"/>
        <w:ind w:left="5670" w:right="54" w:firstLine="0"/>
        <w:jc w:val="right"/>
        <w:rPr>
          <w:rFonts w:ascii="Times New Roman" w:hAnsi="Times New Roman"/>
          <w:sz w:val="22"/>
          <w:szCs w:val="22"/>
        </w:rPr>
      </w:pPr>
      <w:r>
        <w:rPr>
          <w:rFonts w:ascii="Times New Roman" w:hAnsi="Times New Roman"/>
          <w:sz w:val="22"/>
          <w:szCs w:val="22"/>
        </w:rPr>
        <w:lastRenderedPageBreak/>
        <w:t>Приложение №2</w:t>
      </w:r>
    </w:p>
    <w:p w:rsidR="003A1408" w:rsidRPr="00515181" w:rsidRDefault="003A1408" w:rsidP="00AF1D9A">
      <w:pPr>
        <w:pStyle w:val="ConsNormal"/>
        <w:tabs>
          <w:tab w:val="left" w:pos="0"/>
        </w:tabs>
        <w:ind w:right="54" w:firstLine="5670"/>
        <w:jc w:val="right"/>
        <w:rPr>
          <w:rFonts w:ascii="Times New Roman" w:hAnsi="Times New Roman"/>
          <w:sz w:val="22"/>
          <w:szCs w:val="22"/>
        </w:rPr>
      </w:pPr>
      <w:r>
        <w:rPr>
          <w:rFonts w:ascii="Times New Roman" w:hAnsi="Times New Roman"/>
          <w:sz w:val="22"/>
          <w:szCs w:val="22"/>
        </w:rPr>
        <w:t>к договору от _____________201</w:t>
      </w:r>
      <w:r w:rsidR="003C12FB">
        <w:rPr>
          <w:rFonts w:ascii="Times New Roman" w:hAnsi="Times New Roman"/>
          <w:sz w:val="22"/>
          <w:szCs w:val="22"/>
        </w:rPr>
        <w:t xml:space="preserve"> </w:t>
      </w:r>
      <w:r>
        <w:rPr>
          <w:rFonts w:ascii="Times New Roman" w:hAnsi="Times New Roman"/>
          <w:sz w:val="22"/>
          <w:szCs w:val="22"/>
        </w:rPr>
        <w:t xml:space="preserve">г. </w:t>
      </w:r>
    </w:p>
    <w:p w:rsidR="003A1408" w:rsidRPr="00515181" w:rsidRDefault="003A1408" w:rsidP="00AF1D9A">
      <w:pPr>
        <w:pStyle w:val="ConsNormal"/>
        <w:tabs>
          <w:tab w:val="left" w:pos="0"/>
        </w:tabs>
        <w:ind w:right="54" w:firstLine="5670"/>
        <w:jc w:val="right"/>
        <w:rPr>
          <w:rFonts w:ascii="Times New Roman" w:hAnsi="Times New Roman"/>
          <w:sz w:val="22"/>
          <w:szCs w:val="22"/>
        </w:rPr>
      </w:pPr>
      <w:r>
        <w:rPr>
          <w:rFonts w:ascii="Times New Roman" w:hAnsi="Times New Roman"/>
          <w:sz w:val="22"/>
          <w:szCs w:val="22"/>
        </w:rPr>
        <w:t>№</w:t>
      </w:r>
      <w:r w:rsidR="003C47D1">
        <w:rPr>
          <w:rFonts w:ascii="Times New Roman" w:hAnsi="Times New Roman"/>
          <w:sz w:val="22"/>
          <w:szCs w:val="22"/>
        </w:rPr>
        <w:t>_____</w:t>
      </w:r>
      <w:r>
        <w:rPr>
          <w:rFonts w:ascii="Times New Roman" w:hAnsi="Times New Roman"/>
          <w:sz w:val="22"/>
          <w:szCs w:val="22"/>
        </w:rPr>
        <w:t xml:space="preserve">__________ </w:t>
      </w:r>
    </w:p>
    <w:p w:rsidR="003A1408" w:rsidRDefault="003A1408" w:rsidP="00AF1D9A">
      <w:pPr>
        <w:jc w:val="right"/>
        <w:rPr>
          <w:sz w:val="22"/>
          <w:szCs w:val="22"/>
        </w:rPr>
      </w:pPr>
    </w:p>
    <w:p w:rsidR="003A1408" w:rsidRPr="00515181" w:rsidRDefault="003A1408" w:rsidP="005A3839">
      <w:pPr>
        <w:spacing w:after="60"/>
        <w:jc w:val="both"/>
        <w:rPr>
          <w:sz w:val="22"/>
          <w:szCs w:val="22"/>
        </w:rPr>
      </w:pPr>
      <w:r>
        <w:rPr>
          <w:b/>
          <w:i/>
          <w:sz w:val="22"/>
          <w:szCs w:val="22"/>
        </w:rPr>
        <w:t>Форма</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sz w:val="22"/>
          <w:szCs w:val="22"/>
        </w:rPr>
        <w:t>«___» __________ 20__ г.</w:t>
      </w:r>
    </w:p>
    <w:p w:rsidR="003A1408" w:rsidRPr="00F31E9B" w:rsidRDefault="003A1408" w:rsidP="005A3839">
      <w:pPr>
        <w:jc w:val="both"/>
        <w:rPr>
          <w:b/>
          <w:sz w:val="22"/>
          <w:szCs w:val="22"/>
        </w:rPr>
      </w:pPr>
    </w:p>
    <w:p w:rsidR="003A1408" w:rsidRPr="00F31E9B" w:rsidRDefault="003A1408" w:rsidP="005A3839">
      <w:pPr>
        <w:jc w:val="both"/>
        <w:rPr>
          <w:b/>
          <w:sz w:val="22"/>
          <w:szCs w:val="22"/>
        </w:rPr>
      </w:pPr>
      <w:r>
        <w:rPr>
          <w:b/>
          <w:sz w:val="22"/>
          <w:szCs w:val="22"/>
        </w:rPr>
        <w:t>Акт об оказанных услугах</w:t>
      </w:r>
    </w:p>
    <w:tbl>
      <w:tblPr>
        <w:tblW w:w="15418" w:type="dxa"/>
        <w:tblLayout w:type="fixed"/>
        <w:tblLook w:val="04A0"/>
      </w:tblPr>
      <w:tblGrid>
        <w:gridCol w:w="442"/>
        <w:gridCol w:w="707"/>
        <w:gridCol w:w="51"/>
        <w:gridCol w:w="658"/>
        <w:gridCol w:w="992"/>
        <w:gridCol w:w="709"/>
        <w:gridCol w:w="851"/>
        <w:gridCol w:w="850"/>
        <w:gridCol w:w="709"/>
        <w:gridCol w:w="850"/>
        <w:gridCol w:w="851"/>
        <w:gridCol w:w="850"/>
        <w:gridCol w:w="709"/>
        <w:gridCol w:w="851"/>
        <w:gridCol w:w="708"/>
        <w:gridCol w:w="709"/>
        <w:gridCol w:w="83"/>
        <w:gridCol w:w="719"/>
        <w:gridCol w:w="709"/>
        <w:gridCol w:w="709"/>
        <w:gridCol w:w="850"/>
        <w:gridCol w:w="851"/>
      </w:tblGrid>
      <w:tr w:rsidR="003A1408" w:rsidRPr="00D97DBE" w:rsidTr="002660A2">
        <w:trPr>
          <w:trHeight w:val="2085"/>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rPr>
            </w:pPr>
            <w:r>
              <w:rPr>
                <w:rFonts w:ascii="Calibri" w:hAnsi="Calibri"/>
                <w:sz w:val="22"/>
                <w:szCs w:val="22"/>
              </w:rPr>
              <w:t>Контейнер</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rPr>
            </w:pPr>
            <w:r>
              <w:rPr>
                <w:rFonts w:ascii="Calibri" w:hAnsi="Calibri"/>
                <w:sz w:val="22"/>
                <w:szCs w:val="22"/>
              </w:rPr>
              <w:t xml:space="preserve">Груз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 накладной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Дата отправки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№вагона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rPr>
            </w:pPr>
            <w:r>
              <w:rPr>
                <w:rFonts w:ascii="Calibri" w:hAnsi="Calibri"/>
                <w:sz w:val="22"/>
                <w:szCs w:val="22"/>
              </w:rPr>
              <w:t>Станция отправления</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rPr>
            </w:pPr>
            <w:r>
              <w:rPr>
                <w:rFonts w:ascii="Calibri" w:hAnsi="Calibri"/>
                <w:sz w:val="22"/>
                <w:szCs w:val="22"/>
              </w:rPr>
              <w:t>Станция назначения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rPr>
            </w:pPr>
            <w:r>
              <w:rPr>
                <w:rFonts w:ascii="Calibri" w:hAnsi="Calibri"/>
                <w:sz w:val="22"/>
                <w:szCs w:val="22"/>
              </w:rPr>
              <w:t>Наименование услуги 1 (ж.д. тариф)</w:t>
            </w:r>
          </w:p>
        </w:tc>
        <w:tc>
          <w:tcPr>
            <w:tcW w:w="1511" w:type="dxa"/>
            <w:gridSpan w:val="3"/>
            <w:tcBorders>
              <w:top w:val="single" w:sz="4" w:space="0" w:color="auto"/>
              <w:left w:val="nil"/>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rPr>
            </w:pPr>
            <w:r>
              <w:rPr>
                <w:rFonts w:ascii="Calibri" w:hAnsi="Calibri"/>
                <w:sz w:val="22"/>
                <w:szCs w:val="22"/>
              </w:rPr>
              <w:t xml:space="preserve">Наименование услуги 2 (погрузочно-разгрузочные работы с гружеными контейнерами)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rPr>
            </w:pPr>
            <w:r>
              <w:rPr>
                <w:rFonts w:ascii="Calibri" w:hAnsi="Calibri"/>
                <w:sz w:val="22"/>
                <w:szCs w:val="22"/>
              </w:rPr>
              <w:t>и т.д. в  соответствии с  Приложением №3 к документации о закупке</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3A1408" w:rsidRPr="00D97DBE" w:rsidRDefault="003A1408" w:rsidP="002660A2">
            <w:pPr>
              <w:jc w:val="center"/>
              <w:rPr>
                <w:rFonts w:ascii="Calibri" w:hAnsi="Calibri"/>
              </w:rPr>
            </w:pPr>
            <w:r>
              <w:rPr>
                <w:rFonts w:ascii="Calibri" w:hAnsi="Calibri"/>
                <w:sz w:val="22"/>
                <w:szCs w:val="22"/>
              </w:rPr>
              <w:t>ВСЕГО</w:t>
            </w:r>
          </w:p>
        </w:tc>
      </w:tr>
      <w:tr w:rsidR="003A1408" w:rsidRPr="00D97DBE" w:rsidTr="002660A2">
        <w:trPr>
          <w:trHeight w:val="30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3A1408" w:rsidRPr="00987337" w:rsidRDefault="003A1408" w:rsidP="002660A2">
            <w:pPr>
              <w:rPr>
                <w:rFonts w:ascii="Calibri" w:hAnsi="Calibri"/>
                <w:color w:val="000000"/>
              </w:rPr>
            </w:pPr>
          </w:p>
        </w:tc>
        <w:tc>
          <w:tcPr>
            <w:tcW w:w="707"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 контейнера</w:t>
            </w:r>
          </w:p>
        </w:tc>
        <w:tc>
          <w:tcPr>
            <w:tcW w:w="709" w:type="dxa"/>
            <w:gridSpan w:val="2"/>
            <w:vMerge w:val="restart"/>
            <w:tcBorders>
              <w:top w:val="nil"/>
              <w:left w:val="single" w:sz="4" w:space="0" w:color="auto"/>
              <w:bottom w:val="single" w:sz="4" w:space="0" w:color="000000"/>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Состояние (</w:t>
            </w:r>
            <w:proofErr w:type="gramStart"/>
            <w:r>
              <w:rPr>
                <w:rFonts w:ascii="Calibri" w:hAnsi="Calibri"/>
                <w:color w:val="000000"/>
                <w:sz w:val="22"/>
                <w:szCs w:val="22"/>
              </w:rPr>
              <w:t>груженый</w:t>
            </w:r>
            <w:proofErr w:type="gramEnd"/>
            <w:r>
              <w:rPr>
                <w:rFonts w:ascii="Calibri" w:hAnsi="Calibri"/>
                <w:color w:val="000000"/>
                <w:sz w:val="22"/>
                <w:szCs w:val="22"/>
              </w:rPr>
              <w:t>/порожний)</w:t>
            </w:r>
          </w:p>
        </w:tc>
        <w:tc>
          <w:tcPr>
            <w:tcW w:w="992"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Типоразмер</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Наименование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Код ГНГ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A1408" w:rsidRPr="00987337" w:rsidRDefault="003A1408" w:rsidP="002660A2">
            <w:pPr>
              <w:rPr>
                <w:rFonts w:ascii="Calibri" w:hAnsi="Calibri"/>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A1408" w:rsidRPr="00987337" w:rsidRDefault="003A1408" w:rsidP="002660A2">
            <w:pPr>
              <w:rPr>
                <w:rFonts w:ascii="Calibri" w:hAnsi="Calibri"/>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A1408" w:rsidRPr="00987337" w:rsidRDefault="003A1408" w:rsidP="002660A2">
            <w:pPr>
              <w:rPr>
                <w:rFonts w:ascii="Calibri" w:hAnsi="Calibri"/>
                <w:color w:val="000000"/>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Код станции отправления</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Наименование станции отправления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Код станции назначения</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Наименование станции назначения</w:t>
            </w:r>
          </w:p>
        </w:tc>
        <w:tc>
          <w:tcPr>
            <w:tcW w:w="708"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ставка НДС</w:t>
            </w:r>
          </w:p>
        </w:tc>
        <w:tc>
          <w:tcPr>
            <w:tcW w:w="802"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ставка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Сумма, с НДС</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3A1408" w:rsidRPr="00987337" w:rsidRDefault="003A1408" w:rsidP="002660A2">
            <w:pPr>
              <w:jc w:val="center"/>
              <w:rPr>
                <w:rFonts w:ascii="Calibri" w:hAnsi="Calibri"/>
                <w:color w:val="000000"/>
              </w:rPr>
            </w:pPr>
            <w:r>
              <w:rPr>
                <w:rFonts w:ascii="Calibri" w:hAnsi="Calibri"/>
                <w:color w:val="000000"/>
                <w:sz w:val="22"/>
                <w:szCs w:val="22"/>
              </w:rPr>
              <w:t>ставка НДС</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A1408" w:rsidRPr="00D97DBE" w:rsidRDefault="003A1408" w:rsidP="002660A2">
            <w:pPr>
              <w:rPr>
                <w:rFonts w:ascii="Calibri" w:hAnsi="Calibri"/>
              </w:rPr>
            </w:pPr>
          </w:p>
        </w:tc>
      </w:tr>
      <w:tr w:rsidR="003A1408" w:rsidRPr="00D97DBE" w:rsidTr="002660A2">
        <w:trPr>
          <w:trHeight w:val="129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3A1408" w:rsidRPr="00D97DBE" w:rsidRDefault="003A1408" w:rsidP="002660A2">
            <w:pPr>
              <w:rPr>
                <w:rFonts w:ascii="Calibri" w:hAnsi="Calibri"/>
                <w:color w:val="000000"/>
              </w:rPr>
            </w:pPr>
          </w:p>
        </w:tc>
        <w:tc>
          <w:tcPr>
            <w:tcW w:w="707"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3A1408" w:rsidRPr="00D97DBE" w:rsidRDefault="003A1408" w:rsidP="002660A2">
            <w:pPr>
              <w:rPr>
                <w:rFonts w:ascii="Calibri" w:hAnsi="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851"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851"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851"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708"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802" w:type="dxa"/>
            <w:gridSpan w:val="2"/>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3A1408" w:rsidRPr="00D97DBE" w:rsidRDefault="003A1408" w:rsidP="002660A2">
            <w:pPr>
              <w:rPr>
                <w:rFonts w:ascii="Calibri" w:hAnsi="Calibri"/>
                <w:color w:val="00000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A1408" w:rsidRPr="00D97DBE" w:rsidRDefault="003A1408" w:rsidP="002660A2">
            <w:pPr>
              <w:rPr>
                <w:rFonts w:ascii="Calibri" w:hAnsi="Calibri"/>
              </w:rPr>
            </w:pPr>
          </w:p>
        </w:tc>
      </w:tr>
      <w:tr w:rsidR="003A1408" w:rsidRPr="00D97DBE" w:rsidTr="002660A2">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1</w:t>
            </w:r>
          </w:p>
        </w:tc>
        <w:tc>
          <w:tcPr>
            <w:tcW w:w="707"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2</w:t>
            </w:r>
          </w:p>
        </w:tc>
        <w:tc>
          <w:tcPr>
            <w:tcW w:w="709" w:type="dxa"/>
            <w:gridSpan w:val="2"/>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5</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6</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7</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8</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9</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10</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11</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12</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13</w:t>
            </w:r>
          </w:p>
        </w:tc>
        <w:tc>
          <w:tcPr>
            <w:tcW w:w="708"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18</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19</w:t>
            </w:r>
          </w:p>
        </w:tc>
        <w:tc>
          <w:tcPr>
            <w:tcW w:w="802" w:type="dxa"/>
            <w:gridSpan w:val="2"/>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20</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21</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22</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23</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24</w:t>
            </w:r>
          </w:p>
        </w:tc>
      </w:tr>
      <w:tr w:rsidR="003A1408" w:rsidRPr="00D97DBE" w:rsidTr="002660A2">
        <w:trPr>
          <w:trHeight w:val="37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3A1408" w:rsidRPr="00D97DBE" w:rsidRDefault="003A1408" w:rsidP="002660A2">
            <w:pPr>
              <w:jc w:val="center"/>
              <w:rPr>
                <w:rFonts w:ascii="Calibri" w:hAnsi="Calibri"/>
              </w:rPr>
            </w:pPr>
            <w:r>
              <w:rPr>
                <w:rFonts w:ascii="Calibri" w:hAnsi="Calibri"/>
                <w:sz w:val="22"/>
                <w:szCs w:val="22"/>
              </w:rPr>
              <w:t> </w:t>
            </w:r>
          </w:p>
        </w:tc>
        <w:tc>
          <w:tcPr>
            <w:tcW w:w="707"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802" w:type="dxa"/>
            <w:gridSpan w:val="2"/>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A1408" w:rsidRPr="00D97DBE" w:rsidRDefault="003A1408" w:rsidP="002660A2">
            <w:pPr>
              <w:jc w:val="center"/>
              <w:rPr>
                <w:rFonts w:ascii="Calibri" w:hAnsi="Calibri"/>
                <w:color w:val="000000"/>
              </w:rPr>
            </w:pPr>
            <w:r>
              <w:rPr>
                <w:rFonts w:ascii="Calibri" w:hAnsi="Calibri"/>
                <w:color w:val="000000"/>
                <w:sz w:val="22"/>
                <w:szCs w:val="22"/>
              </w:rPr>
              <w:t> </w:t>
            </w:r>
          </w:p>
        </w:tc>
      </w:tr>
      <w:tr w:rsidR="003A1408" w:rsidRPr="00D97DBE" w:rsidTr="002660A2">
        <w:trPr>
          <w:gridAfter w:val="5"/>
          <w:wAfter w:w="3838" w:type="dxa"/>
          <w:trHeight w:val="300"/>
        </w:trPr>
        <w:tc>
          <w:tcPr>
            <w:tcW w:w="1200" w:type="dxa"/>
            <w:gridSpan w:val="3"/>
            <w:tcBorders>
              <w:top w:val="nil"/>
              <w:left w:val="nil"/>
              <w:bottom w:val="nil"/>
              <w:right w:val="nil"/>
            </w:tcBorders>
            <w:shd w:val="clear" w:color="000000" w:fill="FFFF00"/>
            <w:noWrap/>
            <w:vAlign w:val="bottom"/>
            <w:hideMark/>
          </w:tcPr>
          <w:p w:rsidR="003A1408" w:rsidRPr="00D97DBE" w:rsidRDefault="003A1408" w:rsidP="002660A2">
            <w:pPr>
              <w:jc w:val="right"/>
              <w:rPr>
                <w:rFonts w:ascii="Calibri" w:hAnsi="Calibri"/>
                <w:color w:val="000000"/>
              </w:rPr>
            </w:pPr>
            <w:r>
              <w:rPr>
                <w:rFonts w:ascii="Calibri" w:hAnsi="Calibri"/>
                <w:color w:val="000000"/>
                <w:sz w:val="22"/>
                <w:szCs w:val="22"/>
              </w:rPr>
              <w:t>*</w:t>
            </w:r>
          </w:p>
        </w:tc>
        <w:tc>
          <w:tcPr>
            <w:tcW w:w="10380" w:type="dxa"/>
            <w:gridSpan w:val="14"/>
            <w:tcBorders>
              <w:top w:val="nil"/>
              <w:left w:val="nil"/>
              <w:bottom w:val="nil"/>
              <w:right w:val="nil"/>
            </w:tcBorders>
            <w:shd w:val="clear" w:color="auto" w:fill="auto"/>
            <w:noWrap/>
            <w:vAlign w:val="bottom"/>
            <w:hideMark/>
          </w:tcPr>
          <w:p w:rsidR="003A1408" w:rsidRPr="00D97DBE" w:rsidRDefault="003A1408" w:rsidP="002660A2">
            <w:pPr>
              <w:rPr>
                <w:rFonts w:ascii="Calibri" w:hAnsi="Calibri"/>
                <w:color w:val="000000"/>
              </w:rPr>
            </w:pPr>
            <w:r>
              <w:rPr>
                <w:rFonts w:ascii="Calibri" w:hAnsi="Calibri"/>
                <w:color w:val="000000"/>
                <w:sz w:val="22"/>
                <w:szCs w:val="22"/>
              </w:rPr>
              <w:t>поля обязательные для заполнения, набор услуг может изменяться в зависимости от оказываемых услуг</w:t>
            </w:r>
          </w:p>
        </w:tc>
      </w:tr>
    </w:tbl>
    <w:p w:rsidR="003A1408" w:rsidRPr="00515181" w:rsidRDefault="003A1408" w:rsidP="005A3839">
      <w:pPr>
        <w:tabs>
          <w:tab w:val="num" w:pos="1350"/>
        </w:tabs>
        <w:jc w:val="both"/>
        <w:rPr>
          <w:b/>
          <w:sz w:val="22"/>
          <w:szCs w:val="22"/>
        </w:rPr>
      </w:pPr>
      <w:r>
        <w:rPr>
          <w:b/>
          <w:sz w:val="22"/>
          <w:szCs w:val="22"/>
        </w:rPr>
        <w:t xml:space="preserve">                                                     ПОДПИСИ СТОРОН</w:t>
      </w:r>
    </w:p>
    <w:p w:rsidR="003A1408" w:rsidRPr="00515181" w:rsidRDefault="003A1408" w:rsidP="005A3839">
      <w:pPr>
        <w:tabs>
          <w:tab w:val="num" w:pos="1350"/>
        </w:tabs>
        <w:jc w:val="both"/>
        <w:rPr>
          <w:b/>
          <w:sz w:val="22"/>
          <w:szCs w:val="22"/>
        </w:rPr>
      </w:pPr>
      <w:r>
        <w:rPr>
          <w:b/>
          <w:sz w:val="22"/>
          <w:szCs w:val="22"/>
        </w:rPr>
        <w:t xml:space="preserve">          Заказчик                                                                                                             </w:t>
      </w:r>
      <w:r>
        <w:rPr>
          <w:b/>
          <w:sz w:val="22"/>
          <w:szCs w:val="22"/>
        </w:rPr>
        <w:tab/>
        <w:t>Исполнитель</w:t>
      </w:r>
    </w:p>
    <w:p w:rsidR="003A1408" w:rsidRPr="00515181" w:rsidRDefault="003A1408" w:rsidP="005A3839">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3A1408" w:rsidRPr="00515181" w:rsidRDefault="003A1408" w:rsidP="005A3839">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3A1408" w:rsidRPr="00515181" w:rsidRDefault="003A1408" w:rsidP="005A3839">
      <w:pPr>
        <w:ind w:right="-31"/>
        <w:jc w:val="both"/>
        <w:outlineLvl w:val="0"/>
        <w:rPr>
          <w:sz w:val="22"/>
          <w:szCs w:val="22"/>
        </w:rPr>
      </w:pPr>
      <w:r>
        <w:rPr>
          <w:sz w:val="22"/>
          <w:szCs w:val="22"/>
        </w:rPr>
        <w:t xml:space="preserve">__________________ __________________                   </w:t>
      </w:r>
      <w:r>
        <w:rPr>
          <w:sz w:val="22"/>
          <w:szCs w:val="22"/>
        </w:rPr>
        <w:tab/>
      </w:r>
      <w:r>
        <w:rPr>
          <w:sz w:val="22"/>
          <w:szCs w:val="22"/>
        </w:rPr>
        <w:tab/>
        <w:t xml:space="preserve">                __________________ ____________________</w:t>
      </w:r>
    </w:p>
    <w:p w:rsidR="003A1408" w:rsidRPr="00515181" w:rsidRDefault="003A1408" w:rsidP="005A3839">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3A1408" w:rsidRDefault="003A1408" w:rsidP="005A3839">
      <w:pPr>
        <w:spacing w:after="160" w:line="259" w:lineRule="auto"/>
        <w:rPr>
          <w:color w:val="000000" w:themeColor="text1"/>
          <w:sz w:val="22"/>
          <w:szCs w:val="22"/>
        </w:rPr>
        <w:sectPr w:rsidR="003A1408" w:rsidSect="00D97DBE">
          <w:pgSz w:w="16838" w:h="11906" w:orient="landscape"/>
          <w:pgMar w:top="992" w:right="284" w:bottom="992" w:left="851" w:header="709" w:footer="709" w:gutter="0"/>
          <w:cols w:space="709"/>
          <w:docGrid w:linePitch="360"/>
        </w:sectPr>
      </w:pPr>
    </w:p>
    <w:p w:rsidR="003A1408" w:rsidRPr="00743BD8" w:rsidRDefault="003A1408" w:rsidP="005A3839">
      <w:pPr>
        <w:pStyle w:val="afe"/>
        <w:ind w:left="5245"/>
        <w:jc w:val="both"/>
        <w:rPr>
          <w:color w:val="000000" w:themeColor="text1"/>
          <w:sz w:val="22"/>
          <w:szCs w:val="22"/>
        </w:rPr>
      </w:pPr>
      <w:r>
        <w:rPr>
          <w:color w:val="000000" w:themeColor="text1"/>
          <w:sz w:val="22"/>
          <w:szCs w:val="22"/>
        </w:rPr>
        <w:lastRenderedPageBreak/>
        <w:t>Приложение № 3</w:t>
      </w:r>
    </w:p>
    <w:p w:rsidR="003A1408" w:rsidRPr="00743BD8" w:rsidRDefault="003A1408" w:rsidP="005A3839">
      <w:pPr>
        <w:pStyle w:val="afe"/>
        <w:ind w:left="5955" w:firstLine="10"/>
        <w:jc w:val="both"/>
        <w:rPr>
          <w:color w:val="000000" w:themeColor="text1"/>
          <w:sz w:val="22"/>
          <w:szCs w:val="22"/>
        </w:rPr>
      </w:pPr>
      <w:r>
        <w:rPr>
          <w:color w:val="000000" w:themeColor="text1"/>
          <w:sz w:val="22"/>
          <w:szCs w:val="22"/>
        </w:rPr>
        <w:t xml:space="preserve">                                                                                                         к Договору  </w:t>
      </w:r>
    </w:p>
    <w:p w:rsidR="003C47D1" w:rsidRDefault="003A1408" w:rsidP="005A3839">
      <w:pPr>
        <w:pStyle w:val="afe"/>
        <w:ind w:left="5245"/>
        <w:jc w:val="both"/>
        <w:rPr>
          <w:color w:val="000000" w:themeColor="text1"/>
          <w:sz w:val="22"/>
          <w:szCs w:val="22"/>
        </w:rPr>
      </w:pPr>
      <w:r>
        <w:rPr>
          <w:color w:val="000000" w:themeColor="text1"/>
          <w:sz w:val="22"/>
          <w:szCs w:val="22"/>
        </w:rPr>
        <w:t xml:space="preserve">от «   » </w:t>
      </w:r>
      <w:r w:rsidR="003C47D1">
        <w:rPr>
          <w:color w:val="000000" w:themeColor="text1"/>
          <w:sz w:val="22"/>
          <w:szCs w:val="22"/>
        </w:rPr>
        <w:t>________</w:t>
      </w:r>
      <w:r>
        <w:rPr>
          <w:color w:val="000000" w:themeColor="text1"/>
          <w:sz w:val="22"/>
          <w:szCs w:val="22"/>
        </w:rPr>
        <w:t>______ 20</w:t>
      </w:r>
      <w:r w:rsidR="003C47D1">
        <w:rPr>
          <w:color w:val="000000" w:themeColor="text1"/>
          <w:sz w:val="22"/>
          <w:szCs w:val="22"/>
        </w:rPr>
        <w:t>1</w:t>
      </w:r>
      <w:r w:rsidR="003C12FB">
        <w:rPr>
          <w:color w:val="000000" w:themeColor="text1"/>
          <w:sz w:val="22"/>
          <w:szCs w:val="22"/>
        </w:rPr>
        <w:t xml:space="preserve"> </w:t>
      </w:r>
      <w:r>
        <w:rPr>
          <w:color w:val="000000" w:themeColor="text1"/>
          <w:sz w:val="22"/>
          <w:szCs w:val="22"/>
        </w:rPr>
        <w:t>г.</w:t>
      </w:r>
    </w:p>
    <w:p w:rsidR="003A1408" w:rsidRPr="00743BD8" w:rsidRDefault="003A1408" w:rsidP="005A3839">
      <w:pPr>
        <w:pStyle w:val="afe"/>
        <w:ind w:left="5245"/>
        <w:jc w:val="both"/>
        <w:rPr>
          <w:color w:val="000000" w:themeColor="text1"/>
          <w:sz w:val="22"/>
          <w:szCs w:val="22"/>
        </w:rPr>
      </w:pPr>
      <w:r>
        <w:rPr>
          <w:color w:val="000000" w:themeColor="text1"/>
          <w:sz w:val="22"/>
          <w:szCs w:val="22"/>
        </w:rPr>
        <w:t xml:space="preserve"> № ___________</w:t>
      </w:r>
    </w:p>
    <w:p w:rsidR="003A1408" w:rsidRPr="003E5981" w:rsidRDefault="003A1408" w:rsidP="005A3839">
      <w:pPr>
        <w:pStyle w:val="afe"/>
        <w:ind w:left="5245"/>
        <w:jc w:val="both"/>
        <w:rPr>
          <w:color w:val="000000" w:themeColor="text1"/>
          <w:sz w:val="22"/>
          <w:szCs w:val="22"/>
        </w:rPr>
      </w:pPr>
    </w:p>
    <w:p w:rsidR="003A1408" w:rsidRPr="003E5981" w:rsidRDefault="003A1408" w:rsidP="005A3839">
      <w:pPr>
        <w:jc w:val="both"/>
        <w:rPr>
          <w:b/>
          <w:bCs/>
          <w:color w:val="000000" w:themeColor="text1"/>
          <w:sz w:val="22"/>
          <w:szCs w:val="22"/>
        </w:rPr>
      </w:pPr>
    </w:p>
    <w:p w:rsidR="003A1408" w:rsidRPr="00C95124" w:rsidRDefault="003A1408" w:rsidP="005A3839">
      <w:pPr>
        <w:jc w:val="center"/>
        <w:rPr>
          <w:b/>
          <w:bCs/>
          <w:color w:val="000000" w:themeColor="text1"/>
          <w:sz w:val="22"/>
          <w:szCs w:val="22"/>
        </w:rPr>
      </w:pPr>
      <w:r>
        <w:rPr>
          <w:b/>
          <w:bCs/>
          <w:color w:val="000000" w:themeColor="text1"/>
          <w:sz w:val="22"/>
          <w:szCs w:val="22"/>
        </w:rPr>
        <w:t xml:space="preserve"> Ответственность за задержку вагонов и контейнеров Заказчика</w:t>
      </w:r>
    </w:p>
    <w:p w:rsidR="003A1408" w:rsidRDefault="003A1408" w:rsidP="005A3839">
      <w:pPr>
        <w:jc w:val="both"/>
        <w:rPr>
          <w:b/>
          <w:bCs/>
          <w:color w:val="000000" w:themeColor="text1"/>
          <w:sz w:val="22"/>
          <w:szCs w:val="22"/>
        </w:rPr>
      </w:pPr>
    </w:p>
    <w:p w:rsidR="003A1408" w:rsidRPr="00FA56D6" w:rsidRDefault="003A1408" w:rsidP="005A3839">
      <w:pPr>
        <w:pStyle w:val="afe"/>
        <w:ind w:firstLine="709"/>
        <w:jc w:val="both"/>
        <w:rPr>
          <w:color w:val="000000" w:themeColor="text1"/>
          <w:sz w:val="22"/>
          <w:szCs w:val="22"/>
        </w:rPr>
      </w:pPr>
      <w:r>
        <w:rPr>
          <w:color w:val="000000" w:themeColor="text1"/>
          <w:sz w:val="22"/>
          <w:szCs w:val="22"/>
        </w:rPr>
        <w:t>Нормативное время  терминальной обработки вагонов/контейнеров:</w:t>
      </w:r>
    </w:p>
    <w:p w:rsidR="003A1408" w:rsidRPr="00FA56D6" w:rsidRDefault="003A1408" w:rsidP="005A3839">
      <w:pPr>
        <w:pStyle w:val="afe"/>
        <w:ind w:firstLine="709"/>
        <w:jc w:val="both"/>
        <w:rPr>
          <w:color w:val="000000" w:themeColor="text1"/>
          <w:sz w:val="22"/>
          <w:szCs w:val="22"/>
        </w:rPr>
      </w:pPr>
      <w:r>
        <w:rPr>
          <w:color w:val="000000" w:themeColor="text1"/>
          <w:sz w:val="22"/>
          <w:szCs w:val="22"/>
        </w:rPr>
        <w:t xml:space="preserve">не более 36 (тридцати шести) часов </w:t>
      </w:r>
      <w:proofErr w:type="gramStart"/>
      <w:r>
        <w:rPr>
          <w:color w:val="000000" w:themeColor="text1"/>
          <w:sz w:val="22"/>
          <w:szCs w:val="22"/>
        </w:rPr>
        <w:t>с даты прибытия</w:t>
      </w:r>
      <w:proofErr w:type="gramEnd"/>
      <w:r>
        <w:rPr>
          <w:color w:val="000000" w:themeColor="text1"/>
          <w:sz w:val="22"/>
          <w:szCs w:val="22"/>
        </w:rPr>
        <w:t xml:space="preserve"> вагона на железнодорожную станцию, к которой примыкают пути </w:t>
      </w:r>
      <w:proofErr w:type="spellStart"/>
      <w:r>
        <w:rPr>
          <w:color w:val="000000" w:themeColor="text1"/>
          <w:sz w:val="22"/>
          <w:szCs w:val="22"/>
        </w:rPr>
        <w:t>необщего</w:t>
      </w:r>
      <w:proofErr w:type="spellEnd"/>
      <w:r>
        <w:rPr>
          <w:color w:val="000000" w:themeColor="text1"/>
          <w:sz w:val="22"/>
          <w:szCs w:val="22"/>
        </w:rPr>
        <w:t xml:space="preserve"> пользования терминала по дату приема вагона к перевозке;</w:t>
      </w:r>
    </w:p>
    <w:p w:rsidR="003A1408" w:rsidRDefault="003A1408" w:rsidP="005A3839">
      <w:pPr>
        <w:pStyle w:val="afe"/>
        <w:ind w:firstLine="709"/>
        <w:jc w:val="both"/>
        <w:rPr>
          <w:color w:val="000000" w:themeColor="text1"/>
          <w:sz w:val="22"/>
          <w:szCs w:val="22"/>
        </w:rPr>
      </w:pPr>
      <w:r>
        <w:rPr>
          <w:color w:val="000000" w:themeColor="text1"/>
          <w:sz w:val="22"/>
          <w:szCs w:val="22"/>
        </w:rPr>
        <w:t>не более 3 (трех) суток с момента завоза контейнера на терминал по дату отправления с терминала.</w:t>
      </w:r>
    </w:p>
    <w:p w:rsidR="003A1408" w:rsidRDefault="003A1408" w:rsidP="005A3839">
      <w:pPr>
        <w:pStyle w:val="afe"/>
        <w:ind w:firstLine="709"/>
        <w:jc w:val="both"/>
        <w:rPr>
          <w:color w:val="000000" w:themeColor="text1"/>
          <w:sz w:val="22"/>
          <w:szCs w:val="22"/>
        </w:rPr>
      </w:pPr>
    </w:p>
    <w:p w:rsidR="003A1408" w:rsidRDefault="003A1408" w:rsidP="005A3839">
      <w:pPr>
        <w:pStyle w:val="afe"/>
        <w:ind w:firstLine="709"/>
        <w:jc w:val="both"/>
        <w:rPr>
          <w:color w:val="000000" w:themeColor="text1"/>
          <w:sz w:val="22"/>
          <w:szCs w:val="22"/>
        </w:rPr>
      </w:pPr>
      <w:r>
        <w:rPr>
          <w:color w:val="000000" w:themeColor="text1"/>
          <w:sz w:val="22"/>
          <w:szCs w:val="22"/>
        </w:rPr>
        <w:t>Исполнитель несет перед Заказчиком ответственность за задержку сверх согласованного Сторонами нормативного времени терминальной  обработки вагонов/контейнеров в следующем размере:</w:t>
      </w:r>
    </w:p>
    <w:p w:rsidR="003A1408" w:rsidRDefault="003A1408" w:rsidP="005A3839">
      <w:pPr>
        <w:pStyle w:val="afe"/>
        <w:jc w:val="both"/>
        <w:rPr>
          <w:color w:val="000000" w:themeColor="text1"/>
          <w:sz w:val="22"/>
          <w:szCs w:val="22"/>
        </w:rPr>
      </w:pPr>
      <w:r>
        <w:rPr>
          <w:color w:val="000000" w:themeColor="text1"/>
          <w:sz w:val="22"/>
          <w:szCs w:val="22"/>
        </w:rPr>
        <w:t xml:space="preserve">- </w:t>
      </w:r>
      <w:r>
        <w:rPr>
          <w:sz w:val="22"/>
          <w:szCs w:val="22"/>
        </w:rPr>
        <w:t>1700</w:t>
      </w:r>
      <w:r>
        <w:rPr>
          <w:color w:val="000000" w:themeColor="text1"/>
          <w:sz w:val="22"/>
          <w:szCs w:val="22"/>
        </w:rPr>
        <w:t xml:space="preserve"> рублей в сутки за вагон (без учета НДС). </w:t>
      </w:r>
    </w:p>
    <w:p w:rsidR="003A1408" w:rsidRDefault="003A1408" w:rsidP="005A3839">
      <w:pPr>
        <w:pStyle w:val="afe"/>
        <w:jc w:val="both"/>
        <w:rPr>
          <w:color w:val="000000" w:themeColor="text1"/>
          <w:sz w:val="22"/>
          <w:szCs w:val="22"/>
        </w:rPr>
      </w:pPr>
      <w:r>
        <w:rPr>
          <w:color w:val="000000" w:themeColor="text1"/>
          <w:sz w:val="22"/>
          <w:szCs w:val="22"/>
        </w:rPr>
        <w:t>- 500 рублей в сутки за контейнер (без учета НДС)</w:t>
      </w:r>
    </w:p>
    <w:p w:rsidR="003A1408" w:rsidRDefault="003A1408" w:rsidP="005A3839">
      <w:pPr>
        <w:pStyle w:val="afe"/>
        <w:jc w:val="both"/>
        <w:rPr>
          <w:color w:val="000000" w:themeColor="text1"/>
          <w:sz w:val="22"/>
          <w:szCs w:val="22"/>
        </w:rPr>
      </w:pPr>
    </w:p>
    <w:p w:rsidR="003A1408" w:rsidRDefault="003A1408" w:rsidP="005A3839">
      <w:pPr>
        <w:pStyle w:val="afe"/>
        <w:ind w:firstLine="0"/>
        <w:jc w:val="both"/>
        <w:rPr>
          <w:color w:val="000000" w:themeColor="text1"/>
          <w:sz w:val="22"/>
          <w:szCs w:val="22"/>
        </w:rPr>
      </w:pPr>
      <w:r>
        <w:rPr>
          <w:color w:val="000000" w:themeColor="text1"/>
          <w:sz w:val="22"/>
          <w:szCs w:val="22"/>
        </w:rPr>
        <w:tab/>
      </w:r>
      <w:r>
        <w:rPr>
          <w:color w:val="000000" w:themeColor="text1"/>
          <w:sz w:val="22"/>
          <w:szCs w:val="22"/>
        </w:rPr>
        <w:tab/>
        <w:t xml:space="preserve">Отсчет времени для начисления платы за сверхнормативное время терминальной  обработки начинается: </w:t>
      </w:r>
    </w:p>
    <w:p w:rsidR="003A1408" w:rsidRDefault="003A1408" w:rsidP="005A3839">
      <w:pPr>
        <w:pStyle w:val="afe"/>
        <w:ind w:firstLine="397"/>
        <w:jc w:val="both"/>
        <w:rPr>
          <w:color w:val="000000" w:themeColor="text1"/>
          <w:sz w:val="22"/>
          <w:szCs w:val="22"/>
        </w:rPr>
      </w:pPr>
      <w:r>
        <w:rPr>
          <w:color w:val="000000" w:themeColor="text1"/>
          <w:sz w:val="22"/>
          <w:szCs w:val="22"/>
        </w:rPr>
        <w:t xml:space="preserve">с 37 (тридцать седьмого) часа  прибытия вагона на железнодорожную станцию, к которой примыкают пути </w:t>
      </w:r>
      <w:proofErr w:type="spellStart"/>
      <w:r>
        <w:rPr>
          <w:color w:val="000000" w:themeColor="text1"/>
          <w:sz w:val="22"/>
          <w:szCs w:val="22"/>
        </w:rPr>
        <w:t>необщего</w:t>
      </w:r>
      <w:proofErr w:type="spellEnd"/>
      <w:r>
        <w:rPr>
          <w:color w:val="000000" w:themeColor="text1"/>
          <w:sz w:val="22"/>
          <w:szCs w:val="22"/>
        </w:rPr>
        <w:t xml:space="preserve"> пользования терминала;</w:t>
      </w:r>
    </w:p>
    <w:p w:rsidR="003A1408" w:rsidRDefault="003A1408" w:rsidP="005A3839">
      <w:pPr>
        <w:pStyle w:val="afe"/>
        <w:ind w:firstLine="397"/>
        <w:jc w:val="both"/>
        <w:rPr>
          <w:color w:val="000000" w:themeColor="text1"/>
          <w:sz w:val="22"/>
          <w:szCs w:val="22"/>
        </w:rPr>
      </w:pPr>
      <w:r>
        <w:rPr>
          <w:color w:val="000000" w:themeColor="text1"/>
          <w:sz w:val="22"/>
          <w:szCs w:val="22"/>
        </w:rPr>
        <w:t>с 24 часов четвертых суток нахождения контейнеров на терминале. При этом неполные сутки учитываются как полные.</w:t>
      </w:r>
    </w:p>
    <w:p w:rsidR="003A1408" w:rsidRDefault="003A1408" w:rsidP="005A3839">
      <w:pPr>
        <w:pStyle w:val="afe"/>
        <w:jc w:val="both"/>
        <w:rPr>
          <w:color w:val="000000" w:themeColor="text1"/>
          <w:sz w:val="22"/>
          <w:szCs w:val="22"/>
        </w:rPr>
      </w:pPr>
      <w:r>
        <w:rPr>
          <w:color w:val="000000" w:themeColor="text1"/>
          <w:sz w:val="22"/>
          <w:szCs w:val="22"/>
        </w:rPr>
        <w:tab/>
        <w:t>НДС начисляется в соответствии с нормами Налогового кодекса РФ.</w:t>
      </w:r>
    </w:p>
    <w:p w:rsidR="003A1408" w:rsidRDefault="003A1408" w:rsidP="005A3839">
      <w:pPr>
        <w:pStyle w:val="afe"/>
        <w:jc w:val="both"/>
        <w:rPr>
          <w:color w:val="000000" w:themeColor="text1"/>
          <w:sz w:val="22"/>
          <w:szCs w:val="22"/>
        </w:rPr>
      </w:pPr>
      <w:r>
        <w:rPr>
          <w:color w:val="000000" w:themeColor="text1"/>
          <w:sz w:val="22"/>
          <w:szCs w:val="22"/>
        </w:rPr>
        <w:tab/>
      </w:r>
    </w:p>
    <w:p w:rsidR="003A1408" w:rsidRDefault="003A1408" w:rsidP="005A3839">
      <w:pPr>
        <w:pStyle w:val="afe"/>
        <w:jc w:val="both"/>
        <w:rPr>
          <w:color w:val="000000" w:themeColor="text1"/>
          <w:sz w:val="22"/>
          <w:szCs w:val="22"/>
        </w:rPr>
      </w:pPr>
    </w:p>
    <w:p w:rsidR="003A1408" w:rsidRPr="00515181" w:rsidRDefault="003A1408" w:rsidP="005A3839">
      <w:pPr>
        <w:tabs>
          <w:tab w:val="num" w:pos="1350"/>
        </w:tabs>
        <w:jc w:val="both"/>
        <w:rPr>
          <w:b/>
          <w:sz w:val="22"/>
          <w:szCs w:val="22"/>
        </w:rPr>
      </w:pPr>
      <w:r>
        <w:rPr>
          <w:b/>
          <w:sz w:val="22"/>
          <w:szCs w:val="22"/>
        </w:rPr>
        <w:t>ПОДПИСИ СТОРОН</w:t>
      </w:r>
    </w:p>
    <w:p w:rsidR="003A1408" w:rsidRPr="00515181" w:rsidRDefault="003A1408" w:rsidP="005A3839">
      <w:pPr>
        <w:tabs>
          <w:tab w:val="num" w:pos="1350"/>
        </w:tabs>
        <w:jc w:val="both"/>
        <w:rPr>
          <w:b/>
          <w:sz w:val="22"/>
          <w:szCs w:val="22"/>
        </w:rPr>
      </w:pPr>
      <w:r>
        <w:rPr>
          <w:b/>
          <w:sz w:val="22"/>
          <w:szCs w:val="22"/>
        </w:rPr>
        <w:t xml:space="preserve">Заказчик                                                                                       </w:t>
      </w:r>
      <w:r>
        <w:rPr>
          <w:b/>
          <w:sz w:val="22"/>
          <w:szCs w:val="22"/>
        </w:rPr>
        <w:tab/>
        <w:t>Исполнитель</w:t>
      </w:r>
    </w:p>
    <w:p w:rsidR="003A1408" w:rsidRPr="00515181" w:rsidRDefault="003A1408" w:rsidP="005A3839">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3A1408" w:rsidRPr="00515181" w:rsidRDefault="003A1408" w:rsidP="005A3839">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3A1408" w:rsidRPr="00515181" w:rsidRDefault="003A1408" w:rsidP="005A3839">
      <w:pPr>
        <w:ind w:right="-31"/>
        <w:jc w:val="both"/>
        <w:outlineLvl w:val="0"/>
        <w:rPr>
          <w:sz w:val="22"/>
          <w:szCs w:val="22"/>
        </w:rPr>
      </w:pPr>
      <w:r>
        <w:rPr>
          <w:sz w:val="22"/>
          <w:szCs w:val="22"/>
        </w:rPr>
        <w:t xml:space="preserve">__________________ _______________                   </w:t>
      </w:r>
      <w:r>
        <w:rPr>
          <w:sz w:val="22"/>
          <w:szCs w:val="22"/>
        </w:rPr>
        <w:tab/>
      </w:r>
      <w:r>
        <w:rPr>
          <w:sz w:val="22"/>
          <w:szCs w:val="22"/>
        </w:rPr>
        <w:tab/>
        <w:t xml:space="preserve"> _____________ _______________________</w:t>
      </w:r>
    </w:p>
    <w:p w:rsidR="003A1408" w:rsidRPr="00515181" w:rsidRDefault="003A1408" w:rsidP="005A3839">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3A1408" w:rsidRPr="00515181" w:rsidRDefault="003A1408" w:rsidP="005A3839">
      <w:pPr>
        <w:pStyle w:val="ConsNormal"/>
        <w:tabs>
          <w:tab w:val="left" w:pos="0"/>
        </w:tabs>
        <w:ind w:right="54" w:firstLine="0"/>
        <w:jc w:val="both"/>
        <w:rPr>
          <w:rFonts w:ascii="Times New Roman" w:hAnsi="Times New Roman"/>
          <w:b/>
          <w:sz w:val="22"/>
          <w:szCs w:val="22"/>
        </w:rPr>
      </w:pPr>
    </w:p>
    <w:p w:rsidR="003A1408" w:rsidRPr="00515181" w:rsidRDefault="003A1408" w:rsidP="005A3839">
      <w:pPr>
        <w:pStyle w:val="ConsNormal"/>
        <w:tabs>
          <w:tab w:val="left" w:pos="0"/>
        </w:tabs>
        <w:ind w:right="54" w:firstLine="0"/>
        <w:jc w:val="both"/>
        <w:rPr>
          <w:rFonts w:ascii="Times New Roman" w:hAnsi="Times New Roman"/>
          <w:sz w:val="22"/>
          <w:szCs w:val="22"/>
        </w:rPr>
      </w:pPr>
      <w:r>
        <w:rPr>
          <w:rFonts w:ascii="Times New Roman" w:hAnsi="Times New Roman"/>
          <w:b/>
          <w:sz w:val="22"/>
          <w:szCs w:val="22"/>
        </w:rPr>
        <w:t>м.п.                                                                                    м.п.</w:t>
      </w:r>
    </w:p>
    <w:p w:rsidR="003A1408" w:rsidRDefault="003A1408" w:rsidP="005A3839">
      <w:pPr>
        <w:pStyle w:val="afe"/>
        <w:jc w:val="both"/>
        <w:rPr>
          <w:color w:val="000000" w:themeColor="text1"/>
          <w:sz w:val="22"/>
          <w:szCs w:val="22"/>
        </w:rPr>
      </w:pPr>
    </w:p>
    <w:p w:rsidR="003A1408" w:rsidRDefault="003A1408" w:rsidP="005A3839">
      <w:pPr>
        <w:pStyle w:val="afe"/>
        <w:jc w:val="both"/>
        <w:rPr>
          <w:b/>
          <w:color w:val="000000" w:themeColor="text1"/>
          <w:sz w:val="22"/>
          <w:szCs w:val="22"/>
        </w:rPr>
      </w:pPr>
    </w:p>
    <w:p w:rsidR="003A1408" w:rsidRDefault="003A1408" w:rsidP="005A3839">
      <w:pPr>
        <w:pStyle w:val="afe"/>
        <w:ind w:left="720"/>
        <w:jc w:val="both"/>
        <w:rPr>
          <w:bCs/>
          <w:color w:val="000000" w:themeColor="text1"/>
          <w:sz w:val="22"/>
          <w:szCs w:val="22"/>
        </w:rPr>
      </w:pPr>
    </w:p>
    <w:p w:rsidR="003A1408" w:rsidRPr="00515181" w:rsidRDefault="003A1408" w:rsidP="005A3839">
      <w:pPr>
        <w:jc w:val="both"/>
        <w:rPr>
          <w:i/>
          <w:sz w:val="22"/>
          <w:szCs w:val="22"/>
        </w:rPr>
      </w:pPr>
    </w:p>
    <w:sectPr w:rsidR="003A1408" w:rsidRPr="00515181"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675" w:rsidRDefault="00990675">
      <w:r>
        <w:separator/>
      </w:r>
    </w:p>
  </w:endnote>
  <w:endnote w:type="continuationSeparator" w:id="0">
    <w:p w:rsidR="00990675" w:rsidRDefault="009906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0AE" w:rsidRDefault="002A0B0D" w:rsidP="00BF6892">
    <w:pPr>
      <w:pStyle w:val="aff"/>
      <w:framePr w:wrap="around" w:vAnchor="text" w:hAnchor="margin" w:xAlign="right" w:y="1"/>
      <w:rPr>
        <w:rStyle w:val="a7"/>
      </w:rPr>
    </w:pPr>
    <w:r>
      <w:rPr>
        <w:rStyle w:val="a7"/>
      </w:rPr>
      <w:fldChar w:fldCharType="begin"/>
    </w:r>
    <w:r w:rsidR="00EF70AE">
      <w:rPr>
        <w:rStyle w:val="a7"/>
      </w:rPr>
      <w:instrText xml:space="preserve">PAGE  </w:instrText>
    </w:r>
    <w:r>
      <w:rPr>
        <w:rStyle w:val="a7"/>
      </w:rPr>
      <w:fldChar w:fldCharType="separate"/>
    </w:r>
    <w:r w:rsidR="00EF70AE">
      <w:rPr>
        <w:rStyle w:val="a7"/>
        <w:noProof/>
      </w:rPr>
      <w:t>28</w:t>
    </w:r>
    <w:r>
      <w:rPr>
        <w:rStyle w:val="a7"/>
      </w:rPr>
      <w:fldChar w:fldCharType="end"/>
    </w:r>
  </w:p>
  <w:p w:rsidR="00EF70AE" w:rsidRDefault="00EF70AE"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667736"/>
      <w:docPartObj>
        <w:docPartGallery w:val="Page Numbers (Bottom of Page)"/>
        <w:docPartUnique/>
      </w:docPartObj>
    </w:sdtPr>
    <w:sdtContent>
      <w:p w:rsidR="003A1408" w:rsidRDefault="002A0B0D">
        <w:pPr>
          <w:pStyle w:val="aff"/>
          <w:jc w:val="center"/>
        </w:pPr>
        <w:fldSimple w:instr=" PAGE   \* MERGEFORMAT ">
          <w:r w:rsidR="003C12FB">
            <w:rPr>
              <w:noProof/>
            </w:rPr>
            <w:t>47</w:t>
          </w:r>
        </w:fldSimple>
      </w:p>
    </w:sdtContent>
  </w:sdt>
  <w:p w:rsidR="003A1408" w:rsidRDefault="003A1408">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675" w:rsidRDefault="00990675">
      <w:r>
        <w:separator/>
      </w:r>
    </w:p>
  </w:footnote>
  <w:footnote w:type="continuationSeparator" w:id="0">
    <w:p w:rsidR="00990675" w:rsidRDefault="009906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0AE" w:rsidRDefault="002A0B0D" w:rsidP="009D65DA">
    <w:pPr>
      <w:pStyle w:val="afd"/>
      <w:jc w:val="center"/>
    </w:pPr>
    <w:r>
      <w:fldChar w:fldCharType="begin"/>
    </w:r>
    <w:r w:rsidR="00EF70AE">
      <w:instrText xml:space="preserve"> PAGE   \* MERGEFORMAT </w:instrText>
    </w:r>
    <w:r>
      <w:fldChar w:fldCharType="separate"/>
    </w:r>
    <w:r w:rsidR="003C12FB">
      <w:rPr>
        <w:noProof/>
      </w:rPr>
      <w:t>47</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752"/>
        </w:tabs>
        <w:ind w:left="568"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3F458E"/>
    <w:multiLevelType w:val="multilevel"/>
    <w:tmpl w:val="46FEE3E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167402DA"/>
    <w:multiLevelType w:val="multilevel"/>
    <w:tmpl w:val="086C877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B485D83"/>
    <w:multiLevelType w:val="hybridMultilevel"/>
    <w:tmpl w:val="EE908F54"/>
    <w:lvl w:ilvl="0" w:tplc="D5108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0">
    <w:nsid w:val="21127868"/>
    <w:multiLevelType w:val="hybridMultilevel"/>
    <w:tmpl w:val="A80C57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33">
    <w:nsid w:val="26D86D85"/>
    <w:multiLevelType w:val="hybridMultilevel"/>
    <w:tmpl w:val="AD681056"/>
    <w:lvl w:ilvl="0" w:tplc="646E6920">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5">
    <w:nsid w:val="27DD7445"/>
    <w:multiLevelType w:val="hybridMultilevel"/>
    <w:tmpl w:val="03369922"/>
    <w:lvl w:ilvl="0" w:tplc="D69A4AAC">
      <w:start w:val="1"/>
      <w:numFmt w:val="decimal"/>
      <w:lvlText w:val="%1."/>
      <w:lvlJc w:val="left"/>
      <w:pPr>
        <w:tabs>
          <w:tab w:val="num" w:pos="990"/>
        </w:tabs>
        <w:ind w:left="990" w:hanging="630"/>
      </w:pPr>
      <w:rPr>
        <w:rFonts w:hint="default"/>
        <w:b w:val="0"/>
        <w:i w:val="0"/>
        <w:color w:val="auto"/>
        <w:sz w:val="20"/>
        <w:szCs w:val="20"/>
      </w:rPr>
    </w:lvl>
    <w:lvl w:ilvl="1" w:tplc="11F08DAC" w:tentative="1">
      <w:start w:val="1"/>
      <w:numFmt w:val="lowerLetter"/>
      <w:lvlText w:val="%2."/>
      <w:lvlJc w:val="left"/>
      <w:pPr>
        <w:tabs>
          <w:tab w:val="num" w:pos="1440"/>
        </w:tabs>
        <w:ind w:left="1440" w:hanging="360"/>
      </w:pPr>
    </w:lvl>
    <w:lvl w:ilvl="2" w:tplc="A7DE62CC" w:tentative="1">
      <w:start w:val="1"/>
      <w:numFmt w:val="lowerRoman"/>
      <w:lvlText w:val="%3."/>
      <w:lvlJc w:val="right"/>
      <w:pPr>
        <w:tabs>
          <w:tab w:val="num" w:pos="2160"/>
        </w:tabs>
        <w:ind w:left="2160" w:hanging="180"/>
      </w:pPr>
    </w:lvl>
    <w:lvl w:ilvl="3" w:tplc="B8E6DAD4" w:tentative="1">
      <w:start w:val="1"/>
      <w:numFmt w:val="decimal"/>
      <w:lvlText w:val="%4."/>
      <w:lvlJc w:val="left"/>
      <w:pPr>
        <w:tabs>
          <w:tab w:val="num" w:pos="2880"/>
        </w:tabs>
        <w:ind w:left="2880" w:hanging="360"/>
      </w:pPr>
    </w:lvl>
    <w:lvl w:ilvl="4" w:tplc="A43C285A" w:tentative="1">
      <w:start w:val="1"/>
      <w:numFmt w:val="lowerLetter"/>
      <w:lvlText w:val="%5."/>
      <w:lvlJc w:val="left"/>
      <w:pPr>
        <w:tabs>
          <w:tab w:val="num" w:pos="3600"/>
        </w:tabs>
        <w:ind w:left="3600" w:hanging="360"/>
      </w:pPr>
    </w:lvl>
    <w:lvl w:ilvl="5" w:tplc="5CC424A2" w:tentative="1">
      <w:start w:val="1"/>
      <w:numFmt w:val="lowerRoman"/>
      <w:lvlText w:val="%6."/>
      <w:lvlJc w:val="right"/>
      <w:pPr>
        <w:tabs>
          <w:tab w:val="num" w:pos="4320"/>
        </w:tabs>
        <w:ind w:left="4320" w:hanging="180"/>
      </w:pPr>
    </w:lvl>
    <w:lvl w:ilvl="6" w:tplc="BC54739E" w:tentative="1">
      <w:start w:val="1"/>
      <w:numFmt w:val="decimal"/>
      <w:lvlText w:val="%7."/>
      <w:lvlJc w:val="left"/>
      <w:pPr>
        <w:tabs>
          <w:tab w:val="num" w:pos="5040"/>
        </w:tabs>
        <w:ind w:left="5040" w:hanging="360"/>
      </w:pPr>
    </w:lvl>
    <w:lvl w:ilvl="7" w:tplc="F480930C" w:tentative="1">
      <w:start w:val="1"/>
      <w:numFmt w:val="lowerLetter"/>
      <w:lvlText w:val="%8."/>
      <w:lvlJc w:val="left"/>
      <w:pPr>
        <w:tabs>
          <w:tab w:val="num" w:pos="5760"/>
        </w:tabs>
        <w:ind w:left="5760" w:hanging="360"/>
      </w:pPr>
    </w:lvl>
    <w:lvl w:ilvl="8" w:tplc="A2AC2078" w:tentative="1">
      <w:start w:val="1"/>
      <w:numFmt w:val="lowerRoman"/>
      <w:lvlText w:val="%9."/>
      <w:lvlJc w:val="right"/>
      <w:pPr>
        <w:tabs>
          <w:tab w:val="num" w:pos="6480"/>
        </w:tabs>
        <w:ind w:left="6480" w:hanging="180"/>
      </w:pPr>
    </w:lvl>
  </w:abstractNum>
  <w:abstractNum w:abstractNumId="36">
    <w:nsid w:val="2E0D687D"/>
    <w:multiLevelType w:val="hybridMultilevel"/>
    <w:tmpl w:val="1060B18A"/>
    <w:lvl w:ilvl="0" w:tplc="5E045158">
      <w:start w:val="1"/>
      <w:numFmt w:val="decimal"/>
      <w:lvlText w:val="3.%1."/>
      <w:lvlJc w:val="left"/>
      <w:pPr>
        <w:ind w:left="107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8862A66"/>
    <w:multiLevelType w:val="hybridMultilevel"/>
    <w:tmpl w:val="7A2A1626"/>
    <w:lvl w:ilvl="0" w:tplc="0846C2F2">
      <w:start w:val="1"/>
      <w:numFmt w:val="decimal"/>
      <w:lvlText w:val="5.%1."/>
      <w:lvlJc w:val="left"/>
      <w:pPr>
        <w:ind w:left="360" w:hanging="360"/>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74" w:hanging="180"/>
      </w:pPr>
    </w:lvl>
    <w:lvl w:ilvl="3" w:tplc="0419000F" w:tentative="1">
      <w:start w:val="1"/>
      <w:numFmt w:val="decimal"/>
      <w:lvlText w:val="%4."/>
      <w:lvlJc w:val="left"/>
      <w:pPr>
        <w:ind w:left="546" w:hanging="360"/>
      </w:pPr>
    </w:lvl>
    <w:lvl w:ilvl="4" w:tplc="04190019" w:tentative="1">
      <w:start w:val="1"/>
      <w:numFmt w:val="lowerLetter"/>
      <w:lvlText w:val="%5."/>
      <w:lvlJc w:val="left"/>
      <w:pPr>
        <w:ind w:left="1266" w:hanging="360"/>
      </w:pPr>
    </w:lvl>
    <w:lvl w:ilvl="5" w:tplc="0419001B" w:tentative="1">
      <w:start w:val="1"/>
      <w:numFmt w:val="lowerRoman"/>
      <w:lvlText w:val="%6."/>
      <w:lvlJc w:val="right"/>
      <w:pPr>
        <w:ind w:left="1986" w:hanging="180"/>
      </w:pPr>
    </w:lvl>
    <w:lvl w:ilvl="6" w:tplc="0419000F" w:tentative="1">
      <w:start w:val="1"/>
      <w:numFmt w:val="decimal"/>
      <w:lvlText w:val="%7."/>
      <w:lvlJc w:val="left"/>
      <w:pPr>
        <w:ind w:left="2706" w:hanging="360"/>
      </w:pPr>
    </w:lvl>
    <w:lvl w:ilvl="7" w:tplc="04190019" w:tentative="1">
      <w:start w:val="1"/>
      <w:numFmt w:val="lowerLetter"/>
      <w:lvlText w:val="%8."/>
      <w:lvlJc w:val="left"/>
      <w:pPr>
        <w:ind w:left="3426" w:hanging="360"/>
      </w:pPr>
    </w:lvl>
    <w:lvl w:ilvl="8" w:tplc="0419001B" w:tentative="1">
      <w:start w:val="1"/>
      <w:numFmt w:val="lowerRoman"/>
      <w:lvlText w:val="%9."/>
      <w:lvlJc w:val="right"/>
      <w:pPr>
        <w:ind w:left="4146" w:hanging="180"/>
      </w:pPr>
    </w:lvl>
  </w:abstractNum>
  <w:abstractNum w:abstractNumId="4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CCB7A77"/>
    <w:multiLevelType w:val="multilevel"/>
    <w:tmpl w:val="F1F83D8E"/>
    <w:lvl w:ilvl="0">
      <w:start w:val="1"/>
      <w:numFmt w:val="decimal"/>
      <w:lvlText w:val="%1."/>
      <w:lvlJc w:val="left"/>
      <w:pPr>
        <w:ind w:left="1785" w:hanging="1065"/>
      </w:pPr>
      <w:rPr>
        <w:rFonts w:hint="default"/>
        <w:b/>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2">
    <w:nsid w:val="41982826"/>
    <w:multiLevelType w:val="hybridMultilevel"/>
    <w:tmpl w:val="ED1E3226"/>
    <w:lvl w:ilvl="0" w:tplc="CF50F0D4">
      <w:start w:val="1"/>
      <w:numFmt w:val="decimal"/>
      <w:lvlText w:val="8.%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3154CD0A"/>
    <w:lvl w:ilvl="0" w:tplc="E482DA8E">
      <w:start w:val="1"/>
      <w:numFmt w:val="decimal"/>
      <w:lvlText w:val="2.8.%1."/>
      <w:lvlJc w:val="left"/>
      <w:pPr>
        <w:ind w:left="1429" w:hanging="360"/>
      </w:pPr>
      <w:rPr>
        <w:rFonts w:hint="default"/>
      </w:rPr>
    </w:lvl>
    <w:lvl w:ilvl="1" w:tplc="0A8C0F16">
      <w:start w:val="1"/>
      <w:numFmt w:val="decimal"/>
      <w:lvlText w:val="%2."/>
      <w:lvlJc w:val="left"/>
      <w:pPr>
        <w:ind w:left="927" w:hanging="360"/>
      </w:pPr>
      <w:rPr>
        <w:rFonts w:hint="default"/>
        <w:color w:val="auto"/>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CCA6F12"/>
    <w:multiLevelType w:val="multilevel"/>
    <w:tmpl w:val="BE147A24"/>
    <w:lvl w:ilvl="0">
      <w:start w:val="7"/>
      <w:numFmt w:val="decimal"/>
      <w:lvlText w:val="%1."/>
      <w:lvlJc w:val="left"/>
      <w:pPr>
        <w:ind w:left="360" w:hanging="360"/>
      </w:pPr>
      <w:rPr>
        <w:rFonts w:hint="default"/>
      </w:rPr>
    </w:lvl>
    <w:lvl w:ilvl="1">
      <w:start w:val="1"/>
      <w:numFmt w:val="decimal"/>
      <w:lvlText w:val="6.%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5F197DD3"/>
    <w:multiLevelType w:val="hybridMultilevel"/>
    <w:tmpl w:val="A68E1DFA"/>
    <w:lvl w:ilvl="0" w:tplc="F0F8F774">
      <w:start w:val="1"/>
      <w:numFmt w:val="decimal"/>
      <w:lvlText w:val="4.%1."/>
      <w:lvlJc w:val="left"/>
      <w:pPr>
        <w:ind w:left="644" w:hanging="360"/>
      </w:pPr>
      <w:rPr>
        <w:rFonts w:hint="default"/>
      </w:rPr>
    </w:lvl>
    <w:lvl w:ilvl="1" w:tplc="04190019">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52">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6451FCF"/>
    <w:multiLevelType w:val="multilevel"/>
    <w:tmpl w:val="F8BA95D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E684B11"/>
    <w:multiLevelType w:val="hybridMultilevel"/>
    <w:tmpl w:val="767AC9EC"/>
    <w:lvl w:ilvl="0" w:tplc="59F6CC2E">
      <w:start w:val="1"/>
      <w:numFmt w:val="decimal"/>
      <w:lvlText w:val="%1)"/>
      <w:lvlJc w:val="left"/>
      <w:pPr>
        <w:ind w:left="712" w:hanging="57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44"/>
  </w:num>
  <w:num w:numId="9">
    <w:abstractNumId w:val="53"/>
  </w:num>
  <w:num w:numId="10">
    <w:abstractNumId w:val="56"/>
  </w:num>
  <w:num w:numId="11">
    <w:abstractNumId w:val="45"/>
  </w:num>
  <w:num w:numId="12">
    <w:abstractNumId w:val="34"/>
  </w:num>
  <w:num w:numId="13">
    <w:abstractNumId w:val="58"/>
  </w:num>
  <w:num w:numId="14">
    <w:abstractNumId w:val="59"/>
  </w:num>
  <w:num w:numId="15">
    <w:abstractNumId w:val="41"/>
  </w:num>
  <w:num w:numId="16">
    <w:abstractNumId w:val="28"/>
  </w:num>
  <w:num w:numId="17">
    <w:abstractNumId w:val="29"/>
  </w:num>
  <w:num w:numId="18">
    <w:abstractNumId w:val="48"/>
  </w:num>
  <w:num w:numId="19">
    <w:abstractNumId w:val="36"/>
  </w:num>
  <w:num w:numId="20">
    <w:abstractNumId w:val="51"/>
  </w:num>
  <w:num w:numId="21">
    <w:abstractNumId w:val="39"/>
  </w:num>
  <w:num w:numId="22">
    <w:abstractNumId w:val="33"/>
  </w:num>
  <w:num w:numId="23">
    <w:abstractNumId w:val="42"/>
  </w:num>
  <w:num w:numId="24">
    <w:abstractNumId w:val="24"/>
  </w:num>
  <w:num w:numId="25">
    <w:abstractNumId w:val="35"/>
  </w:num>
  <w:num w:numId="26">
    <w:abstractNumId w:val="30"/>
  </w:num>
  <w:num w:numId="27">
    <w:abstractNumId w:val="54"/>
  </w:num>
  <w:num w:numId="28">
    <w:abstractNumId w:val="23"/>
  </w:num>
  <w:num w:numId="29">
    <w:abstractNumId w:val="32"/>
  </w:num>
  <w:num w:numId="30">
    <w:abstractNumId w:val="52"/>
  </w:num>
  <w:num w:numId="31">
    <w:abstractNumId w:val="27"/>
  </w:num>
  <w:num w:numId="32">
    <w:abstractNumId w:val="60"/>
  </w:num>
  <w:num w:numId="33">
    <w:abstractNumId w:val="43"/>
  </w:num>
  <w:num w:numId="34">
    <w:abstractNumId w:val="38"/>
  </w:num>
  <w:num w:numId="35">
    <w:abstractNumId w:val="40"/>
  </w:num>
  <w:num w:numId="36">
    <w:abstractNumId w:val="26"/>
  </w:num>
  <w:num w:numId="37">
    <w:abstractNumId w:val="55"/>
  </w:num>
  <w:num w:numId="38">
    <w:abstractNumId w:val="49"/>
  </w:num>
  <w:num w:numId="39">
    <w:abstractNumId w:val="50"/>
  </w:num>
  <w:num w:numId="40">
    <w:abstractNumId w:val="25"/>
  </w:num>
  <w:num w:numId="41">
    <w:abstractNumId w:val="37"/>
  </w:num>
  <w:num w:numId="42">
    <w:abstractNumId w:val="46"/>
  </w:num>
  <w:num w:numId="43">
    <w:abstractNumId w:val="47"/>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2801"/>
    <w:rsid w:val="00004F48"/>
    <w:rsid w:val="000058BC"/>
    <w:rsid w:val="00006894"/>
    <w:rsid w:val="00006F91"/>
    <w:rsid w:val="00010BE3"/>
    <w:rsid w:val="00011E74"/>
    <w:rsid w:val="0001222C"/>
    <w:rsid w:val="00014C0B"/>
    <w:rsid w:val="0001557C"/>
    <w:rsid w:val="00020A56"/>
    <w:rsid w:val="000224FB"/>
    <w:rsid w:val="00022706"/>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5874"/>
    <w:rsid w:val="00076F66"/>
    <w:rsid w:val="0007719B"/>
    <w:rsid w:val="00081209"/>
    <w:rsid w:val="000825F9"/>
    <w:rsid w:val="00083039"/>
    <w:rsid w:val="000830B1"/>
    <w:rsid w:val="000846BC"/>
    <w:rsid w:val="000856D6"/>
    <w:rsid w:val="00090111"/>
    <w:rsid w:val="000954FB"/>
    <w:rsid w:val="00096BB5"/>
    <w:rsid w:val="000978CE"/>
    <w:rsid w:val="00097FDC"/>
    <w:rsid w:val="000A0B27"/>
    <w:rsid w:val="000A2A10"/>
    <w:rsid w:val="000A2B5E"/>
    <w:rsid w:val="000A2D97"/>
    <w:rsid w:val="000A3955"/>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23A0"/>
    <w:rsid w:val="000E3AAA"/>
    <w:rsid w:val="000E5BB8"/>
    <w:rsid w:val="000E5DF8"/>
    <w:rsid w:val="000E752B"/>
    <w:rsid w:val="000F1048"/>
    <w:rsid w:val="000F32FD"/>
    <w:rsid w:val="000F5535"/>
    <w:rsid w:val="000F7122"/>
    <w:rsid w:val="00100D68"/>
    <w:rsid w:val="00101C71"/>
    <w:rsid w:val="00102180"/>
    <w:rsid w:val="00105B61"/>
    <w:rsid w:val="00111649"/>
    <w:rsid w:val="001148A2"/>
    <w:rsid w:val="00116BFD"/>
    <w:rsid w:val="001174EB"/>
    <w:rsid w:val="00120404"/>
    <w:rsid w:val="00122A85"/>
    <w:rsid w:val="001242D3"/>
    <w:rsid w:val="00124F0F"/>
    <w:rsid w:val="00127002"/>
    <w:rsid w:val="00127777"/>
    <w:rsid w:val="00130603"/>
    <w:rsid w:val="0013090F"/>
    <w:rsid w:val="00130EC8"/>
    <w:rsid w:val="001339F7"/>
    <w:rsid w:val="00141E65"/>
    <w:rsid w:val="00143319"/>
    <w:rsid w:val="00143B4D"/>
    <w:rsid w:val="00144C9E"/>
    <w:rsid w:val="001453B1"/>
    <w:rsid w:val="00146EF3"/>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0847"/>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10"/>
    <w:rsid w:val="00187FD4"/>
    <w:rsid w:val="0019178F"/>
    <w:rsid w:val="0019426F"/>
    <w:rsid w:val="00195436"/>
    <w:rsid w:val="00195686"/>
    <w:rsid w:val="00195AD3"/>
    <w:rsid w:val="00196010"/>
    <w:rsid w:val="0019760E"/>
    <w:rsid w:val="001A224F"/>
    <w:rsid w:val="001A310D"/>
    <w:rsid w:val="001A324F"/>
    <w:rsid w:val="001A3A83"/>
    <w:rsid w:val="001A4AFE"/>
    <w:rsid w:val="001A544E"/>
    <w:rsid w:val="001A6263"/>
    <w:rsid w:val="001B0E05"/>
    <w:rsid w:val="001B14E3"/>
    <w:rsid w:val="001B150C"/>
    <w:rsid w:val="001B235A"/>
    <w:rsid w:val="001B5653"/>
    <w:rsid w:val="001C08FD"/>
    <w:rsid w:val="001C19EB"/>
    <w:rsid w:val="001C20BE"/>
    <w:rsid w:val="001C2D6D"/>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2038C9"/>
    <w:rsid w:val="00203FAC"/>
    <w:rsid w:val="00204B9D"/>
    <w:rsid w:val="00204ED5"/>
    <w:rsid w:val="00205E7F"/>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0BC"/>
    <w:rsid w:val="0023343C"/>
    <w:rsid w:val="002337D9"/>
    <w:rsid w:val="0023404F"/>
    <w:rsid w:val="00234D22"/>
    <w:rsid w:val="0023641A"/>
    <w:rsid w:val="002376E6"/>
    <w:rsid w:val="002378E3"/>
    <w:rsid w:val="00237EE7"/>
    <w:rsid w:val="002410DF"/>
    <w:rsid w:val="0024249F"/>
    <w:rsid w:val="00242F91"/>
    <w:rsid w:val="00243A30"/>
    <w:rsid w:val="00243F0F"/>
    <w:rsid w:val="00244EF9"/>
    <w:rsid w:val="002471E0"/>
    <w:rsid w:val="00247DB6"/>
    <w:rsid w:val="00251299"/>
    <w:rsid w:val="002513CF"/>
    <w:rsid w:val="00251D1D"/>
    <w:rsid w:val="00252802"/>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7BD"/>
    <w:rsid w:val="00282B03"/>
    <w:rsid w:val="00284754"/>
    <w:rsid w:val="00286F5E"/>
    <w:rsid w:val="002878AF"/>
    <w:rsid w:val="00290202"/>
    <w:rsid w:val="0029021E"/>
    <w:rsid w:val="00290525"/>
    <w:rsid w:val="0029070A"/>
    <w:rsid w:val="00290865"/>
    <w:rsid w:val="002909BF"/>
    <w:rsid w:val="002910EA"/>
    <w:rsid w:val="00291899"/>
    <w:rsid w:val="00294DF6"/>
    <w:rsid w:val="00295539"/>
    <w:rsid w:val="00297662"/>
    <w:rsid w:val="002A0655"/>
    <w:rsid w:val="002A0B0D"/>
    <w:rsid w:val="002A1180"/>
    <w:rsid w:val="002A2796"/>
    <w:rsid w:val="002A338A"/>
    <w:rsid w:val="002A33BE"/>
    <w:rsid w:val="002A36D2"/>
    <w:rsid w:val="002A6041"/>
    <w:rsid w:val="002A71D9"/>
    <w:rsid w:val="002B03D1"/>
    <w:rsid w:val="002B4EE9"/>
    <w:rsid w:val="002B6325"/>
    <w:rsid w:val="002B7340"/>
    <w:rsid w:val="002B7387"/>
    <w:rsid w:val="002C3FF9"/>
    <w:rsid w:val="002C56A0"/>
    <w:rsid w:val="002C6172"/>
    <w:rsid w:val="002C6AF7"/>
    <w:rsid w:val="002C6C09"/>
    <w:rsid w:val="002C7848"/>
    <w:rsid w:val="002D102F"/>
    <w:rsid w:val="002D10D0"/>
    <w:rsid w:val="002D15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615"/>
    <w:rsid w:val="002F78AD"/>
    <w:rsid w:val="002F78B1"/>
    <w:rsid w:val="00301517"/>
    <w:rsid w:val="0030151C"/>
    <w:rsid w:val="00301B35"/>
    <w:rsid w:val="00302727"/>
    <w:rsid w:val="003053AE"/>
    <w:rsid w:val="00305465"/>
    <w:rsid w:val="00307056"/>
    <w:rsid w:val="00307BC1"/>
    <w:rsid w:val="00310550"/>
    <w:rsid w:val="003115ED"/>
    <w:rsid w:val="00311A92"/>
    <w:rsid w:val="00312150"/>
    <w:rsid w:val="0031384F"/>
    <w:rsid w:val="0031674D"/>
    <w:rsid w:val="00316CA5"/>
    <w:rsid w:val="00316E18"/>
    <w:rsid w:val="00324A3D"/>
    <w:rsid w:val="0032578A"/>
    <w:rsid w:val="00326D6C"/>
    <w:rsid w:val="00327D54"/>
    <w:rsid w:val="00327FD8"/>
    <w:rsid w:val="003306CA"/>
    <w:rsid w:val="00332BB3"/>
    <w:rsid w:val="00333EDA"/>
    <w:rsid w:val="00334EC2"/>
    <w:rsid w:val="00335079"/>
    <w:rsid w:val="00335F0B"/>
    <w:rsid w:val="00336382"/>
    <w:rsid w:val="00337321"/>
    <w:rsid w:val="0034067D"/>
    <w:rsid w:val="00343ABF"/>
    <w:rsid w:val="00344742"/>
    <w:rsid w:val="00345D06"/>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D78"/>
    <w:rsid w:val="00386EE6"/>
    <w:rsid w:val="00386F7E"/>
    <w:rsid w:val="003918C8"/>
    <w:rsid w:val="00391D03"/>
    <w:rsid w:val="00392F90"/>
    <w:rsid w:val="003960DD"/>
    <w:rsid w:val="00396F02"/>
    <w:rsid w:val="003A0695"/>
    <w:rsid w:val="003A1408"/>
    <w:rsid w:val="003A3C30"/>
    <w:rsid w:val="003A4356"/>
    <w:rsid w:val="003A739D"/>
    <w:rsid w:val="003B0BE6"/>
    <w:rsid w:val="003B11F3"/>
    <w:rsid w:val="003B173A"/>
    <w:rsid w:val="003C0B1D"/>
    <w:rsid w:val="003C0F23"/>
    <w:rsid w:val="003C12FB"/>
    <w:rsid w:val="003C30F3"/>
    <w:rsid w:val="003C47D1"/>
    <w:rsid w:val="003C680D"/>
    <w:rsid w:val="003C72D7"/>
    <w:rsid w:val="003D1D64"/>
    <w:rsid w:val="003D2759"/>
    <w:rsid w:val="003D43A4"/>
    <w:rsid w:val="003D5060"/>
    <w:rsid w:val="003E00E7"/>
    <w:rsid w:val="003E0B5C"/>
    <w:rsid w:val="003E1B8C"/>
    <w:rsid w:val="003E221F"/>
    <w:rsid w:val="003E2C12"/>
    <w:rsid w:val="003F52D1"/>
    <w:rsid w:val="003F5615"/>
    <w:rsid w:val="003F7606"/>
    <w:rsid w:val="00400C0A"/>
    <w:rsid w:val="00402A70"/>
    <w:rsid w:val="004038CB"/>
    <w:rsid w:val="00403D38"/>
    <w:rsid w:val="00406A67"/>
    <w:rsid w:val="00406CA4"/>
    <w:rsid w:val="00407737"/>
    <w:rsid w:val="00410B56"/>
    <w:rsid w:val="00412B81"/>
    <w:rsid w:val="004135A2"/>
    <w:rsid w:val="00420706"/>
    <w:rsid w:val="00421F27"/>
    <w:rsid w:val="004224C0"/>
    <w:rsid w:val="00422E0E"/>
    <w:rsid w:val="004272B0"/>
    <w:rsid w:val="00427CF0"/>
    <w:rsid w:val="004300FF"/>
    <w:rsid w:val="0043177D"/>
    <w:rsid w:val="00432CCC"/>
    <w:rsid w:val="004348D4"/>
    <w:rsid w:val="00435A9A"/>
    <w:rsid w:val="00437892"/>
    <w:rsid w:val="00440F79"/>
    <w:rsid w:val="00441A9B"/>
    <w:rsid w:val="00441B05"/>
    <w:rsid w:val="00443169"/>
    <w:rsid w:val="004433FD"/>
    <w:rsid w:val="00444F6A"/>
    <w:rsid w:val="00450CF3"/>
    <w:rsid w:val="00451E7F"/>
    <w:rsid w:val="0045279E"/>
    <w:rsid w:val="00452B21"/>
    <w:rsid w:val="00454ECC"/>
    <w:rsid w:val="00455331"/>
    <w:rsid w:val="00455673"/>
    <w:rsid w:val="00456BC3"/>
    <w:rsid w:val="004612EE"/>
    <w:rsid w:val="00461A08"/>
    <w:rsid w:val="00461BA5"/>
    <w:rsid w:val="004634C8"/>
    <w:rsid w:val="00463B8E"/>
    <w:rsid w:val="004666FB"/>
    <w:rsid w:val="00467E6C"/>
    <w:rsid w:val="00467E9A"/>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5E6"/>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5EC1"/>
    <w:rsid w:val="004D64F7"/>
    <w:rsid w:val="004D6625"/>
    <w:rsid w:val="004E0327"/>
    <w:rsid w:val="004E0672"/>
    <w:rsid w:val="004E0D92"/>
    <w:rsid w:val="004E13F0"/>
    <w:rsid w:val="004E2BF4"/>
    <w:rsid w:val="004E3757"/>
    <w:rsid w:val="004E54A4"/>
    <w:rsid w:val="004E704C"/>
    <w:rsid w:val="004F1BFC"/>
    <w:rsid w:val="004F3A1C"/>
    <w:rsid w:val="004F4E28"/>
    <w:rsid w:val="004F5088"/>
    <w:rsid w:val="004F58FF"/>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E09"/>
    <w:rsid w:val="00517354"/>
    <w:rsid w:val="00521353"/>
    <w:rsid w:val="00521F95"/>
    <w:rsid w:val="0052390C"/>
    <w:rsid w:val="005242ED"/>
    <w:rsid w:val="00524349"/>
    <w:rsid w:val="00526387"/>
    <w:rsid w:val="00527AB7"/>
    <w:rsid w:val="00531942"/>
    <w:rsid w:val="0053286C"/>
    <w:rsid w:val="00534326"/>
    <w:rsid w:val="00534697"/>
    <w:rsid w:val="00534E02"/>
    <w:rsid w:val="00535190"/>
    <w:rsid w:val="00535802"/>
    <w:rsid w:val="005373EF"/>
    <w:rsid w:val="00537662"/>
    <w:rsid w:val="00540877"/>
    <w:rsid w:val="0054295A"/>
    <w:rsid w:val="00543037"/>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0911"/>
    <w:rsid w:val="00561687"/>
    <w:rsid w:val="005624F6"/>
    <w:rsid w:val="00562ABF"/>
    <w:rsid w:val="0056432F"/>
    <w:rsid w:val="00567733"/>
    <w:rsid w:val="005716E9"/>
    <w:rsid w:val="005716FC"/>
    <w:rsid w:val="00571D62"/>
    <w:rsid w:val="00571DD7"/>
    <w:rsid w:val="005723FE"/>
    <w:rsid w:val="00576502"/>
    <w:rsid w:val="00577102"/>
    <w:rsid w:val="0057748D"/>
    <w:rsid w:val="00577840"/>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C4FF1"/>
    <w:rsid w:val="005D0B03"/>
    <w:rsid w:val="005D64F1"/>
    <w:rsid w:val="005D66B0"/>
    <w:rsid w:val="005D6803"/>
    <w:rsid w:val="005E0796"/>
    <w:rsid w:val="005E0B21"/>
    <w:rsid w:val="005E1023"/>
    <w:rsid w:val="005E2BA4"/>
    <w:rsid w:val="005E2FA1"/>
    <w:rsid w:val="005E5CC9"/>
    <w:rsid w:val="005E5D93"/>
    <w:rsid w:val="005E6BB8"/>
    <w:rsid w:val="005E6DA8"/>
    <w:rsid w:val="005E734E"/>
    <w:rsid w:val="005E7848"/>
    <w:rsid w:val="005F2D24"/>
    <w:rsid w:val="005F55DE"/>
    <w:rsid w:val="005F56BB"/>
    <w:rsid w:val="005F5726"/>
    <w:rsid w:val="00602584"/>
    <w:rsid w:val="00603905"/>
    <w:rsid w:val="006049D6"/>
    <w:rsid w:val="006057F2"/>
    <w:rsid w:val="00605E9B"/>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4462A"/>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3D0D"/>
    <w:rsid w:val="00674404"/>
    <w:rsid w:val="0068028A"/>
    <w:rsid w:val="00681E3B"/>
    <w:rsid w:val="006840FB"/>
    <w:rsid w:val="0068512C"/>
    <w:rsid w:val="00685EAD"/>
    <w:rsid w:val="006866D5"/>
    <w:rsid w:val="006876CE"/>
    <w:rsid w:val="00687C2F"/>
    <w:rsid w:val="00687F58"/>
    <w:rsid w:val="00687F5C"/>
    <w:rsid w:val="006903CB"/>
    <w:rsid w:val="00690B2B"/>
    <w:rsid w:val="00691E67"/>
    <w:rsid w:val="00691E75"/>
    <w:rsid w:val="006930B6"/>
    <w:rsid w:val="00695EF6"/>
    <w:rsid w:val="006A1CB3"/>
    <w:rsid w:val="006A4E46"/>
    <w:rsid w:val="006A52B7"/>
    <w:rsid w:val="006A69A6"/>
    <w:rsid w:val="006A7938"/>
    <w:rsid w:val="006B00FF"/>
    <w:rsid w:val="006B0C74"/>
    <w:rsid w:val="006B315A"/>
    <w:rsid w:val="006B3895"/>
    <w:rsid w:val="006B63CE"/>
    <w:rsid w:val="006B689D"/>
    <w:rsid w:val="006B7E73"/>
    <w:rsid w:val="006C16AA"/>
    <w:rsid w:val="006C2B79"/>
    <w:rsid w:val="006C2DC1"/>
    <w:rsid w:val="006C3A13"/>
    <w:rsid w:val="006C3A69"/>
    <w:rsid w:val="006C4984"/>
    <w:rsid w:val="006C5676"/>
    <w:rsid w:val="006C654F"/>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1825"/>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1F82"/>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963C9"/>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2F52"/>
    <w:rsid w:val="007D4311"/>
    <w:rsid w:val="007D50D5"/>
    <w:rsid w:val="007D50EE"/>
    <w:rsid w:val="007D6548"/>
    <w:rsid w:val="007E131B"/>
    <w:rsid w:val="007E1A7F"/>
    <w:rsid w:val="007E2420"/>
    <w:rsid w:val="007E34AB"/>
    <w:rsid w:val="007E48BC"/>
    <w:rsid w:val="007E4C71"/>
    <w:rsid w:val="007E5E88"/>
    <w:rsid w:val="007E69F7"/>
    <w:rsid w:val="007E758D"/>
    <w:rsid w:val="007E765C"/>
    <w:rsid w:val="007F15BE"/>
    <w:rsid w:val="007F33B8"/>
    <w:rsid w:val="007F343C"/>
    <w:rsid w:val="007F352D"/>
    <w:rsid w:val="007F47D2"/>
    <w:rsid w:val="007F7DF3"/>
    <w:rsid w:val="008031CB"/>
    <w:rsid w:val="008035D3"/>
    <w:rsid w:val="00804946"/>
    <w:rsid w:val="00804E25"/>
    <w:rsid w:val="008059A9"/>
    <w:rsid w:val="00806AAF"/>
    <w:rsid w:val="008075B1"/>
    <w:rsid w:val="00807669"/>
    <w:rsid w:val="00810240"/>
    <w:rsid w:val="00810A80"/>
    <w:rsid w:val="008118CD"/>
    <w:rsid w:val="00812285"/>
    <w:rsid w:val="00813839"/>
    <w:rsid w:val="00813F2A"/>
    <w:rsid w:val="0081490C"/>
    <w:rsid w:val="00816492"/>
    <w:rsid w:val="008177F7"/>
    <w:rsid w:val="00820308"/>
    <w:rsid w:val="00825C8D"/>
    <w:rsid w:val="008261CE"/>
    <w:rsid w:val="00830079"/>
    <w:rsid w:val="008314E9"/>
    <w:rsid w:val="00832EBD"/>
    <w:rsid w:val="0083403C"/>
    <w:rsid w:val="00834551"/>
    <w:rsid w:val="00835CB1"/>
    <w:rsid w:val="00837423"/>
    <w:rsid w:val="0084217F"/>
    <w:rsid w:val="00842D09"/>
    <w:rsid w:val="00842D35"/>
    <w:rsid w:val="00844B90"/>
    <w:rsid w:val="008461DC"/>
    <w:rsid w:val="00847CEF"/>
    <w:rsid w:val="008506EF"/>
    <w:rsid w:val="00854133"/>
    <w:rsid w:val="00856FD2"/>
    <w:rsid w:val="00857367"/>
    <w:rsid w:val="00860529"/>
    <w:rsid w:val="00860F8D"/>
    <w:rsid w:val="00861099"/>
    <w:rsid w:val="008613BE"/>
    <w:rsid w:val="008614B4"/>
    <w:rsid w:val="0086157F"/>
    <w:rsid w:val="00861B45"/>
    <w:rsid w:val="0086284F"/>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8A3"/>
    <w:rsid w:val="00891D46"/>
    <w:rsid w:val="00892F83"/>
    <w:rsid w:val="00892FEB"/>
    <w:rsid w:val="008940A5"/>
    <w:rsid w:val="008968E0"/>
    <w:rsid w:val="0089720B"/>
    <w:rsid w:val="008973E3"/>
    <w:rsid w:val="008A1AB2"/>
    <w:rsid w:val="008A2DCB"/>
    <w:rsid w:val="008A66CB"/>
    <w:rsid w:val="008A6CD0"/>
    <w:rsid w:val="008A727E"/>
    <w:rsid w:val="008B1877"/>
    <w:rsid w:val="008B2A94"/>
    <w:rsid w:val="008B2D6A"/>
    <w:rsid w:val="008B2E15"/>
    <w:rsid w:val="008B390E"/>
    <w:rsid w:val="008B434A"/>
    <w:rsid w:val="008B456A"/>
    <w:rsid w:val="008B47FD"/>
    <w:rsid w:val="008B6AA8"/>
    <w:rsid w:val="008B7A42"/>
    <w:rsid w:val="008C0690"/>
    <w:rsid w:val="008C0BB8"/>
    <w:rsid w:val="008C1302"/>
    <w:rsid w:val="008C197F"/>
    <w:rsid w:val="008C1B63"/>
    <w:rsid w:val="008C1BC9"/>
    <w:rsid w:val="008C573B"/>
    <w:rsid w:val="008C797D"/>
    <w:rsid w:val="008D03AC"/>
    <w:rsid w:val="008D09CF"/>
    <w:rsid w:val="008D1579"/>
    <w:rsid w:val="008D1FAC"/>
    <w:rsid w:val="008D2E20"/>
    <w:rsid w:val="008D3748"/>
    <w:rsid w:val="008D5099"/>
    <w:rsid w:val="008D599A"/>
    <w:rsid w:val="008D67F8"/>
    <w:rsid w:val="008E06B3"/>
    <w:rsid w:val="008E08CE"/>
    <w:rsid w:val="008E2490"/>
    <w:rsid w:val="008E50FF"/>
    <w:rsid w:val="008E5E6A"/>
    <w:rsid w:val="008E5FFE"/>
    <w:rsid w:val="008E60E5"/>
    <w:rsid w:val="008E679F"/>
    <w:rsid w:val="008F068A"/>
    <w:rsid w:val="008F17F3"/>
    <w:rsid w:val="008F41D2"/>
    <w:rsid w:val="008F430B"/>
    <w:rsid w:val="008F630D"/>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00F5"/>
    <w:rsid w:val="0094155B"/>
    <w:rsid w:val="00942F67"/>
    <w:rsid w:val="009448A9"/>
    <w:rsid w:val="00944B22"/>
    <w:rsid w:val="00944D31"/>
    <w:rsid w:val="00945B21"/>
    <w:rsid w:val="00946CB5"/>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6631"/>
    <w:rsid w:val="00977251"/>
    <w:rsid w:val="00982C6F"/>
    <w:rsid w:val="009830CC"/>
    <w:rsid w:val="0098473B"/>
    <w:rsid w:val="009861DA"/>
    <w:rsid w:val="00990675"/>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69B2"/>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0E34"/>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2CD2"/>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3785E"/>
    <w:rsid w:val="00A37C30"/>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56B1C"/>
    <w:rsid w:val="00A60F5C"/>
    <w:rsid w:val="00A62751"/>
    <w:rsid w:val="00A6342E"/>
    <w:rsid w:val="00A641D4"/>
    <w:rsid w:val="00A64418"/>
    <w:rsid w:val="00A6473F"/>
    <w:rsid w:val="00A647EF"/>
    <w:rsid w:val="00A6781A"/>
    <w:rsid w:val="00A71AA8"/>
    <w:rsid w:val="00A765BF"/>
    <w:rsid w:val="00A84BD6"/>
    <w:rsid w:val="00A850DC"/>
    <w:rsid w:val="00A856EA"/>
    <w:rsid w:val="00A860E2"/>
    <w:rsid w:val="00A8646D"/>
    <w:rsid w:val="00A876EA"/>
    <w:rsid w:val="00A905CE"/>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E7720"/>
    <w:rsid w:val="00AF0C20"/>
    <w:rsid w:val="00AF1395"/>
    <w:rsid w:val="00AF1D9A"/>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0A7C"/>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C7"/>
    <w:rsid w:val="00B675F5"/>
    <w:rsid w:val="00B7301B"/>
    <w:rsid w:val="00B74BF7"/>
    <w:rsid w:val="00B7520F"/>
    <w:rsid w:val="00B761AC"/>
    <w:rsid w:val="00B80581"/>
    <w:rsid w:val="00B831FF"/>
    <w:rsid w:val="00B84340"/>
    <w:rsid w:val="00B86F5D"/>
    <w:rsid w:val="00B923BB"/>
    <w:rsid w:val="00B924AF"/>
    <w:rsid w:val="00B924BD"/>
    <w:rsid w:val="00B92AD6"/>
    <w:rsid w:val="00B938CD"/>
    <w:rsid w:val="00B95441"/>
    <w:rsid w:val="00B95A00"/>
    <w:rsid w:val="00BA2C27"/>
    <w:rsid w:val="00BA52FA"/>
    <w:rsid w:val="00BA7133"/>
    <w:rsid w:val="00BA753F"/>
    <w:rsid w:val="00BB0F30"/>
    <w:rsid w:val="00BB10ED"/>
    <w:rsid w:val="00BB1376"/>
    <w:rsid w:val="00BB1E9E"/>
    <w:rsid w:val="00BB21E3"/>
    <w:rsid w:val="00BB29D3"/>
    <w:rsid w:val="00BB36B1"/>
    <w:rsid w:val="00BB3C30"/>
    <w:rsid w:val="00BB4EC4"/>
    <w:rsid w:val="00BB5281"/>
    <w:rsid w:val="00BB5C49"/>
    <w:rsid w:val="00BB75A8"/>
    <w:rsid w:val="00BC1460"/>
    <w:rsid w:val="00BC1922"/>
    <w:rsid w:val="00BC7A6D"/>
    <w:rsid w:val="00BD0988"/>
    <w:rsid w:val="00BD49F0"/>
    <w:rsid w:val="00BD59BC"/>
    <w:rsid w:val="00BD5B44"/>
    <w:rsid w:val="00BD6EA1"/>
    <w:rsid w:val="00BD6F96"/>
    <w:rsid w:val="00BE06D9"/>
    <w:rsid w:val="00BE1A42"/>
    <w:rsid w:val="00BE4071"/>
    <w:rsid w:val="00BF030A"/>
    <w:rsid w:val="00BF5311"/>
    <w:rsid w:val="00BF5736"/>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44C"/>
    <w:rsid w:val="00C35E2C"/>
    <w:rsid w:val="00C35F75"/>
    <w:rsid w:val="00C36162"/>
    <w:rsid w:val="00C3633B"/>
    <w:rsid w:val="00C4324C"/>
    <w:rsid w:val="00C43315"/>
    <w:rsid w:val="00C452E5"/>
    <w:rsid w:val="00C47DB8"/>
    <w:rsid w:val="00C50757"/>
    <w:rsid w:val="00C51709"/>
    <w:rsid w:val="00C53FE9"/>
    <w:rsid w:val="00C55772"/>
    <w:rsid w:val="00C565F3"/>
    <w:rsid w:val="00C576D0"/>
    <w:rsid w:val="00C60714"/>
    <w:rsid w:val="00C610D1"/>
    <w:rsid w:val="00C6181A"/>
    <w:rsid w:val="00C61887"/>
    <w:rsid w:val="00C63680"/>
    <w:rsid w:val="00C64782"/>
    <w:rsid w:val="00C716E6"/>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39DF"/>
    <w:rsid w:val="00CA6C4E"/>
    <w:rsid w:val="00CB169B"/>
    <w:rsid w:val="00CB35B5"/>
    <w:rsid w:val="00CB5ABE"/>
    <w:rsid w:val="00CB5E64"/>
    <w:rsid w:val="00CB5E99"/>
    <w:rsid w:val="00CB7DDE"/>
    <w:rsid w:val="00CC2144"/>
    <w:rsid w:val="00CC2888"/>
    <w:rsid w:val="00CC4C55"/>
    <w:rsid w:val="00CC5CB2"/>
    <w:rsid w:val="00CC67D8"/>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1921"/>
    <w:rsid w:val="00CF3A3E"/>
    <w:rsid w:val="00CF4C28"/>
    <w:rsid w:val="00CF547C"/>
    <w:rsid w:val="00CF6051"/>
    <w:rsid w:val="00D0090A"/>
    <w:rsid w:val="00D00AC9"/>
    <w:rsid w:val="00D00BE1"/>
    <w:rsid w:val="00D00F10"/>
    <w:rsid w:val="00D01759"/>
    <w:rsid w:val="00D01C16"/>
    <w:rsid w:val="00D02E56"/>
    <w:rsid w:val="00D04703"/>
    <w:rsid w:val="00D077FA"/>
    <w:rsid w:val="00D102DB"/>
    <w:rsid w:val="00D11463"/>
    <w:rsid w:val="00D11B65"/>
    <w:rsid w:val="00D11ED5"/>
    <w:rsid w:val="00D126A9"/>
    <w:rsid w:val="00D12ADB"/>
    <w:rsid w:val="00D13938"/>
    <w:rsid w:val="00D168C5"/>
    <w:rsid w:val="00D16937"/>
    <w:rsid w:val="00D17BAC"/>
    <w:rsid w:val="00D2053F"/>
    <w:rsid w:val="00D231AE"/>
    <w:rsid w:val="00D26396"/>
    <w:rsid w:val="00D31691"/>
    <w:rsid w:val="00D32FFA"/>
    <w:rsid w:val="00D331C0"/>
    <w:rsid w:val="00D33FFD"/>
    <w:rsid w:val="00D3745A"/>
    <w:rsid w:val="00D41651"/>
    <w:rsid w:val="00D439CF"/>
    <w:rsid w:val="00D44998"/>
    <w:rsid w:val="00D4516A"/>
    <w:rsid w:val="00D45589"/>
    <w:rsid w:val="00D520A3"/>
    <w:rsid w:val="00D520CD"/>
    <w:rsid w:val="00D52784"/>
    <w:rsid w:val="00D553FF"/>
    <w:rsid w:val="00D57017"/>
    <w:rsid w:val="00D5719F"/>
    <w:rsid w:val="00D57C3F"/>
    <w:rsid w:val="00D61C70"/>
    <w:rsid w:val="00D64CA3"/>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5110"/>
    <w:rsid w:val="00D8578E"/>
    <w:rsid w:val="00D86CAD"/>
    <w:rsid w:val="00D86EFD"/>
    <w:rsid w:val="00D90B10"/>
    <w:rsid w:val="00D911DE"/>
    <w:rsid w:val="00D9204D"/>
    <w:rsid w:val="00D93481"/>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49D"/>
    <w:rsid w:val="00E07B6B"/>
    <w:rsid w:val="00E10BBF"/>
    <w:rsid w:val="00E11B6E"/>
    <w:rsid w:val="00E131FC"/>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7FA"/>
    <w:rsid w:val="00E41C6D"/>
    <w:rsid w:val="00E445BE"/>
    <w:rsid w:val="00E4683D"/>
    <w:rsid w:val="00E4703B"/>
    <w:rsid w:val="00E505D2"/>
    <w:rsid w:val="00E52C6F"/>
    <w:rsid w:val="00E54837"/>
    <w:rsid w:val="00E55D4F"/>
    <w:rsid w:val="00E563B4"/>
    <w:rsid w:val="00E611C7"/>
    <w:rsid w:val="00E617C6"/>
    <w:rsid w:val="00E62E06"/>
    <w:rsid w:val="00E64BBC"/>
    <w:rsid w:val="00E6535D"/>
    <w:rsid w:val="00E66BF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220F"/>
    <w:rsid w:val="00EA48EF"/>
    <w:rsid w:val="00EA5184"/>
    <w:rsid w:val="00EB16F8"/>
    <w:rsid w:val="00EB2C4D"/>
    <w:rsid w:val="00EB39A2"/>
    <w:rsid w:val="00EB4EBA"/>
    <w:rsid w:val="00EB541C"/>
    <w:rsid w:val="00EB77E5"/>
    <w:rsid w:val="00EB7C43"/>
    <w:rsid w:val="00EC35CE"/>
    <w:rsid w:val="00EC4BDA"/>
    <w:rsid w:val="00ED314F"/>
    <w:rsid w:val="00ED3A78"/>
    <w:rsid w:val="00ED48C7"/>
    <w:rsid w:val="00ED7B3B"/>
    <w:rsid w:val="00EE0D1E"/>
    <w:rsid w:val="00EE19A7"/>
    <w:rsid w:val="00EE3988"/>
    <w:rsid w:val="00EE3F03"/>
    <w:rsid w:val="00EE7329"/>
    <w:rsid w:val="00EF0171"/>
    <w:rsid w:val="00EF19F1"/>
    <w:rsid w:val="00EF2E59"/>
    <w:rsid w:val="00EF3CC0"/>
    <w:rsid w:val="00EF44CE"/>
    <w:rsid w:val="00EF4872"/>
    <w:rsid w:val="00EF5658"/>
    <w:rsid w:val="00EF5F3D"/>
    <w:rsid w:val="00EF6393"/>
    <w:rsid w:val="00EF70AE"/>
    <w:rsid w:val="00EF716D"/>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45D"/>
    <w:rsid w:val="00F23E06"/>
    <w:rsid w:val="00F24C0A"/>
    <w:rsid w:val="00F253AD"/>
    <w:rsid w:val="00F27E96"/>
    <w:rsid w:val="00F30F2B"/>
    <w:rsid w:val="00F31C55"/>
    <w:rsid w:val="00F32BD4"/>
    <w:rsid w:val="00F33915"/>
    <w:rsid w:val="00F34B34"/>
    <w:rsid w:val="00F34CD6"/>
    <w:rsid w:val="00F3745B"/>
    <w:rsid w:val="00F3754B"/>
    <w:rsid w:val="00F40346"/>
    <w:rsid w:val="00F4187B"/>
    <w:rsid w:val="00F41AE2"/>
    <w:rsid w:val="00F42128"/>
    <w:rsid w:val="00F43070"/>
    <w:rsid w:val="00F4386A"/>
    <w:rsid w:val="00F4414A"/>
    <w:rsid w:val="00F4620D"/>
    <w:rsid w:val="00F472B9"/>
    <w:rsid w:val="00F475A3"/>
    <w:rsid w:val="00F51403"/>
    <w:rsid w:val="00F51DCA"/>
    <w:rsid w:val="00F52EDC"/>
    <w:rsid w:val="00F5394F"/>
    <w:rsid w:val="00F53BD9"/>
    <w:rsid w:val="00F54005"/>
    <w:rsid w:val="00F578AD"/>
    <w:rsid w:val="00F57974"/>
    <w:rsid w:val="00F57DE5"/>
    <w:rsid w:val="00F630A1"/>
    <w:rsid w:val="00F6313E"/>
    <w:rsid w:val="00F65100"/>
    <w:rsid w:val="00F6511D"/>
    <w:rsid w:val="00F65CDB"/>
    <w:rsid w:val="00F65D75"/>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2D5A"/>
    <w:rsid w:val="00FB34CC"/>
    <w:rsid w:val="00FB3AC1"/>
    <w:rsid w:val="00FB3EF7"/>
    <w:rsid w:val="00FB55BA"/>
    <w:rsid w:val="00FB5D1E"/>
    <w:rsid w:val="00FB693D"/>
    <w:rsid w:val="00FB6AD9"/>
    <w:rsid w:val="00FB7681"/>
    <w:rsid w:val="00FB7ECA"/>
    <w:rsid w:val="00FC015A"/>
    <w:rsid w:val="00FC17A6"/>
    <w:rsid w:val="00FC17AC"/>
    <w:rsid w:val="00FC5308"/>
    <w:rsid w:val="00FC5B80"/>
    <w:rsid w:val="00FC6143"/>
    <w:rsid w:val="00FC63B6"/>
    <w:rsid w:val="00FC6883"/>
    <w:rsid w:val="00FC757A"/>
    <w:rsid w:val="00FC7D43"/>
    <w:rsid w:val="00FC7DF1"/>
    <w:rsid w:val="00FD0843"/>
    <w:rsid w:val="00FD0B60"/>
    <w:rsid w:val="00FD3BBF"/>
    <w:rsid w:val="00FD49D2"/>
    <w:rsid w:val="00FD4F1D"/>
    <w:rsid w:val="00FD522A"/>
    <w:rsid w:val="00FD5491"/>
    <w:rsid w:val="00FD761E"/>
    <w:rsid w:val="00FD762D"/>
    <w:rsid w:val="00FD7849"/>
    <w:rsid w:val="00FE0051"/>
    <w:rsid w:val="00FE11CB"/>
    <w:rsid w:val="00FE2C43"/>
    <w:rsid w:val="00FE33F9"/>
    <w:rsid w:val="00FE3DB0"/>
    <w:rsid w:val="00FE6DFE"/>
    <w:rsid w:val="00FE6E3E"/>
    <w:rsid w:val="00FF06F2"/>
    <w:rsid w:val="00FF1CDE"/>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7"/>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2"/>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FontStyle22">
    <w:name w:val="Font Style22"/>
    <w:basedOn w:val="a2"/>
    <w:rsid w:val="003A1408"/>
    <w:rPr>
      <w:rFonts w:ascii="Times New Roman" w:hAnsi="Times New Roman" w:cs="Times New Roman"/>
      <w:sz w:val="22"/>
      <w:szCs w:val="22"/>
    </w:rPr>
  </w:style>
  <w:style w:type="paragraph" w:customStyle="1" w:styleId="Style2">
    <w:name w:val="Style2"/>
    <w:basedOn w:val="a1"/>
    <w:rsid w:val="003A1408"/>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3A1408"/>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3A1408"/>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4">
    <w:name w:val="Style4"/>
    <w:basedOn w:val="a1"/>
    <w:uiPriority w:val="99"/>
    <w:rsid w:val="003A1408"/>
    <w:pPr>
      <w:widowControl w:val="0"/>
      <w:suppressAutoHyphens w:val="0"/>
      <w:autoSpaceDE w:val="0"/>
      <w:autoSpaceDN w:val="0"/>
      <w:adjustRightInd w:val="0"/>
      <w:spacing w:line="250" w:lineRule="exact"/>
      <w:ind w:firstLine="2986"/>
    </w:pPr>
    <w:rPr>
      <w:rFonts w:eastAsia="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mailto:VishnevskiyEA@trcon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25A8D-9DA2-4384-A4BF-F22464602BD9}">
  <ds:schemaRefs>
    <ds:schemaRef ds:uri="http://schemas.openxmlformats.org/officeDocument/2006/bibliography"/>
  </ds:schemaRefs>
</ds:datastoreItem>
</file>

<file path=customXml/itemProps4.xml><?xml version="1.0" encoding="utf-8"?>
<ds:datastoreItem xmlns:ds="http://schemas.openxmlformats.org/officeDocument/2006/customXml" ds:itemID="{1A524659-9678-49B0-AF44-B923DED7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50</Pages>
  <Words>21008</Words>
  <Characters>119749</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140477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Obukhovich</cp:lastModifiedBy>
  <cp:revision>155</cp:revision>
  <cp:lastPrinted>2016-09-21T17:26:00Z</cp:lastPrinted>
  <dcterms:created xsi:type="dcterms:W3CDTF">2018-09-14T07:04:00Z</dcterms:created>
  <dcterms:modified xsi:type="dcterms:W3CDTF">2019-09-26T13:38:00Z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