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407ECD" w:rsidP="0055102E">
      <w:pPr>
        <w:jc w:val="center"/>
        <w:rPr>
          <w:b/>
          <w:color w:val="FF0000"/>
          <w:szCs w:val="28"/>
        </w:rPr>
      </w:pPr>
      <w:r w:rsidRPr="00407ECD">
        <w:rPr>
          <w:b/>
          <w:noProof/>
          <w:color w:val="FF0000"/>
          <w:szCs w:val="28"/>
        </w:rPr>
        <w:drawing>
          <wp:anchor distT="0" distB="0" distL="114300" distR="114300" simplePos="0" relativeHeight="251659264" behindDoc="1" locked="0" layoutInCell="1" allowOverlap="1">
            <wp:simplePos x="0" y="0"/>
            <wp:positionH relativeFrom="column">
              <wp:posOffset>-20320</wp:posOffset>
            </wp:positionH>
            <wp:positionV relativeFrom="paragraph">
              <wp:posOffset>-168275</wp:posOffset>
            </wp:positionV>
            <wp:extent cx="1714500" cy="933450"/>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714500" cy="933450"/>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407ECD" w:rsidRPr="00C62C46" w:rsidRDefault="00407ECD" w:rsidP="00407ECD">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407ECD" w:rsidRPr="00233032" w:rsidRDefault="00407ECD" w:rsidP="00407ECD">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407ECD" w:rsidRPr="00233032" w:rsidRDefault="00407ECD" w:rsidP="00407ECD">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407ECD" w:rsidRPr="00233032" w:rsidRDefault="00407ECD" w:rsidP="00407ECD">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407ECD" w:rsidRPr="00233032" w:rsidRDefault="00407ECD" w:rsidP="00407ECD">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407ECD" w:rsidRDefault="00A92990" w:rsidP="0055102E">
      <w:pPr>
        <w:tabs>
          <w:tab w:val="center" w:leader="underscore" w:pos="1440"/>
          <w:tab w:val="right" w:leader="underscore" w:pos="2880"/>
        </w:tabs>
        <w:spacing w:line="220" w:lineRule="exact"/>
        <w:rPr>
          <w:b/>
          <w:bCs/>
          <w:sz w:val="24"/>
          <w:szCs w:val="24"/>
          <w:lang w:val="en-US"/>
        </w:rPr>
      </w:pPr>
    </w:p>
    <w:p w:rsidR="0055102E" w:rsidRPr="00310631" w:rsidRDefault="00A92990" w:rsidP="0055102E">
      <w:pPr>
        <w:spacing w:line="220" w:lineRule="exact"/>
        <w:rPr>
          <w:rFonts w:ascii="Arial" w:hAnsi="Arial" w:cs="Arial"/>
          <w:color w:val="FFFFFF" w:themeColor="background1"/>
          <w:sz w:val="16"/>
          <w:szCs w:val="16"/>
        </w:rPr>
      </w:pPr>
      <w:r w:rsidRPr="00407ECD">
        <w:rPr>
          <w:b/>
          <w:bCs/>
          <w:sz w:val="24"/>
          <w:szCs w:val="24"/>
          <w:lang w:val="en-US"/>
        </w:rPr>
        <w:t xml:space="preserve"> </w:t>
      </w:r>
      <w:r w:rsidR="009E2A2A" w:rsidRPr="00310631">
        <w:rPr>
          <w:b/>
          <w:bCs/>
          <w:color w:val="FFFFFF" w:themeColor="background1"/>
          <w:sz w:val="24"/>
          <w:szCs w:val="24"/>
        </w:rPr>
        <w:t xml:space="preserve">Изменение № </w:t>
      </w:r>
      <w:r w:rsidR="00E76D67" w:rsidRPr="00310631">
        <w:rPr>
          <w:b/>
          <w:bCs/>
          <w:color w:val="FFFFFF" w:themeColor="background1"/>
          <w:sz w:val="24"/>
          <w:szCs w:val="24"/>
        </w:rPr>
        <w:t>4</w:t>
      </w:r>
      <w:r w:rsidR="0055102E" w:rsidRPr="00310631">
        <w:rPr>
          <w:b/>
          <w:bCs/>
          <w:color w:val="FFFFFF" w:themeColor="background1"/>
          <w:sz w:val="24"/>
          <w:szCs w:val="24"/>
        </w:rPr>
        <w:t xml:space="preserve"> </w:t>
      </w:r>
      <w:r w:rsidRPr="00310631">
        <w:rPr>
          <w:b/>
          <w:bCs/>
          <w:color w:val="FFFFFF" w:themeColor="background1"/>
          <w:sz w:val="24"/>
          <w:szCs w:val="24"/>
        </w:rPr>
        <w:t xml:space="preserve">от </w:t>
      </w:r>
      <w:r w:rsidR="00906B97" w:rsidRPr="00310631">
        <w:rPr>
          <w:b/>
          <w:bCs/>
          <w:color w:val="FFFFFF" w:themeColor="background1"/>
          <w:sz w:val="24"/>
          <w:szCs w:val="24"/>
        </w:rPr>
        <w:t>28</w:t>
      </w:r>
      <w:r w:rsidR="00E76D67" w:rsidRPr="00310631">
        <w:rPr>
          <w:b/>
          <w:bCs/>
          <w:color w:val="FFFFFF" w:themeColor="background1"/>
          <w:sz w:val="24"/>
          <w:szCs w:val="24"/>
        </w:rPr>
        <w:t>.07.2021</w:t>
      </w:r>
      <w:r w:rsidR="0055102E" w:rsidRPr="00310631">
        <w:rPr>
          <w:b/>
          <w:bCs/>
          <w:color w:val="FFFFFF" w:themeColor="background1"/>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EA20F2">
        <w:rPr>
          <w:b/>
          <w:szCs w:val="28"/>
        </w:rPr>
        <w:t>7</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A80D53" w:rsidRDefault="00BC19AA" w:rsidP="00D50636">
      <w:pPr>
        <w:autoSpaceDE w:val="0"/>
        <w:autoSpaceDN w:val="0"/>
        <w:adjustRightInd w:val="0"/>
        <w:ind w:firstLine="540"/>
        <w:jc w:val="both"/>
        <w:rPr>
          <w:szCs w:val="28"/>
        </w:rPr>
      </w:pPr>
      <w:r w:rsidRPr="00BC19AA">
        <w:rPr>
          <w:szCs w:val="28"/>
        </w:rPr>
        <w:t>1</w:t>
      </w:r>
      <w:r w:rsidR="00A80D53" w:rsidRPr="0088798B">
        <w:rPr>
          <w:szCs w:val="28"/>
        </w:rPr>
        <w:t xml:space="preserve">. </w:t>
      </w:r>
      <w:r w:rsidR="005E0197">
        <w:rPr>
          <w:szCs w:val="28"/>
        </w:rPr>
        <w:t>П</w:t>
      </w:r>
      <w:r w:rsidR="00A80D53" w:rsidRPr="0088798B">
        <w:rPr>
          <w:szCs w:val="28"/>
        </w:rPr>
        <w:t xml:space="preserve">ункт </w:t>
      </w:r>
      <w:r w:rsidRPr="00BC19AA">
        <w:rPr>
          <w:szCs w:val="28"/>
        </w:rPr>
        <w:t>17</w:t>
      </w:r>
      <w:r w:rsidR="00A80D53" w:rsidRPr="0088798B">
        <w:rPr>
          <w:szCs w:val="28"/>
        </w:rPr>
        <w:t xml:space="preserve"> раздела 5 «Информационная карта» документации о закупке и</w:t>
      </w:r>
      <w:r w:rsidR="00A80D53" w:rsidRPr="0088798B">
        <w:rPr>
          <w:szCs w:val="28"/>
        </w:rPr>
        <w:t>з</w:t>
      </w:r>
      <w:r w:rsidR="00A80D53"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C19AA" w:rsidRPr="000A68F0" w:rsidTr="000E37E7">
        <w:tc>
          <w:tcPr>
            <w:tcW w:w="547" w:type="dxa"/>
          </w:tcPr>
          <w:p w:rsidR="00BC19AA" w:rsidRPr="00F86FAA" w:rsidRDefault="00BC19AA" w:rsidP="002D339A">
            <w:pPr>
              <w:pStyle w:val="12"/>
              <w:ind w:firstLine="0"/>
              <w:rPr>
                <w:b/>
                <w:sz w:val="24"/>
                <w:szCs w:val="24"/>
              </w:rPr>
            </w:pPr>
            <w:r>
              <w:rPr>
                <w:b/>
                <w:sz w:val="24"/>
                <w:szCs w:val="24"/>
              </w:rPr>
              <w:t>17.</w:t>
            </w:r>
          </w:p>
        </w:tc>
        <w:tc>
          <w:tcPr>
            <w:tcW w:w="2147" w:type="dxa"/>
          </w:tcPr>
          <w:p w:rsidR="00BC19AA" w:rsidRPr="00F86FAA" w:rsidRDefault="00BC19AA" w:rsidP="002D339A">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BC19AA" w:rsidRPr="00FA7694" w:rsidRDefault="00BC19AA" w:rsidP="0043078C">
            <w:pPr>
              <w:pStyle w:val="af"/>
              <w:numPr>
                <w:ilvl w:val="0"/>
                <w:numId w:val="56"/>
              </w:numPr>
              <w:suppressAutoHyphens/>
              <w:ind w:left="33" w:firstLine="142"/>
              <w:contextualSpacing w:val="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C19AA" w:rsidRPr="00EB6564" w:rsidRDefault="00BC19AA" w:rsidP="0043078C">
            <w:pPr>
              <w:pStyle w:val="af"/>
              <w:numPr>
                <w:ilvl w:val="1"/>
                <w:numId w:val="56"/>
              </w:numPr>
              <w:suppressAutoHyphens/>
              <w:ind w:left="33" w:firstLine="142"/>
              <w:contextualSpacing w:val="0"/>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19AA" w:rsidRPr="00EB6564" w:rsidRDefault="00BC19AA" w:rsidP="0043078C">
            <w:pPr>
              <w:pStyle w:val="af"/>
              <w:numPr>
                <w:ilvl w:val="1"/>
                <w:numId w:val="56"/>
              </w:numPr>
              <w:suppressAutoHyphens/>
              <w:ind w:left="33" w:firstLine="142"/>
              <w:contextualSpacing w:val="0"/>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BC19AA" w:rsidRPr="00AE7952" w:rsidRDefault="00BC19AA" w:rsidP="0043078C">
            <w:pPr>
              <w:pStyle w:val="af"/>
              <w:numPr>
                <w:ilvl w:val="1"/>
                <w:numId w:val="56"/>
              </w:numPr>
              <w:suppressAutoHyphens/>
              <w:ind w:left="33" w:firstLine="142"/>
              <w:contextualSpacing w:val="0"/>
              <w:jc w:val="both"/>
            </w:pPr>
            <w:r w:rsidRPr="00AE7952">
              <w:t>претендент должен иметь возможность оказать услуги хотя бы по одному региону (маршруте,</w:t>
            </w:r>
            <w:r w:rsidR="00BE34B7" w:rsidRPr="00AE7952">
              <w:t xml:space="preserve"> </w:t>
            </w:r>
            <w:r w:rsidRPr="00AE7952">
              <w:t xml:space="preserve">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485CD5" w:rsidRPr="00BE34B7" w:rsidRDefault="00485CD5" w:rsidP="00AF263E">
            <w:pPr>
              <w:suppressAutoHyphens/>
              <w:ind w:left="33" w:firstLine="142"/>
              <w:jc w:val="both"/>
            </w:pPr>
            <w:r w:rsidRPr="00BE34B7">
              <w:t>1</w:t>
            </w:r>
            <w:r w:rsidR="00AE7952">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485CD5" w:rsidRPr="00BE34B7" w:rsidRDefault="00AE7952" w:rsidP="00AF263E">
            <w:pPr>
              <w:suppressAutoHyphens/>
              <w:ind w:left="33" w:firstLine="142"/>
              <w:jc w:val="both"/>
            </w:pPr>
            <w:r>
              <w:t xml:space="preserve">   </w:t>
            </w:r>
            <w:r w:rsidRPr="00BE34B7">
              <w:t>1</w:t>
            </w:r>
            <w:r>
              <w:t>.5</w:t>
            </w:r>
            <w:r w:rsidRPr="00BE34B7">
              <w:t>.</w:t>
            </w:r>
            <w:r>
              <w:t xml:space="preserve"> </w:t>
            </w:r>
            <w:r w:rsidR="00485CD5" w:rsidRPr="00BE34B7">
              <w:t>наличие у претендента/участника к</w:t>
            </w:r>
            <w:r>
              <w:t xml:space="preserve">валифицированного </w:t>
            </w:r>
            <w:r w:rsidR="00485CD5" w:rsidRPr="00BE34B7">
              <w:t>персонала, обладающего водительскими удостоверениями категорий</w:t>
            </w:r>
            <w:proofErr w:type="gramStart"/>
            <w:r w:rsidR="00485CD5" w:rsidRPr="00BE34B7">
              <w:t xml:space="preserve"> С</w:t>
            </w:r>
            <w:proofErr w:type="gramEnd"/>
            <w:r w:rsidR="00485CD5" w:rsidRPr="00BE34B7">
              <w:t>+Е.</w:t>
            </w:r>
          </w:p>
          <w:p w:rsidR="00BC19AA" w:rsidRPr="00FA7694" w:rsidRDefault="00BC19AA" w:rsidP="0043078C">
            <w:pPr>
              <w:pStyle w:val="af"/>
              <w:numPr>
                <w:ilvl w:val="0"/>
                <w:numId w:val="56"/>
              </w:numPr>
              <w:suppressAutoHyphens/>
              <w:ind w:left="33" w:firstLine="142"/>
              <w:contextualSpacing w:val="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19AA" w:rsidRPr="00EB6564" w:rsidRDefault="00BC19AA" w:rsidP="0043078C">
            <w:pPr>
              <w:pStyle w:val="af"/>
              <w:numPr>
                <w:ilvl w:val="1"/>
                <w:numId w:val="56"/>
              </w:numPr>
              <w:suppressAutoHyphens/>
              <w:ind w:left="33" w:firstLine="142"/>
              <w:contextualSpacing w:val="0"/>
              <w:jc w:val="both"/>
            </w:pPr>
            <w:r w:rsidRPr="00EB6564">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19AA" w:rsidRPr="00F80612" w:rsidRDefault="00BC19AA" w:rsidP="0043078C">
            <w:pPr>
              <w:pStyle w:val="af"/>
              <w:numPr>
                <w:ilvl w:val="1"/>
                <w:numId w:val="56"/>
              </w:numPr>
              <w:suppressAutoHyphens/>
              <w:ind w:left="33" w:firstLine="142"/>
              <w:contextualSpacing w:val="0"/>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w:t>
            </w:r>
            <w:r w:rsidR="001F4D38" w:rsidRPr="00F80612">
              <w:t xml:space="preserve"> далее в протоколах и иных документах - Информация о наличии/отсутствии у</w:t>
            </w:r>
            <w:proofErr w:type="gramEnd"/>
            <w:r w:rsidR="001F4D38" w:rsidRPr="00F80612">
              <w:t xml:space="preserve"> претендента задолженности по уплате налогов, сборов и представленной налоговой отчетности)</w:t>
            </w:r>
            <w:r w:rsidRPr="00F80612">
              <w:t>;</w:t>
            </w:r>
          </w:p>
          <w:p w:rsidR="001F4D38" w:rsidRPr="00953C24" w:rsidRDefault="001F4D38" w:rsidP="0043078C">
            <w:pPr>
              <w:pStyle w:val="af"/>
              <w:numPr>
                <w:ilvl w:val="1"/>
                <w:numId w:val="56"/>
              </w:numPr>
              <w:suppressAutoHyphens/>
              <w:ind w:left="33" w:firstLine="142"/>
              <w:contextualSpacing w:val="0"/>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w:t>
            </w:r>
            <w:r w:rsidRPr="00953C24">
              <w:lastRenderedPageBreak/>
              <w:t xml:space="preserve">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1F4D38" w:rsidRPr="00953C24" w:rsidRDefault="001F4D38" w:rsidP="0043078C">
            <w:pPr>
              <w:pStyle w:val="af"/>
              <w:numPr>
                <w:ilvl w:val="1"/>
                <w:numId w:val="56"/>
              </w:numPr>
              <w:suppressAutoHyphens/>
              <w:ind w:left="33" w:firstLine="142"/>
              <w:contextualSpacing w:val="0"/>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19AA" w:rsidRPr="00753207" w:rsidRDefault="00BC19AA" w:rsidP="0043078C">
            <w:pPr>
              <w:pStyle w:val="af"/>
              <w:numPr>
                <w:ilvl w:val="1"/>
                <w:numId w:val="56"/>
              </w:numPr>
              <w:suppressAutoHyphens/>
              <w:ind w:left="33" w:firstLine="142"/>
              <w:contextualSpacing w:val="0"/>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E40A3" w:rsidRPr="006D4861" w:rsidRDefault="002E40A3" w:rsidP="0043078C">
            <w:pPr>
              <w:pStyle w:val="af"/>
              <w:numPr>
                <w:ilvl w:val="1"/>
                <w:numId w:val="56"/>
              </w:numPr>
              <w:suppressAutoHyphens/>
              <w:ind w:left="0" w:firstLine="175"/>
              <w:contextualSpacing w:val="0"/>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BC19AA" w:rsidRDefault="002E40A3" w:rsidP="0043078C">
            <w:pPr>
              <w:pStyle w:val="af"/>
              <w:numPr>
                <w:ilvl w:val="1"/>
                <w:numId w:val="56"/>
              </w:numPr>
              <w:suppressAutoHyphens/>
              <w:ind w:left="33" w:firstLine="142"/>
              <w:jc w:val="both"/>
            </w:pPr>
            <w:r w:rsidRPr="006D4861">
              <w:lastRenderedPageBreak/>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2E40A3" w:rsidRPr="006D4861" w:rsidRDefault="002E40A3" w:rsidP="0043078C">
            <w:pPr>
              <w:pStyle w:val="af"/>
              <w:numPr>
                <w:ilvl w:val="1"/>
                <w:numId w:val="56"/>
              </w:numPr>
              <w:suppressAutoHyphens/>
              <w:ind w:left="33" w:firstLine="142"/>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rsidR="00971A55">
              <w:t>.</w:t>
            </w:r>
          </w:p>
          <w:p w:rsidR="002E40A3" w:rsidRPr="00EB6564" w:rsidRDefault="002E40A3" w:rsidP="002E40A3">
            <w:pPr>
              <w:suppressAutoHyphens/>
              <w:jc w:val="both"/>
            </w:pPr>
          </w:p>
        </w:tc>
      </w:tr>
    </w:tbl>
    <w:p w:rsidR="00086E6E" w:rsidRDefault="00086E6E" w:rsidP="00086E6E">
      <w:pPr>
        <w:autoSpaceDE w:val="0"/>
        <w:autoSpaceDN w:val="0"/>
        <w:adjustRightInd w:val="0"/>
        <w:ind w:firstLine="540"/>
        <w:jc w:val="both"/>
        <w:rPr>
          <w:szCs w:val="28"/>
        </w:rPr>
      </w:pPr>
    </w:p>
    <w:p w:rsidR="006443BF" w:rsidRDefault="00086E6E" w:rsidP="00D50636">
      <w:pPr>
        <w:autoSpaceDE w:val="0"/>
        <w:autoSpaceDN w:val="0"/>
        <w:adjustRightInd w:val="0"/>
        <w:ind w:firstLine="540"/>
        <w:jc w:val="both"/>
        <w:rPr>
          <w:szCs w:val="28"/>
        </w:rPr>
      </w:pPr>
      <w:r>
        <w:rPr>
          <w:szCs w:val="28"/>
        </w:rPr>
        <w:t>2</w:t>
      </w:r>
      <w:r w:rsidRPr="0088798B">
        <w:rPr>
          <w:szCs w:val="28"/>
        </w:rPr>
        <w:t xml:space="preserve">. </w:t>
      </w:r>
      <w:r>
        <w:rPr>
          <w:szCs w:val="28"/>
        </w:rPr>
        <w:t>П</w:t>
      </w:r>
      <w:r w:rsidRPr="0088798B">
        <w:rPr>
          <w:szCs w:val="28"/>
        </w:rPr>
        <w:t xml:space="preserve">ункт </w:t>
      </w:r>
      <w:r w:rsidRPr="00BC19AA">
        <w:rPr>
          <w:szCs w:val="28"/>
        </w:rPr>
        <w:t>1</w:t>
      </w:r>
      <w:r>
        <w:rPr>
          <w:szCs w:val="28"/>
        </w:rPr>
        <w:t>9</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3A03F2" w:rsidRPr="005327E3" w:rsidTr="002D339A">
        <w:tc>
          <w:tcPr>
            <w:tcW w:w="547" w:type="dxa"/>
          </w:tcPr>
          <w:p w:rsidR="003A03F2" w:rsidRPr="00F86FAA" w:rsidRDefault="003A03F2" w:rsidP="002D339A">
            <w:pPr>
              <w:pStyle w:val="12"/>
              <w:ind w:firstLine="0"/>
              <w:rPr>
                <w:b/>
                <w:sz w:val="24"/>
                <w:szCs w:val="24"/>
              </w:rPr>
            </w:pPr>
            <w:r>
              <w:rPr>
                <w:b/>
                <w:sz w:val="24"/>
                <w:szCs w:val="24"/>
              </w:rPr>
              <w:t>19.</w:t>
            </w:r>
          </w:p>
        </w:tc>
        <w:tc>
          <w:tcPr>
            <w:tcW w:w="2147" w:type="dxa"/>
          </w:tcPr>
          <w:p w:rsidR="003A03F2" w:rsidRPr="00F86FAA" w:rsidRDefault="003A03F2" w:rsidP="002D339A">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3A03F2" w:rsidRPr="005327E3" w:rsidRDefault="003A03F2" w:rsidP="002D339A">
            <w:pPr>
              <w:pStyle w:val="ab"/>
              <w:rPr>
                <w:sz w:val="24"/>
              </w:rPr>
            </w:pPr>
            <w:r w:rsidRPr="005327E3">
              <w:rPr>
                <w:sz w:val="24"/>
              </w:rPr>
              <w:t>Критерии оценки и сопоставления Заявок не установлены. Пр</w:t>
            </w:r>
            <w:r w:rsidRPr="005327E3">
              <w:rPr>
                <w:sz w:val="24"/>
              </w:rPr>
              <w:t>е</w:t>
            </w:r>
            <w:r w:rsidRPr="005327E3">
              <w:rPr>
                <w:sz w:val="24"/>
              </w:rPr>
              <w:t>тендент и его предложение должно соответствовать требован</w:t>
            </w:r>
            <w:r w:rsidRPr="005327E3">
              <w:rPr>
                <w:sz w:val="24"/>
              </w:rPr>
              <w:t>и</w:t>
            </w:r>
            <w:r w:rsidRPr="005327E3">
              <w:rPr>
                <w:sz w:val="24"/>
              </w:rPr>
              <w:t>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w:t>
            </w:r>
            <w:r w:rsidRPr="005327E3">
              <w:rPr>
                <w:sz w:val="24"/>
              </w:rPr>
              <w:t>р</w:t>
            </w:r>
            <w:r w:rsidRPr="005327E3">
              <w:rPr>
                <w:sz w:val="24"/>
              </w:rPr>
              <w:t>мационной карты.</w:t>
            </w:r>
          </w:p>
        </w:tc>
      </w:tr>
    </w:tbl>
    <w:p w:rsidR="003A03F2" w:rsidRDefault="003A03F2" w:rsidP="00D50636">
      <w:pPr>
        <w:autoSpaceDE w:val="0"/>
        <w:autoSpaceDN w:val="0"/>
        <w:adjustRightInd w:val="0"/>
        <w:ind w:firstLine="540"/>
        <w:jc w:val="both"/>
        <w:rPr>
          <w:szCs w:val="28"/>
        </w:rPr>
      </w:pPr>
    </w:p>
    <w:p w:rsidR="00086E6E" w:rsidRDefault="00086E6E" w:rsidP="00086E6E">
      <w:pPr>
        <w:autoSpaceDE w:val="0"/>
        <w:autoSpaceDN w:val="0"/>
        <w:adjustRightInd w:val="0"/>
        <w:ind w:firstLine="540"/>
        <w:jc w:val="both"/>
        <w:rPr>
          <w:szCs w:val="28"/>
        </w:rPr>
      </w:pPr>
      <w:r>
        <w:rPr>
          <w:szCs w:val="28"/>
        </w:rPr>
        <w:t>3</w:t>
      </w:r>
      <w:r w:rsidRPr="0088798B">
        <w:rPr>
          <w:szCs w:val="28"/>
        </w:rPr>
        <w:t xml:space="preserve">. </w:t>
      </w:r>
      <w:r>
        <w:rPr>
          <w:szCs w:val="28"/>
        </w:rPr>
        <w:t>П</w:t>
      </w:r>
      <w:r w:rsidRPr="0088798B">
        <w:rPr>
          <w:szCs w:val="28"/>
        </w:rPr>
        <w:t xml:space="preserve">ункт </w:t>
      </w:r>
      <w:r>
        <w:rPr>
          <w:szCs w:val="28"/>
        </w:rPr>
        <w:t>8</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3A03F2" w:rsidRDefault="003A03F2" w:rsidP="00D50636">
      <w:pPr>
        <w:autoSpaceDE w:val="0"/>
        <w:autoSpaceDN w:val="0"/>
        <w:adjustRightInd w:val="0"/>
        <w:ind w:firstLine="540"/>
        <w:jc w:val="both"/>
        <w:rPr>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A03F2" w:rsidTr="002D339A">
        <w:tc>
          <w:tcPr>
            <w:tcW w:w="426" w:type="dxa"/>
          </w:tcPr>
          <w:p w:rsidR="003A03F2" w:rsidRPr="00F86FAA" w:rsidRDefault="003A03F2" w:rsidP="002D339A">
            <w:pPr>
              <w:pStyle w:val="12"/>
              <w:ind w:left="-57" w:right="-108" w:firstLine="0"/>
              <w:rPr>
                <w:b/>
                <w:sz w:val="24"/>
                <w:szCs w:val="24"/>
              </w:rPr>
            </w:pPr>
            <w:r>
              <w:rPr>
                <w:b/>
                <w:sz w:val="24"/>
                <w:szCs w:val="24"/>
              </w:rPr>
              <w:t>8.</w:t>
            </w:r>
          </w:p>
        </w:tc>
        <w:tc>
          <w:tcPr>
            <w:tcW w:w="2126" w:type="dxa"/>
          </w:tcPr>
          <w:p w:rsidR="003A03F2" w:rsidRPr="00F86FAA" w:rsidRDefault="003A03F2" w:rsidP="002D339A">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86E6E" w:rsidRPr="00EF6C54" w:rsidRDefault="00086E6E" w:rsidP="00EF6C54">
            <w:pPr>
              <w:pStyle w:val="12"/>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086E6E" w:rsidRPr="00EF6C54" w:rsidRDefault="00086E6E" w:rsidP="00EF6C54">
            <w:pPr>
              <w:pStyle w:val="12"/>
              <w:ind w:left="34" w:firstLine="0"/>
              <w:rPr>
                <w:sz w:val="24"/>
                <w:szCs w:val="24"/>
              </w:rPr>
            </w:pPr>
            <w:r w:rsidRPr="00EF6C54">
              <w:rPr>
                <w:sz w:val="24"/>
                <w:szCs w:val="24"/>
              </w:rPr>
              <w:t>2) по второму и последующим этапам при поступлении Заявок п</w:t>
            </w:r>
            <w:r w:rsidRPr="00EF6C54">
              <w:rPr>
                <w:sz w:val="24"/>
                <w:szCs w:val="24"/>
              </w:rPr>
              <w:t>о</w:t>
            </w:r>
            <w:r w:rsidRPr="00EF6C54">
              <w:rPr>
                <w:sz w:val="24"/>
                <w:szCs w:val="24"/>
              </w:rPr>
              <w:t>сле предыдущего этапа – в последнюю рабочую пятницу следу</w:t>
            </w:r>
            <w:r w:rsidRPr="00EF6C54">
              <w:rPr>
                <w:sz w:val="24"/>
                <w:szCs w:val="24"/>
              </w:rPr>
              <w:t>ю</w:t>
            </w:r>
            <w:r w:rsidRPr="00EF6C54">
              <w:rPr>
                <w:sz w:val="24"/>
                <w:szCs w:val="24"/>
              </w:rPr>
              <w:t>щего календарного месяца (кроме декабря текущего года);</w:t>
            </w:r>
          </w:p>
          <w:p w:rsidR="00086E6E" w:rsidRPr="00EF6C54" w:rsidRDefault="00EF6C54" w:rsidP="00EF6C54">
            <w:pPr>
              <w:pStyle w:val="12"/>
              <w:ind w:firstLine="0"/>
              <w:rPr>
                <w:sz w:val="24"/>
                <w:szCs w:val="24"/>
              </w:rPr>
            </w:pPr>
            <w:r>
              <w:rPr>
                <w:sz w:val="24"/>
                <w:szCs w:val="24"/>
              </w:rPr>
              <w:t xml:space="preserve">  </w:t>
            </w:r>
            <w:r w:rsidR="00086E6E" w:rsidRPr="00EF6C54">
              <w:rPr>
                <w:sz w:val="24"/>
                <w:szCs w:val="24"/>
              </w:rPr>
              <w:t>3) по последнему этапу при наличии Заявок - не позднее 10 к</w:t>
            </w:r>
            <w:r w:rsidR="00086E6E" w:rsidRPr="00EF6C54">
              <w:rPr>
                <w:sz w:val="24"/>
                <w:szCs w:val="24"/>
              </w:rPr>
              <w:t>а</w:t>
            </w:r>
            <w:r w:rsidR="00086E6E" w:rsidRPr="00EF6C54">
              <w:rPr>
                <w:sz w:val="24"/>
                <w:szCs w:val="24"/>
              </w:rPr>
              <w:t xml:space="preserve">лендарных дней </w:t>
            </w:r>
            <w:proofErr w:type="gramStart"/>
            <w:r w:rsidR="00086E6E" w:rsidRPr="00EF6C54">
              <w:rPr>
                <w:sz w:val="24"/>
                <w:szCs w:val="24"/>
              </w:rPr>
              <w:t>с даты окончания</w:t>
            </w:r>
            <w:proofErr w:type="gramEnd"/>
            <w:r w:rsidR="00086E6E" w:rsidRPr="00EF6C54">
              <w:rPr>
                <w:sz w:val="24"/>
                <w:szCs w:val="24"/>
              </w:rPr>
              <w:t xml:space="preserve"> приема Заявок, указанной в пункте 6 Информационной карты.</w:t>
            </w:r>
          </w:p>
          <w:p w:rsidR="003A03F2" w:rsidRDefault="003A03F2" w:rsidP="00086E6E">
            <w:pPr>
              <w:pStyle w:val="12"/>
              <w:ind w:left="34" w:firstLine="363"/>
              <w:rPr>
                <w:sz w:val="24"/>
                <w:szCs w:val="24"/>
                <w:highlight w:val="cyan"/>
              </w:rPr>
            </w:pPr>
          </w:p>
        </w:tc>
      </w:tr>
    </w:tbl>
    <w:p w:rsidR="003A03F2" w:rsidRDefault="003A03F2" w:rsidP="00D50636">
      <w:pPr>
        <w:autoSpaceDE w:val="0"/>
        <w:autoSpaceDN w:val="0"/>
        <w:adjustRightInd w:val="0"/>
        <w:ind w:firstLine="540"/>
        <w:jc w:val="both"/>
        <w:rPr>
          <w:szCs w:val="28"/>
        </w:rPr>
      </w:pPr>
    </w:p>
    <w:p w:rsidR="003A03F2" w:rsidRPr="00C0335D" w:rsidRDefault="003A03F2" w:rsidP="00D50636">
      <w:pPr>
        <w:autoSpaceDE w:val="0"/>
        <w:autoSpaceDN w:val="0"/>
        <w:adjustRightInd w:val="0"/>
        <w:ind w:firstLine="540"/>
        <w:jc w:val="both"/>
        <w:rPr>
          <w:szCs w:val="28"/>
        </w:rPr>
      </w:pPr>
    </w:p>
    <w:p w:rsidR="00C0335D" w:rsidRPr="00C0335D" w:rsidRDefault="00C0335D" w:rsidP="00C0335D">
      <w:pPr>
        <w:jc w:val="both"/>
      </w:pPr>
      <w:r w:rsidRPr="00C0335D">
        <w:rPr>
          <w:rFonts w:eastAsia="Calibri"/>
        </w:rPr>
        <w:t xml:space="preserve">       4. В извещении абзац 13, 14 изложить в следующей редакции:                                      «</w:t>
      </w:r>
      <w:r w:rsidRPr="00C0335D">
        <w:rPr>
          <w:b/>
        </w:rPr>
        <w:t>Вскрытие конвертов с Заявками</w:t>
      </w:r>
      <w:r w:rsidRPr="00C0335D">
        <w:t>:</w:t>
      </w:r>
    </w:p>
    <w:p w:rsidR="00C0335D" w:rsidRPr="00C0335D" w:rsidRDefault="00C0335D" w:rsidP="00C0335D">
      <w:pPr>
        <w:jc w:val="both"/>
      </w:pPr>
      <w:r w:rsidRPr="00C0335D">
        <w:t>Российская Федерация, 410017, г. Саратов, ул. Шелковичная, д. 11/15</w:t>
      </w:r>
    </w:p>
    <w:p w:rsidR="00C0335D" w:rsidRPr="00C0335D" w:rsidRDefault="00C0335D" w:rsidP="00C0335D">
      <w:pPr>
        <w:jc w:val="both"/>
        <w:rPr>
          <w:b/>
          <w:szCs w:val="28"/>
        </w:rPr>
      </w:pPr>
      <w:r w:rsidRPr="00C0335D">
        <w:rPr>
          <w:b/>
          <w:szCs w:val="28"/>
        </w:rPr>
        <w:t>Рассмотрение, оценка и сопоставление Заявок</w:t>
      </w:r>
      <w:bookmarkStart w:id="2" w:name="OLE_LINK4"/>
      <w:bookmarkStart w:id="3" w:name="OLE_LINK5"/>
      <w:bookmarkStart w:id="4" w:name="OLE_LINK6"/>
      <w:r w:rsidRPr="00C0335D">
        <w:rPr>
          <w:b/>
          <w:szCs w:val="28"/>
        </w:rPr>
        <w:t xml:space="preserve"> осуществляется поэтапно</w:t>
      </w:r>
      <w:bookmarkEnd w:id="2"/>
      <w:bookmarkEnd w:id="3"/>
      <w:bookmarkEnd w:id="4"/>
      <w:r w:rsidRPr="00C0335D">
        <w:rPr>
          <w:b/>
          <w:szCs w:val="28"/>
        </w:rPr>
        <w:t>:</w:t>
      </w:r>
    </w:p>
    <w:p w:rsidR="00C0335D" w:rsidRPr="00C0335D" w:rsidRDefault="00C0335D" w:rsidP="00C0335D">
      <w:pPr>
        <w:pStyle w:val="12"/>
        <w:ind w:firstLine="0"/>
        <w:rPr>
          <w:szCs w:val="28"/>
        </w:rPr>
      </w:pPr>
      <w:r w:rsidRPr="00C0335D">
        <w:rPr>
          <w:szCs w:val="28"/>
        </w:rPr>
        <w:t xml:space="preserve">1) по первому этапу при наличии Заявок состоится «14»  октября 2019 г. 15-00 местного времени. </w:t>
      </w:r>
    </w:p>
    <w:p w:rsidR="00C0335D" w:rsidRPr="00C0335D" w:rsidRDefault="00C0335D" w:rsidP="00C0335D">
      <w:pPr>
        <w:pStyle w:val="12"/>
        <w:ind w:left="34" w:firstLine="0"/>
        <w:rPr>
          <w:szCs w:val="28"/>
        </w:rPr>
      </w:pPr>
      <w:r w:rsidRPr="00C0335D">
        <w:rPr>
          <w:szCs w:val="28"/>
        </w:rPr>
        <w:t>2) по второму и последующим этапам при поступлении Заявок после предыд</w:t>
      </w:r>
      <w:r w:rsidRPr="00C0335D">
        <w:rPr>
          <w:szCs w:val="28"/>
        </w:rPr>
        <w:t>у</w:t>
      </w:r>
      <w:r w:rsidRPr="00C0335D">
        <w:rPr>
          <w:szCs w:val="28"/>
        </w:rPr>
        <w:t>щего этапа – в последнюю рабочую пятницу следующего календарного месяца (кроме декабря текущего года);</w:t>
      </w:r>
    </w:p>
    <w:p w:rsidR="00C0335D" w:rsidRPr="00C0335D" w:rsidRDefault="00C0335D" w:rsidP="00C0335D">
      <w:pPr>
        <w:pStyle w:val="12"/>
        <w:ind w:firstLine="0"/>
        <w:rPr>
          <w:szCs w:val="28"/>
        </w:rPr>
      </w:pPr>
      <w:r w:rsidRPr="00C0335D">
        <w:rPr>
          <w:szCs w:val="28"/>
        </w:rPr>
        <w:lastRenderedPageBreak/>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C0335D" w:rsidRPr="00C0335D" w:rsidRDefault="00C0335D" w:rsidP="00C0335D">
      <w:pPr>
        <w:suppressAutoHyphens/>
        <w:ind w:left="708"/>
        <w:jc w:val="both"/>
        <w:rPr>
          <w:rFonts w:eastAsia="Calibri"/>
        </w:rPr>
      </w:pPr>
      <w:r w:rsidRPr="00C0335D">
        <w:rPr>
          <w:rFonts w:eastAsia="MS Mincho"/>
          <w:szCs w:val="28"/>
        </w:rPr>
        <w:t>Информация о ходе рассмотрения Заявок не подлежит разглашению</w:t>
      </w:r>
      <w:proofErr w:type="gramStart"/>
      <w:r w:rsidRPr="00C0335D">
        <w:rPr>
          <w:rFonts w:eastAsia="MS Mincho"/>
          <w:szCs w:val="28"/>
        </w:rPr>
        <w:t xml:space="preserve">. </w:t>
      </w:r>
      <w:r w:rsidRPr="00C0335D">
        <w:rPr>
          <w:rFonts w:eastAsia="Calibri"/>
        </w:rPr>
        <w:t xml:space="preserve">» </w:t>
      </w:r>
      <w:proofErr w:type="gramEnd"/>
    </w:p>
    <w:p w:rsidR="00EF6C54" w:rsidRDefault="00EF6C54" w:rsidP="00D50636">
      <w:pPr>
        <w:autoSpaceDE w:val="0"/>
        <w:autoSpaceDN w:val="0"/>
        <w:adjustRightInd w:val="0"/>
        <w:ind w:firstLine="540"/>
        <w:jc w:val="both"/>
        <w:rPr>
          <w:szCs w:val="28"/>
        </w:rPr>
      </w:pPr>
    </w:p>
    <w:p w:rsidR="00EF6C54" w:rsidRDefault="00EF6C54" w:rsidP="00D50636">
      <w:pPr>
        <w:autoSpaceDE w:val="0"/>
        <w:autoSpaceDN w:val="0"/>
        <w:adjustRightInd w:val="0"/>
        <w:ind w:firstLine="540"/>
        <w:jc w:val="both"/>
        <w:rPr>
          <w:szCs w:val="28"/>
        </w:rPr>
      </w:pPr>
    </w:p>
    <w:p w:rsidR="00866D91" w:rsidRDefault="00534AEE" w:rsidP="00C0335D">
      <w:pPr>
        <w:pStyle w:val="ab"/>
        <w:numPr>
          <w:ilvl w:val="0"/>
          <w:numId w:val="63"/>
        </w:numPr>
        <w:spacing w:after="0"/>
        <w:rPr>
          <w:szCs w:val="28"/>
        </w:rPr>
      </w:pPr>
      <w:r w:rsidRPr="00D758B9">
        <w:rPr>
          <w:szCs w:val="28"/>
        </w:rPr>
        <w:t xml:space="preserve">Приложение № </w:t>
      </w:r>
      <w:r w:rsidR="00866D91">
        <w:rPr>
          <w:szCs w:val="28"/>
        </w:rPr>
        <w:t>3</w:t>
      </w:r>
      <w:r w:rsidRPr="00D758B9">
        <w:rPr>
          <w:szCs w:val="28"/>
        </w:rPr>
        <w:t xml:space="preserve"> к документации о закупке «Пр</w:t>
      </w:r>
      <w:r w:rsidR="00866D91">
        <w:rPr>
          <w:szCs w:val="28"/>
        </w:rPr>
        <w:t>едложение о сотруднич</w:t>
      </w:r>
      <w:r w:rsidR="00866D91">
        <w:rPr>
          <w:szCs w:val="28"/>
        </w:rPr>
        <w:t>е</w:t>
      </w:r>
      <w:r w:rsidR="00D87966">
        <w:rPr>
          <w:szCs w:val="28"/>
        </w:rPr>
        <w:t>стве</w:t>
      </w:r>
      <w:r w:rsidRPr="00D758B9">
        <w:rPr>
          <w:szCs w:val="28"/>
        </w:rPr>
        <w:t xml:space="preserve">»  </w:t>
      </w:r>
      <w:r w:rsidR="00866D91">
        <w:rPr>
          <w:szCs w:val="28"/>
        </w:rPr>
        <w:t>изложить в следующей редакции:</w:t>
      </w:r>
    </w:p>
    <w:p w:rsidR="00D87966" w:rsidRDefault="00D87966" w:rsidP="00D87966">
      <w:pPr>
        <w:pStyle w:val="12"/>
        <w:ind w:left="360" w:firstLine="0"/>
        <w:jc w:val="center"/>
        <w:outlineLvl w:val="0"/>
        <w:rPr>
          <w:szCs w:val="28"/>
        </w:rPr>
      </w:pPr>
      <w:r>
        <w:t xml:space="preserve">                                                                       «Приложение</w:t>
      </w:r>
      <w:r>
        <w:rPr>
          <w:rFonts w:eastAsia="MS Mincho"/>
          <w:szCs w:val="28"/>
        </w:rPr>
        <w:t xml:space="preserve"> № </w:t>
      </w:r>
      <w:r>
        <w:t>3</w:t>
      </w:r>
    </w:p>
    <w:p w:rsidR="00D87966" w:rsidRPr="008522E8" w:rsidRDefault="00D87966" w:rsidP="00D87966">
      <w:pPr>
        <w:pStyle w:val="ab"/>
        <w:ind w:left="360"/>
        <w:jc w:val="center"/>
        <w:rPr>
          <w:sz w:val="32"/>
          <w:szCs w:val="28"/>
        </w:rPr>
      </w:pPr>
      <w:r>
        <w:t xml:space="preserve">                                                                                   к документации о закупке</w:t>
      </w:r>
    </w:p>
    <w:p w:rsidR="00D87966" w:rsidRDefault="00D87966" w:rsidP="00D87966">
      <w:pPr>
        <w:pStyle w:val="ab"/>
        <w:ind w:left="360"/>
        <w:rPr>
          <w:szCs w:val="28"/>
        </w:rPr>
      </w:pPr>
    </w:p>
    <w:p w:rsidR="00D87966" w:rsidRPr="00D02D76" w:rsidRDefault="00D87966" w:rsidP="00D87966">
      <w:pPr>
        <w:pStyle w:val="ab"/>
        <w:ind w:left="360"/>
        <w:outlineLvl w:val="1"/>
        <w:rPr>
          <w:b/>
          <w:szCs w:val="28"/>
        </w:rPr>
      </w:pPr>
      <w:r>
        <w:rPr>
          <w:b/>
          <w:szCs w:val="28"/>
        </w:rPr>
        <w:t xml:space="preserve">                                             Предложение о сотрудничестве</w:t>
      </w:r>
    </w:p>
    <w:p w:rsidR="00D87966" w:rsidRPr="00D87966" w:rsidRDefault="00D87966" w:rsidP="00EF6C54">
      <w:pPr>
        <w:pStyle w:val="af"/>
        <w:numPr>
          <w:ilvl w:val="0"/>
          <w:numId w:val="60"/>
        </w:numPr>
        <w:rPr>
          <w:sz w:val="12"/>
        </w:rPr>
      </w:pPr>
    </w:p>
    <w:tbl>
      <w:tblPr>
        <w:tblW w:w="0" w:type="auto"/>
        <w:tblLook w:val="04A0"/>
      </w:tblPr>
      <w:tblGrid>
        <w:gridCol w:w="4787"/>
        <w:gridCol w:w="4784"/>
      </w:tblGrid>
      <w:tr w:rsidR="00D87966" w:rsidRPr="00D02D76" w:rsidTr="002D339A">
        <w:tc>
          <w:tcPr>
            <w:tcW w:w="4787" w:type="dxa"/>
          </w:tcPr>
          <w:p w:rsidR="00D87966" w:rsidRPr="00021414" w:rsidRDefault="00D87966" w:rsidP="002D339A">
            <w:pPr>
              <w:rPr>
                <w:b/>
                <w:sz w:val="26"/>
                <w:szCs w:val="26"/>
              </w:rPr>
            </w:pPr>
            <w:r>
              <w:rPr>
                <w:b/>
                <w:sz w:val="26"/>
                <w:szCs w:val="26"/>
              </w:rPr>
              <w:t>«____» ___________ 20   _ г.</w:t>
            </w:r>
          </w:p>
        </w:tc>
        <w:tc>
          <w:tcPr>
            <w:tcW w:w="4784" w:type="dxa"/>
          </w:tcPr>
          <w:p w:rsidR="00D87966" w:rsidRPr="00021414" w:rsidRDefault="00D87966" w:rsidP="002D339A">
            <w:pPr>
              <w:rPr>
                <w:b/>
                <w:sz w:val="26"/>
                <w:szCs w:val="26"/>
              </w:rPr>
            </w:pPr>
            <w:r>
              <w:rPr>
                <w:b/>
                <w:sz w:val="26"/>
                <w:szCs w:val="26"/>
              </w:rPr>
              <w:t>Процедура Размещения оферты</w:t>
            </w:r>
          </w:p>
          <w:p w:rsidR="00D87966" w:rsidRPr="00021414" w:rsidRDefault="00D87966" w:rsidP="002D339A">
            <w:pPr>
              <w:rPr>
                <w:b/>
                <w:szCs w:val="28"/>
              </w:rPr>
            </w:pPr>
            <w:r>
              <w:rPr>
                <w:b/>
                <w:sz w:val="26"/>
                <w:szCs w:val="26"/>
              </w:rPr>
              <w:t xml:space="preserve">№ </w:t>
            </w:r>
            <w:r>
              <w:rPr>
                <w:b/>
                <w:szCs w:val="28"/>
              </w:rPr>
              <w:t>РО-__________________________</w:t>
            </w:r>
          </w:p>
          <w:p w:rsidR="00D87966" w:rsidRPr="00021414" w:rsidRDefault="00D87966" w:rsidP="002D339A">
            <w:pPr>
              <w:rPr>
                <w:b/>
                <w:sz w:val="26"/>
                <w:szCs w:val="26"/>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021414" w:rsidRDefault="00D87966" w:rsidP="002D339A">
            <w:pPr>
              <w:rPr>
                <w:b/>
                <w:szCs w:val="28"/>
              </w:rPr>
            </w:pPr>
          </w:p>
        </w:tc>
      </w:tr>
      <w:tr w:rsidR="00D87966" w:rsidRPr="00D02D76" w:rsidTr="002D339A">
        <w:tblPrEx>
          <w:tblBorders>
            <w:insideH w:val="single" w:sz="4" w:space="0" w:color="auto"/>
            <w:insideV w:val="single" w:sz="4" w:space="0" w:color="auto"/>
          </w:tblBorders>
        </w:tblPrEx>
        <w:tc>
          <w:tcPr>
            <w:tcW w:w="9571" w:type="dxa"/>
            <w:gridSpan w:val="2"/>
          </w:tcPr>
          <w:p w:rsidR="00D87966" w:rsidRPr="00D02D76" w:rsidRDefault="00D87966" w:rsidP="002D339A">
            <w:pPr>
              <w:ind w:firstLine="3"/>
              <w:jc w:val="center"/>
              <w:rPr>
                <w:szCs w:val="28"/>
              </w:rPr>
            </w:pPr>
            <w:r>
              <w:rPr>
                <w:bCs/>
                <w:i/>
              </w:rPr>
              <w:t>(Полное наименование п</w:t>
            </w:r>
            <w:r>
              <w:rPr>
                <w:i/>
              </w:rPr>
              <w:t>ретендента</w:t>
            </w:r>
            <w:r>
              <w:rPr>
                <w:bCs/>
                <w:i/>
              </w:rPr>
              <w:t>)</w:t>
            </w:r>
          </w:p>
        </w:tc>
      </w:tr>
    </w:tbl>
    <w:p w:rsidR="00D87966" w:rsidRPr="00D87966" w:rsidRDefault="00D87966" w:rsidP="00D87966">
      <w:pPr>
        <w:pStyle w:val="af"/>
        <w:spacing w:after="120"/>
        <w:ind w:left="360"/>
        <w:jc w:val="both"/>
        <w:rPr>
          <w:szCs w:val="28"/>
        </w:rPr>
      </w:pPr>
    </w:p>
    <w:p w:rsidR="00D87966" w:rsidRPr="00176976" w:rsidRDefault="00D87966" w:rsidP="0043078C">
      <w:pPr>
        <w:pStyle w:val="af"/>
        <w:numPr>
          <w:ilvl w:val="0"/>
          <w:numId w:val="57"/>
        </w:numPr>
        <w:spacing w:after="120"/>
        <w:ind w:left="0" w:firstLine="360"/>
        <w:jc w:val="both"/>
        <w:rPr>
          <w:szCs w:val="28"/>
        </w:rPr>
      </w:pPr>
      <w:r w:rsidRPr="00176976">
        <w:rPr>
          <w:szCs w:val="28"/>
        </w:rPr>
        <w:t xml:space="preserve">Мы соглашаемся с предельными ставками за предоставление </w:t>
      </w:r>
      <w:r w:rsidR="00176976">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r w:rsidR="00176976">
        <w:rPr>
          <w:szCs w:val="28"/>
        </w:rPr>
        <w:softHyphen/>
      </w:r>
      <w:proofErr w:type="gramEnd"/>
      <w:r w:rsidR="00176976">
        <w:rPr>
          <w:szCs w:val="28"/>
        </w:rPr>
        <w:t>___________________</w:t>
      </w:r>
      <w:r w:rsidRPr="00176976">
        <w:rPr>
          <w:szCs w:val="28"/>
        </w:rPr>
        <w:t xml:space="preserve">, а также понимаем, что в случае признания нас победителем для получения на </w:t>
      </w:r>
      <w:r w:rsidR="00176976">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87966" w:rsidRPr="00D87966" w:rsidRDefault="00D87966" w:rsidP="00D87966">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87966" w:rsidRPr="00D02D76" w:rsidRDefault="00D87966" w:rsidP="00D87966">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87966" w:rsidRPr="00D87966" w:rsidRDefault="00D87966" w:rsidP="00D87966">
      <w:pPr>
        <w:jc w:val="center"/>
        <w:rPr>
          <w:i/>
        </w:rPr>
      </w:pPr>
      <w:r w:rsidRPr="00D87966">
        <w:rPr>
          <w:i/>
        </w:rPr>
        <w:t>(заполняется претендентом при необходимости).</w:t>
      </w:r>
    </w:p>
    <w:p w:rsidR="00D87966" w:rsidRPr="00F80612" w:rsidRDefault="009C14E4" w:rsidP="00D87966">
      <w:pPr>
        <w:pStyle w:val="a6"/>
        <w:ind w:left="0"/>
        <w:jc w:val="both"/>
        <w:rPr>
          <w:i/>
          <w:szCs w:val="28"/>
        </w:rPr>
      </w:pPr>
      <w:r>
        <w:rPr>
          <w:szCs w:val="28"/>
        </w:rPr>
        <w:t>3</w:t>
      </w:r>
      <w:r w:rsidR="00D87966" w:rsidRPr="00F80612">
        <w:rPr>
          <w:szCs w:val="28"/>
        </w:rPr>
        <w:t xml:space="preserve">. Осуществлять электронный документооборот (далее – ЭДО) на условиях, </w:t>
      </w:r>
      <w:r w:rsidR="001A1E2D" w:rsidRPr="00F80612">
        <w:rPr>
          <w:szCs w:val="28"/>
        </w:rPr>
        <w:t xml:space="preserve">                      </w:t>
      </w:r>
      <w:r w:rsidR="00D87966" w:rsidRPr="00F80612">
        <w:rPr>
          <w:szCs w:val="28"/>
        </w:rPr>
        <w:t>изложенных в</w:t>
      </w:r>
      <w:r w:rsidR="001A1E2D" w:rsidRPr="00F80612">
        <w:rPr>
          <w:szCs w:val="28"/>
        </w:rPr>
        <w:t xml:space="preserve"> п. 4.4 и приложении №10  проекта договора </w:t>
      </w:r>
      <w:r w:rsidR="00D87966" w:rsidRPr="00F80612">
        <w:rPr>
          <w:szCs w:val="28"/>
        </w:rPr>
        <w:t xml:space="preserve">(приложение № </w:t>
      </w:r>
      <w:r w:rsidR="001A1E2D" w:rsidRPr="00F80612">
        <w:rPr>
          <w:szCs w:val="28"/>
        </w:rPr>
        <w:t>4</w:t>
      </w:r>
      <w:r w:rsidR="00D87966" w:rsidRPr="00F80612">
        <w:rPr>
          <w:szCs w:val="28"/>
        </w:rPr>
        <w:t xml:space="preserve">) к документации о закупке </w:t>
      </w:r>
      <w:proofErr w:type="gramStart"/>
      <w:r w:rsidR="00D87966" w:rsidRPr="00F80612">
        <w:rPr>
          <w:b/>
          <w:szCs w:val="28"/>
        </w:rPr>
        <w:t>согласны</w:t>
      </w:r>
      <w:proofErr w:type="gramEnd"/>
      <w:r w:rsidR="00D87966" w:rsidRPr="00F80612">
        <w:rPr>
          <w:b/>
          <w:szCs w:val="28"/>
        </w:rPr>
        <w:t xml:space="preserve"> / не согласны</w:t>
      </w:r>
      <w:r w:rsidR="00D87966" w:rsidRPr="00F80612">
        <w:rPr>
          <w:szCs w:val="28"/>
        </w:rPr>
        <w:t xml:space="preserve"> </w:t>
      </w:r>
      <w:r w:rsidR="00D87966" w:rsidRPr="00F80612">
        <w:rPr>
          <w:i/>
          <w:szCs w:val="28"/>
        </w:rPr>
        <w:t>(указать необходимое)</w:t>
      </w:r>
      <w:r w:rsidR="00D87966" w:rsidRPr="00F80612">
        <w:rPr>
          <w:szCs w:val="28"/>
        </w:rPr>
        <w:t>.</w:t>
      </w:r>
    </w:p>
    <w:p w:rsidR="00D87966" w:rsidRPr="00D87966" w:rsidRDefault="00D87966" w:rsidP="00D87966">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w:t>
      </w:r>
      <w:r w:rsidRPr="00D87966">
        <w:rPr>
          <w:i/>
          <w:szCs w:val="28"/>
        </w:rPr>
        <w:t>б</w:t>
      </w:r>
      <w:r w:rsidRPr="00D87966">
        <w:rPr>
          <w:i/>
          <w:szCs w:val="28"/>
        </w:rPr>
        <w:t>зац удаляется)</w:t>
      </w:r>
      <w:r w:rsidRPr="00D87966">
        <w:rPr>
          <w:szCs w:val="28"/>
        </w:rPr>
        <w:t>:</w:t>
      </w:r>
    </w:p>
    <w:p w:rsidR="00D87966" w:rsidRPr="00D87966" w:rsidRDefault="00D87966" w:rsidP="00D87966">
      <w:pPr>
        <w:jc w:val="both"/>
        <w:rPr>
          <w:szCs w:val="28"/>
        </w:rPr>
      </w:pPr>
      <w:r w:rsidRPr="00D87966">
        <w:rPr>
          <w:szCs w:val="28"/>
        </w:rPr>
        <w:t>- акт сдачи-приемки выполненных работ/оказанных услуг;</w:t>
      </w:r>
    </w:p>
    <w:p w:rsidR="00D87966" w:rsidRPr="00D87966" w:rsidRDefault="00D87966" w:rsidP="00D87966">
      <w:pPr>
        <w:jc w:val="both"/>
        <w:rPr>
          <w:szCs w:val="28"/>
        </w:rPr>
      </w:pPr>
      <w:r w:rsidRPr="00D87966">
        <w:rPr>
          <w:szCs w:val="28"/>
        </w:rPr>
        <w:t xml:space="preserve">- универсальный передаточный документ (УПД); </w:t>
      </w:r>
    </w:p>
    <w:p w:rsidR="00D87966" w:rsidRPr="00D87966" w:rsidRDefault="00D87966" w:rsidP="00D87966">
      <w:pPr>
        <w:jc w:val="both"/>
        <w:rPr>
          <w:szCs w:val="28"/>
        </w:rPr>
      </w:pPr>
      <w:r w:rsidRPr="00D87966">
        <w:rPr>
          <w:szCs w:val="28"/>
        </w:rPr>
        <w:t>- счет-фактура;</w:t>
      </w:r>
    </w:p>
    <w:p w:rsidR="00D87966" w:rsidRPr="00D87966" w:rsidRDefault="00D87966" w:rsidP="00D87966">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D87966" w:rsidRPr="00D87966" w:rsidRDefault="009C14E4" w:rsidP="00D87966">
      <w:pPr>
        <w:spacing w:after="120"/>
        <w:jc w:val="both"/>
        <w:rPr>
          <w:szCs w:val="28"/>
        </w:rPr>
      </w:pPr>
      <w:r>
        <w:rPr>
          <w:szCs w:val="28"/>
        </w:rPr>
        <w:t>4</w:t>
      </w:r>
      <w:r w:rsidR="00D87966" w:rsidRPr="00D87966">
        <w:rPr>
          <w:szCs w:val="28"/>
        </w:rPr>
        <w:t xml:space="preserve">. Срок действия настоящего предложения о сотрудничестве составляет _____ календарных дней </w:t>
      </w:r>
      <w:r w:rsidR="00D87966" w:rsidRPr="00D87966">
        <w:rPr>
          <w:i/>
          <w:szCs w:val="28"/>
        </w:rPr>
        <w:t>(указывается не менее установленного в пункте 22 Информ</w:t>
      </w:r>
      <w:r w:rsidR="00D87966" w:rsidRPr="00D87966">
        <w:rPr>
          <w:i/>
          <w:szCs w:val="28"/>
        </w:rPr>
        <w:t>а</w:t>
      </w:r>
      <w:r w:rsidR="00D87966" w:rsidRPr="00D87966">
        <w:rPr>
          <w:i/>
          <w:szCs w:val="28"/>
        </w:rPr>
        <w:t>ционной карты</w:t>
      </w:r>
      <w:r w:rsidR="00D87966" w:rsidRPr="00D87966">
        <w:rPr>
          <w:szCs w:val="28"/>
        </w:rPr>
        <w:t xml:space="preserve">) </w:t>
      </w:r>
      <w:proofErr w:type="gramStart"/>
      <w:r w:rsidR="00D87966" w:rsidRPr="00D87966">
        <w:rPr>
          <w:szCs w:val="28"/>
        </w:rPr>
        <w:t>с даты рассмотрения</w:t>
      </w:r>
      <w:proofErr w:type="gramEnd"/>
      <w:r w:rsidR="00D87966" w:rsidRPr="00D87966">
        <w:rPr>
          <w:szCs w:val="28"/>
        </w:rPr>
        <w:t xml:space="preserve"> Заявок в соответствии с пунктом 8 Инфо</w:t>
      </w:r>
      <w:r w:rsidR="00D87966" w:rsidRPr="00D87966">
        <w:rPr>
          <w:szCs w:val="28"/>
        </w:rPr>
        <w:t>р</w:t>
      </w:r>
      <w:r w:rsidR="00D87966" w:rsidRPr="00D87966">
        <w:rPr>
          <w:szCs w:val="28"/>
        </w:rPr>
        <w:t>мационной карты.</w:t>
      </w:r>
    </w:p>
    <w:p w:rsidR="00D87966" w:rsidRPr="00D87966" w:rsidRDefault="009C14E4" w:rsidP="00D87966">
      <w:pPr>
        <w:spacing w:after="120"/>
        <w:jc w:val="both"/>
        <w:rPr>
          <w:szCs w:val="28"/>
        </w:rPr>
      </w:pPr>
      <w:r>
        <w:rPr>
          <w:szCs w:val="28"/>
        </w:rPr>
        <w:lastRenderedPageBreak/>
        <w:t>5</w:t>
      </w:r>
      <w:r w:rsidR="00D87966" w:rsidRPr="00D87966">
        <w:rPr>
          <w:szCs w:val="28"/>
        </w:rPr>
        <w:t xml:space="preserve">. Если наши предложения, изложенные выше, будут приняты, мы берем на себя обязательство ____________ </w:t>
      </w:r>
      <w:r w:rsidR="00D87966" w:rsidRPr="00D87966">
        <w:rPr>
          <w:i/>
          <w:szCs w:val="28"/>
        </w:rPr>
        <w:t>(поставить товар, выполнить работы, оказать у</w:t>
      </w:r>
      <w:r w:rsidR="00D87966" w:rsidRPr="00D87966">
        <w:rPr>
          <w:i/>
          <w:szCs w:val="28"/>
        </w:rPr>
        <w:t>с</w:t>
      </w:r>
      <w:r w:rsidR="00D87966" w:rsidRPr="00D87966">
        <w:rPr>
          <w:i/>
          <w:szCs w:val="28"/>
        </w:rPr>
        <w:t>луги)</w:t>
      </w:r>
      <w:r w:rsidR="00D87966" w:rsidRPr="00D87966">
        <w:rPr>
          <w:szCs w:val="28"/>
        </w:rPr>
        <w:t xml:space="preserve"> в соответствии с требованиями документации о закупке и согласно нашим предложениям. </w:t>
      </w:r>
    </w:p>
    <w:p w:rsidR="00D87966" w:rsidRPr="00D87966" w:rsidRDefault="009C14E4" w:rsidP="00D87966">
      <w:pPr>
        <w:spacing w:after="120"/>
        <w:jc w:val="both"/>
        <w:rPr>
          <w:szCs w:val="28"/>
        </w:rPr>
      </w:pPr>
      <w:r>
        <w:rPr>
          <w:szCs w:val="28"/>
        </w:rPr>
        <w:t>6</w:t>
      </w:r>
      <w:r w:rsidR="00D87966"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87966" w:rsidRPr="00D87966" w:rsidRDefault="00D87966" w:rsidP="00D87966">
      <w:pPr>
        <w:keepNext/>
        <w:jc w:val="both"/>
        <w:rPr>
          <w:rFonts w:ascii="Arial" w:hAnsi="Arial"/>
          <w:bCs/>
          <w:szCs w:val="28"/>
        </w:rPr>
      </w:pPr>
      <w:r w:rsidRPr="00D87966">
        <w:rPr>
          <w:b/>
          <w:bCs/>
          <w:szCs w:val="28"/>
        </w:rPr>
        <w:t>Представитель, имеющий полномочия подписать Заявку на участие в пр</w:t>
      </w:r>
      <w:r w:rsidRPr="00D87966">
        <w:rPr>
          <w:b/>
          <w:bCs/>
          <w:szCs w:val="28"/>
        </w:rPr>
        <w:t>о</w:t>
      </w:r>
      <w:r w:rsidRPr="00D87966">
        <w:rPr>
          <w:b/>
          <w:bCs/>
          <w:szCs w:val="28"/>
        </w:rPr>
        <w:t>цедуре Размещения оферты от имени ____________________</w:t>
      </w:r>
    </w:p>
    <w:p w:rsidR="00D87966" w:rsidRPr="00D87966" w:rsidRDefault="00D87966" w:rsidP="00D87966">
      <w:pPr>
        <w:tabs>
          <w:tab w:val="left" w:pos="8640"/>
        </w:tabs>
        <w:jc w:val="center"/>
        <w:rPr>
          <w:i/>
          <w:szCs w:val="28"/>
        </w:rPr>
      </w:pPr>
      <w:r w:rsidRPr="00D87966">
        <w:rPr>
          <w:i/>
          <w:szCs w:val="28"/>
        </w:rPr>
        <w:t xml:space="preserve">                                                                             (наименование претендента)</w:t>
      </w:r>
    </w:p>
    <w:p w:rsidR="00D87966" w:rsidRPr="00D87966" w:rsidRDefault="00D87966" w:rsidP="00D87966">
      <w:pPr>
        <w:rPr>
          <w:szCs w:val="28"/>
        </w:rPr>
      </w:pPr>
      <w:r w:rsidRPr="00D87966">
        <w:rPr>
          <w:szCs w:val="28"/>
        </w:rPr>
        <w:t>__________________________________________________________________</w:t>
      </w:r>
    </w:p>
    <w:p w:rsidR="00D87966" w:rsidRPr="00D87966" w:rsidRDefault="00D87966" w:rsidP="00D87966">
      <w:pPr>
        <w:rPr>
          <w:i/>
          <w:szCs w:val="28"/>
        </w:rPr>
      </w:pPr>
      <w:r w:rsidRPr="00D87966">
        <w:rPr>
          <w:i/>
          <w:szCs w:val="28"/>
        </w:rPr>
        <w:t xml:space="preserve">       М.П.</w:t>
      </w:r>
      <w:r w:rsidRPr="00D87966">
        <w:rPr>
          <w:i/>
          <w:szCs w:val="28"/>
        </w:rPr>
        <w:tab/>
      </w:r>
      <w:r w:rsidRPr="00D87966">
        <w:rPr>
          <w:i/>
          <w:szCs w:val="28"/>
        </w:rPr>
        <w:tab/>
      </w:r>
      <w:r w:rsidRPr="00D87966">
        <w:rPr>
          <w:i/>
          <w:szCs w:val="28"/>
        </w:rPr>
        <w:tab/>
        <w:t>(должность, подпись, ФИО)</w:t>
      </w:r>
    </w:p>
    <w:p w:rsidR="00D87966" w:rsidRPr="00D87966" w:rsidRDefault="00D87966" w:rsidP="00D87966">
      <w:pPr>
        <w:rPr>
          <w:szCs w:val="28"/>
        </w:rPr>
      </w:pPr>
      <w:r w:rsidRPr="00D87966">
        <w:rPr>
          <w:szCs w:val="28"/>
        </w:rPr>
        <w:t>"____" ____________ 20__ г.</w:t>
      </w:r>
    </w:p>
    <w:p w:rsidR="00D87966" w:rsidRDefault="00D87966" w:rsidP="00D87966">
      <w:pPr>
        <w:pStyle w:val="ab"/>
        <w:rPr>
          <w:sz w:val="24"/>
          <w:szCs w:val="28"/>
        </w:rPr>
      </w:pPr>
    </w:p>
    <w:p w:rsidR="00EF6C54" w:rsidRDefault="00EF6C54" w:rsidP="005861C8">
      <w:pPr>
        <w:pStyle w:val="ab"/>
        <w:numPr>
          <w:ilvl w:val="0"/>
          <w:numId w:val="63"/>
        </w:numPr>
        <w:spacing w:after="0"/>
        <w:rPr>
          <w:szCs w:val="28"/>
        </w:rPr>
      </w:pPr>
      <w:r w:rsidRPr="00F80612">
        <w:rPr>
          <w:szCs w:val="28"/>
        </w:rPr>
        <w:t>Приложение № 10 к  проекту договора (приложение № 4) к документации изложить в следующей</w:t>
      </w:r>
      <w:r>
        <w:rPr>
          <w:szCs w:val="28"/>
        </w:rPr>
        <w:t xml:space="preserve"> редакции:</w:t>
      </w:r>
    </w:p>
    <w:p w:rsidR="00866D91" w:rsidRDefault="00866D91" w:rsidP="00D87966">
      <w:pPr>
        <w:pStyle w:val="ab"/>
        <w:spacing w:after="0"/>
        <w:rPr>
          <w:szCs w:val="28"/>
        </w:rPr>
      </w:pPr>
    </w:p>
    <w:p w:rsidR="00EF6C54" w:rsidRPr="009F1118" w:rsidRDefault="00EF6C54" w:rsidP="00EF6C54">
      <w:pPr>
        <w:numPr>
          <w:ilvl w:val="0"/>
          <w:numId w:val="58"/>
        </w:numPr>
        <w:suppressAutoHyphens/>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F6C54" w:rsidRPr="009F1118" w:rsidRDefault="00EF6C54" w:rsidP="00EF6C54">
      <w:pPr>
        <w:numPr>
          <w:ilvl w:val="0"/>
          <w:numId w:val="58"/>
        </w:numPr>
        <w:suppressAutoHyphens/>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EF6C54" w:rsidRDefault="00EF6C54" w:rsidP="00EF6C54">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EF6C54" w:rsidRPr="00AF5749" w:rsidTr="00BC7851">
        <w:trPr>
          <w:trHeight w:val="933"/>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Наименование</w:t>
            </w:r>
          </w:p>
          <w:p w:rsidR="00EF6C54" w:rsidRPr="00AF5749" w:rsidRDefault="00EF6C54" w:rsidP="00BC7851">
            <w:pPr>
              <w:jc w:val="both"/>
              <w:rPr>
                <w:bCs/>
              </w:rPr>
            </w:pPr>
            <w:r>
              <w:rPr>
                <w:bCs/>
              </w:rPr>
              <w:t>электронного документа</w:t>
            </w:r>
            <w:r>
              <w:rPr>
                <w:bCs/>
                <w:vertAlign w:val="superscript"/>
              </w:rPr>
              <w:footnoteReference w:id="1"/>
            </w:r>
          </w:p>
        </w:tc>
        <w:tc>
          <w:tcPr>
            <w:tcW w:w="5340"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Формат электронного документа</w:t>
            </w:r>
          </w:p>
        </w:tc>
      </w:tr>
      <w:tr w:rsidR="00EF6C54" w:rsidRPr="00AF5749" w:rsidTr="00BC7851">
        <w:trPr>
          <w:trHeight w:val="4532"/>
        </w:trPr>
        <w:tc>
          <w:tcPr>
            <w:tcW w:w="779"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lastRenderedPageBreak/>
              <w:t>1.</w:t>
            </w:r>
          </w:p>
          <w:p w:rsidR="00EF6C54" w:rsidRPr="00AF5749" w:rsidRDefault="00EF6C54" w:rsidP="00BC785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EF6C54" w:rsidRPr="00AF5749" w:rsidRDefault="00EF6C54" w:rsidP="00BC7851">
            <w:pPr>
              <w:jc w:val="both"/>
              <w:rPr>
                <w:bCs/>
                <w:i/>
              </w:rPr>
            </w:pPr>
            <w:r>
              <w:rPr>
                <w:bCs/>
                <w:i/>
              </w:rPr>
              <w:t>Универсальный передато</w:t>
            </w:r>
            <w:r>
              <w:rPr>
                <w:bCs/>
                <w:i/>
              </w:rPr>
              <w:t>ч</w:t>
            </w:r>
            <w:r>
              <w:rPr>
                <w:bCs/>
                <w:i/>
              </w:rPr>
              <w:t>ный документ УПД</w:t>
            </w:r>
          </w:p>
          <w:p w:rsidR="00EF6C54" w:rsidRPr="00AF5749" w:rsidRDefault="00EF6C54" w:rsidP="00BC7851">
            <w:pPr>
              <w:jc w:val="both"/>
              <w:rPr>
                <w:bCs/>
                <w:i/>
              </w:rPr>
            </w:pPr>
          </w:p>
          <w:p w:rsidR="00EF6C54" w:rsidRPr="00AF5749" w:rsidRDefault="00EF6C54" w:rsidP="00BC7851">
            <w:pPr>
              <w:jc w:val="both"/>
              <w:rPr>
                <w:bCs/>
                <w:i/>
              </w:rPr>
            </w:pPr>
            <w:r>
              <w:rPr>
                <w:bCs/>
                <w:i/>
              </w:rPr>
              <w:t>Акт о выполненных работах (оказанных услугах)</w:t>
            </w:r>
          </w:p>
          <w:p w:rsidR="00EF6C54" w:rsidRPr="00AF5749" w:rsidRDefault="00EF6C54" w:rsidP="00BC7851">
            <w:pPr>
              <w:jc w:val="both"/>
              <w:rPr>
                <w:bCs/>
                <w:i/>
              </w:rPr>
            </w:pPr>
          </w:p>
          <w:p w:rsidR="00EF6C54" w:rsidRPr="00AF5749" w:rsidRDefault="00EF6C54" w:rsidP="00BC785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EF6C54" w:rsidRPr="00AF5749" w:rsidRDefault="00EF6C54" w:rsidP="00BC7851">
            <w:pPr>
              <w:jc w:val="both"/>
              <w:rPr>
                <w:bCs/>
              </w:rPr>
            </w:pPr>
            <w:r>
              <w:rPr>
                <w:bCs/>
              </w:rPr>
              <w:t>XML, утв. приказом ФНС России от 19.12.2018 №ММВ-7-15/820@ с уточн</w:t>
            </w:r>
            <w:r>
              <w:rPr>
                <w:bCs/>
              </w:rPr>
              <w:t>е</w:t>
            </w:r>
            <w:r>
              <w:rPr>
                <w:bCs/>
              </w:rPr>
              <w:t xml:space="preserve">ниями. </w:t>
            </w:r>
          </w:p>
          <w:p w:rsidR="00EF6C54" w:rsidRPr="00AF5749" w:rsidRDefault="00EF6C54" w:rsidP="00BC7851">
            <w:pPr>
              <w:jc w:val="both"/>
              <w:rPr>
                <w:bCs/>
              </w:rPr>
            </w:pPr>
            <w:r>
              <w:rPr>
                <w:bCs/>
              </w:rPr>
              <w:t>С обязательным заполнением в группе «ИнфПолФХЖ</w:t>
            </w:r>
            <w:proofErr w:type="gramStart"/>
            <w:r>
              <w:rPr>
                <w:bCs/>
              </w:rPr>
              <w:t>1</w:t>
            </w:r>
            <w:proofErr w:type="gramEnd"/>
            <w:r>
              <w:rPr>
                <w:bCs/>
              </w:rPr>
              <w:t>»:</w:t>
            </w:r>
          </w:p>
          <w:p w:rsidR="00EF6C54" w:rsidRPr="00AF5749" w:rsidRDefault="00EF6C54" w:rsidP="00BC7851">
            <w:pPr>
              <w:jc w:val="both"/>
              <w:rPr>
                <w:bCs/>
              </w:rPr>
            </w:pPr>
            <w:r>
              <w:rPr>
                <w:bCs/>
              </w:rPr>
              <w:t>1. элемента «</w:t>
            </w:r>
            <w:proofErr w:type="spellStart"/>
            <w:r>
              <w:rPr>
                <w:bCs/>
              </w:rPr>
              <w:t>ТекстИнф</w:t>
            </w:r>
            <w:proofErr w:type="spellEnd"/>
            <w:r>
              <w:rPr>
                <w:bCs/>
              </w:rPr>
              <w:t xml:space="preserve">»: </w:t>
            </w:r>
          </w:p>
          <w:p w:rsidR="00EF6C54" w:rsidRPr="00AF5749" w:rsidRDefault="00EF6C54" w:rsidP="00BC785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2"/>
            </w:r>
            <w:r w:rsidR="00844B37">
              <w:rPr>
                <w:bCs/>
              </w:rPr>
              <w:t xml:space="preserve"> (358)</w:t>
            </w:r>
            <w:r>
              <w:rPr>
                <w:bCs/>
              </w:rPr>
              <w:t>.</w:t>
            </w:r>
          </w:p>
          <w:p w:rsidR="00EF6C54" w:rsidRPr="00AF5749" w:rsidRDefault="00EF6C54" w:rsidP="00BC7851">
            <w:pPr>
              <w:jc w:val="both"/>
              <w:rPr>
                <w:bCs/>
              </w:rPr>
            </w:pPr>
            <w:r>
              <w:rPr>
                <w:bCs/>
              </w:rPr>
              <w:t>2. элемента «</w:t>
            </w:r>
            <w:proofErr w:type="spellStart"/>
            <w:r>
              <w:rPr>
                <w:bCs/>
              </w:rPr>
              <w:t>ОснПер</w:t>
            </w:r>
            <w:proofErr w:type="spellEnd"/>
            <w:r>
              <w:rPr>
                <w:bCs/>
              </w:rPr>
              <w:t>»:</w:t>
            </w:r>
          </w:p>
          <w:p w:rsidR="00EF6C54" w:rsidRPr="00AF5749" w:rsidRDefault="00EF6C54" w:rsidP="00BC7851">
            <w:pPr>
              <w:jc w:val="both"/>
              <w:rPr>
                <w:bCs/>
              </w:rPr>
            </w:pPr>
            <w:r>
              <w:rPr>
                <w:bCs/>
              </w:rPr>
              <w:t>в поле «</w:t>
            </w:r>
            <w:proofErr w:type="spellStart"/>
            <w:r>
              <w:rPr>
                <w:bCs/>
              </w:rPr>
              <w:t>НаимОсн</w:t>
            </w:r>
            <w:proofErr w:type="spellEnd"/>
            <w:r>
              <w:rPr>
                <w:bCs/>
              </w:rPr>
              <w:t xml:space="preserve">» указать  «Договор», </w:t>
            </w:r>
          </w:p>
          <w:p w:rsidR="00EF6C54" w:rsidRPr="00AF5749" w:rsidRDefault="00EF6C54" w:rsidP="00BC785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3"/>
            </w:r>
            <w:r>
              <w:rPr>
                <w:bCs/>
              </w:rPr>
              <w:t>»,</w:t>
            </w:r>
          </w:p>
          <w:p w:rsidR="00EF6C54" w:rsidRPr="00AF5749" w:rsidRDefault="00EF6C54" w:rsidP="00BC785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4"/>
            </w:r>
            <w:r>
              <w:rPr>
                <w:bCs/>
              </w:rPr>
              <w:t>».</w:t>
            </w:r>
          </w:p>
        </w:tc>
      </w:tr>
      <w:tr w:rsidR="00EF6C54" w:rsidRPr="00AF5749" w:rsidTr="00BC7851">
        <w:trPr>
          <w:trHeight w:val="720"/>
        </w:trPr>
        <w:tc>
          <w:tcPr>
            <w:tcW w:w="779"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EF6C54" w:rsidRPr="00AF5749" w:rsidRDefault="00EF6C54" w:rsidP="00BC785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F6C54" w:rsidRPr="00AF5749" w:rsidRDefault="00EF6C54" w:rsidP="00BC7851">
            <w:pPr>
              <w:jc w:val="both"/>
              <w:rPr>
                <w:bCs/>
              </w:rPr>
            </w:pPr>
            <w:r>
              <w:rPr>
                <w:bCs/>
              </w:rPr>
              <w:t>XML, утв. приказом ФНС России от 19.12.2018 N ММВ-7-15/820@ с уточн</w:t>
            </w:r>
            <w:r>
              <w:rPr>
                <w:bCs/>
              </w:rPr>
              <w:t>е</w:t>
            </w:r>
            <w:r>
              <w:rPr>
                <w:bCs/>
              </w:rPr>
              <w:t>ниями.</w:t>
            </w:r>
          </w:p>
        </w:tc>
      </w:tr>
    </w:tbl>
    <w:p w:rsidR="00EF6C54" w:rsidRPr="00AF5749" w:rsidRDefault="00EF6C54" w:rsidP="00EF6C54">
      <w:pPr>
        <w:jc w:val="both"/>
        <w:rPr>
          <w:bCs/>
        </w:rPr>
      </w:pPr>
    </w:p>
    <w:p w:rsidR="00EF6C54" w:rsidRPr="00AF5749" w:rsidRDefault="00EF6C54" w:rsidP="00EF6C54">
      <w:pPr>
        <w:numPr>
          <w:ilvl w:val="0"/>
          <w:numId w:val="58"/>
        </w:numPr>
        <w:suppressAutoHyphens/>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8" w:history="1">
        <w:r>
          <w:rPr>
            <w:rStyle w:val="a5"/>
            <w:rFonts w:eastAsia="MS Mincho"/>
            <w:bCs/>
          </w:rPr>
          <w:t>https://www.nalog.ru/rn77/taxation/submission_statements/operations/</w:t>
        </w:r>
      </w:hyperlink>
      <w:r>
        <w:rPr>
          <w:bCs/>
        </w:rPr>
        <w:t>).</w:t>
      </w:r>
    </w:p>
    <w:p w:rsidR="00EF6C54" w:rsidRPr="00AF5749" w:rsidRDefault="00EF6C54" w:rsidP="00EF6C54">
      <w:pPr>
        <w:numPr>
          <w:ilvl w:val="0"/>
          <w:numId w:val="59"/>
        </w:numPr>
        <w:suppressAutoHyphens/>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F6C54" w:rsidRPr="00AF5749" w:rsidRDefault="00EF6C54" w:rsidP="00EF6C54">
      <w:pPr>
        <w:numPr>
          <w:ilvl w:val="0"/>
          <w:numId w:val="59"/>
        </w:numPr>
        <w:suppressAutoHyphens/>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F6C54" w:rsidRPr="00AF5749" w:rsidRDefault="00EF6C54" w:rsidP="00EF6C54">
      <w:pPr>
        <w:numPr>
          <w:ilvl w:val="0"/>
          <w:numId w:val="59"/>
        </w:numPr>
        <w:suppressAutoHyphens/>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w:t>
      </w:r>
      <w:r>
        <w:rPr>
          <w:bCs/>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F6C54" w:rsidRPr="00AF5749" w:rsidRDefault="00EF6C54" w:rsidP="00EF6C54">
      <w:pPr>
        <w:numPr>
          <w:ilvl w:val="0"/>
          <w:numId w:val="59"/>
        </w:numPr>
        <w:suppressAutoHyphens/>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EF6C54" w:rsidRPr="00AF5749" w:rsidRDefault="00EF6C54" w:rsidP="00EF6C54">
      <w:pPr>
        <w:numPr>
          <w:ilvl w:val="0"/>
          <w:numId w:val="59"/>
        </w:numPr>
        <w:suppressAutoHyphens/>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F6C54" w:rsidRPr="00AF5749" w:rsidRDefault="00EF6C54" w:rsidP="00EF6C54">
      <w:pPr>
        <w:numPr>
          <w:ilvl w:val="0"/>
          <w:numId w:val="59"/>
        </w:numPr>
        <w:suppressAutoHyphens/>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F6C54" w:rsidRDefault="00EF6C54" w:rsidP="00EF6C54">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w:t>
      </w:r>
      <w:r>
        <w:rPr>
          <w:bCs/>
        </w:rPr>
        <w:t>о</w:t>
      </w:r>
      <w:r>
        <w:rPr>
          <w:bCs/>
        </w:rPr>
        <w:t>ны руководствуются законодательством Российской Федерации.</w:t>
      </w:r>
    </w:p>
    <w:p w:rsidR="00EF6C54" w:rsidRPr="004C07CC" w:rsidRDefault="00EF6C54" w:rsidP="00EF6C54">
      <w:pPr>
        <w:ind w:hanging="284"/>
        <w:rPr>
          <w:sz w:val="22"/>
          <w:szCs w:val="22"/>
        </w:rPr>
      </w:pPr>
      <w:r>
        <w:rPr>
          <w:b/>
        </w:rPr>
        <w:t xml:space="preserve">«Арендодатель»                                     </w:t>
      </w:r>
      <w:r>
        <w:rPr>
          <w:b/>
        </w:rPr>
        <w:tab/>
        <w:t xml:space="preserve">                         «Арендатор»  </w:t>
      </w:r>
      <w:r>
        <w:t xml:space="preserve">____________________________________                           ___________________________ </w:t>
      </w:r>
      <w:r>
        <w:rPr>
          <w:sz w:val="22"/>
          <w:szCs w:val="22"/>
        </w:rPr>
        <w:t xml:space="preserve">_________________/___________/                                              _____________________/___________/         </w:t>
      </w:r>
    </w:p>
    <w:p w:rsidR="00EF6C54" w:rsidRDefault="00EF6C54" w:rsidP="00EF6C54">
      <w:pPr>
        <w:autoSpaceDE w:val="0"/>
        <w:autoSpaceDN w:val="0"/>
        <w:adjustRightInd w:val="0"/>
        <w:ind w:firstLine="540"/>
        <w:jc w:val="both"/>
        <w:rPr>
          <w:rFonts w:eastAsia="Calibri"/>
        </w:r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E23261">
        <w:rPr>
          <w:szCs w:val="28"/>
        </w:rPr>
        <w:t>7</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FE" w:rsidRDefault="00CD3FFE" w:rsidP="006F4BA1">
      <w:r>
        <w:separator/>
      </w:r>
    </w:p>
  </w:endnote>
  <w:endnote w:type="continuationSeparator" w:id="0">
    <w:p w:rsidR="00CD3FFE" w:rsidRDefault="00CD3FFE"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BF66EA"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FE" w:rsidRDefault="00CD3FFE" w:rsidP="006F4BA1">
      <w:r>
        <w:separator/>
      </w:r>
    </w:p>
  </w:footnote>
  <w:footnote w:type="continuationSeparator" w:id="0">
    <w:p w:rsidR="00CD3FFE" w:rsidRDefault="00CD3FFE" w:rsidP="006F4BA1">
      <w:r>
        <w:continuationSeparator/>
      </w:r>
    </w:p>
  </w:footnote>
  <w:footnote w:id="1">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
    <w:p w:rsidR="00EF6C54" w:rsidRPr="002A729F" w:rsidRDefault="00EF6C54" w:rsidP="00EF6C5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EF6C54" w:rsidRPr="002A729F" w:rsidRDefault="00EF6C54" w:rsidP="00EF6C5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F6C54" w:rsidRPr="002A729F" w:rsidRDefault="00EF6C54" w:rsidP="00EF6C5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3">
    <w:p w:rsidR="00EF6C54" w:rsidRPr="002A729F" w:rsidRDefault="00EF6C54" w:rsidP="00EF6C5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EF6C54" w:rsidRPr="002A729F" w:rsidRDefault="00EF6C54" w:rsidP="00EF6C5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BF66EA" w:rsidP="00C9294D">
    <w:pPr>
      <w:pStyle w:val="af3"/>
      <w:jc w:val="center"/>
    </w:pPr>
    <w:fldSimple w:instr=" PAGE   \* MERGEFORMAT ">
      <w:r w:rsidR="00844B37">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1AEA"/>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D4A"/>
    <w:rsid w:val="002E7F18"/>
    <w:rsid w:val="002F4410"/>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48C9"/>
    <w:rsid w:val="004075D9"/>
    <w:rsid w:val="00407ECD"/>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5292"/>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A6186"/>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4FC5"/>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4B37"/>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A55"/>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0C83"/>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E0968"/>
    <w:rsid w:val="00BE0B20"/>
    <w:rsid w:val="00BE34B7"/>
    <w:rsid w:val="00BE5369"/>
    <w:rsid w:val="00BF0FEF"/>
    <w:rsid w:val="00BF3C18"/>
    <w:rsid w:val="00BF3EB9"/>
    <w:rsid w:val="00BF66EA"/>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3FFE"/>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F48E2"/>
    <w:rsid w:val="00DF5170"/>
    <w:rsid w:val="00DF688C"/>
    <w:rsid w:val="00E01B6F"/>
    <w:rsid w:val="00E04BF2"/>
    <w:rsid w:val="00E04DBC"/>
    <w:rsid w:val="00E0612B"/>
    <w:rsid w:val="00E067C7"/>
    <w:rsid w:val="00E10B08"/>
    <w:rsid w:val="00E1262A"/>
    <w:rsid w:val="00E13D12"/>
    <w:rsid w:val="00E16E60"/>
    <w:rsid w:val="00E20F4A"/>
    <w:rsid w:val="00E23261"/>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20F2"/>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1"/>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oper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2604</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17419</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14</cp:revision>
  <cp:lastPrinted>2021-07-26T09:12:00Z</cp:lastPrinted>
  <dcterms:created xsi:type="dcterms:W3CDTF">2021-07-26T09:55:00Z</dcterms:created>
  <dcterms:modified xsi:type="dcterms:W3CDTF">2021-07-26T13:08:00Z</dcterms:modified>
</cp:coreProperties>
</file>