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C6" w:rsidRDefault="008211C6"/>
    <w:tbl>
      <w:tblPr>
        <w:tblpPr w:leftFromText="180" w:rightFromText="180" w:vertAnchor="text" w:horzAnchor="page" w:tblpX="6243" w:tblpY="-179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78"/>
      </w:tblGrid>
      <w:tr w:rsidR="00495808">
        <w:trPr>
          <w:trHeight w:val="2696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723A86" w:rsidRPr="00372D66" w:rsidRDefault="00723A86" w:rsidP="00030CA3">
            <w:pPr>
              <w:rPr>
                <w:szCs w:val="28"/>
              </w:rPr>
            </w:pPr>
          </w:p>
        </w:tc>
      </w:tr>
    </w:tbl>
    <w:p w:rsidR="002E7D4A" w:rsidRPr="008F14AC" w:rsidRDefault="00D61052" w:rsidP="00495808">
      <w:pPr>
        <w:ind w:left="4860" w:hanging="324"/>
        <w:rPr>
          <w:szCs w:val="28"/>
        </w:rPr>
      </w:pPr>
      <w:r>
        <w:rPr>
          <w:szCs w:val="28"/>
        </w:rPr>
        <w:pict>
          <v:group id="_x0000_s1026" style="position:absolute;left:0;text-align:left;margin-left:-9pt;margin-top:-9pt;width:141.85pt;height:59.25pt;z-index:251657216;mso-position-horizontal-relative:text;mso-position-vertical-relative:text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030CA3" w:rsidRPr="00030CA3" w:rsidRDefault="00D61052" w:rsidP="007D5FE0">
      <w:pPr>
        <w:ind w:left="4536"/>
        <w:rPr>
          <w:b/>
          <w:color w:val="FF0000"/>
          <w:szCs w:val="28"/>
        </w:rPr>
      </w:pPr>
      <w:r w:rsidRPr="00D6105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.05pt;margin-top:29.1pt;width:221pt;height:127.9pt;z-index:251658240" filled="f" stroked="f">
            <v:textbox style="mso-next-textbox:#_x0000_s1041">
              <w:txbxContent>
                <w:p w:rsidR="00412F46" w:rsidRPr="00F96F38" w:rsidRDefault="00412F46" w:rsidP="00353AB9">
                  <w:pPr>
                    <w:spacing w:line="220" w:lineRule="exact"/>
                    <w:rPr>
                      <w:b/>
                      <w:sz w:val="18"/>
                      <w:szCs w:val="18"/>
                    </w:rPr>
                  </w:pPr>
                  <w:r w:rsidRPr="00F96F38">
                    <w:rPr>
                      <w:b/>
                      <w:sz w:val="18"/>
                      <w:szCs w:val="18"/>
                    </w:rPr>
                    <w:t xml:space="preserve">Филиал </w:t>
                  </w:r>
                  <w:proofErr w:type="gramStart"/>
                  <w:r>
                    <w:rPr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F96F38">
                    <w:rPr>
                      <w:b/>
                      <w:sz w:val="18"/>
                      <w:szCs w:val="18"/>
                    </w:rPr>
                    <w:t>AO «ТрансКонтейнер»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b/>
                      <w:sz w:val="18"/>
                      <w:szCs w:val="18"/>
                    </w:rPr>
                  </w:pPr>
                  <w:r w:rsidRPr="00F96F38">
                    <w:rPr>
                      <w:b/>
                      <w:sz w:val="18"/>
                      <w:szCs w:val="18"/>
                    </w:rPr>
                    <w:t>на Приволжской железной дороге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4100</w:t>
                  </w:r>
                  <w:r>
                    <w:rPr>
                      <w:sz w:val="18"/>
                      <w:szCs w:val="18"/>
                    </w:rPr>
                    <w:t>17</w:t>
                  </w:r>
                  <w:r w:rsidRPr="00F96F38">
                    <w:rPr>
                      <w:sz w:val="18"/>
                      <w:szCs w:val="18"/>
                    </w:rPr>
                    <w:t>, г. Саратов, ул.</w:t>
                  </w:r>
                  <w:r>
                    <w:rPr>
                      <w:sz w:val="18"/>
                      <w:szCs w:val="18"/>
                    </w:rPr>
                    <w:t xml:space="preserve"> Шелковичная, д. 11/15</w:t>
                  </w:r>
                </w:p>
                <w:p w:rsidR="00412F46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телефон: +7 (8452) 39-00-</w:t>
                  </w:r>
                  <w:r>
                    <w:rPr>
                      <w:sz w:val="18"/>
                      <w:szCs w:val="18"/>
                    </w:rPr>
                    <w:t>54</w:t>
                  </w:r>
                </w:p>
                <w:p w:rsidR="00412F46" w:rsidRPr="00F96F38" w:rsidRDefault="00412F46" w:rsidP="00353AB9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F96F38">
                    <w:rPr>
                      <w:sz w:val="18"/>
                      <w:szCs w:val="18"/>
                    </w:rPr>
                    <w:t>факс</w:t>
                  </w:r>
                  <w:r w:rsidRPr="00666C6C">
                    <w:rPr>
                      <w:sz w:val="18"/>
                      <w:szCs w:val="18"/>
                    </w:rPr>
                    <w:t xml:space="preserve">: +7 (8452) </w:t>
                  </w:r>
                  <w:r w:rsidRPr="00F96F38">
                    <w:rPr>
                      <w:sz w:val="18"/>
                      <w:szCs w:val="18"/>
                    </w:rPr>
                    <w:t>39-00-</w:t>
                  </w:r>
                  <w:r>
                    <w:rPr>
                      <w:sz w:val="18"/>
                      <w:szCs w:val="18"/>
                    </w:rPr>
                    <w:t>56</w:t>
                  </w:r>
                </w:p>
                <w:p w:rsidR="00412F46" w:rsidRPr="007B0362" w:rsidRDefault="00412F46" w:rsidP="00353AB9">
                  <w:pPr>
                    <w:spacing w:line="220" w:lineRule="exact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96F38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5" w:tooltip="mailto:trcont_priv@trcont.ru" w:history="1"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trcont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_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priv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@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trcont</w:t>
                    </w:r>
                    <w:r w:rsidRPr="007B0362">
                      <w:rPr>
                        <w:rStyle w:val="a3"/>
                        <w:sz w:val="18"/>
                        <w:szCs w:val="18"/>
                        <w:lang w:val="en-US"/>
                      </w:rPr>
                      <w:t>.</w:t>
                    </w:r>
                    <w:r w:rsidRPr="00AA6CE3">
                      <w:rPr>
                        <w:rStyle w:val="a3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, 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.</w:t>
                  </w:r>
                  <w:r w:rsidRPr="00F96F38">
                    <w:rPr>
                      <w:sz w:val="18"/>
                      <w:szCs w:val="18"/>
                      <w:lang w:val="en-US"/>
                    </w:rPr>
                    <w:t>trcont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>.</w:t>
                  </w:r>
                  <w:r w:rsidR="007B0362">
                    <w:rPr>
                      <w:sz w:val="18"/>
                      <w:szCs w:val="18"/>
                      <w:lang w:val="en-US"/>
                    </w:rPr>
                    <w:t>com</w:t>
                  </w:r>
                  <w:r w:rsidRPr="007B0362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12F46" w:rsidRPr="00030CA3" w:rsidRDefault="00412F46" w:rsidP="00030CA3">
                  <w:pPr>
                    <w:tabs>
                      <w:tab w:val="center" w:leader="underscore" w:pos="1440"/>
                      <w:tab w:val="right" w:leader="underscore" w:pos="2880"/>
                    </w:tabs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</w:t>
                  </w:r>
                  <w:proofErr w:type="spellStart"/>
                  <w:r>
                    <w:rPr>
                      <w:sz w:val="18"/>
                      <w:szCs w:val="18"/>
                    </w:rPr>
                    <w:t>____от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«__»____________</w:t>
                  </w:r>
                </w:p>
              </w:txbxContent>
            </v:textbox>
          </v:shape>
        </w:pict>
      </w:r>
      <w:r w:rsidR="002E7D4A">
        <w:rPr>
          <w:szCs w:val="28"/>
        </w:rPr>
        <w:t xml:space="preserve">         </w:t>
      </w:r>
      <w:r w:rsidR="00030CA3" w:rsidRPr="00030CA3">
        <w:rPr>
          <w:b/>
          <w:color w:val="FF0000"/>
          <w:szCs w:val="28"/>
        </w:rPr>
        <w:t>ВНИМАНИЕ!</w:t>
      </w:r>
    </w:p>
    <w:p w:rsidR="00412F46" w:rsidRDefault="00412F46" w:rsidP="00030CA3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030CA3" w:rsidRDefault="00030CA3" w:rsidP="00030CA3">
      <w:pPr>
        <w:pStyle w:val="1"/>
        <w:suppressAutoHyphens/>
        <w:ind w:firstLine="709"/>
        <w:jc w:val="center"/>
        <w:rPr>
          <w:b/>
          <w:szCs w:val="28"/>
        </w:rPr>
      </w:pPr>
      <w:r>
        <w:rPr>
          <w:b/>
          <w:bCs/>
          <w:szCs w:val="28"/>
        </w:rPr>
        <w:t xml:space="preserve">филиал ПАО «ТрансКонтейнер» на Приволжской железной дороге </w:t>
      </w:r>
      <w:r w:rsidR="00C57944">
        <w:rPr>
          <w:b/>
          <w:bCs/>
          <w:szCs w:val="28"/>
        </w:rPr>
        <w:t>уведомляет</w:t>
      </w:r>
      <w:r>
        <w:rPr>
          <w:b/>
          <w:bCs/>
          <w:szCs w:val="28"/>
        </w:rPr>
        <w:t xml:space="preserve"> о внесении и</w:t>
      </w:r>
      <w:r>
        <w:rPr>
          <w:b/>
          <w:szCs w:val="28"/>
        </w:rPr>
        <w:t xml:space="preserve">зменений в документацию </w:t>
      </w:r>
      <w:r w:rsidR="00C57944">
        <w:rPr>
          <w:b/>
          <w:szCs w:val="28"/>
        </w:rPr>
        <w:t>о закупке</w:t>
      </w:r>
      <w:r>
        <w:rPr>
          <w:b/>
          <w:szCs w:val="28"/>
        </w:rPr>
        <w:t xml:space="preserve"> способом раз</w:t>
      </w:r>
      <w:r w:rsidR="003C7F52">
        <w:rPr>
          <w:b/>
          <w:szCs w:val="28"/>
        </w:rPr>
        <w:t>мещения оферты № РО-</w:t>
      </w:r>
      <w:r w:rsidR="007B0362">
        <w:rPr>
          <w:b/>
          <w:szCs w:val="28"/>
        </w:rPr>
        <w:t>НКП</w:t>
      </w:r>
      <w:r w:rsidR="003C7F52">
        <w:rPr>
          <w:b/>
          <w:szCs w:val="28"/>
        </w:rPr>
        <w:t>ПРИВ-1</w:t>
      </w:r>
      <w:r w:rsidR="007B0362">
        <w:rPr>
          <w:b/>
          <w:szCs w:val="28"/>
        </w:rPr>
        <w:t>9</w:t>
      </w:r>
      <w:r w:rsidR="003C7F52">
        <w:rPr>
          <w:b/>
          <w:szCs w:val="28"/>
        </w:rPr>
        <w:t>-000</w:t>
      </w:r>
      <w:r w:rsidR="00ED6707">
        <w:rPr>
          <w:b/>
          <w:szCs w:val="28"/>
        </w:rPr>
        <w:t>7</w:t>
      </w:r>
      <w:r>
        <w:rPr>
          <w:b/>
          <w:szCs w:val="28"/>
        </w:rPr>
        <w:t xml:space="preserve"> на право заключения договора (договоров) на аренду транспортных средств с экипажем </w:t>
      </w:r>
    </w:p>
    <w:p w:rsidR="000F67A5" w:rsidRDefault="000F67A5" w:rsidP="008E2008">
      <w:pPr>
        <w:pStyle w:val="1"/>
        <w:ind w:firstLine="284"/>
        <w:rPr>
          <w:szCs w:val="28"/>
        </w:rPr>
      </w:pPr>
    </w:p>
    <w:p w:rsidR="000F67A5" w:rsidRPr="004333B5" w:rsidRDefault="004333B5" w:rsidP="000F67A5">
      <w:pPr>
        <w:pStyle w:val="1"/>
        <w:numPr>
          <w:ilvl w:val="0"/>
          <w:numId w:val="4"/>
        </w:numPr>
        <w:rPr>
          <w:b/>
          <w:szCs w:val="28"/>
        </w:rPr>
      </w:pPr>
      <w:r w:rsidRPr="004333B5">
        <w:rPr>
          <w:szCs w:val="28"/>
        </w:rPr>
        <w:t>Абзац «</w:t>
      </w:r>
      <w:r w:rsidRPr="004333B5">
        <w:rPr>
          <w:b/>
          <w:szCs w:val="28"/>
        </w:rPr>
        <w:t xml:space="preserve">Подведение итогов  …» </w:t>
      </w:r>
      <w:r w:rsidRPr="007D5FE0">
        <w:rPr>
          <w:szCs w:val="28"/>
        </w:rPr>
        <w:t>и</w:t>
      </w:r>
      <w:r w:rsidR="000F67A5" w:rsidRPr="007D5FE0">
        <w:rPr>
          <w:szCs w:val="28"/>
        </w:rPr>
        <w:t>звещения</w:t>
      </w:r>
      <w:r w:rsidR="000F67A5" w:rsidRPr="004333B5">
        <w:rPr>
          <w:szCs w:val="28"/>
        </w:rPr>
        <w:t xml:space="preserve"> о закупке способом разм</w:t>
      </w:r>
      <w:r w:rsidR="000F67A5" w:rsidRPr="004333B5">
        <w:rPr>
          <w:szCs w:val="28"/>
        </w:rPr>
        <w:t>е</w:t>
      </w:r>
      <w:r w:rsidR="000F67A5" w:rsidRPr="004333B5">
        <w:rPr>
          <w:szCs w:val="28"/>
        </w:rPr>
        <w:t>щения оферты № РО-НКППРИВ-19-0007 изложить в следующей реда</w:t>
      </w:r>
      <w:r w:rsidR="000F67A5" w:rsidRPr="004333B5">
        <w:rPr>
          <w:szCs w:val="28"/>
        </w:rPr>
        <w:t>к</w:t>
      </w:r>
      <w:r w:rsidR="000F67A5" w:rsidRPr="004333B5">
        <w:rPr>
          <w:szCs w:val="28"/>
        </w:rPr>
        <w:t xml:space="preserve">ции: « </w:t>
      </w:r>
      <w:r w:rsidR="000F67A5" w:rsidRPr="004333B5">
        <w:rPr>
          <w:b/>
          <w:szCs w:val="28"/>
        </w:rPr>
        <w:t>Подведение итогов  осуществляется поэтапно не поз</w:t>
      </w:r>
      <w:r w:rsidR="000F67A5" w:rsidRPr="004333B5">
        <w:rPr>
          <w:b/>
          <w:szCs w:val="28"/>
        </w:rPr>
        <w:t>д</w:t>
      </w:r>
      <w:r w:rsidR="000F67A5" w:rsidRPr="004333B5">
        <w:rPr>
          <w:b/>
          <w:szCs w:val="28"/>
        </w:rPr>
        <w:t>нее:</w:t>
      </w:r>
    </w:p>
    <w:p w:rsidR="000F67A5" w:rsidRPr="004333B5" w:rsidRDefault="000F67A5" w:rsidP="000F67A5">
      <w:pPr>
        <w:jc w:val="both"/>
        <w:rPr>
          <w:b/>
          <w:szCs w:val="28"/>
        </w:rPr>
      </w:pPr>
      <w:r w:rsidRPr="004333B5">
        <w:rPr>
          <w:rFonts w:eastAsia="Arial"/>
          <w:szCs w:val="28"/>
          <w:lang w:eastAsia="ar-SA"/>
        </w:rPr>
        <w:tab/>
      </w:r>
      <w:r w:rsidRPr="004333B5">
        <w:rPr>
          <w:szCs w:val="28"/>
          <w:lang w:eastAsia="ar-SA"/>
        </w:rPr>
        <w:t xml:space="preserve">1) по первому этапу при наличии Заявок состоится не позднее  </w:t>
      </w:r>
      <w:r w:rsidRPr="004333B5">
        <w:t>«14» н</w:t>
      </w:r>
      <w:r w:rsidRPr="004333B5">
        <w:t>о</w:t>
      </w:r>
      <w:r w:rsidRPr="004333B5">
        <w:t>ября 2019 г.</w:t>
      </w:r>
      <w:r w:rsidRPr="004333B5">
        <w:rPr>
          <w:rFonts w:eastAsia="Arial"/>
          <w:szCs w:val="28"/>
          <w:lang w:eastAsia="ar-SA"/>
        </w:rPr>
        <w:t xml:space="preserve"> 14-00 местного времени.</w:t>
      </w:r>
    </w:p>
    <w:p w:rsidR="000F67A5" w:rsidRPr="004333B5" w:rsidRDefault="000F67A5" w:rsidP="000F67A5">
      <w:pPr>
        <w:jc w:val="both"/>
        <w:rPr>
          <w:rFonts w:eastAsia="Arial"/>
          <w:szCs w:val="28"/>
          <w:lang w:eastAsia="ar-SA"/>
        </w:rPr>
      </w:pPr>
      <w:r w:rsidRPr="004333B5">
        <w:rPr>
          <w:rFonts w:eastAsia="Arial"/>
          <w:szCs w:val="28"/>
          <w:lang w:eastAsia="ar-SA"/>
        </w:rPr>
        <w:t xml:space="preserve"> </w:t>
      </w:r>
      <w:r w:rsidRPr="004333B5">
        <w:rPr>
          <w:rFonts w:eastAsia="Arial"/>
          <w:szCs w:val="28"/>
          <w:lang w:eastAsia="ar-SA"/>
        </w:rPr>
        <w:tab/>
      </w:r>
      <w:r w:rsidRPr="004333B5">
        <w:rPr>
          <w:szCs w:val="28"/>
          <w:lang w:eastAsia="ar-SA"/>
        </w:rPr>
        <w:t xml:space="preserve">2) </w:t>
      </w:r>
      <w:r w:rsidRPr="004333B5">
        <w:rPr>
          <w:rFonts w:eastAsia="Arial"/>
          <w:szCs w:val="28"/>
          <w:lang w:eastAsia="ar-SA"/>
        </w:rPr>
        <w:t xml:space="preserve">Второй и последующие этапы при поступлении Заявок не позднее 21 календарного дня </w:t>
      </w:r>
      <w:proofErr w:type="gramStart"/>
      <w:r w:rsidRPr="004333B5">
        <w:rPr>
          <w:rFonts w:eastAsia="Arial"/>
          <w:szCs w:val="28"/>
          <w:lang w:eastAsia="ar-SA"/>
        </w:rPr>
        <w:t>с даты рассмотрения</w:t>
      </w:r>
      <w:proofErr w:type="gramEnd"/>
      <w:r w:rsidRPr="004333B5">
        <w:rPr>
          <w:rFonts w:eastAsia="Arial"/>
          <w:szCs w:val="28"/>
          <w:lang w:eastAsia="ar-SA"/>
        </w:rPr>
        <w:t xml:space="preserve"> и сопоставления Заявок соответс</w:t>
      </w:r>
      <w:r w:rsidRPr="004333B5">
        <w:rPr>
          <w:rFonts w:eastAsia="Arial"/>
          <w:szCs w:val="28"/>
          <w:lang w:eastAsia="ar-SA"/>
        </w:rPr>
        <w:t>т</w:t>
      </w:r>
      <w:r w:rsidRPr="004333B5">
        <w:rPr>
          <w:rFonts w:eastAsia="Arial"/>
          <w:szCs w:val="28"/>
          <w:lang w:eastAsia="ar-SA"/>
        </w:rPr>
        <w:t xml:space="preserve">вующего этапа (пункт 8 Информационной карты). </w:t>
      </w:r>
    </w:p>
    <w:p w:rsidR="0026235E" w:rsidRPr="004333B5" w:rsidRDefault="0026235E" w:rsidP="0026235E">
      <w:pPr>
        <w:suppressAutoHyphens/>
        <w:jc w:val="both"/>
        <w:rPr>
          <w:rFonts w:eastAsia="MS Mincho"/>
          <w:szCs w:val="28"/>
        </w:rPr>
      </w:pPr>
      <w:r w:rsidRPr="004333B5">
        <w:rPr>
          <w:szCs w:val="28"/>
        </w:rPr>
        <w:t xml:space="preserve">        Место: </w:t>
      </w:r>
      <w:r w:rsidRPr="004333B5">
        <w:t>Российская Федерация, 410017, г. Саратов, ул. Шелковичная, д. 11/15.</w:t>
      </w:r>
    </w:p>
    <w:p w:rsidR="000F67A5" w:rsidRPr="004333B5" w:rsidRDefault="000F67A5" w:rsidP="000F67A5">
      <w:pPr>
        <w:jc w:val="both"/>
        <w:rPr>
          <w:rFonts w:eastAsia="MS Mincho"/>
          <w:szCs w:val="28"/>
        </w:rPr>
      </w:pPr>
      <w:r w:rsidRPr="004333B5">
        <w:rPr>
          <w:rFonts w:eastAsia="MS Mincho"/>
          <w:szCs w:val="28"/>
        </w:rPr>
        <w:t>Участники или их представители не могут присутствовать на заседании Ко</w:t>
      </w:r>
      <w:r w:rsidRPr="004333B5">
        <w:rPr>
          <w:rFonts w:eastAsia="MS Mincho"/>
          <w:szCs w:val="28"/>
        </w:rPr>
        <w:t>н</w:t>
      </w:r>
      <w:r w:rsidRPr="004333B5">
        <w:rPr>
          <w:rFonts w:eastAsia="MS Mincho"/>
          <w:szCs w:val="28"/>
        </w:rPr>
        <w:t>курсной комиссии</w:t>
      </w:r>
      <w:proofErr w:type="gramStart"/>
      <w:r w:rsidRPr="004333B5">
        <w:rPr>
          <w:rFonts w:eastAsia="MS Mincho"/>
          <w:szCs w:val="28"/>
        </w:rPr>
        <w:t>.».</w:t>
      </w:r>
      <w:proofErr w:type="gramEnd"/>
    </w:p>
    <w:p w:rsidR="008E2008" w:rsidRDefault="000F67A5" w:rsidP="000F67A5">
      <w:pPr>
        <w:jc w:val="both"/>
        <w:rPr>
          <w:szCs w:val="28"/>
        </w:rPr>
      </w:pPr>
      <w:r w:rsidRPr="007D5FE0">
        <w:rPr>
          <w:rFonts w:eastAsia="MS Mincho"/>
          <w:szCs w:val="28"/>
        </w:rPr>
        <w:t>2.</w:t>
      </w:r>
      <w:r w:rsidR="008E2008" w:rsidRPr="00672252">
        <w:rPr>
          <w:szCs w:val="28"/>
        </w:rPr>
        <w:t xml:space="preserve"> </w:t>
      </w:r>
      <w:r w:rsidR="00B92667" w:rsidRPr="00672252">
        <w:rPr>
          <w:szCs w:val="28"/>
        </w:rPr>
        <w:t>П</w:t>
      </w:r>
      <w:r w:rsidR="008E2008" w:rsidRPr="00672252">
        <w:rPr>
          <w:szCs w:val="28"/>
        </w:rPr>
        <w:t>ункт</w:t>
      </w:r>
      <w:r w:rsidR="00CE7E24">
        <w:rPr>
          <w:szCs w:val="28"/>
        </w:rPr>
        <w:t>ы</w:t>
      </w:r>
      <w:r w:rsidR="00B92667" w:rsidRPr="00672252">
        <w:rPr>
          <w:szCs w:val="28"/>
        </w:rPr>
        <w:t xml:space="preserve"> </w:t>
      </w:r>
      <w:r w:rsidR="00CE7E24">
        <w:rPr>
          <w:szCs w:val="28"/>
        </w:rPr>
        <w:t>9,</w:t>
      </w:r>
      <w:r w:rsidR="00B92667" w:rsidRPr="00672252">
        <w:rPr>
          <w:szCs w:val="28"/>
        </w:rPr>
        <w:t>1</w:t>
      </w:r>
      <w:r w:rsidR="007B0362">
        <w:rPr>
          <w:szCs w:val="28"/>
        </w:rPr>
        <w:t>0</w:t>
      </w:r>
      <w:r w:rsidR="008E2008" w:rsidRPr="00672252">
        <w:rPr>
          <w:szCs w:val="28"/>
        </w:rPr>
        <w:t xml:space="preserve"> раздела 5 «Информационная карта» документации о закупке и</w:t>
      </w:r>
      <w:r w:rsidR="008E2008" w:rsidRPr="00672252">
        <w:rPr>
          <w:szCs w:val="28"/>
        </w:rPr>
        <w:t>з</w:t>
      </w:r>
      <w:r w:rsidR="008E2008" w:rsidRPr="00672252">
        <w:rPr>
          <w:szCs w:val="28"/>
        </w:rPr>
        <w:t>ложить в следующей редакции:</w:t>
      </w:r>
    </w:p>
    <w:p w:rsidR="00762622" w:rsidRPr="00672252" w:rsidRDefault="00762622" w:rsidP="008E2008">
      <w:pPr>
        <w:pStyle w:val="1"/>
        <w:ind w:firstLine="284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551"/>
        <w:gridCol w:w="6517"/>
      </w:tblGrid>
      <w:tr w:rsidR="008E2008" w:rsidRPr="00672252" w:rsidTr="007B0362">
        <w:trPr>
          <w:trHeight w:val="340"/>
        </w:trPr>
        <w:tc>
          <w:tcPr>
            <w:tcW w:w="679" w:type="dxa"/>
          </w:tcPr>
          <w:p w:rsidR="008E2008" w:rsidRPr="00672252" w:rsidRDefault="008E2008" w:rsidP="007B0362">
            <w:pPr>
              <w:pStyle w:val="1"/>
              <w:ind w:left="-284" w:firstLine="284"/>
              <w:rPr>
                <w:b/>
                <w:sz w:val="16"/>
                <w:szCs w:val="16"/>
              </w:rPr>
            </w:pPr>
            <w:r w:rsidRPr="00672252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72252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72252">
              <w:rPr>
                <w:b/>
                <w:sz w:val="16"/>
                <w:szCs w:val="16"/>
              </w:rPr>
              <w:t>/</w:t>
            </w:r>
            <w:proofErr w:type="spellStart"/>
            <w:r w:rsidRPr="0067225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</w:tcPr>
          <w:p w:rsidR="008E2008" w:rsidRPr="00672252" w:rsidRDefault="008E2008" w:rsidP="007B0362">
            <w:pPr>
              <w:pStyle w:val="1"/>
              <w:ind w:left="108" w:firstLine="0"/>
              <w:rPr>
                <w:b/>
                <w:sz w:val="24"/>
                <w:szCs w:val="24"/>
              </w:rPr>
            </w:pPr>
            <w:r w:rsidRPr="00672252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7225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2252">
              <w:rPr>
                <w:b/>
                <w:sz w:val="24"/>
                <w:szCs w:val="24"/>
              </w:rPr>
              <w:t>/</w:t>
            </w:r>
            <w:proofErr w:type="spellStart"/>
            <w:r w:rsidRPr="0067225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7" w:type="dxa"/>
          </w:tcPr>
          <w:p w:rsidR="008E2008" w:rsidRPr="00672252" w:rsidRDefault="008E2008" w:rsidP="007B0362">
            <w:pPr>
              <w:pStyle w:val="1"/>
              <w:ind w:left="108" w:firstLine="284"/>
              <w:jc w:val="center"/>
              <w:rPr>
                <w:b/>
                <w:sz w:val="24"/>
                <w:szCs w:val="24"/>
              </w:rPr>
            </w:pPr>
            <w:r w:rsidRPr="00672252">
              <w:rPr>
                <w:b/>
                <w:sz w:val="24"/>
                <w:szCs w:val="24"/>
              </w:rPr>
              <w:t>Содержание</w:t>
            </w:r>
          </w:p>
        </w:tc>
      </w:tr>
      <w:tr w:rsidR="00CE7E24" w:rsidRPr="003F5826" w:rsidTr="007D5FE0">
        <w:trPr>
          <w:trHeight w:val="19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CE7E24" w:rsidRDefault="00CE7E24" w:rsidP="00CE7E24">
            <w:pPr>
              <w:ind w:left="108"/>
              <w:rPr>
                <w:sz w:val="24"/>
                <w:szCs w:val="24"/>
              </w:rPr>
            </w:pPr>
            <w:r w:rsidRPr="00CE7E24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CE7E24" w:rsidRDefault="00CE7E24" w:rsidP="00CE7E24">
            <w:pPr>
              <w:pStyle w:val="Default"/>
              <w:jc w:val="both"/>
              <w:rPr>
                <w:b/>
                <w:color w:val="auto"/>
              </w:rPr>
            </w:pPr>
            <w:r w:rsidRPr="00CE7E24">
              <w:rPr>
                <w:b/>
                <w:color w:val="auto"/>
              </w:rPr>
              <w:t>Конкурсная комиссия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CE7E24" w:rsidRDefault="00CE7E24" w:rsidP="007D5FE0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7D5FE0">
              <w:rPr>
                <w:sz w:val="24"/>
                <w:szCs w:val="24"/>
              </w:rPr>
              <w:t>Проведение конкурентной закупки и принятие решений об итогах и выборе победител</w:t>
            </w:r>
            <w:proofErr w:type="gramStart"/>
            <w:r w:rsidRPr="007D5FE0">
              <w:rPr>
                <w:sz w:val="24"/>
                <w:szCs w:val="24"/>
              </w:rPr>
              <w:t>я(</w:t>
            </w:r>
            <w:proofErr w:type="gramEnd"/>
            <w:r w:rsidRPr="007D5FE0">
              <w:rPr>
                <w:sz w:val="24"/>
                <w:szCs w:val="24"/>
              </w:rPr>
              <w:t>-ей) Размещения оферты принимается комиссией по осуществлению закупок (далее - Конкурсной комиссией) коллегиальным органом сформированным в ПАО «ТрансКонтейнер».                                          Адрес</w:t>
            </w:r>
            <w:r w:rsidR="0026235E" w:rsidRPr="007D5FE0">
              <w:rPr>
                <w:sz w:val="24"/>
                <w:szCs w:val="24"/>
              </w:rPr>
              <w:t>:</w:t>
            </w:r>
            <w:r w:rsidR="005F71D8" w:rsidRPr="007D5FE0">
              <w:rPr>
                <w:sz w:val="24"/>
                <w:szCs w:val="24"/>
              </w:rPr>
              <w:t xml:space="preserve"> </w:t>
            </w:r>
            <w:r w:rsidR="0026235E" w:rsidRPr="007D5FE0">
              <w:rPr>
                <w:sz w:val="24"/>
                <w:szCs w:val="24"/>
              </w:rPr>
              <w:t>Российская Федерация, 410017, г. Саратов, ул. Шелковичная, д. 11/15</w:t>
            </w:r>
          </w:p>
        </w:tc>
      </w:tr>
      <w:tr w:rsidR="00CE7E24" w:rsidRPr="003F5826" w:rsidTr="00CE7E24">
        <w:trPr>
          <w:trHeight w:val="133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CE7E24" w:rsidRDefault="00CE7E24" w:rsidP="00CE7E24">
            <w:pPr>
              <w:ind w:left="108"/>
              <w:rPr>
                <w:sz w:val="24"/>
                <w:szCs w:val="24"/>
              </w:rPr>
            </w:pPr>
            <w:r w:rsidRPr="00CE7E24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CE7E24" w:rsidRDefault="00CE7E24" w:rsidP="00CE7E24">
            <w:pPr>
              <w:pStyle w:val="Default"/>
              <w:jc w:val="both"/>
              <w:rPr>
                <w:b/>
                <w:color w:val="auto"/>
              </w:rPr>
            </w:pPr>
            <w:r w:rsidRPr="00CE7E24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4" w:rsidRPr="007D5FE0" w:rsidRDefault="00CE7E24" w:rsidP="007A7F41">
            <w:pPr>
              <w:jc w:val="both"/>
              <w:rPr>
                <w:sz w:val="24"/>
                <w:szCs w:val="24"/>
              </w:rPr>
            </w:pPr>
            <w:r w:rsidRPr="007D5FE0">
              <w:rPr>
                <w:sz w:val="24"/>
                <w:szCs w:val="24"/>
              </w:rPr>
              <w:t>Подведение итогов состоится не позднее:</w:t>
            </w:r>
          </w:p>
          <w:p w:rsidR="00CE7E24" w:rsidRPr="007D5FE0" w:rsidRDefault="00CE7E24" w:rsidP="00CE7E24">
            <w:pPr>
              <w:rPr>
                <w:sz w:val="24"/>
                <w:szCs w:val="24"/>
              </w:rPr>
            </w:pPr>
            <w:r w:rsidRPr="007D5FE0">
              <w:rPr>
                <w:sz w:val="24"/>
                <w:szCs w:val="24"/>
              </w:rPr>
              <w:t xml:space="preserve"> 1) по первому этапу при наличии Заявок состоится не поз</w:t>
            </w:r>
            <w:r w:rsidRPr="007D5FE0">
              <w:rPr>
                <w:sz w:val="24"/>
                <w:szCs w:val="24"/>
              </w:rPr>
              <w:t>д</w:t>
            </w:r>
            <w:r w:rsidRPr="007D5FE0">
              <w:rPr>
                <w:sz w:val="24"/>
                <w:szCs w:val="24"/>
              </w:rPr>
              <w:t>нее «14» ноября 2019 г. 14-00 местного времени.</w:t>
            </w:r>
          </w:p>
          <w:p w:rsidR="00CE7E24" w:rsidRPr="007D5FE0" w:rsidRDefault="00CE7E24" w:rsidP="00CE7E24">
            <w:pPr>
              <w:jc w:val="both"/>
              <w:rPr>
                <w:sz w:val="24"/>
                <w:szCs w:val="24"/>
              </w:rPr>
            </w:pPr>
            <w:r w:rsidRPr="007D5FE0">
              <w:rPr>
                <w:sz w:val="24"/>
                <w:szCs w:val="24"/>
              </w:rPr>
              <w:t xml:space="preserve">2) Второй и последующие этапы при поступлении Заявок не позднее 21 календарного дня </w:t>
            </w:r>
            <w:proofErr w:type="gramStart"/>
            <w:r w:rsidRPr="007D5FE0">
              <w:rPr>
                <w:sz w:val="24"/>
                <w:szCs w:val="24"/>
              </w:rPr>
              <w:t>с даты рассмотрения</w:t>
            </w:r>
            <w:proofErr w:type="gramEnd"/>
            <w:r w:rsidRPr="007D5FE0">
              <w:rPr>
                <w:sz w:val="24"/>
                <w:szCs w:val="24"/>
              </w:rPr>
              <w:t xml:space="preserve"> и сопо</w:t>
            </w:r>
            <w:r w:rsidRPr="007D5FE0">
              <w:rPr>
                <w:sz w:val="24"/>
                <w:szCs w:val="24"/>
              </w:rPr>
              <w:t>с</w:t>
            </w:r>
            <w:r w:rsidRPr="007D5FE0">
              <w:rPr>
                <w:sz w:val="24"/>
                <w:szCs w:val="24"/>
              </w:rPr>
              <w:t>тавления Заявок соответствующего этапа (пункт 8 Инфо</w:t>
            </w:r>
            <w:r w:rsidRPr="007D5FE0">
              <w:rPr>
                <w:sz w:val="24"/>
                <w:szCs w:val="24"/>
              </w:rPr>
              <w:t>р</w:t>
            </w:r>
            <w:r w:rsidRPr="007D5FE0">
              <w:rPr>
                <w:sz w:val="24"/>
                <w:szCs w:val="24"/>
              </w:rPr>
              <w:t xml:space="preserve">мационной карты). </w:t>
            </w:r>
          </w:p>
          <w:p w:rsidR="00CE7E24" w:rsidRPr="00CE7E24" w:rsidRDefault="005F71D8" w:rsidP="007D5FE0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7D5FE0">
              <w:rPr>
                <w:sz w:val="24"/>
                <w:szCs w:val="24"/>
              </w:rPr>
              <w:t>Место: Российская Федерация, 410017, г. Саратов, ул. Шелковичная, д. 11/15</w:t>
            </w:r>
          </w:p>
        </w:tc>
      </w:tr>
    </w:tbl>
    <w:p w:rsidR="007B0362" w:rsidRDefault="007B0362" w:rsidP="00030CA3">
      <w:pPr>
        <w:jc w:val="both"/>
        <w:rPr>
          <w:szCs w:val="28"/>
        </w:rPr>
      </w:pPr>
    </w:p>
    <w:p w:rsidR="00030CA3" w:rsidRPr="00672252" w:rsidRDefault="007B0362" w:rsidP="00030CA3">
      <w:pPr>
        <w:jc w:val="both"/>
        <w:rPr>
          <w:szCs w:val="28"/>
        </w:rPr>
      </w:pPr>
      <w:r>
        <w:rPr>
          <w:szCs w:val="28"/>
        </w:rPr>
        <w:t xml:space="preserve">  </w:t>
      </w:r>
      <w:r w:rsidR="00030CA3" w:rsidRPr="00672252">
        <w:rPr>
          <w:szCs w:val="28"/>
        </w:rPr>
        <w:t xml:space="preserve"> В связи с актуализацией документации по размещению оферты внесены изменения в документацию о закупке. Актуальная редакция документации о закупке по размещению оферты № РО-</w:t>
      </w:r>
      <w:r w:rsidR="00572D68">
        <w:rPr>
          <w:szCs w:val="28"/>
        </w:rPr>
        <w:t>НКП</w:t>
      </w:r>
      <w:r w:rsidR="00030CA3" w:rsidRPr="00672252">
        <w:rPr>
          <w:szCs w:val="28"/>
        </w:rPr>
        <w:t>ПРИВ-1</w:t>
      </w:r>
      <w:r w:rsidR="00AE5A8B">
        <w:rPr>
          <w:szCs w:val="28"/>
        </w:rPr>
        <w:t>9</w:t>
      </w:r>
      <w:r w:rsidR="00030CA3" w:rsidRPr="00672252">
        <w:rPr>
          <w:szCs w:val="28"/>
        </w:rPr>
        <w:t>-000</w:t>
      </w:r>
      <w:r w:rsidR="00ED6707">
        <w:rPr>
          <w:szCs w:val="28"/>
        </w:rPr>
        <w:t>7</w:t>
      </w:r>
      <w:r w:rsidR="00030CA3" w:rsidRPr="00672252">
        <w:rPr>
          <w:szCs w:val="28"/>
        </w:rPr>
        <w:t>, размещена на официальном сайте ПАО «ТрансКонтейнер» (</w:t>
      </w:r>
      <w:hyperlink r:id="rId6" w:history="1">
        <w:r w:rsidR="00030CA3" w:rsidRPr="00672252">
          <w:rPr>
            <w:rStyle w:val="a3"/>
            <w:szCs w:val="28"/>
          </w:rPr>
          <w:t>http://www.trcont.ru</w:t>
        </w:r>
      </w:hyperlink>
      <w:r w:rsidR="00030CA3" w:rsidRPr="00672252">
        <w:rPr>
          <w:szCs w:val="28"/>
        </w:rPr>
        <w:t>), и в Ед</w:t>
      </w:r>
      <w:r w:rsidR="00030CA3" w:rsidRPr="00672252">
        <w:rPr>
          <w:szCs w:val="28"/>
        </w:rPr>
        <w:t>и</w:t>
      </w:r>
      <w:r w:rsidR="00030CA3" w:rsidRPr="00672252">
        <w:rPr>
          <w:szCs w:val="28"/>
        </w:rPr>
        <w:t>ной информационной системе в сфере закупок товаров, работ, услуг для обеспечения государственных и муниципальных нужд (</w:t>
      </w:r>
      <w:proofErr w:type="spellStart"/>
      <w:r w:rsidR="00030CA3" w:rsidRPr="00672252">
        <w:rPr>
          <w:szCs w:val="28"/>
        </w:rPr>
        <w:t>www.zakupki.gov.ru</w:t>
      </w:r>
      <w:proofErr w:type="spellEnd"/>
      <w:r w:rsidR="00030CA3" w:rsidRPr="00672252">
        <w:rPr>
          <w:szCs w:val="28"/>
        </w:rPr>
        <w:t>).</w:t>
      </w:r>
    </w:p>
    <w:p w:rsidR="00030CA3" w:rsidRDefault="00030CA3" w:rsidP="00030CA3">
      <w:pPr>
        <w:suppressAutoHyphens/>
        <w:jc w:val="both"/>
        <w:rPr>
          <w:szCs w:val="28"/>
        </w:rPr>
      </w:pPr>
    </w:p>
    <w:p w:rsidR="00AE5A8B" w:rsidRDefault="00AE5A8B" w:rsidP="00030CA3">
      <w:pPr>
        <w:suppressAutoHyphens/>
        <w:jc w:val="both"/>
        <w:rPr>
          <w:szCs w:val="28"/>
        </w:rPr>
      </w:pPr>
    </w:p>
    <w:p w:rsidR="00AE5A8B" w:rsidRPr="00672252" w:rsidRDefault="00AE5A8B" w:rsidP="00030CA3">
      <w:pPr>
        <w:suppressAutoHyphens/>
        <w:jc w:val="both"/>
        <w:rPr>
          <w:szCs w:val="28"/>
        </w:rPr>
      </w:pPr>
    </w:p>
    <w:p w:rsidR="008D7DFB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>
        <w:rPr>
          <w:bCs/>
          <w:szCs w:val="28"/>
        </w:rPr>
        <w:t xml:space="preserve"> </w:t>
      </w:r>
      <w:r w:rsidRPr="008D7DFB">
        <w:rPr>
          <w:bCs/>
          <w:szCs w:val="28"/>
        </w:rPr>
        <w:t xml:space="preserve">Председатель Конкурсной комиссии  </w:t>
      </w:r>
    </w:p>
    <w:p w:rsidR="008D7DFB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8D7DFB">
        <w:rPr>
          <w:bCs/>
          <w:szCs w:val="28"/>
        </w:rPr>
        <w:t xml:space="preserve"> филиала ПАО «ТрансКонтейнер» </w:t>
      </w:r>
    </w:p>
    <w:p w:rsidR="008D7DFB" w:rsidRPr="008D7DFB" w:rsidRDefault="008D7DFB" w:rsidP="008D7DFB">
      <w:pPr>
        <w:tabs>
          <w:tab w:val="left" w:pos="4962"/>
        </w:tabs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8D7DFB">
        <w:rPr>
          <w:bCs/>
          <w:szCs w:val="28"/>
        </w:rPr>
        <w:t xml:space="preserve">на Приволжской железной дороге </w:t>
      </w:r>
      <w:r>
        <w:rPr>
          <w:bCs/>
          <w:szCs w:val="28"/>
        </w:rPr>
        <w:t xml:space="preserve">                                   </w:t>
      </w:r>
      <w:r w:rsidR="00AE5A8B">
        <w:rPr>
          <w:bCs/>
          <w:szCs w:val="28"/>
        </w:rPr>
        <w:t>Б. Б. Борисов</w:t>
      </w:r>
    </w:p>
    <w:sectPr w:rsidR="008D7DFB" w:rsidRPr="008D7DFB" w:rsidSect="00086D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83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34E5737C"/>
    <w:multiLevelType w:val="hybridMultilevel"/>
    <w:tmpl w:val="E3B2AF2C"/>
    <w:lvl w:ilvl="0" w:tplc="9A0647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2E7D4A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5C8F"/>
    <w:rsid w:val="00047AB6"/>
    <w:rsid w:val="00053CA8"/>
    <w:rsid w:val="00053CDB"/>
    <w:rsid w:val="000545CF"/>
    <w:rsid w:val="00062667"/>
    <w:rsid w:val="00062669"/>
    <w:rsid w:val="0006659B"/>
    <w:rsid w:val="000814CD"/>
    <w:rsid w:val="00084841"/>
    <w:rsid w:val="000867AB"/>
    <w:rsid w:val="00086DAC"/>
    <w:rsid w:val="00087EA2"/>
    <w:rsid w:val="0009019B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7788"/>
    <w:rsid w:val="000F67A5"/>
    <w:rsid w:val="000F79D4"/>
    <w:rsid w:val="00101CFC"/>
    <w:rsid w:val="00107198"/>
    <w:rsid w:val="00111340"/>
    <w:rsid w:val="00114D4C"/>
    <w:rsid w:val="00115DA4"/>
    <w:rsid w:val="00120F44"/>
    <w:rsid w:val="00125A5E"/>
    <w:rsid w:val="001300D1"/>
    <w:rsid w:val="0013721B"/>
    <w:rsid w:val="00162716"/>
    <w:rsid w:val="001650C5"/>
    <w:rsid w:val="00171D3A"/>
    <w:rsid w:val="00186D91"/>
    <w:rsid w:val="00197CA1"/>
    <w:rsid w:val="001A7C06"/>
    <w:rsid w:val="001B28C9"/>
    <w:rsid w:val="001B3C13"/>
    <w:rsid w:val="001B6DC4"/>
    <w:rsid w:val="001C2AC5"/>
    <w:rsid w:val="001D7B87"/>
    <w:rsid w:val="001E0F60"/>
    <w:rsid w:val="001E5E65"/>
    <w:rsid w:val="001E6E6D"/>
    <w:rsid w:val="00207303"/>
    <w:rsid w:val="002102D4"/>
    <w:rsid w:val="002123F8"/>
    <w:rsid w:val="00212E6A"/>
    <w:rsid w:val="00222812"/>
    <w:rsid w:val="00224113"/>
    <w:rsid w:val="00240440"/>
    <w:rsid w:val="00243A25"/>
    <w:rsid w:val="00244CB5"/>
    <w:rsid w:val="00246219"/>
    <w:rsid w:val="00246971"/>
    <w:rsid w:val="00247646"/>
    <w:rsid w:val="00250191"/>
    <w:rsid w:val="00261DCA"/>
    <w:rsid w:val="0026235E"/>
    <w:rsid w:val="00263D93"/>
    <w:rsid w:val="00263DD5"/>
    <w:rsid w:val="00265228"/>
    <w:rsid w:val="0027039C"/>
    <w:rsid w:val="00277987"/>
    <w:rsid w:val="00283086"/>
    <w:rsid w:val="00283BD7"/>
    <w:rsid w:val="00283EFC"/>
    <w:rsid w:val="002A0821"/>
    <w:rsid w:val="002B2A06"/>
    <w:rsid w:val="002B3DE4"/>
    <w:rsid w:val="002B4A51"/>
    <w:rsid w:val="002B6E8C"/>
    <w:rsid w:val="002C720F"/>
    <w:rsid w:val="002D3BA8"/>
    <w:rsid w:val="002D54F8"/>
    <w:rsid w:val="002E4205"/>
    <w:rsid w:val="002E7D4A"/>
    <w:rsid w:val="002E7F18"/>
    <w:rsid w:val="00301DA8"/>
    <w:rsid w:val="003119C2"/>
    <w:rsid w:val="00324724"/>
    <w:rsid w:val="00327516"/>
    <w:rsid w:val="00335F60"/>
    <w:rsid w:val="00344C87"/>
    <w:rsid w:val="0034657E"/>
    <w:rsid w:val="00346B8D"/>
    <w:rsid w:val="00353AB9"/>
    <w:rsid w:val="00372D66"/>
    <w:rsid w:val="00381D27"/>
    <w:rsid w:val="00383E4A"/>
    <w:rsid w:val="00385B97"/>
    <w:rsid w:val="003862DA"/>
    <w:rsid w:val="00387DEE"/>
    <w:rsid w:val="00391C6A"/>
    <w:rsid w:val="00392AF1"/>
    <w:rsid w:val="00393F7A"/>
    <w:rsid w:val="00395CFF"/>
    <w:rsid w:val="00397804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F0A67"/>
    <w:rsid w:val="003F5FCF"/>
    <w:rsid w:val="003F6FFB"/>
    <w:rsid w:val="00402E0C"/>
    <w:rsid w:val="00403F03"/>
    <w:rsid w:val="004075D9"/>
    <w:rsid w:val="00411AD1"/>
    <w:rsid w:val="00412F46"/>
    <w:rsid w:val="00417C27"/>
    <w:rsid w:val="004270C1"/>
    <w:rsid w:val="00427C60"/>
    <w:rsid w:val="004305B6"/>
    <w:rsid w:val="0043109D"/>
    <w:rsid w:val="004333B5"/>
    <w:rsid w:val="00436FE7"/>
    <w:rsid w:val="00441648"/>
    <w:rsid w:val="00445651"/>
    <w:rsid w:val="004572A9"/>
    <w:rsid w:val="004618D3"/>
    <w:rsid w:val="00463D67"/>
    <w:rsid w:val="0047033A"/>
    <w:rsid w:val="004712EE"/>
    <w:rsid w:val="00473271"/>
    <w:rsid w:val="004919E1"/>
    <w:rsid w:val="00495657"/>
    <w:rsid w:val="00495808"/>
    <w:rsid w:val="004A3770"/>
    <w:rsid w:val="004B1A0C"/>
    <w:rsid w:val="004B6B7F"/>
    <w:rsid w:val="004C0A3F"/>
    <w:rsid w:val="004C46B6"/>
    <w:rsid w:val="004C6E9E"/>
    <w:rsid w:val="004D1BBE"/>
    <w:rsid w:val="004E3805"/>
    <w:rsid w:val="004E5024"/>
    <w:rsid w:val="004F2649"/>
    <w:rsid w:val="004F4942"/>
    <w:rsid w:val="004F59E3"/>
    <w:rsid w:val="004F67A2"/>
    <w:rsid w:val="00501FE0"/>
    <w:rsid w:val="005020EE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46BF8"/>
    <w:rsid w:val="005527D1"/>
    <w:rsid w:val="00555732"/>
    <w:rsid w:val="00560160"/>
    <w:rsid w:val="005626EA"/>
    <w:rsid w:val="00572D68"/>
    <w:rsid w:val="00572F58"/>
    <w:rsid w:val="00574329"/>
    <w:rsid w:val="00585DD1"/>
    <w:rsid w:val="005877B3"/>
    <w:rsid w:val="005A3D18"/>
    <w:rsid w:val="005A3D85"/>
    <w:rsid w:val="005C6E36"/>
    <w:rsid w:val="005D3922"/>
    <w:rsid w:val="005D3BB2"/>
    <w:rsid w:val="005E02E0"/>
    <w:rsid w:val="005E447A"/>
    <w:rsid w:val="005F4785"/>
    <w:rsid w:val="005F71D8"/>
    <w:rsid w:val="00602281"/>
    <w:rsid w:val="0060384E"/>
    <w:rsid w:val="0060483D"/>
    <w:rsid w:val="006109F5"/>
    <w:rsid w:val="00612DE4"/>
    <w:rsid w:val="006139B3"/>
    <w:rsid w:val="00613DAA"/>
    <w:rsid w:val="0061482E"/>
    <w:rsid w:val="00622F7A"/>
    <w:rsid w:val="0062739A"/>
    <w:rsid w:val="00631F44"/>
    <w:rsid w:val="00635FA8"/>
    <w:rsid w:val="00643060"/>
    <w:rsid w:val="00643691"/>
    <w:rsid w:val="00646764"/>
    <w:rsid w:val="00656C4E"/>
    <w:rsid w:val="0066156E"/>
    <w:rsid w:val="00665975"/>
    <w:rsid w:val="006714D6"/>
    <w:rsid w:val="00672252"/>
    <w:rsid w:val="00684E4E"/>
    <w:rsid w:val="006926F5"/>
    <w:rsid w:val="006A2145"/>
    <w:rsid w:val="006A3F46"/>
    <w:rsid w:val="006B37F0"/>
    <w:rsid w:val="006D18A0"/>
    <w:rsid w:val="006D51BE"/>
    <w:rsid w:val="006F33B3"/>
    <w:rsid w:val="006F724A"/>
    <w:rsid w:val="007014C7"/>
    <w:rsid w:val="00703A63"/>
    <w:rsid w:val="00706639"/>
    <w:rsid w:val="0071132B"/>
    <w:rsid w:val="007145CD"/>
    <w:rsid w:val="00715094"/>
    <w:rsid w:val="00717094"/>
    <w:rsid w:val="007200F4"/>
    <w:rsid w:val="00721955"/>
    <w:rsid w:val="00723A86"/>
    <w:rsid w:val="00723EFF"/>
    <w:rsid w:val="007252D7"/>
    <w:rsid w:val="00727C15"/>
    <w:rsid w:val="00731D49"/>
    <w:rsid w:val="00732890"/>
    <w:rsid w:val="00746D4A"/>
    <w:rsid w:val="00750F34"/>
    <w:rsid w:val="007525AA"/>
    <w:rsid w:val="00753CDC"/>
    <w:rsid w:val="0075602B"/>
    <w:rsid w:val="00762622"/>
    <w:rsid w:val="00770140"/>
    <w:rsid w:val="007726D2"/>
    <w:rsid w:val="00772E7E"/>
    <w:rsid w:val="00780578"/>
    <w:rsid w:val="0078562C"/>
    <w:rsid w:val="007936F8"/>
    <w:rsid w:val="00796ACD"/>
    <w:rsid w:val="00796B3F"/>
    <w:rsid w:val="007A316B"/>
    <w:rsid w:val="007A4FCC"/>
    <w:rsid w:val="007B0362"/>
    <w:rsid w:val="007B166A"/>
    <w:rsid w:val="007B3A91"/>
    <w:rsid w:val="007B764A"/>
    <w:rsid w:val="007B79B8"/>
    <w:rsid w:val="007D4B00"/>
    <w:rsid w:val="007D5C9D"/>
    <w:rsid w:val="007D5FE0"/>
    <w:rsid w:val="007E087A"/>
    <w:rsid w:val="007E0A67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5554"/>
    <w:rsid w:val="008B4F60"/>
    <w:rsid w:val="008B6F7B"/>
    <w:rsid w:val="008C4770"/>
    <w:rsid w:val="008C50EC"/>
    <w:rsid w:val="008D2477"/>
    <w:rsid w:val="008D6A0B"/>
    <w:rsid w:val="008D6B69"/>
    <w:rsid w:val="008D7DFB"/>
    <w:rsid w:val="008E1E62"/>
    <w:rsid w:val="008E2008"/>
    <w:rsid w:val="008F1435"/>
    <w:rsid w:val="008F14AC"/>
    <w:rsid w:val="008F7C2A"/>
    <w:rsid w:val="0090630D"/>
    <w:rsid w:val="00907995"/>
    <w:rsid w:val="009132B2"/>
    <w:rsid w:val="0092052F"/>
    <w:rsid w:val="00920CCF"/>
    <w:rsid w:val="009257ED"/>
    <w:rsid w:val="0092607A"/>
    <w:rsid w:val="00937BB9"/>
    <w:rsid w:val="009447E4"/>
    <w:rsid w:val="0094541E"/>
    <w:rsid w:val="009554B1"/>
    <w:rsid w:val="00957D4B"/>
    <w:rsid w:val="0096197E"/>
    <w:rsid w:val="00963154"/>
    <w:rsid w:val="00966BAD"/>
    <w:rsid w:val="00971B6B"/>
    <w:rsid w:val="0097419C"/>
    <w:rsid w:val="00974CCB"/>
    <w:rsid w:val="00980591"/>
    <w:rsid w:val="00981EAA"/>
    <w:rsid w:val="00994684"/>
    <w:rsid w:val="00996AFD"/>
    <w:rsid w:val="009A1C7C"/>
    <w:rsid w:val="009A356D"/>
    <w:rsid w:val="009A5E7B"/>
    <w:rsid w:val="009A6D40"/>
    <w:rsid w:val="009B7E56"/>
    <w:rsid w:val="009C2B39"/>
    <w:rsid w:val="009C5536"/>
    <w:rsid w:val="009C7CB6"/>
    <w:rsid w:val="009D3EA5"/>
    <w:rsid w:val="009D6443"/>
    <w:rsid w:val="009E3143"/>
    <w:rsid w:val="009E3522"/>
    <w:rsid w:val="009F356E"/>
    <w:rsid w:val="00A0394C"/>
    <w:rsid w:val="00A047E6"/>
    <w:rsid w:val="00A11A8F"/>
    <w:rsid w:val="00A1354C"/>
    <w:rsid w:val="00A15F71"/>
    <w:rsid w:val="00A23B60"/>
    <w:rsid w:val="00A26DA1"/>
    <w:rsid w:val="00A30F95"/>
    <w:rsid w:val="00A4243C"/>
    <w:rsid w:val="00A427B8"/>
    <w:rsid w:val="00A45DAF"/>
    <w:rsid w:val="00A66268"/>
    <w:rsid w:val="00A721FB"/>
    <w:rsid w:val="00A74C78"/>
    <w:rsid w:val="00A756C1"/>
    <w:rsid w:val="00A75802"/>
    <w:rsid w:val="00A759E1"/>
    <w:rsid w:val="00A95217"/>
    <w:rsid w:val="00AA433F"/>
    <w:rsid w:val="00AB0CAB"/>
    <w:rsid w:val="00AB4AB5"/>
    <w:rsid w:val="00AC2EC7"/>
    <w:rsid w:val="00AC6256"/>
    <w:rsid w:val="00AD03BC"/>
    <w:rsid w:val="00AE0719"/>
    <w:rsid w:val="00AE1187"/>
    <w:rsid w:val="00AE5A8B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7C4E"/>
    <w:rsid w:val="00B20843"/>
    <w:rsid w:val="00B32637"/>
    <w:rsid w:val="00B32E9C"/>
    <w:rsid w:val="00B332D5"/>
    <w:rsid w:val="00B463F1"/>
    <w:rsid w:val="00B508BD"/>
    <w:rsid w:val="00B54A8F"/>
    <w:rsid w:val="00B5586F"/>
    <w:rsid w:val="00B56A18"/>
    <w:rsid w:val="00B70785"/>
    <w:rsid w:val="00B77DF9"/>
    <w:rsid w:val="00B8505F"/>
    <w:rsid w:val="00B92667"/>
    <w:rsid w:val="00B92F62"/>
    <w:rsid w:val="00B94ACF"/>
    <w:rsid w:val="00B95AB7"/>
    <w:rsid w:val="00BA121D"/>
    <w:rsid w:val="00BB15DF"/>
    <w:rsid w:val="00BB1821"/>
    <w:rsid w:val="00BB1924"/>
    <w:rsid w:val="00BB4247"/>
    <w:rsid w:val="00BC73DF"/>
    <w:rsid w:val="00BD4670"/>
    <w:rsid w:val="00BD4715"/>
    <w:rsid w:val="00BD48CF"/>
    <w:rsid w:val="00BE0B20"/>
    <w:rsid w:val="00BF0FEF"/>
    <w:rsid w:val="00BF3C18"/>
    <w:rsid w:val="00BF3EB9"/>
    <w:rsid w:val="00C111A3"/>
    <w:rsid w:val="00C278ED"/>
    <w:rsid w:val="00C342D5"/>
    <w:rsid w:val="00C36BD4"/>
    <w:rsid w:val="00C42762"/>
    <w:rsid w:val="00C5187A"/>
    <w:rsid w:val="00C549D3"/>
    <w:rsid w:val="00C57944"/>
    <w:rsid w:val="00C71BE5"/>
    <w:rsid w:val="00C73635"/>
    <w:rsid w:val="00C81257"/>
    <w:rsid w:val="00C81BB5"/>
    <w:rsid w:val="00C83707"/>
    <w:rsid w:val="00C85032"/>
    <w:rsid w:val="00C86F29"/>
    <w:rsid w:val="00C95C82"/>
    <w:rsid w:val="00C96A2E"/>
    <w:rsid w:val="00C971CA"/>
    <w:rsid w:val="00CA2613"/>
    <w:rsid w:val="00CA3CD3"/>
    <w:rsid w:val="00CB1AB9"/>
    <w:rsid w:val="00CB25FC"/>
    <w:rsid w:val="00CB2D21"/>
    <w:rsid w:val="00CC562B"/>
    <w:rsid w:val="00CC6A2E"/>
    <w:rsid w:val="00CD1D7B"/>
    <w:rsid w:val="00CD2B97"/>
    <w:rsid w:val="00CD656E"/>
    <w:rsid w:val="00CE3D41"/>
    <w:rsid w:val="00CE7CDD"/>
    <w:rsid w:val="00CE7E24"/>
    <w:rsid w:val="00CF48E7"/>
    <w:rsid w:val="00CF5A65"/>
    <w:rsid w:val="00CF7B52"/>
    <w:rsid w:val="00D012A1"/>
    <w:rsid w:val="00D21D60"/>
    <w:rsid w:val="00D249BD"/>
    <w:rsid w:val="00D32248"/>
    <w:rsid w:val="00D4251B"/>
    <w:rsid w:val="00D4351B"/>
    <w:rsid w:val="00D44141"/>
    <w:rsid w:val="00D50E57"/>
    <w:rsid w:val="00D55908"/>
    <w:rsid w:val="00D55B87"/>
    <w:rsid w:val="00D61052"/>
    <w:rsid w:val="00D62B05"/>
    <w:rsid w:val="00D70792"/>
    <w:rsid w:val="00D7540C"/>
    <w:rsid w:val="00D776D0"/>
    <w:rsid w:val="00D80D7F"/>
    <w:rsid w:val="00D842F7"/>
    <w:rsid w:val="00D86D00"/>
    <w:rsid w:val="00D916B0"/>
    <w:rsid w:val="00D91C05"/>
    <w:rsid w:val="00D932F6"/>
    <w:rsid w:val="00D941DE"/>
    <w:rsid w:val="00DA1B2A"/>
    <w:rsid w:val="00DA2D26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688C"/>
    <w:rsid w:val="00E01B6F"/>
    <w:rsid w:val="00E04BF2"/>
    <w:rsid w:val="00E04DBC"/>
    <w:rsid w:val="00E0612B"/>
    <w:rsid w:val="00E1262A"/>
    <w:rsid w:val="00E13D12"/>
    <w:rsid w:val="00E16E60"/>
    <w:rsid w:val="00E20F4A"/>
    <w:rsid w:val="00E234AF"/>
    <w:rsid w:val="00E258A6"/>
    <w:rsid w:val="00E26204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818EB"/>
    <w:rsid w:val="00E87626"/>
    <w:rsid w:val="00E93074"/>
    <w:rsid w:val="00E93768"/>
    <w:rsid w:val="00EA1E46"/>
    <w:rsid w:val="00EA73FD"/>
    <w:rsid w:val="00EB23AE"/>
    <w:rsid w:val="00EB521D"/>
    <w:rsid w:val="00EB78B8"/>
    <w:rsid w:val="00EC64B5"/>
    <w:rsid w:val="00ED6707"/>
    <w:rsid w:val="00EE0B21"/>
    <w:rsid w:val="00EE27C6"/>
    <w:rsid w:val="00EE43E8"/>
    <w:rsid w:val="00EE4BD0"/>
    <w:rsid w:val="00EF0BA5"/>
    <w:rsid w:val="00EF6C7D"/>
    <w:rsid w:val="00F16AE1"/>
    <w:rsid w:val="00F26AF9"/>
    <w:rsid w:val="00F33D25"/>
    <w:rsid w:val="00F33FC0"/>
    <w:rsid w:val="00F34B53"/>
    <w:rsid w:val="00F42906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82F12"/>
    <w:rsid w:val="00F941A3"/>
    <w:rsid w:val="00FA11D3"/>
    <w:rsid w:val="00FB0556"/>
    <w:rsid w:val="00FB1CEE"/>
    <w:rsid w:val="00FB20C9"/>
    <w:rsid w:val="00FB594F"/>
    <w:rsid w:val="00FC34AB"/>
    <w:rsid w:val="00FD6742"/>
    <w:rsid w:val="00FF14C8"/>
    <w:rsid w:val="00FF4B34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D4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D4A"/>
    <w:rPr>
      <w:color w:val="0000FF"/>
      <w:u w:val="single"/>
    </w:rPr>
  </w:style>
  <w:style w:type="paragraph" w:styleId="3">
    <w:name w:val="Body Text 3"/>
    <w:basedOn w:val="a"/>
    <w:rsid w:val="002E7D4A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7">
    <w:name w:val="Balloon Text"/>
    <w:basedOn w:val="a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0"/>
    <w:rsid w:val="007525AA"/>
  </w:style>
  <w:style w:type="character" w:customStyle="1" w:styleId="Normal">
    <w:name w:val="Normal Знак"/>
    <w:basedOn w:val="a0"/>
    <w:link w:val="1"/>
    <w:uiPriority w:val="99"/>
    <w:locked/>
    <w:rsid w:val="00030CA3"/>
    <w:rPr>
      <w:sz w:val="28"/>
    </w:rPr>
  </w:style>
  <w:style w:type="paragraph" w:customStyle="1" w:styleId="1">
    <w:name w:val="Обычный1"/>
    <w:link w:val="Normal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8">
    <w:name w:val="Body Text"/>
    <w:basedOn w:val="a"/>
    <w:link w:val="a9"/>
    <w:rsid w:val="008E2008"/>
    <w:pPr>
      <w:spacing w:after="120"/>
    </w:pPr>
  </w:style>
  <w:style w:type="character" w:customStyle="1" w:styleId="a9">
    <w:name w:val="Основной текст Знак"/>
    <w:basedOn w:val="a0"/>
    <w:link w:val="a8"/>
    <w:rsid w:val="008E2008"/>
    <w:rPr>
      <w:sz w:val="28"/>
    </w:rPr>
  </w:style>
  <w:style w:type="paragraph" w:styleId="aa">
    <w:name w:val="footnote text"/>
    <w:basedOn w:val="a"/>
    <w:link w:val="10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b">
    <w:name w:val="Текст сноски Знак"/>
    <w:basedOn w:val="a0"/>
    <w:link w:val="aa"/>
    <w:rsid w:val="008E2008"/>
  </w:style>
  <w:style w:type="paragraph" w:customStyle="1" w:styleId="-3">
    <w:name w:val="Пункт-3"/>
    <w:basedOn w:val="a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0">
    <w:name w:val="Текст сноски Знак1"/>
    <w:basedOn w:val="a0"/>
    <w:link w:val="aa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CharChar">
    <w:name w:val="Обычный Char Char"/>
    <w:locked/>
    <w:rsid w:val="00CE7E24"/>
    <w:rPr>
      <w:rFonts w:eastAsia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ru" TargetMode="External"/><Relationship Id="rId5" Type="http://schemas.openxmlformats.org/officeDocument/2006/relationships/hyperlink" Target="mailto:trcont_priv@trc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2477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zykinaes</cp:lastModifiedBy>
  <cp:revision>95</cp:revision>
  <cp:lastPrinted>2016-02-29T11:35:00Z</cp:lastPrinted>
  <dcterms:created xsi:type="dcterms:W3CDTF">2016-12-20T07:31:00Z</dcterms:created>
  <dcterms:modified xsi:type="dcterms:W3CDTF">2019-09-30T09:26:00Z</dcterms:modified>
</cp:coreProperties>
</file>