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AA6B8D" w:rsidRDefault="00E41A01">
      <w:pPr>
        <w:ind w:firstLine="0"/>
        <w:jc w:val="center"/>
        <w:rPr>
          <w:b/>
          <w:sz w:val="32"/>
          <w:szCs w:val="32"/>
        </w:rPr>
      </w:pPr>
      <w:r w:rsidRPr="00AA6B8D">
        <w:rPr>
          <w:b/>
          <w:sz w:val="32"/>
          <w:szCs w:val="32"/>
        </w:rPr>
        <w:t xml:space="preserve">Извещение о проведении открытого конкурса в электронной форме № </w:t>
      </w:r>
      <w:r w:rsidR="005235AD" w:rsidRPr="00AA6B8D">
        <w:rPr>
          <w:b/>
          <w:sz w:val="32"/>
          <w:szCs w:val="32"/>
        </w:rPr>
        <w:t>ОКэ-МСП-</w:t>
      </w:r>
      <w:r w:rsidR="002D0498" w:rsidRPr="00AA6B8D">
        <w:rPr>
          <w:b/>
          <w:sz w:val="32"/>
          <w:szCs w:val="32"/>
        </w:rPr>
        <w:t>НКПГОРЬК-</w:t>
      </w:r>
      <w:r w:rsidR="005235AD" w:rsidRPr="00AA6B8D">
        <w:rPr>
          <w:b/>
          <w:sz w:val="32"/>
          <w:szCs w:val="32"/>
        </w:rPr>
        <w:t>19-</w:t>
      </w:r>
      <w:r w:rsidR="00AA6B8D" w:rsidRPr="00AA6B8D">
        <w:rPr>
          <w:b/>
          <w:sz w:val="32"/>
          <w:szCs w:val="32"/>
        </w:rPr>
        <w:t>00</w:t>
      </w:r>
      <w:r w:rsidR="004D6932">
        <w:rPr>
          <w:b/>
          <w:sz w:val="32"/>
          <w:szCs w:val="32"/>
        </w:rPr>
        <w:t>2</w:t>
      </w:r>
      <w:r w:rsidR="002F6732">
        <w:rPr>
          <w:b/>
          <w:sz w:val="32"/>
          <w:szCs w:val="32"/>
        </w:rPr>
        <w:t>4</w:t>
      </w:r>
      <w:r w:rsidR="005235AD" w:rsidRPr="00AA6B8D">
        <w:rPr>
          <w:b/>
          <w:sz w:val="32"/>
          <w:szCs w:val="32"/>
        </w:rPr>
        <w:t xml:space="preserve"> </w:t>
      </w:r>
      <w:r w:rsidRPr="00AA6B8D">
        <w:rPr>
          <w:b/>
          <w:sz w:val="32"/>
          <w:szCs w:val="32"/>
        </w:rPr>
        <w:t>среди субъектов малого и среднего предпринимательства</w:t>
      </w:r>
    </w:p>
    <w:p w:rsidR="001064DE" w:rsidRPr="00AA6B8D" w:rsidRDefault="001064DE" w:rsidP="001064DE">
      <w:pPr>
        <w:ind w:firstLine="0"/>
        <w:jc w:val="center"/>
        <w:rPr>
          <w:sz w:val="32"/>
          <w:szCs w:val="32"/>
        </w:rPr>
      </w:pPr>
    </w:p>
    <w:p w:rsidR="00015D16" w:rsidRPr="00AA6B8D" w:rsidRDefault="007B3654">
      <w:pPr>
        <w:pStyle w:val="11"/>
        <w:suppressAutoHyphens/>
      </w:pPr>
      <w:r w:rsidRPr="00AA6B8D">
        <w:rPr>
          <w:b/>
        </w:rPr>
        <w:t xml:space="preserve">1. </w:t>
      </w:r>
      <w:r w:rsidR="00E41A01" w:rsidRPr="00AA6B8D">
        <w:rPr>
          <w:b/>
        </w:rPr>
        <w:t>Публичное акционерное</w:t>
      </w:r>
      <w:r w:rsidR="0054471D" w:rsidRPr="00AA6B8D">
        <w:rPr>
          <w:b/>
        </w:rPr>
        <w:t xml:space="preserve"> </w:t>
      </w:r>
      <w:r w:rsidR="00E41A01" w:rsidRPr="00AA6B8D">
        <w:rPr>
          <w:b/>
        </w:rPr>
        <w:t xml:space="preserve"> общество «Центр по перевозке грузов в контейнерах «</w:t>
      </w:r>
      <w:proofErr w:type="spellStart"/>
      <w:r w:rsidR="00E41A01" w:rsidRPr="00AA6B8D">
        <w:rPr>
          <w:b/>
        </w:rPr>
        <w:t>ТрансКонтейнер</w:t>
      </w:r>
      <w:proofErr w:type="spellEnd"/>
      <w:r w:rsidR="00E41A01" w:rsidRPr="00AA6B8D">
        <w:rPr>
          <w:b/>
        </w:rPr>
        <w:t>» (ПАО «</w:t>
      </w:r>
      <w:proofErr w:type="spellStart"/>
      <w:r w:rsidR="00E41A01" w:rsidRPr="00AA6B8D">
        <w:rPr>
          <w:b/>
        </w:rPr>
        <w:t>ТрансКонтейнер</w:t>
      </w:r>
      <w:proofErr w:type="spellEnd"/>
      <w:r w:rsidR="00E41A01" w:rsidRPr="00AA6B8D">
        <w:rPr>
          <w:b/>
        </w:rPr>
        <w:t>»)</w:t>
      </w:r>
      <w:r w:rsidR="00E41A01" w:rsidRPr="00AA6B8D">
        <w:t xml:space="preserve"> </w:t>
      </w:r>
      <w:r w:rsidR="00D87C77" w:rsidRPr="00AA6B8D">
        <w:t>в лице филиала ПАО «</w:t>
      </w:r>
      <w:proofErr w:type="spellStart"/>
      <w:r w:rsidR="00D87C77" w:rsidRPr="00AA6B8D">
        <w:t>ТрансКонтейнер</w:t>
      </w:r>
      <w:proofErr w:type="spellEnd"/>
      <w:r w:rsidR="002D0498" w:rsidRPr="00AA6B8D">
        <w:t xml:space="preserve"> на Горьковской железной дороге</w:t>
      </w:r>
      <w:r w:rsidR="00E41A01" w:rsidRPr="00AA6B8D">
        <w:t xml:space="preserve">  (далее – Заказчик, Организатор), руководствуясь:</w:t>
      </w:r>
    </w:p>
    <w:p w:rsidR="008217F8" w:rsidRPr="00AA6B8D" w:rsidRDefault="008217F8" w:rsidP="00662448">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217F8" w:rsidRPr="00AA6B8D" w:rsidRDefault="008217F8" w:rsidP="008217F8">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AA6B8D" w:rsidRDefault="00E41A01">
      <w:pPr>
        <w:pStyle w:val="11"/>
        <w:suppressAutoHyphens/>
      </w:pPr>
      <w:r w:rsidRPr="00AA6B8D">
        <w:t>в) положением о порядке закупки товаров, работ, услуг для нужд ПАО «</w:t>
      </w:r>
      <w:proofErr w:type="spellStart"/>
      <w:r w:rsidRPr="00AA6B8D">
        <w:t>ТрансКонтейнер</w:t>
      </w:r>
      <w:proofErr w:type="spellEnd"/>
      <w:r w:rsidRPr="00AA6B8D">
        <w:t xml:space="preserve">», </w:t>
      </w:r>
      <w:r w:rsidRPr="00AA6B8D">
        <w:rPr>
          <w:snapToGrid w:val="0"/>
          <w:szCs w:val="20"/>
        </w:rPr>
        <w:t>утвержденным решением совета директоров ПАО «</w:t>
      </w:r>
      <w:proofErr w:type="spellStart"/>
      <w:r w:rsidRPr="00AA6B8D">
        <w:rPr>
          <w:snapToGrid w:val="0"/>
          <w:szCs w:val="20"/>
        </w:rPr>
        <w:t>ТрансКонтейнер</w:t>
      </w:r>
      <w:proofErr w:type="spellEnd"/>
      <w:r w:rsidRPr="00AA6B8D">
        <w:rPr>
          <w:snapToGrid w:val="0"/>
          <w:szCs w:val="20"/>
        </w:rPr>
        <w:t xml:space="preserve">» от </w:t>
      </w:r>
      <w:r w:rsidRPr="00AA6B8D">
        <w:rPr>
          <w:snapToGrid w:val="0"/>
        </w:rPr>
        <w:t>26 декабря 2018 г</w:t>
      </w:r>
      <w:r w:rsidRPr="00AA6B8D">
        <w:rPr>
          <w:snapToGrid w:val="0"/>
          <w:szCs w:val="20"/>
        </w:rPr>
        <w:t>.</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открытый конкурс в электронной форме среди субъектов малого и среднего предпринимательства</w:t>
      </w:r>
      <w:r w:rsidRPr="00AA6B8D">
        <w:t xml:space="preserve"> </w:t>
      </w:r>
      <w:r w:rsidR="004D6932" w:rsidRPr="004D6932">
        <w:t>№ ОКэ-МСП-НКПГОРЬК-19-002</w:t>
      </w:r>
      <w:r w:rsidR="002F6732">
        <w:t>4</w:t>
      </w:r>
      <w:r w:rsidR="004D6932" w:rsidRPr="004D6932">
        <w:t xml:space="preserve"> по предмету закупки «</w:t>
      </w:r>
      <w:r w:rsidR="006934B1" w:rsidRPr="006934B1">
        <w:t>Приобретение вычислительной техники</w:t>
      </w:r>
      <w:r w:rsidR="004D6932" w:rsidRPr="004D6932">
        <w:t>»</w:t>
      </w:r>
      <w:r w:rsidRPr="00AA6B8D">
        <w:t xml:space="preserve"> (далее – Открытый конкурс).</w:t>
      </w:r>
      <w:bookmarkEnd w:id="0"/>
      <w:bookmarkEnd w:id="1"/>
      <w:bookmarkEnd w:id="2"/>
      <w:bookmarkEnd w:id="3"/>
      <w:bookmarkEnd w:id="4"/>
      <w:bookmarkEnd w:id="5"/>
      <w:bookmarkEnd w:id="6"/>
    </w:p>
    <w:p w:rsidR="003F2B7A" w:rsidRPr="00AA6B8D" w:rsidRDefault="00C64E36" w:rsidP="00DE4997">
      <w:pPr>
        <w:pStyle w:val="11"/>
        <w:suppressAutoHyphens/>
      </w:pPr>
      <w:r w:rsidRPr="00AA6B8D">
        <w:t>Место нахождения Заказчика: Российская Федерация, 125047, г. Москва, Оружейный переулок, дом 19.</w:t>
      </w:r>
    </w:p>
    <w:p w:rsidR="00015D16" w:rsidRPr="00AA6B8D" w:rsidRDefault="00E41A01">
      <w:pPr>
        <w:jc w:val="both"/>
      </w:pPr>
      <w:r w:rsidRPr="00AA6B8D">
        <w:t xml:space="preserve">Почтовый адрес Заказчика: </w:t>
      </w:r>
      <w:r w:rsidR="00D87C77" w:rsidRPr="00AA6B8D">
        <w:t>Российская Федерация, 125047, г. Москва, Оружейный переулок, д. 19</w:t>
      </w:r>
    </w:p>
    <w:p w:rsidR="003F2B7A" w:rsidRPr="00AA6B8D" w:rsidRDefault="003F2B7A" w:rsidP="003F2B7A">
      <w:pPr>
        <w:jc w:val="both"/>
      </w:pPr>
    </w:p>
    <w:p w:rsidR="00D87C77" w:rsidRPr="00AA6B8D" w:rsidRDefault="00EF117E" w:rsidP="00D87C77">
      <w:pPr>
        <w:jc w:val="both"/>
        <w:rPr>
          <w:b/>
        </w:rPr>
      </w:pPr>
      <w:r w:rsidRPr="00AA6B8D">
        <w:rPr>
          <w:b/>
        </w:rPr>
        <w:t xml:space="preserve"> </w:t>
      </w:r>
      <w:r w:rsidR="007B3654" w:rsidRPr="00AA6B8D">
        <w:rPr>
          <w:b/>
        </w:rPr>
        <w:t xml:space="preserve">2. </w:t>
      </w:r>
      <w:r w:rsidR="00D87C77" w:rsidRPr="00AA6B8D">
        <w:rPr>
          <w:b/>
        </w:rPr>
        <w:t>Контактная информация Заказчика:</w:t>
      </w:r>
    </w:p>
    <w:p w:rsidR="002D0498" w:rsidRPr="00AA6B8D" w:rsidRDefault="002D0498" w:rsidP="002D0498">
      <w:pPr>
        <w:jc w:val="both"/>
      </w:pPr>
      <w:r w:rsidRPr="00AA6B8D">
        <w:t xml:space="preserve">Ф.И.О.: </w:t>
      </w:r>
      <w:r w:rsidR="004D6932">
        <w:t>Морозов Денис</w:t>
      </w:r>
      <w:r w:rsidRPr="00AA6B8D">
        <w:t xml:space="preserve"> Александрович</w:t>
      </w:r>
    </w:p>
    <w:p w:rsidR="002D0498" w:rsidRPr="00AA6B8D" w:rsidRDefault="002D0498" w:rsidP="002D0498">
      <w:pPr>
        <w:jc w:val="both"/>
      </w:pPr>
      <w:r w:rsidRPr="00AA6B8D">
        <w:t xml:space="preserve">Адрес электронной почты: </w:t>
      </w:r>
      <w:proofErr w:type="spellStart"/>
      <w:r w:rsidR="004D6932">
        <w:rPr>
          <w:lang w:val="en-US"/>
        </w:rPr>
        <w:t>Morozovda</w:t>
      </w:r>
      <w:proofErr w:type="spellEnd"/>
      <w:r w:rsidRPr="00AA6B8D">
        <w:t>@</w:t>
      </w:r>
      <w:proofErr w:type="spellStart"/>
      <w:r w:rsidRPr="00AA6B8D">
        <w:t>trcont.ru</w:t>
      </w:r>
      <w:proofErr w:type="spellEnd"/>
    </w:p>
    <w:p w:rsidR="002D0498" w:rsidRPr="00AA6B8D" w:rsidRDefault="002D0498" w:rsidP="002D0498">
      <w:pPr>
        <w:jc w:val="both"/>
      </w:pPr>
      <w:r w:rsidRPr="00AA6B8D">
        <w:t>Телефон: +7(831)248</w:t>
      </w:r>
      <w:r w:rsidR="004D6932">
        <w:t>6233</w:t>
      </w:r>
      <w:r w:rsidRPr="00AA6B8D">
        <w:t>.</w:t>
      </w:r>
    </w:p>
    <w:p w:rsidR="00D87C77" w:rsidRPr="00AA6B8D" w:rsidRDefault="00D87C77" w:rsidP="00D87C77">
      <w:pPr>
        <w:jc w:val="both"/>
      </w:pPr>
    </w:p>
    <w:p w:rsidR="002D0498" w:rsidRPr="00AA6B8D" w:rsidRDefault="007B3654" w:rsidP="002D0498">
      <w:pPr>
        <w:pStyle w:val="11"/>
        <w:ind w:firstLine="708"/>
        <w:rPr>
          <w:szCs w:val="28"/>
        </w:rPr>
      </w:pPr>
      <w:r w:rsidRPr="00AA6B8D">
        <w:rPr>
          <w:b/>
          <w:szCs w:val="28"/>
        </w:rPr>
        <w:t>3.</w:t>
      </w:r>
      <w:r w:rsidRPr="00AA6B8D">
        <w:rPr>
          <w:szCs w:val="28"/>
        </w:rPr>
        <w:t xml:space="preserve"> </w:t>
      </w:r>
      <w:r w:rsidR="00E41A01" w:rsidRPr="00AA6B8D">
        <w:rPr>
          <w:b/>
          <w:szCs w:val="28"/>
        </w:rPr>
        <w:t>Организатором Открытого конкурса</w:t>
      </w:r>
      <w:r w:rsidR="00E41A01" w:rsidRPr="00AA6B8D">
        <w:rPr>
          <w:szCs w:val="28"/>
        </w:rPr>
        <w:t xml:space="preserve"> является ПАО «</w:t>
      </w:r>
      <w:proofErr w:type="spellStart"/>
      <w:r w:rsidR="00E41A01" w:rsidRPr="00AA6B8D">
        <w:rPr>
          <w:szCs w:val="28"/>
        </w:rPr>
        <w:t>ТрансКонтейнер</w:t>
      </w:r>
      <w:proofErr w:type="spellEnd"/>
      <w:r w:rsidR="00E41A01" w:rsidRPr="00AA6B8D">
        <w:rPr>
          <w:szCs w:val="28"/>
        </w:rPr>
        <w:t xml:space="preserve">». Функции Организатора </w:t>
      </w:r>
      <w:proofErr w:type="gramStart"/>
      <w:r w:rsidR="00E41A01" w:rsidRPr="00AA6B8D">
        <w:rPr>
          <w:szCs w:val="28"/>
        </w:rPr>
        <w:t>выполняет</w:t>
      </w:r>
      <w:proofErr w:type="gramEnd"/>
      <w:r w:rsidR="00E41A01" w:rsidRPr="00AA6B8D">
        <w:rPr>
          <w:szCs w:val="28"/>
        </w:rPr>
        <w:t xml:space="preserve"> </w:t>
      </w:r>
      <w:r w:rsidR="002D0498" w:rsidRPr="00AA6B8D">
        <w:rPr>
          <w:szCs w:val="28"/>
        </w:rPr>
        <w:t>является ПАО «</w:t>
      </w:r>
      <w:proofErr w:type="spellStart"/>
      <w:r w:rsidR="002D0498" w:rsidRPr="00AA6B8D">
        <w:rPr>
          <w:szCs w:val="28"/>
        </w:rPr>
        <w:t>ТрансКонтейнер</w:t>
      </w:r>
      <w:proofErr w:type="spellEnd"/>
      <w:r w:rsidR="002D0498" w:rsidRPr="00AA6B8D">
        <w:rPr>
          <w:szCs w:val="28"/>
        </w:rPr>
        <w:t>». Функции Организатора выполняет постоянная рабочая группа Конкурсной комиссии филиала ПАО «</w:t>
      </w:r>
      <w:proofErr w:type="spellStart"/>
      <w:r w:rsidR="002D0498" w:rsidRPr="00AA6B8D">
        <w:rPr>
          <w:szCs w:val="28"/>
        </w:rPr>
        <w:t>ТрансКонтейнер</w:t>
      </w:r>
      <w:proofErr w:type="spellEnd"/>
      <w:r w:rsidR="002D0498" w:rsidRPr="00AA6B8D">
        <w:rPr>
          <w:szCs w:val="28"/>
        </w:rPr>
        <w:t xml:space="preserve">» на </w:t>
      </w:r>
      <w:r w:rsidR="002D0498" w:rsidRPr="00AA6B8D">
        <w:t>Горьковской железной дороге.</w:t>
      </w:r>
    </w:p>
    <w:p w:rsidR="002D0498" w:rsidRPr="00AA6B8D" w:rsidRDefault="002D0498" w:rsidP="002D0498">
      <w:pPr>
        <w:pStyle w:val="11"/>
        <w:ind w:firstLine="708"/>
        <w:rPr>
          <w:szCs w:val="28"/>
        </w:rPr>
      </w:pPr>
      <w:r w:rsidRPr="00AA6B8D">
        <w:rPr>
          <w:szCs w:val="28"/>
        </w:rPr>
        <w:t>Адрес: Российская Федерация, 603116, г. Нижний Новгород, Московское шоссе, 17 А.</w:t>
      </w:r>
    </w:p>
    <w:p w:rsidR="00015D16" w:rsidRPr="00AA6B8D" w:rsidRDefault="00015D16" w:rsidP="002D0498">
      <w:pPr>
        <w:pStyle w:val="11"/>
        <w:ind w:firstLine="708"/>
        <w:rPr>
          <w:szCs w:val="28"/>
        </w:rPr>
      </w:pPr>
    </w:p>
    <w:p w:rsidR="00015D16" w:rsidRPr="00AA6B8D" w:rsidRDefault="00E41A01">
      <w:pPr>
        <w:pStyle w:val="11"/>
        <w:ind w:firstLine="0"/>
        <w:rPr>
          <w:szCs w:val="28"/>
        </w:rPr>
      </w:pPr>
      <w:r w:rsidRPr="00AA6B8D">
        <w:tab/>
      </w:r>
      <w:r w:rsidRPr="00AA6B8D">
        <w:rPr>
          <w:b/>
          <w:szCs w:val="28"/>
        </w:rPr>
        <w:t>Лот № 1.</w:t>
      </w:r>
    </w:p>
    <w:p w:rsidR="00015D16" w:rsidRPr="00AA6B8D" w:rsidRDefault="007B3654">
      <w:pPr>
        <w:jc w:val="both"/>
        <w:rPr>
          <w:szCs w:val="28"/>
        </w:rPr>
      </w:pPr>
      <w:r w:rsidRPr="00AA6B8D">
        <w:rPr>
          <w:b/>
          <w:szCs w:val="28"/>
        </w:rPr>
        <w:t xml:space="preserve">4. </w:t>
      </w:r>
      <w:r w:rsidR="00E41A01" w:rsidRPr="00AA6B8D">
        <w:rPr>
          <w:b/>
          <w:szCs w:val="28"/>
        </w:rPr>
        <w:t>Предмет договора:</w:t>
      </w:r>
      <w:r w:rsidR="00E41A01" w:rsidRPr="00AA6B8D">
        <w:rPr>
          <w:szCs w:val="28"/>
        </w:rPr>
        <w:t xml:space="preserve"> </w:t>
      </w:r>
      <w:r w:rsidR="006934B1" w:rsidRPr="006934B1">
        <w:t>Приобретение вычислительной техники</w:t>
      </w:r>
      <w:r w:rsidR="002D0498" w:rsidRPr="00AA6B8D">
        <w:t>.</w:t>
      </w:r>
    </w:p>
    <w:p w:rsidR="00564A31" w:rsidRDefault="00E41A01" w:rsidP="004D6932">
      <w:pPr>
        <w:jc w:val="both"/>
        <w:rPr>
          <w:szCs w:val="28"/>
        </w:rPr>
      </w:pPr>
      <w:r w:rsidRPr="00AA6B8D">
        <w:rPr>
          <w:szCs w:val="28"/>
        </w:rPr>
        <w:t xml:space="preserve">Начальная (максимальная) цена договора: </w:t>
      </w:r>
      <w:r w:rsidR="002F6732" w:rsidRPr="002F6732">
        <w:rPr>
          <w:szCs w:val="28"/>
        </w:rPr>
        <w:t>999 999,75 (Девятьсот девяносто девять тысяч девятьсот девяносто девять) рублей 75 копеек с учетом всех налогов (кроме НДС</w:t>
      </w:r>
      <w:r w:rsidR="004D6932" w:rsidRPr="004D6932">
        <w:rPr>
          <w:szCs w:val="28"/>
        </w:rPr>
        <w:t xml:space="preserve">).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w:t>
      </w:r>
      <w:r w:rsidR="004D6932" w:rsidRPr="004D6932">
        <w:rPr>
          <w:szCs w:val="28"/>
        </w:rPr>
        <w:lastRenderedPageBreak/>
        <w:t>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sidR="004D6932">
        <w:rPr>
          <w:szCs w:val="28"/>
        </w:rPr>
        <w:t>тельством Российской Федерации.</w:t>
      </w:r>
      <w:r w:rsidR="00564A31" w:rsidRPr="00564A31">
        <w:rPr>
          <w:szCs w:val="28"/>
        </w:rPr>
        <w:t xml:space="preserve"> </w:t>
      </w:r>
    </w:p>
    <w:p w:rsidR="00124964" w:rsidRPr="00AA6B8D" w:rsidRDefault="00124964" w:rsidP="00564A31">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AA6B8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 xml:space="preserve">№ </w:t>
            </w:r>
            <w:proofErr w:type="spellStart"/>
            <w:proofErr w:type="gramStart"/>
            <w:r w:rsidRPr="00AA6B8D">
              <w:rPr>
                <w:snapToGrid/>
                <w:sz w:val="24"/>
                <w:szCs w:val="24"/>
              </w:rPr>
              <w:t>п</w:t>
            </w:r>
            <w:proofErr w:type="spellEnd"/>
            <w:proofErr w:type="gramEnd"/>
            <w:r w:rsidRPr="00AA6B8D">
              <w:rPr>
                <w:snapToGrid/>
                <w:sz w:val="24"/>
                <w:szCs w:val="24"/>
              </w:rPr>
              <w:t>/</w:t>
            </w:r>
            <w:proofErr w:type="spellStart"/>
            <w:r w:rsidRPr="00AA6B8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A6B8D" w:rsidRDefault="000F73A5" w:rsidP="0089536B">
            <w:pPr>
              <w:snapToGrid w:val="0"/>
              <w:ind w:firstLine="0"/>
              <w:rPr>
                <w:snapToGrid/>
                <w:sz w:val="24"/>
                <w:szCs w:val="24"/>
              </w:rPr>
            </w:pPr>
            <w:r w:rsidRPr="00AA6B8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A6B8D" w:rsidRDefault="00DE4997" w:rsidP="000F73A5">
            <w:pPr>
              <w:snapToGrid w:val="0"/>
              <w:ind w:firstLine="0"/>
              <w:rPr>
                <w:snapToGrid/>
                <w:sz w:val="24"/>
                <w:szCs w:val="24"/>
              </w:rPr>
            </w:pPr>
            <w:r w:rsidRPr="00AA6B8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Дополнительные сведения</w:t>
            </w:r>
          </w:p>
        </w:tc>
      </w:tr>
      <w:tr w:rsidR="00DE4997" w:rsidRPr="00AA6B8D" w:rsidTr="00D87C77">
        <w:tc>
          <w:tcPr>
            <w:tcW w:w="992" w:type="dxa"/>
            <w:tcBorders>
              <w:top w:val="single" w:sz="4" w:space="0" w:color="auto"/>
              <w:left w:val="single" w:sz="4" w:space="0" w:color="auto"/>
              <w:bottom w:val="single" w:sz="4" w:space="0" w:color="auto"/>
              <w:right w:val="single" w:sz="4" w:space="0" w:color="auto"/>
            </w:tcBorders>
          </w:tcPr>
          <w:p w:rsidR="00015D16" w:rsidRPr="00AA6B8D" w:rsidRDefault="00D01AF5">
            <w:pPr>
              <w:tabs>
                <w:tab w:val="clear" w:pos="709"/>
                <w:tab w:val="left" w:pos="313"/>
              </w:tabs>
              <w:snapToGrid w:val="0"/>
              <w:ind w:firstLine="0"/>
              <w:rPr>
                <w:snapToGrid/>
                <w:sz w:val="24"/>
                <w:szCs w:val="24"/>
              </w:rPr>
            </w:pPr>
            <w:r w:rsidRPr="00AA6B8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6934B1">
            <w:pPr>
              <w:snapToGrid w:val="0"/>
              <w:ind w:firstLine="0"/>
              <w:rPr>
                <w:snapToGrid/>
                <w:sz w:val="24"/>
                <w:szCs w:val="24"/>
              </w:rPr>
            </w:pPr>
            <w:r w:rsidRPr="006934B1">
              <w:rPr>
                <w:snapToGrid/>
                <w:sz w:val="24"/>
                <w:szCs w:val="24"/>
              </w:rPr>
              <w:t>62.09</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6934B1">
            <w:pPr>
              <w:snapToGrid w:val="0"/>
              <w:ind w:firstLine="0"/>
              <w:rPr>
                <w:snapToGrid/>
                <w:sz w:val="24"/>
                <w:szCs w:val="24"/>
              </w:rPr>
            </w:pPr>
            <w:r w:rsidRPr="006934B1">
              <w:rPr>
                <w:snapToGrid/>
                <w:sz w:val="24"/>
                <w:szCs w:val="24"/>
              </w:rPr>
              <w:t>26.20.40.190</w:t>
            </w:r>
          </w:p>
        </w:tc>
        <w:tc>
          <w:tcPr>
            <w:tcW w:w="1446"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AA6B8D" w:rsidRDefault="00D01AF5">
            <w:pPr>
              <w:snapToGrid w:val="0"/>
              <w:ind w:firstLine="0"/>
              <w:rPr>
                <w:snapToGrid/>
                <w:sz w:val="24"/>
                <w:szCs w:val="24"/>
              </w:rPr>
            </w:pPr>
            <w:r w:rsidRPr="00AA6B8D">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AA6B8D" w:rsidRDefault="00E41A01" w:rsidP="002F6732">
            <w:pPr>
              <w:snapToGrid w:val="0"/>
              <w:ind w:firstLine="0"/>
              <w:rPr>
                <w:snapToGrid/>
                <w:sz w:val="24"/>
                <w:szCs w:val="24"/>
              </w:rPr>
            </w:pPr>
            <w:r w:rsidRPr="00AA6B8D">
              <w:rPr>
                <w:snapToGrid/>
                <w:sz w:val="24"/>
                <w:szCs w:val="24"/>
              </w:rPr>
              <w:t xml:space="preserve">Номер строки годового плана закупок № </w:t>
            </w:r>
            <w:r w:rsidR="002F6732">
              <w:rPr>
                <w:snapToGrid/>
                <w:sz w:val="24"/>
                <w:szCs w:val="24"/>
              </w:rPr>
              <w:t>436</w:t>
            </w:r>
          </w:p>
        </w:tc>
      </w:tr>
    </w:tbl>
    <w:p w:rsidR="00D87C77" w:rsidRPr="00AA6B8D" w:rsidRDefault="00D87C77" w:rsidP="00D87C77">
      <w:pPr>
        <w:jc w:val="both"/>
        <w:rPr>
          <w:sz w:val="24"/>
          <w:szCs w:val="24"/>
        </w:rPr>
      </w:pPr>
      <w:r w:rsidRPr="00AA6B8D">
        <w:rPr>
          <w:szCs w:val="28"/>
        </w:rPr>
        <w:t>Место выполнения работ, оказания услуг, поставки товара:</w:t>
      </w:r>
      <w:r w:rsidRPr="00AA6B8D">
        <w:rPr>
          <w:sz w:val="24"/>
          <w:szCs w:val="24"/>
        </w:rPr>
        <w:t xml:space="preserve"> </w:t>
      </w:r>
      <w:r w:rsidR="008535EF" w:rsidRPr="008535EF">
        <w:rPr>
          <w:rFonts w:eastAsia="MS Mincho"/>
          <w:szCs w:val="28"/>
        </w:rPr>
        <w:t>603116, Нижний Новгород, Московское шоссе, 17А</w:t>
      </w:r>
    </w:p>
    <w:p w:rsidR="00015D16" w:rsidRPr="00AA6B8D" w:rsidRDefault="00015D16">
      <w:pPr>
        <w:jc w:val="both"/>
        <w:rPr>
          <w:b/>
          <w:szCs w:val="28"/>
        </w:rPr>
      </w:pPr>
    </w:p>
    <w:p w:rsidR="00191250" w:rsidRPr="006D435A" w:rsidRDefault="00191250" w:rsidP="00191250">
      <w:pPr>
        <w:jc w:val="both"/>
        <w:rPr>
          <w:szCs w:val="28"/>
        </w:rPr>
      </w:pPr>
      <w:r w:rsidRPr="006D435A">
        <w:rPr>
          <w:b/>
          <w:szCs w:val="28"/>
        </w:rPr>
        <w:t>5. Информация документации о закупке:</w:t>
      </w:r>
    </w:p>
    <w:p w:rsidR="00191250" w:rsidRPr="006D435A" w:rsidRDefault="00191250" w:rsidP="00191250">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sidR="002F6732">
        <w:rPr>
          <w:szCs w:val="28"/>
        </w:rPr>
        <w:t>1</w:t>
      </w:r>
      <w:r w:rsidR="00D81621">
        <w:rPr>
          <w:szCs w:val="28"/>
        </w:rPr>
        <w:t>8</w:t>
      </w:r>
      <w:r w:rsidRPr="006D435A">
        <w:rPr>
          <w:szCs w:val="28"/>
        </w:rPr>
        <w:t xml:space="preserve">» </w:t>
      </w:r>
      <w:r w:rsidR="004D6932">
        <w:rPr>
          <w:szCs w:val="28"/>
        </w:rPr>
        <w:t>октября</w:t>
      </w:r>
      <w:r w:rsidRPr="006D435A">
        <w:rPr>
          <w:szCs w:val="28"/>
        </w:rPr>
        <w:t xml:space="preserve">  2019 г. по «</w:t>
      </w:r>
      <w:r w:rsidR="002F6732">
        <w:rPr>
          <w:szCs w:val="28"/>
        </w:rPr>
        <w:t>2</w:t>
      </w:r>
      <w:r w:rsidR="00CA740B">
        <w:rPr>
          <w:szCs w:val="28"/>
        </w:rPr>
        <w:t>8</w:t>
      </w:r>
      <w:r w:rsidRPr="006D435A">
        <w:rPr>
          <w:szCs w:val="28"/>
        </w:rPr>
        <w:t xml:space="preserve">» </w:t>
      </w:r>
      <w:r w:rsidR="004D6932">
        <w:rPr>
          <w:szCs w:val="28"/>
        </w:rPr>
        <w:t>октября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191250" w:rsidRPr="006D435A" w:rsidRDefault="00191250" w:rsidP="00191250">
      <w:pPr>
        <w:jc w:val="both"/>
        <w:rPr>
          <w:b/>
          <w:szCs w:val="28"/>
        </w:rPr>
      </w:pPr>
    </w:p>
    <w:p w:rsidR="00191250" w:rsidRPr="006D435A" w:rsidRDefault="00191250" w:rsidP="00191250">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10" w:history="1">
        <w:r w:rsidRPr="006D435A">
          <w:rPr>
            <w:rStyle w:val="a6"/>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11"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2" w:history="1">
        <w:r w:rsidRPr="006D435A">
          <w:rPr>
            <w:rStyle w:val="a6"/>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191250" w:rsidRPr="006D435A" w:rsidRDefault="00191250" w:rsidP="00191250">
      <w:pPr>
        <w:jc w:val="both"/>
        <w:rPr>
          <w:b/>
          <w:i/>
        </w:rPr>
      </w:pPr>
      <w:r w:rsidRPr="006D435A">
        <w:rPr>
          <w:b/>
          <w:szCs w:val="28"/>
        </w:rPr>
        <w:t>7. И</w:t>
      </w:r>
      <w:r w:rsidRPr="006D435A">
        <w:rPr>
          <w:b/>
        </w:rPr>
        <w:t>нформация о порядке проведения закупки:</w:t>
      </w:r>
    </w:p>
    <w:p w:rsidR="00191250" w:rsidRPr="006D435A" w:rsidRDefault="00191250" w:rsidP="00191250">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191250" w:rsidRPr="006D435A" w:rsidRDefault="00191250" w:rsidP="00191250">
      <w:pPr>
        <w:jc w:val="both"/>
      </w:pPr>
      <w:r w:rsidRPr="006D435A">
        <w:t>«</w:t>
      </w:r>
      <w:r w:rsidR="002F6732">
        <w:t>2</w:t>
      </w:r>
      <w:r w:rsidR="00D81621">
        <w:t>8</w:t>
      </w:r>
      <w:r w:rsidRPr="006D435A">
        <w:t xml:space="preserve">» </w:t>
      </w:r>
      <w:r w:rsidR="004D6932">
        <w:t>октября</w:t>
      </w:r>
      <w:r w:rsidRPr="006D435A">
        <w:t xml:space="preserve"> 2019 г. 1</w:t>
      </w:r>
      <w:r w:rsidR="00D81621">
        <w:t>4</w:t>
      </w:r>
      <w:r w:rsidRPr="006D435A">
        <w:t xml:space="preserve">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(далее – ЭТП)</w:t>
      </w:r>
      <w:r w:rsidRPr="006D435A">
        <w:t>.</w:t>
      </w:r>
    </w:p>
    <w:p w:rsidR="00191250" w:rsidRPr="006D435A" w:rsidRDefault="00191250" w:rsidP="00191250">
      <w:pPr>
        <w:ind w:firstLine="0"/>
        <w:jc w:val="both"/>
      </w:pPr>
    </w:p>
    <w:p w:rsidR="00191250" w:rsidRPr="006D435A" w:rsidRDefault="00191250" w:rsidP="00191250">
      <w:pPr>
        <w:jc w:val="both"/>
        <w:rPr>
          <w:b/>
        </w:rPr>
      </w:pPr>
      <w:r w:rsidRPr="006D435A">
        <w:rPr>
          <w:b/>
        </w:rPr>
        <w:t>8. Проведение дополнительных этапов:</w:t>
      </w:r>
    </w:p>
    <w:p w:rsidR="00191250" w:rsidRPr="00953014" w:rsidRDefault="00191250" w:rsidP="00191250">
      <w:pPr>
        <w:jc w:val="both"/>
        <w:rPr>
          <w:szCs w:val="28"/>
        </w:rPr>
      </w:pPr>
      <w:r w:rsidRPr="00953014">
        <w:rPr>
          <w:szCs w:val="28"/>
        </w:rPr>
        <w:t xml:space="preserve">8.1. Переторжка. </w:t>
      </w:r>
    </w:p>
    <w:p w:rsidR="00191250" w:rsidRPr="00953014" w:rsidRDefault="00191250" w:rsidP="00191250">
      <w:pPr>
        <w:jc w:val="both"/>
        <w:rPr>
          <w:szCs w:val="28"/>
        </w:rPr>
      </w:pPr>
      <w:r w:rsidRPr="00953014">
        <w:rPr>
          <w:szCs w:val="28"/>
        </w:rPr>
        <w:t>Дата и время начала проведения переторжки – «</w:t>
      </w:r>
      <w:r w:rsidR="002F6732">
        <w:rPr>
          <w:szCs w:val="28"/>
        </w:rPr>
        <w:t>31</w:t>
      </w:r>
      <w:r w:rsidRPr="00953014">
        <w:rPr>
          <w:szCs w:val="28"/>
        </w:rPr>
        <w:t xml:space="preserve">» </w:t>
      </w:r>
      <w:r w:rsidR="004D6932">
        <w:rPr>
          <w:szCs w:val="28"/>
        </w:rPr>
        <w:t>октября</w:t>
      </w:r>
      <w:r w:rsidRPr="00953014">
        <w:rPr>
          <w:szCs w:val="28"/>
        </w:rPr>
        <w:t xml:space="preserve"> 2019 г. 14 часов 00 минут местного времени.</w:t>
      </w:r>
    </w:p>
    <w:p w:rsidR="002A70DC" w:rsidRPr="00AA6B8D" w:rsidRDefault="00191250" w:rsidP="00191250">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1401F8" w:rsidRDefault="001401F8" w:rsidP="001401F8">
      <w:pPr>
        <w:jc w:val="both"/>
      </w:pPr>
    </w:p>
    <w:p w:rsidR="008535EF" w:rsidRPr="00911343" w:rsidRDefault="008535EF" w:rsidP="001401F8">
      <w:pPr>
        <w:jc w:val="both"/>
      </w:pPr>
    </w:p>
    <w:p w:rsidR="006A6446" w:rsidRDefault="006A6446" w:rsidP="00191250">
      <w:pPr>
        <w:jc w:val="center"/>
      </w:pPr>
    </w:p>
    <w:p w:rsidR="00850B3E" w:rsidRPr="00AA6B8D" w:rsidRDefault="00850B3E" w:rsidP="00191250">
      <w:pPr>
        <w:jc w:val="center"/>
      </w:pPr>
    </w:p>
    <w:p w:rsidR="0089536B" w:rsidRPr="00AA6B8D" w:rsidRDefault="0089536B" w:rsidP="00DE4997">
      <w:pPr>
        <w:jc w:val="both"/>
        <w:rPr>
          <w:b/>
          <w:szCs w:val="28"/>
        </w:rPr>
      </w:pPr>
      <w:r w:rsidRPr="00AA6B8D">
        <w:rPr>
          <w:b/>
          <w:szCs w:val="28"/>
        </w:rPr>
        <w:lastRenderedPageBreak/>
        <w:t>9. Информация об о</w:t>
      </w:r>
      <w:r w:rsidRPr="00AA6B8D">
        <w:rPr>
          <w:b/>
        </w:rPr>
        <w:t>беспечении Заявки</w:t>
      </w:r>
    </w:p>
    <w:p w:rsidR="00A03D24" w:rsidRPr="00AA6B8D" w:rsidRDefault="00F05340" w:rsidP="002D0498">
      <w:pPr>
        <w:jc w:val="both"/>
        <w:rPr>
          <w:szCs w:val="28"/>
        </w:rPr>
      </w:pPr>
      <w:r w:rsidRPr="00AA6B8D">
        <w:rPr>
          <w:szCs w:val="28"/>
        </w:rPr>
        <w:t xml:space="preserve">Обеспечение Заявки </w:t>
      </w:r>
      <w:r w:rsidR="002D0498" w:rsidRPr="00AA6B8D">
        <w:rPr>
          <w:szCs w:val="28"/>
        </w:rPr>
        <w:t>не предусмотрено.</w:t>
      </w:r>
    </w:p>
    <w:p w:rsidR="00734D49" w:rsidRPr="00AA6B8D" w:rsidRDefault="00734D49" w:rsidP="00F46503">
      <w:pPr>
        <w:jc w:val="both"/>
        <w:rPr>
          <w:b/>
          <w:szCs w:val="28"/>
        </w:rPr>
      </w:pPr>
    </w:p>
    <w:p w:rsidR="00191250" w:rsidRPr="006D435A" w:rsidRDefault="00191250" w:rsidP="00191250">
      <w:pPr>
        <w:jc w:val="both"/>
        <w:rPr>
          <w:b/>
          <w:szCs w:val="28"/>
        </w:rPr>
      </w:pPr>
      <w:r w:rsidRPr="006D435A">
        <w:rPr>
          <w:b/>
          <w:szCs w:val="28"/>
        </w:rPr>
        <w:t>10. Рассмотрение, оценка и сопоставление Заявок:</w:t>
      </w:r>
    </w:p>
    <w:p w:rsidR="00191250" w:rsidRPr="006D435A" w:rsidRDefault="00191250" w:rsidP="00191250">
      <w:pPr>
        <w:jc w:val="both"/>
      </w:pPr>
      <w:r w:rsidRPr="006D435A">
        <w:t>Рассмотрение, оценка и сопоставление первых частей заявок  осуществляется «</w:t>
      </w:r>
      <w:r w:rsidR="002F6732">
        <w:t>2</w:t>
      </w:r>
      <w:r w:rsidR="00D81621">
        <w:t>9</w:t>
      </w:r>
      <w:r w:rsidRPr="006D435A">
        <w:t xml:space="preserve">» </w:t>
      </w:r>
      <w:r w:rsidR="004D6932">
        <w:t>октября</w:t>
      </w:r>
      <w:r w:rsidRPr="006D435A">
        <w:t xml:space="preserve"> 2019 г. 14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191250" w:rsidRPr="006D435A" w:rsidRDefault="00191250" w:rsidP="00191250">
      <w:pPr>
        <w:jc w:val="both"/>
      </w:pPr>
      <w:r w:rsidRPr="006D435A">
        <w:t>Рассмотрение, оценка и сопоставление вторых частей заявок осуществляется «</w:t>
      </w:r>
      <w:r w:rsidR="002F6732">
        <w:t>01</w:t>
      </w:r>
      <w:r w:rsidRPr="006D435A">
        <w:t xml:space="preserve">» </w:t>
      </w:r>
      <w:r w:rsidR="002F6732">
        <w:t>ноября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191250" w:rsidRPr="006D435A" w:rsidRDefault="00191250" w:rsidP="00191250">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91250" w:rsidRPr="006D435A" w:rsidRDefault="00191250" w:rsidP="00191250">
      <w:pPr>
        <w:jc w:val="both"/>
        <w:rPr>
          <w:szCs w:val="28"/>
        </w:rPr>
      </w:pPr>
      <w:r w:rsidRPr="006D435A">
        <w:rPr>
          <w:szCs w:val="28"/>
        </w:rPr>
        <w:t>Информация о ходе рассмотрения Заявок не подлежит разглашению.</w:t>
      </w:r>
    </w:p>
    <w:p w:rsidR="008A346C" w:rsidRPr="00AA6B8D" w:rsidRDefault="008A346C" w:rsidP="00DE4997">
      <w:pPr>
        <w:jc w:val="both"/>
        <w:rPr>
          <w:szCs w:val="28"/>
        </w:rPr>
      </w:pPr>
    </w:p>
    <w:p w:rsidR="00DE4997" w:rsidRPr="00AA6B8D" w:rsidRDefault="00F46503" w:rsidP="00DE4997">
      <w:pPr>
        <w:jc w:val="both"/>
        <w:rPr>
          <w:b/>
        </w:rPr>
      </w:pPr>
      <w:r w:rsidRPr="00AA6B8D">
        <w:rPr>
          <w:b/>
        </w:rPr>
        <w:t>1</w:t>
      </w:r>
      <w:r w:rsidR="002D0498" w:rsidRPr="00AA6B8D">
        <w:rPr>
          <w:b/>
        </w:rPr>
        <w:t>1</w:t>
      </w:r>
      <w:r w:rsidRPr="00AA6B8D">
        <w:rPr>
          <w:b/>
        </w:rPr>
        <w:t>. Подведение итогов не позднее:</w:t>
      </w:r>
    </w:p>
    <w:p w:rsidR="00097C59" w:rsidRPr="00AA6B8D" w:rsidRDefault="006A6446" w:rsidP="006A6446">
      <w:pPr>
        <w:jc w:val="both"/>
      </w:pPr>
      <w:r w:rsidRPr="00AA6B8D">
        <w:t>«</w:t>
      </w:r>
      <w:r w:rsidR="002F6732">
        <w:t>05</w:t>
      </w:r>
      <w:r w:rsidRPr="00AA6B8D">
        <w:t xml:space="preserve">» </w:t>
      </w:r>
      <w:r w:rsidR="002F6732">
        <w:t>ноября</w:t>
      </w:r>
      <w:r w:rsidRPr="00AA6B8D">
        <w:t xml:space="preserve"> 2019 г. </w:t>
      </w:r>
      <w:r w:rsidR="00AA6B8D" w:rsidRPr="00AA6B8D">
        <w:t>14</w:t>
      </w:r>
      <w:r w:rsidRPr="00AA6B8D">
        <w:t xml:space="preserve"> часов 00 минут местного времени.</w:t>
      </w:r>
      <w:r w:rsidR="00097C59" w:rsidRPr="00AA6B8D">
        <w:t xml:space="preserve"> </w:t>
      </w:r>
    </w:p>
    <w:p w:rsidR="00015D16" w:rsidRPr="00AA6B8D" w:rsidRDefault="00E41A01" w:rsidP="006A6446">
      <w:pPr>
        <w:jc w:val="both"/>
      </w:pPr>
      <w:r w:rsidRPr="00AA6B8D">
        <w:t xml:space="preserve">Место: </w:t>
      </w:r>
      <w:r w:rsidR="004D6932" w:rsidRPr="004D6932">
        <w:t>603116, Нижний Новгород, Московское шоссе, 17А</w:t>
      </w:r>
    </w:p>
    <w:p w:rsidR="00662448" w:rsidRPr="00AA6B8D" w:rsidRDefault="00662448" w:rsidP="00DE4997">
      <w:pPr>
        <w:jc w:val="both"/>
      </w:pPr>
      <w:r w:rsidRPr="00AA6B8D">
        <w:t>Участники или их представители не могут присутствовать на заседании Конкурсной комиссии.</w:t>
      </w:r>
    </w:p>
    <w:p w:rsidR="00662448" w:rsidRPr="00AA6B8D" w:rsidRDefault="00662448" w:rsidP="00662448">
      <w:pPr>
        <w:jc w:val="both"/>
      </w:pPr>
    </w:p>
    <w:p w:rsidR="00662448" w:rsidRPr="00AA6B8D" w:rsidRDefault="00F46503" w:rsidP="00662448">
      <w:pPr>
        <w:jc w:val="both"/>
      </w:pPr>
      <w:r w:rsidRPr="00AA6B8D">
        <w:rPr>
          <w:b/>
        </w:rPr>
        <w:t>1</w:t>
      </w:r>
      <w:r w:rsidR="002D0498" w:rsidRPr="00AA6B8D">
        <w:rPr>
          <w:b/>
        </w:rPr>
        <w:t>2</w:t>
      </w:r>
      <w:r w:rsidRPr="00AA6B8D">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A6B8D" w:rsidRDefault="00662448" w:rsidP="00662448">
      <w:pPr>
        <w:jc w:val="both"/>
        <w:rPr>
          <w:b/>
        </w:rPr>
      </w:pPr>
      <w:r w:rsidRPr="00AA6B8D">
        <w:t>Соответствующие изменения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5" w:history="1">
        <w:r w:rsidRPr="00AA6B8D">
          <w:rPr>
            <w:rStyle w:val="a6"/>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15DBD" w:rsidRPr="00AA6B8D" w:rsidRDefault="00915DBD" w:rsidP="007A053B">
      <w:pPr>
        <w:jc w:val="both"/>
        <w:rPr>
          <w:b/>
        </w:rPr>
      </w:pPr>
    </w:p>
    <w:p w:rsidR="00662448" w:rsidRPr="00AA6B8D" w:rsidRDefault="00F46503" w:rsidP="00966BF5">
      <w:pPr>
        <w:jc w:val="both"/>
      </w:pPr>
      <w:r w:rsidRPr="00AA6B8D">
        <w:rPr>
          <w:b/>
        </w:rPr>
        <w:t>1</w:t>
      </w:r>
      <w:r w:rsidR="002D0498" w:rsidRPr="00AA6B8D">
        <w:rPr>
          <w:b/>
        </w:rPr>
        <w:t>3</w:t>
      </w:r>
      <w:r w:rsidRPr="00AA6B8D">
        <w:rPr>
          <w:b/>
        </w:rPr>
        <w:t xml:space="preserve">.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A6B8D" w:rsidRDefault="00662448" w:rsidP="00966BF5">
      <w:pPr>
        <w:jc w:val="both"/>
        <w:rPr>
          <w:b/>
        </w:rPr>
      </w:pPr>
    </w:p>
    <w:p w:rsidR="00915DBD" w:rsidRPr="00AA6B8D" w:rsidRDefault="00F46503" w:rsidP="00966BF5">
      <w:pPr>
        <w:jc w:val="both"/>
        <w:rPr>
          <w:b/>
        </w:rPr>
      </w:pPr>
      <w:r w:rsidRPr="00AA6B8D">
        <w:rPr>
          <w:b/>
        </w:rPr>
        <w:t>1</w:t>
      </w:r>
      <w:r w:rsidR="002D0498" w:rsidRPr="00AA6B8D">
        <w:rPr>
          <w:b/>
        </w:rPr>
        <w:t>4</w:t>
      </w:r>
      <w:r w:rsidRPr="00AA6B8D">
        <w:rPr>
          <w:b/>
        </w:rPr>
        <w:t>. Конкурсной комиссией может быть принято решение об определении двух и более победителей Открытого конкурса.</w:t>
      </w:r>
    </w:p>
    <w:p w:rsidR="00662448" w:rsidRPr="00AA6B8D" w:rsidRDefault="00662448" w:rsidP="00B81AC6">
      <w:pPr>
        <w:pStyle w:val="a7"/>
        <w:suppressAutoHyphens/>
        <w:rPr>
          <w:sz w:val="28"/>
          <w:szCs w:val="28"/>
        </w:rPr>
      </w:pPr>
    </w:p>
    <w:p w:rsidR="00893116" w:rsidRPr="00AA6B8D" w:rsidRDefault="00F46503" w:rsidP="007A053B">
      <w:pPr>
        <w:jc w:val="both"/>
        <w:rPr>
          <w:b/>
        </w:rPr>
      </w:pPr>
      <w:r w:rsidRPr="00AA6B8D">
        <w:rPr>
          <w:b/>
        </w:rPr>
        <w:t>1</w:t>
      </w:r>
      <w:r w:rsidR="002D0498" w:rsidRPr="00AA6B8D">
        <w:rPr>
          <w:b/>
        </w:rPr>
        <w:t>5</w:t>
      </w:r>
      <w:r w:rsidRPr="00AA6B8D">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6B8D" w:rsidRDefault="00AA79FA" w:rsidP="007A053B">
      <w:pPr>
        <w:jc w:val="both"/>
      </w:pPr>
      <w:r w:rsidRPr="00AA6B8D">
        <w:t>При этом ПАО «</w:t>
      </w:r>
      <w:proofErr w:type="spellStart"/>
      <w:r w:rsidRPr="00AA6B8D">
        <w:t>ТрансКонтейнер</w:t>
      </w:r>
      <w:proofErr w:type="spellEnd"/>
      <w:r w:rsidRPr="00AA6B8D">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A6B8D" w:rsidRDefault="007A053B" w:rsidP="007A053B">
      <w:pPr>
        <w:jc w:val="both"/>
      </w:pPr>
    </w:p>
    <w:p w:rsidR="007A053B" w:rsidRPr="00AA6B8D" w:rsidRDefault="00F46503" w:rsidP="007A053B">
      <w:pPr>
        <w:jc w:val="both"/>
        <w:rPr>
          <w:b/>
        </w:rPr>
      </w:pPr>
      <w:r w:rsidRPr="00AA6B8D">
        <w:rPr>
          <w:b/>
        </w:rPr>
        <w:t>1</w:t>
      </w:r>
      <w:r w:rsidR="002D0498" w:rsidRPr="00AA6B8D">
        <w:rPr>
          <w:b/>
        </w:rPr>
        <w:t>6</w:t>
      </w:r>
      <w:r w:rsidRPr="00AA6B8D">
        <w:rPr>
          <w:b/>
        </w:rPr>
        <w:t>. В настоящее извещение и документацию о закупке могут быть внесены изменения и дополнения.</w:t>
      </w:r>
    </w:p>
    <w:p w:rsidR="007A053B" w:rsidRPr="00AA6B8D" w:rsidRDefault="007A053B" w:rsidP="007A053B">
      <w:pPr>
        <w:jc w:val="both"/>
      </w:pPr>
      <w:proofErr w:type="gramStart"/>
      <w:r w:rsidRPr="00AA6B8D">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6" w:history="1">
        <w:r w:rsidRPr="00AA6B8D">
          <w:rPr>
            <w:rStyle w:val="a6"/>
            <w:szCs w:val="28"/>
          </w:rPr>
          <w:t>https://msp.lot-online.ru</w:t>
        </w:r>
      </w:hyperlink>
      <w:r w:rsidRPr="00AA6B8D">
        <w:rPr>
          <w:szCs w:val="28"/>
        </w:rPr>
        <w:t xml:space="preserve">) </w:t>
      </w:r>
      <w:r w:rsidRPr="00AA6B8D">
        <w:t>и Официальном сайте в порядке, установленном Положением о закупках.</w:t>
      </w:r>
      <w:proofErr w:type="gramEnd"/>
    </w:p>
    <w:p w:rsidR="00F46503" w:rsidRPr="00AA6B8D" w:rsidRDefault="00F46503" w:rsidP="007A053B">
      <w:pPr>
        <w:jc w:val="both"/>
      </w:pPr>
    </w:p>
    <w:p w:rsidR="00F46503" w:rsidRPr="00AA6B8D" w:rsidRDefault="00F46503" w:rsidP="007A053B">
      <w:pPr>
        <w:jc w:val="both"/>
        <w:rPr>
          <w:b/>
        </w:rPr>
      </w:pPr>
      <w:r w:rsidRPr="00AA6B8D">
        <w:rPr>
          <w:b/>
        </w:rPr>
        <w:t>1</w:t>
      </w:r>
      <w:r w:rsidR="002D0498" w:rsidRPr="00AA6B8D">
        <w:rPr>
          <w:b/>
        </w:rPr>
        <w:t>7</w:t>
      </w:r>
      <w:r w:rsidRPr="00AA6B8D">
        <w:rPr>
          <w:b/>
        </w:rPr>
        <w:t>. Информация об обеспечении договора</w:t>
      </w:r>
    </w:p>
    <w:p w:rsidR="00615A04" w:rsidRPr="00AA6B8D" w:rsidRDefault="00615A04" w:rsidP="00615A04">
      <w:pPr>
        <w:jc w:val="both"/>
        <w:rPr>
          <w:szCs w:val="28"/>
        </w:rPr>
      </w:pPr>
      <w:r w:rsidRPr="00AA6B8D">
        <w:rPr>
          <w:szCs w:val="28"/>
        </w:rPr>
        <w:t>Обеспечение исполнения договора предусмотрено</w:t>
      </w:r>
      <w:r w:rsidR="004F13BD" w:rsidRPr="00AA6B8D">
        <w:rPr>
          <w:szCs w:val="28"/>
        </w:rPr>
        <w:t>.</w:t>
      </w:r>
    </w:p>
    <w:p w:rsidR="001A1397" w:rsidRDefault="00615A04" w:rsidP="00664E8C">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8D9" w:rsidRDefault="00B518D9" w:rsidP="00CB1C18">
      <w:r>
        <w:separator/>
      </w:r>
    </w:p>
  </w:endnote>
  <w:endnote w:type="continuationSeparator" w:id="0">
    <w:p w:rsidR="00B518D9" w:rsidRDefault="00B518D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8D9" w:rsidRDefault="00B518D9" w:rsidP="00CB1C18">
      <w:r>
        <w:separator/>
      </w:r>
    </w:p>
  </w:footnote>
  <w:footnote w:type="continuationSeparator" w:id="0">
    <w:p w:rsidR="00B518D9" w:rsidRDefault="00B518D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470792">
    <w:pPr>
      <w:pStyle w:val="af0"/>
      <w:jc w:val="center"/>
    </w:pPr>
    <w:r>
      <w:fldChar w:fldCharType="begin"/>
    </w:r>
    <w:r w:rsidR="000E061F">
      <w:instrText xml:space="preserve"> PAGE   \* MERGEFORMAT </w:instrText>
    </w:r>
    <w:r>
      <w:fldChar w:fldCharType="separate"/>
    </w:r>
    <w:r w:rsidR="00CA740B">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205E"/>
    <w:rsid w:val="000E061F"/>
    <w:rsid w:val="000F73A5"/>
    <w:rsid w:val="001012D0"/>
    <w:rsid w:val="001024B9"/>
    <w:rsid w:val="001037F3"/>
    <w:rsid w:val="001064DE"/>
    <w:rsid w:val="00107B80"/>
    <w:rsid w:val="00115F9F"/>
    <w:rsid w:val="00115FEB"/>
    <w:rsid w:val="00117473"/>
    <w:rsid w:val="001212C5"/>
    <w:rsid w:val="00121857"/>
    <w:rsid w:val="00124964"/>
    <w:rsid w:val="00132AFA"/>
    <w:rsid w:val="00133CFF"/>
    <w:rsid w:val="001401F8"/>
    <w:rsid w:val="0014182E"/>
    <w:rsid w:val="0014455A"/>
    <w:rsid w:val="001475DB"/>
    <w:rsid w:val="00152424"/>
    <w:rsid w:val="001657A3"/>
    <w:rsid w:val="00166D4A"/>
    <w:rsid w:val="00177D91"/>
    <w:rsid w:val="00181EBD"/>
    <w:rsid w:val="00185001"/>
    <w:rsid w:val="00191250"/>
    <w:rsid w:val="00193DCF"/>
    <w:rsid w:val="001A1397"/>
    <w:rsid w:val="001B0FDE"/>
    <w:rsid w:val="001B76AA"/>
    <w:rsid w:val="001C05F5"/>
    <w:rsid w:val="001C5A7E"/>
    <w:rsid w:val="001F0B3B"/>
    <w:rsid w:val="001F253B"/>
    <w:rsid w:val="001F4F2E"/>
    <w:rsid w:val="001F52B9"/>
    <w:rsid w:val="001F7ABF"/>
    <w:rsid w:val="00201DAA"/>
    <w:rsid w:val="00204B07"/>
    <w:rsid w:val="0020709B"/>
    <w:rsid w:val="002072AD"/>
    <w:rsid w:val="00216833"/>
    <w:rsid w:val="002350DE"/>
    <w:rsid w:val="00237904"/>
    <w:rsid w:val="00242E9A"/>
    <w:rsid w:val="00243CF7"/>
    <w:rsid w:val="00245141"/>
    <w:rsid w:val="00250C33"/>
    <w:rsid w:val="00254E29"/>
    <w:rsid w:val="00260A68"/>
    <w:rsid w:val="0026332C"/>
    <w:rsid w:val="002636BF"/>
    <w:rsid w:val="0028492E"/>
    <w:rsid w:val="00296517"/>
    <w:rsid w:val="002A3A10"/>
    <w:rsid w:val="002A70DC"/>
    <w:rsid w:val="002A7D8B"/>
    <w:rsid w:val="002B6146"/>
    <w:rsid w:val="002C0F1D"/>
    <w:rsid w:val="002C1723"/>
    <w:rsid w:val="002C536B"/>
    <w:rsid w:val="002D0498"/>
    <w:rsid w:val="002D359F"/>
    <w:rsid w:val="002E11EB"/>
    <w:rsid w:val="002E2B59"/>
    <w:rsid w:val="002E5A39"/>
    <w:rsid w:val="002F00CA"/>
    <w:rsid w:val="002F0875"/>
    <w:rsid w:val="002F6732"/>
    <w:rsid w:val="00301D10"/>
    <w:rsid w:val="003038BF"/>
    <w:rsid w:val="003106D1"/>
    <w:rsid w:val="0032153B"/>
    <w:rsid w:val="003248F4"/>
    <w:rsid w:val="00331802"/>
    <w:rsid w:val="003602A1"/>
    <w:rsid w:val="00371621"/>
    <w:rsid w:val="003839C8"/>
    <w:rsid w:val="00395AA4"/>
    <w:rsid w:val="00395E84"/>
    <w:rsid w:val="003A00F1"/>
    <w:rsid w:val="003A37C7"/>
    <w:rsid w:val="003A6BD5"/>
    <w:rsid w:val="003B3B55"/>
    <w:rsid w:val="003C1EA3"/>
    <w:rsid w:val="003C401F"/>
    <w:rsid w:val="003C58C8"/>
    <w:rsid w:val="003C7469"/>
    <w:rsid w:val="003D0AA6"/>
    <w:rsid w:val="003E13B8"/>
    <w:rsid w:val="003E1D49"/>
    <w:rsid w:val="003F2B7A"/>
    <w:rsid w:val="003F5B43"/>
    <w:rsid w:val="003F672D"/>
    <w:rsid w:val="0041301F"/>
    <w:rsid w:val="004166B5"/>
    <w:rsid w:val="00422918"/>
    <w:rsid w:val="00427B60"/>
    <w:rsid w:val="0043609E"/>
    <w:rsid w:val="0044002D"/>
    <w:rsid w:val="004566F4"/>
    <w:rsid w:val="0046697F"/>
    <w:rsid w:val="00470792"/>
    <w:rsid w:val="00482157"/>
    <w:rsid w:val="00482BFC"/>
    <w:rsid w:val="00483D8D"/>
    <w:rsid w:val="004A2BB9"/>
    <w:rsid w:val="004A6366"/>
    <w:rsid w:val="004B0191"/>
    <w:rsid w:val="004B3332"/>
    <w:rsid w:val="004B7489"/>
    <w:rsid w:val="004C173C"/>
    <w:rsid w:val="004C3E28"/>
    <w:rsid w:val="004C63EA"/>
    <w:rsid w:val="004D4981"/>
    <w:rsid w:val="004D5E66"/>
    <w:rsid w:val="004D6932"/>
    <w:rsid w:val="004E09D6"/>
    <w:rsid w:val="004E0CB0"/>
    <w:rsid w:val="004F13BD"/>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37927"/>
    <w:rsid w:val="00542DB9"/>
    <w:rsid w:val="00543AC0"/>
    <w:rsid w:val="0054471D"/>
    <w:rsid w:val="00553B8C"/>
    <w:rsid w:val="005634C1"/>
    <w:rsid w:val="00564686"/>
    <w:rsid w:val="00564A31"/>
    <w:rsid w:val="00583AE4"/>
    <w:rsid w:val="00584D63"/>
    <w:rsid w:val="005A69AB"/>
    <w:rsid w:val="005C1B79"/>
    <w:rsid w:val="005E0384"/>
    <w:rsid w:val="006072F9"/>
    <w:rsid w:val="006117F1"/>
    <w:rsid w:val="00612782"/>
    <w:rsid w:val="00615A04"/>
    <w:rsid w:val="006323ED"/>
    <w:rsid w:val="00643CE9"/>
    <w:rsid w:val="00643D11"/>
    <w:rsid w:val="006527AA"/>
    <w:rsid w:val="0065729B"/>
    <w:rsid w:val="0065731F"/>
    <w:rsid w:val="00661273"/>
    <w:rsid w:val="00662448"/>
    <w:rsid w:val="00664E8C"/>
    <w:rsid w:val="006713BF"/>
    <w:rsid w:val="0068016A"/>
    <w:rsid w:val="006934B1"/>
    <w:rsid w:val="0069732C"/>
    <w:rsid w:val="006A6446"/>
    <w:rsid w:val="006B32C7"/>
    <w:rsid w:val="006B60A2"/>
    <w:rsid w:val="006E0FA2"/>
    <w:rsid w:val="006E65EB"/>
    <w:rsid w:val="006F5EEA"/>
    <w:rsid w:val="007022A0"/>
    <w:rsid w:val="00702B9B"/>
    <w:rsid w:val="00706492"/>
    <w:rsid w:val="007110B6"/>
    <w:rsid w:val="0071472A"/>
    <w:rsid w:val="007176EF"/>
    <w:rsid w:val="00720B00"/>
    <w:rsid w:val="00724EED"/>
    <w:rsid w:val="00734D49"/>
    <w:rsid w:val="007442D3"/>
    <w:rsid w:val="0075014E"/>
    <w:rsid w:val="00760CAD"/>
    <w:rsid w:val="00765085"/>
    <w:rsid w:val="00772A14"/>
    <w:rsid w:val="00790FF6"/>
    <w:rsid w:val="00792DAD"/>
    <w:rsid w:val="00794A3D"/>
    <w:rsid w:val="00795519"/>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0B3E"/>
    <w:rsid w:val="00852B23"/>
    <w:rsid w:val="008535EF"/>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0EDA"/>
    <w:rsid w:val="00914EDC"/>
    <w:rsid w:val="00915DBD"/>
    <w:rsid w:val="00917E5D"/>
    <w:rsid w:val="0092627C"/>
    <w:rsid w:val="0093062F"/>
    <w:rsid w:val="00931A00"/>
    <w:rsid w:val="009349EB"/>
    <w:rsid w:val="00941444"/>
    <w:rsid w:val="00943618"/>
    <w:rsid w:val="009526C9"/>
    <w:rsid w:val="009528F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AAD"/>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6B8D"/>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518D9"/>
    <w:rsid w:val="00B609F1"/>
    <w:rsid w:val="00B65DA2"/>
    <w:rsid w:val="00B677F8"/>
    <w:rsid w:val="00B81AC6"/>
    <w:rsid w:val="00BB7300"/>
    <w:rsid w:val="00BC29CF"/>
    <w:rsid w:val="00BD06F5"/>
    <w:rsid w:val="00BD3223"/>
    <w:rsid w:val="00BD6739"/>
    <w:rsid w:val="00BE4FBE"/>
    <w:rsid w:val="00BE79ED"/>
    <w:rsid w:val="00BE7F31"/>
    <w:rsid w:val="00BF2940"/>
    <w:rsid w:val="00C00A33"/>
    <w:rsid w:val="00C0686E"/>
    <w:rsid w:val="00C10B7F"/>
    <w:rsid w:val="00C15A25"/>
    <w:rsid w:val="00C2562C"/>
    <w:rsid w:val="00C375C3"/>
    <w:rsid w:val="00C40A83"/>
    <w:rsid w:val="00C43903"/>
    <w:rsid w:val="00C518F8"/>
    <w:rsid w:val="00C52492"/>
    <w:rsid w:val="00C55AB2"/>
    <w:rsid w:val="00C64E36"/>
    <w:rsid w:val="00C710BB"/>
    <w:rsid w:val="00C73DDA"/>
    <w:rsid w:val="00C779A6"/>
    <w:rsid w:val="00C9544C"/>
    <w:rsid w:val="00CA3A20"/>
    <w:rsid w:val="00CA740B"/>
    <w:rsid w:val="00CB1C18"/>
    <w:rsid w:val="00CB2E96"/>
    <w:rsid w:val="00CB58F8"/>
    <w:rsid w:val="00CC3B3C"/>
    <w:rsid w:val="00CC5281"/>
    <w:rsid w:val="00CE09CD"/>
    <w:rsid w:val="00CE3802"/>
    <w:rsid w:val="00CF0827"/>
    <w:rsid w:val="00D01AF5"/>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621"/>
    <w:rsid w:val="00D81783"/>
    <w:rsid w:val="00D81FCB"/>
    <w:rsid w:val="00D84F35"/>
    <w:rsid w:val="00D87C77"/>
    <w:rsid w:val="00D9562C"/>
    <w:rsid w:val="00DB11D3"/>
    <w:rsid w:val="00DE2E88"/>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395E"/>
    <w:rsid w:val="00EB5105"/>
    <w:rsid w:val="00EB75A8"/>
    <w:rsid w:val="00EC1A4D"/>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800F8"/>
    <w:rsid w:val="00F90DE5"/>
    <w:rsid w:val="00F91597"/>
    <w:rsid w:val="00F94074"/>
    <w:rsid w:val="00F9545A"/>
    <w:rsid w:val="00FA3C3D"/>
    <w:rsid w:val="00FA4679"/>
    <w:rsid w:val="00FC381A"/>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4BAED-C2D0-4964-B90B-D0808A2B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31</cp:revision>
  <cp:lastPrinted>2013-04-01T13:23:00Z</cp:lastPrinted>
  <dcterms:created xsi:type="dcterms:W3CDTF">2019-03-05T07:21:00Z</dcterms:created>
  <dcterms:modified xsi:type="dcterms:W3CDTF">2019-10-18T14:14:00Z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