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82290" w:rsidRDefault="00A0791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E82290" w:rsidRDefault="00A07916">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E82290" w:rsidRDefault="00A07916">
      <w:pPr>
        <w:tabs>
          <w:tab w:val="left" w:pos="4962"/>
        </w:tabs>
        <w:ind w:left="4820"/>
        <w:rPr>
          <w:b/>
          <w:bCs/>
          <w:sz w:val="28"/>
        </w:rPr>
      </w:pPr>
      <w:r>
        <w:rPr>
          <w:b/>
          <w:bCs/>
          <w:sz w:val="28"/>
          <w:szCs w:val="28"/>
        </w:rPr>
        <w:t>«22» октября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82290" w:rsidRDefault="009C0C83">
      <w:pPr>
        <w:pStyle w:val="19"/>
        <w:ind w:firstLine="709"/>
        <w:rPr>
          <w:szCs w:val="28"/>
        </w:rPr>
      </w:pPr>
      <w:r>
        <w:t>Закупку</w:t>
      </w:r>
      <w:r w:rsidR="00A07916">
        <w:t xml:space="preserve"> способом размещения оферты № РО-НКПО</w:t>
      </w:r>
      <w:r w:rsidR="00943839">
        <w:t>КТ-19-0014 по предмету закупки «</w:t>
      </w:r>
      <w:r w:rsidR="00A07916">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A07916">
        <w:t>ремонтопригодных</w:t>
      </w:r>
      <w:proofErr w:type="spellEnd"/>
      <w:r w:rsidR="00A07916">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43839">
        <w:t>»</w:t>
      </w:r>
      <w:r w:rsidR="00A07916">
        <w:t xml:space="preserve"> </w:t>
      </w:r>
      <w:bookmarkStart w:id="15" w:name="_GoBack"/>
      <w:bookmarkEnd w:id="15"/>
      <w:r w:rsidR="00A07916">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lastRenderedPageBreak/>
        <w:t>Российской Федерации.</w:t>
      </w:r>
    </w:p>
    <w:p w:rsidR="00E82290" w:rsidRDefault="00A07916">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Pr>
          <w:rFonts w:eastAsia="MS Mincho"/>
          <w:sz w:val="28"/>
          <w:szCs w:val="28"/>
        </w:rPr>
        <w:lastRenderedPageBreak/>
        <w:t>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7"/>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7"/>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w:t>
      </w:r>
      <w:r>
        <w:rPr>
          <w:rFonts w:eastAsia="Times New Roman"/>
          <w:sz w:val="28"/>
        </w:rPr>
        <w:lastRenderedPageBreak/>
        <w:t>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82290" w:rsidRDefault="00E82290">
      <w:pPr>
        <w:pStyle w:val="af9"/>
        <w:numPr>
          <w:ilvl w:val="0"/>
          <w:numId w:val="37"/>
        </w:numPr>
        <w:ind w:left="0" w:firstLine="709"/>
        <w:rPr>
          <w:sz w:val="28"/>
        </w:rPr>
      </w:pPr>
      <w:r w:rsidRPr="00E8229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07916" w:rsidRPr="007E6DE4" w:rsidRDefault="00A07916" w:rsidP="00542481">
                  <w:pPr>
                    <w:jc w:val="center"/>
                    <w:rPr>
                      <w:b/>
                      <w:sz w:val="28"/>
                      <w:szCs w:val="28"/>
                    </w:rPr>
                  </w:pPr>
                  <w:r w:rsidRPr="007E6DE4">
                    <w:rPr>
                      <w:b/>
                      <w:sz w:val="28"/>
                      <w:szCs w:val="28"/>
                    </w:rPr>
                    <w:t>_____________________________________________</w:t>
                  </w:r>
                  <w:r>
                    <w:rPr>
                      <w:b/>
                      <w:sz w:val="28"/>
                      <w:szCs w:val="28"/>
                    </w:rPr>
                    <w:t>,</w:t>
                  </w:r>
                </w:p>
                <w:p w:rsidR="00A07916" w:rsidRDefault="00A07916" w:rsidP="00542481">
                  <w:pPr>
                    <w:jc w:val="center"/>
                    <w:rPr>
                      <w:sz w:val="28"/>
                      <w:szCs w:val="28"/>
                    </w:rPr>
                  </w:pPr>
                  <w:r w:rsidRPr="007E6DE4">
                    <w:rPr>
                      <w:i/>
                      <w:sz w:val="20"/>
                      <w:szCs w:val="20"/>
                    </w:rPr>
                    <w:t>наименование претендента</w:t>
                  </w:r>
                </w:p>
                <w:p w:rsidR="00A07916" w:rsidRPr="007E6DE4" w:rsidRDefault="00A07916" w:rsidP="00542481">
                  <w:pPr>
                    <w:jc w:val="center"/>
                    <w:rPr>
                      <w:b/>
                      <w:sz w:val="28"/>
                      <w:szCs w:val="28"/>
                    </w:rPr>
                  </w:pPr>
                  <w:r w:rsidRPr="007E6DE4">
                    <w:rPr>
                      <w:b/>
                      <w:sz w:val="28"/>
                      <w:szCs w:val="28"/>
                    </w:rPr>
                    <w:t>________________________________________</w:t>
                  </w:r>
                </w:p>
                <w:p w:rsidR="00A07916" w:rsidRPr="007E6DE4" w:rsidRDefault="00A07916" w:rsidP="00542481">
                  <w:pPr>
                    <w:jc w:val="center"/>
                    <w:rPr>
                      <w:i/>
                      <w:sz w:val="20"/>
                      <w:szCs w:val="20"/>
                    </w:rPr>
                  </w:pPr>
                  <w:r w:rsidRPr="007E6DE4">
                    <w:rPr>
                      <w:i/>
                      <w:sz w:val="20"/>
                      <w:szCs w:val="20"/>
                    </w:rPr>
                    <w:t>государство регистрации претендента</w:t>
                  </w:r>
                </w:p>
                <w:p w:rsidR="00A07916" w:rsidRPr="007E6DE4" w:rsidRDefault="00A07916" w:rsidP="00542481">
                  <w:pPr>
                    <w:jc w:val="center"/>
                    <w:rPr>
                      <w:b/>
                      <w:sz w:val="28"/>
                      <w:szCs w:val="28"/>
                    </w:rPr>
                  </w:pPr>
                  <w:r w:rsidRPr="007E6DE4">
                    <w:rPr>
                      <w:b/>
                      <w:sz w:val="28"/>
                      <w:szCs w:val="28"/>
                    </w:rPr>
                    <w:t>_____________________________</w:t>
                  </w:r>
                  <w:r>
                    <w:rPr>
                      <w:b/>
                      <w:sz w:val="28"/>
                      <w:szCs w:val="28"/>
                    </w:rPr>
                    <w:t>__________________</w:t>
                  </w:r>
                </w:p>
                <w:p w:rsidR="00A07916" w:rsidRPr="007E6DE4" w:rsidRDefault="00A07916" w:rsidP="00542481">
                  <w:pPr>
                    <w:jc w:val="center"/>
                    <w:rPr>
                      <w:i/>
                      <w:sz w:val="20"/>
                      <w:szCs w:val="20"/>
                    </w:rPr>
                  </w:pPr>
                  <w:r w:rsidRPr="007E6DE4">
                    <w:rPr>
                      <w:i/>
                      <w:sz w:val="20"/>
                      <w:szCs w:val="20"/>
                    </w:rPr>
                    <w:t>ИНН претендента (для претендентов-резидентов Российской Федерации)</w:t>
                  </w:r>
                </w:p>
                <w:p w:rsidR="00A07916" w:rsidRDefault="00A07916" w:rsidP="00542481">
                  <w:pPr>
                    <w:jc w:val="both"/>
                  </w:pPr>
                </w:p>
                <w:p w:rsidR="00A07916" w:rsidRDefault="00A07916">
                  <w:pPr>
                    <w:jc w:val="center"/>
                    <w:rPr>
                      <w:b/>
                    </w:rPr>
                  </w:pPr>
                  <w:r>
                    <w:rPr>
                      <w:b/>
                    </w:rPr>
                    <w:t>ЗАЯВКА НА УЧАСТИЕ В ПРОЦЕДУРЕ</w:t>
                  </w:r>
                  <w:r>
                    <w:rPr>
                      <w:b/>
                    </w:rPr>
                    <w:br/>
                    <w:t>СПОСОБОМ РАЗМЕЩЕНИЯ ОФЕРТЫ</w:t>
                  </w:r>
                  <w:r>
                    <w:rPr>
                      <w:b/>
                    </w:rPr>
                    <w:br/>
                    <w:t>№ РО-НКПОКТ-19-0014</w:t>
                  </w:r>
                </w:p>
              </w:txbxContent>
            </v:textbox>
            <w10:wrap type="tight"/>
          </v:shape>
        </w:pict>
      </w:r>
      <w:r w:rsidR="00A07916">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w:t>
      </w:r>
      <w:r>
        <w:rPr>
          <w:sz w:val="28"/>
          <w:szCs w:val="28"/>
          <w:lang w:eastAsia="ru-RU"/>
        </w:rPr>
        <w:lastRenderedPageBreak/>
        <w:t>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E82290" w:rsidRDefault="00A07916">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82290" w:rsidRDefault="00A07916">
      <w:pPr>
        <w:pStyle w:val="af9"/>
        <w:numPr>
          <w:ilvl w:val="2"/>
          <w:numId w:val="9"/>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82290" w:rsidRDefault="00A07916">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82290" w:rsidRDefault="00A07916">
      <w:pPr>
        <w:pStyle w:val="af9"/>
        <w:rPr>
          <w:sz w:val="28"/>
          <w:szCs w:val="28"/>
        </w:rPr>
      </w:pPr>
      <w:r>
        <w:rPr>
          <w:sz w:val="28"/>
          <w:szCs w:val="28"/>
        </w:rPr>
        <w:t>3.5.6.</w:t>
      </w:r>
      <w:r>
        <w:rPr>
          <w:sz w:val="28"/>
          <w:szCs w:val="28"/>
        </w:rPr>
        <w:tab/>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w:t>
      </w:r>
      <w:r w:rsidRPr="00303253">
        <w:rPr>
          <w:sz w:val="28"/>
          <w:szCs w:val="28"/>
        </w:rPr>
        <w:t>приложения № 6 к</w:t>
      </w:r>
      <w:r>
        <w:rPr>
          <w:sz w:val="28"/>
          <w:szCs w:val="28"/>
        </w:rPr>
        <w:t xml:space="preserve"> настоящей документации о закупке.</w:t>
      </w:r>
    </w:p>
    <w:p w:rsidR="00E82290" w:rsidRDefault="00E82290">
      <w:pPr>
        <w:pStyle w:val="af9"/>
        <w:rPr>
          <w:sz w:val="28"/>
          <w:szCs w:val="28"/>
        </w:rPr>
      </w:pPr>
    </w:p>
    <w:p w:rsidR="00C7164D" w:rsidRDefault="00C7164D" w:rsidP="00C7164D">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C7164D">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Pr>
          <w:szCs w:val="28"/>
        </w:rPr>
        <w:lastRenderedPageBreak/>
        <w:t xml:space="preserve">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C7164D">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C7164D">
      <w:pPr>
        <w:pStyle w:val="19"/>
        <w:numPr>
          <w:ilvl w:val="0"/>
          <w:numId w:val="47"/>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C7164D">
      <w:pPr>
        <w:pStyle w:val="19"/>
        <w:numPr>
          <w:ilvl w:val="0"/>
          <w:numId w:val="47"/>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C7164D">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C7164D">
      <w:pPr>
        <w:pStyle w:val="19"/>
        <w:numPr>
          <w:ilvl w:val="0"/>
          <w:numId w:val="47"/>
        </w:numPr>
        <w:ind w:left="0" w:firstLine="709"/>
        <w:rPr>
          <w:szCs w:val="28"/>
        </w:rPr>
      </w:pPr>
      <w:proofErr w:type="gramStart"/>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5864F8" w:rsidRDefault="00C7164D" w:rsidP="00C7164D">
      <w:pPr>
        <w:pStyle w:val="19"/>
        <w:numPr>
          <w:ilvl w:val="0"/>
          <w:numId w:val="47"/>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C7164D">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C7164D">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AA1400">
      <w:pPr>
        <w:pStyle w:val="19"/>
        <w:numPr>
          <w:ilvl w:val="1"/>
          <w:numId w:val="36"/>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F356EB">
      <w:pPr>
        <w:numPr>
          <w:ilvl w:val="0"/>
          <w:numId w:val="13"/>
        </w:numPr>
        <w:ind w:left="0" w:firstLine="709"/>
        <w:jc w:val="both"/>
        <w:rPr>
          <w:sz w:val="28"/>
          <w:szCs w:val="28"/>
        </w:rPr>
      </w:pPr>
      <w:r>
        <w:rPr>
          <w:sz w:val="28"/>
          <w:szCs w:val="28"/>
        </w:rPr>
        <w:lastRenderedPageBreak/>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AA3A27">
      <w:pPr>
        <w:pStyle w:val="af9"/>
        <w:numPr>
          <w:ilvl w:val="0"/>
          <w:numId w:val="13"/>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356EB">
      <w:pPr>
        <w:numPr>
          <w:ilvl w:val="0"/>
          <w:numId w:val="13"/>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56EB">
      <w:pPr>
        <w:numPr>
          <w:ilvl w:val="0"/>
          <w:numId w:val="13"/>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56EB">
      <w:pPr>
        <w:numPr>
          <w:ilvl w:val="0"/>
          <w:numId w:val="13"/>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F55F0F">
      <w:pPr>
        <w:numPr>
          <w:ilvl w:val="0"/>
          <w:numId w:val="15"/>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proofErr w:type="gramStart"/>
      <w:r>
        <w:rPr>
          <w:rFonts w:eastAsia="Calibri"/>
          <w:sz w:val="28"/>
          <w:szCs w:val="28"/>
          <w:lang w:eastAsia="en-US"/>
        </w:rPr>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82290" w:rsidRDefault="00A0791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7"/>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553EDA">
      <w:pPr>
        <w:pStyle w:val="aff7"/>
        <w:numPr>
          <w:ilvl w:val="0"/>
          <w:numId w:val="29"/>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53EDA">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53EDA">
      <w:pPr>
        <w:pStyle w:val="aff7"/>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553EDA">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DA79F2">
      <w:pPr>
        <w:pStyle w:val="19"/>
        <w:ind w:left="709" w:firstLine="0"/>
        <w:jc w:val="center"/>
        <w:outlineLvl w:val="1"/>
        <w:rPr>
          <w:b/>
          <w:bCs/>
          <w:sz w:val="32"/>
          <w:szCs w:val="32"/>
        </w:rPr>
      </w:pPr>
      <w:r>
        <w:rPr>
          <w:b/>
          <w:bCs/>
          <w:sz w:val="32"/>
          <w:szCs w:val="32"/>
        </w:rPr>
        <w:t>Раздел 4. Техническое задание</w:t>
      </w:r>
    </w:p>
    <w:p w:rsidR="00D72C8B" w:rsidRPr="00C8296E" w:rsidRDefault="00D72C8B" w:rsidP="00D72C8B"/>
    <w:p w:rsidR="00E82290" w:rsidRPr="00756CF5" w:rsidRDefault="00E82290" w:rsidP="00A07916">
      <w:pPr>
        <w:ind w:firstLine="709"/>
        <w:rPr>
          <w:b/>
          <w:sz w:val="28"/>
          <w:szCs w:val="28"/>
        </w:rPr>
      </w:pPr>
      <w:r>
        <w:rPr>
          <w:b/>
          <w:sz w:val="28"/>
          <w:szCs w:val="28"/>
        </w:rPr>
        <w:t>4.1. Общие положения.</w:t>
      </w:r>
    </w:p>
    <w:p w:rsidR="00E82290" w:rsidRDefault="00E82290" w:rsidP="00A07916">
      <w:pPr>
        <w:ind w:firstLine="709"/>
        <w:jc w:val="both"/>
        <w:rPr>
          <w:sz w:val="28"/>
          <w:szCs w:val="28"/>
        </w:rPr>
      </w:pPr>
      <w:r>
        <w:rPr>
          <w:sz w:val="28"/>
          <w:szCs w:val="28"/>
        </w:rPr>
        <w:t xml:space="preserve">4.1.1. </w:t>
      </w:r>
      <w:proofErr w:type="gramStart"/>
      <w:r>
        <w:rPr>
          <w:sz w:val="28"/>
          <w:szCs w:val="28"/>
        </w:rPr>
        <w:t>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и/или крупногабаритные металлоконструкции, образовавшиеся от исключенных вагонов (далее - КГМК) в металлолом (далее – Работы).</w:t>
      </w:r>
      <w:proofErr w:type="gramEnd"/>
    </w:p>
    <w:p w:rsidR="00E82290" w:rsidRPr="00756CF5" w:rsidRDefault="00E82290" w:rsidP="00A07916">
      <w:pPr>
        <w:pStyle w:val="af9"/>
        <w:rPr>
          <w:sz w:val="28"/>
          <w:szCs w:val="28"/>
        </w:rPr>
      </w:pPr>
      <w:r>
        <w:rPr>
          <w:sz w:val="28"/>
          <w:szCs w:val="28"/>
        </w:rPr>
        <w:t>4.1.2. Работы включают в себя:</w:t>
      </w:r>
    </w:p>
    <w:p w:rsidR="00E82290" w:rsidRDefault="00E82290" w:rsidP="00A07916">
      <w:pPr>
        <w:pStyle w:val="af9"/>
        <w:rPr>
          <w:sz w:val="28"/>
          <w:szCs w:val="28"/>
        </w:rPr>
      </w:pPr>
      <w:r>
        <w:rPr>
          <w:sz w:val="28"/>
          <w:szCs w:val="28"/>
        </w:rPr>
        <w:t>- Подачу-уборку с места передачи вагонов на место проведения работ по разделке;</w:t>
      </w:r>
    </w:p>
    <w:p w:rsidR="00E82290" w:rsidRDefault="00E82290" w:rsidP="00A07916">
      <w:pPr>
        <w:pStyle w:val="af9"/>
        <w:rPr>
          <w:sz w:val="28"/>
          <w:szCs w:val="28"/>
        </w:rPr>
      </w:pPr>
      <w:r>
        <w:rPr>
          <w:sz w:val="28"/>
          <w:szCs w:val="28"/>
        </w:rPr>
        <w:t>- Взвешивание вагона;</w:t>
      </w:r>
    </w:p>
    <w:p w:rsidR="00E82290" w:rsidRDefault="00E82290" w:rsidP="00A07916">
      <w:pPr>
        <w:pStyle w:val="af9"/>
        <w:rPr>
          <w:sz w:val="28"/>
          <w:szCs w:val="28"/>
        </w:rPr>
      </w:pPr>
      <w:r>
        <w:rPr>
          <w:sz w:val="28"/>
          <w:szCs w:val="28"/>
        </w:rPr>
        <w:t>- Разборку вагона и демонтаж съемного оборудования;</w:t>
      </w:r>
    </w:p>
    <w:p w:rsidR="00E82290" w:rsidRDefault="00E82290" w:rsidP="00A07916">
      <w:pPr>
        <w:pStyle w:val="af9"/>
        <w:rPr>
          <w:sz w:val="28"/>
          <w:szCs w:val="28"/>
        </w:rPr>
      </w:pPr>
      <w:r>
        <w:rPr>
          <w:sz w:val="28"/>
          <w:szCs w:val="28"/>
        </w:rPr>
        <w:lastRenderedPageBreak/>
        <w:t xml:space="preserve">- Укрупненную разделку рамы вагонов; </w:t>
      </w:r>
    </w:p>
    <w:p w:rsidR="00E82290" w:rsidRDefault="00E82290" w:rsidP="00A07916">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E82290" w:rsidRPr="00756CF5" w:rsidRDefault="00E82290" w:rsidP="00A07916">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E82290" w:rsidRPr="00756CF5" w:rsidRDefault="00E82290" w:rsidP="00A07916">
      <w:pPr>
        <w:pStyle w:val="af9"/>
        <w:rPr>
          <w:sz w:val="28"/>
          <w:szCs w:val="28"/>
        </w:rPr>
      </w:pPr>
      <w:r>
        <w:rPr>
          <w:sz w:val="28"/>
          <w:szCs w:val="28"/>
        </w:rPr>
        <w:t>- Взвешивание деталей и лома черных металлов по категориям по требованию заказчика;</w:t>
      </w:r>
    </w:p>
    <w:p w:rsidR="00E82290" w:rsidRPr="00756CF5" w:rsidRDefault="00E82290" w:rsidP="00A07916">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E82290" w:rsidRPr="00756CF5" w:rsidRDefault="00E82290" w:rsidP="00A07916">
      <w:pPr>
        <w:pStyle w:val="af9"/>
        <w:rPr>
          <w:sz w:val="28"/>
          <w:szCs w:val="28"/>
        </w:rPr>
      </w:pPr>
      <w:r>
        <w:rPr>
          <w:sz w:val="28"/>
          <w:szCs w:val="28"/>
        </w:rPr>
        <w:t>-  Осуществление погрузочно-разгрузочных работ;</w:t>
      </w:r>
    </w:p>
    <w:p w:rsidR="00E82290" w:rsidRPr="00756CF5" w:rsidRDefault="00E82290" w:rsidP="00A07916">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82290" w:rsidRPr="00756CF5" w:rsidRDefault="00E82290" w:rsidP="00A07916">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82290" w:rsidRPr="00756CF5" w:rsidRDefault="00E82290" w:rsidP="00A07916">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82290" w:rsidRPr="00756CF5" w:rsidRDefault="00E82290" w:rsidP="00A07916">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E82290" w:rsidRPr="00D83B50" w:rsidRDefault="00E82290" w:rsidP="00A07916">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Октябрьской железной дороги сети ОАО «РЖД», на которой находятся пути места выполнения Работ исполнителя.</w:t>
      </w:r>
    </w:p>
    <w:p w:rsidR="00E82290" w:rsidRDefault="00E82290" w:rsidP="00A07916">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E82290" w:rsidRDefault="00E82290" w:rsidP="00A07916">
      <w:pPr>
        <w:ind w:firstLine="709"/>
        <w:jc w:val="both"/>
        <w:rPr>
          <w:sz w:val="28"/>
          <w:szCs w:val="28"/>
        </w:rPr>
      </w:pPr>
    </w:p>
    <w:p w:rsidR="00E82290" w:rsidRPr="00756CF5" w:rsidRDefault="00E82290" w:rsidP="00A07916">
      <w:pPr>
        <w:ind w:firstLine="709"/>
        <w:jc w:val="both"/>
        <w:rPr>
          <w:rFonts w:eastAsia="MS Mincho"/>
          <w:b/>
          <w:sz w:val="28"/>
          <w:szCs w:val="28"/>
        </w:rPr>
      </w:pPr>
      <w:r>
        <w:rPr>
          <w:rFonts w:eastAsia="MS Mincho"/>
          <w:b/>
          <w:sz w:val="28"/>
          <w:szCs w:val="28"/>
        </w:rPr>
        <w:t>4.2. Требования к Работам.</w:t>
      </w:r>
    </w:p>
    <w:p w:rsidR="00E82290" w:rsidRPr="00756CF5" w:rsidRDefault="00E82290" w:rsidP="00A0791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E82290" w:rsidRPr="00756CF5" w:rsidRDefault="00E82290" w:rsidP="00A0791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82290" w:rsidRPr="00756CF5" w:rsidRDefault="00E82290" w:rsidP="00A0791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82290" w:rsidRPr="00756CF5" w:rsidRDefault="00E82290" w:rsidP="00A0791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w:t>
      </w:r>
      <w:r>
        <w:rPr>
          <w:rFonts w:ascii="Times New Roman" w:eastAsia="MS Mincho" w:hAnsi="Times New Roman"/>
          <w:sz w:val="28"/>
          <w:szCs w:val="28"/>
        </w:rPr>
        <w:lastRenderedPageBreak/>
        <w:t>ОАО «РЖД» от 11.04.2008 №753р;</w:t>
      </w:r>
    </w:p>
    <w:p w:rsidR="00E82290" w:rsidRPr="00756CF5" w:rsidRDefault="00E82290" w:rsidP="00A0791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82290" w:rsidRPr="00756CF5" w:rsidRDefault="00E82290" w:rsidP="00A07916">
      <w:pPr>
        <w:pStyle w:val="af9"/>
        <w:ind w:firstLine="0"/>
        <w:rPr>
          <w:sz w:val="28"/>
          <w:szCs w:val="28"/>
        </w:rPr>
      </w:pPr>
    </w:p>
    <w:p w:rsidR="00E82290" w:rsidRPr="00756CF5" w:rsidRDefault="00E82290" w:rsidP="00A07916">
      <w:pPr>
        <w:ind w:firstLine="709"/>
        <w:jc w:val="both"/>
        <w:rPr>
          <w:b/>
          <w:sz w:val="28"/>
          <w:szCs w:val="28"/>
        </w:rPr>
      </w:pPr>
      <w:r>
        <w:rPr>
          <w:b/>
          <w:sz w:val="28"/>
          <w:szCs w:val="28"/>
        </w:rPr>
        <w:t>4.3. Место выполнения Работ</w:t>
      </w:r>
    </w:p>
    <w:p w:rsidR="00E82290" w:rsidRDefault="00E82290" w:rsidP="00A07916">
      <w:pPr>
        <w:ind w:firstLine="709"/>
        <w:jc w:val="both"/>
        <w:rPr>
          <w:sz w:val="28"/>
          <w:szCs w:val="28"/>
        </w:rPr>
      </w:pPr>
      <w:r>
        <w:rPr>
          <w:sz w:val="28"/>
          <w:szCs w:val="28"/>
        </w:rPr>
        <w:t>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настоящего Технического задания.</w:t>
      </w:r>
    </w:p>
    <w:p w:rsidR="00E82290" w:rsidRDefault="00E82290" w:rsidP="00A07916">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E82290" w:rsidRDefault="00E82290" w:rsidP="00A07916">
      <w:pPr>
        <w:ind w:firstLine="709"/>
        <w:jc w:val="both"/>
        <w:rPr>
          <w:sz w:val="28"/>
          <w:szCs w:val="28"/>
        </w:rPr>
      </w:pPr>
      <w:r>
        <w:rPr>
          <w:sz w:val="28"/>
          <w:szCs w:val="28"/>
        </w:rPr>
        <w:t xml:space="preserve">4.3.2. Список железнодорожных станций передачи вагонов в разделку: </w:t>
      </w:r>
    </w:p>
    <w:tbl>
      <w:tblPr>
        <w:tblStyle w:val="afff3"/>
        <w:tblW w:w="0" w:type="auto"/>
        <w:tblInd w:w="108" w:type="dxa"/>
        <w:tblLook w:val="04A0"/>
      </w:tblPr>
      <w:tblGrid>
        <w:gridCol w:w="4689"/>
        <w:gridCol w:w="4774"/>
      </w:tblGrid>
      <w:tr w:rsidR="00E82290" w:rsidTr="00A07916">
        <w:tc>
          <w:tcPr>
            <w:tcW w:w="4689" w:type="dxa"/>
            <w:vAlign w:val="center"/>
          </w:tcPr>
          <w:p w:rsidR="00E82290" w:rsidRDefault="00E82290" w:rsidP="00A07916">
            <w:pPr>
              <w:jc w:val="center"/>
              <w:rPr>
                <w:sz w:val="28"/>
                <w:szCs w:val="28"/>
              </w:rPr>
            </w:pPr>
            <w:r>
              <w:rPr>
                <w:sz w:val="28"/>
                <w:szCs w:val="28"/>
              </w:rPr>
              <w:t>Железнодорожная станция приема-передачи вагона в разделку</w:t>
            </w:r>
          </w:p>
        </w:tc>
        <w:tc>
          <w:tcPr>
            <w:tcW w:w="4774" w:type="dxa"/>
            <w:vAlign w:val="center"/>
          </w:tcPr>
          <w:p w:rsidR="00E82290" w:rsidRDefault="00E82290" w:rsidP="00A07916">
            <w:pPr>
              <w:jc w:val="center"/>
              <w:rPr>
                <w:sz w:val="28"/>
                <w:szCs w:val="28"/>
              </w:rPr>
            </w:pPr>
            <w:r>
              <w:rPr>
                <w:sz w:val="28"/>
                <w:szCs w:val="28"/>
              </w:rPr>
              <w:t>Наименование железной дороги сети ОАО «РЖД»</w:t>
            </w:r>
          </w:p>
        </w:tc>
      </w:tr>
      <w:tr w:rsidR="00E82290" w:rsidTr="00A07916">
        <w:tc>
          <w:tcPr>
            <w:tcW w:w="4689" w:type="dxa"/>
          </w:tcPr>
          <w:p w:rsidR="00E82290" w:rsidRDefault="00E82290" w:rsidP="00A07916">
            <w:pPr>
              <w:jc w:val="both"/>
              <w:rPr>
                <w:sz w:val="28"/>
                <w:szCs w:val="28"/>
              </w:rPr>
            </w:pPr>
            <w:proofErr w:type="spellStart"/>
            <w:r>
              <w:rPr>
                <w:sz w:val="28"/>
                <w:szCs w:val="28"/>
              </w:rPr>
              <w:t>Пелла</w:t>
            </w:r>
            <w:proofErr w:type="spellEnd"/>
          </w:p>
        </w:tc>
        <w:tc>
          <w:tcPr>
            <w:tcW w:w="4774" w:type="dxa"/>
            <w:vMerge w:val="restart"/>
            <w:vAlign w:val="center"/>
          </w:tcPr>
          <w:p w:rsidR="00E82290" w:rsidRDefault="00E82290" w:rsidP="00A07916">
            <w:pPr>
              <w:jc w:val="center"/>
              <w:rPr>
                <w:sz w:val="28"/>
                <w:szCs w:val="28"/>
              </w:rPr>
            </w:pPr>
            <w:r>
              <w:rPr>
                <w:sz w:val="28"/>
                <w:szCs w:val="28"/>
              </w:rPr>
              <w:t>Октябрьская железная дорога</w:t>
            </w:r>
          </w:p>
        </w:tc>
      </w:tr>
      <w:tr w:rsidR="00E82290" w:rsidTr="00A07916">
        <w:tc>
          <w:tcPr>
            <w:tcW w:w="4689" w:type="dxa"/>
          </w:tcPr>
          <w:p w:rsidR="00E82290" w:rsidRDefault="00E82290" w:rsidP="00A07916">
            <w:pPr>
              <w:jc w:val="both"/>
              <w:rPr>
                <w:sz w:val="28"/>
                <w:szCs w:val="28"/>
              </w:rPr>
            </w:pPr>
            <w:r>
              <w:rPr>
                <w:sz w:val="28"/>
                <w:szCs w:val="28"/>
              </w:rPr>
              <w:t>Рыбацкое</w:t>
            </w:r>
          </w:p>
        </w:tc>
        <w:tc>
          <w:tcPr>
            <w:tcW w:w="4774" w:type="dxa"/>
            <w:vMerge/>
          </w:tcPr>
          <w:p w:rsidR="00E82290" w:rsidRDefault="00E82290" w:rsidP="00A07916">
            <w:pPr>
              <w:jc w:val="both"/>
              <w:rPr>
                <w:sz w:val="28"/>
                <w:szCs w:val="28"/>
              </w:rPr>
            </w:pPr>
          </w:p>
        </w:tc>
      </w:tr>
      <w:tr w:rsidR="00E82290" w:rsidTr="00A07916">
        <w:tc>
          <w:tcPr>
            <w:tcW w:w="4689" w:type="dxa"/>
          </w:tcPr>
          <w:p w:rsidR="00E82290" w:rsidRDefault="00E82290" w:rsidP="00A07916">
            <w:pPr>
              <w:jc w:val="both"/>
              <w:rPr>
                <w:sz w:val="28"/>
                <w:szCs w:val="28"/>
              </w:rPr>
            </w:pPr>
            <w:r>
              <w:rPr>
                <w:sz w:val="28"/>
                <w:szCs w:val="28"/>
              </w:rPr>
              <w:t>Обухово</w:t>
            </w:r>
          </w:p>
        </w:tc>
        <w:tc>
          <w:tcPr>
            <w:tcW w:w="4774" w:type="dxa"/>
            <w:vMerge/>
          </w:tcPr>
          <w:p w:rsidR="00E82290" w:rsidRDefault="00E82290" w:rsidP="00A07916">
            <w:pPr>
              <w:jc w:val="both"/>
              <w:rPr>
                <w:sz w:val="28"/>
                <w:szCs w:val="28"/>
              </w:rPr>
            </w:pPr>
          </w:p>
        </w:tc>
      </w:tr>
    </w:tbl>
    <w:p w:rsidR="00E82290" w:rsidRDefault="00E82290" w:rsidP="00A07916">
      <w:pPr>
        <w:ind w:firstLine="709"/>
        <w:jc w:val="both"/>
        <w:rPr>
          <w:sz w:val="28"/>
          <w:szCs w:val="28"/>
        </w:rPr>
      </w:pPr>
    </w:p>
    <w:p w:rsidR="00E82290" w:rsidRPr="00756CF5" w:rsidRDefault="00E82290" w:rsidP="00A07916">
      <w:pPr>
        <w:ind w:firstLine="709"/>
        <w:jc w:val="both"/>
        <w:rPr>
          <w:b/>
          <w:sz w:val="28"/>
          <w:szCs w:val="28"/>
        </w:rPr>
      </w:pPr>
      <w:r>
        <w:rPr>
          <w:b/>
          <w:sz w:val="28"/>
          <w:szCs w:val="28"/>
        </w:rPr>
        <w:t xml:space="preserve">4.4. Требования к месту выполнению Работ </w:t>
      </w:r>
    </w:p>
    <w:p w:rsidR="00E82290" w:rsidRPr="00756CF5" w:rsidRDefault="00E82290" w:rsidP="00A07916">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E82290" w:rsidRPr="00756CF5" w:rsidRDefault="00E82290" w:rsidP="00A07916">
      <w:pPr>
        <w:ind w:firstLine="709"/>
        <w:jc w:val="both"/>
        <w:rPr>
          <w:sz w:val="28"/>
          <w:szCs w:val="28"/>
        </w:rPr>
      </w:pPr>
    </w:p>
    <w:p w:rsidR="00E82290" w:rsidRPr="00756CF5" w:rsidRDefault="00E82290" w:rsidP="00A07916">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E82290" w:rsidRPr="00756CF5" w:rsidRDefault="00E82290" w:rsidP="00A07916">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E82290" w:rsidRDefault="00E82290" w:rsidP="00A07916">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31.12.2020 включительно.</w:t>
      </w:r>
    </w:p>
    <w:p w:rsidR="00E82290" w:rsidRPr="00756CF5" w:rsidRDefault="00E82290" w:rsidP="00A07916">
      <w:pPr>
        <w:ind w:firstLine="709"/>
        <w:jc w:val="both"/>
        <w:rPr>
          <w:sz w:val="28"/>
          <w:szCs w:val="28"/>
        </w:rPr>
      </w:pPr>
    </w:p>
    <w:p w:rsidR="00E82290" w:rsidRPr="00756CF5" w:rsidRDefault="00E82290" w:rsidP="00A07916">
      <w:pPr>
        <w:ind w:left="709"/>
        <w:rPr>
          <w:b/>
          <w:sz w:val="28"/>
          <w:szCs w:val="28"/>
        </w:rPr>
      </w:pPr>
      <w:r>
        <w:rPr>
          <w:b/>
          <w:sz w:val="28"/>
          <w:szCs w:val="28"/>
        </w:rPr>
        <w:t>4.8. Порядок сдачи выполненных Работ</w:t>
      </w:r>
    </w:p>
    <w:p w:rsidR="00E82290" w:rsidRDefault="00E82290" w:rsidP="00A07916">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82290" w:rsidRDefault="00E82290" w:rsidP="00A07916">
      <w:pPr>
        <w:ind w:firstLine="709"/>
        <w:jc w:val="both"/>
        <w:rPr>
          <w:sz w:val="28"/>
          <w:szCs w:val="28"/>
        </w:rPr>
      </w:pPr>
      <w:r>
        <w:rPr>
          <w:sz w:val="28"/>
          <w:szCs w:val="28"/>
        </w:rPr>
        <w:t xml:space="preserve">- акт выполненных работ – оригинал, 2 экземпляра; </w:t>
      </w:r>
    </w:p>
    <w:p w:rsidR="00E82290" w:rsidRDefault="00E82290" w:rsidP="00A07916">
      <w:pPr>
        <w:ind w:firstLine="709"/>
        <w:jc w:val="both"/>
        <w:rPr>
          <w:sz w:val="28"/>
          <w:szCs w:val="28"/>
        </w:rPr>
      </w:pPr>
      <w:r>
        <w:rPr>
          <w:sz w:val="28"/>
          <w:szCs w:val="28"/>
        </w:rPr>
        <w:t xml:space="preserve">- счет – оригинал, 1 экземпляр; </w:t>
      </w:r>
    </w:p>
    <w:p w:rsidR="004F29A5" w:rsidRDefault="009355E1" w:rsidP="00A07916">
      <w:pPr>
        <w:ind w:firstLine="709"/>
        <w:jc w:val="both"/>
        <w:rPr>
          <w:sz w:val="28"/>
          <w:szCs w:val="28"/>
        </w:rPr>
      </w:pPr>
      <w:r>
        <w:rPr>
          <w:sz w:val="28"/>
          <w:szCs w:val="28"/>
        </w:rPr>
        <w:t>- счет-фактура</w:t>
      </w:r>
      <w:r w:rsidR="00E82290">
        <w:rPr>
          <w:sz w:val="28"/>
          <w:szCs w:val="28"/>
        </w:rPr>
        <w:t xml:space="preserve"> – оригинал, 1 экземпляр (применимо на условиях законодательства Российской Федерации);</w:t>
      </w:r>
    </w:p>
    <w:p w:rsidR="00E82290" w:rsidRDefault="00E82290" w:rsidP="00A07916">
      <w:pPr>
        <w:ind w:firstLine="709"/>
        <w:jc w:val="both"/>
        <w:rPr>
          <w:sz w:val="28"/>
          <w:szCs w:val="28"/>
        </w:rPr>
      </w:pPr>
      <w:r>
        <w:rPr>
          <w:sz w:val="28"/>
          <w:szCs w:val="28"/>
        </w:rPr>
        <w:lastRenderedPageBreak/>
        <w:t>- акт приема-передачи деталей - оригинал, 2 экземпляра (в случае фактической передачи Заказчику);</w:t>
      </w:r>
    </w:p>
    <w:p w:rsidR="00E82290" w:rsidRPr="00FA514A" w:rsidRDefault="00E82290" w:rsidP="00A07916">
      <w:pPr>
        <w:ind w:firstLine="709"/>
        <w:jc w:val="both"/>
        <w:rPr>
          <w:sz w:val="28"/>
          <w:szCs w:val="28"/>
        </w:rPr>
      </w:pPr>
      <w:r>
        <w:rPr>
          <w:sz w:val="28"/>
          <w:szCs w:val="28"/>
        </w:rPr>
        <w:t>- акт приема</w:t>
      </w:r>
      <w:r w:rsidR="00927706">
        <w:rPr>
          <w:sz w:val="28"/>
          <w:szCs w:val="28"/>
        </w:rPr>
        <w:t xml:space="preserve">-передачи лома черных металлов </w:t>
      </w:r>
      <w:r>
        <w:rPr>
          <w:sz w:val="28"/>
          <w:szCs w:val="28"/>
        </w:rPr>
        <w:t>- оригинал, 2 экземпляра (в случае фактической передачи Заказчику).</w:t>
      </w:r>
    </w:p>
    <w:p w:rsidR="00E82290" w:rsidRDefault="00E82290" w:rsidP="00A07916">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E82290" w:rsidRPr="00756CF5" w:rsidRDefault="00E82290" w:rsidP="00A07916">
      <w:pPr>
        <w:ind w:left="720"/>
        <w:rPr>
          <w:b/>
          <w:sz w:val="28"/>
          <w:szCs w:val="28"/>
        </w:rPr>
      </w:pPr>
    </w:p>
    <w:p w:rsidR="00E82290" w:rsidRPr="00756CF5" w:rsidRDefault="00E82290" w:rsidP="00A07916">
      <w:pPr>
        <w:ind w:left="720"/>
        <w:rPr>
          <w:b/>
          <w:sz w:val="28"/>
          <w:szCs w:val="28"/>
        </w:rPr>
      </w:pPr>
      <w:r>
        <w:rPr>
          <w:b/>
          <w:sz w:val="28"/>
          <w:szCs w:val="28"/>
        </w:rPr>
        <w:t xml:space="preserve">4.9.Требования к сертификации, разрешениям </w:t>
      </w:r>
    </w:p>
    <w:p w:rsidR="00E82290" w:rsidRDefault="00E82290" w:rsidP="00A07916">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sz w:val="28"/>
          <w:szCs w:val="28"/>
          <w:lang w:eastAsia="ru-RU"/>
        </w:rPr>
        <w:t xml:space="preserve"> Определяется претендентом самостоятельно.</w:t>
      </w:r>
    </w:p>
    <w:p w:rsidR="00E82290" w:rsidRPr="00756CF5" w:rsidRDefault="00E82290" w:rsidP="00A07916">
      <w:pPr>
        <w:ind w:left="720"/>
        <w:rPr>
          <w:b/>
          <w:sz w:val="28"/>
          <w:szCs w:val="28"/>
        </w:rPr>
      </w:pPr>
    </w:p>
    <w:p w:rsidR="00E82290" w:rsidRPr="00756CF5" w:rsidRDefault="00E82290" w:rsidP="00A07916">
      <w:pPr>
        <w:ind w:left="720"/>
        <w:rPr>
          <w:b/>
          <w:sz w:val="28"/>
          <w:szCs w:val="28"/>
        </w:rPr>
      </w:pPr>
      <w:r>
        <w:rPr>
          <w:b/>
          <w:sz w:val="28"/>
          <w:szCs w:val="28"/>
        </w:rPr>
        <w:t>4.10.Сведения об объеме выполняемых Работ</w:t>
      </w:r>
    </w:p>
    <w:p w:rsidR="00E82290" w:rsidRPr="00756CF5" w:rsidRDefault="00E82290" w:rsidP="00A07916">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E82290" w:rsidRPr="00756CF5" w:rsidRDefault="00E82290" w:rsidP="00A07916">
      <w:pPr>
        <w:pStyle w:val="Standard"/>
        <w:shd w:val="clear" w:color="auto" w:fill="FFFFFF"/>
        <w:jc w:val="center"/>
        <w:rPr>
          <w:b/>
          <w:sz w:val="32"/>
          <w:szCs w:val="32"/>
        </w:rPr>
      </w:pPr>
    </w:p>
    <w:p w:rsidR="00E82290" w:rsidRPr="00756CF5" w:rsidRDefault="00E82290" w:rsidP="00A07916">
      <w:pPr>
        <w:ind w:left="720"/>
        <w:rPr>
          <w:b/>
          <w:sz w:val="28"/>
          <w:szCs w:val="28"/>
        </w:rPr>
      </w:pPr>
      <w:r>
        <w:rPr>
          <w:b/>
          <w:sz w:val="28"/>
          <w:szCs w:val="28"/>
        </w:rPr>
        <w:t>4.11. Прочие условия.</w:t>
      </w:r>
    </w:p>
    <w:p w:rsidR="00E82290" w:rsidRDefault="00E82290" w:rsidP="00A07916">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E82290" w:rsidRDefault="00E82290"/>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82290" w:rsidRDefault="00A07916">
            <w:pPr>
              <w:pStyle w:val="19"/>
              <w:ind w:firstLine="0"/>
              <w:rPr>
                <w:sz w:val="24"/>
                <w:szCs w:val="24"/>
              </w:rPr>
            </w:pPr>
            <w:r>
              <w:rPr>
                <w:sz w:val="24"/>
                <w:szCs w:val="24"/>
              </w:rPr>
              <w:t>Закупка способом размещения оферты № РО-НКПО</w:t>
            </w:r>
            <w:r w:rsidR="00706769">
              <w:rPr>
                <w:sz w:val="24"/>
                <w:szCs w:val="24"/>
              </w:rPr>
              <w:t>КТ-19-0014 по предмету закупки «</w:t>
            </w:r>
            <w:r>
              <w:rPr>
                <w:sz w:val="24"/>
                <w:szCs w:val="24"/>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r w:rsidR="00706769">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 xml:space="preserve">Организатор Размещения оферты, адрес, </w:t>
            </w:r>
            <w:r>
              <w:rPr>
                <w:b/>
                <w:color w:val="auto"/>
              </w:rPr>
              <w:lastRenderedPageBreak/>
              <w:t>контактные лица и представители Заказчика</w:t>
            </w:r>
          </w:p>
        </w:tc>
        <w:tc>
          <w:tcPr>
            <w:tcW w:w="6945" w:type="dxa"/>
          </w:tcPr>
          <w:p w:rsidR="00E82290" w:rsidRDefault="00A07916">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 xml:space="preserve">ПАО «ТрансКонтейнер». Функции Организатора выполняет коллегиальный орган (рабочий орган Конкурсной комиссии), </w:t>
            </w:r>
            <w:r>
              <w:rPr>
                <w:sz w:val="24"/>
                <w:szCs w:val="24"/>
              </w:rPr>
              <w:lastRenderedPageBreak/>
              <w:t>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82290" w:rsidRDefault="00A07916">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E82290" w:rsidRDefault="00A07916">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706769" w:rsidRPr="008E3A85" w:rsidRDefault="00706769" w:rsidP="00706769">
            <w:pPr>
              <w:pStyle w:val="19"/>
              <w:ind w:firstLine="397"/>
              <w:rPr>
                <w:sz w:val="24"/>
                <w:szCs w:val="24"/>
              </w:rPr>
            </w:pPr>
            <w:r w:rsidRPr="001E0973">
              <w:rPr>
                <w:b/>
                <w:sz w:val="24"/>
                <w:szCs w:val="24"/>
              </w:rPr>
              <w:t>Контактное</w:t>
            </w:r>
            <w:r>
              <w:rPr>
                <w:b/>
                <w:sz w:val="24"/>
                <w:szCs w:val="24"/>
              </w:rPr>
              <w:t xml:space="preserve"> лицо</w:t>
            </w:r>
            <w:r w:rsidRPr="001E0973">
              <w:rPr>
                <w:b/>
                <w:sz w:val="24"/>
                <w:szCs w:val="24"/>
              </w:rPr>
              <w:t xml:space="preserve"> Заказчика:</w:t>
            </w:r>
            <w:r w:rsidRPr="001E0973">
              <w:rPr>
                <w:sz w:val="24"/>
                <w:szCs w:val="24"/>
              </w:rPr>
              <w:t xml:space="preserve"> </w:t>
            </w:r>
            <w:r>
              <w:rPr>
                <w:sz w:val="24"/>
                <w:szCs w:val="24"/>
              </w:rPr>
              <w:t>Воложанин Максим Юрьевич</w:t>
            </w:r>
            <w:r w:rsidRPr="001E0973">
              <w:rPr>
                <w:sz w:val="24"/>
                <w:szCs w:val="24"/>
              </w:rPr>
              <w:t>, тел./ф</w:t>
            </w:r>
            <w:r>
              <w:rPr>
                <w:sz w:val="24"/>
                <w:szCs w:val="24"/>
              </w:rPr>
              <w:t>акс: +7(812) 458-91-15 доб.30-90</w:t>
            </w:r>
            <w:r w:rsidRPr="001E0973">
              <w:rPr>
                <w:sz w:val="24"/>
                <w:szCs w:val="24"/>
              </w:rPr>
              <w:t xml:space="preserve">/ </w:t>
            </w:r>
            <w:r>
              <w:rPr>
                <w:sz w:val="24"/>
                <w:szCs w:val="24"/>
              </w:rPr>
              <w:br/>
            </w:r>
            <w:r w:rsidRPr="001E0973">
              <w:rPr>
                <w:sz w:val="24"/>
                <w:szCs w:val="24"/>
              </w:rPr>
              <w:t xml:space="preserve">+7(812) 457-52-08, электронный адрес </w:t>
            </w:r>
            <w:hyperlink r:id="rId17" w:history="1">
              <w:r w:rsidRPr="008E3A85">
                <w:rPr>
                  <w:color w:val="005884"/>
                  <w:sz w:val="24"/>
                  <w:szCs w:val="24"/>
                  <w:u w:val="single"/>
                </w:rPr>
                <w:t>VolozhaninMIU@trcont.ru</w:t>
              </w:r>
            </w:hyperlink>
          </w:p>
          <w:p w:rsidR="00E82290" w:rsidRDefault="00706769" w:rsidP="00706769">
            <w:pPr>
              <w:pStyle w:val="19"/>
              <w:ind w:firstLine="397"/>
              <w:rPr>
                <w:sz w:val="24"/>
                <w:szCs w:val="24"/>
              </w:rPr>
            </w:pPr>
            <w:r w:rsidRPr="001E0973">
              <w:rPr>
                <w:b/>
                <w:sz w:val="24"/>
                <w:szCs w:val="24"/>
              </w:rPr>
              <w:t>Контактное лицо Организатора:</w:t>
            </w:r>
            <w:r w:rsidRPr="001E0973">
              <w:rPr>
                <w:sz w:val="24"/>
                <w:szCs w:val="24"/>
              </w:rPr>
              <w:t xml:space="preserve"> Медведева Мария Павловна, тел./фак</w:t>
            </w:r>
            <w:r>
              <w:rPr>
                <w:sz w:val="24"/>
                <w:szCs w:val="24"/>
              </w:rPr>
              <w:t>с: +7(812) 458-91-15 , доб.30-64</w:t>
            </w:r>
            <w:r w:rsidRPr="001E0973">
              <w:rPr>
                <w:sz w:val="24"/>
                <w:szCs w:val="24"/>
              </w:rPr>
              <w:t xml:space="preserve">/ +7(812) 457-52-08, адрес электронной почты </w:t>
            </w:r>
            <w:proofErr w:type="spellStart"/>
            <w:r w:rsidRPr="001E0973">
              <w:rPr>
                <w:sz w:val="24"/>
                <w:szCs w:val="24"/>
                <w:lang w:val="en-US"/>
              </w:rPr>
              <w:t>MedvedevaMP</w:t>
            </w:r>
            <w:proofErr w:type="spellEnd"/>
            <w:r w:rsidRPr="001E0973">
              <w:rPr>
                <w:sz w:val="24"/>
                <w:szCs w:val="24"/>
              </w:rPr>
              <w:t>@</w:t>
            </w:r>
            <w:proofErr w:type="spellStart"/>
            <w:r w:rsidRPr="001E0973">
              <w:rPr>
                <w:sz w:val="24"/>
                <w:szCs w:val="24"/>
                <w:lang w:val="en-US"/>
              </w:rPr>
              <w:t>trcont</w:t>
            </w:r>
            <w:proofErr w:type="spellEnd"/>
            <w:r w:rsidRPr="001E0973">
              <w:rPr>
                <w:sz w:val="24"/>
                <w:szCs w:val="24"/>
              </w:rPr>
              <w:t>.</w:t>
            </w:r>
            <w:proofErr w:type="spellStart"/>
            <w:r w:rsidRPr="001E0973">
              <w:rPr>
                <w:sz w:val="24"/>
                <w:szCs w:val="24"/>
                <w:lang w:val="en-US"/>
              </w:rPr>
              <w:t>ru</w:t>
            </w:r>
            <w:proofErr w:type="spellEnd"/>
            <w:r w:rsidRPr="001E0973">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82290" w:rsidRDefault="00A07916">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«22» октября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82290" w:rsidRDefault="00167326" w:rsidP="00167326">
            <w:pPr>
              <w:pStyle w:val="19"/>
              <w:ind w:firstLine="397"/>
              <w:rPr>
                <w:sz w:val="24"/>
                <w:szCs w:val="24"/>
              </w:rPr>
            </w:pPr>
            <w:r w:rsidRPr="00167326">
              <w:rPr>
                <w:sz w:val="24"/>
                <w:szCs w:val="24"/>
              </w:rPr>
              <w:t xml:space="preserve">Максимальная (совокупная) стоимость договора (договоров) по закупке способом Размещения оферты </w:t>
            </w:r>
            <w:r w:rsidRPr="00167326">
              <w:rPr>
                <w:sz w:val="24"/>
                <w:szCs w:val="24"/>
              </w:rPr>
              <w:br/>
              <w:t>№ </w:t>
            </w:r>
            <w:r>
              <w:rPr>
                <w:sz w:val="24"/>
                <w:szCs w:val="24"/>
              </w:rPr>
              <w:t xml:space="preserve">РО-НКПОКТ-19-0014 </w:t>
            </w:r>
            <w:r w:rsidR="00A07916">
              <w:rPr>
                <w:sz w:val="24"/>
                <w:szCs w:val="24"/>
              </w:rPr>
              <w:t>составляет 13</w:t>
            </w:r>
            <w:r w:rsidR="00565568">
              <w:rPr>
                <w:sz w:val="24"/>
                <w:szCs w:val="24"/>
              </w:rPr>
              <w:t> </w:t>
            </w:r>
            <w:r w:rsidR="00A07916">
              <w:rPr>
                <w:sz w:val="24"/>
                <w:szCs w:val="24"/>
              </w:rPr>
              <w:t>244</w:t>
            </w:r>
            <w:r w:rsidR="00565568">
              <w:rPr>
                <w:sz w:val="24"/>
                <w:szCs w:val="24"/>
              </w:rPr>
              <w:t> </w:t>
            </w:r>
            <w:r w:rsidR="00A07916">
              <w:rPr>
                <w:sz w:val="24"/>
                <w:szCs w:val="24"/>
              </w:rPr>
              <w:t>444</w:t>
            </w:r>
            <w:r w:rsidR="00565568">
              <w:rPr>
                <w:sz w:val="24"/>
                <w:szCs w:val="24"/>
              </w:rPr>
              <w:t>,80</w:t>
            </w:r>
            <w:r w:rsidR="00A07916">
              <w:rPr>
                <w:sz w:val="24"/>
                <w:szCs w:val="24"/>
              </w:rPr>
              <w:t xml:space="preserve"> (тринадцать миллионов двести сорок четыре тысячи четыреста сорок четыре) рубля 80 копеек с учетом всех налогов (кроме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p w:rsidR="00167326" w:rsidRDefault="00167326" w:rsidP="008A768B">
            <w:pPr>
              <w:pStyle w:val="19"/>
              <w:ind w:firstLine="397"/>
              <w:rPr>
                <w:sz w:val="24"/>
                <w:szCs w:val="24"/>
              </w:rPr>
            </w:pPr>
            <w:r w:rsidRPr="00167326">
              <w:rPr>
                <w:sz w:val="24"/>
                <w:szCs w:val="24"/>
              </w:rPr>
              <w:t xml:space="preserve">Стоимость разделки одного вагона: не более </w:t>
            </w:r>
            <w:r w:rsidR="008A768B" w:rsidRPr="008A768B">
              <w:rPr>
                <w:sz w:val="24"/>
                <w:szCs w:val="24"/>
              </w:rPr>
              <w:t>41 388,89 (сорок одна тысяча триста восемьдесят восемь)</w:t>
            </w:r>
            <w:r w:rsidRPr="008A768B">
              <w:rPr>
                <w:sz w:val="24"/>
                <w:szCs w:val="24"/>
              </w:rPr>
              <w:t xml:space="preserve"> </w:t>
            </w:r>
            <w:r w:rsidRPr="00167326">
              <w:rPr>
                <w:sz w:val="24"/>
                <w:szCs w:val="24"/>
              </w:rPr>
              <w:t xml:space="preserve">рублей </w:t>
            </w:r>
            <w:r w:rsidR="008A768B">
              <w:rPr>
                <w:sz w:val="24"/>
                <w:szCs w:val="24"/>
              </w:rPr>
              <w:t>89</w:t>
            </w:r>
            <w:r w:rsidRPr="00167326">
              <w:rPr>
                <w:sz w:val="24"/>
                <w:szCs w:val="24"/>
              </w:rPr>
              <w:t xml:space="preserve"> копеек без </w:t>
            </w:r>
            <w:r w:rsidRPr="00167326">
              <w:rPr>
                <w:sz w:val="24"/>
                <w:szCs w:val="24"/>
              </w:rPr>
              <w:lastRenderedPageBreak/>
              <w:t>учета НДС.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82290" w:rsidRDefault="00A07916" w:rsidP="00C96045">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sidR="00C96045">
              <w:rPr>
                <w:sz w:val="24"/>
                <w:szCs w:val="24"/>
              </w:rPr>
              <w:t>те 3 Информационной карты и до «25</w:t>
            </w:r>
            <w:r>
              <w:rPr>
                <w:sz w:val="24"/>
                <w:szCs w:val="24"/>
              </w:rPr>
              <w:t xml:space="preserve">» </w:t>
            </w:r>
            <w:r w:rsidR="00C96045">
              <w:rPr>
                <w:sz w:val="24"/>
                <w:szCs w:val="24"/>
              </w:rPr>
              <w:t xml:space="preserve">сентября 2020 г. </w:t>
            </w:r>
            <w:r w:rsidR="00C96045">
              <w:rPr>
                <w:sz w:val="24"/>
                <w:szCs w:val="24"/>
              </w:rPr>
              <w:br/>
              <w:t xml:space="preserve">16 час. 00 </w:t>
            </w:r>
            <w:r>
              <w:rPr>
                <w:sz w:val="24"/>
                <w:szCs w:val="24"/>
              </w:rPr>
              <w:t>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192BDA" w:rsidRDefault="00A07916" w:rsidP="00192BDA">
            <w:pPr>
              <w:pStyle w:val="19"/>
              <w:ind w:firstLine="397"/>
              <w:rPr>
                <w:sz w:val="24"/>
                <w:szCs w:val="24"/>
              </w:rPr>
            </w:pPr>
            <w:r>
              <w:rPr>
                <w:sz w:val="24"/>
                <w:szCs w:val="24"/>
              </w:rPr>
              <w:t>Рассмотрение, оценка и сопоставление Заявок состоится</w:t>
            </w:r>
            <w:r w:rsidR="00192BDA">
              <w:rPr>
                <w:sz w:val="24"/>
                <w:szCs w:val="24"/>
              </w:rPr>
              <w:t>:</w:t>
            </w:r>
          </w:p>
          <w:p w:rsidR="00192BDA" w:rsidRDefault="00A07916" w:rsidP="00192BDA">
            <w:pPr>
              <w:pStyle w:val="19"/>
              <w:ind w:firstLine="397"/>
              <w:rPr>
                <w:sz w:val="24"/>
                <w:szCs w:val="24"/>
              </w:rPr>
            </w:pPr>
            <w:r>
              <w:rPr>
                <w:sz w:val="24"/>
                <w:szCs w:val="24"/>
              </w:rPr>
              <w:t xml:space="preserve">1) по первому этапу при наличии Заявок «07» </w:t>
            </w:r>
            <w:r w:rsidR="00192BDA">
              <w:rPr>
                <w:sz w:val="24"/>
                <w:szCs w:val="24"/>
              </w:rPr>
              <w:t xml:space="preserve">ноября 2019 г. 14 час. 00 мин. </w:t>
            </w:r>
          </w:p>
          <w:p w:rsidR="00192BDA" w:rsidRPr="00192BDA" w:rsidRDefault="00192BDA" w:rsidP="00192BDA">
            <w:pPr>
              <w:pStyle w:val="19"/>
              <w:ind w:firstLine="397"/>
              <w:rPr>
                <w:sz w:val="24"/>
                <w:szCs w:val="24"/>
              </w:rPr>
            </w:pPr>
            <w:r w:rsidRPr="00192BDA">
              <w:rPr>
                <w:sz w:val="24"/>
                <w:szCs w:val="24"/>
              </w:rPr>
              <w:t>2) по второму этапу при поступлении Заявок после первого этапа - «31» января 2020 г. в 14 часов 00 минут местного времени;</w:t>
            </w:r>
          </w:p>
          <w:p w:rsidR="00192BDA" w:rsidRPr="00192BDA" w:rsidRDefault="00192BDA" w:rsidP="00192BDA">
            <w:pPr>
              <w:pStyle w:val="19"/>
              <w:ind w:firstLine="397"/>
              <w:rPr>
                <w:sz w:val="24"/>
                <w:szCs w:val="24"/>
              </w:rPr>
            </w:pPr>
            <w:r w:rsidRPr="00192BDA">
              <w:rPr>
                <w:sz w:val="24"/>
                <w:szCs w:val="24"/>
              </w:rPr>
              <w:t>3) по третьему и последующим этапам при наличии Заявок после предыдущего этапа - последнюю рабочую пятницу каждого квартала.</w:t>
            </w:r>
          </w:p>
          <w:p w:rsidR="00E82290" w:rsidRDefault="00192BDA" w:rsidP="00192BDA">
            <w:pPr>
              <w:pStyle w:val="19"/>
              <w:ind w:firstLine="397"/>
              <w:rPr>
                <w:sz w:val="24"/>
                <w:szCs w:val="24"/>
                <w:highlight w:val="cyan"/>
              </w:rPr>
            </w:pPr>
            <w:r w:rsidRPr="00192BDA">
              <w:rPr>
                <w:sz w:val="24"/>
                <w:szCs w:val="24"/>
              </w:rPr>
              <w:t xml:space="preserve">4) по последнему этапу при наличии Заявок - не позднее 10 календарных дней </w:t>
            </w:r>
            <w:proofErr w:type="gramStart"/>
            <w:r w:rsidRPr="00192BDA">
              <w:rPr>
                <w:sz w:val="24"/>
                <w:szCs w:val="24"/>
              </w:rPr>
              <w:t>с даты окончания</w:t>
            </w:r>
            <w:proofErr w:type="gramEnd"/>
            <w:r w:rsidRPr="00192BDA">
              <w:rPr>
                <w:sz w:val="24"/>
                <w:szCs w:val="24"/>
              </w:rPr>
              <w:t xml:space="preserve"> приема Заявок.</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85D62" w:rsidRDefault="00A07916" w:rsidP="00585D6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223A97">
              <w:rPr>
                <w:sz w:val="24"/>
                <w:szCs w:val="24"/>
              </w:rPr>
              <w:t>аппарате управления ПАО </w:t>
            </w:r>
            <w:r w:rsidR="00585D62">
              <w:rPr>
                <w:sz w:val="24"/>
                <w:szCs w:val="24"/>
              </w:rPr>
              <w:t>«ТрансКонтейнер».</w:t>
            </w:r>
          </w:p>
          <w:p w:rsidR="00E82290" w:rsidRDefault="00A07916" w:rsidP="00585D62">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585D62" w:rsidRDefault="00A07916">
            <w:pPr>
              <w:jc w:val="both"/>
            </w:pPr>
            <w:r>
              <w:t>Подведение итогов состоится не позднее</w:t>
            </w:r>
            <w:r w:rsidR="00585D62">
              <w:t>:</w:t>
            </w:r>
          </w:p>
          <w:p w:rsidR="00E82290" w:rsidRDefault="00A07916" w:rsidP="00585D62">
            <w:pPr>
              <w:ind w:firstLine="397"/>
              <w:jc w:val="both"/>
              <w:rPr>
                <w:b/>
                <w:snapToGrid w:val="0"/>
                <w:lang w:eastAsia="ru-RU"/>
              </w:rPr>
            </w:pPr>
            <w:r>
              <w:t xml:space="preserve">1) по первому этапу при наличии Заявок </w:t>
            </w:r>
            <w:r>
              <w:rPr>
                <w:snapToGrid w:val="0"/>
                <w:lang w:eastAsia="ru-RU"/>
              </w:rPr>
              <w:t xml:space="preserve">«10» декабря 2019 г. </w:t>
            </w:r>
            <w:r w:rsidR="00585D62">
              <w:rPr>
                <w:snapToGrid w:val="0"/>
                <w:lang w:eastAsia="ru-RU"/>
              </w:rPr>
              <w:br/>
            </w:r>
            <w:r>
              <w:rPr>
                <w:snapToGrid w:val="0"/>
                <w:lang w:eastAsia="ru-RU"/>
              </w:rPr>
              <w:t>14 час. 00 мин.</w:t>
            </w:r>
          </w:p>
          <w:p w:rsidR="00585D62" w:rsidRDefault="00A07916" w:rsidP="00585D62">
            <w:pPr>
              <w:tabs>
                <w:tab w:val="left" w:pos="709"/>
              </w:tabs>
              <w:suppressAutoHyphens w:val="0"/>
              <w:ind w:firstLine="397"/>
              <w:jc w:val="both"/>
              <w:rPr>
                <w:rFonts w:eastAsia="Arial"/>
              </w:rPr>
            </w:pPr>
            <w:r>
              <w:rPr>
                <w:rFonts w:eastAsia="Arial"/>
              </w:rPr>
              <w:t xml:space="preserve">2) по второму и последующим этапам при наличии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w:t>
            </w:r>
            <w:r w:rsidR="00585D62">
              <w:rPr>
                <w:rFonts w:eastAsia="Arial"/>
              </w:rPr>
              <w:t xml:space="preserve">. </w:t>
            </w:r>
          </w:p>
          <w:p w:rsidR="00E82290" w:rsidRDefault="00A07916" w:rsidP="00585D62">
            <w:pPr>
              <w:tabs>
                <w:tab w:val="left" w:pos="709"/>
              </w:tabs>
              <w:suppressAutoHyphens w:val="0"/>
              <w:ind w:firstLine="397"/>
              <w:jc w:val="both"/>
              <w:rPr>
                <w:highlight w:val="cyan"/>
              </w:rPr>
            </w:pPr>
            <w:r>
              <w:rPr>
                <w:snapToGrid w:val="0"/>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82290" w:rsidRDefault="00A07916">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82290" w:rsidRDefault="004D218B">
            <w:pPr>
              <w:pStyle w:val="19"/>
              <w:ind w:firstLine="0"/>
              <w:rPr>
                <w:b/>
                <w:sz w:val="24"/>
                <w:szCs w:val="24"/>
                <w:lang w:val="en-US"/>
              </w:rPr>
            </w:pPr>
            <w:r>
              <w:rPr>
                <w:sz w:val="24"/>
                <w:szCs w:val="24"/>
              </w:rPr>
              <w:t>О</w:t>
            </w:r>
            <w:proofErr w:type="spellStart"/>
            <w:r w:rsidR="00A07916">
              <w:rPr>
                <w:sz w:val="24"/>
                <w:szCs w:val="24"/>
                <w:lang w:val="en-US"/>
              </w:rPr>
              <w:t>дин</w:t>
            </w:r>
            <w:proofErr w:type="spellEnd"/>
            <w:r w:rsidR="00A07916">
              <w:rPr>
                <w:sz w:val="24"/>
                <w:szCs w:val="24"/>
                <w:lang w:val="en-US"/>
              </w:rPr>
              <w:t xml:space="preserve"> </w:t>
            </w:r>
            <w:proofErr w:type="spellStart"/>
            <w:r w:rsidR="00A07916">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6945" w:type="dxa"/>
          </w:tcPr>
          <w:p w:rsidR="004D218B" w:rsidRDefault="00A07916" w:rsidP="004D218B">
            <w:pPr>
              <w:pStyle w:val="Default"/>
              <w:ind w:firstLine="397"/>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4D218B">
              <w:t>в</w:t>
            </w:r>
            <w:r>
              <w:t xml:space="preserve">ыполнение работ по разделке 1 (одного) вагона должно составлять не более 5 (пяти) календарных дней </w:t>
            </w:r>
            <w:proofErr w:type="gramStart"/>
            <w:r>
              <w:t xml:space="preserve">с даты </w:t>
            </w:r>
            <w:r>
              <w:lastRenderedPageBreak/>
              <w:t>подписания</w:t>
            </w:r>
            <w:proofErr w:type="gramEnd"/>
            <w:r>
              <w:t xml:space="preserve"> сторонами акта приема-передачи вагонов в разделку. </w:t>
            </w:r>
          </w:p>
          <w:p w:rsidR="00E82290" w:rsidRDefault="00A07916" w:rsidP="004D218B">
            <w:pPr>
              <w:pStyle w:val="Default"/>
              <w:ind w:firstLine="397"/>
              <w:jc w:val="both"/>
            </w:pPr>
            <w:r>
              <w:t>Период выполнения Работ</w:t>
            </w:r>
            <w:r w:rsidR="004D218B">
              <w:t>:</w:t>
            </w:r>
            <w:r>
              <w:t xml:space="preserve"> </w:t>
            </w:r>
            <w:proofErr w:type="gramStart"/>
            <w:r>
              <w:t>с даты подписания</w:t>
            </w:r>
            <w:proofErr w:type="gramEnd"/>
            <w:r>
              <w:t xml:space="preserve"> договора </w:t>
            </w:r>
            <w:r w:rsidR="004D218B">
              <w:t>по</w:t>
            </w:r>
            <w:r>
              <w:t xml:space="preserve"> 31.12.2020 включительно.</w:t>
            </w:r>
          </w:p>
          <w:p w:rsidR="00685C56" w:rsidRPr="00F86FAA" w:rsidRDefault="00685C56" w:rsidP="004D218B">
            <w:pPr>
              <w:pStyle w:val="Default"/>
              <w:ind w:firstLine="397"/>
              <w:jc w:val="both"/>
            </w:pPr>
          </w:p>
          <w:p w:rsidR="00E82290" w:rsidRPr="00193546" w:rsidRDefault="00174FFE" w:rsidP="00193546">
            <w:pPr>
              <w:pStyle w:val="Default"/>
              <w:ind w:firstLine="397"/>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A07916">
              <w:t>специализированные пункты по демонтажу, разборке и разделке вагонов в металлолом, расположенные на железнодорожных станциях сети железных дорог ОАО «РЖД», указанных в подпункте 4.3.2 Технического задания.</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82290" w:rsidRDefault="00A07916">
            <w:pPr>
              <w:pStyle w:val="19"/>
              <w:ind w:firstLine="0"/>
              <w:rPr>
                <w:sz w:val="24"/>
                <w:szCs w:val="24"/>
              </w:rPr>
            </w:pPr>
            <w:r>
              <w:rPr>
                <w:sz w:val="24"/>
                <w:szCs w:val="24"/>
              </w:rPr>
              <w:t>Количество (объем) выполняемых Работ определяется по мере направления заявок Заказчика Исполнителю.</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82290" w:rsidRPr="00943839" w:rsidRDefault="00A07916">
            <w:pPr>
              <w:pStyle w:val="afe"/>
              <w:jc w:val="both"/>
              <w:rPr>
                <w:sz w:val="24"/>
                <w:szCs w:val="24"/>
              </w:rPr>
            </w:pPr>
            <w:r w:rsidRPr="00943839">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82290" w:rsidRDefault="00A0791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A07916" w:rsidRDefault="006D2B87" w:rsidP="00A07916">
            <w:pPr>
              <w:pStyle w:val="aff7"/>
              <w:numPr>
                <w:ilvl w:val="0"/>
                <w:numId w:val="26"/>
              </w:numPr>
              <w:ind w:left="0" w:firstLine="397"/>
              <w:jc w:val="both"/>
              <w:rPr>
                <w:b/>
              </w:rPr>
            </w:pPr>
            <w:r w:rsidRPr="00A07916">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E82290" w:rsidRPr="00943839" w:rsidRDefault="00A07916" w:rsidP="00A07916">
            <w:pPr>
              <w:pStyle w:val="aff7"/>
              <w:numPr>
                <w:ilvl w:val="1"/>
                <w:numId w:val="26"/>
              </w:numPr>
              <w:ind w:left="0" w:firstLine="397"/>
              <w:jc w:val="both"/>
            </w:pPr>
            <w:r w:rsidRPr="0094383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82290" w:rsidRPr="00943839" w:rsidRDefault="00A07916" w:rsidP="00A07916">
            <w:pPr>
              <w:pStyle w:val="aff7"/>
              <w:numPr>
                <w:ilvl w:val="1"/>
                <w:numId w:val="26"/>
              </w:numPr>
              <w:ind w:left="0" w:firstLine="397"/>
              <w:jc w:val="both"/>
            </w:pPr>
            <w:r w:rsidRPr="0094383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82290" w:rsidRPr="00943839" w:rsidRDefault="00A07916" w:rsidP="00A07916">
            <w:pPr>
              <w:pStyle w:val="aff7"/>
              <w:numPr>
                <w:ilvl w:val="1"/>
                <w:numId w:val="26"/>
              </w:numPr>
              <w:ind w:left="0" w:firstLine="397"/>
              <w:jc w:val="both"/>
            </w:pPr>
            <w:proofErr w:type="gramStart"/>
            <w:r w:rsidRPr="00943839">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w:t>
            </w:r>
            <w:proofErr w:type="gramEnd"/>
            <w:r w:rsidRPr="00943839">
              <w:t xml:space="preserve"> разделки в металлолом), с суммарной стоимостью договор</w:t>
            </w:r>
            <w:proofErr w:type="gramStart"/>
            <w:r w:rsidRPr="00943839">
              <w:t>а</w:t>
            </w:r>
            <w:r w:rsidR="00911116">
              <w:t>(</w:t>
            </w:r>
            <w:proofErr w:type="gramEnd"/>
            <w:r w:rsidR="00911116">
              <w:t>-</w:t>
            </w:r>
            <w:proofErr w:type="spellStart"/>
            <w:r w:rsidR="00911116">
              <w:t>ов</w:t>
            </w:r>
            <w:proofErr w:type="spellEnd"/>
            <w:r w:rsidR="00911116">
              <w:t>) не менее 20 </w:t>
            </w:r>
            <w:r w:rsidRPr="00943839">
              <w:t>% от начальной (максимальной) цены договора;</w:t>
            </w:r>
          </w:p>
          <w:p w:rsidR="00E82290" w:rsidRPr="00943839" w:rsidRDefault="00A07916" w:rsidP="00A07916">
            <w:pPr>
              <w:pStyle w:val="aff7"/>
              <w:numPr>
                <w:ilvl w:val="1"/>
                <w:numId w:val="26"/>
              </w:numPr>
              <w:ind w:left="0" w:firstLine="397"/>
              <w:jc w:val="both"/>
            </w:pPr>
            <w:r w:rsidRPr="00943839">
              <w:t>наличие всех необходимых в силу законодательства Российской Федерации разрешени</w:t>
            </w:r>
            <w:r w:rsidR="0097257C">
              <w:t>й и лицензий, для осуществления</w:t>
            </w:r>
            <w:r w:rsidRPr="00943839">
              <w:t xml:space="preserve"> видов деятельности, в соответствии с Федеральным законом от 04.05.2011 № 99-ФЗ «О лицензировании отдельных видов деятельности».</w:t>
            </w:r>
          </w:p>
          <w:p w:rsidR="006D2B87" w:rsidRPr="0097257C" w:rsidRDefault="006D2B87" w:rsidP="00A07916">
            <w:pPr>
              <w:pStyle w:val="aff7"/>
              <w:numPr>
                <w:ilvl w:val="0"/>
                <w:numId w:val="26"/>
              </w:numPr>
              <w:ind w:left="0" w:firstLine="397"/>
              <w:jc w:val="both"/>
              <w:rPr>
                <w:b/>
              </w:rPr>
            </w:pPr>
            <w:r w:rsidRPr="0097257C">
              <w:rPr>
                <w:b/>
              </w:rPr>
              <w:t xml:space="preserve">Претендент, помимо документов, указанных в пункте 2.3 настоящей документации о закупке, в составе Заявки должен </w:t>
            </w:r>
            <w:proofErr w:type="gramStart"/>
            <w:r w:rsidRPr="0097257C">
              <w:rPr>
                <w:b/>
              </w:rPr>
              <w:t>предоставить следующие документы</w:t>
            </w:r>
            <w:proofErr w:type="gramEnd"/>
            <w:r w:rsidRPr="0097257C">
              <w:rPr>
                <w:b/>
              </w:rPr>
              <w:t>:</w:t>
            </w:r>
          </w:p>
          <w:p w:rsidR="00E82290" w:rsidRPr="00943839" w:rsidRDefault="00A07916" w:rsidP="00A07916">
            <w:pPr>
              <w:pStyle w:val="aff7"/>
              <w:numPr>
                <w:ilvl w:val="1"/>
                <w:numId w:val="26"/>
              </w:numPr>
              <w:ind w:left="0" w:firstLine="397"/>
              <w:jc w:val="both"/>
            </w:pPr>
            <w:r w:rsidRPr="0094383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943839">
              <w:lastRenderedPageBreak/>
              <w:t>являющегося основанием для освобождения;</w:t>
            </w:r>
          </w:p>
          <w:p w:rsidR="00E82290" w:rsidRPr="00943839" w:rsidRDefault="00A07916" w:rsidP="00A07916">
            <w:pPr>
              <w:pStyle w:val="aff7"/>
              <w:numPr>
                <w:ilvl w:val="1"/>
                <w:numId w:val="26"/>
              </w:numPr>
              <w:ind w:left="0" w:firstLine="397"/>
              <w:jc w:val="both"/>
            </w:pPr>
            <w:proofErr w:type="gramStart"/>
            <w:r w:rsidRPr="0094383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43839">
              <w:t>://</w:t>
            </w:r>
            <w:r>
              <w:rPr>
                <w:lang w:val="en-US"/>
              </w:rPr>
              <w:t>service</w:t>
            </w:r>
            <w:r w:rsidRPr="00943839">
              <w:t>.</w:t>
            </w:r>
            <w:proofErr w:type="spellStart"/>
            <w:r>
              <w:rPr>
                <w:lang w:val="en-US"/>
              </w:rPr>
              <w:t>nalog</w:t>
            </w:r>
            <w:proofErr w:type="spellEnd"/>
            <w:r w:rsidRPr="00943839">
              <w:t>.</w:t>
            </w:r>
            <w:proofErr w:type="spellStart"/>
            <w:r>
              <w:rPr>
                <w:lang w:val="en-US"/>
              </w:rPr>
              <w:t>ru</w:t>
            </w:r>
            <w:proofErr w:type="spellEnd"/>
            <w:r w:rsidRPr="00943839">
              <w:t>/</w:t>
            </w:r>
            <w:proofErr w:type="spellStart"/>
            <w:r>
              <w:rPr>
                <w:lang w:val="en-US"/>
              </w:rPr>
              <w:t>zd</w:t>
            </w:r>
            <w:proofErr w:type="spellEnd"/>
            <w:r w:rsidRPr="00943839">
              <w:t>.</w:t>
            </w:r>
            <w:r>
              <w:rPr>
                <w:lang w:val="en-US"/>
              </w:rPr>
              <w:t>do</w:t>
            </w:r>
            <w:r w:rsidRPr="00943839">
              <w:t>).</w:t>
            </w:r>
            <w:proofErr w:type="gramEnd"/>
            <w:r w:rsidRPr="00943839">
              <w:t xml:space="preserve"> </w:t>
            </w:r>
            <w:proofErr w:type="gramStart"/>
            <w:r w:rsidRPr="00943839">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943839">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43839">
              <w:t>://</w:t>
            </w:r>
            <w:r>
              <w:rPr>
                <w:lang w:val="en-US"/>
              </w:rPr>
              <w:t>service</w:t>
            </w:r>
            <w:r w:rsidRPr="00943839">
              <w:t>.</w:t>
            </w:r>
            <w:proofErr w:type="spellStart"/>
            <w:r>
              <w:rPr>
                <w:lang w:val="en-US"/>
              </w:rPr>
              <w:t>nalog</w:t>
            </w:r>
            <w:proofErr w:type="spellEnd"/>
            <w:r w:rsidRPr="00943839">
              <w:t>.</w:t>
            </w:r>
            <w:proofErr w:type="spellStart"/>
            <w:r>
              <w:rPr>
                <w:lang w:val="en-US"/>
              </w:rPr>
              <w:t>ru</w:t>
            </w:r>
            <w:proofErr w:type="spellEnd"/>
            <w:r w:rsidRPr="00943839">
              <w:t>/</w:t>
            </w:r>
            <w:proofErr w:type="spellStart"/>
            <w:r>
              <w:rPr>
                <w:lang w:val="en-US"/>
              </w:rPr>
              <w:t>zd</w:t>
            </w:r>
            <w:proofErr w:type="spellEnd"/>
            <w:r w:rsidRPr="00943839">
              <w:t>.</w:t>
            </w:r>
            <w:r>
              <w:rPr>
                <w:lang w:val="en-US"/>
              </w:rPr>
              <w:t>do</w:t>
            </w:r>
            <w:r w:rsidRPr="00943839">
              <w:t>);</w:t>
            </w:r>
          </w:p>
          <w:p w:rsidR="00E82290" w:rsidRPr="00943839" w:rsidRDefault="00A07916" w:rsidP="00A07916">
            <w:pPr>
              <w:pStyle w:val="aff7"/>
              <w:numPr>
                <w:ilvl w:val="1"/>
                <w:numId w:val="26"/>
              </w:numPr>
              <w:ind w:left="0" w:firstLine="397"/>
              <w:jc w:val="both"/>
            </w:pPr>
            <w:proofErr w:type="gramStart"/>
            <w:r w:rsidRPr="0094383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43839">
              <w:t>неприостановлении</w:t>
            </w:r>
            <w:proofErr w:type="spellEnd"/>
            <w:r w:rsidRPr="0094383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43839">
              <w:t>://</w:t>
            </w:r>
            <w:proofErr w:type="spellStart"/>
            <w:r>
              <w:rPr>
                <w:lang w:val="en-US"/>
              </w:rPr>
              <w:t>fssprus</w:t>
            </w:r>
            <w:proofErr w:type="spellEnd"/>
            <w:r w:rsidRPr="00943839">
              <w:t>.</w:t>
            </w:r>
            <w:proofErr w:type="spellStart"/>
            <w:r>
              <w:rPr>
                <w:lang w:val="en-US"/>
              </w:rPr>
              <w:t>ru</w:t>
            </w:r>
            <w:proofErr w:type="spellEnd"/>
            <w:r w:rsidRPr="00943839">
              <w:t>/</w:t>
            </w:r>
            <w:proofErr w:type="spellStart"/>
            <w:r>
              <w:rPr>
                <w:lang w:val="en-US"/>
              </w:rPr>
              <w:t>iss</w:t>
            </w:r>
            <w:proofErr w:type="spellEnd"/>
            <w:r w:rsidRPr="00943839">
              <w:t>/</w:t>
            </w:r>
            <w:proofErr w:type="spellStart"/>
            <w:r>
              <w:rPr>
                <w:lang w:val="en-US"/>
              </w:rPr>
              <w:t>ip</w:t>
            </w:r>
            <w:proofErr w:type="spellEnd"/>
            <w:r w:rsidRPr="00943839">
              <w:t>), а также информации в едином</w:t>
            </w:r>
            <w:proofErr w:type="gramEnd"/>
            <w:r w:rsidRPr="00943839">
              <w:t xml:space="preserve"> Федеральном </w:t>
            </w:r>
            <w:proofErr w:type="gramStart"/>
            <w:r w:rsidRPr="00943839">
              <w:t>реестре</w:t>
            </w:r>
            <w:proofErr w:type="gramEnd"/>
            <w:r w:rsidRPr="00943839">
              <w:t xml:space="preserve"> сведений о фактах деятельности юридических лиц </w:t>
            </w:r>
            <w:r>
              <w:rPr>
                <w:lang w:val="en-US"/>
              </w:rPr>
              <w:t>http</w:t>
            </w:r>
            <w:r w:rsidRPr="00943839">
              <w:t>://</w:t>
            </w:r>
            <w:r>
              <w:rPr>
                <w:lang w:val="en-US"/>
              </w:rPr>
              <w:t>www</w:t>
            </w:r>
            <w:r w:rsidRPr="00943839">
              <w:t>.</w:t>
            </w:r>
            <w:proofErr w:type="spellStart"/>
            <w:r>
              <w:rPr>
                <w:lang w:val="en-US"/>
              </w:rPr>
              <w:t>fedresurs</w:t>
            </w:r>
            <w:proofErr w:type="spellEnd"/>
            <w:r w:rsidRPr="00943839">
              <w:t>.</w:t>
            </w:r>
            <w:proofErr w:type="spellStart"/>
            <w:r>
              <w:rPr>
                <w:lang w:val="en-US"/>
              </w:rPr>
              <w:t>ru</w:t>
            </w:r>
            <w:proofErr w:type="spellEnd"/>
            <w:r w:rsidRPr="00943839">
              <w:t>/</w:t>
            </w:r>
            <w:r>
              <w:rPr>
                <w:lang w:val="en-US"/>
              </w:rPr>
              <w:t>companies</w:t>
            </w:r>
            <w:r w:rsidRPr="00943839">
              <w:t>/</w:t>
            </w:r>
            <w:proofErr w:type="spellStart"/>
            <w:r>
              <w:rPr>
                <w:lang w:val="en-US"/>
              </w:rPr>
              <w:t>IsSearching</w:t>
            </w:r>
            <w:proofErr w:type="spellEnd"/>
            <w:r w:rsidRPr="00943839">
              <w:t xml:space="preserve">. </w:t>
            </w:r>
            <w:proofErr w:type="gramStart"/>
            <w:r w:rsidRPr="0094383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943839">
              <w:t xml:space="preserve"> Организатором на день рассмотрения Заявок проверяется информация о наличии исполнительных производств и/или </w:t>
            </w:r>
            <w:proofErr w:type="spellStart"/>
            <w:r w:rsidRPr="00943839">
              <w:t>неприостановлении</w:t>
            </w:r>
            <w:proofErr w:type="spellEnd"/>
            <w:r w:rsidRPr="0094383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82290" w:rsidRPr="00943839" w:rsidRDefault="00A07916" w:rsidP="00A07916">
            <w:pPr>
              <w:pStyle w:val="aff7"/>
              <w:numPr>
                <w:ilvl w:val="1"/>
                <w:numId w:val="26"/>
              </w:numPr>
              <w:ind w:left="0" w:firstLine="397"/>
              <w:jc w:val="both"/>
            </w:pPr>
            <w:r w:rsidRPr="0094383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943839">
              <w:lastRenderedPageBreak/>
              <w:t>(финансовой)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C6ED2" w:rsidRDefault="00A07916" w:rsidP="00A07916">
            <w:pPr>
              <w:pStyle w:val="aff7"/>
              <w:numPr>
                <w:ilvl w:val="1"/>
                <w:numId w:val="26"/>
              </w:numPr>
              <w:ind w:left="0" w:firstLine="397"/>
              <w:jc w:val="both"/>
            </w:pPr>
            <w:r w:rsidRPr="00943839">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w:t>
            </w:r>
            <w:r w:rsidR="002F4348">
              <w:t>авке товаров и т.д., а именно:</w:t>
            </w:r>
          </w:p>
          <w:p w:rsidR="00E82290" w:rsidRPr="00943839" w:rsidRDefault="00A07916" w:rsidP="002C6ED2">
            <w:pPr>
              <w:pStyle w:val="aff7"/>
              <w:ind w:left="0" w:firstLine="397"/>
              <w:jc w:val="both"/>
            </w:pPr>
            <w:proofErr w:type="gramStart"/>
            <w:r w:rsidRPr="00943839">
              <w:t xml:space="preserve">-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rsidRPr="00943839">
              <w:t xml:space="preserve"> 99-ФЗ «О лицензировании отдельных видов деятельности», а так же Постановлением Правительства РФ от 12.12.2012 </w:t>
            </w:r>
            <w:r>
              <w:rPr>
                <w:lang w:val="en-US"/>
              </w:rPr>
              <w:t>N</w:t>
            </w:r>
            <w:r w:rsidRPr="00943839">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943839">
              <w:t xml:space="preserve"> «</w:t>
            </w:r>
            <w:proofErr w:type="gramStart"/>
            <w:r w:rsidRPr="00943839">
              <w:t>Положением о лицензировании деятельности по заготовке, хранению, переработке и реализации лома черных металлов, цветных металлов»);</w:t>
            </w:r>
            <w:proofErr w:type="gramEnd"/>
          </w:p>
          <w:p w:rsidR="00E82290" w:rsidRPr="00943839" w:rsidRDefault="00A07916" w:rsidP="00A07916">
            <w:pPr>
              <w:pStyle w:val="aff7"/>
              <w:numPr>
                <w:ilvl w:val="1"/>
                <w:numId w:val="26"/>
              </w:numPr>
              <w:ind w:left="0" w:firstLine="397"/>
              <w:jc w:val="both"/>
            </w:pPr>
            <w:r w:rsidRPr="00943839">
              <w:t xml:space="preserve">документ по форме приложения № 4 к документации о </w:t>
            </w:r>
            <w:proofErr w:type="gramStart"/>
            <w:r w:rsidRPr="00943839">
              <w:t>закупке</w:t>
            </w:r>
            <w:proofErr w:type="gramEnd"/>
            <w:r w:rsidRPr="00943839">
              <w:t xml:space="preserve"> о наличии опыта выполнения работ, оказания услуг, указанного в подпункте 1.3 части 1 пункта 17 Информационной карты;</w:t>
            </w:r>
          </w:p>
          <w:p w:rsidR="00E82290" w:rsidRPr="00943839" w:rsidRDefault="00A07916" w:rsidP="00A07916">
            <w:pPr>
              <w:pStyle w:val="aff7"/>
              <w:numPr>
                <w:ilvl w:val="1"/>
                <w:numId w:val="26"/>
              </w:numPr>
              <w:ind w:left="0" w:firstLine="397"/>
              <w:jc w:val="both"/>
            </w:pPr>
            <w:r w:rsidRPr="00943839">
              <w:t xml:space="preserve">копии подписанных сторонами договоров, указанных в документе по форме приложения № 4 к документации о </w:t>
            </w:r>
            <w:proofErr w:type="gramStart"/>
            <w:r w:rsidRPr="00943839">
              <w:t>закупке</w:t>
            </w:r>
            <w:proofErr w:type="gramEnd"/>
            <w:r w:rsidRPr="00943839">
              <w:t xml:space="preserve"> о наличии опыта выполнения работ, оказания услуг;</w:t>
            </w:r>
          </w:p>
          <w:p w:rsidR="00E82290" w:rsidRDefault="00A07916" w:rsidP="00A07916">
            <w:pPr>
              <w:pStyle w:val="aff7"/>
              <w:numPr>
                <w:ilvl w:val="1"/>
                <w:numId w:val="26"/>
              </w:numPr>
              <w:ind w:left="0" w:firstLine="397"/>
              <w:jc w:val="both"/>
              <w:rPr>
                <w:lang w:val="en-US"/>
              </w:rPr>
            </w:pPr>
            <w:r w:rsidRPr="00943839">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82290" w:rsidRDefault="00A07916">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lang w:val="en-US"/>
              </w:rPr>
              <w:t>.</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Заявок на участие в процедуре Размещения </w:t>
            </w:r>
            <w:r>
              <w:rPr>
                <w:b/>
                <w:color w:val="auto"/>
              </w:rPr>
              <w:lastRenderedPageBreak/>
              <w:t>оферты и коэффициент их значимости (Кз)</w:t>
            </w:r>
          </w:p>
        </w:tc>
        <w:tc>
          <w:tcPr>
            <w:tcW w:w="6945" w:type="dxa"/>
          </w:tcPr>
          <w:tbl>
            <w:tblPr>
              <w:tblStyle w:val="afff3"/>
              <w:tblW w:w="0" w:type="auto"/>
              <w:tblLayout w:type="fixed"/>
              <w:tblLook w:val="04A0"/>
            </w:tblPr>
            <w:tblGrid>
              <w:gridCol w:w="5273"/>
              <w:gridCol w:w="1276"/>
            </w:tblGrid>
            <w:tr w:rsidR="00AA61E3" w:rsidRPr="00BE0B93" w:rsidTr="00D20FC6">
              <w:tc>
                <w:tcPr>
                  <w:tcW w:w="5273" w:type="dxa"/>
                  <w:tcBorders>
                    <w:top w:val="single" w:sz="4" w:space="0" w:color="auto"/>
                    <w:left w:val="single" w:sz="4" w:space="0" w:color="auto"/>
                    <w:bottom w:val="single" w:sz="4" w:space="0" w:color="auto"/>
                    <w:right w:val="single" w:sz="4" w:space="0" w:color="auto"/>
                  </w:tcBorders>
                  <w:vAlign w:val="center"/>
                  <w:hideMark/>
                </w:tcPr>
                <w:p w:rsidR="00AA61E3" w:rsidRPr="00BE0B93" w:rsidRDefault="00AA61E3" w:rsidP="00D20FC6">
                  <w:pPr>
                    <w:pStyle w:val="af9"/>
                    <w:jc w:val="center"/>
                    <w:rPr>
                      <w:b/>
                      <w:sz w:val="24"/>
                    </w:rPr>
                  </w:pPr>
                  <w:r w:rsidRPr="00BE0B93">
                    <w:rPr>
                      <w:b/>
                      <w:sz w:val="24"/>
                    </w:rPr>
                    <w:lastRenderedPageBreak/>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BE0B93" w:rsidRDefault="00AA61E3" w:rsidP="00D20FC6">
                  <w:pPr>
                    <w:pStyle w:val="af9"/>
                    <w:ind w:firstLine="0"/>
                    <w:jc w:val="center"/>
                    <w:rPr>
                      <w:b/>
                      <w:sz w:val="24"/>
                    </w:rPr>
                  </w:pPr>
                  <w:r w:rsidRPr="00BE0B93">
                    <w:rPr>
                      <w:b/>
                      <w:sz w:val="24"/>
                    </w:rPr>
                    <w:t xml:space="preserve">Значение </w:t>
                  </w:r>
                  <w:r w:rsidRPr="00BE0B93">
                    <w:rPr>
                      <w:sz w:val="24"/>
                    </w:rPr>
                    <w:t>Кз</w:t>
                  </w:r>
                </w:p>
              </w:tc>
            </w:tr>
            <w:tr w:rsidR="00AA61E3" w:rsidRPr="00BE0B93" w:rsidTr="00D20FC6">
              <w:tc>
                <w:tcPr>
                  <w:tcW w:w="5273" w:type="dxa"/>
                  <w:tcBorders>
                    <w:top w:val="single" w:sz="4" w:space="0" w:color="auto"/>
                    <w:left w:val="single" w:sz="4" w:space="0" w:color="auto"/>
                    <w:bottom w:val="single" w:sz="4" w:space="0" w:color="auto"/>
                    <w:right w:val="single" w:sz="4" w:space="0" w:color="auto"/>
                  </w:tcBorders>
                  <w:hideMark/>
                </w:tcPr>
                <w:p w:rsidR="00AA61E3" w:rsidRPr="00BE0B93" w:rsidRDefault="00AA61E3" w:rsidP="00D20FC6">
                  <w:pPr>
                    <w:pStyle w:val="af9"/>
                    <w:ind w:firstLine="0"/>
                    <w:rPr>
                      <w:sz w:val="24"/>
                    </w:rPr>
                  </w:pPr>
                  <w:r>
                    <w:rPr>
                      <w:sz w:val="24"/>
                    </w:rPr>
                    <w:t xml:space="preserve">1. </w:t>
                  </w:r>
                  <w:r w:rsidRPr="00D75198">
                    <w:rPr>
                      <w:sz w:val="24"/>
                    </w:rPr>
                    <w:t xml:space="preserve">Стоимость разделки одного вагона </w:t>
                  </w:r>
                  <w:r>
                    <w:rPr>
                      <w:sz w:val="24"/>
                    </w:rPr>
                    <w:t>(руб. без учета НДС)</w:t>
                  </w:r>
                  <w:r w:rsidRPr="00BE0B93">
                    <w:rPr>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BE0B93" w:rsidRDefault="00AA61E3" w:rsidP="00D20FC6">
                  <w:pPr>
                    <w:pStyle w:val="af9"/>
                    <w:ind w:firstLine="0"/>
                    <w:jc w:val="center"/>
                    <w:rPr>
                      <w:sz w:val="24"/>
                    </w:rPr>
                  </w:pPr>
                  <w:r w:rsidRPr="00BE0B93">
                    <w:rPr>
                      <w:sz w:val="24"/>
                    </w:rPr>
                    <w:t>0,55</w:t>
                  </w:r>
                </w:p>
              </w:tc>
            </w:tr>
            <w:tr w:rsidR="00AA61E3" w:rsidRPr="00BE0B93" w:rsidTr="00D20FC6">
              <w:tc>
                <w:tcPr>
                  <w:tcW w:w="5273" w:type="dxa"/>
                  <w:tcBorders>
                    <w:top w:val="single" w:sz="4" w:space="0" w:color="auto"/>
                    <w:left w:val="single" w:sz="4" w:space="0" w:color="auto"/>
                    <w:bottom w:val="single" w:sz="4" w:space="0" w:color="auto"/>
                    <w:right w:val="single" w:sz="4" w:space="0" w:color="auto"/>
                  </w:tcBorders>
                  <w:hideMark/>
                </w:tcPr>
                <w:p w:rsidR="00AA61E3" w:rsidRPr="00D75198" w:rsidRDefault="00AA61E3" w:rsidP="00D20FC6">
                  <w:pPr>
                    <w:pStyle w:val="af9"/>
                    <w:ind w:firstLine="0"/>
                    <w:rPr>
                      <w:sz w:val="24"/>
                    </w:rPr>
                  </w:pPr>
                  <w:r>
                    <w:rPr>
                      <w:sz w:val="24"/>
                    </w:rPr>
                    <w:t>2. Срок выполнения</w:t>
                  </w:r>
                  <w:r w:rsidRPr="00D75198">
                    <w:rPr>
                      <w:sz w:val="24"/>
                    </w:rPr>
                    <w:t xml:space="preserve"> работ по разделке 1 (одного) вагона</w:t>
                  </w:r>
                  <w:r>
                    <w:rPr>
                      <w:sz w:val="24"/>
                    </w:rPr>
                    <w:t xml:space="preserve"> (календ</w:t>
                  </w:r>
                  <w:proofErr w:type="gramStart"/>
                  <w:r>
                    <w:rPr>
                      <w:sz w:val="24"/>
                    </w:rPr>
                    <w:t>.</w:t>
                  </w:r>
                  <w:proofErr w:type="gramEnd"/>
                  <w:r>
                    <w:rPr>
                      <w:sz w:val="24"/>
                    </w:rPr>
                    <w:t xml:space="preserve"> </w:t>
                  </w:r>
                  <w:proofErr w:type="spellStart"/>
                  <w:proofErr w:type="gramStart"/>
                  <w:r>
                    <w:rPr>
                      <w:sz w:val="24"/>
                    </w:rPr>
                    <w:t>д</w:t>
                  </w:r>
                  <w:proofErr w:type="gramEnd"/>
                  <w:r>
                    <w:rPr>
                      <w:sz w:val="24"/>
                    </w:rPr>
                    <w:t>н</w:t>
                  </w:r>
                  <w:proofErr w:type="spellEnd"/>
                  <w:r>
                    <w:rPr>
                      <w:sz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BE0B93" w:rsidRDefault="00AA61E3" w:rsidP="00D20FC6">
                  <w:pPr>
                    <w:pStyle w:val="af9"/>
                    <w:ind w:firstLine="0"/>
                    <w:jc w:val="center"/>
                    <w:rPr>
                      <w:sz w:val="24"/>
                    </w:rPr>
                  </w:pPr>
                  <w:r>
                    <w:rPr>
                      <w:sz w:val="24"/>
                    </w:rPr>
                    <w:t>0,30</w:t>
                  </w:r>
                </w:p>
              </w:tc>
            </w:tr>
            <w:tr w:rsidR="00AA61E3" w:rsidRPr="00BE0B93" w:rsidTr="00D20FC6">
              <w:tc>
                <w:tcPr>
                  <w:tcW w:w="5273" w:type="dxa"/>
                  <w:tcBorders>
                    <w:top w:val="single" w:sz="4" w:space="0" w:color="auto"/>
                    <w:left w:val="single" w:sz="4" w:space="0" w:color="auto"/>
                    <w:bottom w:val="single" w:sz="4" w:space="0" w:color="auto"/>
                    <w:right w:val="single" w:sz="4" w:space="0" w:color="auto"/>
                  </w:tcBorders>
                  <w:hideMark/>
                </w:tcPr>
                <w:p w:rsidR="00AA61E3" w:rsidRPr="00BE0B93" w:rsidRDefault="00AA61E3" w:rsidP="00AA61E3">
                  <w:pPr>
                    <w:pStyle w:val="af9"/>
                    <w:ind w:firstLine="0"/>
                    <w:rPr>
                      <w:sz w:val="24"/>
                    </w:rPr>
                  </w:pPr>
                  <w:r w:rsidRPr="00BE0B93">
                    <w:rPr>
                      <w:b/>
                      <w:sz w:val="24"/>
                    </w:rPr>
                    <w:lastRenderedPageBreak/>
                    <w:t>Опыт участника</w:t>
                  </w:r>
                  <w:r w:rsidRPr="00BE0B93">
                    <w:rPr>
                      <w:sz w:val="24"/>
                    </w:rPr>
                    <w:t xml:space="preserve"> (суммарная стоимость </w:t>
                  </w:r>
                  <w:r>
                    <w:rPr>
                      <w:sz w:val="24"/>
                    </w:rPr>
                    <w:t>исполненных обязательств по договорам, аналогичным</w:t>
                  </w:r>
                  <w:r>
                    <w:rPr>
                      <w:sz w:val="24"/>
                    </w:rPr>
                    <w:t xml:space="preserve"> предмету Размещения оферты</w:t>
                  </w:r>
                  <w:r w:rsidRPr="00BE0B93">
                    <w:rPr>
                      <w:sz w:val="24"/>
                    </w:rPr>
                    <w:t>, в соответствии с подпунктами 1.3. части 1 и 2.7, 2.8. части 2 п.17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1B3024" w:rsidRDefault="00AA61E3" w:rsidP="00D20FC6">
                  <w:pPr>
                    <w:pStyle w:val="af9"/>
                    <w:ind w:firstLine="0"/>
                    <w:jc w:val="center"/>
                    <w:rPr>
                      <w:sz w:val="24"/>
                    </w:rPr>
                  </w:pPr>
                  <w:r w:rsidRPr="00BE0B93">
                    <w:rPr>
                      <w:sz w:val="24"/>
                    </w:rPr>
                    <w:t>0,</w:t>
                  </w:r>
                  <w:r>
                    <w:rPr>
                      <w:sz w:val="24"/>
                    </w:rPr>
                    <w:t>15</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82290" w:rsidRDefault="00A07916">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82290" w:rsidRDefault="00A0791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82290" w:rsidRDefault="00E82290" w:rsidP="00B54471">
            <w:pPr>
              <w:pStyle w:val="af9"/>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82290" w:rsidRDefault="00A07916">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82290" w:rsidRDefault="00A07916">
            <w:pPr>
              <w:pStyle w:val="19"/>
              <w:ind w:firstLine="0"/>
              <w:rPr>
                <w:i/>
                <w:sz w:val="24"/>
                <w:szCs w:val="24"/>
              </w:rPr>
            </w:pPr>
            <w:r>
              <w:rPr>
                <w:sz w:val="24"/>
                <w:szCs w:val="24"/>
              </w:rPr>
              <w:t>Заявка должна действовать не менее 90</w:t>
            </w:r>
            <w:r w:rsidR="00A43841">
              <w:rPr>
                <w:sz w:val="24"/>
                <w:szCs w:val="24"/>
              </w:rPr>
              <w:t xml:space="preserve"> (девяносто)</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82290" w:rsidRDefault="00A07916" w:rsidP="0018645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82290" w:rsidRDefault="00A07916">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82290" w:rsidRDefault="00A07916">
            <w:pPr>
              <w:pStyle w:val="19"/>
              <w:ind w:firstLine="0"/>
              <w:rPr>
                <w:sz w:val="24"/>
                <w:szCs w:val="24"/>
              </w:rPr>
            </w:pPr>
            <w:r>
              <w:rPr>
                <w:sz w:val="24"/>
                <w:szCs w:val="24"/>
              </w:rPr>
              <w:t>Договор вступает в силу с даты подписания сторонами и действует до 31.12.2020 включительно, а в части взаиморасчетов и условий об ответственности -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E82290" w:rsidRDefault="00A0791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5433A6">
        <w:rPr>
          <w:b/>
          <w:sz w:val="28"/>
        </w:rPr>
        <w:br/>
      </w:r>
      <w:r>
        <w:rPr>
          <w:b/>
          <w:sz w:val="28"/>
        </w:rPr>
        <w:t>№ РО</w:t>
      </w:r>
      <w:r w:rsidR="005433A6">
        <w:rPr>
          <w:b/>
          <w:sz w:val="28"/>
        </w:rPr>
        <w:t>-НКПОКТ-19-0014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w:t>
      </w:r>
      <w:r w:rsidRPr="005433A6">
        <w:rPr>
          <w:szCs w:val="28"/>
        </w:rPr>
        <w:t>РО-</w:t>
      </w:r>
      <w:r w:rsidR="005433A6" w:rsidRPr="005433A6">
        <w:rPr>
          <w:szCs w:val="28"/>
        </w:rPr>
        <w:t>НКПОКТ-19-0014</w:t>
      </w:r>
      <w:r>
        <w:rPr>
          <w:szCs w:val="28"/>
        </w:rPr>
        <w:t xml:space="preserve"> (далее – Размещение оферты) на </w:t>
      </w:r>
      <w:r w:rsidR="005433A6" w:rsidRPr="00C419F0">
        <w:rPr>
          <w:szCs w:val="28"/>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5433A6" w:rsidRPr="00C419F0">
        <w:rPr>
          <w:szCs w:val="28"/>
        </w:rPr>
        <w:t>ремонтопригодных</w:t>
      </w:r>
      <w:proofErr w:type="spellEnd"/>
      <w:r w:rsidR="005433A6" w:rsidRPr="00C419F0">
        <w:rPr>
          <w:szCs w:val="28"/>
        </w:rPr>
        <w:t xml:space="preserve"> деталей к местам ремонта вагонов</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4A3E2D">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lastRenderedPageBreak/>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82290" w:rsidRDefault="00A0791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82290" w:rsidRDefault="00A0791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82290" w:rsidRPr="00F230E7" w:rsidRDefault="00E82290" w:rsidP="00A07916">
      <w:pPr>
        <w:pStyle w:val="af9"/>
        <w:ind w:firstLine="0"/>
        <w:jc w:val="center"/>
        <w:outlineLvl w:val="1"/>
        <w:rPr>
          <w:b/>
          <w:sz w:val="28"/>
          <w:szCs w:val="28"/>
        </w:rPr>
      </w:pPr>
      <w:r>
        <w:rPr>
          <w:b/>
          <w:sz w:val="28"/>
          <w:szCs w:val="28"/>
        </w:rPr>
        <w:t>Предложение о сотрудничестве</w:t>
      </w:r>
    </w:p>
    <w:p w:rsidR="00E82290" w:rsidRPr="0007096B" w:rsidRDefault="00E82290" w:rsidP="00A07916">
      <w:pPr>
        <w:rPr>
          <w:sz w:val="12"/>
        </w:rPr>
      </w:pPr>
    </w:p>
    <w:tbl>
      <w:tblPr>
        <w:tblW w:w="0" w:type="auto"/>
        <w:tblLook w:val="04A0"/>
      </w:tblPr>
      <w:tblGrid>
        <w:gridCol w:w="4927"/>
        <w:gridCol w:w="4927"/>
      </w:tblGrid>
      <w:tr w:rsidR="00E82290" w:rsidRPr="0007096B" w:rsidTr="00A07916">
        <w:tc>
          <w:tcPr>
            <w:tcW w:w="4927" w:type="dxa"/>
          </w:tcPr>
          <w:p w:rsidR="00E82290" w:rsidRPr="0007096B" w:rsidRDefault="00E82290" w:rsidP="00A07916">
            <w:r>
              <w:rPr>
                <w:sz w:val="28"/>
                <w:szCs w:val="28"/>
              </w:rPr>
              <w:t>«____» ___________ 201_ г.</w:t>
            </w:r>
          </w:p>
        </w:tc>
        <w:tc>
          <w:tcPr>
            <w:tcW w:w="4927" w:type="dxa"/>
          </w:tcPr>
          <w:p w:rsidR="00E82290" w:rsidRPr="0007096B" w:rsidRDefault="00E82290" w:rsidP="00A07916">
            <w:pPr>
              <w:rPr>
                <w:sz w:val="28"/>
                <w:szCs w:val="28"/>
              </w:rPr>
            </w:pPr>
            <w:r>
              <w:rPr>
                <w:sz w:val="28"/>
                <w:szCs w:val="28"/>
              </w:rPr>
              <w:t>Процедура Размещения оферты</w:t>
            </w:r>
          </w:p>
          <w:p w:rsidR="00E82290" w:rsidRPr="0007096B" w:rsidRDefault="00E82290" w:rsidP="00A07916">
            <w:r>
              <w:rPr>
                <w:sz w:val="28"/>
                <w:szCs w:val="28"/>
              </w:rPr>
              <w:t>№ РО-НКПОКТ-19-0014</w:t>
            </w:r>
          </w:p>
        </w:tc>
      </w:tr>
    </w:tbl>
    <w:p w:rsidR="00E82290" w:rsidRPr="0007096B" w:rsidRDefault="00E82290" w:rsidP="00A07916">
      <w:pPr>
        <w:rPr>
          <w:sz w:val="28"/>
          <w:szCs w:val="28"/>
        </w:rPr>
      </w:pPr>
    </w:p>
    <w:tbl>
      <w:tblPr>
        <w:tblW w:w="0" w:type="auto"/>
        <w:tblBorders>
          <w:insideH w:val="single" w:sz="4" w:space="0" w:color="auto"/>
          <w:insideV w:val="single" w:sz="4" w:space="0" w:color="auto"/>
        </w:tblBorders>
        <w:tblLook w:val="04A0"/>
      </w:tblPr>
      <w:tblGrid>
        <w:gridCol w:w="9854"/>
      </w:tblGrid>
      <w:tr w:rsidR="00E82290" w:rsidRPr="0007096B" w:rsidTr="00A07916">
        <w:tc>
          <w:tcPr>
            <w:tcW w:w="9854" w:type="dxa"/>
          </w:tcPr>
          <w:p w:rsidR="00E82290" w:rsidRPr="0007096B" w:rsidRDefault="00E82290" w:rsidP="00A07916">
            <w:pPr>
              <w:rPr>
                <w:sz w:val="28"/>
                <w:szCs w:val="28"/>
              </w:rPr>
            </w:pPr>
          </w:p>
        </w:tc>
      </w:tr>
      <w:tr w:rsidR="00E82290" w:rsidRPr="0007096B" w:rsidTr="00A07916">
        <w:tc>
          <w:tcPr>
            <w:tcW w:w="9854" w:type="dxa"/>
          </w:tcPr>
          <w:p w:rsidR="00E82290" w:rsidRPr="0007096B" w:rsidRDefault="00E82290" w:rsidP="00A07916">
            <w:pPr>
              <w:ind w:firstLine="3"/>
              <w:jc w:val="center"/>
              <w:rPr>
                <w:sz w:val="28"/>
                <w:szCs w:val="28"/>
              </w:rPr>
            </w:pPr>
            <w:r>
              <w:rPr>
                <w:bCs/>
                <w:i/>
              </w:rPr>
              <w:t>(Полное наименование п</w:t>
            </w:r>
            <w:r>
              <w:rPr>
                <w:i/>
              </w:rPr>
              <w:t>ретендента</w:t>
            </w:r>
            <w:r>
              <w:rPr>
                <w:bCs/>
                <w:i/>
              </w:rPr>
              <w:t>)</w:t>
            </w:r>
          </w:p>
        </w:tc>
      </w:tr>
    </w:tbl>
    <w:p w:rsidR="00E82290" w:rsidRDefault="00E82290" w:rsidP="00A07916">
      <w:pPr>
        <w:ind w:firstLine="720"/>
        <w:jc w:val="both"/>
        <w:rPr>
          <w:b/>
          <w:sz w:val="28"/>
          <w:szCs w:val="28"/>
          <w:highlight w:val="cyan"/>
        </w:rPr>
      </w:pPr>
    </w:p>
    <w:p w:rsidR="00E82290" w:rsidRDefault="00E82290" w:rsidP="00A07916">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E82290" w:rsidRPr="00D55FE7" w:rsidTr="00A07916">
        <w:trPr>
          <w:trHeight w:val="1953"/>
        </w:trPr>
        <w:tc>
          <w:tcPr>
            <w:tcW w:w="3236" w:type="dxa"/>
            <w:vAlign w:val="center"/>
          </w:tcPr>
          <w:p w:rsidR="00E82290" w:rsidRPr="000E364B" w:rsidRDefault="00E82290" w:rsidP="00A07916">
            <w:pPr>
              <w:pStyle w:val="Standard"/>
              <w:ind w:right="-1"/>
              <w:jc w:val="center"/>
              <w:rPr>
                <w:b/>
                <w:color w:val="000000"/>
              </w:rPr>
            </w:pPr>
            <w:r>
              <w:rPr>
                <w:b/>
                <w:color w:val="000000"/>
              </w:rPr>
              <w:t>Наименование Работ</w:t>
            </w:r>
          </w:p>
        </w:tc>
        <w:tc>
          <w:tcPr>
            <w:tcW w:w="2051" w:type="dxa"/>
            <w:vAlign w:val="center"/>
          </w:tcPr>
          <w:p w:rsidR="00E82290" w:rsidRPr="000E364B" w:rsidRDefault="00E82290" w:rsidP="00A07916">
            <w:pPr>
              <w:pStyle w:val="Standard"/>
              <w:ind w:right="-1"/>
              <w:jc w:val="center"/>
              <w:rPr>
                <w:b/>
                <w:color w:val="000000"/>
              </w:rPr>
            </w:pPr>
            <w:r>
              <w:rPr>
                <w:b/>
                <w:color w:val="000000"/>
              </w:rPr>
              <w:t>Стоимость разделки одного вагона в руб. без учета НДС 20%</w:t>
            </w:r>
            <w:r>
              <w:rPr>
                <w:rStyle w:val="af6"/>
                <w:b/>
                <w:color w:val="000000"/>
              </w:rPr>
              <w:footnoteReference w:id="2"/>
            </w:r>
            <w:r>
              <w:rPr>
                <w:b/>
                <w:color w:val="000000"/>
              </w:rPr>
              <w:t xml:space="preserve"> </w:t>
            </w:r>
          </w:p>
        </w:tc>
        <w:tc>
          <w:tcPr>
            <w:tcW w:w="2053" w:type="dxa"/>
            <w:vAlign w:val="center"/>
          </w:tcPr>
          <w:p w:rsidR="00E82290" w:rsidRPr="000E364B" w:rsidRDefault="00E82290" w:rsidP="00A07916">
            <w:pPr>
              <w:pStyle w:val="Standard"/>
              <w:ind w:right="-1"/>
              <w:jc w:val="center"/>
              <w:rPr>
                <w:b/>
                <w:color w:val="000000"/>
              </w:rPr>
            </w:pPr>
            <w:r>
              <w:rPr>
                <w:b/>
                <w:color w:val="000000"/>
              </w:rPr>
              <w:t xml:space="preserve">Стоимость разделки одного вагона в руб. с учетом НДС 20% </w:t>
            </w:r>
          </w:p>
        </w:tc>
        <w:tc>
          <w:tcPr>
            <w:tcW w:w="2549" w:type="dxa"/>
            <w:vAlign w:val="center"/>
          </w:tcPr>
          <w:p w:rsidR="00E82290" w:rsidRPr="000E364B" w:rsidRDefault="00E82290" w:rsidP="00A07916">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6"/>
                <w:b/>
                <w:color w:val="000000"/>
              </w:rPr>
              <w:footnoteReference w:id="3"/>
            </w:r>
          </w:p>
        </w:tc>
      </w:tr>
      <w:tr w:rsidR="00E82290" w:rsidRPr="00D55FE7" w:rsidTr="00A07916">
        <w:trPr>
          <w:trHeight w:val="314"/>
        </w:trPr>
        <w:tc>
          <w:tcPr>
            <w:tcW w:w="3236" w:type="dxa"/>
            <w:vAlign w:val="center"/>
          </w:tcPr>
          <w:p w:rsidR="00E82290" w:rsidRPr="000E364B" w:rsidRDefault="00E82290" w:rsidP="00A07916">
            <w:pPr>
              <w:pStyle w:val="Standard"/>
              <w:ind w:right="-1"/>
              <w:jc w:val="center"/>
              <w:rPr>
                <w:b/>
                <w:color w:val="000000"/>
              </w:rPr>
            </w:pPr>
            <w:r>
              <w:rPr>
                <w:b/>
                <w:color w:val="000000"/>
              </w:rPr>
              <w:t>1</w:t>
            </w:r>
          </w:p>
        </w:tc>
        <w:tc>
          <w:tcPr>
            <w:tcW w:w="2051" w:type="dxa"/>
            <w:vAlign w:val="center"/>
          </w:tcPr>
          <w:p w:rsidR="00E82290" w:rsidRPr="000E364B" w:rsidRDefault="00E82290" w:rsidP="00A07916">
            <w:pPr>
              <w:pStyle w:val="Standard"/>
              <w:ind w:right="-1"/>
              <w:jc w:val="center"/>
              <w:rPr>
                <w:b/>
                <w:color w:val="000000"/>
              </w:rPr>
            </w:pPr>
            <w:r>
              <w:rPr>
                <w:b/>
                <w:color w:val="000000"/>
              </w:rPr>
              <w:t>2</w:t>
            </w:r>
          </w:p>
        </w:tc>
        <w:tc>
          <w:tcPr>
            <w:tcW w:w="2053" w:type="dxa"/>
            <w:vAlign w:val="center"/>
          </w:tcPr>
          <w:p w:rsidR="00E82290" w:rsidRPr="000E364B" w:rsidRDefault="00E82290" w:rsidP="00A07916">
            <w:pPr>
              <w:pStyle w:val="Standard"/>
              <w:ind w:right="-1"/>
              <w:jc w:val="center"/>
              <w:rPr>
                <w:b/>
                <w:color w:val="000000"/>
              </w:rPr>
            </w:pPr>
            <w:r>
              <w:rPr>
                <w:b/>
                <w:color w:val="000000"/>
              </w:rPr>
              <w:t>3</w:t>
            </w:r>
          </w:p>
        </w:tc>
        <w:tc>
          <w:tcPr>
            <w:tcW w:w="2549" w:type="dxa"/>
            <w:vAlign w:val="center"/>
          </w:tcPr>
          <w:p w:rsidR="00E82290" w:rsidRPr="000E364B" w:rsidRDefault="00E82290" w:rsidP="00A07916">
            <w:pPr>
              <w:pStyle w:val="Standard"/>
              <w:tabs>
                <w:tab w:val="left" w:pos="851"/>
              </w:tabs>
              <w:ind w:right="-1"/>
              <w:jc w:val="center"/>
              <w:rPr>
                <w:b/>
                <w:color w:val="000000"/>
              </w:rPr>
            </w:pPr>
            <w:r>
              <w:rPr>
                <w:b/>
                <w:color w:val="000000"/>
              </w:rPr>
              <w:t>4</w:t>
            </w:r>
          </w:p>
        </w:tc>
      </w:tr>
      <w:tr w:rsidR="00E82290" w:rsidRPr="00D55FE7" w:rsidTr="00A07916">
        <w:trPr>
          <w:trHeight w:val="455"/>
        </w:trPr>
        <w:tc>
          <w:tcPr>
            <w:tcW w:w="3236" w:type="dxa"/>
          </w:tcPr>
          <w:p w:rsidR="00E82290" w:rsidRPr="00F35420" w:rsidRDefault="00E82290" w:rsidP="00A07916">
            <w:pPr>
              <w:pStyle w:val="Standard"/>
              <w:jc w:val="both"/>
            </w:pPr>
            <w:r>
              <w:rPr>
                <w:bCs/>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bCs/>
              </w:rPr>
              <w:t>ремонтопригодных</w:t>
            </w:r>
            <w:proofErr w:type="spellEnd"/>
            <w:r>
              <w:rPr>
                <w:bCs/>
              </w:rPr>
              <w:t xml:space="preserve"> деталей к местам ремонта вагонов</w:t>
            </w:r>
          </w:p>
        </w:tc>
        <w:tc>
          <w:tcPr>
            <w:tcW w:w="2051" w:type="dxa"/>
            <w:vAlign w:val="center"/>
          </w:tcPr>
          <w:p w:rsidR="00E82290" w:rsidRPr="00742336" w:rsidRDefault="00E82290" w:rsidP="00A07916">
            <w:pPr>
              <w:pStyle w:val="Standard"/>
              <w:jc w:val="center"/>
            </w:pPr>
          </w:p>
        </w:tc>
        <w:tc>
          <w:tcPr>
            <w:tcW w:w="2053" w:type="dxa"/>
            <w:vAlign w:val="center"/>
          </w:tcPr>
          <w:p w:rsidR="00E82290" w:rsidRPr="00742336" w:rsidRDefault="00E82290" w:rsidP="00A07916">
            <w:pPr>
              <w:pStyle w:val="Standard"/>
              <w:jc w:val="center"/>
            </w:pPr>
          </w:p>
        </w:tc>
        <w:tc>
          <w:tcPr>
            <w:tcW w:w="2549" w:type="dxa"/>
            <w:vAlign w:val="center"/>
          </w:tcPr>
          <w:p w:rsidR="00E82290" w:rsidRPr="00D55FE7" w:rsidRDefault="00E82290" w:rsidP="00A07916">
            <w:pPr>
              <w:jc w:val="center"/>
            </w:pPr>
            <w:r>
              <w:t xml:space="preserve">____ (_______)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tc>
      </w:tr>
    </w:tbl>
    <w:p w:rsidR="00E82290" w:rsidRDefault="00E82290" w:rsidP="00A07916">
      <w:pPr>
        <w:ind w:firstLine="720"/>
        <w:jc w:val="both"/>
        <w:rPr>
          <w:b/>
          <w:sz w:val="28"/>
          <w:szCs w:val="28"/>
        </w:rPr>
      </w:pPr>
    </w:p>
    <w:p w:rsidR="00E82290" w:rsidRPr="00043E9F" w:rsidRDefault="00E82290" w:rsidP="00A07916">
      <w:pPr>
        <w:ind w:firstLine="720"/>
        <w:jc w:val="both"/>
        <w:rPr>
          <w:sz w:val="28"/>
          <w:szCs w:val="28"/>
        </w:rPr>
      </w:pPr>
      <w:r>
        <w:rPr>
          <w:sz w:val="28"/>
          <w:szCs w:val="28"/>
        </w:rPr>
        <w:t>Перечень мест выполнения Работ</w:t>
      </w:r>
      <w:r>
        <w:rPr>
          <w:rStyle w:val="af6"/>
          <w:szCs w:val="28"/>
        </w:rPr>
        <w:footnoteReference w:id="4"/>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E82290" w:rsidRPr="00D55FE7" w:rsidTr="00A07916">
        <w:trPr>
          <w:trHeight w:val="1069"/>
        </w:trPr>
        <w:tc>
          <w:tcPr>
            <w:tcW w:w="3227" w:type="dxa"/>
            <w:shd w:val="clear" w:color="auto" w:fill="auto"/>
            <w:vAlign w:val="center"/>
          </w:tcPr>
          <w:p w:rsidR="00E82290" w:rsidRPr="00D55FE7" w:rsidRDefault="00E82290" w:rsidP="00A07916">
            <w:pPr>
              <w:pStyle w:val="Standard"/>
              <w:ind w:right="-1"/>
              <w:jc w:val="center"/>
              <w:rPr>
                <w:color w:val="000000"/>
              </w:rPr>
            </w:pPr>
            <w:r>
              <w:t>Адреса местонахождения специализированных пунктов разделки Исполнителя</w:t>
            </w:r>
          </w:p>
        </w:tc>
        <w:tc>
          <w:tcPr>
            <w:tcW w:w="3480" w:type="dxa"/>
            <w:shd w:val="clear" w:color="auto" w:fill="auto"/>
            <w:vAlign w:val="center"/>
          </w:tcPr>
          <w:p w:rsidR="00E82290" w:rsidRPr="00D55FE7" w:rsidRDefault="00E82290" w:rsidP="00A07916">
            <w:pPr>
              <w:pStyle w:val="Standard"/>
              <w:ind w:right="-1"/>
              <w:jc w:val="center"/>
              <w:rPr>
                <w:color w:val="000000"/>
              </w:rPr>
            </w:pPr>
            <w:r>
              <w:t>Железнодорожная станция приема-передачи вагонов в разделку</w:t>
            </w:r>
          </w:p>
        </w:tc>
        <w:tc>
          <w:tcPr>
            <w:tcW w:w="3182" w:type="dxa"/>
            <w:shd w:val="clear" w:color="auto" w:fill="auto"/>
            <w:vAlign w:val="center"/>
          </w:tcPr>
          <w:p w:rsidR="00E82290" w:rsidRPr="00D55FE7" w:rsidRDefault="00E82290" w:rsidP="00A07916">
            <w:pPr>
              <w:pStyle w:val="Standard"/>
              <w:tabs>
                <w:tab w:val="left" w:pos="851"/>
              </w:tabs>
              <w:ind w:right="-1"/>
              <w:jc w:val="center"/>
              <w:rPr>
                <w:color w:val="000000"/>
              </w:rPr>
            </w:pPr>
            <w:r>
              <w:t>Наименование железной дороги сети ОАО «РЖД»</w:t>
            </w:r>
          </w:p>
        </w:tc>
      </w:tr>
      <w:tr w:rsidR="00E82290" w:rsidRPr="00D55FE7" w:rsidTr="00A07916">
        <w:trPr>
          <w:trHeight w:val="465"/>
        </w:trPr>
        <w:tc>
          <w:tcPr>
            <w:tcW w:w="3227" w:type="dxa"/>
            <w:shd w:val="clear" w:color="auto" w:fill="auto"/>
            <w:vAlign w:val="center"/>
          </w:tcPr>
          <w:p w:rsidR="00E82290" w:rsidRPr="00742336" w:rsidRDefault="00E82290" w:rsidP="00A07916">
            <w:pPr>
              <w:pStyle w:val="Standard"/>
              <w:jc w:val="both"/>
            </w:pPr>
          </w:p>
        </w:tc>
        <w:tc>
          <w:tcPr>
            <w:tcW w:w="3480" w:type="dxa"/>
            <w:shd w:val="clear" w:color="auto" w:fill="auto"/>
            <w:vAlign w:val="center"/>
          </w:tcPr>
          <w:p w:rsidR="00E82290" w:rsidRPr="00742336" w:rsidRDefault="00E82290" w:rsidP="00A07916">
            <w:pPr>
              <w:pStyle w:val="Standard"/>
              <w:jc w:val="both"/>
            </w:pPr>
          </w:p>
        </w:tc>
        <w:tc>
          <w:tcPr>
            <w:tcW w:w="3182" w:type="dxa"/>
            <w:shd w:val="clear" w:color="auto" w:fill="auto"/>
            <w:vAlign w:val="center"/>
          </w:tcPr>
          <w:p w:rsidR="00E82290" w:rsidRPr="00D55FE7" w:rsidRDefault="00E82290" w:rsidP="00A07916">
            <w:pPr>
              <w:jc w:val="both"/>
            </w:pPr>
            <w:r>
              <w:t>Октябрьская железная дорога</w:t>
            </w:r>
          </w:p>
        </w:tc>
      </w:tr>
    </w:tbl>
    <w:p w:rsidR="00E82290" w:rsidRPr="00051EC3" w:rsidRDefault="00E82290" w:rsidP="00A07916">
      <w:pPr>
        <w:ind w:firstLine="720"/>
        <w:jc w:val="both"/>
        <w:rPr>
          <w:b/>
          <w:sz w:val="28"/>
          <w:szCs w:val="28"/>
        </w:rPr>
      </w:pPr>
    </w:p>
    <w:p w:rsidR="00E82290" w:rsidRPr="00051EC3" w:rsidRDefault="00E82290" w:rsidP="00A07916">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E82290" w:rsidRPr="00051EC3" w:rsidRDefault="00E82290" w:rsidP="00A07916">
      <w:pPr>
        <w:ind w:firstLine="720"/>
        <w:jc w:val="center"/>
        <w:rPr>
          <w:i/>
        </w:rPr>
      </w:pPr>
      <w:r>
        <w:rPr>
          <w:i/>
        </w:rPr>
        <w:t>(заполняется претендентом при необходимости).</w:t>
      </w:r>
    </w:p>
    <w:p w:rsidR="00E82290" w:rsidRPr="00051EC3" w:rsidRDefault="00E82290" w:rsidP="00A07916">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E82290" w:rsidRPr="00051EC3" w:rsidRDefault="00E82290" w:rsidP="00A07916">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E82290" w:rsidRDefault="00E82290" w:rsidP="00A07916">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82290" w:rsidRDefault="00E82290" w:rsidP="00A07916">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82290" w:rsidRDefault="00E82290" w:rsidP="00A07916">
      <w:pPr>
        <w:keepNext/>
        <w:ind w:firstLine="706"/>
        <w:jc w:val="both"/>
        <w:rPr>
          <w:b/>
          <w:bCs/>
          <w:sz w:val="28"/>
          <w:szCs w:val="28"/>
        </w:rPr>
      </w:pPr>
    </w:p>
    <w:p w:rsidR="00E82290" w:rsidRPr="007415F9" w:rsidRDefault="00E82290" w:rsidP="00A07916">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E82290" w:rsidRPr="007415F9" w:rsidRDefault="00E82290" w:rsidP="00A07916">
      <w:pPr>
        <w:tabs>
          <w:tab w:val="left" w:pos="8640"/>
        </w:tabs>
        <w:rPr>
          <w:i/>
        </w:rPr>
      </w:pPr>
      <w:r>
        <w:rPr>
          <w:i/>
        </w:rPr>
        <w:t xml:space="preserve">                                                     (наименование претендента)</w:t>
      </w:r>
    </w:p>
    <w:p w:rsidR="00E82290" w:rsidRPr="00F35420" w:rsidRDefault="00E82290" w:rsidP="00A07916">
      <w:pPr>
        <w:pStyle w:val="32"/>
        <w:suppressAutoHyphens/>
        <w:spacing w:after="0"/>
        <w:rPr>
          <w:sz w:val="28"/>
          <w:szCs w:val="28"/>
        </w:rPr>
      </w:pPr>
      <w:r>
        <w:rPr>
          <w:sz w:val="28"/>
          <w:szCs w:val="28"/>
        </w:rPr>
        <w:t>____________________________________________________________________</w:t>
      </w:r>
    </w:p>
    <w:p w:rsidR="00E82290" w:rsidRPr="007415F9" w:rsidRDefault="00E82290" w:rsidP="00A07916">
      <w:pPr>
        <w:rPr>
          <w:i/>
        </w:rPr>
      </w:pPr>
      <w:r>
        <w:rPr>
          <w:i/>
        </w:rPr>
        <w:t xml:space="preserve">       МП</w:t>
      </w:r>
      <w:r>
        <w:rPr>
          <w:i/>
        </w:rPr>
        <w:tab/>
      </w:r>
      <w:r>
        <w:rPr>
          <w:i/>
        </w:rPr>
        <w:tab/>
        <w:t xml:space="preserve">                            (должность, подпись, ФИО)</w:t>
      </w:r>
    </w:p>
    <w:p w:rsidR="00E82290" w:rsidRDefault="00E82290" w:rsidP="00A07916">
      <w:pPr>
        <w:pStyle w:val="32"/>
        <w:suppressAutoHyphens/>
        <w:spacing w:after="0"/>
        <w:rPr>
          <w:sz w:val="28"/>
          <w:szCs w:val="28"/>
        </w:rPr>
      </w:pPr>
    </w:p>
    <w:p w:rsidR="00E82290" w:rsidRDefault="00E82290" w:rsidP="00A07916">
      <w:pPr>
        <w:pStyle w:val="32"/>
        <w:suppressAutoHyphens/>
        <w:spacing w:after="0"/>
        <w:rPr>
          <w:sz w:val="28"/>
          <w:szCs w:val="28"/>
        </w:rPr>
      </w:pPr>
    </w:p>
    <w:p w:rsidR="00E82290" w:rsidRPr="005D0431" w:rsidRDefault="00E82290" w:rsidP="00A07916">
      <w:pPr>
        <w:pStyle w:val="32"/>
        <w:suppressAutoHyphens/>
        <w:spacing w:after="0"/>
        <w:rPr>
          <w:sz w:val="28"/>
          <w:szCs w:val="28"/>
        </w:rPr>
      </w:pPr>
      <w:r>
        <w:rPr>
          <w:sz w:val="28"/>
          <w:szCs w:val="28"/>
        </w:rPr>
        <w:t>«____» _________ 20___ г.</w:t>
      </w:r>
    </w:p>
    <w:p w:rsidR="00E82290" w:rsidRDefault="00E82290" w:rsidP="00A07916"/>
    <w:p w:rsidR="00E82290" w:rsidRDefault="00E8229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82290" w:rsidRDefault="00A07916">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B2C8B" w:rsidRDefault="00E82290" w:rsidP="000B2C8B">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Размещения оферты № РО-НКПОКТ-19-0014, </w:t>
      </w:r>
    </w:p>
    <w:p w:rsidR="00E82290" w:rsidRPr="0054566D" w:rsidRDefault="00E82290" w:rsidP="000B2C8B">
      <w:pPr>
        <w:jc w:val="center"/>
        <w:outlineLvl w:val="1"/>
        <w:rPr>
          <w:b/>
          <w:bCs/>
          <w:sz w:val="28"/>
          <w:szCs w:val="28"/>
        </w:rPr>
      </w:pPr>
      <w:r>
        <w:rPr>
          <w:b/>
          <w:bCs/>
          <w:sz w:val="28"/>
          <w:szCs w:val="28"/>
        </w:rPr>
        <w:t>выполненных, оказанных, поставленных ____________________________________________.</w:t>
      </w:r>
    </w:p>
    <w:p w:rsidR="00E82290" w:rsidRPr="0054566D" w:rsidRDefault="00E82290" w:rsidP="000B2C8B">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E82290" w:rsidRPr="0054566D" w:rsidTr="00A8715D">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r>
              <w:t>Предмет договора (указываются только договоры по предмету Размещения оферты в соответствии с по</w:t>
            </w:r>
            <w:r w:rsidR="001713A4">
              <w:t>дпунктом 1.3 части 1 пункта 17 раздела 5 «Информационная карта»</w:t>
            </w:r>
            <w:r>
              <w:t>)</w:t>
            </w: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r>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r>
              <w:t>Сумма стоимости оказанных услуг по договору, без учета НДС, руб.</w:t>
            </w:r>
          </w:p>
        </w:tc>
      </w:tr>
      <w:tr w:rsidR="00E82290" w:rsidRPr="0054566D" w:rsidTr="00A8715D">
        <w:trPr>
          <w:trHeight w:val="274"/>
        </w:trPr>
        <w:tc>
          <w:tcPr>
            <w:tcW w:w="342"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r>
              <w:t>1.</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r>
      <w:tr w:rsidR="00E82290" w:rsidRPr="0054566D" w:rsidTr="00A8715D">
        <w:trPr>
          <w:trHeight w:val="262"/>
        </w:trPr>
        <w:tc>
          <w:tcPr>
            <w:tcW w:w="342"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r>
              <w:t>2.</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8715D">
            <w:pPr>
              <w:jc w:val="center"/>
            </w:pPr>
          </w:p>
        </w:tc>
      </w:tr>
      <w:tr w:rsidR="00E82290" w:rsidRPr="0054566D" w:rsidTr="00A07916">
        <w:trPr>
          <w:trHeight w:val="207"/>
        </w:trPr>
        <w:tc>
          <w:tcPr>
            <w:tcW w:w="342" w:type="pct"/>
            <w:tcBorders>
              <w:top w:val="single" w:sz="4" w:space="0" w:color="auto"/>
              <w:left w:val="single" w:sz="4" w:space="0" w:color="auto"/>
              <w:bottom w:val="single" w:sz="4" w:space="0" w:color="auto"/>
              <w:right w:val="single" w:sz="4" w:space="0" w:color="auto"/>
            </w:tcBorders>
          </w:tcPr>
          <w:p w:rsidR="00E82290" w:rsidRPr="0054566D" w:rsidRDefault="00E82290" w:rsidP="00A07916">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E82290" w:rsidRPr="0054566D" w:rsidRDefault="00E82290" w:rsidP="00A07916">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E82290" w:rsidRPr="0054566D" w:rsidRDefault="00E82290" w:rsidP="00A07916">
            <w:pPr>
              <w:jc w:val="both"/>
            </w:pPr>
          </w:p>
        </w:tc>
        <w:tc>
          <w:tcPr>
            <w:tcW w:w="793" w:type="pct"/>
            <w:tcBorders>
              <w:top w:val="single" w:sz="4" w:space="0" w:color="auto"/>
              <w:left w:val="single" w:sz="4" w:space="0" w:color="auto"/>
              <w:bottom w:val="single" w:sz="4" w:space="0" w:color="auto"/>
              <w:right w:val="single" w:sz="4" w:space="0" w:color="auto"/>
            </w:tcBorders>
          </w:tcPr>
          <w:p w:rsidR="00E82290" w:rsidRPr="0054566D" w:rsidRDefault="00E82290" w:rsidP="00A07916">
            <w:pPr>
              <w:jc w:val="both"/>
            </w:pPr>
          </w:p>
        </w:tc>
      </w:tr>
    </w:tbl>
    <w:p w:rsidR="00E82290" w:rsidRPr="0054566D" w:rsidRDefault="00E82290" w:rsidP="00A07916">
      <w:pPr>
        <w:jc w:val="both"/>
      </w:pPr>
    </w:p>
    <w:p w:rsidR="00E82290" w:rsidRPr="0054566D" w:rsidRDefault="00E82290" w:rsidP="00A07916">
      <w:pPr>
        <w:jc w:val="both"/>
      </w:pPr>
      <w:r>
        <w:t>Приложение: 1. копия договора на ____ листах.</w:t>
      </w:r>
    </w:p>
    <w:p w:rsidR="00E82290" w:rsidRDefault="00E82290" w:rsidP="00A07916">
      <w:pPr>
        <w:jc w:val="both"/>
      </w:pPr>
      <w:r>
        <w:tab/>
      </w:r>
      <w:r>
        <w:tab/>
      </w:r>
      <w:r>
        <w:tab/>
      </w:r>
      <w:r w:rsidR="0012620C">
        <w:t xml:space="preserve">    </w:t>
      </w:r>
      <w:r>
        <w:t xml:space="preserve">2. копия акта на </w:t>
      </w:r>
      <w:r>
        <w:tab/>
        <w:t>____ листах.</w:t>
      </w:r>
    </w:p>
    <w:p w:rsidR="00E82290" w:rsidRPr="0054566D" w:rsidRDefault="00E82290" w:rsidP="00A07916">
      <w:pPr>
        <w:jc w:val="both"/>
      </w:pPr>
      <w:r>
        <w:tab/>
      </w:r>
      <w:r>
        <w:tab/>
      </w:r>
      <w:r>
        <w:tab/>
      </w:r>
      <w:r w:rsidR="0012620C">
        <w:t xml:space="preserve">    </w:t>
      </w:r>
      <w:r>
        <w:t>3. копии иных документов на ____ листах.</w:t>
      </w:r>
    </w:p>
    <w:p w:rsidR="00E82290" w:rsidRPr="0054566D" w:rsidRDefault="00E82290" w:rsidP="00A07916">
      <w:pPr>
        <w:jc w:val="both"/>
        <w:rPr>
          <w:b/>
          <w:szCs w:val="28"/>
        </w:rPr>
      </w:pPr>
    </w:p>
    <w:p w:rsidR="00E82290" w:rsidRPr="0054566D" w:rsidRDefault="00E82290" w:rsidP="00A07916">
      <w:pPr>
        <w:jc w:val="both"/>
      </w:pPr>
    </w:p>
    <w:p w:rsidR="00E82290" w:rsidRPr="0054566D" w:rsidRDefault="00E82290" w:rsidP="00A07916">
      <w:pPr>
        <w:jc w:val="both"/>
      </w:pPr>
    </w:p>
    <w:p w:rsidR="00E82290" w:rsidRPr="00221467" w:rsidRDefault="00E82290" w:rsidP="00A07916">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E82290" w:rsidRPr="007415F9" w:rsidRDefault="00E82290" w:rsidP="00A07916">
      <w:pPr>
        <w:tabs>
          <w:tab w:val="left" w:pos="8640"/>
        </w:tabs>
        <w:jc w:val="both"/>
        <w:rPr>
          <w:i/>
        </w:rPr>
      </w:pPr>
      <w:r>
        <w:rPr>
          <w:i/>
        </w:rPr>
        <w:t>(наименование претендента)</w:t>
      </w:r>
    </w:p>
    <w:p w:rsidR="00E82290" w:rsidRPr="005A3ACE" w:rsidRDefault="00E82290" w:rsidP="00A07916">
      <w:pPr>
        <w:pStyle w:val="32"/>
        <w:suppressAutoHyphens/>
        <w:spacing w:after="0"/>
        <w:jc w:val="both"/>
        <w:rPr>
          <w:sz w:val="28"/>
          <w:szCs w:val="28"/>
        </w:rPr>
      </w:pPr>
      <w:r>
        <w:rPr>
          <w:sz w:val="28"/>
          <w:szCs w:val="28"/>
        </w:rPr>
        <w:t>____________________________________________________________________</w:t>
      </w:r>
    </w:p>
    <w:p w:rsidR="00E82290" w:rsidRPr="007415F9" w:rsidRDefault="00E82290" w:rsidP="00A07916">
      <w:pPr>
        <w:jc w:val="both"/>
        <w:rPr>
          <w:i/>
        </w:rPr>
      </w:pPr>
      <w:r>
        <w:rPr>
          <w:i/>
        </w:rPr>
        <w:t>Печать</w:t>
      </w:r>
      <w:r>
        <w:rPr>
          <w:i/>
        </w:rPr>
        <w:tab/>
      </w:r>
      <w:r>
        <w:rPr>
          <w:i/>
        </w:rPr>
        <w:tab/>
      </w:r>
      <w:r>
        <w:rPr>
          <w:i/>
        </w:rPr>
        <w:tab/>
        <w:t>(должность, подпись, ФИО)</w:t>
      </w:r>
    </w:p>
    <w:p w:rsidR="00E82290" w:rsidRPr="005A3ACE" w:rsidRDefault="00E82290" w:rsidP="00A07916">
      <w:pPr>
        <w:pStyle w:val="32"/>
        <w:suppressAutoHyphens/>
        <w:spacing w:after="0"/>
        <w:rPr>
          <w:sz w:val="28"/>
          <w:szCs w:val="28"/>
        </w:rPr>
      </w:pPr>
      <w:r>
        <w:rPr>
          <w:sz w:val="28"/>
          <w:szCs w:val="28"/>
        </w:rPr>
        <w:t>"____" _________ 201__ г.</w:t>
      </w:r>
    </w:p>
    <w:p w:rsidR="00E82290" w:rsidRDefault="00E8229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82290" w:rsidRDefault="00A07916">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82290" w:rsidRPr="00F54995" w:rsidRDefault="00E82290" w:rsidP="00A07916">
      <w:pPr>
        <w:rPr>
          <w:b/>
          <w:color w:val="000000"/>
        </w:rPr>
      </w:pPr>
      <w:r>
        <w:rPr>
          <w:b/>
          <w:color w:val="000000"/>
        </w:rPr>
        <w:t>Проект договора</w:t>
      </w:r>
    </w:p>
    <w:p w:rsidR="00E82290" w:rsidRDefault="00E82290" w:rsidP="00A07916">
      <w:pPr>
        <w:rPr>
          <w:color w:val="000000"/>
        </w:rPr>
      </w:pPr>
    </w:p>
    <w:p w:rsidR="00E82290" w:rsidRDefault="00E82290" w:rsidP="00A07916">
      <w:pPr>
        <w:jc w:val="center"/>
      </w:pPr>
      <w:r>
        <w:rPr>
          <w:b/>
        </w:rPr>
        <w:t>ДОГОВОР № __</w:t>
      </w:r>
      <w:r>
        <w:t>______</w:t>
      </w:r>
    </w:p>
    <w:p w:rsidR="00E82290" w:rsidRDefault="00E82290" w:rsidP="00A07916">
      <w:pPr>
        <w:jc w:val="center"/>
        <w:rPr>
          <w:b/>
        </w:rPr>
      </w:pPr>
      <w:r>
        <w:rPr>
          <w:b/>
        </w:rPr>
        <w:t>на выполнение работ по разделке грузовых вагонов</w:t>
      </w:r>
    </w:p>
    <w:p w:rsidR="00E82290" w:rsidRDefault="00E82290" w:rsidP="00A07916">
      <w:pPr>
        <w:jc w:val="both"/>
      </w:pPr>
    </w:p>
    <w:p w:rsidR="00E82290" w:rsidRDefault="00E82290" w:rsidP="00A07916">
      <w:pPr>
        <w:jc w:val="both"/>
      </w:pPr>
      <w:r>
        <w:t>Санкт-Петербург</w:t>
      </w:r>
      <w:r>
        <w:tab/>
      </w:r>
      <w:r>
        <w:tab/>
      </w:r>
      <w:r>
        <w:tab/>
        <w:t xml:space="preserve">                                                     «___»_________ 201_ г.</w:t>
      </w:r>
    </w:p>
    <w:p w:rsidR="00E82290" w:rsidRDefault="00E82290" w:rsidP="00A07916">
      <w:pPr>
        <w:pBdr>
          <w:top w:val="nil"/>
          <w:left w:val="nil"/>
          <w:bottom w:val="nil"/>
          <w:right w:val="nil"/>
          <w:between w:val="nil"/>
        </w:pBdr>
        <w:spacing w:after="120" w:line="480" w:lineRule="auto"/>
        <w:rPr>
          <w:color w:val="000000"/>
        </w:rPr>
      </w:pPr>
      <w:r>
        <w:rPr>
          <w:color w:val="000000"/>
        </w:rPr>
        <w:tab/>
      </w:r>
    </w:p>
    <w:p w:rsidR="00E82290" w:rsidRDefault="00E82290" w:rsidP="00A07916">
      <w:pPr>
        <w:pBdr>
          <w:top w:val="nil"/>
          <w:left w:val="nil"/>
          <w:bottom w:val="nil"/>
          <w:right w:val="nil"/>
          <w:between w:val="nil"/>
        </w:pBdr>
        <w:ind w:firstLine="709"/>
        <w:jc w:val="both"/>
        <w:rPr>
          <w:color w:val="000000"/>
        </w:rPr>
      </w:pPr>
      <w:r>
        <w:rPr>
          <w:color w:val="000000"/>
        </w:rPr>
        <w:tab/>
      </w:r>
      <w:proofErr w:type="gramStart"/>
      <w:r>
        <w:rPr>
          <w:b/>
          <w:color w:val="000000"/>
        </w:rPr>
        <w:t>Публичное акционерное общество «Центр по перевозке грузов в контейнерах «ТрансКонтейнер» (ПАО «ТрансКонтейнер»)</w:t>
      </w:r>
      <w:r>
        <w:rPr>
          <w:color w:val="000000"/>
        </w:rPr>
        <w:t xml:space="preserve">, именуемое в дальнейшем </w:t>
      </w:r>
      <w:r>
        <w:rPr>
          <w:b/>
          <w:color w:val="000000"/>
        </w:rPr>
        <w:t>«</w:t>
      </w:r>
      <w:r>
        <w:rPr>
          <w:b/>
        </w:rPr>
        <w:t>Заказчик</w:t>
      </w:r>
      <w:r>
        <w:rPr>
          <w:b/>
          <w:color w:val="000000"/>
        </w:rPr>
        <w:t>»</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roofErr w:type="gramEnd"/>
    </w:p>
    <w:p w:rsidR="00E82290" w:rsidRDefault="00E82290" w:rsidP="00A07916">
      <w:pPr>
        <w:pBdr>
          <w:top w:val="nil"/>
          <w:left w:val="nil"/>
          <w:bottom w:val="nil"/>
          <w:right w:val="nil"/>
          <w:between w:val="nil"/>
        </w:pBdr>
        <w:ind w:firstLine="709"/>
        <w:jc w:val="both"/>
        <w:rPr>
          <w:color w:val="000000"/>
        </w:rPr>
      </w:pPr>
      <w:r>
        <w:t>в соответствии с Протоколом №_________ заседания конкурсной комиссии аппарата управления ПАО «ТрансКонтейнер, состоявшегося ____________,</w:t>
      </w:r>
      <w:r>
        <w:rPr>
          <w:color w:val="000000"/>
        </w:rPr>
        <w:t xml:space="preserve"> заключили настоящий Договор о нижеследующем:</w:t>
      </w:r>
    </w:p>
    <w:p w:rsidR="00E82290" w:rsidRDefault="00E82290" w:rsidP="00A07916">
      <w:pPr>
        <w:pBdr>
          <w:top w:val="nil"/>
          <w:left w:val="nil"/>
          <w:bottom w:val="nil"/>
          <w:right w:val="nil"/>
          <w:between w:val="nil"/>
        </w:pBdr>
        <w:ind w:right="-2" w:firstLine="720"/>
        <w:rPr>
          <w:b/>
          <w:color w:val="000000"/>
        </w:rPr>
      </w:pPr>
    </w:p>
    <w:p w:rsidR="00E82290" w:rsidRDefault="00E82290" w:rsidP="00A07916">
      <w:pPr>
        <w:pBdr>
          <w:top w:val="nil"/>
          <w:left w:val="nil"/>
          <w:bottom w:val="nil"/>
          <w:right w:val="nil"/>
          <w:between w:val="nil"/>
        </w:pBdr>
        <w:ind w:right="-2" w:firstLine="720"/>
        <w:jc w:val="center"/>
        <w:rPr>
          <w:b/>
          <w:color w:val="000000"/>
        </w:rPr>
      </w:pPr>
      <w:r>
        <w:rPr>
          <w:b/>
          <w:color w:val="000000"/>
        </w:rPr>
        <w:t>1. ПРЕДМЕТ ДОГОВОРА</w:t>
      </w:r>
    </w:p>
    <w:p w:rsidR="00E82290" w:rsidRDefault="00E82290" w:rsidP="00A07916">
      <w:pPr>
        <w:pBdr>
          <w:top w:val="nil"/>
          <w:left w:val="nil"/>
          <w:bottom w:val="nil"/>
          <w:right w:val="nil"/>
          <w:between w:val="nil"/>
        </w:pBdr>
        <w:ind w:firstLine="709"/>
        <w:rPr>
          <w:b/>
          <w:color w:val="000000"/>
        </w:rPr>
      </w:pPr>
    </w:p>
    <w:p w:rsidR="00E82290" w:rsidRDefault="00E82290" w:rsidP="00E82290">
      <w:pPr>
        <w:numPr>
          <w:ilvl w:val="1"/>
          <w:numId w:val="48"/>
        </w:numPr>
        <w:pBdr>
          <w:top w:val="nil"/>
          <w:left w:val="nil"/>
          <w:bottom w:val="nil"/>
          <w:right w:val="nil"/>
          <w:between w:val="nil"/>
        </w:pBdr>
        <w:tabs>
          <w:tab w:val="left" w:pos="0"/>
        </w:tabs>
        <w:suppressAutoHyphens w:val="0"/>
        <w:ind w:left="0" w:right="-2" w:firstLine="709"/>
        <w:jc w:val="both"/>
        <w:rPr>
          <w:color w:val="000000"/>
        </w:rPr>
      </w:pPr>
      <w:proofErr w:type="gramStart"/>
      <w:r>
        <w:rPr>
          <w:color w:val="000000"/>
        </w:rPr>
        <w:t>Заказчик поручает и обязуется оплатить, а Исполнитель принимает на себя обязательства выполнить работы по разделке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и/или крупногабаритные металлоконструкции, образовавшиеся от исключенных вагонов (далее - КГМК), принадлежащих на праве собственности Заказчику и непригодных для дальнейшей эксплуатации (далее – Работы).</w:t>
      </w:r>
      <w:proofErr w:type="gramEnd"/>
    </w:p>
    <w:p w:rsidR="00E82290" w:rsidRDefault="00E82290" w:rsidP="00E82290">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E82290" w:rsidRDefault="00E82290" w:rsidP="00A07916">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 xml:space="preserve">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w:t>
      </w:r>
      <w:r>
        <w:rPr>
          <w:color w:val="000000"/>
        </w:rPr>
        <w:lastRenderedPageBreak/>
        <w:t>удостоверения о взрывобезопасности лома и отходов черных и цветных металлов;</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E82290" w:rsidRDefault="00E82290" w:rsidP="00A07916">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E82290" w:rsidRDefault="00E82290" w:rsidP="00A07916">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E82290" w:rsidRDefault="00E82290" w:rsidP="00A07916">
      <w:pPr>
        <w:pBdr>
          <w:top w:val="nil"/>
          <w:left w:val="nil"/>
          <w:bottom w:val="nil"/>
          <w:right w:val="nil"/>
          <w:between w:val="nil"/>
        </w:pBdr>
        <w:tabs>
          <w:tab w:val="left" w:pos="-6804"/>
        </w:tabs>
        <w:ind w:firstLine="709"/>
        <w:jc w:val="both"/>
        <w:rPr>
          <w:color w:val="000000"/>
        </w:rPr>
      </w:pPr>
      <w:r>
        <w:rPr>
          <w:color w:val="000000"/>
        </w:rPr>
        <w:t xml:space="preserve">В </w:t>
      </w:r>
      <w:proofErr w:type="gramStart"/>
      <w:r>
        <w:rPr>
          <w:color w:val="000000"/>
        </w:rPr>
        <w:t>случае</w:t>
      </w:r>
      <w:proofErr w:type="gramEnd"/>
      <w:r>
        <w:rPr>
          <w:color w:val="000000"/>
        </w:rPr>
        <w:t xml:space="preserve">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82290" w:rsidRDefault="00E82290" w:rsidP="00A07916">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E82290" w:rsidRDefault="00E82290" w:rsidP="00A07916">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82290" w:rsidRDefault="00E82290" w:rsidP="00A07916">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E82290" w:rsidRDefault="00E82290" w:rsidP="00A07916">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82290" w:rsidRDefault="00E82290" w:rsidP="00A07916">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E82290" w:rsidRDefault="00E82290" w:rsidP="00A07916">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82290" w:rsidRDefault="00E82290" w:rsidP="00A07916">
      <w:pPr>
        <w:pBdr>
          <w:top w:val="nil"/>
          <w:left w:val="nil"/>
          <w:bottom w:val="nil"/>
          <w:right w:val="nil"/>
          <w:between w:val="nil"/>
        </w:pBdr>
        <w:ind w:right="-2"/>
        <w:rPr>
          <w:b/>
          <w:color w:val="000000"/>
        </w:rPr>
      </w:pPr>
    </w:p>
    <w:p w:rsidR="00E82290" w:rsidRDefault="00E82290" w:rsidP="00E82290">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E82290" w:rsidRDefault="00E82290" w:rsidP="00A07916">
      <w:pPr>
        <w:pBdr>
          <w:top w:val="nil"/>
          <w:left w:val="nil"/>
          <w:bottom w:val="nil"/>
          <w:right w:val="nil"/>
          <w:between w:val="nil"/>
        </w:pBdr>
        <w:ind w:left="1185" w:right="-2"/>
        <w:jc w:val="both"/>
        <w:rPr>
          <w:b/>
          <w:color w:val="000000"/>
        </w:rPr>
      </w:pPr>
    </w:p>
    <w:p w:rsidR="00E82290" w:rsidRDefault="00E82290" w:rsidP="00A07916">
      <w:pPr>
        <w:pBdr>
          <w:top w:val="nil"/>
          <w:left w:val="nil"/>
          <w:bottom w:val="nil"/>
          <w:right w:val="nil"/>
          <w:between w:val="nil"/>
        </w:pBdr>
        <w:ind w:right="-2" w:firstLine="627"/>
        <w:jc w:val="both"/>
        <w:rPr>
          <w:color w:val="000000"/>
        </w:rPr>
      </w:pPr>
      <w:r>
        <w:rPr>
          <w:color w:val="000000"/>
        </w:rPr>
        <w:t>2.1.</w:t>
      </w:r>
      <w:r>
        <w:rPr>
          <w:color w:val="000000"/>
        </w:rPr>
        <w:tab/>
        <w:t xml:space="preserve"> В </w:t>
      </w:r>
      <w:proofErr w:type="gramStart"/>
      <w:r>
        <w:rPr>
          <w:color w:val="000000"/>
        </w:rPr>
        <w:t>случае</w:t>
      </w:r>
      <w:proofErr w:type="gramEnd"/>
      <w:r>
        <w:rPr>
          <w:color w:val="000000"/>
        </w:rPr>
        <w:t xml:space="preserve">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82290" w:rsidRDefault="00E82290" w:rsidP="00A07916">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82290" w:rsidRDefault="00E82290" w:rsidP="00A07916">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82290" w:rsidRDefault="00E82290" w:rsidP="00A07916">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82290" w:rsidRDefault="00E82290" w:rsidP="00A07916">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82290" w:rsidRDefault="00E82290" w:rsidP="00A07916">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E82290" w:rsidRDefault="00E82290" w:rsidP="00A07916">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1 (одного) вагона составляет</w:t>
      </w:r>
      <w:proofErr w:type="gramStart"/>
      <w:r>
        <w:rPr>
          <w:color w:val="000000"/>
        </w:rPr>
        <w:t xml:space="preserve"> ____ (_____)</w:t>
      </w:r>
      <w:r>
        <w:rPr>
          <w:rStyle w:val="af6"/>
          <w:color w:val="000000"/>
        </w:rPr>
        <w:footnoteReference w:id="6"/>
      </w:r>
      <w:r>
        <w:rPr>
          <w:color w:val="000000"/>
        </w:rPr>
        <w:t xml:space="preserve"> </w:t>
      </w:r>
      <w:proofErr w:type="gramEnd"/>
      <w:r>
        <w:rPr>
          <w:color w:val="000000"/>
        </w:rPr>
        <w:t xml:space="preserve">календарных дней с даты подписания Исполнителем акта приёма-передачи вагонов. </w:t>
      </w:r>
    </w:p>
    <w:p w:rsidR="00E82290" w:rsidRDefault="00E82290" w:rsidP="00A07916">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E82290" w:rsidRDefault="00E82290" w:rsidP="00A07916">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82290" w:rsidRDefault="00E82290" w:rsidP="00A07916">
      <w:pPr>
        <w:ind w:firstLine="709"/>
        <w:jc w:val="both"/>
      </w:pPr>
      <w:r>
        <w:t xml:space="preserve">- акт выполненных работ по разделке грузовых вагонов – оригинал, 2 экземпляра; </w:t>
      </w:r>
    </w:p>
    <w:p w:rsidR="00E82290" w:rsidRDefault="00E82290" w:rsidP="00A07916">
      <w:pPr>
        <w:ind w:firstLine="709"/>
        <w:jc w:val="both"/>
      </w:pPr>
      <w:r>
        <w:t xml:space="preserve">- счет – оригинал, 1 экземпляр; </w:t>
      </w:r>
    </w:p>
    <w:p w:rsidR="00E82290" w:rsidRDefault="00E82290" w:rsidP="00A07916">
      <w:pPr>
        <w:ind w:firstLine="709"/>
        <w:jc w:val="both"/>
      </w:pPr>
      <w:r>
        <w:t>- счет-фактуру – оригинал, 1 экземпляр;</w:t>
      </w:r>
    </w:p>
    <w:p w:rsidR="00E82290" w:rsidRDefault="00E82290" w:rsidP="00A07916">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82290" w:rsidRDefault="00E82290" w:rsidP="00A07916">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82290" w:rsidRDefault="00E82290" w:rsidP="00A07916">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xml:space="preserve">. 2.5. Договора, Заказчик  подписывает полученные документы, либо направляет мотивированный отказ от их подписания Исполнителю. В </w:t>
      </w:r>
      <w:proofErr w:type="gramStart"/>
      <w:r>
        <w:t>этом</w:t>
      </w:r>
      <w:proofErr w:type="gramEnd"/>
      <w:r>
        <w:t xml:space="preserve"> случае Сторонами в течение 3 (трех) рабочих дней составляется протокол с указанием отмеченных недостатков, и порядка их устранения.</w:t>
      </w:r>
    </w:p>
    <w:p w:rsidR="00E82290" w:rsidRDefault="00E82290" w:rsidP="00A07916">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82290" w:rsidRDefault="00E82290" w:rsidP="00A07916">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82290" w:rsidRDefault="00E82290" w:rsidP="00A07916">
      <w:pPr>
        <w:pBdr>
          <w:top w:val="nil"/>
          <w:left w:val="nil"/>
          <w:bottom w:val="nil"/>
          <w:right w:val="nil"/>
          <w:between w:val="nil"/>
        </w:pBdr>
        <w:ind w:right="-2" w:firstLine="567"/>
        <w:jc w:val="both"/>
        <w:rPr>
          <w:color w:val="000000"/>
        </w:rPr>
      </w:pPr>
      <w:r>
        <w:rPr>
          <w:color w:val="000000"/>
        </w:rPr>
        <w:t xml:space="preserve">В </w:t>
      </w:r>
      <w:proofErr w:type="gramStart"/>
      <w:r>
        <w:rPr>
          <w:color w:val="000000"/>
        </w:rPr>
        <w:t>случае</w:t>
      </w:r>
      <w:proofErr w:type="gramEnd"/>
      <w:r>
        <w:rPr>
          <w:color w:val="000000"/>
        </w:rPr>
        <w:t xml:space="preserve">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82290" w:rsidRDefault="00E82290" w:rsidP="00A07916">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E82290" w:rsidRDefault="00E82290" w:rsidP="00A07916">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E82290" w:rsidRDefault="00E82290" w:rsidP="00A07916">
      <w:pPr>
        <w:pBdr>
          <w:top w:val="nil"/>
          <w:left w:val="nil"/>
          <w:bottom w:val="nil"/>
          <w:right w:val="nil"/>
          <w:between w:val="nil"/>
        </w:pBdr>
        <w:ind w:right="-2" w:firstLine="709"/>
        <w:jc w:val="both"/>
        <w:rPr>
          <w:color w:val="000000"/>
        </w:rPr>
      </w:pPr>
      <w:r>
        <w:rPr>
          <w:color w:val="000000"/>
        </w:rPr>
        <w:t>2.11.</w:t>
      </w:r>
      <w:r>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82290" w:rsidRDefault="00E82290" w:rsidP="00A07916">
      <w:pPr>
        <w:pBdr>
          <w:top w:val="nil"/>
          <w:left w:val="nil"/>
          <w:bottom w:val="nil"/>
          <w:right w:val="nil"/>
          <w:between w:val="nil"/>
        </w:pBdr>
        <w:ind w:right="-2" w:firstLine="709"/>
        <w:jc w:val="both"/>
        <w:rPr>
          <w:color w:val="000000"/>
        </w:rPr>
      </w:pPr>
      <w:r>
        <w:rPr>
          <w:color w:val="000000"/>
        </w:rPr>
        <w:lastRenderedPageBreak/>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E82290" w:rsidRPr="007E56F0" w:rsidRDefault="00E82290" w:rsidP="00A07916">
      <w:pPr>
        <w:ind w:firstLine="720"/>
        <w:contextualSpacing/>
        <w:jc w:val="both"/>
        <w:rPr>
          <w:color w:val="000000"/>
        </w:rPr>
      </w:pPr>
      <w:r>
        <w:rPr>
          <w:color w:val="000000"/>
        </w:rPr>
        <w:t>По итогам взвешивания вагона Исполнителем,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82290" w:rsidRDefault="00E82290" w:rsidP="00A07916">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82290" w:rsidRDefault="00E82290" w:rsidP="00A07916">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82290" w:rsidRDefault="00E82290" w:rsidP="00A07916">
      <w:pPr>
        <w:pBdr>
          <w:top w:val="nil"/>
          <w:left w:val="nil"/>
          <w:bottom w:val="nil"/>
          <w:right w:val="nil"/>
          <w:between w:val="nil"/>
        </w:pBdr>
        <w:ind w:right="-2" w:firstLine="720"/>
        <w:jc w:val="center"/>
        <w:rPr>
          <w:b/>
          <w:color w:val="000000"/>
        </w:rPr>
      </w:pPr>
    </w:p>
    <w:p w:rsidR="00E82290" w:rsidRDefault="00E82290" w:rsidP="00A07916">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E82290" w:rsidRDefault="00E82290" w:rsidP="00A07916">
      <w:pPr>
        <w:pBdr>
          <w:top w:val="nil"/>
          <w:left w:val="nil"/>
          <w:bottom w:val="nil"/>
          <w:right w:val="nil"/>
          <w:between w:val="nil"/>
        </w:pBdr>
        <w:ind w:right="-2" w:firstLine="720"/>
        <w:jc w:val="center"/>
        <w:rPr>
          <w:color w:val="000000"/>
        </w:rPr>
      </w:pPr>
    </w:p>
    <w:p w:rsidR="00E82290" w:rsidRDefault="00E82290" w:rsidP="00A07916">
      <w:pPr>
        <w:pBdr>
          <w:top w:val="nil"/>
          <w:left w:val="nil"/>
          <w:bottom w:val="nil"/>
          <w:right w:val="nil"/>
          <w:between w:val="nil"/>
        </w:pBdr>
        <w:ind w:firstLine="709"/>
        <w:jc w:val="both"/>
        <w:rPr>
          <w:color w:val="000000"/>
        </w:rPr>
      </w:pPr>
      <w:r>
        <w:rPr>
          <w:color w:val="000000"/>
        </w:rPr>
        <w:t>3.1.</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E82290" w:rsidRDefault="00E82290" w:rsidP="00A07916">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E82290" w:rsidRDefault="00E82290" w:rsidP="00A07916">
      <w:pPr>
        <w:ind w:right="-2" w:firstLine="709"/>
        <w:jc w:val="both"/>
      </w:pPr>
      <w:r>
        <w:t>3.2. Оплата выполненных Работ производится Заказчиком в течение</w:t>
      </w:r>
      <w:proofErr w:type="gramStart"/>
      <w:r>
        <w:t xml:space="preserve"> ____ (______)</w:t>
      </w:r>
      <w:r>
        <w:rPr>
          <w:rStyle w:val="af6"/>
        </w:rPr>
        <w:footnoteReference w:id="7"/>
      </w:r>
      <w:r>
        <w:t xml:space="preserve"> </w:t>
      </w:r>
      <w:proofErr w:type="gramEnd"/>
      <w:r>
        <w:t>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E82290" w:rsidRDefault="00E82290" w:rsidP="00A07916">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E82290" w:rsidRDefault="00E82290" w:rsidP="00A07916">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82290" w:rsidRDefault="00E82290" w:rsidP="00A07916">
      <w:pPr>
        <w:rPr>
          <w:b/>
        </w:rPr>
      </w:pPr>
    </w:p>
    <w:p w:rsidR="00E82290" w:rsidRDefault="00E82290" w:rsidP="00A07916">
      <w:pPr>
        <w:ind w:left="-567" w:firstLine="425"/>
        <w:jc w:val="center"/>
        <w:rPr>
          <w:b/>
        </w:rPr>
      </w:pPr>
      <w:r>
        <w:rPr>
          <w:b/>
        </w:rPr>
        <w:t>4. ГАРАНТИЙНЫЕ ОБЯЗАТЕЛЬСТВА</w:t>
      </w:r>
    </w:p>
    <w:p w:rsidR="00E82290" w:rsidRDefault="00E82290" w:rsidP="00A07916">
      <w:pPr>
        <w:ind w:firstLine="709"/>
        <w:jc w:val="both"/>
      </w:pPr>
    </w:p>
    <w:p w:rsidR="00E82290" w:rsidRDefault="00E82290" w:rsidP="00A07916">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82290" w:rsidRDefault="00E82290" w:rsidP="00A07916">
      <w:pPr>
        <w:ind w:right="-2"/>
        <w:jc w:val="center"/>
        <w:rPr>
          <w:b/>
        </w:rPr>
      </w:pPr>
    </w:p>
    <w:p w:rsidR="00E82290" w:rsidRDefault="00E82290" w:rsidP="00A07916">
      <w:pPr>
        <w:ind w:right="-2"/>
        <w:jc w:val="center"/>
        <w:rPr>
          <w:b/>
        </w:rPr>
      </w:pPr>
      <w:r>
        <w:rPr>
          <w:b/>
        </w:rPr>
        <w:t>5. ОТВЕТСТВЕННОСТЬ СТОРОН</w:t>
      </w:r>
    </w:p>
    <w:p w:rsidR="00E82290" w:rsidRDefault="00E82290" w:rsidP="00A07916">
      <w:pPr>
        <w:ind w:right="-2"/>
        <w:jc w:val="center"/>
        <w:rPr>
          <w:b/>
        </w:rPr>
      </w:pPr>
    </w:p>
    <w:p w:rsidR="00E82290" w:rsidRDefault="00E82290" w:rsidP="00A07916">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82290" w:rsidRDefault="00E82290" w:rsidP="00A07916">
      <w:pPr>
        <w:ind w:left="36" w:firstLine="709"/>
        <w:jc w:val="both"/>
      </w:pPr>
      <w:r>
        <w:t xml:space="preserve">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w:t>
      </w:r>
      <w:r>
        <w:lastRenderedPageBreak/>
        <w:t>размере 0,1 % (ноль целых одна десятая) от суммы, не оплаченной в установленные настоящим Договором сроки, за каждый календарный день просрочки.</w:t>
      </w:r>
    </w:p>
    <w:p w:rsidR="00E82290" w:rsidRDefault="00E82290" w:rsidP="00A07916">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E82290" w:rsidRDefault="00E82290" w:rsidP="00A07916">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E82290" w:rsidRPr="00DB7E60" w:rsidRDefault="00E82290" w:rsidP="00A07916">
      <w:pPr>
        <w:pBdr>
          <w:top w:val="nil"/>
          <w:left w:val="nil"/>
          <w:bottom w:val="nil"/>
          <w:right w:val="nil"/>
          <w:between w:val="nil"/>
        </w:pBdr>
        <w:tabs>
          <w:tab w:val="left" w:pos="0"/>
        </w:tabs>
        <w:ind w:firstLine="709"/>
        <w:jc w:val="both"/>
        <w:rPr>
          <w:color w:val="000000"/>
        </w:rPr>
      </w:pPr>
      <w:r>
        <w:rPr>
          <w:color w:val="000000"/>
        </w:rPr>
        <w:t xml:space="preserve">В </w:t>
      </w:r>
      <w:proofErr w:type="gramStart"/>
      <w:r>
        <w:rPr>
          <w:color w:val="000000"/>
        </w:rPr>
        <w:t>случае</w:t>
      </w:r>
      <w:proofErr w:type="gramEnd"/>
      <w:r>
        <w:rPr>
          <w:color w:val="000000"/>
        </w:rPr>
        <w:t xml:space="preserve">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82290" w:rsidRDefault="00E82290" w:rsidP="00A07916">
      <w:pPr>
        <w:pBdr>
          <w:top w:val="nil"/>
          <w:left w:val="nil"/>
          <w:bottom w:val="nil"/>
          <w:right w:val="nil"/>
          <w:between w:val="nil"/>
        </w:pBdr>
        <w:tabs>
          <w:tab w:val="left" w:pos="0"/>
        </w:tabs>
        <w:ind w:firstLine="709"/>
        <w:jc w:val="both"/>
        <w:rPr>
          <w:color w:val="000000"/>
        </w:rPr>
      </w:pPr>
      <w:r>
        <w:rPr>
          <w:color w:val="000000"/>
        </w:rPr>
        <w:t xml:space="preserve">В </w:t>
      </w:r>
      <w:proofErr w:type="gramStart"/>
      <w:r>
        <w:rPr>
          <w:color w:val="000000"/>
        </w:rPr>
        <w:t>случае</w:t>
      </w:r>
      <w:proofErr w:type="gramEnd"/>
      <w:r>
        <w:rPr>
          <w:color w:val="000000"/>
        </w:rPr>
        <w:t xml:space="preserve">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82290" w:rsidRDefault="00E82290" w:rsidP="00A07916">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E82290" w:rsidRDefault="00E82290" w:rsidP="00A07916">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82290" w:rsidRDefault="00E82290" w:rsidP="00A07916">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E82290" w:rsidRDefault="00E82290" w:rsidP="00A07916">
      <w:pPr>
        <w:pBdr>
          <w:top w:val="nil"/>
          <w:left w:val="nil"/>
          <w:bottom w:val="nil"/>
          <w:right w:val="nil"/>
          <w:between w:val="nil"/>
        </w:pBdr>
        <w:ind w:right="-2"/>
        <w:rPr>
          <w:b/>
          <w:color w:val="000000"/>
        </w:rPr>
      </w:pPr>
    </w:p>
    <w:p w:rsidR="00E82290" w:rsidRDefault="00E82290" w:rsidP="00A07916">
      <w:pPr>
        <w:pBdr>
          <w:top w:val="nil"/>
          <w:left w:val="nil"/>
          <w:bottom w:val="nil"/>
          <w:right w:val="nil"/>
          <w:between w:val="nil"/>
        </w:pBdr>
        <w:ind w:right="-2"/>
        <w:jc w:val="center"/>
        <w:rPr>
          <w:b/>
          <w:color w:val="000000"/>
        </w:rPr>
      </w:pPr>
      <w:r>
        <w:rPr>
          <w:b/>
          <w:color w:val="000000"/>
        </w:rPr>
        <w:t>6. ОБСТОЯТЕЛЬСТВА НЕПРЕОДОЛИМОЙ СИЛЫ</w:t>
      </w:r>
    </w:p>
    <w:p w:rsidR="00E82290" w:rsidRDefault="00E82290" w:rsidP="00A07916">
      <w:pPr>
        <w:pBdr>
          <w:top w:val="nil"/>
          <w:left w:val="nil"/>
          <w:bottom w:val="nil"/>
          <w:right w:val="nil"/>
          <w:between w:val="nil"/>
        </w:pBdr>
        <w:ind w:right="-2"/>
        <w:jc w:val="center"/>
        <w:rPr>
          <w:color w:val="000000"/>
        </w:rPr>
      </w:pPr>
    </w:p>
    <w:p w:rsidR="00E82290" w:rsidRDefault="00E82290" w:rsidP="00A07916">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82290" w:rsidRDefault="00E82290" w:rsidP="00A07916">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82290" w:rsidRDefault="00E82290" w:rsidP="00A07916">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82290" w:rsidRDefault="00E82290" w:rsidP="00A07916">
      <w:pPr>
        <w:ind w:left="36" w:firstLine="669"/>
        <w:jc w:val="both"/>
      </w:pPr>
      <w:r>
        <w:t xml:space="preserve">В </w:t>
      </w:r>
      <w:proofErr w:type="gramStart"/>
      <w:r>
        <w:t>случае</w:t>
      </w:r>
      <w:proofErr w:type="gramEnd"/>
      <w:r>
        <w:t xml:space="preserve">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82290" w:rsidRDefault="00E82290" w:rsidP="00A07916">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82290" w:rsidRDefault="00E82290" w:rsidP="00A07916">
      <w:pPr>
        <w:ind w:left="36" w:firstLine="669"/>
        <w:jc w:val="both"/>
      </w:pPr>
    </w:p>
    <w:p w:rsidR="00E82290" w:rsidRDefault="00E82290" w:rsidP="00A07916">
      <w:pPr>
        <w:pBdr>
          <w:top w:val="nil"/>
          <w:left w:val="nil"/>
          <w:bottom w:val="nil"/>
          <w:right w:val="nil"/>
          <w:between w:val="nil"/>
        </w:pBdr>
        <w:ind w:right="-2" w:firstLine="720"/>
        <w:jc w:val="center"/>
        <w:rPr>
          <w:b/>
          <w:color w:val="000000"/>
        </w:rPr>
      </w:pPr>
      <w:r>
        <w:rPr>
          <w:b/>
          <w:color w:val="000000"/>
        </w:rPr>
        <w:t>7. ПОРЯДОК РАЗРЕШЕНИЯ СПОРОВ</w:t>
      </w:r>
    </w:p>
    <w:p w:rsidR="00E82290" w:rsidRDefault="00E82290" w:rsidP="00A07916">
      <w:pPr>
        <w:pBdr>
          <w:top w:val="nil"/>
          <w:left w:val="nil"/>
          <w:bottom w:val="nil"/>
          <w:right w:val="nil"/>
          <w:between w:val="nil"/>
        </w:pBdr>
        <w:ind w:right="-2" w:firstLine="720"/>
        <w:jc w:val="center"/>
        <w:rPr>
          <w:color w:val="000000"/>
        </w:rPr>
      </w:pPr>
    </w:p>
    <w:p w:rsidR="00E82290" w:rsidRDefault="00E82290" w:rsidP="00A07916">
      <w:pPr>
        <w:pBdr>
          <w:top w:val="nil"/>
          <w:left w:val="nil"/>
          <w:bottom w:val="nil"/>
          <w:right w:val="nil"/>
          <w:between w:val="nil"/>
        </w:pBdr>
        <w:ind w:right="-2" w:firstLine="708"/>
        <w:jc w:val="both"/>
        <w:rPr>
          <w:color w:val="000000"/>
        </w:rPr>
      </w:pPr>
      <w:r>
        <w:rPr>
          <w:color w:val="000000"/>
        </w:rPr>
        <w:lastRenderedPageBreak/>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E82290" w:rsidRDefault="00E82290" w:rsidP="00A07916">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E82290" w:rsidRDefault="00E82290" w:rsidP="00A07916">
      <w:pPr>
        <w:ind w:firstLine="705"/>
        <w:jc w:val="both"/>
        <w:rPr>
          <w:color w:val="000000"/>
        </w:rPr>
      </w:pPr>
      <w:r>
        <w:tab/>
        <w:t xml:space="preserve">7.3. 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Октябрьской железной дороге.</w:t>
      </w:r>
    </w:p>
    <w:p w:rsidR="00E82290" w:rsidRDefault="00E82290" w:rsidP="00A07916">
      <w:pPr>
        <w:pBdr>
          <w:top w:val="nil"/>
          <w:left w:val="nil"/>
          <w:bottom w:val="nil"/>
          <w:right w:val="nil"/>
          <w:between w:val="nil"/>
        </w:pBdr>
        <w:ind w:right="-2" w:firstLine="720"/>
        <w:jc w:val="center"/>
        <w:rPr>
          <w:color w:val="000000"/>
        </w:rPr>
      </w:pPr>
    </w:p>
    <w:p w:rsidR="00E82290" w:rsidRDefault="00E82290" w:rsidP="00A07916">
      <w:pPr>
        <w:ind w:right="-2"/>
        <w:jc w:val="center"/>
        <w:rPr>
          <w:b/>
        </w:rPr>
      </w:pPr>
      <w:r>
        <w:rPr>
          <w:b/>
        </w:rPr>
        <w:t>8. СРОК ДЕЙСТВИЯ ДОГОВОРА</w:t>
      </w:r>
    </w:p>
    <w:p w:rsidR="00E82290" w:rsidRDefault="00E82290" w:rsidP="00A07916">
      <w:pPr>
        <w:ind w:right="-2"/>
        <w:jc w:val="center"/>
        <w:rPr>
          <w:b/>
        </w:rPr>
      </w:pPr>
    </w:p>
    <w:p w:rsidR="00E82290" w:rsidRDefault="00E82290" w:rsidP="00A07916">
      <w:pPr>
        <w:ind w:left="36" w:firstLine="669"/>
        <w:jc w:val="both"/>
      </w:pPr>
      <w:r>
        <w:t xml:space="preserve">8.1. Договор вступает в силу </w:t>
      </w:r>
      <w:proofErr w:type="gramStart"/>
      <w:r>
        <w:t>с даты</w:t>
      </w:r>
      <w:proofErr w:type="gramEnd"/>
      <w:r>
        <w:t xml:space="preserve"> </w:t>
      </w:r>
      <w:r w:rsidR="00881E31">
        <w:t xml:space="preserve">его </w:t>
      </w:r>
      <w:r>
        <w:t xml:space="preserve">подписания Сторонами и действует до 31.12.2020 включительно, а в части взаиморасчетов </w:t>
      </w:r>
      <w:r w:rsidR="00816A91">
        <w:t xml:space="preserve">и условий об ответственности </w:t>
      </w:r>
      <w:r>
        <w:t xml:space="preserve">- до полного исполнения </w:t>
      </w:r>
      <w:r w:rsidR="0072149C">
        <w:t xml:space="preserve">Сторонами </w:t>
      </w:r>
      <w:r>
        <w:t>своих обязательств.</w:t>
      </w:r>
    </w:p>
    <w:p w:rsidR="00E82290" w:rsidRDefault="00E82290" w:rsidP="00A07916">
      <w:pPr>
        <w:ind w:right="-2" w:firstLine="709"/>
        <w:jc w:val="both"/>
        <w:rPr>
          <w:b/>
        </w:rPr>
      </w:pPr>
    </w:p>
    <w:p w:rsidR="00E82290" w:rsidRDefault="00E82290" w:rsidP="00A07916">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E82290" w:rsidRDefault="00E82290" w:rsidP="00A07916">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E82290" w:rsidRDefault="00E82290" w:rsidP="00A07916">
      <w:pPr>
        <w:pBdr>
          <w:top w:val="nil"/>
          <w:left w:val="nil"/>
          <w:bottom w:val="nil"/>
          <w:right w:val="nil"/>
          <w:between w:val="nil"/>
        </w:pBdr>
        <w:ind w:right="-2" w:firstLine="540"/>
        <w:jc w:val="center"/>
        <w:rPr>
          <w:color w:val="000000"/>
        </w:rPr>
      </w:pPr>
    </w:p>
    <w:p w:rsidR="00E82290" w:rsidRDefault="00E82290" w:rsidP="00A07916">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82290" w:rsidRDefault="00E82290" w:rsidP="00A07916">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82290" w:rsidRDefault="00E82290" w:rsidP="00A07916">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82290" w:rsidRDefault="00E82290" w:rsidP="00A07916">
      <w:pPr>
        <w:pBdr>
          <w:top w:val="nil"/>
          <w:left w:val="nil"/>
          <w:bottom w:val="nil"/>
          <w:right w:val="nil"/>
          <w:between w:val="nil"/>
        </w:pBdr>
        <w:ind w:right="-2" w:firstLine="709"/>
        <w:jc w:val="both"/>
        <w:rPr>
          <w:b/>
          <w:color w:val="000000"/>
        </w:rPr>
      </w:pPr>
      <w:r>
        <w:rPr>
          <w:color w:val="000000"/>
        </w:rPr>
        <w:t xml:space="preserve">9.4. </w:t>
      </w:r>
      <w:proofErr w:type="gramStart"/>
      <w:r>
        <w:rPr>
          <w:color w:val="000000"/>
        </w:rPr>
        <w:t>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roofErr w:type="gramEnd"/>
    </w:p>
    <w:p w:rsidR="00E82290" w:rsidRDefault="00E82290" w:rsidP="00A07916">
      <w:pPr>
        <w:pBdr>
          <w:top w:val="nil"/>
          <w:left w:val="nil"/>
          <w:bottom w:val="nil"/>
          <w:right w:val="nil"/>
          <w:between w:val="nil"/>
        </w:pBdr>
        <w:ind w:right="-2"/>
        <w:jc w:val="center"/>
        <w:rPr>
          <w:b/>
          <w:color w:val="000000"/>
        </w:rPr>
      </w:pPr>
    </w:p>
    <w:p w:rsidR="00E82290" w:rsidRDefault="00E82290" w:rsidP="00A07916">
      <w:pPr>
        <w:spacing w:line="276" w:lineRule="auto"/>
        <w:ind w:firstLine="709"/>
        <w:jc w:val="center"/>
        <w:rPr>
          <w:b/>
        </w:rPr>
      </w:pPr>
      <w:r>
        <w:rPr>
          <w:b/>
        </w:rPr>
        <w:t>10. АНТИКОРРУПЦИОННАЯ ОГОВОРКА</w:t>
      </w:r>
    </w:p>
    <w:p w:rsidR="00E82290" w:rsidRDefault="00E82290" w:rsidP="00A07916">
      <w:pPr>
        <w:spacing w:line="276" w:lineRule="auto"/>
        <w:ind w:firstLine="709"/>
        <w:jc w:val="center"/>
      </w:pPr>
    </w:p>
    <w:p w:rsidR="00E82290" w:rsidRDefault="00E82290" w:rsidP="00A07916">
      <w:pPr>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82290" w:rsidRDefault="00E82290" w:rsidP="00A07916">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82290" w:rsidRDefault="00E82290" w:rsidP="00A07916">
      <w:pPr>
        <w:ind w:firstLine="709"/>
        <w:jc w:val="both"/>
      </w:pPr>
      <w:r>
        <w:lastRenderedPageBreak/>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82290" w:rsidRDefault="00E82290" w:rsidP="00A07916">
      <w:pPr>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E82290" w:rsidRDefault="00E82290" w:rsidP="00A07916">
      <w:pP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E82290" w:rsidRDefault="00E82290" w:rsidP="00A07916">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82290" w:rsidRDefault="00E82290" w:rsidP="00A07916">
      <w:pP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82290" w:rsidRDefault="00E82290" w:rsidP="00A07916">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82290" w:rsidRDefault="00E82290" w:rsidP="00A07916">
      <w:pPr>
        <w:ind w:firstLine="709"/>
        <w:jc w:val="both"/>
        <w:rPr>
          <w:b/>
        </w:rPr>
      </w:pPr>
    </w:p>
    <w:p w:rsidR="00E82290" w:rsidRDefault="00E82290" w:rsidP="00A07916">
      <w:pPr>
        <w:ind w:firstLine="709"/>
        <w:jc w:val="center"/>
        <w:rPr>
          <w:b/>
        </w:rPr>
      </w:pPr>
      <w:r>
        <w:rPr>
          <w:b/>
        </w:rPr>
        <w:t>11. ГАРАНТИИ И ЗАВЕРЕНИЯ ИСПОЛНИТЕЛЯ</w:t>
      </w:r>
    </w:p>
    <w:p w:rsidR="00E82290" w:rsidRDefault="00E82290" w:rsidP="00A07916">
      <w:pPr>
        <w:ind w:firstLine="709"/>
        <w:jc w:val="center"/>
        <w:rPr>
          <w:b/>
        </w:rPr>
      </w:pPr>
    </w:p>
    <w:p w:rsidR="00E82290" w:rsidRDefault="00E82290" w:rsidP="00A07916">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E82290" w:rsidRDefault="00E82290" w:rsidP="00A07916">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82290" w:rsidRDefault="00E82290" w:rsidP="00A07916">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82290" w:rsidRDefault="00E82290" w:rsidP="00A07916">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82290" w:rsidRDefault="00E82290" w:rsidP="00A07916">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82290" w:rsidRDefault="00E82290" w:rsidP="00A07916">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82290" w:rsidRDefault="00E82290" w:rsidP="00A07916">
      <w:pPr>
        <w:pBdr>
          <w:top w:val="nil"/>
          <w:left w:val="nil"/>
          <w:bottom w:val="nil"/>
          <w:right w:val="nil"/>
          <w:between w:val="nil"/>
        </w:pBdr>
        <w:ind w:right="-2"/>
        <w:rPr>
          <w:b/>
          <w:color w:val="000000"/>
        </w:rPr>
      </w:pPr>
    </w:p>
    <w:p w:rsidR="00E82290" w:rsidRDefault="00E82290" w:rsidP="00A07916">
      <w:pPr>
        <w:pBdr>
          <w:top w:val="nil"/>
          <w:left w:val="nil"/>
          <w:bottom w:val="nil"/>
          <w:right w:val="nil"/>
          <w:between w:val="nil"/>
        </w:pBdr>
        <w:ind w:right="-2"/>
        <w:jc w:val="center"/>
        <w:rPr>
          <w:b/>
          <w:color w:val="000000"/>
        </w:rPr>
      </w:pPr>
      <w:r>
        <w:rPr>
          <w:b/>
          <w:color w:val="000000"/>
        </w:rPr>
        <w:t>12. ПРОЧИЕ УСЛОВИЯ</w:t>
      </w:r>
    </w:p>
    <w:p w:rsidR="00E82290" w:rsidRDefault="00E82290" w:rsidP="00A07916">
      <w:pPr>
        <w:pBdr>
          <w:top w:val="nil"/>
          <w:left w:val="nil"/>
          <w:bottom w:val="nil"/>
          <w:right w:val="nil"/>
          <w:between w:val="nil"/>
        </w:pBdr>
        <w:ind w:right="-2"/>
        <w:jc w:val="center"/>
        <w:rPr>
          <w:color w:val="000000"/>
        </w:rPr>
      </w:pPr>
    </w:p>
    <w:p w:rsidR="00E82290" w:rsidRDefault="00E82290" w:rsidP="00A07916">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w:t>
      </w:r>
      <w:r>
        <w:rPr>
          <w:color w:val="000000"/>
        </w:rPr>
        <w:lastRenderedPageBreak/>
        <w:t xml:space="preserve">наличие у таких лиц всех необходимых разрешений и лицензий, предусмотренных законодательством Российской Федерации. </w:t>
      </w:r>
      <w:proofErr w:type="gramEnd"/>
    </w:p>
    <w:p w:rsidR="00E82290" w:rsidRDefault="00E82290" w:rsidP="00A07916">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82290" w:rsidRDefault="00E82290" w:rsidP="00A07916">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82290" w:rsidRDefault="00E82290" w:rsidP="00A07916">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E82290" w:rsidRDefault="00E82290" w:rsidP="00A07916">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E82290" w:rsidRDefault="00E82290" w:rsidP="00A07916">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E82290" w:rsidRDefault="00E82290" w:rsidP="00A07916">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E82290" w:rsidRDefault="00E82290" w:rsidP="00A07916">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E82290" w:rsidRDefault="00E82290" w:rsidP="00A07916">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E82290" w:rsidRDefault="00E82290" w:rsidP="00A07916">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E82290" w:rsidRDefault="00E82290" w:rsidP="00A07916">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E82290" w:rsidRDefault="00E82290" w:rsidP="00A07916">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E82290" w:rsidRDefault="00E82290" w:rsidP="00A07916">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E82290" w:rsidRDefault="00E82290" w:rsidP="00A07916">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E82290" w:rsidRDefault="00E82290" w:rsidP="00A07916">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E82290" w:rsidRDefault="00E82290" w:rsidP="00A07916">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E82290" w:rsidRDefault="00E82290" w:rsidP="00A07916">
      <w:pPr>
        <w:pBdr>
          <w:top w:val="nil"/>
          <w:left w:val="nil"/>
          <w:bottom w:val="nil"/>
          <w:right w:val="nil"/>
          <w:between w:val="nil"/>
        </w:pBdr>
        <w:ind w:right="-2" w:firstLine="708"/>
        <w:jc w:val="both"/>
        <w:rPr>
          <w:color w:val="000000"/>
        </w:rPr>
      </w:pPr>
      <w:r>
        <w:rPr>
          <w:color w:val="000000"/>
        </w:rPr>
        <w:t xml:space="preserve">12.6.11. Форма акта о возврате товарно-материальных </w:t>
      </w:r>
      <w:r w:rsidR="004E49AC">
        <w:rPr>
          <w:color w:val="000000"/>
        </w:rPr>
        <w:t xml:space="preserve">ценностей, сданных на хранение </w:t>
      </w:r>
      <w:r>
        <w:rPr>
          <w:color w:val="000000"/>
        </w:rPr>
        <w:t>(Приложение № 11);</w:t>
      </w:r>
    </w:p>
    <w:p w:rsidR="00E82290" w:rsidRDefault="00E82290" w:rsidP="00A07916">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E82290" w:rsidRDefault="00E82290" w:rsidP="00A07916">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E82290" w:rsidRDefault="00E82290" w:rsidP="00A07916">
      <w:pPr>
        <w:pBdr>
          <w:top w:val="nil"/>
          <w:left w:val="nil"/>
          <w:bottom w:val="nil"/>
          <w:right w:val="nil"/>
          <w:between w:val="nil"/>
        </w:pBdr>
        <w:ind w:right="-2" w:firstLine="720"/>
        <w:jc w:val="center"/>
        <w:rPr>
          <w:b/>
          <w:color w:val="000000"/>
        </w:rPr>
      </w:pPr>
    </w:p>
    <w:p w:rsidR="00E82290" w:rsidRDefault="00E82290" w:rsidP="00A07916">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E82290" w:rsidRDefault="00E82290" w:rsidP="00A07916">
      <w:pPr>
        <w:pBdr>
          <w:top w:val="nil"/>
          <w:left w:val="nil"/>
          <w:bottom w:val="nil"/>
          <w:right w:val="nil"/>
          <w:between w:val="nil"/>
        </w:pBdr>
        <w:ind w:right="-2" w:firstLine="720"/>
        <w:jc w:val="center"/>
        <w:rPr>
          <w:b/>
          <w:color w:val="000000"/>
        </w:rPr>
      </w:pPr>
    </w:p>
    <w:tbl>
      <w:tblPr>
        <w:tblW w:w="9747" w:type="dxa"/>
        <w:tblBorders>
          <w:top w:val="nil"/>
          <w:left w:val="nil"/>
          <w:bottom w:val="nil"/>
          <w:right w:val="nil"/>
          <w:insideH w:val="single" w:sz="4" w:space="0" w:color="000000"/>
          <w:insideV w:val="single" w:sz="4" w:space="0" w:color="000000"/>
        </w:tblBorders>
        <w:tblLayout w:type="fixed"/>
        <w:tblLook w:val="0000"/>
      </w:tblPr>
      <w:tblGrid>
        <w:gridCol w:w="4219"/>
        <w:gridCol w:w="5528"/>
      </w:tblGrid>
      <w:tr w:rsidR="00E82290" w:rsidTr="00A07916">
        <w:trPr>
          <w:trHeight w:val="3620"/>
        </w:trPr>
        <w:tc>
          <w:tcPr>
            <w:tcW w:w="4219" w:type="dxa"/>
            <w:tcBorders>
              <w:top w:val="nil"/>
              <w:left w:val="nil"/>
              <w:bottom w:val="nil"/>
              <w:right w:val="nil"/>
            </w:tcBorders>
            <w:shd w:val="clear" w:color="auto" w:fill="auto"/>
          </w:tcPr>
          <w:p w:rsidR="00E82290" w:rsidRDefault="00E82290" w:rsidP="00A07916">
            <w:pPr>
              <w:jc w:val="both"/>
              <w:rPr>
                <w:b/>
                <w:u w:val="single"/>
              </w:rPr>
            </w:pPr>
            <w:r>
              <w:rPr>
                <w:b/>
                <w:u w:val="single"/>
              </w:rPr>
              <w:t>Исполнитель:</w:t>
            </w:r>
          </w:p>
          <w:p w:rsidR="00E82290" w:rsidRDefault="00E82290" w:rsidP="00A07916">
            <w:pPr>
              <w:jc w:val="both"/>
            </w:pPr>
          </w:p>
          <w:p w:rsidR="00E82290" w:rsidRDefault="00E82290" w:rsidP="00A07916">
            <w:pPr>
              <w:jc w:val="both"/>
            </w:pPr>
            <w:r>
              <w:t xml:space="preserve"> </w:t>
            </w:r>
          </w:p>
          <w:p w:rsidR="00E82290" w:rsidRDefault="00E82290" w:rsidP="00A07916">
            <w:pPr>
              <w:jc w:val="both"/>
            </w:pPr>
          </w:p>
          <w:p w:rsidR="00E82290" w:rsidRDefault="00E82290" w:rsidP="00A07916"/>
          <w:p w:rsidR="00E82290" w:rsidRDefault="00E82290" w:rsidP="00A07916"/>
          <w:p w:rsidR="00E82290" w:rsidRDefault="00E82290" w:rsidP="00A07916"/>
          <w:p w:rsidR="00E82290" w:rsidRDefault="00E82290" w:rsidP="00A07916"/>
          <w:p w:rsidR="00E82290" w:rsidRDefault="00E82290" w:rsidP="00A07916"/>
          <w:p w:rsidR="00E82290" w:rsidRDefault="00E82290" w:rsidP="00A07916"/>
          <w:p w:rsidR="00E82290" w:rsidRDefault="00E82290" w:rsidP="00A07916"/>
          <w:p w:rsidR="00E82290" w:rsidRDefault="00E82290" w:rsidP="00A07916"/>
          <w:p w:rsidR="00E82290" w:rsidRDefault="00E82290" w:rsidP="00A07916"/>
          <w:p w:rsidR="00E82290" w:rsidRDefault="00E82290" w:rsidP="00A07916"/>
        </w:tc>
        <w:tc>
          <w:tcPr>
            <w:tcW w:w="5528" w:type="dxa"/>
            <w:tcBorders>
              <w:top w:val="nil"/>
              <w:bottom w:val="nil"/>
              <w:right w:val="nil"/>
            </w:tcBorders>
            <w:shd w:val="clear" w:color="auto" w:fill="auto"/>
          </w:tcPr>
          <w:p w:rsidR="00E82290" w:rsidRDefault="00E82290" w:rsidP="00A07916">
            <w:pPr>
              <w:jc w:val="both"/>
              <w:rPr>
                <w:b/>
                <w:u w:val="single"/>
              </w:rPr>
            </w:pPr>
            <w:r>
              <w:rPr>
                <w:b/>
                <w:u w:val="single"/>
              </w:rPr>
              <w:t>Заказчик:</w:t>
            </w:r>
          </w:p>
          <w:p w:rsidR="00E82290" w:rsidRDefault="00E82290" w:rsidP="00A07916">
            <w:pPr>
              <w:jc w:val="both"/>
            </w:pPr>
          </w:p>
          <w:p w:rsidR="00E82290" w:rsidRPr="002667B2" w:rsidRDefault="00E82290" w:rsidP="00A07916">
            <w:pPr>
              <w:pStyle w:val="29"/>
              <w:spacing w:after="0" w:line="240" w:lineRule="auto"/>
              <w:jc w:val="both"/>
              <w:rPr>
                <w:b/>
              </w:rPr>
            </w:pPr>
            <w:r>
              <w:rPr>
                <w:b/>
              </w:rPr>
              <w:t>Публичное акционерное общество «Центр по перевозке грузов в контейнерах «ТрансКонтейнер» (ПАО «ТрансКонтейнер»)</w:t>
            </w:r>
          </w:p>
          <w:p w:rsidR="00E82290" w:rsidRPr="002667B2" w:rsidRDefault="00E82290" w:rsidP="00A07916">
            <w:pPr>
              <w:pStyle w:val="29"/>
              <w:spacing w:after="0" w:line="240" w:lineRule="auto"/>
              <w:jc w:val="both"/>
            </w:pPr>
            <w:r>
              <w:t xml:space="preserve">Место нахождения: 125047, Москва, </w:t>
            </w:r>
            <w:proofErr w:type="gramStart"/>
            <w:r>
              <w:t>Оружейный</w:t>
            </w:r>
            <w:proofErr w:type="gramEnd"/>
            <w:r>
              <w:t xml:space="preserve"> пер., д.19</w:t>
            </w:r>
          </w:p>
          <w:p w:rsidR="00E82290" w:rsidRDefault="00E82290" w:rsidP="00A07916">
            <w:pPr>
              <w:jc w:val="both"/>
            </w:pPr>
            <w:r>
              <w:t xml:space="preserve">ОГРН 1067746341024, ИНН 7708591995, </w:t>
            </w:r>
          </w:p>
          <w:p w:rsidR="00E82290" w:rsidRPr="002667B2" w:rsidRDefault="00E82290" w:rsidP="00A07916">
            <w:pPr>
              <w:jc w:val="both"/>
            </w:pPr>
            <w:r>
              <w:t>КПП 997650001</w:t>
            </w:r>
          </w:p>
          <w:p w:rsidR="00E82290" w:rsidRPr="001E15E9" w:rsidRDefault="00E82290" w:rsidP="00A07916">
            <w:pPr>
              <w:jc w:val="both"/>
              <w:rPr>
                <w:b/>
              </w:rPr>
            </w:pPr>
            <w:r>
              <w:rPr>
                <w:b/>
              </w:rPr>
              <w:t>Филиал ПАО «ТрансКонтейнер» на Октябрьской железной дороге:</w:t>
            </w:r>
          </w:p>
          <w:p w:rsidR="00E82290" w:rsidRPr="00D97FB7" w:rsidRDefault="00E82290" w:rsidP="00A07916">
            <w:pPr>
              <w:jc w:val="both"/>
            </w:pPr>
            <w:r>
              <w:t xml:space="preserve">Место нахождения: </w:t>
            </w:r>
            <w:r>
              <w:rPr>
                <w:color w:val="000000" w:themeColor="text1"/>
              </w:rPr>
              <w:t>196626,</w:t>
            </w:r>
            <w:r>
              <w:t xml:space="preserve"> г. Санкт-Петербург, поселок </w:t>
            </w:r>
            <w:proofErr w:type="spellStart"/>
            <w:r>
              <w:t>Шушары</w:t>
            </w:r>
            <w:proofErr w:type="spellEnd"/>
            <w:r>
              <w:t>, Московское шоссе, д. 54, лит. Б</w:t>
            </w:r>
          </w:p>
          <w:p w:rsidR="00E82290" w:rsidRPr="00D97FB7" w:rsidRDefault="00E82290" w:rsidP="00A07916">
            <w:pPr>
              <w:jc w:val="both"/>
            </w:pPr>
            <w:r>
              <w:t>ИНН 7708591995, КПП 782043001,</w:t>
            </w:r>
          </w:p>
          <w:p w:rsidR="00E82290" w:rsidRPr="001E15E9" w:rsidRDefault="00E82290" w:rsidP="00A07916">
            <w:pPr>
              <w:jc w:val="both"/>
              <w:rPr>
                <w:b/>
              </w:rPr>
            </w:pPr>
            <w:r>
              <w:rPr>
                <w:b/>
              </w:rPr>
              <w:t xml:space="preserve">р/с 40702810637000006238 в Филиале ОПЕРУ ПАО Банк ВТБ </w:t>
            </w:r>
            <w:proofErr w:type="gramStart"/>
            <w:r>
              <w:rPr>
                <w:b/>
              </w:rPr>
              <w:t>в</w:t>
            </w:r>
            <w:proofErr w:type="gramEnd"/>
          </w:p>
          <w:p w:rsidR="00E82290" w:rsidRPr="001E15E9" w:rsidRDefault="00E82290" w:rsidP="00A07916">
            <w:pPr>
              <w:jc w:val="both"/>
              <w:rPr>
                <w:b/>
              </w:rPr>
            </w:pPr>
            <w:r>
              <w:rPr>
                <w:b/>
              </w:rPr>
              <w:t xml:space="preserve"> г. </w:t>
            </w:r>
            <w:proofErr w:type="gramStart"/>
            <w:r>
              <w:rPr>
                <w:b/>
              </w:rPr>
              <w:t>Санкт-Петербурге</w:t>
            </w:r>
            <w:proofErr w:type="gramEnd"/>
          </w:p>
          <w:p w:rsidR="00E82290" w:rsidRPr="001E15E9" w:rsidRDefault="00E82290" w:rsidP="00A07916">
            <w:pPr>
              <w:jc w:val="both"/>
              <w:rPr>
                <w:b/>
              </w:rPr>
            </w:pPr>
            <w:r>
              <w:rPr>
                <w:b/>
              </w:rPr>
              <w:t xml:space="preserve">к/с 30101810200000000704, </w:t>
            </w:r>
          </w:p>
          <w:p w:rsidR="00E82290" w:rsidRPr="001E15E9" w:rsidRDefault="00E82290" w:rsidP="00A07916">
            <w:pPr>
              <w:jc w:val="both"/>
              <w:rPr>
                <w:b/>
              </w:rPr>
            </w:pPr>
            <w:r>
              <w:rPr>
                <w:b/>
              </w:rPr>
              <w:lastRenderedPageBreak/>
              <w:t>БИК 044030704</w:t>
            </w:r>
          </w:p>
          <w:p w:rsidR="00E82290" w:rsidRPr="001E15E9" w:rsidRDefault="00E82290" w:rsidP="00A07916">
            <w:pPr>
              <w:jc w:val="both"/>
            </w:pPr>
            <w:r>
              <w:t>ОКПО 15201081, ОКВЭД 52.29</w:t>
            </w:r>
          </w:p>
          <w:p w:rsidR="00E82290" w:rsidRDefault="00E82290" w:rsidP="00A07916">
            <w:pPr>
              <w:pStyle w:val="29"/>
              <w:spacing w:after="0" w:line="240" w:lineRule="auto"/>
              <w:jc w:val="both"/>
            </w:pPr>
            <w:r>
              <w:t>Тел. (812) 458-68-00,</w:t>
            </w:r>
            <w:r>
              <w:rPr>
                <w:color w:val="000000"/>
                <w:spacing w:val="5"/>
              </w:rPr>
              <w:t xml:space="preserve"> факс (812) 458-68-01</w:t>
            </w:r>
          </w:p>
        </w:tc>
      </w:tr>
    </w:tbl>
    <w:p w:rsidR="00E82290" w:rsidRDefault="00E82290" w:rsidP="00A07916"/>
    <w:tbl>
      <w:tblPr>
        <w:tblW w:w="9747" w:type="dxa"/>
        <w:tblBorders>
          <w:top w:val="nil"/>
          <w:left w:val="nil"/>
          <w:bottom w:val="nil"/>
          <w:right w:val="nil"/>
          <w:insideH w:val="nil"/>
          <w:insideV w:val="nil"/>
        </w:tblBorders>
        <w:tblLayout w:type="fixed"/>
        <w:tblLook w:val="0000"/>
      </w:tblPr>
      <w:tblGrid>
        <w:gridCol w:w="4219"/>
        <w:gridCol w:w="5528"/>
      </w:tblGrid>
      <w:tr w:rsidR="00E82290" w:rsidTr="00A07916">
        <w:tc>
          <w:tcPr>
            <w:tcW w:w="4219" w:type="dxa"/>
            <w:shd w:val="clear" w:color="auto" w:fill="auto"/>
          </w:tcPr>
          <w:p w:rsidR="00E82290" w:rsidRPr="00CA7B4A" w:rsidRDefault="00E82290" w:rsidP="00A07916">
            <w:pPr>
              <w:pBdr>
                <w:top w:val="nil"/>
                <w:left w:val="nil"/>
                <w:bottom w:val="nil"/>
                <w:right w:val="nil"/>
                <w:between w:val="nil"/>
              </w:pBdr>
              <w:spacing w:line="276" w:lineRule="auto"/>
              <w:ind w:right="-2"/>
              <w:rPr>
                <w:b/>
              </w:rPr>
            </w:pPr>
            <w:r>
              <w:rPr>
                <w:b/>
              </w:rPr>
              <w:t>От Исполнителя</w:t>
            </w:r>
          </w:p>
          <w:p w:rsidR="00E82290" w:rsidRPr="00CA7B4A" w:rsidRDefault="00E82290" w:rsidP="00A07916">
            <w:pPr>
              <w:pBdr>
                <w:top w:val="nil"/>
                <w:left w:val="nil"/>
                <w:bottom w:val="nil"/>
                <w:right w:val="nil"/>
                <w:between w:val="nil"/>
              </w:pBdr>
              <w:spacing w:line="276" w:lineRule="auto"/>
              <w:ind w:right="-2" w:firstLine="720"/>
              <w:jc w:val="both"/>
            </w:pPr>
          </w:p>
          <w:p w:rsidR="00E82290" w:rsidRPr="00CA7B4A" w:rsidRDefault="00E82290" w:rsidP="00A07916">
            <w:pPr>
              <w:pBdr>
                <w:top w:val="nil"/>
                <w:left w:val="nil"/>
                <w:bottom w:val="nil"/>
                <w:right w:val="nil"/>
                <w:between w:val="nil"/>
              </w:pBdr>
              <w:spacing w:line="276" w:lineRule="auto"/>
              <w:ind w:right="-2"/>
              <w:jc w:val="both"/>
            </w:pPr>
            <w:r>
              <w:t xml:space="preserve">_______________ </w:t>
            </w:r>
          </w:p>
        </w:tc>
        <w:tc>
          <w:tcPr>
            <w:tcW w:w="5528" w:type="dxa"/>
            <w:shd w:val="clear" w:color="auto" w:fill="auto"/>
          </w:tcPr>
          <w:p w:rsidR="00E82290" w:rsidRPr="00CA7B4A" w:rsidRDefault="00E82290" w:rsidP="00A07916">
            <w:pPr>
              <w:pBdr>
                <w:top w:val="nil"/>
                <w:left w:val="nil"/>
                <w:bottom w:val="nil"/>
                <w:right w:val="nil"/>
                <w:between w:val="nil"/>
              </w:pBdr>
              <w:tabs>
                <w:tab w:val="left" w:pos="9540"/>
              </w:tabs>
              <w:spacing w:line="276" w:lineRule="auto"/>
              <w:ind w:right="-2"/>
              <w:jc w:val="both"/>
              <w:rPr>
                <w:b/>
                <w:i/>
              </w:rPr>
            </w:pPr>
            <w:r>
              <w:rPr>
                <w:b/>
              </w:rPr>
              <w:t>От Заказчика</w:t>
            </w:r>
          </w:p>
          <w:p w:rsidR="00E82290" w:rsidRPr="00CA7B4A" w:rsidRDefault="00E82290" w:rsidP="00A07916">
            <w:pPr>
              <w:pBdr>
                <w:top w:val="nil"/>
                <w:left w:val="nil"/>
                <w:bottom w:val="nil"/>
                <w:right w:val="nil"/>
                <w:between w:val="nil"/>
              </w:pBdr>
              <w:spacing w:line="276" w:lineRule="auto"/>
              <w:ind w:right="-2" w:firstLine="720"/>
              <w:jc w:val="both"/>
              <w:rPr>
                <w:b/>
              </w:rPr>
            </w:pPr>
          </w:p>
          <w:p w:rsidR="00E82290" w:rsidRPr="00CA7B4A" w:rsidRDefault="00E82290" w:rsidP="00A07916">
            <w:pPr>
              <w:pBdr>
                <w:top w:val="nil"/>
                <w:left w:val="nil"/>
                <w:bottom w:val="nil"/>
                <w:right w:val="nil"/>
                <w:between w:val="nil"/>
              </w:pBdr>
              <w:spacing w:line="276" w:lineRule="auto"/>
              <w:ind w:right="-2"/>
              <w:jc w:val="both"/>
            </w:pPr>
            <w:r>
              <w:t xml:space="preserve">____________________ </w:t>
            </w:r>
          </w:p>
        </w:tc>
      </w:tr>
    </w:tbl>
    <w:p w:rsidR="00E82290" w:rsidRDefault="00E82290" w:rsidP="00A07916"/>
    <w:p w:rsidR="00E82290" w:rsidRDefault="00E82290" w:rsidP="00A07916">
      <w:r>
        <w:br w:type="page"/>
      </w:r>
    </w:p>
    <w:p w:rsidR="00E82290" w:rsidRDefault="00E82290" w:rsidP="00A07916">
      <w:pPr>
        <w:jc w:val="right"/>
      </w:pPr>
      <w:r>
        <w:lastRenderedPageBreak/>
        <w:tab/>
      </w:r>
      <w:r>
        <w:tab/>
      </w:r>
      <w:r>
        <w:tab/>
      </w:r>
      <w:r>
        <w:tab/>
      </w:r>
      <w:r>
        <w:tab/>
      </w:r>
      <w:r>
        <w:tab/>
      </w:r>
      <w:r>
        <w:tab/>
        <w:t>Приложение № 1</w:t>
      </w:r>
    </w:p>
    <w:p w:rsidR="00E82290" w:rsidRDefault="00E82290" w:rsidP="00A07916">
      <w:pPr>
        <w:jc w:val="right"/>
      </w:pPr>
      <w:r>
        <w:tab/>
      </w:r>
      <w:r>
        <w:tab/>
      </w:r>
      <w:r>
        <w:tab/>
      </w:r>
      <w:r>
        <w:tab/>
      </w:r>
      <w:r>
        <w:tab/>
      </w:r>
      <w:r>
        <w:tab/>
      </w:r>
      <w:r>
        <w:tab/>
        <w:t xml:space="preserve">к договору </w:t>
      </w:r>
      <w:r w:rsidR="00881E31">
        <w:t xml:space="preserve">на выполнение работ </w:t>
      </w:r>
    </w:p>
    <w:p w:rsidR="00E82290" w:rsidRDefault="00E82290" w:rsidP="00A07916">
      <w:pPr>
        <w:spacing w:line="360" w:lineRule="auto"/>
        <w:jc w:val="right"/>
      </w:pPr>
      <w:r>
        <w:tab/>
      </w:r>
      <w:r>
        <w:tab/>
      </w:r>
      <w:r>
        <w:tab/>
      </w:r>
      <w:r>
        <w:tab/>
      </w:r>
      <w:r>
        <w:tab/>
      </w:r>
      <w:r>
        <w:tab/>
      </w:r>
      <w:r>
        <w:tab/>
        <w:t>от «___» __________ 201_ г.</w:t>
      </w:r>
      <w:r w:rsidR="00881E31" w:rsidRPr="00881E31">
        <w:t xml:space="preserve"> </w:t>
      </w:r>
      <w:r w:rsidR="00881E31">
        <w:t>№ __________</w:t>
      </w:r>
    </w:p>
    <w:p w:rsidR="00881E31" w:rsidRDefault="00881E31" w:rsidP="00A07916">
      <w:pPr>
        <w:spacing w:line="360" w:lineRule="auto"/>
        <w:jc w:val="right"/>
      </w:pPr>
    </w:p>
    <w:p w:rsidR="00E82290" w:rsidRDefault="00E82290" w:rsidP="00A07916">
      <w:pPr>
        <w:jc w:val="center"/>
        <w:rPr>
          <w:b/>
        </w:rPr>
      </w:pPr>
    </w:p>
    <w:p w:rsidR="00E82290" w:rsidRDefault="00E82290" w:rsidP="00A07916">
      <w:pPr>
        <w:jc w:val="center"/>
        <w:rPr>
          <w:b/>
        </w:rPr>
      </w:pPr>
      <w:r>
        <w:rPr>
          <w:b/>
        </w:rPr>
        <w:t>Перечень мест выполнения Работ</w:t>
      </w:r>
    </w:p>
    <w:p w:rsidR="00E82290" w:rsidRDefault="00E82290" w:rsidP="00A07916">
      <w:pPr>
        <w:jc w:val="center"/>
        <w:rPr>
          <w:b/>
        </w:rPr>
      </w:pPr>
    </w:p>
    <w:p w:rsidR="00E82290" w:rsidRDefault="00E82290" w:rsidP="00A07916">
      <w:pPr>
        <w:jc w:val="center"/>
        <w:rPr>
          <w:b/>
        </w:rPr>
      </w:pPr>
    </w:p>
    <w:tbl>
      <w:tblPr>
        <w:tblW w:w="9537" w:type="dxa"/>
        <w:tblInd w:w="-102" w:type="dxa"/>
        <w:tblLayout w:type="fixed"/>
        <w:tblLook w:val="0400"/>
      </w:tblPr>
      <w:tblGrid>
        <w:gridCol w:w="568"/>
        <w:gridCol w:w="4394"/>
        <w:gridCol w:w="4575"/>
      </w:tblGrid>
      <w:tr w:rsidR="00E82290" w:rsidTr="00A07916">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Default="00E82290" w:rsidP="00A07916">
            <w:pPr>
              <w:spacing w:line="312" w:lineRule="auto"/>
              <w:jc w:val="center"/>
            </w:pPr>
            <w:r>
              <w:t>№</w:t>
            </w:r>
          </w:p>
          <w:p w:rsidR="00E82290" w:rsidRDefault="00E82290" w:rsidP="00A07916">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Default="00E82290" w:rsidP="00A07916">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Default="00E82290" w:rsidP="00A07916">
            <w:pPr>
              <w:spacing w:line="312" w:lineRule="auto"/>
              <w:jc w:val="center"/>
            </w:pPr>
            <w:r>
              <w:t>Железнодорожная станция приема-передачи вагонов в разделку</w:t>
            </w:r>
          </w:p>
        </w:tc>
      </w:tr>
      <w:tr w:rsidR="00E82290" w:rsidTr="00A07916">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Default="00E82290" w:rsidP="00A07916">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E82290" w:rsidRDefault="00E82290" w:rsidP="00A07916">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E82290" w:rsidRDefault="00E82290" w:rsidP="00A07916">
            <w:pPr>
              <w:spacing w:line="312" w:lineRule="auto"/>
            </w:pPr>
          </w:p>
        </w:tc>
      </w:tr>
      <w:tr w:rsidR="00E82290" w:rsidTr="00A07916">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Default="00E82290" w:rsidP="00A07916">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E82290" w:rsidRDefault="00E82290" w:rsidP="00A07916">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E82290" w:rsidRDefault="00E82290" w:rsidP="00A07916">
            <w:pPr>
              <w:spacing w:line="312" w:lineRule="auto"/>
            </w:pPr>
          </w:p>
        </w:tc>
      </w:tr>
    </w:tbl>
    <w:p w:rsidR="00E82290" w:rsidRDefault="00E82290" w:rsidP="00A07916">
      <w:pPr>
        <w:jc w:val="center"/>
      </w:pPr>
    </w:p>
    <w:p w:rsidR="00E82290" w:rsidRDefault="00E82290" w:rsidP="00A07916"/>
    <w:p w:rsidR="00E82290" w:rsidRDefault="00E82290" w:rsidP="00A07916"/>
    <w:tbl>
      <w:tblPr>
        <w:tblW w:w="9606" w:type="dxa"/>
        <w:tblBorders>
          <w:top w:val="nil"/>
          <w:left w:val="nil"/>
          <w:bottom w:val="nil"/>
          <w:right w:val="nil"/>
          <w:insideH w:val="nil"/>
          <w:insideV w:val="nil"/>
        </w:tblBorders>
        <w:tblLayout w:type="fixed"/>
        <w:tblLook w:val="0000"/>
      </w:tblPr>
      <w:tblGrid>
        <w:gridCol w:w="5147"/>
        <w:gridCol w:w="4459"/>
      </w:tblGrid>
      <w:tr w:rsidR="00E82290" w:rsidTr="00A07916">
        <w:tc>
          <w:tcPr>
            <w:tcW w:w="5147" w:type="dxa"/>
            <w:shd w:val="clear" w:color="auto" w:fill="auto"/>
          </w:tcPr>
          <w:p w:rsidR="00E82290" w:rsidRDefault="00E82290" w:rsidP="00A07916">
            <w:pPr>
              <w:pBdr>
                <w:top w:val="nil"/>
                <w:left w:val="nil"/>
                <w:bottom w:val="nil"/>
                <w:right w:val="nil"/>
                <w:between w:val="nil"/>
              </w:pBdr>
              <w:spacing w:line="276" w:lineRule="auto"/>
              <w:rPr>
                <w:b/>
              </w:rPr>
            </w:pPr>
            <w:r>
              <w:rPr>
                <w:b/>
              </w:rPr>
              <w:t>От Исполнителя</w:t>
            </w:r>
          </w:p>
          <w:p w:rsidR="00E82290" w:rsidRDefault="00E82290" w:rsidP="00A07916">
            <w:pPr>
              <w:pBdr>
                <w:top w:val="nil"/>
                <w:left w:val="nil"/>
                <w:bottom w:val="nil"/>
                <w:right w:val="nil"/>
                <w:between w:val="nil"/>
              </w:pBdr>
              <w:spacing w:line="276" w:lineRule="auto"/>
              <w:jc w:val="both"/>
            </w:pPr>
          </w:p>
          <w:p w:rsidR="00E82290" w:rsidRDefault="00E82290" w:rsidP="00A07916">
            <w:pPr>
              <w:pBdr>
                <w:top w:val="nil"/>
                <w:left w:val="nil"/>
                <w:bottom w:val="nil"/>
                <w:right w:val="nil"/>
                <w:between w:val="nil"/>
              </w:pBdr>
              <w:spacing w:line="276" w:lineRule="auto"/>
              <w:jc w:val="both"/>
            </w:pPr>
            <w:r>
              <w:t xml:space="preserve">_______________ </w:t>
            </w:r>
          </w:p>
        </w:tc>
        <w:tc>
          <w:tcPr>
            <w:tcW w:w="4459" w:type="dxa"/>
            <w:shd w:val="clear" w:color="auto" w:fill="auto"/>
          </w:tcPr>
          <w:p w:rsidR="00E82290"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Default="00E82290" w:rsidP="00A07916">
            <w:pPr>
              <w:pBdr>
                <w:top w:val="nil"/>
                <w:left w:val="nil"/>
                <w:bottom w:val="nil"/>
                <w:right w:val="nil"/>
                <w:between w:val="nil"/>
              </w:pBdr>
              <w:spacing w:line="276" w:lineRule="auto"/>
              <w:jc w:val="both"/>
              <w:rPr>
                <w:b/>
              </w:rPr>
            </w:pPr>
          </w:p>
          <w:p w:rsidR="00E82290"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rsidP="00A07916">
      <w:r>
        <w:br w:type="page"/>
      </w:r>
    </w:p>
    <w:p w:rsidR="00E82290" w:rsidRDefault="00E82290" w:rsidP="00A07916">
      <w:pPr>
        <w:spacing w:line="276" w:lineRule="auto"/>
        <w:ind w:left="5400"/>
        <w:jc w:val="right"/>
      </w:pPr>
      <w:r>
        <w:lastRenderedPageBreak/>
        <w:t>Приложение № 2</w:t>
      </w:r>
    </w:p>
    <w:p w:rsidR="00046FD7" w:rsidRDefault="00046FD7" w:rsidP="00046FD7">
      <w:pPr>
        <w:jc w:val="right"/>
      </w:pPr>
      <w:r>
        <w:t xml:space="preserve">к договору на выполнение работ </w:t>
      </w:r>
    </w:p>
    <w:p w:rsidR="00046FD7" w:rsidRDefault="00046FD7" w:rsidP="00046FD7">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pPr>
        <w:spacing w:line="360" w:lineRule="auto"/>
      </w:pPr>
      <w:r>
        <w:tab/>
        <w:t xml:space="preserve">ФОРМА </w:t>
      </w:r>
    </w:p>
    <w:p w:rsidR="00E82290" w:rsidRDefault="00E82290" w:rsidP="00A07916">
      <w:pPr>
        <w:spacing w:line="360" w:lineRule="auto"/>
      </w:pPr>
    </w:p>
    <w:p w:rsidR="00E82290" w:rsidRDefault="00E82290" w:rsidP="00A07916">
      <w:pPr>
        <w:spacing w:line="360" w:lineRule="auto"/>
        <w:jc w:val="center"/>
        <w:rPr>
          <w:b/>
        </w:rPr>
      </w:pPr>
      <w:r>
        <w:rPr>
          <w:b/>
        </w:rPr>
        <w:t xml:space="preserve">Заявка Заказчика на разделку грузовых вагонов </w:t>
      </w:r>
    </w:p>
    <w:p w:rsidR="00E82290" w:rsidRDefault="00E82290" w:rsidP="00A07916">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3976"/>
        <w:gridCol w:w="1417"/>
        <w:gridCol w:w="1418"/>
        <w:gridCol w:w="1705"/>
      </w:tblGrid>
      <w:tr w:rsidR="00E82290" w:rsidTr="00A07916">
        <w:tc>
          <w:tcPr>
            <w:tcW w:w="959" w:type="dxa"/>
            <w:tcBorders>
              <w:top w:val="single" w:sz="4" w:space="0" w:color="000000"/>
              <w:left w:val="single" w:sz="4" w:space="0" w:color="000000"/>
              <w:bottom w:val="single" w:sz="4" w:space="0" w:color="000000"/>
              <w:right w:val="single" w:sz="4" w:space="0" w:color="auto"/>
            </w:tcBorders>
            <w:shd w:val="clear" w:color="auto" w:fill="auto"/>
            <w:vAlign w:val="center"/>
          </w:tcPr>
          <w:p w:rsidR="00E82290" w:rsidRDefault="00E82290" w:rsidP="00A07916">
            <w:pPr>
              <w:jc w:val="center"/>
            </w:pPr>
            <w:r>
              <w:t>№ п/п</w:t>
            </w:r>
          </w:p>
        </w:tc>
        <w:tc>
          <w:tcPr>
            <w:tcW w:w="3976" w:type="dxa"/>
            <w:tcBorders>
              <w:top w:val="single" w:sz="4" w:space="0" w:color="000000"/>
              <w:left w:val="single" w:sz="4" w:space="0" w:color="auto"/>
              <w:bottom w:val="single" w:sz="4" w:space="0" w:color="000000"/>
              <w:right w:val="single" w:sz="4" w:space="0" w:color="000000"/>
            </w:tcBorders>
            <w:shd w:val="clear" w:color="auto" w:fill="auto"/>
            <w:vAlign w:val="center"/>
          </w:tcPr>
          <w:p w:rsidR="00E82290" w:rsidRDefault="00E82290" w:rsidP="00A07916">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Инвентарные номера вагонов</w:t>
            </w:r>
          </w:p>
        </w:tc>
      </w:tr>
      <w:tr w:rsidR="00E82290"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Default="00E82290" w:rsidP="00A07916">
            <w:pPr>
              <w:jc w:val="center"/>
            </w:pPr>
            <w:r>
              <w:t>1</w:t>
            </w: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Default="00E82290" w:rsidP="00A07916">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jc w:val="center"/>
            </w:pPr>
            <w:r>
              <w:t>5</w:t>
            </w:r>
          </w:p>
        </w:tc>
      </w:tr>
      <w:tr w:rsidR="00E82290"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Default="00E82290" w:rsidP="00A07916">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Default="00E82290" w:rsidP="00A07916">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p>
        </w:tc>
      </w:tr>
      <w:tr w:rsidR="00E82290"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Default="00E82290" w:rsidP="00A07916">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Default="00E82290" w:rsidP="00A07916">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p>
        </w:tc>
      </w:tr>
      <w:tr w:rsidR="00E82290" w:rsidTr="00A07916">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spacing w:line="360" w:lineRule="auto"/>
              <w:jc w:val="center"/>
            </w:pPr>
            <w:r>
              <w:t>-</w:t>
            </w:r>
          </w:p>
        </w:tc>
      </w:tr>
    </w:tbl>
    <w:p w:rsidR="00E82290" w:rsidRDefault="00E82290" w:rsidP="00A07916">
      <w:pPr>
        <w:spacing w:line="360" w:lineRule="auto"/>
        <w:rPr>
          <w:b/>
        </w:rPr>
      </w:pPr>
    </w:p>
    <w:p w:rsidR="00E82290" w:rsidRDefault="00E82290" w:rsidP="00A07916">
      <w:pPr>
        <w:spacing w:line="360" w:lineRule="auto"/>
        <w:rPr>
          <w:i/>
        </w:rPr>
      </w:pPr>
      <w:r>
        <w:t xml:space="preserve">Дата прибытия представителя Исполнителя: ______ </w:t>
      </w:r>
      <w:r>
        <w:rPr>
          <w:i/>
        </w:rPr>
        <w:t>(дата и время)</w:t>
      </w:r>
    </w:p>
    <w:p w:rsidR="00E82290" w:rsidRDefault="00E82290" w:rsidP="00A07916">
      <w:pPr>
        <w:pBdr>
          <w:top w:val="nil"/>
          <w:left w:val="nil"/>
          <w:bottom w:val="nil"/>
          <w:right w:val="nil"/>
          <w:between w:val="nil"/>
        </w:pBdr>
        <w:spacing w:line="276" w:lineRule="auto"/>
        <w:ind w:right="-2" w:firstLine="720"/>
        <w:rPr>
          <w:b/>
          <w:color w:val="000000"/>
        </w:rPr>
      </w:pPr>
      <w:r>
        <w:rPr>
          <w:b/>
          <w:color w:val="000000"/>
        </w:rPr>
        <w:t xml:space="preserve"> Заказчик</w:t>
      </w:r>
    </w:p>
    <w:p w:rsidR="00E82290" w:rsidRDefault="00E82290" w:rsidP="00A07916">
      <w:pPr>
        <w:pBdr>
          <w:top w:val="nil"/>
          <w:left w:val="nil"/>
          <w:bottom w:val="nil"/>
          <w:right w:val="nil"/>
          <w:between w:val="nil"/>
        </w:pBdr>
        <w:spacing w:line="276" w:lineRule="auto"/>
        <w:ind w:right="-2" w:firstLine="720"/>
        <w:jc w:val="both"/>
        <w:rPr>
          <w:color w:val="000000"/>
        </w:rPr>
      </w:pPr>
    </w:p>
    <w:p w:rsidR="00E82290" w:rsidRDefault="00E82290" w:rsidP="00A07916">
      <w:pPr>
        <w:spacing w:line="360" w:lineRule="auto"/>
      </w:pPr>
      <w:r>
        <w:t xml:space="preserve">_______________ (Ф.И.О.)                        </w:t>
      </w:r>
      <w:r>
        <w:tab/>
      </w:r>
      <w:r>
        <w:tab/>
      </w:r>
      <w:r>
        <w:tab/>
      </w:r>
      <w:r>
        <w:tab/>
      </w:r>
      <w:r>
        <w:tab/>
        <w:t>_________ (дата)</w:t>
      </w:r>
    </w:p>
    <w:p w:rsidR="00E82290" w:rsidRDefault="00E82290" w:rsidP="00A07916">
      <w:pPr>
        <w:spacing w:line="360" w:lineRule="auto"/>
      </w:pPr>
    </w:p>
    <w:p w:rsidR="00E82290" w:rsidRDefault="00E82290" w:rsidP="00A07916">
      <w:pPr>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Tr="00A07916">
        <w:tc>
          <w:tcPr>
            <w:tcW w:w="5147" w:type="dxa"/>
            <w:shd w:val="clear" w:color="auto" w:fill="auto"/>
          </w:tcPr>
          <w:p w:rsidR="00E82290" w:rsidRDefault="00E82290" w:rsidP="00A07916">
            <w:pPr>
              <w:pBdr>
                <w:top w:val="nil"/>
                <w:left w:val="nil"/>
                <w:bottom w:val="nil"/>
                <w:right w:val="nil"/>
                <w:between w:val="nil"/>
              </w:pBdr>
              <w:spacing w:line="276" w:lineRule="auto"/>
              <w:rPr>
                <w:b/>
              </w:rPr>
            </w:pPr>
            <w:r>
              <w:rPr>
                <w:b/>
              </w:rPr>
              <w:t>От Исполнителя</w:t>
            </w:r>
          </w:p>
          <w:p w:rsidR="00E82290" w:rsidRDefault="00E82290" w:rsidP="00A07916">
            <w:pPr>
              <w:pBdr>
                <w:top w:val="nil"/>
                <w:left w:val="nil"/>
                <w:bottom w:val="nil"/>
                <w:right w:val="nil"/>
                <w:between w:val="nil"/>
              </w:pBdr>
              <w:spacing w:line="276" w:lineRule="auto"/>
              <w:jc w:val="both"/>
            </w:pPr>
          </w:p>
          <w:p w:rsidR="00E82290" w:rsidRDefault="00E82290" w:rsidP="00A07916">
            <w:pPr>
              <w:pBdr>
                <w:top w:val="nil"/>
                <w:left w:val="nil"/>
                <w:bottom w:val="nil"/>
                <w:right w:val="nil"/>
                <w:between w:val="nil"/>
              </w:pBdr>
              <w:spacing w:line="276" w:lineRule="auto"/>
              <w:jc w:val="both"/>
            </w:pPr>
            <w:r>
              <w:t xml:space="preserve">_______________ </w:t>
            </w:r>
          </w:p>
        </w:tc>
        <w:tc>
          <w:tcPr>
            <w:tcW w:w="4459" w:type="dxa"/>
            <w:shd w:val="clear" w:color="auto" w:fill="auto"/>
          </w:tcPr>
          <w:p w:rsidR="00E82290"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Default="00E82290" w:rsidP="00A07916">
            <w:pPr>
              <w:pBdr>
                <w:top w:val="nil"/>
                <w:left w:val="nil"/>
                <w:bottom w:val="nil"/>
                <w:right w:val="nil"/>
                <w:between w:val="nil"/>
              </w:pBdr>
              <w:spacing w:line="276" w:lineRule="auto"/>
              <w:jc w:val="both"/>
              <w:rPr>
                <w:b/>
              </w:rPr>
            </w:pPr>
          </w:p>
          <w:p w:rsidR="00E82290"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rsidP="00A07916">
      <w:pPr>
        <w:spacing w:line="360" w:lineRule="auto"/>
      </w:pPr>
    </w:p>
    <w:p w:rsidR="00E82290" w:rsidRDefault="00E82290" w:rsidP="00A07916">
      <w:r>
        <w:br w:type="page"/>
      </w:r>
    </w:p>
    <w:p w:rsidR="00E82290" w:rsidRDefault="00E82290" w:rsidP="00A07916">
      <w:pPr>
        <w:spacing w:line="276" w:lineRule="auto"/>
        <w:ind w:left="5040"/>
        <w:jc w:val="right"/>
      </w:pPr>
      <w:r>
        <w:lastRenderedPageBreak/>
        <w:t>Приложение № 3</w:t>
      </w:r>
    </w:p>
    <w:p w:rsidR="00C34072" w:rsidRDefault="00C34072" w:rsidP="00C34072">
      <w:pPr>
        <w:jc w:val="right"/>
      </w:pPr>
      <w:r>
        <w:t xml:space="preserve">к договору на выполнение работ </w:t>
      </w:r>
    </w:p>
    <w:p w:rsidR="00C34072" w:rsidRDefault="00C34072" w:rsidP="00C34072">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pPr>
        <w:jc w:val="center"/>
        <w:rPr>
          <w:b/>
        </w:rPr>
      </w:pPr>
    </w:p>
    <w:p w:rsidR="00E82290" w:rsidRDefault="00E82290" w:rsidP="00A07916">
      <w:pPr>
        <w:shd w:val="clear" w:color="auto" w:fill="FFFFFF"/>
      </w:pPr>
      <w:r>
        <w:t>ФОРМА</w:t>
      </w:r>
    </w:p>
    <w:p w:rsidR="00E82290" w:rsidRDefault="00E82290" w:rsidP="00A07916">
      <w:pPr>
        <w:jc w:val="center"/>
        <w:rPr>
          <w:b/>
        </w:rPr>
      </w:pPr>
    </w:p>
    <w:p w:rsidR="00E82290" w:rsidRDefault="00E82290" w:rsidP="00A07916">
      <w:pPr>
        <w:jc w:val="center"/>
        <w:rPr>
          <w:b/>
        </w:rPr>
      </w:pPr>
      <w:r>
        <w:rPr>
          <w:b/>
        </w:rPr>
        <w:t xml:space="preserve">АКТ № </w:t>
      </w:r>
    </w:p>
    <w:p w:rsidR="00E82290" w:rsidRDefault="00E82290" w:rsidP="00A07916">
      <w:pPr>
        <w:jc w:val="center"/>
        <w:rPr>
          <w:b/>
        </w:rPr>
      </w:pPr>
      <w:r>
        <w:rPr>
          <w:b/>
        </w:rPr>
        <w:t>приема-передачи вагонов</w:t>
      </w:r>
    </w:p>
    <w:p w:rsidR="00E82290" w:rsidRDefault="00E82290" w:rsidP="00A07916">
      <w:pPr>
        <w:jc w:val="center"/>
        <w:rPr>
          <w:b/>
        </w:rPr>
      </w:pPr>
    </w:p>
    <w:p w:rsidR="00E82290" w:rsidRDefault="00E82290" w:rsidP="00A07916">
      <w:pPr>
        <w:jc w:val="center"/>
      </w:pPr>
      <w:r>
        <w:t xml:space="preserve">к  Договору на выполнение работ по разделке грузовых вагонов </w:t>
      </w:r>
    </w:p>
    <w:p w:rsidR="00E82290" w:rsidRDefault="00E82290" w:rsidP="00A07916">
      <w:pPr>
        <w:pBdr>
          <w:top w:val="nil"/>
          <w:left w:val="nil"/>
          <w:bottom w:val="nil"/>
          <w:right w:val="nil"/>
          <w:between w:val="nil"/>
        </w:pBdr>
        <w:ind w:firstLine="720"/>
        <w:jc w:val="center"/>
        <w:rPr>
          <w:color w:val="000000"/>
        </w:rPr>
      </w:pPr>
      <w:r>
        <w:rPr>
          <w:color w:val="000000"/>
        </w:rPr>
        <w:t xml:space="preserve"> от «___» _________ 20__ г. №  ___ /____/_____</w:t>
      </w:r>
    </w:p>
    <w:p w:rsidR="00E82290" w:rsidRDefault="00E82290" w:rsidP="00A07916">
      <w:pPr>
        <w:pBdr>
          <w:top w:val="nil"/>
          <w:left w:val="nil"/>
          <w:bottom w:val="nil"/>
          <w:right w:val="nil"/>
          <w:between w:val="nil"/>
        </w:pBdr>
        <w:ind w:firstLine="720"/>
        <w:jc w:val="center"/>
        <w:rPr>
          <w:color w:val="000000"/>
        </w:rPr>
      </w:pPr>
    </w:p>
    <w:p w:rsidR="00E82290" w:rsidRDefault="00E82290" w:rsidP="00A07916">
      <w:pPr>
        <w:tabs>
          <w:tab w:val="left" w:pos="0"/>
        </w:tabs>
        <w:jc w:val="center"/>
      </w:pPr>
      <w:r>
        <w:tab/>
        <w:t xml:space="preserve">   </w:t>
      </w:r>
      <w:r>
        <w:tab/>
        <w:t xml:space="preserve">       </w:t>
      </w:r>
      <w:r>
        <w:tab/>
      </w:r>
      <w:r>
        <w:tab/>
      </w:r>
      <w:r>
        <w:tab/>
      </w:r>
      <w:r>
        <w:tab/>
      </w:r>
      <w:r>
        <w:tab/>
        <w:t xml:space="preserve">                     «____» _______ 201_ г.</w:t>
      </w:r>
    </w:p>
    <w:p w:rsidR="00E82290" w:rsidRDefault="00E82290" w:rsidP="00A07916">
      <w:pPr>
        <w:pBdr>
          <w:top w:val="nil"/>
          <w:left w:val="nil"/>
          <w:bottom w:val="nil"/>
          <w:right w:val="nil"/>
          <w:between w:val="nil"/>
        </w:pBdr>
        <w:ind w:firstLine="540"/>
        <w:jc w:val="both"/>
        <w:rPr>
          <w:b/>
          <w:color w:val="000000"/>
        </w:rPr>
      </w:pPr>
    </w:p>
    <w:p w:rsidR="00E82290" w:rsidRDefault="00E82290" w:rsidP="00A07916">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E82290" w:rsidRPr="009A0846" w:rsidRDefault="00E82290" w:rsidP="00A07916">
      <w:pPr>
        <w:widowControl w:val="0"/>
        <w:pBdr>
          <w:top w:val="nil"/>
          <w:left w:val="nil"/>
          <w:bottom w:val="nil"/>
          <w:right w:val="nil"/>
          <w:between w:val="nil"/>
        </w:pBdr>
        <w:ind w:firstLine="709"/>
        <w:jc w:val="both"/>
        <w:rPr>
          <w:color w:val="000000"/>
        </w:rPr>
      </w:pPr>
      <w:r>
        <w:rPr>
          <w:color w:val="000000"/>
        </w:rPr>
        <w:t xml:space="preserve">В </w:t>
      </w:r>
      <w:proofErr w:type="gramStart"/>
      <w:r>
        <w:rPr>
          <w:color w:val="000000"/>
        </w:rPr>
        <w:t>соответствии</w:t>
      </w:r>
      <w:proofErr w:type="gramEnd"/>
      <w:r>
        <w:rPr>
          <w:color w:val="000000"/>
        </w:rPr>
        <w:t xml:space="preserve">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82290" w:rsidRDefault="00E82290" w:rsidP="00A07916">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E82290" w:rsidTr="00A07916">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23"/>
              <w:jc w:val="center"/>
            </w:pPr>
            <w:r>
              <w:t xml:space="preserve">Дата  утверждения   </w:t>
            </w:r>
            <w:r>
              <w:br/>
              <w:t>акта ф. ВУ-10М</w:t>
            </w:r>
          </w:p>
        </w:tc>
      </w:tr>
      <w:tr w:rsidR="00E82290" w:rsidTr="00A07916">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23"/>
              <w:jc w:val="center"/>
            </w:pPr>
            <w:r>
              <w:t>7</w:t>
            </w:r>
          </w:p>
        </w:tc>
      </w:tr>
      <w:tr w:rsidR="00E82290"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r>
      <w:tr w:rsidR="00E82290"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r>
      <w:tr w:rsidR="00E82290"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r>
    </w:tbl>
    <w:p w:rsidR="00E82290" w:rsidRDefault="00E82290" w:rsidP="00A07916">
      <w:pPr>
        <w:spacing w:line="276" w:lineRule="auto"/>
        <w:jc w:val="center"/>
        <w:rPr>
          <w:b/>
        </w:rPr>
      </w:pPr>
    </w:p>
    <w:p w:rsidR="00E82290" w:rsidRDefault="00E82290" w:rsidP="00A07916">
      <w:pPr>
        <w:spacing w:line="276" w:lineRule="auto"/>
        <w:jc w:val="center"/>
        <w:rPr>
          <w:b/>
        </w:rPr>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Tr="00A07916">
        <w:tc>
          <w:tcPr>
            <w:tcW w:w="5147" w:type="dxa"/>
            <w:shd w:val="clear" w:color="auto" w:fill="auto"/>
          </w:tcPr>
          <w:p w:rsidR="00E82290" w:rsidRDefault="00E82290" w:rsidP="00A07916">
            <w:pPr>
              <w:pBdr>
                <w:top w:val="nil"/>
                <w:left w:val="nil"/>
                <w:bottom w:val="nil"/>
                <w:right w:val="nil"/>
                <w:between w:val="nil"/>
              </w:pBdr>
              <w:spacing w:line="276" w:lineRule="auto"/>
              <w:rPr>
                <w:b/>
              </w:rPr>
            </w:pPr>
            <w:r>
              <w:rPr>
                <w:b/>
              </w:rPr>
              <w:t>От Исполнителя</w:t>
            </w:r>
          </w:p>
          <w:p w:rsidR="00E82290" w:rsidRDefault="00E82290" w:rsidP="00A07916">
            <w:pPr>
              <w:pBdr>
                <w:top w:val="nil"/>
                <w:left w:val="nil"/>
                <w:bottom w:val="nil"/>
                <w:right w:val="nil"/>
                <w:between w:val="nil"/>
              </w:pBdr>
              <w:spacing w:line="276" w:lineRule="auto"/>
              <w:jc w:val="both"/>
            </w:pPr>
          </w:p>
          <w:p w:rsidR="00E82290" w:rsidRDefault="00E82290" w:rsidP="00A07916">
            <w:pPr>
              <w:pBdr>
                <w:top w:val="nil"/>
                <w:left w:val="nil"/>
                <w:bottom w:val="nil"/>
                <w:right w:val="nil"/>
                <w:between w:val="nil"/>
              </w:pBdr>
              <w:spacing w:line="276" w:lineRule="auto"/>
              <w:jc w:val="both"/>
            </w:pPr>
            <w:r>
              <w:t xml:space="preserve">_______________ </w:t>
            </w:r>
          </w:p>
        </w:tc>
        <w:tc>
          <w:tcPr>
            <w:tcW w:w="4459" w:type="dxa"/>
            <w:shd w:val="clear" w:color="auto" w:fill="auto"/>
          </w:tcPr>
          <w:p w:rsidR="00E82290"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Default="00E82290" w:rsidP="00A07916">
            <w:pPr>
              <w:pBdr>
                <w:top w:val="nil"/>
                <w:left w:val="nil"/>
                <w:bottom w:val="nil"/>
                <w:right w:val="nil"/>
                <w:between w:val="nil"/>
              </w:pBdr>
              <w:spacing w:line="276" w:lineRule="auto"/>
              <w:jc w:val="both"/>
              <w:rPr>
                <w:b/>
              </w:rPr>
            </w:pPr>
          </w:p>
          <w:p w:rsidR="00E82290"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rsidP="00A07916">
      <w:r>
        <w:br w:type="page"/>
      </w:r>
    </w:p>
    <w:p w:rsidR="00E82290" w:rsidRDefault="00E82290" w:rsidP="00A07916">
      <w:pPr>
        <w:spacing w:line="276" w:lineRule="auto"/>
        <w:ind w:left="5220"/>
        <w:jc w:val="right"/>
      </w:pPr>
      <w:r>
        <w:lastRenderedPageBreak/>
        <w:t>Приложение № 4</w:t>
      </w:r>
    </w:p>
    <w:p w:rsidR="00C34072" w:rsidRDefault="00C34072" w:rsidP="00C34072">
      <w:pPr>
        <w:jc w:val="right"/>
      </w:pPr>
      <w:r>
        <w:t xml:space="preserve">к договору на выполнение работ </w:t>
      </w:r>
    </w:p>
    <w:p w:rsidR="00C34072" w:rsidRDefault="00C34072" w:rsidP="00C34072">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pPr>
        <w:shd w:val="clear" w:color="auto" w:fill="FFFFFF"/>
      </w:pPr>
      <w:r>
        <w:t>ФОРМА</w:t>
      </w:r>
    </w:p>
    <w:p w:rsidR="00E82290" w:rsidRDefault="00E82290" w:rsidP="00A07916">
      <w:pPr>
        <w:spacing w:before="240"/>
        <w:jc w:val="center"/>
        <w:rPr>
          <w:b/>
        </w:rPr>
      </w:pPr>
      <w:r>
        <w:rPr>
          <w:b/>
        </w:rPr>
        <w:t>Опись узлов и деталей, находящихся на грузовом вагоне</w:t>
      </w:r>
    </w:p>
    <w:p w:rsidR="00E82290" w:rsidRDefault="00E82290" w:rsidP="00A07916">
      <w:pPr>
        <w:tabs>
          <w:tab w:val="left" w:pos="9639"/>
        </w:tabs>
        <w:ind w:left="-142" w:firstLine="426"/>
        <w:jc w:val="right"/>
      </w:pPr>
      <w:r>
        <w:t>«__» __________ 20___ г.</w:t>
      </w:r>
    </w:p>
    <w:p w:rsidR="00E82290" w:rsidRDefault="00E82290" w:rsidP="00A07916">
      <w:pPr>
        <w:tabs>
          <w:tab w:val="left" w:pos="9639"/>
        </w:tabs>
        <w:ind w:left="-142" w:firstLine="426"/>
        <w:jc w:val="right"/>
      </w:pPr>
    </w:p>
    <w:p w:rsidR="00E82290" w:rsidRDefault="00E82290" w:rsidP="00A07916">
      <w:r>
        <w:t>Инвентарный номер вагона №________ Модель______ Род (тип)___________</w:t>
      </w:r>
    </w:p>
    <w:p w:rsidR="00E82290" w:rsidRDefault="00E82290" w:rsidP="00A07916">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E82290" w:rsidTr="00A07916">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250" w:right="-239" w:firstLine="142"/>
              <w:jc w:val="center"/>
              <w:rPr>
                <w:color w:val="000000"/>
                <w:sz w:val="20"/>
                <w:szCs w:val="20"/>
              </w:rPr>
            </w:pPr>
            <w:r>
              <w:rPr>
                <w:color w:val="000000"/>
                <w:sz w:val="20"/>
                <w:szCs w:val="20"/>
              </w:rPr>
              <w:t xml:space="preserve">№ </w:t>
            </w:r>
          </w:p>
          <w:p w:rsidR="00E82290" w:rsidRDefault="00E82290" w:rsidP="00A07916">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E82290" w:rsidRDefault="00E82290" w:rsidP="00A07916">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82290" w:rsidRDefault="00E82290" w:rsidP="00A07916">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82290" w:rsidRDefault="00E82290" w:rsidP="00A07916">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77" w:right="-78"/>
              <w:jc w:val="center"/>
              <w:rPr>
                <w:color w:val="000000"/>
                <w:sz w:val="20"/>
                <w:szCs w:val="20"/>
              </w:rPr>
            </w:pPr>
            <w:r>
              <w:rPr>
                <w:color w:val="000000"/>
                <w:sz w:val="20"/>
                <w:szCs w:val="20"/>
              </w:rPr>
              <w:t>Завод изготовитель</w:t>
            </w:r>
          </w:p>
          <w:p w:rsidR="00E82290" w:rsidRDefault="00E82290" w:rsidP="00A07916">
            <w:pPr>
              <w:ind w:left="-108" w:right="-158"/>
              <w:jc w:val="center"/>
              <w:rPr>
                <w:color w:val="000000"/>
                <w:sz w:val="20"/>
                <w:szCs w:val="20"/>
              </w:rPr>
            </w:pPr>
            <w:r>
              <w:rPr>
                <w:color w:val="000000"/>
                <w:sz w:val="20"/>
                <w:szCs w:val="20"/>
              </w:rPr>
              <w:t>и год</w:t>
            </w:r>
          </w:p>
          <w:p w:rsidR="00E82290" w:rsidRDefault="00E82290" w:rsidP="00A07916">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Категория металлолома</w:t>
            </w:r>
          </w:p>
        </w:tc>
      </w:tr>
      <w:tr w:rsidR="00E82290" w:rsidTr="00A07916">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b/>
                <w:color w:val="000000"/>
                <w:sz w:val="20"/>
                <w:szCs w:val="20"/>
              </w:rPr>
            </w:pPr>
            <w:r>
              <w:rPr>
                <w:b/>
                <w:color w:val="000000"/>
                <w:sz w:val="20"/>
                <w:szCs w:val="20"/>
              </w:rPr>
              <w:t>Номерные детали</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3А2</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82290" w:rsidRDefault="00E82290" w:rsidP="00A07916">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3АД</w:t>
            </w:r>
          </w:p>
        </w:tc>
      </w:tr>
      <w:tr w:rsidR="00E82290" w:rsidTr="00A07916">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82290" w:rsidRDefault="00E82290" w:rsidP="00A07916">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82290"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3А2</w:t>
            </w:r>
          </w:p>
        </w:tc>
      </w:tr>
      <w:tr w:rsidR="00E82290" w:rsidTr="00A07916">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3А2</w:t>
            </w:r>
          </w:p>
        </w:tc>
      </w:tr>
      <w:tr w:rsidR="00E82290"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3А2</w:t>
            </w:r>
          </w:p>
        </w:tc>
      </w:tr>
      <w:tr w:rsidR="00E82290" w:rsidTr="00A07916">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82290" w:rsidRDefault="00E82290" w:rsidP="00A07916">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12А</w:t>
            </w:r>
          </w:p>
        </w:tc>
      </w:tr>
      <w:tr w:rsidR="00E82290"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17А</w:t>
            </w:r>
          </w:p>
        </w:tc>
      </w:tr>
      <w:tr w:rsidR="00E82290"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22А</w:t>
            </w:r>
          </w:p>
        </w:tc>
      </w:tr>
      <w:tr w:rsidR="00E82290"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3АТ</w:t>
            </w:r>
          </w:p>
        </w:tc>
      </w:tr>
      <w:tr w:rsidR="00E82290"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17А</w:t>
            </w:r>
          </w:p>
        </w:tc>
      </w:tr>
      <w:tr w:rsidR="00E82290"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82290" w:rsidRDefault="00E82290" w:rsidP="00A07916">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20"/>
                <w:szCs w:val="20"/>
              </w:rPr>
            </w:pPr>
            <w:r>
              <w:rPr>
                <w:color w:val="000000"/>
                <w:sz w:val="20"/>
                <w:szCs w:val="20"/>
              </w:rPr>
              <w:t>5А</w:t>
            </w:r>
          </w:p>
        </w:tc>
      </w:tr>
    </w:tbl>
    <w:p w:rsidR="00E82290" w:rsidRDefault="00E82290" w:rsidP="00A07916">
      <w:pPr>
        <w:tabs>
          <w:tab w:val="left" w:pos="231"/>
        </w:tabs>
        <w:spacing w:line="360" w:lineRule="auto"/>
      </w:pPr>
    </w:p>
    <w:p w:rsidR="00E82290" w:rsidRDefault="00E82290" w:rsidP="00A07916">
      <w:pPr>
        <w:tabs>
          <w:tab w:val="left" w:pos="231"/>
        </w:tabs>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Tr="00A07916">
        <w:tc>
          <w:tcPr>
            <w:tcW w:w="5147" w:type="dxa"/>
            <w:shd w:val="clear" w:color="auto" w:fill="auto"/>
          </w:tcPr>
          <w:p w:rsidR="00E82290" w:rsidRDefault="00E82290" w:rsidP="00A07916">
            <w:pPr>
              <w:pBdr>
                <w:top w:val="nil"/>
                <w:left w:val="nil"/>
                <w:bottom w:val="nil"/>
                <w:right w:val="nil"/>
                <w:between w:val="nil"/>
              </w:pBdr>
              <w:spacing w:line="276" w:lineRule="auto"/>
              <w:rPr>
                <w:b/>
              </w:rPr>
            </w:pPr>
            <w:r>
              <w:rPr>
                <w:b/>
              </w:rPr>
              <w:t>От Исполнителя</w:t>
            </w:r>
          </w:p>
          <w:p w:rsidR="00E82290" w:rsidRDefault="00E82290" w:rsidP="00A07916">
            <w:pPr>
              <w:pBdr>
                <w:top w:val="nil"/>
                <w:left w:val="nil"/>
                <w:bottom w:val="nil"/>
                <w:right w:val="nil"/>
                <w:between w:val="nil"/>
              </w:pBdr>
              <w:spacing w:line="276" w:lineRule="auto"/>
              <w:jc w:val="both"/>
            </w:pPr>
          </w:p>
          <w:p w:rsidR="00E82290" w:rsidRDefault="00E82290" w:rsidP="00A07916">
            <w:pPr>
              <w:pBdr>
                <w:top w:val="nil"/>
                <w:left w:val="nil"/>
                <w:bottom w:val="nil"/>
                <w:right w:val="nil"/>
                <w:between w:val="nil"/>
              </w:pBdr>
              <w:spacing w:line="276" w:lineRule="auto"/>
              <w:jc w:val="both"/>
            </w:pPr>
            <w:r>
              <w:t xml:space="preserve">_______________ </w:t>
            </w:r>
          </w:p>
        </w:tc>
        <w:tc>
          <w:tcPr>
            <w:tcW w:w="4459" w:type="dxa"/>
            <w:shd w:val="clear" w:color="auto" w:fill="auto"/>
          </w:tcPr>
          <w:p w:rsidR="00E82290"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Default="00E82290" w:rsidP="00A07916">
            <w:pPr>
              <w:pBdr>
                <w:top w:val="nil"/>
                <w:left w:val="nil"/>
                <w:bottom w:val="nil"/>
                <w:right w:val="nil"/>
                <w:between w:val="nil"/>
              </w:pBdr>
              <w:spacing w:line="276" w:lineRule="auto"/>
              <w:jc w:val="both"/>
              <w:rPr>
                <w:b/>
              </w:rPr>
            </w:pPr>
          </w:p>
          <w:p w:rsidR="00E82290"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rsidP="00A07916">
      <w:pPr>
        <w:suppressAutoHyphens w:val="0"/>
      </w:pPr>
      <w:r>
        <w:br w:type="page"/>
      </w:r>
    </w:p>
    <w:p w:rsidR="00E82290" w:rsidRDefault="00E82290" w:rsidP="00A07916">
      <w:pPr>
        <w:spacing w:line="276" w:lineRule="auto"/>
        <w:ind w:left="5220"/>
        <w:jc w:val="right"/>
      </w:pPr>
      <w:r>
        <w:lastRenderedPageBreak/>
        <w:t>Приложение № 5</w:t>
      </w:r>
    </w:p>
    <w:p w:rsidR="00C34072" w:rsidRDefault="00C34072" w:rsidP="00C34072">
      <w:pPr>
        <w:jc w:val="right"/>
      </w:pPr>
      <w:r>
        <w:t xml:space="preserve">к договору на выполнение работ </w:t>
      </w:r>
    </w:p>
    <w:p w:rsidR="00C34072" w:rsidRDefault="00C34072" w:rsidP="00C34072">
      <w:pPr>
        <w:spacing w:line="360" w:lineRule="auto"/>
        <w:jc w:val="right"/>
      </w:pPr>
      <w:r>
        <w:tab/>
      </w:r>
      <w:r>
        <w:tab/>
      </w:r>
      <w:r>
        <w:tab/>
      </w:r>
      <w:r>
        <w:tab/>
      </w:r>
      <w:r>
        <w:tab/>
      </w:r>
      <w:r>
        <w:tab/>
      </w:r>
      <w:r>
        <w:tab/>
        <w:t>от «___» __________ 201_ г.</w:t>
      </w:r>
      <w:r w:rsidRPr="00881E31">
        <w:t xml:space="preserve"> </w:t>
      </w:r>
      <w:r>
        <w:t>№ __________</w:t>
      </w:r>
    </w:p>
    <w:p w:rsidR="00E82290" w:rsidRPr="00EA0C27" w:rsidRDefault="00E82290" w:rsidP="00A07916">
      <w:pPr>
        <w:rPr>
          <w:sz w:val="27"/>
          <w:szCs w:val="27"/>
        </w:rPr>
      </w:pPr>
      <w:r>
        <w:rPr>
          <w:sz w:val="27"/>
          <w:szCs w:val="27"/>
        </w:rPr>
        <w:t>ФОРМА</w:t>
      </w:r>
    </w:p>
    <w:p w:rsidR="00E82290" w:rsidRPr="0046484E" w:rsidRDefault="00E82290" w:rsidP="00A07916">
      <w:pPr>
        <w:jc w:val="center"/>
        <w:rPr>
          <w:b/>
        </w:rPr>
      </w:pPr>
      <w:r>
        <w:rPr>
          <w:b/>
        </w:rPr>
        <w:t>АКТ №</w:t>
      </w:r>
    </w:p>
    <w:p w:rsidR="00E82290" w:rsidRPr="0046484E" w:rsidRDefault="00E82290" w:rsidP="00A07916">
      <w:pPr>
        <w:jc w:val="center"/>
      </w:pPr>
      <w:r>
        <w:rPr>
          <w:b/>
        </w:rPr>
        <w:t xml:space="preserve">выполненных работ по разделке грузовых вагонов </w:t>
      </w:r>
    </w:p>
    <w:p w:rsidR="00E82290" w:rsidRPr="0046484E" w:rsidRDefault="00E82290" w:rsidP="00A07916">
      <w:pPr>
        <w:jc w:val="center"/>
      </w:pPr>
    </w:p>
    <w:p w:rsidR="00E82290" w:rsidRPr="0046484E" w:rsidRDefault="00E82290" w:rsidP="00A07916">
      <w:pPr>
        <w:jc w:val="center"/>
      </w:pPr>
      <w:r>
        <w:t xml:space="preserve">к  Договору на выполнение работ по разделке грузовых вагонов </w:t>
      </w:r>
    </w:p>
    <w:p w:rsidR="00E82290" w:rsidRPr="0046484E" w:rsidRDefault="00E82290" w:rsidP="00A07916">
      <w:pPr>
        <w:pBdr>
          <w:top w:val="nil"/>
          <w:left w:val="nil"/>
          <w:bottom w:val="nil"/>
          <w:right w:val="nil"/>
          <w:between w:val="nil"/>
        </w:pBdr>
        <w:ind w:firstLine="720"/>
        <w:jc w:val="center"/>
        <w:rPr>
          <w:color w:val="000000"/>
        </w:rPr>
      </w:pPr>
      <w:r>
        <w:rPr>
          <w:color w:val="000000"/>
        </w:rPr>
        <w:t xml:space="preserve"> от «___» _________ 20__ г. №  ___ /____/_____</w:t>
      </w:r>
    </w:p>
    <w:p w:rsidR="00E82290" w:rsidRPr="0046484E" w:rsidRDefault="00E82290" w:rsidP="00A07916">
      <w:pPr>
        <w:pBdr>
          <w:top w:val="nil"/>
          <w:left w:val="nil"/>
          <w:bottom w:val="nil"/>
          <w:right w:val="nil"/>
          <w:between w:val="nil"/>
        </w:pBdr>
        <w:ind w:firstLine="720"/>
        <w:jc w:val="center"/>
        <w:rPr>
          <w:color w:val="000000"/>
        </w:rPr>
      </w:pPr>
    </w:p>
    <w:p w:rsidR="00E82290" w:rsidRPr="0046484E" w:rsidRDefault="00E82290" w:rsidP="00A07916">
      <w:pPr>
        <w:tabs>
          <w:tab w:val="left" w:pos="0"/>
        </w:tabs>
        <w:jc w:val="right"/>
      </w:pPr>
      <w:r>
        <w:tab/>
        <w:t xml:space="preserve">   </w:t>
      </w:r>
      <w:r>
        <w:tab/>
        <w:t xml:space="preserve">       </w:t>
      </w:r>
      <w:r>
        <w:tab/>
      </w:r>
      <w:r>
        <w:tab/>
      </w:r>
      <w:r>
        <w:tab/>
      </w:r>
      <w:r>
        <w:tab/>
      </w:r>
      <w:r>
        <w:tab/>
        <w:t xml:space="preserve">                     «____» _______ 20__ г.</w:t>
      </w:r>
    </w:p>
    <w:p w:rsidR="00E82290" w:rsidRPr="0046484E" w:rsidRDefault="00E82290" w:rsidP="00A07916">
      <w:pPr>
        <w:pBdr>
          <w:top w:val="nil"/>
          <w:left w:val="nil"/>
          <w:bottom w:val="nil"/>
          <w:right w:val="nil"/>
          <w:between w:val="nil"/>
        </w:pBdr>
        <w:ind w:firstLine="540"/>
        <w:jc w:val="both"/>
        <w:rPr>
          <w:b/>
          <w:color w:val="000000"/>
        </w:rPr>
      </w:pPr>
    </w:p>
    <w:p w:rsidR="00E82290" w:rsidRPr="0046484E" w:rsidRDefault="00E82290" w:rsidP="00A07916">
      <w:pPr>
        <w:ind w:firstLine="720"/>
        <w:jc w:val="both"/>
      </w:pP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E82290" w:rsidRPr="0046484E" w:rsidRDefault="00E82290" w:rsidP="00A07916">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E82290" w:rsidRPr="0046484E" w:rsidTr="00A07916">
        <w:tc>
          <w:tcPr>
            <w:tcW w:w="9350" w:type="dxa"/>
            <w:shd w:val="clear" w:color="auto" w:fill="auto"/>
          </w:tcPr>
          <w:p w:rsidR="00E82290" w:rsidRPr="0046484E" w:rsidRDefault="00E82290" w:rsidP="00A07916">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E82290" w:rsidRPr="0046484E" w:rsidRDefault="00E82290" w:rsidP="00A07916"/>
          <w:tbl>
            <w:tblPr>
              <w:tblW w:w="9355" w:type="dxa"/>
              <w:tblLayout w:type="fixed"/>
              <w:tblLook w:val="0000"/>
            </w:tblPr>
            <w:tblGrid>
              <w:gridCol w:w="2660"/>
              <w:gridCol w:w="1212"/>
              <w:gridCol w:w="1659"/>
              <w:gridCol w:w="1146"/>
              <w:gridCol w:w="2678"/>
            </w:tblGrid>
            <w:tr w:rsidR="00E82290" w:rsidRPr="0046484E" w:rsidTr="00A07916">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115"/>
                    <w:jc w:val="center"/>
                  </w:pPr>
                  <w:r>
                    <w:t>Сумма работ по разделке грузовых вагонов с НДС, руб.</w:t>
                  </w:r>
                </w:p>
              </w:tc>
            </w:tr>
            <w:tr w:rsidR="00E82290" w:rsidRPr="0046484E" w:rsidTr="00A0791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tabs>
                      <w:tab w:val="left" w:pos="0"/>
                    </w:tabs>
                    <w:ind w:left="19" w:right="34"/>
                    <w:jc w:val="center"/>
                  </w:pPr>
                  <w:r>
                    <w:t>5</w:t>
                  </w:r>
                </w:p>
              </w:tc>
            </w:tr>
            <w:tr w:rsidR="00E82290" w:rsidRPr="0046484E" w:rsidTr="00A0791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46484E" w:rsidRDefault="00E82290" w:rsidP="00A07916">
                  <w:pPr>
                    <w:jc w:val="both"/>
                    <w:rPr>
                      <w:color w:val="000000"/>
                    </w:rPr>
                  </w:pPr>
                  <w:r>
                    <w:t>Разделка</w:t>
                  </w:r>
                  <w:r>
                    <w:rPr>
                      <w:color w:val="000000"/>
                    </w:rPr>
                    <w:t xml:space="preserve"> вагона № </w:t>
                  </w:r>
                  <w:proofErr w:type="spellStart"/>
                  <w:r>
                    <w:rPr>
                      <w:color w:val="000000"/>
                    </w:rPr>
                    <w:t>___или</w:t>
                  </w:r>
                  <w:proofErr w:type="spellEnd"/>
                  <w:r>
                    <w:rPr>
                      <w:color w:val="000000"/>
                    </w:rPr>
                    <w:t xml:space="preserve"> КГМК № ___</w:t>
                  </w:r>
                </w:p>
              </w:tc>
              <w:tc>
                <w:tcPr>
                  <w:tcW w:w="1212" w:type="dxa"/>
                  <w:tcBorders>
                    <w:top w:val="nil"/>
                    <w:left w:val="nil"/>
                    <w:bottom w:val="single" w:sz="4" w:space="0" w:color="000000"/>
                    <w:right w:val="single" w:sz="4" w:space="0" w:color="000000"/>
                  </w:tcBorders>
                  <w:shd w:val="clear" w:color="auto" w:fill="auto"/>
                  <w:vAlign w:val="center"/>
                </w:tcPr>
                <w:p w:rsidR="00E82290" w:rsidRPr="0046484E" w:rsidRDefault="00E82290" w:rsidP="00A07916">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ind w:firstLine="61"/>
                    <w:jc w:val="center"/>
                    <w:rPr>
                      <w:color w:val="000000"/>
                    </w:rPr>
                  </w:pPr>
                </w:p>
              </w:tc>
            </w:tr>
            <w:tr w:rsidR="00E82290" w:rsidRPr="0046484E" w:rsidTr="00A07916">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46484E" w:rsidRDefault="00E82290" w:rsidP="00A07916">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E82290" w:rsidRPr="0046484E" w:rsidRDefault="00E82290" w:rsidP="00A07916">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46484E" w:rsidRDefault="00E82290" w:rsidP="00A07916">
                  <w:pPr>
                    <w:jc w:val="center"/>
                    <w:rPr>
                      <w:color w:val="000000"/>
                    </w:rPr>
                  </w:pPr>
                </w:p>
              </w:tc>
            </w:tr>
          </w:tbl>
          <w:p w:rsidR="00E82290" w:rsidRPr="0046484E" w:rsidRDefault="00E82290" w:rsidP="00A07916">
            <w:r>
              <w:t xml:space="preserve">Работы выполнены полностью. </w:t>
            </w:r>
          </w:p>
          <w:p w:rsidR="00E82290" w:rsidRPr="0046484E" w:rsidRDefault="00E82290" w:rsidP="00A07916"/>
          <w:p w:rsidR="00E82290" w:rsidRPr="0046484E" w:rsidRDefault="00E82290" w:rsidP="00A07916">
            <w:pPr>
              <w:rPr>
                <w:i/>
              </w:rPr>
            </w:pPr>
            <w:r>
              <w:t>Итого: ___________ рублей ___ копеек, в том числе НДС __%  ___________ рублей ___ копеек</w:t>
            </w:r>
            <w:r>
              <w:rPr>
                <w:i/>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E82290" w:rsidRPr="0046484E" w:rsidTr="00A07916">
              <w:tc>
                <w:tcPr>
                  <w:tcW w:w="179" w:type="dxa"/>
                  <w:shd w:val="clear" w:color="auto" w:fill="auto"/>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0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8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241"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0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74"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207" w:type="dxa"/>
                  <w:gridSpan w:val="2"/>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0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c>
                <w:tcPr>
                  <w:tcW w:w="195" w:type="dxa"/>
                  <w:shd w:val="clear" w:color="auto" w:fill="auto"/>
                  <w:vAlign w:val="center"/>
                </w:tcPr>
                <w:p w:rsidR="00E82290" w:rsidRPr="0046484E" w:rsidRDefault="00E82290" w:rsidP="00A07916">
                  <w:pPr>
                    <w:widowControl w:val="0"/>
                    <w:pBdr>
                      <w:top w:val="nil"/>
                      <w:left w:val="nil"/>
                      <w:bottom w:val="nil"/>
                      <w:right w:val="nil"/>
                      <w:between w:val="nil"/>
                    </w:pBdr>
                    <w:spacing w:line="276" w:lineRule="auto"/>
                  </w:pPr>
                </w:p>
              </w:tc>
            </w:tr>
            <w:tr w:rsidR="00E82290" w:rsidRPr="0046484E" w:rsidTr="00A07916">
              <w:trPr>
                <w:trHeight w:val="280"/>
              </w:trPr>
              <w:tc>
                <w:tcPr>
                  <w:tcW w:w="3468" w:type="dxa"/>
                  <w:gridSpan w:val="21"/>
                  <w:shd w:val="clear" w:color="auto" w:fill="FFFFFF"/>
                  <w:tcMar>
                    <w:left w:w="108" w:type="dxa"/>
                    <w:right w:w="108" w:type="dxa"/>
                  </w:tcMar>
                </w:tcPr>
                <w:p w:rsidR="00E82290" w:rsidRPr="0046484E" w:rsidRDefault="00E82290" w:rsidP="00A07916">
                  <w:pPr>
                    <w:rPr>
                      <w:color w:val="000000"/>
                    </w:rPr>
                  </w:pPr>
                </w:p>
                <w:p w:rsidR="00E82290" w:rsidRPr="0046484E" w:rsidRDefault="00E82290" w:rsidP="00A07916">
                  <w:pPr>
                    <w:rPr>
                      <w:color w:val="000000"/>
                    </w:rPr>
                  </w:pPr>
                  <w:r>
                    <w:rPr>
                      <w:color w:val="000000"/>
                    </w:rPr>
                    <w:t>Работу сдал:</w:t>
                  </w:r>
                </w:p>
              </w:tc>
              <w:tc>
                <w:tcPr>
                  <w:tcW w:w="2433" w:type="dxa"/>
                  <w:gridSpan w:val="15"/>
                  <w:shd w:val="clear" w:color="auto" w:fill="FFFFFF"/>
                  <w:tcMar>
                    <w:left w:w="108" w:type="dxa"/>
                    <w:right w:w="108" w:type="dxa"/>
                  </w:tcMar>
                </w:tcPr>
                <w:p w:rsidR="00E82290" w:rsidRPr="0046484E" w:rsidRDefault="00E82290" w:rsidP="00A07916">
                  <w:pPr>
                    <w:rPr>
                      <w:color w:val="000000"/>
                    </w:rPr>
                  </w:pPr>
                  <w:r>
                    <w:rPr>
                      <w:color w:val="000000"/>
                    </w:rPr>
                    <w:t> </w:t>
                  </w:r>
                </w:p>
              </w:tc>
              <w:tc>
                <w:tcPr>
                  <w:tcW w:w="4284" w:type="dxa"/>
                  <w:gridSpan w:val="12"/>
                  <w:shd w:val="clear" w:color="auto" w:fill="FFFFFF"/>
                  <w:tcMar>
                    <w:left w:w="108" w:type="dxa"/>
                    <w:right w:w="108" w:type="dxa"/>
                  </w:tcMar>
                </w:tcPr>
                <w:p w:rsidR="00E82290" w:rsidRPr="0046484E" w:rsidRDefault="00E82290" w:rsidP="00A07916">
                  <w:pPr>
                    <w:rPr>
                      <w:color w:val="000000"/>
                    </w:rPr>
                  </w:pPr>
                </w:p>
                <w:p w:rsidR="00E82290" w:rsidRPr="0046484E" w:rsidRDefault="00E82290" w:rsidP="00A07916">
                  <w:pPr>
                    <w:rPr>
                      <w:color w:val="000000"/>
                    </w:rPr>
                  </w:pPr>
                  <w:r>
                    <w:rPr>
                      <w:color w:val="000000"/>
                    </w:rPr>
                    <w:t>Работу принял:</w:t>
                  </w:r>
                </w:p>
              </w:tc>
            </w:tr>
          </w:tbl>
          <w:p w:rsidR="00E82290" w:rsidRPr="0046484E" w:rsidRDefault="00E82290" w:rsidP="00A07916">
            <w:pPr>
              <w:spacing w:after="200" w:line="276" w:lineRule="auto"/>
            </w:pPr>
          </w:p>
        </w:tc>
        <w:tc>
          <w:tcPr>
            <w:tcW w:w="221" w:type="dxa"/>
            <w:shd w:val="clear" w:color="auto" w:fill="auto"/>
          </w:tcPr>
          <w:p w:rsidR="00E82290" w:rsidRPr="0046484E" w:rsidRDefault="00E82290" w:rsidP="00A07916">
            <w:pPr>
              <w:spacing w:line="276" w:lineRule="auto"/>
              <w:jc w:val="center"/>
              <w:rPr>
                <w:b/>
              </w:rPr>
            </w:pPr>
          </w:p>
        </w:tc>
      </w:tr>
    </w:tbl>
    <w:p w:rsidR="00E82290" w:rsidRPr="0046484E" w:rsidRDefault="00E82290" w:rsidP="00A07916">
      <w:pPr>
        <w:jc w:val="center"/>
        <w:rPr>
          <w:b/>
        </w:rPr>
      </w:pPr>
    </w:p>
    <w:tbl>
      <w:tblPr>
        <w:tblW w:w="9571" w:type="dxa"/>
        <w:tblLayout w:type="fixed"/>
        <w:tblLook w:val="0400"/>
      </w:tblPr>
      <w:tblGrid>
        <w:gridCol w:w="4786"/>
        <w:gridCol w:w="4785"/>
      </w:tblGrid>
      <w:tr w:rsidR="00E82290" w:rsidRPr="0046484E" w:rsidTr="00A07916">
        <w:tc>
          <w:tcPr>
            <w:tcW w:w="4786" w:type="dxa"/>
            <w:shd w:val="clear" w:color="auto" w:fill="auto"/>
          </w:tcPr>
          <w:p w:rsidR="00E82290" w:rsidRPr="0046484E" w:rsidRDefault="00E82290" w:rsidP="00A07916">
            <w:pPr>
              <w:spacing w:line="276" w:lineRule="auto"/>
              <w:jc w:val="center"/>
              <w:rPr>
                <w:b/>
              </w:rPr>
            </w:pPr>
            <w:r>
              <w:t>Исполнитель</w:t>
            </w:r>
          </w:p>
        </w:tc>
        <w:tc>
          <w:tcPr>
            <w:tcW w:w="4785" w:type="dxa"/>
            <w:shd w:val="clear" w:color="auto" w:fill="auto"/>
          </w:tcPr>
          <w:p w:rsidR="00E82290" w:rsidRPr="0046484E" w:rsidRDefault="00E82290" w:rsidP="00A07916">
            <w:pPr>
              <w:spacing w:line="276" w:lineRule="auto"/>
              <w:jc w:val="center"/>
              <w:rPr>
                <w:b/>
              </w:rPr>
            </w:pPr>
            <w:r>
              <w:t>Заказчик</w:t>
            </w:r>
          </w:p>
        </w:tc>
      </w:tr>
      <w:tr w:rsidR="00E82290" w:rsidRPr="0046484E" w:rsidTr="00A07916">
        <w:tc>
          <w:tcPr>
            <w:tcW w:w="4786" w:type="dxa"/>
            <w:shd w:val="clear" w:color="auto" w:fill="auto"/>
          </w:tcPr>
          <w:p w:rsidR="00E82290" w:rsidRPr="0046484E" w:rsidRDefault="00E82290" w:rsidP="00A07916">
            <w:pPr>
              <w:spacing w:line="276" w:lineRule="auto"/>
              <w:jc w:val="center"/>
              <w:rPr>
                <w:b/>
              </w:rPr>
            </w:pPr>
            <w:r>
              <w:rPr>
                <w:b/>
              </w:rPr>
              <w:t>____________</w:t>
            </w:r>
            <w:r>
              <w:t>(Ф.И.О.)</w:t>
            </w:r>
          </w:p>
        </w:tc>
        <w:tc>
          <w:tcPr>
            <w:tcW w:w="4785" w:type="dxa"/>
            <w:shd w:val="clear" w:color="auto" w:fill="auto"/>
          </w:tcPr>
          <w:p w:rsidR="00E82290" w:rsidRPr="0046484E" w:rsidRDefault="00E82290" w:rsidP="00A07916">
            <w:pPr>
              <w:spacing w:line="276" w:lineRule="auto"/>
              <w:jc w:val="center"/>
              <w:rPr>
                <w:b/>
              </w:rPr>
            </w:pPr>
            <w:r>
              <w:rPr>
                <w:b/>
              </w:rPr>
              <w:t>____________</w:t>
            </w:r>
            <w:r>
              <w:t>(Ф.И.О.)</w:t>
            </w:r>
          </w:p>
        </w:tc>
      </w:tr>
    </w:tbl>
    <w:p w:rsidR="00E82290" w:rsidRDefault="00E82290" w:rsidP="00A07916">
      <w:pPr>
        <w:spacing w:line="276" w:lineRule="auto"/>
        <w:rPr>
          <w:sz w:val="27"/>
        </w:rPr>
      </w:pPr>
    </w:p>
    <w:tbl>
      <w:tblPr>
        <w:tblW w:w="9498" w:type="dxa"/>
        <w:tblInd w:w="-34" w:type="dxa"/>
        <w:tblBorders>
          <w:top w:val="nil"/>
          <w:left w:val="nil"/>
          <w:bottom w:val="nil"/>
          <w:right w:val="nil"/>
          <w:insideH w:val="nil"/>
          <w:insideV w:val="nil"/>
        </w:tblBorders>
        <w:tblLayout w:type="fixed"/>
        <w:tblLook w:val="0000"/>
      </w:tblPr>
      <w:tblGrid>
        <w:gridCol w:w="5181"/>
        <w:gridCol w:w="4317"/>
      </w:tblGrid>
      <w:tr w:rsidR="00E82290" w:rsidTr="00A07916">
        <w:tc>
          <w:tcPr>
            <w:tcW w:w="5181" w:type="dxa"/>
          </w:tcPr>
          <w:p w:rsidR="00E82290" w:rsidRDefault="00E82290" w:rsidP="00A07916">
            <w:pPr>
              <w:pBdr>
                <w:top w:val="nil"/>
                <w:left w:val="nil"/>
                <w:bottom w:val="nil"/>
                <w:right w:val="nil"/>
                <w:between w:val="nil"/>
              </w:pBdr>
              <w:spacing w:line="276" w:lineRule="auto"/>
              <w:rPr>
                <w:b/>
              </w:rPr>
            </w:pPr>
            <w:r>
              <w:rPr>
                <w:b/>
              </w:rPr>
              <w:t>От Исполнителя</w:t>
            </w:r>
          </w:p>
          <w:p w:rsidR="00E82290" w:rsidRDefault="00E82290" w:rsidP="00A07916">
            <w:pPr>
              <w:pBdr>
                <w:top w:val="nil"/>
                <w:left w:val="nil"/>
                <w:bottom w:val="nil"/>
                <w:right w:val="nil"/>
                <w:between w:val="nil"/>
              </w:pBdr>
              <w:spacing w:line="276" w:lineRule="auto"/>
              <w:jc w:val="both"/>
            </w:pPr>
          </w:p>
          <w:p w:rsidR="00E82290" w:rsidRDefault="00E82290" w:rsidP="00A07916">
            <w:pPr>
              <w:pBdr>
                <w:top w:val="nil"/>
                <w:left w:val="nil"/>
                <w:bottom w:val="nil"/>
                <w:right w:val="nil"/>
                <w:between w:val="nil"/>
              </w:pBdr>
              <w:spacing w:line="276" w:lineRule="auto"/>
              <w:jc w:val="both"/>
            </w:pPr>
            <w:r>
              <w:t xml:space="preserve">_______________ </w:t>
            </w:r>
          </w:p>
        </w:tc>
        <w:tc>
          <w:tcPr>
            <w:tcW w:w="4317" w:type="dxa"/>
          </w:tcPr>
          <w:p w:rsidR="00E82290"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Default="00E82290" w:rsidP="00A07916">
            <w:pPr>
              <w:pBdr>
                <w:top w:val="nil"/>
                <w:left w:val="nil"/>
                <w:bottom w:val="nil"/>
                <w:right w:val="nil"/>
                <w:between w:val="nil"/>
              </w:pBdr>
              <w:spacing w:line="276" w:lineRule="auto"/>
              <w:jc w:val="both"/>
              <w:rPr>
                <w:b/>
              </w:rPr>
            </w:pPr>
          </w:p>
          <w:p w:rsidR="00E82290"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rsidP="00A07916">
      <w:pPr>
        <w:suppressAutoHyphens w:val="0"/>
      </w:pPr>
      <w:r>
        <w:br w:type="page"/>
      </w:r>
    </w:p>
    <w:p w:rsidR="00E82290" w:rsidRDefault="00E82290" w:rsidP="00A07916">
      <w:pPr>
        <w:spacing w:line="276" w:lineRule="auto"/>
        <w:ind w:left="5040"/>
        <w:jc w:val="right"/>
      </w:pPr>
      <w:r>
        <w:lastRenderedPageBreak/>
        <w:t>Приложение № 6</w:t>
      </w:r>
    </w:p>
    <w:p w:rsidR="00760066" w:rsidRDefault="00760066" w:rsidP="00760066">
      <w:pPr>
        <w:jc w:val="right"/>
      </w:pPr>
      <w:r>
        <w:t xml:space="preserve">к договору на выполнение работ </w:t>
      </w:r>
    </w:p>
    <w:p w:rsidR="00760066" w:rsidRDefault="00760066" w:rsidP="00760066">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pPr>
        <w:jc w:val="right"/>
        <w:rPr>
          <w:b/>
        </w:rPr>
      </w:pPr>
    </w:p>
    <w:p w:rsidR="00E82290" w:rsidRDefault="00E82290" w:rsidP="00A07916"/>
    <w:p w:rsidR="00E82290" w:rsidRDefault="00E82290" w:rsidP="00A07916">
      <w:r>
        <w:t>ФОРМА</w:t>
      </w:r>
    </w:p>
    <w:p w:rsidR="00E82290" w:rsidRDefault="00E82290" w:rsidP="00A07916"/>
    <w:p w:rsidR="00E82290" w:rsidRDefault="00E82290" w:rsidP="00A07916">
      <w:pPr>
        <w:jc w:val="center"/>
        <w:rPr>
          <w:b/>
        </w:rPr>
      </w:pPr>
      <w:r>
        <w:rPr>
          <w:b/>
        </w:rPr>
        <w:t>АКТ №</w:t>
      </w:r>
    </w:p>
    <w:p w:rsidR="00E82290" w:rsidRDefault="00E82290" w:rsidP="00A07916">
      <w:pPr>
        <w:jc w:val="center"/>
      </w:pPr>
      <w:r>
        <w:rPr>
          <w:b/>
        </w:rPr>
        <w:t xml:space="preserve">приема-передачи деталей </w:t>
      </w:r>
    </w:p>
    <w:p w:rsidR="00E82290" w:rsidRDefault="00E82290" w:rsidP="00A07916">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E82290" w:rsidRDefault="00E82290" w:rsidP="00A07916">
      <w:pPr>
        <w:jc w:val="center"/>
      </w:pPr>
      <w:r>
        <w:t xml:space="preserve">по  Договору на выполнение работ по разделке грузовых вагонов </w:t>
      </w:r>
    </w:p>
    <w:p w:rsidR="00E82290" w:rsidRDefault="00E82290" w:rsidP="00A07916">
      <w:pPr>
        <w:pBdr>
          <w:top w:val="nil"/>
          <w:left w:val="nil"/>
          <w:bottom w:val="nil"/>
          <w:right w:val="nil"/>
          <w:between w:val="nil"/>
        </w:pBdr>
        <w:ind w:firstLine="720"/>
        <w:jc w:val="center"/>
        <w:rPr>
          <w:color w:val="000000"/>
        </w:rPr>
      </w:pPr>
      <w:r>
        <w:rPr>
          <w:color w:val="000000"/>
        </w:rPr>
        <w:t xml:space="preserve"> от «___» _________ 20__ г. № ___ /____/_____</w:t>
      </w:r>
    </w:p>
    <w:p w:rsidR="00E82290" w:rsidRDefault="00E82290" w:rsidP="00A07916">
      <w:pPr>
        <w:pBdr>
          <w:top w:val="nil"/>
          <w:left w:val="nil"/>
          <w:bottom w:val="nil"/>
          <w:right w:val="nil"/>
          <w:between w:val="nil"/>
        </w:pBdr>
        <w:ind w:firstLine="720"/>
        <w:jc w:val="center"/>
        <w:rPr>
          <w:color w:val="000000"/>
        </w:rPr>
      </w:pPr>
    </w:p>
    <w:p w:rsidR="00E82290" w:rsidRDefault="00E82290" w:rsidP="00A07916">
      <w:pPr>
        <w:tabs>
          <w:tab w:val="left" w:pos="0"/>
        </w:tabs>
        <w:jc w:val="right"/>
      </w:pPr>
      <w:r>
        <w:tab/>
        <w:t xml:space="preserve">   </w:t>
      </w:r>
      <w:r>
        <w:tab/>
        <w:t xml:space="preserve">       </w:t>
      </w:r>
      <w:r>
        <w:tab/>
      </w:r>
      <w:r>
        <w:tab/>
      </w:r>
      <w:r>
        <w:tab/>
      </w:r>
      <w:r>
        <w:tab/>
      </w:r>
      <w:r>
        <w:tab/>
        <w:t xml:space="preserve">                    </w:t>
      </w:r>
      <w:r>
        <w:tab/>
        <w:t>«____» _______ 20__ г.</w:t>
      </w:r>
    </w:p>
    <w:p w:rsidR="00E82290" w:rsidRDefault="00E82290" w:rsidP="00A07916">
      <w:pPr>
        <w:ind w:firstLine="720"/>
        <w:jc w:val="both"/>
      </w:pPr>
    </w:p>
    <w:p w:rsidR="00E82290" w:rsidRDefault="00E82290" w:rsidP="00A07916">
      <w:pPr>
        <w:jc w:val="both"/>
      </w:pPr>
      <w:r>
        <w:tab/>
        <w:t xml:space="preserve">1. В </w:t>
      </w:r>
      <w:proofErr w:type="gramStart"/>
      <w:r>
        <w:t>соответствии</w:t>
      </w:r>
      <w:proofErr w:type="gramEnd"/>
      <w:r>
        <w:t xml:space="preserve">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82290" w:rsidRDefault="00E82290" w:rsidP="00A07916">
      <w:pPr>
        <w:ind w:firstLine="720"/>
        <w:jc w:val="both"/>
      </w:pPr>
    </w:p>
    <w:p w:rsidR="00E82290" w:rsidRDefault="00E82290" w:rsidP="00A07916"/>
    <w:tbl>
      <w:tblPr>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3762"/>
        <w:gridCol w:w="2012"/>
      </w:tblGrid>
      <w:tr w:rsidR="00E82290" w:rsidTr="00A07916">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tabs>
                <w:tab w:val="left" w:pos="0"/>
              </w:tabs>
              <w:ind w:left="19" w:right="34"/>
              <w:jc w:val="center"/>
            </w:pPr>
            <w:r>
              <w:t>№</w:t>
            </w:r>
          </w:p>
          <w:p w:rsidR="00E82290" w:rsidRDefault="00E82290" w:rsidP="00A07916">
            <w:pPr>
              <w:tabs>
                <w:tab w:val="left" w:pos="0"/>
              </w:tabs>
              <w:ind w:left="19" w:right="34"/>
              <w:jc w:val="center"/>
            </w:pPr>
            <w:r>
              <w:t>п/п</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tabs>
                <w:tab w:val="left" w:pos="0"/>
              </w:tabs>
              <w:ind w:left="19" w:right="34"/>
              <w:jc w:val="center"/>
            </w:pPr>
            <w:r>
              <w:t>Инвентарный номер вагона</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tabs>
                <w:tab w:val="left" w:pos="0"/>
              </w:tabs>
              <w:ind w:left="19" w:right="34"/>
              <w:jc w:val="center"/>
            </w:pPr>
            <w:r>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tabs>
                <w:tab w:val="left" w:pos="0"/>
              </w:tabs>
              <w:ind w:left="19" w:right="34"/>
              <w:jc w:val="center"/>
            </w:pPr>
            <w:r>
              <w:t>Номер, год и завод изготовления детали</w:t>
            </w:r>
          </w:p>
        </w:tc>
      </w:tr>
      <w:tr w:rsidR="00E82290" w:rsidTr="00A07916">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tabs>
                <w:tab w:val="left" w:pos="0"/>
              </w:tabs>
              <w:ind w:left="19" w:right="34"/>
              <w:jc w:val="center"/>
            </w:pPr>
            <w: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tabs>
                <w:tab w:val="left" w:pos="0"/>
              </w:tabs>
              <w:ind w:left="19" w:right="34"/>
              <w:jc w:val="center"/>
            </w:pPr>
            <w:r>
              <w:t>2</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tabs>
                <w:tab w:val="left" w:pos="0"/>
              </w:tabs>
              <w:ind w:left="19" w:right="34"/>
              <w:jc w:val="center"/>
            </w:pPr>
            <w:r>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tabs>
                <w:tab w:val="left" w:pos="0"/>
              </w:tabs>
              <w:ind w:left="19" w:right="34"/>
              <w:jc w:val="center"/>
            </w:pPr>
            <w:r>
              <w:t>4</w:t>
            </w:r>
          </w:p>
        </w:tc>
      </w:tr>
      <w:tr w:rsidR="00E82290" w:rsidTr="00A07916">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108"/>
            </w:pP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r>
      <w:tr w:rsidR="00E82290" w:rsidTr="00A07916">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r>
      <w:tr w:rsidR="00E82290" w:rsidTr="00A07916">
        <w:trPr>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r>
    </w:tbl>
    <w:p w:rsidR="00E82290" w:rsidRDefault="00E82290" w:rsidP="00A07916">
      <w:pPr>
        <w:spacing w:line="360" w:lineRule="auto"/>
        <w:jc w:val="right"/>
      </w:pPr>
    </w:p>
    <w:p w:rsidR="00E82290" w:rsidRDefault="00E82290" w:rsidP="00A07916">
      <w:pPr>
        <w:spacing w:line="360" w:lineRule="auto"/>
        <w:jc w:val="right"/>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Tr="00A07916">
        <w:tc>
          <w:tcPr>
            <w:tcW w:w="5147" w:type="dxa"/>
            <w:shd w:val="clear" w:color="auto" w:fill="auto"/>
          </w:tcPr>
          <w:p w:rsidR="00E82290" w:rsidRDefault="00E82290" w:rsidP="00A07916">
            <w:pPr>
              <w:pBdr>
                <w:top w:val="nil"/>
                <w:left w:val="nil"/>
                <w:bottom w:val="nil"/>
                <w:right w:val="nil"/>
                <w:between w:val="nil"/>
              </w:pBdr>
              <w:spacing w:line="276" w:lineRule="auto"/>
              <w:rPr>
                <w:b/>
              </w:rPr>
            </w:pPr>
            <w:r>
              <w:rPr>
                <w:b/>
              </w:rPr>
              <w:t>От Исполнителя</w:t>
            </w:r>
          </w:p>
          <w:p w:rsidR="00E82290" w:rsidRDefault="00E82290" w:rsidP="00A07916">
            <w:pPr>
              <w:pBdr>
                <w:top w:val="nil"/>
                <w:left w:val="nil"/>
                <w:bottom w:val="nil"/>
                <w:right w:val="nil"/>
                <w:between w:val="nil"/>
              </w:pBdr>
              <w:spacing w:line="276" w:lineRule="auto"/>
              <w:jc w:val="both"/>
            </w:pPr>
          </w:p>
          <w:p w:rsidR="00E82290" w:rsidRDefault="00E82290" w:rsidP="00A07916">
            <w:pPr>
              <w:pBdr>
                <w:top w:val="nil"/>
                <w:left w:val="nil"/>
                <w:bottom w:val="nil"/>
                <w:right w:val="nil"/>
                <w:between w:val="nil"/>
              </w:pBdr>
              <w:spacing w:line="276" w:lineRule="auto"/>
              <w:jc w:val="both"/>
            </w:pPr>
            <w:r>
              <w:t xml:space="preserve">_______________ </w:t>
            </w:r>
          </w:p>
        </w:tc>
        <w:tc>
          <w:tcPr>
            <w:tcW w:w="4459" w:type="dxa"/>
            <w:shd w:val="clear" w:color="auto" w:fill="auto"/>
          </w:tcPr>
          <w:p w:rsidR="00E82290"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Default="00E82290" w:rsidP="00A07916">
            <w:pPr>
              <w:pBdr>
                <w:top w:val="nil"/>
                <w:left w:val="nil"/>
                <w:bottom w:val="nil"/>
                <w:right w:val="nil"/>
                <w:between w:val="nil"/>
              </w:pBdr>
              <w:spacing w:line="276" w:lineRule="auto"/>
              <w:jc w:val="both"/>
              <w:rPr>
                <w:b/>
              </w:rPr>
            </w:pPr>
          </w:p>
          <w:p w:rsidR="00E82290"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rsidP="00A07916">
      <w:r>
        <w:br w:type="page"/>
      </w:r>
    </w:p>
    <w:p w:rsidR="00E82290" w:rsidRDefault="00E82290" w:rsidP="00A07916">
      <w:pPr>
        <w:spacing w:line="276" w:lineRule="auto"/>
        <w:ind w:left="5220"/>
        <w:jc w:val="right"/>
      </w:pPr>
      <w:r>
        <w:lastRenderedPageBreak/>
        <w:t>Приложение № 7</w:t>
      </w:r>
    </w:p>
    <w:p w:rsidR="00760066" w:rsidRDefault="00760066" w:rsidP="00760066">
      <w:pPr>
        <w:jc w:val="right"/>
      </w:pPr>
      <w:r>
        <w:t xml:space="preserve">к договору на выполнение работ </w:t>
      </w:r>
    </w:p>
    <w:p w:rsidR="00760066" w:rsidRDefault="00760066" w:rsidP="00760066">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pPr>
        <w:jc w:val="right"/>
        <w:rPr>
          <w:b/>
        </w:rPr>
      </w:pPr>
    </w:p>
    <w:p w:rsidR="00E82290" w:rsidRDefault="00E82290" w:rsidP="00A07916"/>
    <w:p w:rsidR="00E82290" w:rsidRDefault="00E82290" w:rsidP="00A07916">
      <w:r>
        <w:t>ФОРМА</w:t>
      </w:r>
    </w:p>
    <w:p w:rsidR="00E82290" w:rsidRDefault="00E82290" w:rsidP="00A07916"/>
    <w:p w:rsidR="00E82290" w:rsidRDefault="00E82290" w:rsidP="00A07916">
      <w:pPr>
        <w:jc w:val="center"/>
        <w:rPr>
          <w:b/>
        </w:rPr>
      </w:pPr>
    </w:p>
    <w:p w:rsidR="00E82290" w:rsidRDefault="00E82290" w:rsidP="00A07916">
      <w:pPr>
        <w:jc w:val="center"/>
        <w:rPr>
          <w:b/>
        </w:rPr>
      </w:pPr>
      <w:r>
        <w:rPr>
          <w:b/>
        </w:rPr>
        <w:t>АКТ №</w:t>
      </w:r>
    </w:p>
    <w:p w:rsidR="00E82290" w:rsidRDefault="00E82290" w:rsidP="00A07916">
      <w:pPr>
        <w:jc w:val="center"/>
      </w:pPr>
      <w:r>
        <w:rPr>
          <w:b/>
        </w:rPr>
        <w:t xml:space="preserve">приема-передачи лома черных металлов </w:t>
      </w:r>
    </w:p>
    <w:p w:rsidR="00E82290" w:rsidRDefault="00E82290" w:rsidP="00A07916">
      <w:pPr>
        <w:jc w:val="center"/>
      </w:pPr>
    </w:p>
    <w:p w:rsidR="00E82290" w:rsidRDefault="00E82290" w:rsidP="00A07916">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E82290" w:rsidRDefault="00E82290" w:rsidP="00A07916">
      <w:pPr>
        <w:jc w:val="center"/>
      </w:pPr>
      <w:r>
        <w:t xml:space="preserve"> по Договору на выполнение работ по разделке грузовых вагонов </w:t>
      </w:r>
    </w:p>
    <w:p w:rsidR="00E82290" w:rsidRDefault="00E82290" w:rsidP="00A07916">
      <w:pPr>
        <w:pBdr>
          <w:top w:val="nil"/>
          <w:left w:val="nil"/>
          <w:bottom w:val="nil"/>
          <w:right w:val="nil"/>
          <w:between w:val="nil"/>
        </w:pBdr>
        <w:ind w:firstLine="720"/>
        <w:jc w:val="center"/>
        <w:rPr>
          <w:color w:val="000000"/>
        </w:rPr>
      </w:pPr>
      <w:r>
        <w:rPr>
          <w:color w:val="000000"/>
        </w:rPr>
        <w:t xml:space="preserve"> от «___» _________ 20__ г. № ___ /____/_____</w:t>
      </w:r>
    </w:p>
    <w:p w:rsidR="00E82290" w:rsidRDefault="00E82290" w:rsidP="00A07916">
      <w:pPr>
        <w:pBdr>
          <w:top w:val="nil"/>
          <w:left w:val="nil"/>
          <w:bottom w:val="nil"/>
          <w:right w:val="nil"/>
          <w:between w:val="nil"/>
        </w:pBdr>
        <w:ind w:firstLine="720"/>
        <w:jc w:val="center"/>
        <w:rPr>
          <w:color w:val="000000"/>
        </w:rPr>
      </w:pPr>
    </w:p>
    <w:p w:rsidR="00E82290" w:rsidRDefault="00E82290" w:rsidP="00A07916">
      <w:pPr>
        <w:tabs>
          <w:tab w:val="left" w:pos="0"/>
        </w:tabs>
        <w:jc w:val="center"/>
      </w:pPr>
      <w:r>
        <w:tab/>
        <w:t xml:space="preserve">   </w:t>
      </w:r>
      <w:r>
        <w:tab/>
        <w:t xml:space="preserve">       </w:t>
      </w:r>
      <w:r>
        <w:tab/>
      </w:r>
      <w:r>
        <w:tab/>
      </w:r>
      <w:r>
        <w:tab/>
      </w:r>
      <w:r>
        <w:tab/>
      </w:r>
      <w:r>
        <w:tab/>
        <w:t xml:space="preserve">                     «____» _______ 20__ г.</w:t>
      </w:r>
    </w:p>
    <w:p w:rsidR="00E82290" w:rsidRDefault="00E82290" w:rsidP="00A07916">
      <w:pPr>
        <w:ind w:firstLine="720"/>
        <w:jc w:val="both"/>
      </w:pPr>
    </w:p>
    <w:p w:rsidR="00E82290" w:rsidRDefault="00E82290" w:rsidP="00A07916">
      <w:pPr>
        <w:jc w:val="both"/>
      </w:pPr>
      <w:r>
        <w:tab/>
        <w:t xml:space="preserve">1. В </w:t>
      </w:r>
      <w:proofErr w:type="gramStart"/>
      <w:r>
        <w:t>соответствии</w:t>
      </w:r>
      <w:proofErr w:type="gramEnd"/>
      <w:r>
        <w:t xml:space="preserve">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82290" w:rsidRDefault="00E82290" w:rsidP="00A07916">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E82290" w:rsidTr="00A07916">
        <w:trPr>
          <w:gridAfter w:val="1"/>
          <w:wAfter w:w="97"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p>
          <w:p w:rsidR="00E82290" w:rsidRDefault="00E82290" w:rsidP="00A07916">
            <w:pPr>
              <w:jc w:val="center"/>
            </w:pPr>
            <w:r>
              <w:t>№</w:t>
            </w:r>
          </w:p>
          <w:p w:rsidR="00E82290" w:rsidRDefault="00E82290" w:rsidP="00A07916">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108" w:right="-108"/>
              <w:jc w:val="center"/>
            </w:pPr>
            <w:r>
              <w:t>Вес лома черных металлов, тонн</w:t>
            </w:r>
          </w:p>
        </w:tc>
      </w:tr>
      <w:tr w:rsidR="00E82290"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ind w:left="-108" w:right="-108"/>
              <w:jc w:val="center"/>
            </w:pPr>
            <w:r>
              <w:t>4</w:t>
            </w:r>
          </w:p>
        </w:tc>
      </w:tr>
      <w:tr w:rsidR="00E82290" w:rsidTr="00A07916">
        <w:trPr>
          <w:gridAfter w:val="1"/>
          <w:wAfter w:w="97"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r>
      <w:tr w:rsidR="00E82290"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r>
      <w:tr w:rsidR="00E82290"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tc>
      </w:tr>
      <w:tr w:rsidR="00E82290" w:rsidTr="00A07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shd w:val="clear" w:color="auto" w:fill="auto"/>
          </w:tcPr>
          <w:p w:rsidR="00E82290" w:rsidRDefault="00E82290" w:rsidP="00A07916">
            <w:pPr>
              <w:rPr>
                <w:b/>
              </w:rPr>
            </w:pPr>
          </w:p>
          <w:p w:rsidR="00E82290" w:rsidRDefault="00E82290" w:rsidP="00A07916">
            <w:pPr>
              <w:rPr>
                <w:b/>
              </w:rPr>
            </w:pPr>
          </w:p>
          <w:p w:rsidR="00E82290" w:rsidRDefault="00E82290" w:rsidP="00A07916">
            <w:pPr>
              <w:rPr>
                <w:b/>
              </w:rPr>
            </w:pPr>
          </w:p>
        </w:tc>
        <w:tc>
          <w:tcPr>
            <w:tcW w:w="4785" w:type="dxa"/>
            <w:gridSpan w:val="3"/>
            <w:shd w:val="clear" w:color="auto" w:fill="auto"/>
          </w:tcPr>
          <w:p w:rsidR="00E82290" w:rsidRDefault="00E82290" w:rsidP="00A07916">
            <w:pPr>
              <w:spacing w:line="276" w:lineRule="auto"/>
              <w:jc w:val="center"/>
              <w:rPr>
                <w:b/>
              </w:rPr>
            </w:pPr>
          </w:p>
        </w:tc>
      </w:tr>
      <w:tr w:rsidR="00E82290" w:rsidTr="00A07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shd w:val="clear" w:color="auto" w:fill="auto"/>
          </w:tcPr>
          <w:p w:rsidR="00E82290" w:rsidRDefault="00E82290" w:rsidP="00A07916">
            <w:pPr>
              <w:jc w:val="both"/>
              <w:rPr>
                <w:b/>
              </w:rPr>
            </w:pPr>
            <w:r>
              <w:rPr>
                <w:b/>
              </w:rPr>
              <w:t>От Исполнителя</w:t>
            </w:r>
          </w:p>
          <w:p w:rsidR="00E82290" w:rsidRDefault="00E82290" w:rsidP="00A07916">
            <w:pPr>
              <w:jc w:val="both"/>
              <w:rPr>
                <w:b/>
              </w:rPr>
            </w:pPr>
          </w:p>
          <w:p w:rsidR="00E82290" w:rsidRDefault="00E82290" w:rsidP="00A07916">
            <w:pPr>
              <w:jc w:val="both"/>
              <w:rPr>
                <w:b/>
              </w:rPr>
            </w:pPr>
            <w:r>
              <w:rPr>
                <w:b/>
              </w:rPr>
              <w:t xml:space="preserve">_______________ </w:t>
            </w:r>
          </w:p>
        </w:tc>
        <w:tc>
          <w:tcPr>
            <w:tcW w:w="4785" w:type="dxa"/>
            <w:gridSpan w:val="3"/>
            <w:shd w:val="clear" w:color="auto" w:fill="auto"/>
          </w:tcPr>
          <w:p w:rsidR="00E82290" w:rsidRDefault="00E82290" w:rsidP="00A07916">
            <w:pPr>
              <w:jc w:val="both"/>
              <w:rPr>
                <w:b/>
              </w:rPr>
            </w:pPr>
            <w:r>
              <w:rPr>
                <w:b/>
              </w:rPr>
              <w:t>От Заказчика</w:t>
            </w:r>
          </w:p>
          <w:p w:rsidR="00E82290" w:rsidRDefault="00E82290" w:rsidP="00A07916">
            <w:pPr>
              <w:jc w:val="both"/>
              <w:rPr>
                <w:b/>
              </w:rPr>
            </w:pPr>
          </w:p>
          <w:p w:rsidR="00E82290" w:rsidRDefault="00E82290" w:rsidP="00A07916">
            <w:pPr>
              <w:jc w:val="both"/>
              <w:rPr>
                <w:b/>
              </w:rPr>
            </w:pPr>
            <w:r>
              <w:rPr>
                <w:b/>
              </w:rPr>
              <w:t xml:space="preserve">____________________ </w:t>
            </w:r>
          </w:p>
        </w:tc>
      </w:tr>
    </w:tbl>
    <w:p w:rsidR="00E82290" w:rsidRDefault="00E82290" w:rsidP="00A07916">
      <w:r>
        <w:br w:type="page"/>
      </w:r>
    </w:p>
    <w:p w:rsidR="00E82290" w:rsidRDefault="00E82290" w:rsidP="00A07916">
      <w:pPr>
        <w:spacing w:line="276" w:lineRule="auto"/>
        <w:ind w:left="5580"/>
        <w:jc w:val="right"/>
      </w:pPr>
      <w:r>
        <w:lastRenderedPageBreak/>
        <w:t>Приложение № 8</w:t>
      </w:r>
    </w:p>
    <w:p w:rsidR="00760066" w:rsidRDefault="00760066" w:rsidP="00760066">
      <w:pPr>
        <w:jc w:val="right"/>
      </w:pPr>
      <w:r>
        <w:t xml:space="preserve">к договору на выполнение работ </w:t>
      </w:r>
    </w:p>
    <w:p w:rsidR="00760066" w:rsidRDefault="00760066" w:rsidP="00760066">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pPr>
        <w:spacing w:after="120"/>
        <w:jc w:val="right"/>
      </w:pPr>
    </w:p>
    <w:p w:rsidR="00E82290" w:rsidRDefault="00E82290" w:rsidP="00A07916">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E82290" w:rsidTr="00A07916">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285"/>
              <w:jc w:val="center"/>
            </w:pPr>
            <w:r>
              <w:t>Дата</w:t>
            </w:r>
          </w:p>
        </w:tc>
      </w:tr>
      <w:tr w:rsidR="00E82290" w:rsidTr="00A07916">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285"/>
              <w:jc w:val="center"/>
              <w:rPr>
                <w:b/>
              </w:rPr>
            </w:pPr>
          </w:p>
        </w:tc>
      </w:tr>
    </w:tbl>
    <w:p w:rsidR="00E82290" w:rsidRDefault="00E82290" w:rsidP="00A07916">
      <w:pPr>
        <w:jc w:val="center"/>
        <w:rPr>
          <w:b/>
        </w:rPr>
      </w:pPr>
    </w:p>
    <w:p w:rsidR="00E82290" w:rsidRDefault="00E82290" w:rsidP="00A07916">
      <w:pPr>
        <w:jc w:val="center"/>
        <w:rPr>
          <w:b/>
        </w:rPr>
      </w:pPr>
    </w:p>
    <w:p w:rsidR="00E82290" w:rsidRDefault="00E82290" w:rsidP="00A07916">
      <w:pPr>
        <w:jc w:val="center"/>
        <w:rPr>
          <w:b/>
        </w:rPr>
      </w:pPr>
    </w:p>
    <w:p w:rsidR="00E82290" w:rsidRDefault="00E82290" w:rsidP="00A07916">
      <w:pPr>
        <w:jc w:val="center"/>
        <w:rPr>
          <w:b/>
        </w:rPr>
      </w:pPr>
      <w:r>
        <w:rPr>
          <w:b/>
        </w:rPr>
        <w:t>Задание Заказчика</w:t>
      </w:r>
    </w:p>
    <w:p w:rsidR="00E82290" w:rsidRDefault="00E82290" w:rsidP="00A07916">
      <w:pPr>
        <w:jc w:val="center"/>
        <w:rPr>
          <w:b/>
        </w:rPr>
      </w:pPr>
      <w:r>
        <w:rPr>
          <w:b/>
        </w:rPr>
        <w:t>на выполнение работ по нанесению неустранимого дефекта</w:t>
      </w:r>
    </w:p>
    <w:p w:rsidR="00E82290" w:rsidRDefault="00E82290" w:rsidP="00A07916">
      <w:pPr>
        <w:ind w:right="285" w:firstLine="2268"/>
      </w:pPr>
      <w:r>
        <w:t xml:space="preserve">к Договору № </w:t>
      </w:r>
      <w:proofErr w:type="spellStart"/>
      <w:r>
        <w:t>________</w:t>
      </w:r>
      <w:proofErr w:type="gramStart"/>
      <w:r>
        <w:t>от</w:t>
      </w:r>
      <w:proofErr w:type="spellEnd"/>
      <w:proofErr w:type="gramEnd"/>
      <w:r>
        <w:t xml:space="preserve"> ___ </w:t>
      </w:r>
    </w:p>
    <w:p w:rsidR="00E82290" w:rsidRDefault="00E82290" w:rsidP="00A07916">
      <w:pPr>
        <w:ind w:right="285" w:firstLine="708"/>
      </w:pPr>
    </w:p>
    <w:p w:rsidR="00E82290" w:rsidRDefault="00E82290" w:rsidP="00A07916">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82290" w:rsidRDefault="00E82290" w:rsidP="00A07916">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E82290" w:rsidTr="00A07916">
        <w:trPr>
          <w:trHeight w:val="600"/>
        </w:trPr>
        <w:tc>
          <w:tcPr>
            <w:tcW w:w="585" w:type="dxa"/>
            <w:tcBorders>
              <w:bottom w:val="single" w:sz="4" w:space="0" w:color="000000"/>
            </w:tcBorders>
            <w:shd w:val="clear" w:color="auto" w:fill="auto"/>
            <w:vAlign w:val="center"/>
          </w:tcPr>
          <w:p w:rsidR="00E82290" w:rsidRDefault="00E82290" w:rsidP="00A07916">
            <w:pPr>
              <w:tabs>
                <w:tab w:val="left" w:pos="0"/>
              </w:tabs>
              <w:ind w:left="19" w:right="34"/>
              <w:jc w:val="center"/>
            </w:pPr>
            <w:r>
              <w:t>№</w:t>
            </w:r>
          </w:p>
          <w:p w:rsidR="00E82290" w:rsidRDefault="00E82290" w:rsidP="00A07916">
            <w:pPr>
              <w:tabs>
                <w:tab w:val="left" w:pos="0"/>
              </w:tabs>
              <w:ind w:left="19" w:right="34"/>
              <w:jc w:val="center"/>
            </w:pPr>
            <w:r>
              <w:t>п/п</w:t>
            </w:r>
          </w:p>
        </w:tc>
        <w:tc>
          <w:tcPr>
            <w:tcW w:w="1390" w:type="dxa"/>
            <w:shd w:val="clear" w:color="auto" w:fill="auto"/>
            <w:vAlign w:val="center"/>
          </w:tcPr>
          <w:p w:rsidR="00E82290" w:rsidRDefault="00E82290" w:rsidP="00A07916">
            <w:pPr>
              <w:tabs>
                <w:tab w:val="left" w:pos="0"/>
              </w:tabs>
              <w:ind w:left="19" w:right="34" w:firstLine="59"/>
              <w:jc w:val="center"/>
            </w:pPr>
            <w:r>
              <w:t>Инвентарный номер вагона</w:t>
            </w:r>
          </w:p>
        </w:tc>
        <w:tc>
          <w:tcPr>
            <w:tcW w:w="1414" w:type="dxa"/>
            <w:shd w:val="clear" w:color="auto" w:fill="auto"/>
            <w:vAlign w:val="center"/>
          </w:tcPr>
          <w:p w:rsidR="00E82290" w:rsidRDefault="00E82290" w:rsidP="00A07916">
            <w:pPr>
              <w:tabs>
                <w:tab w:val="left" w:pos="0"/>
              </w:tabs>
              <w:ind w:left="19" w:right="34" w:firstLine="59"/>
              <w:jc w:val="center"/>
            </w:pPr>
            <w:r>
              <w:t>Наименование детали</w:t>
            </w:r>
          </w:p>
        </w:tc>
        <w:tc>
          <w:tcPr>
            <w:tcW w:w="1414" w:type="dxa"/>
            <w:shd w:val="clear" w:color="auto" w:fill="auto"/>
            <w:vAlign w:val="center"/>
          </w:tcPr>
          <w:p w:rsidR="00E82290" w:rsidRDefault="00E82290" w:rsidP="00A07916">
            <w:pPr>
              <w:tabs>
                <w:tab w:val="left" w:pos="0"/>
              </w:tabs>
              <w:ind w:left="19" w:right="34" w:firstLine="61"/>
              <w:jc w:val="center"/>
            </w:pPr>
            <w:r>
              <w:t>Год изготовления</w:t>
            </w:r>
          </w:p>
        </w:tc>
        <w:tc>
          <w:tcPr>
            <w:tcW w:w="1297" w:type="dxa"/>
            <w:shd w:val="clear" w:color="auto" w:fill="auto"/>
            <w:vAlign w:val="center"/>
          </w:tcPr>
          <w:p w:rsidR="00E82290" w:rsidRDefault="00E82290" w:rsidP="00A07916">
            <w:pPr>
              <w:tabs>
                <w:tab w:val="left" w:pos="0"/>
              </w:tabs>
              <w:ind w:left="19" w:right="34" w:firstLine="30"/>
              <w:jc w:val="center"/>
            </w:pPr>
            <w:r>
              <w:t>Номер завода</w:t>
            </w:r>
          </w:p>
        </w:tc>
        <w:tc>
          <w:tcPr>
            <w:tcW w:w="1768" w:type="dxa"/>
            <w:shd w:val="clear" w:color="auto" w:fill="auto"/>
            <w:vAlign w:val="center"/>
          </w:tcPr>
          <w:p w:rsidR="00E82290" w:rsidRDefault="00E82290" w:rsidP="00A07916">
            <w:pPr>
              <w:tabs>
                <w:tab w:val="left" w:pos="0"/>
              </w:tabs>
              <w:ind w:left="19" w:right="34"/>
              <w:jc w:val="center"/>
            </w:pPr>
            <w:r>
              <w:t>Номер детали</w:t>
            </w:r>
          </w:p>
        </w:tc>
        <w:tc>
          <w:tcPr>
            <w:tcW w:w="1768" w:type="dxa"/>
            <w:shd w:val="clear" w:color="auto" w:fill="auto"/>
          </w:tcPr>
          <w:p w:rsidR="00E82290" w:rsidRDefault="00E82290" w:rsidP="00A07916">
            <w:pPr>
              <w:tabs>
                <w:tab w:val="left" w:pos="0"/>
              </w:tabs>
              <w:ind w:left="19" w:right="34"/>
              <w:jc w:val="center"/>
            </w:pPr>
            <w:r>
              <w:t>Срок выполнения</w:t>
            </w:r>
          </w:p>
        </w:tc>
      </w:tr>
      <w:tr w:rsidR="00E82290" w:rsidTr="00A07916">
        <w:trPr>
          <w:trHeight w:val="20"/>
        </w:trPr>
        <w:tc>
          <w:tcPr>
            <w:tcW w:w="585" w:type="dxa"/>
            <w:tcBorders>
              <w:top w:val="single" w:sz="4" w:space="0" w:color="000000"/>
            </w:tcBorders>
            <w:shd w:val="clear" w:color="auto" w:fill="auto"/>
            <w:vAlign w:val="center"/>
          </w:tcPr>
          <w:p w:rsidR="00E82290" w:rsidRDefault="00E82290" w:rsidP="00A07916">
            <w:pPr>
              <w:tabs>
                <w:tab w:val="left" w:pos="0"/>
              </w:tabs>
              <w:ind w:left="19" w:right="34"/>
              <w:jc w:val="center"/>
            </w:pPr>
            <w:r>
              <w:t>1</w:t>
            </w:r>
          </w:p>
        </w:tc>
        <w:tc>
          <w:tcPr>
            <w:tcW w:w="1390" w:type="dxa"/>
            <w:shd w:val="clear" w:color="auto" w:fill="auto"/>
            <w:vAlign w:val="center"/>
          </w:tcPr>
          <w:p w:rsidR="00E82290" w:rsidRDefault="00E82290" w:rsidP="00A07916">
            <w:pPr>
              <w:tabs>
                <w:tab w:val="left" w:pos="0"/>
              </w:tabs>
              <w:ind w:left="19" w:right="34" w:firstLine="59"/>
              <w:jc w:val="center"/>
            </w:pPr>
            <w:r>
              <w:t>2</w:t>
            </w:r>
          </w:p>
        </w:tc>
        <w:tc>
          <w:tcPr>
            <w:tcW w:w="1414" w:type="dxa"/>
            <w:shd w:val="clear" w:color="auto" w:fill="auto"/>
            <w:vAlign w:val="center"/>
          </w:tcPr>
          <w:p w:rsidR="00E82290" w:rsidRDefault="00E82290" w:rsidP="00A07916">
            <w:pPr>
              <w:tabs>
                <w:tab w:val="left" w:pos="0"/>
              </w:tabs>
              <w:ind w:left="19" w:right="34" w:firstLine="59"/>
              <w:jc w:val="center"/>
            </w:pPr>
            <w:r>
              <w:t>3</w:t>
            </w:r>
          </w:p>
        </w:tc>
        <w:tc>
          <w:tcPr>
            <w:tcW w:w="1414" w:type="dxa"/>
            <w:shd w:val="clear" w:color="auto" w:fill="auto"/>
            <w:vAlign w:val="center"/>
          </w:tcPr>
          <w:p w:rsidR="00E82290" w:rsidRDefault="00E82290" w:rsidP="00A07916">
            <w:pPr>
              <w:tabs>
                <w:tab w:val="left" w:pos="0"/>
              </w:tabs>
              <w:ind w:left="19" w:right="34" w:firstLine="61"/>
              <w:jc w:val="center"/>
            </w:pPr>
            <w:r>
              <w:t>4</w:t>
            </w:r>
          </w:p>
        </w:tc>
        <w:tc>
          <w:tcPr>
            <w:tcW w:w="1297" w:type="dxa"/>
            <w:shd w:val="clear" w:color="auto" w:fill="auto"/>
            <w:vAlign w:val="center"/>
          </w:tcPr>
          <w:p w:rsidR="00E82290" w:rsidRDefault="00E82290" w:rsidP="00A07916">
            <w:pPr>
              <w:tabs>
                <w:tab w:val="left" w:pos="0"/>
              </w:tabs>
              <w:ind w:left="19" w:right="34" w:firstLine="30"/>
              <w:jc w:val="center"/>
            </w:pPr>
            <w:r>
              <w:t>5</w:t>
            </w:r>
          </w:p>
        </w:tc>
        <w:tc>
          <w:tcPr>
            <w:tcW w:w="1768" w:type="dxa"/>
            <w:shd w:val="clear" w:color="auto" w:fill="auto"/>
            <w:vAlign w:val="center"/>
          </w:tcPr>
          <w:p w:rsidR="00E82290" w:rsidRDefault="00E82290" w:rsidP="00A07916">
            <w:pPr>
              <w:tabs>
                <w:tab w:val="left" w:pos="0"/>
              </w:tabs>
              <w:ind w:left="19" w:right="34"/>
              <w:jc w:val="center"/>
            </w:pPr>
            <w:r>
              <w:t>6</w:t>
            </w:r>
          </w:p>
        </w:tc>
        <w:tc>
          <w:tcPr>
            <w:tcW w:w="1768" w:type="dxa"/>
            <w:shd w:val="clear" w:color="auto" w:fill="auto"/>
          </w:tcPr>
          <w:p w:rsidR="00E82290" w:rsidRDefault="00E82290" w:rsidP="00A07916">
            <w:pPr>
              <w:tabs>
                <w:tab w:val="left" w:pos="0"/>
              </w:tabs>
              <w:ind w:left="19" w:right="34"/>
              <w:jc w:val="center"/>
            </w:pPr>
            <w:r>
              <w:t>7</w:t>
            </w:r>
          </w:p>
        </w:tc>
      </w:tr>
      <w:tr w:rsidR="00E82290" w:rsidTr="00A07916">
        <w:trPr>
          <w:trHeight w:val="20"/>
        </w:trPr>
        <w:tc>
          <w:tcPr>
            <w:tcW w:w="585" w:type="dxa"/>
            <w:shd w:val="clear" w:color="auto" w:fill="auto"/>
            <w:vAlign w:val="center"/>
          </w:tcPr>
          <w:p w:rsidR="00E82290" w:rsidRDefault="00E82290" w:rsidP="00A07916">
            <w:pPr>
              <w:jc w:val="center"/>
            </w:pPr>
          </w:p>
        </w:tc>
        <w:tc>
          <w:tcPr>
            <w:tcW w:w="1390" w:type="dxa"/>
            <w:shd w:val="clear" w:color="auto" w:fill="auto"/>
          </w:tcPr>
          <w:p w:rsidR="00E82290" w:rsidRDefault="00E82290" w:rsidP="00A07916">
            <w:pPr>
              <w:tabs>
                <w:tab w:val="right" w:pos="11374"/>
              </w:tabs>
              <w:ind w:firstLine="59"/>
              <w:jc w:val="center"/>
            </w:pPr>
          </w:p>
        </w:tc>
        <w:tc>
          <w:tcPr>
            <w:tcW w:w="1414" w:type="dxa"/>
            <w:shd w:val="clear" w:color="auto" w:fill="auto"/>
          </w:tcPr>
          <w:p w:rsidR="00E82290" w:rsidRDefault="00E82290" w:rsidP="00A07916">
            <w:pPr>
              <w:tabs>
                <w:tab w:val="right" w:pos="11374"/>
              </w:tabs>
              <w:ind w:firstLine="61"/>
              <w:jc w:val="center"/>
            </w:pPr>
          </w:p>
        </w:tc>
        <w:tc>
          <w:tcPr>
            <w:tcW w:w="1414" w:type="dxa"/>
            <w:shd w:val="clear" w:color="auto" w:fill="auto"/>
          </w:tcPr>
          <w:p w:rsidR="00E82290" w:rsidRDefault="00E82290" w:rsidP="00A07916">
            <w:pPr>
              <w:tabs>
                <w:tab w:val="right" w:pos="11374"/>
              </w:tabs>
              <w:ind w:firstLine="61"/>
              <w:jc w:val="center"/>
            </w:pPr>
          </w:p>
        </w:tc>
        <w:tc>
          <w:tcPr>
            <w:tcW w:w="1297" w:type="dxa"/>
            <w:shd w:val="clear" w:color="auto" w:fill="auto"/>
          </w:tcPr>
          <w:p w:rsidR="00E82290" w:rsidRDefault="00E82290" w:rsidP="00A07916">
            <w:pPr>
              <w:tabs>
                <w:tab w:val="right" w:pos="11374"/>
              </w:tabs>
              <w:ind w:firstLine="30"/>
              <w:jc w:val="center"/>
            </w:pPr>
          </w:p>
        </w:tc>
        <w:tc>
          <w:tcPr>
            <w:tcW w:w="1768" w:type="dxa"/>
            <w:shd w:val="clear" w:color="auto" w:fill="auto"/>
          </w:tcPr>
          <w:p w:rsidR="00E82290" w:rsidRDefault="00E82290" w:rsidP="00A07916">
            <w:pPr>
              <w:tabs>
                <w:tab w:val="right" w:pos="11374"/>
              </w:tabs>
              <w:jc w:val="center"/>
            </w:pPr>
          </w:p>
        </w:tc>
        <w:tc>
          <w:tcPr>
            <w:tcW w:w="1768" w:type="dxa"/>
            <w:shd w:val="clear" w:color="auto" w:fill="auto"/>
          </w:tcPr>
          <w:p w:rsidR="00E82290" w:rsidRDefault="00E82290" w:rsidP="00A07916">
            <w:pPr>
              <w:tabs>
                <w:tab w:val="right" w:pos="11374"/>
              </w:tabs>
              <w:jc w:val="center"/>
            </w:pPr>
          </w:p>
        </w:tc>
      </w:tr>
      <w:tr w:rsidR="00E82290" w:rsidTr="00A07916">
        <w:trPr>
          <w:trHeight w:val="20"/>
        </w:trPr>
        <w:tc>
          <w:tcPr>
            <w:tcW w:w="585" w:type="dxa"/>
            <w:shd w:val="clear" w:color="auto" w:fill="auto"/>
            <w:vAlign w:val="center"/>
          </w:tcPr>
          <w:p w:rsidR="00E82290" w:rsidRDefault="00E82290" w:rsidP="00A07916">
            <w:pPr>
              <w:jc w:val="center"/>
            </w:pPr>
          </w:p>
        </w:tc>
        <w:tc>
          <w:tcPr>
            <w:tcW w:w="1390" w:type="dxa"/>
            <w:shd w:val="clear" w:color="auto" w:fill="auto"/>
          </w:tcPr>
          <w:p w:rsidR="00E82290" w:rsidRDefault="00E82290" w:rsidP="00A07916">
            <w:pPr>
              <w:tabs>
                <w:tab w:val="right" w:pos="11374"/>
              </w:tabs>
              <w:ind w:firstLine="59"/>
              <w:jc w:val="center"/>
            </w:pPr>
          </w:p>
        </w:tc>
        <w:tc>
          <w:tcPr>
            <w:tcW w:w="1414" w:type="dxa"/>
            <w:shd w:val="clear" w:color="auto" w:fill="auto"/>
          </w:tcPr>
          <w:p w:rsidR="00E82290" w:rsidRDefault="00E82290" w:rsidP="00A07916">
            <w:pPr>
              <w:tabs>
                <w:tab w:val="right" w:pos="11374"/>
              </w:tabs>
              <w:ind w:firstLine="61"/>
              <w:jc w:val="center"/>
            </w:pPr>
          </w:p>
        </w:tc>
        <w:tc>
          <w:tcPr>
            <w:tcW w:w="1414" w:type="dxa"/>
            <w:shd w:val="clear" w:color="auto" w:fill="auto"/>
          </w:tcPr>
          <w:p w:rsidR="00E82290" w:rsidRDefault="00E82290" w:rsidP="00A07916">
            <w:pPr>
              <w:tabs>
                <w:tab w:val="right" w:pos="11374"/>
              </w:tabs>
              <w:ind w:firstLine="61"/>
              <w:jc w:val="center"/>
            </w:pPr>
          </w:p>
        </w:tc>
        <w:tc>
          <w:tcPr>
            <w:tcW w:w="1297" w:type="dxa"/>
            <w:shd w:val="clear" w:color="auto" w:fill="auto"/>
          </w:tcPr>
          <w:p w:rsidR="00E82290" w:rsidRDefault="00E82290" w:rsidP="00A07916">
            <w:pPr>
              <w:tabs>
                <w:tab w:val="right" w:pos="11374"/>
              </w:tabs>
              <w:ind w:firstLine="30"/>
              <w:jc w:val="center"/>
            </w:pPr>
          </w:p>
        </w:tc>
        <w:tc>
          <w:tcPr>
            <w:tcW w:w="1768" w:type="dxa"/>
            <w:shd w:val="clear" w:color="auto" w:fill="auto"/>
          </w:tcPr>
          <w:p w:rsidR="00E82290" w:rsidRDefault="00E82290" w:rsidP="00A07916">
            <w:pPr>
              <w:tabs>
                <w:tab w:val="right" w:pos="11374"/>
              </w:tabs>
              <w:jc w:val="center"/>
            </w:pPr>
          </w:p>
        </w:tc>
        <w:tc>
          <w:tcPr>
            <w:tcW w:w="1768" w:type="dxa"/>
            <w:shd w:val="clear" w:color="auto" w:fill="auto"/>
          </w:tcPr>
          <w:p w:rsidR="00E82290" w:rsidRDefault="00E82290" w:rsidP="00A07916">
            <w:pPr>
              <w:tabs>
                <w:tab w:val="right" w:pos="11374"/>
              </w:tabs>
              <w:jc w:val="center"/>
            </w:pPr>
          </w:p>
        </w:tc>
      </w:tr>
    </w:tbl>
    <w:p w:rsidR="00E82290" w:rsidRDefault="00E82290" w:rsidP="00A07916"/>
    <w:p w:rsidR="00E82290" w:rsidRDefault="00E82290" w:rsidP="00A07916">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p w:rsidR="00E82290" w:rsidRDefault="00E82290" w:rsidP="00A07916"/>
    <w:p w:rsidR="00E82290" w:rsidRDefault="00E82290" w:rsidP="00A07916"/>
    <w:tbl>
      <w:tblPr>
        <w:tblW w:w="9571" w:type="dxa"/>
        <w:tblLayout w:type="fixed"/>
        <w:tblLook w:val="0400"/>
      </w:tblPr>
      <w:tblGrid>
        <w:gridCol w:w="4786"/>
        <w:gridCol w:w="4785"/>
      </w:tblGrid>
      <w:tr w:rsidR="00E82290" w:rsidTr="00A07916">
        <w:tc>
          <w:tcPr>
            <w:tcW w:w="4786" w:type="dxa"/>
            <w:shd w:val="clear" w:color="auto" w:fill="auto"/>
          </w:tcPr>
          <w:p w:rsidR="00E82290" w:rsidRDefault="00E82290" w:rsidP="00A07916">
            <w:pPr>
              <w:pBdr>
                <w:top w:val="nil"/>
                <w:left w:val="nil"/>
                <w:bottom w:val="nil"/>
                <w:right w:val="nil"/>
                <w:between w:val="nil"/>
              </w:pBdr>
              <w:spacing w:line="276" w:lineRule="auto"/>
              <w:jc w:val="both"/>
              <w:rPr>
                <w:b/>
                <w:color w:val="000000"/>
              </w:rPr>
            </w:pPr>
            <w:r>
              <w:rPr>
                <w:b/>
                <w:color w:val="000000"/>
              </w:rPr>
              <w:t>От Исполнителя</w:t>
            </w:r>
          </w:p>
          <w:p w:rsidR="00E82290" w:rsidRDefault="00E82290" w:rsidP="00A07916">
            <w:pPr>
              <w:pBdr>
                <w:top w:val="nil"/>
                <w:left w:val="nil"/>
                <w:bottom w:val="nil"/>
                <w:right w:val="nil"/>
                <w:between w:val="nil"/>
              </w:pBdr>
              <w:spacing w:line="276" w:lineRule="auto"/>
              <w:jc w:val="both"/>
              <w:rPr>
                <w:color w:val="000000"/>
              </w:rPr>
            </w:pPr>
          </w:p>
          <w:p w:rsidR="00E82290" w:rsidRDefault="00E82290" w:rsidP="00A07916">
            <w:pPr>
              <w:jc w:val="both"/>
              <w:rPr>
                <w:b/>
              </w:rPr>
            </w:pPr>
            <w:r>
              <w:t xml:space="preserve">_______________ </w:t>
            </w:r>
          </w:p>
        </w:tc>
        <w:tc>
          <w:tcPr>
            <w:tcW w:w="4785" w:type="dxa"/>
            <w:shd w:val="clear" w:color="auto" w:fill="auto"/>
          </w:tcPr>
          <w:p w:rsidR="00E82290" w:rsidRDefault="00E82290" w:rsidP="00A07916">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E82290" w:rsidRDefault="00E82290" w:rsidP="00A07916">
            <w:pPr>
              <w:pBdr>
                <w:top w:val="nil"/>
                <w:left w:val="nil"/>
                <w:bottom w:val="nil"/>
                <w:right w:val="nil"/>
                <w:between w:val="nil"/>
              </w:pBdr>
              <w:spacing w:line="276" w:lineRule="auto"/>
              <w:jc w:val="both"/>
              <w:rPr>
                <w:b/>
                <w:color w:val="000000"/>
              </w:rPr>
            </w:pPr>
          </w:p>
          <w:p w:rsidR="00E82290" w:rsidRDefault="00E82290" w:rsidP="00A07916">
            <w:pPr>
              <w:jc w:val="both"/>
              <w:rPr>
                <w:b/>
              </w:rPr>
            </w:pPr>
            <w:r>
              <w:t xml:space="preserve">____________________ </w:t>
            </w:r>
          </w:p>
        </w:tc>
      </w:tr>
    </w:tbl>
    <w:p w:rsidR="00E82290" w:rsidRDefault="00E82290" w:rsidP="00A07916">
      <w:pPr>
        <w:spacing w:line="276" w:lineRule="auto"/>
        <w:ind w:left="5040"/>
        <w:jc w:val="right"/>
      </w:pPr>
      <w:r>
        <w:br w:type="page"/>
      </w:r>
      <w:r>
        <w:lastRenderedPageBreak/>
        <w:t>Приложение № 9</w:t>
      </w:r>
    </w:p>
    <w:p w:rsidR="002E055C" w:rsidRDefault="002E055C" w:rsidP="002E055C">
      <w:pPr>
        <w:jc w:val="right"/>
      </w:pPr>
      <w:r>
        <w:t xml:space="preserve">к договору на выполнение работ </w:t>
      </w:r>
    </w:p>
    <w:p w:rsidR="002E055C" w:rsidRDefault="002E055C" w:rsidP="002E055C">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r>
        <w:t>ФОРМА</w:t>
      </w:r>
    </w:p>
    <w:p w:rsidR="00760066" w:rsidRDefault="00760066" w:rsidP="00A07916"/>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760066" w:rsidTr="00D20FC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60066" w:rsidRDefault="00760066" w:rsidP="00D20FC6">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60066" w:rsidRDefault="00760066" w:rsidP="00D20FC6">
            <w:pPr>
              <w:spacing w:line="276" w:lineRule="auto"/>
              <w:ind w:right="285"/>
              <w:jc w:val="center"/>
            </w:pPr>
            <w:r>
              <w:t xml:space="preserve">Дата  </w:t>
            </w:r>
          </w:p>
        </w:tc>
      </w:tr>
      <w:tr w:rsidR="00760066" w:rsidTr="00D20FC6">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60066" w:rsidRDefault="00760066" w:rsidP="00D20FC6">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60066" w:rsidRDefault="00760066" w:rsidP="00D20FC6">
            <w:pPr>
              <w:ind w:right="285"/>
              <w:jc w:val="center"/>
              <w:rPr>
                <w:b/>
              </w:rPr>
            </w:pPr>
          </w:p>
        </w:tc>
      </w:tr>
    </w:tbl>
    <w:p w:rsidR="004E49AC" w:rsidRDefault="004E49AC" w:rsidP="00A07916">
      <w:pPr>
        <w:ind w:right="285"/>
        <w:jc w:val="center"/>
        <w:rPr>
          <w:b/>
        </w:rPr>
      </w:pPr>
    </w:p>
    <w:p w:rsidR="00E82290" w:rsidRPr="0046484E" w:rsidRDefault="00E82290" w:rsidP="00A07916">
      <w:pPr>
        <w:ind w:right="285"/>
        <w:jc w:val="center"/>
        <w:rPr>
          <w:b/>
        </w:rPr>
      </w:pPr>
      <w:r>
        <w:rPr>
          <w:b/>
        </w:rPr>
        <w:t>Акт перевода деталей в лом черных металлов</w:t>
      </w:r>
    </w:p>
    <w:p w:rsidR="00E82290" w:rsidRPr="0046484E" w:rsidRDefault="00E82290" w:rsidP="00A07916">
      <w:pPr>
        <w:ind w:right="285"/>
        <w:jc w:val="center"/>
        <w:rPr>
          <w:b/>
        </w:rPr>
      </w:pPr>
      <w:r>
        <w:rPr>
          <w:b/>
        </w:rPr>
        <w:t>(в результате нанесения неустранимого дефекта)</w:t>
      </w:r>
    </w:p>
    <w:p w:rsidR="00E82290" w:rsidRPr="0046484E" w:rsidRDefault="00E82290" w:rsidP="00A07916">
      <w:pPr>
        <w:ind w:right="3403"/>
        <w:jc w:val="center"/>
      </w:pPr>
      <w:r>
        <w:t xml:space="preserve">к Договору № </w:t>
      </w:r>
      <w:proofErr w:type="spellStart"/>
      <w:r>
        <w:t>________</w:t>
      </w:r>
      <w:proofErr w:type="gramStart"/>
      <w:r>
        <w:t>от</w:t>
      </w:r>
      <w:proofErr w:type="spellEnd"/>
      <w:proofErr w:type="gramEnd"/>
      <w:r>
        <w:t xml:space="preserve"> ___</w:t>
      </w:r>
    </w:p>
    <w:p w:rsidR="00E82290" w:rsidRPr="0046484E" w:rsidRDefault="00E82290" w:rsidP="00A07916">
      <w:pPr>
        <w:ind w:right="285"/>
      </w:pPr>
    </w:p>
    <w:p w:rsidR="00E82290" w:rsidRPr="0046484E" w:rsidRDefault="00E82290" w:rsidP="00E82290">
      <w:pPr>
        <w:numPr>
          <w:ilvl w:val="0"/>
          <w:numId w:val="49"/>
        </w:numPr>
        <w:pBdr>
          <w:top w:val="nil"/>
          <w:left w:val="nil"/>
          <w:bottom w:val="nil"/>
          <w:right w:val="nil"/>
          <w:between w:val="nil"/>
        </w:pBdr>
        <w:suppressAutoHyphens w:val="0"/>
        <w:ind w:right="285"/>
        <w:jc w:val="both"/>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E82290" w:rsidRPr="0046484E" w:rsidRDefault="00E82290" w:rsidP="00A07916">
      <w:pPr>
        <w:pBdr>
          <w:top w:val="nil"/>
          <w:left w:val="nil"/>
          <w:bottom w:val="nil"/>
          <w:right w:val="nil"/>
          <w:between w:val="nil"/>
        </w:pBdr>
        <w:ind w:left="720" w:right="285"/>
        <w:rPr>
          <w:color w:val="00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790"/>
      </w:tblGrid>
      <w:tr w:rsidR="00E82290" w:rsidRPr="0046484E" w:rsidTr="00A07916">
        <w:trPr>
          <w:trHeight w:val="820"/>
        </w:trPr>
        <w:tc>
          <w:tcPr>
            <w:tcW w:w="494" w:type="dxa"/>
            <w:shd w:val="clear" w:color="auto" w:fill="auto"/>
            <w:vAlign w:val="center"/>
          </w:tcPr>
          <w:p w:rsidR="00E82290" w:rsidRPr="0046484E" w:rsidRDefault="00E82290" w:rsidP="00A07916">
            <w:pPr>
              <w:tabs>
                <w:tab w:val="left" w:pos="0"/>
              </w:tabs>
              <w:ind w:left="19" w:right="34"/>
              <w:jc w:val="center"/>
            </w:pPr>
            <w:r>
              <w:t>№</w:t>
            </w:r>
          </w:p>
          <w:p w:rsidR="00E82290" w:rsidRPr="0046484E" w:rsidRDefault="00E82290" w:rsidP="00A07916">
            <w:pPr>
              <w:tabs>
                <w:tab w:val="left" w:pos="0"/>
              </w:tabs>
              <w:ind w:left="19" w:right="34"/>
              <w:jc w:val="center"/>
            </w:pPr>
            <w:r>
              <w:t>п/п</w:t>
            </w:r>
          </w:p>
        </w:tc>
        <w:tc>
          <w:tcPr>
            <w:tcW w:w="1483" w:type="dxa"/>
            <w:shd w:val="clear" w:color="auto" w:fill="auto"/>
            <w:vAlign w:val="center"/>
          </w:tcPr>
          <w:p w:rsidR="00E82290" w:rsidRPr="0046484E" w:rsidRDefault="00E82290" w:rsidP="00A07916">
            <w:pPr>
              <w:tabs>
                <w:tab w:val="left" w:pos="0"/>
              </w:tabs>
              <w:ind w:left="19" w:right="34"/>
              <w:jc w:val="center"/>
            </w:pPr>
            <w:r>
              <w:t>Инвентарный номер вагона</w:t>
            </w:r>
          </w:p>
        </w:tc>
        <w:tc>
          <w:tcPr>
            <w:tcW w:w="1483" w:type="dxa"/>
            <w:shd w:val="clear" w:color="auto" w:fill="auto"/>
            <w:vAlign w:val="center"/>
          </w:tcPr>
          <w:p w:rsidR="00E82290" w:rsidRPr="0046484E" w:rsidRDefault="00E82290" w:rsidP="00A07916">
            <w:pPr>
              <w:tabs>
                <w:tab w:val="left" w:pos="0"/>
              </w:tabs>
              <w:ind w:left="19" w:right="34"/>
              <w:jc w:val="center"/>
            </w:pPr>
            <w:r>
              <w:t>Наименование детали</w:t>
            </w:r>
          </w:p>
        </w:tc>
        <w:tc>
          <w:tcPr>
            <w:tcW w:w="988" w:type="dxa"/>
            <w:shd w:val="clear" w:color="auto" w:fill="auto"/>
            <w:vAlign w:val="center"/>
          </w:tcPr>
          <w:p w:rsidR="00E82290" w:rsidRPr="0046484E" w:rsidRDefault="00E82290" w:rsidP="00A07916">
            <w:pPr>
              <w:tabs>
                <w:tab w:val="left" w:pos="0"/>
              </w:tabs>
              <w:ind w:left="19" w:right="34"/>
              <w:jc w:val="center"/>
            </w:pPr>
            <w:r>
              <w:t>Год изготовления</w:t>
            </w:r>
          </w:p>
        </w:tc>
        <w:tc>
          <w:tcPr>
            <w:tcW w:w="988" w:type="dxa"/>
            <w:shd w:val="clear" w:color="auto" w:fill="auto"/>
            <w:vAlign w:val="center"/>
          </w:tcPr>
          <w:p w:rsidR="00E82290" w:rsidRPr="0046484E" w:rsidRDefault="00E82290" w:rsidP="00A07916">
            <w:pPr>
              <w:tabs>
                <w:tab w:val="left" w:pos="0"/>
              </w:tabs>
              <w:ind w:left="19" w:right="34"/>
              <w:jc w:val="center"/>
            </w:pPr>
            <w:r>
              <w:t>Номер завода</w:t>
            </w:r>
          </w:p>
        </w:tc>
        <w:tc>
          <w:tcPr>
            <w:tcW w:w="988" w:type="dxa"/>
            <w:shd w:val="clear" w:color="auto" w:fill="auto"/>
            <w:vAlign w:val="center"/>
          </w:tcPr>
          <w:p w:rsidR="00E82290" w:rsidRPr="0046484E" w:rsidRDefault="00E82290" w:rsidP="00A07916">
            <w:pPr>
              <w:tabs>
                <w:tab w:val="left" w:pos="0"/>
              </w:tabs>
              <w:ind w:left="19" w:right="34"/>
              <w:jc w:val="center"/>
            </w:pPr>
            <w:r>
              <w:t>Номер детали</w:t>
            </w:r>
          </w:p>
        </w:tc>
        <w:tc>
          <w:tcPr>
            <w:tcW w:w="2790" w:type="dxa"/>
            <w:shd w:val="clear" w:color="auto" w:fill="auto"/>
            <w:vAlign w:val="center"/>
          </w:tcPr>
          <w:p w:rsidR="00E82290" w:rsidRPr="0046484E" w:rsidRDefault="00E82290" w:rsidP="00A07916">
            <w:pPr>
              <w:tabs>
                <w:tab w:val="left" w:pos="0"/>
              </w:tabs>
              <w:ind w:left="19" w:right="34"/>
              <w:jc w:val="center"/>
            </w:pPr>
            <w:r>
              <w:t>Категория лома черных металлов</w:t>
            </w:r>
          </w:p>
        </w:tc>
      </w:tr>
      <w:tr w:rsidR="00E82290" w:rsidRPr="0046484E" w:rsidTr="00A07916">
        <w:trPr>
          <w:trHeight w:val="20"/>
        </w:trPr>
        <w:tc>
          <w:tcPr>
            <w:tcW w:w="494" w:type="dxa"/>
            <w:shd w:val="clear" w:color="auto" w:fill="auto"/>
            <w:vAlign w:val="center"/>
          </w:tcPr>
          <w:p w:rsidR="00E82290" w:rsidRPr="0046484E" w:rsidRDefault="00E82290" w:rsidP="00A07916">
            <w:pPr>
              <w:tabs>
                <w:tab w:val="left" w:pos="0"/>
              </w:tabs>
              <w:ind w:left="19" w:right="34"/>
              <w:jc w:val="center"/>
            </w:pPr>
            <w:r>
              <w:t>1</w:t>
            </w:r>
          </w:p>
        </w:tc>
        <w:tc>
          <w:tcPr>
            <w:tcW w:w="1483" w:type="dxa"/>
            <w:shd w:val="clear" w:color="auto" w:fill="auto"/>
          </w:tcPr>
          <w:p w:rsidR="00E82290" w:rsidRPr="0046484E" w:rsidRDefault="00E82290" w:rsidP="00A07916">
            <w:pPr>
              <w:tabs>
                <w:tab w:val="left" w:pos="0"/>
              </w:tabs>
              <w:ind w:left="19" w:right="34"/>
              <w:jc w:val="center"/>
            </w:pPr>
            <w:r>
              <w:t>2</w:t>
            </w:r>
          </w:p>
        </w:tc>
        <w:tc>
          <w:tcPr>
            <w:tcW w:w="1483" w:type="dxa"/>
            <w:shd w:val="clear" w:color="auto" w:fill="auto"/>
            <w:vAlign w:val="center"/>
          </w:tcPr>
          <w:p w:rsidR="00E82290" w:rsidRPr="0046484E" w:rsidRDefault="00E82290" w:rsidP="00A07916">
            <w:pPr>
              <w:tabs>
                <w:tab w:val="left" w:pos="0"/>
              </w:tabs>
              <w:ind w:left="19" w:right="34"/>
              <w:jc w:val="center"/>
            </w:pPr>
            <w:r>
              <w:t>3</w:t>
            </w:r>
          </w:p>
        </w:tc>
        <w:tc>
          <w:tcPr>
            <w:tcW w:w="988" w:type="dxa"/>
            <w:shd w:val="clear" w:color="auto" w:fill="auto"/>
            <w:vAlign w:val="center"/>
          </w:tcPr>
          <w:p w:rsidR="00E82290" w:rsidRPr="0046484E" w:rsidRDefault="00E82290" w:rsidP="00A07916">
            <w:pPr>
              <w:tabs>
                <w:tab w:val="left" w:pos="0"/>
              </w:tabs>
              <w:ind w:left="19" w:right="34"/>
              <w:jc w:val="center"/>
            </w:pPr>
            <w:r>
              <w:t>4</w:t>
            </w:r>
          </w:p>
        </w:tc>
        <w:tc>
          <w:tcPr>
            <w:tcW w:w="988" w:type="dxa"/>
            <w:shd w:val="clear" w:color="auto" w:fill="auto"/>
            <w:vAlign w:val="center"/>
          </w:tcPr>
          <w:p w:rsidR="00E82290" w:rsidRPr="0046484E" w:rsidRDefault="00E82290" w:rsidP="00A07916">
            <w:pPr>
              <w:tabs>
                <w:tab w:val="left" w:pos="0"/>
              </w:tabs>
              <w:ind w:left="19" w:right="34"/>
              <w:jc w:val="center"/>
            </w:pPr>
            <w:r>
              <w:t>5</w:t>
            </w:r>
          </w:p>
        </w:tc>
        <w:tc>
          <w:tcPr>
            <w:tcW w:w="988" w:type="dxa"/>
            <w:shd w:val="clear" w:color="auto" w:fill="auto"/>
            <w:vAlign w:val="center"/>
          </w:tcPr>
          <w:p w:rsidR="00E82290" w:rsidRPr="0046484E" w:rsidRDefault="00E82290" w:rsidP="00A07916">
            <w:pPr>
              <w:tabs>
                <w:tab w:val="left" w:pos="0"/>
              </w:tabs>
              <w:ind w:left="19" w:right="34"/>
              <w:jc w:val="center"/>
            </w:pPr>
            <w:r>
              <w:t>6</w:t>
            </w:r>
          </w:p>
        </w:tc>
        <w:tc>
          <w:tcPr>
            <w:tcW w:w="2790" w:type="dxa"/>
            <w:shd w:val="clear" w:color="auto" w:fill="auto"/>
            <w:vAlign w:val="center"/>
          </w:tcPr>
          <w:p w:rsidR="00E82290" w:rsidRPr="0046484E" w:rsidRDefault="00E82290" w:rsidP="00A07916">
            <w:pPr>
              <w:tabs>
                <w:tab w:val="left" w:pos="0"/>
              </w:tabs>
              <w:ind w:left="19" w:right="34"/>
              <w:jc w:val="center"/>
            </w:pPr>
            <w:r>
              <w:t>7</w:t>
            </w:r>
          </w:p>
        </w:tc>
      </w:tr>
      <w:tr w:rsidR="00E82290" w:rsidRPr="0046484E" w:rsidTr="00A07916">
        <w:trPr>
          <w:trHeight w:val="20"/>
        </w:trPr>
        <w:tc>
          <w:tcPr>
            <w:tcW w:w="494" w:type="dxa"/>
            <w:shd w:val="clear" w:color="auto" w:fill="auto"/>
            <w:vAlign w:val="center"/>
          </w:tcPr>
          <w:p w:rsidR="00E82290" w:rsidRPr="0046484E" w:rsidRDefault="00E82290" w:rsidP="00A07916">
            <w:pPr>
              <w:ind w:right="285" w:firstLine="29"/>
              <w:jc w:val="center"/>
            </w:pPr>
          </w:p>
        </w:tc>
        <w:tc>
          <w:tcPr>
            <w:tcW w:w="1483" w:type="dxa"/>
            <w:shd w:val="clear" w:color="auto" w:fill="auto"/>
          </w:tcPr>
          <w:p w:rsidR="00E82290" w:rsidRPr="0046484E" w:rsidRDefault="00E82290" w:rsidP="00A07916">
            <w:pPr>
              <w:ind w:right="285" w:firstLine="29"/>
              <w:jc w:val="center"/>
            </w:pPr>
          </w:p>
        </w:tc>
        <w:tc>
          <w:tcPr>
            <w:tcW w:w="1483" w:type="dxa"/>
            <w:shd w:val="clear" w:color="auto" w:fill="auto"/>
          </w:tcPr>
          <w:p w:rsidR="00E82290" w:rsidRPr="0046484E" w:rsidRDefault="00E82290" w:rsidP="00A07916">
            <w:pPr>
              <w:ind w:right="285" w:firstLine="29"/>
              <w:jc w:val="center"/>
            </w:pPr>
          </w:p>
        </w:tc>
        <w:tc>
          <w:tcPr>
            <w:tcW w:w="988" w:type="dxa"/>
            <w:shd w:val="clear" w:color="auto" w:fill="auto"/>
          </w:tcPr>
          <w:p w:rsidR="00E82290" w:rsidRPr="0046484E" w:rsidRDefault="00E82290" w:rsidP="00A07916">
            <w:pPr>
              <w:ind w:right="285" w:firstLine="29"/>
              <w:jc w:val="center"/>
            </w:pPr>
          </w:p>
        </w:tc>
        <w:tc>
          <w:tcPr>
            <w:tcW w:w="988" w:type="dxa"/>
            <w:shd w:val="clear" w:color="auto" w:fill="auto"/>
          </w:tcPr>
          <w:p w:rsidR="00E82290" w:rsidRPr="0046484E" w:rsidRDefault="00E82290" w:rsidP="00A07916">
            <w:pPr>
              <w:ind w:right="285" w:firstLine="29"/>
              <w:jc w:val="center"/>
            </w:pPr>
          </w:p>
        </w:tc>
        <w:tc>
          <w:tcPr>
            <w:tcW w:w="988" w:type="dxa"/>
            <w:shd w:val="clear" w:color="auto" w:fill="auto"/>
          </w:tcPr>
          <w:p w:rsidR="00E82290" w:rsidRPr="0046484E" w:rsidRDefault="00E82290" w:rsidP="00A07916">
            <w:pPr>
              <w:ind w:right="285" w:firstLine="29"/>
              <w:jc w:val="center"/>
            </w:pPr>
          </w:p>
        </w:tc>
        <w:tc>
          <w:tcPr>
            <w:tcW w:w="2790" w:type="dxa"/>
            <w:shd w:val="clear" w:color="auto" w:fill="auto"/>
          </w:tcPr>
          <w:p w:rsidR="00E82290" w:rsidRPr="0046484E" w:rsidRDefault="00E82290" w:rsidP="00A07916">
            <w:pPr>
              <w:ind w:right="285" w:firstLine="29"/>
              <w:jc w:val="center"/>
            </w:pPr>
          </w:p>
        </w:tc>
      </w:tr>
      <w:tr w:rsidR="00E82290" w:rsidRPr="0046484E" w:rsidTr="00A07916">
        <w:trPr>
          <w:trHeight w:val="20"/>
        </w:trPr>
        <w:tc>
          <w:tcPr>
            <w:tcW w:w="494" w:type="dxa"/>
            <w:shd w:val="clear" w:color="auto" w:fill="auto"/>
            <w:vAlign w:val="center"/>
          </w:tcPr>
          <w:p w:rsidR="00E82290" w:rsidRPr="0046484E" w:rsidRDefault="00E82290" w:rsidP="00A07916">
            <w:pPr>
              <w:ind w:right="285" w:firstLine="29"/>
              <w:jc w:val="center"/>
            </w:pPr>
          </w:p>
        </w:tc>
        <w:tc>
          <w:tcPr>
            <w:tcW w:w="1483" w:type="dxa"/>
            <w:shd w:val="clear" w:color="auto" w:fill="auto"/>
          </w:tcPr>
          <w:p w:rsidR="00E82290" w:rsidRPr="0046484E" w:rsidRDefault="00E82290" w:rsidP="00A07916">
            <w:pPr>
              <w:ind w:right="285" w:firstLine="29"/>
              <w:jc w:val="center"/>
            </w:pPr>
          </w:p>
        </w:tc>
        <w:tc>
          <w:tcPr>
            <w:tcW w:w="1483" w:type="dxa"/>
            <w:shd w:val="clear" w:color="auto" w:fill="auto"/>
          </w:tcPr>
          <w:p w:rsidR="00E82290" w:rsidRPr="0046484E" w:rsidRDefault="00E82290" w:rsidP="00A07916">
            <w:pPr>
              <w:ind w:right="285" w:firstLine="29"/>
              <w:jc w:val="center"/>
            </w:pPr>
          </w:p>
        </w:tc>
        <w:tc>
          <w:tcPr>
            <w:tcW w:w="988" w:type="dxa"/>
            <w:shd w:val="clear" w:color="auto" w:fill="auto"/>
          </w:tcPr>
          <w:p w:rsidR="00E82290" w:rsidRPr="0046484E" w:rsidRDefault="00E82290" w:rsidP="00A07916">
            <w:pPr>
              <w:ind w:right="285" w:firstLine="29"/>
              <w:jc w:val="center"/>
            </w:pPr>
          </w:p>
        </w:tc>
        <w:tc>
          <w:tcPr>
            <w:tcW w:w="988" w:type="dxa"/>
            <w:shd w:val="clear" w:color="auto" w:fill="auto"/>
          </w:tcPr>
          <w:p w:rsidR="00E82290" w:rsidRPr="0046484E" w:rsidRDefault="00E82290" w:rsidP="00A07916">
            <w:pPr>
              <w:ind w:right="285" w:firstLine="29"/>
              <w:jc w:val="center"/>
            </w:pPr>
          </w:p>
        </w:tc>
        <w:tc>
          <w:tcPr>
            <w:tcW w:w="988" w:type="dxa"/>
            <w:shd w:val="clear" w:color="auto" w:fill="auto"/>
          </w:tcPr>
          <w:p w:rsidR="00E82290" w:rsidRPr="0046484E" w:rsidRDefault="00E82290" w:rsidP="00A07916">
            <w:pPr>
              <w:ind w:right="285" w:firstLine="29"/>
              <w:jc w:val="center"/>
            </w:pPr>
          </w:p>
        </w:tc>
        <w:tc>
          <w:tcPr>
            <w:tcW w:w="2790" w:type="dxa"/>
            <w:shd w:val="clear" w:color="auto" w:fill="auto"/>
          </w:tcPr>
          <w:p w:rsidR="00E82290" w:rsidRPr="0046484E" w:rsidRDefault="00E82290" w:rsidP="00A07916">
            <w:pPr>
              <w:ind w:right="285" w:firstLine="29"/>
              <w:jc w:val="center"/>
            </w:pPr>
          </w:p>
        </w:tc>
      </w:tr>
    </w:tbl>
    <w:p w:rsidR="00E82290" w:rsidRPr="0046484E" w:rsidRDefault="00E82290" w:rsidP="00A07916">
      <w:pPr>
        <w:ind w:right="285"/>
      </w:pPr>
    </w:p>
    <w:p w:rsidR="00E82290" w:rsidRPr="0046484E" w:rsidRDefault="00E82290" w:rsidP="00A07916">
      <w:pPr>
        <w:ind w:right="285" w:firstLine="708"/>
        <w:jc w:val="both"/>
      </w:pPr>
      <w:r>
        <w:t>2) С момента подписания настоящего акта, Исполнитель снимает с ответственного хранения детали, указанные в п.1 настоящего акта.</w:t>
      </w:r>
    </w:p>
    <w:p w:rsidR="00E82290" w:rsidRPr="0046484E" w:rsidRDefault="00E82290" w:rsidP="00A07916">
      <w:pPr>
        <w:ind w:right="285"/>
        <w:jc w:val="both"/>
      </w:pPr>
      <w:r>
        <w:tab/>
        <w:t xml:space="preserve">3) В </w:t>
      </w:r>
      <w:proofErr w:type="gramStart"/>
      <w:r>
        <w:t>результате</w:t>
      </w:r>
      <w:proofErr w:type="gramEnd"/>
      <w:r>
        <w:t xml:space="preserve"> нанесения неустранимых дефектов на детали, указанные в п.1 настоящего акта, получено следующее количество металлолома, которое Исполнитель</w:t>
      </w:r>
    </w:p>
    <w:p w:rsidR="00E82290" w:rsidRPr="0046484E" w:rsidRDefault="00E82290" w:rsidP="00A07916">
      <w:pPr>
        <w:ind w:right="285"/>
        <w:jc w:val="both"/>
      </w:pPr>
      <w:r>
        <w:t xml:space="preserve"> принял на ответственное хранение в момент подписания настоящего Акта:</w:t>
      </w:r>
    </w:p>
    <w:p w:rsidR="00E82290" w:rsidRPr="0046484E" w:rsidRDefault="00E82290" w:rsidP="00A07916">
      <w:pPr>
        <w:ind w:right="285"/>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536"/>
        <w:gridCol w:w="1701"/>
        <w:gridCol w:w="2126"/>
      </w:tblGrid>
      <w:tr w:rsidR="00E82290" w:rsidRPr="0046484E" w:rsidTr="00A07916">
        <w:trPr>
          <w:trHeight w:val="320"/>
        </w:trPr>
        <w:tc>
          <w:tcPr>
            <w:tcW w:w="851" w:type="dxa"/>
            <w:shd w:val="clear" w:color="auto" w:fill="auto"/>
            <w:vAlign w:val="center"/>
          </w:tcPr>
          <w:p w:rsidR="00E82290" w:rsidRPr="0046484E" w:rsidRDefault="00E82290" w:rsidP="00A07916">
            <w:pPr>
              <w:tabs>
                <w:tab w:val="left" w:pos="0"/>
              </w:tabs>
              <w:ind w:left="19" w:right="34"/>
              <w:jc w:val="center"/>
            </w:pPr>
            <w:r>
              <w:t>№</w:t>
            </w:r>
          </w:p>
          <w:p w:rsidR="00E82290" w:rsidRPr="0046484E" w:rsidRDefault="00E82290" w:rsidP="00A07916">
            <w:pPr>
              <w:tabs>
                <w:tab w:val="left" w:pos="0"/>
              </w:tabs>
              <w:ind w:left="19" w:right="34"/>
              <w:jc w:val="center"/>
            </w:pPr>
            <w:r>
              <w:t>п/п</w:t>
            </w:r>
          </w:p>
        </w:tc>
        <w:tc>
          <w:tcPr>
            <w:tcW w:w="4536" w:type="dxa"/>
            <w:shd w:val="clear" w:color="auto" w:fill="auto"/>
            <w:vAlign w:val="center"/>
          </w:tcPr>
          <w:p w:rsidR="00E82290" w:rsidRPr="0046484E" w:rsidRDefault="00E82290" w:rsidP="00A07916">
            <w:pPr>
              <w:tabs>
                <w:tab w:val="left" w:pos="0"/>
              </w:tabs>
              <w:ind w:left="19" w:right="34"/>
              <w:jc w:val="center"/>
            </w:pPr>
            <w:r>
              <w:t>Наименование детали</w:t>
            </w:r>
          </w:p>
        </w:tc>
        <w:tc>
          <w:tcPr>
            <w:tcW w:w="1701" w:type="dxa"/>
            <w:shd w:val="clear" w:color="auto" w:fill="auto"/>
            <w:vAlign w:val="center"/>
          </w:tcPr>
          <w:p w:rsidR="00E82290" w:rsidRPr="0046484E" w:rsidRDefault="00E82290" w:rsidP="00A07916">
            <w:pPr>
              <w:tabs>
                <w:tab w:val="left" w:pos="0"/>
              </w:tabs>
              <w:ind w:left="19" w:right="34"/>
              <w:jc w:val="center"/>
            </w:pPr>
            <w:r>
              <w:t>Категория лома черных металлов</w:t>
            </w:r>
          </w:p>
        </w:tc>
        <w:tc>
          <w:tcPr>
            <w:tcW w:w="2126" w:type="dxa"/>
            <w:shd w:val="clear" w:color="auto" w:fill="auto"/>
            <w:vAlign w:val="center"/>
          </w:tcPr>
          <w:p w:rsidR="00E82290" w:rsidRPr="0046484E" w:rsidRDefault="00E82290" w:rsidP="00A07916">
            <w:pPr>
              <w:tabs>
                <w:tab w:val="left" w:pos="0"/>
              </w:tabs>
              <w:ind w:left="19" w:right="34"/>
              <w:jc w:val="center"/>
            </w:pPr>
            <w:r>
              <w:t>Кол-во,</w:t>
            </w:r>
          </w:p>
          <w:p w:rsidR="00E82290" w:rsidRPr="0046484E" w:rsidRDefault="00E82290" w:rsidP="00A07916">
            <w:pPr>
              <w:tabs>
                <w:tab w:val="left" w:pos="0"/>
              </w:tabs>
              <w:ind w:left="19" w:right="34"/>
              <w:jc w:val="center"/>
            </w:pPr>
            <w:r>
              <w:t>тонн</w:t>
            </w:r>
          </w:p>
        </w:tc>
      </w:tr>
      <w:tr w:rsidR="00E82290" w:rsidRPr="0046484E" w:rsidTr="00A07916">
        <w:trPr>
          <w:trHeight w:val="320"/>
        </w:trPr>
        <w:tc>
          <w:tcPr>
            <w:tcW w:w="851" w:type="dxa"/>
            <w:shd w:val="clear" w:color="auto" w:fill="auto"/>
            <w:vAlign w:val="center"/>
          </w:tcPr>
          <w:p w:rsidR="00E82290" w:rsidRPr="0046484E" w:rsidRDefault="00E82290" w:rsidP="00A07916">
            <w:pPr>
              <w:tabs>
                <w:tab w:val="left" w:pos="0"/>
              </w:tabs>
              <w:ind w:left="19" w:right="34"/>
              <w:jc w:val="center"/>
            </w:pPr>
            <w:r>
              <w:t>1</w:t>
            </w:r>
          </w:p>
        </w:tc>
        <w:tc>
          <w:tcPr>
            <w:tcW w:w="4536" w:type="dxa"/>
            <w:shd w:val="clear" w:color="auto" w:fill="auto"/>
            <w:vAlign w:val="center"/>
          </w:tcPr>
          <w:p w:rsidR="00E82290" w:rsidRPr="0046484E" w:rsidRDefault="00E82290" w:rsidP="00A07916">
            <w:pPr>
              <w:tabs>
                <w:tab w:val="left" w:pos="0"/>
              </w:tabs>
              <w:ind w:left="19" w:right="34"/>
              <w:jc w:val="center"/>
            </w:pPr>
            <w:r>
              <w:t>2</w:t>
            </w:r>
          </w:p>
        </w:tc>
        <w:tc>
          <w:tcPr>
            <w:tcW w:w="1701" w:type="dxa"/>
            <w:shd w:val="clear" w:color="auto" w:fill="auto"/>
            <w:vAlign w:val="center"/>
          </w:tcPr>
          <w:p w:rsidR="00E82290" w:rsidRPr="0046484E" w:rsidRDefault="00E82290" w:rsidP="00A07916">
            <w:pPr>
              <w:tabs>
                <w:tab w:val="left" w:pos="0"/>
              </w:tabs>
              <w:ind w:left="19" w:right="34"/>
              <w:jc w:val="center"/>
            </w:pPr>
            <w:r>
              <w:t>3</w:t>
            </w:r>
          </w:p>
        </w:tc>
        <w:tc>
          <w:tcPr>
            <w:tcW w:w="2126" w:type="dxa"/>
            <w:shd w:val="clear" w:color="auto" w:fill="auto"/>
            <w:vAlign w:val="center"/>
          </w:tcPr>
          <w:p w:rsidR="00E82290" w:rsidRPr="0046484E" w:rsidRDefault="00E82290" w:rsidP="00A07916">
            <w:pPr>
              <w:tabs>
                <w:tab w:val="left" w:pos="0"/>
              </w:tabs>
              <w:ind w:left="19" w:right="34"/>
              <w:jc w:val="center"/>
            </w:pPr>
            <w:r>
              <w:t>4</w:t>
            </w:r>
          </w:p>
        </w:tc>
      </w:tr>
      <w:tr w:rsidR="00E82290" w:rsidRPr="0046484E" w:rsidTr="00A07916">
        <w:trPr>
          <w:trHeight w:val="320"/>
        </w:trPr>
        <w:tc>
          <w:tcPr>
            <w:tcW w:w="851" w:type="dxa"/>
            <w:shd w:val="clear" w:color="auto" w:fill="auto"/>
          </w:tcPr>
          <w:p w:rsidR="00E82290" w:rsidRPr="0046484E" w:rsidRDefault="00E82290" w:rsidP="00A07916">
            <w:pPr>
              <w:ind w:right="285" w:firstLine="34"/>
              <w:jc w:val="center"/>
            </w:pPr>
          </w:p>
        </w:tc>
        <w:tc>
          <w:tcPr>
            <w:tcW w:w="4536" w:type="dxa"/>
            <w:shd w:val="clear" w:color="auto" w:fill="auto"/>
            <w:vAlign w:val="center"/>
          </w:tcPr>
          <w:p w:rsidR="00E82290" w:rsidRPr="0046484E" w:rsidRDefault="00E82290" w:rsidP="00A07916">
            <w:pPr>
              <w:ind w:right="285" w:firstLine="34"/>
              <w:jc w:val="center"/>
            </w:pPr>
          </w:p>
        </w:tc>
        <w:tc>
          <w:tcPr>
            <w:tcW w:w="1701" w:type="dxa"/>
            <w:shd w:val="clear" w:color="auto" w:fill="auto"/>
          </w:tcPr>
          <w:p w:rsidR="00E82290" w:rsidRPr="0046484E" w:rsidRDefault="00E82290" w:rsidP="00A07916">
            <w:pPr>
              <w:ind w:right="285" w:firstLine="34"/>
              <w:jc w:val="center"/>
            </w:pPr>
          </w:p>
        </w:tc>
        <w:tc>
          <w:tcPr>
            <w:tcW w:w="2126" w:type="dxa"/>
            <w:shd w:val="clear" w:color="auto" w:fill="auto"/>
          </w:tcPr>
          <w:p w:rsidR="00E82290" w:rsidRPr="0046484E" w:rsidRDefault="00E82290" w:rsidP="00A07916">
            <w:pPr>
              <w:ind w:right="285" w:firstLine="34"/>
              <w:jc w:val="center"/>
            </w:pPr>
          </w:p>
        </w:tc>
      </w:tr>
      <w:tr w:rsidR="00E82290" w:rsidRPr="0046484E" w:rsidTr="00A07916">
        <w:trPr>
          <w:trHeight w:val="320"/>
        </w:trPr>
        <w:tc>
          <w:tcPr>
            <w:tcW w:w="851" w:type="dxa"/>
            <w:shd w:val="clear" w:color="auto" w:fill="auto"/>
          </w:tcPr>
          <w:p w:rsidR="00E82290" w:rsidRPr="0046484E" w:rsidRDefault="00E82290" w:rsidP="00A07916">
            <w:pPr>
              <w:ind w:right="285" w:firstLine="34"/>
              <w:jc w:val="center"/>
            </w:pPr>
          </w:p>
        </w:tc>
        <w:tc>
          <w:tcPr>
            <w:tcW w:w="4536" w:type="dxa"/>
            <w:shd w:val="clear" w:color="auto" w:fill="auto"/>
            <w:vAlign w:val="center"/>
          </w:tcPr>
          <w:p w:rsidR="00E82290" w:rsidRPr="0046484E" w:rsidRDefault="00E82290" w:rsidP="00A07916">
            <w:pPr>
              <w:ind w:right="285" w:firstLine="34"/>
              <w:jc w:val="center"/>
            </w:pPr>
          </w:p>
        </w:tc>
        <w:tc>
          <w:tcPr>
            <w:tcW w:w="1701" w:type="dxa"/>
            <w:shd w:val="clear" w:color="auto" w:fill="auto"/>
          </w:tcPr>
          <w:p w:rsidR="00E82290" w:rsidRPr="0046484E" w:rsidRDefault="00E82290" w:rsidP="00A07916">
            <w:pPr>
              <w:ind w:right="285" w:firstLine="34"/>
              <w:jc w:val="center"/>
            </w:pPr>
          </w:p>
        </w:tc>
        <w:tc>
          <w:tcPr>
            <w:tcW w:w="2126" w:type="dxa"/>
            <w:shd w:val="clear" w:color="auto" w:fill="auto"/>
          </w:tcPr>
          <w:p w:rsidR="00E82290" w:rsidRPr="0046484E" w:rsidRDefault="00E82290" w:rsidP="00A07916">
            <w:pPr>
              <w:ind w:right="285" w:firstLine="34"/>
              <w:jc w:val="center"/>
            </w:pPr>
          </w:p>
        </w:tc>
      </w:tr>
    </w:tbl>
    <w:p w:rsidR="00E82290" w:rsidRPr="0046484E" w:rsidRDefault="00E82290" w:rsidP="00A07916">
      <w:pPr>
        <w:spacing w:line="360" w:lineRule="auto"/>
        <w:jc w:val="right"/>
      </w:pPr>
    </w:p>
    <w:tbl>
      <w:tblPr>
        <w:tblW w:w="9214" w:type="dxa"/>
        <w:tblInd w:w="108" w:type="dxa"/>
        <w:tblLayout w:type="fixed"/>
        <w:tblLook w:val="0400"/>
      </w:tblPr>
      <w:tblGrid>
        <w:gridCol w:w="4678"/>
        <w:gridCol w:w="4536"/>
      </w:tblGrid>
      <w:tr w:rsidR="00E82290" w:rsidRPr="0046484E" w:rsidTr="00A07916">
        <w:tc>
          <w:tcPr>
            <w:tcW w:w="4678" w:type="dxa"/>
            <w:shd w:val="clear" w:color="auto" w:fill="auto"/>
          </w:tcPr>
          <w:p w:rsidR="00E82290" w:rsidRPr="0046484E" w:rsidRDefault="00E82290" w:rsidP="00A07916">
            <w:pPr>
              <w:spacing w:line="276" w:lineRule="auto"/>
              <w:jc w:val="center"/>
              <w:rPr>
                <w:b/>
              </w:rPr>
            </w:pPr>
          </w:p>
        </w:tc>
        <w:tc>
          <w:tcPr>
            <w:tcW w:w="4536" w:type="dxa"/>
            <w:shd w:val="clear" w:color="auto" w:fill="auto"/>
          </w:tcPr>
          <w:p w:rsidR="00E82290" w:rsidRPr="0046484E" w:rsidRDefault="00E82290" w:rsidP="00A07916">
            <w:pPr>
              <w:spacing w:line="276" w:lineRule="auto"/>
              <w:jc w:val="center"/>
              <w:rPr>
                <w:b/>
              </w:rPr>
            </w:pPr>
          </w:p>
        </w:tc>
      </w:tr>
      <w:tr w:rsidR="00E82290" w:rsidRPr="0046484E" w:rsidTr="00A07916">
        <w:tc>
          <w:tcPr>
            <w:tcW w:w="4678" w:type="dxa"/>
            <w:shd w:val="clear" w:color="auto" w:fill="auto"/>
          </w:tcPr>
          <w:p w:rsidR="00E82290" w:rsidRPr="0046484E" w:rsidRDefault="00E82290" w:rsidP="00A07916">
            <w:pPr>
              <w:pBdr>
                <w:top w:val="nil"/>
                <w:left w:val="nil"/>
                <w:bottom w:val="nil"/>
                <w:right w:val="nil"/>
                <w:between w:val="nil"/>
              </w:pBdr>
              <w:spacing w:line="276" w:lineRule="auto"/>
              <w:jc w:val="both"/>
              <w:rPr>
                <w:b/>
                <w:color w:val="000000"/>
              </w:rPr>
            </w:pPr>
            <w:r>
              <w:rPr>
                <w:b/>
                <w:color w:val="000000"/>
              </w:rPr>
              <w:t>От Исполнителя</w:t>
            </w:r>
          </w:p>
          <w:p w:rsidR="00E82290" w:rsidRPr="0046484E" w:rsidRDefault="00E82290" w:rsidP="00A07916">
            <w:pPr>
              <w:pBdr>
                <w:top w:val="nil"/>
                <w:left w:val="nil"/>
                <w:bottom w:val="nil"/>
                <w:right w:val="nil"/>
                <w:between w:val="nil"/>
              </w:pBdr>
              <w:spacing w:line="276" w:lineRule="auto"/>
              <w:jc w:val="both"/>
              <w:rPr>
                <w:color w:val="000000"/>
              </w:rPr>
            </w:pPr>
          </w:p>
          <w:p w:rsidR="00E82290" w:rsidRPr="0046484E" w:rsidRDefault="00E82290" w:rsidP="00A07916">
            <w:pPr>
              <w:jc w:val="both"/>
              <w:rPr>
                <w:b/>
              </w:rPr>
            </w:pPr>
            <w:r>
              <w:t xml:space="preserve">_______________ </w:t>
            </w:r>
          </w:p>
        </w:tc>
        <w:tc>
          <w:tcPr>
            <w:tcW w:w="4536" w:type="dxa"/>
            <w:shd w:val="clear" w:color="auto" w:fill="auto"/>
          </w:tcPr>
          <w:p w:rsidR="00E82290" w:rsidRPr="0046484E" w:rsidRDefault="00E82290" w:rsidP="00A07916">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E82290" w:rsidRPr="0046484E" w:rsidRDefault="00E82290" w:rsidP="00A07916">
            <w:pPr>
              <w:pBdr>
                <w:top w:val="nil"/>
                <w:left w:val="nil"/>
                <w:bottom w:val="nil"/>
                <w:right w:val="nil"/>
                <w:between w:val="nil"/>
              </w:pBdr>
              <w:spacing w:line="276" w:lineRule="auto"/>
              <w:jc w:val="both"/>
              <w:rPr>
                <w:b/>
                <w:color w:val="000000"/>
              </w:rPr>
            </w:pPr>
          </w:p>
          <w:p w:rsidR="00E82290" w:rsidRPr="0046484E" w:rsidRDefault="00E82290" w:rsidP="00A07916">
            <w:pPr>
              <w:jc w:val="both"/>
              <w:rPr>
                <w:b/>
              </w:rPr>
            </w:pPr>
            <w:r>
              <w:t xml:space="preserve">____________________ </w:t>
            </w:r>
          </w:p>
        </w:tc>
      </w:tr>
    </w:tbl>
    <w:p w:rsidR="00E82290" w:rsidRPr="00EA0C27" w:rsidRDefault="00E82290" w:rsidP="00A07916">
      <w:pPr>
        <w:rPr>
          <w:sz w:val="27"/>
          <w:szCs w:val="27"/>
        </w:rPr>
      </w:pPr>
    </w:p>
    <w:p w:rsidR="00E82290" w:rsidRDefault="00E82290" w:rsidP="00A07916">
      <w:pPr>
        <w:suppressAutoHyphens w:val="0"/>
      </w:pPr>
      <w:r>
        <w:br w:type="page"/>
      </w:r>
    </w:p>
    <w:p w:rsidR="00E82290" w:rsidRDefault="00E82290" w:rsidP="00A07916">
      <w:pPr>
        <w:spacing w:line="276" w:lineRule="auto"/>
        <w:ind w:left="5400"/>
        <w:jc w:val="right"/>
      </w:pPr>
      <w:r>
        <w:lastRenderedPageBreak/>
        <w:t>Приложение № 10</w:t>
      </w:r>
    </w:p>
    <w:p w:rsidR="002E055C" w:rsidRDefault="002E055C" w:rsidP="002E055C">
      <w:pPr>
        <w:jc w:val="right"/>
      </w:pPr>
      <w:r>
        <w:t xml:space="preserve">к договору на выполнение работ </w:t>
      </w:r>
    </w:p>
    <w:p w:rsidR="002E055C" w:rsidRDefault="002E055C" w:rsidP="002E055C">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r>
        <w:t>ФОРМА</w:t>
      </w:r>
    </w:p>
    <w:p w:rsidR="00E82290" w:rsidRDefault="00E82290" w:rsidP="00A07916"/>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82290" w:rsidRDefault="00E82290" w:rsidP="00A07916">
            <w:pPr>
              <w:jc w:val="right"/>
              <w:rPr>
                <w:color w:val="000000"/>
              </w:rPr>
            </w:pPr>
            <w:r>
              <w:rPr>
                <w:color w:val="000000"/>
              </w:rPr>
              <w:t>Унифицированная форма № МХ-1</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82290" w:rsidRDefault="00E82290" w:rsidP="00A07916">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E82290" w:rsidRDefault="00E82290" w:rsidP="00A07916">
            <w:pPr>
              <w:jc w:val="right"/>
              <w:rPr>
                <w:color w:val="000000"/>
              </w:rPr>
            </w:pPr>
            <w:r>
              <w:rPr>
                <w:color w:val="000000"/>
              </w:rPr>
              <w:t>от 13.12.2012  № 240</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Код</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E82290" w:rsidRDefault="00E82290" w:rsidP="00A07916">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sz w:val="22"/>
                <w:szCs w:val="22"/>
              </w:rPr>
              <w:t>0335001</w:t>
            </w:r>
          </w:p>
        </w:tc>
      </w:tr>
      <w:tr w:rsidR="00E82290" w:rsidTr="00A07916">
        <w:trPr>
          <w:trHeight w:val="260"/>
        </w:trPr>
        <w:tc>
          <w:tcPr>
            <w:tcW w:w="6576" w:type="dxa"/>
            <w:gridSpan w:val="10"/>
            <w:vMerge w:val="restart"/>
            <w:tcBorders>
              <w:top w:val="nil"/>
              <w:left w:val="nil"/>
              <w:bottom w:val="nil"/>
              <w:right w:val="nil"/>
            </w:tcBorders>
            <w:shd w:val="clear" w:color="auto" w:fill="FFFFFF"/>
            <w:vAlign w:val="center"/>
          </w:tcPr>
          <w:p w:rsidR="00E82290" w:rsidRDefault="00E82290" w:rsidP="00A07916">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p>
        </w:tc>
      </w:tr>
      <w:tr w:rsidR="00E82290" w:rsidTr="00A07916">
        <w:trPr>
          <w:trHeight w:val="260"/>
        </w:trPr>
        <w:tc>
          <w:tcPr>
            <w:tcW w:w="6576" w:type="dxa"/>
            <w:gridSpan w:val="10"/>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 </w:t>
            </w:r>
          </w:p>
        </w:tc>
      </w:tr>
      <w:tr w:rsidR="00E82290" w:rsidTr="00A07916">
        <w:trPr>
          <w:trHeight w:val="180"/>
        </w:trPr>
        <w:tc>
          <w:tcPr>
            <w:tcW w:w="6576" w:type="dxa"/>
            <w:gridSpan w:val="10"/>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80"/>
        </w:trPr>
        <w:tc>
          <w:tcPr>
            <w:tcW w:w="6576" w:type="dxa"/>
            <w:gridSpan w:val="10"/>
            <w:tcBorders>
              <w:top w:val="nil"/>
              <w:left w:val="nil"/>
              <w:bottom w:val="nil"/>
              <w:right w:val="nil"/>
            </w:tcBorders>
            <w:shd w:val="clear" w:color="auto" w:fill="FFFFFF"/>
            <w:vAlign w:val="center"/>
          </w:tcPr>
          <w:p w:rsidR="00E82290" w:rsidRDefault="00E82290" w:rsidP="00A07916">
            <w:pPr>
              <w:rPr>
                <w:color w:val="000000"/>
              </w:rPr>
            </w:pPr>
            <w:r>
              <w:rPr>
                <w:color w:val="000000"/>
              </w:rPr>
              <w:t> </w:t>
            </w: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00"/>
        </w:trPr>
        <w:tc>
          <w:tcPr>
            <w:tcW w:w="6576" w:type="dxa"/>
            <w:gridSpan w:val="10"/>
            <w:tcBorders>
              <w:top w:val="single" w:sz="4" w:space="0" w:color="000000"/>
              <w:left w:val="nil"/>
              <w:bottom w:val="nil"/>
              <w:right w:val="nil"/>
            </w:tcBorders>
            <w:shd w:val="clear" w:color="auto" w:fill="FFFFFF"/>
          </w:tcPr>
          <w:p w:rsidR="00E82290" w:rsidRDefault="00E82290" w:rsidP="00A07916">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7967" w:type="dxa"/>
            <w:gridSpan w:val="1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 </w:t>
            </w:r>
          </w:p>
        </w:tc>
      </w:tr>
      <w:tr w:rsidR="00E82290" w:rsidTr="00A07916">
        <w:trPr>
          <w:trHeight w:val="260"/>
        </w:trPr>
        <w:tc>
          <w:tcPr>
            <w:tcW w:w="6576" w:type="dxa"/>
            <w:gridSpan w:val="10"/>
            <w:vMerge w:val="restart"/>
            <w:tcBorders>
              <w:top w:val="nil"/>
              <w:left w:val="nil"/>
              <w:bottom w:val="nil"/>
              <w:right w:val="nil"/>
            </w:tcBorders>
            <w:shd w:val="clear" w:color="auto" w:fill="FFFFFF"/>
            <w:vAlign w:val="center"/>
          </w:tcPr>
          <w:p w:rsidR="00E82290" w:rsidRDefault="00E82290" w:rsidP="00A07916">
            <w:pPr>
              <w:rPr>
                <w:color w:val="000000"/>
              </w:rPr>
            </w:pPr>
            <w:r>
              <w:rPr>
                <w:color w:val="000000"/>
              </w:rPr>
              <w:t xml:space="preserve">Публичное акционерное общество «Центр по перевозке грузов в контейнерах «ТрансКонтейнер» </w:t>
            </w:r>
            <w:r>
              <w:rPr>
                <w:color w:val="000000"/>
              </w:rPr>
              <w:br/>
              <w:t>Филиал ПАО «ТрансКонтейнер» на Октябрьской железной дороге</w:t>
            </w:r>
          </w:p>
        </w:tc>
        <w:tc>
          <w:tcPr>
            <w:tcW w:w="1391" w:type="dxa"/>
            <w:gridSpan w:val="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p>
        </w:tc>
      </w:tr>
      <w:tr w:rsidR="00E82290" w:rsidTr="00A07916">
        <w:trPr>
          <w:trHeight w:val="260"/>
        </w:trPr>
        <w:tc>
          <w:tcPr>
            <w:tcW w:w="6576" w:type="dxa"/>
            <w:gridSpan w:val="10"/>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 </w:t>
            </w:r>
          </w:p>
        </w:tc>
      </w:tr>
      <w:tr w:rsidR="00E82290" w:rsidTr="00A07916">
        <w:trPr>
          <w:trHeight w:val="540"/>
        </w:trPr>
        <w:tc>
          <w:tcPr>
            <w:tcW w:w="6576" w:type="dxa"/>
            <w:gridSpan w:val="10"/>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80"/>
        </w:trPr>
        <w:tc>
          <w:tcPr>
            <w:tcW w:w="6576" w:type="dxa"/>
            <w:gridSpan w:val="10"/>
            <w:tcBorders>
              <w:top w:val="nil"/>
              <w:left w:val="nil"/>
              <w:bottom w:val="nil"/>
              <w:right w:val="nil"/>
            </w:tcBorders>
            <w:shd w:val="clear" w:color="auto" w:fill="FFFFFF"/>
            <w:vAlign w:val="center"/>
          </w:tcPr>
          <w:p w:rsidR="00E82290" w:rsidRDefault="00E82290" w:rsidP="00A07916">
            <w:pPr>
              <w:rPr>
                <w:color w:val="000000"/>
              </w:rPr>
            </w:pPr>
            <w:r>
              <w:rPr>
                <w:color w:val="000000"/>
              </w:rPr>
              <w:t> </w:t>
            </w: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00"/>
        </w:trPr>
        <w:tc>
          <w:tcPr>
            <w:tcW w:w="6576" w:type="dxa"/>
            <w:gridSpan w:val="10"/>
            <w:tcBorders>
              <w:top w:val="single" w:sz="4" w:space="0" w:color="000000"/>
              <w:left w:val="nil"/>
              <w:bottom w:val="nil"/>
              <w:right w:val="nil"/>
            </w:tcBorders>
            <w:shd w:val="clear" w:color="auto" w:fill="FFFFFF"/>
          </w:tcPr>
          <w:p w:rsidR="00E82290" w:rsidRDefault="00E82290" w:rsidP="00A07916">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sz w:val="14"/>
                <w:szCs w:val="14"/>
              </w:rPr>
            </w:pPr>
            <w:r>
              <w:rPr>
                <w:color w:val="000000"/>
                <w:sz w:val="14"/>
                <w:szCs w:val="14"/>
              </w:rPr>
              <w:t> </w:t>
            </w:r>
          </w:p>
        </w:tc>
      </w:tr>
      <w:tr w:rsidR="00E82290" w:rsidTr="00A07916">
        <w:trPr>
          <w:trHeight w:val="1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sz w:val="16"/>
                <w:szCs w:val="16"/>
              </w:rPr>
            </w:pP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sz w:val="22"/>
                <w:szCs w:val="22"/>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Default="00E82290" w:rsidP="00A07916">
            <w:pPr>
              <w:jc w:val="center"/>
              <w:rPr>
                <w:color w:val="000000"/>
              </w:rPr>
            </w:pPr>
            <w:r>
              <w:rPr>
                <w:color w:val="000000"/>
              </w:rPr>
              <w:t>Дата</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Default="00E82290" w:rsidP="00A07916">
            <w:pPr>
              <w:jc w:val="center"/>
              <w:rPr>
                <w:color w:val="000000"/>
              </w:rPr>
            </w:pPr>
            <w:r>
              <w:rPr>
                <w:color w:val="000000"/>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10360" w:type="dxa"/>
            <w:gridSpan w:val="15"/>
            <w:tcBorders>
              <w:top w:val="nil"/>
              <w:left w:val="nil"/>
              <w:bottom w:val="nil"/>
              <w:right w:val="nil"/>
            </w:tcBorders>
            <w:shd w:val="clear" w:color="auto" w:fill="FFFFFF"/>
          </w:tcPr>
          <w:p w:rsidR="00E82290" w:rsidRDefault="00E82290" w:rsidP="00A07916">
            <w:pPr>
              <w:jc w:val="center"/>
              <w:rPr>
                <w:b/>
                <w:color w:val="000000"/>
              </w:rPr>
            </w:pPr>
            <w:r>
              <w:rPr>
                <w:b/>
                <w:color w:val="000000"/>
                <w:sz w:val="22"/>
                <w:szCs w:val="22"/>
              </w:rPr>
              <w:t>О ПРИЕМЕ-ПЕРЕДАЧЕ ТОВАРНО-МАТЕРИАЛЬНЫХ ЦЕННОСТЕЙ НА ХРАНЕНИЕ</w:t>
            </w:r>
          </w:p>
        </w:tc>
      </w:tr>
      <w:tr w:rsidR="00E82290" w:rsidTr="00A07916">
        <w:trPr>
          <w:trHeight w:val="320"/>
        </w:trPr>
        <w:tc>
          <w:tcPr>
            <w:tcW w:w="5684" w:type="dxa"/>
            <w:gridSpan w:val="7"/>
            <w:tcBorders>
              <w:top w:val="nil"/>
              <w:left w:val="nil"/>
              <w:bottom w:val="nil"/>
              <w:right w:val="nil"/>
            </w:tcBorders>
            <w:shd w:val="clear" w:color="auto" w:fill="FFFFFF"/>
          </w:tcPr>
          <w:p w:rsidR="00E82290" w:rsidRDefault="00E82290" w:rsidP="00A07916">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00"/>
        </w:trPr>
        <w:tc>
          <w:tcPr>
            <w:tcW w:w="5684" w:type="dxa"/>
            <w:gridSpan w:val="7"/>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trHeight w:val="200"/>
        </w:trPr>
        <w:tc>
          <w:tcPr>
            <w:tcW w:w="5684" w:type="dxa"/>
            <w:gridSpan w:val="7"/>
            <w:tcBorders>
              <w:top w:val="nil"/>
              <w:left w:val="nil"/>
              <w:bottom w:val="nil"/>
              <w:right w:val="nil"/>
            </w:tcBorders>
            <w:shd w:val="clear" w:color="auto" w:fill="FFFFFF"/>
          </w:tcPr>
          <w:p w:rsidR="00E82290" w:rsidRDefault="00E82290" w:rsidP="00A07916">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E82290" w:rsidRDefault="00E82290" w:rsidP="00A07916">
            <w:pPr>
              <w:jc w:val="center"/>
              <w:rPr>
                <w:color w:val="000000"/>
                <w:sz w:val="16"/>
                <w:szCs w:val="16"/>
              </w:rPr>
            </w:pPr>
            <w:r>
              <w:rPr>
                <w:color w:val="000000"/>
                <w:sz w:val="16"/>
                <w:szCs w:val="16"/>
              </w:rPr>
              <w:t>Срок хранения</w:t>
            </w:r>
          </w:p>
        </w:tc>
      </w:tr>
      <w:tr w:rsidR="00E82290" w:rsidTr="00A07916">
        <w:trPr>
          <w:trHeight w:val="320"/>
        </w:trPr>
        <w:tc>
          <w:tcPr>
            <w:tcW w:w="5684" w:type="dxa"/>
            <w:gridSpan w:val="7"/>
            <w:tcBorders>
              <w:top w:val="nil"/>
              <w:left w:val="nil"/>
              <w:bottom w:val="nil"/>
              <w:right w:val="nil"/>
            </w:tcBorders>
            <w:shd w:val="clear" w:color="auto" w:fill="FFFFFF"/>
          </w:tcPr>
          <w:p w:rsidR="00E82290" w:rsidRDefault="00E82290" w:rsidP="00A07916">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82290" w:rsidRDefault="00E82290" w:rsidP="00A07916">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Оценка</w:t>
            </w:r>
          </w:p>
        </w:tc>
      </w:tr>
      <w:tr w:rsidR="00E82290" w:rsidTr="00A07916">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Стоимость, руб.</w:t>
            </w:r>
          </w:p>
        </w:tc>
      </w:tr>
      <w:tr w:rsidR="00E82290" w:rsidTr="00A07916">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9</w:t>
            </w:r>
          </w:p>
        </w:tc>
      </w:tr>
      <w:tr w:rsidR="00E82290" w:rsidTr="00A0791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82290" w:rsidRDefault="00E82290" w:rsidP="00A07916">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82290" w:rsidRDefault="00E82290" w:rsidP="00A07916">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82290" w:rsidRDefault="00E82290" w:rsidP="00A07916">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82290" w:rsidRDefault="00E82290" w:rsidP="00A07916">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82290" w:rsidRDefault="00E82290" w:rsidP="00A07916">
            <w:pPr>
              <w:jc w:val="right"/>
              <w:rPr>
                <w:b/>
                <w:color w:val="000000"/>
              </w:rPr>
            </w:pPr>
            <w:r>
              <w:rPr>
                <w:b/>
                <w:color w:val="000000"/>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1709" w:type="dxa"/>
            <w:gridSpan w:val="3"/>
            <w:tcBorders>
              <w:top w:val="nil"/>
              <w:left w:val="nil"/>
              <w:bottom w:val="nil"/>
              <w:right w:val="nil"/>
            </w:tcBorders>
            <w:shd w:val="clear" w:color="auto" w:fill="FFFFFF"/>
            <w:vAlign w:val="center"/>
          </w:tcPr>
          <w:p w:rsidR="00E82290" w:rsidRDefault="00E82290" w:rsidP="00A07916">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trHeight w:val="260"/>
        </w:trPr>
        <w:tc>
          <w:tcPr>
            <w:tcW w:w="10360" w:type="dxa"/>
            <w:gridSpan w:val="15"/>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trHeight w:val="260"/>
        </w:trPr>
        <w:tc>
          <w:tcPr>
            <w:tcW w:w="1709" w:type="dxa"/>
            <w:gridSpan w:val="3"/>
            <w:tcBorders>
              <w:top w:val="nil"/>
              <w:left w:val="nil"/>
              <w:bottom w:val="nil"/>
              <w:right w:val="nil"/>
            </w:tcBorders>
            <w:shd w:val="clear" w:color="auto" w:fill="FFFFFF"/>
            <w:vAlign w:val="center"/>
          </w:tcPr>
          <w:p w:rsidR="00E82290" w:rsidRDefault="00E82290" w:rsidP="00A07916">
            <w:pPr>
              <w:rPr>
                <w:color w:val="000000"/>
              </w:rPr>
            </w:pPr>
            <w:r>
              <w:rPr>
                <w:color w:val="000000"/>
                <w:sz w:val="22"/>
                <w:szCs w:val="22"/>
              </w:rPr>
              <w:lastRenderedPageBreak/>
              <w:t>Особые отметки</w:t>
            </w:r>
          </w:p>
        </w:tc>
        <w:tc>
          <w:tcPr>
            <w:tcW w:w="8651" w:type="dxa"/>
            <w:gridSpan w:val="12"/>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trHeight w:val="260"/>
        </w:trPr>
        <w:tc>
          <w:tcPr>
            <w:tcW w:w="10360" w:type="dxa"/>
            <w:gridSpan w:val="15"/>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trHeight w:val="1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10360" w:type="dxa"/>
            <w:gridSpan w:val="15"/>
            <w:tcBorders>
              <w:top w:val="nil"/>
              <w:left w:val="nil"/>
              <w:bottom w:val="nil"/>
              <w:right w:val="nil"/>
            </w:tcBorders>
            <w:shd w:val="clear" w:color="auto" w:fill="FFFFFF"/>
          </w:tcPr>
          <w:p w:rsidR="00E82290" w:rsidRDefault="00E82290" w:rsidP="00A07916">
            <w:pPr>
              <w:rPr>
                <w:b/>
                <w:color w:val="000000"/>
              </w:rPr>
            </w:pPr>
            <w:r>
              <w:rPr>
                <w:b/>
                <w:color w:val="000000"/>
              </w:rPr>
              <w:t>Товарно</w:t>
            </w:r>
            <w:r>
              <w:rPr>
                <w:b/>
              </w:rPr>
              <w:t>-</w:t>
            </w:r>
            <w:r>
              <w:rPr>
                <w:b/>
                <w:color w:val="000000"/>
              </w:rPr>
              <w:t>материальные ценности на хранение</w:t>
            </w:r>
          </w:p>
        </w:tc>
      </w:tr>
      <w:tr w:rsidR="00E82290" w:rsidTr="00A07916">
        <w:trPr>
          <w:trHeight w:val="320"/>
        </w:trPr>
        <w:tc>
          <w:tcPr>
            <w:tcW w:w="1006" w:type="dxa"/>
            <w:gridSpan w:val="2"/>
            <w:tcBorders>
              <w:top w:val="nil"/>
              <w:left w:val="nil"/>
              <w:bottom w:val="nil"/>
              <w:right w:val="nil"/>
            </w:tcBorders>
            <w:shd w:val="clear" w:color="auto" w:fill="FFFFFF"/>
          </w:tcPr>
          <w:p w:rsidR="00E82290" w:rsidRDefault="00E82290" w:rsidP="00A07916">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82290" w:rsidRDefault="00E82290" w:rsidP="00A07916">
            <w:pPr>
              <w:rPr>
                <w:color w:val="000000"/>
              </w:rPr>
            </w:pPr>
            <w:r>
              <w:rPr>
                <w:color w:val="000000"/>
                <w:sz w:val="22"/>
                <w:szCs w:val="22"/>
              </w:rPr>
              <w:t>________</w:t>
            </w:r>
          </w:p>
        </w:tc>
      </w:tr>
      <w:tr w:rsidR="00E82290" w:rsidTr="00A07916">
        <w:trPr>
          <w:trHeight w:val="22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E82290" w:rsidRDefault="00E82290" w:rsidP="00A07916">
            <w:pPr>
              <w:widowControl w:val="0"/>
              <w:pBdr>
                <w:top w:val="nil"/>
                <w:left w:val="nil"/>
                <w:bottom w:val="nil"/>
                <w:right w:val="nil"/>
                <w:between w:val="nil"/>
              </w:pBdr>
              <w:spacing w:line="276" w:lineRule="auto"/>
              <w:rPr>
                <w:color w:val="000000"/>
                <w:sz w:val="16"/>
                <w:szCs w:val="16"/>
              </w:rPr>
            </w:pP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82290" w:rsidRDefault="00E82290" w:rsidP="00A07916">
            <w:pPr>
              <w:rPr>
                <w:color w:val="000000"/>
              </w:rPr>
            </w:pPr>
            <w:r>
              <w:rPr>
                <w:color w:val="000000"/>
                <w:sz w:val="22"/>
                <w:szCs w:val="22"/>
              </w:rPr>
              <w:t>М.П.</w:t>
            </w:r>
          </w:p>
        </w:tc>
      </w:tr>
      <w:tr w:rsidR="00E82290" w:rsidTr="00A07916">
        <w:trPr>
          <w:trHeight w:val="300"/>
        </w:trPr>
        <w:tc>
          <w:tcPr>
            <w:tcW w:w="1006" w:type="dxa"/>
            <w:gridSpan w:val="2"/>
            <w:tcBorders>
              <w:top w:val="nil"/>
              <w:left w:val="nil"/>
              <w:bottom w:val="nil"/>
              <w:right w:val="nil"/>
            </w:tcBorders>
            <w:shd w:val="clear" w:color="auto" w:fill="FFFFFF"/>
          </w:tcPr>
          <w:p w:rsidR="00E82290" w:rsidRDefault="00E82290" w:rsidP="00A07916">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E82290" w:rsidRDefault="00E82290" w:rsidP="00A07916">
            <w:pPr>
              <w:rPr>
                <w:color w:val="000000"/>
              </w:rPr>
            </w:pPr>
            <w:r>
              <w:rPr>
                <w:color w:val="000000"/>
                <w:sz w:val="22"/>
                <w:szCs w:val="22"/>
              </w:rPr>
              <w:t xml:space="preserve">Начальник Вагонного ремонтного депо ___________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p w:rsidR="00E82290" w:rsidRDefault="00E82290" w:rsidP="00A07916">
            <w:pPr>
              <w:rPr>
                <w:color w:val="000000"/>
                <w:sz w:val="16"/>
                <w:szCs w:val="16"/>
              </w:rPr>
            </w:pPr>
          </w:p>
        </w:tc>
        <w:tc>
          <w:tcPr>
            <w:tcW w:w="70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82290" w:rsidRDefault="00E82290" w:rsidP="00A07916">
            <w:pPr>
              <w:rPr>
                <w:color w:val="000000"/>
              </w:rPr>
            </w:pPr>
            <w:r>
              <w:rPr>
                <w:color w:val="000000"/>
                <w:sz w:val="22"/>
                <w:szCs w:val="22"/>
              </w:rPr>
              <w:t>М.П.</w:t>
            </w:r>
          </w:p>
        </w:tc>
      </w:tr>
      <w:tr w:rsidR="00E82290" w:rsidTr="00A07916">
        <w:trPr>
          <w:trHeight w:val="760"/>
        </w:trPr>
        <w:tc>
          <w:tcPr>
            <w:tcW w:w="10360" w:type="dxa"/>
            <w:gridSpan w:val="15"/>
            <w:tcBorders>
              <w:top w:val="nil"/>
              <w:left w:val="nil"/>
              <w:bottom w:val="nil"/>
              <w:right w:val="nil"/>
            </w:tcBorders>
            <w:shd w:val="clear" w:color="auto" w:fill="FFFFFF"/>
          </w:tcPr>
          <w:p w:rsidR="00E82290" w:rsidRPr="00CD28C4" w:rsidRDefault="00E82290" w:rsidP="00A07916">
            <w:pPr>
              <w:spacing w:line="276" w:lineRule="auto"/>
              <w:rPr>
                <w:color w:val="000000"/>
              </w:rPr>
            </w:pPr>
            <w:r>
              <w:rPr>
                <w:color w:val="000000"/>
                <w:sz w:val="16"/>
                <w:szCs w:val="16"/>
              </w:rPr>
              <w:t> </w:t>
            </w:r>
          </w:p>
          <w:p w:rsidR="00E82290" w:rsidRPr="00CD28C4" w:rsidRDefault="00E82290" w:rsidP="00A07916">
            <w:pPr>
              <w:spacing w:line="276" w:lineRule="auto"/>
              <w:rPr>
                <w:color w:val="000000"/>
              </w:rPr>
            </w:pPr>
          </w:p>
          <w:tbl>
            <w:tblPr>
              <w:tblW w:w="11169" w:type="dxa"/>
              <w:tblBorders>
                <w:top w:val="nil"/>
                <w:left w:val="nil"/>
                <w:bottom w:val="nil"/>
                <w:right w:val="nil"/>
                <w:insideH w:val="nil"/>
                <w:insideV w:val="nil"/>
              </w:tblBorders>
              <w:tblLayout w:type="fixed"/>
              <w:tblLook w:val="0000"/>
            </w:tblPr>
            <w:tblGrid>
              <w:gridCol w:w="6285"/>
              <w:gridCol w:w="4884"/>
            </w:tblGrid>
            <w:tr w:rsidR="00E82290" w:rsidTr="00A07916">
              <w:tc>
                <w:tcPr>
                  <w:tcW w:w="6285" w:type="dxa"/>
                  <w:shd w:val="clear" w:color="auto" w:fill="auto"/>
                </w:tcPr>
                <w:p w:rsidR="00E82290" w:rsidRDefault="00E82290" w:rsidP="00A07916">
                  <w:pPr>
                    <w:pBdr>
                      <w:top w:val="nil"/>
                      <w:left w:val="nil"/>
                      <w:bottom w:val="nil"/>
                      <w:right w:val="nil"/>
                      <w:between w:val="nil"/>
                    </w:pBdr>
                    <w:spacing w:line="276" w:lineRule="auto"/>
                    <w:jc w:val="both"/>
                    <w:rPr>
                      <w:b/>
                    </w:rPr>
                  </w:pPr>
                  <w:r>
                    <w:rPr>
                      <w:b/>
                    </w:rPr>
                    <w:t>От Исполнителя</w:t>
                  </w:r>
                </w:p>
                <w:p w:rsidR="00E82290" w:rsidRDefault="00E82290" w:rsidP="00A07916">
                  <w:pPr>
                    <w:pBdr>
                      <w:top w:val="nil"/>
                      <w:left w:val="nil"/>
                      <w:bottom w:val="nil"/>
                      <w:right w:val="nil"/>
                      <w:between w:val="nil"/>
                    </w:pBdr>
                    <w:spacing w:line="276" w:lineRule="auto"/>
                    <w:jc w:val="both"/>
                  </w:pPr>
                </w:p>
                <w:p w:rsidR="00E82290" w:rsidRDefault="00E82290" w:rsidP="00A07916">
                  <w:pPr>
                    <w:pBdr>
                      <w:top w:val="nil"/>
                      <w:left w:val="nil"/>
                      <w:bottom w:val="nil"/>
                      <w:right w:val="nil"/>
                      <w:between w:val="nil"/>
                    </w:pBdr>
                    <w:spacing w:line="276" w:lineRule="auto"/>
                    <w:jc w:val="both"/>
                  </w:pPr>
                  <w:r>
                    <w:t xml:space="preserve">_______________ </w:t>
                  </w:r>
                </w:p>
              </w:tc>
              <w:tc>
                <w:tcPr>
                  <w:tcW w:w="4884" w:type="dxa"/>
                  <w:shd w:val="clear" w:color="auto" w:fill="auto"/>
                </w:tcPr>
                <w:p w:rsidR="00E82290"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Default="00E82290" w:rsidP="00A07916">
                  <w:pPr>
                    <w:pBdr>
                      <w:top w:val="nil"/>
                      <w:left w:val="nil"/>
                      <w:bottom w:val="nil"/>
                      <w:right w:val="nil"/>
                      <w:between w:val="nil"/>
                    </w:pBdr>
                    <w:spacing w:line="276" w:lineRule="auto"/>
                    <w:jc w:val="both"/>
                    <w:rPr>
                      <w:b/>
                    </w:rPr>
                  </w:pPr>
                </w:p>
                <w:p w:rsidR="00E82290"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rsidP="00A07916">
            <w:pPr>
              <w:spacing w:line="276" w:lineRule="auto"/>
              <w:rPr>
                <w:color w:val="000000"/>
                <w:sz w:val="16"/>
                <w:szCs w:val="16"/>
              </w:rPr>
            </w:pPr>
          </w:p>
        </w:tc>
      </w:tr>
    </w:tbl>
    <w:p w:rsidR="00E82290" w:rsidRDefault="00E82290" w:rsidP="00A07916">
      <w:pPr>
        <w:spacing w:line="276" w:lineRule="auto"/>
        <w:ind w:left="5220"/>
      </w:pPr>
    </w:p>
    <w:p w:rsidR="00E82290" w:rsidRDefault="00E82290" w:rsidP="00A07916">
      <w:pPr>
        <w:suppressAutoHyphens w:val="0"/>
      </w:pPr>
      <w:r>
        <w:br w:type="page"/>
      </w:r>
    </w:p>
    <w:p w:rsidR="00E82290" w:rsidRDefault="00E82290" w:rsidP="00A07916">
      <w:pPr>
        <w:spacing w:line="276" w:lineRule="auto"/>
        <w:ind w:left="5220"/>
        <w:jc w:val="right"/>
      </w:pPr>
      <w:r>
        <w:lastRenderedPageBreak/>
        <w:t>Приложение № 11</w:t>
      </w:r>
    </w:p>
    <w:p w:rsidR="002E055C" w:rsidRDefault="002E055C" w:rsidP="002E055C">
      <w:pPr>
        <w:jc w:val="right"/>
      </w:pPr>
      <w:r>
        <w:t xml:space="preserve">к договору на выполнение работ </w:t>
      </w:r>
    </w:p>
    <w:p w:rsidR="002E055C" w:rsidRDefault="002E055C" w:rsidP="002E055C">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r>
        <w:t>ФОРМА</w:t>
      </w:r>
    </w:p>
    <w:tbl>
      <w:tblPr>
        <w:tblW w:w="9422" w:type="dxa"/>
        <w:tblInd w:w="94" w:type="dxa"/>
        <w:tblLayout w:type="fixed"/>
        <w:tblLook w:val="0400"/>
      </w:tblPr>
      <w:tblGrid>
        <w:gridCol w:w="561"/>
        <w:gridCol w:w="716"/>
        <w:gridCol w:w="521"/>
        <w:gridCol w:w="799"/>
        <w:gridCol w:w="735"/>
        <w:gridCol w:w="518"/>
        <w:gridCol w:w="1449"/>
        <w:gridCol w:w="716"/>
        <w:gridCol w:w="384"/>
        <w:gridCol w:w="322"/>
        <w:gridCol w:w="504"/>
        <w:gridCol w:w="195"/>
        <w:gridCol w:w="463"/>
        <w:gridCol w:w="1487"/>
        <w:gridCol w:w="52"/>
      </w:tblGrid>
      <w:tr w:rsidR="00E82290" w:rsidTr="00A07916">
        <w:trPr>
          <w:gridAfter w:val="1"/>
          <w:wAfter w:w="41" w:type="dxa"/>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043" w:type="dxa"/>
            <w:gridSpan w:val="9"/>
            <w:tcBorders>
              <w:top w:val="nil"/>
              <w:left w:val="nil"/>
              <w:bottom w:val="nil"/>
              <w:right w:val="nil"/>
            </w:tcBorders>
            <w:shd w:val="clear" w:color="auto" w:fill="FFFFFF"/>
          </w:tcPr>
          <w:p w:rsidR="00E82290" w:rsidRDefault="00E82290" w:rsidP="00A07916">
            <w:pPr>
              <w:jc w:val="right"/>
              <w:rPr>
                <w:color w:val="000000"/>
              </w:rPr>
            </w:pPr>
            <w:r>
              <w:rPr>
                <w:color w:val="000000"/>
              </w:rPr>
              <w:t>Унифицированная форма № МХ-3</w:t>
            </w:r>
          </w:p>
        </w:tc>
      </w:tr>
      <w:tr w:rsidR="00E82290" w:rsidTr="00A07916">
        <w:trPr>
          <w:gridAfter w:val="1"/>
          <w:wAfter w:w="41" w:type="dxa"/>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043" w:type="dxa"/>
            <w:gridSpan w:val="9"/>
            <w:tcBorders>
              <w:top w:val="nil"/>
              <w:left w:val="nil"/>
              <w:bottom w:val="nil"/>
              <w:right w:val="nil"/>
            </w:tcBorders>
            <w:shd w:val="clear" w:color="auto" w:fill="FFFFFF"/>
          </w:tcPr>
          <w:p w:rsidR="00E82290" w:rsidRDefault="00E82290" w:rsidP="00A07916">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E82290" w:rsidRDefault="00E82290" w:rsidP="00A07916">
            <w:pPr>
              <w:jc w:val="right"/>
              <w:rPr>
                <w:color w:val="000000"/>
              </w:rPr>
            </w:pPr>
            <w:r>
              <w:rPr>
                <w:color w:val="000000"/>
              </w:rPr>
              <w:t xml:space="preserve"> от 13.12.2012  № 240</w:t>
            </w:r>
          </w:p>
        </w:tc>
      </w:tr>
      <w:tr w:rsidR="00E82290" w:rsidTr="00A07916">
        <w:trPr>
          <w:gridAfter w:val="1"/>
          <w:wAfter w:w="41" w:type="dxa"/>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Код</w:t>
            </w:r>
          </w:p>
        </w:tc>
      </w:tr>
      <w:tr w:rsidR="00E82290" w:rsidTr="00A07916">
        <w:trPr>
          <w:gridAfter w:val="1"/>
          <w:wAfter w:w="41" w:type="dxa"/>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E82290" w:rsidRDefault="00E82290" w:rsidP="00A07916">
            <w:pPr>
              <w:jc w:val="right"/>
              <w:rPr>
                <w:color w:val="000000"/>
              </w:rPr>
            </w:pPr>
            <w:r>
              <w:rPr>
                <w:color w:val="000000"/>
              </w:rPr>
              <w:t>Форма по ОКУД</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p>
        </w:tc>
      </w:tr>
      <w:tr w:rsidR="00E82290" w:rsidTr="00A07916">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E82290" w:rsidRDefault="00E82290" w:rsidP="00A07916">
            <w:pPr>
              <w:rPr>
                <w:color w:val="000000"/>
              </w:rPr>
            </w:pPr>
          </w:p>
        </w:tc>
        <w:tc>
          <w:tcPr>
            <w:tcW w:w="1162" w:type="dxa"/>
            <w:gridSpan w:val="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по ОКПО</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p>
        </w:tc>
      </w:tr>
      <w:tr w:rsidR="00E82290" w:rsidTr="00A07916">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 </w:t>
            </w:r>
          </w:p>
        </w:tc>
      </w:tr>
      <w:tr w:rsidR="00E82290" w:rsidTr="00A07916">
        <w:trPr>
          <w:trHeight w:val="180"/>
        </w:trPr>
        <w:tc>
          <w:tcPr>
            <w:tcW w:w="6730" w:type="dxa"/>
            <w:gridSpan w:val="10"/>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80"/>
        </w:trPr>
        <w:tc>
          <w:tcPr>
            <w:tcW w:w="6730" w:type="dxa"/>
            <w:gridSpan w:val="10"/>
            <w:tcBorders>
              <w:top w:val="nil"/>
              <w:left w:val="nil"/>
              <w:bottom w:val="nil"/>
              <w:right w:val="nil"/>
            </w:tcBorders>
            <w:shd w:val="clear" w:color="auto" w:fill="FFFFFF"/>
            <w:vAlign w:val="center"/>
          </w:tcPr>
          <w:p w:rsidR="00E82290" w:rsidRDefault="00E82290" w:rsidP="00A07916">
            <w:pPr>
              <w:rPr>
                <w:color w:val="000000"/>
              </w:rPr>
            </w:pPr>
            <w:r>
              <w:rPr>
                <w:color w:val="000000"/>
              </w:rPr>
              <w:t> </w:t>
            </w: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00"/>
        </w:trPr>
        <w:tc>
          <w:tcPr>
            <w:tcW w:w="6730" w:type="dxa"/>
            <w:gridSpan w:val="10"/>
            <w:tcBorders>
              <w:top w:val="single" w:sz="4" w:space="0" w:color="000000"/>
              <w:left w:val="nil"/>
              <w:bottom w:val="nil"/>
              <w:right w:val="nil"/>
            </w:tcBorders>
            <w:shd w:val="clear" w:color="auto" w:fill="FFFFFF"/>
          </w:tcPr>
          <w:p w:rsidR="00E82290" w:rsidRDefault="00E82290" w:rsidP="00A07916">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gridAfter w:val="1"/>
          <w:wAfter w:w="41" w:type="dxa"/>
          <w:trHeight w:val="260"/>
        </w:trPr>
        <w:tc>
          <w:tcPr>
            <w:tcW w:w="7892" w:type="dxa"/>
            <w:gridSpan w:val="1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Вид деятельности по ОКДП</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 </w:t>
            </w:r>
          </w:p>
        </w:tc>
      </w:tr>
      <w:tr w:rsidR="00E82290" w:rsidTr="00A07916">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E82290" w:rsidRDefault="00E82290" w:rsidP="00A07916">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Октябрьской железной дороге</w:t>
            </w:r>
          </w:p>
        </w:tc>
        <w:tc>
          <w:tcPr>
            <w:tcW w:w="1162" w:type="dxa"/>
            <w:gridSpan w:val="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по ОКПО</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p>
        </w:tc>
      </w:tr>
      <w:tr w:rsidR="00E82290" w:rsidTr="00A07916">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 </w:t>
            </w:r>
          </w:p>
        </w:tc>
      </w:tr>
      <w:tr w:rsidR="00E82290" w:rsidTr="00A07916">
        <w:trPr>
          <w:trHeight w:val="580"/>
        </w:trPr>
        <w:tc>
          <w:tcPr>
            <w:tcW w:w="6730" w:type="dxa"/>
            <w:gridSpan w:val="10"/>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340"/>
        </w:trPr>
        <w:tc>
          <w:tcPr>
            <w:tcW w:w="6730" w:type="dxa"/>
            <w:gridSpan w:val="10"/>
            <w:tcBorders>
              <w:top w:val="nil"/>
              <w:left w:val="nil"/>
              <w:bottom w:val="nil"/>
              <w:right w:val="nil"/>
            </w:tcBorders>
            <w:shd w:val="clear" w:color="auto" w:fill="FFFFFF"/>
            <w:vAlign w:val="center"/>
          </w:tcPr>
          <w:p w:rsidR="00E82290" w:rsidRDefault="00E82290" w:rsidP="00A07916">
            <w:pPr>
              <w:rPr>
                <w:color w:val="000000"/>
              </w:rPr>
            </w:pPr>
            <w:r>
              <w:rPr>
                <w:color w:val="000000"/>
              </w:rPr>
              <w:t> </w:t>
            </w: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gridAfter w:val="1"/>
          <w:wAfter w:w="41" w:type="dxa"/>
          <w:trHeight w:val="360"/>
        </w:trPr>
        <w:tc>
          <w:tcPr>
            <w:tcW w:w="6730" w:type="dxa"/>
            <w:gridSpan w:val="10"/>
            <w:tcBorders>
              <w:top w:val="single" w:sz="4" w:space="0" w:color="000000"/>
              <w:left w:val="nil"/>
              <w:bottom w:val="nil"/>
              <w:right w:val="nil"/>
            </w:tcBorders>
            <w:shd w:val="clear" w:color="auto" w:fill="FFFFFF"/>
          </w:tcPr>
          <w:p w:rsidR="00E82290" w:rsidRDefault="00E82290" w:rsidP="00A07916">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Договор номер</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sz w:val="14"/>
                <w:szCs w:val="14"/>
              </w:rPr>
            </w:pPr>
            <w:r>
              <w:rPr>
                <w:color w:val="000000"/>
                <w:sz w:val="14"/>
                <w:szCs w:val="14"/>
              </w:rPr>
              <w:t> </w:t>
            </w:r>
          </w:p>
        </w:tc>
      </w:tr>
      <w:tr w:rsidR="00E82290" w:rsidTr="00A07916">
        <w:trPr>
          <w:gridAfter w:val="1"/>
          <w:wAfter w:w="41" w:type="dxa"/>
          <w:trHeight w:val="24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sz w:val="16"/>
                <w:szCs w:val="16"/>
              </w:rPr>
            </w:pPr>
          </w:p>
        </w:tc>
        <w:tc>
          <w:tcPr>
            <w:tcW w:w="14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widowControl w:val="0"/>
              <w:pBdr>
                <w:top w:val="nil"/>
                <w:left w:val="nil"/>
                <w:bottom w:val="nil"/>
                <w:right w:val="nil"/>
                <w:between w:val="nil"/>
              </w:pBdr>
              <w:spacing w:line="276" w:lineRule="auto"/>
              <w:rPr>
                <w:color w:val="000000"/>
                <w:sz w:val="16"/>
                <w:szCs w:val="16"/>
              </w:rPr>
            </w:pPr>
          </w:p>
        </w:tc>
      </w:tr>
      <w:tr w:rsidR="00E82290" w:rsidTr="00A07916">
        <w:trPr>
          <w:gridAfter w:val="1"/>
          <w:wAfter w:w="41" w:type="dxa"/>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Дата</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sz w:val="22"/>
                <w:szCs w:val="22"/>
              </w:rPr>
              <w:t> </w:t>
            </w:r>
          </w:p>
        </w:tc>
      </w:tr>
      <w:tr w:rsidR="00E82290" w:rsidTr="00A07916">
        <w:trPr>
          <w:gridAfter w:val="1"/>
          <w:wAfter w:w="41" w:type="dxa"/>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82290" w:rsidRDefault="00E82290" w:rsidP="00A07916">
            <w:pPr>
              <w:jc w:val="right"/>
              <w:rPr>
                <w:color w:val="000000"/>
              </w:rPr>
            </w:pPr>
            <w:r>
              <w:rPr>
                <w:color w:val="000000"/>
              </w:rPr>
              <w:t>Вид операции</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Default="00E82290" w:rsidP="00A07916">
            <w:pPr>
              <w:jc w:val="center"/>
              <w:rPr>
                <w:color w:val="000000"/>
              </w:rPr>
            </w:pPr>
            <w:r>
              <w:rPr>
                <w:color w:val="000000"/>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p w:rsidR="00E82290" w:rsidRDefault="00E82290" w:rsidP="00A07916">
            <w:pPr>
              <w:rPr>
                <w:color w:val="000000"/>
                <w:sz w:val="16"/>
                <w:szCs w:val="16"/>
              </w:rPr>
            </w:pP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Default="00E82290" w:rsidP="00A07916">
            <w:pPr>
              <w:jc w:val="center"/>
              <w:rPr>
                <w:color w:val="000000"/>
              </w:rPr>
            </w:pPr>
            <w:r>
              <w:rPr>
                <w:color w:val="000000"/>
              </w:rPr>
              <w:t>Дата</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Default="00E82290" w:rsidP="00A07916">
            <w:pPr>
              <w:jc w:val="center"/>
              <w:rPr>
                <w:color w:val="000000"/>
              </w:rPr>
            </w:pPr>
            <w:r>
              <w:rPr>
                <w:color w:val="000000"/>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gridAfter w:val="1"/>
          <w:wAfter w:w="41" w:type="dxa"/>
          <w:trHeight w:val="260"/>
        </w:trPr>
        <w:tc>
          <w:tcPr>
            <w:tcW w:w="9381" w:type="dxa"/>
            <w:gridSpan w:val="14"/>
            <w:tcBorders>
              <w:top w:val="nil"/>
              <w:left w:val="nil"/>
              <w:bottom w:val="nil"/>
              <w:right w:val="nil"/>
            </w:tcBorders>
            <w:shd w:val="clear" w:color="auto" w:fill="FFFFFF"/>
          </w:tcPr>
          <w:p w:rsidR="00E82290" w:rsidRDefault="00E82290" w:rsidP="00A07916">
            <w:pPr>
              <w:jc w:val="center"/>
              <w:rPr>
                <w:b/>
                <w:color w:val="000000"/>
              </w:rPr>
            </w:pPr>
            <w:r>
              <w:rPr>
                <w:b/>
                <w:color w:val="000000"/>
                <w:sz w:val="22"/>
                <w:szCs w:val="22"/>
              </w:rPr>
              <w:t>О ВОЗВРАТЕ ТОВАРНО-МАТЕРИАЛЬНЫХ ЦЕННОСТЕЙ, СДАННЫХ НА ХРАНЕНИЕ</w:t>
            </w:r>
          </w:p>
          <w:p w:rsidR="00E82290" w:rsidRDefault="00E82290" w:rsidP="00A07916">
            <w:pPr>
              <w:jc w:val="center"/>
              <w:rPr>
                <w:b/>
                <w:color w:val="000000"/>
              </w:rPr>
            </w:pPr>
          </w:p>
        </w:tc>
      </w:tr>
      <w:tr w:rsidR="00E82290" w:rsidTr="00A07916">
        <w:trPr>
          <w:gridAfter w:val="1"/>
          <w:wAfter w:w="41" w:type="dxa"/>
          <w:trHeight w:val="320"/>
        </w:trPr>
        <w:tc>
          <w:tcPr>
            <w:tcW w:w="9381" w:type="dxa"/>
            <w:gridSpan w:val="14"/>
            <w:tcBorders>
              <w:top w:val="nil"/>
              <w:left w:val="nil"/>
              <w:bottom w:val="nil"/>
              <w:right w:val="nil"/>
            </w:tcBorders>
            <w:shd w:val="clear" w:color="auto" w:fill="FFFFFF"/>
          </w:tcPr>
          <w:p w:rsidR="00E82290" w:rsidRDefault="00E82290" w:rsidP="00A07916">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E82290" w:rsidTr="00A07916">
        <w:trPr>
          <w:gridAfter w:val="1"/>
          <w:wAfter w:w="41" w:type="dxa"/>
          <w:trHeight w:val="280"/>
        </w:trPr>
        <w:tc>
          <w:tcPr>
            <w:tcW w:w="5307" w:type="dxa"/>
            <w:gridSpan w:val="7"/>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2147" w:type="dxa"/>
            <w:gridSpan w:val="3"/>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gridAfter w:val="1"/>
          <w:wAfter w:w="41" w:type="dxa"/>
          <w:trHeight w:val="260"/>
        </w:trPr>
        <w:tc>
          <w:tcPr>
            <w:tcW w:w="5307" w:type="dxa"/>
            <w:gridSpan w:val="7"/>
            <w:tcBorders>
              <w:top w:val="nil"/>
              <w:left w:val="nil"/>
              <w:bottom w:val="nil"/>
              <w:right w:val="nil"/>
            </w:tcBorders>
            <w:shd w:val="clear" w:color="auto" w:fill="FFFFFF"/>
          </w:tcPr>
          <w:p w:rsidR="00E82290" w:rsidRDefault="00E82290" w:rsidP="00A07916">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2147" w:type="dxa"/>
            <w:gridSpan w:val="3"/>
            <w:tcBorders>
              <w:top w:val="nil"/>
              <w:left w:val="nil"/>
              <w:bottom w:val="nil"/>
              <w:right w:val="nil"/>
            </w:tcBorders>
            <w:shd w:val="clear" w:color="auto" w:fill="FFFFFF"/>
          </w:tcPr>
          <w:p w:rsidR="00E82290" w:rsidRDefault="00E82290" w:rsidP="00A07916">
            <w:pPr>
              <w:jc w:val="center"/>
              <w:rPr>
                <w:color w:val="000000"/>
                <w:sz w:val="16"/>
                <w:szCs w:val="16"/>
              </w:rPr>
            </w:pPr>
            <w:r>
              <w:rPr>
                <w:color w:val="000000"/>
                <w:sz w:val="16"/>
                <w:szCs w:val="16"/>
              </w:rPr>
              <w:t>Срок хранения</w:t>
            </w:r>
          </w:p>
        </w:tc>
      </w:tr>
      <w:tr w:rsidR="00E82290" w:rsidTr="00A07916">
        <w:trPr>
          <w:gridAfter w:val="1"/>
          <w:wAfter w:w="52" w:type="dxa"/>
          <w:trHeight w:val="320"/>
        </w:trPr>
        <w:tc>
          <w:tcPr>
            <w:tcW w:w="5307" w:type="dxa"/>
            <w:gridSpan w:val="7"/>
            <w:tcBorders>
              <w:top w:val="nil"/>
              <w:left w:val="nil"/>
              <w:bottom w:val="single" w:sz="4" w:space="0" w:color="000000"/>
              <w:right w:val="nil"/>
            </w:tcBorders>
            <w:shd w:val="clear" w:color="auto" w:fill="FFFFFF"/>
          </w:tcPr>
          <w:p w:rsidR="00E82290" w:rsidRDefault="00E82290" w:rsidP="00A07916">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E82290" w:rsidRDefault="00E82290" w:rsidP="00A07916">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E82290" w:rsidRDefault="00E82290" w:rsidP="00A07916">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82290" w:rsidRDefault="00E82290" w:rsidP="00A07916">
            <w:pPr>
              <w:rPr>
                <w:color w:val="000000"/>
                <w:sz w:val="16"/>
                <w:szCs w:val="16"/>
              </w:rPr>
            </w:pPr>
            <w:r>
              <w:rPr>
                <w:color w:val="000000"/>
                <w:sz w:val="16"/>
                <w:szCs w:val="16"/>
              </w:rPr>
              <w:t> </w:t>
            </w:r>
          </w:p>
        </w:tc>
        <w:tc>
          <w:tcPr>
            <w:tcW w:w="1478" w:type="dxa"/>
            <w:tcBorders>
              <w:top w:val="nil"/>
              <w:left w:val="nil"/>
              <w:bottom w:val="single" w:sz="4" w:space="0" w:color="000000"/>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gridAfter w:val="1"/>
          <w:wAfter w:w="52"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Кол-во</w:t>
            </w:r>
            <w:r>
              <w:rPr>
                <w:color w:val="000000"/>
                <w:sz w:val="18"/>
                <w:szCs w:val="18"/>
              </w:rPr>
              <w:br/>
              <w:t>Масса</w:t>
            </w:r>
          </w:p>
        </w:tc>
        <w:tc>
          <w:tcPr>
            <w:tcW w:w="2136" w:type="dxa"/>
            <w:gridSpan w:val="3"/>
            <w:tcBorders>
              <w:top w:val="single" w:sz="4" w:space="0" w:color="000000"/>
              <w:left w:val="single" w:sz="4" w:space="0" w:color="000000"/>
              <w:bottom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Оценка</w:t>
            </w:r>
          </w:p>
        </w:tc>
      </w:tr>
      <w:tr w:rsidR="00E82290" w:rsidTr="00A07916">
        <w:trPr>
          <w:gridAfter w:val="1"/>
          <w:wAfter w:w="52"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rPr>
                <w:color w:val="000000"/>
                <w:sz w:val="18"/>
                <w:szCs w:val="18"/>
              </w:rPr>
            </w:pP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sz w:val="18"/>
                <w:szCs w:val="18"/>
              </w:rPr>
            </w:pPr>
            <w:r>
              <w:rPr>
                <w:color w:val="000000"/>
                <w:sz w:val="18"/>
                <w:szCs w:val="18"/>
              </w:rPr>
              <w:t>цена, руб.</w:t>
            </w:r>
          </w:p>
        </w:tc>
      </w:tr>
      <w:tr w:rsidR="00E82290" w:rsidTr="00A07916">
        <w:trPr>
          <w:gridAfter w:val="1"/>
          <w:wAfter w:w="52"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7</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Default="00E82290" w:rsidP="00A07916">
            <w:pPr>
              <w:jc w:val="center"/>
              <w:rPr>
                <w:color w:val="000000"/>
              </w:rPr>
            </w:pPr>
            <w:r>
              <w:rPr>
                <w:color w:val="000000"/>
              </w:rPr>
              <w:t>8</w:t>
            </w:r>
          </w:p>
        </w:tc>
      </w:tr>
      <w:tr w:rsidR="00E82290" w:rsidTr="00A07916">
        <w:trPr>
          <w:gridAfter w:val="1"/>
          <w:wAfter w:w="52"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color w:val="000000"/>
                <w:sz w:val="18"/>
                <w:szCs w:val="18"/>
              </w:rPr>
            </w:pPr>
            <w:r>
              <w:rPr>
                <w:color w:val="000000"/>
                <w:sz w:val="18"/>
                <w:szCs w:val="18"/>
              </w:rPr>
              <w:t> </w:t>
            </w:r>
          </w:p>
        </w:tc>
      </w:tr>
      <w:tr w:rsidR="00E82290" w:rsidTr="00A07916">
        <w:trPr>
          <w:gridAfter w:val="1"/>
          <w:wAfter w:w="52" w:type="dxa"/>
          <w:trHeight w:val="640"/>
        </w:trPr>
        <w:tc>
          <w:tcPr>
            <w:tcW w:w="3856" w:type="dxa"/>
            <w:gridSpan w:val="6"/>
            <w:tcBorders>
              <w:top w:val="single" w:sz="4" w:space="0" w:color="000000"/>
              <w:right w:val="single" w:sz="4" w:space="0" w:color="000000"/>
            </w:tcBorders>
            <w:shd w:val="clear" w:color="auto" w:fill="FFFFFF"/>
          </w:tcPr>
          <w:p w:rsidR="00E82290" w:rsidRDefault="00E82290" w:rsidP="00A07916">
            <w:pPr>
              <w:rPr>
                <w:color w:val="000000"/>
                <w:sz w:val="16"/>
                <w:szCs w:val="16"/>
              </w:rPr>
            </w:pPr>
            <w:r>
              <w:rPr>
                <w:color w:val="000000"/>
                <w:sz w:val="16"/>
                <w:szCs w:val="16"/>
              </w:rPr>
              <w:t> </w:t>
            </w:r>
          </w:p>
          <w:p w:rsidR="00E82290" w:rsidRDefault="00E82290" w:rsidP="00A07916">
            <w:pPr>
              <w:rPr>
                <w:color w:val="000000"/>
                <w:sz w:val="16"/>
                <w:szCs w:val="16"/>
              </w:rPr>
            </w:pPr>
            <w:r>
              <w:rPr>
                <w:color w:val="000000"/>
                <w:sz w:val="16"/>
                <w:szCs w:val="16"/>
              </w:rPr>
              <w:t> </w:t>
            </w:r>
          </w:p>
          <w:p w:rsidR="00E82290" w:rsidRDefault="00E82290" w:rsidP="00A07916">
            <w:pPr>
              <w:rPr>
                <w:color w:val="000000"/>
                <w:sz w:val="16"/>
                <w:szCs w:val="16"/>
              </w:rPr>
            </w:pPr>
            <w:r>
              <w:rPr>
                <w:color w:val="000000"/>
                <w:sz w:val="16"/>
                <w:szCs w:val="16"/>
              </w:rPr>
              <w:t> </w:t>
            </w:r>
          </w:p>
          <w:p w:rsidR="00E82290" w:rsidRDefault="00E82290" w:rsidP="00A07916">
            <w:pPr>
              <w:rPr>
                <w:color w:val="000000"/>
                <w:sz w:val="16"/>
                <w:szCs w:val="16"/>
              </w:rPr>
            </w:pPr>
            <w:r>
              <w:rPr>
                <w:color w:val="000000"/>
                <w:sz w:val="16"/>
                <w:szCs w:val="16"/>
              </w:rPr>
              <w:t> </w:t>
            </w:r>
          </w:p>
          <w:p w:rsidR="00E82290" w:rsidRDefault="00E82290" w:rsidP="00A07916">
            <w:pPr>
              <w:rPr>
                <w:color w:val="000000"/>
                <w:sz w:val="16"/>
                <w:szCs w:val="16"/>
              </w:rPr>
            </w:pPr>
            <w:r>
              <w:rPr>
                <w:color w:val="000000"/>
                <w:sz w:val="16"/>
                <w:szCs w:val="16"/>
              </w:rPr>
              <w:t> </w:t>
            </w:r>
          </w:p>
          <w:p w:rsidR="00E82290" w:rsidRDefault="00E82290" w:rsidP="00A07916">
            <w:pPr>
              <w:rPr>
                <w:color w:val="000000"/>
                <w:sz w:val="16"/>
                <w:szCs w:val="16"/>
              </w:rPr>
            </w:pPr>
            <w:r>
              <w:rPr>
                <w:color w:val="000000"/>
                <w:sz w:val="16"/>
                <w:szCs w:val="16"/>
              </w:rPr>
              <w:lastRenderedPageBreak/>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right"/>
              <w:rPr>
                <w:b/>
                <w:color w:val="000000"/>
                <w:sz w:val="18"/>
                <w:szCs w:val="18"/>
              </w:rPr>
            </w:pPr>
            <w:r>
              <w:rPr>
                <w:b/>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Default="00E82290" w:rsidP="00A07916">
            <w:pPr>
              <w:jc w:val="center"/>
              <w:rPr>
                <w:b/>
                <w:color w:val="000000"/>
              </w:rPr>
            </w:pPr>
            <w:r>
              <w:rPr>
                <w:b/>
                <w:color w:val="000000"/>
              </w:rPr>
              <w:t> </w:t>
            </w:r>
          </w:p>
        </w:tc>
      </w:tr>
      <w:tr w:rsidR="00E82290" w:rsidTr="00A07916">
        <w:trPr>
          <w:gridAfter w:val="1"/>
          <w:wAfter w:w="52" w:type="dxa"/>
          <w:trHeight w:val="260"/>
        </w:trPr>
        <w:tc>
          <w:tcPr>
            <w:tcW w:w="563" w:type="dxa"/>
            <w:tcBorders>
              <w:left w:val="nil"/>
              <w:bottom w:val="nil"/>
              <w:right w:val="nil"/>
            </w:tcBorders>
            <w:shd w:val="clear" w:color="auto" w:fill="FFFFFF"/>
          </w:tcPr>
          <w:p w:rsidR="00E82290" w:rsidRDefault="00E82290" w:rsidP="00A07916">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p w:rsidR="00E82290" w:rsidRDefault="00E82290" w:rsidP="00A07916">
            <w:pPr>
              <w:rPr>
                <w:color w:val="000000"/>
                <w:sz w:val="16"/>
                <w:szCs w:val="16"/>
              </w:rPr>
            </w:pPr>
          </w:p>
        </w:tc>
        <w:tc>
          <w:tcPr>
            <w:tcW w:w="800" w:type="dxa"/>
            <w:tcBorders>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78" w:type="dxa"/>
            <w:tcBorders>
              <w:top w:val="single" w:sz="4" w:space="0" w:color="000000"/>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gridAfter w:val="1"/>
          <w:wAfter w:w="41" w:type="dxa"/>
          <w:trHeight w:val="260"/>
        </w:trPr>
        <w:tc>
          <w:tcPr>
            <w:tcW w:w="1802" w:type="dxa"/>
            <w:gridSpan w:val="3"/>
            <w:tcBorders>
              <w:top w:val="nil"/>
              <w:left w:val="nil"/>
              <w:bottom w:val="nil"/>
              <w:right w:val="nil"/>
            </w:tcBorders>
            <w:shd w:val="clear" w:color="auto" w:fill="FFFFFF"/>
            <w:vAlign w:val="center"/>
          </w:tcPr>
          <w:p w:rsidR="00E82290" w:rsidRDefault="00E82290" w:rsidP="00A07916">
            <w:pPr>
              <w:rPr>
                <w:color w:val="000000"/>
              </w:rPr>
            </w:pPr>
            <w:r>
              <w:rPr>
                <w:color w:val="000000"/>
                <w:sz w:val="22"/>
                <w:szCs w:val="22"/>
              </w:rPr>
              <w:t>Условия хранения</w:t>
            </w:r>
          </w:p>
        </w:tc>
        <w:tc>
          <w:tcPr>
            <w:tcW w:w="7579" w:type="dxa"/>
            <w:gridSpan w:val="11"/>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gridAfter w:val="1"/>
          <w:wAfter w:w="41" w:type="dxa"/>
          <w:trHeight w:val="260"/>
        </w:trPr>
        <w:tc>
          <w:tcPr>
            <w:tcW w:w="9381" w:type="dxa"/>
            <w:gridSpan w:val="14"/>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gridAfter w:val="1"/>
          <w:wAfter w:w="41" w:type="dxa"/>
          <w:trHeight w:val="260"/>
        </w:trPr>
        <w:tc>
          <w:tcPr>
            <w:tcW w:w="1802" w:type="dxa"/>
            <w:gridSpan w:val="3"/>
            <w:tcBorders>
              <w:top w:val="nil"/>
              <w:left w:val="nil"/>
              <w:bottom w:val="nil"/>
              <w:right w:val="nil"/>
            </w:tcBorders>
            <w:shd w:val="clear" w:color="auto" w:fill="FFFFFF"/>
            <w:vAlign w:val="center"/>
          </w:tcPr>
          <w:p w:rsidR="00E82290" w:rsidRDefault="00E82290" w:rsidP="00A07916">
            <w:pPr>
              <w:rPr>
                <w:color w:val="000000"/>
              </w:rPr>
            </w:pPr>
            <w:r>
              <w:rPr>
                <w:color w:val="000000"/>
                <w:sz w:val="22"/>
                <w:szCs w:val="22"/>
              </w:rPr>
              <w:t>Особые отметки</w:t>
            </w:r>
          </w:p>
        </w:tc>
        <w:tc>
          <w:tcPr>
            <w:tcW w:w="7579" w:type="dxa"/>
            <w:gridSpan w:val="11"/>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gridAfter w:val="1"/>
          <w:wAfter w:w="41" w:type="dxa"/>
          <w:trHeight w:val="260"/>
        </w:trPr>
        <w:tc>
          <w:tcPr>
            <w:tcW w:w="9381" w:type="dxa"/>
            <w:gridSpan w:val="14"/>
            <w:tcBorders>
              <w:top w:val="nil"/>
              <w:left w:val="nil"/>
              <w:bottom w:val="single" w:sz="4" w:space="0" w:color="000000"/>
              <w:right w:val="nil"/>
            </w:tcBorders>
            <w:shd w:val="clear" w:color="auto" w:fill="FFFFFF"/>
          </w:tcPr>
          <w:p w:rsidR="00E82290" w:rsidRDefault="00E82290" w:rsidP="00A07916">
            <w:pPr>
              <w:jc w:val="center"/>
              <w:rPr>
                <w:color w:val="000000"/>
              </w:rPr>
            </w:pPr>
            <w:r>
              <w:rPr>
                <w:color w:val="000000"/>
              </w:rPr>
              <w:t> </w:t>
            </w:r>
          </w:p>
        </w:tc>
      </w:tr>
      <w:tr w:rsidR="00E82290" w:rsidTr="00A07916">
        <w:trPr>
          <w:trHeight w:val="1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1530" w:type="dxa"/>
            <w:gridSpan w:val="2"/>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r>
      <w:tr w:rsidR="00E82290" w:rsidTr="00A07916">
        <w:trPr>
          <w:gridAfter w:val="1"/>
          <w:wAfter w:w="41" w:type="dxa"/>
          <w:trHeight w:val="260"/>
        </w:trPr>
        <w:tc>
          <w:tcPr>
            <w:tcW w:w="9381" w:type="dxa"/>
            <w:gridSpan w:val="14"/>
            <w:tcBorders>
              <w:top w:val="nil"/>
              <w:left w:val="nil"/>
              <w:bottom w:val="nil"/>
              <w:right w:val="nil"/>
            </w:tcBorders>
            <w:shd w:val="clear" w:color="auto" w:fill="FFFFFF"/>
          </w:tcPr>
          <w:p w:rsidR="00E82290" w:rsidRDefault="00E82290" w:rsidP="00A07916">
            <w:pPr>
              <w:rPr>
                <w:b/>
                <w:color w:val="000000"/>
              </w:rPr>
            </w:pPr>
            <w:r>
              <w:rPr>
                <w:b/>
                <w:color w:val="000000"/>
              </w:rPr>
              <w:t>Товарно-материальные ценности на хранение</w:t>
            </w:r>
          </w:p>
        </w:tc>
      </w:tr>
      <w:tr w:rsidR="00E82290" w:rsidTr="00A07916">
        <w:trPr>
          <w:gridAfter w:val="1"/>
          <w:wAfter w:w="41" w:type="dxa"/>
          <w:trHeight w:val="300"/>
        </w:trPr>
        <w:tc>
          <w:tcPr>
            <w:tcW w:w="1281" w:type="dxa"/>
            <w:gridSpan w:val="2"/>
            <w:tcBorders>
              <w:top w:val="nil"/>
              <w:left w:val="nil"/>
              <w:bottom w:val="nil"/>
              <w:right w:val="nil"/>
            </w:tcBorders>
            <w:shd w:val="clear" w:color="auto" w:fill="FFFFFF"/>
          </w:tcPr>
          <w:p w:rsidR="00E82290" w:rsidRDefault="00E82290" w:rsidP="00A07916">
            <w:pPr>
              <w:rPr>
                <w:b/>
                <w:color w:val="000000"/>
              </w:rPr>
            </w:pPr>
            <w:r>
              <w:rPr>
                <w:b/>
                <w:color w:val="000000"/>
                <w:sz w:val="22"/>
                <w:szCs w:val="22"/>
              </w:rPr>
              <w:t>Сдал</w:t>
            </w:r>
          </w:p>
        </w:tc>
        <w:tc>
          <w:tcPr>
            <w:tcW w:w="8100" w:type="dxa"/>
            <w:gridSpan w:val="12"/>
            <w:tcBorders>
              <w:top w:val="nil"/>
              <w:left w:val="nil"/>
              <w:bottom w:val="nil"/>
              <w:right w:val="nil"/>
            </w:tcBorders>
            <w:shd w:val="clear" w:color="auto" w:fill="FFFFFF"/>
          </w:tcPr>
          <w:p w:rsidR="00E82290" w:rsidRDefault="00E82290" w:rsidP="00A07916">
            <w:pPr>
              <w:rPr>
                <w:color w:val="000000"/>
              </w:rPr>
            </w:pPr>
          </w:p>
        </w:tc>
      </w:tr>
      <w:tr w:rsidR="00E82290" w:rsidTr="00A07916">
        <w:trPr>
          <w:gridAfter w:val="1"/>
          <w:wAfter w:w="41" w:type="dxa"/>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579" w:type="dxa"/>
            <w:gridSpan w:val="11"/>
            <w:tcBorders>
              <w:top w:val="nil"/>
              <w:left w:val="nil"/>
              <w:bottom w:val="nil"/>
              <w:right w:val="nil"/>
            </w:tcBorders>
            <w:shd w:val="clear" w:color="auto" w:fill="FFFFFF"/>
          </w:tcPr>
          <w:p w:rsidR="00E82290" w:rsidRDefault="00E82290" w:rsidP="00A07916">
            <w:pPr>
              <w:rPr>
                <w:color w:val="000000"/>
              </w:rPr>
            </w:pPr>
            <w:r>
              <w:rPr>
                <w:color w:val="000000"/>
                <w:sz w:val="22"/>
                <w:szCs w:val="22"/>
              </w:rPr>
              <w:t>М.П.</w:t>
            </w:r>
          </w:p>
        </w:tc>
      </w:tr>
      <w:tr w:rsidR="00E82290" w:rsidTr="00A07916">
        <w:trPr>
          <w:gridAfter w:val="1"/>
          <w:wAfter w:w="41" w:type="dxa"/>
          <w:trHeight w:val="320"/>
        </w:trPr>
        <w:tc>
          <w:tcPr>
            <w:tcW w:w="1281" w:type="dxa"/>
            <w:gridSpan w:val="2"/>
            <w:tcBorders>
              <w:top w:val="nil"/>
              <w:left w:val="nil"/>
              <w:bottom w:val="nil"/>
              <w:right w:val="nil"/>
            </w:tcBorders>
            <w:shd w:val="clear" w:color="auto" w:fill="FFFFFF"/>
          </w:tcPr>
          <w:p w:rsidR="00E82290" w:rsidRDefault="00E82290" w:rsidP="00A07916">
            <w:pPr>
              <w:rPr>
                <w:b/>
                <w:color w:val="000000"/>
              </w:rPr>
            </w:pPr>
            <w:r>
              <w:rPr>
                <w:b/>
                <w:color w:val="000000"/>
                <w:sz w:val="22"/>
                <w:szCs w:val="22"/>
              </w:rPr>
              <w:t>Принял</w:t>
            </w:r>
          </w:p>
        </w:tc>
        <w:tc>
          <w:tcPr>
            <w:tcW w:w="8100" w:type="dxa"/>
            <w:gridSpan w:val="12"/>
            <w:vMerge w:val="restart"/>
            <w:tcBorders>
              <w:top w:val="nil"/>
              <w:left w:val="nil"/>
              <w:bottom w:val="nil"/>
              <w:right w:val="nil"/>
            </w:tcBorders>
            <w:shd w:val="clear" w:color="auto" w:fill="FFFFFF"/>
          </w:tcPr>
          <w:p w:rsidR="00E82290" w:rsidRDefault="00E82290" w:rsidP="00A07916">
            <w:pPr>
              <w:rPr>
                <w:color w:val="000000"/>
              </w:rPr>
            </w:pPr>
            <w:r>
              <w:rPr>
                <w:color w:val="000000"/>
                <w:sz w:val="22"/>
                <w:szCs w:val="22"/>
              </w:rPr>
              <w:t>Начальник Вагонного ремонтного депо___________</w:t>
            </w:r>
          </w:p>
        </w:tc>
      </w:tr>
      <w:tr w:rsidR="00E82290" w:rsidTr="00A07916">
        <w:trPr>
          <w:gridAfter w:val="1"/>
          <w:wAfter w:w="41" w:type="dxa"/>
          <w:trHeight w:val="22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8100" w:type="dxa"/>
            <w:gridSpan w:val="12"/>
            <w:vMerge/>
            <w:tcBorders>
              <w:top w:val="nil"/>
              <w:left w:val="nil"/>
              <w:bottom w:val="nil"/>
              <w:right w:val="nil"/>
            </w:tcBorders>
            <w:shd w:val="clear" w:color="auto" w:fill="FFFFFF"/>
          </w:tcPr>
          <w:p w:rsidR="00E82290" w:rsidRDefault="00E82290" w:rsidP="00A07916">
            <w:pPr>
              <w:widowControl w:val="0"/>
              <w:pBdr>
                <w:top w:val="nil"/>
                <w:left w:val="nil"/>
                <w:bottom w:val="nil"/>
                <w:right w:val="nil"/>
                <w:between w:val="nil"/>
              </w:pBdr>
              <w:spacing w:line="276" w:lineRule="auto"/>
              <w:rPr>
                <w:color w:val="000000"/>
                <w:sz w:val="16"/>
                <w:szCs w:val="16"/>
              </w:rPr>
            </w:pPr>
          </w:p>
        </w:tc>
      </w:tr>
      <w:tr w:rsidR="00E82290" w:rsidTr="00A07916">
        <w:trPr>
          <w:gridAfter w:val="1"/>
          <w:wAfter w:w="41" w:type="dxa"/>
          <w:trHeight w:val="260"/>
        </w:trPr>
        <w:tc>
          <w:tcPr>
            <w:tcW w:w="563"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82290" w:rsidRDefault="00E82290" w:rsidP="00A07916">
            <w:pPr>
              <w:rPr>
                <w:color w:val="000000"/>
                <w:sz w:val="16"/>
                <w:szCs w:val="16"/>
              </w:rPr>
            </w:pPr>
            <w:r>
              <w:rPr>
                <w:color w:val="000000"/>
                <w:sz w:val="16"/>
                <w:szCs w:val="16"/>
              </w:rPr>
              <w:t> </w:t>
            </w:r>
          </w:p>
        </w:tc>
        <w:tc>
          <w:tcPr>
            <w:tcW w:w="7579" w:type="dxa"/>
            <w:gridSpan w:val="11"/>
            <w:tcBorders>
              <w:top w:val="nil"/>
              <w:left w:val="nil"/>
              <w:bottom w:val="nil"/>
              <w:right w:val="nil"/>
            </w:tcBorders>
            <w:shd w:val="clear" w:color="auto" w:fill="FFFFFF"/>
          </w:tcPr>
          <w:p w:rsidR="00E82290" w:rsidRDefault="00E82290" w:rsidP="00A07916">
            <w:pPr>
              <w:rPr>
                <w:color w:val="000000"/>
              </w:rPr>
            </w:pPr>
            <w:r>
              <w:rPr>
                <w:color w:val="000000"/>
                <w:sz w:val="22"/>
                <w:szCs w:val="22"/>
              </w:rPr>
              <w:t>М.П.</w:t>
            </w:r>
          </w:p>
        </w:tc>
      </w:tr>
    </w:tbl>
    <w:p w:rsidR="00E82290" w:rsidRDefault="00E82290" w:rsidP="00A07916"/>
    <w:p w:rsidR="00E82290" w:rsidRDefault="00E82290" w:rsidP="00A07916"/>
    <w:tbl>
      <w:tblPr>
        <w:tblW w:w="10031" w:type="dxa"/>
        <w:tblBorders>
          <w:top w:val="nil"/>
          <w:left w:val="nil"/>
          <w:bottom w:val="nil"/>
          <w:right w:val="nil"/>
          <w:insideH w:val="nil"/>
          <w:insideV w:val="nil"/>
        </w:tblBorders>
        <w:tblLayout w:type="fixed"/>
        <w:tblLook w:val="0000"/>
      </w:tblPr>
      <w:tblGrid>
        <w:gridCol w:w="5147"/>
        <w:gridCol w:w="4884"/>
      </w:tblGrid>
      <w:tr w:rsidR="00E82290" w:rsidTr="00A07916">
        <w:tc>
          <w:tcPr>
            <w:tcW w:w="5147" w:type="dxa"/>
            <w:shd w:val="clear" w:color="auto" w:fill="auto"/>
          </w:tcPr>
          <w:p w:rsidR="00E82290" w:rsidRDefault="00E82290" w:rsidP="00A07916">
            <w:pPr>
              <w:pBdr>
                <w:top w:val="nil"/>
                <w:left w:val="nil"/>
                <w:bottom w:val="nil"/>
                <w:right w:val="nil"/>
                <w:between w:val="nil"/>
              </w:pBdr>
              <w:spacing w:line="276" w:lineRule="auto"/>
              <w:jc w:val="both"/>
              <w:rPr>
                <w:b/>
              </w:rPr>
            </w:pPr>
            <w:r>
              <w:rPr>
                <w:b/>
              </w:rPr>
              <w:t>От Исполнителя</w:t>
            </w:r>
          </w:p>
          <w:p w:rsidR="00E82290" w:rsidRDefault="00E82290" w:rsidP="00A07916">
            <w:pPr>
              <w:pBdr>
                <w:top w:val="nil"/>
                <w:left w:val="nil"/>
                <w:bottom w:val="nil"/>
                <w:right w:val="nil"/>
                <w:between w:val="nil"/>
              </w:pBdr>
              <w:spacing w:line="276" w:lineRule="auto"/>
              <w:jc w:val="both"/>
            </w:pPr>
          </w:p>
          <w:p w:rsidR="00E82290" w:rsidRDefault="00E82290" w:rsidP="00A07916">
            <w:pPr>
              <w:pBdr>
                <w:top w:val="nil"/>
                <w:left w:val="nil"/>
                <w:bottom w:val="nil"/>
                <w:right w:val="nil"/>
                <w:between w:val="nil"/>
              </w:pBdr>
              <w:spacing w:line="276" w:lineRule="auto"/>
              <w:jc w:val="both"/>
            </w:pPr>
            <w:r>
              <w:t xml:space="preserve">_______________ </w:t>
            </w:r>
          </w:p>
        </w:tc>
        <w:tc>
          <w:tcPr>
            <w:tcW w:w="4884" w:type="dxa"/>
            <w:shd w:val="clear" w:color="auto" w:fill="auto"/>
          </w:tcPr>
          <w:p w:rsidR="00E82290"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Default="00E82290" w:rsidP="00A07916">
            <w:pPr>
              <w:pBdr>
                <w:top w:val="nil"/>
                <w:left w:val="nil"/>
                <w:bottom w:val="nil"/>
                <w:right w:val="nil"/>
                <w:between w:val="nil"/>
              </w:pBdr>
              <w:spacing w:line="276" w:lineRule="auto"/>
              <w:jc w:val="both"/>
              <w:rPr>
                <w:b/>
              </w:rPr>
            </w:pPr>
          </w:p>
          <w:p w:rsidR="00E82290"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rsidP="00A07916">
      <w:r>
        <w:br w:type="page"/>
      </w:r>
    </w:p>
    <w:p w:rsidR="00E82290" w:rsidRDefault="00E82290" w:rsidP="00A07916">
      <w:pPr>
        <w:spacing w:line="276" w:lineRule="auto"/>
        <w:ind w:left="5400"/>
        <w:jc w:val="right"/>
      </w:pPr>
      <w:r>
        <w:lastRenderedPageBreak/>
        <w:t>Приложение № 12</w:t>
      </w:r>
    </w:p>
    <w:p w:rsidR="002E055C" w:rsidRDefault="002E055C" w:rsidP="002E055C">
      <w:pPr>
        <w:jc w:val="right"/>
      </w:pPr>
      <w:r>
        <w:t xml:space="preserve">к договору на выполнение работ </w:t>
      </w:r>
    </w:p>
    <w:p w:rsidR="002E055C" w:rsidRDefault="002E055C" w:rsidP="002E055C">
      <w:pPr>
        <w:spacing w:line="360" w:lineRule="auto"/>
        <w:jc w:val="right"/>
      </w:pPr>
      <w:r>
        <w:tab/>
      </w:r>
      <w:r>
        <w:tab/>
      </w:r>
      <w:r>
        <w:tab/>
      </w:r>
      <w:r>
        <w:tab/>
      </w:r>
      <w:r>
        <w:tab/>
      </w:r>
      <w:r>
        <w:tab/>
      </w:r>
      <w:r>
        <w:tab/>
        <w:t>от «___» __________ 201_ г.</w:t>
      </w:r>
      <w:r w:rsidRPr="00881E31">
        <w:t xml:space="preserve"> </w:t>
      </w:r>
      <w:r>
        <w:t>№ __________</w:t>
      </w:r>
    </w:p>
    <w:p w:rsidR="002E055C" w:rsidRDefault="00E82290" w:rsidP="002E055C">
      <w:pPr>
        <w:spacing w:after="120"/>
      </w:pPr>
      <w:r>
        <w:t xml:space="preserve"> </w:t>
      </w:r>
      <w:r w:rsidR="002E055C">
        <w:t>ФОРМА</w:t>
      </w:r>
    </w:p>
    <w:p w:rsidR="00E82290" w:rsidRDefault="00E82290" w:rsidP="00A07916"/>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82290" w:rsidTr="00A0791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285"/>
              <w:jc w:val="center"/>
            </w:pPr>
            <w:r>
              <w:t xml:space="preserve">Дата  </w:t>
            </w:r>
          </w:p>
        </w:tc>
      </w:tr>
      <w:tr w:rsidR="00E82290" w:rsidTr="00A07916">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82290" w:rsidRDefault="00E82290" w:rsidP="00A07916">
            <w:pPr>
              <w:ind w:right="285"/>
              <w:jc w:val="center"/>
              <w:rPr>
                <w:b/>
              </w:rPr>
            </w:pPr>
          </w:p>
        </w:tc>
      </w:tr>
    </w:tbl>
    <w:p w:rsidR="00E82290" w:rsidRDefault="00E82290" w:rsidP="00A07916">
      <w:pPr>
        <w:spacing w:after="120"/>
      </w:pPr>
    </w:p>
    <w:p w:rsidR="00E82290" w:rsidRPr="00B866AF" w:rsidRDefault="00E82290" w:rsidP="00A07916">
      <w:pPr>
        <w:jc w:val="center"/>
        <w:rPr>
          <w:b/>
        </w:rPr>
      </w:pPr>
      <w:r>
        <w:rPr>
          <w:b/>
        </w:rPr>
        <w:t xml:space="preserve">Разнарядка на отгрузку </w:t>
      </w:r>
    </w:p>
    <w:p w:rsidR="00E82290" w:rsidRPr="00B866AF" w:rsidRDefault="00E82290" w:rsidP="00A07916">
      <w:pPr>
        <w:ind w:right="285"/>
        <w:jc w:val="center"/>
      </w:pPr>
      <w:r>
        <w:t xml:space="preserve">к Договору № </w:t>
      </w:r>
      <w:proofErr w:type="spellStart"/>
      <w:r>
        <w:t>________</w:t>
      </w:r>
      <w:proofErr w:type="gramStart"/>
      <w:r>
        <w:t>от</w:t>
      </w:r>
      <w:proofErr w:type="spellEnd"/>
      <w:proofErr w:type="gramEnd"/>
      <w:r>
        <w:t xml:space="preserve"> ___</w:t>
      </w:r>
    </w:p>
    <w:p w:rsidR="00E82290" w:rsidRPr="00B866AF" w:rsidRDefault="00E82290" w:rsidP="00A07916"/>
    <w:p w:rsidR="00E82290" w:rsidRPr="00B866AF" w:rsidRDefault="00E82290" w:rsidP="00A07916">
      <w:r>
        <w:t>Дата отгрузки: ___________</w:t>
      </w:r>
    </w:p>
    <w:p w:rsidR="00E82290" w:rsidRPr="00B866AF" w:rsidRDefault="00E82290" w:rsidP="00A07916">
      <w:r>
        <w:t xml:space="preserve">Время отгрузки: ______ </w:t>
      </w:r>
      <w:proofErr w:type="gramStart"/>
      <w:r>
        <w:t>ч</w:t>
      </w:r>
      <w:proofErr w:type="gramEnd"/>
      <w:r>
        <w:t>. ________ мин.</w:t>
      </w:r>
    </w:p>
    <w:p w:rsidR="00E82290" w:rsidRPr="00B866AF" w:rsidRDefault="00E82290" w:rsidP="00A07916">
      <w:r>
        <w:t>Исполнитель:  _________________________</w:t>
      </w:r>
    </w:p>
    <w:p w:rsidR="00E82290" w:rsidRPr="00B866AF" w:rsidRDefault="00E82290" w:rsidP="00A07916">
      <w:r>
        <w:t>Склад ответственного хранения (наименование и адрес):_______________________________________</w:t>
      </w:r>
    </w:p>
    <w:p w:rsidR="00E82290" w:rsidRPr="00B866AF" w:rsidRDefault="00E82290" w:rsidP="00A07916">
      <w:r>
        <w:t>Получатель: _______________________________</w:t>
      </w:r>
    </w:p>
    <w:p w:rsidR="00E82290" w:rsidRPr="00B866AF" w:rsidRDefault="00E82290" w:rsidP="00A07916">
      <w:r>
        <w:t xml:space="preserve">Склад Получателя (адрес Получателя): ____________________________________________ </w:t>
      </w:r>
    </w:p>
    <w:p w:rsidR="00E82290" w:rsidRPr="00B866AF" w:rsidRDefault="00E82290" w:rsidP="00A07916">
      <w:r>
        <w:t>Перевозчик: __________________________</w:t>
      </w:r>
    </w:p>
    <w:p w:rsidR="00E82290" w:rsidRPr="00B866AF" w:rsidRDefault="00E82290" w:rsidP="00A07916">
      <w:r>
        <w:t>Способ отгрузки: (доставка/</w:t>
      </w:r>
      <w:proofErr w:type="spellStart"/>
      <w:r>
        <w:t>самовывоз</w:t>
      </w:r>
      <w:proofErr w:type="spellEnd"/>
      <w:r>
        <w:t>): __________________________________</w:t>
      </w:r>
    </w:p>
    <w:p w:rsidR="00E82290" w:rsidRPr="00B866AF" w:rsidRDefault="00E82290" w:rsidP="00A07916">
      <w:r>
        <w:t>Отгрузка транспортом: (автомобильным/железнодорожным) ____________________</w:t>
      </w:r>
    </w:p>
    <w:p w:rsidR="00E82290" w:rsidRPr="00B866AF" w:rsidRDefault="00E82290" w:rsidP="00A07916">
      <w:r>
        <w:t>Марка ТС:___________________________________________</w:t>
      </w:r>
    </w:p>
    <w:p w:rsidR="00E82290" w:rsidRPr="00B866AF" w:rsidRDefault="00E82290" w:rsidP="00A07916">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E82290" w:rsidRPr="00B866AF" w:rsidTr="00A07916">
        <w:trPr>
          <w:trHeight w:val="600"/>
        </w:trPr>
        <w:tc>
          <w:tcPr>
            <w:tcW w:w="680" w:type="dxa"/>
            <w:vMerge w:val="restart"/>
            <w:shd w:val="clear" w:color="auto" w:fill="auto"/>
            <w:vAlign w:val="center"/>
          </w:tcPr>
          <w:p w:rsidR="00E82290" w:rsidRPr="00B866AF" w:rsidRDefault="00E82290" w:rsidP="00A07916">
            <w:pPr>
              <w:tabs>
                <w:tab w:val="left" w:pos="0"/>
              </w:tabs>
              <w:ind w:left="19" w:right="34"/>
              <w:jc w:val="center"/>
            </w:pPr>
            <w:r>
              <w:t>№ п/п</w:t>
            </w:r>
          </w:p>
        </w:tc>
        <w:tc>
          <w:tcPr>
            <w:tcW w:w="5001" w:type="dxa"/>
            <w:gridSpan w:val="2"/>
            <w:shd w:val="clear" w:color="auto" w:fill="auto"/>
            <w:vAlign w:val="center"/>
          </w:tcPr>
          <w:p w:rsidR="00E82290" w:rsidRPr="00B866AF" w:rsidRDefault="00E82290" w:rsidP="00A07916">
            <w:pPr>
              <w:tabs>
                <w:tab w:val="left" w:pos="0"/>
              </w:tabs>
              <w:ind w:left="19" w:right="34"/>
              <w:jc w:val="center"/>
            </w:pPr>
            <w:r>
              <w:t>Материальные ценности</w:t>
            </w:r>
          </w:p>
        </w:tc>
        <w:tc>
          <w:tcPr>
            <w:tcW w:w="3745" w:type="dxa"/>
            <w:vMerge w:val="restart"/>
            <w:shd w:val="clear" w:color="auto" w:fill="auto"/>
            <w:vAlign w:val="center"/>
          </w:tcPr>
          <w:p w:rsidR="00E82290" w:rsidRPr="00B866AF" w:rsidRDefault="00E82290" w:rsidP="00A07916">
            <w:pPr>
              <w:tabs>
                <w:tab w:val="left" w:pos="0"/>
              </w:tabs>
              <w:ind w:left="19" w:right="34"/>
              <w:jc w:val="center"/>
            </w:pPr>
            <w:r>
              <w:t>Количество</w:t>
            </w:r>
          </w:p>
        </w:tc>
      </w:tr>
      <w:tr w:rsidR="00E82290" w:rsidRPr="00B866AF" w:rsidTr="00A07916">
        <w:trPr>
          <w:trHeight w:val="300"/>
        </w:trPr>
        <w:tc>
          <w:tcPr>
            <w:tcW w:w="680" w:type="dxa"/>
            <w:vMerge/>
            <w:shd w:val="clear" w:color="auto" w:fill="auto"/>
            <w:vAlign w:val="center"/>
          </w:tcPr>
          <w:p w:rsidR="00E82290" w:rsidRPr="00B866AF" w:rsidRDefault="00E82290" w:rsidP="00A07916">
            <w:pPr>
              <w:widowControl w:val="0"/>
              <w:pBdr>
                <w:top w:val="nil"/>
                <w:left w:val="nil"/>
                <w:bottom w:val="nil"/>
                <w:right w:val="nil"/>
                <w:between w:val="nil"/>
              </w:pBdr>
              <w:spacing w:line="276" w:lineRule="auto"/>
            </w:pPr>
          </w:p>
        </w:tc>
        <w:tc>
          <w:tcPr>
            <w:tcW w:w="3451" w:type="dxa"/>
            <w:shd w:val="clear" w:color="auto" w:fill="auto"/>
            <w:vAlign w:val="center"/>
          </w:tcPr>
          <w:p w:rsidR="00E82290" w:rsidRPr="00B866AF" w:rsidRDefault="00E82290" w:rsidP="00A07916">
            <w:pPr>
              <w:tabs>
                <w:tab w:val="left" w:pos="0"/>
              </w:tabs>
              <w:ind w:left="19" w:right="34"/>
              <w:jc w:val="center"/>
            </w:pPr>
            <w:r>
              <w:t xml:space="preserve">Наименование деталей </w:t>
            </w:r>
          </w:p>
        </w:tc>
        <w:tc>
          <w:tcPr>
            <w:tcW w:w="1550" w:type="dxa"/>
            <w:shd w:val="clear" w:color="auto" w:fill="auto"/>
            <w:vAlign w:val="center"/>
          </w:tcPr>
          <w:p w:rsidR="00E82290" w:rsidRPr="00B866AF" w:rsidRDefault="00E82290" w:rsidP="00A07916">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tcPr>
          <w:p w:rsidR="00E82290" w:rsidRPr="00B866AF" w:rsidRDefault="00E82290" w:rsidP="00A07916">
            <w:pPr>
              <w:widowControl w:val="0"/>
              <w:pBdr>
                <w:top w:val="nil"/>
                <w:left w:val="nil"/>
                <w:bottom w:val="nil"/>
                <w:right w:val="nil"/>
                <w:between w:val="nil"/>
              </w:pBdr>
              <w:spacing w:line="276" w:lineRule="auto"/>
            </w:pPr>
          </w:p>
        </w:tc>
      </w:tr>
      <w:tr w:rsidR="00E82290" w:rsidRPr="00B866AF" w:rsidTr="00A07916">
        <w:trPr>
          <w:trHeight w:val="300"/>
        </w:trPr>
        <w:tc>
          <w:tcPr>
            <w:tcW w:w="680" w:type="dxa"/>
            <w:shd w:val="clear" w:color="auto" w:fill="auto"/>
            <w:vAlign w:val="center"/>
          </w:tcPr>
          <w:p w:rsidR="00E82290" w:rsidRPr="00B866AF" w:rsidRDefault="00E82290" w:rsidP="00A07916">
            <w:pPr>
              <w:tabs>
                <w:tab w:val="left" w:pos="0"/>
              </w:tabs>
              <w:ind w:left="19" w:right="34"/>
              <w:jc w:val="center"/>
            </w:pPr>
            <w:r>
              <w:t>1</w:t>
            </w:r>
          </w:p>
        </w:tc>
        <w:tc>
          <w:tcPr>
            <w:tcW w:w="3451" w:type="dxa"/>
            <w:shd w:val="clear" w:color="auto" w:fill="auto"/>
            <w:vAlign w:val="center"/>
          </w:tcPr>
          <w:p w:rsidR="00E82290" w:rsidRPr="00B866AF" w:rsidRDefault="00E82290" w:rsidP="00A07916">
            <w:pPr>
              <w:tabs>
                <w:tab w:val="left" w:pos="0"/>
              </w:tabs>
              <w:ind w:left="19" w:right="34"/>
              <w:jc w:val="center"/>
            </w:pPr>
            <w:r>
              <w:t>2</w:t>
            </w:r>
          </w:p>
        </w:tc>
        <w:tc>
          <w:tcPr>
            <w:tcW w:w="1550" w:type="dxa"/>
            <w:shd w:val="clear" w:color="auto" w:fill="auto"/>
            <w:vAlign w:val="center"/>
          </w:tcPr>
          <w:p w:rsidR="00E82290" w:rsidRPr="00B866AF" w:rsidRDefault="00E82290" w:rsidP="00A07916">
            <w:pPr>
              <w:tabs>
                <w:tab w:val="left" w:pos="0"/>
              </w:tabs>
              <w:ind w:left="19" w:right="34"/>
              <w:jc w:val="center"/>
            </w:pPr>
            <w:r>
              <w:t>3</w:t>
            </w:r>
          </w:p>
        </w:tc>
        <w:tc>
          <w:tcPr>
            <w:tcW w:w="3745" w:type="dxa"/>
            <w:shd w:val="clear" w:color="auto" w:fill="auto"/>
            <w:vAlign w:val="center"/>
          </w:tcPr>
          <w:p w:rsidR="00E82290" w:rsidRPr="00B866AF" w:rsidRDefault="00E82290" w:rsidP="00A07916">
            <w:pPr>
              <w:tabs>
                <w:tab w:val="left" w:pos="0"/>
              </w:tabs>
              <w:ind w:left="19" w:right="34"/>
              <w:jc w:val="center"/>
            </w:pPr>
            <w:r>
              <w:t>4</w:t>
            </w:r>
          </w:p>
        </w:tc>
      </w:tr>
      <w:tr w:rsidR="00E82290" w:rsidRPr="00B866AF" w:rsidTr="00A07916">
        <w:trPr>
          <w:trHeight w:val="300"/>
        </w:trPr>
        <w:tc>
          <w:tcPr>
            <w:tcW w:w="680" w:type="dxa"/>
            <w:shd w:val="clear" w:color="auto" w:fill="FFFFFF"/>
            <w:vAlign w:val="center"/>
          </w:tcPr>
          <w:p w:rsidR="00E82290" w:rsidRPr="00B866AF" w:rsidRDefault="00E82290" w:rsidP="00A07916">
            <w:pPr>
              <w:tabs>
                <w:tab w:val="left" w:pos="0"/>
              </w:tabs>
              <w:ind w:left="19" w:right="34"/>
              <w:jc w:val="center"/>
            </w:pPr>
          </w:p>
        </w:tc>
        <w:tc>
          <w:tcPr>
            <w:tcW w:w="3451" w:type="dxa"/>
            <w:shd w:val="clear" w:color="auto" w:fill="FFFFFF"/>
            <w:vAlign w:val="center"/>
          </w:tcPr>
          <w:p w:rsidR="00E82290" w:rsidRPr="00B866AF" w:rsidRDefault="00E82290" w:rsidP="00A07916">
            <w:pPr>
              <w:tabs>
                <w:tab w:val="left" w:pos="0"/>
              </w:tabs>
              <w:ind w:left="19" w:right="34"/>
              <w:jc w:val="center"/>
            </w:pPr>
          </w:p>
        </w:tc>
        <w:tc>
          <w:tcPr>
            <w:tcW w:w="1550" w:type="dxa"/>
            <w:shd w:val="clear" w:color="auto" w:fill="FFFFFF"/>
            <w:vAlign w:val="center"/>
          </w:tcPr>
          <w:p w:rsidR="00E82290" w:rsidRPr="00B866AF" w:rsidRDefault="00E82290" w:rsidP="00A07916">
            <w:pPr>
              <w:tabs>
                <w:tab w:val="left" w:pos="0"/>
              </w:tabs>
              <w:ind w:left="19" w:right="34"/>
              <w:jc w:val="center"/>
            </w:pPr>
          </w:p>
        </w:tc>
        <w:tc>
          <w:tcPr>
            <w:tcW w:w="3745" w:type="dxa"/>
            <w:shd w:val="clear" w:color="auto" w:fill="FFFFFF"/>
            <w:vAlign w:val="center"/>
          </w:tcPr>
          <w:p w:rsidR="00E82290" w:rsidRPr="00B866AF" w:rsidRDefault="00E82290" w:rsidP="00A07916">
            <w:pPr>
              <w:tabs>
                <w:tab w:val="left" w:pos="0"/>
              </w:tabs>
              <w:ind w:left="19" w:right="34"/>
              <w:jc w:val="center"/>
            </w:pPr>
          </w:p>
        </w:tc>
      </w:tr>
      <w:tr w:rsidR="00E82290" w:rsidRPr="00B866AF" w:rsidTr="00A07916">
        <w:trPr>
          <w:trHeight w:val="300"/>
        </w:trPr>
        <w:tc>
          <w:tcPr>
            <w:tcW w:w="5681" w:type="dxa"/>
            <w:gridSpan w:val="3"/>
            <w:shd w:val="clear" w:color="auto" w:fill="auto"/>
          </w:tcPr>
          <w:p w:rsidR="00E82290" w:rsidRPr="00B866AF" w:rsidRDefault="00E82290" w:rsidP="00A07916">
            <w:r>
              <w:t>Итого:</w:t>
            </w:r>
          </w:p>
        </w:tc>
        <w:tc>
          <w:tcPr>
            <w:tcW w:w="3745" w:type="dxa"/>
            <w:shd w:val="clear" w:color="auto" w:fill="auto"/>
          </w:tcPr>
          <w:p w:rsidR="00E82290" w:rsidRPr="00B866AF" w:rsidRDefault="00E82290" w:rsidP="00A07916"/>
        </w:tc>
      </w:tr>
    </w:tbl>
    <w:p w:rsidR="00E82290" w:rsidRPr="00B866AF" w:rsidRDefault="00E82290" w:rsidP="00A07916">
      <w:r>
        <w:t>Представитель Заказчика:</w:t>
      </w:r>
    </w:p>
    <w:p w:rsidR="00E82290" w:rsidRPr="00B866AF" w:rsidRDefault="00E82290" w:rsidP="00A07916">
      <w:r>
        <w:t>Должность:______________________ /(Ф.И.О.)</w:t>
      </w:r>
    </w:p>
    <w:p w:rsidR="00E82290" w:rsidRPr="00B866AF" w:rsidRDefault="00E82290" w:rsidP="00A07916">
      <w:r>
        <w:t>Сотрудник Заказчика, ответственный за оформление разнарядки на отгрузку: ______________________ /(Ф.И.О.)</w:t>
      </w:r>
    </w:p>
    <w:p w:rsidR="00E82290" w:rsidRPr="00B866AF" w:rsidRDefault="00E82290" w:rsidP="00A07916">
      <w:r>
        <w:t>Разнарядка принята: ______________________ /(Ф.И.О.)</w:t>
      </w:r>
    </w:p>
    <w:p w:rsidR="00E82290" w:rsidRPr="00B866AF" w:rsidRDefault="00E82290" w:rsidP="00A07916">
      <w:r>
        <w:t>Представитель Исполнителя: ______________________ /(Ф.И.О.)</w:t>
      </w:r>
    </w:p>
    <w:p w:rsidR="00E82290" w:rsidRPr="00B866AF" w:rsidRDefault="00E82290" w:rsidP="00A07916">
      <w:r>
        <w:t>Должность:______________________ /(Ф.И.О.)</w:t>
      </w:r>
    </w:p>
    <w:p w:rsidR="00E82290" w:rsidRPr="00B866AF" w:rsidRDefault="00E82290" w:rsidP="00A07916">
      <w:r>
        <w:t>Ф.И.О. ответственного сотрудника Исполнителя, принявшего разнарядку:</w:t>
      </w:r>
    </w:p>
    <w:p w:rsidR="00E82290" w:rsidRPr="00B866AF" w:rsidRDefault="00E82290" w:rsidP="00A07916">
      <w:r>
        <w:t xml:space="preserve">Настоящая разнарядка составлена в 2 (двух) экземплярах по одному экземпляру для каждой из Сторон. </w:t>
      </w:r>
    </w:p>
    <w:p w:rsidR="00E82290" w:rsidRPr="00B866AF" w:rsidRDefault="00E82290" w:rsidP="00A07916">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E82290" w:rsidRPr="00C91F26" w:rsidTr="00A07916">
        <w:tc>
          <w:tcPr>
            <w:tcW w:w="5147" w:type="dxa"/>
            <w:shd w:val="clear" w:color="auto" w:fill="auto"/>
          </w:tcPr>
          <w:p w:rsidR="00E82290" w:rsidRPr="004D3036" w:rsidRDefault="00E82290" w:rsidP="00A07916">
            <w:pPr>
              <w:pBdr>
                <w:top w:val="nil"/>
                <w:left w:val="nil"/>
                <w:bottom w:val="nil"/>
                <w:right w:val="nil"/>
                <w:between w:val="nil"/>
              </w:pBdr>
              <w:spacing w:line="276" w:lineRule="auto"/>
              <w:jc w:val="both"/>
              <w:rPr>
                <w:b/>
              </w:rPr>
            </w:pPr>
            <w:r>
              <w:rPr>
                <w:b/>
              </w:rPr>
              <w:t>От Исполнителя</w:t>
            </w:r>
          </w:p>
          <w:p w:rsidR="00E82290" w:rsidRPr="004D3036" w:rsidRDefault="00E82290" w:rsidP="00A07916">
            <w:pPr>
              <w:pBdr>
                <w:top w:val="nil"/>
                <w:left w:val="nil"/>
                <w:bottom w:val="nil"/>
                <w:right w:val="nil"/>
                <w:between w:val="nil"/>
              </w:pBdr>
              <w:spacing w:line="276" w:lineRule="auto"/>
              <w:jc w:val="both"/>
            </w:pPr>
            <w:r>
              <w:t xml:space="preserve">_______________ </w:t>
            </w:r>
          </w:p>
        </w:tc>
        <w:tc>
          <w:tcPr>
            <w:tcW w:w="4884" w:type="dxa"/>
            <w:shd w:val="clear" w:color="auto" w:fill="auto"/>
          </w:tcPr>
          <w:p w:rsidR="00E82290" w:rsidRPr="004D3036"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Pr="004D3036" w:rsidRDefault="00E82290" w:rsidP="00A07916">
            <w:pPr>
              <w:pBdr>
                <w:top w:val="nil"/>
                <w:left w:val="nil"/>
                <w:bottom w:val="nil"/>
                <w:right w:val="nil"/>
                <w:between w:val="nil"/>
              </w:pBdr>
              <w:spacing w:line="276" w:lineRule="auto"/>
              <w:jc w:val="both"/>
            </w:pPr>
            <w:r>
              <w:t xml:space="preserve">____________________ </w:t>
            </w:r>
          </w:p>
        </w:tc>
      </w:tr>
    </w:tbl>
    <w:p w:rsidR="00E82290" w:rsidRDefault="00E82290">
      <w:pPr>
        <w:suppressAutoHyphens w:val="0"/>
        <w:spacing w:before="200" w:after="200" w:line="276" w:lineRule="auto"/>
      </w:pPr>
      <w:r>
        <w:br w:type="page"/>
      </w:r>
    </w:p>
    <w:p w:rsidR="00E82290" w:rsidRDefault="00E82290" w:rsidP="00A07916">
      <w:pPr>
        <w:spacing w:line="276" w:lineRule="auto"/>
        <w:ind w:left="5220"/>
        <w:jc w:val="right"/>
      </w:pPr>
      <w:r>
        <w:lastRenderedPageBreak/>
        <w:t>Приложение № 13</w:t>
      </w:r>
    </w:p>
    <w:p w:rsidR="005A2367" w:rsidRDefault="005A2367" w:rsidP="005A2367">
      <w:pPr>
        <w:jc w:val="right"/>
      </w:pPr>
      <w:r>
        <w:t xml:space="preserve">к договору на выполнение работ </w:t>
      </w:r>
    </w:p>
    <w:p w:rsidR="005A2367" w:rsidRDefault="005A2367" w:rsidP="005A2367">
      <w:pPr>
        <w:spacing w:line="360" w:lineRule="auto"/>
        <w:jc w:val="right"/>
      </w:pPr>
      <w:r>
        <w:tab/>
      </w:r>
      <w:r>
        <w:tab/>
      </w:r>
      <w:r>
        <w:tab/>
      </w:r>
      <w:r>
        <w:tab/>
      </w:r>
      <w:r>
        <w:tab/>
      </w:r>
      <w:r>
        <w:tab/>
      </w:r>
      <w:r>
        <w:tab/>
        <w:t>от «___» __________ 201_ г.</w:t>
      </w:r>
      <w:r w:rsidRPr="00881E31">
        <w:t xml:space="preserve"> </w:t>
      </w:r>
      <w:r>
        <w:t>№ __________</w:t>
      </w:r>
    </w:p>
    <w:p w:rsidR="00E82290" w:rsidRDefault="00E82290" w:rsidP="00A07916">
      <w:pPr>
        <w:spacing w:line="360" w:lineRule="auto"/>
        <w:jc w:val="right"/>
      </w:pPr>
    </w:p>
    <w:p w:rsidR="00E82290" w:rsidRDefault="00E82290" w:rsidP="00A07916">
      <w:pPr>
        <w:jc w:val="center"/>
        <w:rPr>
          <w:b/>
        </w:rPr>
      </w:pPr>
      <w:r>
        <w:rPr>
          <w:b/>
        </w:rPr>
        <w:t xml:space="preserve">Протокол согласования стоимости узлов, деталей </w:t>
      </w:r>
    </w:p>
    <w:p w:rsidR="00E82290" w:rsidRDefault="00E82290" w:rsidP="00A07916">
      <w:pPr>
        <w:jc w:val="center"/>
        <w:rPr>
          <w:b/>
        </w:rPr>
      </w:pPr>
      <w:r>
        <w:rPr>
          <w:b/>
        </w:rPr>
        <w:t>грузовых вагонов</w:t>
      </w:r>
    </w:p>
    <w:p w:rsidR="00E82290" w:rsidRDefault="00E82290" w:rsidP="00A07916">
      <w:pPr>
        <w:jc w:val="both"/>
      </w:pPr>
    </w:p>
    <w:p w:rsidR="00E82290" w:rsidRDefault="00E82290" w:rsidP="00A07916">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E82290" w:rsidRDefault="00E82290" w:rsidP="00A07916">
      <w:pPr>
        <w:ind w:firstLine="720"/>
        <w:jc w:val="both"/>
      </w:pPr>
    </w:p>
    <w:tbl>
      <w:tblPr>
        <w:tblW w:w="9557" w:type="dxa"/>
        <w:tblInd w:w="98" w:type="dxa"/>
        <w:tblLayout w:type="fixed"/>
        <w:tblLook w:val="0400"/>
      </w:tblPr>
      <w:tblGrid>
        <w:gridCol w:w="2357"/>
        <w:gridCol w:w="4140"/>
        <w:gridCol w:w="3060"/>
      </w:tblGrid>
      <w:tr w:rsidR="00E82290" w:rsidTr="00A07916">
        <w:trPr>
          <w:trHeight w:val="425"/>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2290" w:rsidRDefault="00E82290" w:rsidP="00A07916">
            <w:pPr>
              <w:spacing w:line="276" w:lineRule="auto"/>
              <w:jc w:val="center"/>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82290" w:rsidRDefault="00E82290" w:rsidP="00A07916">
            <w:pPr>
              <w:spacing w:line="276" w:lineRule="auto"/>
              <w:jc w:val="center"/>
            </w:pPr>
            <w:r>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Default="00E82290" w:rsidP="00A07916">
            <w:pPr>
              <w:spacing w:line="276" w:lineRule="auto"/>
              <w:jc w:val="center"/>
            </w:pPr>
            <w:r>
              <w:t>Цена, руб./ед. без НДС</w:t>
            </w:r>
          </w:p>
        </w:tc>
      </w:tr>
      <w:tr w:rsidR="00E82290" w:rsidTr="00A07916">
        <w:trPr>
          <w:trHeight w:val="335"/>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82290" w:rsidRDefault="00E82290" w:rsidP="00A07916">
            <w:pPr>
              <w:jc w:val="center"/>
            </w:pPr>
            <w:r>
              <w:t>121 907,00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97 281,79</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84 237,74</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71 071,78</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58 027,73</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44 861,78</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31 817,73</w:t>
            </w:r>
          </w:p>
        </w:tc>
      </w:tr>
      <w:tr w:rsidR="00E82290"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18 651,77</w:t>
            </w:r>
          </w:p>
        </w:tc>
      </w:tr>
      <w:tr w:rsidR="00E82290" w:rsidTr="00A07916">
        <w:trPr>
          <w:trHeight w:val="28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121 894,00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108 729,45</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95 686,79</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82 522,24</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69 479,58</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56 315,03</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43 272,37</w:t>
            </w:r>
          </w:p>
        </w:tc>
      </w:tr>
      <w:tr w:rsidR="00E82290"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E82290" w:rsidRDefault="00E82290" w:rsidP="00A07916">
            <w:pPr>
              <w:jc w:val="center"/>
            </w:pPr>
            <w:r>
              <w:t>30 107,82</w:t>
            </w:r>
          </w:p>
        </w:tc>
      </w:tr>
      <w:tr w:rsidR="00E82290" w:rsidTr="00A07916">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E82290" w:rsidRDefault="00E82290" w:rsidP="00A07916">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E82290" w:rsidRDefault="00E82290" w:rsidP="00A07916">
            <w:pPr>
              <w:jc w:val="center"/>
            </w:pPr>
            <w:r>
              <w:t>105 036,00</w:t>
            </w:r>
          </w:p>
        </w:tc>
      </w:tr>
      <w:tr w:rsidR="00E82290" w:rsidTr="00A07916">
        <w:trPr>
          <w:trHeight w:val="575"/>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деталь ЦКК ГОСТ 10791-2011 без учета капитального и участкового ремонтов</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74 575,56</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69-65мм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66 172,68</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64-60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58 820,16</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59-55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51 467,64</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54-50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43 064,76</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49-45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35 712,24</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44-40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28 359,72</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39-35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19 956,84</w:t>
            </w:r>
          </w:p>
        </w:tc>
      </w:tr>
      <w:tr w:rsidR="00E82290"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34 и менее</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17 856,12</w:t>
            </w:r>
          </w:p>
        </w:tc>
      </w:tr>
      <w:tr w:rsidR="00E82290" w:rsidTr="00A07916">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82290" w:rsidRDefault="00E82290" w:rsidP="00A07916">
            <w:pPr>
              <w:jc w:val="center"/>
            </w:pPr>
            <w:r>
              <w:t>76 634,00</w:t>
            </w:r>
          </w:p>
        </w:tc>
      </w:tr>
      <w:tr w:rsidR="00E82290" w:rsidTr="00A07916">
        <w:trPr>
          <w:trHeight w:val="557"/>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деталь ЦКК ТУ-0943-157-01124328-2003 без учета капитального и участкового ремонтов</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54 410,14</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69-65мм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48 279,42</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64-60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42 915,04</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59-55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37 550,66</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54-50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31 419,94</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49-45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26 055,56</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44-40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20 691,18</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39-35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14 560,46</w:t>
            </w:r>
          </w:p>
        </w:tc>
      </w:tr>
      <w:tr w:rsidR="00E82290"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34 и менее</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13 027,78</w:t>
            </w:r>
          </w:p>
        </w:tc>
      </w:tr>
      <w:tr w:rsidR="00E82290" w:rsidTr="00A07916">
        <w:trPr>
          <w:trHeight w:val="469"/>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деталь ЦКК ГОСТ 10791-2011 после участкового ремонта с толщиной обода</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96 678,00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69-65мм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89 270,00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64-60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81 860,00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59-55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74 451,00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54-50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67 042,00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49-45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59 632,00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44-40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52 224,00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39-35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39 993,00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34-30 мм</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33 839,00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27 685,00</w:t>
            </w:r>
          </w:p>
        </w:tc>
      </w:tr>
      <w:tr w:rsidR="00E82290"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E82290" w:rsidRDefault="00E82290" w:rsidP="00A07916">
            <w:r>
              <w:t>24 мм и менее</w:t>
            </w:r>
          </w:p>
        </w:tc>
        <w:tc>
          <w:tcPr>
            <w:tcW w:w="3060" w:type="dxa"/>
            <w:tcBorders>
              <w:top w:val="nil"/>
              <w:left w:val="nil"/>
              <w:bottom w:val="nil"/>
              <w:right w:val="single" w:sz="8" w:space="0" w:color="000000"/>
            </w:tcBorders>
            <w:shd w:val="clear" w:color="auto" w:fill="auto"/>
            <w:vAlign w:val="center"/>
          </w:tcPr>
          <w:p w:rsidR="00E82290" w:rsidRDefault="00E82290" w:rsidP="00A07916">
            <w:pPr>
              <w:jc w:val="center"/>
            </w:pPr>
            <w:r>
              <w:t>21 429,00</w:t>
            </w:r>
          </w:p>
        </w:tc>
      </w:tr>
      <w:tr w:rsidR="00E82290" w:rsidTr="00A07916">
        <w:trPr>
          <w:trHeight w:val="493"/>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7200" w:type="dxa"/>
            <w:gridSpan w:val="2"/>
            <w:tcBorders>
              <w:top w:val="single" w:sz="8" w:space="0" w:color="000000"/>
              <w:left w:val="nil"/>
              <w:bottom w:val="single" w:sz="4" w:space="0" w:color="000000"/>
              <w:right w:val="single" w:sz="4" w:space="0" w:color="000000"/>
            </w:tcBorders>
            <w:shd w:val="clear" w:color="auto" w:fill="auto"/>
            <w:vAlign w:val="center"/>
          </w:tcPr>
          <w:p w:rsidR="00E82290" w:rsidRDefault="00E82290" w:rsidP="00A07916">
            <w:pPr>
              <w:jc w:val="center"/>
            </w:pPr>
            <w:r>
              <w:t>деталь ЦКК ТУ-0943-157-01124328-2003 после участкового ремонта с толщиной обода</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более 70 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88 622,00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69-65мм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81 907,00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64-60 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75 192,00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59-55 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68 478,00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54-50 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61 763,00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49-45  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55 048,00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44-40 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48 334,00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39-35  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33 603,00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34-30 мм</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28 838,00</w:t>
            </w:r>
          </w:p>
        </w:tc>
      </w:tr>
      <w:tr w:rsidR="00E82290"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24 074,00</w:t>
            </w:r>
          </w:p>
        </w:tc>
      </w:tr>
      <w:tr w:rsidR="00E82290"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E82290" w:rsidRDefault="00E82290" w:rsidP="00A07916">
            <w:pPr>
              <w:jc w:val="center"/>
            </w:pPr>
            <w:r>
              <w:t>19 207,00</w:t>
            </w:r>
          </w:p>
        </w:tc>
      </w:tr>
      <w:tr w:rsidR="00E82290" w:rsidTr="00A07916">
        <w:trPr>
          <w:trHeight w:val="323"/>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2290" w:rsidRDefault="00E82290" w:rsidP="00A07916">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82290" w:rsidRDefault="00E82290" w:rsidP="00A07916">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Default="00E82290" w:rsidP="00A07916">
            <w:pPr>
              <w:jc w:val="center"/>
            </w:pPr>
            <w:r>
              <w:t>16 290,00</w:t>
            </w:r>
          </w:p>
        </w:tc>
      </w:tr>
      <w:tr w:rsidR="00E82290" w:rsidTr="00A0791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14 833,20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14 327,60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23 552,40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22 934,00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22 189,60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20 204,80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23 182,00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5 086,00</w:t>
            </w:r>
          </w:p>
        </w:tc>
      </w:tr>
      <w:tr w:rsidR="00E82290"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20 199,20</w:t>
            </w:r>
          </w:p>
        </w:tc>
      </w:tr>
      <w:tr w:rsidR="00E82290" w:rsidTr="00A07916">
        <w:trPr>
          <w:trHeight w:val="451"/>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Default="00E82290" w:rsidP="00A07916">
            <w:pPr>
              <w:jc w:val="center"/>
            </w:pPr>
            <w:r>
              <w:t>10 048,00</w:t>
            </w:r>
          </w:p>
        </w:tc>
      </w:tr>
      <w:tr w:rsidR="00E82290" w:rsidTr="00A0791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7. Пятник</w:t>
            </w: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2 526,40</w:t>
            </w:r>
          </w:p>
        </w:tc>
      </w:tr>
      <w:tr w:rsidR="00E82290" w:rsidTr="00A0791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5 784,80</w:t>
            </w:r>
          </w:p>
        </w:tc>
      </w:tr>
      <w:tr w:rsidR="00E82290" w:rsidTr="00A0791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4 658,80</w:t>
            </w:r>
          </w:p>
        </w:tc>
      </w:tr>
      <w:tr w:rsidR="00E82290" w:rsidTr="00A0791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5 862,80</w:t>
            </w:r>
          </w:p>
        </w:tc>
      </w:tr>
      <w:tr w:rsidR="00E82290" w:rsidTr="00A0791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4 389,60</w:t>
            </w:r>
          </w:p>
        </w:tc>
      </w:tr>
      <w:tr w:rsidR="00E82290" w:rsidTr="00A07916">
        <w:trPr>
          <w:trHeight w:val="298"/>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98 875,20</w:t>
            </w:r>
          </w:p>
        </w:tc>
      </w:tr>
      <w:tr w:rsidR="00E82290" w:rsidTr="00A0791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3 810,80</w:t>
            </w:r>
          </w:p>
        </w:tc>
      </w:tr>
      <w:tr w:rsidR="00E82290"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Default="00E82290" w:rsidP="00A07916">
            <w:r>
              <w:t>РТРП-300</w:t>
            </w:r>
          </w:p>
        </w:tc>
        <w:tc>
          <w:tcPr>
            <w:tcW w:w="3060" w:type="dxa"/>
            <w:tcBorders>
              <w:top w:val="nil"/>
              <w:left w:val="nil"/>
              <w:bottom w:val="single" w:sz="4" w:space="0" w:color="000000"/>
              <w:right w:val="single" w:sz="8" w:space="0" w:color="000000"/>
            </w:tcBorders>
            <w:shd w:val="clear" w:color="auto" w:fill="auto"/>
            <w:vAlign w:val="center"/>
          </w:tcPr>
          <w:p w:rsidR="00E82290" w:rsidRDefault="00E82290" w:rsidP="00A07916">
            <w:pPr>
              <w:jc w:val="center"/>
            </w:pPr>
            <w:r>
              <w:t>5 096,80</w:t>
            </w:r>
          </w:p>
        </w:tc>
      </w:tr>
      <w:tr w:rsidR="00E82290"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Default="00E82290" w:rsidP="00A07916">
            <w:r>
              <w:t>574Б</w:t>
            </w:r>
          </w:p>
        </w:tc>
        <w:tc>
          <w:tcPr>
            <w:tcW w:w="3060" w:type="dxa"/>
            <w:tcBorders>
              <w:top w:val="nil"/>
              <w:left w:val="nil"/>
              <w:bottom w:val="single" w:sz="8" w:space="0" w:color="000000"/>
              <w:right w:val="single" w:sz="8" w:space="0" w:color="000000"/>
            </w:tcBorders>
            <w:shd w:val="clear" w:color="auto" w:fill="auto"/>
            <w:vAlign w:val="center"/>
          </w:tcPr>
          <w:p w:rsidR="00E82290" w:rsidRDefault="00E82290" w:rsidP="00A07916">
            <w:pPr>
              <w:jc w:val="center"/>
            </w:pPr>
            <w:r>
              <w:t>3 302,00</w:t>
            </w:r>
          </w:p>
        </w:tc>
      </w:tr>
    </w:tbl>
    <w:p w:rsidR="00E82290" w:rsidRDefault="00E82290" w:rsidP="00A07916"/>
    <w:tbl>
      <w:tblPr>
        <w:tblW w:w="10031" w:type="dxa"/>
        <w:tblBorders>
          <w:top w:val="nil"/>
          <w:left w:val="nil"/>
          <w:bottom w:val="nil"/>
          <w:right w:val="nil"/>
          <w:insideH w:val="nil"/>
          <w:insideV w:val="nil"/>
        </w:tblBorders>
        <w:tblLayout w:type="fixed"/>
        <w:tblLook w:val="0000"/>
      </w:tblPr>
      <w:tblGrid>
        <w:gridCol w:w="5147"/>
        <w:gridCol w:w="4884"/>
      </w:tblGrid>
      <w:tr w:rsidR="00E82290" w:rsidRPr="00C91F26" w:rsidTr="00A07916">
        <w:tc>
          <w:tcPr>
            <w:tcW w:w="5147" w:type="dxa"/>
            <w:shd w:val="clear" w:color="auto" w:fill="auto"/>
          </w:tcPr>
          <w:p w:rsidR="00E82290" w:rsidRPr="004D3036" w:rsidRDefault="00E82290" w:rsidP="00A07916">
            <w:pPr>
              <w:pBdr>
                <w:top w:val="nil"/>
                <w:left w:val="nil"/>
                <w:bottom w:val="nil"/>
                <w:right w:val="nil"/>
                <w:between w:val="nil"/>
              </w:pBdr>
              <w:spacing w:line="276" w:lineRule="auto"/>
              <w:jc w:val="both"/>
              <w:rPr>
                <w:b/>
              </w:rPr>
            </w:pPr>
            <w:r>
              <w:rPr>
                <w:b/>
              </w:rPr>
              <w:t>От Исполнителя</w:t>
            </w:r>
          </w:p>
          <w:p w:rsidR="00E82290" w:rsidRPr="004D3036" w:rsidRDefault="00E82290" w:rsidP="00A07916">
            <w:pPr>
              <w:pBdr>
                <w:top w:val="nil"/>
                <w:left w:val="nil"/>
                <w:bottom w:val="nil"/>
                <w:right w:val="nil"/>
                <w:between w:val="nil"/>
              </w:pBdr>
              <w:spacing w:line="276" w:lineRule="auto"/>
              <w:jc w:val="both"/>
            </w:pPr>
            <w:r>
              <w:t xml:space="preserve">_______________ </w:t>
            </w:r>
          </w:p>
        </w:tc>
        <w:tc>
          <w:tcPr>
            <w:tcW w:w="4884" w:type="dxa"/>
            <w:shd w:val="clear" w:color="auto" w:fill="auto"/>
          </w:tcPr>
          <w:p w:rsidR="00E82290" w:rsidRPr="004D3036" w:rsidRDefault="00E82290" w:rsidP="00A07916">
            <w:pPr>
              <w:pBdr>
                <w:top w:val="nil"/>
                <w:left w:val="nil"/>
                <w:bottom w:val="nil"/>
                <w:right w:val="nil"/>
                <w:between w:val="nil"/>
              </w:pBdr>
              <w:tabs>
                <w:tab w:val="left" w:pos="9540"/>
              </w:tabs>
              <w:spacing w:line="276" w:lineRule="auto"/>
              <w:jc w:val="both"/>
              <w:rPr>
                <w:b/>
                <w:i/>
              </w:rPr>
            </w:pPr>
            <w:r>
              <w:rPr>
                <w:b/>
              </w:rPr>
              <w:t>От Заказчика</w:t>
            </w:r>
          </w:p>
          <w:p w:rsidR="00E82290" w:rsidRPr="004D3036" w:rsidRDefault="00E82290" w:rsidP="00A07916">
            <w:pPr>
              <w:pBdr>
                <w:top w:val="nil"/>
                <w:left w:val="nil"/>
                <w:bottom w:val="nil"/>
                <w:right w:val="nil"/>
                <w:between w:val="nil"/>
              </w:pBdr>
              <w:spacing w:line="276" w:lineRule="auto"/>
              <w:jc w:val="both"/>
            </w:pPr>
            <w:r>
              <w:t xml:space="preserve">____________________ </w:t>
            </w:r>
          </w:p>
        </w:tc>
      </w:tr>
    </w:tbl>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E82290" w:rsidRDefault="00A07916">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82290" w:rsidRPr="00756809" w:rsidRDefault="00E82290" w:rsidP="004B116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82290" w:rsidRPr="00756809" w:rsidRDefault="00E82290" w:rsidP="004B1162">
      <w:pPr>
        <w:tabs>
          <w:tab w:val="left" w:pos="9639"/>
        </w:tabs>
        <w:ind w:firstLine="567"/>
        <w:jc w:val="center"/>
        <w:rPr>
          <w:i/>
        </w:rPr>
      </w:pPr>
      <w:r>
        <w:rPr>
          <w:i/>
        </w:rPr>
        <w:t>(отдельный лист по каждому субподрядчику)</w:t>
      </w:r>
    </w:p>
    <w:p w:rsidR="00E82290" w:rsidRPr="00756809" w:rsidRDefault="00E82290" w:rsidP="004B1162">
      <w:pPr>
        <w:tabs>
          <w:tab w:val="left" w:pos="9639"/>
        </w:tabs>
        <w:ind w:firstLine="567"/>
        <w:jc w:val="center"/>
        <w:rPr>
          <w:sz w:val="22"/>
        </w:rPr>
      </w:pPr>
    </w:p>
    <w:p w:rsidR="00E82290" w:rsidRPr="00756809" w:rsidRDefault="00E82290" w:rsidP="004B1162">
      <w:pPr>
        <w:tabs>
          <w:tab w:val="left" w:pos="9639"/>
        </w:tabs>
        <w:ind w:firstLine="567"/>
        <w:jc w:val="center"/>
        <w:rPr>
          <w:b/>
          <w:sz w:val="28"/>
          <w:szCs w:val="28"/>
        </w:rPr>
      </w:pPr>
      <w:r>
        <w:rPr>
          <w:b/>
          <w:sz w:val="28"/>
          <w:szCs w:val="28"/>
        </w:rPr>
        <w:t>Наименование организации, фирмы:</w:t>
      </w:r>
    </w:p>
    <w:p w:rsidR="00E82290" w:rsidRPr="00756809" w:rsidRDefault="00E82290" w:rsidP="004B1162">
      <w:pPr>
        <w:tabs>
          <w:tab w:val="left" w:pos="9639"/>
        </w:tabs>
        <w:ind w:firstLine="567"/>
        <w:jc w:val="center"/>
        <w:rPr>
          <w:sz w:val="22"/>
        </w:rPr>
      </w:pPr>
      <w:r>
        <w:rPr>
          <w:sz w:val="22"/>
        </w:rPr>
        <w:t>____________________________________________________________________________</w:t>
      </w:r>
    </w:p>
    <w:p w:rsidR="00E82290" w:rsidRPr="00756809" w:rsidRDefault="00E82290" w:rsidP="00A0791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82290" w:rsidRPr="00756809" w:rsidTr="00AB070B">
        <w:tc>
          <w:tcPr>
            <w:tcW w:w="3138" w:type="dxa"/>
            <w:tcBorders>
              <w:top w:val="single" w:sz="4" w:space="0" w:color="auto"/>
              <w:left w:val="single" w:sz="4" w:space="0" w:color="auto"/>
              <w:bottom w:val="single" w:sz="4" w:space="0" w:color="auto"/>
              <w:right w:val="single" w:sz="4" w:space="0" w:color="auto"/>
            </w:tcBorders>
            <w:vAlign w:val="center"/>
            <w:hideMark/>
          </w:tcPr>
          <w:p w:rsidR="00E82290" w:rsidRPr="00756809" w:rsidRDefault="00E82290" w:rsidP="00AB070B">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82290" w:rsidRPr="00756809" w:rsidRDefault="00E82290" w:rsidP="00AB070B">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82290" w:rsidRPr="00756809" w:rsidRDefault="00E82290" w:rsidP="00AB070B">
            <w:pPr>
              <w:tabs>
                <w:tab w:val="left" w:pos="9639"/>
              </w:tabs>
              <w:jc w:val="center"/>
              <w:rPr>
                <w:szCs w:val="28"/>
              </w:rPr>
            </w:pPr>
            <w:r>
              <w:rPr>
                <w:szCs w:val="28"/>
              </w:rPr>
              <w:t>Филиалы и дочерние предприятия</w:t>
            </w:r>
          </w:p>
        </w:tc>
      </w:tr>
      <w:tr w:rsidR="00E82290" w:rsidRPr="00756809"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756809" w:rsidRDefault="00E82290" w:rsidP="00A07916">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756809"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756809" w:rsidRDefault="00E82290" w:rsidP="00A07916">
            <w:pPr>
              <w:tabs>
                <w:tab w:val="left" w:pos="9639"/>
              </w:tabs>
              <w:rPr>
                <w:szCs w:val="28"/>
              </w:rPr>
            </w:pPr>
          </w:p>
        </w:tc>
      </w:tr>
      <w:tr w:rsidR="00E82290" w:rsidRPr="00756809"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756809" w:rsidRDefault="00E82290" w:rsidP="00A07916">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756809"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756809" w:rsidRDefault="00E82290" w:rsidP="00A07916">
            <w:pPr>
              <w:tabs>
                <w:tab w:val="left" w:pos="9639"/>
              </w:tabs>
              <w:rPr>
                <w:szCs w:val="28"/>
              </w:rPr>
            </w:pPr>
          </w:p>
        </w:tc>
      </w:tr>
      <w:tr w:rsidR="00E82290" w:rsidRPr="00756809"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756809" w:rsidRDefault="00E82290" w:rsidP="00A07916">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756809"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756809" w:rsidRDefault="00E82290" w:rsidP="00A07916">
            <w:pPr>
              <w:tabs>
                <w:tab w:val="left" w:pos="9639"/>
              </w:tabs>
              <w:rPr>
                <w:szCs w:val="28"/>
              </w:rPr>
            </w:pPr>
          </w:p>
        </w:tc>
      </w:tr>
      <w:tr w:rsidR="00E82290" w:rsidRPr="00756809"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756809" w:rsidRDefault="00E82290" w:rsidP="00A07916">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82290" w:rsidRPr="00756809"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82290" w:rsidRPr="00756809" w:rsidRDefault="00E82290" w:rsidP="00A07916">
            <w:pPr>
              <w:tabs>
                <w:tab w:val="left" w:pos="9639"/>
              </w:tabs>
              <w:rPr>
                <w:szCs w:val="28"/>
              </w:rPr>
            </w:pPr>
          </w:p>
        </w:tc>
      </w:tr>
      <w:tr w:rsidR="00E82290" w:rsidRPr="00756809" w:rsidTr="00A07916">
        <w:tblPrEx>
          <w:tblLook w:val="0000"/>
        </w:tblPrEx>
        <w:trPr>
          <w:trHeight w:val="227"/>
        </w:trPr>
        <w:tc>
          <w:tcPr>
            <w:tcW w:w="3138" w:type="dxa"/>
          </w:tcPr>
          <w:p w:rsidR="00E82290" w:rsidRPr="00756809" w:rsidRDefault="00E82290" w:rsidP="00A07916">
            <w:pPr>
              <w:tabs>
                <w:tab w:val="left" w:pos="9639"/>
              </w:tabs>
            </w:pPr>
            <w:r>
              <w:t>Телефон/факс</w:t>
            </w:r>
          </w:p>
        </w:tc>
        <w:tc>
          <w:tcPr>
            <w:tcW w:w="3099" w:type="dxa"/>
            <w:gridSpan w:val="2"/>
          </w:tcPr>
          <w:p w:rsidR="00E82290" w:rsidRPr="00756809" w:rsidRDefault="00E82290" w:rsidP="00A07916">
            <w:pPr>
              <w:tabs>
                <w:tab w:val="left" w:pos="9639"/>
              </w:tabs>
            </w:pPr>
          </w:p>
        </w:tc>
        <w:tc>
          <w:tcPr>
            <w:tcW w:w="3483" w:type="dxa"/>
          </w:tcPr>
          <w:p w:rsidR="00E82290" w:rsidRPr="00756809" w:rsidRDefault="00E82290" w:rsidP="00A07916">
            <w:pPr>
              <w:tabs>
                <w:tab w:val="left" w:pos="9639"/>
              </w:tabs>
            </w:pPr>
          </w:p>
        </w:tc>
      </w:tr>
      <w:tr w:rsidR="00E82290" w:rsidRPr="00756809" w:rsidTr="00A07916">
        <w:tblPrEx>
          <w:tblLook w:val="0000"/>
        </w:tblPrEx>
        <w:trPr>
          <w:trHeight w:val="227"/>
        </w:trPr>
        <w:tc>
          <w:tcPr>
            <w:tcW w:w="3138" w:type="dxa"/>
          </w:tcPr>
          <w:p w:rsidR="00E82290" w:rsidRPr="00756809" w:rsidRDefault="00E82290" w:rsidP="00A07916">
            <w:pPr>
              <w:tabs>
                <w:tab w:val="left" w:pos="9639"/>
              </w:tabs>
            </w:pPr>
            <w:r>
              <w:t>Ответственное лицо</w:t>
            </w:r>
          </w:p>
        </w:tc>
        <w:tc>
          <w:tcPr>
            <w:tcW w:w="3099" w:type="dxa"/>
            <w:gridSpan w:val="2"/>
          </w:tcPr>
          <w:p w:rsidR="00E82290" w:rsidRPr="00756809" w:rsidRDefault="00E82290" w:rsidP="00A07916">
            <w:pPr>
              <w:tabs>
                <w:tab w:val="left" w:pos="9639"/>
              </w:tabs>
            </w:pPr>
          </w:p>
        </w:tc>
        <w:tc>
          <w:tcPr>
            <w:tcW w:w="3483" w:type="dxa"/>
          </w:tcPr>
          <w:p w:rsidR="00E82290" w:rsidRPr="00756809" w:rsidRDefault="00E82290" w:rsidP="00A07916">
            <w:pPr>
              <w:tabs>
                <w:tab w:val="left" w:pos="9639"/>
              </w:tabs>
            </w:pPr>
          </w:p>
        </w:tc>
      </w:tr>
      <w:tr w:rsidR="00E82290" w:rsidRPr="00756809" w:rsidTr="00A07916">
        <w:tblPrEx>
          <w:tblLook w:val="0000"/>
        </w:tblPrEx>
        <w:trPr>
          <w:trHeight w:val="227"/>
        </w:trPr>
        <w:tc>
          <w:tcPr>
            <w:tcW w:w="3138" w:type="dxa"/>
          </w:tcPr>
          <w:p w:rsidR="00E82290" w:rsidRPr="00756809" w:rsidRDefault="00E82290" w:rsidP="00A07916">
            <w:pPr>
              <w:tabs>
                <w:tab w:val="left" w:pos="9639"/>
              </w:tabs>
            </w:pPr>
            <w:r>
              <w:t>Форма (ООО, ЗАО и т.д.)</w:t>
            </w:r>
          </w:p>
        </w:tc>
        <w:tc>
          <w:tcPr>
            <w:tcW w:w="3099" w:type="dxa"/>
            <w:gridSpan w:val="2"/>
          </w:tcPr>
          <w:p w:rsidR="00E82290" w:rsidRPr="00756809" w:rsidRDefault="00E82290" w:rsidP="00A07916">
            <w:pPr>
              <w:tabs>
                <w:tab w:val="left" w:pos="9639"/>
              </w:tabs>
            </w:pPr>
          </w:p>
        </w:tc>
        <w:tc>
          <w:tcPr>
            <w:tcW w:w="3483" w:type="dxa"/>
          </w:tcPr>
          <w:p w:rsidR="00E82290" w:rsidRPr="00756809" w:rsidRDefault="00E82290" w:rsidP="00A07916">
            <w:pPr>
              <w:tabs>
                <w:tab w:val="left" w:pos="9639"/>
              </w:tabs>
            </w:pPr>
          </w:p>
        </w:tc>
      </w:tr>
      <w:tr w:rsidR="00E82290" w:rsidRPr="00756809" w:rsidTr="00A07916">
        <w:tblPrEx>
          <w:tblLook w:val="0000"/>
        </w:tblPrEx>
        <w:trPr>
          <w:trHeight w:val="227"/>
        </w:trPr>
        <w:tc>
          <w:tcPr>
            <w:tcW w:w="3138" w:type="dxa"/>
          </w:tcPr>
          <w:p w:rsidR="00E82290" w:rsidRPr="00756809" w:rsidRDefault="00E82290" w:rsidP="00A07916">
            <w:pPr>
              <w:tabs>
                <w:tab w:val="left" w:pos="9639"/>
              </w:tabs>
            </w:pPr>
            <w:r>
              <w:t>Уставный капитал</w:t>
            </w:r>
          </w:p>
        </w:tc>
        <w:tc>
          <w:tcPr>
            <w:tcW w:w="3099" w:type="dxa"/>
            <w:gridSpan w:val="2"/>
          </w:tcPr>
          <w:p w:rsidR="00E82290" w:rsidRPr="00756809" w:rsidRDefault="00E82290" w:rsidP="00A07916">
            <w:pPr>
              <w:tabs>
                <w:tab w:val="left" w:pos="9639"/>
              </w:tabs>
            </w:pPr>
          </w:p>
        </w:tc>
        <w:tc>
          <w:tcPr>
            <w:tcW w:w="3483" w:type="dxa"/>
          </w:tcPr>
          <w:p w:rsidR="00E82290" w:rsidRPr="00756809" w:rsidRDefault="00E82290" w:rsidP="00A07916">
            <w:pPr>
              <w:tabs>
                <w:tab w:val="left" w:pos="9639"/>
              </w:tabs>
            </w:pPr>
          </w:p>
        </w:tc>
      </w:tr>
      <w:tr w:rsidR="00E82290" w:rsidRPr="00756809" w:rsidTr="00A07916">
        <w:tblPrEx>
          <w:tblLook w:val="0000"/>
        </w:tblPrEx>
        <w:trPr>
          <w:trHeight w:val="227"/>
        </w:trPr>
        <w:tc>
          <w:tcPr>
            <w:tcW w:w="3138" w:type="dxa"/>
            <w:tcBorders>
              <w:bottom w:val="nil"/>
            </w:tcBorders>
          </w:tcPr>
          <w:p w:rsidR="00E82290" w:rsidRPr="00756809" w:rsidRDefault="00E82290" w:rsidP="00A07916">
            <w:pPr>
              <w:tabs>
                <w:tab w:val="left" w:pos="9639"/>
              </w:tabs>
            </w:pPr>
            <w:r>
              <w:t>Сфера деятельности</w:t>
            </w:r>
          </w:p>
        </w:tc>
        <w:tc>
          <w:tcPr>
            <w:tcW w:w="3099" w:type="dxa"/>
            <w:gridSpan w:val="2"/>
            <w:tcBorders>
              <w:bottom w:val="nil"/>
            </w:tcBorders>
          </w:tcPr>
          <w:p w:rsidR="00E82290" w:rsidRPr="00756809" w:rsidRDefault="00E82290" w:rsidP="00A07916">
            <w:pPr>
              <w:tabs>
                <w:tab w:val="left" w:pos="9639"/>
              </w:tabs>
            </w:pPr>
          </w:p>
        </w:tc>
        <w:tc>
          <w:tcPr>
            <w:tcW w:w="3483" w:type="dxa"/>
            <w:tcBorders>
              <w:bottom w:val="nil"/>
            </w:tcBorders>
          </w:tcPr>
          <w:p w:rsidR="00E82290" w:rsidRPr="00756809" w:rsidRDefault="00E82290" w:rsidP="00A07916">
            <w:pPr>
              <w:tabs>
                <w:tab w:val="left" w:pos="9639"/>
              </w:tabs>
            </w:pPr>
          </w:p>
        </w:tc>
      </w:tr>
      <w:tr w:rsidR="00E82290" w:rsidRPr="00756809" w:rsidTr="00A07916">
        <w:tblPrEx>
          <w:tblLook w:val="0000"/>
        </w:tblPrEx>
        <w:tc>
          <w:tcPr>
            <w:tcW w:w="3138" w:type="dxa"/>
            <w:tcBorders>
              <w:right w:val="nil"/>
            </w:tcBorders>
          </w:tcPr>
          <w:p w:rsidR="00E82290" w:rsidRPr="00756809" w:rsidRDefault="00E82290" w:rsidP="00A07916">
            <w:pPr>
              <w:tabs>
                <w:tab w:val="left" w:pos="9639"/>
              </w:tabs>
            </w:pPr>
            <w:r>
              <w:t>Руководитель:</w:t>
            </w:r>
          </w:p>
        </w:tc>
        <w:tc>
          <w:tcPr>
            <w:tcW w:w="3099" w:type="dxa"/>
            <w:gridSpan w:val="2"/>
            <w:tcBorders>
              <w:left w:val="nil"/>
              <w:right w:val="nil"/>
            </w:tcBorders>
          </w:tcPr>
          <w:p w:rsidR="00E82290" w:rsidRPr="00756809" w:rsidRDefault="00E82290" w:rsidP="00A07916">
            <w:pPr>
              <w:tabs>
                <w:tab w:val="left" w:pos="9639"/>
              </w:tabs>
            </w:pPr>
            <w:r>
              <w:t>Дата:</w:t>
            </w:r>
          </w:p>
        </w:tc>
        <w:tc>
          <w:tcPr>
            <w:tcW w:w="3483" w:type="dxa"/>
            <w:tcBorders>
              <w:left w:val="nil"/>
            </w:tcBorders>
          </w:tcPr>
          <w:p w:rsidR="00E82290" w:rsidRPr="00756809" w:rsidRDefault="00E82290" w:rsidP="00A07916">
            <w:pPr>
              <w:tabs>
                <w:tab w:val="left" w:pos="9639"/>
              </w:tabs>
            </w:pPr>
            <w:r>
              <w:t>Печать/подпись (субподрядчика)</w:t>
            </w:r>
          </w:p>
        </w:tc>
      </w:tr>
      <w:tr w:rsidR="00E82290" w:rsidRPr="00756809" w:rsidTr="00A07916">
        <w:tblPrEx>
          <w:tblLook w:val="0000"/>
        </w:tblPrEx>
        <w:trPr>
          <w:cantSplit/>
        </w:trPr>
        <w:tc>
          <w:tcPr>
            <w:tcW w:w="9720" w:type="dxa"/>
            <w:gridSpan w:val="4"/>
          </w:tcPr>
          <w:p w:rsidR="00E82290" w:rsidRPr="00756809" w:rsidRDefault="00E82290" w:rsidP="00A07916">
            <w:pPr>
              <w:tabs>
                <w:tab w:val="left" w:pos="9639"/>
              </w:tabs>
            </w:pPr>
          </w:p>
        </w:tc>
      </w:tr>
      <w:tr w:rsidR="00E82290" w:rsidRPr="00756809" w:rsidTr="00A07916">
        <w:tblPrEx>
          <w:tblLook w:val="0000"/>
        </w:tblPrEx>
        <w:trPr>
          <w:cantSplit/>
        </w:trPr>
        <w:tc>
          <w:tcPr>
            <w:tcW w:w="4536" w:type="dxa"/>
            <w:gridSpan w:val="2"/>
            <w:vMerge w:val="restart"/>
            <w:vAlign w:val="center"/>
          </w:tcPr>
          <w:p w:rsidR="00E82290" w:rsidRPr="00756809" w:rsidRDefault="00E82290" w:rsidP="00A07916">
            <w:pPr>
              <w:tabs>
                <w:tab w:val="left" w:pos="9639"/>
              </w:tabs>
            </w:pPr>
            <w:r>
              <w:t>Виды работ, передаваемые субподрядчику по предмету Размещения оферты</w:t>
            </w:r>
          </w:p>
        </w:tc>
        <w:tc>
          <w:tcPr>
            <w:tcW w:w="5184" w:type="dxa"/>
            <w:gridSpan w:val="2"/>
          </w:tcPr>
          <w:p w:rsidR="00E82290" w:rsidRPr="00756809" w:rsidRDefault="00E82290" w:rsidP="00A07916">
            <w:pPr>
              <w:tabs>
                <w:tab w:val="left" w:pos="9639"/>
              </w:tabs>
            </w:pPr>
            <w:r>
              <w:t>Передаваемые объемы работ</w:t>
            </w:r>
          </w:p>
        </w:tc>
      </w:tr>
      <w:tr w:rsidR="00E82290" w:rsidRPr="00756809" w:rsidTr="00A07916">
        <w:tblPrEx>
          <w:tblLook w:val="0000"/>
        </w:tblPrEx>
        <w:trPr>
          <w:cantSplit/>
        </w:trPr>
        <w:tc>
          <w:tcPr>
            <w:tcW w:w="4536" w:type="dxa"/>
            <w:gridSpan w:val="2"/>
            <w:vMerge/>
          </w:tcPr>
          <w:p w:rsidR="00E82290" w:rsidRPr="00756809" w:rsidRDefault="00E82290" w:rsidP="00A07916">
            <w:pPr>
              <w:tabs>
                <w:tab w:val="left" w:pos="9639"/>
              </w:tabs>
            </w:pPr>
          </w:p>
        </w:tc>
        <w:tc>
          <w:tcPr>
            <w:tcW w:w="1701" w:type="dxa"/>
          </w:tcPr>
          <w:p w:rsidR="00E82290" w:rsidRPr="00756809" w:rsidRDefault="00E82290" w:rsidP="00A07916">
            <w:pPr>
              <w:tabs>
                <w:tab w:val="left" w:pos="9639"/>
              </w:tabs>
            </w:pPr>
            <w:r>
              <w:t xml:space="preserve">В физических </w:t>
            </w:r>
            <w:proofErr w:type="gramStart"/>
            <w:r>
              <w:t>единицах</w:t>
            </w:r>
            <w:proofErr w:type="gramEnd"/>
          </w:p>
        </w:tc>
        <w:tc>
          <w:tcPr>
            <w:tcW w:w="3483" w:type="dxa"/>
            <w:vAlign w:val="center"/>
          </w:tcPr>
          <w:p w:rsidR="00E82290" w:rsidRPr="00756809" w:rsidRDefault="00E82290" w:rsidP="00A07916">
            <w:pPr>
              <w:tabs>
                <w:tab w:val="left" w:pos="9639"/>
              </w:tabs>
            </w:pPr>
            <w:r>
              <w:t>В % к общему объему работ по предмету Размещения оферты</w:t>
            </w:r>
          </w:p>
        </w:tc>
      </w:tr>
      <w:tr w:rsidR="00E82290" w:rsidRPr="00756809" w:rsidTr="00A07916">
        <w:tblPrEx>
          <w:tblLook w:val="0000"/>
        </w:tblPrEx>
        <w:tc>
          <w:tcPr>
            <w:tcW w:w="4536" w:type="dxa"/>
            <w:gridSpan w:val="2"/>
          </w:tcPr>
          <w:p w:rsidR="00E82290" w:rsidRPr="00756809" w:rsidRDefault="00E82290" w:rsidP="00A07916">
            <w:pPr>
              <w:tabs>
                <w:tab w:val="left" w:pos="9639"/>
              </w:tabs>
            </w:pPr>
          </w:p>
        </w:tc>
        <w:tc>
          <w:tcPr>
            <w:tcW w:w="1701" w:type="dxa"/>
          </w:tcPr>
          <w:p w:rsidR="00E82290" w:rsidRPr="00756809" w:rsidRDefault="00E82290" w:rsidP="00A07916">
            <w:pPr>
              <w:tabs>
                <w:tab w:val="left" w:pos="9639"/>
              </w:tabs>
            </w:pPr>
          </w:p>
        </w:tc>
        <w:tc>
          <w:tcPr>
            <w:tcW w:w="3483" w:type="dxa"/>
          </w:tcPr>
          <w:p w:rsidR="00E82290" w:rsidRPr="00756809" w:rsidRDefault="00E82290" w:rsidP="00A07916">
            <w:pPr>
              <w:tabs>
                <w:tab w:val="left" w:pos="9639"/>
              </w:tabs>
            </w:pPr>
          </w:p>
        </w:tc>
      </w:tr>
      <w:tr w:rsidR="00E82290" w:rsidRPr="00756809" w:rsidTr="00A07916">
        <w:tblPrEx>
          <w:tblLook w:val="0000"/>
        </w:tblPrEx>
        <w:tc>
          <w:tcPr>
            <w:tcW w:w="6237" w:type="dxa"/>
            <w:gridSpan w:val="3"/>
          </w:tcPr>
          <w:p w:rsidR="00E82290" w:rsidRPr="00756809" w:rsidRDefault="00E82290" w:rsidP="00A07916">
            <w:pPr>
              <w:tabs>
                <w:tab w:val="left" w:pos="9639"/>
              </w:tabs>
            </w:pPr>
            <w:r>
              <w:t>Итого % передаваемых субподрядчику объёмов работ к общему объёму работ по предмету Размещения оферты</w:t>
            </w:r>
          </w:p>
        </w:tc>
        <w:tc>
          <w:tcPr>
            <w:tcW w:w="3483" w:type="dxa"/>
          </w:tcPr>
          <w:p w:rsidR="00E82290" w:rsidRPr="00756809" w:rsidRDefault="00E82290" w:rsidP="00A07916">
            <w:pPr>
              <w:tabs>
                <w:tab w:val="left" w:pos="9639"/>
              </w:tabs>
            </w:pPr>
          </w:p>
        </w:tc>
      </w:tr>
      <w:tr w:rsidR="00E82290" w:rsidRPr="00756809" w:rsidTr="00A07916">
        <w:tblPrEx>
          <w:tblLook w:val="0000"/>
        </w:tblPrEx>
        <w:tc>
          <w:tcPr>
            <w:tcW w:w="6237" w:type="dxa"/>
            <w:gridSpan w:val="3"/>
          </w:tcPr>
          <w:p w:rsidR="00E82290" w:rsidRPr="00756809" w:rsidRDefault="00E82290" w:rsidP="00A07916">
            <w:pPr>
              <w:tabs>
                <w:tab w:val="left" w:pos="9639"/>
              </w:tabs>
            </w:pPr>
            <w:r>
              <w:t>Количество персонала, привлекаемого субподрядчиком к исполнению договора:</w:t>
            </w:r>
          </w:p>
        </w:tc>
        <w:tc>
          <w:tcPr>
            <w:tcW w:w="3483" w:type="dxa"/>
          </w:tcPr>
          <w:p w:rsidR="00E82290" w:rsidRPr="00756809" w:rsidRDefault="00E82290" w:rsidP="00A07916">
            <w:pPr>
              <w:tabs>
                <w:tab w:val="left" w:pos="9639"/>
              </w:tabs>
            </w:pPr>
          </w:p>
        </w:tc>
      </w:tr>
    </w:tbl>
    <w:p w:rsidR="00E82290" w:rsidRPr="00756809" w:rsidRDefault="00E82290" w:rsidP="00A07916">
      <w:pPr>
        <w:tabs>
          <w:tab w:val="left" w:pos="9639"/>
        </w:tabs>
        <w:ind w:firstLine="720"/>
        <w:jc w:val="both"/>
        <w:rPr>
          <w:szCs w:val="28"/>
        </w:rPr>
      </w:pPr>
      <w:r>
        <w:rPr>
          <w:szCs w:val="28"/>
        </w:rPr>
        <w:t>Приложения:</w:t>
      </w:r>
    </w:p>
    <w:p w:rsidR="00E82290" w:rsidRPr="00756809" w:rsidRDefault="00E82290" w:rsidP="00A07916">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Размещения оферты.</w:t>
      </w:r>
    </w:p>
    <w:p w:rsidR="00E82290" w:rsidRPr="00756809" w:rsidRDefault="00E82290" w:rsidP="00A07916">
      <w:pPr>
        <w:jc w:val="both"/>
        <w:rPr>
          <w:rFonts w:eastAsia="MS Mincho"/>
          <w:b/>
          <w:bCs/>
          <w:sz w:val="28"/>
          <w:szCs w:val="28"/>
        </w:rPr>
      </w:pPr>
    </w:p>
    <w:p w:rsidR="00E82290" w:rsidRPr="00756809" w:rsidRDefault="00E82290" w:rsidP="00A0791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Размещении оферты от имени </w:t>
      </w:r>
      <w:r>
        <w:rPr>
          <w:rFonts w:eastAsia="MS Mincho"/>
          <w:sz w:val="28"/>
          <w:szCs w:val="28"/>
        </w:rPr>
        <w:t>________________________________________</w:t>
      </w:r>
    </w:p>
    <w:p w:rsidR="00E82290" w:rsidRPr="00756809" w:rsidRDefault="00E82290" w:rsidP="00A07916">
      <w:pPr>
        <w:tabs>
          <w:tab w:val="left" w:pos="8640"/>
        </w:tabs>
        <w:rPr>
          <w:i/>
        </w:rPr>
      </w:pPr>
      <w:r>
        <w:rPr>
          <w:i/>
        </w:rPr>
        <w:t xml:space="preserve">                                                                    (наименование претендента)</w:t>
      </w:r>
    </w:p>
    <w:p w:rsidR="00E82290" w:rsidRPr="00756809" w:rsidRDefault="00E82290" w:rsidP="00A07916">
      <w:pPr>
        <w:rPr>
          <w:sz w:val="28"/>
          <w:szCs w:val="28"/>
          <w:lang w:eastAsia="ru-RU"/>
        </w:rPr>
      </w:pPr>
      <w:r>
        <w:rPr>
          <w:sz w:val="28"/>
          <w:szCs w:val="28"/>
          <w:lang w:eastAsia="ru-RU"/>
        </w:rPr>
        <w:t>____________________________________________________________________</w:t>
      </w:r>
    </w:p>
    <w:p w:rsidR="00E82290" w:rsidRPr="00756809" w:rsidRDefault="00E82290" w:rsidP="00A07916">
      <w:pPr>
        <w:rPr>
          <w:i/>
        </w:rPr>
      </w:pPr>
      <w:r>
        <w:rPr>
          <w:i/>
        </w:rPr>
        <w:t xml:space="preserve">       Печать</w:t>
      </w:r>
      <w:r>
        <w:rPr>
          <w:i/>
        </w:rPr>
        <w:tab/>
      </w:r>
      <w:r>
        <w:rPr>
          <w:i/>
        </w:rPr>
        <w:tab/>
      </w:r>
      <w:r>
        <w:rPr>
          <w:i/>
        </w:rPr>
        <w:tab/>
        <w:t>(должность, подпись, ФИО)</w:t>
      </w:r>
    </w:p>
    <w:p w:rsidR="00E82290" w:rsidRPr="00E24422" w:rsidRDefault="00E82290" w:rsidP="00A07916">
      <w:pPr>
        <w:rPr>
          <w:sz w:val="28"/>
          <w:szCs w:val="28"/>
          <w:lang w:eastAsia="ru-RU"/>
        </w:rPr>
      </w:pPr>
      <w:r>
        <w:rPr>
          <w:sz w:val="28"/>
          <w:szCs w:val="28"/>
          <w:lang w:eastAsia="ru-RU"/>
        </w:rPr>
        <w:t>"____" _________ 201__ г.</w:t>
      </w:r>
    </w:p>
    <w:p w:rsidR="00E82290" w:rsidRDefault="00E82290"/>
    <w:p w:rsidR="00E82290" w:rsidRDefault="00E8229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01E49" w:rsidRDefault="00A07916">
      <w:pPr>
        <w:pStyle w:val="19"/>
        <w:ind w:firstLine="0"/>
        <w:jc w:val="right"/>
        <w:outlineLvl w:val="0"/>
      </w:pPr>
      <w:r>
        <w:lastRenderedPageBreak/>
        <w:t>Приложение № 7</w:t>
      </w:r>
    </w:p>
    <w:p w:rsidR="00E82290" w:rsidRDefault="00A07916">
      <w:pPr>
        <w:pStyle w:val="19"/>
        <w:ind w:firstLine="0"/>
        <w:jc w:val="right"/>
        <w:outlineLvl w:val="0"/>
        <w:rPr>
          <w:b/>
          <w:i/>
          <w:iCs/>
        </w:rPr>
      </w:pPr>
      <w:r>
        <w:t>к документации о закупке</w:t>
      </w:r>
    </w:p>
    <w:p w:rsidR="00C03380" w:rsidRPr="00C03380" w:rsidRDefault="00C03380" w:rsidP="00C03380"/>
    <w:p w:rsidR="00E82290" w:rsidRPr="0060693E" w:rsidRDefault="00E82290" w:rsidP="00A07916">
      <w:pPr>
        <w:pStyle w:val="af9"/>
        <w:jc w:val="center"/>
        <w:rPr>
          <w:b/>
          <w:sz w:val="28"/>
          <w:szCs w:val="28"/>
        </w:rPr>
      </w:pPr>
      <w:r>
        <w:rPr>
          <w:b/>
          <w:sz w:val="28"/>
          <w:szCs w:val="28"/>
        </w:rPr>
        <w:t>ОПИСЬ ДОКУМЕНТОВ</w:t>
      </w:r>
    </w:p>
    <w:p w:rsidR="00E82290" w:rsidRPr="0060693E" w:rsidRDefault="00E82290" w:rsidP="00A07916">
      <w:pPr>
        <w:pStyle w:val="af9"/>
        <w:jc w:val="center"/>
        <w:rPr>
          <w:b/>
          <w:sz w:val="28"/>
          <w:szCs w:val="28"/>
        </w:rPr>
      </w:pPr>
      <w:r>
        <w:rPr>
          <w:b/>
          <w:sz w:val="28"/>
          <w:szCs w:val="28"/>
        </w:rPr>
        <w:t xml:space="preserve">входящих в состав заявки на участие в Процедуре размещения оферты среди субъектов МСП № РО </w:t>
      </w:r>
      <w:proofErr w:type="gramStart"/>
      <w:r>
        <w:rPr>
          <w:b/>
          <w:sz w:val="28"/>
          <w:szCs w:val="28"/>
        </w:rPr>
        <w:t>-Н</w:t>
      </w:r>
      <w:proofErr w:type="gramEnd"/>
      <w:r>
        <w:rPr>
          <w:b/>
          <w:sz w:val="28"/>
          <w:szCs w:val="28"/>
        </w:rPr>
        <w:t>КПОКТ-19-0014</w:t>
      </w:r>
    </w:p>
    <w:p w:rsidR="00E82290" w:rsidRPr="0060693E" w:rsidRDefault="00E82290" w:rsidP="00A07916">
      <w:pPr>
        <w:pStyle w:val="af9"/>
        <w:jc w:val="center"/>
        <w:rPr>
          <w:sz w:val="28"/>
          <w:szCs w:val="28"/>
        </w:rPr>
      </w:pPr>
    </w:p>
    <w:p w:rsidR="00E82290" w:rsidRPr="0060693E" w:rsidRDefault="00E82290" w:rsidP="00A07916">
      <w:pPr>
        <w:pStyle w:val="af9"/>
        <w:ind w:firstLine="0"/>
        <w:rPr>
          <w:sz w:val="28"/>
          <w:szCs w:val="28"/>
        </w:rPr>
      </w:pPr>
      <w:r>
        <w:rPr>
          <w:sz w:val="28"/>
          <w:szCs w:val="28"/>
        </w:rPr>
        <w:tab/>
        <w:t>Настоящим__________________________________________________</w:t>
      </w:r>
    </w:p>
    <w:p w:rsidR="00E82290" w:rsidRPr="0060693E" w:rsidRDefault="00E82290" w:rsidP="00A07916">
      <w:pPr>
        <w:pStyle w:val="af9"/>
        <w:ind w:firstLine="0"/>
        <w:jc w:val="center"/>
        <w:rPr>
          <w:sz w:val="28"/>
          <w:szCs w:val="28"/>
        </w:rPr>
      </w:pPr>
      <w:r>
        <w:rPr>
          <w:i/>
          <w:sz w:val="28"/>
          <w:szCs w:val="28"/>
        </w:rPr>
        <w:t>(наименование участника закупки)</w:t>
      </w:r>
    </w:p>
    <w:p w:rsidR="00E82290" w:rsidRPr="0060693E" w:rsidRDefault="00E82290" w:rsidP="00A07916">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РО-НКПОКТ-19-0014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E82290" w:rsidRPr="00B872E5" w:rsidTr="00A07916">
        <w:tc>
          <w:tcPr>
            <w:tcW w:w="1242" w:type="dxa"/>
            <w:vAlign w:val="center"/>
          </w:tcPr>
          <w:p w:rsidR="00E82290" w:rsidRPr="00B872E5" w:rsidRDefault="00E82290" w:rsidP="00A07916">
            <w:pPr>
              <w:pStyle w:val="af9"/>
              <w:ind w:firstLine="0"/>
              <w:jc w:val="center"/>
            </w:pPr>
            <w:r>
              <w:t>№ п/п</w:t>
            </w:r>
          </w:p>
        </w:tc>
        <w:tc>
          <w:tcPr>
            <w:tcW w:w="5245" w:type="dxa"/>
            <w:vAlign w:val="center"/>
          </w:tcPr>
          <w:p w:rsidR="00E82290" w:rsidRPr="00B872E5" w:rsidRDefault="00E82290" w:rsidP="00A07916">
            <w:pPr>
              <w:pStyle w:val="af9"/>
              <w:ind w:right="-108" w:firstLine="0"/>
              <w:jc w:val="center"/>
            </w:pPr>
            <w:r>
              <w:t>Наименование</w:t>
            </w:r>
          </w:p>
        </w:tc>
        <w:tc>
          <w:tcPr>
            <w:tcW w:w="1701" w:type="dxa"/>
            <w:vAlign w:val="center"/>
          </w:tcPr>
          <w:p w:rsidR="00E82290" w:rsidRPr="00B872E5" w:rsidRDefault="00E82290" w:rsidP="00A07916">
            <w:pPr>
              <w:pStyle w:val="af9"/>
              <w:ind w:firstLine="0"/>
              <w:jc w:val="center"/>
            </w:pPr>
            <w:r>
              <w:t>Количество листов</w:t>
            </w:r>
          </w:p>
        </w:tc>
        <w:tc>
          <w:tcPr>
            <w:tcW w:w="1542" w:type="dxa"/>
            <w:vAlign w:val="center"/>
          </w:tcPr>
          <w:p w:rsidR="00E82290" w:rsidRPr="00B872E5" w:rsidRDefault="00E82290" w:rsidP="00A07916">
            <w:pPr>
              <w:pStyle w:val="af9"/>
              <w:ind w:firstLine="0"/>
              <w:jc w:val="center"/>
            </w:pPr>
            <w:r>
              <w:t>Номер страницы</w:t>
            </w:r>
          </w:p>
        </w:tc>
      </w:tr>
      <w:tr w:rsidR="00E82290" w:rsidRPr="00B872E5" w:rsidTr="00A07916">
        <w:tc>
          <w:tcPr>
            <w:tcW w:w="1242" w:type="dxa"/>
          </w:tcPr>
          <w:p w:rsidR="00E82290" w:rsidRPr="00B872E5" w:rsidRDefault="00E82290" w:rsidP="00A07916">
            <w:pPr>
              <w:pStyle w:val="Default"/>
              <w:rPr>
                <w:sz w:val="18"/>
                <w:szCs w:val="18"/>
              </w:rPr>
            </w:pPr>
            <w:r>
              <w:rPr>
                <w:sz w:val="18"/>
                <w:szCs w:val="18"/>
              </w:rPr>
              <w:t>1.</w:t>
            </w:r>
          </w:p>
        </w:tc>
        <w:tc>
          <w:tcPr>
            <w:tcW w:w="5245" w:type="dxa"/>
            <w:vAlign w:val="center"/>
          </w:tcPr>
          <w:p w:rsidR="00E82290" w:rsidRPr="00B872E5" w:rsidRDefault="00E82290" w:rsidP="00A07916">
            <w:pPr>
              <w:pStyle w:val="Default"/>
              <w:rPr>
                <w:sz w:val="18"/>
                <w:szCs w:val="18"/>
              </w:rPr>
            </w:pPr>
          </w:p>
        </w:tc>
        <w:tc>
          <w:tcPr>
            <w:tcW w:w="1701" w:type="dxa"/>
          </w:tcPr>
          <w:p w:rsidR="00E82290" w:rsidRPr="00B872E5" w:rsidRDefault="00E82290" w:rsidP="00A07916">
            <w:pPr>
              <w:pStyle w:val="af9"/>
            </w:pPr>
          </w:p>
        </w:tc>
        <w:tc>
          <w:tcPr>
            <w:tcW w:w="1542" w:type="dxa"/>
          </w:tcPr>
          <w:p w:rsidR="00E82290" w:rsidRPr="00B872E5" w:rsidRDefault="00E82290" w:rsidP="00A07916">
            <w:pPr>
              <w:pStyle w:val="af9"/>
            </w:pPr>
          </w:p>
        </w:tc>
      </w:tr>
      <w:tr w:rsidR="00E82290" w:rsidRPr="00B872E5" w:rsidTr="00A07916">
        <w:tc>
          <w:tcPr>
            <w:tcW w:w="1242" w:type="dxa"/>
          </w:tcPr>
          <w:p w:rsidR="00E82290" w:rsidRPr="00B872E5" w:rsidRDefault="00E82290" w:rsidP="00A07916">
            <w:pPr>
              <w:pStyle w:val="Default"/>
              <w:rPr>
                <w:sz w:val="18"/>
                <w:szCs w:val="18"/>
              </w:rPr>
            </w:pPr>
            <w:r>
              <w:rPr>
                <w:sz w:val="18"/>
                <w:szCs w:val="18"/>
              </w:rPr>
              <w:t>2.</w:t>
            </w:r>
          </w:p>
        </w:tc>
        <w:tc>
          <w:tcPr>
            <w:tcW w:w="5245" w:type="dxa"/>
            <w:vAlign w:val="center"/>
          </w:tcPr>
          <w:p w:rsidR="00E82290" w:rsidRPr="00B872E5" w:rsidRDefault="00E82290" w:rsidP="00A07916">
            <w:pPr>
              <w:pStyle w:val="Default"/>
              <w:rPr>
                <w:sz w:val="18"/>
                <w:szCs w:val="18"/>
              </w:rPr>
            </w:pPr>
          </w:p>
        </w:tc>
        <w:tc>
          <w:tcPr>
            <w:tcW w:w="1701" w:type="dxa"/>
          </w:tcPr>
          <w:p w:rsidR="00E82290" w:rsidRPr="00B872E5" w:rsidRDefault="00E82290" w:rsidP="00A07916">
            <w:pPr>
              <w:pStyle w:val="af9"/>
            </w:pPr>
          </w:p>
        </w:tc>
        <w:tc>
          <w:tcPr>
            <w:tcW w:w="1542" w:type="dxa"/>
          </w:tcPr>
          <w:p w:rsidR="00E82290" w:rsidRPr="00B872E5" w:rsidRDefault="00E82290" w:rsidP="00A07916">
            <w:pPr>
              <w:pStyle w:val="af9"/>
            </w:pPr>
          </w:p>
        </w:tc>
      </w:tr>
      <w:tr w:rsidR="00E82290" w:rsidRPr="00B872E5" w:rsidTr="00A07916">
        <w:tc>
          <w:tcPr>
            <w:tcW w:w="1242" w:type="dxa"/>
          </w:tcPr>
          <w:p w:rsidR="00E82290" w:rsidRPr="00B872E5" w:rsidRDefault="00E82290" w:rsidP="00A07916">
            <w:pPr>
              <w:pStyle w:val="Default"/>
              <w:rPr>
                <w:sz w:val="18"/>
                <w:szCs w:val="18"/>
              </w:rPr>
            </w:pPr>
            <w:r>
              <w:rPr>
                <w:sz w:val="18"/>
                <w:szCs w:val="18"/>
              </w:rPr>
              <w:t>...</w:t>
            </w:r>
          </w:p>
        </w:tc>
        <w:tc>
          <w:tcPr>
            <w:tcW w:w="5245" w:type="dxa"/>
            <w:vAlign w:val="center"/>
          </w:tcPr>
          <w:p w:rsidR="00E82290" w:rsidRPr="00B872E5" w:rsidRDefault="00E82290" w:rsidP="00A07916">
            <w:pPr>
              <w:pStyle w:val="Default"/>
              <w:rPr>
                <w:sz w:val="18"/>
                <w:szCs w:val="18"/>
              </w:rPr>
            </w:pPr>
          </w:p>
        </w:tc>
        <w:tc>
          <w:tcPr>
            <w:tcW w:w="1701" w:type="dxa"/>
          </w:tcPr>
          <w:p w:rsidR="00E82290" w:rsidRPr="00B872E5" w:rsidRDefault="00E82290" w:rsidP="00A07916">
            <w:pPr>
              <w:pStyle w:val="af9"/>
            </w:pPr>
          </w:p>
        </w:tc>
        <w:tc>
          <w:tcPr>
            <w:tcW w:w="1542" w:type="dxa"/>
          </w:tcPr>
          <w:p w:rsidR="00E82290" w:rsidRPr="00B872E5" w:rsidRDefault="00E82290" w:rsidP="00A07916">
            <w:pPr>
              <w:pStyle w:val="af9"/>
            </w:pPr>
          </w:p>
        </w:tc>
      </w:tr>
      <w:tr w:rsidR="00E82290" w:rsidRPr="00B872E5" w:rsidTr="00A07916">
        <w:tc>
          <w:tcPr>
            <w:tcW w:w="1242" w:type="dxa"/>
          </w:tcPr>
          <w:p w:rsidR="00E82290" w:rsidRPr="00B872E5" w:rsidRDefault="00E82290" w:rsidP="00A07916">
            <w:pPr>
              <w:pStyle w:val="Default"/>
              <w:rPr>
                <w:sz w:val="18"/>
                <w:szCs w:val="18"/>
              </w:rPr>
            </w:pPr>
          </w:p>
        </w:tc>
        <w:tc>
          <w:tcPr>
            <w:tcW w:w="5245" w:type="dxa"/>
            <w:vAlign w:val="center"/>
          </w:tcPr>
          <w:p w:rsidR="00E82290" w:rsidRPr="00B872E5" w:rsidRDefault="00E82290" w:rsidP="00A07916">
            <w:pPr>
              <w:pStyle w:val="Default"/>
              <w:rPr>
                <w:sz w:val="18"/>
                <w:szCs w:val="18"/>
              </w:rPr>
            </w:pPr>
            <w:r>
              <w:rPr>
                <w:sz w:val="18"/>
                <w:szCs w:val="18"/>
              </w:rPr>
              <w:t>Электронный носитель информации</w:t>
            </w:r>
          </w:p>
        </w:tc>
        <w:tc>
          <w:tcPr>
            <w:tcW w:w="1701" w:type="dxa"/>
          </w:tcPr>
          <w:p w:rsidR="00E82290" w:rsidRPr="00B872E5" w:rsidRDefault="00E82290" w:rsidP="00A07916">
            <w:pPr>
              <w:pStyle w:val="af9"/>
            </w:pPr>
          </w:p>
        </w:tc>
        <w:tc>
          <w:tcPr>
            <w:tcW w:w="1542" w:type="dxa"/>
          </w:tcPr>
          <w:p w:rsidR="00E82290" w:rsidRPr="00B872E5" w:rsidRDefault="00E82290" w:rsidP="00A07916">
            <w:pPr>
              <w:pStyle w:val="af9"/>
            </w:pPr>
          </w:p>
        </w:tc>
      </w:tr>
    </w:tbl>
    <w:p w:rsidR="00E82290" w:rsidRDefault="00E82290" w:rsidP="00A07916">
      <w:pPr>
        <w:pStyle w:val="af9"/>
        <w:rPr>
          <w:sz w:val="24"/>
        </w:rPr>
      </w:pPr>
    </w:p>
    <w:p w:rsidR="00E82290" w:rsidRPr="00136237" w:rsidRDefault="00E82290" w:rsidP="00A07916"/>
    <w:p w:rsidR="00E82290" w:rsidRPr="00D4387C" w:rsidRDefault="00E82290" w:rsidP="00A0791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E82290" w:rsidRPr="00D4387C" w:rsidRDefault="00E82290" w:rsidP="00A07916">
      <w:pPr>
        <w:tabs>
          <w:tab w:val="left" w:pos="8640"/>
        </w:tabs>
        <w:jc w:val="center"/>
        <w:rPr>
          <w:i/>
        </w:rPr>
      </w:pPr>
      <w:r>
        <w:rPr>
          <w:i/>
        </w:rPr>
        <w:t>(наименование претендента)</w:t>
      </w:r>
    </w:p>
    <w:p w:rsidR="00E82290" w:rsidRPr="00D4387C" w:rsidRDefault="00E82290" w:rsidP="00A07916">
      <w:pPr>
        <w:rPr>
          <w:sz w:val="28"/>
          <w:szCs w:val="28"/>
          <w:lang w:eastAsia="ru-RU"/>
        </w:rPr>
      </w:pPr>
      <w:r>
        <w:rPr>
          <w:sz w:val="28"/>
          <w:szCs w:val="28"/>
          <w:lang w:eastAsia="ru-RU"/>
        </w:rPr>
        <w:t>____________________________________________________________________</w:t>
      </w:r>
    </w:p>
    <w:p w:rsidR="00E82290" w:rsidRPr="00D4387C" w:rsidRDefault="00E82290" w:rsidP="00A07916">
      <w:pPr>
        <w:rPr>
          <w:i/>
        </w:rPr>
      </w:pPr>
      <w:r>
        <w:rPr>
          <w:i/>
        </w:rPr>
        <w:t xml:space="preserve">       М.П.</w:t>
      </w:r>
      <w:r>
        <w:rPr>
          <w:i/>
        </w:rPr>
        <w:tab/>
      </w:r>
      <w:r>
        <w:rPr>
          <w:i/>
        </w:rPr>
        <w:tab/>
      </w:r>
      <w:r>
        <w:rPr>
          <w:i/>
        </w:rPr>
        <w:tab/>
        <w:t>(должность, подпись, ФИО)</w:t>
      </w:r>
    </w:p>
    <w:p w:rsidR="00E82290" w:rsidRPr="00D4387C" w:rsidRDefault="00E82290" w:rsidP="00A07916">
      <w:pPr>
        <w:rPr>
          <w:sz w:val="28"/>
          <w:szCs w:val="28"/>
          <w:lang w:eastAsia="ru-RU"/>
        </w:rPr>
      </w:pPr>
      <w:r>
        <w:rPr>
          <w:sz w:val="28"/>
          <w:szCs w:val="28"/>
          <w:lang w:eastAsia="ru-RU"/>
        </w:rPr>
        <w:t>"____" ____________ 201__ г.</w:t>
      </w:r>
    </w:p>
    <w:p w:rsidR="00E82290" w:rsidRDefault="00E82290"/>
    <w:sectPr w:rsidR="00E8229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13F" w:rsidRDefault="0094213F">
      <w:r>
        <w:separator/>
      </w:r>
    </w:p>
  </w:endnote>
  <w:endnote w:type="continuationSeparator" w:id="0">
    <w:p w:rsidR="0094213F" w:rsidRDefault="0094213F">
      <w:r>
        <w:continuationSeparator/>
      </w:r>
    </w:p>
  </w:endnote>
  <w:endnote w:type="continuationNotice" w:id="1">
    <w:p w:rsidR="0094213F" w:rsidRDefault="0094213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07916" w:rsidRDefault="00A079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pPr>
      <w:pStyle w:val="afd"/>
      <w:jc w:val="center"/>
    </w:pPr>
  </w:p>
  <w:p w:rsidR="00A07916" w:rsidRDefault="00A079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13F" w:rsidRDefault="0094213F">
      <w:r>
        <w:separator/>
      </w:r>
    </w:p>
  </w:footnote>
  <w:footnote w:type="continuationSeparator" w:id="0">
    <w:p w:rsidR="0094213F" w:rsidRDefault="0094213F">
      <w:r>
        <w:continuationSeparator/>
      </w:r>
    </w:p>
  </w:footnote>
  <w:footnote w:type="continuationNotice" w:id="1">
    <w:p w:rsidR="0094213F" w:rsidRDefault="0094213F"/>
  </w:footnote>
  <w:footnote w:id="2">
    <w:p w:rsidR="00A07916" w:rsidRDefault="00A07916">
      <w:pPr>
        <w:pStyle w:val="afe"/>
      </w:pPr>
      <w:r>
        <w:rPr>
          <w:rStyle w:val="af6"/>
        </w:rPr>
        <w:footnoteRef/>
      </w:r>
      <w:r>
        <w:t xml:space="preserve"> Заполняется претендентом в соответствии с п.5 раздела 5 «Информационная карта» документации о закупке.</w:t>
      </w:r>
    </w:p>
  </w:footnote>
  <w:footnote w:id="3">
    <w:p w:rsidR="00A07916" w:rsidRDefault="00A07916">
      <w:pPr>
        <w:pStyle w:val="afe"/>
      </w:pPr>
      <w:r>
        <w:rPr>
          <w:rStyle w:val="af6"/>
        </w:rPr>
        <w:footnoteRef/>
      </w:r>
      <w:r>
        <w:t xml:space="preserve"> Заполняется претендентом в соответствии с п.п. 4.5.1. Технического задания документации о закупке.</w:t>
      </w:r>
    </w:p>
  </w:footnote>
  <w:footnote w:id="4">
    <w:p w:rsidR="00A07916" w:rsidRDefault="00A07916">
      <w:pPr>
        <w:pStyle w:val="afe"/>
      </w:pPr>
      <w:r>
        <w:rPr>
          <w:rStyle w:val="af6"/>
        </w:rPr>
        <w:footnoteRef/>
      </w:r>
      <w:r>
        <w:t xml:space="preserve"> Заполняется претендентом в соответствии с п.4.3. Технического задания документации о закупке.</w:t>
      </w:r>
    </w:p>
  </w:footnote>
  <w:footnote w:id="5">
    <w:p w:rsidR="00A07916" w:rsidRDefault="00A07916" w:rsidP="00A07916">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 w:id="6">
    <w:p w:rsidR="00A07916" w:rsidRDefault="00A07916">
      <w:pPr>
        <w:pStyle w:val="afe"/>
      </w:pPr>
      <w:r>
        <w:rPr>
          <w:rStyle w:val="af6"/>
        </w:rPr>
        <w:footnoteRef/>
      </w:r>
      <w:r>
        <w:t xml:space="preserve"> Заполняется в соответствии с предложением победителя</w:t>
      </w:r>
    </w:p>
  </w:footnote>
  <w:footnote w:id="7">
    <w:p w:rsidR="00A07916" w:rsidRDefault="00A07916">
      <w:pPr>
        <w:pStyle w:val="afe"/>
      </w:pPr>
      <w:r>
        <w:rPr>
          <w:rStyle w:val="af6"/>
        </w:rPr>
        <w:footnoteRef/>
      </w:r>
      <w:r>
        <w:t xml:space="preserve"> Заполняется в соответствии с предложением победителя.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rsidP="00510148">
    <w:pPr>
      <w:pStyle w:val="afb"/>
      <w:jc w:val="center"/>
    </w:pPr>
    <w:fldSimple w:instr=" PAGE   \* MERGEFORMAT ">
      <w:r w:rsidR="004E49AC">
        <w:rPr>
          <w:noProof/>
        </w:rPr>
        <w:t>72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6FD7"/>
    <w:rsid w:val="00047535"/>
    <w:rsid w:val="00047ECE"/>
    <w:rsid w:val="000519F8"/>
    <w:rsid w:val="0005366B"/>
    <w:rsid w:val="000557B3"/>
    <w:rsid w:val="000600AA"/>
    <w:rsid w:val="0006056A"/>
    <w:rsid w:val="00060D59"/>
    <w:rsid w:val="00062912"/>
    <w:rsid w:val="00063F1C"/>
    <w:rsid w:val="00066A62"/>
    <w:rsid w:val="000678DE"/>
    <w:rsid w:val="00067C20"/>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2C8B"/>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2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326"/>
    <w:rsid w:val="00167695"/>
    <w:rsid w:val="001704A2"/>
    <w:rsid w:val="001713A4"/>
    <w:rsid w:val="00171FEC"/>
    <w:rsid w:val="00172294"/>
    <w:rsid w:val="001722C6"/>
    <w:rsid w:val="001749AE"/>
    <w:rsid w:val="00174FFE"/>
    <w:rsid w:val="00175830"/>
    <w:rsid w:val="001758A2"/>
    <w:rsid w:val="00175A7B"/>
    <w:rsid w:val="0017674B"/>
    <w:rsid w:val="00177D5C"/>
    <w:rsid w:val="00180C03"/>
    <w:rsid w:val="001823CF"/>
    <w:rsid w:val="00183500"/>
    <w:rsid w:val="00186454"/>
    <w:rsid w:val="0018682A"/>
    <w:rsid w:val="00192BDA"/>
    <w:rsid w:val="00193546"/>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3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86A"/>
    <w:rsid w:val="002A43C9"/>
    <w:rsid w:val="002A4D3C"/>
    <w:rsid w:val="002A5F5E"/>
    <w:rsid w:val="002A71D9"/>
    <w:rsid w:val="002B273B"/>
    <w:rsid w:val="002B41FD"/>
    <w:rsid w:val="002B482F"/>
    <w:rsid w:val="002B4FFB"/>
    <w:rsid w:val="002B5CC4"/>
    <w:rsid w:val="002B6325"/>
    <w:rsid w:val="002B6BE9"/>
    <w:rsid w:val="002B7406"/>
    <w:rsid w:val="002B7A56"/>
    <w:rsid w:val="002B7F1A"/>
    <w:rsid w:val="002C2ADC"/>
    <w:rsid w:val="002C3FF9"/>
    <w:rsid w:val="002C497D"/>
    <w:rsid w:val="002C56A0"/>
    <w:rsid w:val="002C6ED2"/>
    <w:rsid w:val="002C7848"/>
    <w:rsid w:val="002C7C90"/>
    <w:rsid w:val="002D291C"/>
    <w:rsid w:val="002D2B8C"/>
    <w:rsid w:val="002D2D73"/>
    <w:rsid w:val="002D38C7"/>
    <w:rsid w:val="002D5869"/>
    <w:rsid w:val="002E02EA"/>
    <w:rsid w:val="002E055C"/>
    <w:rsid w:val="002E13AB"/>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4348"/>
    <w:rsid w:val="002F543C"/>
    <w:rsid w:val="002F6A6B"/>
    <w:rsid w:val="0030151C"/>
    <w:rsid w:val="00301B48"/>
    <w:rsid w:val="00302217"/>
    <w:rsid w:val="003031C4"/>
    <w:rsid w:val="00303253"/>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272FE"/>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3862"/>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1162"/>
    <w:rsid w:val="004B2FCF"/>
    <w:rsid w:val="004B3482"/>
    <w:rsid w:val="004B366A"/>
    <w:rsid w:val="004B4B1F"/>
    <w:rsid w:val="004C0A7F"/>
    <w:rsid w:val="004C0EB0"/>
    <w:rsid w:val="004C2235"/>
    <w:rsid w:val="004C420C"/>
    <w:rsid w:val="004C43D0"/>
    <w:rsid w:val="004C6F40"/>
    <w:rsid w:val="004C7528"/>
    <w:rsid w:val="004D218B"/>
    <w:rsid w:val="004D291D"/>
    <w:rsid w:val="004D2E53"/>
    <w:rsid w:val="004D44D7"/>
    <w:rsid w:val="004D4FA2"/>
    <w:rsid w:val="004D51E1"/>
    <w:rsid w:val="004D6625"/>
    <w:rsid w:val="004D6F67"/>
    <w:rsid w:val="004E13F0"/>
    <w:rsid w:val="004E1725"/>
    <w:rsid w:val="004E202E"/>
    <w:rsid w:val="004E2156"/>
    <w:rsid w:val="004E3757"/>
    <w:rsid w:val="004E3AC2"/>
    <w:rsid w:val="004E49AC"/>
    <w:rsid w:val="004E6803"/>
    <w:rsid w:val="004F29A5"/>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33A6"/>
    <w:rsid w:val="00544668"/>
    <w:rsid w:val="0054646F"/>
    <w:rsid w:val="005508EC"/>
    <w:rsid w:val="00551655"/>
    <w:rsid w:val="00551698"/>
    <w:rsid w:val="00553EDA"/>
    <w:rsid w:val="00557B47"/>
    <w:rsid w:val="0056027E"/>
    <w:rsid w:val="00562186"/>
    <w:rsid w:val="0056426C"/>
    <w:rsid w:val="005649D6"/>
    <w:rsid w:val="00565202"/>
    <w:rsid w:val="00565568"/>
    <w:rsid w:val="0056671F"/>
    <w:rsid w:val="00567173"/>
    <w:rsid w:val="00571148"/>
    <w:rsid w:val="005716FC"/>
    <w:rsid w:val="00571D62"/>
    <w:rsid w:val="005722FF"/>
    <w:rsid w:val="00573F02"/>
    <w:rsid w:val="00575E36"/>
    <w:rsid w:val="0057655F"/>
    <w:rsid w:val="005834BA"/>
    <w:rsid w:val="00583D0F"/>
    <w:rsid w:val="00585D62"/>
    <w:rsid w:val="005864F8"/>
    <w:rsid w:val="00587DE3"/>
    <w:rsid w:val="00590A1B"/>
    <w:rsid w:val="00593786"/>
    <w:rsid w:val="005944C1"/>
    <w:rsid w:val="005A0E3B"/>
    <w:rsid w:val="005A2367"/>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769"/>
    <w:rsid w:val="00706C8C"/>
    <w:rsid w:val="0072064C"/>
    <w:rsid w:val="0072149C"/>
    <w:rsid w:val="007229E2"/>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066"/>
    <w:rsid w:val="00760A0B"/>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1CB"/>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A91"/>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1E31"/>
    <w:rsid w:val="008825E9"/>
    <w:rsid w:val="00884C33"/>
    <w:rsid w:val="00885059"/>
    <w:rsid w:val="00885982"/>
    <w:rsid w:val="00892F03"/>
    <w:rsid w:val="00894C02"/>
    <w:rsid w:val="00894C91"/>
    <w:rsid w:val="0089720B"/>
    <w:rsid w:val="008A10F4"/>
    <w:rsid w:val="008A1142"/>
    <w:rsid w:val="008A1D8F"/>
    <w:rsid w:val="008A31C7"/>
    <w:rsid w:val="008A4412"/>
    <w:rsid w:val="008A664B"/>
    <w:rsid w:val="008A66CB"/>
    <w:rsid w:val="008A768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4CDF"/>
    <w:rsid w:val="009057DD"/>
    <w:rsid w:val="009068D2"/>
    <w:rsid w:val="00910B09"/>
    <w:rsid w:val="00911116"/>
    <w:rsid w:val="00911B06"/>
    <w:rsid w:val="00914122"/>
    <w:rsid w:val="00914E3D"/>
    <w:rsid w:val="0092076F"/>
    <w:rsid w:val="00920884"/>
    <w:rsid w:val="0092198F"/>
    <w:rsid w:val="0092359B"/>
    <w:rsid w:val="00924677"/>
    <w:rsid w:val="00925034"/>
    <w:rsid w:val="00926992"/>
    <w:rsid w:val="009271A2"/>
    <w:rsid w:val="00927706"/>
    <w:rsid w:val="0093234E"/>
    <w:rsid w:val="00934551"/>
    <w:rsid w:val="00935236"/>
    <w:rsid w:val="009355E1"/>
    <w:rsid w:val="00935B3C"/>
    <w:rsid w:val="009361EE"/>
    <w:rsid w:val="009370AF"/>
    <w:rsid w:val="00940169"/>
    <w:rsid w:val="00940FA2"/>
    <w:rsid w:val="009411A9"/>
    <w:rsid w:val="00941AC1"/>
    <w:rsid w:val="0094213F"/>
    <w:rsid w:val="00943839"/>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57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0C83"/>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07916"/>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841"/>
    <w:rsid w:val="00A43EF5"/>
    <w:rsid w:val="00A45D01"/>
    <w:rsid w:val="00A517C7"/>
    <w:rsid w:val="00A543C0"/>
    <w:rsid w:val="00A57342"/>
    <w:rsid w:val="00A60D93"/>
    <w:rsid w:val="00A616F9"/>
    <w:rsid w:val="00A62399"/>
    <w:rsid w:val="00A62751"/>
    <w:rsid w:val="00A647EF"/>
    <w:rsid w:val="00A648AE"/>
    <w:rsid w:val="00A6551F"/>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15D"/>
    <w:rsid w:val="00A876EA"/>
    <w:rsid w:val="00A93BD9"/>
    <w:rsid w:val="00A95C94"/>
    <w:rsid w:val="00AA1400"/>
    <w:rsid w:val="00AA1DDF"/>
    <w:rsid w:val="00AA3A27"/>
    <w:rsid w:val="00AA4048"/>
    <w:rsid w:val="00AA4731"/>
    <w:rsid w:val="00AA4A21"/>
    <w:rsid w:val="00AA4EAC"/>
    <w:rsid w:val="00AA61E3"/>
    <w:rsid w:val="00AB0224"/>
    <w:rsid w:val="00AB066A"/>
    <w:rsid w:val="00AB070B"/>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1E49"/>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4471"/>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560"/>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4072"/>
    <w:rsid w:val="00C35EA6"/>
    <w:rsid w:val="00C3633B"/>
    <w:rsid w:val="00C376C1"/>
    <w:rsid w:val="00C429DB"/>
    <w:rsid w:val="00C44F0F"/>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0E22"/>
    <w:rsid w:val="00C82913"/>
    <w:rsid w:val="00C8296E"/>
    <w:rsid w:val="00C82AE3"/>
    <w:rsid w:val="00C8342D"/>
    <w:rsid w:val="00C83ABC"/>
    <w:rsid w:val="00C853CF"/>
    <w:rsid w:val="00C872F8"/>
    <w:rsid w:val="00C87B99"/>
    <w:rsid w:val="00C93A24"/>
    <w:rsid w:val="00C94E72"/>
    <w:rsid w:val="00C96045"/>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52D5"/>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A79F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2290"/>
    <w:rsid w:val="00E83DBB"/>
    <w:rsid w:val="00E845C6"/>
    <w:rsid w:val="00E8495C"/>
    <w:rsid w:val="00E90BB5"/>
    <w:rsid w:val="00E90C0A"/>
    <w:rsid w:val="00E9131E"/>
    <w:rsid w:val="00E91758"/>
    <w:rsid w:val="00E91D7D"/>
    <w:rsid w:val="00E92117"/>
    <w:rsid w:val="00E92155"/>
    <w:rsid w:val="00E931ED"/>
    <w:rsid w:val="00E95D99"/>
    <w:rsid w:val="00E961FF"/>
    <w:rsid w:val="00E969A7"/>
    <w:rsid w:val="00EA0326"/>
    <w:rsid w:val="00EA2220"/>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182"/>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unhideWhenUsed/>
    <w:qFormat/>
    <w:rsid w:val="00E82290"/>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nhideWhenUsed/>
    <w:qFormat/>
    <w:rsid w:val="00E82290"/>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E82290"/>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E82290"/>
    <w:pPr>
      <w:spacing w:before="300"/>
      <w:outlineLvl w:val="7"/>
    </w:pPr>
    <w:rPr>
      <w:caps/>
      <w:spacing w:val="10"/>
      <w:sz w:val="18"/>
      <w:szCs w:val="18"/>
    </w:rPr>
  </w:style>
  <w:style w:type="paragraph" w:styleId="9">
    <w:name w:val="heading 9"/>
    <w:basedOn w:val="a"/>
    <w:next w:val="a"/>
    <w:link w:val="90"/>
    <w:uiPriority w:val="9"/>
    <w:semiHidden/>
    <w:unhideWhenUsed/>
    <w:qFormat/>
    <w:rsid w:val="00E82290"/>
    <w:pPr>
      <w:spacing w:before="300"/>
      <w:outlineLvl w:val="8"/>
    </w:pPr>
    <w:rPr>
      <w:i/>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uiPriority w:val="99"/>
    <w:rsid w:val="00F76448"/>
    <w:rPr>
      <w:b/>
      <w:bCs/>
    </w:rPr>
  </w:style>
  <w:style w:type="paragraph" w:styleId="aff6">
    <w:name w:val="Balloon Text"/>
    <w:basedOn w:val="a"/>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0"/>
    <w:link w:val="afff2"/>
    <w:uiPriority w:val="99"/>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paragraph" w:customStyle="1" w:styleId="Standard">
    <w:name w:val="Standard"/>
    <w:rsid w:val="00E82290"/>
    <w:pPr>
      <w:suppressAutoHyphens/>
      <w:autoSpaceDN w:val="0"/>
      <w:textAlignment w:val="baseline"/>
    </w:pPr>
    <w:rPr>
      <w:kern w:val="3"/>
      <w:sz w:val="24"/>
      <w:szCs w:val="24"/>
      <w:lang w:eastAsia="ar-SA"/>
    </w:rPr>
  </w:style>
  <w:style w:type="character" w:customStyle="1" w:styleId="50">
    <w:name w:val="Заголовок 5 Знак"/>
    <w:basedOn w:val="a0"/>
    <w:link w:val="5"/>
    <w:rsid w:val="00E82290"/>
    <w:rPr>
      <w:caps/>
      <w:color w:val="365F91" w:themeColor="accent1" w:themeShade="BF"/>
      <w:spacing w:val="10"/>
      <w:sz w:val="22"/>
      <w:szCs w:val="22"/>
      <w:lang w:eastAsia="ar-SA"/>
    </w:rPr>
  </w:style>
  <w:style w:type="character" w:customStyle="1" w:styleId="60">
    <w:name w:val="Заголовок 6 Знак"/>
    <w:basedOn w:val="a0"/>
    <w:link w:val="6"/>
    <w:rsid w:val="00E82290"/>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E82290"/>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E82290"/>
    <w:rPr>
      <w:caps/>
      <w:spacing w:val="10"/>
      <w:sz w:val="18"/>
      <w:szCs w:val="18"/>
      <w:lang w:eastAsia="ar-SA"/>
    </w:rPr>
  </w:style>
  <w:style w:type="character" w:customStyle="1" w:styleId="90">
    <w:name w:val="Заголовок 9 Знак"/>
    <w:basedOn w:val="a0"/>
    <w:link w:val="9"/>
    <w:uiPriority w:val="9"/>
    <w:semiHidden/>
    <w:rsid w:val="00E82290"/>
    <w:rPr>
      <w:i/>
      <w:caps/>
      <w:spacing w:val="10"/>
      <w:sz w:val="18"/>
      <w:szCs w:val="18"/>
      <w:lang w:eastAsia="ar-SA"/>
    </w:rPr>
  </w:style>
  <w:style w:type="paragraph" w:styleId="afff6">
    <w:name w:val="caption"/>
    <w:basedOn w:val="a"/>
    <w:next w:val="a"/>
    <w:uiPriority w:val="35"/>
    <w:semiHidden/>
    <w:unhideWhenUsed/>
    <w:qFormat/>
    <w:rsid w:val="00E82290"/>
    <w:rPr>
      <w:b/>
      <w:bCs/>
      <w:color w:val="365F91" w:themeColor="accent1" w:themeShade="BF"/>
      <w:sz w:val="16"/>
      <w:szCs w:val="16"/>
    </w:rPr>
  </w:style>
  <w:style w:type="character" w:customStyle="1" w:styleId="aff2">
    <w:name w:val="Название Знак"/>
    <w:basedOn w:val="a0"/>
    <w:link w:val="aff0"/>
    <w:rsid w:val="00E82290"/>
    <w:rPr>
      <w:rFonts w:ascii="Arial" w:hAnsi="Arial" w:cs="Arial"/>
      <w:b/>
      <w:bCs/>
      <w:kern w:val="1"/>
      <w:sz w:val="32"/>
      <w:szCs w:val="32"/>
      <w:lang w:eastAsia="ar-SA"/>
    </w:rPr>
  </w:style>
  <w:style w:type="character" w:styleId="afff7">
    <w:name w:val="Emphasis"/>
    <w:uiPriority w:val="20"/>
    <w:qFormat/>
    <w:rsid w:val="00E82290"/>
    <w:rPr>
      <w:caps/>
      <w:color w:val="243F60" w:themeColor="accent1" w:themeShade="7F"/>
      <w:spacing w:val="5"/>
    </w:rPr>
  </w:style>
  <w:style w:type="character" w:customStyle="1" w:styleId="affb">
    <w:name w:val="Без интервала Знак"/>
    <w:basedOn w:val="a0"/>
    <w:link w:val="affa"/>
    <w:rsid w:val="00E82290"/>
    <w:rPr>
      <w:rFonts w:ascii="Calibri" w:eastAsia="Calibri" w:hAnsi="Calibri"/>
      <w:sz w:val="22"/>
      <w:szCs w:val="22"/>
      <w:lang w:eastAsia="ar-SA"/>
    </w:rPr>
  </w:style>
  <w:style w:type="paragraph" w:styleId="27">
    <w:name w:val="Quote"/>
    <w:basedOn w:val="a"/>
    <w:next w:val="a"/>
    <w:link w:val="28"/>
    <w:uiPriority w:val="29"/>
    <w:qFormat/>
    <w:rsid w:val="00E82290"/>
    <w:rPr>
      <w:i/>
      <w:iCs/>
    </w:rPr>
  </w:style>
  <w:style w:type="character" w:customStyle="1" w:styleId="28">
    <w:name w:val="Цитата 2 Знак"/>
    <w:basedOn w:val="a0"/>
    <w:link w:val="27"/>
    <w:uiPriority w:val="29"/>
    <w:rsid w:val="00E82290"/>
    <w:rPr>
      <w:i/>
      <w:iCs/>
      <w:sz w:val="24"/>
      <w:szCs w:val="24"/>
      <w:lang w:eastAsia="ar-SA"/>
    </w:rPr>
  </w:style>
  <w:style w:type="paragraph" w:styleId="afff8">
    <w:name w:val="Intense Quote"/>
    <w:basedOn w:val="a"/>
    <w:next w:val="a"/>
    <w:link w:val="afff9"/>
    <w:uiPriority w:val="30"/>
    <w:qFormat/>
    <w:rsid w:val="00E82290"/>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E82290"/>
    <w:rPr>
      <w:i/>
      <w:iCs/>
      <w:color w:val="4F81BD" w:themeColor="accent1"/>
      <w:sz w:val="24"/>
      <w:szCs w:val="24"/>
      <w:lang w:eastAsia="ar-SA"/>
    </w:rPr>
  </w:style>
  <w:style w:type="character" w:styleId="afffa">
    <w:name w:val="Subtle Emphasis"/>
    <w:uiPriority w:val="19"/>
    <w:qFormat/>
    <w:rsid w:val="00E82290"/>
    <w:rPr>
      <w:i/>
      <w:iCs/>
      <w:color w:val="243F60" w:themeColor="accent1" w:themeShade="7F"/>
    </w:rPr>
  </w:style>
  <w:style w:type="character" w:styleId="afffb">
    <w:name w:val="Intense Emphasis"/>
    <w:uiPriority w:val="21"/>
    <w:qFormat/>
    <w:rsid w:val="00E82290"/>
    <w:rPr>
      <w:b/>
      <w:bCs/>
      <w:caps/>
      <w:color w:val="243F60" w:themeColor="accent1" w:themeShade="7F"/>
      <w:spacing w:val="10"/>
    </w:rPr>
  </w:style>
  <w:style w:type="character" w:styleId="afffc">
    <w:name w:val="Subtle Reference"/>
    <w:uiPriority w:val="31"/>
    <w:qFormat/>
    <w:rsid w:val="00E82290"/>
    <w:rPr>
      <w:b/>
      <w:bCs/>
      <w:color w:val="4F81BD" w:themeColor="accent1"/>
    </w:rPr>
  </w:style>
  <w:style w:type="character" w:styleId="afffd">
    <w:name w:val="Intense Reference"/>
    <w:uiPriority w:val="32"/>
    <w:qFormat/>
    <w:rsid w:val="00E82290"/>
    <w:rPr>
      <w:b/>
      <w:bCs/>
      <w:i/>
      <w:iCs/>
      <w:caps/>
      <w:color w:val="4F81BD" w:themeColor="accent1"/>
    </w:rPr>
  </w:style>
  <w:style w:type="character" w:styleId="afffe">
    <w:name w:val="Book Title"/>
    <w:uiPriority w:val="33"/>
    <w:qFormat/>
    <w:rsid w:val="00E82290"/>
    <w:rPr>
      <w:b/>
      <w:bCs/>
      <w:i/>
      <w:iCs/>
      <w:spacing w:val="9"/>
    </w:rPr>
  </w:style>
  <w:style w:type="paragraph" w:styleId="affff">
    <w:name w:val="TOC Heading"/>
    <w:basedOn w:val="1"/>
    <w:next w:val="a"/>
    <w:uiPriority w:val="39"/>
    <w:semiHidden/>
    <w:unhideWhenUsed/>
    <w:qFormat/>
    <w:rsid w:val="00E82290"/>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f2">
    <w:name w:val="Тема примечания Знак1"/>
    <w:basedOn w:val="1fb"/>
    <w:link w:val="aff5"/>
    <w:uiPriority w:val="99"/>
    <w:rsid w:val="00E82290"/>
    <w:rPr>
      <w:b/>
      <w:bCs/>
    </w:rPr>
  </w:style>
  <w:style w:type="character" w:customStyle="1" w:styleId="1f3">
    <w:name w:val="Текст выноски Знак1"/>
    <w:basedOn w:val="a0"/>
    <w:link w:val="aff6"/>
    <w:uiPriority w:val="99"/>
    <w:rsid w:val="00E82290"/>
    <w:rPr>
      <w:rFonts w:ascii="Tahoma" w:hAnsi="Tahoma"/>
      <w:sz w:val="16"/>
      <w:szCs w:val="16"/>
      <w:lang w:eastAsia="ar-SA"/>
    </w:rPr>
  </w:style>
  <w:style w:type="character" w:customStyle="1" w:styleId="1b">
    <w:name w:val="Верхний колонтитул Знак1"/>
    <w:basedOn w:val="a0"/>
    <w:link w:val="afb"/>
    <w:uiPriority w:val="99"/>
    <w:rsid w:val="00E82290"/>
    <w:rPr>
      <w:sz w:val="24"/>
      <w:szCs w:val="24"/>
      <w:lang w:eastAsia="ar-SA"/>
    </w:rPr>
  </w:style>
  <w:style w:type="character" w:customStyle="1" w:styleId="1d">
    <w:name w:val="Нижний колонтитул Знак1"/>
    <w:basedOn w:val="a0"/>
    <w:link w:val="afd"/>
    <w:uiPriority w:val="99"/>
    <w:rsid w:val="00E82290"/>
    <w:rPr>
      <w:rFonts w:eastAsia="MS Mincho"/>
      <w:spacing w:val="-2"/>
      <w:sz w:val="24"/>
      <w:szCs w:val="24"/>
      <w:lang w:eastAsia="ar-SA"/>
    </w:rPr>
  </w:style>
  <w:style w:type="character" w:customStyle="1" w:styleId="1f">
    <w:name w:val="Текст сноски Знак1"/>
    <w:basedOn w:val="a0"/>
    <w:link w:val="afe"/>
    <w:rsid w:val="00E82290"/>
    <w:rPr>
      <w:lang w:eastAsia="ar-SA"/>
    </w:rPr>
  </w:style>
  <w:style w:type="character" w:customStyle="1" w:styleId="1fa">
    <w:name w:val="Текст концевой сноски Знак1"/>
    <w:basedOn w:val="a0"/>
    <w:link w:val="affd"/>
    <w:rsid w:val="00E82290"/>
    <w:rPr>
      <w:lang w:eastAsia="ar-SA"/>
    </w:rPr>
  </w:style>
  <w:style w:type="table" w:customStyle="1" w:styleId="TableNormal">
    <w:name w:val="Table Normal"/>
    <w:rsid w:val="00E82290"/>
    <w:rPr>
      <w:sz w:val="28"/>
      <w:szCs w:val="28"/>
    </w:rPr>
    <w:tblPr>
      <w:tblCellMar>
        <w:top w:w="0" w:type="dxa"/>
        <w:left w:w="0" w:type="dxa"/>
        <w:bottom w:w="0" w:type="dxa"/>
        <w:right w:w="0" w:type="dxa"/>
      </w:tblCellMar>
    </w:tblPr>
  </w:style>
  <w:style w:type="paragraph" w:styleId="affff0">
    <w:name w:val="Revision"/>
    <w:hidden/>
    <w:uiPriority w:val="99"/>
    <w:semiHidden/>
    <w:rsid w:val="00E82290"/>
    <w:rPr>
      <w:sz w:val="24"/>
      <w:szCs w:val="24"/>
      <w:lang w:eastAsia="ar-SA"/>
    </w:rPr>
  </w:style>
  <w:style w:type="paragraph" w:styleId="29">
    <w:name w:val="Body Text 2"/>
    <w:basedOn w:val="a"/>
    <w:link w:val="2a"/>
    <w:uiPriority w:val="99"/>
    <w:unhideWhenUsed/>
    <w:rsid w:val="00E82290"/>
    <w:pPr>
      <w:spacing w:after="120" w:line="480" w:lineRule="auto"/>
    </w:pPr>
  </w:style>
  <w:style w:type="character" w:customStyle="1" w:styleId="2a">
    <w:name w:val="Основной текст 2 Знак"/>
    <w:basedOn w:val="a0"/>
    <w:link w:val="29"/>
    <w:uiPriority w:val="99"/>
    <w:rsid w:val="00E8229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olozhaninMIU@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08EF717-76A3-4CE1-B77F-D03C6EF7C755}">
  <ds:schemaRefs>
    <ds:schemaRef ds:uri="http://schemas.openxmlformats.org/officeDocument/2006/bibliography"/>
  </ds:schemaRefs>
</ds:datastoreItem>
</file>

<file path=customXml/itemProps4.xml><?xml version="1.0" encoding="utf-8"?>
<ds:datastoreItem xmlns:ds="http://schemas.openxmlformats.org/officeDocument/2006/customXml" ds:itemID="{0ABDC5EA-200F-40F3-B512-93A06BEBD558}">
  <ds:schemaRefs>
    <ds:schemaRef ds:uri="http://schemas.openxmlformats.org/officeDocument/2006/bibliography"/>
  </ds:schemaRefs>
</ds:datastoreItem>
</file>

<file path=customXml/itemProps5.xml><?xml version="1.0" encoding="utf-8"?>
<ds:datastoreItem xmlns:ds="http://schemas.openxmlformats.org/officeDocument/2006/customXml" ds:itemID="{D3A44C8F-D8E0-40D6-BA35-D44486957685}">
  <ds:schemaRefs>
    <ds:schemaRef ds:uri="http://schemas.openxmlformats.org/officeDocument/2006/bibliography"/>
  </ds:schemaRefs>
</ds:datastoreItem>
</file>

<file path=customXml/itemProps6.xml><?xml version="1.0" encoding="utf-8"?>
<ds:datastoreItem xmlns:ds="http://schemas.openxmlformats.org/officeDocument/2006/customXml" ds:itemID="{353539A9-53C4-41F8-B3D7-E8241BFD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74</Pages>
  <Words>22453</Words>
  <Characters>127988</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150141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69</cp:revision>
  <cp:lastPrinted>2014-09-23T06:50:00Z</cp:lastPrinted>
  <dcterms:created xsi:type="dcterms:W3CDTF">2019-08-12T13:53:00Z</dcterms:created>
  <dcterms:modified xsi:type="dcterms:W3CDTF">2019-10-22T11:17:00Z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