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41A" w:rsidRDefault="009E64DC">
      <w:pPr>
        <w:ind w:firstLine="0"/>
        <w:jc w:val="center"/>
        <w:rPr>
          <w:b/>
          <w:sz w:val="32"/>
          <w:szCs w:val="32"/>
        </w:rPr>
      </w:pPr>
      <w:r>
        <w:rPr>
          <w:b/>
          <w:sz w:val="32"/>
          <w:szCs w:val="32"/>
        </w:rPr>
        <w:t>Извещение о проведении запроса предложений № ЗП-НКППРИВ-19-0002</w:t>
      </w:r>
    </w:p>
    <w:p w:rsidR="00AF4708" w:rsidRDefault="00AF4708" w:rsidP="00AF4708">
      <w:pPr>
        <w:jc w:val="both"/>
      </w:pPr>
    </w:p>
    <w:p w:rsidR="0040341A" w:rsidRDefault="009E64D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Приволжской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ЗП-НКППРИВ-19-0002 по предмету закупки "Оказание комплексной услуги по терминальной обработке на подъездн</w:t>
      </w:r>
      <w:r>
        <w:t>ых путях станции Орловка Приволжской железной дороги</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40341A" w:rsidRDefault="009E64DC">
      <w:pPr>
        <w:jc w:val="both"/>
      </w:pPr>
      <w:r>
        <w:t>Почтовый адрес Заказчика: Российская Федерация, 410017, г. Саратов, ул. Шелковичная, д. 11/15.</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40341A" w:rsidRDefault="009E64DC">
      <w:pPr>
        <w:jc w:val="both"/>
      </w:pPr>
      <w:r>
        <w:t>Ф.И.О.: Зыкина Елена Станиславовна</w:t>
      </w:r>
    </w:p>
    <w:p w:rsidR="0040341A" w:rsidRDefault="009E64DC">
      <w:pPr>
        <w:jc w:val="both"/>
      </w:pPr>
      <w:r>
        <w:t>Адрес электронной почты: zykinaes@trcont.ru</w:t>
      </w:r>
    </w:p>
    <w:p w:rsidR="0040341A" w:rsidRDefault="009E64DC">
      <w:pPr>
        <w:jc w:val="both"/>
      </w:pPr>
      <w:r>
        <w:t>Телефон: +7(495)7881717(4615).</w:t>
      </w:r>
    </w:p>
    <w:p w:rsidR="00CB1C18" w:rsidRDefault="00CB1C18" w:rsidP="00AF4708">
      <w:pPr>
        <w:jc w:val="both"/>
      </w:pPr>
    </w:p>
    <w:p w:rsidR="0040341A" w:rsidRDefault="009E64DC">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40341A" w:rsidRDefault="0040341A">
      <w:pPr>
        <w:pStyle w:val="1"/>
        <w:ind w:firstLine="708"/>
        <w:rPr>
          <w:szCs w:val="28"/>
        </w:rPr>
      </w:pPr>
    </w:p>
    <w:p w:rsidR="0040341A" w:rsidRDefault="009E64DC">
      <w:pPr>
        <w:pStyle w:val="1"/>
        <w:ind w:firstLine="708"/>
        <w:rPr>
          <w:szCs w:val="28"/>
        </w:rPr>
      </w:pPr>
      <w:r>
        <w:rPr>
          <w:szCs w:val="28"/>
        </w:rPr>
        <w:t>- постоянная рабочая г</w:t>
      </w:r>
      <w:r>
        <w:rPr>
          <w:szCs w:val="28"/>
        </w:rPr>
        <w:t xml:space="preserve">руппа Конкурсной комиссии филиала ПАО «ТрансКонтейнер» на </w:t>
      </w:r>
      <w:r>
        <w:t>Приволжской железной дороге.</w:t>
      </w:r>
    </w:p>
    <w:p w:rsidR="0040341A" w:rsidRDefault="009E64DC">
      <w:pPr>
        <w:pStyle w:val="1"/>
        <w:ind w:firstLine="0"/>
        <w:rPr>
          <w:szCs w:val="28"/>
        </w:rPr>
      </w:pPr>
      <w:r>
        <w:rPr>
          <w:szCs w:val="28"/>
        </w:rPr>
        <w:t xml:space="preserve">Адрес: Российская Федерация, 410017, г. Саратов, ул. Шелковичная, д. 11/15 </w:t>
      </w:r>
    </w:p>
    <w:p w:rsidR="0040341A" w:rsidRDefault="0040341A">
      <w:pPr>
        <w:pStyle w:val="1"/>
        <w:ind w:firstLine="0"/>
        <w:rPr>
          <w:b/>
          <w:szCs w:val="28"/>
        </w:rPr>
      </w:pPr>
    </w:p>
    <w:p w:rsidR="0040341A" w:rsidRDefault="0040341A">
      <w:pPr>
        <w:pStyle w:val="1"/>
        <w:ind w:firstLine="0"/>
        <w:rPr>
          <w:b/>
          <w:szCs w:val="28"/>
        </w:rPr>
      </w:pPr>
    </w:p>
    <w:p w:rsidR="0040341A" w:rsidRDefault="009E64DC">
      <w:pPr>
        <w:pStyle w:val="1"/>
        <w:ind w:firstLine="0"/>
        <w:rPr>
          <w:b/>
          <w:szCs w:val="28"/>
        </w:rPr>
      </w:pPr>
      <w:r>
        <w:rPr>
          <w:b/>
          <w:szCs w:val="28"/>
        </w:rPr>
        <w:tab/>
      </w:r>
      <w:r>
        <w:rPr>
          <w:b/>
          <w:szCs w:val="28"/>
        </w:rPr>
        <w:tab/>
        <w:t>Лот №</w:t>
      </w:r>
    </w:p>
    <w:p w:rsidR="0040341A" w:rsidRDefault="009E64DC">
      <w:pPr>
        <w:pStyle w:val="1"/>
        <w:ind w:firstLine="0"/>
        <w:rPr>
          <w:szCs w:val="28"/>
        </w:rPr>
      </w:pPr>
      <w:r>
        <w:rPr>
          <w:b/>
          <w:szCs w:val="28"/>
        </w:rPr>
        <w:t>1.</w:t>
      </w:r>
    </w:p>
    <w:p w:rsidR="0040341A" w:rsidRDefault="009E64DC">
      <w:pPr>
        <w:pStyle w:val="1"/>
        <w:ind w:firstLine="0"/>
        <w:rPr>
          <w:szCs w:val="28"/>
        </w:rPr>
      </w:pPr>
      <w:r>
        <w:rPr>
          <w:b/>
          <w:szCs w:val="28"/>
        </w:rPr>
        <w:t>Предмет договора:</w:t>
      </w:r>
      <w:r>
        <w:rPr>
          <w:szCs w:val="28"/>
        </w:rPr>
        <w:t xml:space="preserve"> Оказание комплексной услуги по терминальной обработке на подъе</w:t>
      </w:r>
      <w:r>
        <w:rPr>
          <w:szCs w:val="28"/>
        </w:rPr>
        <w:t>здных путях станции Орловка Приволжской железной дороги..</w:t>
      </w:r>
    </w:p>
    <w:p w:rsidR="0040341A" w:rsidRDefault="009E64DC">
      <w:pPr>
        <w:jc w:val="both"/>
        <w:rPr>
          <w:szCs w:val="28"/>
        </w:rPr>
      </w:pPr>
      <w:r>
        <w:rPr>
          <w:szCs w:val="28"/>
        </w:rPr>
        <w:t>Начальная (максимальная) цена договора: 8500000 (восемь миллионов пятьсот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к</w:t>
      </w:r>
      <w:proofErr w:type="gramEnd"/>
      <w:r>
        <w:rPr>
          <w:szCs w:val="28"/>
        </w:rPr>
        <w:t>омплексная услуга по терминальной обработке на станции Орловка П</w:t>
      </w:r>
      <w:r>
        <w:rPr>
          <w:szCs w:val="28"/>
        </w:rPr>
        <w:t>риволжской железной дороги, включает разработку и согласование эскиза/схемы погрузки, погрузку груза в контейнер ручным и механизированным способом, закрепление груза в контейнере согласно ТУ и/или схемы погрузки (с учётом материалов и реквизитов крепления</w:t>
      </w:r>
      <w:r>
        <w:rPr>
          <w:szCs w:val="28"/>
        </w:rPr>
        <w:t xml:space="preserve">), установку и изготовление щита ограждения дверного проёма, очистку </w:t>
      </w:r>
      <w:r>
        <w:rPr>
          <w:szCs w:val="28"/>
        </w:rPr>
        <w:lastRenderedPageBreak/>
        <w:t>контейнера от реквизитов крепления и остатков перевозимого груза, перемещение груза автомобильным транспортом от цеха до контейнерной площадки на подъездных путях станции Орловка Приволжс</w:t>
      </w:r>
      <w:r>
        <w:rPr>
          <w:szCs w:val="28"/>
        </w:rPr>
        <w:t>кой железной дороги</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40341A" w:rsidRDefault="009E64D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40341A" w:rsidRDefault="009E64DC">
            <w:pPr>
              <w:snapToGrid w:val="0"/>
              <w:ind w:firstLine="0"/>
              <w:rPr>
                <w:snapToGrid/>
                <w:sz w:val="24"/>
                <w:szCs w:val="24"/>
                <w:lang w:val="en-US"/>
              </w:rPr>
            </w:pPr>
            <w:r>
              <w:rPr>
                <w:snapToGrid/>
                <w:sz w:val="24"/>
                <w:szCs w:val="24"/>
                <w:lang w:val="en-US"/>
              </w:rPr>
              <w:t>49.20.1</w:t>
            </w:r>
          </w:p>
        </w:tc>
        <w:tc>
          <w:tcPr>
            <w:tcW w:w="1843" w:type="dxa"/>
            <w:tcBorders>
              <w:top w:val="single" w:sz="4" w:space="0" w:color="auto"/>
              <w:left w:val="single" w:sz="4" w:space="0" w:color="auto"/>
              <w:bottom w:val="single" w:sz="4" w:space="0" w:color="auto"/>
              <w:right w:val="single" w:sz="4" w:space="0" w:color="auto"/>
            </w:tcBorders>
          </w:tcPr>
          <w:p w:rsidR="0040341A" w:rsidRDefault="009E64DC">
            <w:pPr>
              <w:snapToGrid w:val="0"/>
              <w:ind w:firstLine="0"/>
              <w:rPr>
                <w:snapToGrid/>
                <w:sz w:val="24"/>
                <w:szCs w:val="24"/>
              </w:rPr>
            </w:pPr>
            <w:r>
              <w:rPr>
                <w:snapToGrid/>
                <w:sz w:val="24"/>
                <w:szCs w:val="24"/>
                <w:lang w:val="en-US"/>
              </w:rPr>
              <w:t>52.24.1</w:t>
            </w:r>
          </w:p>
        </w:tc>
        <w:tc>
          <w:tcPr>
            <w:tcW w:w="1417" w:type="dxa"/>
            <w:tcBorders>
              <w:top w:val="single" w:sz="4" w:space="0" w:color="auto"/>
              <w:left w:val="single" w:sz="4" w:space="0" w:color="auto"/>
              <w:bottom w:val="single" w:sz="4" w:space="0" w:color="auto"/>
              <w:right w:val="single" w:sz="4" w:space="0" w:color="auto"/>
            </w:tcBorders>
          </w:tcPr>
          <w:p w:rsidR="0040341A" w:rsidRDefault="009E64DC">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40341A" w:rsidRDefault="009E64D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40341A" w:rsidRDefault="009E64DC">
            <w:pPr>
              <w:snapToGrid w:val="0"/>
              <w:ind w:firstLine="0"/>
              <w:rPr>
                <w:snapToGrid/>
                <w:sz w:val="24"/>
                <w:szCs w:val="24"/>
              </w:rPr>
            </w:pPr>
            <w:r>
              <w:rPr>
                <w:snapToGrid/>
                <w:sz w:val="24"/>
                <w:szCs w:val="24"/>
              </w:rPr>
              <w:t>Номер строки годового плана закупок № 147</w:t>
            </w:r>
          </w:p>
        </w:tc>
      </w:tr>
    </w:tbl>
    <w:p w:rsidR="0040341A" w:rsidRDefault="009E64DC">
      <w:pPr>
        <w:jc w:val="both"/>
        <w:rPr>
          <w:szCs w:val="28"/>
        </w:rPr>
      </w:pPr>
      <w:r>
        <w:rPr>
          <w:szCs w:val="28"/>
        </w:rPr>
        <w:t>Место поставки товаров, выполнения работ, оказания услуг: станция Орловка Приволжской железной дороги подъездной путь ОАО «Волгоградский алюминиевый завод Сибирско-Уральской Алюминиевой компании», расположенный по адресу: 400006, РФ, Волгоградская област</w:t>
      </w:r>
      <w:r>
        <w:rPr>
          <w:szCs w:val="28"/>
        </w:rPr>
        <w:t>ь, г. Волгоград, ул. Шкирятова, д. 21.</w:t>
      </w:r>
    </w:p>
    <w:p w:rsidR="008C7B27" w:rsidRPr="00C56E25" w:rsidRDefault="00D66FED" w:rsidP="00D609F0">
      <w:pPr>
        <w:jc w:val="both"/>
        <w:rPr>
          <w:szCs w:val="28"/>
        </w:rPr>
      </w:pPr>
      <w:r>
        <w:rPr>
          <w:b/>
          <w:szCs w:val="28"/>
        </w:rPr>
        <w:t>Информация документации о закупке:</w:t>
      </w:r>
    </w:p>
    <w:p w:rsidR="0040341A" w:rsidRDefault="009E64DC">
      <w:pPr>
        <w:jc w:val="both"/>
        <w:rPr>
          <w:szCs w:val="28"/>
        </w:rPr>
      </w:pPr>
      <w:r>
        <w:rPr>
          <w:szCs w:val="28"/>
        </w:rPr>
        <w:t>Срок предоставления документации о закупке:</w:t>
      </w:r>
      <w:r>
        <w:rPr>
          <w:szCs w:val="28"/>
        </w:rPr>
        <w:br/>
        <w:t>с «20» марта 2019 г. 09 час. 00 мин. по «28» марта 2019 г. 09 час. 00 мин.</w:t>
      </w:r>
    </w:p>
    <w:p w:rsidR="00D609F0" w:rsidRPr="00D609F0" w:rsidRDefault="00D609F0" w:rsidP="0034075D">
      <w:pPr>
        <w:jc w:val="both"/>
        <w:rPr>
          <w:szCs w:val="28"/>
        </w:rPr>
      </w:pPr>
    </w:p>
    <w:p w:rsidR="0040341A" w:rsidRDefault="009E64DC">
      <w:pPr>
        <w:jc w:val="both"/>
        <w:rPr>
          <w:b/>
          <w:i/>
          <w:szCs w:val="28"/>
        </w:rPr>
      </w:pPr>
      <w:r>
        <w:rPr>
          <w:b/>
          <w:szCs w:val="28"/>
        </w:rPr>
        <w:t>Место предоставления документации о закупке</w:t>
      </w:r>
      <w:r>
        <w:rPr>
          <w:szCs w:val="28"/>
        </w:rPr>
        <w:t xml:space="preserve">: документация о </w:t>
      </w:r>
      <w:r>
        <w:rPr>
          <w:szCs w:val="28"/>
        </w:rPr>
        <w:t>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w:t>
      </w:r>
      <w:r w:rsidR="001C301F">
        <w:rPr>
          <w:szCs w:val="28"/>
        </w:rPr>
        <w:t xml:space="preserve">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40341A" w:rsidRDefault="009E64DC">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40341A" w:rsidRDefault="009E64DC">
      <w:pPr>
        <w:jc w:val="both"/>
        <w:rPr>
          <w:b/>
        </w:rPr>
      </w:pPr>
      <w:r>
        <w:rPr>
          <w:szCs w:val="28"/>
        </w:rPr>
        <w:tab/>
        <w:t>«28» марта 2019 г. 09 час. 00 мин.</w:t>
      </w:r>
    </w:p>
    <w:p w:rsidR="0040341A" w:rsidRDefault="009E64DC">
      <w:pPr>
        <w:ind w:firstLine="0"/>
        <w:jc w:val="both"/>
      </w:pPr>
      <w:r>
        <w:t>Место: Российская Федерация, 410017, г. Саратов, ул. Шелковичная, д. 11/15</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40341A" w:rsidRDefault="009E64DC">
      <w:pPr>
        <w:jc w:val="both"/>
        <w:rPr>
          <w:b/>
        </w:rPr>
      </w:pPr>
      <w:r>
        <w:tab/>
      </w:r>
      <w:r>
        <w:rPr>
          <w:szCs w:val="28"/>
        </w:rPr>
        <w:t>«28» марта 2019 г. 13 час. 00 мин.</w:t>
      </w:r>
    </w:p>
    <w:p w:rsidR="0040341A" w:rsidRDefault="009E64DC">
      <w:pPr>
        <w:ind w:firstLine="0"/>
        <w:jc w:val="both"/>
      </w:pPr>
      <w:r>
        <w:t>Место: Российская Федерация, 410017, г. Саратов, ул. Шелк</w:t>
      </w:r>
      <w:r>
        <w:t>овичная, д. 11/15</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40341A" w:rsidRDefault="009E64DC">
      <w:pPr>
        <w:jc w:val="both"/>
        <w:rPr>
          <w:b/>
        </w:rPr>
      </w:pPr>
      <w:r>
        <w:tab/>
      </w:r>
      <w:r>
        <w:rPr>
          <w:szCs w:val="28"/>
        </w:rPr>
        <w:t>«23» мая 2019 г. 15 час. 00 мин.</w:t>
      </w:r>
    </w:p>
    <w:p w:rsidR="0040341A" w:rsidRDefault="009E64DC">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4DC" w:rsidRDefault="009E64DC" w:rsidP="00CB1C18">
      <w:r>
        <w:separator/>
      </w:r>
    </w:p>
  </w:endnote>
  <w:endnote w:type="continuationSeparator" w:id="0">
    <w:p w:rsidR="009E64DC" w:rsidRDefault="009E64D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4DC" w:rsidRDefault="009E64DC" w:rsidP="00CB1C18">
      <w:r>
        <w:separator/>
      </w:r>
    </w:p>
  </w:footnote>
  <w:footnote w:type="continuationSeparator" w:id="0">
    <w:p w:rsidR="009E64DC" w:rsidRDefault="009E64D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40341A">
    <w:pPr>
      <w:pStyle w:val="af0"/>
      <w:jc w:val="center"/>
    </w:pPr>
    <w:r>
      <w:fldChar w:fldCharType="begin"/>
    </w:r>
    <w:r w:rsidR="00A07F97">
      <w:instrText xml:space="preserve"> PAGE   \* MERGEFORMAT </w:instrText>
    </w:r>
    <w:r>
      <w:fldChar w:fldCharType="separate"/>
    </w:r>
    <w:r w:rsidR="001C301F">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C301F"/>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341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E64DC"/>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B6BA7-1386-450F-B22F-6E8B0E9D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881</Words>
  <Characters>5025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zykinaes</cp:lastModifiedBy>
  <cp:revision>8</cp:revision>
  <cp:lastPrinted>2013-04-01T13:23:00Z</cp:lastPrinted>
  <dcterms:created xsi:type="dcterms:W3CDTF">2018-09-17T14:56:00Z</dcterms:created>
  <dcterms:modified xsi:type="dcterms:W3CDTF">2019-03-19T06:55:00Z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