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7742" w:rsidRPr="003D5D10" w:rsidRDefault="007F7742" w:rsidP="00030DF0">
      <w:pPr>
        <w:tabs>
          <w:tab w:val="left" w:pos="4962"/>
        </w:tabs>
        <w:ind w:left="5387"/>
        <w:jc w:val="center"/>
        <w:rPr>
          <w:b/>
          <w:bCs/>
          <w:sz w:val="28"/>
          <w:szCs w:val="28"/>
        </w:rPr>
      </w:pPr>
      <w:bookmarkStart w:id="0" w:name="_GoBack"/>
      <w:bookmarkEnd w:id="0"/>
      <w:r w:rsidRPr="003D5D10">
        <w:rPr>
          <w:b/>
          <w:bCs/>
          <w:sz w:val="28"/>
          <w:szCs w:val="28"/>
        </w:rPr>
        <w:t>УТВЕРЖДАЮ</w:t>
      </w:r>
    </w:p>
    <w:p w:rsidR="007F7742" w:rsidRPr="003D5D10" w:rsidRDefault="007F7742" w:rsidP="007F7742">
      <w:pPr>
        <w:tabs>
          <w:tab w:val="left" w:pos="4962"/>
        </w:tabs>
        <w:ind w:left="4820"/>
        <w:rPr>
          <w:rFonts w:eastAsia="Arial Unicode MS"/>
          <w:b/>
          <w:bCs/>
          <w:sz w:val="28"/>
          <w:szCs w:val="28"/>
        </w:rPr>
      </w:pPr>
    </w:p>
    <w:p w:rsidR="00030DF0" w:rsidRDefault="00030DF0" w:rsidP="00030DF0">
      <w:pPr>
        <w:tabs>
          <w:tab w:val="left" w:pos="4962"/>
        </w:tabs>
        <w:ind w:left="5387"/>
        <w:jc w:val="both"/>
        <w:rPr>
          <w:b/>
          <w:bCs/>
          <w:sz w:val="28"/>
          <w:szCs w:val="28"/>
        </w:rPr>
      </w:pPr>
      <w:r>
        <w:rPr>
          <w:b/>
          <w:bCs/>
          <w:sz w:val="28"/>
          <w:szCs w:val="28"/>
        </w:rPr>
        <w:t>Заместитель п</w:t>
      </w:r>
      <w:r w:rsidR="007F7742">
        <w:rPr>
          <w:b/>
          <w:bCs/>
          <w:sz w:val="28"/>
          <w:szCs w:val="28"/>
        </w:rPr>
        <w:t>редседател</w:t>
      </w:r>
      <w:r>
        <w:rPr>
          <w:b/>
          <w:bCs/>
          <w:sz w:val="28"/>
          <w:szCs w:val="28"/>
        </w:rPr>
        <w:t>я</w:t>
      </w:r>
      <w:r w:rsidR="007F7742">
        <w:rPr>
          <w:b/>
          <w:bCs/>
          <w:sz w:val="28"/>
          <w:szCs w:val="28"/>
        </w:rPr>
        <w:t xml:space="preserve"> Конкурсной комиссии  </w:t>
      </w:r>
      <w:r w:rsidR="007F7742" w:rsidRPr="007F7742">
        <w:rPr>
          <w:b/>
          <w:bCs/>
          <w:sz w:val="28"/>
          <w:szCs w:val="28"/>
        </w:rPr>
        <w:t>филиала ПАО «ТрансКонтейнер» на Восточно-Сибирской железной дороге</w:t>
      </w:r>
    </w:p>
    <w:p w:rsidR="007F7742" w:rsidRPr="007F7742" w:rsidRDefault="007F7742" w:rsidP="00030DF0">
      <w:pPr>
        <w:tabs>
          <w:tab w:val="left" w:pos="4962"/>
        </w:tabs>
        <w:ind w:left="5387"/>
        <w:jc w:val="both"/>
        <w:rPr>
          <w:b/>
          <w:bCs/>
          <w:sz w:val="28"/>
          <w:szCs w:val="28"/>
        </w:rPr>
      </w:pPr>
      <w:r w:rsidRPr="007F7742">
        <w:rPr>
          <w:b/>
          <w:bCs/>
          <w:sz w:val="28"/>
          <w:szCs w:val="28"/>
        </w:rPr>
        <w:t xml:space="preserve"> </w:t>
      </w:r>
    </w:p>
    <w:p w:rsidR="00030DF0" w:rsidRPr="007F7742" w:rsidRDefault="007F7742" w:rsidP="00030DF0">
      <w:pPr>
        <w:tabs>
          <w:tab w:val="left" w:pos="4962"/>
        </w:tabs>
        <w:ind w:left="4820"/>
        <w:jc w:val="right"/>
        <w:rPr>
          <w:b/>
          <w:bCs/>
          <w:sz w:val="28"/>
          <w:szCs w:val="28"/>
        </w:rPr>
      </w:pPr>
      <w:r w:rsidRPr="007F7742">
        <w:rPr>
          <w:b/>
          <w:bCs/>
          <w:sz w:val="28"/>
          <w:szCs w:val="28"/>
        </w:rPr>
        <w:t>________________</w:t>
      </w:r>
      <w:r w:rsidR="00030DF0">
        <w:rPr>
          <w:b/>
          <w:bCs/>
          <w:sz w:val="28"/>
          <w:szCs w:val="28"/>
        </w:rPr>
        <w:t xml:space="preserve"> </w:t>
      </w:r>
      <w:r w:rsidR="00030DF0" w:rsidRPr="00030DF0">
        <w:rPr>
          <w:b/>
          <w:bCs/>
          <w:sz w:val="28"/>
          <w:szCs w:val="28"/>
        </w:rPr>
        <w:t xml:space="preserve"> </w:t>
      </w:r>
      <w:r w:rsidR="00030DF0">
        <w:rPr>
          <w:b/>
          <w:bCs/>
          <w:sz w:val="28"/>
          <w:szCs w:val="28"/>
        </w:rPr>
        <w:t>С. С.</w:t>
      </w:r>
      <w:r w:rsidR="00030DF0" w:rsidRPr="007F7742">
        <w:rPr>
          <w:b/>
          <w:bCs/>
          <w:sz w:val="28"/>
          <w:szCs w:val="28"/>
        </w:rPr>
        <w:t xml:space="preserve"> </w:t>
      </w:r>
      <w:r w:rsidR="00030DF0">
        <w:rPr>
          <w:b/>
          <w:bCs/>
          <w:sz w:val="28"/>
          <w:szCs w:val="28"/>
        </w:rPr>
        <w:t>Ясинский</w:t>
      </w:r>
    </w:p>
    <w:p w:rsidR="007F7742" w:rsidRPr="007F7742" w:rsidRDefault="007F7742" w:rsidP="007F7742">
      <w:pPr>
        <w:tabs>
          <w:tab w:val="left" w:pos="4962"/>
        </w:tabs>
        <w:ind w:left="4820"/>
        <w:rPr>
          <w:b/>
          <w:bCs/>
          <w:sz w:val="28"/>
          <w:szCs w:val="28"/>
        </w:rPr>
      </w:pPr>
    </w:p>
    <w:p w:rsidR="00BF39CA" w:rsidRDefault="007F7742" w:rsidP="00723D61">
      <w:pPr>
        <w:tabs>
          <w:tab w:val="left" w:pos="4962"/>
        </w:tabs>
        <w:ind w:left="4820" w:firstLine="425"/>
        <w:rPr>
          <w:b/>
          <w:bCs/>
          <w:sz w:val="28"/>
        </w:rPr>
      </w:pPr>
      <w:r w:rsidRPr="007F7742">
        <w:rPr>
          <w:rFonts w:eastAsia="Arial Unicode MS"/>
          <w:i/>
        </w:rPr>
        <w:t xml:space="preserve"> </w:t>
      </w:r>
      <w:r w:rsidR="00BF39CA" w:rsidRPr="007F7742">
        <w:rPr>
          <w:b/>
          <w:bCs/>
          <w:sz w:val="28"/>
        </w:rPr>
        <w:t>«___»________________2019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7F7742">
        <w:t>-</w:t>
      </w:r>
      <w:r w:rsidR="007F7742" w:rsidRPr="007F7742">
        <w:t>НКПВСЖД-</w:t>
      </w:r>
      <w:r w:rsidRPr="007F7742">
        <w:t>19-</w:t>
      </w:r>
      <w:r w:rsidR="007F7742">
        <w:t>0018</w:t>
      </w:r>
      <w:r w:rsidR="00BF39CA" w:rsidRPr="00BF39CA">
        <w:t xml:space="preserve"> </w:t>
      </w:r>
      <w:r w:rsidR="00D74D47">
        <w:t>на</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F7742">
        <w:t>п</w:t>
      </w:r>
      <w:r w:rsidR="007F7742" w:rsidRPr="007F7742">
        <w:t xml:space="preserve">оставку бумаги для нужд филиала ПАО "ТрансКонтейнер" на Восточно-Сибирской железной дороге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rsidR="007378E3" w:rsidRPr="00D32FFA" w:rsidRDefault="00C46580" w:rsidP="00C46580">
      <w:pPr>
        <w:pStyle w:val="19"/>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w:t>
      </w:r>
      <w:r w:rsidRPr="003A23E0">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lastRenderedPageBreak/>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F7D48">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F7D48">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0F7D48">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0F7D48">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0F7D48">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0F7D48">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0F7D48">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0F7D48">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7E0067" w:rsidRDefault="00313D20" w:rsidP="000F7D48">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Pr>
          <w:szCs w:val="24"/>
        </w:rPr>
        <w:lastRenderedPageBreak/>
        <w:t xml:space="preserve">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Pr>
          <w:szCs w:val="24"/>
        </w:rPr>
        <w:lastRenderedPageBreak/>
        <w:t xml:space="preserve">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w:t>
      </w:r>
      <w:r>
        <w:rPr>
          <w:szCs w:val="24"/>
        </w:rPr>
        <w:lastRenderedPageBreak/>
        <w:t>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0F7D4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0F7D48">
      <w:pPr>
        <w:pStyle w:val="19"/>
        <w:numPr>
          <w:ilvl w:val="1"/>
          <w:numId w:val="18"/>
        </w:numPr>
        <w:ind w:left="0" w:firstLine="709"/>
        <w:outlineLvl w:val="1"/>
        <w:rPr>
          <w:b/>
          <w:szCs w:val="28"/>
        </w:rPr>
      </w:pPr>
      <w:r>
        <w:rPr>
          <w:b/>
          <w:szCs w:val="28"/>
        </w:rPr>
        <w:t>Заявка</w:t>
      </w:r>
    </w:p>
    <w:p w:rsidR="00CD524C" w:rsidRDefault="00627DB4" w:rsidP="000F7D4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0F7D48">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0F7D48">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0F7D48">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0F7D48">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0F7D48">
      <w:pPr>
        <w:pStyle w:val="af9"/>
        <w:numPr>
          <w:ilvl w:val="2"/>
          <w:numId w:val="4"/>
        </w:numPr>
        <w:tabs>
          <w:tab w:val="left" w:pos="720"/>
          <w:tab w:val="left" w:pos="900"/>
        </w:tabs>
        <w:ind w:firstLine="709"/>
        <w:rPr>
          <w:sz w:val="28"/>
          <w:szCs w:val="28"/>
        </w:rPr>
      </w:pPr>
      <w:r>
        <w:rPr>
          <w:sz w:val="28"/>
          <w:szCs w:val="28"/>
        </w:rPr>
        <w:lastRenderedPageBreak/>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xml:space="preserve">) доверенность на работника, подписавшего Заявку, на право принимать обязательства от имени претендента, в случае отсутствия полномочий по уставу </w:t>
      </w:r>
      <w:r w:rsidR="004B50EA">
        <w:rPr>
          <w:sz w:val="28"/>
          <w:szCs w:val="28"/>
        </w:rPr>
        <w:lastRenderedPageBreak/>
        <w:t>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0F7D48">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0F7D48">
      <w:pPr>
        <w:pStyle w:val="af9"/>
        <w:numPr>
          <w:ilvl w:val="2"/>
          <w:numId w:val="4"/>
        </w:numPr>
        <w:tabs>
          <w:tab w:val="left" w:pos="720"/>
          <w:tab w:val="left" w:pos="90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F7D4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F7D48">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0F7D48">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0F7D48">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F7D48">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0F7D48">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0F7D48">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0F7D48">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F7D48">
      <w:pPr>
        <w:pStyle w:val="af9"/>
        <w:numPr>
          <w:ilvl w:val="2"/>
          <w:numId w:val="4"/>
        </w:numPr>
        <w:tabs>
          <w:tab w:val="left" w:pos="720"/>
          <w:tab w:val="left" w:pos="90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0F7D4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0F7D48">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0F7D48">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0F7D48">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0F7D48">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0F7D48">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0F7D48">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0F7D48">
      <w:pPr>
        <w:pStyle w:val="af9"/>
        <w:numPr>
          <w:ilvl w:val="2"/>
          <w:numId w:val="3"/>
        </w:numPr>
        <w:ind w:left="0" w:firstLine="709"/>
        <w:rPr>
          <w:sz w:val="28"/>
        </w:rPr>
      </w:pPr>
      <w:r>
        <w:rPr>
          <w:sz w:val="28"/>
        </w:rPr>
        <w:t xml:space="preserve">Организатор не принимает Заявки, поступившие другим способом, не совпадающим с подпунктом 3.1.2 пункта 3.1 настоящей </w:t>
      </w:r>
      <w:r>
        <w:rPr>
          <w:sz w:val="28"/>
        </w:rPr>
        <w:lastRenderedPageBreak/>
        <w:t>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F7D48">
      <w:pPr>
        <w:pStyle w:val="19"/>
        <w:numPr>
          <w:ilvl w:val="1"/>
          <w:numId w:val="18"/>
        </w:numPr>
        <w:ind w:left="0" w:firstLine="709"/>
        <w:outlineLvl w:val="1"/>
        <w:rPr>
          <w:b/>
          <w:szCs w:val="28"/>
        </w:rPr>
      </w:pPr>
      <w:r>
        <w:rPr>
          <w:b/>
        </w:rPr>
        <w:t>Порядок оформления Заявки</w:t>
      </w:r>
    </w:p>
    <w:p w:rsidR="00AA1400" w:rsidRDefault="00AA1400" w:rsidP="000F7D48">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0F7D48">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F7D48">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F7D48">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F7D48">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0F7D4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0F7D4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0F7D4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0F7D48">
      <w:pPr>
        <w:numPr>
          <w:ilvl w:val="0"/>
          <w:numId w:val="16"/>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пункте 23 Информационной карты и не может превышать  2 (два) процента начальной </w:t>
      </w:r>
      <w:r>
        <w:rPr>
          <w:sz w:val="28"/>
          <w:szCs w:val="28"/>
        </w:rPr>
        <w:lastRenderedPageBreak/>
        <w:t>(максимальной)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0F7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0F7D4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0F7D48">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0F7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F7D4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0F7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w:t>
      </w:r>
      <w:r>
        <w:rPr>
          <w:color w:val="000000"/>
          <w:sz w:val="28"/>
          <w:szCs w:val="28"/>
          <w:lang w:eastAsia="ru-RU"/>
        </w:rPr>
        <w:lastRenderedPageBreak/>
        <w:t>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0F7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0F7D48">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0F7D4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0F7D48">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0F7D48">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w:t>
      </w:r>
      <w:r>
        <w:rPr>
          <w:sz w:val="28"/>
          <w:szCs w:val="28"/>
        </w:rPr>
        <w:lastRenderedPageBreak/>
        <w:t>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0F7D48">
      <w:pPr>
        <w:pStyle w:val="af9"/>
        <w:numPr>
          <w:ilvl w:val="2"/>
          <w:numId w:val="6"/>
        </w:numPr>
        <w:ind w:left="0" w:firstLine="70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A05FFD" w:rsidRDefault="004D6F67" w:rsidP="000F7D48">
      <w:pPr>
        <w:pStyle w:val="af9"/>
        <w:numPr>
          <w:ilvl w:val="2"/>
          <w:numId w:val="6"/>
        </w:numPr>
        <w:ind w:left="0" w:firstLine="709"/>
        <w:rPr>
          <w:sz w:val="28"/>
          <w:szCs w:val="28"/>
        </w:rPr>
      </w:pPr>
      <w:r w:rsidRPr="00A05FFD">
        <w:rPr>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rsidP="000F7D48">
      <w:pPr>
        <w:pStyle w:val="af9"/>
        <w:numPr>
          <w:ilvl w:val="2"/>
          <w:numId w:val="6"/>
        </w:numPr>
        <w:ind w:left="0" w:firstLine="709"/>
        <w:rPr>
          <w:sz w:val="28"/>
          <w:szCs w:val="28"/>
        </w:rPr>
      </w:pPr>
      <w:r w:rsidRPr="00A05FFD">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A05FFD">
        <w:rPr>
          <w:sz w:val="28"/>
          <w:szCs w:val="28"/>
        </w:rPr>
        <w:t xml:space="preserve"> </w:t>
      </w:r>
    </w:p>
    <w:p w:rsidR="004D6F67" w:rsidRDefault="004D6F67" w:rsidP="001B7AD3">
      <w:pPr>
        <w:pStyle w:val="19"/>
        <w:ind w:left="709" w:firstLine="0"/>
        <w:rPr>
          <w:b/>
          <w:szCs w:val="28"/>
        </w:rPr>
      </w:pPr>
    </w:p>
    <w:p w:rsidR="005C58AF" w:rsidRPr="004B366A" w:rsidRDefault="00AD2E3C" w:rsidP="000F7D48">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0F7D48">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0F7D48">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0F7D48">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0F7D4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F7D48">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F7D48">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w:t>
      </w:r>
      <w:r>
        <w:rPr>
          <w:sz w:val="28"/>
          <w:szCs w:val="28"/>
        </w:rPr>
        <w:lastRenderedPageBreak/>
        <w:t>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F7D48">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0F7D4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0F7D48">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0F7D4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lastRenderedPageBreak/>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0F7D4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0F7D4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0F7D4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0F7D48">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Pr>
          <w:sz w:val="28"/>
          <w:szCs w:val="28"/>
        </w:rPr>
        <w:lastRenderedPageBreak/>
        <w:t>(www.zakupki.gov.ru) (далее – ЕИС) (на странице сведений о Положении о закупках ПАО «ТрансКонтейнер»).</w:t>
      </w:r>
    </w:p>
    <w:p w:rsidR="003A0C49" w:rsidRPr="003A0C49" w:rsidRDefault="003A0C49" w:rsidP="000F7D48">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0F7D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0F7D48">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0F7D4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F7D4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0F7D4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0F7D48">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0F7D48">
      <w:pPr>
        <w:numPr>
          <w:ilvl w:val="0"/>
          <w:numId w:val="9"/>
        </w:numPr>
        <w:ind w:left="0" w:firstLine="709"/>
        <w:jc w:val="both"/>
        <w:rPr>
          <w:sz w:val="28"/>
          <w:szCs w:val="28"/>
        </w:rPr>
      </w:pPr>
      <w:r>
        <w:rPr>
          <w:sz w:val="28"/>
          <w:szCs w:val="28"/>
        </w:rPr>
        <w:lastRenderedPageBreak/>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0F7D4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0F7D4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0F7D48">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0F7D48">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0F7D48">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0F7D4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0F7D48">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0F7D48">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0F7D4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F7D48">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0F7D48">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0F7D48">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0F7D4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w:t>
      </w:r>
      <w:r>
        <w:rPr>
          <w:sz w:val="28"/>
          <w:szCs w:val="28"/>
        </w:rPr>
        <w:lastRenderedPageBreak/>
        <w:t xml:space="preserve">об отклонении Заявки претендента в связи с несоответствием требованиям настоящей документации о закупке. </w:t>
      </w:r>
    </w:p>
    <w:p w:rsidR="001A27D7" w:rsidRPr="003C32E4" w:rsidRDefault="001A27D7" w:rsidP="000F7D48">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0F7D48">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 xml:space="preserve">(в связи с тем, что все заявки отклонены)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0F7D4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0F7D48">
      <w:pPr>
        <w:numPr>
          <w:ilvl w:val="0"/>
          <w:numId w:val="11"/>
        </w:numPr>
        <w:ind w:left="0" w:firstLine="709"/>
        <w:jc w:val="both"/>
        <w:rPr>
          <w:sz w:val="28"/>
          <w:szCs w:val="28"/>
        </w:rPr>
      </w:pPr>
      <w:r>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w:t>
      </w:r>
      <w:r>
        <w:rPr>
          <w:sz w:val="28"/>
          <w:szCs w:val="28"/>
        </w:rPr>
        <w:lastRenderedPageBreak/>
        <w:t>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0F7D4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F7D4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F7D4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0F7D48">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0F7D48">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0F7D48">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0F7D48">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0F7D48">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0F7D48">
      <w:pPr>
        <w:pStyle w:val="aff7"/>
        <w:numPr>
          <w:ilvl w:val="0"/>
          <w:numId w:val="17"/>
        </w:numPr>
        <w:ind w:left="0" w:firstLine="720"/>
        <w:jc w:val="both"/>
        <w:rPr>
          <w:sz w:val="28"/>
          <w:szCs w:val="28"/>
        </w:rPr>
      </w:pPr>
      <w:r>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Pr>
          <w:sz w:val="28"/>
          <w:szCs w:val="28"/>
        </w:rPr>
        <w:lastRenderedPageBreak/>
        <w:t>предложению при переторжке значения по каждому из предусмотренных критериев оценки таких Заявок;</w:t>
      </w:r>
    </w:p>
    <w:p w:rsidR="008D0F5D" w:rsidRPr="008D0F5D" w:rsidRDefault="008D0F5D" w:rsidP="000F7D48">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0F7D48">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0F7D48">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F7D4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0F7D4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0F7D4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F7D4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F7D4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F7D48">
      <w:pPr>
        <w:pStyle w:val="19"/>
        <w:numPr>
          <w:ilvl w:val="1"/>
          <w:numId w:val="18"/>
        </w:numPr>
        <w:ind w:left="0" w:firstLine="709"/>
        <w:outlineLvl w:val="1"/>
        <w:rPr>
          <w:b/>
          <w:szCs w:val="28"/>
        </w:rPr>
      </w:pPr>
      <w:r>
        <w:rPr>
          <w:b/>
          <w:szCs w:val="28"/>
        </w:rPr>
        <w:t>Заключение договора</w:t>
      </w:r>
    </w:p>
    <w:p w:rsidR="000A6133" w:rsidRDefault="00FC2434" w:rsidP="000F7D48">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lastRenderedPageBreak/>
        <w:t>Участник, с которым заключается договор, не вправе отказаться от заключения договора.</w:t>
      </w:r>
    </w:p>
    <w:p w:rsidR="00040BAC" w:rsidRDefault="00FF0652" w:rsidP="000F7D4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F7D4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0F7D48">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0F7D4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0F7D48">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0F7D4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091490">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7F0A4C" w:rsidRPr="007E6DE4" w:rsidRDefault="007F0A4C" w:rsidP="00B14011">
                            <w:pPr>
                              <w:jc w:val="center"/>
                              <w:rPr>
                                <w:b/>
                                <w:sz w:val="28"/>
                                <w:szCs w:val="28"/>
                              </w:rPr>
                            </w:pPr>
                            <w:r w:rsidRPr="007E6DE4">
                              <w:rPr>
                                <w:b/>
                                <w:sz w:val="28"/>
                                <w:szCs w:val="28"/>
                              </w:rPr>
                              <w:t>_____________________________________________,</w:t>
                            </w:r>
                          </w:p>
                          <w:p w:rsidR="007F0A4C" w:rsidRDefault="007F0A4C" w:rsidP="00B14011">
                            <w:pPr>
                              <w:jc w:val="center"/>
                              <w:rPr>
                                <w:sz w:val="28"/>
                                <w:szCs w:val="28"/>
                              </w:rPr>
                            </w:pPr>
                            <w:r w:rsidRPr="007E6DE4">
                              <w:rPr>
                                <w:i/>
                                <w:sz w:val="20"/>
                                <w:szCs w:val="20"/>
                              </w:rPr>
                              <w:t xml:space="preserve">наименование </w:t>
                            </w:r>
                            <w:r>
                              <w:rPr>
                                <w:i/>
                                <w:sz w:val="20"/>
                                <w:szCs w:val="20"/>
                              </w:rPr>
                              <w:t>участника</w:t>
                            </w:r>
                          </w:p>
                          <w:p w:rsidR="007F0A4C" w:rsidRPr="007E6DE4" w:rsidRDefault="007F0A4C" w:rsidP="00B14011">
                            <w:pPr>
                              <w:jc w:val="center"/>
                              <w:rPr>
                                <w:b/>
                                <w:sz w:val="28"/>
                                <w:szCs w:val="28"/>
                              </w:rPr>
                            </w:pPr>
                            <w:r w:rsidRPr="007E6DE4">
                              <w:rPr>
                                <w:b/>
                                <w:sz w:val="28"/>
                                <w:szCs w:val="28"/>
                              </w:rPr>
                              <w:t>_____________________________</w:t>
                            </w:r>
                            <w:r>
                              <w:rPr>
                                <w:b/>
                                <w:sz w:val="28"/>
                                <w:szCs w:val="28"/>
                              </w:rPr>
                              <w:t>__________________</w:t>
                            </w:r>
                          </w:p>
                          <w:p w:rsidR="007F0A4C" w:rsidRPr="007E6DE4" w:rsidRDefault="007F0A4C" w:rsidP="00B14011">
                            <w:pPr>
                              <w:jc w:val="center"/>
                              <w:rPr>
                                <w:i/>
                                <w:sz w:val="20"/>
                                <w:szCs w:val="20"/>
                              </w:rPr>
                            </w:pPr>
                            <w:r w:rsidRPr="007E6DE4">
                              <w:rPr>
                                <w:i/>
                                <w:sz w:val="20"/>
                                <w:szCs w:val="20"/>
                              </w:rPr>
                              <w:t xml:space="preserve">ИНН </w:t>
                            </w:r>
                            <w:r>
                              <w:rPr>
                                <w:i/>
                                <w:sz w:val="20"/>
                                <w:szCs w:val="20"/>
                              </w:rPr>
                              <w:t>участника</w:t>
                            </w:r>
                          </w:p>
                          <w:p w:rsidR="007F0A4C" w:rsidRDefault="007F0A4C" w:rsidP="00FA5D39">
                            <w:pPr>
                              <w:jc w:val="center"/>
                            </w:pPr>
                          </w:p>
                          <w:p w:rsidR="007F0A4C" w:rsidRDefault="007F0A4C">
                            <w:pPr>
                              <w:jc w:val="center"/>
                              <w:rPr>
                                <w:b/>
                              </w:rPr>
                            </w:pPr>
                            <w:r>
                              <w:rPr>
                                <w:b/>
                              </w:rPr>
                              <w:t xml:space="preserve">ЗАЯВКА НА УЧАСТИЕ В ОТКРЫТОМ КОНКУРСЕ </w:t>
                            </w:r>
                          </w:p>
                          <w:p w:rsidR="007F0A4C" w:rsidRDefault="007F0A4C">
                            <w:pPr>
                              <w:jc w:val="center"/>
                              <w:rPr>
                                <w:b/>
                              </w:rPr>
                            </w:pPr>
                            <w:r>
                              <w:rPr>
                                <w:b/>
                              </w:rPr>
                              <w:t>№ ___________________________________</w:t>
                            </w:r>
                          </w:p>
                          <w:p w:rsidR="007F0A4C" w:rsidRPr="00BC003A" w:rsidRDefault="007F0A4C">
                            <w:pPr>
                              <w:jc w:val="center"/>
                              <w:rPr>
                                <w:i/>
                              </w:rPr>
                            </w:pPr>
                            <w:r w:rsidRPr="00BC003A">
                              <w:rPr>
                                <w:i/>
                              </w:rPr>
                              <w:t>(указывается номер процедуры)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7F0A4C" w:rsidRPr="007E6DE4" w:rsidRDefault="007F0A4C" w:rsidP="00B14011">
                      <w:pPr>
                        <w:jc w:val="center"/>
                        <w:rPr>
                          <w:b/>
                          <w:sz w:val="28"/>
                          <w:szCs w:val="28"/>
                        </w:rPr>
                      </w:pPr>
                      <w:r w:rsidRPr="007E6DE4">
                        <w:rPr>
                          <w:b/>
                          <w:sz w:val="28"/>
                          <w:szCs w:val="28"/>
                        </w:rPr>
                        <w:t>_____________________________________________,</w:t>
                      </w:r>
                    </w:p>
                    <w:p w:rsidR="007F0A4C" w:rsidRDefault="007F0A4C" w:rsidP="00B14011">
                      <w:pPr>
                        <w:jc w:val="center"/>
                        <w:rPr>
                          <w:sz w:val="28"/>
                          <w:szCs w:val="28"/>
                        </w:rPr>
                      </w:pPr>
                      <w:r w:rsidRPr="007E6DE4">
                        <w:rPr>
                          <w:i/>
                          <w:sz w:val="20"/>
                          <w:szCs w:val="20"/>
                        </w:rPr>
                        <w:t xml:space="preserve">наименование </w:t>
                      </w:r>
                      <w:r>
                        <w:rPr>
                          <w:i/>
                          <w:sz w:val="20"/>
                          <w:szCs w:val="20"/>
                        </w:rPr>
                        <w:t>участника</w:t>
                      </w:r>
                    </w:p>
                    <w:p w:rsidR="007F0A4C" w:rsidRPr="007E6DE4" w:rsidRDefault="007F0A4C" w:rsidP="00B14011">
                      <w:pPr>
                        <w:jc w:val="center"/>
                        <w:rPr>
                          <w:b/>
                          <w:sz w:val="28"/>
                          <w:szCs w:val="28"/>
                        </w:rPr>
                      </w:pPr>
                      <w:r w:rsidRPr="007E6DE4">
                        <w:rPr>
                          <w:b/>
                          <w:sz w:val="28"/>
                          <w:szCs w:val="28"/>
                        </w:rPr>
                        <w:t>_____________________________</w:t>
                      </w:r>
                      <w:r>
                        <w:rPr>
                          <w:b/>
                          <w:sz w:val="28"/>
                          <w:szCs w:val="28"/>
                        </w:rPr>
                        <w:t>__________________</w:t>
                      </w:r>
                    </w:p>
                    <w:p w:rsidR="007F0A4C" w:rsidRPr="007E6DE4" w:rsidRDefault="007F0A4C" w:rsidP="00B14011">
                      <w:pPr>
                        <w:jc w:val="center"/>
                        <w:rPr>
                          <w:i/>
                          <w:sz w:val="20"/>
                          <w:szCs w:val="20"/>
                        </w:rPr>
                      </w:pPr>
                      <w:r w:rsidRPr="007E6DE4">
                        <w:rPr>
                          <w:i/>
                          <w:sz w:val="20"/>
                          <w:szCs w:val="20"/>
                        </w:rPr>
                        <w:t xml:space="preserve">ИНН </w:t>
                      </w:r>
                      <w:r>
                        <w:rPr>
                          <w:i/>
                          <w:sz w:val="20"/>
                          <w:szCs w:val="20"/>
                        </w:rPr>
                        <w:t>участника</w:t>
                      </w:r>
                    </w:p>
                    <w:p w:rsidR="007F0A4C" w:rsidRDefault="007F0A4C" w:rsidP="00FA5D39">
                      <w:pPr>
                        <w:jc w:val="center"/>
                      </w:pPr>
                    </w:p>
                    <w:p w:rsidR="007F0A4C" w:rsidRDefault="007F0A4C">
                      <w:pPr>
                        <w:jc w:val="center"/>
                        <w:rPr>
                          <w:b/>
                        </w:rPr>
                      </w:pPr>
                      <w:r>
                        <w:rPr>
                          <w:b/>
                        </w:rPr>
                        <w:t xml:space="preserve">ЗАЯВКА НА УЧАСТИЕ В ОТКРЫТОМ КОНКУРСЕ </w:t>
                      </w:r>
                    </w:p>
                    <w:p w:rsidR="007F0A4C" w:rsidRDefault="007F0A4C">
                      <w:pPr>
                        <w:jc w:val="center"/>
                        <w:rPr>
                          <w:b/>
                        </w:rPr>
                      </w:pPr>
                      <w:r>
                        <w:rPr>
                          <w:b/>
                        </w:rPr>
                        <w:t>№ ___________________________________</w:t>
                      </w:r>
                    </w:p>
                    <w:p w:rsidR="007F0A4C" w:rsidRPr="00BC003A" w:rsidRDefault="007F0A4C">
                      <w:pPr>
                        <w:jc w:val="center"/>
                        <w:rPr>
                          <w:i/>
                        </w:rPr>
                      </w:pPr>
                      <w:r w:rsidRPr="00BC003A">
                        <w:rPr>
                          <w:i/>
                        </w:rPr>
                        <w:t>(указывается номер процедуры)</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0F7D48">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0F7D4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0F7D48">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0F7D48">
      <w:pPr>
        <w:numPr>
          <w:ilvl w:val="0"/>
          <w:numId w:val="12"/>
        </w:numPr>
        <w:ind w:left="0" w:firstLine="709"/>
        <w:jc w:val="both"/>
        <w:rPr>
          <w:sz w:val="28"/>
          <w:szCs w:val="28"/>
        </w:rPr>
      </w:pPr>
      <w:r>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0F7D48">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0F7D48">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F7D48">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0F7D48">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0F7D48">
      <w:pPr>
        <w:pStyle w:val="aff7"/>
        <w:numPr>
          <w:ilvl w:val="0"/>
          <w:numId w:val="12"/>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0F7D48">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0F7D48">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F7D48">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F7D4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0F7D48">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0F7D48">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0F7D4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0F7D48">
      <w:pPr>
        <w:pStyle w:val="aff7"/>
        <w:numPr>
          <w:ilvl w:val="0"/>
          <w:numId w:val="15"/>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0F7D4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0F7D48">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7910E0" w:rsidRPr="00244210" w:rsidRDefault="002B7978" w:rsidP="007910E0">
      <w:pPr>
        <w:ind w:firstLine="720"/>
        <w:jc w:val="both"/>
        <w:rPr>
          <w:b/>
          <w:sz w:val="28"/>
          <w:szCs w:val="28"/>
        </w:rPr>
      </w:pPr>
      <w:r>
        <w:rPr>
          <w:b/>
          <w:sz w:val="28"/>
          <w:szCs w:val="28"/>
        </w:rPr>
        <w:t>4</w:t>
      </w:r>
      <w:r w:rsidR="007910E0" w:rsidRPr="00244210">
        <w:rPr>
          <w:b/>
          <w:sz w:val="28"/>
          <w:szCs w:val="28"/>
        </w:rPr>
        <w:t>.1.</w:t>
      </w:r>
      <w:r w:rsidR="007910E0" w:rsidRPr="00244210">
        <w:rPr>
          <w:i/>
          <w:sz w:val="28"/>
          <w:szCs w:val="28"/>
        </w:rPr>
        <w:t xml:space="preserve"> </w:t>
      </w:r>
      <w:r w:rsidR="007910E0" w:rsidRPr="00244210">
        <w:rPr>
          <w:b/>
          <w:sz w:val="28"/>
          <w:szCs w:val="28"/>
        </w:rPr>
        <w:t>Общие положения.</w:t>
      </w:r>
    </w:p>
    <w:p w:rsidR="007910E0" w:rsidRPr="00A6742C" w:rsidRDefault="007910E0" w:rsidP="007910E0">
      <w:pPr>
        <w:ind w:firstLine="720"/>
        <w:jc w:val="both"/>
        <w:rPr>
          <w:b/>
          <w:sz w:val="28"/>
          <w:szCs w:val="28"/>
        </w:rPr>
      </w:pPr>
      <w:r w:rsidRPr="00244210">
        <w:rPr>
          <w:sz w:val="28"/>
          <w:szCs w:val="28"/>
        </w:rPr>
        <w:t xml:space="preserve">Предметом </w:t>
      </w:r>
      <w:r w:rsidRPr="00A6742C">
        <w:rPr>
          <w:sz w:val="28"/>
          <w:szCs w:val="28"/>
        </w:rPr>
        <w:t>настоящего Открытого конкурса является поставк</w:t>
      </w:r>
      <w:r w:rsidR="00AB6320">
        <w:rPr>
          <w:sz w:val="28"/>
          <w:szCs w:val="28"/>
        </w:rPr>
        <w:t>а</w:t>
      </w:r>
      <w:r w:rsidRPr="00A6742C">
        <w:rPr>
          <w:sz w:val="28"/>
          <w:szCs w:val="28"/>
        </w:rPr>
        <w:t xml:space="preserve"> бумаги для нужд филиала ПАО </w:t>
      </w:r>
      <w:r w:rsidR="00AB6320">
        <w:rPr>
          <w:sz w:val="28"/>
          <w:szCs w:val="28"/>
        </w:rPr>
        <w:t>«</w:t>
      </w:r>
      <w:r w:rsidRPr="00A6742C">
        <w:rPr>
          <w:sz w:val="28"/>
          <w:szCs w:val="28"/>
        </w:rPr>
        <w:t>ТрансКонтейнер</w:t>
      </w:r>
      <w:r w:rsidR="00AB6320">
        <w:rPr>
          <w:sz w:val="28"/>
          <w:szCs w:val="28"/>
        </w:rPr>
        <w:t>»</w:t>
      </w:r>
      <w:r w:rsidRPr="00A6742C">
        <w:rPr>
          <w:sz w:val="28"/>
          <w:szCs w:val="28"/>
        </w:rPr>
        <w:t xml:space="preserve"> на Восточно-Сибирской железной дороге.</w:t>
      </w:r>
      <w:r w:rsidRPr="00A6742C">
        <w:rPr>
          <w:b/>
          <w:sz w:val="28"/>
          <w:szCs w:val="28"/>
        </w:rPr>
        <w:t xml:space="preserve"> </w:t>
      </w:r>
    </w:p>
    <w:p w:rsidR="007910E0" w:rsidRPr="00A6742C" w:rsidRDefault="007910E0" w:rsidP="007910E0">
      <w:pPr>
        <w:tabs>
          <w:tab w:val="num" w:pos="1070"/>
        </w:tabs>
        <w:ind w:firstLine="720"/>
        <w:jc w:val="both"/>
        <w:rPr>
          <w:sz w:val="28"/>
          <w:szCs w:val="28"/>
        </w:rPr>
      </w:pPr>
      <w:r w:rsidRPr="00A6742C">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7910E0" w:rsidRPr="00A6742C" w:rsidRDefault="007910E0" w:rsidP="000F7D48">
      <w:pPr>
        <w:numPr>
          <w:ilvl w:val="1"/>
          <w:numId w:val="28"/>
        </w:numPr>
        <w:tabs>
          <w:tab w:val="clear" w:pos="720"/>
          <w:tab w:val="num" w:pos="0"/>
        </w:tabs>
        <w:ind w:left="0" w:firstLine="720"/>
        <w:jc w:val="both"/>
        <w:rPr>
          <w:b/>
          <w:sz w:val="28"/>
          <w:szCs w:val="28"/>
        </w:rPr>
      </w:pPr>
      <w:r w:rsidRPr="00A6742C">
        <w:rPr>
          <w:b/>
          <w:sz w:val="28"/>
          <w:szCs w:val="28"/>
        </w:rPr>
        <w:t xml:space="preserve">Требования к Товару </w:t>
      </w:r>
    </w:p>
    <w:p w:rsidR="007910E0" w:rsidRPr="00A6742C" w:rsidRDefault="007910E0" w:rsidP="000F7D48">
      <w:pPr>
        <w:pStyle w:val="19"/>
        <w:numPr>
          <w:ilvl w:val="2"/>
          <w:numId w:val="28"/>
        </w:numPr>
        <w:tabs>
          <w:tab w:val="clear" w:pos="720"/>
          <w:tab w:val="num" w:pos="0"/>
        </w:tabs>
        <w:ind w:left="0" w:firstLine="720"/>
        <w:rPr>
          <w:szCs w:val="28"/>
        </w:rPr>
      </w:pPr>
      <w:r w:rsidRPr="00A6742C">
        <w:rPr>
          <w:szCs w:val="28"/>
        </w:rPr>
        <w:t>Наименование Товара, подлежащего поставке:</w:t>
      </w:r>
    </w:p>
    <w:tbl>
      <w:tblPr>
        <w:tblW w:w="9036" w:type="dxa"/>
        <w:jc w:val="center"/>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972"/>
        <w:gridCol w:w="2107"/>
      </w:tblGrid>
      <w:tr w:rsidR="007910E0" w:rsidRPr="00A6742C" w:rsidTr="00EE3E3F">
        <w:trPr>
          <w:jc w:val="center"/>
        </w:trPr>
        <w:tc>
          <w:tcPr>
            <w:tcW w:w="957" w:type="dxa"/>
            <w:vAlign w:val="center"/>
          </w:tcPr>
          <w:p w:rsidR="007910E0" w:rsidRPr="00A6742C" w:rsidRDefault="007910E0" w:rsidP="00EE3E3F">
            <w:pPr>
              <w:pStyle w:val="19"/>
              <w:tabs>
                <w:tab w:val="num" w:pos="0"/>
              </w:tabs>
              <w:ind w:firstLine="0"/>
              <w:jc w:val="center"/>
              <w:rPr>
                <w:b/>
                <w:szCs w:val="28"/>
              </w:rPr>
            </w:pPr>
            <w:r w:rsidRPr="00A6742C">
              <w:rPr>
                <w:b/>
                <w:szCs w:val="28"/>
              </w:rPr>
              <w:t>№ п</w:t>
            </w:r>
            <w:r w:rsidR="00AB6320">
              <w:rPr>
                <w:b/>
                <w:szCs w:val="28"/>
              </w:rPr>
              <w:t>/</w:t>
            </w:r>
            <w:r w:rsidRPr="00A6742C">
              <w:rPr>
                <w:b/>
                <w:szCs w:val="28"/>
              </w:rPr>
              <w:t>п</w:t>
            </w:r>
          </w:p>
        </w:tc>
        <w:tc>
          <w:tcPr>
            <w:tcW w:w="5972" w:type="dxa"/>
            <w:vAlign w:val="center"/>
          </w:tcPr>
          <w:p w:rsidR="007910E0" w:rsidRPr="00A6742C" w:rsidRDefault="007910E0" w:rsidP="00EE3E3F">
            <w:pPr>
              <w:pStyle w:val="19"/>
              <w:tabs>
                <w:tab w:val="num" w:pos="0"/>
              </w:tabs>
              <w:ind w:firstLine="0"/>
              <w:jc w:val="center"/>
              <w:rPr>
                <w:b/>
                <w:szCs w:val="28"/>
              </w:rPr>
            </w:pPr>
            <w:r w:rsidRPr="00A6742C">
              <w:rPr>
                <w:b/>
                <w:szCs w:val="28"/>
              </w:rPr>
              <w:t>Наименование Товара, формат</w:t>
            </w:r>
          </w:p>
        </w:tc>
        <w:tc>
          <w:tcPr>
            <w:tcW w:w="2107" w:type="dxa"/>
            <w:vAlign w:val="center"/>
          </w:tcPr>
          <w:p w:rsidR="007910E0" w:rsidRPr="00A6742C" w:rsidRDefault="007910E0" w:rsidP="00EE3E3F">
            <w:pPr>
              <w:pStyle w:val="19"/>
              <w:tabs>
                <w:tab w:val="num" w:pos="0"/>
              </w:tabs>
              <w:ind w:firstLine="0"/>
              <w:jc w:val="center"/>
              <w:rPr>
                <w:b/>
                <w:szCs w:val="28"/>
              </w:rPr>
            </w:pPr>
            <w:r w:rsidRPr="00A6742C">
              <w:rPr>
                <w:b/>
                <w:szCs w:val="28"/>
              </w:rPr>
              <w:t>Размер, мм</w:t>
            </w:r>
          </w:p>
        </w:tc>
      </w:tr>
      <w:tr w:rsidR="007910E0" w:rsidRPr="00A6742C" w:rsidTr="00EE3E3F">
        <w:trPr>
          <w:jc w:val="center"/>
        </w:trPr>
        <w:tc>
          <w:tcPr>
            <w:tcW w:w="957" w:type="dxa"/>
          </w:tcPr>
          <w:p w:rsidR="007910E0" w:rsidRPr="00A6742C" w:rsidRDefault="007910E0" w:rsidP="00EE3E3F">
            <w:pPr>
              <w:pStyle w:val="19"/>
              <w:tabs>
                <w:tab w:val="num" w:pos="0"/>
              </w:tabs>
              <w:ind w:firstLine="0"/>
              <w:rPr>
                <w:szCs w:val="28"/>
              </w:rPr>
            </w:pPr>
            <w:r w:rsidRPr="00A6742C">
              <w:rPr>
                <w:szCs w:val="28"/>
              </w:rPr>
              <w:t>1</w:t>
            </w:r>
          </w:p>
        </w:tc>
        <w:tc>
          <w:tcPr>
            <w:tcW w:w="5972" w:type="dxa"/>
          </w:tcPr>
          <w:p w:rsidR="007910E0" w:rsidRPr="00A6742C" w:rsidRDefault="007910E0" w:rsidP="00EE3E3F">
            <w:pPr>
              <w:pStyle w:val="19"/>
              <w:tabs>
                <w:tab w:val="num" w:pos="0"/>
              </w:tabs>
              <w:ind w:firstLine="0"/>
              <w:rPr>
                <w:szCs w:val="28"/>
              </w:rPr>
            </w:pPr>
            <w:r w:rsidRPr="00A6742C">
              <w:rPr>
                <w:szCs w:val="28"/>
              </w:rPr>
              <w:t xml:space="preserve">Бумага листовая для офисной техники, А4 </w:t>
            </w:r>
          </w:p>
        </w:tc>
        <w:tc>
          <w:tcPr>
            <w:tcW w:w="2107" w:type="dxa"/>
          </w:tcPr>
          <w:p w:rsidR="007910E0" w:rsidRPr="00A6742C" w:rsidRDefault="007910E0" w:rsidP="00EE3E3F">
            <w:pPr>
              <w:pStyle w:val="19"/>
              <w:tabs>
                <w:tab w:val="num" w:pos="0"/>
              </w:tabs>
              <w:ind w:firstLine="0"/>
              <w:jc w:val="center"/>
              <w:rPr>
                <w:szCs w:val="28"/>
              </w:rPr>
            </w:pPr>
            <w:r w:rsidRPr="00A6742C">
              <w:rPr>
                <w:szCs w:val="28"/>
              </w:rPr>
              <w:t>210 х 297</w:t>
            </w:r>
          </w:p>
        </w:tc>
      </w:tr>
      <w:tr w:rsidR="007910E0" w:rsidRPr="00A6742C" w:rsidTr="00EE3E3F">
        <w:trPr>
          <w:jc w:val="center"/>
        </w:trPr>
        <w:tc>
          <w:tcPr>
            <w:tcW w:w="957" w:type="dxa"/>
          </w:tcPr>
          <w:p w:rsidR="007910E0" w:rsidRPr="00A6742C" w:rsidRDefault="007910E0" w:rsidP="00EE3E3F">
            <w:pPr>
              <w:pStyle w:val="19"/>
              <w:tabs>
                <w:tab w:val="num" w:pos="0"/>
              </w:tabs>
              <w:ind w:firstLine="0"/>
              <w:rPr>
                <w:szCs w:val="28"/>
              </w:rPr>
            </w:pPr>
            <w:r w:rsidRPr="00A6742C">
              <w:rPr>
                <w:szCs w:val="28"/>
              </w:rPr>
              <w:t>2</w:t>
            </w:r>
          </w:p>
        </w:tc>
        <w:tc>
          <w:tcPr>
            <w:tcW w:w="5972" w:type="dxa"/>
          </w:tcPr>
          <w:p w:rsidR="007910E0" w:rsidRPr="00A6742C" w:rsidRDefault="007910E0" w:rsidP="00EE3E3F">
            <w:pPr>
              <w:pStyle w:val="19"/>
              <w:tabs>
                <w:tab w:val="num" w:pos="0"/>
              </w:tabs>
              <w:ind w:firstLine="0"/>
              <w:rPr>
                <w:szCs w:val="28"/>
              </w:rPr>
            </w:pPr>
            <w:r w:rsidRPr="00A6742C">
              <w:rPr>
                <w:szCs w:val="28"/>
              </w:rPr>
              <w:t>Бумага листовая для офисной техники, А3</w:t>
            </w:r>
          </w:p>
        </w:tc>
        <w:tc>
          <w:tcPr>
            <w:tcW w:w="2107" w:type="dxa"/>
          </w:tcPr>
          <w:p w:rsidR="007910E0" w:rsidRPr="00A6742C" w:rsidRDefault="007910E0" w:rsidP="00EE3E3F">
            <w:pPr>
              <w:pStyle w:val="19"/>
              <w:tabs>
                <w:tab w:val="num" w:pos="0"/>
              </w:tabs>
              <w:ind w:firstLine="0"/>
              <w:jc w:val="center"/>
              <w:rPr>
                <w:szCs w:val="28"/>
              </w:rPr>
            </w:pPr>
            <w:r w:rsidRPr="00A6742C">
              <w:rPr>
                <w:szCs w:val="28"/>
              </w:rPr>
              <w:t>297 х 420</w:t>
            </w:r>
          </w:p>
        </w:tc>
      </w:tr>
    </w:tbl>
    <w:p w:rsidR="007910E0" w:rsidRPr="00A6742C" w:rsidRDefault="007910E0" w:rsidP="000F7D48">
      <w:pPr>
        <w:pStyle w:val="19"/>
        <w:numPr>
          <w:ilvl w:val="2"/>
          <w:numId w:val="28"/>
        </w:numPr>
        <w:tabs>
          <w:tab w:val="clear" w:pos="720"/>
          <w:tab w:val="num" w:pos="0"/>
        </w:tabs>
        <w:ind w:left="0" w:firstLine="720"/>
        <w:rPr>
          <w:szCs w:val="28"/>
        </w:rPr>
      </w:pPr>
      <w:r w:rsidRPr="00A6742C">
        <w:rPr>
          <w:szCs w:val="28"/>
        </w:rPr>
        <w:t>Требования к Товару:</w:t>
      </w:r>
    </w:p>
    <w:p w:rsidR="00B344DC" w:rsidRDefault="007910E0">
      <w:pPr>
        <w:ind w:firstLine="709"/>
        <w:jc w:val="both"/>
        <w:outlineLvl w:val="1"/>
        <w:rPr>
          <w:rFonts w:cs="Arial"/>
          <w:lang w:eastAsia="ru-RU"/>
        </w:rPr>
      </w:pPr>
      <w:r w:rsidRPr="00A6742C">
        <w:rPr>
          <w:sz w:val="28"/>
          <w:szCs w:val="28"/>
        </w:rPr>
        <w:t>Качество Товара должно соответствовать требованиям государственных стандартов, в том числе: ГОСТ Р ИСО 9706-2000 «</w:t>
      </w:r>
      <w:r w:rsidRPr="00A6742C">
        <w:rPr>
          <w:sz w:val="28"/>
          <w:szCs w:val="28"/>
          <w:lang w:eastAsia="ru-RU"/>
        </w:rPr>
        <w:t xml:space="preserve">Информация документная. </w:t>
      </w:r>
      <w:r w:rsidRPr="00A6742C">
        <w:rPr>
          <w:sz w:val="28"/>
          <w:szCs w:val="28"/>
          <w:lang w:eastAsia="ru-RU"/>
        </w:rPr>
        <w:lastRenderedPageBreak/>
        <w:t>Бумага для документов. Требования к долговечности и методам испытаний»</w:t>
      </w:r>
      <w:r w:rsidRPr="00A6742C">
        <w:rPr>
          <w:sz w:val="28"/>
          <w:szCs w:val="28"/>
        </w:rPr>
        <w:t>,  ГОСТ 27015-86 «Бумага и картон. Методы определения толщины, плотности и удельного объема», ГОСТ 30113-94 «Бумага и картон. Метод определения белизны», ГОСТ ИСО 1924-1-96 «Бумага и картон. Определение прочности при растяжении. Часть 1. Метод нагружения</w:t>
      </w:r>
      <w:r w:rsidRPr="00672DEB">
        <w:rPr>
          <w:sz w:val="28"/>
          <w:szCs w:val="28"/>
        </w:rPr>
        <w:t xml:space="preserve"> с постоянной скоростью», ГОСТ </w:t>
      </w:r>
      <w:r w:rsidRPr="006B77D2">
        <w:rPr>
          <w:sz w:val="28"/>
          <w:szCs w:val="28"/>
        </w:rPr>
        <w:t>12795-89 «Бумага и картон. Метод определения гладкости по Бекку», ГОСТ 13199-88 «</w:t>
      </w:r>
      <w:r w:rsidRPr="006B77D2">
        <w:rPr>
          <w:sz w:val="28"/>
          <w:szCs w:val="28"/>
          <w:lang w:eastAsia="ru-RU"/>
        </w:rPr>
        <w:t>Полуфабрикаты волокнистые, бумага и картон. Метод определения массы продукции площадью 1 м кв»</w:t>
      </w:r>
      <w:r w:rsidR="00AB6320">
        <w:rPr>
          <w:sz w:val="28"/>
          <w:szCs w:val="28"/>
          <w:lang w:eastAsia="ru-RU"/>
        </w:rPr>
        <w:t xml:space="preserve">, </w:t>
      </w:r>
      <w:r w:rsidR="00AB6320" w:rsidRPr="00FD4A00">
        <w:rPr>
          <w:rFonts w:eastAsia="Arial"/>
          <w:sz w:val="28"/>
          <w:szCs w:val="28"/>
        </w:rPr>
        <w:t>ГОСТ Р 57641-2017 «Бумага ксерографическая для офисной техники. Общие технические условия» и/или требованиям стандартов организации СТО 0253497-002-2012 и/или СТО 05711131-023-2012 и</w:t>
      </w:r>
      <w:r w:rsidR="00AB6320">
        <w:rPr>
          <w:sz w:val="28"/>
          <w:szCs w:val="28"/>
        </w:rPr>
        <w:t xml:space="preserve"> </w:t>
      </w:r>
      <w:r w:rsidR="00AB6320" w:rsidRPr="00FD4A00">
        <w:rPr>
          <w:rFonts w:eastAsia="Arial"/>
          <w:sz w:val="28"/>
          <w:szCs w:val="28"/>
        </w:rPr>
        <w:t>иным обязательным требованиям, установленным в соответствии с законодательством РФ и утвержденным для данного вида Товара.</w:t>
      </w:r>
    </w:p>
    <w:p w:rsidR="007910E0" w:rsidRPr="006B77D2" w:rsidRDefault="007910E0" w:rsidP="007910E0">
      <w:pPr>
        <w:pStyle w:val="19"/>
        <w:tabs>
          <w:tab w:val="num" w:pos="0"/>
        </w:tabs>
        <w:rPr>
          <w:szCs w:val="28"/>
        </w:rPr>
      </w:pPr>
      <w:r w:rsidRPr="006B77D2">
        <w:rPr>
          <w:szCs w:val="28"/>
        </w:rPr>
        <w:t>Бумага листовая для офисной техники форматов А4, А3 должна подходить для всех классов копировальных аппаратов и принтеров и отвечать следующим условиям:</w:t>
      </w:r>
    </w:p>
    <w:p w:rsidR="007910E0" w:rsidRPr="006B77D2" w:rsidRDefault="00AB6320" w:rsidP="007910E0">
      <w:pPr>
        <w:widowControl w:val="0"/>
        <w:tabs>
          <w:tab w:val="num" w:pos="0"/>
        </w:tabs>
        <w:suppressAutoHyphens w:val="0"/>
        <w:ind w:firstLine="720"/>
        <w:jc w:val="both"/>
        <w:rPr>
          <w:sz w:val="28"/>
          <w:szCs w:val="28"/>
        </w:rPr>
      </w:pPr>
      <w:r>
        <w:rPr>
          <w:sz w:val="28"/>
          <w:szCs w:val="28"/>
        </w:rPr>
        <w:t>Плотность</w:t>
      </w:r>
      <w:r w:rsidR="00991DA3">
        <w:rPr>
          <w:sz w:val="28"/>
          <w:szCs w:val="28"/>
        </w:rPr>
        <w:t>,</w:t>
      </w:r>
      <w:r>
        <w:rPr>
          <w:sz w:val="28"/>
          <w:szCs w:val="28"/>
        </w:rPr>
        <w:t xml:space="preserve"> </w:t>
      </w:r>
      <w:r w:rsidRPr="006B77D2">
        <w:rPr>
          <w:sz w:val="28"/>
          <w:szCs w:val="28"/>
        </w:rPr>
        <w:t>г</w:t>
      </w:r>
      <w:r>
        <w:rPr>
          <w:sz w:val="28"/>
          <w:szCs w:val="28"/>
        </w:rPr>
        <w:t>/</w:t>
      </w:r>
      <w:r w:rsidR="007910E0" w:rsidRPr="006B77D2">
        <w:rPr>
          <w:sz w:val="28"/>
          <w:szCs w:val="28"/>
        </w:rPr>
        <w:t xml:space="preserve">м²  -  80 (±1,5), </w:t>
      </w:r>
    </w:p>
    <w:p w:rsidR="007910E0" w:rsidRPr="006B77D2" w:rsidRDefault="007910E0" w:rsidP="007910E0">
      <w:pPr>
        <w:widowControl w:val="0"/>
        <w:tabs>
          <w:tab w:val="num" w:pos="0"/>
        </w:tabs>
        <w:suppressAutoHyphens w:val="0"/>
        <w:ind w:firstLine="720"/>
        <w:jc w:val="both"/>
        <w:rPr>
          <w:sz w:val="28"/>
          <w:szCs w:val="28"/>
        </w:rPr>
      </w:pPr>
      <w:r w:rsidRPr="006B77D2">
        <w:rPr>
          <w:sz w:val="28"/>
          <w:szCs w:val="28"/>
        </w:rPr>
        <w:t xml:space="preserve">белизна CIE (%) - 146 (±3), </w:t>
      </w:r>
    </w:p>
    <w:p w:rsidR="007910E0" w:rsidRPr="006B77D2" w:rsidRDefault="007910E0" w:rsidP="007910E0">
      <w:pPr>
        <w:widowControl w:val="0"/>
        <w:tabs>
          <w:tab w:val="num" w:pos="0"/>
        </w:tabs>
        <w:suppressAutoHyphens w:val="0"/>
        <w:ind w:firstLine="720"/>
        <w:jc w:val="both"/>
        <w:rPr>
          <w:sz w:val="28"/>
          <w:szCs w:val="28"/>
        </w:rPr>
      </w:pPr>
      <w:r w:rsidRPr="006B77D2">
        <w:rPr>
          <w:sz w:val="28"/>
          <w:szCs w:val="28"/>
        </w:rPr>
        <w:t>яркость ISO (%) - 94 (±</w:t>
      </w:r>
      <w:r w:rsidRPr="007910E0">
        <w:rPr>
          <w:sz w:val="28"/>
          <w:szCs w:val="28"/>
        </w:rPr>
        <w:t>2</w:t>
      </w:r>
      <w:r w:rsidRPr="006B77D2">
        <w:rPr>
          <w:sz w:val="28"/>
          <w:szCs w:val="28"/>
        </w:rPr>
        <w:t>),</w:t>
      </w:r>
    </w:p>
    <w:p w:rsidR="007910E0" w:rsidRPr="006B77D2" w:rsidRDefault="007910E0" w:rsidP="007910E0">
      <w:pPr>
        <w:widowControl w:val="0"/>
        <w:tabs>
          <w:tab w:val="num" w:pos="0"/>
        </w:tabs>
        <w:suppressAutoHyphens w:val="0"/>
        <w:ind w:firstLine="720"/>
        <w:jc w:val="both"/>
        <w:rPr>
          <w:sz w:val="28"/>
          <w:szCs w:val="28"/>
        </w:rPr>
      </w:pPr>
      <w:r w:rsidRPr="006B77D2">
        <w:rPr>
          <w:sz w:val="28"/>
          <w:szCs w:val="28"/>
        </w:rPr>
        <w:t>непрозрачность (%) - не менее 91,</w:t>
      </w:r>
    </w:p>
    <w:p w:rsidR="007910E0" w:rsidRPr="006B77D2" w:rsidRDefault="007910E0" w:rsidP="007910E0">
      <w:pPr>
        <w:widowControl w:val="0"/>
        <w:tabs>
          <w:tab w:val="num" w:pos="0"/>
        </w:tabs>
        <w:suppressAutoHyphens w:val="0"/>
        <w:ind w:firstLine="720"/>
        <w:jc w:val="both"/>
        <w:rPr>
          <w:sz w:val="28"/>
          <w:szCs w:val="28"/>
        </w:rPr>
      </w:pPr>
      <w:r w:rsidRPr="006B77D2">
        <w:rPr>
          <w:sz w:val="28"/>
          <w:szCs w:val="28"/>
        </w:rPr>
        <w:t xml:space="preserve">пачка – 500 листов, </w:t>
      </w:r>
    </w:p>
    <w:p w:rsidR="004D7BF2" w:rsidRDefault="007910E0" w:rsidP="004D7BF2">
      <w:pPr>
        <w:widowControl w:val="0"/>
        <w:tabs>
          <w:tab w:val="num" w:pos="0"/>
        </w:tabs>
        <w:suppressAutoHyphens w:val="0"/>
        <w:ind w:firstLine="720"/>
        <w:jc w:val="both"/>
        <w:rPr>
          <w:sz w:val="28"/>
          <w:szCs w:val="28"/>
        </w:rPr>
      </w:pPr>
      <w:r w:rsidRPr="006B77D2">
        <w:rPr>
          <w:sz w:val="28"/>
          <w:szCs w:val="28"/>
        </w:rPr>
        <w:t>прочность поверхности по Деннисону – не менее 14.</w:t>
      </w:r>
    </w:p>
    <w:p w:rsidR="004D7BF2" w:rsidRDefault="004D7BF2" w:rsidP="00AB6320">
      <w:pPr>
        <w:widowControl w:val="0"/>
        <w:tabs>
          <w:tab w:val="num" w:pos="-142"/>
        </w:tabs>
        <w:suppressAutoHyphens w:val="0"/>
        <w:ind w:firstLine="720"/>
        <w:jc w:val="both"/>
        <w:rPr>
          <w:sz w:val="28"/>
          <w:szCs w:val="28"/>
        </w:rPr>
      </w:pPr>
    </w:p>
    <w:p w:rsidR="004D7BF2" w:rsidRDefault="004D7BF2" w:rsidP="00AB6320">
      <w:pPr>
        <w:widowControl w:val="0"/>
        <w:tabs>
          <w:tab w:val="num" w:pos="-142"/>
        </w:tabs>
        <w:suppressAutoHyphens w:val="0"/>
        <w:ind w:firstLine="720"/>
        <w:jc w:val="both"/>
        <w:rPr>
          <w:sz w:val="28"/>
          <w:szCs w:val="28"/>
        </w:rPr>
      </w:pPr>
      <w:r>
        <w:rPr>
          <w:sz w:val="28"/>
          <w:szCs w:val="28"/>
        </w:rPr>
        <w:t>4.2.3. Предполагаемый объем поставки товара:</w:t>
      </w:r>
    </w:p>
    <w:p w:rsidR="004D7BF2" w:rsidRDefault="004D7BF2" w:rsidP="00AB6320">
      <w:pPr>
        <w:widowControl w:val="0"/>
        <w:tabs>
          <w:tab w:val="num" w:pos="-142"/>
        </w:tabs>
        <w:suppressAutoHyphens w:val="0"/>
        <w:ind w:firstLine="720"/>
        <w:jc w:val="both"/>
        <w:rPr>
          <w:sz w:val="28"/>
          <w:szCs w:val="28"/>
        </w:rPr>
      </w:pPr>
      <w:r>
        <w:rPr>
          <w:sz w:val="28"/>
          <w:szCs w:val="28"/>
        </w:rPr>
        <w:t>бумага офисная формата А4 - 4202 пачки,</w:t>
      </w:r>
    </w:p>
    <w:p w:rsidR="004D7BF2" w:rsidRPr="006B77D2" w:rsidRDefault="004D7BF2" w:rsidP="00AB6320">
      <w:pPr>
        <w:widowControl w:val="0"/>
        <w:tabs>
          <w:tab w:val="num" w:pos="-142"/>
        </w:tabs>
        <w:suppressAutoHyphens w:val="0"/>
        <w:ind w:firstLine="720"/>
        <w:jc w:val="both"/>
        <w:rPr>
          <w:sz w:val="28"/>
          <w:szCs w:val="28"/>
        </w:rPr>
      </w:pPr>
      <w:r>
        <w:rPr>
          <w:sz w:val="28"/>
          <w:szCs w:val="28"/>
        </w:rPr>
        <w:t>бумага офисная формата А3 - 7 пачек.</w:t>
      </w:r>
    </w:p>
    <w:p w:rsidR="00AB6320" w:rsidRPr="00AB6320" w:rsidRDefault="00AB6320" w:rsidP="00AB6320">
      <w:pPr>
        <w:tabs>
          <w:tab w:val="num" w:pos="-142"/>
        </w:tabs>
        <w:ind w:firstLine="709"/>
        <w:jc w:val="both"/>
        <w:rPr>
          <w:rFonts w:eastAsia="MS Mincho"/>
          <w:bCs/>
          <w:sz w:val="28"/>
          <w:szCs w:val="28"/>
        </w:rPr>
      </w:pPr>
      <w:r>
        <w:rPr>
          <w:rFonts w:eastAsia="MS Mincho"/>
          <w:bCs/>
          <w:sz w:val="28"/>
          <w:szCs w:val="28"/>
        </w:rPr>
        <w:t>Покупатель</w:t>
      </w:r>
      <w:r w:rsidRPr="00AB6320">
        <w:rPr>
          <w:rFonts w:eastAsia="MS Mincho"/>
          <w:bCs/>
          <w:sz w:val="28"/>
          <w:szCs w:val="28"/>
        </w:rPr>
        <w:t xml:space="preserve"> имеет право неполной выборки планируемого объема Товара без применения к </w:t>
      </w:r>
      <w:r>
        <w:rPr>
          <w:rFonts w:eastAsia="MS Mincho"/>
          <w:bCs/>
          <w:sz w:val="28"/>
          <w:szCs w:val="28"/>
        </w:rPr>
        <w:t>Покупателю</w:t>
      </w:r>
      <w:r w:rsidRPr="00AB6320">
        <w:rPr>
          <w:rFonts w:eastAsia="MS Mincho"/>
          <w:bCs/>
          <w:sz w:val="28"/>
          <w:szCs w:val="28"/>
        </w:rPr>
        <w:t xml:space="preserve"> каких-либо штрафных санкций. Объем Товара может быть приобретен </w:t>
      </w:r>
      <w:r>
        <w:rPr>
          <w:rFonts w:eastAsia="MS Mincho"/>
          <w:bCs/>
          <w:sz w:val="28"/>
          <w:szCs w:val="28"/>
        </w:rPr>
        <w:t>Покупателем</w:t>
      </w:r>
      <w:r w:rsidRPr="00AB6320">
        <w:rPr>
          <w:rFonts w:eastAsia="MS Mincho"/>
          <w:bCs/>
          <w:sz w:val="28"/>
          <w:szCs w:val="28"/>
        </w:rPr>
        <w:t xml:space="preserve"> как в меньшем, так и в большем объеме, но не может превышать начальной (максимальной) цены договора, установленной в пункте 5 раздела 5 «Информационная карта» документации о закупке.</w:t>
      </w:r>
    </w:p>
    <w:p w:rsidR="00AB6320" w:rsidRPr="006B77D2" w:rsidRDefault="00AB6320" w:rsidP="007910E0">
      <w:pPr>
        <w:widowControl w:val="0"/>
        <w:tabs>
          <w:tab w:val="num" w:pos="0"/>
        </w:tabs>
        <w:suppressAutoHyphens w:val="0"/>
        <w:ind w:firstLine="720"/>
        <w:jc w:val="both"/>
        <w:rPr>
          <w:sz w:val="28"/>
          <w:szCs w:val="28"/>
        </w:rPr>
      </w:pPr>
    </w:p>
    <w:p w:rsidR="007910E0" w:rsidRPr="006B77D2" w:rsidRDefault="007910E0" w:rsidP="000F7D48">
      <w:pPr>
        <w:numPr>
          <w:ilvl w:val="1"/>
          <w:numId w:val="28"/>
        </w:numPr>
        <w:tabs>
          <w:tab w:val="clear" w:pos="720"/>
          <w:tab w:val="num" w:pos="0"/>
        </w:tabs>
        <w:ind w:left="0" w:firstLine="720"/>
        <w:jc w:val="both"/>
        <w:rPr>
          <w:b/>
          <w:sz w:val="28"/>
          <w:szCs w:val="28"/>
        </w:rPr>
      </w:pPr>
      <w:r w:rsidRPr="006B77D2">
        <w:rPr>
          <w:b/>
          <w:sz w:val="28"/>
          <w:szCs w:val="28"/>
        </w:rPr>
        <w:t>Максимальная цена договора</w:t>
      </w:r>
    </w:p>
    <w:p w:rsidR="007910E0" w:rsidRPr="006B77D2" w:rsidRDefault="007910E0" w:rsidP="000F7D48">
      <w:pPr>
        <w:pStyle w:val="aff7"/>
        <w:numPr>
          <w:ilvl w:val="2"/>
          <w:numId w:val="28"/>
        </w:numPr>
        <w:tabs>
          <w:tab w:val="clear" w:pos="720"/>
          <w:tab w:val="num" w:pos="0"/>
        </w:tabs>
        <w:spacing w:before="80"/>
        <w:ind w:left="0" w:firstLine="720"/>
        <w:jc w:val="both"/>
        <w:rPr>
          <w:bCs/>
          <w:sz w:val="28"/>
          <w:szCs w:val="28"/>
        </w:rPr>
      </w:pPr>
      <w:r w:rsidRPr="006B77D2">
        <w:rPr>
          <w:sz w:val="28"/>
          <w:szCs w:val="28"/>
        </w:rPr>
        <w:t xml:space="preserve">Максимальная цена </w:t>
      </w:r>
      <w:r w:rsidRPr="006B77D2">
        <w:rPr>
          <w:bCs/>
          <w:sz w:val="28"/>
          <w:szCs w:val="28"/>
        </w:rPr>
        <w:t xml:space="preserve">договора составляет </w:t>
      </w:r>
      <w:r>
        <w:rPr>
          <w:bCs/>
          <w:sz w:val="28"/>
          <w:szCs w:val="28"/>
        </w:rPr>
        <w:t xml:space="preserve">1 008 640,00 </w:t>
      </w:r>
      <w:r w:rsidRPr="0064129C">
        <w:rPr>
          <w:bCs/>
          <w:sz w:val="28"/>
          <w:szCs w:val="28"/>
        </w:rPr>
        <w:t>(</w:t>
      </w:r>
      <w:r>
        <w:rPr>
          <w:bCs/>
          <w:sz w:val="28"/>
          <w:szCs w:val="28"/>
        </w:rPr>
        <w:t xml:space="preserve">Один </w:t>
      </w:r>
      <w:r w:rsidRPr="0064129C">
        <w:rPr>
          <w:bCs/>
          <w:sz w:val="28"/>
          <w:szCs w:val="28"/>
        </w:rPr>
        <w:t xml:space="preserve">миллион </w:t>
      </w:r>
      <w:r>
        <w:rPr>
          <w:bCs/>
          <w:sz w:val="28"/>
          <w:szCs w:val="28"/>
        </w:rPr>
        <w:t xml:space="preserve">восемь </w:t>
      </w:r>
      <w:r w:rsidRPr="0064129C">
        <w:rPr>
          <w:bCs/>
          <w:sz w:val="28"/>
          <w:szCs w:val="28"/>
        </w:rPr>
        <w:t>тысяч</w:t>
      </w:r>
      <w:r>
        <w:rPr>
          <w:bCs/>
          <w:sz w:val="28"/>
          <w:szCs w:val="28"/>
        </w:rPr>
        <w:t xml:space="preserve"> шестьсот сорок</w:t>
      </w:r>
      <w:r w:rsidRPr="0064129C">
        <w:rPr>
          <w:bCs/>
          <w:sz w:val="28"/>
          <w:szCs w:val="28"/>
        </w:rPr>
        <w:t xml:space="preserve">) рублей </w:t>
      </w:r>
      <w:r w:rsidR="00987165">
        <w:rPr>
          <w:bCs/>
          <w:sz w:val="28"/>
          <w:szCs w:val="28"/>
        </w:rPr>
        <w:t xml:space="preserve">00 копеек </w:t>
      </w:r>
      <w:r w:rsidRPr="00EB0D0C">
        <w:rPr>
          <w:bCs/>
          <w:sz w:val="28"/>
          <w:szCs w:val="28"/>
        </w:rPr>
        <w:t>с учетом стоимости Товара, расходов по упаковке, маркировке, оформлению соответ</w:t>
      </w:r>
      <w:r w:rsidRPr="006B77D2">
        <w:rPr>
          <w:bCs/>
          <w:sz w:val="28"/>
          <w:szCs w:val="28"/>
        </w:rPr>
        <w:t>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987165">
        <w:rPr>
          <w:bCs/>
          <w:sz w:val="28"/>
          <w:szCs w:val="28"/>
        </w:rPr>
        <w:t xml:space="preserve"> </w:t>
      </w:r>
      <w:r w:rsidR="00987165" w:rsidRPr="00E77473">
        <w:rPr>
          <w:sz w:val="28"/>
          <w:szCs w:val="28"/>
        </w:rPr>
        <w:t>Сумма НДС и условия начисления определяются в соответствии с законодательством Российской Федерации.</w:t>
      </w:r>
    </w:p>
    <w:p w:rsidR="007910E0" w:rsidRPr="006B77D2" w:rsidRDefault="007910E0" w:rsidP="000F7D48">
      <w:pPr>
        <w:pStyle w:val="aff7"/>
        <w:numPr>
          <w:ilvl w:val="2"/>
          <w:numId w:val="28"/>
        </w:numPr>
        <w:tabs>
          <w:tab w:val="clear" w:pos="720"/>
          <w:tab w:val="num" w:pos="0"/>
        </w:tabs>
        <w:ind w:left="0" w:firstLine="720"/>
        <w:jc w:val="both"/>
        <w:rPr>
          <w:sz w:val="28"/>
          <w:szCs w:val="28"/>
        </w:rPr>
      </w:pPr>
      <w:r w:rsidRPr="006B77D2">
        <w:rPr>
          <w:sz w:val="28"/>
          <w:szCs w:val="28"/>
        </w:rPr>
        <w:lastRenderedPageBreak/>
        <w:t>Общая цена договора складывается исходя из стоимости приобретенного в соответствии с заявками Покупателя Товара и всех расходов Поставщика, и не должна превышать величину, указанную в п. 4.3.1. настоящей документации о закупке.</w:t>
      </w:r>
    </w:p>
    <w:p w:rsidR="007910E0" w:rsidRPr="006B77D2" w:rsidRDefault="007910E0" w:rsidP="000F7D48">
      <w:pPr>
        <w:pStyle w:val="aff7"/>
        <w:numPr>
          <w:ilvl w:val="2"/>
          <w:numId w:val="28"/>
        </w:numPr>
        <w:tabs>
          <w:tab w:val="clear" w:pos="720"/>
          <w:tab w:val="num" w:pos="0"/>
        </w:tabs>
        <w:ind w:left="0" w:firstLine="720"/>
        <w:jc w:val="both"/>
        <w:rPr>
          <w:sz w:val="28"/>
          <w:szCs w:val="28"/>
        </w:rPr>
      </w:pPr>
      <w:r w:rsidRPr="006B77D2">
        <w:rPr>
          <w:sz w:val="28"/>
          <w:szCs w:val="28"/>
        </w:rPr>
        <w:t>Изменение цены договора: общая цена на Товар за счет роста стоимости единицы продукции в процессе исполнения договора</w:t>
      </w:r>
      <w:r w:rsidRPr="006B77D2">
        <w:rPr>
          <w:i/>
          <w:sz w:val="28"/>
          <w:szCs w:val="28"/>
        </w:rPr>
        <w:t xml:space="preserve"> </w:t>
      </w:r>
      <w:r w:rsidRPr="006B77D2">
        <w:rPr>
          <w:sz w:val="28"/>
          <w:szCs w:val="28"/>
        </w:rPr>
        <w:t>может быть увеличена по соглашению Сторон не более</w:t>
      </w:r>
      <w:r w:rsidRPr="0064129C">
        <w:rPr>
          <w:sz w:val="28"/>
          <w:szCs w:val="28"/>
        </w:rPr>
        <w:t xml:space="preserve">, чем на </w:t>
      </w:r>
      <w:r>
        <w:rPr>
          <w:sz w:val="28"/>
          <w:szCs w:val="28"/>
        </w:rPr>
        <w:t>4,</w:t>
      </w:r>
      <w:r w:rsidRPr="0064129C">
        <w:rPr>
          <w:sz w:val="28"/>
          <w:szCs w:val="28"/>
        </w:rPr>
        <w:t>5</w:t>
      </w:r>
      <w:r w:rsidRPr="0064129C">
        <w:rPr>
          <w:sz w:val="28"/>
          <w:szCs w:val="28"/>
          <w:lang w:val="en-US"/>
        </w:rPr>
        <w:t> </w:t>
      </w:r>
      <w:r w:rsidRPr="0064129C">
        <w:rPr>
          <w:sz w:val="28"/>
          <w:szCs w:val="28"/>
        </w:rPr>
        <w:t>% от</w:t>
      </w:r>
      <w:r w:rsidRPr="006B77D2">
        <w:rPr>
          <w:sz w:val="28"/>
          <w:szCs w:val="28"/>
        </w:rPr>
        <w:t xml:space="preserve"> первоначальной цены договора в год, и не ранее, </w:t>
      </w:r>
      <w:r w:rsidRPr="0064129C">
        <w:rPr>
          <w:sz w:val="28"/>
          <w:szCs w:val="28"/>
        </w:rPr>
        <w:t>чем через 6 (шесть)</w:t>
      </w:r>
      <w:r w:rsidRPr="006B77D2">
        <w:rPr>
          <w:sz w:val="28"/>
          <w:szCs w:val="28"/>
        </w:rPr>
        <w:t xml:space="preserve"> месяцев с даты вступления договора в силу, без проведения дополнительных конкурсных процедур.</w:t>
      </w:r>
    </w:p>
    <w:p w:rsidR="007910E0" w:rsidRPr="00244210" w:rsidRDefault="007910E0" w:rsidP="000F7D48">
      <w:pPr>
        <w:pStyle w:val="aff7"/>
        <w:numPr>
          <w:ilvl w:val="2"/>
          <w:numId w:val="28"/>
        </w:numPr>
        <w:tabs>
          <w:tab w:val="clear" w:pos="720"/>
          <w:tab w:val="num" w:pos="0"/>
        </w:tabs>
        <w:ind w:left="0" w:firstLine="720"/>
        <w:jc w:val="both"/>
        <w:rPr>
          <w:sz w:val="28"/>
          <w:szCs w:val="28"/>
        </w:rPr>
      </w:pPr>
      <w:r w:rsidRPr="006B77D2">
        <w:rPr>
          <w:sz w:val="28"/>
          <w:szCs w:val="28"/>
        </w:rPr>
        <w:t>Покупатель не несет обязательство заявить</w:t>
      </w:r>
      <w:r w:rsidRPr="00244210">
        <w:rPr>
          <w:sz w:val="28"/>
          <w:szCs w:val="28"/>
        </w:rPr>
        <w:t xml:space="preserve"> весь объем Товара на сумму, определенную в п. 4.3.1. настоящего раздела, в течение срока действия Договора.</w:t>
      </w:r>
    </w:p>
    <w:p w:rsidR="007910E0" w:rsidRPr="00244210" w:rsidRDefault="007910E0" w:rsidP="007910E0">
      <w:pPr>
        <w:pStyle w:val="aff7"/>
        <w:jc w:val="both"/>
        <w:rPr>
          <w:sz w:val="28"/>
          <w:szCs w:val="28"/>
        </w:rPr>
      </w:pPr>
    </w:p>
    <w:p w:rsidR="007910E0" w:rsidRPr="00244210" w:rsidRDefault="007910E0" w:rsidP="000F7D48">
      <w:pPr>
        <w:numPr>
          <w:ilvl w:val="1"/>
          <w:numId w:val="28"/>
        </w:numPr>
        <w:tabs>
          <w:tab w:val="clear" w:pos="720"/>
          <w:tab w:val="num" w:pos="0"/>
        </w:tabs>
        <w:ind w:left="0" w:firstLine="720"/>
        <w:jc w:val="both"/>
        <w:rPr>
          <w:b/>
          <w:sz w:val="28"/>
          <w:szCs w:val="28"/>
        </w:rPr>
      </w:pPr>
      <w:r w:rsidRPr="00244210">
        <w:rPr>
          <w:b/>
          <w:bCs/>
          <w:sz w:val="28"/>
          <w:szCs w:val="28"/>
          <w:lang w:eastAsia="ru-RU"/>
        </w:rPr>
        <w:t>Срок действия договора</w:t>
      </w:r>
    </w:p>
    <w:p w:rsidR="007910E0" w:rsidRPr="00244210" w:rsidRDefault="007910E0" w:rsidP="007910E0">
      <w:pPr>
        <w:ind w:firstLine="709"/>
        <w:jc w:val="both"/>
        <w:rPr>
          <w:bCs/>
          <w:sz w:val="28"/>
          <w:szCs w:val="28"/>
          <w:lang w:eastAsia="ru-RU"/>
        </w:rPr>
      </w:pPr>
      <w:r w:rsidRPr="00244210">
        <w:rPr>
          <w:bCs/>
          <w:sz w:val="28"/>
          <w:szCs w:val="28"/>
          <w:lang w:eastAsia="ru-RU"/>
        </w:rPr>
        <w:t xml:space="preserve">Договор вступает в силу с даты подписания его Сторонами и действует по </w:t>
      </w:r>
      <w:r>
        <w:rPr>
          <w:bCs/>
          <w:sz w:val="28"/>
          <w:szCs w:val="28"/>
          <w:lang w:eastAsia="ru-RU"/>
        </w:rPr>
        <w:t>31 декабря 2020</w:t>
      </w:r>
      <w:r w:rsidRPr="0064129C">
        <w:rPr>
          <w:bCs/>
          <w:sz w:val="28"/>
          <w:szCs w:val="28"/>
          <w:lang w:eastAsia="ru-RU"/>
        </w:rPr>
        <w:t xml:space="preserve"> года,</w:t>
      </w:r>
      <w:r w:rsidRPr="00244210">
        <w:rPr>
          <w:sz w:val="28"/>
          <w:szCs w:val="28"/>
        </w:rPr>
        <w:t xml:space="preserve"> а в части взаиморасчетов </w:t>
      </w:r>
      <w:r>
        <w:rPr>
          <w:sz w:val="28"/>
          <w:szCs w:val="28"/>
        </w:rPr>
        <w:t xml:space="preserve">- </w:t>
      </w:r>
      <w:r w:rsidRPr="00244210">
        <w:rPr>
          <w:sz w:val="28"/>
          <w:szCs w:val="28"/>
        </w:rPr>
        <w:t>до полного исполнения сторонами (Покупателем и Поставщиком) всех своих обязательств</w:t>
      </w:r>
      <w:r w:rsidRPr="00244210">
        <w:rPr>
          <w:bCs/>
          <w:sz w:val="28"/>
          <w:szCs w:val="28"/>
          <w:lang w:eastAsia="ru-RU"/>
        </w:rPr>
        <w:t>.</w:t>
      </w:r>
    </w:p>
    <w:p w:rsidR="007910E0" w:rsidRPr="00244210" w:rsidRDefault="007910E0" w:rsidP="007910E0">
      <w:pPr>
        <w:jc w:val="both"/>
        <w:rPr>
          <w:bCs/>
          <w:sz w:val="28"/>
          <w:szCs w:val="28"/>
          <w:lang w:eastAsia="ru-RU"/>
        </w:rPr>
      </w:pPr>
    </w:p>
    <w:p w:rsidR="007910E0" w:rsidRPr="00244210" w:rsidRDefault="007910E0" w:rsidP="000F7D48">
      <w:pPr>
        <w:numPr>
          <w:ilvl w:val="1"/>
          <w:numId w:val="28"/>
        </w:numPr>
        <w:tabs>
          <w:tab w:val="clear" w:pos="720"/>
          <w:tab w:val="num" w:pos="0"/>
        </w:tabs>
        <w:ind w:left="0" w:firstLine="720"/>
        <w:jc w:val="both"/>
        <w:rPr>
          <w:b/>
          <w:sz w:val="28"/>
          <w:szCs w:val="28"/>
        </w:rPr>
      </w:pPr>
      <w:r w:rsidRPr="00244210">
        <w:rPr>
          <w:b/>
          <w:sz w:val="28"/>
          <w:szCs w:val="28"/>
        </w:rPr>
        <w:t>Место и порядок поставки Товара</w:t>
      </w:r>
    </w:p>
    <w:p w:rsidR="007910E0" w:rsidRPr="00672DEB" w:rsidRDefault="007910E0" w:rsidP="000F7D48">
      <w:pPr>
        <w:numPr>
          <w:ilvl w:val="2"/>
          <w:numId w:val="28"/>
        </w:numPr>
        <w:tabs>
          <w:tab w:val="clear" w:pos="720"/>
          <w:tab w:val="num" w:pos="0"/>
        </w:tabs>
        <w:ind w:left="0" w:firstLine="720"/>
        <w:jc w:val="both"/>
        <w:rPr>
          <w:rFonts w:eastAsia="MS Mincho"/>
          <w:bCs/>
          <w:sz w:val="28"/>
          <w:szCs w:val="28"/>
        </w:rPr>
      </w:pPr>
      <w:r w:rsidRPr="00244210">
        <w:rPr>
          <w:bCs/>
          <w:sz w:val="28"/>
          <w:szCs w:val="28"/>
        </w:rPr>
        <w:t>Поставка Товара осуществляется</w:t>
      </w:r>
      <w:r w:rsidRPr="00244210">
        <w:rPr>
          <w:sz w:val="28"/>
          <w:szCs w:val="28"/>
        </w:rPr>
        <w:t xml:space="preserve"> по письменным </w:t>
      </w:r>
      <w:r w:rsidRPr="00244210">
        <w:rPr>
          <w:color w:val="000000"/>
          <w:sz w:val="28"/>
          <w:szCs w:val="28"/>
        </w:rPr>
        <w:t xml:space="preserve">заявкам </w:t>
      </w:r>
      <w:r w:rsidRPr="00244210">
        <w:rPr>
          <w:sz w:val="28"/>
          <w:szCs w:val="28"/>
        </w:rPr>
        <w:t xml:space="preserve">Покупателя </w:t>
      </w:r>
      <w:r w:rsidRPr="00672DEB">
        <w:rPr>
          <w:sz w:val="28"/>
          <w:szCs w:val="28"/>
        </w:rPr>
        <w:t xml:space="preserve">силами и за счет средств Поставщика. Количество и наименование Товара в каждой поставке формируется на основании заявок Покупателя, исходя из его потребностей. </w:t>
      </w:r>
    </w:p>
    <w:p w:rsidR="007910E0" w:rsidRPr="00672DEB" w:rsidRDefault="007910E0" w:rsidP="000F7D48">
      <w:pPr>
        <w:numPr>
          <w:ilvl w:val="2"/>
          <w:numId w:val="28"/>
        </w:numPr>
        <w:tabs>
          <w:tab w:val="clear" w:pos="720"/>
          <w:tab w:val="num" w:pos="0"/>
        </w:tabs>
        <w:ind w:left="0" w:firstLine="720"/>
        <w:jc w:val="both"/>
        <w:rPr>
          <w:rFonts w:eastAsia="MS Mincho"/>
          <w:bCs/>
          <w:sz w:val="28"/>
          <w:szCs w:val="28"/>
        </w:rPr>
      </w:pPr>
      <w:r w:rsidRPr="00672DEB">
        <w:rPr>
          <w:color w:val="000000"/>
          <w:sz w:val="28"/>
          <w:szCs w:val="28"/>
        </w:rPr>
        <w:t xml:space="preserve">Срок поставки Товара: </w:t>
      </w:r>
      <w:r w:rsidR="00AB6320">
        <w:rPr>
          <w:color w:val="000000"/>
          <w:sz w:val="28"/>
          <w:szCs w:val="28"/>
        </w:rPr>
        <w:t xml:space="preserve"> </w:t>
      </w:r>
      <w:r w:rsidRPr="00672DEB">
        <w:rPr>
          <w:sz w:val="28"/>
          <w:szCs w:val="28"/>
        </w:rPr>
        <w:t>не позднее</w:t>
      </w:r>
      <w:r w:rsidRPr="00672DEB">
        <w:rPr>
          <w:color w:val="000000"/>
          <w:sz w:val="28"/>
          <w:szCs w:val="28"/>
        </w:rPr>
        <w:t xml:space="preserve"> 3 (трех) </w:t>
      </w:r>
      <w:r w:rsidRPr="00672DEB">
        <w:rPr>
          <w:sz w:val="28"/>
          <w:szCs w:val="28"/>
        </w:rPr>
        <w:t>рабочих дней с даты получения заявки.</w:t>
      </w:r>
    </w:p>
    <w:p w:rsidR="007910E0" w:rsidRPr="00672DEB" w:rsidRDefault="007910E0" w:rsidP="007910E0">
      <w:pPr>
        <w:tabs>
          <w:tab w:val="num" w:pos="0"/>
        </w:tabs>
        <w:ind w:firstLine="720"/>
        <w:jc w:val="both"/>
        <w:rPr>
          <w:rFonts w:eastAsia="MS Mincho"/>
          <w:bCs/>
          <w:sz w:val="28"/>
          <w:szCs w:val="28"/>
        </w:rPr>
      </w:pPr>
      <w:r w:rsidRPr="00672DEB">
        <w:rPr>
          <w:sz w:val="28"/>
          <w:szCs w:val="28"/>
        </w:rPr>
        <w:t>Доставка Товара должна производиться в рабочие дни с 08:00 до 17:00 (понедельник-четверг), с 08:00 до 16:00 (пятница), кроме обеда с 12:00 до 13:00.</w:t>
      </w:r>
    </w:p>
    <w:p w:rsidR="007910E0" w:rsidRPr="00672DEB" w:rsidRDefault="007910E0" w:rsidP="000F7D48">
      <w:pPr>
        <w:numPr>
          <w:ilvl w:val="2"/>
          <w:numId w:val="28"/>
        </w:numPr>
        <w:tabs>
          <w:tab w:val="clear" w:pos="720"/>
          <w:tab w:val="num" w:pos="0"/>
        </w:tabs>
        <w:ind w:left="0" w:firstLine="720"/>
        <w:jc w:val="both"/>
        <w:rPr>
          <w:rFonts w:eastAsia="MS Mincho"/>
          <w:bCs/>
          <w:sz w:val="28"/>
          <w:szCs w:val="28"/>
        </w:rPr>
      </w:pPr>
      <w:r w:rsidRPr="00672DEB">
        <w:rPr>
          <w:sz w:val="28"/>
          <w:szCs w:val="28"/>
        </w:rPr>
        <w:t xml:space="preserve">Поставка Товара осуществляется Поставщиком автомобильным транспортом по следующим адресам: </w:t>
      </w:r>
    </w:p>
    <w:p w:rsidR="007910E0" w:rsidRPr="00672DEB" w:rsidRDefault="007910E0" w:rsidP="007910E0">
      <w:pPr>
        <w:tabs>
          <w:tab w:val="num" w:pos="0"/>
        </w:tabs>
        <w:ind w:firstLine="720"/>
        <w:jc w:val="both"/>
        <w:rPr>
          <w:rFonts w:eastAsia="MS Mincho"/>
          <w:bCs/>
          <w:sz w:val="28"/>
          <w:szCs w:val="28"/>
        </w:rPr>
      </w:pPr>
      <w:r w:rsidRPr="00672DEB">
        <w:rPr>
          <w:sz w:val="28"/>
          <w:szCs w:val="28"/>
        </w:rPr>
        <w:t>1) г. Иркутск, ул. Коммунаров, д. 1а, каб. 104;</w:t>
      </w:r>
    </w:p>
    <w:p w:rsidR="007910E0" w:rsidRPr="00672DEB" w:rsidRDefault="007910E0" w:rsidP="007910E0">
      <w:pPr>
        <w:tabs>
          <w:tab w:val="num" w:pos="0"/>
        </w:tabs>
        <w:ind w:firstLine="720"/>
        <w:jc w:val="both"/>
        <w:rPr>
          <w:rFonts w:eastAsia="MS Mincho"/>
          <w:bCs/>
          <w:sz w:val="28"/>
          <w:szCs w:val="28"/>
        </w:rPr>
      </w:pPr>
      <w:r w:rsidRPr="00672DEB">
        <w:rPr>
          <w:sz w:val="28"/>
          <w:szCs w:val="28"/>
        </w:rPr>
        <w:t>2) г. Иркутск, ст. Батарейная, контейнерный терминал.</w:t>
      </w:r>
    </w:p>
    <w:p w:rsidR="007910E0" w:rsidRPr="00672DEB" w:rsidRDefault="007910E0" w:rsidP="000F7D48">
      <w:pPr>
        <w:numPr>
          <w:ilvl w:val="2"/>
          <w:numId w:val="28"/>
        </w:numPr>
        <w:tabs>
          <w:tab w:val="clear" w:pos="720"/>
          <w:tab w:val="num" w:pos="0"/>
        </w:tabs>
        <w:ind w:left="0" w:firstLine="720"/>
        <w:jc w:val="both"/>
        <w:rPr>
          <w:rFonts w:eastAsia="MS Mincho"/>
          <w:bCs/>
          <w:sz w:val="28"/>
          <w:szCs w:val="28"/>
        </w:rPr>
      </w:pPr>
      <w:r w:rsidRPr="00672DEB">
        <w:rPr>
          <w:sz w:val="28"/>
          <w:szCs w:val="28"/>
        </w:rPr>
        <w:t>Поставщик производит своими силами и за свой счет разгрузку Товара.</w:t>
      </w:r>
    </w:p>
    <w:p w:rsidR="007910E0" w:rsidRPr="00672DEB" w:rsidRDefault="007910E0" w:rsidP="000F7D48">
      <w:pPr>
        <w:numPr>
          <w:ilvl w:val="2"/>
          <w:numId w:val="28"/>
        </w:numPr>
        <w:tabs>
          <w:tab w:val="clear" w:pos="720"/>
          <w:tab w:val="num" w:pos="0"/>
        </w:tabs>
        <w:ind w:left="0" w:firstLine="720"/>
        <w:jc w:val="both"/>
        <w:rPr>
          <w:rFonts w:eastAsia="MS Mincho"/>
          <w:bCs/>
          <w:sz w:val="28"/>
          <w:szCs w:val="28"/>
        </w:rPr>
      </w:pPr>
      <w:r w:rsidRPr="00672DEB">
        <w:rPr>
          <w:sz w:val="28"/>
          <w:szCs w:val="28"/>
        </w:rPr>
        <w:t>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7910E0" w:rsidRPr="00672DEB" w:rsidRDefault="007910E0" w:rsidP="007910E0">
      <w:pPr>
        <w:ind w:firstLine="709"/>
        <w:jc w:val="both"/>
        <w:rPr>
          <w:sz w:val="28"/>
          <w:szCs w:val="28"/>
        </w:rPr>
      </w:pPr>
      <w:r w:rsidRPr="00672DEB">
        <w:rPr>
          <w:bCs/>
          <w:sz w:val="28"/>
          <w:szCs w:val="28"/>
        </w:rPr>
        <w:t xml:space="preserve">4.6.6. </w:t>
      </w:r>
      <w:r w:rsidRPr="00672DEB">
        <w:rPr>
          <w:sz w:val="28"/>
          <w:szCs w:val="28"/>
        </w:rPr>
        <w:t>Приемка Товара осуществляется представителями Поставщика и Покупателя с подписанием товарной накладной унифицированной формы № ТОРГ-12 в месте поставки Товара.</w:t>
      </w:r>
    </w:p>
    <w:p w:rsidR="007910E0" w:rsidRPr="00EB0D0C" w:rsidRDefault="007910E0" w:rsidP="007910E0">
      <w:pPr>
        <w:ind w:firstLine="709"/>
        <w:jc w:val="both"/>
        <w:rPr>
          <w:sz w:val="28"/>
          <w:szCs w:val="28"/>
        </w:rPr>
      </w:pPr>
      <w:r w:rsidRPr="00672DEB">
        <w:rPr>
          <w:sz w:val="28"/>
          <w:szCs w:val="28"/>
        </w:rPr>
        <w:t>4.6.7. Датой поставки Товара считается дата подписания Сторонами товарной накладной у</w:t>
      </w:r>
      <w:r>
        <w:rPr>
          <w:sz w:val="28"/>
          <w:szCs w:val="28"/>
        </w:rPr>
        <w:t>нифицированной формы № ТОРГ-12.</w:t>
      </w:r>
    </w:p>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AB6320">
            <w:pPr>
              <w:pStyle w:val="19"/>
              <w:ind w:firstLine="0"/>
              <w:rPr>
                <w:sz w:val="24"/>
                <w:szCs w:val="24"/>
              </w:rPr>
            </w:pPr>
            <w:r>
              <w:rPr>
                <w:sz w:val="24"/>
                <w:szCs w:val="24"/>
              </w:rPr>
              <w:t xml:space="preserve">Открытый конкурс </w:t>
            </w:r>
            <w:r w:rsidR="00EE3E3F" w:rsidRPr="00EE3E3F">
              <w:rPr>
                <w:sz w:val="24"/>
                <w:szCs w:val="24"/>
              </w:rPr>
              <w:t xml:space="preserve">№ ОКэ-МСП-НКПВСЖД-19-0018 на поставку бумаги для нужд филиала ПАО </w:t>
            </w:r>
            <w:r w:rsidR="00AB6320">
              <w:rPr>
                <w:sz w:val="24"/>
                <w:szCs w:val="24"/>
              </w:rPr>
              <w:t>«</w:t>
            </w:r>
            <w:r w:rsidR="00EE3E3F" w:rsidRPr="00EE3E3F">
              <w:rPr>
                <w:sz w:val="24"/>
                <w:szCs w:val="24"/>
              </w:rPr>
              <w:t>ТрансКонтейнер</w:t>
            </w:r>
            <w:r w:rsidR="00AB6320">
              <w:rPr>
                <w:sz w:val="24"/>
                <w:szCs w:val="24"/>
              </w:rPr>
              <w:t>»</w:t>
            </w:r>
            <w:r w:rsidR="00EE3E3F" w:rsidRPr="00EE3E3F">
              <w:rPr>
                <w:sz w:val="24"/>
                <w:szCs w:val="24"/>
              </w:rPr>
              <w:t xml:space="preserve"> на Восточно-Сибирской железной дороге.</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EE3E3F" w:rsidRPr="003B08E2" w:rsidRDefault="00EE3E3F" w:rsidP="00EE3E3F">
            <w:pPr>
              <w:pStyle w:val="19"/>
              <w:ind w:firstLine="0"/>
              <w:rPr>
                <w:sz w:val="24"/>
                <w:szCs w:val="24"/>
              </w:rPr>
            </w:pPr>
            <w:r w:rsidRPr="003B08E2">
              <w:rPr>
                <w:sz w:val="24"/>
                <w:szCs w:val="24"/>
              </w:rPr>
              <w:t xml:space="preserve">Организатором Открытого конкурса является </w:t>
            </w:r>
            <w:r w:rsidRPr="003B08E2">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E3E3F" w:rsidRPr="003B08E2" w:rsidRDefault="00EE3E3F" w:rsidP="00EE3E3F">
            <w:pPr>
              <w:pStyle w:val="19"/>
              <w:ind w:firstLine="0"/>
              <w:rPr>
                <w:sz w:val="24"/>
                <w:szCs w:val="24"/>
              </w:rPr>
            </w:pPr>
            <w:r w:rsidRPr="003B08E2">
              <w:rPr>
                <w:sz w:val="24"/>
                <w:szCs w:val="24"/>
              </w:rPr>
              <w:t>Постоянная рабочая группа Конкурсной комиссии филиала ПАО «ТрансКонтейнер» на Восточно-Сибирской железной дороге</w:t>
            </w:r>
          </w:p>
          <w:p w:rsidR="00EE3E3F" w:rsidRPr="003B08E2" w:rsidRDefault="00EE3E3F" w:rsidP="00EE3E3F">
            <w:pPr>
              <w:pStyle w:val="19"/>
              <w:ind w:firstLine="0"/>
              <w:rPr>
                <w:sz w:val="24"/>
                <w:szCs w:val="24"/>
              </w:rPr>
            </w:pPr>
            <w:r w:rsidRPr="003B08E2">
              <w:rPr>
                <w:sz w:val="24"/>
                <w:szCs w:val="24"/>
              </w:rPr>
              <w:t>Адрес: Российская Федерация, 664003, г. Иркутск, ул. Коммунаров, д. 1А.</w:t>
            </w:r>
          </w:p>
          <w:p w:rsidR="00EE3E3F" w:rsidRPr="003B08E2" w:rsidRDefault="00EE3E3F" w:rsidP="00EE3E3F">
            <w:pPr>
              <w:pStyle w:val="19"/>
              <w:ind w:firstLine="0"/>
              <w:rPr>
                <w:sz w:val="24"/>
                <w:szCs w:val="24"/>
              </w:rPr>
            </w:pPr>
            <w:r w:rsidRPr="003B08E2">
              <w:rPr>
                <w:sz w:val="24"/>
                <w:szCs w:val="24"/>
              </w:rPr>
              <w:t xml:space="preserve">Контактное лицо Заказчика: Парникова Марина Николаевна, </w:t>
            </w:r>
          </w:p>
          <w:p w:rsidR="00EE3E3F" w:rsidRPr="003B08E2" w:rsidRDefault="00EE3E3F" w:rsidP="00EE3E3F">
            <w:pPr>
              <w:pStyle w:val="19"/>
              <w:ind w:firstLine="0"/>
              <w:rPr>
                <w:sz w:val="24"/>
                <w:szCs w:val="24"/>
              </w:rPr>
            </w:pPr>
            <w:r w:rsidRPr="003B08E2">
              <w:rPr>
                <w:sz w:val="24"/>
                <w:szCs w:val="24"/>
              </w:rPr>
              <w:t xml:space="preserve">тел. +7 (3952) 642020 (6130), </w:t>
            </w:r>
          </w:p>
          <w:p w:rsidR="00040BAC" w:rsidRPr="003B08E2" w:rsidRDefault="00EE3E3F" w:rsidP="00EE3E3F">
            <w:pPr>
              <w:pStyle w:val="19"/>
              <w:ind w:firstLine="0"/>
              <w:rPr>
                <w:sz w:val="24"/>
                <w:szCs w:val="24"/>
              </w:rPr>
            </w:pPr>
            <w:r w:rsidRPr="003B08E2">
              <w:rPr>
                <w:sz w:val="24"/>
                <w:szCs w:val="24"/>
              </w:rPr>
              <w:t>электронный адрес: parnikovamn@trcont.ru</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3B08E2" w:rsidRDefault="00BF39CA" w:rsidP="00991DA3">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3B08E2">
              <w:t>«</w:t>
            </w:r>
            <w:r w:rsidR="00991DA3" w:rsidRPr="003B08E2">
              <w:t>30</w:t>
            </w:r>
            <w:r w:rsidR="00FF0652" w:rsidRPr="003B08E2">
              <w:t>»</w:t>
            </w:r>
            <w:r w:rsidR="000C5276" w:rsidRPr="003B08E2">
              <w:t xml:space="preserve"> октября </w:t>
            </w:r>
            <w:r w:rsidR="00FF0652" w:rsidRPr="003B08E2">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1"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2"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Pr="003B08E2" w:rsidRDefault="000C5276" w:rsidP="00BF39CA">
            <w:pPr>
              <w:pStyle w:val="19"/>
              <w:ind w:firstLine="0"/>
              <w:rPr>
                <w:sz w:val="24"/>
                <w:szCs w:val="24"/>
              </w:rPr>
            </w:pPr>
            <w:r w:rsidRPr="003B08E2">
              <w:rPr>
                <w:sz w:val="24"/>
                <w:szCs w:val="24"/>
              </w:rPr>
              <w:t>1 008 640,00 (Один миллион восемь тысяч шестьсот сорок) рублей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987165" w:rsidRPr="003B08E2">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3B08E2" w:rsidRDefault="00FF0652" w:rsidP="00C5387B">
            <w:pPr>
              <w:pStyle w:val="19"/>
              <w:ind w:firstLine="0"/>
              <w:rPr>
                <w:b/>
                <w:sz w:val="24"/>
                <w:szCs w:val="24"/>
              </w:rPr>
            </w:pPr>
            <w:r w:rsidRPr="003B08E2">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991DA3" w:rsidRPr="003B08E2">
              <w:rPr>
                <w:sz w:val="24"/>
                <w:szCs w:val="24"/>
              </w:rPr>
              <w:t>1</w:t>
            </w:r>
            <w:r w:rsidR="00C5387B" w:rsidRPr="003B08E2">
              <w:rPr>
                <w:sz w:val="24"/>
                <w:szCs w:val="24"/>
              </w:rPr>
              <w:t>4</w:t>
            </w:r>
            <w:r w:rsidRPr="003B08E2">
              <w:rPr>
                <w:sz w:val="24"/>
                <w:szCs w:val="24"/>
              </w:rPr>
              <w:t xml:space="preserve">» </w:t>
            </w:r>
            <w:r w:rsidR="00991DA3" w:rsidRPr="003B08E2">
              <w:rPr>
                <w:sz w:val="24"/>
                <w:szCs w:val="24"/>
              </w:rPr>
              <w:t>ноября</w:t>
            </w:r>
            <w:r w:rsidRPr="003B08E2">
              <w:rPr>
                <w:sz w:val="24"/>
                <w:szCs w:val="24"/>
              </w:rPr>
              <w:t xml:space="preserve"> 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3B08E2" w:rsidRDefault="00FF0652" w:rsidP="00C5387B">
            <w:pPr>
              <w:pStyle w:val="19"/>
              <w:ind w:firstLine="0"/>
              <w:rPr>
                <w:sz w:val="24"/>
                <w:szCs w:val="24"/>
              </w:rPr>
            </w:pPr>
            <w:r w:rsidRPr="003B08E2">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91DA3" w:rsidRPr="003B08E2">
              <w:rPr>
                <w:sz w:val="24"/>
                <w:szCs w:val="24"/>
              </w:rPr>
              <w:t>1</w:t>
            </w:r>
            <w:r w:rsidR="00C5387B" w:rsidRPr="003B08E2">
              <w:rPr>
                <w:sz w:val="24"/>
                <w:szCs w:val="24"/>
              </w:rPr>
              <w:t>4</w:t>
            </w:r>
            <w:r w:rsidRPr="003B08E2">
              <w:rPr>
                <w:sz w:val="24"/>
                <w:szCs w:val="24"/>
              </w:rPr>
              <w:t xml:space="preserve">» </w:t>
            </w:r>
            <w:r w:rsidR="00991DA3" w:rsidRPr="003B08E2">
              <w:rPr>
                <w:sz w:val="24"/>
                <w:szCs w:val="24"/>
              </w:rPr>
              <w:t xml:space="preserve">ноября </w:t>
            </w:r>
            <w:r w:rsidRPr="003B08E2">
              <w:rPr>
                <w:sz w:val="24"/>
                <w:szCs w:val="24"/>
              </w:rPr>
              <w:t>2019 г.</w:t>
            </w:r>
            <w:r w:rsidR="00991DA3" w:rsidRPr="003B08E2">
              <w:rPr>
                <w:sz w:val="24"/>
                <w:szCs w:val="24"/>
              </w:rPr>
              <w:t>14</w:t>
            </w:r>
            <w:r w:rsidRPr="003B08E2">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371" w:type="dxa"/>
          </w:tcPr>
          <w:p w:rsidR="00040BAC" w:rsidRPr="003B08E2" w:rsidRDefault="00FF0652">
            <w:pPr>
              <w:pStyle w:val="19"/>
              <w:ind w:firstLine="0"/>
              <w:rPr>
                <w:sz w:val="24"/>
                <w:szCs w:val="24"/>
              </w:rPr>
            </w:pPr>
            <w:r w:rsidRPr="003B08E2">
              <w:rPr>
                <w:sz w:val="24"/>
                <w:szCs w:val="24"/>
              </w:rPr>
              <w:lastRenderedPageBreak/>
              <w:t>Рассмотрение, оценка и сопоставление первых частей заявок  осуществляется «</w:t>
            </w:r>
            <w:r w:rsidR="00991DA3" w:rsidRPr="003B08E2">
              <w:rPr>
                <w:sz w:val="24"/>
                <w:szCs w:val="24"/>
              </w:rPr>
              <w:t>1</w:t>
            </w:r>
            <w:r w:rsidR="00C5387B" w:rsidRPr="003B08E2">
              <w:rPr>
                <w:sz w:val="24"/>
                <w:szCs w:val="24"/>
              </w:rPr>
              <w:t>4</w:t>
            </w:r>
            <w:r w:rsidRPr="003B08E2">
              <w:rPr>
                <w:sz w:val="24"/>
                <w:szCs w:val="24"/>
              </w:rPr>
              <w:t xml:space="preserve">» </w:t>
            </w:r>
            <w:r w:rsidR="00991DA3" w:rsidRPr="003B08E2">
              <w:rPr>
                <w:sz w:val="24"/>
                <w:szCs w:val="24"/>
              </w:rPr>
              <w:t xml:space="preserve">ноября </w:t>
            </w:r>
            <w:r w:rsidRPr="003B08E2">
              <w:rPr>
                <w:sz w:val="24"/>
                <w:szCs w:val="24"/>
              </w:rPr>
              <w:t>2019 г.</w:t>
            </w:r>
            <w:r w:rsidR="00BF39CA" w:rsidRPr="003B08E2">
              <w:rPr>
                <w:sz w:val="24"/>
                <w:szCs w:val="24"/>
              </w:rPr>
              <w:t xml:space="preserve"> </w:t>
            </w:r>
            <w:r w:rsidR="00991DA3" w:rsidRPr="003B08E2">
              <w:rPr>
                <w:sz w:val="24"/>
                <w:szCs w:val="24"/>
              </w:rPr>
              <w:t>1</w:t>
            </w:r>
            <w:r w:rsidR="00C5387B" w:rsidRPr="003B08E2">
              <w:rPr>
                <w:sz w:val="24"/>
                <w:szCs w:val="24"/>
              </w:rPr>
              <w:t>4</w:t>
            </w:r>
            <w:r w:rsidRPr="003B08E2">
              <w:rPr>
                <w:sz w:val="24"/>
                <w:szCs w:val="24"/>
              </w:rPr>
              <w:t xml:space="preserve"> часов 00 минут местного времени по адресу, указанному в пункте 2 Информационной карты.</w:t>
            </w:r>
          </w:p>
          <w:p w:rsidR="00040BAC" w:rsidRPr="003B08E2" w:rsidRDefault="00FF0652">
            <w:pPr>
              <w:pStyle w:val="19"/>
              <w:ind w:firstLine="0"/>
              <w:rPr>
                <w:sz w:val="24"/>
                <w:szCs w:val="24"/>
              </w:rPr>
            </w:pPr>
            <w:r w:rsidRPr="003B08E2">
              <w:rPr>
                <w:sz w:val="24"/>
                <w:szCs w:val="24"/>
              </w:rPr>
              <w:lastRenderedPageBreak/>
              <w:t>Рассмотрение, оценка и сопоставление вторых частей заявок  осуществляется «</w:t>
            </w:r>
            <w:r w:rsidR="00C5387B" w:rsidRPr="003B08E2">
              <w:rPr>
                <w:sz w:val="24"/>
                <w:szCs w:val="24"/>
              </w:rPr>
              <w:t>22</w:t>
            </w:r>
            <w:r w:rsidRPr="003B08E2">
              <w:rPr>
                <w:sz w:val="24"/>
                <w:szCs w:val="24"/>
              </w:rPr>
              <w:t xml:space="preserve">» </w:t>
            </w:r>
            <w:r w:rsidR="00991DA3" w:rsidRPr="003B08E2">
              <w:rPr>
                <w:sz w:val="24"/>
                <w:szCs w:val="24"/>
              </w:rPr>
              <w:t xml:space="preserve">ноября </w:t>
            </w:r>
            <w:r w:rsidRPr="003B08E2">
              <w:rPr>
                <w:sz w:val="24"/>
                <w:szCs w:val="24"/>
              </w:rPr>
              <w:t xml:space="preserve">2019 г. </w:t>
            </w:r>
            <w:r w:rsidR="00991DA3" w:rsidRPr="003B08E2">
              <w:rPr>
                <w:sz w:val="24"/>
                <w:szCs w:val="24"/>
              </w:rPr>
              <w:t xml:space="preserve">10 </w:t>
            </w:r>
            <w:r w:rsidR="00A73C83" w:rsidRPr="003B08E2">
              <w:rPr>
                <w:sz w:val="24"/>
                <w:szCs w:val="24"/>
              </w:rPr>
              <w:t xml:space="preserve">часов 00 минут </w:t>
            </w:r>
            <w:r w:rsidRPr="003B08E2">
              <w:rPr>
                <w:sz w:val="24"/>
                <w:szCs w:val="24"/>
              </w:rPr>
              <w:t xml:space="preserve">местного времени по адресу, указанному в пункте 2 Информационной карты. </w:t>
            </w:r>
          </w:p>
          <w:p w:rsidR="003E2C12" w:rsidRPr="003B08E2" w:rsidRDefault="004A6600" w:rsidP="005175D4">
            <w:pPr>
              <w:pStyle w:val="19"/>
              <w:ind w:firstLine="0"/>
              <w:rPr>
                <w:sz w:val="24"/>
                <w:szCs w:val="24"/>
              </w:rPr>
            </w:pPr>
            <w:r w:rsidRPr="003B08E2">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C5276" w:rsidRPr="00F86FAA" w:rsidTr="00896443">
        <w:tc>
          <w:tcPr>
            <w:tcW w:w="567" w:type="dxa"/>
          </w:tcPr>
          <w:p w:rsidR="000C5276" w:rsidRPr="00F86FAA" w:rsidRDefault="000C5276" w:rsidP="00804946">
            <w:pPr>
              <w:pStyle w:val="19"/>
              <w:ind w:firstLine="0"/>
              <w:rPr>
                <w:b/>
                <w:sz w:val="24"/>
                <w:szCs w:val="24"/>
              </w:rPr>
            </w:pPr>
            <w:r>
              <w:rPr>
                <w:b/>
                <w:sz w:val="24"/>
                <w:szCs w:val="24"/>
              </w:rPr>
              <w:lastRenderedPageBreak/>
              <w:t>9.</w:t>
            </w:r>
          </w:p>
        </w:tc>
        <w:tc>
          <w:tcPr>
            <w:tcW w:w="2268" w:type="dxa"/>
          </w:tcPr>
          <w:p w:rsidR="000C5276" w:rsidRPr="009D13AD" w:rsidRDefault="000C5276" w:rsidP="00AB6320">
            <w:pPr>
              <w:pStyle w:val="Default"/>
              <w:rPr>
                <w:b/>
                <w:color w:val="auto"/>
              </w:rPr>
            </w:pPr>
            <w:r w:rsidRPr="009D13AD">
              <w:rPr>
                <w:b/>
                <w:color w:val="auto"/>
              </w:rPr>
              <w:t>Конкурсная комиссия</w:t>
            </w:r>
          </w:p>
        </w:tc>
        <w:tc>
          <w:tcPr>
            <w:tcW w:w="7371" w:type="dxa"/>
          </w:tcPr>
          <w:p w:rsidR="000C5276" w:rsidRPr="003B08E2" w:rsidRDefault="000C5276" w:rsidP="00AB6320">
            <w:pPr>
              <w:pStyle w:val="19"/>
              <w:ind w:firstLine="0"/>
              <w:rPr>
                <w:sz w:val="24"/>
                <w:szCs w:val="24"/>
              </w:rPr>
            </w:pPr>
            <w:r w:rsidRPr="003B08E2">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0C5276" w:rsidRPr="003B08E2" w:rsidRDefault="000C5276" w:rsidP="00AB6320">
            <w:pPr>
              <w:pStyle w:val="19"/>
              <w:ind w:firstLine="0"/>
              <w:rPr>
                <w:sz w:val="24"/>
                <w:szCs w:val="24"/>
              </w:rPr>
            </w:pPr>
            <w:r w:rsidRPr="003B08E2">
              <w:rPr>
                <w:sz w:val="24"/>
                <w:szCs w:val="24"/>
              </w:rPr>
              <w:t>Адрес: Российская Федерация, 664003, г. Иркутск, ул. Коммунаров, д. 1А.</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Pr="003B08E2" w:rsidRDefault="00FF0652" w:rsidP="00C5387B">
            <w:pPr>
              <w:pStyle w:val="19"/>
              <w:ind w:firstLine="0"/>
              <w:rPr>
                <w:sz w:val="24"/>
                <w:szCs w:val="24"/>
              </w:rPr>
            </w:pPr>
            <w:r w:rsidRPr="003B08E2">
              <w:rPr>
                <w:sz w:val="24"/>
                <w:szCs w:val="24"/>
              </w:rPr>
              <w:t>Подведение итогов состоится не позднее</w:t>
            </w:r>
            <w:r w:rsidR="00BF39CA" w:rsidRPr="003B08E2">
              <w:rPr>
                <w:sz w:val="24"/>
                <w:szCs w:val="24"/>
              </w:rPr>
              <w:t xml:space="preserve"> </w:t>
            </w:r>
            <w:r w:rsidR="000C5276" w:rsidRPr="003B08E2">
              <w:rPr>
                <w:sz w:val="24"/>
                <w:szCs w:val="24"/>
              </w:rPr>
              <w:t>14</w:t>
            </w:r>
            <w:r w:rsidR="00BF39CA" w:rsidRPr="003B08E2">
              <w:rPr>
                <w:sz w:val="24"/>
                <w:szCs w:val="24"/>
              </w:rPr>
              <w:t xml:space="preserve"> часов 00 минут местного времени</w:t>
            </w:r>
            <w:r w:rsidRPr="003B08E2">
              <w:rPr>
                <w:sz w:val="24"/>
                <w:szCs w:val="24"/>
              </w:rPr>
              <w:t xml:space="preserve"> </w:t>
            </w:r>
            <w:bookmarkStart w:id="39" w:name="OLE_LINK14"/>
            <w:bookmarkStart w:id="40" w:name="OLE_LINK15"/>
            <w:bookmarkStart w:id="41" w:name="OLE_LINK28"/>
            <w:r w:rsidRPr="003B08E2">
              <w:rPr>
                <w:sz w:val="24"/>
                <w:szCs w:val="24"/>
              </w:rPr>
              <w:t>«</w:t>
            </w:r>
            <w:r w:rsidR="00991DA3" w:rsidRPr="003B08E2">
              <w:rPr>
                <w:sz w:val="24"/>
                <w:szCs w:val="24"/>
              </w:rPr>
              <w:t>2</w:t>
            </w:r>
            <w:r w:rsidR="00C5387B" w:rsidRPr="003B08E2">
              <w:rPr>
                <w:sz w:val="24"/>
                <w:szCs w:val="24"/>
              </w:rPr>
              <w:t>9</w:t>
            </w:r>
            <w:r w:rsidRPr="003B08E2">
              <w:rPr>
                <w:sz w:val="24"/>
                <w:szCs w:val="24"/>
              </w:rPr>
              <w:t>»</w:t>
            </w:r>
            <w:r w:rsidR="000C5276" w:rsidRPr="003B08E2">
              <w:rPr>
                <w:sz w:val="24"/>
                <w:szCs w:val="24"/>
              </w:rPr>
              <w:t xml:space="preserve"> ноября </w:t>
            </w:r>
            <w:r w:rsidRPr="003B08E2">
              <w:rPr>
                <w:sz w:val="24"/>
                <w:szCs w:val="24"/>
              </w:rPr>
              <w:t>2019 г.</w:t>
            </w:r>
            <w:bookmarkEnd w:id="39"/>
            <w:bookmarkEnd w:id="40"/>
            <w:bookmarkEnd w:id="41"/>
            <w:r w:rsidRPr="003B08E2">
              <w:rPr>
                <w:sz w:val="24"/>
                <w:szCs w:val="24"/>
              </w:rPr>
              <w:t xml:space="preserve">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DF4598" w:rsidRPr="000C5276" w:rsidRDefault="000C5276" w:rsidP="00AE3B23">
            <w:pPr>
              <w:tabs>
                <w:tab w:val="num" w:pos="0"/>
              </w:tabs>
              <w:ind w:firstLine="720"/>
              <w:jc w:val="both"/>
            </w:pPr>
            <w:r w:rsidRPr="000C5276">
              <w:t xml:space="preserve">Авансирование не предусмотрено. 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 ТОРГ-12 на соответствующую партию Товара в течение </w:t>
            </w:r>
            <w:r w:rsidR="00AE3B23">
              <w:t xml:space="preserve">15 </w:t>
            </w:r>
            <w:r w:rsidRPr="000C5276">
              <w:t>(</w:t>
            </w:r>
            <w:r w:rsidR="00AE3B23">
              <w:t>пятнадцати</w:t>
            </w:r>
            <w:r w:rsidRPr="000C5276">
              <w:t>)</w:t>
            </w:r>
            <w:r w:rsidR="00AE3B23">
              <w:t xml:space="preserve"> рабочих</w:t>
            </w:r>
            <w:r w:rsidRPr="000C5276">
              <w:t xml:space="preserve"> дней с даты получения Покупателем счета, счета-фактуры и товарной накладной унифицированной формы № ТОРГ-12.</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0C5276" w:rsidRDefault="000C5276">
            <w:pPr>
              <w:pStyle w:val="19"/>
              <w:ind w:firstLine="0"/>
              <w:rPr>
                <w:b/>
                <w:sz w:val="24"/>
                <w:szCs w:val="24"/>
              </w:rPr>
            </w:pPr>
            <w:r w:rsidRPr="000C5276">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147CBB" w:rsidRDefault="00BF39CA" w:rsidP="00147CBB">
            <w:pPr>
              <w:pStyle w:val="Default"/>
              <w:jc w:val="both"/>
            </w:pPr>
            <w:r w:rsidRPr="000C5276">
              <w:rPr>
                <w:b/>
                <w:bCs/>
                <w:color w:val="auto"/>
              </w:rPr>
              <w:t xml:space="preserve">Срок </w:t>
            </w:r>
            <w:r w:rsidRPr="000C5276">
              <w:rPr>
                <w:b/>
                <w:color w:val="auto"/>
              </w:rPr>
              <w:t>поставки товара</w:t>
            </w:r>
            <w:r w:rsidRPr="000C5276">
              <w:rPr>
                <w:b/>
                <w:bCs/>
                <w:color w:val="auto"/>
              </w:rPr>
              <w:t>:</w:t>
            </w:r>
            <w:r w:rsidR="000C5276" w:rsidRPr="000C5276">
              <w:t xml:space="preserve"> не позднее 3 (трех) рабочих дней с даты получения заявки</w:t>
            </w:r>
            <w:r w:rsidR="00147CBB">
              <w:t>.</w:t>
            </w:r>
          </w:p>
          <w:p w:rsidR="00147CBB" w:rsidRPr="00AB6320" w:rsidRDefault="00147CBB" w:rsidP="00147CBB">
            <w:pPr>
              <w:pStyle w:val="Default"/>
              <w:jc w:val="both"/>
            </w:pPr>
          </w:p>
          <w:p w:rsidR="00147CBB" w:rsidRPr="00AB6320" w:rsidRDefault="00147CBB" w:rsidP="00147CBB">
            <w:pPr>
              <w:pStyle w:val="Default"/>
              <w:jc w:val="both"/>
            </w:pPr>
            <w:r w:rsidRPr="00AB6320">
              <w:rPr>
                <w:b/>
              </w:rPr>
              <w:t>Период поставки товара:</w:t>
            </w:r>
            <w:r w:rsidRPr="00AB6320">
              <w:t xml:space="preserve"> с даты подписания договора по</w:t>
            </w:r>
            <w:r w:rsidR="005F4F37" w:rsidRPr="005F4F37">
              <w:rPr>
                <w:bCs/>
                <w:lang w:eastAsia="ru-RU"/>
              </w:rPr>
              <w:t xml:space="preserve"> 31 декабря 2020 года</w:t>
            </w:r>
            <w:r w:rsidR="00AB6320">
              <w:rPr>
                <w:bCs/>
                <w:lang w:eastAsia="ru-RU"/>
              </w:rPr>
              <w:t xml:space="preserve"> включительно.</w:t>
            </w:r>
            <w:r w:rsidRPr="00AB6320">
              <w:t xml:space="preserve"> </w:t>
            </w:r>
          </w:p>
          <w:p w:rsidR="000C5276" w:rsidRPr="00AB6320" w:rsidRDefault="000C5276" w:rsidP="000C5276">
            <w:pPr>
              <w:pStyle w:val="Default"/>
              <w:jc w:val="both"/>
            </w:pPr>
          </w:p>
          <w:p w:rsidR="000C5276" w:rsidRPr="000C5276" w:rsidRDefault="001952B3" w:rsidP="000C5276">
            <w:pPr>
              <w:pStyle w:val="Default"/>
              <w:jc w:val="both"/>
              <w:rPr>
                <w:color w:val="auto"/>
              </w:rPr>
            </w:pPr>
            <w:r>
              <w:rPr>
                <w:b/>
                <w:bCs/>
                <w:color w:val="auto"/>
              </w:rPr>
              <w:t xml:space="preserve">Место </w:t>
            </w:r>
            <w:r>
              <w:rPr>
                <w:b/>
                <w:color w:val="auto"/>
              </w:rPr>
              <w:t>поставки то</w:t>
            </w:r>
            <w:r w:rsidR="00BF39CA" w:rsidRPr="00AB6320">
              <w:rPr>
                <w:b/>
                <w:color w:val="auto"/>
              </w:rPr>
              <w:t xml:space="preserve">вара: </w:t>
            </w:r>
            <w:r w:rsidR="000C5276" w:rsidRPr="00AB6320">
              <w:t>1) г. Иркутск, ул. Коммунаров</w:t>
            </w:r>
            <w:r w:rsidR="000C5276" w:rsidRPr="000C5276">
              <w:t>, д. 1а, каб. 104;</w:t>
            </w:r>
          </w:p>
          <w:p w:rsidR="00040BAC" w:rsidRPr="000C5276" w:rsidRDefault="000C5276" w:rsidP="000C5276">
            <w:pPr>
              <w:pStyle w:val="Default"/>
              <w:jc w:val="both"/>
              <w:rPr>
                <w:b/>
                <w:color w:val="auto"/>
              </w:rPr>
            </w:pPr>
            <w:r w:rsidRPr="000C5276">
              <w:t>2) г. Иркутск, ст. Батарейная, контейнерный терминал</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B344DC" w:rsidRDefault="00BF39CA">
            <w:pPr>
              <w:tabs>
                <w:tab w:val="left" w:pos="2901"/>
              </w:tabs>
              <w:jc w:val="both"/>
            </w:pPr>
            <w:r w:rsidRPr="000C5276">
              <w:t xml:space="preserve">Состав и </w:t>
            </w:r>
            <w:r w:rsidR="000C5276" w:rsidRPr="000C5276">
              <w:t xml:space="preserve">количество товара </w:t>
            </w:r>
            <w:r w:rsidRPr="000C5276">
              <w:t>определен</w:t>
            </w:r>
            <w:r w:rsidR="000C5276" w:rsidRPr="000C5276">
              <w:t>ы</w:t>
            </w:r>
            <w:r w:rsidRPr="000C5276">
              <w:t xml:space="preserve">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0C5276">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0C5276">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AB6320" w:rsidRDefault="005F4F37" w:rsidP="000C5276">
            <w:pPr>
              <w:pStyle w:val="19"/>
              <w:ind w:firstLine="0"/>
              <w:rPr>
                <w:b/>
                <w:sz w:val="24"/>
                <w:szCs w:val="24"/>
                <w:highlight w:val="yellow"/>
              </w:rPr>
            </w:pPr>
            <w:r w:rsidRPr="005F4F37">
              <w:rPr>
                <w:sz w:val="24"/>
                <w:szCs w:val="24"/>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0F7D48">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0F7D48">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0F7D48">
            <w:pPr>
              <w:pStyle w:val="aff7"/>
              <w:numPr>
                <w:ilvl w:val="1"/>
                <w:numId w:val="24"/>
              </w:numPr>
              <w:jc w:val="both"/>
            </w:pPr>
            <w:r>
              <w:t xml:space="preserve">отсутствие за последние три года просроченной </w:t>
            </w:r>
            <w:r>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0F7D48">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0F7D48">
            <w:pPr>
              <w:pStyle w:val="aff7"/>
              <w:numPr>
                <w:ilvl w:val="1"/>
                <w:numId w:val="26"/>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2F2787">
                <w:rPr>
                  <w:rStyle w:val="a7"/>
                </w:rPr>
                <w:t>https://service.nalog.ru/zd.do</w:t>
              </w:r>
            </w:hyperlink>
            <w:r>
              <w:t>);</w:t>
            </w:r>
          </w:p>
          <w:p w:rsidR="00896443" w:rsidRDefault="00896443" w:rsidP="000F7D48">
            <w:pPr>
              <w:pStyle w:val="aff7"/>
              <w:numPr>
                <w:ilvl w:val="1"/>
                <w:numId w:val="26"/>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w:t>
            </w:r>
            <w:r>
              <w:lastRenderedPageBreak/>
              <w:t>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79504C">
            <w:pPr>
              <w:pStyle w:val="aff7"/>
              <w:numPr>
                <w:ilvl w:val="1"/>
                <w:numId w:val="26"/>
              </w:numPr>
              <w:jc w:val="both"/>
            </w:pPr>
            <w:r>
              <w:t xml:space="preserve">годовая бухгалтерская (финансовая) отчетность, а именно: бухгалтерские балансы и отчеты о финансовых результатах за </w:t>
            </w:r>
            <w:r w:rsidR="0079504C">
              <w:t xml:space="preserve">2018 </w:t>
            </w:r>
            <w:r>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0C5276"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B344DC" w:rsidRPr="00B1660F" w:rsidRDefault="009D7381" w:rsidP="009D7381">
            <w:pPr>
              <w:pStyle w:val="aff7"/>
              <w:ind w:left="34"/>
              <w:jc w:val="both"/>
            </w:pPr>
            <w:r>
              <w:t xml:space="preserve">1. </w:t>
            </w:r>
            <w:r w:rsidR="00193E60" w:rsidRPr="00B1660F">
              <w:t>Список документов представляемых претендентом для подтверждения единых квалификационных требований:</w:t>
            </w:r>
          </w:p>
          <w:p w:rsidR="009D7381" w:rsidRDefault="009D7381" w:rsidP="009D7381">
            <w:pPr>
              <w:tabs>
                <w:tab w:val="left" w:pos="942"/>
              </w:tabs>
              <w:ind w:firstLine="601"/>
              <w:jc w:val="both"/>
            </w:pPr>
            <w:r>
              <w:t xml:space="preserve">1.1. </w:t>
            </w:r>
            <w:r w:rsidR="00991DA3" w:rsidRPr="00B1660F">
              <w:t xml:space="preserve">Письмо в свободной форме с </w:t>
            </w:r>
            <w:r w:rsidR="0009459C" w:rsidRPr="00B1660F">
              <w:t>информаци</w:t>
            </w:r>
            <w:r w:rsidR="00991DA3" w:rsidRPr="00B1660F">
              <w:t>й</w:t>
            </w:r>
            <w:r w:rsidR="0009459C" w:rsidRPr="00B1660F">
              <w:t xml:space="preserve"> о функциональных и качественных характеристиках (потребительских свойствах), о качестве закупаемого товара</w:t>
            </w:r>
            <w:r w:rsidR="00991DA3" w:rsidRPr="00B1660F">
              <w:t>,</w:t>
            </w:r>
          </w:p>
          <w:p w:rsidR="009D7381" w:rsidRDefault="009D7381" w:rsidP="009D7381">
            <w:pPr>
              <w:tabs>
                <w:tab w:val="left" w:pos="1026"/>
              </w:tabs>
              <w:ind w:firstLine="601"/>
              <w:jc w:val="both"/>
            </w:pPr>
            <w:r>
              <w:t xml:space="preserve">1.2. </w:t>
            </w:r>
            <w:r w:rsidR="00193E60" w:rsidRPr="00B1660F">
              <w:t xml:space="preserve">документ по форме приложения № 4 к документации о закупке о наличии опыта поставки товара </w:t>
            </w:r>
            <w:r w:rsidRPr="00411D45">
              <w:t>за период трех последних лет, предшествующих году подачи Заявки и период времени в текущем году до момента оконча</w:t>
            </w:r>
            <w:r>
              <w:t>ния приема Заявок, с предметом "поставка бумаги"</w:t>
            </w:r>
            <w:r w:rsidR="00193E60" w:rsidRPr="00B1660F">
              <w:t>;</w:t>
            </w:r>
          </w:p>
          <w:p w:rsidR="009D7381" w:rsidRDefault="009D7381" w:rsidP="009D7381">
            <w:pPr>
              <w:tabs>
                <w:tab w:val="left" w:pos="942"/>
              </w:tabs>
              <w:ind w:firstLine="601"/>
              <w:jc w:val="both"/>
            </w:pPr>
            <w:r>
              <w:t xml:space="preserve">1.3. </w:t>
            </w:r>
            <w:r w:rsidR="00193E60" w:rsidRPr="00B1660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9D7381" w:rsidRDefault="009D7381" w:rsidP="009D7381">
            <w:pPr>
              <w:tabs>
                <w:tab w:val="left" w:pos="942"/>
              </w:tabs>
              <w:ind w:firstLine="601"/>
              <w:jc w:val="both"/>
            </w:pPr>
            <w:r>
              <w:t xml:space="preserve">1.4. </w:t>
            </w:r>
            <w:r w:rsidR="00193E60"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9459C" w:rsidRDefault="0009459C" w:rsidP="009D7381">
            <w:pPr>
              <w:tabs>
                <w:tab w:val="left" w:pos="942"/>
              </w:tabs>
              <w:ind w:firstLine="601"/>
              <w:jc w:val="both"/>
            </w:pPr>
            <w:r w:rsidRPr="0025051F">
              <w:t xml:space="preserve">Документы, перечисленные в подпунктах </w:t>
            </w:r>
            <w:r w:rsidR="009D7381">
              <w:t>1.2</w:t>
            </w:r>
            <w:r w:rsidRPr="0025051F">
              <w:t xml:space="preserve">, </w:t>
            </w:r>
            <w:r w:rsidR="009D7381">
              <w:t>1.</w:t>
            </w:r>
            <w:r w:rsidR="00D110A9">
              <w:t>3</w:t>
            </w:r>
            <w:r w:rsidRPr="0025051F">
              <w:t xml:space="preserve">, </w:t>
            </w:r>
            <w:r w:rsidR="009D7381">
              <w:t>1.</w:t>
            </w:r>
            <w:r w:rsidR="00D110A9">
              <w:t>4</w:t>
            </w:r>
            <w:r w:rsidRPr="0025051F">
              <w:t xml:space="preserve">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4D7BF2">
              <w:t>«Опыт участника».</w:t>
            </w:r>
          </w:p>
          <w:p w:rsidR="00E96699" w:rsidRDefault="00E96699" w:rsidP="00E96699">
            <w:pPr>
              <w:jc w:val="both"/>
            </w:pPr>
          </w:p>
          <w:p w:rsidR="00E96699" w:rsidRDefault="00E96699" w:rsidP="00E96699">
            <w:pPr>
              <w:jc w:val="both"/>
            </w:pPr>
            <w:r>
              <w:t xml:space="preserve">2. Переторжка. </w:t>
            </w:r>
          </w:p>
          <w:p w:rsidR="00E96699" w:rsidRDefault="00E96699" w:rsidP="00E96699">
            <w:pPr>
              <w:jc w:val="both"/>
            </w:pPr>
            <w:r>
              <w:t>Дата и время начала проведения переторжки – «</w:t>
            </w:r>
            <w:r w:rsidR="0058014C">
              <w:t>20</w:t>
            </w:r>
            <w:r>
              <w:t xml:space="preserve">» </w:t>
            </w:r>
            <w:r w:rsidR="00B1660F">
              <w:t xml:space="preserve">ноября </w:t>
            </w:r>
            <w:r>
              <w:t>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1"/>
              <w:gridCol w:w="1276"/>
            </w:tblGrid>
            <w:tr w:rsidR="000C5276" w:rsidRPr="00BA2FDA" w:rsidTr="000F6E45">
              <w:tc>
                <w:tcPr>
                  <w:tcW w:w="5841" w:type="dxa"/>
                  <w:tcBorders>
                    <w:top w:val="single" w:sz="4" w:space="0" w:color="auto"/>
                    <w:left w:val="single" w:sz="4" w:space="0" w:color="auto"/>
                    <w:bottom w:val="single" w:sz="4" w:space="0" w:color="auto"/>
                    <w:right w:val="single" w:sz="4" w:space="0" w:color="auto"/>
                  </w:tcBorders>
                  <w:vAlign w:val="center"/>
                </w:tcPr>
                <w:p w:rsidR="000C5276" w:rsidRPr="007F2DC7" w:rsidRDefault="000C5276" w:rsidP="00AB6320">
                  <w:pPr>
                    <w:pStyle w:val="af9"/>
                    <w:ind w:firstLine="0"/>
                    <w:jc w:val="center"/>
                    <w:rPr>
                      <w:rFonts w:eastAsia="Times New Roman"/>
                      <w:b/>
                      <w:sz w:val="24"/>
                    </w:rPr>
                  </w:pPr>
                  <w:r w:rsidRPr="007F2DC7">
                    <w:rPr>
                      <w:rFonts w:eastAsia="Times New Roman"/>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tcPr>
                <w:p w:rsidR="000C5276" w:rsidRPr="007F2DC7" w:rsidRDefault="000C5276" w:rsidP="00AB6320">
                  <w:pPr>
                    <w:pStyle w:val="af9"/>
                    <w:ind w:firstLine="0"/>
                    <w:jc w:val="center"/>
                    <w:rPr>
                      <w:rFonts w:eastAsia="Times New Roman"/>
                      <w:b/>
                      <w:sz w:val="24"/>
                    </w:rPr>
                  </w:pPr>
                  <w:r w:rsidRPr="007F2DC7">
                    <w:rPr>
                      <w:rFonts w:eastAsia="Times New Roman"/>
                      <w:b/>
                      <w:sz w:val="24"/>
                    </w:rPr>
                    <w:t>Значение Кз</w:t>
                  </w:r>
                </w:p>
              </w:tc>
            </w:tr>
            <w:tr w:rsidR="000C5276" w:rsidRPr="00BA2FDA" w:rsidTr="000F6E45">
              <w:tc>
                <w:tcPr>
                  <w:tcW w:w="5841"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rPr>
                      <w:rFonts w:eastAsia="Times New Roman"/>
                      <w:sz w:val="24"/>
                    </w:rPr>
                  </w:pPr>
                  <w:r w:rsidRPr="006B77D2">
                    <w:rPr>
                      <w:rFonts w:eastAsia="Times New Roman"/>
                      <w:sz w:val="24"/>
                    </w:rPr>
                    <w:t>Цена единицы Товара (формат А4)</w:t>
                  </w:r>
                </w:p>
              </w:tc>
              <w:tc>
                <w:tcPr>
                  <w:tcW w:w="1276"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jc w:val="center"/>
                    <w:rPr>
                      <w:rFonts w:eastAsia="Times New Roman"/>
                      <w:sz w:val="24"/>
                    </w:rPr>
                  </w:pPr>
                  <w:r w:rsidRPr="006B77D2">
                    <w:rPr>
                      <w:rFonts w:eastAsia="Times New Roman"/>
                      <w:sz w:val="24"/>
                    </w:rPr>
                    <w:t>0,60</w:t>
                  </w:r>
                </w:p>
              </w:tc>
            </w:tr>
            <w:tr w:rsidR="000C5276" w:rsidRPr="00BA2FDA" w:rsidTr="000F6E45">
              <w:tc>
                <w:tcPr>
                  <w:tcW w:w="5841"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rPr>
                      <w:rFonts w:eastAsia="Times New Roman"/>
                      <w:sz w:val="24"/>
                    </w:rPr>
                  </w:pPr>
                  <w:r w:rsidRPr="006B77D2">
                    <w:rPr>
                      <w:rFonts w:eastAsia="Times New Roman"/>
                      <w:sz w:val="24"/>
                    </w:rPr>
                    <w:t>Цена единицы Товара (формат А3)</w:t>
                  </w:r>
                </w:p>
              </w:tc>
              <w:tc>
                <w:tcPr>
                  <w:tcW w:w="1276"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jc w:val="center"/>
                    <w:rPr>
                      <w:rFonts w:eastAsia="Times New Roman"/>
                      <w:sz w:val="24"/>
                    </w:rPr>
                  </w:pPr>
                  <w:r w:rsidRPr="006B77D2">
                    <w:rPr>
                      <w:rFonts w:eastAsia="Times New Roman"/>
                      <w:sz w:val="24"/>
                    </w:rPr>
                    <w:t>0,15</w:t>
                  </w:r>
                </w:p>
              </w:tc>
            </w:tr>
            <w:tr w:rsidR="000C5276" w:rsidRPr="00BA2FDA" w:rsidTr="000F6E45">
              <w:tc>
                <w:tcPr>
                  <w:tcW w:w="5841" w:type="dxa"/>
                  <w:tcBorders>
                    <w:top w:val="single" w:sz="4" w:space="0" w:color="auto"/>
                    <w:left w:val="single" w:sz="4" w:space="0" w:color="auto"/>
                    <w:bottom w:val="single" w:sz="4" w:space="0" w:color="auto"/>
                    <w:right w:val="single" w:sz="4" w:space="0" w:color="auto"/>
                  </w:tcBorders>
                </w:tcPr>
                <w:p w:rsidR="000C5276" w:rsidRDefault="000C5276" w:rsidP="00AB6320">
                  <w:pPr>
                    <w:pStyle w:val="af9"/>
                    <w:ind w:firstLine="0"/>
                    <w:rPr>
                      <w:rFonts w:eastAsia="Times New Roman"/>
                      <w:sz w:val="24"/>
                    </w:rPr>
                  </w:pPr>
                  <w:r w:rsidRPr="006B77D2">
                    <w:rPr>
                      <w:rFonts w:eastAsia="Times New Roman"/>
                      <w:sz w:val="24"/>
                    </w:rPr>
                    <w:t>Опыт участника (</w:t>
                  </w:r>
                  <w:r w:rsidR="0009459C">
                    <w:rPr>
                      <w:rFonts w:eastAsia="Times New Roman"/>
                      <w:sz w:val="24"/>
                    </w:rPr>
                    <w:t xml:space="preserve">суммарная стоимость исполненных обязательств по </w:t>
                  </w:r>
                  <w:r w:rsidRPr="006B77D2">
                    <w:rPr>
                      <w:rFonts w:eastAsia="Times New Roman"/>
                      <w:sz w:val="24"/>
                    </w:rPr>
                    <w:t>договор</w:t>
                  </w:r>
                  <w:r w:rsidR="0009459C">
                    <w:rPr>
                      <w:rFonts w:eastAsia="Times New Roman"/>
                      <w:sz w:val="24"/>
                    </w:rPr>
                    <w:t>ам</w:t>
                  </w:r>
                  <w:r w:rsidRPr="006B77D2">
                    <w:rPr>
                      <w:rFonts w:eastAsia="Times New Roman"/>
                      <w:sz w:val="24"/>
                    </w:rPr>
                    <w:t>, аналогичны</w:t>
                  </w:r>
                  <w:r w:rsidR="0009459C">
                    <w:rPr>
                      <w:rFonts w:eastAsia="Times New Roman"/>
                      <w:sz w:val="24"/>
                    </w:rPr>
                    <w:t>м</w:t>
                  </w:r>
                  <w:r w:rsidRPr="006B77D2">
                    <w:rPr>
                      <w:rFonts w:eastAsia="Times New Roman"/>
                      <w:sz w:val="24"/>
                    </w:rPr>
                    <w:t xml:space="preserve"> предмету настоящего конкурса, за 201</w:t>
                  </w:r>
                  <w:r w:rsidR="0009459C">
                    <w:rPr>
                      <w:rFonts w:eastAsia="Times New Roman"/>
                      <w:sz w:val="24"/>
                    </w:rPr>
                    <w:t>6</w:t>
                  </w:r>
                  <w:r w:rsidRPr="006B77D2">
                    <w:rPr>
                      <w:rFonts w:eastAsia="Times New Roman"/>
                      <w:sz w:val="24"/>
                    </w:rPr>
                    <w:t>-201</w:t>
                  </w:r>
                  <w:r w:rsidR="008319F6">
                    <w:rPr>
                      <w:rFonts w:eastAsia="Times New Roman"/>
                      <w:sz w:val="24"/>
                    </w:rPr>
                    <w:t>9</w:t>
                  </w:r>
                  <w:r w:rsidRPr="006B77D2">
                    <w:rPr>
                      <w:rFonts w:eastAsia="Times New Roman"/>
                      <w:sz w:val="24"/>
                    </w:rPr>
                    <w:t xml:space="preserve"> гг.</w:t>
                  </w:r>
                  <w:r w:rsidR="008319F6">
                    <w:rPr>
                      <w:rFonts w:eastAsia="Times New Roman"/>
                      <w:sz w:val="24"/>
                    </w:rPr>
                    <w:t>)</w:t>
                  </w:r>
                </w:p>
                <w:p w:rsidR="0009459C" w:rsidRPr="006B77D2" w:rsidRDefault="0009459C" w:rsidP="009D7381">
                  <w:pPr>
                    <w:pStyle w:val="af9"/>
                    <w:ind w:firstLine="0"/>
                    <w:rPr>
                      <w:rFonts w:eastAsia="Times New Roman"/>
                      <w:sz w:val="24"/>
                    </w:rPr>
                  </w:pPr>
                  <w:r w:rsidRPr="008319F6">
                    <w:rPr>
                      <w:rFonts w:eastAsia="Times New Roman"/>
                      <w:sz w:val="24"/>
                    </w:rPr>
                    <w:t xml:space="preserve">(При непредоставлении информации, указанной в пунктах </w:t>
                  </w:r>
                  <w:r w:rsidR="009D7381">
                    <w:rPr>
                      <w:rFonts w:eastAsia="Times New Roman"/>
                      <w:sz w:val="24"/>
                    </w:rPr>
                    <w:t>1.</w:t>
                  </w:r>
                  <w:r w:rsidR="000F6E45" w:rsidRPr="008319F6">
                    <w:rPr>
                      <w:rFonts w:eastAsia="Times New Roman"/>
                      <w:sz w:val="24"/>
                    </w:rPr>
                    <w:t>2</w:t>
                  </w:r>
                  <w:r w:rsidR="009D7381">
                    <w:rPr>
                      <w:rFonts w:eastAsia="Times New Roman"/>
                      <w:sz w:val="24"/>
                    </w:rPr>
                    <w:t>,</w:t>
                  </w:r>
                  <w:r w:rsidRPr="008319F6">
                    <w:rPr>
                      <w:rFonts w:eastAsia="Times New Roman"/>
                      <w:sz w:val="24"/>
                    </w:rPr>
                    <w:t xml:space="preserve"> </w:t>
                  </w:r>
                  <w:r w:rsidR="009D7381">
                    <w:rPr>
                      <w:rFonts w:eastAsia="Times New Roman"/>
                      <w:sz w:val="24"/>
                    </w:rPr>
                    <w:t>1.</w:t>
                  </w:r>
                  <w:r w:rsidR="000F6E45" w:rsidRPr="008319F6">
                    <w:rPr>
                      <w:rFonts w:eastAsia="Times New Roman"/>
                      <w:sz w:val="24"/>
                    </w:rPr>
                    <w:t>3</w:t>
                  </w:r>
                  <w:r w:rsidRPr="008319F6">
                    <w:rPr>
                      <w:rFonts w:eastAsia="Times New Roman"/>
                      <w:sz w:val="24"/>
                    </w:rPr>
                    <w:t>,</w:t>
                  </w:r>
                  <w:r w:rsidR="009D7381">
                    <w:rPr>
                      <w:rFonts w:eastAsia="Times New Roman"/>
                      <w:sz w:val="24"/>
                    </w:rPr>
                    <w:t xml:space="preserve"> 1.</w:t>
                  </w:r>
                  <w:r w:rsidR="000F6E45" w:rsidRPr="008319F6">
                    <w:rPr>
                      <w:rFonts w:eastAsia="Times New Roman"/>
                      <w:sz w:val="24"/>
                    </w:rPr>
                    <w:t>4</w:t>
                  </w:r>
                  <w:r w:rsidRPr="008319F6">
                    <w:rPr>
                      <w:rFonts w:eastAsia="Times New Roman"/>
                      <w:sz w:val="24"/>
                    </w:rPr>
                    <w:t xml:space="preserve">. </w:t>
                  </w:r>
                  <w:r w:rsidR="003E5948" w:rsidRPr="009160AB">
                    <w:rPr>
                      <w:rFonts w:eastAsia="Times New Roman"/>
                      <w:sz w:val="24"/>
                    </w:rPr>
                    <w:t xml:space="preserve">пункта 18 </w:t>
                  </w:r>
                  <w:r w:rsidRPr="008319F6">
                    <w:rPr>
                      <w:rFonts w:eastAsia="Times New Roman"/>
                      <w:sz w:val="24"/>
                    </w:rPr>
                    <w:t>Информационной карты, участнику присваивается «0» баллов.</w:t>
                  </w:r>
                  <w:r w:rsidR="000F6E45" w:rsidRPr="008319F6">
                    <w:rPr>
                      <w:rFonts w:eastAsia="Times New Roman"/>
                      <w:sz w:val="24"/>
                    </w:rPr>
                    <w:t xml:space="preserve"> При достижении суммы, равной или превышающей начальную (максимальную) цену договора по настоящему </w:t>
                  </w:r>
                  <w:r w:rsidR="008319F6" w:rsidRPr="008319F6">
                    <w:rPr>
                      <w:rFonts w:eastAsia="Times New Roman"/>
                      <w:sz w:val="24"/>
                    </w:rPr>
                    <w:t xml:space="preserve">открытому </w:t>
                  </w:r>
                  <w:r w:rsidR="000F6E45" w:rsidRPr="008319F6">
                    <w:rPr>
                      <w:rFonts w:eastAsia="Times New Roman"/>
                      <w:sz w:val="24"/>
                    </w:rPr>
                    <w:t>конкурсу, участнику присваивается максимальный балл</w:t>
                  </w:r>
                </w:p>
              </w:tc>
              <w:tc>
                <w:tcPr>
                  <w:tcW w:w="1276"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jc w:val="center"/>
                    <w:rPr>
                      <w:rFonts w:eastAsia="Times New Roman"/>
                      <w:sz w:val="24"/>
                    </w:rPr>
                  </w:pPr>
                  <w:r w:rsidRPr="006B77D2">
                    <w:rPr>
                      <w:rFonts w:eastAsia="Times New Roman"/>
                      <w:sz w:val="24"/>
                    </w:rPr>
                    <w:t>0,10</w:t>
                  </w:r>
                </w:p>
              </w:tc>
            </w:tr>
            <w:tr w:rsidR="000C5276" w:rsidRPr="00BA2FDA" w:rsidTr="000F6E45">
              <w:tc>
                <w:tcPr>
                  <w:tcW w:w="5841"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rPr>
                      <w:rFonts w:eastAsia="Times New Roman"/>
                      <w:sz w:val="24"/>
                    </w:rPr>
                  </w:pPr>
                  <w:r w:rsidRPr="006B77D2">
                    <w:rPr>
                      <w:rFonts w:eastAsia="Times New Roman"/>
                      <w:sz w:val="24"/>
                    </w:rPr>
                    <w:t>Срок поставки</w:t>
                  </w:r>
                </w:p>
              </w:tc>
              <w:tc>
                <w:tcPr>
                  <w:tcW w:w="1276" w:type="dxa"/>
                  <w:tcBorders>
                    <w:top w:val="single" w:sz="4" w:space="0" w:color="auto"/>
                    <w:left w:val="single" w:sz="4" w:space="0" w:color="auto"/>
                    <w:bottom w:val="single" w:sz="4" w:space="0" w:color="auto"/>
                    <w:right w:val="single" w:sz="4" w:space="0" w:color="auto"/>
                  </w:tcBorders>
                </w:tcPr>
                <w:p w:rsidR="000C5276" w:rsidRPr="006B77D2" w:rsidRDefault="000C5276" w:rsidP="00AB6320">
                  <w:pPr>
                    <w:pStyle w:val="af9"/>
                    <w:ind w:firstLine="0"/>
                    <w:jc w:val="center"/>
                    <w:rPr>
                      <w:rFonts w:eastAsia="Times New Roman"/>
                      <w:sz w:val="24"/>
                    </w:rPr>
                  </w:pPr>
                  <w:r w:rsidRPr="006B77D2">
                    <w:rPr>
                      <w:rFonts w:eastAsia="Times New Roman"/>
                      <w:sz w:val="24"/>
                    </w:rPr>
                    <w:t>0,15</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6EBF" w:rsidRDefault="00516EBF" w:rsidP="00516EBF">
            <w:pPr>
              <w:pStyle w:val="af9"/>
              <w:rPr>
                <w:rFonts w:eastAsia="Arial"/>
                <w:sz w:val="24"/>
              </w:rPr>
            </w:pPr>
            <w:r w:rsidRPr="00B1660F">
              <w:rPr>
                <w:rFonts w:eastAsia="Arial"/>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9160AB" w:rsidRDefault="00516EBF" w:rsidP="00516EBF">
            <w:pPr>
              <w:pStyle w:val="af9"/>
              <w:rPr>
                <w:rFonts w:eastAsia="Arial"/>
                <w:sz w:val="24"/>
              </w:rPr>
            </w:pPr>
            <w:r w:rsidRPr="00B1660F">
              <w:rPr>
                <w:rFonts w:eastAsia="Arial"/>
                <w:sz w:val="24"/>
              </w:rPr>
              <w:t xml:space="preserve">увеличение стоимости единицы продукции </w:t>
            </w:r>
            <w:r w:rsidR="00231A8F" w:rsidRPr="00231A8F">
              <w:rPr>
                <w:rFonts w:eastAsia="Arial"/>
                <w:sz w:val="24"/>
              </w:rPr>
              <w:t xml:space="preserve">(единичных расценок) </w:t>
            </w:r>
            <w:r w:rsidRPr="00B1660F">
              <w:rPr>
                <w:rFonts w:eastAsia="Arial"/>
                <w:sz w:val="24"/>
              </w:rPr>
              <w:t>в процессе исполнения договора составит не более 4,5 % (четыре целых пять десятых процента) в год</w:t>
            </w:r>
            <w:r w:rsidR="009160AB">
              <w:rPr>
                <w:rFonts w:eastAsia="Arial"/>
                <w:sz w:val="24"/>
              </w:rPr>
              <w:t>;</w:t>
            </w:r>
          </w:p>
          <w:p w:rsidR="00231A8F" w:rsidRDefault="009160AB" w:rsidP="00231A8F">
            <w:pPr>
              <w:pStyle w:val="af9"/>
              <w:rPr>
                <w:rFonts w:eastAsia="Arial"/>
                <w:sz w:val="24"/>
              </w:rPr>
            </w:pPr>
            <w:r>
              <w:rPr>
                <w:rFonts w:eastAsia="Arial"/>
                <w:sz w:val="24"/>
              </w:rPr>
              <w:t>у</w:t>
            </w:r>
            <w:r w:rsidR="00516EBF" w:rsidRPr="00B1660F">
              <w:rPr>
                <w:rFonts w:eastAsia="Arial"/>
                <w:sz w:val="24"/>
              </w:rPr>
              <w:t>величение цены на товары возможно не ранее 6 месяцев с предполагаемой даты заключения договора;</w:t>
            </w:r>
          </w:p>
          <w:p w:rsidR="009160AB" w:rsidRPr="00231A8F" w:rsidRDefault="00231A8F" w:rsidP="00231A8F">
            <w:pPr>
              <w:pStyle w:val="af9"/>
              <w:rPr>
                <w:rFonts w:eastAsia="Arial"/>
                <w:sz w:val="24"/>
              </w:rPr>
            </w:pPr>
            <w:r w:rsidRPr="00231A8F">
              <w:rPr>
                <w:rFonts w:eastAsia="Arial"/>
                <w:sz w:val="24"/>
              </w:rPr>
              <w:t>у</w:t>
            </w:r>
            <w:r w:rsidR="009160AB" w:rsidRPr="00231A8F">
              <w:rPr>
                <w:rFonts w:eastAsia="Arial"/>
                <w:sz w:val="24"/>
              </w:rPr>
              <w:t xml:space="preserve">величение общей цены </w:t>
            </w:r>
            <w:r w:rsidRPr="00231A8F">
              <w:rPr>
                <w:rFonts w:eastAsia="Arial"/>
                <w:sz w:val="24"/>
              </w:rPr>
              <w:t xml:space="preserve">договора </w:t>
            </w:r>
            <w:r w:rsidR="009160AB" w:rsidRPr="00231A8F">
              <w:rPr>
                <w:rFonts w:eastAsia="Arial"/>
                <w:sz w:val="24"/>
              </w:rPr>
              <w:t>возможно соразмерно увеличению стоимости единицы</w:t>
            </w:r>
            <w:r>
              <w:rPr>
                <w:rFonts w:eastAsia="Arial"/>
                <w:sz w:val="24"/>
              </w:rPr>
              <w:t xml:space="preserve"> продукции (единичных расценок).</w:t>
            </w:r>
            <w:r w:rsidR="009160AB" w:rsidRPr="00231A8F">
              <w:rPr>
                <w:rFonts w:eastAsia="Arial"/>
                <w:sz w:val="24"/>
              </w:rPr>
              <w:t xml:space="preserve"> </w:t>
            </w:r>
          </w:p>
          <w:p w:rsidR="005104CD" w:rsidRPr="00D110A9" w:rsidRDefault="00516EBF" w:rsidP="005104CD">
            <w:pPr>
              <w:pStyle w:val="-3"/>
              <w:numPr>
                <w:ilvl w:val="2"/>
                <w:numId w:val="0"/>
              </w:numPr>
              <w:tabs>
                <w:tab w:val="num" w:pos="1985"/>
              </w:tabs>
              <w:ind w:firstLine="709"/>
              <w:rPr>
                <w:rFonts w:eastAsia="Arial"/>
                <w:sz w:val="24"/>
                <w:lang w:eastAsia="ar-SA"/>
              </w:rPr>
            </w:pPr>
            <w:r>
              <w:rPr>
                <w:rFonts w:eastAsia="Arial"/>
                <w:sz w:val="24"/>
                <w:lang w:eastAsia="ar-SA"/>
              </w:rPr>
              <w:t xml:space="preserve">2. </w:t>
            </w:r>
            <w:r w:rsidR="005104CD" w:rsidRPr="00D110A9">
              <w:rPr>
                <w:rFonts w:eastAsia="Arial"/>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D110A9" w:rsidRDefault="005104CD" w:rsidP="005104CD">
            <w:pPr>
              <w:pStyle w:val="-3"/>
              <w:numPr>
                <w:ilvl w:val="2"/>
                <w:numId w:val="0"/>
              </w:numPr>
              <w:tabs>
                <w:tab w:val="num" w:pos="1985"/>
              </w:tabs>
              <w:ind w:firstLine="709"/>
              <w:rPr>
                <w:rFonts w:eastAsia="Arial"/>
                <w:sz w:val="24"/>
                <w:lang w:eastAsia="ar-SA"/>
              </w:rPr>
            </w:pPr>
            <w:r w:rsidRPr="00D110A9">
              <w:rPr>
                <w:rFonts w:eastAsia="Arial"/>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D110A9" w:rsidRDefault="005104CD" w:rsidP="005104CD">
            <w:pPr>
              <w:pStyle w:val="-3"/>
              <w:numPr>
                <w:ilvl w:val="2"/>
                <w:numId w:val="0"/>
              </w:numPr>
              <w:tabs>
                <w:tab w:val="num" w:pos="1985"/>
              </w:tabs>
              <w:ind w:firstLine="709"/>
              <w:rPr>
                <w:rFonts w:eastAsia="Arial"/>
                <w:sz w:val="24"/>
                <w:lang w:eastAsia="ar-SA"/>
              </w:rPr>
            </w:pPr>
            <w:r w:rsidRPr="00D110A9">
              <w:rPr>
                <w:rFonts w:eastAsia="Arial"/>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D110A9" w:rsidRDefault="005104CD" w:rsidP="005104CD">
            <w:pPr>
              <w:pStyle w:val="-3"/>
              <w:numPr>
                <w:ilvl w:val="2"/>
                <w:numId w:val="0"/>
              </w:numPr>
              <w:tabs>
                <w:tab w:val="num" w:pos="1985"/>
              </w:tabs>
              <w:ind w:firstLine="709"/>
              <w:rPr>
                <w:rFonts w:eastAsia="Arial"/>
                <w:sz w:val="24"/>
                <w:lang w:eastAsia="ar-SA"/>
              </w:rPr>
            </w:pPr>
            <w:r w:rsidRPr="00D110A9">
              <w:rPr>
                <w:rFonts w:eastAsia="Arial"/>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D110A9" w:rsidRDefault="005104CD" w:rsidP="005104CD">
            <w:pPr>
              <w:pStyle w:val="af9"/>
              <w:ind w:left="34"/>
              <w:rPr>
                <w:rFonts w:eastAsia="Arial"/>
                <w:sz w:val="24"/>
              </w:rPr>
            </w:pPr>
            <w:r w:rsidRPr="00D110A9">
              <w:rPr>
                <w:rFonts w:eastAsia="Arial"/>
                <w:sz w:val="24"/>
              </w:rPr>
              <w:t xml:space="preserve">Победитель не имеет права отказаться от заключения договора, если его предложения по внесению в договор изменений </w:t>
            </w:r>
            <w:r w:rsidRPr="00D110A9">
              <w:rPr>
                <w:rFonts w:eastAsia="Arial"/>
                <w:sz w:val="24"/>
              </w:rPr>
              <w:lastRenderedPageBreak/>
              <w:t>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D110A9" w:rsidP="00B344DC">
            <w:pPr>
              <w:pStyle w:val="19"/>
              <w:ind w:firstLine="0"/>
              <w:rPr>
                <w:sz w:val="24"/>
                <w:szCs w:val="24"/>
              </w:rPr>
            </w:pPr>
            <w:r w:rsidRPr="00B1660F">
              <w:rPr>
                <w:sz w:val="24"/>
                <w:szCs w:val="24"/>
              </w:rPr>
              <w:t>П</w:t>
            </w:r>
            <w:r w:rsidR="00896443" w:rsidRPr="00B1660F">
              <w:rPr>
                <w:sz w:val="24"/>
                <w:szCs w:val="24"/>
              </w:rPr>
              <w:t>ривлечение субподрядчиков</w:t>
            </w:r>
            <w:r w:rsidRPr="00B1660F">
              <w:rPr>
                <w:sz w:val="24"/>
                <w:szCs w:val="24"/>
              </w:rPr>
              <w:t xml:space="preserve"> </w:t>
            </w:r>
            <w:r w:rsidR="00896443" w:rsidRPr="00B1660F">
              <w:rPr>
                <w:sz w:val="24"/>
                <w:szCs w:val="24"/>
              </w:rPr>
              <w:t xml:space="preserve">допускается.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Pr="00D110A9" w:rsidRDefault="00896443" w:rsidP="00D110A9">
            <w:pPr>
              <w:pStyle w:val="19"/>
              <w:ind w:firstLine="0"/>
              <w:rPr>
                <w:sz w:val="24"/>
                <w:szCs w:val="24"/>
              </w:rPr>
            </w:pPr>
            <w:r>
              <w:rPr>
                <w:sz w:val="24"/>
                <w:szCs w:val="24"/>
              </w:rPr>
              <w:t xml:space="preserve">Заявка должна действовать не менее </w:t>
            </w:r>
            <w:r w:rsidRPr="00D110A9">
              <w:rPr>
                <w:sz w:val="24"/>
                <w:szCs w:val="24"/>
              </w:rPr>
              <w:t>90</w:t>
            </w:r>
            <w:r>
              <w:rPr>
                <w:sz w:val="24"/>
                <w:szCs w:val="24"/>
              </w:rPr>
              <w:t xml:space="preserve"> календарных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D110A9" w:rsidRDefault="00137FA6" w:rsidP="000B50E7">
            <w:pPr>
              <w:pStyle w:val="19"/>
              <w:ind w:firstLine="397"/>
              <w:rPr>
                <w:sz w:val="24"/>
                <w:szCs w:val="24"/>
              </w:rPr>
            </w:pPr>
            <w:r w:rsidRPr="00D110A9">
              <w:rPr>
                <w:sz w:val="24"/>
                <w:szCs w:val="24"/>
              </w:rPr>
              <w:t>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D110A9" w:rsidRDefault="00896443" w:rsidP="000B50E7">
            <w:pPr>
              <w:pStyle w:val="19"/>
              <w:ind w:firstLine="397"/>
              <w:rPr>
                <w:sz w:val="24"/>
                <w:szCs w:val="24"/>
              </w:rPr>
            </w:pPr>
            <w:r w:rsidRPr="00D110A9">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D110A9" w:rsidRPr="00D110A9" w:rsidRDefault="00D110A9" w:rsidP="00D110A9">
            <w:pPr>
              <w:pStyle w:val="19"/>
              <w:ind w:firstLine="0"/>
              <w:rPr>
                <w:sz w:val="24"/>
                <w:szCs w:val="24"/>
              </w:rPr>
            </w:pPr>
            <w:r w:rsidRPr="00D110A9">
              <w:rPr>
                <w:sz w:val="24"/>
                <w:szCs w:val="24"/>
              </w:rPr>
              <w:t>Договор вступает в силу с даты подписания его Сторонами и действует по 31 декабря 2020 года, а в части взаиморасчетов - до полного исполнения сторонами (Покупателем и Поставщиком) всех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w:t>
      </w:r>
      <w:r w:rsidR="003E5948">
        <w:rPr>
          <w:b/>
          <w:sz w:val="28"/>
        </w:rPr>
        <w:t>МСП-</w:t>
      </w:r>
      <w:r>
        <w:rPr>
          <w:b/>
          <w:sz w:val="28"/>
        </w:rPr>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F7D4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F7D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F7D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F7D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F7D4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F7D4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F7D4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0F7D4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F7D4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2E2B55" w:rsidRDefault="002E2B55" w:rsidP="002079EB">
      <w:pPr>
        <w:pStyle w:val="32"/>
        <w:suppressAutoHyphens/>
        <w:spacing w:after="0"/>
        <w:rPr>
          <w:sz w:val="28"/>
          <w:szCs w:val="28"/>
        </w:rPr>
      </w:pPr>
    </w:p>
    <w:p w:rsidR="002E2B55" w:rsidRDefault="002E2B55" w:rsidP="002079EB">
      <w:pPr>
        <w:pStyle w:val="32"/>
        <w:suppressAutoHyphens/>
        <w:spacing w:after="0"/>
        <w:rPr>
          <w:sz w:val="28"/>
          <w:szCs w:val="28"/>
        </w:rPr>
      </w:pPr>
    </w:p>
    <w:p w:rsidR="002E2B55" w:rsidRDefault="002E2B55" w:rsidP="002E2B55">
      <w:pPr>
        <w:pStyle w:val="32"/>
        <w:suppressAutoHyphens/>
        <w:spacing w:after="0"/>
        <w:rPr>
          <w:sz w:val="28"/>
          <w:szCs w:val="28"/>
        </w:rPr>
      </w:pPr>
    </w:p>
    <w:p w:rsidR="002E2B55" w:rsidRDefault="002E2B55" w:rsidP="002E2B55">
      <w:pPr>
        <w:pStyle w:val="32"/>
        <w:suppressAutoHyphens/>
        <w:spacing w:after="0"/>
        <w:rPr>
          <w:sz w:val="28"/>
          <w:szCs w:val="28"/>
        </w:rPr>
      </w:pPr>
    </w:p>
    <w:p w:rsidR="002E2B55" w:rsidRPr="00BD1EDE" w:rsidRDefault="002E2B55" w:rsidP="002E2B55">
      <w:pPr>
        <w:pBdr>
          <w:top w:val="single" w:sz="4" w:space="1" w:color="auto"/>
          <w:left w:val="single" w:sz="4" w:space="4" w:color="auto"/>
          <w:bottom w:val="single" w:sz="4" w:space="1" w:color="auto"/>
          <w:right w:val="single" w:sz="4" w:space="4" w:color="auto"/>
        </w:pBdr>
        <w:jc w:val="center"/>
        <w:rPr>
          <w:b/>
          <w:color w:val="FF0000"/>
          <w:sz w:val="28"/>
          <w:szCs w:val="28"/>
        </w:rPr>
      </w:pPr>
      <w:r w:rsidRPr="00BD1EDE">
        <w:rPr>
          <w:b/>
          <w:color w:val="FF0000"/>
          <w:sz w:val="28"/>
          <w:szCs w:val="28"/>
        </w:rPr>
        <w:t>ВНИМАНИЕ:</w:t>
      </w:r>
    </w:p>
    <w:p w:rsidR="002E2B55" w:rsidRPr="00BD1EDE" w:rsidRDefault="002E2B55" w:rsidP="002E2B55">
      <w:pPr>
        <w:pBdr>
          <w:top w:val="single" w:sz="4" w:space="1" w:color="auto"/>
          <w:left w:val="single" w:sz="4" w:space="4" w:color="auto"/>
          <w:bottom w:val="single" w:sz="4" w:space="1" w:color="auto"/>
          <w:right w:val="single" w:sz="4" w:space="4" w:color="auto"/>
        </w:pBdr>
        <w:jc w:val="center"/>
        <w:rPr>
          <w:sz w:val="28"/>
          <w:szCs w:val="28"/>
        </w:rPr>
      </w:pPr>
      <w:r w:rsidRPr="00BD1EDE">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rsidR="002E2B55" w:rsidRDefault="002E2B55" w:rsidP="002079EB">
      <w:pPr>
        <w:pStyle w:val="32"/>
        <w:suppressAutoHyphens/>
        <w:spacing w:after="0"/>
        <w:rPr>
          <w:sz w:val="28"/>
          <w:szCs w:val="28"/>
        </w:rPr>
        <w:sectPr w:rsidR="002E2B55"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0F7D48">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0F7D48">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0F7D48">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0F7D48">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0F7D48">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0F7D48">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Default="00E806FA" w:rsidP="000B50E7">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0B50E7" w:rsidRPr="003E7259" w:rsidRDefault="000B50E7" w:rsidP="00E806FA">
      <w:pPr>
        <w:ind w:firstLine="3"/>
        <w:jc w:val="center"/>
        <w:rPr>
          <w:bCs/>
          <w:i/>
        </w:rPr>
      </w:pPr>
    </w:p>
    <w:tbl>
      <w:tblPr>
        <w:tblW w:w="5000" w:type="pct"/>
        <w:tblLayout w:type="fixed"/>
        <w:tblLook w:val="0000" w:firstRow="0" w:lastRow="0" w:firstColumn="0" w:lastColumn="0" w:noHBand="0" w:noVBand="0"/>
      </w:tblPr>
      <w:tblGrid>
        <w:gridCol w:w="677"/>
        <w:gridCol w:w="3264"/>
        <w:gridCol w:w="1415"/>
        <w:gridCol w:w="1981"/>
        <w:gridCol w:w="2517"/>
      </w:tblGrid>
      <w:tr w:rsidR="000B50E7" w:rsidRPr="00384CDC" w:rsidTr="005371DB">
        <w:trPr>
          <w:trHeight w:val="1392"/>
        </w:trPr>
        <w:tc>
          <w:tcPr>
            <w:tcW w:w="344" w:type="pct"/>
            <w:tcBorders>
              <w:top w:val="single" w:sz="4" w:space="0" w:color="auto"/>
              <w:left w:val="single" w:sz="4" w:space="0" w:color="auto"/>
              <w:bottom w:val="single" w:sz="4" w:space="0" w:color="auto"/>
              <w:right w:val="single" w:sz="4" w:space="0" w:color="auto"/>
            </w:tcBorders>
            <w:vAlign w:val="center"/>
          </w:tcPr>
          <w:p w:rsidR="000B50E7" w:rsidRPr="00ED0A23" w:rsidRDefault="000B50E7" w:rsidP="00AB6320">
            <w:pPr>
              <w:jc w:val="center"/>
              <w:rPr>
                <w:b/>
              </w:rPr>
            </w:pPr>
            <w:r w:rsidRPr="00ED0A23">
              <w:rPr>
                <w:b/>
              </w:rPr>
              <w:t>№ п/п</w:t>
            </w:r>
          </w:p>
        </w:tc>
        <w:tc>
          <w:tcPr>
            <w:tcW w:w="1656" w:type="pct"/>
            <w:tcBorders>
              <w:top w:val="single" w:sz="4" w:space="0" w:color="auto"/>
              <w:left w:val="single" w:sz="4" w:space="0" w:color="auto"/>
              <w:bottom w:val="single" w:sz="4" w:space="0" w:color="auto"/>
              <w:right w:val="single" w:sz="4" w:space="0" w:color="auto"/>
            </w:tcBorders>
            <w:vAlign w:val="center"/>
          </w:tcPr>
          <w:p w:rsidR="000B50E7" w:rsidRDefault="000B50E7" w:rsidP="00AB6320">
            <w:pPr>
              <w:jc w:val="center"/>
              <w:rPr>
                <w:b/>
              </w:rPr>
            </w:pPr>
            <w:r w:rsidRPr="00ED0A23">
              <w:rPr>
                <w:b/>
              </w:rPr>
              <w:t xml:space="preserve">Наименование </w:t>
            </w:r>
          </w:p>
          <w:p w:rsidR="000B50E7" w:rsidRPr="00ED0A23" w:rsidRDefault="000B50E7" w:rsidP="00AB6320">
            <w:pPr>
              <w:jc w:val="center"/>
              <w:rPr>
                <w:b/>
              </w:rPr>
            </w:pPr>
            <w:r w:rsidRPr="00ED0A23">
              <w:rPr>
                <w:b/>
              </w:rPr>
              <w:t>Товара</w:t>
            </w:r>
          </w:p>
        </w:tc>
        <w:tc>
          <w:tcPr>
            <w:tcW w:w="718" w:type="pct"/>
            <w:tcBorders>
              <w:top w:val="single" w:sz="4" w:space="0" w:color="auto"/>
              <w:left w:val="single" w:sz="4" w:space="0" w:color="auto"/>
              <w:bottom w:val="single" w:sz="4" w:space="0" w:color="auto"/>
              <w:right w:val="single" w:sz="4" w:space="0" w:color="auto"/>
            </w:tcBorders>
            <w:vAlign w:val="center"/>
          </w:tcPr>
          <w:p w:rsidR="000B50E7" w:rsidRPr="00ED0A23" w:rsidRDefault="000B50E7" w:rsidP="00AB6320">
            <w:pPr>
              <w:jc w:val="center"/>
              <w:rPr>
                <w:b/>
              </w:rPr>
            </w:pPr>
            <w:r w:rsidRPr="00ED0A23">
              <w:rPr>
                <w:b/>
              </w:rPr>
              <w:t>Единица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0B50E7" w:rsidRPr="00ED0A23" w:rsidRDefault="000B50E7" w:rsidP="00AB6320">
            <w:pPr>
              <w:jc w:val="center"/>
              <w:rPr>
                <w:b/>
              </w:rPr>
            </w:pPr>
            <w:r w:rsidRPr="00ED0A23">
              <w:rPr>
                <w:b/>
              </w:rPr>
              <w:t>Цена за единицу Товара в руб., без учета НДС</w:t>
            </w:r>
          </w:p>
        </w:tc>
        <w:tc>
          <w:tcPr>
            <w:tcW w:w="1277" w:type="pct"/>
            <w:tcBorders>
              <w:top w:val="single" w:sz="4" w:space="0" w:color="auto"/>
              <w:left w:val="single" w:sz="4" w:space="0" w:color="auto"/>
              <w:bottom w:val="single" w:sz="4" w:space="0" w:color="auto"/>
              <w:right w:val="single" w:sz="4" w:space="0" w:color="auto"/>
            </w:tcBorders>
            <w:vAlign w:val="center"/>
          </w:tcPr>
          <w:p w:rsidR="000B50E7" w:rsidRPr="006B77D2" w:rsidRDefault="000B50E7" w:rsidP="00AB6320">
            <w:pPr>
              <w:jc w:val="center"/>
              <w:rPr>
                <w:b/>
              </w:rPr>
            </w:pPr>
            <w:r w:rsidRPr="006B77D2">
              <w:rPr>
                <w:b/>
              </w:rPr>
              <w:t>Срок поставки</w:t>
            </w:r>
          </w:p>
          <w:p w:rsidR="000B50E7" w:rsidRPr="00ED0A23" w:rsidRDefault="000B50E7" w:rsidP="00AB6320">
            <w:pPr>
              <w:jc w:val="center"/>
              <w:rPr>
                <w:b/>
              </w:rPr>
            </w:pPr>
            <w:r w:rsidRPr="006B77D2">
              <w:rPr>
                <w:b/>
              </w:rPr>
              <w:t>Товара</w:t>
            </w:r>
            <w:r w:rsidRPr="00ED0A23">
              <w:rPr>
                <w:b/>
              </w:rPr>
              <w:t xml:space="preserve"> </w:t>
            </w:r>
          </w:p>
        </w:tc>
      </w:tr>
      <w:tr w:rsidR="000B50E7" w:rsidRPr="00384CDC" w:rsidTr="000B50E7">
        <w:trPr>
          <w:trHeight w:val="255"/>
        </w:trPr>
        <w:tc>
          <w:tcPr>
            <w:tcW w:w="344" w:type="pct"/>
            <w:tcBorders>
              <w:top w:val="nil"/>
              <w:left w:val="single" w:sz="4" w:space="0" w:color="auto"/>
              <w:bottom w:val="single" w:sz="4" w:space="0" w:color="auto"/>
              <w:right w:val="single" w:sz="4" w:space="0" w:color="auto"/>
            </w:tcBorders>
            <w:noWrap/>
            <w:vAlign w:val="center"/>
          </w:tcPr>
          <w:p w:rsidR="000B50E7" w:rsidRPr="00ED0A23" w:rsidRDefault="000B50E7" w:rsidP="00AB6320">
            <w:pPr>
              <w:jc w:val="center"/>
              <w:rPr>
                <w:i/>
                <w:sz w:val="20"/>
                <w:szCs w:val="20"/>
              </w:rPr>
            </w:pPr>
            <w:r w:rsidRPr="00ED0A23">
              <w:rPr>
                <w:i/>
                <w:sz w:val="20"/>
                <w:szCs w:val="20"/>
              </w:rPr>
              <w:t>1</w:t>
            </w:r>
          </w:p>
        </w:tc>
        <w:tc>
          <w:tcPr>
            <w:tcW w:w="1656" w:type="pct"/>
            <w:tcBorders>
              <w:top w:val="nil"/>
              <w:left w:val="nil"/>
              <w:bottom w:val="single" w:sz="4" w:space="0" w:color="auto"/>
              <w:right w:val="single" w:sz="4" w:space="0" w:color="auto"/>
            </w:tcBorders>
            <w:noWrap/>
            <w:vAlign w:val="center"/>
          </w:tcPr>
          <w:p w:rsidR="000B50E7" w:rsidRPr="00ED0A23" w:rsidRDefault="000B50E7" w:rsidP="00AB6320">
            <w:pPr>
              <w:jc w:val="center"/>
              <w:rPr>
                <w:i/>
                <w:sz w:val="20"/>
                <w:szCs w:val="20"/>
              </w:rPr>
            </w:pPr>
            <w:r w:rsidRPr="00ED0A23">
              <w:rPr>
                <w:i/>
                <w:sz w:val="20"/>
                <w:szCs w:val="20"/>
              </w:rPr>
              <w:t>2</w:t>
            </w:r>
          </w:p>
        </w:tc>
        <w:tc>
          <w:tcPr>
            <w:tcW w:w="718" w:type="pct"/>
            <w:tcBorders>
              <w:top w:val="single" w:sz="4" w:space="0" w:color="auto"/>
              <w:left w:val="nil"/>
              <w:bottom w:val="single" w:sz="4" w:space="0" w:color="auto"/>
              <w:right w:val="single" w:sz="4" w:space="0" w:color="auto"/>
            </w:tcBorders>
            <w:vAlign w:val="center"/>
          </w:tcPr>
          <w:p w:rsidR="000B50E7" w:rsidRPr="00ED0A23" w:rsidRDefault="000B50E7" w:rsidP="00AB6320">
            <w:pPr>
              <w:jc w:val="center"/>
              <w:rPr>
                <w:i/>
                <w:sz w:val="20"/>
                <w:szCs w:val="20"/>
              </w:rPr>
            </w:pPr>
            <w:r w:rsidRPr="00ED0A23">
              <w:rPr>
                <w:i/>
                <w:sz w:val="20"/>
                <w:szCs w:val="20"/>
              </w:rPr>
              <w:t>3</w:t>
            </w:r>
          </w:p>
        </w:tc>
        <w:tc>
          <w:tcPr>
            <w:tcW w:w="1005" w:type="pct"/>
            <w:tcBorders>
              <w:top w:val="single" w:sz="4" w:space="0" w:color="auto"/>
              <w:left w:val="nil"/>
              <w:bottom w:val="single" w:sz="4" w:space="0" w:color="auto"/>
              <w:right w:val="single" w:sz="4" w:space="0" w:color="auto"/>
            </w:tcBorders>
            <w:vAlign w:val="center"/>
          </w:tcPr>
          <w:p w:rsidR="000B50E7" w:rsidRPr="00ED0A23" w:rsidRDefault="000B50E7" w:rsidP="00AB6320">
            <w:pPr>
              <w:jc w:val="center"/>
              <w:rPr>
                <w:i/>
                <w:sz w:val="20"/>
                <w:szCs w:val="20"/>
              </w:rPr>
            </w:pPr>
            <w:r>
              <w:rPr>
                <w:i/>
                <w:sz w:val="20"/>
                <w:szCs w:val="20"/>
              </w:rPr>
              <w:t>4</w:t>
            </w:r>
          </w:p>
        </w:tc>
        <w:tc>
          <w:tcPr>
            <w:tcW w:w="1277" w:type="pct"/>
            <w:tcBorders>
              <w:top w:val="single" w:sz="4" w:space="0" w:color="auto"/>
              <w:left w:val="single" w:sz="4" w:space="0" w:color="auto"/>
              <w:bottom w:val="single" w:sz="4" w:space="0" w:color="auto"/>
              <w:right w:val="single" w:sz="4" w:space="0" w:color="auto"/>
            </w:tcBorders>
            <w:noWrap/>
            <w:vAlign w:val="center"/>
          </w:tcPr>
          <w:p w:rsidR="000B50E7" w:rsidRPr="00ED0A23" w:rsidRDefault="000B50E7" w:rsidP="00AB6320">
            <w:pPr>
              <w:jc w:val="center"/>
              <w:rPr>
                <w:i/>
                <w:sz w:val="20"/>
                <w:szCs w:val="20"/>
              </w:rPr>
            </w:pPr>
            <w:r>
              <w:rPr>
                <w:i/>
                <w:sz w:val="20"/>
                <w:szCs w:val="20"/>
              </w:rPr>
              <w:t>5</w:t>
            </w:r>
          </w:p>
        </w:tc>
      </w:tr>
      <w:tr w:rsidR="000B50E7" w:rsidRPr="00384CDC" w:rsidTr="000B50E7">
        <w:trPr>
          <w:trHeight w:val="1517"/>
        </w:trPr>
        <w:tc>
          <w:tcPr>
            <w:tcW w:w="344" w:type="pct"/>
            <w:tcBorders>
              <w:top w:val="nil"/>
              <w:left w:val="single" w:sz="4" w:space="0" w:color="auto"/>
              <w:bottom w:val="single" w:sz="4" w:space="0" w:color="auto"/>
              <w:right w:val="single" w:sz="4" w:space="0" w:color="auto"/>
            </w:tcBorders>
            <w:noWrap/>
            <w:vAlign w:val="center"/>
          </w:tcPr>
          <w:p w:rsidR="000B50E7" w:rsidRPr="00384CDC" w:rsidRDefault="000B50E7" w:rsidP="00AB6320">
            <w:pPr>
              <w:jc w:val="center"/>
            </w:pPr>
            <w:r>
              <w:t>1</w:t>
            </w:r>
          </w:p>
        </w:tc>
        <w:tc>
          <w:tcPr>
            <w:tcW w:w="1656" w:type="pct"/>
            <w:tcBorders>
              <w:top w:val="nil"/>
              <w:left w:val="nil"/>
              <w:bottom w:val="single" w:sz="4" w:space="0" w:color="auto"/>
              <w:right w:val="single" w:sz="4" w:space="0" w:color="auto"/>
            </w:tcBorders>
            <w:noWrap/>
            <w:vAlign w:val="center"/>
          </w:tcPr>
          <w:p w:rsidR="000B50E7" w:rsidRDefault="000B50E7" w:rsidP="00AB6320">
            <w:pPr>
              <w:jc w:val="center"/>
              <w:rPr>
                <w:szCs w:val="28"/>
              </w:rPr>
            </w:pPr>
            <w:r>
              <w:rPr>
                <w:szCs w:val="28"/>
              </w:rPr>
              <w:t>Бумага листовая для офисной техники,</w:t>
            </w:r>
          </w:p>
          <w:p w:rsidR="000B50E7" w:rsidRDefault="000B50E7" w:rsidP="00AB6320">
            <w:pPr>
              <w:jc w:val="center"/>
              <w:rPr>
                <w:szCs w:val="28"/>
              </w:rPr>
            </w:pPr>
            <w:r>
              <w:rPr>
                <w:szCs w:val="28"/>
              </w:rPr>
              <w:t>А4 (210х297 мм)</w:t>
            </w:r>
          </w:p>
          <w:p w:rsidR="000B50E7" w:rsidRPr="008A5B66" w:rsidRDefault="000B50E7" w:rsidP="00AB6320">
            <w:pPr>
              <w:jc w:val="center"/>
              <w:rPr>
                <w:i/>
              </w:rPr>
            </w:pPr>
            <w:r w:rsidRPr="008A5B66">
              <w:rPr>
                <w:i/>
              </w:rPr>
              <w:t>(на</w:t>
            </w:r>
            <w:r>
              <w:rPr>
                <w:i/>
              </w:rPr>
              <w:t>именование марки, производителя)</w:t>
            </w:r>
          </w:p>
        </w:tc>
        <w:tc>
          <w:tcPr>
            <w:tcW w:w="718" w:type="pct"/>
            <w:tcBorders>
              <w:top w:val="single" w:sz="4" w:space="0" w:color="auto"/>
              <w:left w:val="nil"/>
              <w:bottom w:val="single" w:sz="4" w:space="0" w:color="auto"/>
              <w:right w:val="single" w:sz="4" w:space="0" w:color="auto"/>
            </w:tcBorders>
            <w:vAlign w:val="center"/>
          </w:tcPr>
          <w:p w:rsidR="000B50E7" w:rsidRDefault="000B50E7" w:rsidP="00AB6320">
            <w:pPr>
              <w:jc w:val="center"/>
            </w:pPr>
            <w:r>
              <w:t>Пачка</w:t>
            </w:r>
          </w:p>
          <w:p w:rsidR="000B50E7" w:rsidRPr="00384CDC" w:rsidRDefault="000B50E7" w:rsidP="00AB6320">
            <w:pPr>
              <w:jc w:val="center"/>
            </w:pPr>
            <w:r>
              <w:t>(500 листов)</w:t>
            </w:r>
          </w:p>
        </w:tc>
        <w:tc>
          <w:tcPr>
            <w:tcW w:w="1005" w:type="pct"/>
            <w:tcBorders>
              <w:top w:val="single" w:sz="4" w:space="0" w:color="auto"/>
              <w:left w:val="nil"/>
              <w:bottom w:val="single" w:sz="4" w:space="0" w:color="auto"/>
              <w:right w:val="single" w:sz="4" w:space="0" w:color="auto"/>
            </w:tcBorders>
            <w:vAlign w:val="center"/>
          </w:tcPr>
          <w:p w:rsidR="000B50E7" w:rsidRPr="00384CDC" w:rsidRDefault="000B50E7" w:rsidP="00AB6320">
            <w:pPr>
              <w:jc w:val="center"/>
            </w:pPr>
          </w:p>
        </w:tc>
        <w:tc>
          <w:tcPr>
            <w:tcW w:w="1277" w:type="pct"/>
            <w:vMerge w:val="restart"/>
            <w:tcBorders>
              <w:top w:val="single" w:sz="4" w:space="0" w:color="auto"/>
              <w:left w:val="single" w:sz="4" w:space="0" w:color="auto"/>
              <w:right w:val="single" w:sz="4" w:space="0" w:color="auto"/>
            </w:tcBorders>
            <w:noWrap/>
            <w:vAlign w:val="center"/>
          </w:tcPr>
          <w:p w:rsidR="000B50E7" w:rsidRPr="00CE5DB1" w:rsidRDefault="000B50E7" w:rsidP="00AB6320">
            <w:pPr>
              <w:tabs>
                <w:tab w:val="num" w:pos="0"/>
              </w:tabs>
              <w:jc w:val="center"/>
            </w:pPr>
            <w:r w:rsidRPr="00672DEB">
              <w:rPr>
                <w:color w:val="000000"/>
              </w:rPr>
              <w:t xml:space="preserve">___ (____) </w:t>
            </w:r>
            <w:r w:rsidRPr="00672DEB">
              <w:t>рабочих дня с даты получения заявки.</w:t>
            </w:r>
          </w:p>
        </w:tc>
      </w:tr>
      <w:tr w:rsidR="000B50E7" w:rsidRPr="00384CDC" w:rsidTr="000B50E7">
        <w:trPr>
          <w:trHeight w:val="1553"/>
        </w:trPr>
        <w:tc>
          <w:tcPr>
            <w:tcW w:w="344" w:type="pct"/>
            <w:tcBorders>
              <w:top w:val="nil"/>
              <w:left w:val="single" w:sz="4" w:space="0" w:color="auto"/>
              <w:bottom w:val="single" w:sz="4" w:space="0" w:color="auto"/>
              <w:right w:val="single" w:sz="4" w:space="0" w:color="auto"/>
            </w:tcBorders>
            <w:noWrap/>
            <w:vAlign w:val="center"/>
          </w:tcPr>
          <w:p w:rsidR="000B50E7" w:rsidRPr="00384CDC" w:rsidRDefault="000B50E7" w:rsidP="00AB6320">
            <w:pPr>
              <w:jc w:val="center"/>
            </w:pPr>
            <w:r>
              <w:t>2</w:t>
            </w:r>
          </w:p>
        </w:tc>
        <w:tc>
          <w:tcPr>
            <w:tcW w:w="1656" w:type="pct"/>
            <w:tcBorders>
              <w:top w:val="nil"/>
              <w:left w:val="nil"/>
              <w:bottom w:val="single" w:sz="4" w:space="0" w:color="auto"/>
              <w:right w:val="single" w:sz="4" w:space="0" w:color="auto"/>
            </w:tcBorders>
            <w:noWrap/>
            <w:vAlign w:val="center"/>
          </w:tcPr>
          <w:p w:rsidR="000B50E7" w:rsidRDefault="000B50E7" w:rsidP="00AB6320">
            <w:pPr>
              <w:jc w:val="center"/>
              <w:rPr>
                <w:szCs w:val="28"/>
              </w:rPr>
            </w:pPr>
            <w:r>
              <w:rPr>
                <w:szCs w:val="28"/>
              </w:rPr>
              <w:t>Бумага листовая для офисной техники,</w:t>
            </w:r>
          </w:p>
          <w:p w:rsidR="000B50E7" w:rsidRDefault="000B50E7" w:rsidP="00AB6320">
            <w:pPr>
              <w:jc w:val="center"/>
              <w:rPr>
                <w:i/>
              </w:rPr>
            </w:pPr>
            <w:r>
              <w:rPr>
                <w:szCs w:val="28"/>
              </w:rPr>
              <w:t>А3 (297 х 420)</w:t>
            </w:r>
          </w:p>
          <w:p w:rsidR="000B50E7" w:rsidRPr="00384CDC" w:rsidRDefault="000B50E7" w:rsidP="00AB6320">
            <w:pPr>
              <w:jc w:val="center"/>
            </w:pPr>
            <w:r w:rsidRPr="008A5B66">
              <w:rPr>
                <w:i/>
              </w:rPr>
              <w:t>(наименование марки, производителя)</w:t>
            </w:r>
          </w:p>
        </w:tc>
        <w:tc>
          <w:tcPr>
            <w:tcW w:w="718" w:type="pct"/>
            <w:tcBorders>
              <w:top w:val="single" w:sz="4" w:space="0" w:color="auto"/>
              <w:left w:val="nil"/>
              <w:bottom w:val="single" w:sz="4" w:space="0" w:color="auto"/>
              <w:right w:val="single" w:sz="4" w:space="0" w:color="auto"/>
            </w:tcBorders>
            <w:vAlign w:val="center"/>
          </w:tcPr>
          <w:p w:rsidR="000B50E7" w:rsidRDefault="000B50E7" w:rsidP="00AB6320">
            <w:pPr>
              <w:jc w:val="center"/>
            </w:pPr>
            <w:r>
              <w:t>Пачка</w:t>
            </w:r>
          </w:p>
          <w:p w:rsidR="000B50E7" w:rsidRPr="00384CDC" w:rsidRDefault="000B50E7" w:rsidP="00AB6320">
            <w:pPr>
              <w:jc w:val="center"/>
            </w:pPr>
            <w:r>
              <w:t>(500 листов)</w:t>
            </w:r>
          </w:p>
        </w:tc>
        <w:tc>
          <w:tcPr>
            <w:tcW w:w="1005" w:type="pct"/>
            <w:tcBorders>
              <w:top w:val="single" w:sz="4" w:space="0" w:color="auto"/>
              <w:left w:val="nil"/>
              <w:bottom w:val="single" w:sz="4" w:space="0" w:color="auto"/>
              <w:right w:val="single" w:sz="4" w:space="0" w:color="auto"/>
            </w:tcBorders>
            <w:vAlign w:val="center"/>
          </w:tcPr>
          <w:p w:rsidR="000B50E7" w:rsidRPr="00384CDC" w:rsidRDefault="000B50E7" w:rsidP="00AB6320">
            <w:pPr>
              <w:jc w:val="center"/>
            </w:pPr>
          </w:p>
        </w:tc>
        <w:tc>
          <w:tcPr>
            <w:tcW w:w="1277" w:type="pct"/>
            <w:vMerge/>
            <w:tcBorders>
              <w:left w:val="single" w:sz="4" w:space="0" w:color="auto"/>
              <w:bottom w:val="single" w:sz="4" w:space="0" w:color="auto"/>
              <w:right w:val="single" w:sz="4" w:space="0" w:color="auto"/>
            </w:tcBorders>
            <w:noWrap/>
            <w:vAlign w:val="bottom"/>
          </w:tcPr>
          <w:p w:rsidR="000B50E7" w:rsidRPr="00384CDC" w:rsidRDefault="000B50E7" w:rsidP="00AB6320">
            <w:pPr>
              <w:jc w:val="center"/>
            </w:pPr>
          </w:p>
        </w:tc>
      </w:tr>
    </w:tbl>
    <w:p w:rsidR="000B50E7" w:rsidRPr="000379F8" w:rsidRDefault="000B50E7" w:rsidP="000B50E7">
      <w:pPr>
        <w:ind w:firstLine="567"/>
        <w:jc w:val="both"/>
        <w:rPr>
          <w:color w:val="BFBFBF"/>
          <w:sz w:val="28"/>
          <w:szCs w:val="28"/>
        </w:rPr>
      </w:pPr>
    </w:p>
    <w:p w:rsidR="00E806FA" w:rsidRDefault="00E806FA" w:rsidP="00E806FA">
      <w:pPr>
        <w:pStyle w:val="afc"/>
        <w:jc w:val="both"/>
        <w:rPr>
          <w:szCs w:val="28"/>
        </w:rPr>
      </w:pPr>
      <w:r w:rsidRPr="00B1660F">
        <w:rPr>
          <w:szCs w:val="28"/>
        </w:rPr>
        <w:t xml:space="preserve">Цена, указанная в настоящем финансово-коммерческом предложении по </w:t>
      </w:r>
      <w:r w:rsidRPr="00B1660F">
        <w:rPr>
          <w:i/>
          <w:sz w:val="24"/>
          <w:szCs w:val="24"/>
        </w:rPr>
        <w:t>(поставке товаров, выполнению работ,</w:t>
      </w:r>
      <w:r w:rsidR="009D77D6" w:rsidRPr="00B1660F">
        <w:rPr>
          <w:i/>
          <w:sz w:val="24"/>
          <w:szCs w:val="24"/>
        </w:rPr>
        <w:t xml:space="preserve"> </w:t>
      </w:r>
      <w:r w:rsidRPr="00B1660F">
        <w:rPr>
          <w:i/>
          <w:sz w:val="24"/>
          <w:szCs w:val="24"/>
        </w:rPr>
        <w:t>оказанием услуг)</w:t>
      </w:r>
      <w:r w:rsidRPr="00B1660F">
        <w:rPr>
          <w:szCs w:val="28"/>
        </w:rPr>
        <w:t>, учитывает стоимость расход</w:t>
      </w:r>
      <w:r w:rsidR="00B1660F" w:rsidRPr="00B1660F">
        <w:rPr>
          <w:szCs w:val="28"/>
        </w:rPr>
        <w:t>ов</w:t>
      </w:r>
      <w:r w:rsidR="00D92F47" w:rsidRPr="00B1660F">
        <w:rPr>
          <w:i/>
          <w:sz w:val="24"/>
          <w:szCs w:val="24"/>
        </w:rPr>
        <w:t xml:space="preserve"> </w:t>
      </w:r>
      <w:r w:rsidR="005F4F37" w:rsidRPr="00B1660F">
        <w:rPr>
          <w:szCs w:val="28"/>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Pr="007719B7" w:rsidRDefault="00040BAC" w:rsidP="00E806FA">
      <w:pPr>
        <w:suppressAutoHyphens w:val="0"/>
        <w:jc w:val="right"/>
        <w:rPr>
          <w:rFonts w:eastAsia="MS Mincho"/>
          <w:sz w:val="28"/>
        </w:rPr>
      </w:pPr>
    </w:p>
    <w:p w:rsidR="00040BAC" w:rsidRPr="007719B7" w:rsidRDefault="00FF0652">
      <w:pPr>
        <w:pStyle w:val="af9"/>
        <w:ind w:firstLine="0"/>
        <w:jc w:val="right"/>
        <w:rPr>
          <w:sz w:val="28"/>
        </w:rPr>
      </w:pPr>
      <w:r w:rsidRPr="007719B7">
        <w:rPr>
          <w:sz w:val="28"/>
        </w:rPr>
        <w:t>Приложение № 4</w:t>
      </w:r>
    </w:p>
    <w:p w:rsidR="00C10125" w:rsidRPr="007719B7" w:rsidRDefault="00C10125" w:rsidP="00C10125">
      <w:pPr>
        <w:pStyle w:val="af9"/>
        <w:ind w:firstLine="0"/>
        <w:jc w:val="right"/>
        <w:rPr>
          <w:sz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303"/>
        <w:gridCol w:w="2665"/>
        <w:gridCol w:w="1735"/>
        <w:gridCol w:w="1930"/>
        <w:gridCol w:w="1664"/>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3E5948">
            <w:pPr>
              <w:jc w:val="center"/>
            </w:pPr>
            <w:r>
              <w:t>№</w:t>
            </w:r>
            <w:r w:rsidR="003E5948">
              <w:t xml:space="preserve"> п/п</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8B4E2D">
            <w:pPr>
              <w:jc w:val="center"/>
            </w:pPr>
            <w:r>
              <w:t xml:space="preserve">Предмет договора (указываются только договоры по предмету Открытого конкурса, указанному в пункте </w:t>
            </w:r>
            <w:r w:rsidR="008B4E2D">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Pr="00516EBF" w:rsidRDefault="00C10125" w:rsidP="00C10125">
      <w:pPr>
        <w:suppressAutoHyphens w:val="0"/>
        <w:rPr>
          <w:iCs/>
          <w:sz w:val="36"/>
          <w:szCs w:val="36"/>
        </w:rPr>
      </w:pPr>
    </w:p>
    <w:p w:rsidR="00896443" w:rsidRPr="00516EBF" w:rsidRDefault="00896443" w:rsidP="00896443">
      <w:pPr>
        <w:pStyle w:val="af9"/>
        <w:ind w:firstLine="0"/>
        <w:jc w:val="center"/>
        <w:rPr>
          <w:b/>
          <w:sz w:val="36"/>
          <w:szCs w:val="36"/>
        </w:rPr>
      </w:pPr>
      <w:r w:rsidRPr="00516EBF">
        <w:rPr>
          <w:b/>
          <w:sz w:val="36"/>
          <w:szCs w:val="36"/>
        </w:rPr>
        <w:t>ПРОЕКТ ДОГОВОРА</w:t>
      </w:r>
    </w:p>
    <w:p w:rsidR="00896443" w:rsidRDefault="00896443" w:rsidP="00896443">
      <w:pPr>
        <w:rPr>
          <w:b/>
          <w:i/>
          <w:sz w:val="28"/>
          <w:szCs w:val="28"/>
          <w:highlight w:val="magenta"/>
        </w:rPr>
      </w:pPr>
    </w:p>
    <w:p w:rsidR="00516EBF" w:rsidRPr="007215F2" w:rsidRDefault="00516EBF" w:rsidP="00516EBF">
      <w:pPr>
        <w:jc w:val="center"/>
        <w:rPr>
          <w:b/>
          <w:bCs/>
        </w:rPr>
      </w:pPr>
      <w:r>
        <w:rPr>
          <w:b/>
          <w:bCs/>
        </w:rPr>
        <w:t>Договор  №______________________</w:t>
      </w:r>
    </w:p>
    <w:p w:rsidR="00516EBF" w:rsidRPr="007215F2" w:rsidRDefault="00516EBF" w:rsidP="00516EBF">
      <w:pPr>
        <w:jc w:val="center"/>
      </w:pPr>
      <w:r>
        <w:rPr>
          <w:b/>
          <w:bCs/>
        </w:rPr>
        <w:t>поставки</w:t>
      </w:r>
    </w:p>
    <w:p w:rsidR="00516EBF" w:rsidRPr="007215F2" w:rsidRDefault="00516EBF" w:rsidP="00516EBF">
      <w:pPr>
        <w:jc w:val="both"/>
      </w:pPr>
      <w:r w:rsidRPr="007215F2">
        <w:t xml:space="preserve">г. </w:t>
      </w:r>
      <w:r>
        <w:t>Иркутск</w:t>
      </w:r>
      <w:r w:rsidRPr="007215F2">
        <w:t xml:space="preserve">      </w:t>
      </w:r>
      <w:r>
        <w:t xml:space="preserve">    </w:t>
      </w:r>
      <w:r w:rsidRPr="007215F2">
        <w:t xml:space="preserve">                                                                              </w:t>
      </w:r>
      <w:r>
        <w:t xml:space="preserve">            </w:t>
      </w:r>
      <w:r w:rsidRPr="007215F2">
        <w:t xml:space="preserve"> «__»</w:t>
      </w:r>
      <w:r>
        <w:t>___</w:t>
      </w:r>
      <w:r w:rsidRPr="007215F2">
        <w:t>_______ ____ г.</w:t>
      </w:r>
    </w:p>
    <w:p w:rsidR="00516EBF" w:rsidRPr="007215F2" w:rsidRDefault="00516EBF" w:rsidP="00516EBF">
      <w:pPr>
        <w:jc w:val="both"/>
      </w:pPr>
    </w:p>
    <w:p w:rsidR="00516EBF" w:rsidRPr="007215F2" w:rsidRDefault="00516EBF" w:rsidP="00516EBF">
      <w:pPr>
        <w:ind w:right="-1" w:firstLine="720"/>
        <w:jc w:val="both"/>
      </w:pPr>
      <w:r>
        <w:t>Публичное</w:t>
      </w:r>
      <w:r w:rsidRPr="007215F2">
        <w:t xml:space="preserve"> акционерное общество «Центр по перевозке грузов в контейнерах «ТрансКонтейнер»</w:t>
      </w:r>
      <w:r>
        <w:t xml:space="preserve"> (ПАО «ТрансКонтейнер»)</w:t>
      </w:r>
      <w:r w:rsidRPr="007215F2">
        <w:t>, именуемое в дальнейшем «</w:t>
      </w:r>
      <w:r>
        <w:t>Покупатель», в лице  _________________________________</w:t>
      </w:r>
      <w:r w:rsidRPr="007215F2">
        <w:t xml:space="preserve">,  действующего  на  основании                                                                                            </w:t>
      </w:r>
      <w:r w:rsidRPr="007215F2">
        <w:rPr>
          <w:i/>
          <w:iCs/>
        </w:rPr>
        <w:t xml:space="preserve"> </w:t>
      </w:r>
      <w:r>
        <w:rPr>
          <w:i/>
          <w:iCs/>
        </w:rPr>
        <w:t xml:space="preserve">           </w:t>
      </w:r>
      <w:r w:rsidRPr="00C27554">
        <w:rPr>
          <w:i/>
          <w:iCs/>
          <w:color w:val="FFFFFF"/>
          <w:vertAlign w:val="superscript"/>
        </w:rPr>
        <w:t>(</w:t>
      </w:r>
      <w:r>
        <w:rPr>
          <w:i/>
          <w:iCs/>
          <w:vertAlign w:val="superscript"/>
        </w:rPr>
        <w:t xml:space="preserve">                                 (</w:t>
      </w:r>
      <w:r w:rsidRPr="007215F2">
        <w:rPr>
          <w:i/>
          <w:iCs/>
          <w:vertAlign w:val="superscript"/>
        </w:rPr>
        <w:t>должность, Ф.И.О. – полностью)</w:t>
      </w:r>
      <w:r w:rsidRPr="007215F2">
        <w:t xml:space="preserve"> </w:t>
      </w:r>
    </w:p>
    <w:p w:rsidR="00516EBF" w:rsidRPr="007215F2" w:rsidRDefault="00516EBF" w:rsidP="00516EBF">
      <w:pPr>
        <w:shd w:val="clear" w:color="auto" w:fill="FFFFFF"/>
      </w:pPr>
      <w:r>
        <w:t xml:space="preserve">доверенности </w:t>
      </w:r>
      <w:r w:rsidRPr="00182661">
        <w:rPr>
          <w:color w:val="222222"/>
        </w:rPr>
        <w:t xml:space="preserve"> № </w:t>
      </w:r>
      <w:r>
        <w:rPr>
          <w:color w:val="222222"/>
        </w:rPr>
        <w:t>___________________</w:t>
      </w:r>
      <w:r w:rsidRPr="00182661">
        <w:rPr>
          <w:color w:val="222222"/>
        </w:rPr>
        <w:t xml:space="preserve"> от </w:t>
      </w:r>
      <w:r>
        <w:rPr>
          <w:color w:val="222222"/>
        </w:rPr>
        <w:t xml:space="preserve">___________________________,   </w:t>
      </w:r>
      <w:r w:rsidRPr="007215F2">
        <w:t xml:space="preserve">с одной стороны, и ____________________________________________________________,  </w:t>
      </w:r>
    </w:p>
    <w:p w:rsidR="00516EBF" w:rsidRPr="007215F2" w:rsidRDefault="00516EBF" w:rsidP="00516EBF">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516EBF" w:rsidRPr="007215F2" w:rsidRDefault="00516EBF" w:rsidP="00516EBF">
      <w:pPr>
        <w:ind w:right="-1"/>
        <w:jc w:val="both"/>
      </w:pPr>
      <w:r w:rsidRPr="007215F2">
        <w:t>именуемое в дальнейшем «</w:t>
      </w:r>
      <w:r>
        <w:t>Поставщик</w:t>
      </w:r>
      <w:r w:rsidRPr="007215F2">
        <w:t xml:space="preserve">», в лице __________________________________, </w:t>
      </w:r>
    </w:p>
    <w:p w:rsidR="00516EBF" w:rsidRPr="007215F2" w:rsidRDefault="00516EBF" w:rsidP="00516EBF">
      <w:pPr>
        <w:ind w:right="-1"/>
        <w:jc w:val="both"/>
      </w:pPr>
      <w:r w:rsidRPr="007215F2">
        <w:rPr>
          <w:i/>
          <w:vertAlign w:val="superscript"/>
        </w:rPr>
        <w:t xml:space="preserve">                                                                                                                        (должность, Ф.И.О. - полностью)</w:t>
      </w:r>
    </w:p>
    <w:p w:rsidR="00516EBF" w:rsidRPr="007215F2" w:rsidRDefault="00516EBF" w:rsidP="00516EBF">
      <w:pPr>
        <w:ind w:right="-1"/>
        <w:jc w:val="both"/>
      </w:pPr>
      <w:r w:rsidRPr="007215F2">
        <w:t>действующего  на основании</w:t>
      </w:r>
      <w:r>
        <w:t xml:space="preserve"> </w:t>
      </w:r>
      <w:r w:rsidRPr="007215F2">
        <w:t>____________________________________________________,</w:t>
      </w:r>
    </w:p>
    <w:p w:rsidR="00516EBF" w:rsidRPr="007215F2" w:rsidRDefault="00516EBF" w:rsidP="00516EBF">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уст</w:t>
      </w:r>
      <w:r>
        <w:rPr>
          <w:i/>
          <w:vertAlign w:val="superscript"/>
        </w:rPr>
        <w:t>в</w:t>
      </w:r>
      <w:r w:rsidRPr="007215F2">
        <w:rPr>
          <w:i/>
          <w:vertAlign w:val="superscript"/>
        </w:rPr>
        <w:t>а</w:t>
      </w:r>
      <w:r>
        <w:rPr>
          <w:i/>
          <w:vertAlign w:val="superscript"/>
        </w:rPr>
        <w:t>/, доверенность</w:t>
      </w:r>
      <w:r w:rsidRPr="007215F2">
        <w:rPr>
          <w:i/>
          <w:vertAlign w:val="superscript"/>
        </w:rPr>
        <w:t xml:space="preserve"> от «__»_______№ __</w:t>
      </w:r>
      <w:r>
        <w:rPr>
          <w:i/>
          <w:vertAlign w:val="superscript"/>
        </w:rPr>
        <w:t xml:space="preserve"> и т.д</w:t>
      </w:r>
      <w:r w:rsidRPr="007215F2">
        <w:rPr>
          <w:i/>
          <w:vertAlign w:val="superscript"/>
        </w:rPr>
        <w:t>)</w:t>
      </w:r>
    </w:p>
    <w:p w:rsidR="00516EBF" w:rsidRPr="007215F2" w:rsidRDefault="00516EBF" w:rsidP="00516EBF">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516EBF" w:rsidRPr="00B93518" w:rsidRDefault="00516EBF" w:rsidP="00516EBF">
      <w:pPr>
        <w:ind w:firstLine="567"/>
        <w:jc w:val="center"/>
        <w:rPr>
          <w:b/>
          <w:bCs/>
        </w:rPr>
      </w:pPr>
    </w:p>
    <w:p w:rsidR="00516EBF" w:rsidRDefault="00516EBF" w:rsidP="000F7D48">
      <w:pPr>
        <w:numPr>
          <w:ilvl w:val="0"/>
          <w:numId w:val="30"/>
        </w:numPr>
        <w:suppressAutoHyphens w:val="0"/>
        <w:jc w:val="center"/>
        <w:rPr>
          <w:b/>
          <w:bCs/>
        </w:rPr>
      </w:pPr>
      <w:r w:rsidRPr="00B93518">
        <w:rPr>
          <w:b/>
          <w:bCs/>
        </w:rPr>
        <w:t>Предмет Договора</w:t>
      </w:r>
    </w:p>
    <w:p w:rsidR="00516EBF" w:rsidRPr="009D51F3" w:rsidRDefault="00516EBF" w:rsidP="009D51F3">
      <w:pPr>
        <w:tabs>
          <w:tab w:val="left" w:pos="1134"/>
        </w:tabs>
        <w:ind w:right="-1" w:firstLine="709"/>
        <w:jc w:val="both"/>
      </w:pPr>
      <w:r w:rsidRPr="009D51F3">
        <w:t>1.1.</w:t>
      </w:r>
      <w:r w:rsidRPr="009D51F3">
        <w:tab/>
        <w:t xml:space="preserve">По настоящему Договору Поставщик обязуется поставить, а Покупатель принять и оплатить бумагу </w:t>
      </w:r>
      <w:r w:rsidR="00183754" w:rsidRPr="00EE3E3F">
        <w:t xml:space="preserve">для нужд филиала ПАО </w:t>
      </w:r>
      <w:r w:rsidR="00183754">
        <w:t>«</w:t>
      </w:r>
      <w:r w:rsidR="00183754" w:rsidRPr="00EE3E3F">
        <w:t>ТрансКонтейнер</w:t>
      </w:r>
      <w:r w:rsidR="00183754">
        <w:t>»</w:t>
      </w:r>
      <w:r w:rsidR="00183754" w:rsidRPr="00EE3E3F">
        <w:t xml:space="preserve"> на Вос</w:t>
      </w:r>
      <w:r w:rsidR="00183754">
        <w:t>точно-Сибирской железной дороге</w:t>
      </w:r>
      <w:r w:rsidR="00183754" w:rsidRPr="009D51F3">
        <w:t xml:space="preserve"> </w:t>
      </w:r>
      <w:r w:rsidRPr="009D51F3">
        <w:t>(далее – «Товар»).</w:t>
      </w:r>
    </w:p>
    <w:p w:rsidR="006E353E" w:rsidRDefault="00516EBF" w:rsidP="009D51F3">
      <w:pPr>
        <w:ind w:firstLine="709"/>
        <w:jc w:val="both"/>
        <w:rPr>
          <w:color w:val="000000" w:themeColor="text1"/>
        </w:rPr>
      </w:pPr>
      <w:r w:rsidRPr="00B1660F">
        <w:t xml:space="preserve">1.2. </w:t>
      </w:r>
      <w:r w:rsidR="006E353E" w:rsidRPr="00B1660F">
        <w:t xml:space="preserve">Наименование, тип, технические характеристики Товара, </w:t>
      </w:r>
      <w:r w:rsidR="006E353E" w:rsidRPr="00B1660F">
        <w:rPr>
          <w:color w:val="000000" w:themeColor="text1"/>
        </w:rPr>
        <w:t xml:space="preserve">цена за единицу Товара и ориентировочный объем закупки Товара </w:t>
      </w:r>
      <w:r w:rsidR="006E353E" w:rsidRPr="00B1660F">
        <w:t>представлены в Номенклатуре поставляемого Товара (Приложение № 1 к настоящему Договору). О</w:t>
      </w:r>
      <w:r w:rsidR="006E353E" w:rsidRPr="00B1660F">
        <w:rPr>
          <w:rFonts w:eastAsia="MS Mincho"/>
          <w:bCs/>
          <w:szCs w:val="28"/>
        </w:rPr>
        <w:t xml:space="preserve">бъем каждой партии определяется исходя из потребностей Покупателя и на основании его заявок. </w:t>
      </w:r>
      <w:r w:rsidR="006E353E" w:rsidRPr="00B1660F">
        <w:rPr>
          <w:color w:val="000000" w:themeColor="text1"/>
        </w:rPr>
        <w:t>Покупатель не несет обязательства выкупить Товар в количестве, указанном в Приложении № 1 к настоящему Договору.</w:t>
      </w:r>
    </w:p>
    <w:p w:rsidR="00516EBF" w:rsidRPr="00A4610F" w:rsidRDefault="00516EBF" w:rsidP="009D51F3">
      <w:pPr>
        <w:ind w:firstLine="709"/>
        <w:jc w:val="both"/>
        <w:rPr>
          <w:color w:val="000000"/>
        </w:rPr>
      </w:pPr>
      <w:r>
        <w:t>1.</w:t>
      </w:r>
      <w:r w:rsidR="001A0C35">
        <w:t>3</w:t>
      </w:r>
      <w:r>
        <w:t xml:space="preserve">. </w:t>
      </w:r>
      <w:r>
        <w:rPr>
          <w:color w:val="000000"/>
        </w:rPr>
        <w:t>Поставщик</w:t>
      </w:r>
      <w:r w:rsidRPr="00A4610F">
        <w:rPr>
          <w:color w:val="000000"/>
        </w:rPr>
        <w:t xml:space="preserve"> гарантирует, что Товар принадлежит ему на праве собственности, не является предметом залога, не находится под арестом</w:t>
      </w:r>
      <w:r>
        <w:rPr>
          <w:color w:val="000000"/>
        </w:rPr>
        <w:t>,</w:t>
      </w:r>
      <w:r w:rsidRPr="00A4610F">
        <w:rPr>
          <w:color w:val="000000"/>
        </w:rPr>
        <w:t xml:space="preserve"> не является предметом исков третьих лиц</w:t>
      </w:r>
      <w:r>
        <w:rPr>
          <w:color w:val="000000"/>
        </w:rPr>
        <w:t>, в отношении Товара нет иных ограничений и обременений.</w:t>
      </w:r>
    </w:p>
    <w:p w:rsidR="00516EBF" w:rsidRPr="00B93518" w:rsidRDefault="00516EBF" w:rsidP="009D51F3">
      <w:pPr>
        <w:widowControl w:val="0"/>
        <w:autoSpaceDE w:val="0"/>
        <w:autoSpaceDN w:val="0"/>
        <w:adjustRightInd w:val="0"/>
        <w:ind w:firstLine="709"/>
        <w:jc w:val="both"/>
      </w:pPr>
      <w:r w:rsidRPr="00B93518">
        <w:t>1.</w:t>
      </w:r>
      <w:r w:rsidR="001A0C35">
        <w:t>4</w:t>
      </w:r>
      <w:r w:rsidRPr="00B93518">
        <w:t>. В случае обязательной сертификации Товар должен поставляться с сертификатом соответствия.</w:t>
      </w:r>
    </w:p>
    <w:p w:rsidR="00516EBF" w:rsidRPr="00B93518" w:rsidRDefault="00516EBF" w:rsidP="00516EBF">
      <w:pPr>
        <w:ind w:firstLine="567"/>
        <w:rPr>
          <w:b/>
          <w:bCs/>
        </w:rPr>
      </w:pPr>
    </w:p>
    <w:p w:rsidR="00516EBF" w:rsidRDefault="00516EBF" w:rsidP="000F7D48">
      <w:pPr>
        <w:numPr>
          <w:ilvl w:val="0"/>
          <w:numId w:val="29"/>
        </w:numPr>
        <w:suppressAutoHyphens w:val="0"/>
        <w:ind w:left="0" w:firstLine="567"/>
        <w:jc w:val="center"/>
        <w:rPr>
          <w:b/>
          <w:bCs/>
        </w:rPr>
      </w:pPr>
      <w:r w:rsidRPr="00B93518">
        <w:rPr>
          <w:b/>
          <w:bCs/>
        </w:rPr>
        <w:t>Цена Договора и порядок расчетов</w:t>
      </w:r>
    </w:p>
    <w:p w:rsidR="00516EBF" w:rsidRPr="0044020C" w:rsidRDefault="00516EBF" w:rsidP="000F7D48">
      <w:pPr>
        <w:widowControl w:val="0"/>
        <w:numPr>
          <w:ilvl w:val="1"/>
          <w:numId w:val="29"/>
        </w:numPr>
        <w:shd w:val="clear" w:color="auto" w:fill="FFFFFF"/>
        <w:tabs>
          <w:tab w:val="clear" w:pos="720"/>
          <w:tab w:val="left" w:pos="0"/>
          <w:tab w:val="num" w:pos="142"/>
          <w:tab w:val="left" w:pos="1134"/>
        </w:tabs>
        <w:suppressAutoHyphens w:val="0"/>
        <w:autoSpaceDE w:val="0"/>
        <w:autoSpaceDN w:val="0"/>
        <w:adjustRightInd w:val="0"/>
        <w:ind w:left="0" w:firstLine="567"/>
        <w:jc w:val="both"/>
      </w:pPr>
      <w:r w:rsidRPr="0044020C">
        <w:rPr>
          <w:color w:val="000000"/>
          <w:spacing w:val="-1"/>
        </w:rPr>
        <w:t xml:space="preserve">Общая цена настоящего Договора не может превышать </w:t>
      </w:r>
      <w:r w:rsidR="00AF262B">
        <w:rPr>
          <w:color w:val="000000"/>
          <w:spacing w:val="-1"/>
        </w:rPr>
        <w:t>_____________________</w:t>
      </w:r>
      <w:r>
        <w:rPr>
          <w:color w:val="000000"/>
          <w:spacing w:val="-1"/>
        </w:rPr>
        <w:t xml:space="preserve"> </w:t>
      </w:r>
      <w:r w:rsidR="00AF262B">
        <w:rPr>
          <w:color w:val="000000"/>
          <w:spacing w:val="-1"/>
        </w:rPr>
        <w:t>(_____________________</w:t>
      </w:r>
      <w:r w:rsidRPr="0044020C">
        <w:rPr>
          <w:color w:val="000000"/>
          <w:spacing w:val="-1"/>
        </w:rPr>
        <w:t>) рублей</w:t>
      </w:r>
      <w:r w:rsidR="00AF262B">
        <w:rPr>
          <w:color w:val="000000"/>
          <w:spacing w:val="-1"/>
        </w:rPr>
        <w:t xml:space="preserve"> ____ копеек</w:t>
      </w:r>
      <w:r w:rsidRPr="0044020C">
        <w:rPr>
          <w:color w:val="000000"/>
          <w:spacing w:val="-1"/>
        </w:rPr>
        <w:t>, в том числе НДС</w:t>
      </w:r>
      <w:r>
        <w:rPr>
          <w:color w:val="000000"/>
          <w:spacing w:val="-1"/>
        </w:rPr>
        <w:t xml:space="preserve"> 20%</w:t>
      </w:r>
      <w:r w:rsidRPr="0044020C">
        <w:rPr>
          <w:color w:val="000000"/>
          <w:spacing w:val="-1"/>
        </w:rPr>
        <w:t xml:space="preserve"> - </w:t>
      </w:r>
      <w:r w:rsidR="00AF262B">
        <w:rPr>
          <w:color w:val="000000"/>
          <w:spacing w:val="-1"/>
        </w:rPr>
        <w:t>___________________</w:t>
      </w:r>
      <w:r w:rsidRPr="0044020C">
        <w:rPr>
          <w:color w:val="000000"/>
          <w:spacing w:val="-1"/>
        </w:rPr>
        <w:t xml:space="preserve"> (</w:t>
      </w:r>
      <w:r w:rsidR="00AF262B">
        <w:rPr>
          <w:color w:val="000000"/>
          <w:spacing w:val="-1"/>
        </w:rPr>
        <w:t>______________________</w:t>
      </w:r>
      <w:r w:rsidRPr="0044020C">
        <w:rPr>
          <w:color w:val="000000"/>
          <w:spacing w:val="-1"/>
        </w:rPr>
        <w:t>) рублей</w:t>
      </w:r>
      <w:r w:rsidR="00AF262B">
        <w:rPr>
          <w:color w:val="000000"/>
          <w:spacing w:val="-1"/>
        </w:rPr>
        <w:t xml:space="preserve"> _____ копеек</w:t>
      </w:r>
      <w:r w:rsidRPr="0044020C">
        <w:rPr>
          <w:color w:val="000000"/>
          <w:spacing w:val="-1"/>
        </w:rPr>
        <w:t>.</w:t>
      </w:r>
    </w:p>
    <w:p w:rsidR="00516EBF" w:rsidRPr="00673BDF" w:rsidRDefault="00B27648" w:rsidP="000F7D48">
      <w:pPr>
        <w:widowControl w:val="0"/>
        <w:numPr>
          <w:ilvl w:val="1"/>
          <w:numId w:val="29"/>
        </w:numPr>
        <w:shd w:val="clear" w:color="auto" w:fill="FFFFFF"/>
        <w:tabs>
          <w:tab w:val="clear" w:pos="720"/>
          <w:tab w:val="left" w:pos="0"/>
          <w:tab w:val="num" w:pos="142"/>
          <w:tab w:val="left" w:pos="1134"/>
        </w:tabs>
        <w:suppressAutoHyphens w:val="0"/>
        <w:autoSpaceDE w:val="0"/>
        <w:autoSpaceDN w:val="0"/>
        <w:adjustRightInd w:val="0"/>
        <w:ind w:left="0" w:firstLine="567"/>
        <w:jc w:val="both"/>
      </w:pPr>
      <w:r w:rsidRPr="00673BDF">
        <w:t xml:space="preserve">Авансирование не предусмотрено. </w:t>
      </w:r>
      <w:r w:rsidR="00516EBF" w:rsidRPr="00673BDF">
        <w:t xml:space="preserve">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 ТОРГ-12 на соответствующую партию Товара в течение </w:t>
      </w:r>
      <w:r w:rsidR="009D51F3" w:rsidRPr="00673BDF">
        <w:t>15</w:t>
      </w:r>
      <w:r w:rsidR="00516EBF" w:rsidRPr="00673BDF">
        <w:t xml:space="preserve"> (</w:t>
      </w:r>
      <w:r w:rsidR="009D51F3" w:rsidRPr="00673BDF">
        <w:t>пятнадцати</w:t>
      </w:r>
      <w:r w:rsidR="00516EBF" w:rsidRPr="00673BDF">
        <w:t xml:space="preserve">) </w:t>
      </w:r>
      <w:r w:rsidR="009D51F3" w:rsidRPr="00673BDF">
        <w:t xml:space="preserve">рабочих </w:t>
      </w:r>
      <w:r w:rsidR="00516EBF" w:rsidRPr="00673BDF">
        <w:t>дней с даты получения Покупателем счета, счета-фактуры и товарной накладной унифицированной формы № ТОРГ-12.</w:t>
      </w:r>
    </w:p>
    <w:p w:rsidR="00516EBF" w:rsidRDefault="00516EBF" w:rsidP="001F0558">
      <w:pPr>
        <w:ind w:firstLine="709"/>
        <w:jc w:val="both"/>
        <w:rPr>
          <w:bCs/>
        </w:rPr>
      </w:pPr>
      <w:r w:rsidRPr="005F446F">
        <w:t xml:space="preserve">2.3. </w:t>
      </w:r>
      <w:r w:rsidR="00B27648" w:rsidRPr="005F446F">
        <w:t xml:space="preserve">В цену настоящего Договора входит </w:t>
      </w:r>
      <w:r w:rsidR="005F4F37" w:rsidRPr="005F446F">
        <w:rPr>
          <w:bCs/>
        </w:rPr>
        <w:t>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p>
    <w:p w:rsidR="00763FA8" w:rsidRPr="00B1660F" w:rsidRDefault="00763FA8" w:rsidP="00763FA8">
      <w:pPr>
        <w:pStyle w:val="af9"/>
        <w:rPr>
          <w:rFonts w:eastAsia="Arial"/>
          <w:sz w:val="24"/>
        </w:rPr>
      </w:pPr>
      <w:r>
        <w:rPr>
          <w:bCs/>
        </w:rPr>
        <w:t xml:space="preserve">2.4. </w:t>
      </w:r>
      <w:r w:rsidRPr="00B1660F">
        <w:rPr>
          <w:rFonts w:eastAsia="Arial"/>
          <w:sz w:val="24"/>
        </w:rPr>
        <w:t xml:space="preserve">Цена по </w:t>
      </w:r>
      <w:r>
        <w:rPr>
          <w:rFonts w:eastAsia="Arial"/>
          <w:sz w:val="24"/>
        </w:rPr>
        <w:t>настоящему Д</w:t>
      </w:r>
      <w:r w:rsidRPr="00B1660F">
        <w:rPr>
          <w:rFonts w:eastAsia="Arial"/>
          <w:sz w:val="24"/>
        </w:rPr>
        <w:t xml:space="preserve">оговору в процессе исполнения </w:t>
      </w:r>
      <w:r>
        <w:rPr>
          <w:rFonts w:eastAsia="Arial"/>
          <w:sz w:val="24"/>
        </w:rPr>
        <w:t xml:space="preserve">настоящего Договора </w:t>
      </w:r>
      <w:r w:rsidRPr="00B1660F">
        <w:rPr>
          <w:rFonts w:eastAsia="Arial"/>
          <w:sz w:val="24"/>
        </w:rPr>
        <w:t xml:space="preserve">может быть увеличена по соглашению </w:t>
      </w:r>
      <w:r>
        <w:rPr>
          <w:rFonts w:eastAsia="Arial"/>
          <w:sz w:val="24"/>
        </w:rPr>
        <w:t>С</w:t>
      </w:r>
      <w:r w:rsidRPr="00B1660F">
        <w:rPr>
          <w:rFonts w:eastAsia="Arial"/>
          <w:sz w:val="24"/>
        </w:rPr>
        <w:t>торон на следующих условиях:</w:t>
      </w:r>
    </w:p>
    <w:p w:rsidR="00763FA8" w:rsidRDefault="00763FA8" w:rsidP="00763FA8">
      <w:pPr>
        <w:pStyle w:val="af9"/>
        <w:rPr>
          <w:rFonts w:eastAsia="Arial"/>
          <w:sz w:val="24"/>
        </w:rPr>
      </w:pPr>
      <w:r w:rsidRPr="00B1660F">
        <w:rPr>
          <w:rFonts w:eastAsia="Arial"/>
          <w:sz w:val="24"/>
        </w:rPr>
        <w:t xml:space="preserve">увеличение стоимости единицы </w:t>
      </w:r>
      <w:r>
        <w:rPr>
          <w:rFonts w:eastAsia="Arial"/>
          <w:sz w:val="24"/>
        </w:rPr>
        <w:t>Товара</w:t>
      </w:r>
      <w:r w:rsidRPr="00231A8F">
        <w:rPr>
          <w:rFonts w:eastAsia="Arial"/>
          <w:sz w:val="24"/>
        </w:rPr>
        <w:t xml:space="preserve"> </w:t>
      </w:r>
      <w:r w:rsidRPr="00B1660F">
        <w:rPr>
          <w:rFonts w:eastAsia="Arial"/>
          <w:sz w:val="24"/>
        </w:rPr>
        <w:t xml:space="preserve">в процессе исполнения </w:t>
      </w:r>
      <w:r>
        <w:rPr>
          <w:rFonts w:eastAsia="Arial"/>
          <w:sz w:val="24"/>
        </w:rPr>
        <w:t>настоящего Д</w:t>
      </w:r>
      <w:r w:rsidRPr="00B1660F">
        <w:rPr>
          <w:rFonts w:eastAsia="Arial"/>
          <w:sz w:val="24"/>
        </w:rPr>
        <w:t>оговора составит не более 4,5 % (четыре целых пять десятых процента) в год</w:t>
      </w:r>
      <w:r>
        <w:rPr>
          <w:rFonts w:eastAsia="Arial"/>
          <w:sz w:val="24"/>
        </w:rPr>
        <w:t>;</w:t>
      </w:r>
    </w:p>
    <w:p w:rsidR="00763FA8" w:rsidRDefault="00763FA8" w:rsidP="00763FA8">
      <w:pPr>
        <w:pStyle w:val="af9"/>
        <w:rPr>
          <w:rFonts w:eastAsia="Arial"/>
          <w:sz w:val="24"/>
        </w:rPr>
      </w:pPr>
      <w:r>
        <w:rPr>
          <w:rFonts w:eastAsia="Arial"/>
          <w:sz w:val="24"/>
        </w:rPr>
        <w:t>у</w:t>
      </w:r>
      <w:r w:rsidRPr="00B1660F">
        <w:rPr>
          <w:rFonts w:eastAsia="Arial"/>
          <w:sz w:val="24"/>
        </w:rPr>
        <w:t xml:space="preserve">величение цены на </w:t>
      </w:r>
      <w:r>
        <w:rPr>
          <w:rFonts w:eastAsia="Arial"/>
          <w:sz w:val="24"/>
        </w:rPr>
        <w:t>Т</w:t>
      </w:r>
      <w:r w:rsidRPr="00B1660F">
        <w:rPr>
          <w:rFonts w:eastAsia="Arial"/>
          <w:sz w:val="24"/>
        </w:rPr>
        <w:t xml:space="preserve">овар возможно не ранее 6 месяцев с даты заключения </w:t>
      </w:r>
      <w:r>
        <w:rPr>
          <w:rFonts w:eastAsia="Arial"/>
          <w:sz w:val="24"/>
        </w:rPr>
        <w:t>настоящего Д</w:t>
      </w:r>
      <w:r w:rsidRPr="00B1660F">
        <w:rPr>
          <w:rFonts w:eastAsia="Arial"/>
          <w:sz w:val="24"/>
        </w:rPr>
        <w:t>оговора;</w:t>
      </w:r>
    </w:p>
    <w:p w:rsidR="00763FA8" w:rsidRPr="00231A8F" w:rsidRDefault="00763FA8" w:rsidP="00763FA8">
      <w:pPr>
        <w:pStyle w:val="af9"/>
        <w:rPr>
          <w:rFonts w:eastAsia="Arial"/>
          <w:sz w:val="24"/>
        </w:rPr>
      </w:pPr>
      <w:r w:rsidRPr="00231A8F">
        <w:rPr>
          <w:rFonts w:eastAsia="Arial"/>
          <w:sz w:val="24"/>
        </w:rPr>
        <w:t xml:space="preserve">увеличение общей цены </w:t>
      </w:r>
      <w:r>
        <w:rPr>
          <w:rFonts w:eastAsia="Arial"/>
          <w:sz w:val="24"/>
        </w:rPr>
        <w:t>настоящего Д</w:t>
      </w:r>
      <w:r w:rsidRPr="00231A8F">
        <w:rPr>
          <w:rFonts w:eastAsia="Arial"/>
          <w:sz w:val="24"/>
        </w:rPr>
        <w:t>оговора возможно соразмерно увеличению стоимости единицы</w:t>
      </w:r>
      <w:r>
        <w:rPr>
          <w:rFonts w:eastAsia="Arial"/>
          <w:sz w:val="24"/>
        </w:rPr>
        <w:t xml:space="preserve"> Товара.</w:t>
      </w:r>
      <w:r w:rsidRPr="00231A8F">
        <w:rPr>
          <w:rFonts w:eastAsia="Arial"/>
          <w:sz w:val="24"/>
        </w:rPr>
        <w:t xml:space="preserve"> </w:t>
      </w:r>
    </w:p>
    <w:p w:rsidR="00516EBF" w:rsidRPr="00B93518" w:rsidRDefault="00516EBF" w:rsidP="00516EBF">
      <w:pPr>
        <w:ind w:firstLine="567"/>
        <w:jc w:val="both"/>
      </w:pPr>
    </w:p>
    <w:p w:rsidR="00516EBF" w:rsidRPr="00DF4598" w:rsidRDefault="00516EBF" w:rsidP="001F0558">
      <w:pPr>
        <w:numPr>
          <w:ilvl w:val="0"/>
          <w:numId w:val="29"/>
        </w:numPr>
        <w:tabs>
          <w:tab w:val="clear" w:pos="720"/>
          <w:tab w:val="num" w:pos="284"/>
        </w:tabs>
        <w:suppressAutoHyphens w:val="0"/>
        <w:ind w:left="0" w:hanging="11"/>
        <w:jc w:val="center"/>
        <w:rPr>
          <w:b/>
          <w:bCs/>
        </w:rPr>
      </w:pPr>
      <w:r w:rsidRPr="00DF4598">
        <w:rPr>
          <w:b/>
          <w:bCs/>
        </w:rPr>
        <w:t>Условия поставки Товара</w:t>
      </w:r>
    </w:p>
    <w:p w:rsidR="00516EBF" w:rsidRPr="00DF4598" w:rsidRDefault="00516EBF" w:rsidP="00516EBF">
      <w:pPr>
        <w:ind w:firstLine="567"/>
        <w:jc w:val="both"/>
        <w:rPr>
          <w:color w:val="000000"/>
        </w:rPr>
      </w:pPr>
      <w:r w:rsidRPr="00DF4598">
        <w:t xml:space="preserve">3.1. </w:t>
      </w:r>
      <w:r w:rsidRPr="00DF4598">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w:t>
      </w:r>
      <w:r w:rsidR="001A0C35">
        <w:rPr>
          <w:color w:val="000000"/>
        </w:rPr>
        <w:t xml:space="preserve">по форме приложения № 2 к настоящему Договору </w:t>
      </w:r>
      <w:r w:rsidRPr="00DF4598">
        <w:rPr>
          <w:color w:val="000000"/>
        </w:rPr>
        <w:t xml:space="preserve">(далее – Заявка). </w:t>
      </w:r>
    </w:p>
    <w:p w:rsidR="00516EBF" w:rsidRPr="0006404C" w:rsidRDefault="00516EBF" w:rsidP="00516EBF">
      <w:pPr>
        <w:ind w:firstLine="567"/>
        <w:jc w:val="both"/>
        <w:rPr>
          <w:color w:val="000000"/>
        </w:rPr>
      </w:pPr>
      <w:r w:rsidRPr="00DF4598">
        <w:rPr>
          <w:color w:val="000000"/>
        </w:rPr>
        <w:t>3.2. Поставщик в течение 3 (трех) календарных дней рассматривает Заявку и направляет Покупателю подписанную со своей Стороны</w:t>
      </w:r>
      <w:r w:rsidR="001A0C35">
        <w:rPr>
          <w:color w:val="000000"/>
        </w:rPr>
        <w:t xml:space="preserve"> Заявку</w:t>
      </w:r>
      <w:r w:rsidRPr="00DF4598">
        <w:rPr>
          <w:color w:val="000000"/>
        </w:rPr>
        <w:t xml:space="preserve">. </w:t>
      </w:r>
    </w:p>
    <w:p w:rsidR="00516EBF" w:rsidRPr="00B93518" w:rsidRDefault="00516EBF" w:rsidP="00516EBF">
      <w:pPr>
        <w:tabs>
          <w:tab w:val="left" w:pos="993"/>
        </w:tabs>
        <w:ind w:firstLine="567"/>
        <w:jc w:val="both"/>
      </w:pPr>
      <w:r>
        <w:t>3</w:t>
      </w:r>
      <w:r w:rsidRPr="00B93518">
        <w:t xml:space="preserve">.3. Поставка Товара </w:t>
      </w:r>
      <w:r>
        <w:t xml:space="preserve">Покупателю </w:t>
      </w:r>
      <w:r w:rsidRPr="00B93518">
        <w:t xml:space="preserve">по настоящему Договору осуществляется </w:t>
      </w:r>
      <w:r>
        <w:t xml:space="preserve">Поставщиком автомобильным транспортом </w:t>
      </w:r>
      <w:r w:rsidRPr="00B93518">
        <w:t>по адресу</w:t>
      </w:r>
      <w:r>
        <w:t>, указанному в соответствующей Заявке.</w:t>
      </w:r>
      <w:r w:rsidRPr="00B93518">
        <w:t xml:space="preserve"> </w:t>
      </w:r>
      <w:r>
        <w:rPr>
          <w:i/>
          <w:iCs/>
          <w:vertAlign w:val="superscript"/>
        </w:rPr>
        <w:t xml:space="preserve">          </w:t>
      </w:r>
    </w:p>
    <w:p w:rsidR="00516EBF" w:rsidRPr="00B93518" w:rsidRDefault="00516EBF" w:rsidP="000F7D48">
      <w:pPr>
        <w:widowControl w:val="0"/>
        <w:numPr>
          <w:ilvl w:val="1"/>
          <w:numId w:val="31"/>
        </w:numPr>
        <w:tabs>
          <w:tab w:val="left" w:pos="1134"/>
        </w:tabs>
        <w:autoSpaceDE w:val="0"/>
        <w:autoSpaceDN w:val="0"/>
        <w:adjustRightInd w:val="0"/>
        <w:ind w:left="0" w:firstLine="567"/>
        <w:jc w:val="both"/>
      </w:pPr>
      <w:r w:rsidRPr="00B93518">
        <w:t>Приемка Товара осуществляется представителями П</w:t>
      </w:r>
      <w:r>
        <w:t>оставщик</w:t>
      </w:r>
      <w:r w:rsidRPr="00B93518">
        <w:t xml:space="preserve">а и Покупателя с подписанием товарной накладной </w:t>
      </w:r>
      <w:r>
        <w:t xml:space="preserve">унифицированной формы № </w:t>
      </w:r>
      <w:r w:rsidRPr="00B93518">
        <w:t xml:space="preserve">ТОРГ-12 в месте </w:t>
      </w:r>
      <w:r>
        <w:t>приемки</w:t>
      </w:r>
      <w:r w:rsidRPr="00B93518">
        <w:t xml:space="preserve"> Товара. Представитель Покупателя перед приемкой доставленного Товара предъявляет </w:t>
      </w:r>
      <w:r>
        <w:t>Поставщику</w:t>
      </w:r>
      <w:r w:rsidRPr="00B93518">
        <w:t xml:space="preserve"> следующие документы:</w:t>
      </w:r>
    </w:p>
    <w:p w:rsidR="00516EBF" w:rsidRPr="00B93518" w:rsidRDefault="00516EBF" w:rsidP="00516EBF">
      <w:pPr>
        <w:widowControl w:val="0"/>
        <w:autoSpaceDE w:val="0"/>
        <w:autoSpaceDN w:val="0"/>
        <w:adjustRightInd w:val="0"/>
        <w:ind w:firstLine="567"/>
        <w:jc w:val="both"/>
      </w:pPr>
      <w:r w:rsidRPr="00B93518">
        <w:t xml:space="preserve"> 1)  документ, удостоверяющий личность представителя Покупателя;  </w:t>
      </w:r>
    </w:p>
    <w:p w:rsidR="00516EBF" w:rsidRPr="00B93518" w:rsidRDefault="00516EBF" w:rsidP="00516EBF">
      <w:pPr>
        <w:widowControl w:val="0"/>
        <w:autoSpaceDE w:val="0"/>
        <w:autoSpaceDN w:val="0"/>
        <w:adjustRightInd w:val="0"/>
        <w:ind w:firstLine="567"/>
        <w:jc w:val="both"/>
      </w:pPr>
      <w:r w:rsidRPr="00B93518">
        <w:t xml:space="preserve"> 2) доверенность на представителя Покупателя, оформленную надлежащим образом. </w:t>
      </w:r>
    </w:p>
    <w:p w:rsidR="00516EBF" w:rsidRPr="00B93518" w:rsidRDefault="00516EBF" w:rsidP="00516EBF">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Покупателя осуществляет его проверку по количеству, качеству и ассортименту в соответствии с </w:t>
      </w:r>
      <w:r>
        <w:rPr>
          <w:bCs/>
        </w:rPr>
        <w:t>Заявкой.</w:t>
      </w:r>
    </w:p>
    <w:p w:rsidR="00516EBF" w:rsidRPr="00B93518" w:rsidRDefault="00516EBF" w:rsidP="00516EBF">
      <w:pPr>
        <w:widowControl w:val="0"/>
        <w:autoSpaceDE w:val="0"/>
        <w:autoSpaceDN w:val="0"/>
        <w:adjustRightInd w:val="0"/>
        <w:ind w:firstLine="567"/>
        <w:jc w:val="both"/>
      </w:pPr>
      <w:r>
        <w:t>3</w:t>
      </w:r>
      <w:r w:rsidRPr="00B93518">
        <w:t>.</w:t>
      </w:r>
      <w:r>
        <w:t>6</w:t>
      </w:r>
      <w:r w:rsidRPr="00B9351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516EBF" w:rsidRDefault="00516EBF" w:rsidP="00516EBF">
      <w:pPr>
        <w:ind w:firstLine="567"/>
        <w:jc w:val="both"/>
      </w:pPr>
      <w:r>
        <w:t>3</w:t>
      </w:r>
      <w:r w:rsidRPr="00B93518">
        <w:t>.</w:t>
      </w:r>
      <w:r>
        <w:t>7</w:t>
      </w:r>
      <w:r w:rsidRPr="00B93518">
        <w:t xml:space="preserve">. Датой поставки Товара считается дата подписания Сторонами товарной накладной </w:t>
      </w:r>
      <w:r>
        <w:t xml:space="preserve">унифицированной формы № </w:t>
      </w:r>
      <w:r w:rsidRPr="00B93518">
        <w:t>ТОРГ</w:t>
      </w:r>
      <w:r>
        <w:t>-</w:t>
      </w:r>
      <w:r w:rsidRPr="00B93518">
        <w:t>12.</w:t>
      </w:r>
    </w:p>
    <w:p w:rsidR="00516EBF" w:rsidRDefault="00516EBF" w:rsidP="00516EBF">
      <w:pPr>
        <w:ind w:firstLine="567"/>
        <w:jc w:val="both"/>
      </w:pPr>
      <w:r w:rsidRPr="00B93518">
        <w:t xml:space="preserve"> </w:t>
      </w:r>
    </w:p>
    <w:p w:rsidR="00516EBF" w:rsidRDefault="00516EBF" w:rsidP="000F7D48">
      <w:pPr>
        <w:pStyle w:val="ConsNormal"/>
        <w:numPr>
          <w:ilvl w:val="0"/>
          <w:numId w:val="31"/>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516EBF" w:rsidRPr="00B93518" w:rsidRDefault="00516EBF" w:rsidP="00516EBF">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516EBF" w:rsidRPr="00B93518"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.1.1. Осуществлять поставку Товара в количестве и сроки, предусмотренные условиями настоящего Договора и</w:t>
      </w:r>
      <w:r w:rsidR="001A0C35">
        <w:rPr>
          <w:rFonts w:ascii="Times New Roman" w:hAnsi="Times New Roman"/>
          <w:bCs/>
          <w:sz w:val="24"/>
          <w:szCs w:val="24"/>
        </w:rPr>
        <w:t xml:space="preserve"> Заявками</w:t>
      </w:r>
      <w:r w:rsidRPr="00B93518">
        <w:rPr>
          <w:rFonts w:ascii="Times New Roman" w:hAnsi="Times New Roman"/>
          <w:bCs/>
          <w:sz w:val="24"/>
          <w:szCs w:val="24"/>
        </w:rPr>
        <w:t xml:space="preserve">. </w:t>
      </w:r>
    </w:p>
    <w:p w:rsidR="00516EBF" w:rsidRDefault="00516EBF" w:rsidP="00516EBF">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516EBF" w:rsidRPr="00511535"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16EBF" w:rsidRPr="00B93518"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 Покупатель обязан:</w:t>
      </w:r>
    </w:p>
    <w:p w:rsidR="00516EBF" w:rsidRPr="00B93518"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516EBF" w:rsidRPr="00B93518"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количеству и качеству в соответствии с</w:t>
      </w:r>
      <w:r w:rsidR="001A0C35">
        <w:rPr>
          <w:rFonts w:ascii="Times New Roman" w:hAnsi="Times New Roman"/>
          <w:bCs/>
          <w:sz w:val="24"/>
          <w:szCs w:val="24"/>
        </w:rPr>
        <w:t xml:space="preserve"> Заявкой</w:t>
      </w:r>
      <w:r w:rsidRPr="00B93518">
        <w:rPr>
          <w:rFonts w:ascii="Times New Roman" w:hAnsi="Times New Roman"/>
          <w:bCs/>
          <w:sz w:val="24"/>
          <w:szCs w:val="24"/>
        </w:rPr>
        <w:t>.</w:t>
      </w:r>
    </w:p>
    <w:p w:rsidR="00516EBF" w:rsidRPr="00B93518" w:rsidRDefault="00516EBF" w:rsidP="00516EBF">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516EBF" w:rsidRPr="00B93518" w:rsidRDefault="00516EBF" w:rsidP="00516EBF">
      <w:pPr>
        <w:jc w:val="both"/>
      </w:pPr>
    </w:p>
    <w:p w:rsidR="00516EBF" w:rsidRPr="000A2A18" w:rsidRDefault="00516EBF" w:rsidP="00516EBF">
      <w:pPr>
        <w:widowControl w:val="0"/>
        <w:jc w:val="center"/>
        <w:rPr>
          <w:rFonts w:eastAsia="Arial"/>
          <w:b/>
          <w:bCs/>
        </w:rPr>
      </w:pPr>
      <w:r w:rsidRPr="000A2A18">
        <w:rPr>
          <w:rFonts w:eastAsia="Arial"/>
          <w:b/>
          <w:bCs/>
        </w:rPr>
        <w:t>5. Упаковка Товара</w:t>
      </w:r>
    </w:p>
    <w:p w:rsidR="00516EBF" w:rsidRPr="005F2B00" w:rsidRDefault="00516EBF" w:rsidP="00516EBF">
      <w:pPr>
        <w:widowControl w:val="0"/>
        <w:ind w:firstLine="720"/>
        <w:jc w:val="both"/>
        <w:rPr>
          <w:rFonts w:eastAsia="Arial"/>
        </w:rPr>
      </w:pPr>
      <w:r w:rsidRPr="005F2B00">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16EBF" w:rsidRPr="005F2B00" w:rsidRDefault="00516EBF" w:rsidP="00516EBF">
      <w:pPr>
        <w:widowControl w:val="0"/>
        <w:ind w:firstLine="720"/>
        <w:jc w:val="center"/>
        <w:rPr>
          <w:rFonts w:eastAsia="Arial"/>
          <w:b/>
        </w:rPr>
      </w:pPr>
    </w:p>
    <w:p w:rsidR="00516EBF" w:rsidRPr="00C72942" w:rsidRDefault="00516EBF" w:rsidP="00516EBF">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516EBF" w:rsidRPr="00C72942" w:rsidRDefault="00516EBF" w:rsidP="00516EBF">
      <w:pPr>
        <w:widowControl w:val="0"/>
        <w:ind w:firstLine="708"/>
        <w:jc w:val="both"/>
        <w:rPr>
          <w:rFonts w:eastAsia="Arial"/>
          <w:bCs/>
        </w:rPr>
      </w:pPr>
      <w:r w:rsidRPr="00C72942">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w:t>
      </w:r>
      <w:r>
        <w:rPr>
          <w:rFonts w:eastAsia="Arial"/>
          <w:bCs/>
        </w:rPr>
        <w:t xml:space="preserve">унифицированной формы № </w:t>
      </w:r>
      <w:r w:rsidRPr="00C72942">
        <w:rPr>
          <w:rFonts w:eastAsia="Arial"/>
          <w:bCs/>
        </w:rPr>
        <w:t>ТОРГ-12.</w:t>
      </w:r>
    </w:p>
    <w:p w:rsidR="00516EBF" w:rsidRDefault="00516EBF" w:rsidP="00516EBF">
      <w:pPr>
        <w:widowControl w:val="0"/>
        <w:autoSpaceDE w:val="0"/>
        <w:autoSpaceDN w:val="0"/>
        <w:adjustRightInd w:val="0"/>
        <w:spacing w:after="40"/>
        <w:jc w:val="both"/>
      </w:pPr>
    </w:p>
    <w:p w:rsidR="00516EBF" w:rsidRDefault="00516EBF" w:rsidP="00516EBF">
      <w:pPr>
        <w:pStyle w:val="ConsNormal"/>
        <w:ind w:firstLine="0"/>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xml:space="preserve">. </w:t>
      </w:r>
      <w:r>
        <w:rPr>
          <w:rFonts w:ascii="Times New Roman" w:hAnsi="Times New Roman"/>
          <w:b/>
          <w:sz w:val="24"/>
          <w:szCs w:val="24"/>
        </w:rPr>
        <w:t>К</w:t>
      </w:r>
      <w:r w:rsidRPr="00471B29">
        <w:rPr>
          <w:rFonts w:ascii="Times New Roman" w:hAnsi="Times New Roman"/>
          <w:b/>
          <w:sz w:val="24"/>
          <w:szCs w:val="24"/>
        </w:rPr>
        <w:t xml:space="preserve">ачество </w:t>
      </w:r>
      <w:r>
        <w:rPr>
          <w:rFonts w:ascii="Times New Roman" w:hAnsi="Times New Roman"/>
          <w:b/>
          <w:sz w:val="24"/>
          <w:szCs w:val="24"/>
        </w:rPr>
        <w:t>Товара</w:t>
      </w:r>
    </w:p>
    <w:p w:rsidR="00516EBF" w:rsidRPr="00471B29" w:rsidRDefault="00516EBF" w:rsidP="00516EBF">
      <w:pPr>
        <w:pStyle w:val="ConsNormal"/>
        <w:ind w:firstLine="567"/>
        <w:jc w:val="both"/>
        <w:rPr>
          <w:rFonts w:ascii="Times New Roman" w:hAnsi="Times New Roman"/>
          <w:i/>
          <w:sz w:val="24"/>
          <w:szCs w:val="24"/>
        </w:rPr>
      </w:pPr>
      <w:r>
        <w:rPr>
          <w:rFonts w:ascii="Times New Roman" w:hAnsi="Times New Roman"/>
          <w:sz w:val="24"/>
          <w:szCs w:val="24"/>
        </w:rPr>
        <w:t>7.1. К</w:t>
      </w:r>
      <w:r w:rsidRPr="00471B29">
        <w:rPr>
          <w:rFonts w:ascii="Times New Roman" w:hAnsi="Times New Roman"/>
          <w:sz w:val="24"/>
          <w:szCs w:val="24"/>
        </w:rPr>
        <w:t>ачество Товара должн</w:t>
      </w:r>
      <w:r>
        <w:rPr>
          <w:rFonts w:ascii="Times New Roman" w:hAnsi="Times New Roman"/>
          <w:sz w:val="24"/>
          <w:szCs w:val="24"/>
        </w:rPr>
        <w:t>о</w:t>
      </w:r>
      <w:r w:rsidRPr="00471B29">
        <w:rPr>
          <w:rFonts w:ascii="Times New Roman" w:hAnsi="Times New Roman"/>
          <w:sz w:val="24"/>
          <w:szCs w:val="24"/>
        </w:rPr>
        <w:t xml:space="preserve">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16EBF" w:rsidRPr="00B25423" w:rsidRDefault="00516EBF" w:rsidP="00516EBF">
      <w:pPr>
        <w:ind w:firstLine="567"/>
        <w:jc w:val="both"/>
      </w:pPr>
      <w:r>
        <w:t>7</w:t>
      </w:r>
      <w:r w:rsidRPr="00B25423">
        <w:t>.</w:t>
      </w:r>
      <w:r>
        <w:t>2</w:t>
      </w:r>
      <w:r w:rsidRPr="00B25423">
        <w:t xml:space="preserve">. </w:t>
      </w:r>
      <w:r>
        <w:t xml:space="preserve">В случае поставки Поставщиком некачественного </w:t>
      </w:r>
      <w:r w:rsidRPr="00B25423">
        <w:t>Товара</w:t>
      </w:r>
      <w:r>
        <w:t xml:space="preserve">, </w:t>
      </w:r>
      <w:r w:rsidRPr="00B25423">
        <w:t>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516EBF" w:rsidRPr="00A05352" w:rsidRDefault="00516EBF" w:rsidP="00516EBF">
      <w:pPr>
        <w:widowControl w:val="0"/>
        <w:autoSpaceDE w:val="0"/>
        <w:autoSpaceDN w:val="0"/>
        <w:adjustRightInd w:val="0"/>
        <w:spacing w:after="40"/>
        <w:jc w:val="both"/>
      </w:pPr>
    </w:p>
    <w:p w:rsidR="00516EBF" w:rsidRPr="00A05352" w:rsidRDefault="00516EBF" w:rsidP="00516EBF">
      <w:pPr>
        <w:jc w:val="center"/>
        <w:rPr>
          <w:b/>
          <w:bCs/>
        </w:rPr>
      </w:pPr>
      <w:r>
        <w:rPr>
          <w:b/>
          <w:bCs/>
        </w:rPr>
        <w:t xml:space="preserve">8. </w:t>
      </w:r>
      <w:r w:rsidRPr="00A05352">
        <w:rPr>
          <w:b/>
          <w:bCs/>
        </w:rPr>
        <w:t>Ответственность Сторон</w:t>
      </w:r>
    </w:p>
    <w:p w:rsidR="00516EBF" w:rsidRPr="0013490B" w:rsidRDefault="00516EBF" w:rsidP="00516EBF">
      <w:pPr>
        <w:ind w:firstLine="709"/>
        <w:jc w:val="both"/>
      </w:pPr>
      <w:r w:rsidRPr="0013490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16EBF" w:rsidRPr="0013490B" w:rsidRDefault="005F4F37" w:rsidP="00516EBF">
      <w:pPr>
        <w:pStyle w:val="affa"/>
        <w:ind w:firstLine="709"/>
        <w:jc w:val="both"/>
        <w:rPr>
          <w:rFonts w:ascii="Times New Roman" w:hAnsi="Times New Roman"/>
          <w:sz w:val="24"/>
          <w:szCs w:val="24"/>
        </w:rPr>
      </w:pPr>
      <w:r w:rsidRPr="005F4F37">
        <w:rPr>
          <w:rFonts w:ascii="Times New Roman" w:hAnsi="Times New Roman"/>
          <w:sz w:val="24"/>
          <w:szCs w:val="24"/>
        </w:rPr>
        <w:t>8.2.</w:t>
      </w:r>
      <w:r w:rsidRPr="005F4F37">
        <w:rPr>
          <w:rFonts w:ascii="Times New Roman" w:hAnsi="Times New Roman"/>
          <w:b/>
          <w:sz w:val="24"/>
          <w:szCs w:val="24"/>
        </w:rPr>
        <w:t xml:space="preserve"> </w:t>
      </w:r>
      <w:r w:rsidRPr="005F4F37">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от стоимости не поставленного в срок Товара за каждый день просрочки.</w:t>
      </w:r>
    </w:p>
    <w:p w:rsidR="00516EBF" w:rsidRPr="00FE224E" w:rsidRDefault="00516EBF" w:rsidP="00516EBF">
      <w:pPr>
        <w:ind w:firstLine="709"/>
        <w:jc w:val="both"/>
      </w:pPr>
      <w:r w:rsidRPr="0013490B">
        <w:t>8.3. Указанная в пункте 8.2 настоящего Д</w:t>
      </w:r>
      <w:r w:rsidR="001952B3">
        <w:t>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w:t>
      </w:r>
      <w:r w:rsidRPr="00FE224E">
        <w:t xml:space="preserve"> уплатить такую сумму по первому письменному требованию Покупателя.</w:t>
      </w:r>
    </w:p>
    <w:p w:rsidR="00516EBF" w:rsidRPr="00A05352" w:rsidRDefault="00516EBF" w:rsidP="00516EBF">
      <w:pPr>
        <w:widowControl w:val="0"/>
        <w:autoSpaceDE w:val="0"/>
        <w:autoSpaceDN w:val="0"/>
        <w:adjustRightInd w:val="0"/>
        <w:spacing w:after="60"/>
        <w:jc w:val="both"/>
      </w:pPr>
    </w:p>
    <w:p w:rsidR="00516EBF" w:rsidRPr="00A05352" w:rsidRDefault="00516EBF" w:rsidP="00516EBF">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516EBF" w:rsidRPr="002361C3" w:rsidRDefault="00516EBF" w:rsidP="00516EBF">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16EBF" w:rsidRPr="002361C3" w:rsidRDefault="00516EBF" w:rsidP="00516EBF">
      <w:pPr>
        <w:pStyle w:val="ConsNormal"/>
        <w:tabs>
          <w:tab w:val="left" w:pos="1134"/>
          <w:tab w:val="left" w:pos="1276"/>
        </w:tabs>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6EBF" w:rsidRPr="002361C3" w:rsidRDefault="00516EBF" w:rsidP="00516EBF">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16EBF" w:rsidRDefault="00516EBF" w:rsidP="00516EBF">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Fonts w:ascii="Times New Roman" w:hAnsi="Times New Roman"/>
          <w:sz w:val="24"/>
          <w:szCs w:val="24"/>
        </w:rPr>
        <w:t>.</w:t>
      </w:r>
    </w:p>
    <w:p w:rsidR="00516EBF" w:rsidRPr="000A2A48" w:rsidRDefault="00516EBF" w:rsidP="00516EBF">
      <w:pPr>
        <w:pStyle w:val="ConsNormal"/>
        <w:ind w:firstLine="709"/>
        <w:jc w:val="both"/>
        <w:rPr>
          <w:rFonts w:ascii="Times New Roman" w:hAnsi="Times New Roman"/>
          <w:sz w:val="24"/>
          <w:szCs w:val="24"/>
        </w:rPr>
      </w:pPr>
    </w:p>
    <w:p w:rsidR="00516EBF" w:rsidRPr="00A05352" w:rsidRDefault="00516EBF" w:rsidP="00516EBF">
      <w:pPr>
        <w:pStyle w:val="aff7"/>
        <w:widowControl w:val="0"/>
        <w:autoSpaceDE w:val="0"/>
        <w:autoSpaceDN w:val="0"/>
        <w:adjustRightInd w:val="0"/>
        <w:ind w:left="0"/>
        <w:jc w:val="center"/>
      </w:pPr>
      <w:r>
        <w:rPr>
          <w:b/>
        </w:rPr>
        <w:t xml:space="preserve">10. </w:t>
      </w:r>
      <w:r w:rsidRPr="00946F8D">
        <w:rPr>
          <w:b/>
        </w:rPr>
        <w:t>Разрешение споров</w:t>
      </w:r>
    </w:p>
    <w:p w:rsidR="00516EBF" w:rsidRPr="00A05352" w:rsidRDefault="00516EBF" w:rsidP="00516EBF">
      <w:pPr>
        <w:widowControl w:val="0"/>
        <w:autoSpaceDE w:val="0"/>
        <w:autoSpaceDN w:val="0"/>
        <w:adjustRightInd w:val="0"/>
        <w:ind w:firstLine="567"/>
        <w:jc w:val="both"/>
      </w:pPr>
      <w:r>
        <w:t>10</w:t>
      </w:r>
      <w:r w:rsidRPr="00A05352">
        <w:t>.1.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516EBF" w:rsidRPr="00A05352" w:rsidRDefault="00516EBF" w:rsidP="00516EBF">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r w:rsidRPr="00A05352">
        <w:t>с даты получения.</w:t>
      </w:r>
      <w:r>
        <w:t xml:space="preserve"> </w:t>
      </w:r>
    </w:p>
    <w:p w:rsidR="00516EBF" w:rsidRPr="00555624" w:rsidRDefault="00516EBF" w:rsidP="00516EBF">
      <w:pPr>
        <w:pStyle w:val="ConsNormal"/>
        <w:tabs>
          <w:tab w:val="left" w:pos="1276"/>
        </w:tabs>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.3. В случае, если с</w:t>
      </w:r>
      <w:r>
        <w:rPr>
          <w:rFonts w:ascii="Times New Roman" w:hAnsi="Times New Roman"/>
          <w:sz w:val="24"/>
          <w:szCs w:val="24"/>
        </w:rPr>
        <w:t xml:space="preserve">поры не урегулированы Сторонами </w:t>
      </w:r>
      <w:r w:rsidRPr="004A4970">
        <w:rPr>
          <w:rFonts w:ascii="Times New Roman" w:hAnsi="Times New Roman"/>
          <w:sz w:val="24"/>
          <w:szCs w:val="24"/>
        </w:rPr>
        <w:t>с</w:t>
      </w:r>
      <w:r>
        <w:rPr>
          <w:rFonts w:ascii="Times New Roman" w:hAnsi="Times New Roman"/>
          <w:sz w:val="24"/>
          <w:szCs w:val="24"/>
        </w:rPr>
        <w:t xml:space="preserve"> </w:t>
      </w:r>
      <w:r w:rsidRPr="004A4970">
        <w:rPr>
          <w:rFonts w:ascii="Times New Roman" w:hAnsi="Times New Roman"/>
          <w:sz w:val="24"/>
          <w:szCs w:val="24"/>
        </w:rPr>
        <w:t>помощью переговоров и в претензионном порядке, то</w:t>
      </w:r>
      <w:r>
        <w:rPr>
          <w:rFonts w:ascii="Times New Roman" w:hAnsi="Times New Roman"/>
          <w:sz w:val="24"/>
          <w:szCs w:val="24"/>
        </w:rPr>
        <w:t xml:space="preserve"> </w:t>
      </w:r>
      <w:r w:rsidRPr="004A4970">
        <w:rPr>
          <w:rFonts w:ascii="Times New Roman" w:hAnsi="Times New Roman"/>
          <w:sz w:val="24"/>
          <w:szCs w:val="24"/>
        </w:rPr>
        <w:t>они передаются заинтересованной</w:t>
      </w:r>
      <w:r>
        <w:rPr>
          <w:rFonts w:ascii="Times New Roman" w:hAnsi="Times New Roman"/>
          <w:sz w:val="24"/>
          <w:szCs w:val="24"/>
        </w:rPr>
        <w:t xml:space="preserve"> </w:t>
      </w:r>
      <w:r w:rsidRPr="004A4970">
        <w:rPr>
          <w:rFonts w:ascii="Times New Roman" w:hAnsi="Times New Roman"/>
          <w:sz w:val="24"/>
          <w:szCs w:val="24"/>
        </w:rPr>
        <w:t>Стороной</w:t>
      </w:r>
      <w:r>
        <w:rPr>
          <w:rFonts w:ascii="Times New Roman" w:hAnsi="Times New Roman"/>
          <w:sz w:val="24"/>
          <w:szCs w:val="24"/>
        </w:rPr>
        <w:t xml:space="preserve"> </w:t>
      </w:r>
      <w:r w:rsidRPr="004A4970">
        <w:rPr>
          <w:rFonts w:ascii="Times New Roman" w:hAnsi="Times New Roman"/>
          <w:sz w:val="24"/>
          <w:szCs w:val="24"/>
        </w:rPr>
        <w:t>в</w:t>
      </w:r>
      <w:r>
        <w:rPr>
          <w:rFonts w:ascii="Times New Roman" w:hAnsi="Times New Roman"/>
          <w:sz w:val="24"/>
          <w:szCs w:val="24"/>
        </w:rPr>
        <w:t xml:space="preserve"> </w:t>
      </w:r>
      <w:r w:rsidRPr="009934AE">
        <w:rPr>
          <w:rFonts w:ascii="Times New Roman" w:hAnsi="Times New Roman"/>
          <w:sz w:val="24"/>
          <w:szCs w:val="24"/>
        </w:rPr>
        <w:t xml:space="preserve">Арбитражный </w:t>
      </w:r>
      <w:r>
        <w:rPr>
          <w:rFonts w:ascii="Times New Roman" w:hAnsi="Times New Roman"/>
          <w:sz w:val="24"/>
          <w:szCs w:val="24"/>
        </w:rPr>
        <w:t xml:space="preserve"> </w:t>
      </w:r>
      <w:r w:rsidRPr="009934AE">
        <w:rPr>
          <w:rFonts w:ascii="Times New Roman" w:hAnsi="Times New Roman"/>
          <w:sz w:val="24"/>
          <w:szCs w:val="24"/>
        </w:rPr>
        <w:t>суд Иркутской</w:t>
      </w:r>
      <w:r>
        <w:rPr>
          <w:rFonts w:ascii="Times New Roman" w:hAnsi="Times New Roman"/>
          <w:sz w:val="24"/>
          <w:szCs w:val="24"/>
        </w:rPr>
        <w:t xml:space="preserve"> </w:t>
      </w:r>
      <w:r w:rsidRPr="009934AE">
        <w:rPr>
          <w:rFonts w:ascii="Times New Roman" w:hAnsi="Times New Roman"/>
          <w:sz w:val="24"/>
          <w:szCs w:val="24"/>
        </w:rPr>
        <w:t xml:space="preserve"> области.</w:t>
      </w:r>
    </w:p>
    <w:p w:rsidR="00516EBF" w:rsidRDefault="00516EBF" w:rsidP="00516EBF">
      <w:pPr>
        <w:widowControl w:val="0"/>
        <w:autoSpaceDE w:val="0"/>
        <w:autoSpaceDN w:val="0"/>
        <w:adjustRightInd w:val="0"/>
        <w:jc w:val="both"/>
      </w:pPr>
    </w:p>
    <w:p w:rsidR="00516EBF" w:rsidRPr="00A05352" w:rsidRDefault="00516EBF" w:rsidP="00516EBF">
      <w:pPr>
        <w:pStyle w:val="ConsNormal"/>
        <w:ind w:firstLine="567"/>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516EBF" w:rsidRPr="00A05352" w:rsidRDefault="00516EBF" w:rsidP="00516EBF">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516EBF" w:rsidRPr="002361C3" w:rsidRDefault="00516EBF" w:rsidP="00516EBF">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516EBF" w:rsidRPr="009934AE" w:rsidRDefault="00516EBF" w:rsidP="00516EBF">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Pr>
          <w:rFonts w:ascii="Times New Roman" w:hAnsi="Times New Roman"/>
          <w:sz w:val="24"/>
          <w:szCs w:val="24"/>
        </w:rPr>
        <w:t>20 (двадцать</w:t>
      </w:r>
      <w:r w:rsidRPr="00E32181">
        <w:rPr>
          <w:rFonts w:ascii="Times New Roman" w:hAnsi="Times New Roman"/>
          <w:sz w:val="24"/>
          <w:szCs w:val="24"/>
        </w:rPr>
        <w:t>)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0A2A48">
        <w:rPr>
          <w:rFonts w:ascii="Times New Roman" w:hAnsi="Times New Roman"/>
          <w:i/>
          <w:sz w:val="24"/>
          <w:szCs w:val="24"/>
        </w:rPr>
        <w:t xml:space="preserve"> </w:t>
      </w:r>
      <w:r w:rsidRPr="000A2A48">
        <w:rPr>
          <w:rFonts w:ascii="Times New Roman" w:hAnsi="Times New Roman"/>
          <w:i/>
          <w:iCs/>
          <w:sz w:val="24"/>
          <w:szCs w:val="24"/>
        </w:rPr>
        <w:t xml:space="preserve">        </w:t>
      </w:r>
    </w:p>
    <w:p w:rsidR="00516EBF" w:rsidRPr="0083295B" w:rsidRDefault="00516EBF" w:rsidP="00516EBF">
      <w:pPr>
        <w:ind w:firstLine="567"/>
        <w:jc w:val="both"/>
      </w:pPr>
    </w:p>
    <w:p w:rsidR="00516EBF" w:rsidRPr="002361C3" w:rsidRDefault="00516EBF" w:rsidP="00516EBF">
      <w:pPr>
        <w:tabs>
          <w:tab w:val="left" w:pos="0"/>
        </w:tabs>
        <w:jc w:val="center"/>
        <w:rPr>
          <w:b/>
        </w:rPr>
      </w:pPr>
      <w:r>
        <w:rPr>
          <w:b/>
        </w:rPr>
        <w:t>12</w:t>
      </w:r>
      <w:r w:rsidRPr="002361C3">
        <w:rPr>
          <w:b/>
        </w:rPr>
        <w:t>. Срок действия Договор</w:t>
      </w:r>
      <w:r>
        <w:rPr>
          <w:b/>
        </w:rPr>
        <w:t>а</w:t>
      </w:r>
    </w:p>
    <w:p w:rsidR="00516EBF" w:rsidRPr="00731FD1" w:rsidRDefault="00516EBF" w:rsidP="00516EBF">
      <w:pPr>
        <w:pStyle w:val="ConsNormal"/>
        <w:ind w:firstLine="709"/>
        <w:jc w:val="both"/>
        <w:rPr>
          <w:rFonts w:ascii="Times New Roman" w:hAnsi="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 xml:space="preserve">.1. Настоящий Договор вступает в силу с даты его подписания Сторонами и действует </w:t>
      </w:r>
      <w:r w:rsidR="00AF262B">
        <w:rPr>
          <w:rFonts w:ascii="Times New Roman" w:hAnsi="Times New Roman"/>
          <w:sz w:val="24"/>
          <w:szCs w:val="24"/>
        </w:rPr>
        <w:t>п</w:t>
      </w:r>
      <w:r w:rsidRPr="004A4970">
        <w:rPr>
          <w:rFonts w:ascii="Times New Roman" w:hAnsi="Times New Roman"/>
          <w:sz w:val="24"/>
          <w:szCs w:val="24"/>
        </w:rPr>
        <w:t xml:space="preserve">о </w:t>
      </w:r>
      <w:r>
        <w:rPr>
          <w:rFonts w:ascii="Times New Roman" w:hAnsi="Times New Roman"/>
          <w:sz w:val="24"/>
          <w:szCs w:val="24"/>
        </w:rPr>
        <w:t xml:space="preserve">31 декабря 2020 года, а в части взаиморасчетов до полного исполнения </w:t>
      </w:r>
      <w:r w:rsidR="0013490B">
        <w:rPr>
          <w:rFonts w:ascii="Times New Roman" w:hAnsi="Times New Roman"/>
          <w:sz w:val="24"/>
          <w:szCs w:val="24"/>
        </w:rPr>
        <w:t>С</w:t>
      </w:r>
      <w:r>
        <w:rPr>
          <w:rFonts w:ascii="Times New Roman" w:hAnsi="Times New Roman"/>
          <w:sz w:val="24"/>
          <w:szCs w:val="24"/>
        </w:rPr>
        <w:t>торонами  всех своих обязательств.</w:t>
      </w:r>
    </w:p>
    <w:p w:rsidR="00516EBF" w:rsidRDefault="00516EBF" w:rsidP="00516EBF">
      <w:pPr>
        <w:autoSpaceDE w:val="0"/>
        <w:autoSpaceDN w:val="0"/>
        <w:spacing w:line="276" w:lineRule="auto"/>
        <w:ind w:firstLine="709"/>
        <w:jc w:val="center"/>
        <w:rPr>
          <w:b/>
        </w:rPr>
      </w:pPr>
    </w:p>
    <w:p w:rsidR="00516EBF" w:rsidRPr="002B3008" w:rsidRDefault="00516EBF" w:rsidP="00516EBF">
      <w:pPr>
        <w:autoSpaceDE w:val="0"/>
        <w:autoSpaceDN w:val="0"/>
        <w:ind w:firstLine="709"/>
        <w:jc w:val="center"/>
      </w:pPr>
      <w:r w:rsidRPr="002B3008">
        <w:rPr>
          <w:b/>
        </w:rPr>
        <w:t>1</w:t>
      </w:r>
      <w:r>
        <w:rPr>
          <w:b/>
        </w:rPr>
        <w:t>3</w:t>
      </w:r>
      <w:r w:rsidRPr="002B3008">
        <w:rPr>
          <w:b/>
        </w:rPr>
        <w:t xml:space="preserve">. </w:t>
      </w:r>
      <w:r>
        <w:rPr>
          <w:b/>
        </w:rPr>
        <w:t>Антикоррупционная оговорка</w:t>
      </w:r>
    </w:p>
    <w:p w:rsidR="00516EBF" w:rsidRPr="002B3008" w:rsidRDefault="00516EBF" w:rsidP="00516EBF">
      <w:pPr>
        <w:autoSpaceDE w:val="0"/>
        <w:autoSpaceDN w:val="0"/>
        <w:ind w:firstLine="709"/>
        <w:jc w:val="both"/>
      </w:pPr>
      <w:r w:rsidRPr="002B3008">
        <w:t>1</w:t>
      </w:r>
      <w:r>
        <w:t>3</w:t>
      </w:r>
      <w:r w:rsidRPr="002B3008">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6EBF" w:rsidRPr="002B3008" w:rsidRDefault="00516EBF" w:rsidP="00516EBF">
      <w:pPr>
        <w:autoSpaceDE w:val="0"/>
        <w:autoSpaceDN w:val="0"/>
        <w:ind w:firstLine="709"/>
        <w:jc w:val="both"/>
      </w:pPr>
      <w:r w:rsidRPr="002B300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6EBF" w:rsidRPr="00516EBF" w:rsidRDefault="00516EBF" w:rsidP="00516EBF">
      <w:pPr>
        <w:autoSpaceDE w:val="0"/>
        <w:autoSpaceDN w:val="0"/>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 xml:space="preserve">.1 настоящего Договора, соответствующая Сторона обязуется уведомить об этом другую Сторону в письменной форме. В письменном </w:t>
      </w:r>
      <w:r w:rsidRPr="00516EBF">
        <w:t xml:space="preserve">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516EBF" w:rsidRPr="00516EBF" w:rsidRDefault="00516EBF" w:rsidP="00516EBF">
      <w:pPr>
        <w:autoSpaceDE w:val="0"/>
        <w:autoSpaceDN w:val="0"/>
        <w:ind w:firstLine="709"/>
        <w:jc w:val="both"/>
      </w:pPr>
      <w:r w:rsidRPr="00516EBF">
        <w:t>Каналы уведомления Поставщика о нарушениях каких-либо положений пункта 13.1 настоящего Договора: Тел.:_______________, официальный сайт ______________(для заполнения специальной формы).</w:t>
      </w:r>
    </w:p>
    <w:p w:rsidR="00516EBF" w:rsidRPr="002B3008" w:rsidRDefault="00516EBF" w:rsidP="00516EBF">
      <w:pPr>
        <w:autoSpaceDE w:val="0"/>
        <w:autoSpaceDN w:val="0"/>
        <w:ind w:firstLine="709"/>
        <w:jc w:val="both"/>
      </w:pPr>
      <w:r w:rsidRPr="00516EBF">
        <w:t>Каналы уведомления Покупателя о нарушениях каких-либо положений пункта 13.1 настоящего Договора: 8 (3952) 64-20-20, официальный сайт</w:t>
      </w:r>
      <w:r w:rsidRPr="002B3008">
        <w:t xml:space="preserve"> </w:t>
      </w:r>
      <w:r w:rsidRPr="002B3008">
        <w:rPr>
          <w:lang w:val="en-US"/>
        </w:rPr>
        <w:t>www</w:t>
      </w:r>
      <w:r w:rsidRPr="002B3008">
        <w:t>.</w:t>
      </w:r>
      <w:r w:rsidRPr="002B3008">
        <w:rPr>
          <w:lang w:val="en-US"/>
        </w:rPr>
        <w:t>trcont</w:t>
      </w:r>
      <w:r w:rsidRPr="002B3008">
        <w:t>.</w:t>
      </w:r>
      <w:r>
        <w:rPr>
          <w:lang w:val="en-US"/>
        </w:rPr>
        <w:t>com</w:t>
      </w:r>
      <w:r w:rsidRPr="002B3008">
        <w:t>.</w:t>
      </w:r>
    </w:p>
    <w:p w:rsidR="00516EBF" w:rsidRPr="002B3008" w:rsidRDefault="00516EBF" w:rsidP="00516EBF">
      <w:pPr>
        <w:autoSpaceDE w:val="0"/>
        <w:autoSpaceDN w:val="0"/>
        <w:ind w:firstLine="709"/>
        <w:jc w:val="both"/>
      </w:pPr>
      <w:r w:rsidRPr="002B3008">
        <w:t>Сторона, получившая  уведомление  о  нарушении  каких-либо положений пункта 1</w:t>
      </w:r>
      <w:r>
        <w:t>3</w:t>
      </w:r>
      <w:r w:rsidRPr="002B3008">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16EBF" w:rsidRPr="002B3008" w:rsidRDefault="00516EBF" w:rsidP="00516EBF">
      <w:pPr>
        <w:autoSpaceDE w:val="0"/>
        <w:autoSpaceDN w:val="0"/>
        <w:ind w:firstLine="709"/>
        <w:jc w:val="both"/>
      </w:pPr>
      <w:r w:rsidRPr="002B3008">
        <w:t>1</w:t>
      </w:r>
      <w:r>
        <w:t>3</w:t>
      </w:r>
      <w:r w:rsidRPr="002B3008">
        <w:t>.3. Стороны гарантируют осуществление надлежащего разбирательства по фактам нарушения положений пункта 1</w:t>
      </w:r>
      <w:r>
        <w:t>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6EBF" w:rsidRPr="002B3008" w:rsidRDefault="00516EBF" w:rsidP="00516EBF">
      <w:pPr>
        <w:autoSpaceDE w:val="0"/>
        <w:autoSpaceDN w:val="0"/>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w:t>
      </w:r>
      <w:r>
        <w:t xml:space="preserve"> действия настоящего Договора. </w:t>
      </w:r>
    </w:p>
    <w:p w:rsidR="00516EBF" w:rsidRDefault="00516EBF" w:rsidP="00516EBF">
      <w:pPr>
        <w:autoSpaceDE w:val="0"/>
        <w:autoSpaceDN w:val="0"/>
        <w:spacing w:line="276" w:lineRule="auto"/>
        <w:ind w:firstLine="709"/>
        <w:jc w:val="center"/>
        <w:rPr>
          <w:b/>
        </w:rPr>
      </w:pPr>
    </w:p>
    <w:p w:rsidR="00516EBF" w:rsidRPr="006514FF" w:rsidRDefault="00516EBF" w:rsidP="00516EBF">
      <w:pPr>
        <w:autoSpaceDE w:val="0"/>
        <w:autoSpaceDN w:val="0"/>
        <w:spacing w:line="276" w:lineRule="auto"/>
        <w:ind w:firstLine="709"/>
        <w:jc w:val="center"/>
        <w:rPr>
          <w:b/>
        </w:rPr>
      </w:pPr>
      <w:r w:rsidRPr="006514FF">
        <w:rPr>
          <w:b/>
        </w:rPr>
        <w:t>14. Гарантии и заверения Поставщика</w:t>
      </w:r>
    </w:p>
    <w:p w:rsidR="00516EBF" w:rsidRPr="006514FF" w:rsidRDefault="00516EBF" w:rsidP="000F7D48">
      <w:pPr>
        <w:pStyle w:val="aff7"/>
        <w:numPr>
          <w:ilvl w:val="1"/>
          <w:numId w:val="32"/>
        </w:numPr>
        <w:suppressAutoHyphens w:val="0"/>
        <w:spacing w:after="200"/>
        <w:ind w:left="0" w:firstLine="709"/>
        <w:contextualSpacing/>
        <w:jc w:val="both"/>
      </w:pPr>
      <w:r w:rsidRPr="006514FF">
        <w:t>Поставщик настоящим заверяет Покупателя и гарантирует, что на дату заключения настоящего Договора:</w:t>
      </w:r>
    </w:p>
    <w:p w:rsidR="00516EBF" w:rsidRPr="006514FF" w:rsidRDefault="00516EBF" w:rsidP="000F7D48">
      <w:pPr>
        <w:pStyle w:val="aff7"/>
        <w:numPr>
          <w:ilvl w:val="2"/>
          <w:numId w:val="32"/>
        </w:numPr>
        <w:suppressAutoHyphens w:val="0"/>
        <w:spacing w:after="200"/>
        <w:ind w:left="0" w:firstLine="709"/>
        <w:contextualSpacing/>
        <w:jc w:val="both"/>
      </w:pPr>
      <w:r w:rsidRPr="006514FF">
        <w:t>Поставщик является надлежащим образом созданным юридическим лицом, действующим в соответствии с законодательством Российской Федерации;</w:t>
      </w:r>
    </w:p>
    <w:p w:rsidR="00516EBF" w:rsidRPr="006514FF" w:rsidRDefault="00516EBF" w:rsidP="000F7D48">
      <w:pPr>
        <w:pStyle w:val="aff7"/>
        <w:numPr>
          <w:ilvl w:val="2"/>
          <w:numId w:val="32"/>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16EBF" w:rsidRPr="006514FF" w:rsidRDefault="00516EBF" w:rsidP="000F7D48">
      <w:pPr>
        <w:pStyle w:val="aff7"/>
        <w:numPr>
          <w:ilvl w:val="2"/>
          <w:numId w:val="32"/>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516EBF" w:rsidRPr="006514FF" w:rsidRDefault="00516EBF" w:rsidP="000F7D48">
      <w:pPr>
        <w:pStyle w:val="aff7"/>
        <w:numPr>
          <w:ilvl w:val="2"/>
          <w:numId w:val="32"/>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16EBF" w:rsidRPr="006514FF" w:rsidRDefault="00516EBF" w:rsidP="000F7D48">
      <w:pPr>
        <w:pStyle w:val="aff7"/>
        <w:numPr>
          <w:ilvl w:val="2"/>
          <w:numId w:val="32"/>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516EBF" w:rsidRDefault="00516EBF" w:rsidP="00516EBF">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A05352">
        <w:rPr>
          <w:rFonts w:ascii="Times New Roman" w:hAnsi="Times New Roman"/>
          <w:b/>
          <w:bCs/>
          <w:sz w:val="24"/>
          <w:szCs w:val="24"/>
        </w:rPr>
        <w:t>. Прочие условия</w:t>
      </w:r>
    </w:p>
    <w:p w:rsidR="00516EBF"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1</w:t>
      </w:r>
      <w:r w:rsidRPr="002361C3">
        <w:rPr>
          <w:rFonts w:ascii="Times New Roman" w:hAnsi="Times New Roman"/>
          <w:sz w:val="24"/>
          <w:szCs w:val="24"/>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16EBF" w:rsidRPr="002361C3"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516EBF" w:rsidRPr="002361C3"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3</w:t>
      </w:r>
      <w:r w:rsidRPr="002361C3">
        <w:rPr>
          <w:rFonts w:ascii="Times New Roman" w:hAnsi="Times New Roman"/>
          <w:sz w:val="24"/>
          <w:szCs w:val="24"/>
        </w:rPr>
        <w:t>. Все приложения к настоящему Договору являются его неотъемлемыми частями.</w:t>
      </w:r>
    </w:p>
    <w:p w:rsidR="00516EBF" w:rsidRPr="002361C3"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4</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516EBF" w:rsidRPr="002361C3"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5</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883200" w:rsidRDefault="00516EBF" w:rsidP="00883200">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6</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516EBF" w:rsidRDefault="00516EBF" w:rsidP="00516EBF">
      <w:pPr>
        <w:pStyle w:val="ConsNormal"/>
        <w:ind w:firstLine="540"/>
        <w:jc w:val="both"/>
        <w:rPr>
          <w:rFonts w:ascii="Times New Roman" w:hAnsi="Times New Roman"/>
          <w:sz w:val="24"/>
          <w:szCs w:val="24"/>
        </w:rPr>
      </w:pPr>
      <w:r>
        <w:rPr>
          <w:rFonts w:ascii="Times New Roman" w:hAnsi="Times New Roman"/>
          <w:sz w:val="24"/>
          <w:szCs w:val="24"/>
        </w:rPr>
        <w:t>15.6.1.</w:t>
      </w:r>
      <w:r w:rsidRPr="00CF0516">
        <w:rPr>
          <w:rFonts w:ascii="Times New Roman" w:hAnsi="Times New Roman"/>
          <w:sz w:val="24"/>
          <w:szCs w:val="24"/>
        </w:rPr>
        <w:t xml:space="preserve"> </w:t>
      </w:r>
      <w:r w:rsidR="00883200" w:rsidRPr="00883200">
        <w:rPr>
          <w:rFonts w:ascii="Times New Roman" w:hAnsi="Times New Roman"/>
          <w:sz w:val="24"/>
          <w:szCs w:val="24"/>
        </w:rPr>
        <w:t>Номенклатура поставляемого Товара</w:t>
      </w:r>
      <w:r>
        <w:rPr>
          <w:rFonts w:ascii="Times New Roman" w:hAnsi="Times New Roman"/>
          <w:sz w:val="24"/>
          <w:szCs w:val="24"/>
        </w:rPr>
        <w:t xml:space="preserve"> </w:t>
      </w:r>
      <w:r w:rsidRPr="002361C3">
        <w:rPr>
          <w:rFonts w:ascii="Times New Roman" w:hAnsi="Times New Roman"/>
          <w:sz w:val="24"/>
          <w:szCs w:val="24"/>
        </w:rPr>
        <w:t xml:space="preserve">(Приложение № </w:t>
      </w:r>
      <w:r>
        <w:rPr>
          <w:rFonts w:ascii="Times New Roman" w:hAnsi="Times New Roman"/>
          <w:sz w:val="24"/>
          <w:szCs w:val="24"/>
        </w:rPr>
        <w:t>1</w:t>
      </w:r>
      <w:r w:rsidRPr="002361C3">
        <w:rPr>
          <w:rFonts w:ascii="Times New Roman" w:hAnsi="Times New Roman"/>
          <w:sz w:val="24"/>
          <w:szCs w:val="24"/>
        </w:rPr>
        <w:t>)</w:t>
      </w:r>
      <w:r>
        <w:rPr>
          <w:rFonts w:ascii="Times New Roman" w:hAnsi="Times New Roman"/>
          <w:sz w:val="24"/>
          <w:szCs w:val="24"/>
        </w:rPr>
        <w:t>.</w:t>
      </w:r>
    </w:p>
    <w:p w:rsidR="00883200" w:rsidRDefault="00883200" w:rsidP="00516EBF">
      <w:pPr>
        <w:pStyle w:val="ConsNormal"/>
        <w:ind w:firstLine="540"/>
        <w:jc w:val="both"/>
        <w:rPr>
          <w:rFonts w:ascii="Times New Roman" w:hAnsi="Times New Roman"/>
          <w:sz w:val="24"/>
          <w:szCs w:val="24"/>
        </w:rPr>
      </w:pPr>
      <w:r>
        <w:rPr>
          <w:rFonts w:ascii="Times New Roman" w:hAnsi="Times New Roman"/>
          <w:sz w:val="24"/>
          <w:szCs w:val="24"/>
        </w:rPr>
        <w:t xml:space="preserve">15.6.2. Форма </w:t>
      </w:r>
      <w:r w:rsidR="006C5F71">
        <w:rPr>
          <w:rFonts w:ascii="Times New Roman" w:hAnsi="Times New Roman"/>
          <w:sz w:val="24"/>
          <w:szCs w:val="24"/>
        </w:rPr>
        <w:t>Заявки</w:t>
      </w:r>
      <w:r>
        <w:rPr>
          <w:rFonts w:ascii="Times New Roman" w:hAnsi="Times New Roman"/>
          <w:sz w:val="24"/>
          <w:szCs w:val="24"/>
        </w:rPr>
        <w:t xml:space="preserve"> </w:t>
      </w:r>
      <w:r w:rsidRPr="002361C3">
        <w:rPr>
          <w:rFonts w:ascii="Times New Roman" w:hAnsi="Times New Roman"/>
          <w:sz w:val="24"/>
          <w:szCs w:val="24"/>
        </w:rPr>
        <w:t xml:space="preserve">(Приложение № </w:t>
      </w:r>
      <w:r w:rsidR="006C5F71">
        <w:rPr>
          <w:rFonts w:ascii="Times New Roman" w:hAnsi="Times New Roman"/>
          <w:sz w:val="24"/>
          <w:szCs w:val="24"/>
        </w:rPr>
        <w:t>2</w:t>
      </w:r>
      <w:r w:rsidRPr="002361C3">
        <w:rPr>
          <w:rFonts w:ascii="Times New Roman" w:hAnsi="Times New Roman"/>
          <w:sz w:val="24"/>
          <w:szCs w:val="24"/>
        </w:rPr>
        <w:t>)</w:t>
      </w:r>
      <w:r>
        <w:rPr>
          <w:rFonts w:ascii="Times New Roman" w:hAnsi="Times New Roman"/>
          <w:sz w:val="24"/>
          <w:szCs w:val="24"/>
        </w:rPr>
        <w:t>.</w:t>
      </w:r>
    </w:p>
    <w:p w:rsidR="00516EBF" w:rsidRDefault="00516EBF" w:rsidP="00516EBF">
      <w:pPr>
        <w:pStyle w:val="ConsNormal"/>
        <w:ind w:left="1050" w:firstLine="0"/>
        <w:jc w:val="center"/>
        <w:rPr>
          <w:rFonts w:ascii="Times New Roman" w:hAnsi="Times New Roman"/>
          <w:b/>
          <w:bCs/>
          <w:sz w:val="24"/>
          <w:szCs w:val="24"/>
        </w:rPr>
      </w:pPr>
    </w:p>
    <w:p w:rsidR="00516EBF" w:rsidRDefault="00516EBF" w:rsidP="00516EBF">
      <w:pPr>
        <w:pStyle w:val="ConsNormal"/>
        <w:ind w:left="1050" w:firstLine="0"/>
        <w:jc w:val="center"/>
        <w:rPr>
          <w:rFonts w:ascii="Times New Roman" w:hAnsi="Times New Roman"/>
          <w:b/>
          <w:sz w:val="24"/>
          <w:szCs w:val="24"/>
        </w:rPr>
      </w:pPr>
      <w:r w:rsidRPr="00AB4890">
        <w:rPr>
          <w:rFonts w:ascii="Times New Roman" w:hAnsi="Times New Roman"/>
          <w:b/>
          <w:bCs/>
          <w:sz w:val="24"/>
          <w:szCs w:val="24"/>
        </w:rPr>
        <w:t>1</w:t>
      </w:r>
      <w:r>
        <w:rPr>
          <w:rFonts w:ascii="Times New Roman" w:hAnsi="Times New Roman"/>
          <w:b/>
          <w:bCs/>
          <w:sz w:val="24"/>
          <w:szCs w:val="24"/>
        </w:rPr>
        <w:t>6</w:t>
      </w:r>
      <w:r w:rsidRPr="00AB4890">
        <w:rPr>
          <w:rFonts w:ascii="Times New Roman" w:hAnsi="Times New Roman"/>
          <w:b/>
          <w:bCs/>
          <w:sz w:val="24"/>
          <w:szCs w:val="24"/>
        </w:rPr>
        <w:t xml:space="preserve">. </w:t>
      </w:r>
      <w:r w:rsidRPr="00AB4890">
        <w:rPr>
          <w:rFonts w:ascii="Times New Roman" w:hAnsi="Times New Roman"/>
          <w:b/>
          <w:sz w:val="24"/>
          <w:szCs w:val="24"/>
        </w:rPr>
        <w:t>Юридические</w:t>
      </w:r>
      <w:r w:rsidRPr="007E6DAA">
        <w:rPr>
          <w:rFonts w:ascii="Times New Roman" w:hAnsi="Times New Roman"/>
          <w:b/>
          <w:sz w:val="24"/>
          <w:szCs w:val="24"/>
        </w:rPr>
        <w:t xml:space="preserve">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516EBF" w:rsidRPr="006617A8" w:rsidTr="00AB6320">
        <w:trPr>
          <w:trHeight w:val="1510"/>
        </w:trPr>
        <w:tc>
          <w:tcPr>
            <w:tcW w:w="4933" w:type="dxa"/>
          </w:tcPr>
          <w:p w:rsidR="00516EBF" w:rsidRPr="0024326C" w:rsidRDefault="00516EBF" w:rsidP="00AB6320">
            <w:pPr>
              <w:pStyle w:val="afc"/>
              <w:rPr>
                <w:sz w:val="24"/>
                <w:szCs w:val="24"/>
              </w:rPr>
            </w:pPr>
            <w:r w:rsidRPr="00E52CC0">
              <w:rPr>
                <w:b/>
                <w:sz w:val="24"/>
                <w:szCs w:val="24"/>
              </w:rPr>
              <w:t>Покупатель:</w:t>
            </w:r>
            <w:r w:rsidRPr="0024326C">
              <w:rPr>
                <w:b/>
                <w:sz w:val="22"/>
                <w:szCs w:val="22"/>
              </w:rPr>
              <w:t xml:space="preserve"> </w:t>
            </w:r>
            <w:r w:rsidRPr="0024326C">
              <w:rPr>
                <w:sz w:val="22"/>
                <w:szCs w:val="22"/>
              </w:rPr>
              <w:t xml:space="preserve"> </w:t>
            </w:r>
            <w:r w:rsidRPr="0024326C">
              <w:rPr>
                <w:sz w:val="24"/>
                <w:szCs w:val="24"/>
              </w:rPr>
              <w:t>Публичное акционерное общество «Центр по перевозке грузов в контейнерах «ТрансКонтейнер»</w:t>
            </w:r>
          </w:p>
          <w:p w:rsidR="00516EBF" w:rsidRDefault="00516EBF" w:rsidP="00AB6320">
            <w:pPr>
              <w:shd w:val="clear" w:color="auto" w:fill="FFFFFF"/>
              <w:jc w:val="both"/>
            </w:pPr>
            <w:r w:rsidRPr="00B23EA6">
              <w:rPr>
                <w:color w:val="000000"/>
                <w:spacing w:val="5"/>
              </w:rPr>
              <w:t xml:space="preserve">Место нахождения: </w:t>
            </w:r>
            <w:r w:rsidRPr="00B23EA6">
              <w:t>125047, ГОРОД МОСКВА, ПЕРЕУЛОК ОРУЖЕЙНЫЙ, ДОМ 19</w:t>
            </w:r>
          </w:p>
          <w:p w:rsidR="00516EBF" w:rsidRPr="0024326C" w:rsidRDefault="00516EBF" w:rsidP="00AB6320">
            <w:pPr>
              <w:pStyle w:val="afc"/>
              <w:rPr>
                <w:sz w:val="24"/>
                <w:szCs w:val="24"/>
              </w:rPr>
            </w:pPr>
            <w:r w:rsidRPr="0024326C">
              <w:rPr>
                <w:sz w:val="24"/>
                <w:szCs w:val="24"/>
              </w:rPr>
              <w:t>Филиал ПАО «ТрансКонтейнер» на Восточно-Сибирской железной дороге</w:t>
            </w:r>
          </w:p>
          <w:p w:rsidR="00516EBF" w:rsidRPr="0024326C" w:rsidRDefault="00516EBF" w:rsidP="00AB6320">
            <w:pPr>
              <w:pStyle w:val="afc"/>
              <w:rPr>
                <w:sz w:val="24"/>
                <w:szCs w:val="24"/>
              </w:rPr>
            </w:pPr>
            <w:r w:rsidRPr="0024326C">
              <w:rPr>
                <w:color w:val="000000"/>
                <w:spacing w:val="5"/>
                <w:sz w:val="24"/>
                <w:szCs w:val="24"/>
              </w:rPr>
              <w:t>Фактический адрес: 664003</w:t>
            </w:r>
            <w:r w:rsidRPr="0024326C">
              <w:rPr>
                <w:sz w:val="24"/>
                <w:szCs w:val="24"/>
              </w:rPr>
              <w:t>, ГОРОД ИРКУТСК, УЛИЦА КОММУНАРОВ,1А.</w:t>
            </w:r>
          </w:p>
          <w:p w:rsidR="00516EBF" w:rsidRPr="00261B15" w:rsidRDefault="00516EBF" w:rsidP="00AB6320">
            <w:pPr>
              <w:jc w:val="both"/>
            </w:pPr>
            <w:r w:rsidRPr="00B23EA6">
              <w:t xml:space="preserve">Почтовый адрес: </w:t>
            </w:r>
            <w:r>
              <w:t>664025</w:t>
            </w:r>
            <w:r w:rsidRPr="00B23EA6">
              <w:t xml:space="preserve">, ГОРОД </w:t>
            </w:r>
            <w:r>
              <w:t>ИРКУТСК</w:t>
            </w:r>
            <w:r w:rsidRPr="00B23EA6">
              <w:t xml:space="preserve">, </w:t>
            </w:r>
            <w:r>
              <w:t>А/Я 80.</w:t>
            </w:r>
          </w:p>
          <w:p w:rsidR="00516EBF" w:rsidRPr="00261B15" w:rsidRDefault="00516EBF" w:rsidP="00AB6320">
            <w:pPr>
              <w:jc w:val="both"/>
            </w:pPr>
            <w:r w:rsidRPr="00261B15">
              <w:rPr>
                <w:color w:val="000000"/>
                <w:spacing w:val="5"/>
              </w:rPr>
              <w:t xml:space="preserve">ИНН 7708591995, ОКПО 94421386, </w:t>
            </w:r>
            <w:r w:rsidRPr="0046728B">
              <w:t>КПП 997650001</w:t>
            </w:r>
            <w:r w:rsidRPr="00261B15">
              <w:t xml:space="preserve">, </w:t>
            </w:r>
          </w:p>
          <w:p w:rsidR="00516EBF" w:rsidRPr="00261B15" w:rsidRDefault="00516EBF" w:rsidP="00AB6320">
            <w:pPr>
              <w:jc w:val="both"/>
            </w:pPr>
            <w:r w:rsidRPr="00261B15">
              <w:t>Р/с 40702810</w:t>
            </w:r>
            <w:r>
              <w:t>3</w:t>
            </w:r>
            <w:r w:rsidRPr="00261B15">
              <w:t>0</w:t>
            </w:r>
            <w:r>
              <w:t>8</w:t>
            </w:r>
            <w:r w:rsidRPr="00261B15">
              <w:t>03000</w:t>
            </w:r>
            <w:r>
              <w:t>3880</w:t>
            </w:r>
            <w:r w:rsidRPr="00261B15">
              <w:t xml:space="preserve"> в</w:t>
            </w:r>
            <w:r>
              <w:t xml:space="preserve"> филиал ПАО Банк</w:t>
            </w:r>
            <w:r w:rsidRPr="00261B15">
              <w:t xml:space="preserve"> ВТБ </w:t>
            </w:r>
            <w:r>
              <w:t>в г.Красноярске</w:t>
            </w:r>
          </w:p>
          <w:p w:rsidR="00516EBF" w:rsidRPr="00261B15" w:rsidRDefault="00516EBF" w:rsidP="00AB6320">
            <w:pPr>
              <w:jc w:val="both"/>
            </w:pPr>
            <w:r w:rsidRPr="00261B15">
              <w:t>БИК 04</w:t>
            </w:r>
            <w:r>
              <w:t>0407777</w:t>
            </w:r>
          </w:p>
          <w:p w:rsidR="00516EBF" w:rsidRPr="0024326C" w:rsidRDefault="00516EBF" w:rsidP="00AB6320">
            <w:pPr>
              <w:pStyle w:val="afc"/>
              <w:rPr>
                <w:sz w:val="24"/>
                <w:szCs w:val="24"/>
              </w:rPr>
            </w:pPr>
            <w:r w:rsidRPr="0024326C">
              <w:rPr>
                <w:sz w:val="24"/>
                <w:szCs w:val="24"/>
              </w:rPr>
              <w:t>К/с 30101810200000000777</w:t>
            </w:r>
          </w:p>
          <w:p w:rsidR="00516EBF" w:rsidRPr="0024326C" w:rsidRDefault="00516EBF" w:rsidP="00AB6320">
            <w:pPr>
              <w:pStyle w:val="afc"/>
              <w:rPr>
                <w:sz w:val="24"/>
                <w:szCs w:val="24"/>
              </w:rPr>
            </w:pPr>
            <w:r w:rsidRPr="0024326C">
              <w:rPr>
                <w:sz w:val="24"/>
                <w:szCs w:val="24"/>
              </w:rPr>
              <w:t>ОГРН 1067746341024</w:t>
            </w:r>
          </w:p>
          <w:p w:rsidR="00516EBF" w:rsidRPr="00516EBF" w:rsidRDefault="00516EBF" w:rsidP="00AB6320">
            <w:pPr>
              <w:pStyle w:val="afc"/>
              <w:rPr>
                <w:color w:val="000000"/>
                <w:spacing w:val="5"/>
                <w:sz w:val="24"/>
                <w:szCs w:val="24"/>
              </w:rPr>
            </w:pPr>
            <w:r w:rsidRPr="0024326C">
              <w:rPr>
                <w:color w:val="000000"/>
                <w:spacing w:val="5"/>
                <w:sz w:val="24"/>
                <w:szCs w:val="24"/>
              </w:rPr>
              <w:t>тел</w:t>
            </w:r>
            <w:r w:rsidRPr="00516EBF">
              <w:rPr>
                <w:color w:val="000000"/>
                <w:spacing w:val="5"/>
                <w:sz w:val="24"/>
                <w:szCs w:val="24"/>
              </w:rPr>
              <w:t>. (3952) 64-20-20</w:t>
            </w:r>
          </w:p>
          <w:p w:rsidR="00516EBF" w:rsidRPr="00DD389E" w:rsidRDefault="00516EBF" w:rsidP="00AB6320">
            <w:pPr>
              <w:pStyle w:val="afc"/>
              <w:rPr>
                <w:sz w:val="24"/>
                <w:szCs w:val="24"/>
                <w:lang w:val="en-US"/>
              </w:rPr>
            </w:pPr>
            <w:r w:rsidRPr="00261B15">
              <w:rPr>
                <w:sz w:val="24"/>
                <w:szCs w:val="24"/>
                <w:lang w:val="en-US"/>
              </w:rPr>
              <w:t>E</w:t>
            </w:r>
            <w:r w:rsidRPr="00DD389E">
              <w:rPr>
                <w:sz w:val="24"/>
                <w:szCs w:val="24"/>
                <w:lang w:val="en-US"/>
              </w:rPr>
              <w:t>-</w:t>
            </w:r>
            <w:r w:rsidRPr="00261B15">
              <w:rPr>
                <w:sz w:val="24"/>
                <w:szCs w:val="24"/>
                <w:lang w:val="en-US"/>
              </w:rPr>
              <w:t>mail</w:t>
            </w:r>
            <w:r w:rsidRPr="00DD389E">
              <w:rPr>
                <w:sz w:val="24"/>
                <w:szCs w:val="24"/>
                <w:lang w:val="en-US"/>
              </w:rPr>
              <w:t xml:space="preserve">: </w:t>
            </w:r>
            <w:hyperlink r:id="rId27" w:history="1">
              <w:r w:rsidRPr="005F0EE9">
                <w:rPr>
                  <w:rStyle w:val="a7"/>
                  <w:sz w:val="24"/>
                  <w:szCs w:val="24"/>
                  <w:lang w:val="en-US"/>
                </w:rPr>
                <w:t>vszd</w:t>
              </w:r>
              <w:r w:rsidRPr="00DD389E">
                <w:rPr>
                  <w:rStyle w:val="a7"/>
                  <w:sz w:val="24"/>
                  <w:szCs w:val="24"/>
                  <w:lang w:val="en-US"/>
                </w:rPr>
                <w:t>@</w:t>
              </w:r>
              <w:r w:rsidRPr="005F0EE9">
                <w:rPr>
                  <w:rStyle w:val="a7"/>
                  <w:sz w:val="24"/>
                  <w:szCs w:val="24"/>
                  <w:lang w:val="en-US"/>
                </w:rPr>
                <w:t>trcont</w:t>
              </w:r>
              <w:r w:rsidRPr="00DD389E">
                <w:rPr>
                  <w:rStyle w:val="a7"/>
                  <w:sz w:val="24"/>
                  <w:szCs w:val="24"/>
                  <w:lang w:val="en-US"/>
                </w:rPr>
                <w:t>.</w:t>
              </w:r>
              <w:r w:rsidRPr="005F0EE9">
                <w:rPr>
                  <w:rStyle w:val="a7"/>
                  <w:sz w:val="24"/>
                  <w:szCs w:val="24"/>
                  <w:lang w:val="en-US"/>
                </w:rPr>
                <w:t>ru</w:t>
              </w:r>
            </w:hyperlink>
          </w:p>
          <w:p w:rsidR="00516EBF" w:rsidRPr="00516EBF" w:rsidRDefault="00516EBF" w:rsidP="00AB6320">
            <w:pPr>
              <w:pStyle w:val="afc"/>
              <w:rPr>
                <w:sz w:val="24"/>
                <w:szCs w:val="24"/>
                <w:lang w:val="en-US"/>
              </w:rPr>
            </w:pPr>
            <w:r w:rsidRPr="00516EBF">
              <w:rPr>
                <w:sz w:val="24"/>
                <w:szCs w:val="24"/>
                <w:lang w:val="en-US"/>
              </w:rPr>
              <w:t>________    ______________</w:t>
            </w:r>
          </w:p>
          <w:p w:rsidR="00516EBF" w:rsidRPr="006617A8" w:rsidRDefault="00516EBF" w:rsidP="00AB6320">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516EBF" w:rsidRPr="006617A8" w:rsidRDefault="00516EBF" w:rsidP="00AB6320">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516EBF" w:rsidRPr="006617A8" w:rsidRDefault="00516EBF" w:rsidP="00AB6320">
            <w:pPr>
              <w:rPr>
                <w:sz w:val="22"/>
                <w:szCs w:val="22"/>
              </w:rPr>
            </w:pPr>
          </w:p>
          <w:p w:rsidR="00516EBF" w:rsidRPr="006617A8" w:rsidRDefault="00516EBF" w:rsidP="00AB6320">
            <w:pPr>
              <w:rPr>
                <w:sz w:val="22"/>
                <w:szCs w:val="22"/>
              </w:rPr>
            </w:pPr>
          </w:p>
          <w:p w:rsidR="00516EBF" w:rsidRPr="0024326C" w:rsidRDefault="00516EBF" w:rsidP="00AB6320">
            <w:pPr>
              <w:pStyle w:val="afc"/>
              <w:rPr>
                <w:sz w:val="22"/>
                <w:szCs w:val="22"/>
              </w:rPr>
            </w:pPr>
            <w:r w:rsidRPr="0024326C">
              <w:rPr>
                <w:color w:val="000000"/>
                <w:spacing w:val="5"/>
                <w:sz w:val="22"/>
                <w:szCs w:val="22"/>
              </w:rPr>
              <w:t>Место нахождения</w:t>
            </w:r>
            <w:r w:rsidRPr="0024326C">
              <w:rPr>
                <w:sz w:val="22"/>
                <w:szCs w:val="22"/>
              </w:rPr>
              <w:t>: ____________________</w:t>
            </w:r>
          </w:p>
          <w:p w:rsidR="00516EBF" w:rsidRPr="0024326C" w:rsidRDefault="00516EBF" w:rsidP="00AB6320">
            <w:pPr>
              <w:pStyle w:val="afc"/>
              <w:rPr>
                <w:sz w:val="22"/>
                <w:szCs w:val="22"/>
              </w:rPr>
            </w:pPr>
            <w:r w:rsidRPr="0024326C">
              <w:rPr>
                <w:sz w:val="22"/>
                <w:szCs w:val="22"/>
              </w:rPr>
              <w:t>Почтовый адрес: _______________________</w:t>
            </w:r>
          </w:p>
          <w:p w:rsidR="00516EBF" w:rsidRPr="0024326C" w:rsidRDefault="00516EBF" w:rsidP="00AB6320">
            <w:pPr>
              <w:pStyle w:val="afc"/>
              <w:ind w:right="-5"/>
              <w:rPr>
                <w:sz w:val="22"/>
                <w:szCs w:val="22"/>
              </w:rPr>
            </w:pPr>
            <w:r w:rsidRPr="0024326C">
              <w:rPr>
                <w:sz w:val="22"/>
                <w:szCs w:val="22"/>
              </w:rPr>
              <w:t>ОГРН_______________ИНН ______________, ОКПО_____________ ______________, КПП ___________________</w:t>
            </w:r>
          </w:p>
          <w:p w:rsidR="00516EBF" w:rsidRPr="0024326C" w:rsidRDefault="00516EBF" w:rsidP="00AB6320">
            <w:pPr>
              <w:pStyle w:val="afc"/>
              <w:ind w:right="-5"/>
              <w:rPr>
                <w:sz w:val="22"/>
                <w:szCs w:val="22"/>
              </w:rPr>
            </w:pPr>
            <w:r w:rsidRPr="0024326C">
              <w:rPr>
                <w:sz w:val="22"/>
                <w:szCs w:val="22"/>
              </w:rPr>
              <w:t xml:space="preserve">р/счет  ________________________________ </w:t>
            </w:r>
          </w:p>
          <w:p w:rsidR="00516EBF" w:rsidRPr="0024326C" w:rsidRDefault="00516EBF" w:rsidP="00AB6320">
            <w:pPr>
              <w:pStyle w:val="afc"/>
              <w:ind w:right="-5"/>
              <w:rPr>
                <w:sz w:val="22"/>
                <w:szCs w:val="22"/>
              </w:rPr>
            </w:pPr>
            <w:r w:rsidRPr="0024326C">
              <w:rPr>
                <w:sz w:val="22"/>
                <w:szCs w:val="22"/>
              </w:rPr>
              <w:t xml:space="preserve">в  ____________________________________, </w:t>
            </w:r>
          </w:p>
          <w:p w:rsidR="00516EBF" w:rsidRPr="0024326C" w:rsidRDefault="00516EBF" w:rsidP="00AB6320">
            <w:pPr>
              <w:pStyle w:val="af9"/>
              <w:ind w:right="-5"/>
              <w:rPr>
                <w:sz w:val="22"/>
                <w:szCs w:val="22"/>
              </w:rPr>
            </w:pPr>
            <w:r w:rsidRPr="0024326C">
              <w:rPr>
                <w:sz w:val="22"/>
                <w:szCs w:val="22"/>
              </w:rPr>
              <w:t>к/счет _________________________________</w:t>
            </w:r>
          </w:p>
          <w:p w:rsidR="00516EBF" w:rsidRPr="0024326C" w:rsidRDefault="00516EBF" w:rsidP="00AB6320">
            <w:pPr>
              <w:pStyle w:val="af9"/>
              <w:ind w:right="-5"/>
              <w:rPr>
                <w:sz w:val="22"/>
                <w:szCs w:val="22"/>
              </w:rPr>
            </w:pPr>
            <w:r w:rsidRPr="0024326C">
              <w:rPr>
                <w:sz w:val="22"/>
                <w:szCs w:val="22"/>
              </w:rPr>
              <w:t xml:space="preserve"> в  ____________________________________, </w:t>
            </w:r>
          </w:p>
          <w:p w:rsidR="00516EBF" w:rsidRPr="0024326C" w:rsidRDefault="00516EBF" w:rsidP="00AB6320">
            <w:pPr>
              <w:pStyle w:val="af9"/>
              <w:ind w:right="-5"/>
              <w:rPr>
                <w:sz w:val="22"/>
                <w:szCs w:val="22"/>
              </w:rPr>
            </w:pPr>
            <w:r w:rsidRPr="0024326C">
              <w:rPr>
                <w:sz w:val="22"/>
                <w:szCs w:val="22"/>
              </w:rPr>
              <w:t xml:space="preserve">БИК _______________,  </w:t>
            </w:r>
          </w:p>
          <w:p w:rsidR="00516EBF" w:rsidRPr="0024326C" w:rsidRDefault="00516EBF" w:rsidP="00AB6320">
            <w:pPr>
              <w:pStyle w:val="af9"/>
              <w:ind w:right="-5"/>
              <w:rPr>
                <w:sz w:val="22"/>
                <w:szCs w:val="22"/>
              </w:rPr>
            </w:pPr>
            <w:r w:rsidRPr="0024326C">
              <w:rPr>
                <w:sz w:val="22"/>
                <w:szCs w:val="22"/>
              </w:rPr>
              <w:t>тел. ________, факс__________</w:t>
            </w:r>
          </w:p>
          <w:p w:rsidR="00516EBF" w:rsidRPr="006617A8" w:rsidRDefault="00516EBF" w:rsidP="00AB6320"/>
          <w:p w:rsidR="00516EBF" w:rsidRPr="006617A8" w:rsidRDefault="00516EBF" w:rsidP="00AB6320"/>
          <w:p w:rsidR="00516EBF" w:rsidRPr="006617A8" w:rsidRDefault="00516EBF" w:rsidP="00AB6320"/>
          <w:p w:rsidR="00516EBF" w:rsidRPr="006617A8" w:rsidRDefault="00516EBF" w:rsidP="00AB6320"/>
          <w:p w:rsidR="00516EBF" w:rsidRPr="006617A8" w:rsidRDefault="00516EBF" w:rsidP="00AB6320">
            <w:r w:rsidRPr="006617A8">
              <w:t>________       ______________</w:t>
            </w:r>
          </w:p>
          <w:p w:rsidR="00516EBF" w:rsidRPr="006617A8" w:rsidRDefault="00516EBF" w:rsidP="00AB6320">
            <w:r w:rsidRPr="006617A8">
              <w:rPr>
                <w:vertAlign w:val="superscript"/>
              </w:rPr>
              <w:t xml:space="preserve">(подпись)                            (Ф.И.О.)                                     </w:t>
            </w:r>
          </w:p>
        </w:tc>
      </w:tr>
    </w:tbl>
    <w:p w:rsidR="00516EBF" w:rsidRDefault="00516EBF" w:rsidP="00516EBF"/>
    <w:p w:rsidR="00516EBF" w:rsidRDefault="00516EBF" w:rsidP="00516EBF">
      <w:pPr>
        <w:ind w:firstLine="567"/>
        <w:jc w:val="right"/>
      </w:pPr>
    </w:p>
    <w:p w:rsidR="00516EBF" w:rsidRDefault="00516EBF" w:rsidP="00516EBF">
      <w:pPr>
        <w:ind w:firstLine="567"/>
        <w:jc w:val="right"/>
      </w:pPr>
    </w:p>
    <w:p w:rsidR="00516EBF" w:rsidRDefault="00516EBF">
      <w:pPr>
        <w:suppressAutoHyphens w:val="0"/>
      </w:pPr>
      <w:r>
        <w:br w:type="page"/>
      </w:r>
    </w:p>
    <w:p w:rsidR="00DB2408" w:rsidRPr="00FD4A00" w:rsidRDefault="00DB2408" w:rsidP="00DB2408">
      <w:pPr>
        <w:suppressAutoHyphens w:val="0"/>
        <w:jc w:val="right"/>
      </w:pPr>
      <w:r w:rsidRPr="00FD4A00">
        <w:t>Приложение № 1</w:t>
      </w:r>
    </w:p>
    <w:p w:rsidR="00DB2408" w:rsidRDefault="00DB2408" w:rsidP="00DB2408">
      <w:pPr>
        <w:ind w:firstLine="567"/>
        <w:jc w:val="right"/>
      </w:pPr>
      <w:r w:rsidRPr="00FD4A00">
        <w:t xml:space="preserve">                            </w:t>
      </w:r>
      <w:r>
        <w:t>к договору поставки №___________</w:t>
      </w:r>
    </w:p>
    <w:p w:rsidR="00DB2408" w:rsidRDefault="00DB2408" w:rsidP="00DB2408">
      <w:pPr>
        <w:ind w:firstLine="567"/>
        <w:jc w:val="right"/>
      </w:pPr>
      <w:r>
        <w:t>от «___»___________201__ г.</w:t>
      </w:r>
    </w:p>
    <w:p w:rsidR="00DB2408" w:rsidRPr="00FD4A00" w:rsidRDefault="00DB2408" w:rsidP="00DB2408">
      <w:pPr>
        <w:jc w:val="right"/>
      </w:pPr>
    </w:p>
    <w:p w:rsidR="00DB2408" w:rsidRPr="006A3C58" w:rsidRDefault="00DB2408" w:rsidP="00DB2408">
      <w:pPr>
        <w:ind w:firstLine="709"/>
        <w:rPr>
          <w:b/>
          <w:sz w:val="12"/>
          <w:szCs w:val="12"/>
        </w:rPr>
      </w:pPr>
    </w:p>
    <w:p w:rsidR="00DB2408" w:rsidRPr="002E2B55" w:rsidRDefault="00DB2408" w:rsidP="00DB2408">
      <w:pPr>
        <w:ind w:firstLine="709"/>
        <w:jc w:val="center"/>
        <w:rPr>
          <w:b/>
          <w:bCs/>
          <w:lang w:eastAsia="ko-KR"/>
        </w:rPr>
      </w:pPr>
      <w:r w:rsidRPr="002E2B55">
        <w:rPr>
          <w:b/>
          <w:bCs/>
          <w:lang w:eastAsia="ko-KR"/>
        </w:rPr>
        <w:t>Номенклатура поставляемого Товара</w:t>
      </w:r>
    </w:p>
    <w:p w:rsidR="00DB2408" w:rsidRPr="002E2B55" w:rsidRDefault="00DB2408" w:rsidP="00DB2408">
      <w:pPr>
        <w:ind w:firstLine="709"/>
        <w:jc w:val="right"/>
        <w:rPr>
          <w:sz w:val="8"/>
          <w:szCs w:val="8"/>
        </w:rPr>
      </w:pPr>
    </w:p>
    <w:p w:rsidR="00DB2408" w:rsidRPr="002E2B55" w:rsidRDefault="00DB2408" w:rsidP="00DB2408">
      <w:pPr>
        <w:tabs>
          <w:tab w:val="left" w:pos="1134"/>
        </w:tabs>
        <w:jc w:val="both"/>
        <w:rPr>
          <w:sz w:val="10"/>
          <w:szCs w:val="10"/>
        </w:rPr>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1843"/>
        <w:gridCol w:w="3402"/>
        <w:gridCol w:w="1418"/>
        <w:gridCol w:w="1275"/>
        <w:gridCol w:w="1276"/>
      </w:tblGrid>
      <w:tr w:rsidR="00DB2408" w:rsidRPr="002E2B55" w:rsidTr="00883200">
        <w:trPr>
          <w:trHeight w:val="677"/>
        </w:trPr>
        <w:tc>
          <w:tcPr>
            <w:tcW w:w="572" w:type="dxa"/>
            <w:shd w:val="clear" w:color="auto" w:fill="FFFFFF"/>
            <w:vAlign w:val="center"/>
            <w:hideMark/>
          </w:tcPr>
          <w:p w:rsidR="00DB2408" w:rsidRPr="002E2B55" w:rsidRDefault="002E2B55" w:rsidP="002E2B55">
            <w:pPr>
              <w:tabs>
                <w:tab w:val="num" w:pos="-103"/>
              </w:tabs>
              <w:spacing w:line="228" w:lineRule="auto"/>
              <w:jc w:val="center"/>
              <w:rPr>
                <w:b/>
              </w:rPr>
            </w:pPr>
            <w:r w:rsidRPr="002E2B55">
              <w:rPr>
                <w:b/>
              </w:rPr>
              <w:t>№</w:t>
            </w:r>
            <w:r w:rsidR="00DB2408" w:rsidRPr="002E2B55">
              <w:rPr>
                <w:b/>
              </w:rPr>
              <w:t xml:space="preserve"> п/п</w:t>
            </w:r>
          </w:p>
        </w:tc>
        <w:tc>
          <w:tcPr>
            <w:tcW w:w="1843" w:type="dxa"/>
            <w:shd w:val="clear" w:color="auto" w:fill="FFFFFF"/>
            <w:vAlign w:val="center"/>
            <w:hideMark/>
          </w:tcPr>
          <w:p w:rsidR="00DB2408" w:rsidRPr="002E2B55" w:rsidRDefault="00DB2408" w:rsidP="00B344DC">
            <w:pPr>
              <w:tabs>
                <w:tab w:val="num" w:pos="-108"/>
              </w:tabs>
              <w:spacing w:line="228" w:lineRule="auto"/>
              <w:ind w:hanging="3"/>
              <w:jc w:val="center"/>
              <w:rPr>
                <w:b/>
              </w:rPr>
            </w:pPr>
            <w:r w:rsidRPr="002E2B55">
              <w:rPr>
                <w:b/>
                <w:bCs/>
                <w:lang w:eastAsia="ko-KR"/>
              </w:rPr>
              <w:t>Наименование и тип Товара</w:t>
            </w:r>
          </w:p>
        </w:tc>
        <w:tc>
          <w:tcPr>
            <w:tcW w:w="3402" w:type="dxa"/>
            <w:shd w:val="clear" w:color="auto" w:fill="FFFFFF"/>
            <w:vAlign w:val="center"/>
          </w:tcPr>
          <w:p w:rsidR="002938C3" w:rsidRDefault="00DB2408" w:rsidP="00B344DC">
            <w:pPr>
              <w:tabs>
                <w:tab w:val="num" w:pos="1713"/>
              </w:tabs>
              <w:spacing w:line="228" w:lineRule="auto"/>
              <w:jc w:val="center"/>
              <w:rPr>
                <w:b/>
              </w:rPr>
            </w:pPr>
            <w:r w:rsidRPr="002E2B55">
              <w:rPr>
                <w:b/>
              </w:rPr>
              <w:t xml:space="preserve">Технические </w:t>
            </w:r>
          </w:p>
          <w:p w:rsidR="00DB2408" w:rsidRPr="002E2B55" w:rsidRDefault="00DB2408" w:rsidP="00B344DC">
            <w:pPr>
              <w:tabs>
                <w:tab w:val="num" w:pos="1713"/>
              </w:tabs>
              <w:spacing w:line="228" w:lineRule="auto"/>
              <w:jc w:val="center"/>
              <w:rPr>
                <w:b/>
              </w:rPr>
            </w:pPr>
            <w:r w:rsidRPr="002E2B55">
              <w:rPr>
                <w:b/>
              </w:rPr>
              <w:t>характеристики Товара</w:t>
            </w:r>
          </w:p>
        </w:tc>
        <w:tc>
          <w:tcPr>
            <w:tcW w:w="1418" w:type="dxa"/>
            <w:shd w:val="clear" w:color="auto" w:fill="FFFFFF"/>
            <w:vAlign w:val="center"/>
          </w:tcPr>
          <w:p w:rsidR="00DB2408" w:rsidRPr="002E2B55" w:rsidRDefault="00DB2408" w:rsidP="00B344DC">
            <w:pPr>
              <w:tabs>
                <w:tab w:val="num" w:pos="-108"/>
              </w:tabs>
              <w:spacing w:line="228" w:lineRule="auto"/>
              <w:ind w:hanging="3"/>
              <w:jc w:val="center"/>
              <w:rPr>
                <w:b/>
              </w:rPr>
            </w:pPr>
            <w:r w:rsidRPr="002E2B55">
              <w:rPr>
                <w:b/>
              </w:rPr>
              <w:t>Ориенти</w:t>
            </w:r>
            <w:r w:rsidR="00883200">
              <w:rPr>
                <w:b/>
              </w:rPr>
              <w:t>-</w:t>
            </w:r>
            <w:r w:rsidRPr="002E2B55">
              <w:rPr>
                <w:b/>
              </w:rPr>
              <w:t>ровочное кол-во Товара, пачка</w:t>
            </w:r>
            <w:r w:rsidRPr="002E2B55">
              <w:rPr>
                <w:rStyle w:val="af6"/>
                <w:b/>
              </w:rPr>
              <w:footnoteReference w:id="9"/>
            </w:r>
          </w:p>
        </w:tc>
        <w:tc>
          <w:tcPr>
            <w:tcW w:w="1275" w:type="dxa"/>
            <w:shd w:val="clear" w:color="auto" w:fill="FFFFFF"/>
            <w:vAlign w:val="center"/>
            <w:hideMark/>
          </w:tcPr>
          <w:p w:rsidR="00DB2408" w:rsidRPr="002E2B55" w:rsidRDefault="00DB2408" w:rsidP="00B344DC">
            <w:pPr>
              <w:tabs>
                <w:tab w:val="num" w:pos="0"/>
              </w:tabs>
              <w:spacing w:line="228" w:lineRule="auto"/>
              <w:ind w:hanging="3"/>
              <w:jc w:val="center"/>
              <w:rPr>
                <w:b/>
              </w:rPr>
            </w:pPr>
            <w:r w:rsidRPr="002E2B55">
              <w:rPr>
                <w:b/>
              </w:rPr>
              <w:t>Цена за единицу Товара, руб.</w:t>
            </w:r>
          </w:p>
          <w:p w:rsidR="00DB2408" w:rsidRPr="002E2B55" w:rsidRDefault="00DB2408" w:rsidP="00B344DC">
            <w:pPr>
              <w:tabs>
                <w:tab w:val="num" w:pos="0"/>
              </w:tabs>
              <w:spacing w:line="228" w:lineRule="auto"/>
              <w:ind w:hanging="3"/>
              <w:jc w:val="center"/>
              <w:rPr>
                <w:b/>
              </w:rPr>
            </w:pPr>
            <w:r w:rsidRPr="002E2B55">
              <w:rPr>
                <w:b/>
              </w:rPr>
              <w:t>без учета НДС</w:t>
            </w:r>
          </w:p>
        </w:tc>
        <w:tc>
          <w:tcPr>
            <w:tcW w:w="1276" w:type="dxa"/>
            <w:shd w:val="clear" w:color="auto" w:fill="FFFFFF"/>
            <w:vAlign w:val="center"/>
          </w:tcPr>
          <w:p w:rsidR="00DB2408" w:rsidRPr="002E2B55" w:rsidRDefault="00DB2408" w:rsidP="00B344DC">
            <w:pPr>
              <w:tabs>
                <w:tab w:val="num" w:pos="0"/>
              </w:tabs>
              <w:spacing w:line="228" w:lineRule="auto"/>
              <w:ind w:hanging="3"/>
              <w:jc w:val="center"/>
              <w:rPr>
                <w:b/>
              </w:rPr>
            </w:pPr>
            <w:r w:rsidRPr="002E2B55">
              <w:rPr>
                <w:b/>
              </w:rPr>
              <w:t>Цена за единицу Товара, руб.</w:t>
            </w:r>
          </w:p>
          <w:p w:rsidR="00DB2408" w:rsidRPr="002E2B55" w:rsidRDefault="00DB2408" w:rsidP="00B344DC">
            <w:pPr>
              <w:tabs>
                <w:tab w:val="num" w:pos="0"/>
              </w:tabs>
              <w:spacing w:line="228" w:lineRule="auto"/>
              <w:ind w:hanging="3"/>
              <w:jc w:val="center"/>
              <w:rPr>
                <w:b/>
              </w:rPr>
            </w:pPr>
            <w:r w:rsidRPr="002E2B55">
              <w:rPr>
                <w:b/>
              </w:rPr>
              <w:t>с учетом НДС</w:t>
            </w:r>
          </w:p>
        </w:tc>
      </w:tr>
      <w:tr w:rsidR="00DB2408" w:rsidRPr="002E2B55" w:rsidTr="00883200">
        <w:trPr>
          <w:trHeight w:val="639"/>
        </w:trPr>
        <w:tc>
          <w:tcPr>
            <w:tcW w:w="572" w:type="dxa"/>
            <w:shd w:val="clear" w:color="auto" w:fill="FFFFFF"/>
            <w:vAlign w:val="center"/>
            <w:hideMark/>
          </w:tcPr>
          <w:p w:rsidR="00DB2408" w:rsidRPr="002E2B55" w:rsidRDefault="00DB2408" w:rsidP="00B344DC">
            <w:pPr>
              <w:tabs>
                <w:tab w:val="num" w:pos="0"/>
              </w:tabs>
              <w:jc w:val="center"/>
              <w:rPr>
                <w:sz w:val="23"/>
                <w:szCs w:val="23"/>
              </w:rPr>
            </w:pPr>
            <w:r w:rsidRPr="002E2B55">
              <w:rPr>
                <w:sz w:val="23"/>
                <w:szCs w:val="23"/>
              </w:rPr>
              <w:t>1</w:t>
            </w:r>
          </w:p>
        </w:tc>
        <w:tc>
          <w:tcPr>
            <w:tcW w:w="1843" w:type="dxa"/>
            <w:shd w:val="clear" w:color="auto" w:fill="FFFFFF"/>
            <w:vAlign w:val="center"/>
            <w:hideMark/>
          </w:tcPr>
          <w:p w:rsidR="00DB2408" w:rsidRPr="002E2B55" w:rsidRDefault="00DB2408" w:rsidP="00B344DC">
            <w:pPr>
              <w:jc w:val="center"/>
              <w:rPr>
                <w:sz w:val="23"/>
                <w:szCs w:val="23"/>
              </w:rPr>
            </w:pPr>
          </w:p>
        </w:tc>
        <w:tc>
          <w:tcPr>
            <w:tcW w:w="3402" w:type="dxa"/>
            <w:shd w:val="clear" w:color="auto" w:fill="FFFFFF"/>
            <w:vAlign w:val="center"/>
          </w:tcPr>
          <w:p w:rsidR="00DB2408" w:rsidRPr="002E2B55" w:rsidRDefault="00DB2408" w:rsidP="00B344DC">
            <w:pPr>
              <w:spacing w:line="228" w:lineRule="auto"/>
              <w:rPr>
                <w:bCs/>
                <w:sz w:val="23"/>
                <w:szCs w:val="23"/>
                <w:lang w:eastAsia="ko-KR"/>
              </w:rPr>
            </w:pPr>
          </w:p>
        </w:tc>
        <w:tc>
          <w:tcPr>
            <w:tcW w:w="1418" w:type="dxa"/>
            <w:shd w:val="clear" w:color="auto" w:fill="FFFFFF"/>
            <w:vAlign w:val="center"/>
          </w:tcPr>
          <w:p w:rsidR="00DB2408" w:rsidRPr="002E2B55" w:rsidRDefault="00DB2408" w:rsidP="00B344DC">
            <w:pPr>
              <w:jc w:val="center"/>
              <w:rPr>
                <w:color w:val="000000"/>
                <w:sz w:val="23"/>
                <w:szCs w:val="23"/>
              </w:rPr>
            </w:pPr>
          </w:p>
        </w:tc>
        <w:tc>
          <w:tcPr>
            <w:tcW w:w="1275" w:type="dxa"/>
            <w:shd w:val="clear" w:color="auto" w:fill="FFFFFF"/>
            <w:vAlign w:val="center"/>
            <w:hideMark/>
          </w:tcPr>
          <w:p w:rsidR="00DB2408" w:rsidRPr="002E2B55" w:rsidRDefault="00DB2408" w:rsidP="00B344DC">
            <w:pPr>
              <w:jc w:val="center"/>
              <w:rPr>
                <w:color w:val="000000"/>
                <w:sz w:val="23"/>
                <w:szCs w:val="23"/>
              </w:rPr>
            </w:pPr>
          </w:p>
        </w:tc>
        <w:tc>
          <w:tcPr>
            <w:tcW w:w="1276" w:type="dxa"/>
            <w:shd w:val="clear" w:color="auto" w:fill="FFFFFF"/>
            <w:vAlign w:val="center"/>
          </w:tcPr>
          <w:p w:rsidR="00DB2408" w:rsidRPr="002E2B55" w:rsidRDefault="00DB2408" w:rsidP="00B344DC">
            <w:pPr>
              <w:jc w:val="center"/>
              <w:rPr>
                <w:color w:val="000000"/>
                <w:sz w:val="23"/>
                <w:szCs w:val="23"/>
              </w:rPr>
            </w:pPr>
          </w:p>
        </w:tc>
      </w:tr>
      <w:tr w:rsidR="00DB2408" w:rsidRPr="001B00F9" w:rsidTr="00883200">
        <w:trPr>
          <w:trHeight w:val="639"/>
        </w:trPr>
        <w:tc>
          <w:tcPr>
            <w:tcW w:w="572" w:type="dxa"/>
            <w:shd w:val="clear" w:color="auto" w:fill="FFFFFF"/>
            <w:vAlign w:val="center"/>
          </w:tcPr>
          <w:p w:rsidR="00DB2408" w:rsidRPr="002E2B55" w:rsidRDefault="00DB2408" w:rsidP="00B344DC">
            <w:pPr>
              <w:tabs>
                <w:tab w:val="num" w:pos="0"/>
              </w:tabs>
              <w:jc w:val="center"/>
              <w:rPr>
                <w:sz w:val="23"/>
                <w:szCs w:val="23"/>
              </w:rPr>
            </w:pPr>
            <w:r w:rsidRPr="002E2B55">
              <w:rPr>
                <w:sz w:val="23"/>
                <w:szCs w:val="23"/>
              </w:rPr>
              <w:t>2</w:t>
            </w:r>
          </w:p>
        </w:tc>
        <w:tc>
          <w:tcPr>
            <w:tcW w:w="1843" w:type="dxa"/>
            <w:shd w:val="clear" w:color="auto" w:fill="FFFFFF"/>
            <w:vAlign w:val="center"/>
          </w:tcPr>
          <w:p w:rsidR="00DB2408" w:rsidRPr="002E2B55" w:rsidRDefault="00DB2408" w:rsidP="00B344DC">
            <w:pPr>
              <w:jc w:val="center"/>
              <w:rPr>
                <w:sz w:val="23"/>
                <w:szCs w:val="23"/>
              </w:rPr>
            </w:pPr>
          </w:p>
        </w:tc>
        <w:tc>
          <w:tcPr>
            <w:tcW w:w="3402" w:type="dxa"/>
            <w:shd w:val="clear" w:color="auto" w:fill="FFFFFF"/>
            <w:vAlign w:val="center"/>
          </w:tcPr>
          <w:p w:rsidR="00DB2408" w:rsidRPr="002E2B55" w:rsidRDefault="00DB2408" w:rsidP="00B344DC">
            <w:pPr>
              <w:spacing w:line="228" w:lineRule="auto"/>
              <w:rPr>
                <w:bCs/>
                <w:sz w:val="23"/>
                <w:szCs w:val="23"/>
                <w:lang w:eastAsia="ko-KR"/>
              </w:rPr>
            </w:pPr>
          </w:p>
        </w:tc>
        <w:tc>
          <w:tcPr>
            <w:tcW w:w="1418" w:type="dxa"/>
            <w:shd w:val="clear" w:color="auto" w:fill="FFFFFF"/>
            <w:vAlign w:val="center"/>
          </w:tcPr>
          <w:p w:rsidR="00DB2408" w:rsidRPr="002E2B55" w:rsidRDefault="00DB2408" w:rsidP="00B344DC">
            <w:pPr>
              <w:jc w:val="center"/>
              <w:rPr>
                <w:color w:val="000000"/>
                <w:sz w:val="23"/>
                <w:szCs w:val="23"/>
              </w:rPr>
            </w:pPr>
          </w:p>
        </w:tc>
        <w:tc>
          <w:tcPr>
            <w:tcW w:w="1275" w:type="dxa"/>
            <w:shd w:val="clear" w:color="auto" w:fill="FFFFFF"/>
            <w:vAlign w:val="center"/>
          </w:tcPr>
          <w:p w:rsidR="00DB2408" w:rsidRPr="002E2B55" w:rsidRDefault="00DB2408" w:rsidP="00B344DC">
            <w:pPr>
              <w:jc w:val="center"/>
              <w:rPr>
                <w:color w:val="000000"/>
                <w:sz w:val="23"/>
                <w:szCs w:val="23"/>
              </w:rPr>
            </w:pPr>
          </w:p>
        </w:tc>
        <w:tc>
          <w:tcPr>
            <w:tcW w:w="1276" w:type="dxa"/>
            <w:shd w:val="clear" w:color="auto" w:fill="FFFFFF"/>
            <w:vAlign w:val="center"/>
          </w:tcPr>
          <w:p w:rsidR="00DB2408" w:rsidRPr="002E2B55" w:rsidRDefault="00DB2408" w:rsidP="00B344DC">
            <w:pPr>
              <w:jc w:val="center"/>
              <w:rPr>
                <w:color w:val="000000"/>
                <w:sz w:val="23"/>
                <w:szCs w:val="23"/>
              </w:rPr>
            </w:pPr>
          </w:p>
        </w:tc>
      </w:tr>
    </w:tbl>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2E2B55" w:rsidRDefault="002E2B55" w:rsidP="002E2B55">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E2B55" w:rsidRPr="00021914" w:rsidTr="00987165">
        <w:trPr>
          <w:trHeight w:val="2074"/>
        </w:trPr>
        <w:tc>
          <w:tcPr>
            <w:tcW w:w="4705" w:type="dxa"/>
            <w:tcBorders>
              <w:top w:val="nil"/>
              <w:left w:val="nil"/>
              <w:bottom w:val="nil"/>
              <w:right w:val="nil"/>
            </w:tcBorders>
          </w:tcPr>
          <w:p w:rsidR="002E2B55" w:rsidRPr="00021914" w:rsidRDefault="002E2B55" w:rsidP="00987165">
            <w:r>
              <w:t>Покупатель</w:t>
            </w:r>
            <w:r w:rsidRPr="00021914">
              <w:t>:</w:t>
            </w:r>
          </w:p>
          <w:p w:rsidR="002E2B55" w:rsidRPr="00021914" w:rsidRDefault="002E2B55" w:rsidP="00987165"/>
          <w:p w:rsidR="002E2B55" w:rsidRPr="00021914" w:rsidRDefault="002E2B55" w:rsidP="00987165">
            <w:r w:rsidRPr="00021914">
              <w:t>________    ______________</w:t>
            </w:r>
          </w:p>
          <w:p w:rsidR="002E2B55" w:rsidRPr="00021914" w:rsidRDefault="002E2B55" w:rsidP="00987165">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2E2B55" w:rsidRPr="00021914" w:rsidRDefault="002E2B55" w:rsidP="00987165">
            <w:r>
              <w:t>Поставщик</w:t>
            </w:r>
            <w:r w:rsidRPr="00021914">
              <w:t>:</w:t>
            </w:r>
          </w:p>
          <w:p w:rsidR="002E2B55" w:rsidRPr="00021914" w:rsidRDefault="002E2B55" w:rsidP="00987165"/>
          <w:p w:rsidR="002E2B55" w:rsidRPr="00021914" w:rsidRDefault="002E2B55" w:rsidP="00987165">
            <w:r w:rsidRPr="00021914">
              <w:t>________    ______________</w:t>
            </w:r>
          </w:p>
          <w:p w:rsidR="002E2B55" w:rsidRPr="00021914" w:rsidRDefault="002E2B55" w:rsidP="00987165">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DB2408" w:rsidRDefault="00DB2408" w:rsidP="00516EBF">
      <w:pPr>
        <w:ind w:firstLine="567"/>
        <w:jc w:val="right"/>
      </w:pPr>
    </w:p>
    <w:p w:rsidR="005F1CCF" w:rsidRDefault="005F1CCF">
      <w:pPr>
        <w:suppressAutoHyphens w:val="0"/>
      </w:pPr>
      <w:r>
        <w:br w:type="page"/>
      </w:r>
    </w:p>
    <w:p w:rsidR="00516EBF" w:rsidRDefault="00516EBF" w:rsidP="00516EBF">
      <w:pPr>
        <w:ind w:firstLine="567"/>
        <w:jc w:val="right"/>
      </w:pPr>
      <w:r>
        <w:t>Приложение №</w:t>
      </w:r>
      <w:r w:rsidR="006E353E">
        <w:t>2</w:t>
      </w:r>
      <w:r>
        <w:t xml:space="preserve"> </w:t>
      </w:r>
    </w:p>
    <w:p w:rsidR="00516EBF" w:rsidRDefault="00516EBF" w:rsidP="00516EBF">
      <w:pPr>
        <w:ind w:firstLine="567"/>
        <w:jc w:val="right"/>
      </w:pPr>
      <w:r>
        <w:t>к договору поставки №___________</w:t>
      </w:r>
    </w:p>
    <w:p w:rsidR="00516EBF" w:rsidRDefault="00516EBF" w:rsidP="00516EBF">
      <w:pPr>
        <w:ind w:firstLine="567"/>
        <w:jc w:val="right"/>
      </w:pPr>
      <w:r>
        <w:t>от «___»___________201__ г.</w:t>
      </w:r>
    </w:p>
    <w:p w:rsidR="00516EBF" w:rsidRDefault="00516EBF" w:rsidP="00516EBF">
      <w:pPr>
        <w:ind w:firstLine="567"/>
        <w:jc w:val="right"/>
      </w:pPr>
    </w:p>
    <w:p w:rsidR="00516EBF" w:rsidRDefault="00516EBF" w:rsidP="006C5F71">
      <w:pPr>
        <w:ind w:firstLine="567"/>
        <w:jc w:val="center"/>
        <w:rPr>
          <w:b/>
        </w:rPr>
      </w:pPr>
      <w:r>
        <w:rPr>
          <w:b/>
        </w:rPr>
        <w:t>ФОРМА</w:t>
      </w:r>
      <w:r w:rsidR="006C5F71">
        <w:rPr>
          <w:b/>
        </w:rPr>
        <w:t xml:space="preserve"> ЗАЯВКИ</w:t>
      </w:r>
    </w:p>
    <w:p w:rsidR="006C5F71" w:rsidRDefault="006C5F71" w:rsidP="00516EBF">
      <w:pPr>
        <w:ind w:firstLine="567"/>
        <w:rPr>
          <w:b/>
        </w:rPr>
      </w:pPr>
    </w:p>
    <w:p w:rsidR="006C5F71" w:rsidRDefault="006C5F71" w:rsidP="00516EBF">
      <w:pPr>
        <w:ind w:firstLine="567"/>
        <w:rPr>
          <w:b/>
        </w:rPr>
      </w:pPr>
    </w:p>
    <w:p w:rsidR="006C5F71" w:rsidRDefault="006C5F71" w:rsidP="006C5F71">
      <w:pPr>
        <w:rPr>
          <w:b/>
        </w:rPr>
      </w:pPr>
      <w:r>
        <w:rPr>
          <w:b/>
        </w:rPr>
        <w:t>._______________________________________________________________________________.</w:t>
      </w:r>
    </w:p>
    <w:p w:rsidR="006C5F71" w:rsidRDefault="006C5F71" w:rsidP="00516EBF">
      <w:pPr>
        <w:ind w:firstLine="567"/>
        <w:rPr>
          <w:b/>
        </w:rPr>
      </w:pPr>
    </w:p>
    <w:p w:rsidR="00516EBF" w:rsidRDefault="006C5F71" w:rsidP="00516EBF">
      <w:pPr>
        <w:ind w:firstLine="567"/>
        <w:jc w:val="center"/>
        <w:rPr>
          <w:b/>
        </w:rPr>
      </w:pPr>
      <w:r>
        <w:rPr>
          <w:b/>
        </w:rPr>
        <w:t xml:space="preserve">Заявка </w:t>
      </w:r>
      <w:r w:rsidR="00516EBF">
        <w:rPr>
          <w:b/>
        </w:rPr>
        <w:t>№__</w:t>
      </w:r>
      <w:r>
        <w:rPr>
          <w:b/>
        </w:rPr>
        <w:t>____</w:t>
      </w:r>
      <w:r w:rsidR="00516EBF">
        <w:rPr>
          <w:b/>
        </w:rPr>
        <w:t>_</w:t>
      </w:r>
    </w:p>
    <w:p w:rsidR="00516EBF" w:rsidRDefault="00516EBF" w:rsidP="00516EBF">
      <w:pPr>
        <w:ind w:firstLine="567"/>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706"/>
        <w:gridCol w:w="1042"/>
        <w:gridCol w:w="1236"/>
        <w:gridCol w:w="1436"/>
        <w:gridCol w:w="1417"/>
      </w:tblGrid>
      <w:tr w:rsidR="00516EBF" w:rsidRPr="00BF45E8" w:rsidTr="00AB25E3">
        <w:trPr>
          <w:trHeight w:val="563"/>
        </w:trPr>
        <w:tc>
          <w:tcPr>
            <w:tcW w:w="802" w:type="dxa"/>
          </w:tcPr>
          <w:p w:rsidR="00516EBF" w:rsidRPr="00C2064E" w:rsidRDefault="00516EBF" w:rsidP="00AB6320">
            <w:pPr>
              <w:tabs>
                <w:tab w:val="left" w:pos="0"/>
              </w:tabs>
              <w:ind w:firstLine="6"/>
              <w:jc w:val="center"/>
            </w:pPr>
            <w:r w:rsidRPr="00C2064E">
              <w:t>№№ п/п</w:t>
            </w:r>
          </w:p>
          <w:p w:rsidR="00516EBF" w:rsidRPr="00C2064E" w:rsidRDefault="00516EBF" w:rsidP="00AB6320">
            <w:pPr>
              <w:tabs>
                <w:tab w:val="left" w:pos="798"/>
              </w:tabs>
              <w:ind w:left="-21"/>
              <w:jc w:val="center"/>
            </w:pPr>
          </w:p>
        </w:tc>
        <w:tc>
          <w:tcPr>
            <w:tcW w:w="3706" w:type="dxa"/>
          </w:tcPr>
          <w:p w:rsidR="00516EBF" w:rsidRPr="00C2064E" w:rsidRDefault="00516EBF" w:rsidP="00AB6320">
            <w:pPr>
              <w:tabs>
                <w:tab w:val="left" w:pos="798"/>
              </w:tabs>
              <w:jc w:val="center"/>
            </w:pPr>
            <w:r w:rsidRPr="00C2064E">
              <w:t xml:space="preserve">Наименование </w:t>
            </w:r>
            <w:r>
              <w:t>Т</w:t>
            </w:r>
            <w:r w:rsidRPr="00C2064E">
              <w:t>овара</w:t>
            </w:r>
          </w:p>
        </w:tc>
        <w:tc>
          <w:tcPr>
            <w:tcW w:w="1042" w:type="dxa"/>
          </w:tcPr>
          <w:p w:rsidR="00516EBF" w:rsidRPr="00C2064E" w:rsidRDefault="00516EBF" w:rsidP="00AB6320">
            <w:pPr>
              <w:tabs>
                <w:tab w:val="left" w:pos="798"/>
              </w:tabs>
              <w:jc w:val="center"/>
            </w:pPr>
            <w:r w:rsidRPr="00C2064E">
              <w:t>Кол-во</w:t>
            </w:r>
          </w:p>
        </w:tc>
        <w:tc>
          <w:tcPr>
            <w:tcW w:w="1236" w:type="dxa"/>
          </w:tcPr>
          <w:p w:rsidR="00516EBF" w:rsidRPr="00C2064E" w:rsidRDefault="00516EBF" w:rsidP="00AB6320">
            <w:pPr>
              <w:tabs>
                <w:tab w:val="left" w:pos="798"/>
              </w:tabs>
              <w:jc w:val="center"/>
            </w:pPr>
            <w:r w:rsidRPr="00C2064E">
              <w:t>Ед. измер.</w:t>
            </w:r>
          </w:p>
        </w:tc>
        <w:tc>
          <w:tcPr>
            <w:tcW w:w="1436" w:type="dxa"/>
          </w:tcPr>
          <w:p w:rsidR="00516EBF" w:rsidRPr="00C2064E" w:rsidRDefault="00516EBF" w:rsidP="00AB25E3">
            <w:pPr>
              <w:tabs>
                <w:tab w:val="left" w:pos="798"/>
              </w:tabs>
              <w:jc w:val="center"/>
            </w:pPr>
            <w:r w:rsidRPr="00C2064E">
              <w:t>Цена за ед., руб</w:t>
            </w:r>
            <w:r w:rsidR="00AB25E3">
              <w:t>.</w:t>
            </w:r>
            <w:r w:rsidRPr="00C2064E">
              <w:t xml:space="preserve"> </w:t>
            </w:r>
            <w:r>
              <w:t>с</w:t>
            </w:r>
            <w:r w:rsidRPr="00C2064E">
              <w:t xml:space="preserve"> НДС</w:t>
            </w:r>
            <w:r>
              <w:t xml:space="preserve"> 20%</w:t>
            </w:r>
          </w:p>
        </w:tc>
        <w:tc>
          <w:tcPr>
            <w:tcW w:w="1417" w:type="dxa"/>
          </w:tcPr>
          <w:p w:rsidR="00516EBF" w:rsidRPr="00C2064E" w:rsidRDefault="00516EBF" w:rsidP="00AB6320">
            <w:pPr>
              <w:tabs>
                <w:tab w:val="left" w:pos="798"/>
              </w:tabs>
              <w:jc w:val="center"/>
            </w:pPr>
            <w:r w:rsidRPr="00C2064E">
              <w:t>Стоимость, руб</w:t>
            </w:r>
            <w:r w:rsidR="00AB25E3">
              <w:t>.</w:t>
            </w:r>
            <w:r w:rsidRPr="00C2064E">
              <w:t xml:space="preserve"> с НДС</w:t>
            </w:r>
            <w:r>
              <w:t xml:space="preserve"> 20%</w:t>
            </w:r>
          </w:p>
        </w:tc>
      </w:tr>
      <w:tr w:rsidR="00516EBF" w:rsidRPr="00BF45E8" w:rsidTr="00AB25E3">
        <w:trPr>
          <w:trHeight w:val="563"/>
        </w:trPr>
        <w:tc>
          <w:tcPr>
            <w:tcW w:w="802" w:type="dxa"/>
          </w:tcPr>
          <w:p w:rsidR="00516EBF" w:rsidRPr="00FD395A" w:rsidRDefault="00516EBF" w:rsidP="00AB6320">
            <w:pPr>
              <w:tabs>
                <w:tab w:val="left" w:pos="0"/>
              </w:tabs>
              <w:ind w:firstLine="6"/>
              <w:jc w:val="center"/>
            </w:pPr>
            <w:r w:rsidRPr="00FD395A">
              <w:t>1</w:t>
            </w:r>
          </w:p>
        </w:tc>
        <w:tc>
          <w:tcPr>
            <w:tcW w:w="3706" w:type="dxa"/>
          </w:tcPr>
          <w:p w:rsidR="00516EBF" w:rsidRPr="00B54ACE" w:rsidRDefault="00516EBF" w:rsidP="00AB6320">
            <w:pPr>
              <w:tabs>
                <w:tab w:val="left" w:pos="798"/>
              </w:tabs>
            </w:pPr>
            <w:r w:rsidRPr="00B54ACE">
              <w:t xml:space="preserve">Бумага листовая </w:t>
            </w:r>
            <w:r>
              <w:t xml:space="preserve">для офисной техники А4 (210*297 мм) </w:t>
            </w:r>
          </w:p>
        </w:tc>
        <w:tc>
          <w:tcPr>
            <w:tcW w:w="1042" w:type="dxa"/>
          </w:tcPr>
          <w:p w:rsidR="00516EBF" w:rsidRPr="00B54ACE" w:rsidRDefault="00516EBF" w:rsidP="00AB6320">
            <w:pPr>
              <w:tabs>
                <w:tab w:val="left" w:pos="798"/>
              </w:tabs>
              <w:jc w:val="center"/>
            </w:pPr>
            <w:r w:rsidRPr="00B54ACE">
              <w:t>Пачка</w:t>
            </w:r>
            <w:r>
              <w:t xml:space="preserve"> (500 листов)</w:t>
            </w:r>
          </w:p>
        </w:tc>
        <w:tc>
          <w:tcPr>
            <w:tcW w:w="1236" w:type="dxa"/>
          </w:tcPr>
          <w:p w:rsidR="00516EBF" w:rsidRPr="00BF45E8" w:rsidRDefault="00516EBF" w:rsidP="00AB6320">
            <w:pPr>
              <w:tabs>
                <w:tab w:val="left" w:pos="798"/>
              </w:tabs>
              <w:jc w:val="center"/>
              <w:rPr>
                <w:sz w:val="28"/>
                <w:szCs w:val="28"/>
              </w:rPr>
            </w:pPr>
          </w:p>
        </w:tc>
        <w:tc>
          <w:tcPr>
            <w:tcW w:w="1436" w:type="dxa"/>
          </w:tcPr>
          <w:p w:rsidR="00516EBF" w:rsidRPr="00BF45E8" w:rsidRDefault="00516EBF" w:rsidP="00AB6320">
            <w:pPr>
              <w:tabs>
                <w:tab w:val="left" w:pos="798"/>
              </w:tabs>
              <w:jc w:val="center"/>
              <w:rPr>
                <w:sz w:val="28"/>
                <w:szCs w:val="28"/>
              </w:rPr>
            </w:pPr>
          </w:p>
        </w:tc>
        <w:tc>
          <w:tcPr>
            <w:tcW w:w="1417" w:type="dxa"/>
          </w:tcPr>
          <w:p w:rsidR="00516EBF" w:rsidRPr="00BF45E8" w:rsidRDefault="00516EBF" w:rsidP="00AB6320">
            <w:pPr>
              <w:tabs>
                <w:tab w:val="left" w:pos="798"/>
              </w:tabs>
              <w:jc w:val="center"/>
              <w:rPr>
                <w:sz w:val="28"/>
                <w:szCs w:val="28"/>
              </w:rPr>
            </w:pPr>
          </w:p>
        </w:tc>
      </w:tr>
      <w:tr w:rsidR="00516EBF" w:rsidRPr="00BF45E8" w:rsidTr="00AB25E3">
        <w:trPr>
          <w:trHeight w:val="563"/>
        </w:trPr>
        <w:tc>
          <w:tcPr>
            <w:tcW w:w="802" w:type="dxa"/>
          </w:tcPr>
          <w:p w:rsidR="00516EBF" w:rsidRPr="00FD395A" w:rsidRDefault="00516EBF" w:rsidP="00AB6320">
            <w:pPr>
              <w:tabs>
                <w:tab w:val="left" w:pos="0"/>
              </w:tabs>
              <w:ind w:firstLine="6"/>
              <w:jc w:val="center"/>
            </w:pPr>
            <w:r w:rsidRPr="00FD395A">
              <w:t>2</w:t>
            </w:r>
          </w:p>
        </w:tc>
        <w:tc>
          <w:tcPr>
            <w:tcW w:w="3706" w:type="dxa"/>
          </w:tcPr>
          <w:p w:rsidR="00516EBF" w:rsidRPr="00BF45E8" w:rsidRDefault="00516EBF" w:rsidP="00AB6320">
            <w:pPr>
              <w:tabs>
                <w:tab w:val="left" w:pos="798"/>
              </w:tabs>
              <w:rPr>
                <w:sz w:val="28"/>
                <w:szCs w:val="28"/>
              </w:rPr>
            </w:pPr>
            <w:r w:rsidRPr="00B54ACE">
              <w:t xml:space="preserve">Бумага листовая </w:t>
            </w:r>
            <w:r>
              <w:t>для офисной техники А3 (297*420 мм)</w:t>
            </w:r>
          </w:p>
        </w:tc>
        <w:tc>
          <w:tcPr>
            <w:tcW w:w="1042" w:type="dxa"/>
          </w:tcPr>
          <w:p w:rsidR="00516EBF" w:rsidRPr="00BF45E8" w:rsidRDefault="00516EBF" w:rsidP="00AB6320">
            <w:pPr>
              <w:tabs>
                <w:tab w:val="left" w:pos="798"/>
              </w:tabs>
              <w:jc w:val="center"/>
              <w:rPr>
                <w:sz w:val="28"/>
                <w:szCs w:val="28"/>
              </w:rPr>
            </w:pPr>
            <w:r w:rsidRPr="00B54ACE">
              <w:t>Пачка</w:t>
            </w:r>
            <w:r>
              <w:t xml:space="preserve"> (500 листов)</w:t>
            </w:r>
          </w:p>
        </w:tc>
        <w:tc>
          <w:tcPr>
            <w:tcW w:w="1236" w:type="dxa"/>
          </w:tcPr>
          <w:p w:rsidR="00516EBF" w:rsidRPr="00BF45E8" w:rsidRDefault="00516EBF" w:rsidP="00AB6320">
            <w:pPr>
              <w:tabs>
                <w:tab w:val="left" w:pos="798"/>
              </w:tabs>
              <w:jc w:val="center"/>
              <w:rPr>
                <w:sz w:val="28"/>
                <w:szCs w:val="28"/>
              </w:rPr>
            </w:pPr>
          </w:p>
        </w:tc>
        <w:tc>
          <w:tcPr>
            <w:tcW w:w="1436" w:type="dxa"/>
          </w:tcPr>
          <w:p w:rsidR="00516EBF" w:rsidRPr="00BF45E8" w:rsidRDefault="00516EBF" w:rsidP="00AB6320">
            <w:pPr>
              <w:tabs>
                <w:tab w:val="left" w:pos="798"/>
              </w:tabs>
              <w:jc w:val="center"/>
              <w:rPr>
                <w:sz w:val="28"/>
                <w:szCs w:val="28"/>
              </w:rPr>
            </w:pPr>
          </w:p>
        </w:tc>
        <w:tc>
          <w:tcPr>
            <w:tcW w:w="1417" w:type="dxa"/>
          </w:tcPr>
          <w:p w:rsidR="00516EBF" w:rsidRPr="00BF45E8" w:rsidRDefault="00516EBF" w:rsidP="00AB6320">
            <w:pPr>
              <w:tabs>
                <w:tab w:val="left" w:pos="798"/>
              </w:tabs>
              <w:jc w:val="center"/>
              <w:rPr>
                <w:sz w:val="28"/>
                <w:szCs w:val="28"/>
              </w:rPr>
            </w:pPr>
          </w:p>
        </w:tc>
      </w:tr>
    </w:tbl>
    <w:p w:rsidR="00516EBF" w:rsidRPr="00611516" w:rsidRDefault="00516EBF" w:rsidP="00516EBF">
      <w:pPr>
        <w:ind w:firstLine="567"/>
        <w:jc w:val="center"/>
        <w:rPr>
          <w:b/>
        </w:rPr>
      </w:pPr>
    </w:p>
    <w:p w:rsidR="00516EBF" w:rsidRDefault="00516EBF" w:rsidP="00516EBF">
      <w:pPr>
        <w:ind w:firstLine="567"/>
        <w:jc w:val="both"/>
      </w:pPr>
      <w:r>
        <w:t>Дополнительные требования к поставляемому Товару: ____________________________.</w:t>
      </w:r>
    </w:p>
    <w:p w:rsidR="00516EBF" w:rsidRPr="006C5F71" w:rsidRDefault="00516EBF" w:rsidP="00516EBF">
      <w:pPr>
        <w:ind w:firstLine="567"/>
        <w:jc w:val="both"/>
        <w:rPr>
          <w:i/>
        </w:rPr>
      </w:pPr>
      <w:r>
        <w:t>Место поставки:</w:t>
      </w:r>
      <w:r w:rsidR="006C5F71">
        <w:t xml:space="preserve">  </w:t>
      </w:r>
      <w:r w:rsidR="006C5F71" w:rsidRPr="006C5F71">
        <w:rPr>
          <w:i/>
        </w:rPr>
        <w:t>Вариант</w:t>
      </w:r>
      <w:r w:rsidRPr="006C5F71">
        <w:rPr>
          <w:i/>
        </w:rPr>
        <w:t xml:space="preserve"> 1</w:t>
      </w:r>
      <w:r w:rsidR="006C5F71" w:rsidRPr="006C5F71">
        <w:rPr>
          <w:i/>
        </w:rPr>
        <w:t>:</w:t>
      </w:r>
      <w:r w:rsidRPr="006C5F71">
        <w:rPr>
          <w:i/>
        </w:rPr>
        <w:t xml:space="preserve"> г.Иркутск, ул.Коммунаров, д.1А, каб.104;</w:t>
      </w:r>
    </w:p>
    <w:p w:rsidR="00516EBF" w:rsidRPr="006C5F71" w:rsidRDefault="006C5F71" w:rsidP="00516EBF">
      <w:pPr>
        <w:ind w:firstLine="567"/>
        <w:jc w:val="both"/>
        <w:rPr>
          <w:i/>
        </w:rPr>
      </w:pPr>
      <w:r>
        <w:t xml:space="preserve">                              </w:t>
      </w:r>
      <w:r w:rsidRPr="006C5F71">
        <w:rPr>
          <w:i/>
        </w:rPr>
        <w:t>Вариант 2:</w:t>
      </w:r>
      <w:r w:rsidR="00516EBF" w:rsidRPr="006C5F71">
        <w:rPr>
          <w:i/>
        </w:rPr>
        <w:t xml:space="preserve"> г. Иркутск, ст. Батарейная, контейнерный терминал.</w:t>
      </w:r>
      <w:r w:rsidR="00516EBF" w:rsidRPr="006C5F71">
        <w:rPr>
          <w:i/>
        </w:rPr>
        <w:tab/>
      </w:r>
    </w:p>
    <w:p w:rsidR="00516EBF" w:rsidRDefault="00516EBF" w:rsidP="00516EBF">
      <w:pPr>
        <w:ind w:firstLine="567"/>
        <w:jc w:val="both"/>
      </w:pPr>
      <w:r>
        <w:t>Общая стоимость Товара составляет: ________________________________________</w:t>
      </w:r>
    </w:p>
    <w:p w:rsidR="00516EBF" w:rsidRDefault="00516EBF" w:rsidP="00516EBF">
      <w:pPr>
        <w:ind w:firstLine="567"/>
        <w:jc w:val="both"/>
      </w:pPr>
      <w:r>
        <w:t>В том числе НДС 20%: ____________________________________________________</w:t>
      </w:r>
    </w:p>
    <w:p w:rsidR="00516EBF" w:rsidRDefault="00516EBF" w:rsidP="00516EBF">
      <w:pPr>
        <w:ind w:firstLine="567"/>
        <w:jc w:val="both"/>
      </w:pPr>
      <w:r>
        <w:t>Срок поставки:________________________________________</w:t>
      </w:r>
    </w:p>
    <w:p w:rsidR="00516EBF" w:rsidRDefault="00516EBF" w:rsidP="00516EBF">
      <w:pPr>
        <w:ind w:firstLine="567"/>
        <w:jc w:val="both"/>
      </w:pPr>
    </w:p>
    <w:p w:rsidR="00516EBF" w:rsidRDefault="00516EBF" w:rsidP="00516EBF">
      <w:pPr>
        <w:ind w:firstLine="567"/>
        <w:jc w:val="both"/>
      </w:pPr>
    </w:p>
    <w:tbl>
      <w:tblPr>
        <w:tblW w:w="0" w:type="auto"/>
        <w:tblInd w:w="567" w:type="dxa"/>
        <w:tblLook w:val="04A0" w:firstRow="1" w:lastRow="0" w:firstColumn="1" w:lastColumn="0" w:noHBand="0" w:noVBand="1"/>
      </w:tblPr>
      <w:tblGrid>
        <w:gridCol w:w="4678"/>
        <w:gridCol w:w="4609"/>
      </w:tblGrid>
      <w:tr w:rsidR="00516EBF" w:rsidRPr="00242EFC" w:rsidTr="00AB6320">
        <w:tc>
          <w:tcPr>
            <w:tcW w:w="4519" w:type="dxa"/>
          </w:tcPr>
          <w:p w:rsidR="00516EBF" w:rsidRPr="00242EFC" w:rsidRDefault="00516EBF" w:rsidP="00AB6320">
            <w:pPr>
              <w:tabs>
                <w:tab w:val="left" w:pos="5670"/>
              </w:tabs>
              <w:ind w:left="142"/>
              <w:jc w:val="both"/>
            </w:pPr>
            <w:r w:rsidRPr="00242EFC">
              <w:t>Представитель от</w:t>
            </w:r>
          </w:p>
          <w:p w:rsidR="00516EBF" w:rsidRPr="00242EFC" w:rsidRDefault="00516EBF" w:rsidP="00AB6320">
            <w:pPr>
              <w:tabs>
                <w:tab w:val="left" w:pos="5670"/>
              </w:tabs>
              <w:ind w:left="142"/>
              <w:jc w:val="both"/>
            </w:pPr>
            <w:r w:rsidRPr="00242EFC">
              <w:t>Покупателя:</w:t>
            </w:r>
          </w:p>
          <w:p w:rsidR="00516EBF" w:rsidRDefault="00516EBF" w:rsidP="00AB6320">
            <w:pPr>
              <w:ind w:left="142"/>
            </w:pPr>
            <w:r>
              <w:t>____________________________________</w:t>
            </w:r>
          </w:p>
          <w:p w:rsidR="006C5F71" w:rsidRDefault="006C5F71" w:rsidP="006C5F71">
            <w:pPr>
              <w:ind w:left="142"/>
            </w:pPr>
            <w:r>
              <w:t xml:space="preserve">"_____"_______________ 20___ г.     </w:t>
            </w:r>
          </w:p>
          <w:p w:rsidR="00516EBF" w:rsidRDefault="00516EBF" w:rsidP="00AB6320">
            <w:pPr>
              <w:ind w:left="142"/>
            </w:pPr>
          </w:p>
          <w:p w:rsidR="00516EBF" w:rsidRPr="00242EFC" w:rsidRDefault="00516EBF" w:rsidP="00AB6320">
            <w:pPr>
              <w:tabs>
                <w:tab w:val="left" w:pos="5670"/>
              </w:tabs>
              <w:jc w:val="both"/>
            </w:pPr>
          </w:p>
        </w:tc>
        <w:tc>
          <w:tcPr>
            <w:tcW w:w="4910" w:type="dxa"/>
          </w:tcPr>
          <w:p w:rsidR="00516EBF" w:rsidRPr="00242EFC" w:rsidRDefault="00516EBF" w:rsidP="00AB6320">
            <w:pPr>
              <w:tabs>
                <w:tab w:val="left" w:pos="5670"/>
              </w:tabs>
              <w:jc w:val="both"/>
            </w:pPr>
            <w:r w:rsidRPr="00242EFC">
              <w:t>Представитель от</w:t>
            </w:r>
          </w:p>
          <w:p w:rsidR="00516EBF" w:rsidRPr="00242EFC" w:rsidRDefault="00516EBF" w:rsidP="00AB6320">
            <w:pPr>
              <w:tabs>
                <w:tab w:val="left" w:pos="5670"/>
              </w:tabs>
              <w:jc w:val="both"/>
            </w:pPr>
            <w:r w:rsidRPr="00242EFC">
              <w:t>Поставщика:</w:t>
            </w:r>
          </w:p>
          <w:p w:rsidR="006C5F71" w:rsidRDefault="00516EBF" w:rsidP="00883200">
            <w:pPr>
              <w:tabs>
                <w:tab w:val="left" w:pos="5670"/>
              </w:tabs>
              <w:jc w:val="both"/>
            </w:pPr>
            <w:r>
              <w:t>__________________________________</w:t>
            </w:r>
          </w:p>
          <w:p w:rsidR="00516EBF" w:rsidRPr="00242EFC" w:rsidRDefault="006C5F71" w:rsidP="00883200">
            <w:pPr>
              <w:tabs>
                <w:tab w:val="left" w:pos="5670"/>
              </w:tabs>
              <w:jc w:val="both"/>
            </w:pPr>
            <w:r>
              <w:t xml:space="preserve">"_____"_______________ 20___ г.     </w:t>
            </w:r>
          </w:p>
        </w:tc>
      </w:tr>
    </w:tbl>
    <w:p w:rsidR="00516EBF" w:rsidRPr="0006404C" w:rsidRDefault="00516EBF" w:rsidP="006C5F71">
      <w:pPr>
        <w:tabs>
          <w:tab w:val="left" w:pos="5670"/>
        </w:tabs>
        <w:jc w:val="both"/>
        <w:rPr>
          <w:u w:val="single"/>
        </w:rPr>
      </w:pPr>
      <w:r w:rsidRPr="0006404C">
        <w:rPr>
          <w:u w:val="single"/>
        </w:rPr>
        <w:t>____________</w:t>
      </w:r>
      <w:r w:rsidR="006C5F71">
        <w:rPr>
          <w:u w:val="single"/>
        </w:rPr>
        <w:t>__</w:t>
      </w:r>
      <w:r w:rsidRPr="0006404C">
        <w:rPr>
          <w:u w:val="single"/>
        </w:rPr>
        <w:t>____________________________</w:t>
      </w:r>
      <w:r w:rsidR="006C5F71">
        <w:rPr>
          <w:u w:val="single"/>
        </w:rPr>
        <w:t>_____</w:t>
      </w:r>
      <w:r w:rsidRPr="0006404C">
        <w:rPr>
          <w:u w:val="single"/>
        </w:rPr>
        <w:t>_________________________________</w:t>
      </w:r>
    </w:p>
    <w:p w:rsidR="00516EBF" w:rsidRPr="0006404C" w:rsidRDefault="00516EBF" w:rsidP="00516EBF">
      <w:pPr>
        <w:tabs>
          <w:tab w:val="left" w:pos="5670"/>
        </w:tabs>
        <w:ind w:left="567"/>
        <w:jc w:val="both"/>
        <w:rPr>
          <w:u w:val="single"/>
        </w:rPr>
      </w:pPr>
    </w:p>
    <w:p w:rsidR="00516EBF" w:rsidRDefault="00516EBF" w:rsidP="00516EB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16EBF" w:rsidRPr="00021914" w:rsidTr="00AB6320">
        <w:trPr>
          <w:trHeight w:val="2074"/>
        </w:trPr>
        <w:tc>
          <w:tcPr>
            <w:tcW w:w="4705" w:type="dxa"/>
            <w:tcBorders>
              <w:top w:val="nil"/>
              <w:left w:val="nil"/>
              <w:bottom w:val="nil"/>
              <w:right w:val="nil"/>
            </w:tcBorders>
          </w:tcPr>
          <w:p w:rsidR="00516EBF" w:rsidRPr="00021914" w:rsidRDefault="00516EBF" w:rsidP="00AB6320">
            <w:r>
              <w:t>Покупатель</w:t>
            </w:r>
            <w:r w:rsidRPr="00021914">
              <w:t>:</w:t>
            </w:r>
          </w:p>
          <w:p w:rsidR="00516EBF" w:rsidRPr="00021914" w:rsidRDefault="00516EBF" w:rsidP="00AB6320"/>
          <w:p w:rsidR="00516EBF" w:rsidRPr="00021914" w:rsidRDefault="00516EBF" w:rsidP="00AB6320">
            <w:r w:rsidRPr="00021914">
              <w:t>________    ______________</w:t>
            </w:r>
          </w:p>
          <w:p w:rsidR="00516EBF" w:rsidRPr="00021914" w:rsidRDefault="00516EBF" w:rsidP="00AB6320">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516EBF" w:rsidRPr="00021914" w:rsidRDefault="00516EBF" w:rsidP="00AB6320">
            <w:r>
              <w:t>Поставщик</w:t>
            </w:r>
            <w:r w:rsidRPr="00021914">
              <w:t>:</w:t>
            </w:r>
          </w:p>
          <w:p w:rsidR="00516EBF" w:rsidRPr="00021914" w:rsidRDefault="00516EBF" w:rsidP="00AB6320"/>
          <w:p w:rsidR="00516EBF" w:rsidRPr="00021914" w:rsidRDefault="00516EBF" w:rsidP="00AB6320">
            <w:r w:rsidRPr="00021914">
              <w:t>________    ______________</w:t>
            </w:r>
          </w:p>
          <w:p w:rsidR="00516EBF" w:rsidRPr="00021914" w:rsidRDefault="00516EBF" w:rsidP="00AB6320">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040BAC" w:rsidRPr="006C5F71" w:rsidRDefault="00896443" w:rsidP="006C5F71">
      <w:pPr>
        <w:suppressAutoHyphens w:val="0"/>
        <w:jc w:val="right"/>
        <w:rPr>
          <w:sz w:val="28"/>
        </w:rPr>
      </w:pPr>
      <w:r>
        <w:br w:type="page"/>
      </w:r>
      <w:r w:rsidR="00FF0652" w:rsidRPr="006C5F71">
        <w:rPr>
          <w:sz w:val="28"/>
        </w:rP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284"/>
        <w:gridCol w:w="3199"/>
      </w:tblGrid>
      <w:tr w:rsidR="00162E59" w:rsidRPr="005F1CCF"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5F1CCF" w:rsidRDefault="00162E59" w:rsidP="00162E59">
            <w:pPr>
              <w:tabs>
                <w:tab w:val="left" w:pos="9639"/>
              </w:tabs>
              <w:jc w:val="center"/>
              <w:rPr>
                <w:szCs w:val="28"/>
              </w:rPr>
            </w:pPr>
            <w:r w:rsidRPr="005F1CCF">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5F1CCF" w:rsidRDefault="00162E59" w:rsidP="00162E59">
            <w:pPr>
              <w:tabs>
                <w:tab w:val="left" w:pos="9639"/>
              </w:tabs>
              <w:jc w:val="center"/>
              <w:rPr>
                <w:szCs w:val="28"/>
              </w:rPr>
            </w:pPr>
            <w:r w:rsidRPr="005F1CCF">
              <w:rPr>
                <w:szCs w:val="28"/>
              </w:rPr>
              <w:t>Головная организация</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162E59" w:rsidRPr="005F1CCF" w:rsidRDefault="00162E59" w:rsidP="00162E59">
            <w:pPr>
              <w:tabs>
                <w:tab w:val="left" w:pos="9639"/>
              </w:tabs>
              <w:jc w:val="center"/>
              <w:rPr>
                <w:szCs w:val="28"/>
              </w:rPr>
            </w:pPr>
            <w:r w:rsidRPr="005F1CCF">
              <w:rPr>
                <w:szCs w:val="28"/>
              </w:rPr>
              <w:t>Филиалы и дочерние предприятия</w:t>
            </w:r>
          </w:p>
        </w:tc>
      </w:tr>
      <w:tr w:rsidR="00162E59" w:rsidRPr="005F1CCF"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rPr>
                <w:szCs w:val="28"/>
              </w:rPr>
            </w:pPr>
            <w:r w:rsidRPr="005F1CCF">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r>
      <w:tr w:rsidR="00162E59" w:rsidRPr="005F1CC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5F1CCF" w:rsidRDefault="00162E59" w:rsidP="00162E59">
            <w:pPr>
              <w:tabs>
                <w:tab w:val="left" w:pos="9639"/>
              </w:tabs>
              <w:rPr>
                <w:szCs w:val="28"/>
              </w:rPr>
            </w:pPr>
            <w:r w:rsidRPr="005F1CCF">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r>
      <w:tr w:rsidR="00162E59" w:rsidRPr="005F1CC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5F1CCF" w:rsidRDefault="00162E59" w:rsidP="00162E59">
            <w:pPr>
              <w:tabs>
                <w:tab w:val="left" w:pos="9639"/>
              </w:tabs>
              <w:rPr>
                <w:szCs w:val="28"/>
              </w:rPr>
            </w:pPr>
            <w:r w:rsidRPr="005F1CCF">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r>
      <w:tr w:rsidR="00162E59" w:rsidRPr="005F1CC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5F1CCF" w:rsidRDefault="00162E59" w:rsidP="00162E59">
            <w:pPr>
              <w:tabs>
                <w:tab w:val="left" w:pos="9639"/>
              </w:tabs>
              <w:rPr>
                <w:szCs w:val="28"/>
              </w:rPr>
            </w:pPr>
            <w:r w:rsidRPr="005F1CCF">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r>
      <w:tr w:rsidR="00162E59" w:rsidRPr="005F1CC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5F1CCF" w:rsidRDefault="00162E59" w:rsidP="00162E59">
            <w:pPr>
              <w:tabs>
                <w:tab w:val="left" w:pos="9639"/>
              </w:tabs>
              <w:rPr>
                <w:szCs w:val="28"/>
              </w:rPr>
            </w:pPr>
            <w:r w:rsidRPr="005F1CCF">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p>
        </w:tc>
      </w:tr>
      <w:tr w:rsidR="00162E59" w:rsidRPr="005F1CCF"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5F1CCF" w:rsidRDefault="00162E59" w:rsidP="00162E59">
            <w:pPr>
              <w:tabs>
                <w:tab w:val="left" w:pos="9639"/>
              </w:tabs>
              <w:rPr>
                <w:szCs w:val="28"/>
              </w:rPr>
            </w:pPr>
            <w:r w:rsidRPr="005F1CCF">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lang w:val="en-US"/>
              </w:rPr>
            </w:pPr>
            <w:r w:rsidRPr="005F1CCF">
              <w:rPr>
                <w:szCs w:val="28"/>
                <w:lang w:val="en-US"/>
              </w:rPr>
              <w:t>@</w:t>
            </w: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62E59" w:rsidRPr="005F1CCF" w:rsidRDefault="00162E59" w:rsidP="00162E59">
            <w:pPr>
              <w:tabs>
                <w:tab w:val="left" w:pos="9639"/>
              </w:tabs>
              <w:jc w:val="center"/>
              <w:rPr>
                <w:szCs w:val="28"/>
              </w:rPr>
            </w:pPr>
            <w:r w:rsidRPr="005F1CCF">
              <w:rPr>
                <w:szCs w:val="28"/>
              </w:rPr>
              <w:t>@</w:t>
            </w:r>
          </w:p>
        </w:tc>
      </w:tr>
      <w:tr w:rsidR="00162E59" w:rsidRPr="005F1CCF" w:rsidTr="00162E59">
        <w:tblPrEx>
          <w:tblLook w:val="0000" w:firstRow="0" w:lastRow="0" w:firstColumn="0" w:lastColumn="0" w:noHBand="0" w:noVBand="0"/>
        </w:tblPrEx>
        <w:trPr>
          <w:trHeight w:val="227"/>
        </w:trPr>
        <w:tc>
          <w:tcPr>
            <w:tcW w:w="3138" w:type="dxa"/>
          </w:tcPr>
          <w:p w:rsidR="00162E59" w:rsidRPr="005F1CCF" w:rsidRDefault="00162E59" w:rsidP="00162E59">
            <w:pPr>
              <w:tabs>
                <w:tab w:val="left" w:pos="9639"/>
              </w:tabs>
            </w:pPr>
            <w:r w:rsidRPr="005F1CCF">
              <w:t>Телефон/факс</w:t>
            </w:r>
          </w:p>
        </w:tc>
        <w:tc>
          <w:tcPr>
            <w:tcW w:w="3099" w:type="dxa"/>
            <w:gridSpan w:val="2"/>
            <w:vAlign w:val="center"/>
          </w:tcPr>
          <w:p w:rsidR="00162E59" w:rsidRPr="005F1CCF" w:rsidRDefault="00162E59" w:rsidP="00162E59">
            <w:pPr>
              <w:tabs>
                <w:tab w:val="left" w:pos="9639"/>
              </w:tabs>
              <w:jc w:val="center"/>
            </w:pPr>
          </w:p>
        </w:tc>
        <w:tc>
          <w:tcPr>
            <w:tcW w:w="3483" w:type="dxa"/>
            <w:gridSpan w:val="2"/>
            <w:vAlign w:val="center"/>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rPr>
          <w:trHeight w:val="227"/>
        </w:trPr>
        <w:tc>
          <w:tcPr>
            <w:tcW w:w="3138" w:type="dxa"/>
          </w:tcPr>
          <w:p w:rsidR="00162E59" w:rsidRPr="005F1CCF" w:rsidRDefault="00162E59" w:rsidP="00162E59">
            <w:pPr>
              <w:tabs>
                <w:tab w:val="left" w:pos="9639"/>
              </w:tabs>
            </w:pPr>
            <w:r w:rsidRPr="005F1CCF">
              <w:t>Адрес сайта организации</w:t>
            </w:r>
          </w:p>
        </w:tc>
        <w:tc>
          <w:tcPr>
            <w:tcW w:w="3099" w:type="dxa"/>
            <w:gridSpan w:val="2"/>
            <w:vAlign w:val="center"/>
          </w:tcPr>
          <w:p w:rsidR="00162E59" w:rsidRPr="005F1CCF" w:rsidRDefault="00162E59" w:rsidP="00162E59">
            <w:pPr>
              <w:tabs>
                <w:tab w:val="left" w:pos="9639"/>
              </w:tabs>
              <w:jc w:val="center"/>
            </w:pPr>
          </w:p>
        </w:tc>
        <w:tc>
          <w:tcPr>
            <w:tcW w:w="3483" w:type="dxa"/>
            <w:gridSpan w:val="2"/>
            <w:vAlign w:val="center"/>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rPr>
          <w:trHeight w:val="227"/>
        </w:trPr>
        <w:tc>
          <w:tcPr>
            <w:tcW w:w="3138" w:type="dxa"/>
          </w:tcPr>
          <w:p w:rsidR="00162E59" w:rsidRPr="005F1CCF" w:rsidRDefault="00162E59" w:rsidP="00162E59">
            <w:pPr>
              <w:tabs>
                <w:tab w:val="left" w:pos="9639"/>
              </w:tabs>
            </w:pPr>
            <w:r w:rsidRPr="005F1CCF">
              <w:t>Ответственное лицо</w:t>
            </w:r>
          </w:p>
        </w:tc>
        <w:tc>
          <w:tcPr>
            <w:tcW w:w="3099" w:type="dxa"/>
            <w:gridSpan w:val="2"/>
            <w:vAlign w:val="center"/>
          </w:tcPr>
          <w:p w:rsidR="00162E59" w:rsidRPr="005F1CCF" w:rsidRDefault="00162E59" w:rsidP="00162E59">
            <w:pPr>
              <w:tabs>
                <w:tab w:val="left" w:pos="9639"/>
              </w:tabs>
              <w:jc w:val="center"/>
            </w:pPr>
          </w:p>
        </w:tc>
        <w:tc>
          <w:tcPr>
            <w:tcW w:w="3483" w:type="dxa"/>
            <w:gridSpan w:val="2"/>
            <w:vAlign w:val="center"/>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rPr>
          <w:trHeight w:val="227"/>
        </w:trPr>
        <w:tc>
          <w:tcPr>
            <w:tcW w:w="3138" w:type="dxa"/>
          </w:tcPr>
          <w:p w:rsidR="00162E59" w:rsidRPr="005F1CCF" w:rsidRDefault="00162E59" w:rsidP="00162E59">
            <w:pPr>
              <w:tabs>
                <w:tab w:val="left" w:pos="9639"/>
              </w:tabs>
            </w:pPr>
            <w:r w:rsidRPr="005F1CCF">
              <w:t>Уставный капитал</w:t>
            </w:r>
          </w:p>
        </w:tc>
        <w:tc>
          <w:tcPr>
            <w:tcW w:w="3099" w:type="dxa"/>
            <w:gridSpan w:val="2"/>
            <w:vAlign w:val="center"/>
          </w:tcPr>
          <w:p w:rsidR="00162E59" w:rsidRPr="005F1CCF" w:rsidRDefault="00162E59" w:rsidP="00162E59">
            <w:pPr>
              <w:tabs>
                <w:tab w:val="left" w:pos="9639"/>
              </w:tabs>
              <w:jc w:val="center"/>
            </w:pPr>
          </w:p>
        </w:tc>
        <w:tc>
          <w:tcPr>
            <w:tcW w:w="3483" w:type="dxa"/>
            <w:gridSpan w:val="2"/>
            <w:vAlign w:val="center"/>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rPr>
          <w:trHeight w:val="227"/>
        </w:trPr>
        <w:tc>
          <w:tcPr>
            <w:tcW w:w="3138" w:type="dxa"/>
            <w:tcBorders>
              <w:bottom w:val="nil"/>
            </w:tcBorders>
          </w:tcPr>
          <w:p w:rsidR="00162E59" w:rsidRPr="005F1CCF" w:rsidRDefault="00162E59" w:rsidP="00162E59">
            <w:pPr>
              <w:tabs>
                <w:tab w:val="left" w:pos="9639"/>
              </w:tabs>
            </w:pPr>
            <w:r w:rsidRPr="005F1CCF">
              <w:t>Сфера деятельности</w:t>
            </w:r>
          </w:p>
        </w:tc>
        <w:tc>
          <w:tcPr>
            <w:tcW w:w="3099" w:type="dxa"/>
            <w:gridSpan w:val="2"/>
            <w:tcBorders>
              <w:bottom w:val="nil"/>
            </w:tcBorders>
            <w:vAlign w:val="center"/>
          </w:tcPr>
          <w:p w:rsidR="00162E59" w:rsidRPr="005F1CCF" w:rsidRDefault="00162E59" w:rsidP="00162E59">
            <w:pPr>
              <w:tabs>
                <w:tab w:val="left" w:pos="9639"/>
              </w:tabs>
              <w:jc w:val="center"/>
            </w:pPr>
          </w:p>
        </w:tc>
        <w:tc>
          <w:tcPr>
            <w:tcW w:w="3483" w:type="dxa"/>
            <w:gridSpan w:val="2"/>
            <w:tcBorders>
              <w:bottom w:val="nil"/>
            </w:tcBorders>
            <w:vAlign w:val="center"/>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c>
          <w:tcPr>
            <w:tcW w:w="3138" w:type="dxa"/>
            <w:tcBorders>
              <w:right w:val="nil"/>
            </w:tcBorders>
          </w:tcPr>
          <w:p w:rsidR="00162E59" w:rsidRPr="005F1CCF" w:rsidRDefault="00162E59" w:rsidP="00162E59">
            <w:pPr>
              <w:tabs>
                <w:tab w:val="left" w:pos="9639"/>
              </w:tabs>
            </w:pPr>
            <w:r w:rsidRPr="005F1CCF">
              <w:t xml:space="preserve">Руководитель: </w:t>
            </w:r>
          </w:p>
          <w:p w:rsidR="00162E59" w:rsidRPr="005F1CCF" w:rsidRDefault="00162E59" w:rsidP="00162E59">
            <w:pPr>
              <w:tabs>
                <w:tab w:val="left" w:pos="9639"/>
              </w:tabs>
            </w:pPr>
            <w:r w:rsidRPr="005F1CCF">
              <w:t>Текущая дата:</w:t>
            </w:r>
          </w:p>
        </w:tc>
        <w:tc>
          <w:tcPr>
            <w:tcW w:w="3099" w:type="dxa"/>
            <w:gridSpan w:val="2"/>
            <w:tcBorders>
              <w:left w:val="nil"/>
              <w:right w:val="nil"/>
            </w:tcBorders>
          </w:tcPr>
          <w:p w:rsidR="00162E59" w:rsidRPr="005F1CCF" w:rsidRDefault="00162E59" w:rsidP="00162E59">
            <w:pPr>
              <w:tabs>
                <w:tab w:val="left" w:pos="9639"/>
              </w:tabs>
            </w:pPr>
          </w:p>
        </w:tc>
        <w:tc>
          <w:tcPr>
            <w:tcW w:w="3483" w:type="dxa"/>
            <w:gridSpan w:val="2"/>
            <w:tcBorders>
              <w:left w:val="nil"/>
            </w:tcBorders>
          </w:tcPr>
          <w:p w:rsidR="00162E59" w:rsidRPr="005F1CCF" w:rsidRDefault="00162E59" w:rsidP="00162E59">
            <w:pPr>
              <w:tabs>
                <w:tab w:val="left" w:pos="9639"/>
              </w:tabs>
            </w:pPr>
            <w:r w:rsidRPr="005F1CCF">
              <w:t>Печать/подпись (субподрядчика)</w:t>
            </w:r>
          </w:p>
        </w:tc>
      </w:tr>
      <w:tr w:rsidR="00162E59" w:rsidRPr="005F1CCF" w:rsidTr="00162E59">
        <w:tblPrEx>
          <w:tblLook w:val="0000" w:firstRow="0" w:lastRow="0" w:firstColumn="0" w:lastColumn="0" w:noHBand="0" w:noVBand="0"/>
        </w:tblPrEx>
        <w:trPr>
          <w:cantSplit/>
        </w:trPr>
        <w:tc>
          <w:tcPr>
            <w:tcW w:w="9720" w:type="dxa"/>
            <w:gridSpan w:val="5"/>
          </w:tcPr>
          <w:p w:rsidR="00162E59" w:rsidRPr="005F1CCF" w:rsidRDefault="00162E59" w:rsidP="00162E59">
            <w:pPr>
              <w:tabs>
                <w:tab w:val="left" w:pos="9639"/>
              </w:tabs>
              <w:jc w:val="center"/>
            </w:pPr>
          </w:p>
        </w:tc>
      </w:tr>
      <w:tr w:rsidR="00162E59" w:rsidRPr="005F1CCF" w:rsidTr="00162E59">
        <w:tblPrEx>
          <w:tblLook w:val="0000" w:firstRow="0" w:lastRow="0" w:firstColumn="0" w:lastColumn="0" w:noHBand="0" w:noVBand="0"/>
        </w:tblPrEx>
        <w:trPr>
          <w:cantSplit/>
        </w:trPr>
        <w:tc>
          <w:tcPr>
            <w:tcW w:w="4536" w:type="dxa"/>
            <w:gridSpan w:val="2"/>
            <w:vMerge w:val="restart"/>
            <w:vAlign w:val="center"/>
          </w:tcPr>
          <w:p w:rsidR="00162E59" w:rsidRPr="005F1CCF" w:rsidRDefault="00162E59" w:rsidP="005F1CCF">
            <w:pPr>
              <w:tabs>
                <w:tab w:val="left" w:pos="9639"/>
              </w:tabs>
            </w:pPr>
            <w:r w:rsidRPr="005F1CCF">
              <w:t>Виды</w:t>
            </w:r>
            <w:r w:rsidR="005F1CCF" w:rsidRPr="005F1CCF">
              <w:t xml:space="preserve"> </w:t>
            </w:r>
            <w:r w:rsidRPr="005F1CCF">
              <w:t xml:space="preserve"> услуг</w:t>
            </w:r>
            <w:r w:rsidR="005F1CCF" w:rsidRPr="005F1CCF">
              <w:t>/товара</w:t>
            </w:r>
            <w:r w:rsidRPr="005F1CCF">
              <w:t xml:space="preserve"> передаваемые субподрядчику по предмету закупки</w:t>
            </w:r>
          </w:p>
        </w:tc>
        <w:tc>
          <w:tcPr>
            <w:tcW w:w="5184" w:type="dxa"/>
            <w:gridSpan w:val="3"/>
          </w:tcPr>
          <w:p w:rsidR="00162E59" w:rsidRPr="005F1CCF" w:rsidRDefault="00162E59" w:rsidP="005F1CCF">
            <w:pPr>
              <w:tabs>
                <w:tab w:val="left" w:pos="9639"/>
              </w:tabs>
              <w:jc w:val="center"/>
            </w:pPr>
            <w:r w:rsidRPr="005F1CCF">
              <w:t xml:space="preserve">Передаваемые объемы </w:t>
            </w:r>
            <w:r w:rsidR="005F1CCF" w:rsidRPr="005F1CCF">
              <w:t>у</w:t>
            </w:r>
            <w:r w:rsidR="00B344DC" w:rsidRPr="005F1CCF">
              <w:t>слуг</w:t>
            </w:r>
            <w:r w:rsidR="005F1CCF" w:rsidRPr="005F1CCF">
              <w:t>/</w:t>
            </w:r>
            <w:r w:rsidR="00B344DC" w:rsidRPr="005F1CCF">
              <w:t>товара</w:t>
            </w:r>
          </w:p>
        </w:tc>
      </w:tr>
      <w:tr w:rsidR="00162E59" w:rsidRPr="005F1CCF" w:rsidTr="00883200">
        <w:tblPrEx>
          <w:tblLook w:val="0000" w:firstRow="0" w:lastRow="0" w:firstColumn="0" w:lastColumn="0" w:noHBand="0" w:noVBand="0"/>
        </w:tblPrEx>
        <w:trPr>
          <w:cantSplit/>
        </w:trPr>
        <w:tc>
          <w:tcPr>
            <w:tcW w:w="4536" w:type="dxa"/>
            <w:gridSpan w:val="2"/>
            <w:vMerge/>
          </w:tcPr>
          <w:p w:rsidR="00162E59" w:rsidRPr="005F1CCF" w:rsidRDefault="00162E59" w:rsidP="00162E59">
            <w:pPr>
              <w:tabs>
                <w:tab w:val="left" w:pos="9639"/>
              </w:tabs>
            </w:pPr>
          </w:p>
        </w:tc>
        <w:tc>
          <w:tcPr>
            <w:tcW w:w="1985" w:type="dxa"/>
            <w:gridSpan w:val="2"/>
          </w:tcPr>
          <w:p w:rsidR="00162E59" w:rsidRPr="005F1CCF" w:rsidRDefault="00162E59" w:rsidP="00162E59">
            <w:pPr>
              <w:tabs>
                <w:tab w:val="left" w:pos="9639"/>
              </w:tabs>
              <w:jc w:val="center"/>
            </w:pPr>
            <w:r w:rsidRPr="005F1CCF">
              <w:t>В физических единицах</w:t>
            </w:r>
          </w:p>
        </w:tc>
        <w:tc>
          <w:tcPr>
            <w:tcW w:w="3199" w:type="dxa"/>
            <w:vAlign w:val="center"/>
          </w:tcPr>
          <w:p w:rsidR="00162E59" w:rsidRPr="005F1CCF" w:rsidRDefault="00162E59" w:rsidP="005F1CCF">
            <w:pPr>
              <w:tabs>
                <w:tab w:val="left" w:pos="9639"/>
              </w:tabs>
              <w:jc w:val="center"/>
            </w:pPr>
            <w:r w:rsidRPr="005F1CCF">
              <w:t xml:space="preserve">В % к общему объему </w:t>
            </w:r>
            <w:r w:rsidR="00B344DC" w:rsidRPr="005F1CCF">
              <w:t>услуг</w:t>
            </w:r>
            <w:r w:rsidR="005F1CCF" w:rsidRPr="005F1CCF">
              <w:t>/</w:t>
            </w:r>
            <w:r w:rsidR="00B344DC" w:rsidRPr="005F1CCF">
              <w:t xml:space="preserve"> </w:t>
            </w:r>
            <w:r w:rsidR="005F1CCF" w:rsidRPr="005F1CCF">
              <w:t>т</w:t>
            </w:r>
            <w:r w:rsidR="00B344DC" w:rsidRPr="005F1CCF">
              <w:t xml:space="preserve">овара </w:t>
            </w:r>
            <w:r w:rsidRPr="005F1CCF">
              <w:t>по предмету закупки</w:t>
            </w:r>
          </w:p>
        </w:tc>
      </w:tr>
      <w:tr w:rsidR="00162E59" w:rsidRPr="005F1CCF" w:rsidTr="00883200">
        <w:tblPrEx>
          <w:tblLook w:val="0000" w:firstRow="0" w:lastRow="0" w:firstColumn="0" w:lastColumn="0" w:noHBand="0" w:noVBand="0"/>
        </w:tblPrEx>
        <w:tc>
          <w:tcPr>
            <w:tcW w:w="4536" w:type="dxa"/>
            <w:gridSpan w:val="2"/>
          </w:tcPr>
          <w:p w:rsidR="00162E59" w:rsidRPr="005F1CCF" w:rsidRDefault="00162E59" w:rsidP="00162E59">
            <w:pPr>
              <w:tabs>
                <w:tab w:val="left" w:pos="9639"/>
              </w:tabs>
            </w:pPr>
          </w:p>
        </w:tc>
        <w:tc>
          <w:tcPr>
            <w:tcW w:w="1985" w:type="dxa"/>
            <w:gridSpan w:val="2"/>
          </w:tcPr>
          <w:p w:rsidR="00162E59" w:rsidRPr="005F1CCF" w:rsidRDefault="00162E59" w:rsidP="00162E59">
            <w:pPr>
              <w:tabs>
                <w:tab w:val="left" w:pos="9639"/>
              </w:tabs>
              <w:jc w:val="center"/>
            </w:pPr>
          </w:p>
        </w:tc>
        <w:tc>
          <w:tcPr>
            <w:tcW w:w="3199" w:type="dxa"/>
          </w:tcPr>
          <w:p w:rsidR="00162E59" w:rsidRPr="005F1CCF" w:rsidRDefault="00162E59" w:rsidP="00162E59">
            <w:pPr>
              <w:tabs>
                <w:tab w:val="left" w:pos="9639"/>
              </w:tabs>
              <w:jc w:val="center"/>
            </w:pPr>
          </w:p>
        </w:tc>
      </w:tr>
      <w:tr w:rsidR="00162E59" w:rsidRPr="005F1CCF" w:rsidTr="00883200">
        <w:tblPrEx>
          <w:tblLook w:val="0000" w:firstRow="0" w:lastRow="0" w:firstColumn="0" w:lastColumn="0" w:noHBand="0" w:noVBand="0"/>
        </w:tblPrEx>
        <w:tc>
          <w:tcPr>
            <w:tcW w:w="6521" w:type="dxa"/>
            <w:gridSpan w:val="4"/>
          </w:tcPr>
          <w:p w:rsidR="00162E59" w:rsidRPr="005F1CCF" w:rsidRDefault="00162E59" w:rsidP="005F1CCF">
            <w:pPr>
              <w:tabs>
                <w:tab w:val="left" w:pos="9639"/>
              </w:tabs>
            </w:pPr>
            <w:r w:rsidRPr="005F1CCF">
              <w:t xml:space="preserve">Итого % передаваемых субподрядчику объёмов </w:t>
            </w:r>
            <w:r w:rsidR="00B344DC" w:rsidRPr="005F1CCF">
              <w:t>услуг</w:t>
            </w:r>
            <w:r w:rsidR="005F1CCF" w:rsidRPr="005F1CCF">
              <w:t>/</w:t>
            </w:r>
            <w:r w:rsidR="00B344DC" w:rsidRPr="005F1CCF">
              <w:t xml:space="preserve"> товара  </w:t>
            </w:r>
            <w:r w:rsidRPr="005F1CCF">
              <w:t xml:space="preserve">к общему объёму </w:t>
            </w:r>
            <w:r w:rsidR="00B344DC" w:rsidRPr="005F1CCF">
              <w:t>услуг</w:t>
            </w:r>
            <w:r w:rsidR="005F1CCF" w:rsidRPr="005F1CCF">
              <w:t>/</w:t>
            </w:r>
            <w:r w:rsidR="00B344DC" w:rsidRPr="005F1CCF">
              <w:t xml:space="preserve"> товара</w:t>
            </w:r>
            <w:r w:rsidRPr="005F1CCF">
              <w:t xml:space="preserve"> по предмету закупки</w:t>
            </w:r>
          </w:p>
        </w:tc>
        <w:tc>
          <w:tcPr>
            <w:tcW w:w="3199" w:type="dxa"/>
          </w:tcPr>
          <w:p w:rsidR="00162E59" w:rsidRPr="005F1CCF" w:rsidRDefault="00162E59" w:rsidP="00162E59">
            <w:pPr>
              <w:tabs>
                <w:tab w:val="left" w:pos="9639"/>
              </w:tabs>
              <w:jc w:val="center"/>
            </w:pPr>
          </w:p>
        </w:tc>
      </w:tr>
      <w:tr w:rsidR="00162E59" w:rsidRPr="005F1CCF" w:rsidTr="00883200">
        <w:tblPrEx>
          <w:tblLook w:val="0000" w:firstRow="0" w:lastRow="0" w:firstColumn="0" w:lastColumn="0" w:noHBand="0" w:noVBand="0"/>
        </w:tblPrEx>
        <w:tc>
          <w:tcPr>
            <w:tcW w:w="6521" w:type="dxa"/>
            <w:gridSpan w:val="4"/>
          </w:tcPr>
          <w:p w:rsidR="00162E59" w:rsidRPr="005F1CCF" w:rsidRDefault="00162E59" w:rsidP="00162E59">
            <w:pPr>
              <w:tabs>
                <w:tab w:val="left" w:pos="9639"/>
              </w:tabs>
            </w:pPr>
            <w:r w:rsidRPr="005F1CCF">
              <w:t>Количество персонала, привлекаемого субподрядчиком к исполнению договора:</w:t>
            </w:r>
          </w:p>
        </w:tc>
        <w:tc>
          <w:tcPr>
            <w:tcW w:w="3199" w:type="dxa"/>
          </w:tcPr>
          <w:p w:rsidR="00162E59" w:rsidRPr="005F1CCF"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5F1CCF">
        <w:rPr>
          <w:szCs w:val="28"/>
        </w:rPr>
        <w:t>Приложения:</w:t>
      </w:r>
      <w:r w:rsidR="00883200">
        <w:rPr>
          <w:szCs w:val="28"/>
        </w:rPr>
        <w:t xml:space="preserve"> </w:t>
      </w:r>
      <w:r w:rsidRPr="005F1CCF">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883200" w:rsidRDefault="00883200">
      <w:pPr>
        <w:suppressAutoHyphens w:val="0"/>
      </w:pPr>
      <w:r>
        <w:br w:type="page"/>
      </w:r>
    </w:p>
    <w:p w:rsidR="00E806FA" w:rsidRPr="00EA2F5F" w:rsidRDefault="00E806FA" w:rsidP="0088320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3E7259" w:rsidRDefault="00E806FA" w:rsidP="00E806FA">
      <w:pPr>
        <w:ind w:firstLine="3"/>
        <w:jc w:val="center"/>
        <w:rPr>
          <w:bCs/>
          <w:i/>
        </w:rPr>
      </w:pPr>
    </w:p>
    <w:tbl>
      <w:tblPr>
        <w:tblW w:w="5000" w:type="pct"/>
        <w:tblLayout w:type="fixed"/>
        <w:tblLook w:val="0000" w:firstRow="0" w:lastRow="0" w:firstColumn="0" w:lastColumn="0" w:noHBand="0" w:noVBand="0"/>
      </w:tblPr>
      <w:tblGrid>
        <w:gridCol w:w="577"/>
        <w:gridCol w:w="6476"/>
        <w:gridCol w:w="2801"/>
      </w:tblGrid>
      <w:tr w:rsidR="00516EBF" w:rsidRPr="002B35E3" w:rsidTr="00516EBF">
        <w:trPr>
          <w:trHeight w:val="1559"/>
        </w:trPr>
        <w:tc>
          <w:tcPr>
            <w:tcW w:w="293" w:type="pct"/>
            <w:tcBorders>
              <w:top w:val="single" w:sz="4" w:space="0" w:color="auto"/>
              <w:left w:val="single" w:sz="4" w:space="0" w:color="auto"/>
              <w:bottom w:val="single" w:sz="4" w:space="0" w:color="auto"/>
              <w:right w:val="single" w:sz="4" w:space="0" w:color="auto"/>
            </w:tcBorders>
            <w:vAlign w:val="center"/>
          </w:tcPr>
          <w:p w:rsidR="00516EBF" w:rsidRPr="002B35E3" w:rsidRDefault="00516EBF" w:rsidP="00DE11B1">
            <w:pPr>
              <w:jc w:val="center"/>
            </w:pPr>
            <w:r>
              <w:t>№ п/п</w:t>
            </w:r>
          </w:p>
        </w:tc>
        <w:tc>
          <w:tcPr>
            <w:tcW w:w="3286" w:type="pct"/>
            <w:tcBorders>
              <w:top w:val="single" w:sz="4" w:space="0" w:color="auto"/>
              <w:left w:val="single" w:sz="4" w:space="0" w:color="auto"/>
              <w:bottom w:val="single" w:sz="4" w:space="0" w:color="auto"/>
              <w:right w:val="single" w:sz="4" w:space="0" w:color="auto"/>
            </w:tcBorders>
            <w:vAlign w:val="center"/>
          </w:tcPr>
          <w:p w:rsidR="00516EBF" w:rsidRPr="002B35E3" w:rsidRDefault="00516EBF" w:rsidP="00516EBF">
            <w:pPr>
              <w:jc w:val="center"/>
            </w:pPr>
            <w:r>
              <w:t>Наименование товара</w:t>
            </w:r>
          </w:p>
        </w:tc>
        <w:tc>
          <w:tcPr>
            <w:tcW w:w="1421" w:type="pct"/>
            <w:tcBorders>
              <w:top w:val="single" w:sz="4" w:space="0" w:color="auto"/>
              <w:left w:val="single" w:sz="4" w:space="0" w:color="auto"/>
              <w:bottom w:val="single" w:sz="4" w:space="0" w:color="auto"/>
              <w:right w:val="single" w:sz="4" w:space="0" w:color="auto"/>
            </w:tcBorders>
            <w:vAlign w:val="center"/>
          </w:tcPr>
          <w:p w:rsidR="00516EBF" w:rsidRPr="002B35E3" w:rsidRDefault="00516EBF" w:rsidP="00516EBF">
            <w:pPr>
              <w:jc w:val="center"/>
            </w:pPr>
            <w:r>
              <w:t xml:space="preserve">Срок поставки товара </w:t>
            </w:r>
            <w:r w:rsidRPr="00672DEB">
              <w:t>с даты получения заявки</w:t>
            </w:r>
          </w:p>
        </w:tc>
      </w:tr>
      <w:tr w:rsidR="00516EBF" w:rsidRPr="002B35E3" w:rsidTr="002E2B55">
        <w:trPr>
          <w:trHeight w:val="255"/>
        </w:trPr>
        <w:tc>
          <w:tcPr>
            <w:tcW w:w="293" w:type="pct"/>
            <w:tcBorders>
              <w:top w:val="nil"/>
              <w:left w:val="single" w:sz="4" w:space="0" w:color="auto"/>
              <w:bottom w:val="single" w:sz="4" w:space="0" w:color="auto"/>
              <w:right w:val="single" w:sz="4" w:space="0" w:color="auto"/>
            </w:tcBorders>
            <w:noWrap/>
            <w:vAlign w:val="bottom"/>
          </w:tcPr>
          <w:p w:rsidR="00516EBF" w:rsidRPr="002B35E3" w:rsidRDefault="00516EBF" w:rsidP="00DE11B1">
            <w:pPr>
              <w:jc w:val="center"/>
            </w:pPr>
            <w:r>
              <w:t>1</w:t>
            </w:r>
          </w:p>
        </w:tc>
        <w:tc>
          <w:tcPr>
            <w:tcW w:w="3286" w:type="pct"/>
            <w:tcBorders>
              <w:top w:val="nil"/>
              <w:left w:val="nil"/>
              <w:bottom w:val="single" w:sz="4" w:space="0" w:color="auto"/>
              <w:right w:val="single" w:sz="4" w:space="0" w:color="auto"/>
            </w:tcBorders>
            <w:noWrap/>
            <w:vAlign w:val="bottom"/>
          </w:tcPr>
          <w:p w:rsidR="00516EBF" w:rsidRPr="002B35E3" w:rsidRDefault="00516EBF" w:rsidP="00DE11B1">
            <w:pPr>
              <w:jc w:val="center"/>
            </w:pPr>
            <w:r>
              <w:t>2</w:t>
            </w:r>
          </w:p>
        </w:tc>
        <w:tc>
          <w:tcPr>
            <w:tcW w:w="1421" w:type="pct"/>
            <w:tcBorders>
              <w:top w:val="single" w:sz="4" w:space="0" w:color="auto"/>
              <w:left w:val="nil"/>
              <w:bottom w:val="single" w:sz="4" w:space="0" w:color="auto"/>
              <w:right w:val="single" w:sz="4" w:space="0" w:color="auto"/>
            </w:tcBorders>
          </w:tcPr>
          <w:p w:rsidR="00516EBF" w:rsidRPr="002B35E3" w:rsidRDefault="00516EBF" w:rsidP="00DE11B1">
            <w:pPr>
              <w:jc w:val="center"/>
            </w:pPr>
            <w:r>
              <w:t>4</w:t>
            </w:r>
          </w:p>
        </w:tc>
      </w:tr>
      <w:tr w:rsidR="00516EBF" w:rsidRPr="002B35E3" w:rsidTr="002E2B55">
        <w:trPr>
          <w:trHeight w:val="1128"/>
        </w:trPr>
        <w:tc>
          <w:tcPr>
            <w:tcW w:w="293" w:type="pct"/>
            <w:tcBorders>
              <w:top w:val="single" w:sz="4" w:space="0" w:color="auto"/>
              <w:left w:val="single" w:sz="4" w:space="0" w:color="auto"/>
              <w:bottom w:val="single" w:sz="4" w:space="0" w:color="auto"/>
              <w:right w:val="single" w:sz="4" w:space="0" w:color="auto"/>
            </w:tcBorders>
            <w:noWrap/>
            <w:vAlign w:val="bottom"/>
          </w:tcPr>
          <w:p w:rsidR="00516EBF" w:rsidRPr="002B35E3" w:rsidRDefault="00516EBF" w:rsidP="00DE11B1">
            <w:pPr>
              <w:jc w:val="center"/>
            </w:pPr>
          </w:p>
        </w:tc>
        <w:tc>
          <w:tcPr>
            <w:tcW w:w="3286" w:type="pct"/>
            <w:tcBorders>
              <w:top w:val="single" w:sz="4" w:space="0" w:color="auto"/>
              <w:left w:val="nil"/>
              <w:bottom w:val="single" w:sz="4" w:space="0" w:color="auto"/>
              <w:right w:val="single" w:sz="4" w:space="0" w:color="auto"/>
            </w:tcBorders>
            <w:noWrap/>
            <w:vAlign w:val="bottom"/>
          </w:tcPr>
          <w:p w:rsidR="00516EBF" w:rsidRPr="007770E9" w:rsidRDefault="00516EBF" w:rsidP="00DE11B1">
            <w:pPr>
              <w:jc w:val="both"/>
            </w:pPr>
          </w:p>
          <w:p w:rsidR="00516EBF" w:rsidRPr="007770E9" w:rsidRDefault="00516EBF" w:rsidP="00DE11B1">
            <w:pPr>
              <w:jc w:val="both"/>
            </w:pPr>
          </w:p>
        </w:tc>
        <w:tc>
          <w:tcPr>
            <w:tcW w:w="1421" w:type="pct"/>
            <w:tcBorders>
              <w:top w:val="single" w:sz="4" w:space="0" w:color="auto"/>
              <w:left w:val="nil"/>
              <w:bottom w:val="single" w:sz="4" w:space="0" w:color="auto"/>
              <w:right w:val="single" w:sz="4" w:space="0" w:color="auto"/>
            </w:tcBorders>
            <w:vAlign w:val="center"/>
          </w:tcPr>
          <w:p w:rsidR="00516EBF" w:rsidRPr="002B35E3" w:rsidRDefault="00516EBF" w:rsidP="00DE11B1">
            <w:pPr>
              <w:jc w:val="center"/>
            </w:pPr>
          </w:p>
        </w:tc>
      </w:tr>
      <w:tr w:rsidR="002E2B55" w:rsidRPr="002B35E3" w:rsidTr="002E2B55">
        <w:trPr>
          <w:trHeight w:val="1128"/>
        </w:trPr>
        <w:tc>
          <w:tcPr>
            <w:tcW w:w="293" w:type="pct"/>
            <w:tcBorders>
              <w:top w:val="single" w:sz="4" w:space="0" w:color="auto"/>
              <w:left w:val="single" w:sz="4" w:space="0" w:color="auto"/>
              <w:bottom w:val="single" w:sz="4" w:space="0" w:color="auto"/>
              <w:right w:val="single" w:sz="4" w:space="0" w:color="auto"/>
            </w:tcBorders>
            <w:noWrap/>
            <w:vAlign w:val="bottom"/>
          </w:tcPr>
          <w:p w:rsidR="002E2B55" w:rsidRPr="002B35E3" w:rsidRDefault="002E2B55" w:rsidP="00DE11B1">
            <w:pPr>
              <w:jc w:val="center"/>
            </w:pPr>
          </w:p>
        </w:tc>
        <w:tc>
          <w:tcPr>
            <w:tcW w:w="3286" w:type="pct"/>
            <w:tcBorders>
              <w:top w:val="single" w:sz="4" w:space="0" w:color="auto"/>
              <w:left w:val="nil"/>
              <w:bottom w:val="single" w:sz="4" w:space="0" w:color="auto"/>
              <w:right w:val="single" w:sz="4" w:space="0" w:color="auto"/>
            </w:tcBorders>
            <w:noWrap/>
            <w:vAlign w:val="bottom"/>
          </w:tcPr>
          <w:p w:rsidR="002E2B55" w:rsidRPr="007770E9" w:rsidRDefault="002E2B55" w:rsidP="00DE11B1">
            <w:pPr>
              <w:jc w:val="both"/>
            </w:pPr>
          </w:p>
        </w:tc>
        <w:tc>
          <w:tcPr>
            <w:tcW w:w="1421" w:type="pct"/>
            <w:tcBorders>
              <w:top w:val="single" w:sz="4" w:space="0" w:color="auto"/>
              <w:left w:val="nil"/>
              <w:bottom w:val="single" w:sz="4" w:space="0" w:color="auto"/>
              <w:right w:val="single" w:sz="4" w:space="0" w:color="auto"/>
            </w:tcBorders>
            <w:vAlign w:val="center"/>
          </w:tcPr>
          <w:p w:rsidR="002E2B55" w:rsidRPr="00672DEB" w:rsidRDefault="002E2B55" w:rsidP="00DE11B1">
            <w:pPr>
              <w:jc w:val="center"/>
            </w:pPr>
          </w:p>
        </w:tc>
      </w:tr>
    </w:tbl>
    <w:p w:rsidR="00883200" w:rsidRDefault="00883200" w:rsidP="00E806FA">
      <w:pPr>
        <w:pStyle w:val="afc"/>
        <w:ind w:firstLine="709"/>
        <w:jc w:val="both"/>
        <w:rPr>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124134" w:rsidRDefault="00124134" w:rsidP="00124134">
      <w:pPr>
        <w:jc w:val="both"/>
        <w:rPr>
          <w:i/>
          <w:sz w:val="28"/>
          <w:szCs w:val="28"/>
        </w:rPr>
      </w:pPr>
    </w:p>
    <w:p w:rsidR="002938C3" w:rsidRPr="00883200" w:rsidRDefault="002938C3" w:rsidP="002938C3">
      <w:pPr>
        <w:pBdr>
          <w:top w:val="single" w:sz="4" w:space="1" w:color="auto"/>
          <w:left w:val="single" w:sz="4" w:space="4" w:color="auto"/>
          <w:bottom w:val="single" w:sz="4" w:space="1" w:color="auto"/>
          <w:right w:val="single" w:sz="4" w:space="4" w:color="auto"/>
        </w:pBdr>
        <w:jc w:val="center"/>
        <w:rPr>
          <w:b/>
          <w:i/>
          <w:color w:val="FF0000"/>
          <w:sz w:val="36"/>
          <w:szCs w:val="36"/>
        </w:rPr>
      </w:pPr>
      <w:r w:rsidRPr="00883200">
        <w:rPr>
          <w:b/>
          <w:i/>
          <w:color w:val="FF0000"/>
          <w:sz w:val="36"/>
          <w:szCs w:val="36"/>
        </w:rPr>
        <w:t>ВНИМАНИЕ:</w:t>
      </w:r>
    </w:p>
    <w:p w:rsidR="002938C3" w:rsidRPr="00883200" w:rsidRDefault="002938C3" w:rsidP="002938C3">
      <w:pPr>
        <w:pBdr>
          <w:top w:val="single" w:sz="4" w:space="1" w:color="auto"/>
          <w:left w:val="single" w:sz="4" w:space="4" w:color="auto"/>
          <w:bottom w:val="single" w:sz="4" w:space="1" w:color="auto"/>
          <w:right w:val="single" w:sz="4" w:space="4" w:color="auto"/>
        </w:pBdr>
        <w:jc w:val="center"/>
        <w:rPr>
          <w:b/>
          <w:i/>
          <w:color w:val="FF0000"/>
          <w:sz w:val="36"/>
          <w:szCs w:val="36"/>
        </w:rPr>
      </w:pPr>
      <w:r w:rsidRPr="00883200">
        <w:rPr>
          <w:b/>
          <w:i/>
          <w:color w:val="FF0000"/>
          <w:sz w:val="36"/>
          <w:szCs w:val="36"/>
        </w:rPr>
        <w:t>Претендент не допускается к участию в Открытом конкурсе в случае содержания в первой части Заявки (Техническом предложении)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2938C3" w:rsidRDefault="002938C3" w:rsidP="002938C3">
      <w:pPr>
        <w:pStyle w:val="af9"/>
        <w:ind w:firstLine="0"/>
        <w:jc w:val="left"/>
        <w:rPr>
          <w:rFonts w:eastAsia="Times New Roman"/>
          <w:sz w:val="24"/>
          <w:szCs w:val="28"/>
        </w:rPr>
      </w:pPr>
    </w:p>
    <w:p w:rsidR="00124134" w:rsidRPr="00124134" w:rsidRDefault="00124134" w:rsidP="00124134">
      <w:pPr>
        <w:jc w:val="both"/>
        <w:rPr>
          <w:b/>
          <w:i/>
          <w:sz w:val="40"/>
          <w:szCs w:val="40"/>
        </w:rPr>
      </w:pP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D1" w:rsidRDefault="009F55D1">
      <w:r>
        <w:separator/>
      </w:r>
    </w:p>
  </w:endnote>
  <w:endnote w:type="continuationSeparator" w:id="0">
    <w:p w:rsidR="009F55D1" w:rsidRDefault="009F55D1">
      <w:r>
        <w:continuationSeparator/>
      </w:r>
    </w:p>
  </w:endnote>
  <w:endnote w:type="continuationNotice" w:id="1">
    <w:p w:rsidR="009F55D1" w:rsidRDefault="009F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4C" w:rsidRDefault="007F0A4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F0A4C" w:rsidRDefault="007F0A4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4C" w:rsidRDefault="007F0A4C">
    <w:pPr>
      <w:pStyle w:val="afd"/>
      <w:jc w:val="center"/>
    </w:pPr>
  </w:p>
  <w:p w:rsidR="007F0A4C" w:rsidRDefault="007F0A4C"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D1" w:rsidRDefault="009F55D1">
      <w:r>
        <w:separator/>
      </w:r>
    </w:p>
  </w:footnote>
  <w:footnote w:type="continuationSeparator" w:id="0">
    <w:p w:rsidR="009F55D1" w:rsidRDefault="009F55D1">
      <w:r>
        <w:continuationSeparator/>
      </w:r>
    </w:p>
  </w:footnote>
  <w:footnote w:type="continuationNotice" w:id="1">
    <w:p w:rsidR="009F55D1" w:rsidRDefault="009F55D1"/>
  </w:footnote>
  <w:footnote w:id="2">
    <w:p w:rsidR="007F0A4C" w:rsidRDefault="007F0A4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7F0A4C" w:rsidRDefault="007F0A4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7F0A4C" w:rsidRDefault="007F0A4C"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7F0A4C" w:rsidRDefault="007F0A4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7F0A4C" w:rsidRDefault="007F0A4C"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7F0A4C" w:rsidRDefault="007F0A4C" w:rsidP="008B0850">
      <w:pPr>
        <w:pStyle w:val="afe"/>
      </w:pPr>
      <w:r>
        <w:rPr>
          <w:rStyle w:val="af6"/>
        </w:rPr>
        <w:footnoteRef/>
      </w:r>
      <w:r>
        <w:t xml:space="preserve"> Пункты 12-16 настоящей формы заполняются на усмотрение претендента.</w:t>
      </w:r>
    </w:p>
  </w:footnote>
  <w:footnote w:id="8">
    <w:p w:rsidR="007F0A4C" w:rsidRDefault="007F0A4C" w:rsidP="00B1660F">
      <w:pPr>
        <w:pStyle w:val="afe"/>
        <w:jc w:val="both"/>
      </w:pPr>
      <w:r>
        <w:rPr>
          <w:rStyle w:val="af6"/>
        </w:rPr>
        <w:footnoteRef/>
      </w:r>
      <w:r>
        <w:t xml:space="preserve"> К </w:t>
      </w:r>
      <w:r w:rsidRPr="00B1660F">
        <w:t xml:space="preserve">сведениям об опыте прилагаются копии договоров и актов в соответствии с подпунктами </w:t>
      </w:r>
      <w:r w:rsidR="004D1E9C">
        <w:t>1</w:t>
      </w:r>
      <w:r w:rsidRPr="00B1660F">
        <w:t xml:space="preserve">.3 и  </w:t>
      </w:r>
      <w:r w:rsidR="004D1E9C">
        <w:t>1</w:t>
      </w:r>
      <w:r w:rsidRPr="00B1660F">
        <w:t>.4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7F0A4C" w:rsidRDefault="007F0A4C" w:rsidP="00DB2408">
      <w:pPr>
        <w:jc w:val="both"/>
      </w:pPr>
      <w:r w:rsidRPr="00DD66E8">
        <w:rPr>
          <w:rStyle w:val="af6"/>
          <w:sz w:val="16"/>
          <w:szCs w:val="16"/>
        </w:rPr>
        <w:footnoteRef/>
      </w:r>
      <w:r w:rsidRPr="00DD66E8">
        <w:rPr>
          <w:sz w:val="16"/>
          <w:szCs w:val="16"/>
        </w:rPr>
        <w:t xml:space="preserve"> Покупатель не несет обязательства выкупить Товар в </w:t>
      </w:r>
      <w:r>
        <w:rPr>
          <w:sz w:val="16"/>
          <w:szCs w:val="16"/>
        </w:rPr>
        <w:t xml:space="preserve">указанном </w:t>
      </w:r>
      <w:r w:rsidRPr="00DD66E8">
        <w:rPr>
          <w:sz w:val="16"/>
          <w:szCs w:val="16"/>
        </w:rPr>
        <w:t>количестве</w:t>
      </w:r>
      <w:r>
        <w:rPr>
          <w:sz w:val="16"/>
          <w:szCs w:val="16"/>
        </w:rPr>
        <w:t>.</w:t>
      </w:r>
    </w:p>
  </w:footnote>
  <w:footnote w:id="10">
    <w:p w:rsidR="007F0A4C" w:rsidRDefault="007F0A4C"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4C" w:rsidRDefault="00091490" w:rsidP="00510148">
    <w:pPr>
      <w:pStyle w:val="afb"/>
      <w:jc w:val="center"/>
    </w:pPr>
    <w:r>
      <w:fldChar w:fldCharType="begin"/>
    </w:r>
    <w:r>
      <w:instrText xml:space="preserve"> PAGE   \* MERGEFORMAT </w:instrText>
    </w:r>
    <w:r>
      <w:fldChar w:fldCharType="separate"/>
    </w:r>
    <w:r>
      <w:rPr>
        <w:noProof/>
      </w:rPr>
      <w:t>47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7835D1"/>
    <w:multiLevelType w:val="hybridMultilevel"/>
    <w:tmpl w:val="245AF27A"/>
    <w:lvl w:ilvl="0" w:tplc="E5D6C81A">
      <w:start w:val="1"/>
      <w:numFmt w:val="decimal"/>
      <w:lvlText w:val="%1."/>
      <w:lvlJc w:val="left"/>
      <w:pPr>
        <w:ind w:left="879"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3"/>
  </w:num>
  <w:num w:numId="9">
    <w:abstractNumId w:val="45"/>
  </w:num>
  <w:num w:numId="10">
    <w:abstractNumId w:val="50"/>
  </w:num>
  <w:num w:numId="11">
    <w:abstractNumId w:val="36"/>
  </w:num>
  <w:num w:numId="12">
    <w:abstractNumId w:val="39"/>
  </w:num>
  <w:num w:numId="13">
    <w:abstractNumId w:val="34"/>
  </w:num>
  <w:num w:numId="14">
    <w:abstractNumId w:val="32"/>
  </w:num>
  <w:num w:numId="15">
    <w:abstractNumId w:val="25"/>
  </w:num>
  <w:num w:numId="16">
    <w:abstractNumId w:val="44"/>
  </w:num>
  <w:num w:numId="17">
    <w:abstractNumId w:val="35"/>
  </w:num>
  <w:num w:numId="18">
    <w:abstractNumId w:val="42"/>
  </w:num>
  <w:num w:numId="19">
    <w:abstractNumId w:val="24"/>
  </w:num>
  <w:num w:numId="20">
    <w:abstractNumId w:val="31"/>
  </w:num>
  <w:num w:numId="21">
    <w:abstractNumId w:val="41"/>
  </w:num>
  <w:num w:numId="22">
    <w:abstractNumId w:val="33"/>
  </w:num>
  <w:num w:numId="23">
    <w:abstractNumId w:val="37"/>
  </w:num>
  <w:num w:numId="24">
    <w:abstractNumId w:val="40"/>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48"/>
  </w:num>
  <w:num w:numId="30">
    <w:abstractNumId w:val="49"/>
  </w:num>
  <w:num w:numId="31">
    <w:abstractNumId w:val="51"/>
  </w:num>
  <w:num w:numId="32">
    <w:abstractNumId w:val="52"/>
  </w:num>
  <w:num w:numId="33">
    <w:abstractNumId w:val="30"/>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DF0"/>
    <w:rsid w:val="00030F2F"/>
    <w:rsid w:val="00032BDE"/>
    <w:rsid w:val="000334D9"/>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653C"/>
    <w:rsid w:val="000871EB"/>
    <w:rsid w:val="00087DE4"/>
    <w:rsid w:val="00090344"/>
    <w:rsid w:val="00091490"/>
    <w:rsid w:val="00091B4D"/>
    <w:rsid w:val="00092D66"/>
    <w:rsid w:val="000930A0"/>
    <w:rsid w:val="00093F19"/>
    <w:rsid w:val="0009404E"/>
    <w:rsid w:val="0009459C"/>
    <w:rsid w:val="000954FB"/>
    <w:rsid w:val="0009663D"/>
    <w:rsid w:val="000978CE"/>
    <w:rsid w:val="000A0092"/>
    <w:rsid w:val="000A117E"/>
    <w:rsid w:val="000A17CC"/>
    <w:rsid w:val="000A2A16"/>
    <w:rsid w:val="000A2B5E"/>
    <w:rsid w:val="000A2D97"/>
    <w:rsid w:val="000A3B81"/>
    <w:rsid w:val="000A3F49"/>
    <w:rsid w:val="000A4915"/>
    <w:rsid w:val="000A574E"/>
    <w:rsid w:val="000A582A"/>
    <w:rsid w:val="000A6133"/>
    <w:rsid w:val="000A679F"/>
    <w:rsid w:val="000B4036"/>
    <w:rsid w:val="000B50E7"/>
    <w:rsid w:val="000B5302"/>
    <w:rsid w:val="000B658F"/>
    <w:rsid w:val="000C1578"/>
    <w:rsid w:val="000C2CBF"/>
    <w:rsid w:val="000C37D3"/>
    <w:rsid w:val="000C383C"/>
    <w:rsid w:val="000C5276"/>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0F6E45"/>
    <w:rsid w:val="000F7D48"/>
    <w:rsid w:val="0010124E"/>
    <w:rsid w:val="001019C3"/>
    <w:rsid w:val="00102875"/>
    <w:rsid w:val="00102B4F"/>
    <w:rsid w:val="0010391C"/>
    <w:rsid w:val="001049C1"/>
    <w:rsid w:val="00106D91"/>
    <w:rsid w:val="00107000"/>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90B"/>
    <w:rsid w:val="00134C04"/>
    <w:rsid w:val="00135273"/>
    <w:rsid w:val="001356F1"/>
    <w:rsid w:val="00135E91"/>
    <w:rsid w:val="00136411"/>
    <w:rsid w:val="0013760D"/>
    <w:rsid w:val="00137FA6"/>
    <w:rsid w:val="00142A4A"/>
    <w:rsid w:val="001451FB"/>
    <w:rsid w:val="00146CC2"/>
    <w:rsid w:val="00147CBB"/>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0391"/>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3754"/>
    <w:rsid w:val="0018682A"/>
    <w:rsid w:val="00187660"/>
    <w:rsid w:val="00193E60"/>
    <w:rsid w:val="001952B3"/>
    <w:rsid w:val="001963BC"/>
    <w:rsid w:val="0019760E"/>
    <w:rsid w:val="001A00F7"/>
    <w:rsid w:val="001A0C35"/>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558"/>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1A8F"/>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8C3"/>
    <w:rsid w:val="00293CE8"/>
    <w:rsid w:val="002952EE"/>
    <w:rsid w:val="002A1180"/>
    <w:rsid w:val="002A1668"/>
    <w:rsid w:val="002A2796"/>
    <w:rsid w:val="002A4D3C"/>
    <w:rsid w:val="002A71D9"/>
    <w:rsid w:val="002B26EB"/>
    <w:rsid w:val="002B41FD"/>
    <w:rsid w:val="002B482F"/>
    <w:rsid w:val="002B5CC4"/>
    <w:rsid w:val="002B6325"/>
    <w:rsid w:val="002B6BE9"/>
    <w:rsid w:val="002B6CB1"/>
    <w:rsid w:val="002B7406"/>
    <w:rsid w:val="002B7978"/>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2B55"/>
    <w:rsid w:val="002E3DBF"/>
    <w:rsid w:val="002E4BEE"/>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0666"/>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3B0F"/>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08E2"/>
    <w:rsid w:val="003B156F"/>
    <w:rsid w:val="003B2AFB"/>
    <w:rsid w:val="003B2DAB"/>
    <w:rsid w:val="003B3FE8"/>
    <w:rsid w:val="003B6259"/>
    <w:rsid w:val="003C0D2C"/>
    <w:rsid w:val="003C10B4"/>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87"/>
    <w:rsid w:val="003D63BA"/>
    <w:rsid w:val="003D7898"/>
    <w:rsid w:val="003D7E96"/>
    <w:rsid w:val="003E181F"/>
    <w:rsid w:val="003E2C12"/>
    <w:rsid w:val="003E4FE0"/>
    <w:rsid w:val="003E5948"/>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7FB"/>
    <w:rsid w:val="00446E0C"/>
    <w:rsid w:val="00447A8B"/>
    <w:rsid w:val="00450672"/>
    <w:rsid w:val="00451CF2"/>
    <w:rsid w:val="00451E9F"/>
    <w:rsid w:val="00454A11"/>
    <w:rsid w:val="00454ECC"/>
    <w:rsid w:val="004558A3"/>
    <w:rsid w:val="004564FE"/>
    <w:rsid w:val="0045708B"/>
    <w:rsid w:val="00460217"/>
    <w:rsid w:val="00461921"/>
    <w:rsid w:val="00462DE1"/>
    <w:rsid w:val="004634C8"/>
    <w:rsid w:val="0046442D"/>
    <w:rsid w:val="00467486"/>
    <w:rsid w:val="00470EDD"/>
    <w:rsid w:val="0047126A"/>
    <w:rsid w:val="0047412E"/>
    <w:rsid w:val="004745C7"/>
    <w:rsid w:val="00475288"/>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1E9C"/>
    <w:rsid w:val="004D2860"/>
    <w:rsid w:val="004D291D"/>
    <w:rsid w:val="004D2E53"/>
    <w:rsid w:val="004D44D7"/>
    <w:rsid w:val="004D4FA2"/>
    <w:rsid w:val="004D51E1"/>
    <w:rsid w:val="004D6625"/>
    <w:rsid w:val="004D6F67"/>
    <w:rsid w:val="004D7BF2"/>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6EBF"/>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1DB"/>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52BC"/>
    <w:rsid w:val="00566654"/>
    <w:rsid w:val="00567173"/>
    <w:rsid w:val="005716FC"/>
    <w:rsid w:val="00571D62"/>
    <w:rsid w:val="00573F02"/>
    <w:rsid w:val="0057468E"/>
    <w:rsid w:val="00575B2B"/>
    <w:rsid w:val="00575E36"/>
    <w:rsid w:val="0057655F"/>
    <w:rsid w:val="0058014C"/>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1CCF"/>
    <w:rsid w:val="005F2D24"/>
    <w:rsid w:val="005F2FAA"/>
    <w:rsid w:val="005F446F"/>
    <w:rsid w:val="005F4F37"/>
    <w:rsid w:val="005F5726"/>
    <w:rsid w:val="005F63D4"/>
    <w:rsid w:val="005F6ED3"/>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BDF"/>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3073"/>
    <w:rsid w:val="006A4C96"/>
    <w:rsid w:val="006A6A23"/>
    <w:rsid w:val="006A6E08"/>
    <w:rsid w:val="006A6E7D"/>
    <w:rsid w:val="006A7220"/>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5F71"/>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353E"/>
    <w:rsid w:val="006E4289"/>
    <w:rsid w:val="006E4344"/>
    <w:rsid w:val="006E67B8"/>
    <w:rsid w:val="006E7589"/>
    <w:rsid w:val="006F08E6"/>
    <w:rsid w:val="006F133A"/>
    <w:rsid w:val="006F1466"/>
    <w:rsid w:val="006F26A1"/>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07576"/>
    <w:rsid w:val="007113B2"/>
    <w:rsid w:val="00712C61"/>
    <w:rsid w:val="0071308D"/>
    <w:rsid w:val="00713367"/>
    <w:rsid w:val="0072064C"/>
    <w:rsid w:val="00722AFD"/>
    <w:rsid w:val="00722D74"/>
    <w:rsid w:val="00723D61"/>
    <w:rsid w:val="00723E5E"/>
    <w:rsid w:val="00725483"/>
    <w:rsid w:val="0072632D"/>
    <w:rsid w:val="007268B7"/>
    <w:rsid w:val="007274E7"/>
    <w:rsid w:val="00727B51"/>
    <w:rsid w:val="00727D3C"/>
    <w:rsid w:val="00730FED"/>
    <w:rsid w:val="00731B20"/>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22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3FA8"/>
    <w:rsid w:val="00765DAB"/>
    <w:rsid w:val="00765F75"/>
    <w:rsid w:val="0076658F"/>
    <w:rsid w:val="0077096E"/>
    <w:rsid w:val="0077115E"/>
    <w:rsid w:val="007715DA"/>
    <w:rsid w:val="007719B7"/>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0E0"/>
    <w:rsid w:val="00791462"/>
    <w:rsid w:val="007920EB"/>
    <w:rsid w:val="00792811"/>
    <w:rsid w:val="00794B4F"/>
    <w:rsid w:val="0079504C"/>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26E4"/>
    <w:rsid w:val="007D50EE"/>
    <w:rsid w:val="007D5AEA"/>
    <w:rsid w:val="007D6548"/>
    <w:rsid w:val="007D7AE7"/>
    <w:rsid w:val="007E0067"/>
    <w:rsid w:val="007E34AB"/>
    <w:rsid w:val="007E48BC"/>
    <w:rsid w:val="007E4A3E"/>
    <w:rsid w:val="007E5B43"/>
    <w:rsid w:val="007E5BBC"/>
    <w:rsid w:val="007E72CC"/>
    <w:rsid w:val="007E7EBC"/>
    <w:rsid w:val="007F0A4C"/>
    <w:rsid w:val="007F0D96"/>
    <w:rsid w:val="007F1DFC"/>
    <w:rsid w:val="007F7742"/>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19F6"/>
    <w:rsid w:val="0083332D"/>
    <w:rsid w:val="00834551"/>
    <w:rsid w:val="00834DC9"/>
    <w:rsid w:val="00835CB1"/>
    <w:rsid w:val="00836996"/>
    <w:rsid w:val="008370AF"/>
    <w:rsid w:val="00837423"/>
    <w:rsid w:val="008377C6"/>
    <w:rsid w:val="00837921"/>
    <w:rsid w:val="008426DD"/>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3200"/>
    <w:rsid w:val="008849EB"/>
    <w:rsid w:val="00885059"/>
    <w:rsid w:val="008906E2"/>
    <w:rsid w:val="00895B78"/>
    <w:rsid w:val="00896443"/>
    <w:rsid w:val="0089701E"/>
    <w:rsid w:val="0089720B"/>
    <w:rsid w:val="008A10F4"/>
    <w:rsid w:val="008A1D8F"/>
    <w:rsid w:val="008A31C7"/>
    <w:rsid w:val="008A4032"/>
    <w:rsid w:val="008A409B"/>
    <w:rsid w:val="008A4412"/>
    <w:rsid w:val="008A664B"/>
    <w:rsid w:val="008A66CB"/>
    <w:rsid w:val="008B078D"/>
    <w:rsid w:val="008B0850"/>
    <w:rsid w:val="008B14F3"/>
    <w:rsid w:val="008B16B6"/>
    <w:rsid w:val="008B1F52"/>
    <w:rsid w:val="008B2CB2"/>
    <w:rsid w:val="008B310E"/>
    <w:rsid w:val="008B3819"/>
    <w:rsid w:val="008B4E2D"/>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160AB"/>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515F"/>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7165"/>
    <w:rsid w:val="0099063A"/>
    <w:rsid w:val="00991BDD"/>
    <w:rsid w:val="00991DA3"/>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6DBB"/>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1F3"/>
    <w:rsid w:val="009D561F"/>
    <w:rsid w:val="009D5AB8"/>
    <w:rsid w:val="009D65A3"/>
    <w:rsid w:val="009D7381"/>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5D1"/>
    <w:rsid w:val="009F5D15"/>
    <w:rsid w:val="009F7E18"/>
    <w:rsid w:val="00A00A8B"/>
    <w:rsid w:val="00A01669"/>
    <w:rsid w:val="00A023CD"/>
    <w:rsid w:val="00A0298B"/>
    <w:rsid w:val="00A02EA1"/>
    <w:rsid w:val="00A04D6B"/>
    <w:rsid w:val="00A0514A"/>
    <w:rsid w:val="00A05FFD"/>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0390"/>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3262"/>
    <w:rsid w:val="00AA4048"/>
    <w:rsid w:val="00AA4A21"/>
    <w:rsid w:val="00AA4EAC"/>
    <w:rsid w:val="00AB0224"/>
    <w:rsid w:val="00AB066A"/>
    <w:rsid w:val="00AB25E3"/>
    <w:rsid w:val="00AB265F"/>
    <w:rsid w:val="00AB5378"/>
    <w:rsid w:val="00AB6320"/>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3B23"/>
    <w:rsid w:val="00AE5D91"/>
    <w:rsid w:val="00AE660B"/>
    <w:rsid w:val="00AE7110"/>
    <w:rsid w:val="00AF04A5"/>
    <w:rsid w:val="00AF262B"/>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1660F"/>
    <w:rsid w:val="00B20C51"/>
    <w:rsid w:val="00B211C1"/>
    <w:rsid w:val="00B22346"/>
    <w:rsid w:val="00B22B90"/>
    <w:rsid w:val="00B244A8"/>
    <w:rsid w:val="00B24553"/>
    <w:rsid w:val="00B252EE"/>
    <w:rsid w:val="00B25796"/>
    <w:rsid w:val="00B25998"/>
    <w:rsid w:val="00B2667D"/>
    <w:rsid w:val="00B27648"/>
    <w:rsid w:val="00B27BAA"/>
    <w:rsid w:val="00B304A9"/>
    <w:rsid w:val="00B31747"/>
    <w:rsid w:val="00B31C33"/>
    <w:rsid w:val="00B329D7"/>
    <w:rsid w:val="00B33C35"/>
    <w:rsid w:val="00B344DC"/>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44B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695"/>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6933"/>
    <w:rsid w:val="00C376C1"/>
    <w:rsid w:val="00C41BEF"/>
    <w:rsid w:val="00C42F58"/>
    <w:rsid w:val="00C43B6E"/>
    <w:rsid w:val="00C45338"/>
    <w:rsid w:val="00C45DD9"/>
    <w:rsid w:val="00C46580"/>
    <w:rsid w:val="00C46EEA"/>
    <w:rsid w:val="00C505DC"/>
    <w:rsid w:val="00C51709"/>
    <w:rsid w:val="00C52069"/>
    <w:rsid w:val="00C5387B"/>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2D83"/>
    <w:rsid w:val="00C74777"/>
    <w:rsid w:val="00C74D70"/>
    <w:rsid w:val="00C77681"/>
    <w:rsid w:val="00C802A0"/>
    <w:rsid w:val="00C80BCB"/>
    <w:rsid w:val="00C82913"/>
    <w:rsid w:val="00C82AE3"/>
    <w:rsid w:val="00C8342D"/>
    <w:rsid w:val="00C83ABC"/>
    <w:rsid w:val="00C84BAA"/>
    <w:rsid w:val="00C867C2"/>
    <w:rsid w:val="00C872F8"/>
    <w:rsid w:val="00C876A9"/>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A6DBC"/>
    <w:rsid w:val="00CB0719"/>
    <w:rsid w:val="00CB0819"/>
    <w:rsid w:val="00CB3BBA"/>
    <w:rsid w:val="00CB4A32"/>
    <w:rsid w:val="00CB5E99"/>
    <w:rsid w:val="00CB6529"/>
    <w:rsid w:val="00CC064B"/>
    <w:rsid w:val="00CC3790"/>
    <w:rsid w:val="00CC4C1B"/>
    <w:rsid w:val="00CC6413"/>
    <w:rsid w:val="00CC6815"/>
    <w:rsid w:val="00CC791B"/>
    <w:rsid w:val="00CC7FDF"/>
    <w:rsid w:val="00CD0002"/>
    <w:rsid w:val="00CD0F32"/>
    <w:rsid w:val="00CD1B0A"/>
    <w:rsid w:val="00CD3643"/>
    <w:rsid w:val="00CD43B5"/>
    <w:rsid w:val="00CD46E2"/>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0A9"/>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5C64"/>
    <w:rsid w:val="00D86EFD"/>
    <w:rsid w:val="00D91431"/>
    <w:rsid w:val="00D92F47"/>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2408"/>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4598"/>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AF6"/>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7B3B"/>
    <w:rsid w:val="00EE11D0"/>
    <w:rsid w:val="00EE1821"/>
    <w:rsid w:val="00EE35FA"/>
    <w:rsid w:val="00EE3727"/>
    <w:rsid w:val="00EE3988"/>
    <w:rsid w:val="00EE3E3F"/>
    <w:rsid w:val="00EE42BF"/>
    <w:rsid w:val="00EE49EB"/>
    <w:rsid w:val="00EE4E9D"/>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4B2F"/>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1EC9"/>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B744B2"/>
  </w:style>
  <w:style w:type="numbering" w:customStyle="1" w:styleId="112">
    <w:name w:val="Нет списка11"/>
    <w:next w:val="a2"/>
    <w:uiPriority w:val="99"/>
    <w:semiHidden/>
    <w:unhideWhenUsed/>
    <w:rsid w:val="00B744B2"/>
  </w:style>
  <w:style w:type="table" w:customStyle="1" w:styleId="1f9">
    <w:name w:val="Сетка таблицы1"/>
    <w:basedOn w:val="a1"/>
    <w:next w:val="afff2"/>
    <w:uiPriority w:val="59"/>
    <w:rsid w:val="00B744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B744B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744B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744B2"/>
    <w:rPr>
      <w:sz w:val="24"/>
      <w:szCs w:val="24"/>
      <w:lang w:eastAsia="ar-SA"/>
    </w:rPr>
  </w:style>
  <w:style w:type="character" w:customStyle="1" w:styleId="1c">
    <w:name w:val="Нижний колонтитул Знак1"/>
    <w:basedOn w:val="a0"/>
    <w:link w:val="afd"/>
    <w:uiPriority w:val="99"/>
    <w:rsid w:val="00B744B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AB6320"/>
    <w:rPr>
      <w:sz w:val="24"/>
      <w:szCs w:val="24"/>
      <w:lang w:eastAsia="ar-SA"/>
    </w:rPr>
  </w:style>
  <w:style w:type="table" w:customStyle="1" w:styleId="38">
    <w:name w:val="Сетка таблицы3"/>
    <w:basedOn w:val="a1"/>
    <w:next w:val="afff2"/>
    <w:uiPriority w:val="59"/>
    <w:rsid w:val="0029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B744B2"/>
  </w:style>
  <w:style w:type="numbering" w:customStyle="1" w:styleId="112">
    <w:name w:val="Нет списка11"/>
    <w:next w:val="a2"/>
    <w:uiPriority w:val="99"/>
    <w:semiHidden/>
    <w:unhideWhenUsed/>
    <w:rsid w:val="00B744B2"/>
  </w:style>
  <w:style w:type="table" w:customStyle="1" w:styleId="1f9">
    <w:name w:val="Сетка таблицы1"/>
    <w:basedOn w:val="a1"/>
    <w:next w:val="afff2"/>
    <w:uiPriority w:val="59"/>
    <w:rsid w:val="00B744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B744B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744B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744B2"/>
    <w:rPr>
      <w:sz w:val="24"/>
      <w:szCs w:val="24"/>
      <w:lang w:eastAsia="ar-SA"/>
    </w:rPr>
  </w:style>
  <w:style w:type="character" w:customStyle="1" w:styleId="1c">
    <w:name w:val="Нижний колонтитул Знак1"/>
    <w:basedOn w:val="a0"/>
    <w:link w:val="afd"/>
    <w:uiPriority w:val="99"/>
    <w:rsid w:val="00B744B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AB6320"/>
    <w:rPr>
      <w:sz w:val="24"/>
      <w:szCs w:val="24"/>
      <w:lang w:eastAsia="ar-SA"/>
    </w:rPr>
  </w:style>
  <w:style w:type="table" w:customStyle="1" w:styleId="38">
    <w:name w:val="Сетка таблицы3"/>
    <w:basedOn w:val="a1"/>
    <w:next w:val="afff2"/>
    <w:uiPriority w:val="59"/>
    <w:rsid w:val="0029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gz.lot-online.ru/procedure/supportRequest/add" TargetMode="External"/><Relationship Id="rId27" Type="http://schemas.openxmlformats.org/officeDocument/2006/relationships/hyperlink" Target="mailto:v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021F9181-A199-4D55-B335-911D3DF93F0C"/>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9EFA1-D7A6-4A69-814E-351F6ABF311C}">
  <ds:schemaRefs>
    <ds:schemaRef ds:uri="http://schemas.openxmlformats.org/officeDocument/2006/bibliography"/>
  </ds:schemaRefs>
</ds:datastoreItem>
</file>

<file path=customXml/itemProps4.xml><?xml version="1.0" encoding="utf-8"?>
<ds:datastoreItem xmlns:ds="http://schemas.openxmlformats.org/officeDocument/2006/customXml" ds:itemID="{00C7B3D4-B41E-4E6D-9007-F562664147DE}">
  <ds:schemaRefs>
    <ds:schemaRef ds:uri="http://schemas.openxmlformats.org/officeDocument/2006/bibliography"/>
  </ds:schemaRefs>
</ds:datastoreItem>
</file>

<file path=customXml/itemProps5.xml><?xml version="1.0" encoding="utf-8"?>
<ds:datastoreItem xmlns:ds="http://schemas.openxmlformats.org/officeDocument/2006/customXml" ds:itemID="{A0245DFB-4B3F-4797-B064-16F4F879E78E}">
  <ds:schemaRefs>
    <ds:schemaRef ds:uri="http://schemas.openxmlformats.org/officeDocument/2006/bibliography"/>
  </ds:schemaRefs>
</ds:datastoreItem>
</file>

<file path=customXml/itemProps6.xml><?xml version="1.0" encoding="utf-8"?>
<ds:datastoreItem xmlns:ds="http://schemas.openxmlformats.org/officeDocument/2006/customXml" ds:itemID="{7616AAE5-B624-440F-A870-871B3627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22295</Words>
  <Characters>127088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149085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2019-10-30T05:44:00Z</cp:lastPrinted>
  <dcterms:created xsi:type="dcterms:W3CDTF">2019-10-31T05:28:00Z</dcterms:created>
  <dcterms:modified xsi:type="dcterms:W3CDTF">2019-10-31T05:28:00Z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