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F2FB3" w:rsidRPr="00C8296E" w:rsidRDefault="004F2FB3" w:rsidP="004F2FB3">
      <w:pPr>
        <w:tabs>
          <w:tab w:val="left" w:pos="4962"/>
        </w:tabs>
        <w:ind w:left="4820"/>
        <w:rPr>
          <w:b/>
          <w:bCs/>
          <w:sz w:val="28"/>
          <w:szCs w:val="28"/>
        </w:rPr>
      </w:pPr>
      <w:bookmarkStart w:id="0" w:name="_GoBack"/>
      <w:bookmarkEnd w:id="0"/>
      <w:r>
        <w:rPr>
          <w:b/>
          <w:bCs/>
          <w:sz w:val="28"/>
          <w:szCs w:val="28"/>
        </w:rPr>
        <w:t>УТВЕРЖДАЮ:</w:t>
      </w:r>
    </w:p>
    <w:p w:rsidR="004F2FB3" w:rsidRPr="00C8296E" w:rsidRDefault="004F2FB3" w:rsidP="004F2FB3">
      <w:pPr>
        <w:tabs>
          <w:tab w:val="left" w:pos="4962"/>
        </w:tabs>
        <w:ind w:left="4820"/>
        <w:rPr>
          <w:b/>
          <w:bCs/>
          <w:sz w:val="28"/>
          <w:szCs w:val="28"/>
        </w:rPr>
      </w:pPr>
    </w:p>
    <w:p w:rsidR="004368AD" w:rsidRDefault="004368AD">
      <w:pPr>
        <w:tabs>
          <w:tab w:val="left" w:pos="4962"/>
        </w:tabs>
        <w:ind w:left="4820"/>
        <w:rPr>
          <w:b/>
          <w:bCs/>
          <w:sz w:val="28"/>
          <w:szCs w:val="28"/>
        </w:rPr>
      </w:pPr>
      <w:r>
        <w:rPr>
          <w:b/>
          <w:bCs/>
          <w:sz w:val="28"/>
          <w:szCs w:val="28"/>
        </w:rPr>
        <w:t>Заместитель п</w:t>
      </w:r>
      <w:r w:rsidR="00503B21">
        <w:rPr>
          <w:b/>
          <w:bCs/>
          <w:sz w:val="28"/>
          <w:szCs w:val="28"/>
        </w:rPr>
        <w:t>редседател</w:t>
      </w:r>
      <w:r>
        <w:rPr>
          <w:b/>
          <w:bCs/>
          <w:sz w:val="28"/>
          <w:szCs w:val="28"/>
        </w:rPr>
        <w:t>я</w:t>
      </w:r>
      <w:r w:rsidR="00503B21">
        <w:rPr>
          <w:b/>
          <w:bCs/>
          <w:sz w:val="28"/>
          <w:szCs w:val="28"/>
        </w:rPr>
        <w:t xml:space="preserve"> Конкурсной комиссии  филиала </w:t>
      </w:r>
    </w:p>
    <w:p w:rsidR="00B9380D" w:rsidRDefault="00503B21">
      <w:pPr>
        <w:tabs>
          <w:tab w:val="left" w:pos="4962"/>
        </w:tabs>
        <w:ind w:left="4820"/>
        <w:rPr>
          <w:b/>
          <w:bCs/>
          <w:sz w:val="28"/>
          <w:szCs w:val="28"/>
        </w:rPr>
      </w:pPr>
      <w:r>
        <w:rPr>
          <w:b/>
          <w:bCs/>
          <w:sz w:val="28"/>
          <w:szCs w:val="28"/>
        </w:rPr>
        <w:t xml:space="preserve">ПАО «ТрансКонтейнер» на Восточно-Сибирской железной дороге </w:t>
      </w:r>
    </w:p>
    <w:p w:rsidR="004F2FB3" w:rsidRPr="00C8296E" w:rsidRDefault="004F2FB3" w:rsidP="004F2FB3">
      <w:pPr>
        <w:tabs>
          <w:tab w:val="left" w:pos="4962"/>
        </w:tabs>
        <w:ind w:left="4820"/>
        <w:rPr>
          <w:b/>
          <w:bCs/>
          <w:sz w:val="28"/>
          <w:szCs w:val="28"/>
        </w:rPr>
      </w:pPr>
    </w:p>
    <w:p w:rsidR="004F2FB3" w:rsidRPr="00C8296E" w:rsidRDefault="004F2FB3" w:rsidP="004F2FB3">
      <w:pPr>
        <w:tabs>
          <w:tab w:val="left" w:pos="4962"/>
        </w:tabs>
        <w:ind w:left="4820"/>
        <w:rPr>
          <w:b/>
          <w:bCs/>
          <w:sz w:val="28"/>
          <w:szCs w:val="28"/>
        </w:rPr>
      </w:pPr>
      <w:r>
        <w:rPr>
          <w:b/>
          <w:bCs/>
          <w:sz w:val="28"/>
          <w:szCs w:val="28"/>
        </w:rPr>
        <w:t xml:space="preserve">____________________ </w:t>
      </w:r>
    </w:p>
    <w:p w:rsidR="00B9380D" w:rsidRDefault="004368AD">
      <w:pPr>
        <w:tabs>
          <w:tab w:val="left" w:pos="4962"/>
        </w:tabs>
        <w:ind w:left="4820"/>
        <w:rPr>
          <w:b/>
          <w:bCs/>
          <w:sz w:val="28"/>
          <w:szCs w:val="28"/>
        </w:rPr>
      </w:pPr>
      <w:r>
        <w:rPr>
          <w:b/>
          <w:bCs/>
          <w:sz w:val="28"/>
          <w:szCs w:val="28"/>
        </w:rPr>
        <w:t>Сергей Сергеевич Ясинский</w:t>
      </w:r>
    </w:p>
    <w:p w:rsidR="004F2FB3" w:rsidRPr="00C8296E" w:rsidRDefault="004F2FB3" w:rsidP="004F2FB3">
      <w:pPr>
        <w:tabs>
          <w:tab w:val="left" w:pos="4962"/>
        </w:tabs>
        <w:ind w:left="4820"/>
        <w:rPr>
          <w:b/>
          <w:bCs/>
          <w:sz w:val="28"/>
          <w:szCs w:val="28"/>
        </w:rPr>
      </w:pPr>
    </w:p>
    <w:p w:rsidR="00B9380D" w:rsidRDefault="00503B21">
      <w:pPr>
        <w:tabs>
          <w:tab w:val="left" w:pos="4962"/>
        </w:tabs>
        <w:ind w:left="4820"/>
        <w:rPr>
          <w:b/>
          <w:bCs/>
          <w:sz w:val="28"/>
        </w:rPr>
      </w:pPr>
      <w:r>
        <w:rPr>
          <w:b/>
          <w:bCs/>
          <w:sz w:val="28"/>
          <w:szCs w:val="28"/>
        </w:rPr>
        <w:t>«30» октября 2019 года</w:t>
      </w:r>
    </w:p>
    <w:p w:rsidR="007D6548" w:rsidRPr="00C8296E" w:rsidRDefault="007D6548">
      <w:pPr>
        <w:ind w:firstLine="709"/>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0A2D97" w:rsidRPr="00C8296E" w:rsidRDefault="000A2D97">
      <w:pPr>
        <w:spacing w:after="120"/>
        <w:ind w:firstLine="709"/>
        <w:jc w:val="center"/>
        <w:rPr>
          <w:b/>
          <w:bCs/>
          <w:sz w:val="20"/>
          <w:szCs w:val="20"/>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Pr="00C8296E" w:rsidRDefault="00A81242" w:rsidP="00D72C8B">
      <w:pPr>
        <w:pStyle w:val="19"/>
        <w:numPr>
          <w:ilvl w:val="2"/>
          <w:numId w:val="1"/>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w:t>
      </w:r>
      <w:r>
        <w:rPr>
          <w:szCs w:val="28"/>
        </w:rPr>
        <w:br/>
        <w:t xml:space="preserve">ПАО «ТрансКонтейнер», </w:t>
      </w:r>
      <w:r>
        <w:t xml:space="preserve">утвержденным решением совета директоров </w:t>
      </w:r>
      <w:r>
        <w:br/>
        <w:t xml:space="preserve">ПАО «ТрансКонтейнер» от 26 декабря 2018 г. </w:t>
      </w:r>
      <w:r>
        <w:rPr>
          <w:szCs w:val="28"/>
        </w:rPr>
        <w:t>(далее – Положение о закупках),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p>
    <w:p w:rsidR="00B9380D" w:rsidRDefault="00503B21">
      <w:pPr>
        <w:pStyle w:val="19"/>
        <w:ind w:firstLine="709"/>
        <w:rPr>
          <w:szCs w:val="28"/>
        </w:rPr>
      </w:pPr>
      <w:r>
        <w:t>Открытый конкурс № ОК-НКПВСЖД-19-0019 по предмету закупки "Оказание услуг по откачке и вывозу канализационных стоков контейнерного терминала Батарейная филиала ПАО "ТрансКонтейнер" на Восточно-Сибирской железной дороге"</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t>(далее – Открытый конкурс).</w:t>
      </w:r>
    </w:p>
    <w:p w:rsidR="004E3AC2" w:rsidRPr="00C8296E" w:rsidRDefault="00167695" w:rsidP="00422CFA">
      <w:pPr>
        <w:pStyle w:val="19"/>
        <w:numPr>
          <w:ilvl w:val="2"/>
          <w:numId w:val="1"/>
        </w:numPr>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C8296E" w:rsidRDefault="0019760E" w:rsidP="00F356EB">
      <w:pPr>
        <w:pStyle w:val="19"/>
        <w:numPr>
          <w:ilvl w:val="2"/>
          <w:numId w:val="1"/>
        </w:numPr>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rsidR="006E08A0" w:rsidRPr="00C8296E" w:rsidRDefault="00991BDD" w:rsidP="00F356EB">
      <w:pPr>
        <w:pStyle w:val="19"/>
        <w:numPr>
          <w:ilvl w:val="2"/>
          <w:numId w:val="1"/>
        </w:numPr>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C8296E" w:rsidRDefault="00627696" w:rsidP="00F356EB">
      <w:pPr>
        <w:pStyle w:val="19"/>
        <w:numPr>
          <w:ilvl w:val="2"/>
          <w:numId w:val="1"/>
        </w:numPr>
        <w:ind w:left="0" w:firstLine="709"/>
        <w:rPr>
          <w:szCs w:val="28"/>
        </w:rPr>
      </w:pPr>
      <w:r>
        <w:lastRenderedPageBreak/>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t>Техническое задание» настоящей документации о закупке (далее – Техническое задание) и Информационной карте.</w:t>
      </w:r>
    </w:p>
    <w:p w:rsidR="00A647EF" w:rsidRPr="00C8296E"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8296E"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C8296E" w:rsidRDefault="005F19D2" w:rsidP="00F356EB">
      <w:pPr>
        <w:pStyle w:val="19"/>
        <w:numPr>
          <w:ilvl w:val="2"/>
          <w:numId w:val="1"/>
        </w:numPr>
        <w:ind w:left="0" w:firstLine="709"/>
      </w:pPr>
      <w:r>
        <w:t>Участником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5F19D2" w:rsidRPr="00C8296E" w:rsidRDefault="0070629E" w:rsidP="00F356EB">
      <w:pPr>
        <w:pStyle w:val="19"/>
        <w:numPr>
          <w:ilvl w:val="2"/>
          <w:numId w:val="1"/>
        </w:numPr>
        <w:ind w:left="0" w:firstLine="709"/>
      </w:pPr>
      <w:r>
        <w:t>В настоящей документации о закупке используются следующие определения (разновидности) участника Открытого конкурса:</w:t>
      </w:r>
    </w:p>
    <w:p w:rsidR="007D6548" w:rsidRPr="00C8296E" w:rsidRDefault="005F19D2" w:rsidP="00087DE4">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C8296E" w:rsidRDefault="00153C91" w:rsidP="00153C91">
      <w:pPr>
        <w:pStyle w:val="19"/>
        <w:ind w:firstLine="709"/>
      </w:pPr>
      <w: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C8296E" w:rsidRDefault="000A3F49" w:rsidP="00F356EB">
      <w:pPr>
        <w:pStyle w:val="19"/>
        <w:numPr>
          <w:ilvl w:val="2"/>
          <w:numId w:val="1"/>
        </w:numPr>
        <w:ind w:left="0" w:firstLine="709"/>
        <w:rPr>
          <w:szCs w:val="28"/>
        </w:rPr>
      </w:pPr>
      <w:r>
        <w:rPr>
          <w:szCs w:val="28"/>
        </w:rPr>
        <w:t>Для участия в Открытом конкурсе претендент должен:</w:t>
      </w:r>
    </w:p>
    <w:p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7D6548" w:rsidRPr="00C8296E" w:rsidRDefault="007D6548" w:rsidP="00F356EB">
      <w:pPr>
        <w:pStyle w:val="19"/>
        <w:numPr>
          <w:ilvl w:val="2"/>
          <w:numId w:val="1"/>
        </w:numPr>
        <w:ind w:left="0" w:firstLine="709"/>
        <w:rPr>
          <w:szCs w:val="28"/>
        </w:rPr>
      </w:pPr>
      <w:r>
        <w:t xml:space="preserve">Заявки рассматриваются как обязательства участников. </w:t>
      </w:r>
      <w:r>
        <w:br/>
        <w:t xml:space="preserve">ПАО «ТрансКонтейнер» вправе требовать от допущенного участника, с </w:t>
      </w:r>
      <w:r>
        <w:lastRenderedPageBreak/>
        <w:t xml:space="preserve">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C8296E" w:rsidRDefault="003E2C12" w:rsidP="00F356EB">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настоящей документацией о закупке и Положением о закупках.</w:t>
      </w:r>
    </w:p>
    <w:p w:rsidR="007D6548" w:rsidRPr="00C8296E" w:rsidRDefault="007D6548" w:rsidP="00F356EB">
      <w:pPr>
        <w:pStyle w:val="19"/>
        <w:numPr>
          <w:ilvl w:val="2"/>
          <w:numId w:val="1"/>
        </w:numPr>
        <w:ind w:left="0" w:firstLine="709"/>
        <w:rPr>
          <w:szCs w:val="28"/>
        </w:rPr>
      </w:pPr>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
    <w:p w:rsidR="007D6548" w:rsidRPr="00C8296E" w:rsidRDefault="007D03BE" w:rsidP="00F356EB">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 претендентами в связи с их участием в Открытом конкурсе.</w:t>
      </w:r>
    </w:p>
    <w:p w:rsidR="007D6548" w:rsidRPr="00C8296E" w:rsidRDefault="007D6548" w:rsidP="00F356EB">
      <w:pPr>
        <w:pStyle w:val="19"/>
        <w:numPr>
          <w:ilvl w:val="2"/>
          <w:numId w:val="1"/>
        </w:numPr>
        <w:ind w:left="0" w:firstLine="709"/>
      </w:pPr>
      <w:r>
        <w:t>Документы, представленные претендентами в составе Заявок, возврату не подлежат.</w:t>
      </w:r>
    </w:p>
    <w:p w:rsidR="000224FB" w:rsidRPr="00C8296E" w:rsidRDefault="00A62751" w:rsidP="00F356EB">
      <w:pPr>
        <w:pStyle w:val="19"/>
        <w:widowControl w:val="0"/>
        <w:numPr>
          <w:ilvl w:val="2"/>
          <w:numId w:val="1"/>
        </w:numPr>
        <w:ind w:left="0" w:firstLine="709"/>
        <w:rPr>
          <w:szCs w:val="28"/>
        </w:rPr>
      </w:pPr>
      <w:r>
        <w:rPr>
          <w:szCs w:val="28"/>
        </w:rPr>
        <w:t>Заявки с документацией предоставляются претендентами в сроки и на условиях, изложенных в пункте 6 Информационной карты.</w:t>
      </w:r>
    </w:p>
    <w:p w:rsidR="006F08E6" w:rsidRPr="00C8296E" w:rsidRDefault="009D4C30" w:rsidP="00F356EB">
      <w:pPr>
        <w:pStyle w:val="19"/>
        <w:widowControl w:val="0"/>
        <w:numPr>
          <w:ilvl w:val="2"/>
          <w:numId w:val="1"/>
        </w:numPr>
        <w:ind w:left="0" w:firstLine="709"/>
      </w:pPr>
      <w: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r>
        <w:rPr>
          <w:szCs w:val="28"/>
        </w:rPr>
        <w:t>. Решение Конкурсной комиссии об итогах проведения Открытого конкурса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Открытом конкурсе и до заключения (подписания) договора по итогам Открытого конкурса только в случае возникновения обстоятельств непреодолимой силы в соответствии с законодательством Российской Федерации.</w:t>
      </w:r>
    </w:p>
    <w:p w:rsidR="007D6548" w:rsidRPr="00C8296E" w:rsidRDefault="007D6548" w:rsidP="006F08E6">
      <w:pPr>
        <w:pStyle w:val="19"/>
        <w:widowControl w:val="0"/>
        <w:ind w:firstLine="709"/>
      </w:pPr>
      <w:r>
        <w:rPr>
          <w:szCs w:val="28"/>
        </w:rP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E52FA1" w:rsidRDefault="00E52FA1" w:rsidP="00E52FA1">
      <w:pPr>
        <w:pStyle w:val="19"/>
        <w:widowControl w:val="0"/>
        <w:ind w:firstLine="709"/>
      </w:pPr>
      <w:r>
        <w:t xml:space="preserve">Сроки подготовки, согласования и подписания протоколов, оформляемых </w:t>
      </w:r>
      <w:r>
        <w:lastRenderedPageBreak/>
        <w:t xml:space="preserve">в процессе проведения настоящего Открытого конкурса, не могут превышать </w:t>
      </w:r>
      <w:r>
        <w:br/>
        <w:t>7 (семь) рабочих дней с даты  проведения соответствующего этапа Открытого конкурса.</w:t>
      </w:r>
    </w:p>
    <w:p w:rsidR="00E52FA1" w:rsidRPr="00C8296E" w:rsidRDefault="00E52FA1" w:rsidP="00E52FA1">
      <w:pPr>
        <w:pStyle w:val="19"/>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
    <w:p w:rsidR="007D6548" w:rsidRPr="00C8296E" w:rsidRDefault="007D6548" w:rsidP="00F356EB">
      <w:pPr>
        <w:pStyle w:val="19"/>
        <w:widowControl w:val="0"/>
        <w:numPr>
          <w:ilvl w:val="2"/>
          <w:numId w:val="1"/>
        </w:numPr>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B9380D" w:rsidRDefault="00503B21">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8296E"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C8296E" w:rsidRDefault="00C51709" w:rsidP="00045327">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8296E"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8296E" w:rsidRDefault="00C51709" w:rsidP="000A7C0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C8296E" w:rsidRDefault="007D6548" w:rsidP="00045327">
      <w:pPr>
        <w:pStyle w:val="19"/>
        <w:widowControl w:val="0"/>
        <w:ind w:firstLine="709"/>
      </w:pPr>
    </w:p>
    <w:p w:rsidR="007D6548" w:rsidRPr="00C8296E" w:rsidRDefault="0009404E" w:rsidP="00F356EB">
      <w:pPr>
        <w:pStyle w:val="19"/>
        <w:numPr>
          <w:ilvl w:val="1"/>
          <w:numId w:val="1"/>
        </w:numPr>
        <w:tabs>
          <w:tab w:val="clear" w:pos="720"/>
          <w:tab w:val="num" w:pos="567"/>
        </w:tabs>
        <w:ind w:left="0" w:firstLine="709"/>
        <w:outlineLvl w:val="1"/>
        <w:rPr>
          <w:b/>
          <w:szCs w:val="28"/>
        </w:rPr>
      </w:pPr>
      <w:r>
        <w:rPr>
          <w:b/>
          <w:bCs/>
          <w:szCs w:val="28"/>
        </w:rPr>
        <w:lastRenderedPageBreak/>
        <w:t>Разъяснения положений извещения и/или документации о закупке</w:t>
      </w:r>
    </w:p>
    <w:p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о закупке и/или настоящей документации о закупке.</w:t>
      </w:r>
    </w:p>
    <w:p w:rsidR="009F3BE8" w:rsidRPr="00C8296E" w:rsidRDefault="0009404E"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rsidR="007D6548" w:rsidRPr="00C8296E" w:rsidRDefault="009D4C30" w:rsidP="00F356EB">
      <w:pPr>
        <w:numPr>
          <w:ilvl w:val="2"/>
          <w:numId w:val="2"/>
        </w:numPr>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7D6548" w:rsidRPr="00C8296E" w:rsidRDefault="00811501" w:rsidP="00F356EB">
      <w:pPr>
        <w:numPr>
          <w:ilvl w:val="2"/>
          <w:numId w:val="2"/>
        </w:numPr>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C8296E" w:rsidRDefault="009D4C30" w:rsidP="00F356EB">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7D6548" w:rsidRPr="00C8296E" w:rsidRDefault="00811501" w:rsidP="00F87D2F">
      <w:pPr>
        <w:numPr>
          <w:ilvl w:val="2"/>
          <w:numId w:val="2"/>
        </w:numPr>
        <w:ind w:left="0" w:firstLine="709"/>
        <w:jc w:val="both"/>
        <w:rPr>
          <w:sz w:val="28"/>
          <w:szCs w:val="28"/>
        </w:rPr>
      </w:pPr>
      <w:r>
        <w:rPr>
          <w:sz w:val="28"/>
          <w:szCs w:val="28"/>
        </w:rPr>
        <w:t>Получение и ознакомление претендентов на участие в Открытом конкурсе с разъяснениями извещения и/или настоящей документации о закупке осуществляется через СМИ.</w:t>
      </w:r>
    </w:p>
    <w:p w:rsidR="00F87D2F" w:rsidRPr="00C8296E" w:rsidRDefault="00F87D2F" w:rsidP="004F2FB3">
      <w:pPr>
        <w:ind w:firstLine="709"/>
        <w:jc w:val="both"/>
        <w:rPr>
          <w:sz w:val="28"/>
          <w:szCs w:val="28"/>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Pr="00C8296E"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Pr="00C8296E" w:rsidRDefault="00A83569" w:rsidP="00A83569">
      <w:pPr>
        <w:pStyle w:val="af9"/>
        <w:numPr>
          <w:ilvl w:val="0"/>
          <w:numId w:val="38"/>
        </w:numPr>
        <w:ind w:left="0" w:firstLine="709"/>
        <w:rPr>
          <w:sz w:val="28"/>
          <w:szCs w:val="28"/>
        </w:rPr>
      </w:pPr>
      <w:r>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Pr="00C8296E" w:rsidRDefault="00A83569" w:rsidP="00A83569">
      <w:pPr>
        <w:pStyle w:val="af9"/>
        <w:numPr>
          <w:ilvl w:val="0"/>
          <w:numId w:val="38"/>
        </w:numPr>
        <w:ind w:left="0" w:firstLine="709"/>
        <w:rPr>
          <w:sz w:val="28"/>
          <w:szCs w:val="28"/>
        </w:rPr>
      </w:pPr>
      <w:r>
        <w:rPr>
          <w:sz w:val="28"/>
          <w:szCs w:val="28"/>
        </w:rPr>
        <w:t xml:space="preserve">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w:t>
      </w:r>
      <w:r>
        <w:rPr>
          <w:sz w:val="28"/>
          <w:szCs w:val="28"/>
        </w:rPr>
        <w:lastRenderedPageBreak/>
        <w:t>указанных изменений до даты окончания срока подачи Заявок на участие в Открытом конкурсе оставалось не менее 8 (восьми) дней.</w:t>
      </w:r>
    </w:p>
    <w:p w:rsidR="00A83569" w:rsidRPr="00C8296E"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извещения и/или настоящей документации о закупке осуществляется через СМИ.</w:t>
      </w:r>
    </w:p>
    <w:p w:rsidR="00A83569" w:rsidRPr="00C8296E" w:rsidRDefault="00A83569" w:rsidP="00CC2E1F">
      <w:pPr>
        <w:pStyle w:val="af9"/>
        <w:numPr>
          <w:ilvl w:val="0"/>
          <w:numId w:val="38"/>
        </w:numPr>
        <w:ind w:left="0" w:firstLine="709"/>
        <w:rPr>
          <w:sz w:val="28"/>
          <w:szCs w:val="28"/>
        </w:rPr>
      </w:pPr>
      <w:r>
        <w:rPr>
          <w:sz w:val="28"/>
          <w:szCs w:val="28"/>
        </w:rP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CC2E1F" w:rsidRPr="00C8296E" w:rsidRDefault="00CC2E1F" w:rsidP="004F2FB3">
      <w:pPr>
        <w:pStyle w:val="af9"/>
        <w:rPr>
          <w:sz w:val="28"/>
          <w:szCs w:val="28"/>
        </w:rPr>
      </w:pPr>
    </w:p>
    <w:p w:rsidR="00034877" w:rsidRPr="00C8296E"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F87D2F" w:rsidRPr="00C8296E" w:rsidRDefault="00034877" w:rsidP="00F87D2F">
      <w:pPr>
        <w:pStyle w:val="af9"/>
        <w:numPr>
          <w:ilvl w:val="0"/>
          <w:numId w:val="39"/>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1704A2" w:rsidRPr="00C8296E" w:rsidRDefault="001704A2" w:rsidP="00F87D2F">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C8296E" w:rsidRDefault="00034877" w:rsidP="00A83569">
      <w:pPr>
        <w:pStyle w:val="af9"/>
        <w:numPr>
          <w:ilvl w:val="0"/>
          <w:numId w:val="39"/>
        </w:numPr>
        <w:ind w:left="0" w:firstLine="709"/>
        <w:rPr>
          <w:sz w:val="28"/>
          <w:szCs w:val="28"/>
        </w:rPr>
      </w:pPr>
      <w:r>
        <w:rPr>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569" w:rsidRPr="00C8296E" w:rsidRDefault="00034877" w:rsidP="00A83569">
      <w:pPr>
        <w:pStyle w:val="af9"/>
        <w:numPr>
          <w:ilvl w:val="0"/>
          <w:numId w:val="39"/>
        </w:numPr>
        <w:ind w:left="0" w:firstLine="709"/>
        <w:rPr>
          <w:sz w:val="28"/>
          <w:szCs w:val="28"/>
        </w:rPr>
      </w:pPr>
      <w:r>
        <w:rPr>
          <w:sz w:val="28"/>
          <w:szCs w:val="28"/>
        </w:rPr>
        <w:t xml:space="preserve">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r>
        <w:rPr>
          <w:sz w:val="28"/>
          <w:szCs w:val="28"/>
        </w:rPr>
        <w:lastRenderedPageBreak/>
        <w:t>аффилированными лицами, работниками или посредниками каких-либо положений подпункта 1.4.1 настоящей документации о закупке.</w:t>
      </w:r>
    </w:p>
    <w:p w:rsidR="00A83569" w:rsidRPr="00C8296E" w:rsidRDefault="00034877" w:rsidP="00A83569">
      <w:pPr>
        <w:pStyle w:val="af9"/>
        <w:rPr>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
    <w:p w:rsidR="00034877" w:rsidRPr="00C8296E" w:rsidRDefault="00034877" w:rsidP="00A83569">
      <w:pPr>
        <w:pStyle w:val="af9"/>
        <w:rPr>
          <w:sz w:val="28"/>
          <w:szCs w:val="28"/>
        </w:rPr>
      </w:pPr>
      <w:r>
        <w:rPr>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8296E" w:rsidRDefault="00034877" w:rsidP="00A83569">
      <w:pPr>
        <w:pStyle w:val="af9"/>
        <w:numPr>
          <w:ilvl w:val="0"/>
          <w:numId w:val="39"/>
        </w:numPr>
        <w:ind w:left="0" w:firstLine="709"/>
        <w:rPr>
          <w:sz w:val="28"/>
          <w:szCs w:val="28"/>
        </w:rPr>
      </w:pPr>
      <w:r>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C8296E" w:rsidRDefault="00510148" w:rsidP="004F2FB3">
      <w:pPr>
        <w:pStyle w:val="19"/>
        <w:ind w:firstLine="709"/>
        <w:rPr>
          <w:szCs w:val="24"/>
        </w:rPr>
      </w:pPr>
    </w:p>
    <w:p w:rsidR="007D6548" w:rsidRPr="00C8296E"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C8296E" w:rsidRDefault="00737675" w:rsidP="00F356EB">
      <w:pPr>
        <w:pStyle w:val="19"/>
        <w:numPr>
          <w:ilvl w:val="1"/>
          <w:numId w:val="18"/>
        </w:numPr>
        <w:ind w:left="0" w:firstLine="709"/>
        <w:outlineLvl w:val="1"/>
        <w:rPr>
          <w:b/>
          <w:szCs w:val="28"/>
        </w:rPr>
      </w:pPr>
      <w:r>
        <w:rPr>
          <w:b/>
          <w:szCs w:val="28"/>
        </w:rPr>
        <w:t>Обязательные требования</w:t>
      </w:r>
    </w:p>
    <w:p w:rsidR="007D6548" w:rsidRPr="00C8296E" w:rsidRDefault="00047ECE" w:rsidP="00045327">
      <w:pPr>
        <w:ind w:firstLine="709"/>
        <w:jc w:val="both"/>
        <w:rPr>
          <w:sz w:val="28"/>
          <w:szCs w:val="28"/>
        </w:rPr>
      </w:pPr>
      <w:r>
        <w:rPr>
          <w:sz w:val="28"/>
          <w:szCs w:val="28"/>
        </w:rPr>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C8296E" w:rsidRDefault="007D6548" w:rsidP="00045327">
      <w:pPr>
        <w:ind w:firstLine="709"/>
        <w:jc w:val="both"/>
        <w:rPr>
          <w:sz w:val="28"/>
          <w:szCs w:val="28"/>
        </w:rPr>
      </w:pPr>
      <w:r>
        <w:rPr>
          <w:sz w:val="28"/>
          <w:szCs w:val="28"/>
        </w:rPr>
        <w:t xml:space="preserve">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w:t>
      </w:r>
      <w:r>
        <w:rPr>
          <w:sz w:val="28"/>
          <w:szCs w:val="28"/>
        </w:rPr>
        <w:lastRenderedPageBreak/>
        <w:t>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7D6548" w:rsidRPr="00C8296E" w:rsidRDefault="007D6548" w:rsidP="00045327">
      <w:pPr>
        <w:ind w:firstLine="709"/>
        <w:jc w:val="both"/>
        <w:rPr>
          <w:sz w:val="28"/>
          <w:szCs w:val="28"/>
        </w:rPr>
      </w:pPr>
      <w:r>
        <w:rPr>
          <w:sz w:val="28"/>
          <w:szCs w:val="28"/>
        </w:rPr>
        <w:t>б) не находиться в процессе ликвидации;</w:t>
      </w:r>
    </w:p>
    <w:p w:rsidR="007D6548" w:rsidRPr="00C8296E" w:rsidRDefault="007D6548" w:rsidP="00045327">
      <w:pPr>
        <w:ind w:firstLine="709"/>
        <w:jc w:val="both"/>
        <w:rPr>
          <w:sz w:val="28"/>
          <w:szCs w:val="28"/>
        </w:rPr>
      </w:pPr>
      <w:r>
        <w:rPr>
          <w:sz w:val="28"/>
          <w:szCs w:val="28"/>
        </w:rPr>
        <w:t>в) не быть признанным несостоятельным (банкротом);</w:t>
      </w:r>
    </w:p>
    <w:p w:rsidR="007D6548" w:rsidRPr="00C8296E"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Pr="00C8296E"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Pr="00C8296E"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C8296E"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F87D2F" w:rsidRPr="00C8296E" w:rsidRDefault="00F87D2F" w:rsidP="00F87D2F">
      <w:pPr>
        <w:ind w:firstLine="709"/>
        <w:jc w:val="both"/>
        <w:rPr>
          <w:sz w:val="28"/>
          <w:szCs w:val="28"/>
        </w:rPr>
      </w:pPr>
      <w:r>
        <w:rPr>
          <w:sz w:val="28"/>
          <w:szCs w:val="28"/>
        </w:rPr>
        <w:t>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
    <w:p w:rsidR="00F87D2F" w:rsidRPr="00C8296E" w:rsidRDefault="00F87D2F" w:rsidP="00F87D2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C8296E" w:rsidRDefault="000E5B2C" w:rsidP="00045327">
      <w:pPr>
        <w:ind w:firstLine="709"/>
        <w:jc w:val="both"/>
        <w:rPr>
          <w:sz w:val="28"/>
          <w:szCs w:val="28"/>
        </w:rPr>
      </w:pPr>
    </w:p>
    <w:p w:rsidR="007D6548" w:rsidRPr="00C8296E"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C8296E" w:rsidRDefault="00F87D2F" w:rsidP="00045327">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8296E" w:rsidRDefault="00047ECE" w:rsidP="00045327">
      <w:pPr>
        <w:pStyle w:val="af9"/>
        <w:tabs>
          <w:tab w:val="left" w:pos="1080"/>
        </w:tabs>
        <w:rPr>
          <w:sz w:val="28"/>
          <w:szCs w:val="28"/>
        </w:rPr>
      </w:pPr>
      <w:r>
        <w:rPr>
          <w:sz w:val="28"/>
          <w:szCs w:val="28"/>
        </w:rPr>
        <w:t>а) участник должен быть правомочен заключать и исполнять договор, заключение которого является предметом Открытого конкурса,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00116C" w:rsidRPr="00C8296E" w:rsidRDefault="00752FEB" w:rsidP="00F87D2F">
      <w:pPr>
        <w:pStyle w:val="af9"/>
        <w:tabs>
          <w:tab w:val="left" w:pos="1080"/>
        </w:tabs>
        <w:rPr>
          <w:sz w:val="28"/>
          <w:szCs w:val="28"/>
        </w:rPr>
      </w:pPr>
      <w:r>
        <w:rPr>
          <w:sz w:val="28"/>
          <w:szCs w:val="28"/>
        </w:rPr>
        <w:lastRenderedPageBreak/>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8296E" w:rsidRDefault="00F87D2F" w:rsidP="00045327">
      <w:pPr>
        <w:pStyle w:val="af9"/>
        <w:tabs>
          <w:tab w:val="left" w:pos="1080"/>
        </w:tabs>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C8296E" w:rsidRDefault="00997B7D" w:rsidP="00045327">
      <w:pPr>
        <w:pStyle w:val="af9"/>
        <w:tabs>
          <w:tab w:val="left" w:pos="1080"/>
        </w:tabs>
        <w:rPr>
          <w:sz w:val="28"/>
          <w:szCs w:val="28"/>
        </w:rPr>
      </w:pPr>
    </w:p>
    <w:p w:rsidR="002410DF" w:rsidRPr="00C8296E"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C8296E" w:rsidRDefault="00737675" w:rsidP="00F356EB">
      <w:pPr>
        <w:pStyle w:val="aff6"/>
        <w:numPr>
          <w:ilvl w:val="0"/>
          <w:numId w:val="19"/>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7D6548" w:rsidRPr="00C8296E" w:rsidRDefault="007D6548" w:rsidP="00F356EB">
      <w:pPr>
        <w:pStyle w:val="af9"/>
        <w:numPr>
          <w:ilvl w:val="0"/>
          <w:numId w:val="3"/>
        </w:numPr>
        <w:tabs>
          <w:tab w:val="left" w:pos="144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B9380D" w:rsidRDefault="00503B21">
      <w:pPr>
        <w:pStyle w:val="af9"/>
        <w:numPr>
          <w:ilvl w:val="0"/>
          <w:numId w:val="3"/>
        </w:numPr>
        <w:tabs>
          <w:tab w:val="left" w:pos="1440"/>
        </w:tabs>
        <w:ind w:left="0" w:firstLine="709"/>
        <w:rPr>
          <w:sz w:val="28"/>
          <w:szCs w:val="28"/>
        </w:rPr>
      </w:pPr>
      <w:r>
        <w:rPr>
          <w:sz w:val="28"/>
          <w:szCs w:val="28"/>
        </w:rPr>
        <w:t>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требованиями Технического задания (раздел 4 настоящей документации о закупке);</w:t>
      </w:r>
    </w:p>
    <w:p w:rsidR="00902BC0" w:rsidRPr="00C8296E" w:rsidRDefault="00902BC0" w:rsidP="00902BC0">
      <w:pPr>
        <w:pStyle w:val="af9"/>
        <w:numPr>
          <w:ilvl w:val="0"/>
          <w:numId w:val="3"/>
        </w:numPr>
        <w:tabs>
          <w:tab w:val="left" w:pos="1440"/>
        </w:tab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902BC0" w:rsidRPr="00C8296E" w:rsidRDefault="00902BC0" w:rsidP="00902BC0">
      <w:pPr>
        <w:pStyle w:val="af9"/>
        <w:numPr>
          <w:ilvl w:val="0"/>
          <w:numId w:val="3"/>
        </w:numPr>
        <w:tabs>
          <w:tab w:val="left" w:pos="0"/>
          <w:tab w:val="left" w:pos="1440"/>
        </w:tabs>
        <w:ind w:left="0" w:firstLine="709"/>
        <w:rPr>
          <w:sz w:val="28"/>
        </w:rPr>
      </w:pPr>
      <w:r>
        <w:rPr>
          <w:sz w:val="28"/>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p>
    <w:p w:rsidR="00902BC0" w:rsidRPr="00C8296E" w:rsidRDefault="00902BC0" w:rsidP="00902BC0">
      <w:pPr>
        <w:pStyle w:val="af9"/>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902BC0" w:rsidRPr="00C8296E" w:rsidRDefault="00902BC0" w:rsidP="00902BC0">
      <w:pPr>
        <w:pStyle w:val="af9"/>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юридических или физических лиц (индивидуальных предпринимателей) выступают на стороне одного участника закупки);</w:t>
      </w:r>
    </w:p>
    <w:p w:rsidR="001174EB" w:rsidRPr="00C8296E" w:rsidRDefault="00902BC0" w:rsidP="00902BC0">
      <w:pPr>
        <w:pStyle w:val="af9"/>
        <w:numPr>
          <w:ilvl w:val="0"/>
          <w:numId w:val="3"/>
        </w:numPr>
        <w:tabs>
          <w:tab w:val="left" w:pos="0"/>
          <w:tab w:val="left" w:pos="1440"/>
        </w:tabs>
        <w:ind w:left="0" w:firstLine="709"/>
        <w:rPr>
          <w:sz w:val="28"/>
        </w:rPr>
      </w:pPr>
      <w:r>
        <w:rPr>
          <w:sz w:val="28"/>
          <w:szCs w:val="28"/>
        </w:rPr>
        <w:t>в части 2 пункта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C8296E" w:rsidRDefault="00B12B16" w:rsidP="00F356EB">
      <w:pPr>
        <w:pStyle w:val="aff6"/>
        <w:numPr>
          <w:ilvl w:val="0"/>
          <w:numId w:val="19"/>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8296E" w:rsidRDefault="00AA1400" w:rsidP="00AA1400">
      <w:pPr>
        <w:pStyle w:val="aff6"/>
        <w:tabs>
          <w:tab w:val="left" w:pos="0"/>
        </w:tabs>
        <w:ind w:left="709"/>
        <w:jc w:val="both"/>
        <w:rPr>
          <w:rFonts w:eastAsia="MS Mincho"/>
          <w:sz w:val="28"/>
          <w:szCs w:val="28"/>
        </w:rPr>
      </w:pPr>
    </w:p>
    <w:p w:rsidR="00AA1400" w:rsidRPr="00C8296E" w:rsidRDefault="0039127A" w:rsidP="008B1F52">
      <w:pPr>
        <w:jc w:val="center"/>
        <w:outlineLvl w:val="0"/>
        <w:rPr>
          <w:b/>
          <w:bCs/>
          <w:sz w:val="32"/>
          <w:szCs w:val="32"/>
        </w:rPr>
      </w:pPr>
      <w:r>
        <w:rPr>
          <w:b/>
          <w:bCs/>
          <w:sz w:val="32"/>
          <w:szCs w:val="32"/>
        </w:rPr>
        <w:lastRenderedPageBreak/>
        <w:t>Раздел 3. Заявка. Порядок подачи, рассмотрения Заявок, принятия решения о победителе и заключения договора</w:t>
      </w:r>
    </w:p>
    <w:p w:rsidR="00B66FCB" w:rsidRPr="00C8296E" w:rsidRDefault="00B66FCB" w:rsidP="00B66FCB">
      <w:pPr>
        <w:pStyle w:val="af9"/>
        <w:tabs>
          <w:tab w:val="left" w:pos="0"/>
          <w:tab w:val="left" w:pos="1440"/>
        </w:tabs>
        <w:ind w:firstLine="0"/>
        <w:rPr>
          <w:sz w:val="28"/>
        </w:rPr>
      </w:pPr>
    </w:p>
    <w:p w:rsidR="003C30F3" w:rsidRPr="00C8296E" w:rsidRDefault="003C30F3" w:rsidP="00AA1400">
      <w:pPr>
        <w:pStyle w:val="19"/>
        <w:numPr>
          <w:ilvl w:val="1"/>
          <w:numId w:val="36"/>
        </w:numPr>
        <w:ind w:left="0" w:firstLine="720"/>
        <w:outlineLvl w:val="1"/>
        <w:rPr>
          <w:b/>
          <w:szCs w:val="28"/>
        </w:rPr>
      </w:pPr>
      <w:r>
        <w:rPr>
          <w:b/>
          <w:szCs w:val="28"/>
        </w:rPr>
        <w:t>Заявка</w:t>
      </w:r>
    </w:p>
    <w:p w:rsidR="00627DB4" w:rsidRPr="00C8296E" w:rsidRDefault="00627DB4" w:rsidP="000315B9">
      <w:pPr>
        <w:pStyle w:val="af9"/>
        <w:numPr>
          <w:ilvl w:val="2"/>
          <w:numId w:val="6"/>
        </w:numPr>
        <w:tabs>
          <w:tab w:val="left" w:pos="720"/>
          <w:tab w:val="left" w:pos="900"/>
        </w:tabs>
        <w:ind w:firstLine="709"/>
        <w:rPr>
          <w:sz w:val="28"/>
        </w:rPr>
      </w:pPr>
      <w:r>
        <w:rPr>
          <w:sz w:val="28"/>
        </w:rPr>
        <w:t>Заявка должна состоять из документов, требуемых в соответствии с условиями настоящей документации о закупке.</w:t>
      </w:r>
    </w:p>
    <w:p w:rsidR="00627DB4" w:rsidRPr="00C8296E" w:rsidRDefault="00627DB4" w:rsidP="000315B9">
      <w:pPr>
        <w:pStyle w:val="af9"/>
        <w:numPr>
          <w:ilvl w:val="2"/>
          <w:numId w:val="6"/>
        </w:numPr>
        <w:tabs>
          <w:tab w:val="left" w:pos="720"/>
          <w:tab w:val="left" w:pos="900"/>
        </w:tabs>
        <w:ind w:firstLine="709"/>
        <w:rPr>
          <w:sz w:val="28"/>
        </w:rPr>
      </w:pPr>
      <w:r>
        <w:rPr>
          <w:sz w:val="28"/>
        </w:rPr>
        <w:t>Информация об обеспечении Заявки на участие в Открытом конкурсе указана в пункте 23 Информационной карты.</w:t>
      </w:r>
    </w:p>
    <w:p w:rsidR="00627DB4" w:rsidRPr="00C8296E" w:rsidRDefault="00627DB4" w:rsidP="000315B9">
      <w:pPr>
        <w:pStyle w:val="af9"/>
        <w:numPr>
          <w:ilvl w:val="2"/>
          <w:numId w:val="6"/>
        </w:numPr>
        <w:tabs>
          <w:tab w:val="left" w:pos="720"/>
          <w:tab w:val="left" w:pos="900"/>
        </w:tabs>
        <w:ind w:firstLine="709"/>
        <w:rPr>
          <w:sz w:val="28"/>
        </w:rPr>
      </w:pPr>
      <w:r>
        <w:rPr>
          <w:sz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размещения извещения Открытого конкурса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8296E" w:rsidRDefault="00627DB4" w:rsidP="000315B9">
      <w:pPr>
        <w:pStyle w:val="af9"/>
        <w:numPr>
          <w:ilvl w:val="2"/>
          <w:numId w:val="6"/>
        </w:numPr>
        <w:tabs>
          <w:tab w:val="left" w:pos="720"/>
        </w:tabs>
        <w:ind w:firstLine="709"/>
        <w:rPr>
          <w:sz w:val="28"/>
        </w:rPr>
      </w:pPr>
      <w:r>
        <w:rPr>
          <w:sz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C8296E" w:rsidRDefault="00627DB4" w:rsidP="000315B9">
      <w:pPr>
        <w:pStyle w:val="af9"/>
        <w:numPr>
          <w:ilvl w:val="2"/>
          <w:numId w:val="6"/>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8296E" w:rsidRDefault="00627DB4" w:rsidP="000315B9">
      <w:pPr>
        <w:pStyle w:val="af9"/>
        <w:numPr>
          <w:ilvl w:val="2"/>
          <w:numId w:val="6"/>
        </w:numPr>
        <w:tabs>
          <w:tab w:val="left" w:pos="720"/>
        </w:tabs>
        <w:ind w:firstLine="709"/>
        <w:rPr>
          <w:sz w:val="28"/>
        </w:rPr>
      </w:pPr>
      <w:r>
        <w:rPr>
          <w:rFonts w:eastAsia="Times New Roman"/>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w:t>
      </w:r>
      <w:r>
        <w:rPr>
          <w:sz w:val="28"/>
        </w:rPr>
        <w:t xml:space="preserve"> в пункте 15 Информационной карты</w:t>
      </w:r>
      <w:r>
        <w:rPr>
          <w:rFonts w:eastAsia="Times New Roman"/>
          <w:sz w:val="28"/>
          <w:szCs w:val="28"/>
        </w:rPr>
        <w:t>.</w:t>
      </w:r>
    </w:p>
    <w:p w:rsidR="00627DB4" w:rsidRPr="00C8296E" w:rsidRDefault="00627DB4" w:rsidP="000315B9">
      <w:pPr>
        <w:pStyle w:val="af9"/>
        <w:numPr>
          <w:ilvl w:val="2"/>
          <w:numId w:val="6"/>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8296E" w:rsidRDefault="00627DB4" w:rsidP="000315B9">
      <w:pPr>
        <w:pStyle w:val="af9"/>
        <w:numPr>
          <w:ilvl w:val="2"/>
          <w:numId w:val="6"/>
        </w:numPr>
        <w:tabs>
          <w:tab w:val="left" w:pos="720"/>
        </w:tabs>
        <w:ind w:firstLine="709"/>
        <w:rPr>
          <w:sz w:val="28"/>
        </w:rPr>
      </w:pPr>
      <w:r>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8296E" w:rsidRDefault="00627DB4" w:rsidP="000315B9">
      <w:pPr>
        <w:pStyle w:val="af9"/>
        <w:numPr>
          <w:ilvl w:val="2"/>
          <w:numId w:val="6"/>
        </w:numPr>
        <w:tabs>
          <w:tab w:val="left" w:pos="720"/>
        </w:tabs>
        <w:ind w:firstLine="709"/>
        <w:rPr>
          <w:sz w:val="28"/>
        </w:rPr>
      </w:pPr>
      <w:r>
        <w:rPr>
          <w:sz w:val="28"/>
        </w:rPr>
        <w:t xml:space="preserve"> Начальная (максимальная) цена лота(-ов) указана в извещении о проведении Открытого конкурса и в пункте 5 Информационной карты</w:t>
      </w:r>
      <w:r>
        <w:rPr>
          <w:rFonts w:eastAsia="Times New Roman"/>
          <w:sz w:val="28"/>
          <w:szCs w:val="28"/>
        </w:rPr>
        <w:t>.</w:t>
      </w:r>
    </w:p>
    <w:p w:rsidR="00627DB4" w:rsidRPr="00C8296E" w:rsidRDefault="00627DB4" w:rsidP="000315B9">
      <w:pPr>
        <w:pStyle w:val="af9"/>
        <w:numPr>
          <w:ilvl w:val="2"/>
          <w:numId w:val="6"/>
        </w:numPr>
        <w:tabs>
          <w:tab w:val="left" w:pos="720"/>
        </w:tabs>
        <w:ind w:firstLine="709"/>
        <w:rPr>
          <w:rFonts w:eastAsia="Times New Roman"/>
          <w:sz w:val="28"/>
          <w:szCs w:val="28"/>
        </w:rPr>
      </w:pPr>
      <w:r>
        <w:rPr>
          <w:sz w:val="28"/>
        </w:rPr>
        <w:t>Предоставляемые в составе Заявки документы должны быть четко напечатаны.</w:t>
      </w:r>
      <w:r>
        <w:rPr>
          <w:rFonts w:eastAsia="Times New Roman"/>
          <w:sz w:val="28"/>
          <w:szCs w:val="28"/>
        </w:rPr>
        <w:t xml:space="preserve"> Подчистки, дописки, исправления не допускаются, за </w:t>
      </w:r>
      <w:r>
        <w:rPr>
          <w:rFonts w:eastAsia="Times New Roman"/>
          <w:sz w:val="28"/>
          <w:szCs w:val="28"/>
        </w:rPr>
        <w:lastRenderedPageBreak/>
        <w:t>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C8296E" w:rsidRDefault="00627DB4" w:rsidP="000315B9">
      <w:pPr>
        <w:pStyle w:val="af9"/>
        <w:numPr>
          <w:ilvl w:val="2"/>
          <w:numId w:val="6"/>
        </w:numPr>
        <w:tabs>
          <w:tab w:val="left" w:pos="720"/>
        </w:tabs>
        <w:ind w:firstLine="709"/>
        <w:rPr>
          <w:rFonts w:eastAsia="Times New Roman"/>
          <w:sz w:val="28"/>
          <w:szCs w:val="28"/>
        </w:rPr>
      </w:pPr>
      <w:r>
        <w:rPr>
          <w:rFonts w:eastAsia="Times New Roman"/>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C619A9" w:rsidRPr="00C8296E" w:rsidRDefault="00627DB4" w:rsidP="000315B9">
      <w:pPr>
        <w:pStyle w:val="Default"/>
        <w:numPr>
          <w:ilvl w:val="2"/>
          <w:numId w:val="6"/>
        </w:numPr>
        <w:ind w:firstLine="709"/>
        <w:jc w:val="both"/>
        <w:rPr>
          <w:rFonts w:eastAsia="Times New Roman"/>
          <w:color w:val="auto"/>
          <w:sz w:val="28"/>
          <w:szCs w:val="28"/>
        </w:rPr>
      </w:pPr>
      <w:r>
        <w:rPr>
          <w:rFonts w:eastAsia="Times New Roman"/>
          <w:color w:val="auto"/>
          <w:sz w:val="28"/>
          <w:szCs w:val="28"/>
        </w:rPr>
        <w:t xml:space="preserve">Все суммы денежных средств в Заявке должны быть выражены в валюте(-ах), установленной(-ых) в пункте 16 </w:t>
      </w:r>
      <w:r>
        <w:rPr>
          <w:color w:val="auto"/>
          <w:sz w:val="28"/>
          <w:szCs w:val="28"/>
        </w:rPr>
        <w:t>Информационной карты</w:t>
      </w:r>
      <w:r>
        <w:rPr>
          <w:rFonts w:eastAsia="Times New Roman"/>
          <w:color w:val="auto"/>
          <w:sz w:val="28"/>
          <w:szCs w:val="28"/>
        </w:rPr>
        <w:t>.</w:t>
      </w:r>
    </w:p>
    <w:p w:rsidR="00627DB4" w:rsidRPr="00C8296E" w:rsidRDefault="00627DB4" w:rsidP="000315B9">
      <w:pPr>
        <w:pStyle w:val="Default"/>
        <w:numPr>
          <w:ilvl w:val="2"/>
          <w:numId w:val="6"/>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8296E" w:rsidRDefault="007D6548" w:rsidP="00045327">
      <w:pPr>
        <w:pStyle w:val="Default"/>
        <w:ind w:firstLine="709"/>
        <w:jc w:val="both"/>
        <w:rPr>
          <w:color w:val="auto"/>
        </w:rPr>
      </w:pPr>
    </w:p>
    <w:p w:rsidR="003C30F3" w:rsidRPr="00C8296E" w:rsidRDefault="00AA1400" w:rsidP="00AA1400">
      <w:pPr>
        <w:pStyle w:val="19"/>
        <w:numPr>
          <w:ilvl w:val="1"/>
          <w:numId w:val="36"/>
        </w:numPr>
        <w:ind w:left="0" w:firstLine="709"/>
        <w:outlineLvl w:val="1"/>
        <w:rPr>
          <w:b/>
          <w:szCs w:val="28"/>
        </w:rPr>
      </w:pPr>
      <w:r>
        <w:rPr>
          <w:b/>
          <w:szCs w:val="28"/>
        </w:rPr>
        <w:t>Срок и порядок подачи Заявок</w:t>
      </w:r>
    </w:p>
    <w:p w:rsidR="00542481" w:rsidRPr="00C8296E" w:rsidRDefault="00542481" w:rsidP="00542481">
      <w:pPr>
        <w:pStyle w:val="af9"/>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Pr="00C8296E" w:rsidRDefault="00542481" w:rsidP="00542481">
      <w:pPr>
        <w:pStyle w:val="af9"/>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8296E" w:rsidRDefault="00542481" w:rsidP="00542481">
      <w:pPr>
        <w:pStyle w:val="af9"/>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Открытом конкурсе.</w:t>
      </w:r>
    </w:p>
    <w:p w:rsidR="00542481" w:rsidRPr="00C8296E" w:rsidRDefault="008066A1" w:rsidP="00542481">
      <w:pPr>
        <w:pStyle w:val="af9"/>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542481" w:rsidRPr="00C8296E" w:rsidRDefault="00542481" w:rsidP="00542481">
      <w:pPr>
        <w:pStyle w:val="af9"/>
        <w:numPr>
          <w:ilvl w:val="2"/>
          <w:numId w:val="4"/>
        </w:numPr>
        <w:ind w:left="0" w:firstLine="709"/>
        <w:rPr>
          <w:sz w:val="28"/>
        </w:rPr>
      </w:pPr>
      <w:r>
        <w:rPr>
          <w:sz w:val="28"/>
        </w:rPr>
        <w:t>Окончательная дата подачи Заявок и, соответственно, дата вскрытия,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8296E" w:rsidRDefault="00542481" w:rsidP="00542481">
      <w:pPr>
        <w:pStyle w:val="af9"/>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Pr>
          <w:rFonts w:eastAsia="Times New Roman"/>
          <w:sz w:val="28"/>
        </w:rPr>
        <w:t xml:space="preserve">в </w:t>
      </w:r>
      <w:r>
        <w:rPr>
          <w:rFonts w:eastAsia="Times New Roman"/>
          <w:sz w:val="28"/>
        </w:rPr>
        <w:lastRenderedPageBreak/>
        <w:t>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542481" w:rsidRPr="00C8296E" w:rsidRDefault="00542481" w:rsidP="000315B9">
      <w:pPr>
        <w:pStyle w:val="19"/>
        <w:ind w:left="709" w:firstLine="0"/>
        <w:rPr>
          <w:b/>
          <w:szCs w:val="28"/>
        </w:rPr>
      </w:pPr>
    </w:p>
    <w:p w:rsidR="00AA1400" w:rsidRPr="00C8296E" w:rsidRDefault="00AA1400" w:rsidP="00542481">
      <w:pPr>
        <w:pStyle w:val="19"/>
        <w:numPr>
          <w:ilvl w:val="1"/>
          <w:numId w:val="36"/>
        </w:numPr>
        <w:ind w:left="0" w:firstLine="709"/>
        <w:outlineLvl w:val="1"/>
        <w:rPr>
          <w:b/>
          <w:szCs w:val="28"/>
        </w:rPr>
      </w:pPr>
      <w:r>
        <w:rPr>
          <w:b/>
        </w:rPr>
        <w:t>Порядок оформления Заявки</w:t>
      </w:r>
    </w:p>
    <w:p w:rsidR="00AA1400" w:rsidRPr="00C8296E" w:rsidRDefault="00AA1400" w:rsidP="00542481">
      <w:pPr>
        <w:pStyle w:val="af9"/>
        <w:numPr>
          <w:ilvl w:val="0"/>
          <w:numId w:val="37"/>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B9380D" w:rsidRDefault="00B23B7B">
      <w:pPr>
        <w:pStyle w:val="af9"/>
        <w:numPr>
          <w:ilvl w:val="0"/>
          <w:numId w:val="37"/>
        </w:numPr>
        <w:ind w:left="0" w:firstLine="709"/>
        <w:rPr>
          <w:sz w:val="28"/>
        </w:rPr>
      </w:pPr>
      <w:r>
        <w:rPr>
          <w:noProof/>
          <w:sz w:val="28"/>
          <w:szCs w:val="28"/>
          <w:lang w:eastAsia="ru-RU"/>
        </w:rPr>
        <mc:AlternateContent>
          <mc:Choice Requires="wps">
            <w:drawing>
              <wp:anchor distT="0" distB="0" distL="114300" distR="114300" simplePos="0" relativeHeight="251657728" behindDoc="1" locked="0" layoutInCell="1" allowOverlap="1">
                <wp:simplePos x="0" y="0"/>
                <wp:positionH relativeFrom="column">
                  <wp:posOffset>13970</wp:posOffset>
                </wp:positionH>
                <wp:positionV relativeFrom="paragraph">
                  <wp:posOffset>476885</wp:posOffset>
                </wp:positionV>
                <wp:extent cx="6142990" cy="2121535"/>
                <wp:effectExtent l="0" t="0" r="10160" b="12065"/>
                <wp:wrapTight wrapText="bothSides">
                  <wp:wrapPolygon edited="0">
                    <wp:start x="0" y="0"/>
                    <wp:lineTo x="0" y="21529"/>
                    <wp:lineTo x="21569" y="21529"/>
                    <wp:lineTo x="21569"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121535"/>
                        </a:xfrm>
                        <a:prstGeom prst="rect">
                          <a:avLst/>
                        </a:prstGeom>
                        <a:solidFill>
                          <a:srgbClr val="FFFFFF"/>
                        </a:solidFill>
                        <a:ln w="19050">
                          <a:solidFill>
                            <a:srgbClr val="000000"/>
                          </a:solidFill>
                          <a:miter lim="800000"/>
                          <a:headEnd/>
                          <a:tailEnd/>
                        </a:ln>
                      </wps:spPr>
                      <wps:txbx>
                        <w:txbxContent>
                          <w:p w:rsidR="00503B21" w:rsidRPr="007E6DE4" w:rsidRDefault="00503B21" w:rsidP="00542481">
                            <w:pPr>
                              <w:jc w:val="center"/>
                              <w:rPr>
                                <w:b/>
                                <w:sz w:val="28"/>
                                <w:szCs w:val="28"/>
                              </w:rPr>
                            </w:pPr>
                            <w:r w:rsidRPr="007E6DE4">
                              <w:rPr>
                                <w:b/>
                                <w:sz w:val="28"/>
                                <w:szCs w:val="28"/>
                              </w:rPr>
                              <w:t>_____________________________________________</w:t>
                            </w:r>
                            <w:r>
                              <w:rPr>
                                <w:b/>
                                <w:sz w:val="28"/>
                                <w:szCs w:val="28"/>
                              </w:rPr>
                              <w:t>,</w:t>
                            </w:r>
                          </w:p>
                          <w:p w:rsidR="00503B21" w:rsidRDefault="00503B21" w:rsidP="00542481">
                            <w:pPr>
                              <w:jc w:val="center"/>
                              <w:rPr>
                                <w:sz w:val="28"/>
                                <w:szCs w:val="28"/>
                              </w:rPr>
                            </w:pPr>
                            <w:r w:rsidRPr="007E6DE4">
                              <w:rPr>
                                <w:i/>
                                <w:sz w:val="20"/>
                                <w:szCs w:val="20"/>
                              </w:rPr>
                              <w:t>наименование претендента</w:t>
                            </w:r>
                          </w:p>
                          <w:p w:rsidR="00503B21" w:rsidRPr="007E6DE4" w:rsidRDefault="00503B21" w:rsidP="00542481">
                            <w:pPr>
                              <w:jc w:val="center"/>
                              <w:rPr>
                                <w:b/>
                                <w:sz w:val="28"/>
                                <w:szCs w:val="28"/>
                              </w:rPr>
                            </w:pPr>
                            <w:r w:rsidRPr="007E6DE4">
                              <w:rPr>
                                <w:b/>
                                <w:sz w:val="28"/>
                                <w:szCs w:val="28"/>
                              </w:rPr>
                              <w:t>________________________________________</w:t>
                            </w:r>
                          </w:p>
                          <w:p w:rsidR="00503B21" w:rsidRPr="007E6DE4" w:rsidRDefault="00503B21" w:rsidP="00542481">
                            <w:pPr>
                              <w:jc w:val="center"/>
                              <w:rPr>
                                <w:i/>
                                <w:sz w:val="20"/>
                                <w:szCs w:val="20"/>
                              </w:rPr>
                            </w:pPr>
                            <w:r w:rsidRPr="007E6DE4">
                              <w:rPr>
                                <w:i/>
                                <w:sz w:val="20"/>
                                <w:szCs w:val="20"/>
                              </w:rPr>
                              <w:t>государство регистрации претендента</w:t>
                            </w:r>
                          </w:p>
                          <w:p w:rsidR="00503B21" w:rsidRPr="007E6DE4" w:rsidRDefault="00503B21" w:rsidP="00542481">
                            <w:pPr>
                              <w:jc w:val="center"/>
                              <w:rPr>
                                <w:b/>
                                <w:sz w:val="28"/>
                                <w:szCs w:val="28"/>
                              </w:rPr>
                            </w:pPr>
                            <w:r w:rsidRPr="007E6DE4">
                              <w:rPr>
                                <w:b/>
                                <w:sz w:val="28"/>
                                <w:szCs w:val="28"/>
                              </w:rPr>
                              <w:t>_____________________________</w:t>
                            </w:r>
                            <w:r>
                              <w:rPr>
                                <w:b/>
                                <w:sz w:val="28"/>
                                <w:szCs w:val="28"/>
                              </w:rPr>
                              <w:t>__________________</w:t>
                            </w:r>
                          </w:p>
                          <w:p w:rsidR="00503B21" w:rsidRPr="007E6DE4" w:rsidRDefault="00503B21" w:rsidP="00542481">
                            <w:pPr>
                              <w:jc w:val="center"/>
                              <w:rPr>
                                <w:i/>
                                <w:sz w:val="20"/>
                                <w:szCs w:val="20"/>
                              </w:rPr>
                            </w:pPr>
                            <w:r w:rsidRPr="007E6DE4">
                              <w:rPr>
                                <w:i/>
                                <w:sz w:val="20"/>
                                <w:szCs w:val="20"/>
                              </w:rPr>
                              <w:t>ИНН претендента (для претендентов-резидентов Российской Федерации)</w:t>
                            </w:r>
                          </w:p>
                          <w:p w:rsidR="00503B21" w:rsidRDefault="00503B21" w:rsidP="00542481">
                            <w:pPr>
                              <w:jc w:val="both"/>
                            </w:pPr>
                          </w:p>
                          <w:p w:rsidR="00503B21" w:rsidRDefault="00503B21">
                            <w:pPr>
                              <w:jc w:val="center"/>
                              <w:rPr>
                                <w:b/>
                              </w:rPr>
                            </w:pPr>
                            <w:r>
                              <w:rPr>
                                <w:b/>
                              </w:rPr>
                              <w:t xml:space="preserve">ЗАЯВКА НА УЧАСТИЕ В ОТКРЫТОМ КОНКУРСЕ </w:t>
                            </w:r>
                          </w:p>
                          <w:p w:rsidR="00503B21" w:rsidRDefault="00503B21">
                            <w:pPr>
                              <w:jc w:val="center"/>
                              <w:rPr>
                                <w:b/>
                              </w:rPr>
                            </w:pPr>
                            <w:r>
                              <w:rPr>
                                <w:b/>
                              </w:rPr>
                              <w:t>№ ОК-НКПВСЖД-19-0019</w:t>
                            </w:r>
                          </w:p>
                          <w:p w:rsidR="00503B21" w:rsidRPr="00521EAB" w:rsidRDefault="00503B21" w:rsidP="00542481">
                            <w:pPr>
                              <w:jc w:val="center"/>
                              <w:rPr>
                                <w:i/>
                              </w:rPr>
                            </w:pPr>
                          </w:p>
                          <w:p w:rsidR="00503B21" w:rsidRPr="00923E2D" w:rsidRDefault="00503B21" w:rsidP="00542481">
                            <w:pPr>
                              <w:jc w:val="center"/>
                              <w:rPr>
                                <w:b/>
                              </w:rPr>
                            </w:pPr>
                          </w:p>
                          <w:p w:rsidR="00503B21" w:rsidRPr="00923E2D" w:rsidRDefault="00503B21" w:rsidP="00542481">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" strokeweight="1.5pt">
                <v:textbox>
                  <w:txbxContent>
                    <w:p w:rsidR="00503B21" w:rsidRPr="007E6DE4" w:rsidRDefault="00503B21" w:rsidP="00542481">
                      <w:pPr>
                        <w:jc w:val="center"/>
                        <w:rPr>
                          <w:b/>
                          <w:sz w:val="28"/>
                          <w:szCs w:val="28"/>
                        </w:rPr>
                      </w:pPr>
                      <w:r w:rsidRPr="007E6DE4">
                        <w:rPr>
                          <w:b/>
                          <w:sz w:val="28"/>
                          <w:szCs w:val="28"/>
                        </w:rPr>
                        <w:t>_____________________________________________</w:t>
                      </w:r>
                      <w:r>
                        <w:rPr>
                          <w:b/>
                          <w:sz w:val="28"/>
                          <w:szCs w:val="28"/>
                        </w:rPr>
                        <w:t>,</w:t>
                      </w:r>
                    </w:p>
                    <w:p w:rsidR="00503B21" w:rsidRDefault="00503B21" w:rsidP="00542481">
                      <w:pPr>
                        <w:jc w:val="center"/>
                        <w:rPr>
                          <w:sz w:val="28"/>
                          <w:szCs w:val="28"/>
                        </w:rPr>
                      </w:pPr>
                      <w:r w:rsidRPr="007E6DE4">
                        <w:rPr>
                          <w:i/>
                          <w:sz w:val="20"/>
                          <w:szCs w:val="20"/>
                        </w:rPr>
                        <w:t>наименование претендента</w:t>
                      </w:r>
                    </w:p>
                    <w:p w:rsidR="00503B21" w:rsidRPr="007E6DE4" w:rsidRDefault="00503B21" w:rsidP="00542481">
                      <w:pPr>
                        <w:jc w:val="center"/>
                        <w:rPr>
                          <w:b/>
                          <w:sz w:val="28"/>
                          <w:szCs w:val="28"/>
                        </w:rPr>
                      </w:pPr>
                      <w:r w:rsidRPr="007E6DE4">
                        <w:rPr>
                          <w:b/>
                          <w:sz w:val="28"/>
                          <w:szCs w:val="28"/>
                        </w:rPr>
                        <w:t>________________________________________</w:t>
                      </w:r>
                    </w:p>
                    <w:p w:rsidR="00503B21" w:rsidRPr="007E6DE4" w:rsidRDefault="00503B21" w:rsidP="00542481">
                      <w:pPr>
                        <w:jc w:val="center"/>
                        <w:rPr>
                          <w:i/>
                          <w:sz w:val="20"/>
                          <w:szCs w:val="20"/>
                        </w:rPr>
                      </w:pPr>
                      <w:r w:rsidRPr="007E6DE4">
                        <w:rPr>
                          <w:i/>
                          <w:sz w:val="20"/>
                          <w:szCs w:val="20"/>
                        </w:rPr>
                        <w:t>государство регистрации претендента</w:t>
                      </w:r>
                    </w:p>
                    <w:p w:rsidR="00503B21" w:rsidRPr="007E6DE4" w:rsidRDefault="00503B21" w:rsidP="00542481">
                      <w:pPr>
                        <w:jc w:val="center"/>
                        <w:rPr>
                          <w:b/>
                          <w:sz w:val="28"/>
                          <w:szCs w:val="28"/>
                        </w:rPr>
                      </w:pPr>
                      <w:r w:rsidRPr="007E6DE4">
                        <w:rPr>
                          <w:b/>
                          <w:sz w:val="28"/>
                          <w:szCs w:val="28"/>
                        </w:rPr>
                        <w:t>_____________________________</w:t>
                      </w:r>
                      <w:r>
                        <w:rPr>
                          <w:b/>
                          <w:sz w:val="28"/>
                          <w:szCs w:val="28"/>
                        </w:rPr>
                        <w:t>__________________</w:t>
                      </w:r>
                    </w:p>
                    <w:p w:rsidR="00503B21" w:rsidRPr="007E6DE4" w:rsidRDefault="00503B21" w:rsidP="00542481">
                      <w:pPr>
                        <w:jc w:val="center"/>
                        <w:rPr>
                          <w:i/>
                          <w:sz w:val="20"/>
                          <w:szCs w:val="20"/>
                        </w:rPr>
                      </w:pPr>
                      <w:r w:rsidRPr="007E6DE4">
                        <w:rPr>
                          <w:i/>
                          <w:sz w:val="20"/>
                          <w:szCs w:val="20"/>
                        </w:rPr>
                        <w:t>ИНН претендента (для претендентов-резидентов Российской Федерации)</w:t>
                      </w:r>
                    </w:p>
                    <w:p w:rsidR="00503B21" w:rsidRDefault="00503B21" w:rsidP="00542481">
                      <w:pPr>
                        <w:jc w:val="both"/>
                      </w:pPr>
                    </w:p>
                    <w:p w:rsidR="00503B21" w:rsidRDefault="00503B21">
                      <w:pPr>
                        <w:jc w:val="center"/>
                        <w:rPr>
                          <w:b/>
                        </w:rPr>
                      </w:pPr>
                      <w:r>
                        <w:rPr>
                          <w:b/>
                        </w:rPr>
                        <w:t xml:space="preserve">ЗАЯВКА НА УЧАСТИЕ В ОТКРЫТОМ КОНКУРСЕ </w:t>
                      </w:r>
                    </w:p>
                    <w:p w:rsidR="00503B21" w:rsidRDefault="00503B21">
                      <w:pPr>
                        <w:jc w:val="center"/>
                        <w:rPr>
                          <w:b/>
                        </w:rPr>
                      </w:pPr>
                      <w:r>
                        <w:rPr>
                          <w:b/>
                        </w:rPr>
                        <w:t>№ ОК-НКПВСЖД-19-0019</w:t>
                      </w:r>
                    </w:p>
                    <w:p w:rsidR="00503B21" w:rsidRPr="00521EAB" w:rsidRDefault="00503B21" w:rsidP="00542481">
                      <w:pPr>
                        <w:jc w:val="center"/>
                        <w:rPr>
                          <w:i/>
                        </w:rPr>
                      </w:pPr>
                    </w:p>
                    <w:p w:rsidR="00503B21" w:rsidRPr="00923E2D" w:rsidRDefault="00503B21" w:rsidP="00542481">
                      <w:pPr>
                        <w:jc w:val="center"/>
                        <w:rPr>
                          <w:b/>
                        </w:rPr>
                      </w:pPr>
                    </w:p>
                    <w:p w:rsidR="00503B21" w:rsidRPr="00923E2D" w:rsidRDefault="00503B21" w:rsidP="00542481">
                      <w:pPr>
                        <w:ind w:left="2124" w:firstLine="708"/>
                        <w:rPr>
                          <w:i/>
                        </w:rPr>
                      </w:pPr>
                    </w:p>
                  </w:txbxContent>
                </v:textbox>
                <w10:wrap type="tight"/>
              </v:shape>
            </w:pict>
          </mc:Fallback>
        </mc:AlternateContent>
      </w:r>
      <w:r w:rsidR="00503B21">
        <w:rPr>
          <w:sz w:val="28"/>
        </w:rPr>
        <w:t>Письмо (конверт) с Заявкой должно иметь следующую маркировку:</w:t>
      </w:r>
    </w:p>
    <w:p w:rsidR="00542481" w:rsidRPr="00C8296E" w:rsidRDefault="00542481" w:rsidP="00542481">
      <w:pPr>
        <w:pStyle w:val="af9"/>
        <w:ind w:left="709" w:firstLine="0"/>
        <w:rPr>
          <w:sz w:val="28"/>
        </w:rPr>
      </w:pPr>
    </w:p>
    <w:p w:rsidR="00AC3D90" w:rsidRPr="00C8296E" w:rsidRDefault="00AA1400" w:rsidP="00AC3D90">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C8296E" w:rsidRDefault="00852032" w:rsidP="00AC3D90">
      <w:pPr>
        <w:pStyle w:val="af9"/>
        <w:rPr>
          <w:sz w:val="28"/>
        </w:rPr>
      </w:pPr>
      <w:r>
        <w:rPr>
          <w:sz w:val="28"/>
        </w:rPr>
        <w:t>В случае если претендент подает Заявки по нескольким лотам, документы, указанные в частях 1, 2 подпункта 2.3.1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3 - 6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8296E" w:rsidRDefault="00D45D9D" w:rsidP="00AC3D90">
      <w:pPr>
        <w:pStyle w:val="af9"/>
        <w:numPr>
          <w:ilvl w:val="0"/>
          <w:numId w:val="37"/>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8296E" w:rsidRDefault="00D45D9D" w:rsidP="006217BC">
      <w:pPr>
        <w:pStyle w:val="af9"/>
        <w:numPr>
          <w:ilvl w:val="0"/>
          <w:numId w:val="37"/>
        </w:numPr>
        <w:ind w:left="0" w:firstLine="709"/>
        <w:rPr>
          <w:sz w:val="28"/>
        </w:rPr>
      </w:pPr>
      <w:r>
        <w:rPr>
          <w:sz w:val="28"/>
        </w:rPr>
        <w:t xml:space="preserve">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w:t>
      </w:r>
      <w:r>
        <w:rPr>
          <w:sz w:val="28"/>
        </w:rPr>
        <w:lastRenderedPageBreak/>
        <w:t>каждого требуемого настоящей документацией о закупке документа. Все без исключения страницы Заявки должны быть пронумерованы.</w:t>
      </w:r>
    </w:p>
    <w:p w:rsidR="0045410E" w:rsidRPr="00C8296E" w:rsidRDefault="00AA1400" w:rsidP="0045410E">
      <w:pPr>
        <w:pStyle w:val="af9"/>
        <w:numPr>
          <w:ilvl w:val="0"/>
          <w:numId w:val="37"/>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содержащий файлы</w:t>
      </w:r>
      <w:r>
        <w:rPr>
          <w:rFonts w:eastAsia="Times New Roman"/>
          <w:sz w:val="28"/>
        </w:rPr>
        <w:t xml:space="preserve"> </w:t>
      </w:r>
      <w:r>
        <w:rPr>
          <w:sz w:val="28"/>
        </w:rPr>
        <w:t xml:space="preserve"> распространенных форматов: с расширением (*.doc), (*.doc</w:t>
      </w:r>
      <w:r>
        <w:rPr>
          <w:sz w:val="28"/>
          <w:lang w:val="en-US"/>
        </w:rPr>
        <w:t>x</w:t>
      </w:r>
      <w:r>
        <w:rPr>
          <w:sz w:val="28"/>
        </w:rPr>
        <w:t>), (*.xls), (*.xls</w:t>
      </w:r>
      <w:r>
        <w:rPr>
          <w:sz w:val="28"/>
          <w:lang w:val="en-US"/>
        </w:rPr>
        <w:t>x</w:t>
      </w:r>
      <w:r>
        <w:rPr>
          <w:sz w:val="28"/>
        </w:rPr>
        <w:t>), (*.</w:t>
      </w:r>
      <w:r>
        <w:rPr>
          <w:sz w:val="28"/>
          <w:lang w:val="en-US"/>
        </w:rPr>
        <w:t>txt</w:t>
      </w:r>
      <w:r>
        <w:rPr>
          <w:sz w:val="28"/>
        </w:rPr>
        <w:t>), (*.pdf), (*.</w:t>
      </w:r>
      <w:r>
        <w:rPr>
          <w:sz w:val="28"/>
          <w:lang w:val="en-US"/>
        </w:rPr>
        <w:t>jpg</w:t>
      </w:r>
      <w:r>
        <w:rPr>
          <w:sz w:val="28"/>
        </w:rPr>
        <w:t>) и т.д с копиями всех включенных в Заявку документов.</w:t>
      </w:r>
    </w:p>
    <w:p w:rsidR="000678DE" w:rsidRPr="00C8296E" w:rsidRDefault="0045410E" w:rsidP="000678DE">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8296E" w:rsidRDefault="0045410E" w:rsidP="0045410E">
      <w:pPr>
        <w:pStyle w:val="af9"/>
        <w:rPr>
          <w:sz w:val="28"/>
        </w:rPr>
      </w:pPr>
      <w:r>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AA1400" w:rsidRPr="00C8296E" w:rsidRDefault="00AA1400" w:rsidP="0045410E">
      <w:pPr>
        <w:pStyle w:val="af9"/>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Открытом конкурсе.</w:t>
      </w:r>
    </w:p>
    <w:p w:rsidR="00AA1400" w:rsidRPr="00C8296E" w:rsidRDefault="00D45D9D" w:rsidP="006217BC">
      <w:pPr>
        <w:pStyle w:val="af9"/>
        <w:numPr>
          <w:ilvl w:val="0"/>
          <w:numId w:val="37"/>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C8296E" w:rsidRDefault="00AA1400" w:rsidP="006217BC">
      <w:pPr>
        <w:pStyle w:val="af9"/>
        <w:numPr>
          <w:ilvl w:val="0"/>
          <w:numId w:val="37"/>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A1400" w:rsidRPr="00C8296E" w:rsidRDefault="00AA1400" w:rsidP="006217BC">
      <w:pPr>
        <w:pStyle w:val="af9"/>
        <w:numPr>
          <w:ilvl w:val="0"/>
          <w:numId w:val="37"/>
        </w:numPr>
        <w:ind w:left="0" w:firstLine="709"/>
        <w:rPr>
          <w:sz w:val="28"/>
        </w:rPr>
      </w:pPr>
      <w:r>
        <w:rPr>
          <w:sz w:val="28"/>
        </w:rPr>
        <w:t xml:space="preserve">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w:t>
      </w:r>
      <w:r>
        <w:rPr>
          <w:sz w:val="28"/>
        </w:rPr>
        <w:lastRenderedPageBreak/>
        <w:t>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C8296E" w:rsidRDefault="009D3067" w:rsidP="00AA1400">
      <w:pPr>
        <w:pStyle w:val="af9"/>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p>
    <w:p w:rsidR="00AA1400" w:rsidRPr="00C8296E" w:rsidRDefault="00AA1400" w:rsidP="00AA1400">
      <w:pPr>
        <w:pStyle w:val="af9"/>
        <w:rPr>
          <w:sz w:val="28"/>
        </w:rPr>
      </w:pPr>
      <w:r>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8296E" w:rsidRDefault="00AA1400" w:rsidP="00AA1400">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ОТКРЫТОМ КОНКУРСЕ № ______».</w:t>
      </w:r>
    </w:p>
    <w:p w:rsidR="00AA1400" w:rsidRPr="00C8296E" w:rsidRDefault="005124ED" w:rsidP="00AA1400">
      <w:pPr>
        <w:pStyle w:val="af9"/>
        <w:rPr>
          <w:sz w:val="28"/>
        </w:rPr>
      </w:pPr>
      <w:r>
        <w:rPr>
          <w:sz w:val="28"/>
        </w:rPr>
        <w:t>Обеспечения Заявки по истечении срока, указанного в пункте 6 Информационной карты, не принимаются.</w:t>
      </w:r>
    </w:p>
    <w:p w:rsidR="007D6548" w:rsidRPr="00C8296E" w:rsidRDefault="00AA1400" w:rsidP="00AA1400">
      <w:pPr>
        <w:pStyle w:val="af9"/>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8296E" w:rsidRDefault="006217BC" w:rsidP="00AA1400">
      <w:pPr>
        <w:pStyle w:val="af9"/>
        <w:rPr>
          <w:sz w:val="28"/>
        </w:rPr>
      </w:pPr>
    </w:p>
    <w:p w:rsidR="005C58AF" w:rsidRPr="00C8296E"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rPr>
      </w:pPr>
      <w:r>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Организатором 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производится в рублях Российской </w:t>
      </w:r>
      <w:r>
        <w:rPr>
          <w:sz w:val="28"/>
          <w:szCs w:val="28"/>
          <w:lang w:eastAsia="ru-RU"/>
        </w:rPr>
        <w:lastRenderedPageBreak/>
        <w:t>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sz w:val="28"/>
          <w:szCs w:val="28"/>
          <w:lang w:eastAsia="ru-RU"/>
        </w:rPr>
        <w:t>до окончания срока подачи Заявок.</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sz w:val="28"/>
          <w:szCs w:val="28"/>
          <w:lang w:eastAsia="ru-RU"/>
        </w:rPr>
        <w:t>если иное не указано в настоящей документации о закупке</w:t>
      </w:r>
      <w:r>
        <w:rPr>
          <w:sz w:val="28"/>
          <w:szCs w:val="28"/>
        </w:rPr>
        <w:t>.</w:t>
      </w:r>
    </w:p>
    <w:p w:rsidR="002E7AB1" w:rsidRPr="00C8296E" w:rsidRDefault="005C58AF" w:rsidP="002E7AB1">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C8296E" w:rsidRDefault="00D0240A" w:rsidP="002E7AB1">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8296E" w:rsidRDefault="00D0240A" w:rsidP="00D0240A">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rsidR="005C58AF" w:rsidRPr="00C8296E" w:rsidRDefault="00D0240A" w:rsidP="005C58AF">
      <w:pPr>
        <w:autoSpaceDE w:val="0"/>
        <w:autoSpaceDN w:val="0"/>
        <w:adjustRightInd w:val="0"/>
        <w:ind w:firstLine="397"/>
        <w:jc w:val="both"/>
        <w:rPr>
          <w:sz w:val="28"/>
          <w:szCs w:val="28"/>
          <w:lang w:eastAsia="ru-RU"/>
        </w:rPr>
      </w:pPr>
      <w:r>
        <w:rPr>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w:t>
      </w:r>
      <w:r>
        <w:rPr>
          <w:sz w:val="28"/>
          <w:szCs w:val="28"/>
          <w:lang w:eastAsia="ru-RU"/>
        </w:rPr>
        <w:lastRenderedPageBreak/>
        <w:t>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8296E" w:rsidRDefault="00EA0326" w:rsidP="005C58AF">
      <w:pPr>
        <w:numPr>
          <w:ilvl w:val="0"/>
          <w:numId w:val="31"/>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8296E" w:rsidRDefault="005C58AF" w:rsidP="005C58AF">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rsidR="005C58AF" w:rsidRPr="00C8296E" w:rsidRDefault="005C58AF" w:rsidP="005C58AF">
      <w:pPr>
        <w:autoSpaceDE w:val="0"/>
        <w:ind w:firstLine="397"/>
        <w:jc w:val="both"/>
        <w:rPr>
          <w:rFonts w:eastAsia="Arial"/>
          <w:sz w:val="28"/>
          <w:szCs w:val="28"/>
        </w:rPr>
      </w:pPr>
      <w:r>
        <w:rPr>
          <w:rFonts w:eastAsia="Arial"/>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C8296E" w:rsidRDefault="005C58AF" w:rsidP="005C58AF">
      <w:pPr>
        <w:autoSpaceDE w:val="0"/>
        <w:ind w:firstLine="397"/>
        <w:jc w:val="both"/>
        <w:rPr>
          <w:rFonts w:eastAsia="Arial"/>
          <w:sz w:val="28"/>
          <w:szCs w:val="28"/>
        </w:rPr>
      </w:pPr>
      <w:r>
        <w:rPr>
          <w:rFonts w:eastAsia="Arial"/>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2E7AB1" w:rsidRPr="00C8296E" w:rsidRDefault="005C58AF" w:rsidP="005C58AF">
      <w:pPr>
        <w:autoSpaceDE w:val="0"/>
        <w:ind w:firstLine="397"/>
        <w:jc w:val="both"/>
        <w:rPr>
          <w:rFonts w:eastAsia="Arial"/>
          <w:sz w:val="28"/>
          <w:szCs w:val="28"/>
        </w:rPr>
      </w:pPr>
      <w:r>
        <w:rPr>
          <w:rFonts w:eastAsia="Arial"/>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5C58AF" w:rsidRPr="00C8296E" w:rsidRDefault="00B323FE" w:rsidP="00B323FE">
      <w:pPr>
        <w:autoSpaceDE w:val="0"/>
        <w:ind w:firstLine="397"/>
        <w:jc w:val="both"/>
        <w:rPr>
          <w:rFonts w:eastAsia="Arial"/>
          <w:sz w:val="28"/>
          <w:szCs w:val="28"/>
        </w:rPr>
      </w:pPr>
      <w:r>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Pr="00C8296E" w:rsidRDefault="00E30EE8" w:rsidP="005C58AF">
      <w:pPr>
        <w:autoSpaceDE w:val="0"/>
        <w:ind w:firstLine="397"/>
        <w:jc w:val="both"/>
        <w:rPr>
          <w:rFonts w:eastAsia="Arial"/>
          <w:sz w:val="28"/>
          <w:szCs w:val="28"/>
        </w:rPr>
      </w:pPr>
      <w:r>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C8296E" w:rsidRDefault="00EA0326" w:rsidP="00EA0326">
      <w:pPr>
        <w:numPr>
          <w:ilvl w:val="0"/>
          <w:numId w:val="31"/>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C8296E" w:rsidRDefault="005C58AF" w:rsidP="005C58AF">
      <w:pPr>
        <w:autoSpaceDE w:val="0"/>
        <w:ind w:firstLine="397"/>
        <w:jc w:val="both"/>
        <w:rPr>
          <w:b/>
          <w:szCs w:val="28"/>
        </w:rPr>
      </w:pPr>
    </w:p>
    <w:p w:rsidR="004D6F67" w:rsidRPr="00C8296E"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B9380D" w:rsidRDefault="00503B21">
      <w:pPr>
        <w:pStyle w:val="af9"/>
        <w:numPr>
          <w:ilvl w:val="2"/>
          <w:numId w:val="9"/>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D6F67" w:rsidRPr="00C8296E" w:rsidRDefault="004D6F67" w:rsidP="004D6F67">
      <w:pPr>
        <w:pStyle w:val="af9"/>
        <w:numPr>
          <w:ilvl w:val="2"/>
          <w:numId w:val="9"/>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B9380D" w:rsidRDefault="00503B21">
      <w:pPr>
        <w:pStyle w:val="af9"/>
        <w:numPr>
          <w:ilvl w:val="2"/>
          <w:numId w:val="9"/>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D6F67" w:rsidRPr="00C8296E" w:rsidRDefault="004D6F67" w:rsidP="004D6F67">
      <w:pPr>
        <w:pStyle w:val="af9"/>
        <w:numPr>
          <w:ilvl w:val="2"/>
          <w:numId w:val="9"/>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 </w:t>
      </w:r>
    </w:p>
    <w:p w:rsidR="00B9380D" w:rsidRDefault="00503B21" w:rsidP="00503B21">
      <w:pPr>
        <w:pStyle w:val="Default"/>
        <w:ind w:firstLine="709"/>
        <w:jc w:val="both"/>
        <w:rPr>
          <w:sz w:val="28"/>
          <w:szCs w:val="28"/>
        </w:rPr>
      </w:pPr>
      <w:r>
        <w:rPr>
          <w:color w:val="auto"/>
          <w:sz w:val="28"/>
          <w:szCs w:val="28"/>
        </w:rPr>
        <w:t xml:space="preserve">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 </w:t>
      </w:r>
    </w:p>
    <w:p w:rsidR="004D6F67" w:rsidRPr="00C8296E" w:rsidRDefault="004D6F67" w:rsidP="004D6F67">
      <w:pPr>
        <w:pStyle w:val="af9"/>
        <w:numPr>
          <w:ilvl w:val="2"/>
          <w:numId w:val="9"/>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B9380D" w:rsidRPr="00503B21" w:rsidRDefault="00503B21" w:rsidP="00503B21">
      <w:pPr>
        <w:pStyle w:val="af9"/>
        <w:numPr>
          <w:ilvl w:val="2"/>
          <w:numId w:val="9"/>
        </w:numPr>
        <w:ind w:left="0" w:firstLine="709"/>
        <w:rPr>
          <w:sz w:val="28"/>
          <w:szCs w:val="28"/>
        </w:rPr>
      </w:pPr>
      <w:r w:rsidRPr="00503B21">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w:t>
      </w:r>
    </w:p>
    <w:p w:rsidR="004D6F67" w:rsidRPr="00C8296E" w:rsidRDefault="004D6F67" w:rsidP="000315B9">
      <w:pPr>
        <w:pStyle w:val="19"/>
        <w:ind w:left="709" w:firstLine="0"/>
        <w:rPr>
          <w:b/>
          <w:szCs w:val="28"/>
        </w:rPr>
      </w:pPr>
    </w:p>
    <w:p w:rsidR="005C58AF" w:rsidRPr="00C8296E" w:rsidRDefault="004D6F67" w:rsidP="00AA1400">
      <w:pPr>
        <w:pStyle w:val="19"/>
        <w:numPr>
          <w:ilvl w:val="1"/>
          <w:numId w:val="36"/>
        </w:numPr>
        <w:ind w:left="0" w:firstLine="709"/>
        <w:outlineLvl w:val="1"/>
        <w:rPr>
          <w:b/>
          <w:szCs w:val="28"/>
        </w:rPr>
      </w:pPr>
      <w:r>
        <w:rPr>
          <w:b/>
          <w:szCs w:val="28"/>
        </w:rPr>
        <w:t>Вскрытие конвертов с Заявками</w:t>
      </w:r>
    </w:p>
    <w:p w:rsidR="00CB3BBA" w:rsidRPr="00C8296E" w:rsidRDefault="00CB3BBA" w:rsidP="00F356EB">
      <w:pPr>
        <w:pStyle w:val="af9"/>
        <w:numPr>
          <w:ilvl w:val="0"/>
          <w:numId w:val="17"/>
        </w:numPr>
        <w:ind w:left="0" w:firstLine="709"/>
        <w:rPr>
          <w:sz w:val="28"/>
        </w:rPr>
      </w:pPr>
      <w:r>
        <w:rPr>
          <w:sz w:val="28"/>
          <w:szCs w:val="28"/>
        </w:rPr>
        <w:lastRenderedPageBreak/>
        <w:t>По окончании срока подачи Заявок, представленные претендентами конверты с Заявками вскрываются Организатором в срок, указанный в пункте 7</w:t>
      </w:r>
      <w:r>
        <w:rPr>
          <w:sz w:val="28"/>
        </w:rPr>
        <w:t xml:space="preserve"> </w:t>
      </w:r>
      <w:r>
        <w:rPr>
          <w:sz w:val="28"/>
          <w:szCs w:val="28"/>
        </w:rPr>
        <w:t>Информационной карты.</w:t>
      </w:r>
    </w:p>
    <w:p w:rsidR="00CB3BBA" w:rsidRPr="00C8296E" w:rsidRDefault="00CB3BBA" w:rsidP="00045327">
      <w:pPr>
        <w:ind w:firstLine="709"/>
        <w:jc w:val="both"/>
        <w:rPr>
          <w:sz w:val="28"/>
          <w:szCs w:val="28"/>
        </w:rPr>
      </w:pPr>
      <w:r>
        <w:rPr>
          <w:sz w:val="28"/>
          <w:szCs w:val="28"/>
        </w:rPr>
        <w:t>Организатор может проводить аудио- и/или видеозапись процедуры вскрытия конвертов с Заявками.</w:t>
      </w:r>
    </w:p>
    <w:p w:rsidR="00B323FE" w:rsidRPr="00C8296E" w:rsidRDefault="00B323FE" w:rsidP="00B323FE">
      <w:pPr>
        <w:pStyle w:val="af9"/>
        <w:numPr>
          <w:ilvl w:val="0"/>
          <w:numId w:val="17"/>
        </w:numPr>
        <w:ind w:left="0" w:firstLine="709"/>
        <w:rPr>
          <w:sz w:val="28"/>
          <w:szCs w:val="28"/>
        </w:rPr>
      </w:pPr>
      <w:r>
        <w:rPr>
          <w:sz w:val="28"/>
          <w:szCs w:val="28"/>
        </w:rPr>
        <w:t>При вскрытии конвертов с Заявками объявляются:</w:t>
      </w:r>
    </w:p>
    <w:p w:rsidR="00B323FE" w:rsidRPr="00C8296E" w:rsidRDefault="00B323FE" w:rsidP="00B323FE">
      <w:pPr>
        <w:pStyle w:val="aff6"/>
        <w:ind w:left="0" w:firstLine="709"/>
        <w:jc w:val="both"/>
        <w:rPr>
          <w:sz w:val="28"/>
          <w:szCs w:val="28"/>
        </w:rPr>
      </w:pPr>
      <w:r>
        <w:rPr>
          <w:sz w:val="28"/>
          <w:szCs w:val="28"/>
        </w:rPr>
        <w:t>- наименование претендента;</w:t>
      </w:r>
    </w:p>
    <w:p w:rsidR="00B323FE" w:rsidRPr="00C8296E" w:rsidRDefault="00B323FE" w:rsidP="00B323FE">
      <w:pPr>
        <w:pStyle w:val="aff6"/>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B323FE" w:rsidRPr="00C8296E" w:rsidRDefault="00B323FE" w:rsidP="00B323FE">
      <w:pPr>
        <w:pStyle w:val="aff6"/>
        <w:ind w:left="0" w:firstLine="709"/>
        <w:jc w:val="both"/>
        <w:rPr>
          <w:sz w:val="28"/>
          <w:szCs w:val="28"/>
        </w:rPr>
      </w:pPr>
      <w:r>
        <w:rPr>
          <w:sz w:val="28"/>
          <w:szCs w:val="28"/>
        </w:rPr>
        <w:t>- иная информация.</w:t>
      </w:r>
    </w:p>
    <w:p w:rsidR="00B323FE" w:rsidRPr="00C8296E" w:rsidRDefault="00B323FE" w:rsidP="00F356EB">
      <w:pPr>
        <w:pStyle w:val="af9"/>
        <w:numPr>
          <w:ilvl w:val="0"/>
          <w:numId w:val="17"/>
        </w:numPr>
        <w:ind w:left="0" w:firstLine="709"/>
        <w:rPr>
          <w:sz w:val="28"/>
          <w:szCs w:val="28"/>
        </w:rPr>
      </w:pPr>
      <w:r>
        <w:rPr>
          <w:sz w:val="28"/>
          <w:szCs w:val="28"/>
        </w:rPr>
        <w:t>По результатам вскрытия конвертов с Заявками формируется протокол, который подлежит опубликованию в соответствии с пунктом 4 Информационной карты не позднее 3 (трех) дней с даты его подписания.</w:t>
      </w:r>
    </w:p>
    <w:p w:rsidR="00030F2F" w:rsidRPr="00C8296E" w:rsidRDefault="00030F2F" w:rsidP="00F356EB">
      <w:pPr>
        <w:pStyle w:val="af9"/>
        <w:numPr>
          <w:ilvl w:val="0"/>
          <w:numId w:val="17"/>
        </w:numPr>
        <w:ind w:left="0" w:firstLine="709"/>
        <w:rPr>
          <w:sz w:val="28"/>
          <w:szCs w:val="28"/>
        </w:rPr>
      </w:pPr>
      <w:r>
        <w:rPr>
          <w:sz w:val="28"/>
          <w:szCs w:val="28"/>
        </w:rPr>
        <w:t>Протокол, составляемый в ходе осуществления процедуры вскрытия конвертов с Заявками, должен содержать следующие сведения:</w:t>
      </w:r>
    </w:p>
    <w:p w:rsidR="00D625B0" w:rsidRPr="00C8296E" w:rsidRDefault="00D625B0" w:rsidP="00D625B0">
      <w:pPr>
        <w:pStyle w:val="af9"/>
        <w:numPr>
          <w:ilvl w:val="0"/>
          <w:numId w:val="32"/>
        </w:numPr>
        <w:ind w:left="0" w:firstLine="709"/>
        <w:rPr>
          <w:sz w:val="28"/>
          <w:szCs w:val="28"/>
        </w:rPr>
      </w:pPr>
      <w:r>
        <w:rPr>
          <w:sz w:val="28"/>
          <w:szCs w:val="28"/>
        </w:rPr>
        <w:t>дата подписания протокола;</w:t>
      </w:r>
    </w:p>
    <w:p w:rsidR="00D625B0" w:rsidRPr="00C8296E" w:rsidRDefault="00D625B0" w:rsidP="00D625B0">
      <w:pPr>
        <w:pStyle w:val="af9"/>
        <w:numPr>
          <w:ilvl w:val="0"/>
          <w:numId w:val="32"/>
        </w:numPr>
        <w:ind w:left="0" w:firstLine="709"/>
        <w:rPr>
          <w:sz w:val="28"/>
          <w:szCs w:val="28"/>
        </w:rPr>
      </w:pPr>
      <w:r>
        <w:rPr>
          <w:sz w:val="28"/>
          <w:szCs w:val="28"/>
        </w:rPr>
        <w:t>количество поданных на участие в закупке Заявок, а также дата и время регистрации каждой такой Заявки;</w:t>
      </w:r>
    </w:p>
    <w:p w:rsidR="00D625B0" w:rsidRPr="00C8296E" w:rsidRDefault="00D625B0" w:rsidP="00D625B0">
      <w:pPr>
        <w:pStyle w:val="af9"/>
        <w:numPr>
          <w:ilvl w:val="0"/>
          <w:numId w:val="32"/>
        </w:numPr>
        <w:ind w:left="0" w:firstLine="709"/>
        <w:rPr>
          <w:sz w:val="28"/>
          <w:szCs w:val="28"/>
        </w:rPr>
      </w:pPr>
      <w:r>
        <w:rPr>
          <w:sz w:val="28"/>
          <w:szCs w:val="28"/>
        </w:rPr>
        <w:t>иная информация, при необходимости.</w:t>
      </w:r>
    </w:p>
    <w:p w:rsidR="004B366A" w:rsidRPr="00C8296E" w:rsidRDefault="004B366A" w:rsidP="00045327">
      <w:pPr>
        <w:pStyle w:val="af9"/>
        <w:rPr>
          <w:sz w:val="28"/>
        </w:rPr>
      </w:pPr>
    </w:p>
    <w:p w:rsidR="00674404" w:rsidRPr="00C8296E" w:rsidRDefault="00674404" w:rsidP="00AA1400">
      <w:pPr>
        <w:pStyle w:val="19"/>
        <w:numPr>
          <w:ilvl w:val="1"/>
          <w:numId w:val="36"/>
        </w:numPr>
        <w:ind w:left="0" w:firstLine="709"/>
        <w:outlineLvl w:val="1"/>
        <w:rPr>
          <w:b/>
          <w:szCs w:val="28"/>
        </w:rPr>
      </w:pPr>
      <w:r>
        <w:rPr>
          <w:b/>
          <w:szCs w:val="28"/>
        </w:rPr>
        <w:t>Рассмотрение, оценка и сопоставление Заявок и изучение квалификации претендентов Организатором</w:t>
      </w:r>
    </w:p>
    <w:p w:rsidR="00BD5B44" w:rsidRPr="00C8296E" w:rsidRDefault="0063279C" w:rsidP="00F356EB">
      <w:pPr>
        <w:numPr>
          <w:ilvl w:val="0"/>
          <w:numId w:val="13"/>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1749AE" w:rsidRPr="00C8296E" w:rsidRDefault="001749AE" w:rsidP="00F356EB">
      <w:pPr>
        <w:numPr>
          <w:ilvl w:val="0"/>
          <w:numId w:val="13"/>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C8296E" w:rsidRDefault="00754AD8" w:rsidP="00F356EB">
      <w:pPr>
        <w:numPr>
          <w:ilvl w:val="0"/>
          <w:numId w:val="13"/>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C8296E" w:rsidRDefault="00754AD8" w:rsidP="00F356EB">
      <w:pPr>
        <w:numPr>
          <w:ilvl w:val="0"/>
          <w:numId w:val="13"/>
        </w:numPr>
        <w:ind w:left="0" w:firstLine="709"/>
        <w:jc w:val="both"/>
        <w:rPr>
          <w:sz w:val="28"/>
          <w:szCs w:val="28"/>
        </w:rPr>
      </w:pPr>
      <w:r>
        <w:rPr>
          <w:sz w:val="28"/>
          <w:szCs w:val="28"/>
        </w:rPr>
        <w:lastRenderedPageBreak/>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C8296E" w:rsidRDefault="00754AD8" w:rsidP="00F356EB">
      <w:pPr>
        <w:numPr>
          <w:ilvl w:val="0"/>
          <w:numId w:val="13"/>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C8296E" w:rsidRDefault="00AA4048" w:rsidP="00F356EB">
      <w:pPr>
        <w:numPr>
          <w:ilvl w:val="0"/>
          <w:numId w:val="13"/>
        </w:numPr>
        <w:ind w:left="0" w:firstLine="709"/>
        <w:jc w:val="both"/>
        <w:rPr>
          <w:sz w:val="28"/>
          <w:szCs w:val="28"/>
        </w:rPr>
      </w:pPr>
      <w:r>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8296E" w:rsidRDefault="00754AD8" w:rsidP="00F356EB">
      <w:pPr>
        <w:numPr>
          <w:ilvl w:val="0"/>
          <w:numId w:val="13"/>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C8296E"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243F0F" w:rsidRPr="00C8296E" w:rsidRDefault="00754AD8" w:rsidP="00045327">
      <w:pPr>
        <w:pStyle w:val="af9"/>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8296E"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Pr="00C8296E"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C8296E" w:rsidRDefault="002B5CC4" w:rsidP="00045327">
      <w:pPr>
        <w:pStyle w:val="af9"/>
        <w:rPr>
          <w:sz w:val="28"/>
        </w:rPr>
      </w:pPr>
      <w:r>
        <w:rPr>
          <w:sz w:val="28"/>
        </w:rPr>
        <w:t>- Заявка не соответствует положениям Технического задания;</w:t>
      </w:r>
    </w:p>
    <w:p w:rsidR="00243F0F" w:rsidRPr="00C8296E"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8296E" w:rsidRDefault="002B5CC4" w:rsidP="00045327">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C8296E" w:rsidRDefault="00243F0F" w:rsidP="00045327">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8296E" w:rsidRDefault="002B5CC4"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B060A7" w:rsidRPr="00C8296E" w:rsidRDefault="00B060A7" w:rsidP="00045327">
      <w:pPr>
        <w:pStyle w:val="af9"/>
        <w:rPr>
          <w:sz w:val="28"/>
        </w:rPr>
      </w:pPr>
      <w:r>
        <w:rPr>
          <w:sz w:val="28"/>
        </w:rPr>
        <w:t>6) невнесения обеспечения Заявки (если документацией о закупке установлено требование о его внесении);</w:t>
      </w:r>
    </w:p>
    <w:p w:rsidR="00243F0F" w:rsidRPr="00C8296E" w:rsidRDefault="00B060A7" w:rsidP="00045327">
      <w:pPr>
        <w:pStyle w:val="af9"/>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C8296E" w:rsidRDefault="00754AD8" w:rsidP="00F356EB">
      <w:pPr>
        <w:numPr>
          <w:ilvl w:val="0"/>
          <w:numId w:val="13"/>
        </w:numPr>
        <w:ind w:left="0" w:firstLine="709"/>
        <w:jc w:val="both"/>
        <w:rPr>
          <w:sz w:val="28"/>
          <w:szCs w:val="28"/>
        </w:rPr>
      </w:pPr>
      <w:r>
        <w:rPr>
          <w:sz w:val="28"/>
          <w:szCs w:val="28"/>
        </w:rPr>
        <w:lastRenderedPageBreak/>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754AD8" w:rsidRPr="00C8296E" w:rsidRDefault="00754AD8" w:rsidP="00F356EB">
      <w:pPr>
        <w:numPr>
          <w:ilvl w:val="0"/>
          <w:numId w:val="13"/>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8296E" w:rsidRDefault="00754AD8" w:rsidP="00F356EB">
      <w:pPr>
        <w:numPr>
          <w:ilvl w:val="0"/>
          <w:numId w:val="13"/>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Pr="00C8296E" w:rsidRDefault="00754AD8" w:rsidP="00F356EB">
      <w:pPr>
        <w:numPr>
          <w:ilvl w:val="0"/>
          <w:numId w:val="13"/>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655386" w:rsidRPr="00C8296E" w:rsidRDefault="00655386" w:rsidP="00F356EB">
      <w:pPr>
        <w:numPr>
          <w:ilvl w:val="0"/>
          <w:numId w:val="13"/>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Pr="00C8296E" w:rsidRDefault="004B0CF8" w:rsidP="00F356EB">
      <w:pPr>
        <w:numPr>
          <w:ilvl w:val="0"/>
          <w:numId w:val="13"/>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F41AE2" w:rsidRPr="00C8296E" w:rsidRDefault="00F41AE2" w:rsidP="00045327">
      <w:pPr>
        <w:pStyle w:val="Default"/>
        <w:ind w:firstLine="709"/>
        <w:jc w:val="both"/>
        <w:rPr>
          <w:color w:val="auto"/>
          <w:sz w:val="28"/>
          <w:szCs w:val="28"/>
          <w:lang w:eastAsia="ru-RU"/>
        </w:rPr>
      </w:pPr>
    </w:p>
    <w:p w:rsidR="00370C44" w:rsidRPr="00C8296E"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C8296E"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C8296E" w:rsidRDefault="00F81A0C" w:rsidP="00F356EB">
      <w:pPr>
        <w:numPr>
          <w:ilvl w:val="0"/>
          <w:numId w:val="14"/>
        </w:numPr>
        <w:ind w:left="0" w:firstLine="709"/>
        <w:jc w:val="both"/>
        <w:rPr>
          <w:sz w:val="28"/>
          <w:szCs w:val="28"/>
        </w:rPr>
      </w:pPr>
      <w:r>
        <w:rPr>
          <w:sz w:val="28"/>
          <w:szCs w:val="28"/>
        </w:rPr>
        <w:lastRenderedPageBreak/>
        <w:t>Рассмотрение, 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7D6548" w:rsidRPr="00C8296E"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7D6548" w:rsidRPr="00C8296E"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C8296E"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C8296E"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C8296E" w:rsidRDefault="007D6548" w:rsidP="00F356EB">
      <w:pPr>
        <w:numPr>
          <w:ilvl w:val="0"/>
          <w:numId w:val="14"/>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C8296E" w:rsidRDefault="007D6548" w:rsidP="00F356EB">
      <w:pPr>
        <w:numPr>
          <w:ilvl w:val="0"/>
          <w:numId w:val="14"/>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CA673D" w:rsidRPr="00C8296E" w:rsidRDefault="00CA673D" w:rsidP="00F356EB">
      <w:pPr>
        <w:numPr>
          <w:ilvl w:val="0"/>
          <w:numId w:val="14"/>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6" w:history="1">
        <w:r>
          <w:rPr>
            <w:rStyle w:val="a7"/>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7" w:history="1">
        <w:r>
          <w:rPr>
            <w:rStyle w:val="a7"/>
            <w:sz w:val="28"/>
            <w:szCs w:val="28"/>
          </w:rPr>
          <w:t>www.zakupki.gov.ru</w:t>
        </w:r>
      </w:hyperlink>
      <w:r>
        <w:rPr>
          <w:sz w:val="28"/>
          <w:szCs w:val="28"/>
        </w:rPr>
        <w:t>) (далее – ЕИС) (на странице сведений о Положении о закупках ПАО «ТрансКонтейнер»)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75124C" w:rsidRPr="00C8296E" w:rsidRDefault="0075124C" w:rsidP="0075124C">
      <w:pPr>
        <w:pStyle w:val="Default"/>
        <w:numPr>
          <w:ilvl w:val="0"/>
          <w:numId w:val="33"/>
        </w:numPr>
        <w:ind w:left="0" w:firstLine="720"/>
        <w:jc w:val="both"/>
        <w:rPr>
          <w:color w:val="auto"/>
          <w:sz w:val="28"/>
          <w:szCs w:val="28"/>
        </w:rPr>
      </w:pPr>
      <w:r>
        <w:rPr>
          <w:color w:val="auto"/>
          <w:sz w:val="28"/>
          <w:szCs w:val="28"/>
        </w:rPr>
        <w:t>дата подписания протокола;</w:t>
      </w:r>
    </w:p>
    <w:p w:rsidR="0075124C" w:rsidRPr="00C8296E" w:rsidRDefault="0075124C" w:rsidP="0075124C">
      <w:pPr>
        <w:pStyle w:val="Default"/>
        <w:numPr>
          <w:ilvl w:val="0"/>
          <w:numId w:val="33"/>
        </w:numPr>
        <w:ind w:left="0" w:firstLine="720"/>
        <w:jc w:val="both"/>
        <w:rPr>
          <w:color w:val="auto"/>
          <w:sz w:val="28"/>
          <w:szCs w:val="28"/>
        </w:rPr>
      </w:pPr>
      <w:r>
        <w:rPr>
          <w:color w:val="auto"/>
          <w:sz w:val="28"/>
          <w:szCs w:val="28"/>
        </w:rPr>
        <w:t>количество поданных на участие в закупке Заявок, а также дата и время регистрации каждой Заявки;</w:t>
      </w:r>
    </w:p>
    <w:p w:rsidR="00290F36" w:rsidRPr="00C8296E" w:rsidRDefault="00F97FBC" w:rsidP="0075124C">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количества Заявок на участие в закупке, которые отклонены,</w:t>
      </w:r>
      <w:r>
        <w:rPr>
          <w:rFonts w:eastAsia="Times New Roman"/>
          <w:snapToGrid w:val="0"/>
          <w:color w:val="auto"/>
          <w:sz w:val="28"/>
          <w:szCs w:val="28"/>
          <w:lang w:eastAsia="ru-RU"/>
        </w:rPr>
        <w:t xml:space="preserve"> </w:t>
      </w:r>
      <w:r>
        <w:rPr>
          <w:color w:val="auto"/>
          <w:sz w:val="28"/>
          <w:szCs w:val="28"/>
        </w:rPr>
        <w:lastRenderedPageBreak/>
        <w:t>оснований отклонения каждой такой Заявки и положений документации о закупке, которым не соответствует такая Заявка;</w:t>
      </w:r>
    </w:p>
    <w:p w:rsidR="00760ECD" w:rsidRPr="00C8296E" w:rsidRDefault="002C497D" w:rsidP="00290F36">
      <w:pPr>
        <w:pStyle w:val="Default"/>
        <w:numPr>
          <w:ilvl w:val="0"/>
          <w:numId w:val="33"/>
        </w:numPr>
        <w:ind w:left="0" w:firstLine="720"/>
        <w:jc w:val="both"/>
        <w:rPr>
          <w:color w:val="auto"/>
          <w:sz w:val="28"/>
          <w:szCs w:val="28"/>
        </w:rPr>
      </w:pPr>
      <w:r>
        <w:rPr>
          <w:color w:val="auto"/>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Pr="00C8296E" w:rsidRDefault="00DC03ED" w:rsidP="00290F36">
      <w:pPr>
        <w:pStyle w:val="Default"/>
        <w:numPr>
          <w:ilvl w:val="0"/>
          <w:numId w:val="33"/>
        </w:numPr>
        <w:ind w:left="0" w:firstLine="720"/>
        <w:jc w:val="both"/>
        <w:rPr>
          <w:color w:val="auto"/>
          <w:sz w:val="28"/>
          <w:szCs w:val="28"/>
        </w:rPr>
      </w:pPr>
      <w:r>
        <w:rPr>
          <w:color w:val="auto"/>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C8296E" w:rsidRDefault="00760ECD" w:rsidP="00DC03ED">
      <w:pPr>
        <w:pStyle w:val="Default"/>
        <w:numPr>
          <w:ilvl w:val="0"/>
          <w:numId w:val="33"/>
        </w:numPr>
        <w:ind w:left="0" w:firstLine="720"/>
        <w:jc w:val="both"/>
        <w:rPr>
          <w:color w:val="auto"/>
          <w:sz w:val="28"/>
          <w:szCs w:val="28"/>
        </w:rPr>
      </w:pPr>
      <w:r>
        <w:rPr>
          <w:color w:val="auto"/>
          <w:sz w:val="28"/>
          <w:szCs w:val="28"/>
        </w:rPr>
        <w:t>иная информация при необходимости.</w:t>
      </w:r>
    </w:p>
    <w:p w:rsidR="00C15C57" w:rsidRPr="00C8296E" w:rsidRDefault="00760ECD" w:rsidP="00045327">
      <w:pPr>
        <w:pStyle w:val="Default"/>
        <w:numPr>
          <w:ilvl w:val="0"/>
          <w:numId w:val="14"/>
        </w:numPr>
        <w:ind w:left="0" w:firstLine="709"/>
        <w:jc w:val="both"/>
        <w:rPr>
          <w:color w:val="auto"/>
          <w:sz w:val="28"/>
          <w:szCs w:val="28"/>
        </w:rPr>
      </w:pPr>
      <w:r>
        <w:rPr>
          <w:color w:val="auto"/>
          <w:sz w:val="28"/>
          <w:szCs w:val="28"/>
        </w:rPr>
        <w:t>По итогам рассмотрения, оценки и сопоставления Заявок формируется протокол, который подлежит опубликованию</w:t>
      </w:r>
      <w:r>
        <w:rPr>
          <w:color w:val="auto"/>
          <w:sz w:val="28"/>
        </w:rPr>
        <w:t xml:space="preserve"> </w:t>
      </w:r>
      <w:r>
        <w:rPr>
          <w:color w:val="auto"/>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w:t>
      </w:r>
    </w:p>
    <w:p w:rsidR="0087611C" w:rsidRPr="00C8296E" w:rsidRDefault="0087611C" w:rsidP="00045327">
      <w:pPr>
        <w:pStyle w:val="af9"/>
        <w:rPr>
          <w:sz w:val="28"/>
          <w:szCs w:val="28"/>
        </w:rPr>
      </w:pPr>
    </w:p>
    <w:p w:rsidR="00370C44" w:rsidRPr="00C8296E" w:rsidRDefault="00370C44" w:rsidP="00AA1400">
      <w:pPr>
        <w:pStyle w:val="19"/>
        <w:numPr>
          <w:ilvl w:val="1"/>
          <w:numId w:val="36"/>
        </w:numPr>
        <w:ind w:left="0" w:firstLine="709"/>
        <w:outlineLvl w:val="1"/>
        <w:rPr>
          <w:b/>
          <w:szCs w:val="28"/>
        </w:rPr>
      </w:pPr>
      <w:r>
        <w:rPr>
          <w:b/>
          <w:szCs w:val="28"/>
        </w:rPr>
        <w:t>Подведение итогов Открытого конкурса</w:t>
      </w:r>
    </w:p>
    <w:p w:rsidR="007D6548" w:rsidRPr="00C8296E" w:rsidRDefault="007D6548" w:rsidP="00F356EB">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C8296E"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C8296E"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C8296E" w:rsidRDefault="007D6548" w:rsidP="00F356E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7D6548" w:rsidRPr="00C8296E" w:rsidRDefault="007D6548" w:rsidP="00843890">
      <w:pPr>
        <w:ind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w:t>
      </w:r>
      <w:r>
        <w:rPr>
          <w:snapToGrid w:val="0"/>
          <w:sz w:val="28"/>
          <w:szCs w:val="28"/>
          <w:lang w:eastAsia="ru-RU"/>
        </w:rPr>
        <w:t xml:space="preserve"> </w:t>
      </w:r>
      <w:r>
        <w:rPr>
          <w:sz w:val="28"/>
          <w:szCs w:val="28"/>
        </w:rPr>
        <w:t>Протокол, составленный по итогам Открытого конкурса, должен содержать сведения, указанные в подпункте 3.8.9 настоящей документации о закупке.</w:t>
      </w:r>
    </w:p>
    <w:p w:rsidR="0050702D" w:rsidRPr="00C8296E" w:rsidRDefault="00A14699" w:rsidP="00F356EB">
      <w:pPr>
        <w:numPr>
          <w:ilvl w:val="0"/>
          <w:numId w:val="15"/>
        </w:numPr>
        <w:ind w:left="0" w:firstLine="709"/>
        <w:jc w:val="both"/>
        <w:rPr>
          <w:sz w:val="28"/>
          <w:szCs w:val="28"/>
        </w:rPr>
      </w:pPr>
      <w:r>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C8296E"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7D6548" w:rsidRPr="00C8296E"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Pr="00C8296E" w:rsidRDefault="008825E9" w:rsidP="00F356EB">
      <w:pPr>
        <w:numPr>
          <w:ilvl w:val="0"/>
          <w:numId w:val="15"/>
        </w:numPr>
        <w:ind w:left="0" w:firstLine="709"/>
        <w:jc w:val="both"/>
        <w:rPr>
          <w:sz w:val="28"/>
          <w:szCs w:val="28"/>
        </w:rPr>
      </w:pPr>
      <w:r>
        <w:rPr>
          <w:sz w:val="28"/>
          <w:szCs w:val="28"/>
        </w:rPr>
        <w:lastRenderedPageBreak/>
        <w:t xml:space="preserve"> Конкурсной комиссией может быть принято решение о проведении постквалификации, переговоров, переторжки в соответствии с пунктами 33-49 Положения о закупках.</w:t>
      </w:r>
    </w:p>
    <w:p w:rsidR="005C5AB8" w:rsidRPr="00C8296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Организатор приглашает всех допущенных участников путем одновременного направления им приглашений к переторжке. В приглашении к переторжке указывается порядок проведения, сроки и порядок подачи окончательных предложений участников,</w:t>
      </w:r>
      <w:r>
        <w:rPr>
          <w:sz w:val="28"/>
          <w:szCs w:val="28"/>
          <w:lang w:eastAsia="ru-RU"/>
        </w:rPr>
        <w:t xml:space="preserve"> </w:t>
      </w:r>
      <w:r>
        <w:rPr>
          <w:sz w:val="28"/>
          <w:szCs w:val="28"/>
        </w:rPr>
        <w:t>возможность/невозможность многократного изменения Заявки в период переторжки.</w:t>
      </w:r>
    </w:p>
    <w:p w:rsidR="007D6548" w:rsidRPr="00C8296E"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w:t>
      </w:r>
    </w:p>
    <w:p w:rsidR="00B57244" w:rsidRPr="00C8296E"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w:t>
      </w:r>
    </w:p>
    <w:p w:rsidR="007D6548" w:rsidRPr="00C8296E" w:rsidRDefault="00093F19"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C8296E"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C8296E"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C8296E"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C8296E"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C8296E"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812135" w:rsidRPr="00C8296E"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rsidR="00812135" w:rsidRPr="00C8296E"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Pr="00C8296E" w:rsidRDefault="000A3F49" w:rsidP="00812135">
      <w:pPr>
        <w:suppressAutoHyphens w:val="0"/>
        <w:ind w:firstLine="709"/>
        <w:jc w:val="both"/>
        <w:rPr>
          <w:rFonts w:eastAsia="Calibri"/>
          <w:sz w:val="28"/>
          <w:szCs w:val="28"/>
          <w:lang w:eastAsia="en-US"/>
        </w:rPr>
      </w:pPr>
      <w:r>
        <w:rPr>
          <w:rFonts w:eastAsia="Calibri"/>
          <w:sz w:val="28"/>
          <w:szCs w:val="28"/>
          <w:lang w:eastAsia="en-US"/>
        </w:rPr>
        <w:lastRenderedPageBreak/>
        <w:t>2) провести новую закупку, в том числе иным предусмотренным в Положении о закупках способом;</w:t>
      </w:r>
    </w:p>
    <w:p w:rsidR="00812135" w:rsidRPr="00C8296E"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C8296E" w:rsidRDefault="00370C44" w:rsidP="00045327">
      <w:pPr>
        <w:pStyle w:val="af9"/>
        <w:tabs>
          <w:tab w:val="left" w:pos="1680"/>
        </w:tabs>
        <w:rPr>
          <w:sz w:val="28"/>
          <w:szCs w:val="28"/>
        </w:rPr>
      </w:pPr>
    </w:p>
    <w:p w:rsidR="001049C1" w:rsidRPr="00C8296E" w:rsidRDefault="001049C1" w:rsidP="00AA1400">
      <w:pPr>
        <w:pStyle w:val="19"/>
        <w:numPr>
          <w:ilvl w:val="1"/>
          <w:numId w:val="36"/>
        </w:numPr>
        <w:ind w:left="0" w:firstLine="709"/>
        <w:outlineLvl w:val="1"/>
        <w:rPr>
          <w:b/>
          <w:szCs w:val="28"/>
        </w:rPr>
      </w:pPr>
      <w:r>
        <w:rPr>
          <w:b/>
          <w:szCs w:val="28"/>
        </w:rPr>
        <w:t>Заключение договора</w:t>
      </w:r>
    </w:p>
    <w:p w:rsidR="000A6133" w:rsidRPr="00C8296E"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B9380D" w:rsidRDefault="00503B21">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1049C1" w:rsidRPr="00C8296E" w:rsidRDefault="001049C1" w:rsidP="001049C1">
      <w:pPr>
        <w:numPr>
          <w:ilvl w:val="0"/>
          <w:numId w:val="16"/>
        </w:numPr>
        <w:ind w:left="0" w:firstLine="709"/>
        <w:jc w:val="both"/>
        <w:rPr>
          <w:sz w:val="28"/>
          <w:szCs w:val="28"/>
        </w:rPr>
      </w:pPr>
      <w:r>
        <w:rPr>
          <w:sz w:val="28"/>
          <w:szCs w:val="28"/>
        </w:rPr>
        <w:t>После опубликования протокола об итогах Открытого конкурса Заказчик направляет участнику Открытого конкурса,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C8296E"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C8296E" w:rsidRDefault="00B92730" w:rsidP="001049C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C8296E" w:rsidRDefault="008309A6" w:rsidP="001049C1">
      <w:pPr>
        <w:numPr>
          <w:ilvl w:val="0"/>
          <w:numId w:val="16"/>
        </w:numPr>
        <w:ind w:left="0" w:firstLine="709"/>
        <w:jc w:val="both"/>
        <w:rPr>
          <w:sz w:val="28"/>
          <w:szCs w:val="28"/>
        </w:rPr>
      </w:pPr>
      <w:r>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w:t>
      </w:r>
      <w:r>
        <w:rPr>
          <w:sz w:val="28"/>
          <w:szCs w:val="28"/>
        </w:rPr>
        <w:lastRenderedPageBreak/>
        <w:t>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C8296E" w:rsidRDefault="001F1BBE" w:rsidP="001049C1">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C8296E"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1049C1" w:rsidRPr="00C8296E"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rsidR="001049C1" w:rsidRPr="00C8296E" w:rsidRDefault="001049C1" w:rsidP="001049C1">
      <w:pPr>
        <w:numPr>
          <w:ilvl w:val="0"/>
          <w:numId w:val="16"/>
        </w:numPr>
        <w:ind w:left="0" w:firstLine="709"/>
        <w:jc w:val="both"/>
        <w:rPr>
          <w:sz w:val="28"/>
          <w:szCs w:val="28"/>
        </w:rPr>
      </w:pPr>
      <w:r>
        <w:rPr>
          <w:sz w:val="28"/>
          <w:szCs w:val="28"/>
        </w:rPr>
        <w:t>До заключения договора лицо,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Pr="00C8296E"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C8296E"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C8296E"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1049C1" w:rsidRPr="00C8296E" w:rsidRDefault="0079021D" w:rsidP="004558A3">
      <w:pPr>
        <w:numPr>
          <w:ilvl w:val="0"/>
          <w:numId w:val="16"/>
        </w:numPr>
        <w:ind w:left="0" w:firstLine="709"/>
        <w:jc w:val="both"/>
        <w:rPr>
          <w:sz w:val="28"/>
          <w:szCs w:val="28"/>
        </w:rPr>
      </w:pPr>
      <w:r>
        <w:rPr>
          <w:sz w:val="28"/>
          <w:szCs w:val="28"/>
        </w:rPr>
        <w:lastRenderedPageBreak/>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(в том числе в пункте 17 Информационной карты),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1049C1" w:rsidRPr="00C8296E" w:rsidRDefault="001049C1" w:rsidP="00884C33">
      <w:pPr>
        <w:ind w:firstLine="709"/>
        <w:jc w:val="both"/>
        <w:rPr>
          <w:sz w:val="28"/>
          <w:szCs w:val="28"/>
        </w:rPr>
      </w:pPr>
    </w:p>
    <w:p w:rsidR="001049C1" w:rsidRPr="00C8296E"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C8296E" w:rsidRDefault="0045708B" w:rsidP="0045708B">
      <w:pPr>
        <w:pStyle w:val="aff6"/>
        <w:numPr>
          <w:ilvl w:val="0"/>
          <w:numId w:val="29"/>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C8296E" w:rsidRDefault="0045708B" w:rsidP="0045708B">
      <w:pPr>
        <w:pStyle w:val="aff6"/>
        <w:numPr>
          <w:ilvl w:val="0"/>
          <w:numId w:val="29"/>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C8296E" w:rsidRDefault="0045708B" w:rsidP="0045708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C8296E" w:rsidRDefault="0045708B" w:rsidP="00301B48">
      <w:pPr>
        <w:pStyle w:val="aff6"/>
        <w:ind w:left="0" w:firstLine="709"/>
        <w:jc w:val="both"/>
        <w:rPr>
          <w:sz w:val="28"/>
          <w:szCs w:val="28"/>
        </w:rPr>
      </w:pPr>
      <w:r>
        <w:rPr>
          <w:sz w:val="28"/>
          <w:szCs w:val="28"/>
        </w:rPr>
        <w:t>1) обязательств по возврату аванса;</w:t>
      </w:r>
    </w:p>
    <w:p w:rsidR="0045708B" w:rsidRPr="00C8296E" w:rsidRDefault="0045708B" w:rsidP="00301B48">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C8296E" w:rsidRDefault="0045708B" w:rsidP="00301B48">
      <w:pPr>
        <w:pStyle w:val="aff6"/>
        <w:ind w:left="0" w:firstLine="709"/>
        <w:jc w:val="both"/>
        <w:rPr>
          <w:sz w:val="28"/>
          <w:szCs w:val="28"/>
        </w:rPr>
      </w:pPr>
      <w:r>
        <w:rPr>
          <w:sz w:val="28"/>
          <w:szCs w:val="28"/>
        </w:rPr>
        <w:t>3) гарантийных обязательств.</w:t>
      </w:r>
    </w:p>
    <w:p w:rsidR="0045708B" w:rsidRPr="00C8296E" w:rsidRDefault="0045708B" w:rsidP="0045708B">
      <w:pPr>
        <w:pStyle w:val="aff6"/>
        <w:numPr>
          <w:ilvl w:val="0"/>
          <w:numId w:val="29"/>
        </w:numPr>
        <w:ind w:left="0" w:firstLine="709"/>
        <w:jc w:val="both"/>
        <w:rPr>
          <w:sz w:val="28"/>
          <w:szCs w:val="28"/>
        </w:rPr>
      </w:pPr>
      <w:r>
        <w:rPr>
          <w:rFonts w:eastAsia="MS Mincho"/>
          <w:sz w:val="28"/>
          <w:szCs w:val="28"/>
        </w:rPr>
        <w:t>Подтверждающие документы о выполнении требований об обеспечение исполнения договора предоставляются не позднее 5 рабочих дней с даты заключения договора победителем или Участником со вторым порядковым номером.</w:t>
      </w:r>
    </w:p>
    <w:p w:rsidR="0045708B" w:rsidRPr="00C8296E" w:rsidRDefault="0045708B" w:rsidP="0045708B">
      <w:pPr>
        <w:pStyle w:val="aff6"/>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45708B" w:rsidRPr="00C8296E" w:rsidRDefault="0045708B" w:rsidP="0045708B">
      <w:pPr>
        <w:pStyle w:val="aff6"/>
        <w:numPr>
          <w:ilvl w:val="0"/>
          <w:numId w:val="29"/>
        </w:numPr>
        <w:ind w:left="0" w:firstLine="709"/>
        <w:jc w:val="both"/>
        <w:rPr>
          <w:sz w:val="28"/>
          <w:szCs w:val="28"/>
        </w:rPr>
      </w:pPr>
      <w:r>
        <w:rPr>
          <w:rFonts w:eastAsia="MS Mincho"/>
          <w:sz w:val="28"/>
          <w:szCs w:val="28"/>
        </w:rPr>
        <w:t xml:space="preserve">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w:t>
      </w:r>
      <w:r>
        <w:rPr>
          <w:rFonts w:eastAsia="MS Mincho"/>
          <w:sz w:val="28"/>
          <w:szCs w:val="28"/>
        </w:rPr>
        <w:lastRenderedPageBreak/>
        <w:t>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45708B" w:rsidRPr="00C8296E" w:rsidRDefault="0045708B" w:rsidP="0045708B">
      <w:pPr>
        <w:pStyle w:val="aff6"/>
        <w:numPr>
          <w:ilvl w:val="0"/>
          <w:numId w:val="29"/>
        </w:numPr>
        <w:ind w:left="0" w:firstLine="709"/>
        <w:jc w:val="both"/>
        <w:rPr>
          <w:sz w:val="28"/>
          <w:szCs w:val="28"/>
        </w:rPr>
      </w:pPr>
      <w:r>
        <w:rPr>
          <w:sz w:val="28"/>
          <w:szCs w:val="28"/>
        </w:rPr>
        <w:t>Если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 и заключить договор с Участником со вторым порядковым номером.</w:t>
      </w:r>
    </w:p>
    <w:p w:rsidR="0045708B" w:rsidRPr="00C8296E" w:rsidRDefault="0045708B"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45708B" w:rsidRPr="00C8296E" w:rsidRDefault="0045708B" w:rsidP="0045708B">
      <w:pPr>
        <w:pStyle w:val="aff6"/>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7C4B34" w:rsidRPr="00C8296E" w:rsidRDefault="007C4B34" w:rsidP="0026763E">
      <w:pPr>
        <w:pStyle w:val="af9"/>
        <w:rPr>
          <w:sz w:val="28"/>
        </w:rPr>
      </w:pPr>
    </w:p>
    <w:p w:rsidR="00503B21" w:rsidRDefault="00503B21" w:rsidP="008D5EFE">
      <w:pPr>
        <w:pStyle w:val="af9"/>
        <w:spacing w:after="120"/>
        <w:ind w:firstLine="0"/>
        <w:jc w:val="center"/>
        <w:outlineLvl w:val="0"/>
        <w:rPr>
          <w:b/>
          <w:bCs/>
          <w:sz w:val="32"/>
          <w:szCs w:val="32"/>
        </w:rPr>
      </w:pPr>
    </w:p>
    <w:p w:rsidR="00503B21" w:rsidRDefault="006400A0" w:rsidP="00503B21">
      <w:pPr>
        <w:pStyle w:val="af9"/>
        <w:spacing w:after="120"/>
        <w:ind w:firstLine="0"/>
        <w:jc w:val="center"/>
        <w:outlineLvl w:val="0"/>
        <w:rPr>
          <w:b/>
          <w:bCs/>
          <w:sz w:val="32"/>
          <w:szCs w:val="32"/>
        </w:rPr>
      </w:pPr>
      <w:r>
        <w:rPr>
          <w:b/>
          <w:bCs/>
          <w:sz w:val="32"/>
          <w:szCs w:val="32"/>
        </w:rPr>
        <w:t>Раздел 4. Техническое задание</w:t>
      </w:r>
    </w:p>
    <w:p w:rsidR="00503B21" w:rsidRDefault="00503B21" w:rsidP="00503B21">
      <w:pPr>
        <w:pStyle w:val="af9"/>
        <w:spacing w:after="120"/>
        <w:ind w:firstLine="0"/>
        <w:jc w:val="center"/>
        <w:outlineLvl w:val="0"/>
        <w:rPr>
          <w:b/>
          <w:bCs/>
          <w:sz w:val="32"/>
          <w:szCs w:val="32"/>
        </w:rPr>
      </w:pPr>
    </w:p>
    <w:p w:rsidR="00B9380D" w:rsidRPr="00A24748" w:rsidRDefault="00B9380D" w:rsidP="00503B21">
      <w:pPr>
        <w:pStyle w:val="af9"/>
        <w:spacing w:after="120"/>
        <w:jc w:val="left"/>
        <w:outlineLvl w:val="0"/>
        <w:rPr>
          <w:b/>
          <w:sz w:val="28"/>
          <w:szCs w:val="28"/>
        </w:rPr>
      </w:pPr>
      <w:r>
        <w:rPr>
          <w:b/>
          <w:sz w:val="28"/>
          <w:szCs w:val="28"/>
        </w:rPr>
        <w:t>4.1. Общие положения</w:t>
      </w:r>
    </w:p>
    <w:p w:rsidR="00B9380D" w:rsidRPr="00A24748" w:rsidRDefault="00B9380D" w:rsidP="00503B21">
      <w:pPr>
        <w:ind w:firstLine="709"/>
        <w:jc w:val="both"/>
        <w:rPr>
          <w:sz w:val="28"/>
          <w:szCs w:val="28"/>
        </w:rPr>
      </w:pPr>
      <w:r>
        <w:rPr>
          <w:sz w:val="28"/>
          <w:szCs w:val="28"/>
        </w:rPr>
        <w:t>4.1.1 Предметом открытого конкурса является оказание услуг по откачке и вывозу канализационных стоков контейнерного терминала Батарейная филиала ПАО "ТрансКонтейнер" на Восточно-Сибирской железной дороге.</w:t>
      </w:r>
    </w:p>
    <w:p w:rsidR="00B9380D" w:rsidRPr="00A24748" w:rsidRDefault="00B9380D" w:rsidP="00503B21">
      <w:pPr>
        <w:ind w:firstLine="709"/>
        <w:jc w:val="both"/>
        <w:rPr>
          <w:sz w:val="28"/>
          <w:szCs w:val="28"/>
        </w:rPr>
      </w:pPr>
      <w:r>
        <w:rPr>
          <w:sz w:val="28"/>
          <w:szCs w:val="28"/>
        </w:rPr>
        <w:t xml:space="preserve">4.1.2. Предмет открытого конкурса неделим, т.е. претендент в случае победы в настоящем открытом конкурсе должен оказать услуги в полном объеме согласно документации о закупке. </w:t>
      </w:r>
    </w:p>
    <w:p w:rsidR="00B9380D" w:rsidRPr="00A24748" w:rsidRDefault="00B9380D" w:rsidP="00503B21">
      <w:pPr>
        <w:ind w:firstLine="709"/>
        <w:jc w:val="both"/>
        <w:rPr>
          <w:sz w:val="28"/>
          <w:szCs w:val="28"/>
        </w:rPr>
      </w:pPr>
      <w:r>
        <w:rPr>
          <w:sz w:val="28"/>
          <w:szCs w:val="28"/>
        </w:rPr>
        <w:t>4.1.3. 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B9380D" w:rsidRPr="00A24748" w:rsidRDefault="00B9380D" w:rsidP="00503B21">
      <w:pPr>
        <w:pStyle w:val="aff6"/>
        <w:widowControl w:val="0"/>
        <w:suppressAutoHyphens w:val="0"/>
        <w:autoSpaceDE w:val="0"/>
        <w:autoSpaceDN w:val="0"/>
        <w:adjustRightInd w:val="0"/>
        <w:ind w:left="709"/>
        <w:contextualSpacing/>
        <w:jc w:val="both"/>
        <w:rPr>
          <w:rStyle w:val="FontStyle46"/>
          <w:sz w:val="28"/>
          <w:szCs w:val="28"/>
        </w:rPr>
      </w:pPr>
    </w:p>
    <w:p w:rsidR="00B9380D" w:rsidRPr="00A24748" w:rsidRDefault="00B9380D" w:rsidP="00503B21">
      <w:pPr>
        <w:ind w:firstLine="709"/>
        <w:jc w:val="both"/>
        <w:rPr>
          <w:b/>
          <w:sz w:val="28"/>
          <w:szCs w:val="28"/>
        </w:rPr>
      </w:pPr>
      <w:r>
        <w:rPr>
          <w:b/>
          <w:sz w:val="28"/>
          <w:szCs w:val="28"/>
        </w:rPr>
        <w:t>4.2. Содержание услуг.</w:t>
      </w:r>
    </w:p>
    <w:p w:rsidR="00B9380D" w:rsidRPr="00A24748" w:rsidRDefault="00B9380D" w:rsidP="00503B21">
      <w:pPr>
        <w:pStyle w:val="aff6"/>
        <w:widowControl w:val="0"/>
        <w:suppressAutoHyphens w:val="0"/>
        <w:autoSpaceDE w:val="0"/>
        <w:autoSpaceDN w:val="0"/>
        <w:adjustRightInd w:val="0"/>
        <w:ind w:left="0" w:firstLine="709"/>
        <w:contextualSpacing/>
        <w:jc w:val="both"/>
        <w:rPr>
          <w:sz w:val="28"/>
          <w:szCs w:val="28"/>
        </w:rPr>
      </w:pPr>
      <w:r>
        <w:rPr>
          <w:sz w:val="28"/>
          <w:szCs w:val="28"/>
        </w:rPr>
        <w:t>4.2.1. Исполнитель производит откачку канализационных стоков специализированным транспортным средством из выгребных ям (колодцев) на объекте Заказчика и осуществляет их транспортировку до канализационных очистных сооружений г. Иркутска.</w:t>
      </w:r>
    </w:p>
    <w:p w:rsidR="00B9380D" w:rsidRPr="00B16C39" w:rsidRDefault="00B9380D" w:rsidP="00503B21">
      <w:pPr>
        <w:pStyle w:val="aff6"/>
        <w:widowControl w:val="0"/>
        <w:suppressAutoHyphens w:val="0"/>
        <w:autoSpaceDE w:val="0"/>
        <w:autoSpaceDN w:val="0"/>
        <w:adjustRightInd w:val="0"/>
        <w:ind w:left="0" w:firstLine="709"/>
        <w:contextualSpacing/>
        <w:jc w:val="both"/>
        <w:rPr>
          <w:sz w:val="28"/>
          <w:szCs w:val="28"/>
        </w:rPr>
      </w:pPr>
      <w:r>
        <w:rPr>
          <w:sz w:val="28"/>
          <w:szCs w:val="28"/>
        </w:rPr>
        <w:t>4.2.2. Оказание услуг производится по заявке Заказчика или по согласованному графику оказания услуг.</w:t>
      </w:r>
    </w:p>
    <w:p w:rsidR="00B9380D" w:rsidRPr="00B16C39" w:rsidRDefault="00B9380D" w:rsidP="00503B21">
      <w:pPr>
        <w:ind w:firstLine="709"/>
        <w:jc w:val="both"/>
        <w:rPr>
          <w:sz w:val="28"/>
          <w:szCs w:val="28"/>
        </w:rPr>
      </w:pPr>
      <w:r>
        <w:rPr>
          <w:sz w:val="28"/>
          <w:szCs w:val="28"/>
        </w:rPr>
        <w:lastRenderedPageBreak/>
        <w:t xml:space="preserve">4.2.3. Время исполнения заявки Заказчика не должно превышать 6 (шести) часов с момента получения заявки Исполнителем. </w:t>
      </w:r>
    </w:p>
    <w:p w:rsidR="00B9380D" w:rsidRPr="00B16C39" w:rsidRDefault="00B9380D" w:rsidP="00503B21">
      <w:pPr>
        <w:ind w:firstLine="709"/>
        <w:jc w:val="both"/>
        <w:rPr>
          <w:sz w:val="28"/>
          <w:szCs w:val="28"/>
        </w:rPr>
      </w:pPr>
      <w:r>
        <w:rPr>
          <w:sz w:val="28"/>
          <w:szCs w:val="28"/>
        </w:rPr>
        <w:t>4.2.4. Образование канализационных стоков не превышает 250 м³ в месяц.</w:t>
      </w:r>
    </w:p>
    <w:p w:rsidR="00B9380D" w:rsidRPr="00B16C39" w:rsidRDefault="00B9380D" w:rsidP="00503B21">
      <w:pPr>
        <w:ind w:firstLine="709"/>
        <w:jc w:val="both"/>
        <w:rPr>
          <w:sz w:val="28"/>
          <w:szCs w:val="28"/>
        </w:rPr>
      </w:pPr>
      <w:r>
        <w:rPr>
          <w:sz w:val="28"/>
          <w:szCs w:val="28"/>
        </w:rPr>
        <w:t>4.2.5. По завершении оказания Услуг оформляется Талон заказчика к путевому листу (далее - Талон), заверенный подписью и печатью (штампом) Исполнителя. В Талоне фиксируется наименование Заказчика, дата оказания Услуг, время начала и окончания оказания Услуг, наименование используемой техники, объем вывезенных канализационных стоков. Талон подписывается уполномоченным представителем Заказчика.</w:t>
      </w:r>
    </w:p>
    <w:p w:rsidR="00B9380D" w:rsidRPr="00B16C39" w:rsidRDefault="00B9380D" w:rsidP="00503B21">
      <w:pPr>
        <w:ind w:firstLine="709"/>
        <w:jc w:val="both"/>
        <w:rPr>
          <w:sz w:val="28"/>
          <w:szCs w:val="28"/>
        </w:rPr>
      </w:pPr>
      <w:r>
        <w:rPr>
          <w:sz w:val="28"/>
          <w:szCs w:val="28"/>
        </w:rPr>
        <w:t xml:space="preserve">4.2.6.  По завершении  оказания Услуг в отчетном месяце Исполнитель в течение 5 (пяти) рабочих  дней представляет Заказчику счет-фактуру и акт сдачи-приемки оказанных Услуг. </w:t>
      </w:r>
    </w:p>
    <w:p w:rsidR="00B9380D" w:rsidRPr="00B16C39" w:rsidRDefault="00B9380D" w:rsidP="00503B21">
      <w:pPr>
        <w:pStyle w:val="aff6"/>
        <w:widowControl w:val="0"/>
        <w:suppressAutoHyphens w:val="0"/>
        <w:autoSpaceDE w:val="0"/>
        <w:autoSpaceDN w:val="0"/>
        <w:adjustRightInd w:val="0"/>
        <w:ind w:left="0" w:firstLine="709"/>
        <w:contextualSpacing/>
        <w:jc w:val="both"/>
        <w:rPr>
          <w:sz w:val="28"/>
          <w:szCs w:val="28"/>
        </w:rPr>
      </w:pPr>
    </w:p>
    <w:p w:rsidR="00B9380D" w:rsidRPr="00B16C39" w:rsidRDefault="00B9380D" w:rsidP="00503B21">
      <w:pPr>
        <w:pStyle w:val="af9"/>
        <w:rPr>
          <w:rFonts w:eastAsia="Times New Roman"/>
          <w:b/>
          <w:sz w:val="28"/>
          <w:szCs w:val="28"/>
        </w:rPr>
      </w:pPr>
      <w:r>
        <w:rPr>
          <w:rFonts w:eastAsia="Times New Roman"/>
          <w:b/>
          <w:sz w:val="28"/>
          <w:szCs w:val="28"/>
        </w:rPr>
        <w:t xml:space="preserve">4.3. Требования к оказанию услуг </w:t>
      </w:r>
    </w:p>
    <w:p w:rsidR="00B9380D" w:rsidRPr="00B16C39" w:rsidRDefault="00B9380D" w:rsidP="00503B21">
      <w:pPr>
        <w:pStyle w:val="aff6"/>
        <w:widowControl w:val="0"/>
        <w:suppressAutoHyphens w:val="0"/>
        <w:autoSpaceDE w:val="0"/>
        <w:autoSpaceDN w:val="0"/>
        <w:adjustRightInd w:val="0"/>
        <w:ind w:left="0" w:firstLine="709"/>
        <w:contextualSpacing/>
        <w:jc w:val="both"/>
        <w:rPr>
          <w:sz w:val="28"/>
          <w:szCs w:val="28"/>
        </w:rPr>
      </w:pPr>
      <w:r>
        <w:rPr>
          <w:sz w:val="28"/>
          <w:szCs w:val="28"/>
        </w:rPr>
        <w:t>Услуги должны быть оказаны в соответствии с требованиями законодательства Российской Федерации, Правил предоставления услуг по вывозу твердых и жидких бытовых отходов (утв. Постановлением Правительства Российской Федерации от 10 февраля 1997 г. N 155), Правил благоустройства территории города Иркутска (приняты решением Думы г. Иркутска от 25.12.2008 N004-20-560950/8).</w:t>
      </w:r>
    </w:p>
    <w:p w:rsidR="00B9380D" w:rsidRPr="00B16C39" w:rsidRDefault="00B9380D" w:rsidP="00503B21">
      <w:pPr>
        <w:pStyle w:val="aff6"/>
        <w:widowControl w:val="0"/>
        <w:suppressAutoHyphens w:val="0"/>
        <w:autoSpaceDE w:val="0"/>
        <w:autoSpaceDN w:val="0"/>
        <w:adjustRightInd w:val="0"/>
        <w:ind w:left="0" w:firstLine="709"/>
        <w:contextualSpacing/>
        <w:jc w:val="both"/>
        <w:rPr>
          <w:sz w:val="28"/>
          <w:szCs w:val="28"/>
        </w:rPr>
      </w:pPr>
      <w:r>
        <w:rPr>
          <w:sz w:val="28"/>
          <w:szCs w:val="28"/>
        </w:rPr>
        <w:t xml:space="preserve">  </w:t>
      </w:r>
    </w:p>
    <w:p w:rsidR="00B9380D" w:rsidRPr="00B16C39" w:rsidRDefault="00B9380D" w:rsidP="00503B21">
      <w:pPr>
        <w:pStyle w:val="Style11"/>
        <w:widowControl/>
        <w:spacing w:line="317" w:lineRule="exact"/>
        <w:ind w:left="706" w:firstLine="0"/>
        <w:rPr>
          <w:rFonts w:ascii="Times New Roman" w:hAnsi="Times New Roman" w:cs="Times New Roman"/>
          <w:b/>
          <w:sz w:val="28"/>
          <w:szCs w:val="28"/>
          <w:lang w:eastAsia="ar-SA"/>
        </w:rPr>
      </w:pPr>
      <w:r>
        <w:rPr>
          <w:rFonts w:ascii="Times New Roman" w:hAnsi="Times New Roman" w:cs="Times New Roman"/>
          <w:b/>
          <w:sz w:val="28"/>
          <w:szCs w:val="28"/>
          <w:lang w:eastAsia="ar-SA"/>
        </w:rPr>
        <w:t>4.4. Квалификационные требования к претенденту</w:t>
      </w:r>
    </w:p>
    <w:p w:rsidR="00B9380D" w:rsidRPr="00B16C39" w:rsidRDefault="00B9380D" w:rsidP="00503B21">
      <w:pPr>
        <w:ind w:firstLine="709"/>
        <w:jc w:val="both"/>
        <w:rPr>
          <w:sz w:val="28"/>
          <w:szCs w:val="28"/>
        </w:rPr>
      </w:pPr>
      <w:r>
        <w:rPr>
          <w:sz w:val="28"/>
          <w:szCs w:val="28"/>
        </w:rPr>
        <w:t>4.4.1 Исполнитель должен обладать соответствующей квалификацией для оказания услуг в соответствии с требованиями законодательства Российской Федерации, и в случаях, предусмотренных законодательством Российской Федерации, иметь соответствующие допуски, свидетельства, сертификаты и т.п.</w:t>
      </w:r>
    </w:p>
    <w:p w:rsidR="00B9380D" w:rsidRPr="00B16C39" w:rsidRDefault="00B9380D" w:rsidP="00503B21">
      <w:pPr>
        <w:pStyle w:val="aff6"/>
        <w:widowControl w:val="0"/>
        <w:suppressAutoHyphens w:val="0"/>
        <w:autoSpaceDE w:val="0"/>
        <w:autoSpaceDN w:val="0"/>
        <w:adjustRightInd w:val="0"/>
        <w:ind w:left="0" w:firstLine="709"/>
        <w:contextualSpacing/>
        <w:jc w:val="both"/>
        <w:rPr>
          <w:sz w:val="28"/>
          <w:szCs w:val="28"/>
        </w:rPr>
      </w:pPr>
      <w:r>
        <w:rPr>
          <w:sz w:val="28"/>
          <w:szCs w:val="28"/>
        </w:rPr>
        <w:t>4.4.2. У Исполнителя обязательно наличие действующего договора с канализационными очистными сооружениями г. Иркутска на прием и очистку сточных вод в объеме, не менее указанного в п. 4.2.4. настоящего раздела документации о закупке.</w:t>
      </w:r>
    </w:p>
    <w:p w:rsidR="00B9380D" w:rsidRPr="00B16C39" w:rsidRDefault="00B9380D" w:rsidP="00503B21">
      <w:pPr>
        <w:pStyle w:val="af9"/>
        <w:tabs>
          <w:tab w:val="left" w:pos="1080"/>
        </w:tabs>
        <w:rPr>
          <w:rFonts w:eastAsia="Times New Roman"/>
          <w:sz w:val="28"/>
          <w:szCs w:val="28"/>
        </w:rPr>
      </w:pPr>
      <w:r>
        <w:rPr>
          <w:rFonts w:eastAsia="Times New Roman"/>
          <w:sz w:val="28"/>
          <w:szCs w:val="28"/>
        </w:rPr>
        <w:t xml:space="preserve">4.4.3. Исполнитель должен иметь на праве собственности или на ином законном праве технически исправные транспортные средства, предназначенные для перевозки канализационных стоков. </w:t>
      </w:r>
    </w:p>
    <w:p w:rsidR="00B9380D" w:rsidRPr="00B16C39" w:rsidRDefault="00B9380D" w:rsidP="00503B21">
      <w:pPr>
        <w:ind w:firstLine="709"/>
        <w:jc w:val="both"/>
        <w:rPr>
          <w:b/>
          <w:sz w:val="28"/>
          <w:szCs w:val="28"/>
        </w:rPr>
      </w:pPr>
    </w:p>
    <w:p w:rsidR="00B9380D" w:rsidRPr="00B16C39" w:rsidRDefault="00B9380D" w:rsidP="00503B21">
      <w:pPr>
        <w:ind w:firstLine="709"/>
        <w:jc w:val="both"/>
        <w:rPr>
          <w:b/>
          <w:sz w:val="28"/>
          <w:szCs w:val="28"/>
        </w:rPr>
      </w:pPr>
      <w:r>
        <w:rPr>
          <w:b/>
          <w:sz w:val="28"/>
          <w:szCs w:val="28"/>
        </w:rPr>
        <w:t>4.2. Начальная (максимальная) цена договора.</w:t>
      </w:r>
    </w:p>
    <w:p w:rsidR="00B9380D" w:rsidRPr="00A24748" w:rsidRDefault="00B9380D" w:rsidP="00503B21">
      <w:pPr>
        <w:pStyle w:val="19"/>
        <w:widowControl w:val="0"/>
        <w:ind w:firstLine="709"/>
        <w:rPr>
          <w:rFonts w:eastAsia="Times New Roman"/>
          <w:szCs w:val="28"/>
        </w:rPr>
      </w:pPr>
      <w:r>
        <w:rPr>
          <w:rFonts w:eastAsia="Times New Roman"/>
          <w:szCs w:val="28"/>
        </w:rPr>
        <w:t>Начальная (максимальная) цена договора составляет 1 400 000,00 (Один миллион четыреста тысяч) рублей 00 копеек с учетом всех налогов (кроме НДС), сборов и других обязательных платежей, затрат, связанных с доставкой работников, техники и оборудования к месту оказания услуг, а также иных затрат, расходов, связанных с оказанием услуг.</w:t>
      </w:r>
    </w:p>
    <w:p w:rsidR="00B9380D" w:rsidRPr="00A24748" w:rsidRDefault="00B9380D" w:rsidP="00503B21">
      <w:pPr>
        <w:pStyle w:val="19"/>
        <w:widowControl w:val="0"/>
        <w:ind w:firstLine="709"/>
        <w:rPr>
          <w:rFonts w:eastAsia="Times New Roman"/>
          <w:szCs w:val="28"/>
        </w:rPr>
      </w:pPr>
    </w:p>
    <w:p w:rsidR="00B9380D" w:rsidRPr="00A24748" w:rsidRDefault="00B9380D" w:rsidP="00503B21">
      <w:pPr>
        <w:pStyle w:val="19"/>
        <w:ind w:firstLine="709"/>
        <w:rPr>
          <w:szCs w:val="28"/>
        </w:rPr>
      </w:pPr>
      <w:r>
        <w:rPr>
          <w:rFonts w:eastAsia="MS Mincho"/>
          <w:b/>
          <w:szCs w:val="28"/>
        </w:rPr>
        <w:t>5.</w:t>
      </w:r>
      <w:r>
        <w:rPr>
          <w:szCs w:val="28"/>
        </w:rPr>
        <w:t xml:space="preserve"> </w:t>
      </w:r>
      <w:r>
        <w:rPr>
          <w:b/>
          <w:szCs w:val="28"/>
        </w:rPr>
        <w:t>Порядок оплаты</w:t>
      </w:r>
      <w:r>
        <w:rPr>
          <w:szCs w:val="28"/>
        </w:rPr>
        <w:t>.</w:t>
      </w:r>
    </w:p>
    <w:p w:rsidR="00B9380D" w:rsidRPr="00A24748" w:rsidRDefault="00B9380D" w:rsidP="00503B21">
      <w:pPr>
        <w:pStyle w:val="19"/>
        <w:rPr>
          <w:rFonts w:eastAsia="Times New Roman"/>
          <w:szCs w:val="28"/>
        </w:rPr>
      </w:pPr>
      <w:r>
        <w:rPr>
          <w:rFonts w:eastAsia="Times New Roman"/>
          <w:szCs w:val="28"/>
        </w:rPr>
        <w:t>Авансирование не предусмотрено.</w:t>
      </w:r>
    </w:p>
    <w:p w:rsidR="00B9380D" w:rsidRPr="00A24748" w:rsidRDefault="00B9380D" w:rsidP="00503B21">
      <w:pPr>
        <w:pStyle w:val="19"/>
        <w:rPr>
          <w:rFonts w:eastAsia="Times New Roman"/>
          <w:szCs w:val="28"/>
        </w:rPr>
      </w:pPr>
      <w:r>
        <w:rPr>
          <w:rFonts w:eastAsia="Times New Roman"/>
          <w:szCs w:val="28"/>
        </w:rPr>
        <w:lastRenderedPageBreak/>
        <w:t>Оплата оказанных Услуг производится Заказчиком после подписания Сторонами акта сдачи-приемки оказанных Услуг на основании счета, счета фактуры Исполнителя, в течение не менее 10 (десяти) рабочих дней с даты получения Заказчиком счета, счета-фактуры путем перечисления денежных средств на расчетный счет Исполнителя.</w:t>
      </w:r>
    </w:p>
    <w:p w:rsidR="00B9380D" w:rsidRPr="00A24748" w:rsidRDefault="00B9380D" w:rsidP="00503B21">
      <w:pPr>
        <w:ind w:firstLine="709"/>
        <w:jc w:val="both"/>
        <w:rPr>
          <w:rFonts w:eastAsia="MS Mincho"/>
          <w:b/>
          <w:sz w:val="28"/>
          <w:szCs w:val="28"/>
        </w:rPr>
      </w:pPr>
    </w:p>
    <w:p w:rsidR="00B9380D" w:rsidRPr="00A24748" w:rsidRDefault="00B9380D" w:rsidP="00503B21">
      <w:pPr>
        <w:ind w:firstLine="709"/>
        <w:jc w:val="both"/>
        <w:rPr>
          <w:rFonts w:eastAsia="MS Mincho"/>
          <w:b/>
          <w:sz w:val="28"/>
          <w:szCs w:val="28"/>
        </w:rPr>
      </w:pPr>
      <w:r>
        <w:rPr>
          <w:rFonts w:eastAsia="MS Mincho"/>
          <w:b/>
          <w:sz w:val="28"/>
          <w:szCs w:val="28"/>
        </w:rPr>
        <w:t>6. Срок оказания услуг:</w:t>
      </w:r>
    </w:p>
    <w:p w:rsidR="00B9380D" w:rsidRPr="00A24748" w:rsidRDefault="00B9380D" w:rsidP="00503B21">
      <w:pPr>
        <w:ind w:firstLine="709"/>
        <w:jc w:val="both"/>
        <w:rPr>
          <w:sz w:val="28"/>
          <w:szCs w:val="28"/>
        </w:rPr>
      </w:pPr>
      <w:r>
        <w:rPr>
          <w:sz w:val="28"/>
          <w:szCs w:val="28"/>
        </w:rPr>
        <w:t>С момента заключения договора до  31.12.2021 г. включительно, а в части взаиморасчетов - до полного исполнения обязательств Сторонами.</w:t>
      </w:r>
    </w:p>
    <w:p w:rsidR="00B9380D" w:rsidRPr="00A24748" w:rsidRDefault="00B9380D" w:rsidP="00503B21">
      <w:pPr>
        <w:ind w:firstLine="709"/>
        <w:jc w:val="both"/>
        <w:rPr>
          <w:sz w:val="28"/>
          <w:szCs w:val="28"/>
        </w:rPr>
      </w:pPr>
    </w:p>
    <w:p w:rsidR="00B9380D" w:rsidRPr="00A24748" w:rsidRDefault="00B9380D" w:rsidP="00503B21">
      <w:pPr>
        <w:ind w:firstLine="709"/>
        <w:jc w:val="both"/>
        <w:rPr>
          <w:rFonts w:eastAsia="MS Mincho"/>
          <w:sz w:val="28"/>
          <w:szCs w:val="28"/>
        </w:rPr>
      </w:pPr>
      <w:r>
        <w:rPr>
          <w:b/>
          <w:sz w:val="28"/>
          <w:szCs w:val="28"/>
        </w:rPr>
        <w:t xml:space="preserve">7. </w:t>
      </w:r>
      <w:r>
        <w:rPr>
          <w:rFonts w:eastAsia="MS Mincho"/>
          <w:b/>
          <w:sz w:val="28"/>
          <w:szCs w:val="28"/>
        </w:rPr>
        <w:t>Место оказания услуг (объект):</w:t>
      </w:r>
    </w:p>
    <w:p w:rsidR="00B9380D" w:rsidRPr="00A24748" w:rsidRDefault="00B9380D" w:rsidP="00503B21">
      <w:pPr>
        <w:ind w:firstLine="709"/>
        <w:jc w:val="both"/>
        <w:rPr>
          <w:rFonts w:eastAsia="MS Mincho"/>
          <w:sz w:val="28"/>
          <w:szCs w:val="28"/>
        </w:rPr>
      </w:pPr>
      <w:r>
        <w:rPr>
          <w:rFonts w:eastAsia="MS Mincho"/>
          <w:sz w:val="28"/>
          <w:szCs w:val="28"/>
        </w:rPr>
        <w:t>Российская Федерация,  г. Иркутск, станция Батарейная, контейнерный терминал.</w:t>
      </w:r>
    </w:p>
    <w:p w:rsidR="00B9380D" w:rsidRPr="00A24748" w:rsidRDefault="00B9380D" w:rsidP="00503B21">
      <w:pPr>
        <w:pStyle w:val="style13262683980000000596msonormal"/>
        <w:shd w:val="clear" w:color="auto" w:fill="FFFFFF"/>
        <w:spacing w:after="0" w:afterAutospacing="0"/>
        <w:ind w:firstLine="709"/>
        <w:jc w:val="both"/>
        <w:rPr>
          <w:b/>
          <w:sz w:val="28"/>
          <w:szCs w:val="28"/>
        </w:rPr>
      </w:pPr>
      <w:r>
        <w:rPr>
          <w:b/>
          <w:sz w:val="28"/>
          <w:szCs w:val="28"/>
        </w:rPr>
        <w:t xml:space="preserve">8. Рабочее  время  обслуживания  объекта Заказчика. </w:t>
      </w:r>
    </w:p>
    <w:p w:rsidR="00B9380D" w:rsidRPr="00A24748" w:rsidRDefault="00B9380D" w:rsidP="00503B21">
      <w:pPr>
        <w:keepNext/>
        <w:keepLines/>
        <w:ind w:firstLine="709"/>
        <w:jc w:val="both"/>
        <w:rPr>
          <w:sz w:val="28"/>
          <w:szCs w:val="28"/>
        </w:rPr>
      </w:pPr>
      <w:r>
        <w:rPr>
          <w:sz w:val="28"/>
          <w:szCs w:val="28"/>
        </w:rPr>
        <w:t>Исполнитель должен иметь возможность обеспечивать  оказание услуг в рабочее время Заказчика (с 8:00 до 20:00 местн. вр.).</w:t>
      </w:r>
    </w:p>
    <w:p w:rsidR="00B9380D" w:rsidRDefault="00B9380D"/>
    <w:p w:rsidR="00503B21" w:rsidRDefault="00503B21">
      <w:pPr>
        <w:suppressAutoHyphens w:val="0"/>
        <w:rPr>
          <w:rFonts w:eastAsia="MS Mincho"/>
          <w:b/>
          <w:bCs/>
          <w:sz w:val="32"/>
          <w:szCs w:val="32"/>
        </w:rPr>
      </w:pPr>
      <w:r>
        <w:rPr>
          <w:b/>
          <w:bCs/>
          <w:sz w:val="32"/>
          <w:szCs w:val="32"/>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
        <w:gridCol w:w="2147"/>
        <w:gridCol w:w="6945"/>
      </w:tblGrid>
      <w:tr w:rsidR="002E18D3" w:rsidRPr="00F86FAA" w:rsidTr="00EF7B8D">
        <w:tc>
          <w:tcPr>
            <w:tcW w:w="567" w:type="dxa"/>
            <w:vAlign w:val="center"/>
          </w:tcPr>
          <w:p w:rsidR="002E18D3" w:rsidRPr="00F5735B" w:rsidRDefault="00F5735B" w:rsidP="00F5735B">
            <w:pPr>
              <w:pStyle w:val="Default"/>
              <w:jc w:val="center"/>
              <w:rPr>
                <w:b/>
                <w:color w:val="auto"/>
              </w:rPr>
            </w:pPr>
            <w:r>
              <w:rPr>
                <w:b/>
                <w:color w:val="auto"/>
              </w:rPr>
              <w:t>№ п/п</w:t>
            </w:r>
          </w:p>
        </w:tc>
        <w:tc>
          <w:tcPr>
            <w:tcW w:w="2268" w:type="dxa"/>
            <w:vAlign w:val="center"/>
          </w:tcPr>
          <w:p w:rsidR="002E18D3" w:rsidRPr="00F86FAA" w:rsidRDefault="002E18D3" w:rsidP="00804946">
            <w:pPr>
              <w:pStyle w:val="Default"/>
              <w:jc w:val="center"/>
              <w:rPr>
                <w:b/>
                <w:color w:val="auto"/>
              </w:rPr>
            </w:pPr>
            <w:r>
              <w:rPr>
                <w:b/>
                <w:color w:val="auto"/>
              </w:rPr>
              <w:t>Наименование п/п</w:t>
            </w:r>
          </w:p>
        </w:tc>
        <w:tc>
          <w:tcPr>
            <w:tcW w:w="7371"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EF7B8D">
        <w:tc>
          <w:tcPr>
            <w:tcW w:w="567" w:type="dxa"/>
          </w:tcPr>
          <w:p w:rsidR="002E18D3" w:rsidRPr="00F86FAA" w:rsidRDefault="002E18D3" w:rsidP="00804946">
            <w:pPr>
              <w:pStyle w:val="19"/>
              <w:ind w:firstLine="0"/>
              <w:rPr>
                <w:b/>
                <w:sz w:val="24"/>
                <w:szCs w:val="24"/>
              </w:rPr>
            </w:pPr>
            <w:r>
              <w:rPr>
                <w:b/>
                <w:sz w:val="24"/>
                <w:szCs w:val="24"/>
              </w:rPr>
              <w:t>1.</w:t>
            </w:r>
          </w:p>
        </w:tc>
        <w:tc>
          <w:tcPr>
            <w:tcW w:w="2268" w:type="dxa"/>
          </w:tcPr>
          <w:p w:rsidR="002E18D3" w:rsidRPr="00F86FAA" w:rsidRDefault="002E18D3">
            <w:pPr>
              <w:pStyle w:val="Default"/>
              <w:rPr>
                <w:b/>
                <w:color w:val="auto"/>
              </w:rPr>
            </w:pPr>
            <w:r>
              <w:rPr>
                <w:b/>
                <w:color w:val="auto"/>
              </w:rPr>
              <w:t>Предмет Открытого конкурса</w:t>
            </w:r>
          </w:p>
        </w:tc>
        <w:tc>
          <w:tcPr>
            <w:tcW w:w="7371" w:type="dxa"/>
          </w:tcPr>
          <w:p w:rsidR="00B9380D" w:rsidRDefault="00503B21">
            <w:pPr>
              <w:pStyle w:val="19"/>
              <w:ind w:firstLine="0"/>
              <w:rPr>
                <w:sz w:val="24"/>
                <w:szCs w:val="24"/>
              </w:rPr>
            </w:pPr>
            <w:r>
              <w:rPr>
                <w:sz w:val="24"/>
                <w:szCs w:val="24"/>
              </w:rPr>
              <w:t>Открытый конкурс № ОК-НКПВСЖД-19-0019 по предмету закупки "Оказание услуг по откачке и вывозу канализационных стоков контейнерного терминала Батарейная филиала ПАО "ТрансКонтейнер" на Восточно-Сибирской железной дороге"</w:t>
            </w:r>
          </w:p>
        </w:tc>
      </w:tr>
      <w:tr w:rsidR="00EF2E59" w:rsidRPr="00F86FAA" w:rsidTr="00EF7B8D">
        <w:tc>
          <w:tcPr>
            <w:tcW w:w="567" w:type="dxa"/>
          </w:tcPr>
          <w:p w:rsidR="00EF2E59" w:rsidRPr="00F86FAA" w:rsidRDefault="00EF2E59" w:rsidP="00804946">
            <w:pPr>
              <w:pStyle w:val="19"/>
              <w:ind w:firstLine="0"/>
              <w:rPr>
                <w:b/>
                <w:sz w:val="24"/>
                <w:szCs w:val="24"/>
              </w:rPr>
            </w:pPr>
            <w:r>
              <w:rPr>
                <w:b/>
                <w:sz w:val="24"/>
                <w:szCs w:val="24"/>
              </w:rPr>
              <w:t>2.</w:t>
            </w:r>
          </w:p>
        </w:tc>
        <w:tc>
          <w:tcPr>
            <w:tcW w:w="2268"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371" w:type="dxa"/>
          </w:tcPr>
          <w:p w:rsidR="00B9380D" w:rsidRDefault="00503B21">
            <w:pPr>
              <w:pStyle w:val="19"/>
              <w:ind w:firstLine="0"/>
              <w:rPr>
                <w:sz w:val="24"/>
                <w:szCs w:val="24"/>
              </w:rPr>
            </w:pPr>
            <w:r>
              <w:rPr>
                <w:sz w:val="24"/>
                <w:szCs w:val="24"/>
              </w:rPr>
              <w:t xml:space="preserve">Организатором Открытого конкурса является </w:t>
            </w:r>
            <w:r>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B9380D" w:rsidRDefault="00503B21">
            <w:pPr>
              <w:pStyle w:val="19"/>
              <w:ind w:firstLine="0"/>
              <w:rPr>
                <w:sz w:val="24"/>
                <w:szCs w:val="24"/>
              </w:rPr>
            </w:pPr>
            <w:r>
              <w:rPr>
                <w:sz w:val="24"/>
                <w:szCs w:val="24"/>
              </w:rPr>
              <w:t>- постоянная рабочая группа Конкурсной комиссии филиала ПАО «ТрансКонтейнер» на Восточно-Сибирской железной дороге</w:t>
            </w:r>
          </w:p>
          <w:p w:rsidR="00B9380D" w:rsidRDefault="00503B21">
            <w:pPr>
              <w:pStyle w:val="19"/>
              <w:ind w:firstLine="0"/>
              <w:rPr>
                <w:sz w:val="24"/>
                <w:szCs w:val="24"/>
              </w:rPr>
            </w:pPr>
            <w:r>
              <w:rPr>
                <w:sz w:val="24"/>
                <w:szCs w:val="24"/>
              </w:rPr>
              <w:t>Адрес: Российская Федерация, 664003, г. Иркутск, ул. Коммунаров, д. 1А</w:t>
            </w:r>
          </w:p>
          <w:p w:rsidR="00503B21" w:rsidRDefault="00503B21" w:rsidP="00503B21">
            <w:r>
              <w:t xml:space="preserve">Контактное лицо Заказчика: Ясинский Сергей Сергеевич, </w:t>
            </w:r>
          </w:p>
          <w:p w:rsidR="00503B21" w:rsidRDefault="00503B21" w:rsidP="00503B21">
            <w:r>
              <w:t xml:space="preserve">тел. +7(3952) 642020 (6102), </w:t>
            </w:r>
          </w:p>
          <w:p w:rsidR="00B9380D" w:rsidRPr="00503B21" w:rsidRDefault="00503B21" w:rsidP="00503B21">
            <w:pPr>
              <w:rPr>
                <w:rFonts w:ascii="Calibri" w:hAnsi="Calibri" w:cs="Calibri"/>
                <w:color w:val="000000"/>
                <w:sz w:val="22"/>
                <w:szCs w:val="22"/>
                <w:lang w:eastAsia="ru-RU"/>
              </w:rPr>
            </w:pPr>
            <w:r>
              <w:t>электронный адрес iasinskiyss@trcont.ru.</w:t>
            </w:r>
          </w:p>
        </w:tc>
      </w:tr>
      <w:tr w:rsidR="000A679F" w:rsidRPr="00F86FAA" w:rsidTr="00EF7B8D">
        <w:tc>
          <w:tcPr>
            <w:tcW w:w="567" w:type="dxa"/>
          </w:tcPr>
          <w:p w:rsidR="000A679F" w:rsidRPr="00F86FAA" w:rsidRDefault="00690B2B" w:rsidP="00736D40">
            <w:pPr>
              <w:pStyle w:val="19"/>
              <w:ind w:firstLine="0"/>
              <w:rPr>
                <w:b/>
                <w:sz w:val="24"/>
                <w:szCs w:val="24"/>
              </w:rPr>
            </w:pPr>
            <w:r>
              <w:rPr>
                <w:b/>
                <w:sz w:val="24"/>
                <w:szCs w:val="24"/>
              </w:rPr>
              <w:t>3.</w:t>
            </w:r>
          </w:p>
        </w:tc>
        <w:tc>
          <w:tcPr>
            <w:tcW w:w="2268"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7371" w:type="dxa"/>
          </w:tcPr>
          <w:p w:rsidR="00B9380D" w:rsidRDefault="00503B21">
            <w:pPr>
              <w:jc w:val="both"/>
              <w:rPr>
                <w:b/>
              </w:rPr>
            </w:pPr>
            <w:bookmarkStart w:id="16" w:name="OLE_LINK8"/>
            <w:bookmarkStart w:id="17" w:name="OLE_LINK9"/>
            <w:bookmarkStart w:id="18" w:name="OLE_LINK23"/>
            <w:bookmarkStart w:id="19" w:name="OLE_LINK24"/>
            <w:bookmarkStart w:id="20" w:name="OLE_LINK37"/>
            <w:bookmarkStart w:id="21" w:name="OLE_LINK60"/>
            <w:bookmarkStart w:id="22" w:name="OLE_LINK61"/>
            <w:bookmarkStart w:id="23" w:name="OLE_LINK75"/>
            <w:bookmarkStart w:id="24" w:name="OLE_LINK76"/>
            <w:bookmarkStart w:id="25" w:name="OLE_LINK89"/>
            <w:bookmarkStart w:id="26" w:name="OLE_LINK90"/>
            <w:bookmarkStart w:id="27" w:name="OLE_LINK101"/>
            <w:bookmarkStart w:id="28" w:name="OLE_LINK102"/>
            <w:bookmarkStart w:id="29" w:name="OLE_LINK49"/>
            <w:bookmarkStart w:id="30" w:name="OLE_LINK50"/>
            <w:r>
              <w:t>«30» октября 2019 года</w:t>
            </w:r>
            <w:bookmarkStart w:id="31" w:name="OLE_LINK111"/>
            <w:bookmarkStart w:id="32" w:name="OLE_LINK112"/>
            <w:bookmarkStart w:id="33" w:name="OLE_LINK113"/>
            <w:bookmarkStart w:id="34" w:name="OLE_LINK114"/>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tc>
      </w:tr>
      <w:tr w:rsidR="00FA3C13" w:rsidRPr="00F86FAA" w:rsidTr="00EF7B8D">
        <w:tc>
          <w:tcPr>
            <w:tcW w:w="567" w:type="dxa"/>
          </w:tcPr>
          <w:p w:rsidR="00FA3C13" w:rsidRPr="00F86FAA" w:rsidRDefault="00B02654" w:rsidP="00736D40">
            <w:pPr>
              <w:pStyle w:val="19"/>
              <w:ind w:firstLine="0"/>
              <w:rPr>
                <w:b/>
                <w:sz w:val="24"/>
                <w:szCs w:val="24"/>
              </w:rPr>
            </w:pPr>
            <w:r>
              <w:rPr>
                <w:b/>
                <w:sz w:val="24"/>
                <w:szCs w:val="24"/>
              </w:rPr>
              <w:t>4.</w:t>
            </w:r>
          </w:p>
        </w:tc>
        <w:tc>
          <w:tcPr>
            <w:tcW w:w="2268"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371" w:type="dxa"/>
          </w:tcPr>
          <w:p w:rsidR="00C61887" w:rsidRPr="003F3DA4" w:rsidRDefault="00C61887" w:rsidP="00F87D2F">
            <w:pPr>
              <w:pStyle w:val="19"/>
              <w:ind w:firstLine="397"/>
              <w:rPr>
                <w:sz w:val="24"/>
                <w:szCs w:val="24"/>
              </w:rPr>
            </w:pPr>
            <w:r>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8" w:history="1">
              <w:r>
                <w:rPr>
                  <w:rStyle w:val="a7"/>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9" w:history="1">
              <w:r>
                <w:rPr>
                  <w:rStyle w:val="a7"/>
                  <w:sz w:val="24"/>
                  <w:szCs w:val="24"/>
                </w:rPr>
                <w:t>www.zakupki.gov.ru</w:t>
              </w:r>
            </w:hyperlink>
            <w:r>
              <w:rPr>
                <w:sz w:val="24"/>
                <w:szCs w:val="24"/>
              </w:rPr>
              <w:t>) (далее – ЕИС).</w:t>
            </w:r>
          </w:p>
          <w:p w:rsidR="005834BA" w:rsidRPr="00CD3643" w:rsidRDefault="001356F1" w:rsidP="00F87D2F">
            <w:pPr>
              <w:pStyle w:val="19"/>
              <w:ind w:firstLine="397"/>
              <w:rPr>
                <w:sz w:val="24"/>
                <w:szCs w:val="24"/>
              </w:rPr>
            </w:pPr>
            <w:r>
              <w:rPr>
                <w:sz w:val="24"/>
                <w:szCs w:val="24"/>
              </w:rPr>
              <w:t xml:space="preserve">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w:t>
            </w:r>
            <w:r>
              <w:rPr>
                <w:sz w:val="24"/>
                <w:szCs w:val="24"/>
              </w:rPr>
              <w:lastRenderedPageBreak/>
              <w:t>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
        </w:tc>
      </w:tr>
      <w:tr w:rsidR="002B6BE9" w:rsidRPr="00F86FAA" w:rsidTr="00EF7B8D">
        <w:tc>
          <w:tcPr>
            <w:tcW w:w="567" w:type="dxa"/>
          </w:tcPr>
          <w:p w:rsidR="002B6BE9" w:rsidRPr="00F86FAA" w:rsidRDefault="002B6BE9" w:rsidP="002B6BE9">
            <w:pPr>
              <w:pStyle w:val="19"/>
              <w:ind w:firstLine="0"/>
              <w:rPr>
                <w:b/>
                <w:sz w:val="24"/>
                <w:szCs w:val="24"/>
              </w:rPr>
            </w:pPr>
            <w:r>
              <w:rPr>
                <w:b/>
                <w:sz w:val="24"/>
                <w:szCs w:val="24"/>
              </w:rPr>
              <w:lastRenderedPageBreak/>
              <w:t>5.</w:t>
            </w:r>
          </w:p>
        </w:tc>
        <w:tc>
          <w:tcPr>
            <w:tcW w:w="2268"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371" w:type="dxa"/>
          </w:tcPr>
          <w:p w:rsidR="00503B21" w:rsidRDefault="00503B21" w:rsidP="00503B21">
            <w:pPr>
              <w:pStyle w:val="19"/>
              <w:ind w:firstLine="0"/>
              <w:rPr>
                <w:sz w:val="24"/>
                <w:szCs w:val="24"/>
              </w:rPr>
            </w:pPr>
            <w:r>
              <w:rPr>
                <w:sz w:val="24"/>
                <w:szCs w:val="24"/>
              </w:rPr>
              <w:t>Начальная (максимальная) цена договора составляет 1400000 (один миллион четыреста тысяч) рублей 00 копеек с учетом всех налогов (кроме НДС), сборов и других обязательных платежей, затрат, связанных с доставкой работников, техники и оборудования к месту оказания услуг, а также иных затрат, расходов, связанных с оказанием услуг.</w:t>
            </w:r>
          </w:p>
          <w:p w:rsidR="00B9380D" w:rsidRDefault="00503B21" w:rsidP="00503B21">
            <w:pPr>
              <w:pStyle w:val="19"/>
              <w:ind w:firstLine="0"/>
              <w:rPr>
                <w:sz w:val="24"/>
                <w:szCs w:val="24"/>
              </w:rPr>
            </w:pPr>
            <w:r>
              <w:rPr>
                <w:sz w:val="24"/>
                <w:szCs w:val="24"/>
              </w:rPr>
              <w:t xml:space="preserve"> Сумма НДС и условия начисления определяются в соответствии с законодательством Российской Федерации..</w:t>
            </w:r>
          </w:p>
        </w:tc>
      </w:tr>
      <w:tr w:rsidR="009E64D8" w:rsidRPr="00F86FAA" w:rsidTr="00EF7B8D">
        <w:tc>
          <w:tcPr>
            <w:tcW w:w="567" w:type="dxa"/>
          </w:tcPr>
          <w:p w:rsidR="009E64D8" w:rsidRPr="00F86FAA" w:rsidRDefault="009E64D8" w:rsidP="00804946">
            <w:pPr>
              <w:pStyle w:val="19"/>
              <w:ind w:firstLine="0"/>
              <w:rPr>
                <w:b/>
                <w:sz w:val="24"/>
                <w:szCs w:val="24"/>
              </w:rPr>
            </w:pPr>
            <w:r>
              <w:rPr>
                <w:b/>
                <w:sz w:val="24"/>
                <w:szCs w:val="24"/>
              </w:rPr>
              <w:t>6.</w:t>
            </w:r>
          </w:p>
        </w:tc>
        <w:tc>
          <w:tcPr>
            <w:tcW w:w="2268"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7371" w:type="dxa"/>
          </w:tcPr>
          <w:p w:rsidR="00B9380D" w:rsidRDefault="00503B21" w:rsidP="00503B21">
            <w:pPr>
              <w:pStyle w:val="19"/>
              <w:ind w:firstLine="0"/>
              <w:rPr>
                <w:b/>
                <w:sz w:val="24"/>
                <w:szCs w:val="24"/>
              </w:rPr>
            </w:pPr>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«15» ноября 2019 г. 12 час. 00 мин. по адресу, указанному в пункте 2 Информационной карты.</w:t>
            </w:r>
          </w:p>
        </w:tc>
      </w:tr>
      <w:tr w:rsidR="000A679F" w:rsidRPr="00811548" w:rsidTr="00EF7B8D">
        <w:tc>
          <w:tcPr>
            <w:tcW w:w="567" w:type="dxa"/>
          </w:tcPr>
          <w:p w:rsidR="000A679F" w:rsidRPr="00F86FAA" w:rsidRDefault="00B02654" w:rsidP="00736D40">
            <w:pPr>
              <w:pStyle w:val="19"/>
              <w:ind w:firstLine="0"/>
              <w:rPr>
                <w:b/>
                <w:sz w:val="24"/>
                <w:szCs w:val="24"/>
              </w:rPr>
            </w:pPr>
            <w:r>
              <w:rPr>
                <w:b/>
                <w:sz w:val="24"/>
                <w:szCs w:val="24"/>
              </w:rPr>
              <w:t>7.</w:t>
            </w:r>
          </w:p>
        </w:tc>
        <w:tc>
          <w:tcPr>
            <w:tcW w:w="2268" w:type="dxa"/>
          </w:tcPr>
          <w:p w:rsidR="000A679F" w:rsidRPr="00F86FAA" w:rsidRDefault="00DF7C35" w:rsidP="003D2759">
            <w:pPr>
              <w:pStyle w:val="Default"/>
              <w:rPr>
                <w:b/>
                <w:color w:val="auto"/>
              </w:rPr>
            </w:pPr>
            <w:r>
              <w:rPr>
                <w:b/>
                <w:color w:val="auto"/>
              </w:rPr>
              <w:t>Место, дата и время вскрытия Заявок</w:t>
            </w:r>
          </w:p>
        </w:tc>
        <w:tc>
          <w:tcPr>
            <w:tcW w:w="7371" w:type="dxa"/>
          </w:tcPr>
          <w:p w:rsidR="00B9380D" w:rsidRDefault="00503B21">
            <w:pPr>
              <w:pStyle w:val="19"/>
              <w:ind w:firstLine="0"/>
              <w:rPr>
                <w:sz w:val="24"/>
                <w:szCs w:val="24"/>
              </w:rPr>
            </w:pPr>
            <w:r>
              <w:rPr>
                <w:sz w:val="24"/>
                <w:szCs w:val="24"/>
              </w:rPr>
              <w:t xml:space="preserve">Вскрытие Заявок состоится </w:t>
            </w:r>
            <w:bookmarkStart w:id="35" w:name="OLE_LINK77"/>
            <w:bookmarkStart w:id="36" w:name="OLE_LINK78"/>
            <w:bookmarkStart w:id="37" w:name="OLE_LINK91"/>
            <w:r>
              <w:rPr>
                <w:sz w:val="24"/>
                <w:szCs w:val="24"/>
              </w:rPr>
              <w:t>«15» ноября 2019 г. 14 час. 00 мин.</w:t>
            </w:r>
            <w:bookmarkEnd w:id="35"/>
            <w:bookmarkEnd w:id="36"/>
            <w:bookmarkEnd w:id="37"/>
            <w:r>
              <w:rPr>
                <w:sz w:val="24"/>
                <w:szCs w:val="24"/>
              </w:rPr>
              <w:t xml:space="preserve"> местного времени по адресу, указанному в пункте 2 Информационной карты.</w:t>
            </w:r>
          </w:p>
        </w:tc>
      </w:tr>
      <w:tr w:rsidR="003E2C12" w:rsidRPr="00F86FAA" w:rsidTr="00EF7B8D">
        <w:tc>
          <w:tcPr>
            <w:tcW w:w="567" w:type="dxa"/>
          </w:tcPr>
          <w:p w:rsidR="003E2C12" w:rsidRPr="00F86FAA" w:rsidRDefault="00F86FAA" w:rsidP="00804946">
            <w:pPr>
              <w:pStyle w:val="19"/>
              <w:ind w:firstLine="0"/>
              <w:rPr>
                <w:b/>
                <w:sz w:val="24"/>
                <w:szCs w:val="24"/>
              </w:rPr>
            </w:pPr>
            <w:r>
              <w:rPr>
                <w:b/>
                <w:sz w:val="24"/>
                <w:szCs w:val="24"/>
              </w:rPr>
              <w:t xml:space="preserve">8. </w:t>
            </w:r>
          </w:p>
        </w:tc>
        <w:tc>
          <w:tcPr>
            <w:tcW w:w="2268"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371" w:type="dxa"/>
          </w:tcPr>
          <w:p w:rsidR="00B9380D" w:rsidRDefault="00503B21">
            <w:pPr>
              <w:pStyle w:val="19"/>
              <w:ind w:firstLine="0"/>
              <w:rPr>
                <w:sz w:val="24"/>
                <w:szCs w:val="24"/>
                <w:highlight w:val="cyan"/>
              </w:rPr>
            </w:pPr>
            <w:r>
              <w:rPr>
                <w:sz w:val="24"/>
                <w:szCs w:val="24"/>
              </w:rPr>
              <w:t xml:space="preserve">Рассмотрение, оценка и сопоставление Заявок состоится </w:t>
            </w:r>
            <w:r>
              <w:rPr>
                <w:sz w:val="24"/>
                <w:szCs w:val="24"/>
              </w:rPr>
              <w:br/>
              <w:t>«22» ноября 2019 г. 14 час. 00 мин. местного времени по адресу, указанному в пункте 2 Информационной карты.</w:t>
            </w:r>
          </w:p>
        </w:tc>
      </w:tr>
      <w:tr w:rsidR="009830CC" w:rsidRPr="00F86FAA" w:rsidTr="00EF7B8D">
        <w:tc>
          <w:tcPr>
            <w:tcW w:w="567" w:type="dxa"/>
          </w:tcPr>
          <w:p w:rsidR="009830CC" w:rsidRPr="00F86FAA" w:rsidRDefault="009830CC" w:rsidP="00804946">
            <w:pPr>
              <w:pStyle w:val="19"/>
              <w:ind w:firstLine="0"/>
              <w:rPr>
                <w:b/>
                <w:sz w:val="24"/>
                <w:szCs w:val="24"/>
              </w:rPr>
            </w:pPr>
            <w:r>
              <w:rPr>
                <w:b/>
                <w:sz w:val="24"/>
                <w:szCs w:val="24"/>
              </w:rPr>
              <w:t>9.</w:t>
            </w:r>
          </w:p>
        </w:tc>
        <w:tc>
          <w:tcPr>
            <w:tcW w:w="2268" w:type="dxa"/>
          </w:tcPr>
          <w:p w:rsidR="009830CC" w:rsidRPr="00F86FAA" w:rsidRDefault="009830CC" w:rsidP="008035D3">
            <w:pPr>
              <w:pStyle w:val="Default"/>
              <w:rPr>
                <w:b/>
                <w:color w:val="auto"/>
              </w:rPr>
            </w:pPr>
            <w:r>
              <w:rPr>
                <w:b/>
                <w:color w:val="auto"/>
              </w:rPr>
              <w:t>Конкурсная комиссия</w:t>
            </w:r>
          </w:p>
        </w:tc>
        <w:tc>
          <w:tcPr>
            <w:tcW w:w="7371" w:type="dxa"/>
          </w:tcPr>
          <w:p w:rsidR="00B9380D" w:rsidRDefault="00503B21">
            <w:pPr>
              <w:pStyle w:val="19"/>
              <w:ind w:firstLine="0"/>
              <w:rPr>
                <w:sz w:val="24"/>
                <w:szCs w:val="24"/>
              </w:rPr>
            </w:pPr>
            <w:r>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филиале ПАО «ТрансКонтейнер» на Восточно-Сибирской железной дороге</w:t>
            </w:r>
          </w:p>
          <w:p w:rsidR="00B9380D" w:rsidRDefault="00503B21">
            <w:pPr>
              <w:pStyle w:val="19"/>
              <w:ind w:firstLine="0"/>
              <w:rPr>
                <w:sz w:val="24"/>
                <w:szCs w:val="24"/>
                <w:highlight w:val="cyan"/>
              </w:rPr>
            </w:pPr>
            <w:r>
              <w:rPr>
                <w:sz w:val="24"/>
                <w:szCs w:val="24"/>
              </w:rPr>
              <w:t>Адрес: Российская Федерация, 664003, г. Иркутск, ул. Коммунаров, д. 1А</w:t>
            </w:r>
          </w:p>
        </w:tc>
      </w:tr>
      <w:tr w:rsidR="003E2C12" w:rsidRPr="00F86FAA" w:rsidTr="00EF7B8D">
        <w:tc>
          <w:tcPr>
            <w:tcW w:w="567" w:type="dxa"/>
          </w:tcPr>
          <w:p w:rsidR="003E2C12" w:rsidRPr="00F86FAA" w:rsidRDefault="009830CC" w:rsidP="00804946">
            <w:pPr>
              <w:pStyle w:val="19"/>
              <w:ind w:firstLine="0"/>
              <w:rPr>
                <w:b/>
                <w:sz w:val="24"/>
                <w:szCs w:val="24"/>
              </w:rPr>
            </w:pPr>
            <w:r>
              <w:rPr>
                <w:b/>
                <w:sz w:val="24"/>
                <w:szCs w:val="24"/>
              </w:rPr>
              <w:t>10.</w:t>
            </w:r>
          </w:p>
        </w:tc>
        <w:tc>
          <w:tcPr>
            <w:tcW w:w="2268" w:type="dxa"/>
          </w:tcPr>
          <w:p w:rsidR="003E2C12" w:rsidRPr="00F86FAA" w:rsidRDefault="009830CC" w:rsidP="008035D3">
            <w:pPr>
              <w:pStyle w:val="Default"/>
              <w:rPr>
                <w:b/>
                <w:color w:val="auto"/>
              </w:rPr>
            </w:pPr>
            <w:r>
              <w:rPr>
                <w:b/>
                <w:color w:val="auto"/>
              </w:rPr>
              <w:t>Подведение итогов</w:t>
            </w:r>
          </w:p>
        </w:tc>
        <w:tc>
          <w:tcPr>
            <w:tcW w:w="7371" w:type="dxa"/>
          </w:tcPr>
          <w:p w:rsidR="00B9380D" w:rsidRDefault="00503B21">
            <w:pPr>
              <w:pStyle w:val="19"/>
              <w:ind w:firstLine="0"/>
              <w:rPr>
                <w:sz w:val="24"/>
                <w:szCs w:val="24"/>
                <w:highlight w:val="cyan"/>
              </w:rPr>
            </w:pPr>
            <w:r>
              <w:rPr>
                <w:sz w:val="24"/>
                <w:szCs w:val="24"/>
              </w:rPr>
              <w:t xml:space="preserve">Подведение итогов состоится не позднее </w:t>
            </w:r>
            <w:bookmarkStart w:id="38" w:name="OLE_LINK14"/>
            <w:bookmarkStart w:id="39" w:name="OLE_LINK15"/>
            <w:bookmarkStart w:id="40" w:name="OLE_LINK28"/>
            <w:r>
              <w:rPr>
                <w:sz w:val="24"/>
                <w:szCs w:val="24"/>
              </w:rPr>
              <w:t>«03» декабря 2019 г. 10 час. 00 мин.</w:t>
            </w:r>
            <w:bookmarkEnd w:id="38"/>
            <w:bookmarkEnd w:id="39"/>
            <w:bookmarkEnd w:id="40"/>
            <w:r>
              <w:rPr>
                <w:sz w:val="24"/>
                <w:szCs w:val="24"/>
              </w:rPr>
              <w:t xml:space="preserve"> местного времени по адресу, указанному в пункте 9 Информационной карты.</w:t>
            </w:r>
          </w:p>
        </w:tc>
      </w:tr>
      <w:tr w:rsidR="007D6548" w:rsidRPr="00F86FAA" w:rsidTr="00EF7B8D">
        <w:tc>
          <w:tcPr>
            <w:tcW w:w="567" w:type="dxa"/>
          </w:tcPr>
          <w:p w:rsidR="007D6548" w:rsidRPr="00F86FAA" w:rsidRDefault="009830CC" w:rsidP="00804946">
            <w:pPr>
              <w:pStyle w:val="19"/>
              <w:ind w:firstLine="0"/>
              <w:rPr>
                <w:b/>
                <w:sz w:val="24"/>
                <w:szCs w:val="24"/>
              </w:rPr>
            </w:pPr>
            <w:r>
              <w:rPr>
                <w:b/>
                <w:sz w:val="24"/>
                <w:szCs w:val="24"/>
              </w:rPr>
              <w:t>11.</w:t>
            </w:r>
          </w:p>
        </w:tc>
        <w:tc>
          <w:tcPr>
            <w:tcW w:w="2268" w:type="dxa"/>
          </w:tcPr>
          <w:p w:rsidR="007D6548" w:rsidRPr="00F86FAA" w:rsidRDefault="00306BEB" w:rsidP="00C56AC3">
            <w:pPr>
              <w:pStyle w:val="Default"/>
              <w:rPr>
                <w:b/>
                <w:color w:val="auto"/>
              </w:rPr>
            </w:pPr>
            <w:r>
              <w:rPr>
                <w:b/>
                <w:color w:val="auto"/>
              </w:rPr>
              <w:t>Форма, сроки и порядок оплаты за поставку товаров, выполнения работ, оказания услуг</w:t>
            </w:r>
          </w:p>
        </w:tc>
        <w:tc>
          <w:tcPr>
            <w:tcW w:w="7371" w:type="dxa"/>
          </w:tcPr>
          <w:p w:rsidR="00503B21" w:rsidRDefault="00503B21">
            <w:pPr>
              <w:pStyle w:val="19"/>
              <w:ind w:firstLine="0"/>
              <w:rPr>
                <w:sz w:val="24"/>
                <w:szCs w:val="24"/>
              </w:rPr>
            </w:pPr>
            <w:r>
              <w:rPr>
                <w:sz w:val="24"/>
                <w:szCs w:val="24"/>
              </w:rPr>
              <w:t xml:space="preserve">Авансирование не предусмотрено. </w:t>
            </w:r>
          </w:p>
          <w:p w:rsidR="00B9380D" w:rsidRDefault="00503B21">
            <w:pPr>
              <w:pStyle w:val="19"/>
              <w:ind w:firstLine="0"/>
              <w:rPr>
                <w:sz w:val="24"/>
                <w:szCs w:val="24"/>
              </w:rPr>
            </w:pPr>
            <w:r>
              <w:rPr>
                <w:sz w:val="24"/>
                <w:szCs w:val="24"/>
              </w:rPr>
              <w:t>Оплата оказанных Услуг производится Заказчиком после подписания Сторонами акта сдачи-приемки оказанных Услуг на основании счета, счета фактуры Исполнителя, в течение не менее 10 (десяти) рабочих дней с даты получения Заказчиком счета, счета-фактуры путем перечисления денежных средств на расчетный счет Исполнителя</w:t>
            </w:r>
          </w:p>
        </w:tc>
      </w:tr>
      <w:tr w:rsidR="007D6548" w:rsidRPr="00F86FAA" w:rsidTr="00EF7B8D">
        <w:tc>
          <w:tcPr>
            <w:tcW w:w="567" w:type="dxa"/>
          </w:tcPr>
          <w:p w:rsidR="007D6548" w:rsidRPr="00F86FAA" w:rsidRDefault="009830CC" w:rsidP="00804946">
            <w:pPr>
              <w:pStyle w:val="19"/>
              <w:ind w:firstLine="0"/>
              <w:rPr>
                <w:b/>
                <w:sz w:val="24"/>
                <w:szCs w:val="24"/>
              </w:rPr>
            </w:pPr>
            <w:r>
              <w:rPr>
                <w:b/>
                <w:sz w:val="24"/>
                <w:szCs w:val="24"/>
              </w:rPr>
              <w:t>12.</w:t>
            </w:r>
          </w:p>
        </w:tc>
        <w:tc>
          <w:tcPr>
            <w:tcW w:w="2268" w:type="dxa"/>
          </w:tcPr>
          <w:p w:rsidR="007D6548" w:rsidRPr="00F86FAA" w:rsidRDefault="003527E1">
            <w:pPr>
              <w:pStyle w:val="Default"/>
              <w:rPr>
                <w:b/>
                <w:color w:val="auto"/>
              </w:rPr>
            </w:pPr>
            <w:r>
              <w:rPr>
                <w:b/>
                <w:color w:val="auto"/>
              </w:rPr>
              <w:t>Количество лотов</w:t>
            </w:r>
          </w:p>
        </w:tc>
        <w:tc>
          <w:tcPr>
            <w:tcW w:w="7371" w:type="dxa"/>
          </w:tcPr>
          <w:p w:rsidR="00B9380D" w:rsidRDefault="00503B21">
            <w:pPr>
              <w:pStyle w:val="19"/>
              <w:ind w:firstLine="0"/>
              <w:rPr>
                <w:b/>
                <w:sz w:val="24"/>
                <w:szCs w:val="24"/>
                <w:lang w:val="en-US"/>
              </w:rPr>
            </w:pPr>
            <w:r>
              <w:rPr>
                <w:sz w:val="24"/>
                <w:szCs w:val="24"/>
                <w:lang w:val="en-US"/>
              </w:rPr>
              <w:t>один лот</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13.</w:t>
            </w:r>
          </w:p>
        </w:tc>
        <w:tc>
          <w:tcPr>
            <w:tcW w:w="2268" w:type="dxa"/>
          </w:tcPr>
          <w:p w:rsidR="007D6548" w:rsidRPr="00F86FAA" w:rsidRDefault="006E08A0" w:rsidP="00C56AC3">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 xml:space="preserve">работ, оказания </w:t>
            </w:r>
            <w:r>
              <w:rPr>
                <w:b/>
              </w:rPr>
              <w:lastRenderedPageBreak/>
              <w:t>услуг</w:t>
            </w:r>
          </w:p>
        </w:tc>
        <w:tc>
          <w:tcPr>
            <w:tcW w:w="7371" w:type="dxa"/>
          </w:tcPr>
          <w:p w:rsidR="00B9380D" w:rsidRDefault="00503B21">
            <w:pPr>
              <w:pStyle w:val="Default"/>
              <w:jc w:val="both"/>
            </w:pPr>
            <w:r>
              <w:rPr>
                <w:b/>
                <w:bCs/>
                <w:color w:val="auto"/>
              </w:rPr>
              <w:lastRenderedPageBreak/>
              <w:t xml:space="preserve">Срок </w:t>
            </w:r>
            <w:r>
              <w:rPr>
                <w:b/>
                <w:color w:val="auto"/>
              </w:rPr>
              <w:t>оказания услуг</w:t>
            </w:r>
            <w:r>
              <w:rPr>
                <w:b/>
                <w:bCs/>
                <w:color w:val="auto"/>
              </w:rPr>
              <w:t xml:space="preserve">: </w:t>
            </w:r>
            <w:r>
              <w:t>С момента заключения договора до  31.12.2021 г. включительно, а в части взаиморасчетов - до полного исполнения обязательств Сторонами</w:t>
            </w:r>
          </w:p>
          <w:p w:rsidR="00685C56" w:rsidRPr="00F86FAA" w:rsidRDefault="00685C56" w:rsidP="00685C56">
            <w:pPr>
              <w:pStyle w:val="Default"/>
              <w:jc w:val="both"/>
            </w:pPr>
          </w:p>
          <w:p w:rsidR="00B9380D" w:rsidRDefault="00174FFE" w:rsidP="00516379">
            <w:pPr>
              <w:pStyle w:val="Default"/>
              <w:jc w:val="both"/>
            </w:pPr>
            <w:r>
              <w:rPr>
                <w:b/>
                <w:bCs/>
                <w:color w:val="auto"/>
              </w:rPr>
              <w:t xml:space="preserve">Место </w:t>
            </w:r>
            <w:r>
              <w:rPr>
                <w:b/>
                <w:color w:val="auto"/>
              </w:rPr>
              <w:t>оказания услуг:</w:t>
            </w:r>
            <w:r w:rsidR="00516379">
              <w:rPr>
                <w:b/>
                <w:color w:val="auto"/>
              </w:rPr>
              <w:t xml:space="preserve"> </w:t>
            </w:r>
            <w:r w:rsidR="00503B21">
              <w:t>Российская Федерация,  г. Иркутск, станция Батарейная, контейнерный терминал.</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lastRenderedPageBreak/>
              <w:t>14.</w:t>
            </w:r>
          </w:p>
        </w:tc>
        <w:tc>
          <w:tcPr>
            <w:tcW w:w="2268" w:type="dxa"/>
          </w:tcPr>
          <w:p w:rsidR="007D6548" w:rsidRPr="00F86FAA" w:rsidRDefault="00C3633B" w:rsidP="00A730E6">
            <w:pPr>
              <w:pStyle w:val="Default"/>
              <w:rPr>
                <w:b/>
                <w:color w:val="auto"/>
              </w:rPr>
            </w:pPr>
            <w:r>
              <w:rPr>
                <w:b/>
                <w:color w:val="auto"/>
              </w:rPr>
              <w:t>Состав и количество (объем) товаров, работ, услуг</w:t>
            </w:r>
          </w:p>
        </w:tc>
        <w:tc>
          <w:tcPr>
            <w:tcW w:w="7371" w:type="dxa"/>
          </w:tcPr>
          <w:p w:rsidR="00B9380D" w:rsidRDefault="00503B21">
            <w:pPr>
              <w:pStyle w:val="19"/>
              <w:ind w:firstLine="0"/>
              <w:rPr>
                <w:sz w:val="24"/>
                <w:szCs w:val="24"/>
              </w:rPr>
            </w:pPr>
            <w:r>
              <w:rPr>
                <w:sz w:val="24"/>
                <w:szCs w:val="24"/>
              </w:rPr>
              <w:t>В соответствии с разделом 4 "Техническое задание"</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15.</w:t>
            </w:r>
          </w:p>
        </w:tc>
        <w:tc>
          <w:tcPr>
            <w:tcW w:w="2268" w:type="dxa"/>
          </w:tcPr>
          <w:p w:rsidR="007D6548" w:rsidRPr="00F86FAA" w:rsidRDefault="007D6548" w:rsidP="008035D3">
            <w:pPr>
              <w:pStyle w:val="Default"/>
              <w:rPr>
                <w:b/>
                <w:color w:val="auto"/>
              </w:rPr>
            </w:pPr>
            <w:r>
              <w:rPr>
                <w:b/>
                <w:color w:val="auto"/>
              </w:rPr>
              <w:t xml:space="preserve">Официальный язык </w:t>
            </w:r>
          </w:p>
        </w:tc>
        <w:tc>
          <w:tcPr>
            <w:tcW w:w="7371" w:type="dxa"/>
          </w:tcPr>
          <w:p w:rsidR="00B9380D" w:rsidRPr="00B969DD" w:rsidRDefault="00503B21">
            <w:pPr>
              <w:pStyle w:val="afe"/>
              <w:jc w:val="both"/>
              <w:rPr>
                <w:sz w:val="24"/>
                <w:szCs w:val="24"/>
              </w:rPr>
            </w:pPr>
            <w:r w:rsidRPr="00B969DD">
              <w:rPr>
                <w:sz w:val="24"/>
                <w:szCs w:val="24"/>
              </w:rPr>
              <w:t>Русский язык. Вся переписка, связанная с проведением Открытого конкурса, ведется на русском языке.</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16.</w:t>
            </w:r>
          </w:p>
        </w:tc>
        <w:tc>
          <w:tcPr>
            <w:tcW w:w="2268" w:type="dxa"/>
          </w:tcPr>
          <w:p w:rsidR="007D6548" w:rsidRPr="00F86FAA" w:rsidRDefault="007D6548">
            <w:pPr>
              <w:pStyle w:val="Default"/>
              <w:rPr>
                <w:b/>
                <w:color w:val="auto"/>
              </w:rPr>
            </w:pPr>
            <w:r>
              <w:rPr>
                <w:b/>
                <w:color w:val="auto"/>
              </w:rPr>
              <w:t xml:space="preserve">Валюта Открытого конкурса </w:t>
            </w:r>
          </w:p>
        </w:tc>
        <w:tc>
          <w:tcPr>
            <w:tcW w:w="7371" w:type="dxa"/>
          </w:tcPr>
          <w:p w:rsidR="00B9380D" w:rsidRDefault="00503B21">
            <w:pPr>
              <w:pStyle w:val="19"/>
              <w:ind w:firstLine="0"/>
              <w:jc w:val="left"/>
              <w:rPr>
                <w:b/>
                <w:sz w:val="24"/>
                <w:szCs w:val="24"/>
                <w:highlight w:val="yellow"/>
              </w:rPr>
            </w:pPr>
            <w:r>
              <w:rPr>
                <w:sz w:val="24"/>
                <w:szCs w:val="24"/>
                <w:lang w:val="en-US"/>
              </w:rPr>
              <w:t>рубли РФ</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17.</w:t>
            </w:r>
          </w:p>
        </w:tc>
        <w:tc>
          <w:tcPr>
            <w:tcW w:w="2268"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371" w:type="dxa"/>
          </w:tcPr>
          <w:p w:rsidR="006D2B87" w:rsidRPr="006D2B87" w:rsidRDefault="006D2B87" w:rsidP="006D2B87">
            <w:pPr>
              <w:pStyle w:val="aff6"/>
              <w:numPr>
                <w:ilvl w:val="0"/>
                <w:numId w:val="26"/>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B9380D" w:rsidRPr="00B969DD" w:rsidRDefault="00503B21">
            <w:pPr>
              <w:pStyle w:val="aff6"/>
              <w:numPr>
                <w:ilvl w:val="1"/>
                <w:numId w:val="26"/>
              </w:numPr>
              <w:jc w:val="both"/>
            </w:pPr>
            <w:r w:rsidRPr="00B969DD">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B9380D" w:rsidRPr="00B969DD" w:rsidRDefault="00503B21">
            <w:pPr>
              <w:pStyle w:val="aff6"/>
              <w:numPr>
                <w:ilvl w:val="1"/>
                <w:numId w:val="26"/>
              </w:numPr>
              <w:jc w:val="both"/>
            </w:pPr>
            <w:r w:rsidRPr="00B969DD">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B9380D" w:rsidRPr="00B969DD" w:rsidRDefault="00503B21">
            <w:pPr>
              <w:pStyle w:val="aff6"/>
              <w:numPr>
                <w:ilvl w:val="1"/>
                <w:numId w:val="26"/>
              </w:numPr>
              <w:jc w:val="both"/>
            </w:pPr>
            <w:r w:rsidRPr="00B969DD">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"оказание услуг по откачке и вывозу канализационных стоков", с суммарной стоимостью договора(-ов) не менее 50 % от начальной (максимальной) цены договора;</w:t>
            </w:r>
          </w:p>
          <w:p w:rsidR="00B9380D" w:rsidRPr="00B969DD" w:rsidRDefault="00503B21">
            <w:pPr>
              <w:pStyle w:val="aff6"/>
              <w:numPr>
                <w:ilvl w:val="1"/>
                <w:numId w:val="26"/>
              </w:numPr>
              <w:jc w:val="both"/>
            </w:pPr>
            <w:r w:rsidRPr="00B969DD">
              <w:t>наличие у Исполнителя действующего договора с канализационными очистными сооружениями г.</w:t>
            </w:r>
            <w:r w:rsidR="00516379">
              <w:t> </w:t>
            </w:r>
            <w:r w:rsidRPr="00B969DD">
              <w:t>Иркутска на прием и очистку сточных вод в объеме, не менее указанного в п. 4.2.4. раздела 4 (Техническое задание) документации о закупке.</w:t>
            </w:r>
          </w:p>
          <w:p w:rsidR="006D2B87" w:rsidRPr="006D2B87" w:rsidRDefault="006D2B87" w:rsidP="006D2B87">
            <w:pPr>
              <w:pStyle w:val="aff6"/>
              <w:numPr>
                <w:ilvl w:val="0"/>
                <w:numId w:val="26"/>
              </w:numPr>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B9380D" w:rsidRPr="00B969DD" w:rsidRDefault="00503B21">
            <w:pPr>
              <w:pStyle w:val="aff6"/>
              <w:numPr>
                <w:ilvl w:val="1"/>
                <w:numId w:val="26"/>
              </w:numPr>
              <w:jc w:val="both"/>
            </w:pPr>
            <w:r w:rsidRPr="00B969DD">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B9380D" w:rsidRPr="00B969DD" w:rsidRDefault="00503B21">
            <w:pPr>
              <w:pStyle w:val="aff6"/>
              <w:numPr>
                <w:ilvl w:val="1"/>
                <w:numId w:val="26"/>
              </w:numPr>
              <w:jc w:val="both"/>
            </w:pPr>
            <w:r w:rsidRPr="00B969DD">
              <w:t xml:space="preserve">в подтверждение соответствия требованию, установленному частью </w:t>
            </w:r>
            <w:r w:rsidRPr="004368AD">
              <w:t>«а»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4368AD">
              <w:t>://</w:t>
            </w:r>
            <w:r>
              <w:rPr>
                <w:lang w:val="en-US"/>
              </w:rPr>
              <w:t>service</w:t>
            </w:r>
            <w:r w:rsidRPr="004368AD">
              <w:t>.</w:t>
            </w:r>
            <w:r>
              <w:rPr>
                <w:lang w:val="en-US"/>
              </w:rPr>
              <w:t>nalog</w:t>
            </w:r>
            <w:r w:rsidRPr="004368AD">
              <w:t>.</w:t>
            </w:r>
            <w:r>
              <w:rPr>
                <w:lang w:val="en-US"/>
              </w:rPr>
              <w:t>ru</w:t>
            </w:r>
            <w:r w:rsidRPr="004368AD">
              <w:t>/</w:t>
            </w:r>
            <w:r>
              <w:rPr>
                <w:lang w:val="en-US"/>
              </w:rPr>
              <w:t>zd</w:t>
            </w:r>
            <w:r w:rsidRPr="004368AD">
              <w:t>.</w:t>
            </w:r>
            <w:r>
              <w:rPr>
                <w:lang w:val="en-US"/>
              </w:rPr>
              <w:t>do</w:t>
            </w:r>
            <w:r w:rsidRPr="004368AD">
              <w:t xml:space="preserve">). </w:t>
            </w:r>
            <w:r w:rsidRPr="00B969DD">
              <w:t xml:space="preserve">В случае наличия </w:t>
            </w:r>
            <w:r w:rsidRPr="00B969DD">
              <w:lastRenderedPageBreak/>
              <w:t>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B969DD">
              <w:t>://</w:t>
            </w:r>
            <w:r>
              <w:rPr>
                <w:lang w:val="en-US"/>
              </w:rPr>
              <w:t>service</w:t>
            </w:r>
            <w:r w:rsidRPr="00B969DD">
              <w:t>.</w:t>
            </w:r>
            <w:r>
              <w:rPr>
                <w:lang w:val="en-US"/>
              </w:rPr>
              <w:t>nalog</w:t>
            </w:r>
            <w:r w:rsidRPr="00B969DD">
              <w:t>.</w:t>
            </w:r>
            <w:r>
              <w:rPr>
                <w:lang w:val="en-US"/>
              </w:rPr>
              <w:t>ru</w:t>
            </w:r>
            <w:r w:rsidRPr="00B969DD">
              <w:t>/</w:t>
            </w:r>
            <w:r>
              <w:rPr>
                <w:lang w:val="en-US"/>
              </w:rPr>
              <w:t>zd</w:t>
            </w:r>
            <w:r w:rsidRPr="00B969DD">
              <w:t>.</w:t>
            </w:r>
            <w:r>
              <w:rPr>
                <w:lang w:val="en-US"/>
              </w:rPr>
              <w:t>do</w:t>
            </w:r>
            <w:r w:rsidRPr="00B969DD">
              <w:t>);</w:t>
            </w:r>
          </w:p>
          <w:p w:rsidR="00B9380D" w:rsidRPr="00B969DD" w:rsidRDefault="00503B21">
            <w:pPr>
              <w:pStyle w:val="aff6"/>
              <w:numPr>
                <w:ilvl w:val="1"/>
                <w:numId w:val="26"/>
              </w:numPr>
              <w:jc w:val="both"/>
            </w:pPr>
            <w:r w:rsidRPr="00B969DD">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B969DD">
              <w:t>://</w:t>
            </w:r>
            <w:r>
              <w:rPr>
                <w:lang w:val="en-US"/>
              </w:rPr>
              <w:t>fssprus</w:t>
            </w:r>
            <w:r w:rsidRPr="00B969DD">
              <w:t>.</w:t>
            </w:r>
            <w:r>
              <w:rPr>
                <w:lang w:val="en-US"/>
              </w:rPr>
              <w:t>ru</w:t>
            </w:r>
            <w:r w:rsidRPr="00B969DD">
              <w:t>/</w:t>
            </w:r>
            <w:r>
              <w:rPr>
                <w:lang w:val="en-US"/>
              </w:rPr>
              <w:t>iss</w:t>
            </w:r>
            <w:r w:rsidRPr="00B969DD">
              <w:t>/</w:t>
            </w:r>
            <w:r>
              <w:rPr>
                <w:lang w:val="en-US"/>
              </w:rPr>
              <w:t>ip</w:t>
            </w:r>
            <w:r w:rsidRPr="00B969DD">
              <w:t xml:space="preserve">), а также информации в едином Федеральном реестре сведений о фактах деятельности юридических лиц </w:t>
            </w:r>
            <w:r>
              <w:rPr>
                <w:lang w:val="en-US"/>
              </w:rPr>
              <w:t>http</w:t>
            </w:r>
            <w:r w:rsidRPr="00B969DD">
              <w:t>://</w:t>
            </w:r>
            <w:r>
              <w:rPr>
                <w:lang w:val="en-US"/>
              </w:rPr>
              <w:t>www</w:t>
            </w:r>
            <w:r w:rsidRPr="00B969DD">
              <w:t>.</w:t>
            </w:r>
            <w:r>
              <w:rPr>
                <w:lang w:val="en-US"/>
              </w:rPr>
              <w:t>fedresurs</w:t>
            </w:r>
            <w:r w:rsidRPr="00B969DD">
              <w:t>.</w:t>
            </w:r>
            <w:r>
              <w:rPr>
                <w:lang w:val="en-US"/>
              </w:rPr>
              <w:t>ru</w:t>
            </w:r>
            <w:r w:rsidRPr="00B969DD">
              <w:t>/</w:t>
            </w:r>
            <w:r>
              <w:rPr>
                <w:lang w:val="en-US"/>
              </w:rPr>
              <w:t>companies</w:t>
            </w:r>
            <w:r w:rsidRPr="00B969DD">
              <w:t>/</w:t>
            </w:r>
            <w:r>
              <w:rPr>
                <w:lang w:val="en-US"/>
              </w:rPr>
              <w:t>IsSearching</w:t>
            </w:r>
            <w:r w:rsidRPr="00B969DD">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B9380D" w:rsidRPr="00B969DD" w:rsidRDefault="00503B21">
            <w:pPr>
              <w:pStyle w:val="aff6"/>
              <w:numPr>
                <w:ilvl w:val="1"/>
                <w:numId w:val="26"/>
              </w:numPr>
              <w:jc w:val="both"/>
            </w:pPr>
            <w:r w:rsidRPr="00B969DD">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B9380D" w:rsidRPr="00B969DD" w:rsidRDefault="00503B21">
            <w:pPr>
              <w:pStyle w:val="aff6"/>
              <w:numPr>
                <w:ilvl w:val="1"/>
                <w:numId w:val="26"/>
              </w:numPr>
              <w:jc w:val="both"/>
            </w:pPr>
            <w:r w:rsidRPr="00B969DD">
              <w:t>письмо в свободной форме с информацией о функциональных и качественных характеристиках (потребительских свойствах), о качестве оказываемых услуг, имеющихся технических средствах для оказания услуг;</w:t>
            </w:r>
          </w:p>
          <w:p w:rsidR="00B9380D" w:rsidRPr="00B969DD" w:rsidRDefault="00503B21">
            <w:pPr>
              <w:pStyle w:val="aff6"/>
              <w:numPr>
                <w:ilvl w:val="1"/>
                <w:numId w:val="26"/>
              </w:numPr>
              <w:jc w:val="both"/>
            </w:pPr>
            <w:r w:rsidRPr="00B969DD">
              <w:t xml:space="preserve">действующая лицензия на деятельность по сбору и транспортированию отходов </w:t>
            </w:r>
            <w:r>
              <w:rPr>
                <w:lang w:val="en-US"/>
              </w:rPr>
              <w:t>IV</w:t>
            </w:r>
            <w:r w:rsidRPr="00B969DD">
              <w:t xml:space="preserve"> класса опасности (отходы (осадки) из выгребных ям) (заверенная претендентом копия);</w:t>
            </w:r>
          </w:p>
          <w:p w:rsidR="00B9380D" w:rsidRPr="00B969DD" w:rsidRDefault="00503B21">
            <w:pPr>
              <w:pStyle w:val="aff6"/>
              <w:numPr>
                <w:ilvl w:val="1"/>
                <w:numId w:val="26"/>
              </w:numPr>
              <w:jc w:val="both"/>
            </w:pPr>
            <w:r w:rsidRPr="00B969DD">
              <w:t>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w:t>
            </w:r>
          </w:p>
          <w:p w:rsidR="00B9380D" w:rsidRPr="00B969DD" w:rsidRDefault="00503B21">
            <w:pPr>
              <w:pStyle w:val="aff6"/>
              <w:numPr>
                <w:ilvl w:val="1"/>
                <w:numId w:val="26"/>
              </w:numPr>
              <w:jc w:val="both"/>
            </w:pPr>
            <w:r w:rsidRPr="00B969DD">
              <w:t>копии договоров, указанных в документе по форме приложения № 4 к документации о закупке</w:t>
            </w:r>
            <w:r w:rsidR="00516379">
              <w:t>,</w:t>
            </w:r>
            <w:r w:rsidRPr="00B969DD">
              <w:t xml:space="preserve"> о наличии опыта поставки товаров, выполнения работ, оказания услуг;</w:t>
            </w:r>
          </w:p>
          <w:p w:rsidR="00516379" w:rsidRDefault="00503B21">
            <w:pPr>
              <w:pStyle w:val="aff6"/>
              <w:numPr>
                <w:ilvl w:val="1"/>
                <w:numId w:val="26"/>
              </w:numPr>
              <w:jc w:val="both"/>
            </w:pPr>
            <w:r w:rsidRPr="00B969DD">
              <w:t>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r w:rsidR="00516379">
              <w:t>.</w:t>
            </w:r>
          </w:p>
          <w:p w:rsidR="00516379" w:rsidRDefault="00516379" w:rsidP="00516379">
            <w:pPr>
              <w:pStyle w:val="aff6"/>
              <w:ind w:left="792"/>
              <w:jc w:val="both"/>
            </w:pPr>
          </w:p>
          <w:p w:rsidR="00B9380D" w:rsidRPr="00516379" w:rsidRDefault="00503B21" w:rsidP="00516379">
            <w:pPr>
              <w:pStyle w:val="aff6"/>
              <w:ind w:left="792"/>
              <w:jc w:val="both"/>
            </w:pPr>
            <w:r w:rsidRPr="00B969DD">
              <w:t xml:space="preserve">Документы, перечисленные в подпунктах 2.7, 2.8, 2.9 части 2 настоящего пункта не являются обязательными, представленная информация будет использована при проведении оценки заявки претендента по критерию </w:t>
            </w:r>
            <w:r w:rsidRPr="00516379">
              <w:t>«Опыт участника»;</w:t>
            </w:r>
          </w:p>
          <w:p w:rsidR="00B9380D" w:rsidRPr="00B969DD" w:rsidRDefault="00503B21" w:rsidP="00516379">
            <w:pPr>
              <w:pStyle w:val="aff6"/>
              <w:numPr>
                <w:ilvl w:val="1"/>
                <w:numId w:val="26"/>
              </w:numPr>
              <w:jc w:val="both"/>
            </w:pPr>
            <w:r w:rsidRPr="00B969DD">
              <w:t>Заверенная претендентом копия договора с канализационными очистными сооружениями г.</w:t>
            </w:r>
            <w:r w:rsidR="00516379">
              <w:t> </w:t>
            </w:r>
            <w:r w:rsidRPr="00B969DD">
              <w:t>Иркутска на прием и очистку сточных вод.</w:t>
            </w:r>
          </w:p>
        </w:tc>
      </w:tr>
      <w:tr w:rsidR="00835CB1" w:rsidRPr="00F86FAA" w:rsidTr="00EF7B8D">
        <w:tc>
          <w:tcPr>
            <w:tcW w:w="567" w:type="dxa"/>
          </w:tcPr>
          <w:p w:rsidR="00835CB1" w:rsidRPr="00F86FAA" w:rsidRDefault="00835CB1" w:rsidP="009830CC">
            <w:pPr>
              <w:pStyle w:val="19"/>
              <w:ind w:firstLine="0"/>
              <w:rPr>
                <w:b/>
                <w:sz w:val="24"/>
                <w:szCs w:val="24"/>
              </w:rPr>
            </w:pPr>
            <w:r>
              <w:rPr>
                <w:b/>
                <w:sz w:val="24"/>
                <w:szCs w:val="24"/>
              </w:rPr>
              <w:lastRenderedPageBreak/>
              <w:t>18.</w:t>
            </w:r>
          </w:p>
        </w:tc>
        <w:tc>
          <w:tcPr>
            <w:tcW w:w="2268"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371" w:type="dxa"/>
          </w:tcPr>
          <w:p w:rsidR="00B9380D" w:rsidRDefault="00503B21">
            <w:pPr>
              <w:pStyle w:val="af9"/>
              <w:ind w:firstLine="0"/>
              <w:rPr>
                <w:sz w:val="24"/>
                <w:highlight w:val="yellow"/>
              </w:rPr>
            </w:pPr>
            <w:r w:rsidRPr="00516379">
              <w:rPr>
                <w:sz w:val="24"/>
              </w:rPr>
              <w:t>не предусмотрено</w:t>
            </w:r>
            <w:r>
              <w:rPr>
                <w:sz w:val="24"/>
              </w:rPr>
              <w:t xml:space="preserve"> </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19.</w:t>
            </w:r>
          </w:p>
        </w:tc>
        <w:tc>
          <w:tcPr>
            <w:tcW w:w="2268" w:type="dxa"/>
          </w:tcPr>
          <w:p w:rsidR="007D6548" w:rsidRPr="00F86FAA" w:rsidRDefault="00736D40">
            <w:pPr>
              <w:pStyle w:val="Default"/>
              <w:rPr>
                <w:b/>
                <w:color w:val="auto"/>
              </w:rPr>
            </w:pPr>
            <w:r>
              <w:rPr>
                <w:b/>
                <w:color w:val="auto"/>
              </w:rPr>
              <w:t>Критерии оценки и сопоставления Заявок на участие в Открытом конкурсе и коэффициент их значимости (Кз)</w:t>
            </w:r>
          </w:p>
        </w:tc>
        <w:tc>
          <w:tcPr>
            <w:tcW w:w="7371" w:type="dxa"/>
          </w:tcPr>
          <w:tbl>
            <w:tblPr>
              <w:tblStyle w:val="afff1"/>
              <w:tblW w:w="0" w:type="auto"/>
              <w:tblLayout w:type="fixed"/>
              <w:tblLook w:val="04A0" w:firstRow="1" w:lastRow="0" w:firstColumn="1" w:lastColumn="0" w:noHBand="0" w:noVBand="1"/>
            </w:tblPr>
            <w:tblGrid>
              <w:gridCol w:w="5131"/>
              <w:gridCol w:w="1406"/>
            </w:tblGrid>
            <w:tr w:rsidR="006D2B87" w:rsidRPr="00E048E8" w:rsidTr="00516379">
              <w:tc>
                <w:tcPr>
                  <w:tcW w:w="5131" w:type="dxa"/>
                  <w:vAlign w:val="center"/>
                </w:tcPr>
                <w:p w:rsidR="006D2B87" w:rsidRPr="006D2B87" w:rsidRDefault="006D2B87" w:rsidP="00516379">
                  <w:pPr>
                    <w:pStyle w:val="af9"/>
                    <w:jc w:val="center"/>
                    <w:rPr>
                      <w:b/>
                      <w:sz w:val="24"/>
                    </w:rPr>
                  </w:pPr>
                  <w:r>
                    <w:rPr>
                      <w:b/>
                      <w:sz w:val="24"/>
                    </w:rPr>
                    <w:t>Критерий оценки</w:t>
                  </w:r>
                </w:p>
              </w:tc>
              <w:tc>
                <w:tcPr>
                  <w:tcW w:w="1406" w:type="dxa"/>
                  <w:vAlign w:val="center"/>
                </w:tcPr>
                <w:p w:rsidR="006D2B87" w:rsidRPr="006D2B87" w:rsidRDefault="006D2B87" w:rsidP="00516379">
                  <w:pPr>
                    <w:pStyle w:val="af9"/>
                    <w:ind w:firstLine="0"/>
                    <w:jc w:val="center"/>
                    <w:rPr>
                      <w:b/>
                      <w:sz w:val="24"/>
                    </w:rPr>
                  </w:pPr>
                  <w:r>
                    <w:rPr>
                      <w:b/>
                      <w:sz w:val="24"/>
                    </w:rPr>
                    <w:t>Значение Кз</w:t>
                  </w:r>
                </w:p>
              </w:tc>
            </w:tr>
            <w:tr w:rsidR="006D2B87" w:rsidRPr="00514332" w:rsidTr="00516379">
              <w:tc>
                <w:tcPr>
                  <w:tcW w:w="5131" w:type="dxa"/>
                </w:tcPr>
                <w:p w:rsidR="00B9380D" w:rsidRDefault="00503B21">
                  <w:pPr>
                    <w:pStyle w:val="af9"/>
                    <w:ind w:firstLine="0"/>
                    <w:rPr>
                      <w:sz w:val="24"/>
                    </w:rPr>
                  </w:pPr>
                  <w:r>
                    <w:rPr>
                      <w:sz w:val="24"/>
                    </w:rPr>
                    <w:t xml:space="preserve">стоимость оказания услуг (за 1 куб.м.) </w:t>
                  </w:r>
                </w:p>
              </w:tc>
              <w:tc>
                <w:tcPr>
                  <w:tcW w:w="1406" w:type="dxa"/>
                </w:tcPr>
                <w:p w:rsidR="00B9380D" w:rsidRDefault="00503B21">
                  <w:pPr>
                    <w:pStyle w:val="af9"/>
                    <w:ind w:firstLine="0"/>
                    <w:rPr>
                      <w:sz w:val="24"/>
                      <w:lang w:val="en-US"/>
                    </w:rPr>
                  </w:pPr>
                  <w:r>
                    <w:rPr>
                      <w:sz w:val="24"/>
                      <w:lang w:val="en-US"/>
                    </w:rPr>
                    <w:t>0,60</w:t>
                  </w:r>
                </w:p>
              </w:tc>
            </w:tr>
            <w:tr w:rsidR="006D2B87" w:rsidRPr="00514332" w:rsidTr="00516379">
              <w:tc>
                <w:tcPr>
                  <w:tcW w:w="5131" w:type="dxa"/>
                </w:tcPr>
                <w:p w:rsidR="00B9380D" w:rsidRDefault="00503B21">
                  <w:pPr>
                    <w:pStyle w:val="af9"/>
                    <w:ind w:firstLine="0"/>
                    <w:rPr>
                      <w:sz w:val="24"/>
                    </w:rPr>
                  </w:pPr>
                  <w:r>
                    <w:rPr>
                      <w:sz w:val="24"/>
                    </w:rPr>
                    <w:t xml:space="preserve">условия и порядок оплаты (срок оплаты оказанных услуг) </w:t>
                  </w:r>
                </w:p>
              </w:tc>
              <w:tc>
                <w:tcPr>
                  <w:tcW w:w="1406" w:type="dxa"/>
                </w:tcPr>
                <w:p w:rsidR="00B9380D" w:rsidRDefault="00503B21">
                  <w:pPr>
                    <w:pStyle w:val="af9"/>
                    <w:ind w:firstLine="0"/>
                    <w:rPr>
                      <w:sz w:val="24"/>
                      <w:lang w:val="en-US"/>
                    </w:rPr>
                  </w:pPr>
                  <w:r>
                    <w:rPr>
                      <w:sz w:val="24"/>
                      <w:lang w:val="en-US"/>
                    </w:rPr>
                    <w:t>0,10</w:t>
                  </w:r>
                </w:p>
              </w:tc>
            </w:tr>
            <w:tr w:rsidR="006D2B87" w:rsidRPr="00514332" w:rsidTr="00516379">
              <w:tc>
                <w:tcPr>
                  <w:tcW w:w="5131" w:type="dxa"/>
                </w:tcPr>
                <w:p w:rsidR="00B9380D" w:rsidRDefault="00503B21">
                  <w:pPr>
                    <w:pStyle w:val="af9"/>
                    <w:ind w:firstLine="0"/>
                    <w:rPr>
                      <w:sz w:val="24"/>
                    </w:rPr>
                  </w:pPr>
                  <w:r>
                    <w:rPr>
                      <w:sz w:val="24"/>
                    </w:rPr>
                    <w:t xml:space="preserve">срок оказания услуг (время исполнения заявки) </w:t>
                  </w:r>
                </w:p>
              </w:tc>
              <w:tc>
                <w:tcPr>
                  <w:tcW w:w="1406" w:type="dxa"/>
                </w:tcPr>
                <w:p w:rsidR="00B9380D" w:rsidRDefault="00503B21">
                  <w:pPr>
                    <w:pStyle w:val="af9"/>
                    <w:ind w:firstLine="0"/>
                    <w:rPr>
                      <w:sz w:val="24"/>
                      <w:lang w:val="en-US"/>
                    </w:rPr>
                  </w:pPr>
                  <w:r>
                    <w:rPr>
                      <w:sz w:val="24"/>
                      <w:lang w:val="en-US"/>
                    </w:rPr>
                    <w:t>0,15</w:t>
                  </w:r>
                </w:p>
              </w:tc>
            </w:tr>
            <w:tr w:rsidR="006D2B87" w:rsidRPr="00514332" w:rsidTr="00516379">
              <w:tc>
                <w:tcPr>
                  <w:tcW w:w="5131" w:type="dxa"/>
                </w:tcPr>
                <w:p w:rsidR="00B9380D" w:rsidRDefault="00503B21">
                  <w:pPr>
                    <w:pStyle w:val="af9"/>
                    <w:ind w:firstLine="0"/>
                    <w:rPr>
                      <w:sz w:val="24"/>
                    </w:rPr>
                  </w:pPr>
                  <w:r>
                    <w:rPr>
                      <w:sz w:val="24"/>
                    </w:rPr>
                    <w:t>опыт участника (суммарная стоимость исполненных обязательств по договорам, аналогичным предмету настоящего конкурса, за 2016-2019 гг.) (При непредоставлении информации, указанной в пунктах 2.7. 2.8, 2.9. части 2 пункта 17 Информационной карты, участнику присваивается «0» баллов. При достижении суммы, равной или превышающей начальную (максимальную) цену договора по настоящему открытому конкурсу, участнику присваивается максимальный балл</w:t>
                  </w:r>
                  <w:r w:rsidR="00516379">
                    <w:rPr>
                      <w:sz w:val="24"/>
                    </w:rPr>
                    <w:t>)</w:t>
                  </w:r>
                  <w:r>
                    <w:rPr>
                      <w:sz w:val="24"/>
                    </w:rPr>
                    <w:t xml:space="preserve"> </w:t>
                  </w:r>
                </w:p>
              </w:tc>
              <w:tc>
                <w:tcPr>
                  <w:tcW w:w="1406" w:type="dxa"/>
                </w:tcPr>
                <w:p w:rsidR="00B9380D" w:rsidRDefault="00503B21">
                  <w:pPr>
                    <w:pStyle w:val="af9"/>
                    <w:ind w:firstLine="0"/>
                    <w:rPr>
                      <w:sz w:val="24"/>
                      <w:lang w:val="en-US"/>
                    </w:rPr>
                  </w:pPr>
                  <w:r>
                    <w:rPr>
                      <w:sz w:val="24"/>
                      <w:lang w:val="en-US"/>
                    </w:rPr>
                    <w:t>0,15</w:t>
                  </w:r>
                </w:p>
              </w:tc>
            </w:tr>
          </w:tbl>
          <w:p w:rsidR="007D6548" w:rsidRPr="00F86FAA" w:rsidRDefault="007D6548" w:rsidP="003D3596">
            <w:pPr>
              <w:pStyle w:val="af9"/>
              <w:rPr>
                <w:b/>
                <w:i/>
                <w:sz w:val="24"/>
              </w:rPr>
            </w:pPr>
          </w:p>
        </w:tc>
      </w:tr>
      <w:tr w:rsidR="00736D40" w:rsidRPr="00F86FAA" w:rsidTr="00EF7B8D">
        <w:tc>
          <w:tcPr>
            <w:tcW w:w="567" w:type="dxa"/>
          </w:tcPr>
          <w:p w:rsidR="00736D40" w:rsidRPr="00F86FAA" w:rsidRDefault="00835CB1" w:rsidP="009830CC">
            <w:pPr>
              <w:pStyle w:val="19"/>
              <w:ind w:firstLine="0"/>
              <w:rPr>
                <w:b/>
                <w:sz w:val="24"/>
                <w:szCs w:val="24"/>
              </w:rPr>
            </w:pPr>
            <w:r>
              <w:rPr>
                <w:b/>
                <w:sz w:val="24"/>
                <w:szCs w:val="24"/>
              </w:rPr>
              <w:t>20.</w:t>
            </w:r>
          </w:p>
        </w:tc>
        <w:tc>
          <w:tcPr>
            <w:tcW w:w="2268" w:type="dxa"/>
          </w:tcPr>
          <w:p w:rsidR="00736D40" w:rsidRPr="00F86FAA" w:rsidRDefault="007341C2">
            <w:pPr>
              <w:pStyle w:val="Default"/>
              <w:rPr>
                <w:b/>
                <w:color w:val="auto"/>
              </w:rPr>
            </w:pPr>
            <w:r>
              <w:rPr>
                <w:b/>
                <w:color w:val="auto"/>
              </w:rPr>
              <w:t>Особенности заключения договора</w:t>
            </w:r>
          </w:p>
        </w:tc>
        <w:tc>
          <w:tcPr>
            <w:tcW w:w="7371" w:type="dxa"/>
          </w:tcPr>
          <w:p w:rsidR="002F15C9" w:rsidRPr="002F15C9" w:rsidRDefault="00834DC9" w:rsidP="002F15C9">
            <w:pPr>
              <w:pStyle w:val="af9"/>
              <w:numPr>
                <w:ilvl w:val="1"/>
                <w:numId w:val="16"/>
              </w:numPr>
              <w:ind w:left="34" w:firstLine="567"/>
              <w:rPr>
                <w:sz w:val="24"/>
              </w:rPr>
            </w:pPr>
            <w:r>
              <w:rPr>
                <w:sz w:val="24"/>
              </w:rPr>
              <w:t>Цена по договору, заключенному по результатам проведения Открытого конкурса, в процессе исполнения договора может быть увеличена по соглашению сторон без проведения дополнительных закупок на следующих условиях:</w:t>
            </w:r>
          </w:p>
          <w:p w:rsidR="00516379" w:rsidRDefault="00516379" w:rsidP="00516379">
            <w:pPr>
              <w:pStyle w:val="af9"/>
              <w:ind w:left="34" w:firstLine="567"/>
              <w:rPr>
                <w:sz w:val="24"/>
              </w:rPr>
            </w:pPr>
            <w:r>
              <w:rPr>
                <w:sz w:val="24"/>
              </w:rPr>
              <w:t>- увеличение стоимости откачки и вывоза 1 (одного) куб.м канализационных стоков возможно по соглашению Сторон, не ранее, чем через 6 месяцев с даты заключения Договора и не может превышать 4 % (Четыре процента) в год;</w:t>
            </w:r>
          </w:p>
          <w:p w:rsidR="00B9380D" w:rsidRDefault="00516379">
            <w:pPr>
              <w:pStyle w:val="af9"/>
              <w:ind w:left="34" w:firstLine="567"/>
              <w:rPr>
                <w:sz w:val="24"/>
              </w:rPr>
            </w:pPr>
            <w:r>
              <w:rPr>
                <w:sz w:val="24"/>
              </w:rPr>
              <w:t>- у</w:t>
            </w:r>
            <w:r w:rsidR="00503B21">
              <w:rPr>
                <w:sz w:val="24"/>
              </w:rPr>
              <w:t xml:space="preserve">величение общей цены </w:t>
            </w:r>
            <w:r>
              <w:rPr>
                <w:sz w:val="24"/>
              </w:rPr>
              <w:t>договора</w:t>
            </w:r>
            <w:r w:rsidR="00503B21">
              <w:rPr>
                <w:sz w:val="24"/>
              </w:rPr>
              <w:t xml:space="preserve"> возможно соразмерно увеличению стоимости единичных расценок</w:t>
            </w:r>
            <w:r>
              <w:rPr>
                <w:sz w:val="24"/>
              </w:rPr>
              <w:t>.</w:t>
            </w:r>
            <w:r w:rsidR="00503B21">
              <w:rPr>
                <w:sz w:val="24"/>
              </w:rPr>
              <w:t xml:space="preserve"> </w:t>
            </w:r>
          </w:p>
          <w:p w:rsidR="00B9380D" w:rsidRDefault="00503B21">
            <w:pPr>
              <w:pStyle w:val="-3"/>
              <w:numPr>
                <w:ilvl w:val="1"/>
                <w:numId w:val="16"/>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2F15C9" w:rsidRPr="002F15C9" w:rsidRDefault="002F15C9" w:rsidP="002F15C9">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Открытого конкурса победителем в двухсуточный срок с момента публикации протокола подведения итогов в соответствии с пунктом 4 Информационной карты.</w:t>
            </w:r>
          </w:p>
          <w:p w:rsidR="002F15C9" w:rsidRPr="002F15C9" w:rsidRDefault="002F15C9" w:rsidP="002F15C9">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F15C9" w:rsidRPr="002F15C9" w:rsidRDefault="002F15C9" w:rsidP="002F15C9">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B9380D" w:rsidRDefault="00503B21" w:rsidP="00516379">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7D6548" w:rsidRPr="00F86FAA" w:rsidTr="00EF7B8D">
        <w:tc>
          <w:tcPr>
            <w:tcW w:w="567" w:type="dxa"/>
          </w:tcPr>
          <w:p w:rsidR="007D6548" w:rsidRPr="00F86FAA" w:rsidRDefault="009830CC" w:rsidP="00835CB1">
            <w:pPr>
              <w:pStyle w:val="19"/>
              <w:ind w:firstLine="0"/>
              <w:rPr>
                <w:b/>
                <w:sz w:val="24"/>
                <w:szCs w:val="24"/>
              </w:rPr>
            </w:pPr>
            <w:r>
              <w:rPr>
                <w:b/>
                <w:sz w:val="24"/>
                <w:szCs w:val="24"/>
              </w:rPr>
              <w:t>21.</w:t>
            </w:r>
          </w:p>
        </w:tc>
        <w:tc>
          <w:tcPr>
            <w:tcW w:w="2268" w:type="dxa"/>
          </w:tcPr>
          <w:p w:rsidR="007D6548" w:rsidRPr="00F86FAA" w:rsidRDefault="007D6548">
            <w:pPr>
              <w:pStyle w:val="Default"/>
              <w:rPr>
                <w:b/>
                <w:color w:val="auto"/>
              </w:rPr>
            </w:pPr>
            <w:r>
              <w:rPr>
                <w:b/>
                <w:color w:val="auto"/>
              </w:rPr>
              <w:t>Привлечение субподрядчиков, соисполнителей</w:t>
            </w:r>
          </w:p>
        </w:tc>
        <w:tc>
          <w:tcPr>
            <w:tcW w:w="7371" w:type="dxa"/>
          </w:tcPr>
          <w:p w:rsidR="00B9380D" w:rsidRDefault="00503B21">
            <w:pPr>
              <w:pStyle w:val="19"/>
              <w:ind w:firstLine="0"/>
              <w:rPr>
                <w:sz w:val="24"/>
                <w:szCs w:val="24"/>
              </w:rPr>
            </w:pPr>
            <w:r>
              <w:rPr>
                <w:sz w:val="24"/>
                <w:szCs w:val="24"/>
              </w:rPr>
              <w:t>Допускается</w:t>
            </w:r>
          </w:p>
        </w:tc>
      </w:tr>
      <w:tr w:rsidR="001356F1" w:rsidRPr="00F86FAA" w:rsidTr="00EF7B8D">
        <w:tc>
          <w:tcPr>
            <w:tcW w:w="567" w:type="dxa"/>
          </w:tcPr>
          <w:p w:rsidR="001356F1" w:rsidRPr="00F86FAA" w:rsidRDefault="001356F1" w:rsidP="00505622">
            <w:pPr>
              <w:pStyle w:val="19"/>
              <w:ind w:firstLine="0"/>
              <w:rPr>
                <w:b/>
                <w:sz w:val="24"/>
                <w:szCs w:val="24"/>
              </w:rPr>
            </w:pPr>
            <w:r>
              <w:rPr>
                <w:b/>
                <w:sz w:val="24"/>
                <w:szCs w:val="24"/>
              </w:rPr>
              <w:t>22.</w:t>
            </w:r>
          </w:p>
        </w:tc>
        <w:tc>
          <w:tcPr>
            <w:tcW w:w="2268"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371" w:type="dxa"/>
          </w:tcPr>
          <w:p w:rsidR="00B9380D" w:rsidRDefault="00503B21">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Информационной карты).</w:t>
            </w:r>
          </w:p>
        </w:tc>
      </w:tr>
      <w:tr w:rsidR="00DF6AE3" w:rsidRPr="00F86FAA" w:rsidTr="00EF7B8D">
        <w:tc>
          <w:tcPr>
            <w:tcW w:w="567" w:type="dxa"/>
          </w:tcPr>
          <w:p w:rsidR="00DF6AE3" w:rsidRPr="00F86FAA" w:rsidRDefault="00A856EA" w:rsidP="0051006B">
            <w:pPr>
              <w:pStyle w:val="19"/>
              <w:ind w:firstLine="0"/>
              <w:rPr>
                <w:b/>
                <w:sz w:val="24"/>
                <w:szCs w:val="24"/>
              </w:rPr>
            </w:pPr>
            <w:r>
              <w:rPr>
                <w:b/>
                <w:sz w:val="24"/>
                <w:szCs w:val="24"/>
              </w:rPr>
              <w:t>23.</w:t>
            </w:r>
          </w:p>
        </w:tc>
        <w:tc>
          <w:tcPr>
            <w:tcW w:w="2268" w:type="dxa"/>
          </w:tcPr>
          <w:p w:rsidR="00DF6AE3" w:rsidRPr="00F86FAA" w:rsidRDefault="00BB306F">
            <w:pPr>
              <w:pStyle w:val="Default"/>
              <w:rPr>
                <w:b/>
                <w:color w:val="auto"/>
              </w:rPr>
            </w:pPr>
            <w:r>
              <w:rPr>
                <w:b/>
                <w:color w:val="auto"/>
              </w:rPr>
              <w:t>Обеспечение Заявки</w:t>
            </w:r>
          </w:p>
        </w:tc>
        <w:tc>
          <w:tcPr>
            <w:tcW w:w="7371" w:type="dxa"/>
          </w:tcPr>
          <w:p w:rsidR="00B9380D" w:rsidRDefault="00503B21" w:rsidP="00516379">
            <w:pPr>
              <w:pStyle w:val="19"/>
              <w:ind w:firstLine="0"/>
              <w:rPr>
                <w:sz w:val="24"/>
                <w:szCs w:val="24"/>
              </w:rPr>
            </w:pPr>
            <w:r>
              <w:rPr>
                <w:sz w:val="24"/>
                <w:szCs w:val="24"/>
              </w:rPr>
              <w:t>Не предусмотрено.</w:t>
            </w:r>
          </w:p>
        </w:tc>
      </w:tr>
      <w:tr w:rsidR="004745C7" w:rsidRPr="00F86FAA" w:rsidTr="00EF7B8D">
        <w:tc>
          <w:tcPr>
            <w:tcW w:w="567" w:type="dxa"/>
          </w:tcPr>
          <w:p w:rsidR="004745C7" w:rsidRPr="00F86FAA" w:rsidRDefault="004745C7" w:rsidP="005E0B21">
            <w:pPr>
              <w:pStyle w:val="19"/>
              <w:ind w:firstLine="0"/>
              <w:rPr>
                <w:b/>
                <w:sz w:val="24"/>
                <w:szCs w:val="24"/>
              </w:rPr>
            </w:pPr>
            <w:r>
              <w:rPr>
                <w:b/>
                <w:sz w:val="24"/>
                <w:szCs w:val="24"/>
              </w:rPr>
              <w:t>24.</w:t>
            </w:r>
          </w:p>
        </w:tc>
        <w:tc>
          <w:tcPr>
            <w:tcW w:w="2268" w:type="dxa"/>
          </w:tcPr>
          <w:p w:rsidR="004745C7" w:rsidRPr="00F86FAA" w:rsidRDefault="00505622" w:rsidP="00DF6AE3">
            <w:pPr>
              <w:pStyle w:val="Default"/>
              <w:rPr>
                <w:b/>
                <w:color w:val="auto"/>
              </w:rPr>
            </w:pPr>
            <w:r>
              <w:rPr>
                <w:b/>
                <w:color w:val="auto"/>
              </w:rPr>
              <w:t>Обеспечение исполнения договора</w:t>
            </w:r>
          </w:p>
        </w:tc>
        <w:tc>
          <w:tcPr>
            <w:tcW w:w="7371" w:type="dxa"/>
          </w:tcPr>
          <w:p w:rsidR="00B9380D" w:rsidRDefault="00503B21">
            <w:pPr>
              <w:pStyle w:val="19"/>
              <w:ind w:firstLine="0"/>
              <w:rPr>
                <w:sz w:val="24"/>
                <w:szCs w:val="24"/>
              </w:rPr>
            </w:pPr>
            <w:r>
              <w:rPr>
                <w:sz w:val="24"/>
                <w:szCs w:val="24"/>
              </w:rPr>
              <w:t>Не предусмотрено.</w:t>
            </w:r>
          </w:p>
        </w:tc>
      </w:tr>
      <w:tr w:rsidR="00E961FF" w:rsidRPr="004A2CA8" w:rsidTr="00EF7B8D">
        <w:tc>
          <w:tcPr>
            <w:tcW w:w="567" w:type="dxa"/>
          </w:tcPr>
          <w:p w:rsidR="00E961FF" w:rsidRPr="004A2CA8" w:rsidRDefault="00E961FF" w:rsidP="000C383C">
            <w:pPr>
              <w:pStyle w:val="19"/>
              <w:ind w:firstLine="0"/>
              <w:rPr>
                <w:b/>
                <w:sz w:val="24"/>
                <w:szCs w:val="24"/>
              </w:rPr>
            </w:pPr>
            <w:r>
              <w:rPr>
                <w:b/>
                <w:sz w:val="24"/>
                <w:szCs w:val="24"/>
              </w:rPr>
              <w:t>25.</w:t>
            </w:r>
          </w:p>
        </w:tc>
        <w:tc>
          <w:tcPr>
            <w:tcW w:w="2268" w:type="dxa"/>
          </w:tcPr>
          <w:p w:rsidR="00E961FF" w:rsidRPr="004A2CA8" w:rsidRDefault="00E961FF" w:rsidP="00AD2CB8">
            <w:pPr>
              <w:pStyle w:val="Default"/>
              <w:rPr>
                <w:b/>
                <w:color w:val="auto"/>
              </w:rPr>
            </w:pPr>
            <w:r>
              <w:rPr>
                <w:b/>
              </w:rPr>
              <w:t>Срок заключения договора</w:t>
            </w:r>
          </w:p>
        </w:tc>
        <w:tc>
          <w:tcPr>
            <w:tcW w:w="7371" w:type="dxa"/>
          </w:tcPr>
          <w:p w:rsidR="00E961FF" w:rsidRPr="004A2CA8" w:rsidRDefault="004564FE" w:rsidP="00242695">
            <w:pPr>
              <w:pStyle w:val="19"/>
              <w:ind w:firstLine="0"/>
              <w:rPr>
                <w:sz w:val="24"/>
                <w:szCs w:val="24"/>
              </w:rPr>
            </w:pPr>
            <w:r>
              <w:rPr>
                <w:sz w:val="24"/>
                <w:szCs w:val="24"/>
              </w:rPr>
              <w:t>Не ранее чем через 10 (десять) дней и не позднее чем через 20 (двадцать) дней с даты принятия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w:t>
            </w:r>
          </w:p>
        </w:tc>
      </w:tr>
      <w:tr w:rsidR="005D5B59" w:rsidRPr="004A2CA8" w:rsidTr="00EF7B8D">
        <w:tc>
          <w:tcPr>
            <w:tcW w:w="567" w:type="dxa"/>
          </w:tcPr>
          <w:p w:rsidR="005D5B59" w:rsidRPr="004A2CA8" w:rsidRDefault="005D5B59" w:rsidP="000C383C">
            <w:pPr>
              <w:pStyle w:val="19"/>
              <w:ind w:firstLine="0"/>
              <w:rPr>
                <w:b/>
                <w:sz w:val="24"/>
                <w:szCs w:val="24"/>
              </w:rPr>
            </w:pPr>
            <w:r>
              <w:rPr>
                <w:b/>
                <w:sz w:val="24"/>
                <w:szCs w:val="24"/>
              </w:rPr>
              <w:t>26.</w:t>
            </w:r>
          </w:p>
        </w:tc>
        <w:tc>
          <w:tcPr>
            <w:tcW w:w="2268" w:type="dxa"/>
          </w:tcPr>
          <w:p w:rsidR="005D5B59" w:rsidRPr="004A2CA8" w:rsidRDefault="00971A21" w:rsidP="00AD2CB8">
            <w:pPr>
              <w:pStyle w:val="Default"/>
              <w:rPr>
                <w:b/>
              </w:rPr>
            </w:pPr>
            <w:r>
              <w:rPr>
                <w:b/>
              </w:rPr>
              <w:t>Срок действия договора</w:t>
            </w:r>
          </w:p>
        </w:tc>
        <w:tc>
          <w:tcPr>
            <w:tcW w:w="7371" w:type="dxa"/>
          </w:tcPr>
          <w:p w:rsidR="00B9380D" w:rsidRDefault="00AA5648">
            <w:pPr>
              <w:pStyle w:val="19"/>
              <w:ind w:firstLine="0"/>
              <w:rPr>
                <w:sz w:val="24"/>
                <w:szCs w:val="24"/>
              </w:rPr>
            </w:pPr>
            <w:r>
              <w:rPr>
                <w:sz w:val="24"/>
                <w:szCs w:val="24"/>
              </w:rPr>
              <w:t>Договор вступает в силу с момента его подписания Сторонами и действует по 31 декабря 2021 г. включительно, а в части взаиморасчетов - до полного исполнения Сторонами обязательств</w:t>
            </w:r>
          </w:p>
        </w:tc>
      </w:tr>
    </w:tbl>
    <w:p w:rsidR="002079EB" w:rsidRDefault="002079EB" w:rsidP="00D72C8B">
      <w:pPr>
        <w:pStyle w:val="19"/>
        <w:ind w:firstLine="0"/>
        <w:jc w:val="right"/>
        <w:outlineLvl w:val="0"/>
        <w:rPr>
          <w:rFonts w:eastAsia="MS Mincho"/>
          <w:szCs w:val="28"/>
        </w:rPr>
        <w:sectPr w:rsidR="002079EB" w:rsidSect="004811B3">
          <w:headerReference w:type="even" r:id="rId20"/>
          <w:headerReference w:type="default" r:id="rId21"/>
          <w:footerReference w:type="even" r:id="rId22"/>
          <w:footerReference w:type="default" r:id="rId23"/>
          <w:headerReference w:type="first" r:id="rId24"/>
          <w:footerReference w:type="first" r:id="rId25"/>
          <w:pgSz w:w="11907" w:h="16840" w:code="9"/>
          <w:pgMar w:top="1134" w:right="851" w:bottom="1134" w:left="1418" w:header="794" w:footer="794" w:gutter="0"/>
          <w:cols w:space="720"/>
          <w:titlePg/>
          <w:docGrid w:linePitch="326"/>
        </w:sectPr>
      </w:pPr>
    </w:p>
    <w:p w:rsidR="00B9380D" w:rsidRDefault="00503B21">
      <w:pPr>
        <w:pStyle w:val="19"/>
        <w:ind w:firstLine="0"/>
        <w:jc w:val="right"/>
        <w:outlineLvl w:val="0"/>
        <w:rPr>
          <w:rFonts w:eastAsia="MS Mincho"/>
          <w:szCs w:val="28"/>
        </w:rPr>
      </w:pPr>
      <w:r>
        <w:rPr>
          <w:rFonts w:eastAsia="MS Mincho"/>
          <w:szCs w:val="28"/>
        </w:rPr>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ОК-____-____-____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ОК</w:t>
      </w:r>
      <w:r>
        <w:rPr>
          <w:b/>
          <w:szCs w:val="28"/>
        </w:rPr>
        <w:t>-____-____-____</w:t>
      </w:r>
      <w:r>
        <w:rPr>
          <w:szCs w:val="28"/>
        </w:rPr>
        <w:t xml:space="preserve">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наступления даты и времени окончания срока подачи Заявок на участие в Открытом конкурсе без объяснения причин.</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F356EB">
      <w:pPr>
        <w:numPr>
          <w:ilvl w:val="0"/>
          <w:numId w:val="11"/>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BC1B82">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BC1B82">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BC1B82">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BC1B82">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BC1B82">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BC1B82">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BC1B82">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BC1B82">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участие в Открытом конкурсе;</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BC1B82">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BC1B82">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BC1B82">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B9380D" w:rsidRDefault="00503B21">
      <w:pPr>
        <w:pStyle w:val="19"/>
        <w:ind w:firstLine="0"/>
        <w:jc w:val="right"/>
        <w:outlineLvl w:val="0"/>
        <w:rPr>
          <w:rFonts w:eastAsia="Times New Roman"/>
          <w:szCs w:val="28"/>
        </w:rPr>
      </w:pPr>
      <w:r>
        <w:rPr>
          <w:rFonts w:eastAsia="MS Mincho"/>
          <w:szCs w:val="28"/>
        </w:rPr>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 (для юридических лиц)</w:t>
      </w:r>
    </w:p>
    <w:p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 (______) __________________________________________</w:t>
      </w:r>
    </w:p>
    <w:p w:rsidR="00110975" w:rsidRDefault="00110975" w:rsidP="00AF0EE4">
      <w:pPr>
        <w:pStyle w:val="af9"/>
        <w:rPr>
          <w:sz w:val="28"/>
          <w:szCs w:val="28"/>
        </w:rPr>
      </w:pPr>
      <w:r>
        <w:rPr>
          <w:sz w:val="28"/>
          <w:szCs w:val="28"/>
        </w:rPr>
        <w:t>Факс (______) _____________________________________________</w:t>
      </w:r>
    </w:p>
    <w:p w:rsidR="00110975" w:rsidRDefault="00110975" w:rsidP="00AF0EE4">
      <w:pPr>
        <w:pStyle w:val="af9"/>
        <w:rPr>
          <w:sz w:val="28"/>
          <w:szCs w:val="28"/>
        </w:rPr>
      </w:pPr>
      <w:r>
        <w:rPr>
          <w:sz w:val="28"/>
          <w:szCs w:val="28"/>
        </w:rPr>
        <w:t>Адрес электронной почты 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w:t>
      </w:r>
    </w:p>
    <w:p w:rsidR="00110975" w:rsidRDefault="00110975" w:rsidP="00AF0EE4">
      <w:pPr>
        <w:pStyle w:val="af9"/>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AF0EE4">
      <w:pPr>
        <w:pStyle w:val="af9"/>
        <w:rPr>
          <w:sz w:val="28"/>
          <w:szCs w:val="28"/>
        </w:rPr>
      </w:pPr>
      <w:r>
        <w:rPr>
          <w:sz w:val="28"/>
          <w:szCs w:val="28"/>
        </w:rPr>
        <w:t>Номер налогоплательщика (идентификационный) _________________</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 (______) __________________________________________</w:t>
      </w:r>
    </w:p>
    <w:p w:rsidR="00110975" w:rsidRDefault="00110975" w:rsidP="00AF0EE4">
      <w:pPr>
        <w:pStyle w:val="af9"/>
        <w:rPr>
          <w:sz w:val="28"/>
          <w:szCs w:val="28"/>
        </w:rPr>
      </w:pPr>
      <w:r>
        <w:rPr>
          <w:sz w:val="28"/>
          <w:szCs w:val="28"/>
        </w:rPr>
        <w:t>Факс (______) _____________________________________________</w:t>
      </w:r>
    </w:p>
    <w:p w:rsidR="00110975" w:rsidRDefault="00110975" w:rsidP="00AF0EE4">
      <w:pPr>
        <w:pStyle w:val="af9"/>
        <w:rPr>
          <w:sz w:val="28"/>
          <w:szCs w:val="28"/>
        </w:rPr>
      </w:pPr>
      <w:r>
        <w:rPr>
          <w:sz w:val="28"/>
          <w:szCs w:val="28"/>
        </w:rPr>
        <w:t>Адрес электронной почты 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w:t>
      </w:r>
    </w:p>
    <w:p w:rsidR="00B07F62" w:rsidRPr="00B07F62" w:rsidRDefault="00B07F62" w:rsidP="00AF0EE4">
      <w:pPr>
        <w:pStyle w:val="af9"/>
        <w:tabs>
          <w:tab w:val="left" w:pos="1080"/>
        </w:tabs>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B92730" w:rsidRPr="00AF1A61" w:rsidRDefault="00B92730" w:rsidP="00AF0EE4">
      <w:pPr>
        <w:tabs>
          <w:tab w:val="left" w:pos="9639"/>
        </w:tabs>
        <w:ind w:firstLine="709"/>
        <w:jc w:val="both"/>
        <w:rPr>
          <w:sz w:val="28"/>
          <w:szCs w:val="28"/>
        </w:rPr>
      </w:pPr>
      <w:r>
        <w:rPr>
          <w:sz w:val="28"/>
          <w:szCs w:val="28"/>
        </w:rPr>
        <w:t>Категория субъекта малого и среднего предпринимателя ___________ (</w:t>
      </w:r>
      <w:r>
        <w:rPr>
          <w:i/>
          <w:sz w:val="28"/>
          <w:szCs w:val="28"/>
        </w:rPr>
        <w:t>указать: микропредприятие, малое предприятие или среднее предприятие</w:t>
      </w:r>
      <w:r>
        <w:rPr>
          <w:sz w:val="28"/>
          <w:szCs w:val="28"/>
        </w:rPr>
        <w:t>);</w:t>
      </w:r>
    </w:p>
    <w:p w:rsidR="00110975" w:rsidRPr="00982C0E" w:rsidRDefault="00110975" w:rsidP="00AF0EE4">
      <w:pPr>
        <w:tabs>
          <w:tab w:val="left" w:pos="9639"/>
        </w:tabs>
        <w:ind w:firstLine="709"/>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110975" w:rsidRPr="00982C0E" w:rsidRDefault="00110975" w:rsidP="00AF0EE4">
      <w:pPr>
        <w:pStyle w:val="aff6"/>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110975" w:rsidRPr="00982C0E" w:rsidRDefault="00110975" w:rsidP="00AF0EE4">
      <w:pPr>
        <w:pStyle w:val="aff6"/>
        <w:tabs>
          <w:tab w:val="left" w:pos="9639"/>
        </w:tabs>
        <w:ind w:left="0" w:firstLine="70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110975" w:rsidRPr="00982C0E" w:rsidRDefault="00110975" w:rsidP="00AF0EE4">
      <w:pPr>
        <w:autoSpaceDE w:val="0"/>
        <w:autoSpaceDN w:val="0"/>
        <w:adjustRightInd w:val="0"/>
        <w:ind w:firstLine="70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СВЕДЕНИЯ О ПРЕТЕНДЕНТЕ (для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110975" w:rsidRDefault="00110975" w:rsidP="00110975">
      <w:pPr>
        <w:pStyle w:val="aff6"/>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B9380D" w:rsidRDefault="00503B21">
      <w:pPr>
        <w:pStyle w:val="19"/>
        <w:ind w:firstLine="0"/>
        <w:jc w:val="right"/>
        <w:outlineLvl w:val="0"/>
        <w:rPr>
          <w:szCs w:val="28"/>
        </w:rPr>
      </w:pPr>
      <w:r>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B9380D" w:rsidRPr="00221467" w:rsidRDefault="00B9380D" w:rsidP="00503B21">
      <w:pPr>
        <w:pStyle w:val="af9"/>
        <w:jc w:val="center"/>
        <w:outlineLvl w:val="1"/>
        <w:rPr>
          <w:b/>
          <w:sz w:val="28"/>
          <w:szCs w:val="28"/>
        </w:rPr>
      </w:pPr>
      <w:r>
        <w:rPr>
          <w:b/>
          <w:sz w:val="28"/>
          <w:szCs w:val="28"/>
        </w:rPr>
        <w:t>Финансово-коммерческое предложение</w:t>
      </w:r>
    </w:p>
    <w:p w:rsidR="00B9380D" w:rsidRPr="00C72FD7" w:rsidRDefault="00B9380D" w:rsidP="00503B21"/>
    <w:p w:rsidR="00B9380D" w:rsidRDefault="00B9380D" w:rsidP="00503B21">
      <w:pPr>
        <w:rPr>
          <w:sz w:val="28"/>
          <w:szCs w:val="28"/>
        </w:rPr>
      </w:pPr>
      <w:r>
        <w:rPr>
          <w:sz w:val="28"/>
          <w:szCs w:val="28"/>
        </w:rPr>
        <w:t xml:space="preserve"> «____» ___________ 201_ г.         Открытый конкурс № ОК-_______________  </w:t>
      </w:r>
    </w:p>
    <w:p w:rsidR="00B9380D" w:rsidRPr="008F1253" w:rsidRDefault="00B9380D" w:rsidP="00503B21">
      <w:pPr>
        <w:jc w:val="right"/>
        <w:rPr>
          <w:bCs/>
          <w:i/>
        </w:rPr>
      </w:pPr>
      <w:r>
        <w:rPr>
          <w:sz w:val="28"/>
          <w:szCs w:val="28"/>
        </w:rPr>
        <w:tab/>
      </w:r>
      <w:r>
        <w:rPr>
          <w:sz w:val="28"/>
          <w:szCs w:val="28"/>
        </w:rPr>
        <w:tab/>
      </w:r>
      <w:r>
        <w:rPr>
          <w:sz w:val="28"/>
          <w:szCs w:val="28"/>
        </w:rPr>
        <w:tab/>
      </w:r>
      <w:r>
        <w:rPr>
          <w:sz w:val="28"/>
          <w:szCs w:val="28"/>
        </w:rPr>
        <w:tab/>
      </w:r>
      <w:r>
        <w:rPr>
          <w:sz w:val="28"/>
          <w:szCs w:val="28"/>
        </w:rPr>
        <w:tab/>
      </w:r>
    </w:p>
    <w:p w:rsidR="00B9380D" w:rsidRPr="0065769F" w:rsidRDefault="00B9380D" w:rsidP="00503B21">
      <w:pPr>
        <w:rPr>
          <w:sz w:val="28"/>
          <w:szCs w:val="28"/>
        </w:rPr>
      </w:pPr>
      <w:r>
        <w:rPr>
          <w:sz w:val="28"/>
          <w:szCs w:val="28"/>
        </w:rPr>
        <w:t>____________________________________________________________________</w:t>
      </w:r>
    </w:p>
    <w:p w:rsidR="00B9380D" w:rsidRPr="003E7259" w:rsidRDefault="00B9380D" w:rsidP="00503B21">
      <w:pPr>
        <w:ind w:firstLine="3"/>
        <w:jc w:val="center"/>
        <w:rPr>
          <w:bCs/>
          <w:i/>
        </w:rPr>
      </w:pPr>
      <w:r>
        <w:rPr>
          <w:bCs/>
          <w:i/>
        </w:rPr>
        <w:t>(Полное наименование п</w:t>
      </w:r>
      <w:r>
        <w:rPr>
          <w:i/>
        </w:rPr>
        <w:t>ретендента</w:t>
      </w:r>
      <w:r>
        <w:rPr>
          <w:bCs/>
          <w:i/>
        </w:rPr>
        <w:t>)</w:t>
      </w:r>
    </w:p>
    <w:p w:rsidR="00B9380D" w:rsidRPr="0065769F" w:rsidRDefault="00B9380D" w:rsidP="00503B21">
      <w:pPr>
        <w:ind w:firstLine="708"/>
        <w:rPr>
          <w:bCs/>
          <w:sz w:val="28"/>
          <w:szCs w:val="28"/>
        </w:rPr>
      </w:pPr>
    </w:p>
    <w:tbl>
      <w:tblPr>
        <w:tblW w:w="4946" w:type="pct"/>
        <w:tblLayout w:type="fixed"/>
        <w:tblLook w:val="0000" w:firstRow="0" w:lastRow="0" w:firstColumn="0" w:lastColumn="0" w:noHBand="0" w:noVBand="0"/>
      </w:tblPr>
      <w:tblGrid>
        <w:gridCol w:w="523"/>
        <w:gridCol w:w="2803"/>
        <w:gridCol w:w="1310"/>
        <w:gridCol w:w="1460"/>
        <w:gridCol w:w="1751"/>
        <w:gridCol w:w="1901"/>
      </w:tblGrid>
      <w:tr w:rsidR="00B9380D" w:rsidRPr="00384CDC" w:rsidTr="00503B21">
        <w:trPr>
          <w:trHeight w:val="2272"/>
        </w:trPr>
        <w:tc>
          <w:tcPr>
            <w:tcW w:w="268" w:type="pct"/>
            <w:tcBorders>
              <w:top w:val="single" w:sz="4" w:space="0" w:color="auto"/>
              <w:left w:val="single" w:sz="4" w:space="0" w:color="auto"/>
              <w:bottom w:val="single" w:sz="4" w:space="0" w:color="auto"/>
              <w:right w:val="single" w:sz="4" w:space="0" w:color="auto"/>
            </w:tcBorders>
            <w:noWrap/>
            <w:vAlign w:val="center"/>
          </w:tcPr>
          <w:p w:rsidR="00B9380D" w:rsidRPr="006103E0" w:rsidRDefault="00B9380D" w:rsidP="00503B21">
            <w:pPr>
              <w:rPr>
                <w:sz w:val="20"/>
                <w:szCs w:val="20"/>
              </w:rPr>
            </w:pPr>
            <w:r>
              <w:rPr>
                <w:sz w:val="20"/>
                <w:szCs w:val="20"/>
              </w:rPr>
              <w:t>№ п/п</w:t>
            </w:r>
          </w:p>
        </w:tc>
        <w:tc>
          <w:tcPr>
            <w:tcW w:w="1437" w:type="pct"/>
            <w:tcBorders>
              <w:top w:val="single" w:sz="4" w:space="0" w:color="auto"/>
              <w:left w:val="nil"/>
              <w:bottom w:val="single" w:sz="4" w:space="0" w:color="auto"/>
              <w:right w:val="single" w:sz="4" w:space="0" w:color="auto"/>
            </w:tcBorders>
            <w:noWrap/>
            <w:vAlign w:val="center"/>
          </w:tcPr>
          <w:p w:rsidR="00B9380D" w:rsidRPr="006103E0" w:rsidRDefault="00B9380D" w:rsidP="00503B21">
            <w:pPr>
              <w:rPr>
                <w:sz w:val="20"/>
                <w:szCs w:val="20"/>
              </w:rPr>
            </w:pPr>
            <w:r>
              <w:rPr>
                <w:sz w:val="20"/>
                <w:szCs w:val="20"/>
              </w:rPr>
              <w:t>Наименование услуг</w:t>
            </w:r>
          </w:p>
        </w:tc>
        <w:tc>
          <w:tcPr>
            <w:tcW w:w="672" w:type="pct"/>
            <w:tcBorders>
              <w:top w:val="single" w:sz="4" w:space="0" w:color="auto"/>
              <w:left w:val="nil"/>
              <w:bottom w:val="single" w:sz="4" w:space="0" w:color="auto"/>
              <w:right w:val="single" w:sz="4" w:space="0" w:color="auto"/>
            </w:tcBorders>
            <w:vAlign w:val="center"/>
          </w:tcPr>
          <w:p w:rsidR="00B9380D" w:rsidRPr="006103E0" w:rsidRDefault="00B9380D" w:rsidP="00503B21">
            <w:pPr>
              <w:rPr>
                <w:sz w:val="20"/>
                <w:szCs w:val="20"/>
              </w:rPr>
            </w:pPr>
            <w:r>
              <w:rPr>
                <w:sz w:val="20"/>
                <w:szCs w:val="20"/>
              </w:rPr>
              <w:t>Единица измерения</w:t>
            </w:r>
          </w:p>
        </w:tc>
        <w:tc>
          <w:tcPr>
            <w:tcW w:w="749" w:type="pct"/>
            <w:tcBorders>
              <w:top w:val="single" w:sz="4" w:space="0" w:color="auto"/>
              <w:left w:val="single" w:sz="4" w:space="0" w:color="auto"/>
              <w:bottom w:val="single" w:sz="4" w:space="0" w:color="auto"/>
              <w:right w:val="single" w:sz="4" w:space="0" w:color="auto"/>
            </w:tcBorders>
            <w:vAlign w:val="center"/>
          </w:tcPr>
          <w:p w:rsidR="00B9380D" w:rsidRPr="006103E0" w:rsidRDefault="00B9380D" w:rsidP="00503B21">
            <w:pPr>
              <w:rPr>
                <w:sz w:val="20"/>
                <w:szCs w:val="20"/>
              </w:rPr>
            </w:pPr>
            <w:r>
              <w:rPr>
                <w:sz w:val="20"/>
                <w:szCs w:val="20"/>
              </w:rPr>
              <w:t>Цена за единицу измерения, руб., без учета НДС</w:t>
            </w:r>
          </w:p>
        </w:tc>
        <w:tc>
          <w:tcPr>
            <w:tcW w:w="898" w:type="pct"/>
            <w:tcBorders>
              <w:top w:val="single" w:sz="4" w:space="0" w:color="auto"/>
              <w:left w:val="single" w:sz="4" w:space="0" w:color="auto"/>
              <w:bottom w:val="single" w:sz="4" w:space="0" w:color="auto"/>
              <w:right w:val="single" w:sz="4" w:space="0" w:color="auto"/>
            </w:tcBorders>
            <w:noWrap/>
            <w:vAlign w:val="center"/>
          </w:tcPr>
          <w:p w:rsidR="00B9380D" w:rsidRPr="006103E0" w:rsidRDefault="00B9380D" w:rsidP="00503B21">
            <w:pPr>
              <w:rPr>
                <w:sz w:val="20"/>
                <w:szCs w:val="20"/>
              </w:rPr>
            </w:pPr>
            <w:r>
              <w:rPr>
                <w:sz w:val="20"/>
                <w:szCs w:val="20"/>
              </w:rPr>
              <w:t xml:space="preserve">Срок </w:t>
            </w:r>
          </w:p>
          <w:p w:rsidR="00B9380D" w:rsidRPr="006103E0" w:rsidRDefault="00B9380D" w:rsidP="00503B21">
            <w:pPr>
              <w:rPr>
                <w:sz w:val="20"/>
                <w:szCs w:val="20"/>
              </w:rPr>
            </w:pPr>
            <w:r>
              <w:rPr>
                <w:sz w:val="20"/>
                <w:szCs w:val="20"/>
              </w:rPr>
              <w:t xml:space="preserve">исполнения </w:t>
            </w:r>
          </w:p>
          <w:p w:rsidR="00B9380D" w:rsidRDefault="00B9380D" w:rsidP="00503B21">
            <w:pPr>
              <w:rPr>
                <w:sz w:val="20"/>
                <w:szCs w:val="20"/>
              </w:rPr>
            </w:pPr>
            <w:r>
              <w:rPr>
                <w:sz w:val="20"/>
                <w:szCs w:val="20"/>
              </w:rPr>
              <w:t xml:space="preserve">заявки Исполнителем с момента получения заявки от Заказчика, </w:t>
            </w:r>
          </w:p>
          <w:p w:rsidR="00B9380D" w:rsidRPr="006103E0" w:rsidRDefault="00B9380D" w:rsidP="00503B21">
            <w:pPr>
              <w:rPr>
                <w:sz w:val="20"/>
                <w:szCs w:val="20"/>
              </w:rPr>
            </w:pPr>
            <w:r>
              <w:rPr>
                <w:sz w:val="20"/>
                <w:szCs w:val="20"/>
              </w:rPr>
              <w:t>час</w:t>
            </w:r>
          </w:p>
        </w:tc>
        <w:tc>
          <w:tcPr>
            <w:tcW w:w="975" w:type="pct"/>
            <w:tcBorders>
              <w:top w:val="single" w:sz="4" w:space="0" w:color="auto"/>
              <w:left w:val="single" w:sz="4" w:space="0" w:color="auto"/>
              <w:bottom w:val="single" w:sz="4" w:space="0" w:color="auto"/>
              <w:right w:val="single" w:sz="4" w:space="0" w:color="auto"/>
            </w:tcBorders>
            <w:vAlign w:val="center"/>
          </w:tcPr>
          <w:p w:rsidR="00B9380D" w:rsidRPr="006103E0" w:rsidRDefault="00B9380D" w:rsidP="00503B21">
            <w:pPr>
              <w:rPr>
                <w:sz w:val="20"/>
                <w:szCs w:val="20"/>
              </w:rPr>
            </w:pPr>
            <w:r>
              <w:rPr>
                <w:sz w:val="20"/>
                <w:szCs w:val="20"/>
              </w:rPr>
              <w:t xml:space="preserve">Условия оплаты </w:t>
            </w:r>
          </w:p>
          <w:p w:rsidR="00B9380D" w:rsidRPr="006103E0" w:rsidRDefault="00B9380D" w:rsidP="00503B21">
            <w:pPr>
              <w:rPr>
                <w:sz w:val="20"/>
                <w:szCs w:val="20"/>
              </w:rPr>
            </w:pPr>
            <w:r>
              <w:rPr>
                <w:sz w:val="20"/>
                <w:szCs w:val="20"/>
              </w:rPr>
              <w:t>(срок оплаты Услуг Заказчиком с даты получения Заказчиком счета, счета-фактуры Исполнителя), рабочих дней</w:t>
            </w:r>
          </w:p>
        </w:tc>
      </w:tr>
      <w:tr w:rsidR="00B9380D" w:rsidRPr="00384CDC" w:rsidTr="00503B21">
        <w:trPr>
          <w:trHeight w:val="255"/>
        </w:trPr>
        <w:tc>
          <w:tcPr>
            <w:tcW w:w="268" w:type="pct"/>
            <w:tcBorders>
              <w:top w:val="single" w:sz="4" w:space="0" w:color="auto"/>
              <w:left w:val="single" w:sz="4" w:space="0" w:color="auto"/>
              <w:bottom w:val="single" w:sz="4" w:space="0" w:color="auto"/>
              <w:right w:val="single" w:sz="4" w:space="0" w:color="auto"/>
            </w:tcBorders>
            <w:noWrap/>
            <w:vAlign w:val="center"/>
          </w:tcPr>
          <w:p w:rsidR="00B9380D" w:rsidRPr="006103E0" w:rsidRDefault="00B9380D" w:rsidP="00503B21">
            <w:r>
              <w:t>1</w:t>
            </w:r>
          </w:p>
        </w:tc>
        <w:tc>
          <w:tcPr>
            <w:tcW w:w="1437" w:type="pct"/>
            <w:tcBorders>
              <w:top w:val="single" w:sz="4" w:space="0" w:color="auto"/>
              <w:left w:val="nil"/>
              <w:bottom w:val="single" w:sz="4" w:space="0" w:color="auto"/>
              <w:right w:val="single" w:sz="4" w:space="0" w:color="auto"/>
            </w:tcBorders>
            <w:noWrap/>
            <w:vAlign w:val="center"/>
          </w:tcPr>
          <w:p w:rsidR="00B9380D" w:rsidRPr="006103E0" w:rsidRDefault="00B9380D" w:rsidP="00503B21">
            <w:r>
              <w:t>2</w:t>
            </w:r>
          </w:p>
        </w:tc>
        <w:tc>
          <w:tcPr>
            <w:tcW w:w="672" w:type="pct"/>
            <w:tcBorders>
              <w:top w:val="single" w:sz="4" w:space="0" w:color="auto"/>
              <w:left w:val="nil"/>
              <w:bottom w:val="single" w:sz="4" w:space="0" w:color="auto"/>
              <w:right w:val="single" w:sz="4" w:space="0" w:color="auto"/>
            </w:tcBorders>
            <w:vAlign w:val="center"/>
          </w:tcPr>
          <w:p w:rsidR="00B9380D" w:rsidRPr="006103E0" w:rsidRDefault="00B9380D" w:rsidP="00503B21">
            <w:r>
              <w:t>3</w:t>
            </w:r>
          </w:p>
        </w:tc>
        <w:tc>
          <w:tcPr>
            <w:tcW w:w="749" w:type="pct"/>
            <w:tcBorders>
              <w:top w:val="single" w:sz="4" w:space="0" w:color="auto"/>
              <w:left w:val="single" w:sz="4" w:space="0" w:color="auto"/>
              <w:bottom w:val="single" w:sz="4" w:space="0" w:color="auto"/>
              <w:right w:val="single" w:sz="4" w:space="0" w:color="auto"/>
            </w:tcBorders>
            <w:vAlign w:val="center"/>
          </w:tcPr>
          <w:p w:rsidR="00B9380D" w:rsidRPr="006103E0" w:rsidRDefault="00B9380D" w:rsidP="00503B21">
            <w:r>
              <w:t>4</w:t>
            </w:r>
          </w:p>
        </w:tc>
        <w:tc>
          <w:tcPr>
            <w:tcW w:w="898" w:type="pct"/>
            <w:tcBorders>
              <w:top w:val="single" w:sz="4" w:space="0" w:color="auto"/>
              <w:left w:val="single" w:sz="4" w:space="0" w:color="auto"/>
              <w:bottom w:val="single" w:sz="4" w:space="0" w:color="auto"/>
              <w:right w:val="single" w:sz="4" w:space="0" w:color="auto"/>
            </w:tcBorders>
            <w:noWrap/>
            <w:vAlign w:val="bottom"/>
          </w:tcPr>
          <w:p w:rsidR="00B9380D" w:rsidRPr="006103E0" w:rsidRDefault="00B9380D" w:rsidP="00503B21">
            <w:r>
              <w:t>5</w:t>
            </w:r>
          </w:p>
        </w:tc>
        <w:tc>
          <w:tcPr>
            <w:tcW w:w="975" w:type="pct"/>
            <w:tcBorders>
              <w:top w:val="single" w:sz="4" w:space="0" w:color="auto"/>
              <w:left w:val="single" w:sz="4" w:space="0" w:color="auto"/>
              <w:bottom w:val="single" w:sz="4" w:space="0" w:color="auto"/>
              <w:right w:val="single" w:sz="4" w:space="0" w:color="auto"/>
            </w:tcBorders>
            <w:vAlign w:val="bottom"/>
          </w:tcPr>
          <w:p w:rsidR="00B9380D" w:rsidRPr="006103E0" w:rsidRDefault="00B9380D" w:rsidP="00503B21">
            <w:r>
              <w:t>6</w:t>
            </w:r>
          </w:p>
        </w:tc>
      </w:tr>
      <w:tr w:rsidR="00B9380D" w:rsidRPr="00384CDC" w:rsidTr="00503B21">
        <w:trPr>
          <w:trHeight w:val="1551"/>
        </w:trPr>
        <w:tc>
          <w:tcPr>
            <w:tcW w:w="268" w:type="pct"/>
            <w:tcBorders>
              <w:top w:val="single" w:sz="4" w:space="0" w:color="auto"/>
              <w:left w:val="single" w:sz="4" w:space="0" w:color="auto"/>
              <w:bottom w:val="single" w:sz="4" w:space="0" w:color="auto"/>
              <w:right w:val="single" w:sz="4" w:space="0" w:color="auto"/>
            </w:tcBorders>
            <w:noWrap/>
            <w:vAlign w:val="center"/>
          </w:tcPr>
          <w:p w:rsidR="00B9380D" w:rsidRPr="006103E0" w:rsidRDefault="00B9380D" w:rsidP="00503B21">
            <w:r>
              <w:t>1</w:t>
            </w:r>
          </w:p>
        </w:tc>
        <w:tc>
          <w:tcPr>
            <w:tcW w:w="1437" w:type="pct"/>
            <w:tcBorders>
              <w:top w:val="single" w:sz="4" w:space="0" w:color="auto"/>
              <w:left w:val="nil"/>
              <w:bottom w:val="single" w:sz="4" w:space="0" w:color="auto"/>
              <w:right w:val="single" w:sz="4" w:space="0" w:color="auto"/>
            </w:tcBorders>
            <w:noWrap/>
            <w:vAlign w:val="center"/>
          </w:tcPr>
          <w:p w:rsidR="00B9380D" w:rsidRPr="006103E0" w:rsidRDefault="00B9380D" w:rsidP="00503B21">
            <w:r>
              <w:t>Оказание услуг по откачке и вывозу канализационных стоков</w:t>
            </w:r>
          </w:p>
        </w:tc>
        <w:tc>
          <w:tcPr>
            <w:tcW w:w="672" w:type="pct"/>
            <w:tcBorders>
              <w:top w:val="single" w:sz="4" w:space="0" w:color="auto"/>
              <w:left w:val="nil"/>
              <w:bottom w:val="single" w:sz="4" w:space="0" w:color="auto"/>
              <w:right w:val="single" w:sz="4" w:space="0" w:color="auto"/>
            </w:tcBorders>
            <w:vAlign w:val="center"/>
          </w:tcPr>
          <w:p w:rsidR="00B9380D" w:rsidRPr="006103E0" w:rsidRDefault="00B9380D" w:rsidP="00437419">
            <w:pPr>
              <w:jc w:val="center"/>
            </w:pPr>
            <w:r>
              <w:rPr>
                <w:color w:val="000000"/>
                <w:lang w:eastAsia="ru-RU"/>
              </w:rPr>
              <w:t>1 м³</w:t>
            </w:r>
          </w:p>
        </w:tc>
        <w:tc>
          <w:tcPr>
            <w:tcW w:w="749" w:type="pct"/>
            <w:tcBorders>
              <w:top w:val="single" w:sz="4" w:space="0" w:color="auto"/>
              <w:left w:val="single" w:sz="4" w:space="0" w:color="auto"/>
              <w:bottom w:val="single" w:sz="4" w:space="0" w:color="auto"/>
              <w:right w:val="single" w:sz="4" w:space="0" w:color="auto"/>
            </w:tcBorders>
            <w:vAlign w:val="center"/>
          </w:tcPr>
          <w:p w:rsidR="00B9380D" w:rsidRPr="006103E0" w:rsidRDefault="00B9380D" w:rsidP="00437419">
            <w:pPr>
              <w:jc w:val="center"/>
            </w:pPr>
            <w:r>
              <w:rPr>
                <w:i/>
                <w:sz w:val="20"/>
                <w:szCs w:val="20"/>
              </w:rPr>
              <w:t>Цифрами и прописью</w:t>
            </w:r>
          </w:p>
        </w:tc>
        <w:tc>
          <w:tcPr>
            <w:tcW w:w="898" w:type="pct"/>
            <w:tcBorders>
              <w:top w:val="single" w:sz="4" w:space="0" w:color="auto"/>
              <w:left w:val="single" w:sz="4" w:space="0" w:color="auto"/>
              <w:bottom w:val="single" w:sz="4" w:space="0" w:color="auto"/>
              <w:right w:val="single" w:sz="4" w:space="0" w:color="auto"/>
            </w:tcBorders>
            <w:noWrap/>
            <w:vAlign w:val="center"/>
          </w:tcPr>
          <w:p w:rsidR="00B9380D" w:rsidRPr="006103E0" w:rsidRDefault="00B9380D" w:rsidP="00437419">
            <w:pPr>
              <w:jc w:val="center"/>
              <w:rPr>
                <w:i/>
                <w:sz w:val="20"/>
                <w:szCs w:val="20"/>
              </w:rPr>
            </w:pPr>
            <w:r>
              <w:rPr>
                <w:i/>
                <w:sz w:val="20"/>
                <w:szCs w:val="20"/>
              </w:rPr>
              <w:t>(указать срок не более 6-ти часов)</w:t>
            </w:r>
          </w:p>
        </w:tc>
        <w:tc>
          <w:tcPr>
            <w:tcW w:w="975" w:type="pct"/>
            <w:tcBorders>
              <w:top w:val="single" w:sz="4" w:space="0" w:color="auto"/>
              <w:left w:val="single" w:sz="4" w:space="0" w:color="auto"/>
              <w:bottom w:val="single" w:sz="4" w:space="0" w:color="auto"/>
              <w:right w:val="single" w:sz="4" w:space="0" w:color="auto"/>
            </w:tcBorders>
            <w:vAlign w:val="center"/>
          </w:tcPr>
          <w:p w:rsidR="00B9380D" w:rsidRDefault="00B9380D" w:rsidP="00437419">
            <w:pPr>
              <w:jc w:val="center"/>
              <w:rPr>
                <w:i/>
                <w:sz w:val="20"/>
                <w:szCs w:val="20"/>
              </w:rPr>
            </w:pPr>
            <w:r>
              <w:rPr>
                <w:i/>
                <w:sz w:val="20"/>
                <w:szCs w:val="20"/>
              </w:rPr>
              <w:t>(указать срок</w:t>
            </w:r>
          </w:p>
          <w:p w:rsidR="00B9380D" w:rsidRPr="006103E0" w:rsidRDefault="00B9380D" w:rsidP="00437419">
            <w:pPr>
              <w:jc w:val="center"/>
              <w:rPr>
                <w:i/>
                <w:sz w:val="20"/>
                <w:szCs w:val="20"/>
              </w:rPr>
            </w:pPr>
            <w:r>
              <w:rPr>
                <w:i/>
                <w:sz w:val="20"/>
                <w:szCs w:val="20"/>
              </w:rPr>
              <w:t>не менее 10 рабочих дней)</w:t>
            </w:r>
          </w:p>
        </w:tc>
      </w:tr>
    </w:tbl>
    <w:p w:rsidR="00B9380D" w:rsidRDefault="00B9380D" w:rsidP="00503B21">
      <w:pPr>
        <w:ind w:firstLine="567"/>
        <w:jc w:val="both"/>
        <w:rPr>
          <w:color w:val="BFBFBF"/>
          <w:sz w:val="28"/>
          <w:szCs w:val="28"/>
        </w:rPr>
      </w:pPr>
    </w:p>
    <w:p w:rsidR="00B9380D" w:rsidRDefault="00B9380D" w:rsidP="00503B21">
      <w:pPr>
        <w:pStyle w:val="afc"/>
        <w:jc w:val="both"/>
        <w:rPr>
          <w:szCs w:val="28"/>
        </w:rPr>
      </w:pPr>
      <w:r>
        <w:rPr>
          <w:szCs w:val="28"/>
        </w:rPr>
        <w:t>1. Цена, указанная в настоящем финансово-коммерческом предложении по оказанию услуг, учитывает стоимость всех налогов (кроме НДС), сборов и других обязательных платежей, затрат, связанных с доставкой работников, техники и оборудования к месту оказания услуг, а также иных затрат, расходов, связанных с оказанием услуг</w:t>
      </w:r>
    </w:p>
    <w:p w:rsidR="00B9380D" w:rsidRDefault="00B9380D" w:rsidP="00503B21">
      <w:pPr>
        <w:pStyle w:val="afc"/>
        <w:jc w:val="both"/>
        <w:rPr>
          <w:szCs w:val="28"/>
        </w:rPr>
      </w:pPr>
      <w:r>
        <w:rPr>
          <w:szCs w:val="28"/>
        </w:rPr>
        <w:t>Оказание услуг облагается НДС по ставке ____%, / НДС не облагается (указать необходимое).</w:t>
      </w:r>
    </w:p>
    <w:p w:rsidR="00B9380D" w:rsidRDefault="00B9380D" w:rsidP="00503B21">
      <w:pPr>
        <w:pStyle w:val="afc"/>
        <w:jc w:val="both"/>
      </w:pPr>
      <w:r>
        <w:rPr>
          <w:szCs w:val="28"/>
        </w:rPr>
        <w:t xml:space="preserve">2. Дополнительные условия </w:t>
      </w:r>
      <w:r>
        <w:t>оказания услуг ___________________</w:t>
      </w:r>
    </w:p>
    <w:p w:rsidR="00B9380D" w:rsidRDefault="00B9380D" w:rsidP="00503B21">
      <w:pPr>
        <w:pStyle w:val="afc"/>
        <w:jc w:val="both"/>
      </w:pPr>
      <w:r>
        <w:t xml:space="preserve"> _______________________________________________________ </w:t>
      </w:r>
    </w:p>
    <w:p w:rsidR="00B9380D" w:rsidRPr="00721D0D" w:rsidRDefault="00B9380D" w:rsidP="00503B21">
      <w:pPr>
        <w:pStyle w:val="afc"/>
        <w:jc w:val="both"/>
        <w:rPr>
          <w:i/>
          <w:sz w:val="24"/>
          <w:szCs w:val="24"/>
        </w:rPr>
      </w:pPr>
      <w:r>
        <w:rPr>
          <w:i/>
          <w:sz w:val="24"/>
          <w:szCs w:val="24"/>
        </w:rPr>
        <w:t>(заполняется претендентом при необходимости).</w:t>
      </w:r>
    </w:p>
    <w:p w:rsidR="00B9380D" w:rsidRPr="00F8160C" w:rsidRDefault="00B9380D" w:rsidP="00503B21">
      <w:pPr>
        <w:pStyle w:val="afc"/>
        <w:jc w:val="both"/>
        <w:rPr>
          <w:szCs w:val="28"/>
        </w:rPr>
      </w:pPr>
      <w:r>
        <w:rPr>
          <w:szCs w:val="28"/>
        </w:rPr>
        <w:t>3. Срок действия настоящего финансово-</w:t>
      </w:r>
      <w:r w:rsidRPr="00F8160C">
        <w:rPr>
          <w:szCs w:val="28"/>
        </w:rPr>
        <w:t xml:space="preserve">коммерческого предложения составляет _________ </w:t>
      </w:r>
      <w:r w:rsidRPr="00F8160C">
        <w:rPr>
          <w:i/>
          <w:sz w:val="24"/>
          <w:szCs w:val="24"/>
        </w:rPr>
        <w:t xml:space="preserve">(указывается </w:t>
      </w:r>
      <w:r w:rsidR="001202EB">
        <w:rPr>
          <w:i/>
          <w:sz w:val="24"/>
          <w:szCs w:val="24"/>
        </w:rPr>
        <w:t>срок</w:t>
      </w:r>
      <w:r w:rsidRPr="00F8160C">
        <w:rPr>
          <w:i/>
          <w:sz w:val="24"/>
          <w:szCs w:val="24"/>
        </w:rPr>
        <w:t xml:space="preserve"> в соответствии с пунктом </w:t>
      </w:r>
      <w:r w:rsidR="00060064" w:rsidRPr="00F8160C">
        <w:rPr>
          <w:i/>
          <w:sz w:val="24"/>
          <w:szCs w:val="24"/>
        </w:rPr>
        <w:t>22</w:t>
      </w:r>
      <w:r w:rsidRPr="00F8160C">
        <w:rPr>
          <w:i/>
          <w:sz w:val="24"/>
          <w:szCs w:val="24"/>
        </w:rPr>
        <w:t xml:space="preserve"> Информационной карты, но не менее 90 (девяноста) календарных дней)</w:t>
      </w:r>
      <w:r w:rsidRPr="00F8160C">
        <w:t xml:space="preserve"> </w:t>
      </w:r>
      <w:r w:rsidRPr="00F8160C">
        <w:rPr>
          <w:szCs w:val="28"/>
        </w:rPr>
        <w:t xml:space="preserve">с даты </w:t>
      </w:r>
      <w:r w:rsidRPr="00F8160C">
        <w:t xml:space="preserve">окончания срока подачи </w:t>
      </w:r>
      <w:r w:rsidRPr="00F8160C">
        <w:rPr>
          <w:szCs w:val="28"/>
        </w:rPr>
        <w:t>Заявок, указанной в пункте 6 Информационной карты).</w:t>
      </w:r>
    </w:p>
    <w:p w:rsidR="00B9380D" w:rsidRPr="00205668" w:rsidRDefault="00B9380D" w:rsidP="00503B21">
      <w:pPr>
        <w:pStyle w:val="afc"/>
        <w:jc w:val="both"/>
        <w:rPr>
          <w:szCs w:val="28"/>
        </w:rPr>
      </w:pPr>
      <w:r w:rsidRPr="00F8160C">
        <w:rPr>
          <w:szCs w:val="28"/>
        </w:rPr>
        <w:t>4. Если наши предложения, изложенные выше, будут</w:t>
      </w:r>
      <w:r>
        <w:rPr>
          <w:szCs w:val="28"/>
        </w:rPr>
        <w:t xml:space="preserve"> приняты, мы берем на себя обязательство оказать услуги в соответствии с требованиями документации о закупке и согласно нашим предложениям. </w:t>
      </w:r>
    </w:p>
    <w:p w:rsidR="00B9380D" w:rsidRPr="00205668" w:rsidRDefault="00B9380D" w:rsidP="00503B21">
      <w:pPr>
        <w:pStyle w:val="afc"/>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B9380D" w:rsidRPr="00205668" w:rsidRDefault="00B9380D" w:rsidP="00503B21">
      <w:pPr>
        <w:pStyle w:val="afc"/>
        <w:jc w:val="both"/>
        <w:rPr>
          <w:szCs w:val="28"/>
        </w:rPr>
      </w:pPr>
      <w:r>
        <w:rPr>
          <w:szCs w:val="28"/>
        </w:rPr>
        <w:t>6. 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
    <w:p w:rsidR="00B9380D" w:rsidRPr="00205668" w:rsidRDefault="00B9380D" w:rsidP="00503B21">
      <w:pPr>
        <w:pStyle w:val="afc"/>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B9380D" w:rsidRDefault="00B9380D" w:rsidP="00503B21">
      <w:pPr>
        <w:pStyle w:val="af9"/>
        <w:ind w:firstLine="0"/>
        <w:jc w:val="left"/>
        <w:rPr>
          <w:rFonts w:eastAsia="Times New Roman"/>
          <w:sz w:val="28"/>
          <w:szCs w:val="28"/>
        </w:rPr>
      </w:pPr>
    </w:p>
    <w:p w:rsidR="00B9380D" w:rsidRDefault="00B9380D" w:rsidP="00503B21">
      <w:pPr>
        <w:pStyle w:val="19"/>
        <w:ind w:firstLine="0"/>
        <w:rPr>
          <w:b/>
        </w:rPr>
      </w:pPr>
      <w:r>
        <w:rPr>
          <w:b/>
        </w:rPr>
        <w:t xml:space="preserve">Представитель, </w:t>
      </w:r>
    </w:p>
    <w:p w:rsidR="00B9380D" w:rsidRPr="00221467" w:rsidRDefault="00B9380D" w:rsidP="00503B21">
      <w:pPr>
        <w:pStyle w:val="19"/>
        <w:ind w:firstLine="0"/>
        <w:rPr>
          <w:b/>
        </w:rPr>
      </w:pPr>
      <w:r>
        <w:rPr>
          <w:b/>
        </w:rPr>
        <w:t>имеющий полномочия подписать заявку на участие от имени ___________________________________________________________</w:t>
      </w:r>
    </w:p>
    <w:p w:rsidR="00B9380D" w:rsidRPr="007415F9" w:rsidRDefault="00B9380D" w:rsidP="00503B21">
      <w:pPr>
        <w:tabs>
          <w:tab w:val="left" w:pos="8640"/>
        </w:tabs>
        <w:rPr>
          <w:i/>
        </w:rPr>
      </w:pPr>
      <w:r>
        <w:rPr>
          <w:i/>
        </w:rPr>
        <w:t>(наименование претендента)</w:t>
      </w:r>
    </w:p>
    <w:p w:rsidR="00B9380D" w:rsidRPr="00445DDD" w:rsidRDefault="00B9380D" w:rsidP="00503B21">
      <w:pPr>
        <w:pStyle w:val="32"/>
        <w:suppressAutoHyphens/>
        <w:spacing w:after="0"/>
        <w:rPr>
          <w:rFonts w:ascii="Calibri" w:eastAsia="Calibri" w:hAnsi="Calibri"/>
          <w:sz w:val="28"/>
          <w:szCs w:val="28"/>
        </w:rPr>
      </w:pPr>
      <w:r>
        <w:rPr>
          <w:rFonts w:ascii="Calibri" w:eastAsia="Calibri" w:hAnsi="Calibri"/>
          <w:sz w:val="28"/>
          <w:szCs w:val="28"/>
        </w:rPr>
        <w:t>___________________________________________________________________</w:t>
      </w:r>
    </w:p>
    <w:p w:rsidR="00B9380D" w:rsidRPr="007415F9" w:rsidRDefault="00B9380D" w:rsidP="00503B21">
      <w:pPr>
        <w:jc w:val="both"/>
        <w:rPr>
          <w:i/>
        </w:rPr>
      </w:pPr>
      <w:r>
        <w:rPr>
          <w:i/>
        </w:rPr>
        <w:t>Печать</w:t>
      </w:r>
      <w:r>
        <w:rPr>
          <w:i/>
        </w:rPr>
        <w:tab/>
      </w:r>
      <w:r>
        <w:rPr>
          <w:i/>
        </w:rPr>
        <w:tab/>
      </w:r>
      <w:r>
        <w:rPr>
          <w:i/>
        </w:rPr>
        <w:tab/>
        <w:t>(должность, подпись, ФИО)</w:t>
      </w:r>
    </w:p>
    <w:p w:rsidR="00B9380D" w:rsidRDefault="00B9380D" w:rsidP="00503B21">
      <w:r>
        <w:rPr>
          <w:sz w:val="28"/>
          <w:szCs w:val="28"/>
        </w:rPr>
        <w:t>"____" _________ 201__ г.</w:t>
      </w:r>
    </w:p>
    <w:p w:rsidR="00B9380D" w:rsidRDefault="00B9380D"/>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B9380D" w:rsidRDefault="00B9380D">
      <w:pPr>
        <w:pStyle w:val="af9"/>
        <w:ind w:firstLine="0"/>
        <w:jc w:val="right"/>
        <w:rPr>
          <w:szCs w:val="28"/>
        </w:rPr>
      </w:pPr>
    </w:p>
    <w:p w:rsidR="00B9380D" w:rsidRDefault="00503B21">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B9380D" w:rsidRDefault="00B9380D" w:rsidP="00503B21">
      <w:pPr>
        <w:jc w:val="center"/>
        <w:outlineLvl w:val="2"/>
        <w:rPr>
          <w:b/>
          <w:bCs/>
          <w:sz w:val="28"/>
          <w:szCs w:val="28"/>
        </w:rPr>
      </w:pPr>
      <w:r>
        <w:rPr>
          <w:b/>
          <w:bCs/>
          <w:sz w:val="28"/>
          <w:szCs w:val="28"/>
        </w:rPr>
        <w:t xml:space="preserve">Сведения об опыте оказания услуг по предмету открытого конкурса </w:t>
      </w:r>
    </w:p>
    <w:p w:rsidR="00B9380D" w:rsidRPr="0007096B" w:rsidRDefault="00B9380D" w:rsidP="00503B21">
      <w:pPr>
        <w:jc w:val="center"/>
        <w:outlineLvl w:val="2"/>
        <w:rPr>
          <w:b/>
          <w:bCs/>
          <w:sz w:val="28"/>
          <w:szCs w:val="28"/>
        </w:rPr>
      </w:pPr>
      <w:r>
        <w:rPr>
          <w:b/>
          <w:bCs/>
          <w:sz w:val="28"/>
          <w:szCs w:val="28"/>
        </w:rPr>
        <w:t xml:space="preserve">№ __-___-______, оказанных _________________________________. </w:t>
      </w:r>
    </w:p>
    <w:p w:rsidR="00B9380D" w:rsidRDefault="00B9380D" w:rsidP="00503B21">
      <w:pPr>
        <w:jc w:val="center"/>
        <w:rPr>
          <w:i/>
        </w:rPr>
      </w:pPr>
      <w:r>
        <w:rPr>
          <w:i/>
        </w:rPr>
        <w:t xml:space="preserve">                                                                    (наименование претендента)</w:t>
      </w:r>
    </w:p>
    <w:p w:rsidR="00B9380D" w:rsidRDefault="00B9380D" w:rsidP="00503B21">
      <w:pPr>
        <w:jc w:val="center"/>
        <w:rPr>
          <w:i/>
        </w:rPr>
      </w:pPr>
    </w:p>
    <w:p w:rsidR="00B9380D" w:rsidRPr="00097FDC" w:rsidRDefault="00B9380D" w:rsidP="00503B21">
      <w:pPr>
        <w:jc w:val="center"/>
        <w:rPr>
          <w:i/>
        </w:rPr>
      </w:pP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365"/>
        <w:gridCol w:w="2665"/>
        <w:gridCol w:w="1735"/>
        <w:gridCol w:w="1488"/>
        <w:gridCol w:w="1927"/>
      </w:tblGrid>
      <w:tr w:rsidR="00B9380D" w:rsidRPr="00097FDC" w:rsidTr="00503B21">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B9380D" w:rsidRPr="00097FDC" w:rsidRDefault="00B9380D" w:rsidP="00503B21">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B9380D" w:rsidRPr="00097FDC" w:rsidRDefault="00B9380D" w:rsidP="00503B21">
            <w:pPr>
              <w:jc w:val="center"/>
            </w:pPr>
            <w:r>
              <w:t>Дата и номер договора</w:t>
            </w:r>
            <w:r>
              <w:rPr>
                <w:vertAlign w:val="superscript"/>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B9380D" w:rsidRPr="00097FDC" w:rsidRDefault="00B9380D" w:rsidP="00503B21">
            <w:pPr>
              <w:jc w:val="center"/>
            </w:pPr>
            <w:r>
              <w:t xml:space="preserve">Предмет договора (указываются только договоры по предмету  аналогичному </w:t>
            </w:r>
            <w:r w:rsidRPr="00F8160C">
              <w:t>предмету  открытого конкурса, в соответствии с подпунктом 2.8 части 2 пункта 17  Информационной</w:t>
            </w:r>
            <w:r>
              <w:t xml:space="preserve"> карты)</w:t>
            </w:r>
          </w:p>
        </w:tc>
        <w:tc>
          <w:tcPr>
            <w:tcW w:w="1735" w:type="dxa"/>
            <w:tcBorders>
              <w:top w:val="single" w:sz="4" w:space="0" w:color="auto"/>
              <w:left w:val="single" w:sz="4" w:space="0" w:color="auto"/>
              <w:bottom w:val="single" w:sz="4" w:space="0" w:color="auto"/>
              <w:right w:val="single" w:sz="4" w:space="0" w:color="auto"/>
            </w:tcBorders>
            <w:vAlign w:val="center"/>
          </w:tcPr>
          <w:p w:rsidR="00B9380D" w:rsidRPr="00097FDC" w:rsidRDefault="00B9380D" w:rsidP="00503B21">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B9380D" w:rsidRPr="00097FDC" w:rsidRDefault="00B9380D" w:rsidP="00503B21">
            <w:pPr>
              <w:jc w:val="center"/>
            </w:pPr>
            <w:r>
              <w:t xml:space="preserve"> Количество услуг  </w:t>
            </w:r>
          </w:p>
        </w:tc>
        <w:tc>
          <w:tcPr>
            <w:tcW w:w="0" w:type="auto"/>
            <w:tcBorders>
              <w:top w:val="single" w:sz="4" w:space="0" w:color="auto"/>
              <w:left w:val="single" w:sz="4" w:space="0" w:color="auto"/>
              <w:bottom w:val="single" w:sz="4" w:space="0" w:color="auto"/>
              <w:right w:val="single" w:sz="4" w:space="0" w:color="auto"/>
            </w:tcBorders>
            <w:vAlign w:val="center"/>
          </w:tcPr>
          <w:p w:rsidR="00B9380D" w:rsidRPr="00097FDC" w:rsidRDefault="00B9380D" w:rsidP="00503B21">
            <w:pPr>
              <w:jc w:val="center"/>
            </w:pPr>
            <w:r>
              <w:t xml:space="preserve"> Сумма стоимости оказанных услуг по договору, без учета НДС, руб.</w:t>
            </w:r>
          </w:p>
        </w:tc>
      </w:tr>
      <w:tr w:rsidR="00B9380D" w:rsidRPr="00097FDC" w:rsidTr="00503B21">
        <w:trPr>
          <w:trHeight w:val="274"/>
        </w:trPr>
        <w:tc>
          <w:tcPr>
            <w:tcW w:w="0" w:type="auto"/>
            <w:tcBorders>
              <w:top w:val="single" w:sz="4" w:space="0" w:color="auto"/>
              <w:left w:val="single" w:sz="4" w:space="0" w:color="auto"/>
              <w:bottom w:val="single" w:sz="4" w:space="0" w:color="auto"/>
              <w:right w:val="single" w:sz="4" w:space="0" w:color="auto"/>
            </w:tcBorders>
          </w:tcPr>
          <w:p w:rsidR="00B9380D" w:rsidRPr="00097FDC" w:rsidRDefault="00B9380D" w:rsidP="00503B21">
            <w:r>
              <w:t>1.</w:t>
            </w:r>
          </w:p>
        </w:tc>
        <w:tc>
          <w:tcPr>
            <w:tcW w:w="0" w:type="auto"/>
            <w:tcBorders>
              <w:top w:val="single" w:sz="4" w:space="0" w:color="auto"/>
              <w:left w:val="single" w:sz="4" w:space="0" w:color="auto"/>
              <w:bottom w:val="single" w:sz="4" w:space="0" w:color="auto"/>
              <w:right w:val="single" w:sz="4" w:space="0" w:color="auto"/>
            </w:tcBorders>
            <w:vAlign w:val="center"/>
          </w:tcPr>
          <w:p w:rsidR="00B9380D" w:rsidRPr="00097FDC" w:rsidRDefault="00B9380D" w:rsidP="00503B21">
            <w:pPr>
              <w:jc w:val="center"/>
            </w:pPr>
          </w:p>
        </w:tc>
        <w:tc>
          <w:tcPr>
            <w:tcW w:w="2665" w:type="dxa"/>
            <w:tcBorders>
              <w:top w:val="single" w:sz="4" w:space="0" w:color="auto"/>
              <w:left w:val="single" w:sz="4" w:space="0" w:color="auto"/>
              <w:bottom w:val="single" w:sz="4" w:space="0" w:color="auto"/>
              <w:right w:val="single" w:sz="4" w:space="0" w:color="auto"/>
            </w:tcBorders>
          </w:tcPr>
          <w:p w:rsidR="00B9380D" w:rsidRPr="00097FDC" w:rsidRDefault="00B9380D" w:rsidP="00503B21"/>
        </w:tc>
        <w:tc>
          <w:tcPr>
            <w:tcW w:w="1735" w:type="dxa"/>
            <w:tcBorders>
              <w:top w:val="single" w:sz="4" w:space="0" w:color="auto"/>
              <w:left w:val="single" w:sz="4" w:space="0" w:color="auto"/>
              <w:bottom w:val="single" w:sz="4" w:space="0" w:color="auto"/>
              <w:right w:val="single" w:sz="4" w:space="0" w:color="auto"/>
            </w:tcBorders>
          </w:tcPr>
          <w:p w:rsidR="00B9380D" w:rsidRPr="00097FDC" w:rsidRDefault="00B9380D" w:rsidP="00503B21"/>
        </w:tc>
        <w:tc>
          <w:tcPr>
            <w:tcW w:w="0" w:type="auto"/>
            <w:tcBorders>
              <w:top w:val="single" w:sz="4" w:space="0" w:color="auto"/>
              <w:left w:val="single" w:sz="4" w:space="0" w:color="auto"/>
              <w:bottom w:val="single" w:sz="4" w:space="0" w:color="auto"/>
              <w:right w:val="single" w:sz="4" w:space="0" w:color="auto"/>
            </w:tcBorders>
          </w:tcPr>
          <w:p w:rsidR="00B9380D" w:rsidRPr="00097FDC" w:rsidRDefault="00B9380D" w:rsidP="00503B21"/>
        </w:tc>
        <w:tc>
          <w:tcPr>
            <w:tcW w:w="0" w:type="auto"/>
            <w:tcBorders>
              <w:top w:val="single" w:sz="4" w:space="0" w:color="auto"/>
              <w:left w:val="single" w:sz="4" w:space="0" w:color="auto"/>
              <w:bottom w:val="single" w:sz="4" w:space="0" w:color="auto"/>
              <w:right w:val="single" w:sz="4" w:space="0" w:color="auto"/>
            </w:tcBorders>
          </w:tcPr>
          <w:p w:rsidR="00B9380D" w:rsidRPr="00097FDC" w:rsidRDefault="00B9380D" w:rsidP="00503B21"/>
        </w:tc>
      </w:tr>
      <w:tr w:rsidR="00B9380D" w:rsidRPr="00097FDC" w:rsidTr="00503B21">
        <w:trPr>
          <w:trHeight w:val="262"/>
        </w:trPr>
        <w:tc>
          <w:tcPr>
            <w:tcW w:w="0" w:type="auto"/>
            <w:tcBorders>
              <w:top w:val="single" w:sz="4" w:space="0" w:color="auto"/>
              <w:left w:val="single" w:sz="4" w:space="0" w:color="auto"/>
              <w:bottom w:val="single" w:sz="4" w:space="0" w:color="auto"/>
              <w:right w:val="single" w:sz="4" w:space="0" w:color="auto"/>
            </w:tcBorders>
          </w:tcPr>
          <w:p w:rsidR="00B9380D" w:rsidRPr="00097FDC" w:rsidRDefault="00B9380D" w:rsidP="00503B21">
            <w:r>
              <w:t>2.</w:t>
            </w:r>
          </w:p>
        </w:tc>
        <w:tc>
          <w:tcPr>
            <w:tcW w:w="0" w:type="auto"/>
            <w:tcBorders>
              <w:top w:val="single" w:sz="4" w:space="0" w:color="auto"/>
              <w:left w:val="single" w:sz="4" w:space="0" w:color="auto"/>
              <w:bottom w:val="single" w:sz="4" w:space="0" w:color="auto"/>
              <w:right w:val="single" w:sz="4" w:space="0" w:color="auto"/>
            </w:tcBorders>
            <w:vAlign w:val="center"/>
          </w:tcPr>
          <w:p w:rsidR="00B9380D" w:rsidRPr="00097FDC" w:rsidRDefault="00B9380D" w:rsidP="00503B21">
            <w:pPr>
              <w:jc w:val="center"/>
            </w:pPr>
          </w:p>
        </w:tc>
        <w:tc>
          <w:tcPr>
            <w:tcW w:w="2665" w:type="dxa"/>
            <w:tcBorders>
              <w:top w:val="single" w:sz="4" w:space="0" w:color="auto"/>
              <w:left w:val="single" w:sz="4" w:space="0" w:color="auto"/>
              <w:bottom w:val="single" w:sz="4" w:space="0" w:color="auto"/>
              <w:right w:val="single" w:sz="4" w:space="0" w:color="auto"/>
            </w:tcBorders>
          </w:tcPr>
          <w:p w:rsidR="00B9380D" w:rsidRPr="00097FDC" w:rsidRDefault="00B9380D" w:rsidP="00503B21"/>
        </w:tc>
        <w:tc>
          <w:tcPr>
            <w:tcW w:w="1735" w:type="dxa"/>
            <w:tcBorders>
              <w:top w:val="single" w:sz="4" w:space="0" w:color="auto"/>
              <w:left w:val="single" w:sz="4" w:space="0" w:color="auto"/>
              <w:bottom w:val="single" w:sz="4" w:space="0" w:color="auto"/>
              <w:right w:val="single" w:sz="4" w:space="0" w:color="auto"/>
            </w:tcBorders>
          </w:tcPr>
          <w:p w:rsidR="00B9380D" w:rsidRPr="00097FDC" w:rsidRDefault="00B9380D" w:rsidP="00503B21"/>
        </w:tc>
        <w:tc>
          <w:tcPr>
            <w:tcW w:w="0" w:type="auto"/>
            <w:tcBorders>
              <w:top w:val="single" w:sz="4" w:space="0" w:color="auto"/>
              <w:left w:val="single" w:sz="4" w:space="0" w:color="auto"/>
              <w:bottom w:val="single" w:sz="4" w:space="0" w:color="auto"/>
              <w:right w:val="single" w:sz="4" w:space="0" w:color="auto"/>
            </w:tcBorders>
          </w:tcPr>
          <w:p w:rsidR="00B9380D" w:rsidRPr="00097FDC" w:rsidRDefault="00B9380D" w:rsidP="00503B21"/>
        </w:tc>
        <w:tc>
          <w:tcPr>
            <w:tcW w:w="0" w:type="auto"/>
            <w:tcBorders>
              <w:top w:val="single" w:sz="4" w:space="0" w:color="auto"/>
              <w:left w:val="single" w:sz="4" w:space="0" w:color="auto"/>
              <w:bottom w:val="single" w:sz="4" w:space="0" w:color="auto"/>
              <w:right w:val="single" w:sz="4" w:space="0" w:color="auto"/>
            </w:tcBorders>
          </w:tcPr>
          <w:p w:rsidR="00B9380D" w:rsidRPr="00097FDC" w:rsidRDefault="00B9380D" w:rsidP="00503B21"/>
        </w:tc>
      </w:tr>
      <w:tr w:rsidR="00B9380D" w:rsidRPr="00097FDC" w:rsidTr="00503B21">
        <w:trPr>
          <w:trHeight w:val="207"/>
        </w:trPr>
        <w:tc>
          <w:tcPr>
            <w:tcW w:w="0" w:type="auto"/>
            <w:tcBorders>
              <w:top w:val="single" w:sz="4" w:space="0" w:color="auto"/>
              <w:left w:val="single" w:sz="4" w:space="0" w:color="auto"/>
              <w:bottom w:val="single" w:sz="4" w:space="0" w:color="auto"/>
              <w:right w:val="single" w:sz="4" w:space="0" w:color="auto"/>
            </w:tcBorders>
          </w:tcPr>
          <w:p w:rsidR="00B9380D" w:rsidRPr="00097FDC" w:rsidRDefault="00B9380D" w:rsidP="00503B21"/>
        </w:tc>
        <w:tc>
          <w:tcPr>
            <w:tcW w:w="0" w:type="auto"/>
            <w:gridSpan w:val="3"/>
            <w:tcBorders>
              <w:top w:val="single" w:sz="4" w:space="0" w:color="auto"/>
              <w:left w:val="single" w:sz="4" w:space="0" w:color="auto"/>
              <w:bottom w:val="single" w:sz="4" w:space="0" w:color="auto"/>
              <w:right w:val="single" w:sz="4" w:space="0" w:color="auto"/>
            </w:tcBorders>
            <w:vAlign w:val="center"/>
          </w:tcPr>
          <w:p w:rsidR="00B9380D" w:rsidRPr="00097FDC" w:rsidRDefault="00B9380D" w:rsidP="00503B21">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B9380D" w:rsidRPr="00097FDC" w:rsidRDefault="00B9380D" w:rsidP="00503B21"/>
        </w:tc>
        <w:tc>
          <w:tcPr>
            <w:tcW w:w="0" w:type="auto"/>
            <w:tcBorders>
              <w:top w:val="single" w:sz="4" w:space="0" w:color="auto"/>
              <w:left w:val="single" w:sz="4" w:space="0" w:color="auto"/>
              <w:bottom w:val="single" w:sz="4" w:space="0" w:color="auto"/>
              <w:right w:val="single" w:sz="4" w:space="0" w:color="auto"/>
            </w:tcBorders>
          </w:tcPr>
          <w:p w:rsidR="00B9380D" w:rsidRPr="00097FDC" w:rsidRDefault="00B9380D" w:rsidP="00503B21"/>
        </w:tc>
      </w:tr>
    </w:tbl>
    <w:p w:rsidR="00B9380D" w:rsidRPr="00097FDC" w:rsidRDefault="00B9380D" w:rsidP="00503B21">
      <w:pPr>
        <w:jc w:val="center"/>
      </w:pPr>
    </w:p>
    <w:p w:rsidR="00B9380D" w:rsidRPr="00097FDC" w:rsidRDefault="00B9380D" w:rsidP="00503B21">
      <w:r>
        <w:t>Приложение: 1. копия договора на ____ листах.</w:t>
      </w:r>
    </w:p>
    <w:p w:rsidR="00B9380D" w:rsidRPr="00097FDC" w:rsidRDefault="00B9380D" w:rsidP="00503B21">
      <w:r>
        <w:tab/>
      </w:r>
      <w:r>
        <w:tab/>
      </w:r>
      <w:r w:rsidR="00F8160C">
        <w:t xml:space="preserve">           </w:t>
      </w:r>
      <w:r>
        <w:t xml:space="preserve"> 2. копия акта на </w:t>
      </w:r>
      <w:r>
        <w:tab/>
        <w:t>____ листах.</w:t>
      </w:r>
    </w:p>
    <w:p w:rsidR="00B9380D" w:rsidRDefault="00B9380D" w:rsidP="00503B21">
      <w:pPr>
        <w:keepNext/>
        <w:ind w:firstLine="706"/>
        <w:jc w:val="both"/>
      </w:pPr>
      <w:r>
        <w:tab/>
      </w:r>
      <w:r>
        <w:tab/>
      </w:r>
      <w:r w:rsidR="00F8160C">
        <w:t xml:space="preserve">  </w:t>
      </w:r>
      <w:r>
        <w:t xml:space="preserve"> 3. Копии иных документов на ____ листах.</w:t>
      </w:r>
    </w:p>
    <w:p w:rsidR="00B9380D" w:rsidRDefault="00B9380D" w:rsidP="00503B21">
      <w:pPr>
        <w:keepNext/>
        <w:ind w:firstLine="706"/>
        <w:jc w:val="both"/>
        <w:rPr>
          <w:b/>
          <w:bCs/>
          <w:sz w:val="28"/>
          <w:szCs w:val="28"/>
        </w:rPr>
      </w:pPr>
    </w:p>
    <w:p w:rsidR="00B9380D" w:rsidRPr="00C20080" w:rsidRDefault="00B9380D" w:rsidP="00503B21">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открытом конкурсе от имени ____________________________ ________________________________________________________________</w:t>
      </w:r>
    </w:p>
    <w:p w:rsidR="00B9380D" w:rsidRPr="00C20080" w:rsidRDefault="00B9380D" w:rsidP="00503B21">
      <w:pPr>
        <w:tabs>
          <w:tab w:val="left" w:pos="8640"/>
        </w:tabs>
        <w:jc w:val="center"/>
        <w:rPr>
          <w:i/>
        </w:rPr>
      </w:pPr>
      <w:r>
        <w:rPr>
          <w:i/>
        </w:rPr>
        <w:t>(наименование претендента)</w:t>
      </w:r>
    </w:p>
    <w:p w:rsidR="00B9380D" w:rsidRPr="00C20080" w:rsidRDefault="00B9380D" w:rsidP="00503B21">
      <w:pPr>
        <w:rPr>
          <w:sz w:val="28"/>
          <w:szCs w:val="28"/>
          <w:lang w:eastAsia="ru-RU"/>
        </w:rPr>
      </w:pPr>
      <w:r>
        <w:rPr>
          <w:sz w:val="28"/>
          <w:szCs w:val="28"/>
          <w:lang w:eastAsia="ru-RU"/>
        </w:rPr>
        <w:t>__________________________________________________________________</w:t>
      </w:r>
    </w:p>
    <w:p w:rsidR="00B9380D" w:rsidRPr="00C20080" w:rsidRDefault="00B9380D" w:rsidP="00503B21">
      <w:pPr>
        <w:rPr>
          <w:i/>
        </w:rPr>
      </w:pPr>
      <w:r>
        <w:rPr>
          <w:i/>
        </w:rPr>
        <w:t xml:space="preserve">       М.П.</w:t>
      </w:r>
      <w:r>
        <w:rPr>
          <w:i/>
        </w:rPr>
        <w:tab/>
      </w:r>
      <w:r>
        <w:rPr>
          <w:i/>
        </w:rPr>
        <w:tab/>
      </w:r>
      <w:r>
        <w:rPr>
          <w:i/>
        </w:rPr>
        <w:tab/>
        <w:t>(должность, подпись, ФИО)</w:t>
      </w:r>
    </w:p>
    <w:p w:rsidR="00B9380D" w:rsidRPr="00C20080" w:rsidRDefault="00B9380D" w:rsidP="00503B21">
      <w:pPr>
        <w:rPr>
          <w:sz w:val="28"/>
          <w:szCs w:val="28"/>
          <w:lang w:eastAsia="ru-RU"/>
        </w:rPr>
      </w:pPr>
      <w:r>
        <w:rPr>
          <w:sz w:val="28"/>
          <w:szCs w:val="28"/>
          <w:lang w:eastAsia="ru-RU"/>
        </w:rPr>
        <w:t>"____" ____________ 201__ г.</w:t>
      </w:r>
    </w:p>
    <w:p w:rsidR="00B9380D" w:rsidRDefault="00B9380D"/>
    <w:p w:rsidR="00B9380D" w:rsidRDefault="00B9380D">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B9380D" w:rsidRDefault="00503B21">
      <w:pPr>
        <w:pStyle w:val="af9"/>
        <w:ind w:firstLine="0"/>
        <w:jc w:val="right"/>
        <w:rPr>
          <w:rFonts w:cs="Arial"/>
          <w:b/>
          <w:bCs/>
          <w:i/>
          <w:iCs/>
          <w:szCs w:val="28"/>
        </w:rPr>
      </w:pPr>
      <w:r>
        <w:rPr>
          <w:sz w:val="28"/>
          <w:szCs w:val="28"/>
        </w:rPr>
        <w:t>Приложение №</w:t>
      </w:r>
      <w:r>
        <w:t xml:space="preserve"> 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B9380D" w:rsidRPr="00E36AA5" w:rsidRDefault="00B9380D" w:rsidP="00503B21">
      <w:pPr>
        <w:pStyle w:val="ConsPlusTitle"/>
        <w:widowControl/>
        <w:ind w:left="-720"/>
        <w:jc w:val="center"/>
        <w:rPr>
          <w:rFonts w:ascii="Times New Roman" w:hAnsi="Times New Roman" w:cs="Times New Roman"/>
          <w:sz w:val="24"/>
          <w:szCs w:val="24"/>
        </w:rPr>
      </w:pPr>
      <w:r>
        <w:rPr>
          <w:rFonts w:ascii="Times New Roman" w:hAnsi="Times New Roman" w:cs="Times New Roman"/>
          <w:sz w:val="24"/>
          <w:szCs w:val="24"/>
        </w:rPr>
        <w:t>ДОГОВОР №_________________</w:t>
      </w:r>
    </w:p>
    <w:p w:rsidR="00B9380D" w:rsidRPr="00E36AA5" w:rsidRDefault="00B9380D" w:rsidP="00503B21">
      <w:pPr>
        <w:pStyle w:val="ConsPlusNormal"/>
        <w:widowControl/>
        <w:ind w:left="-720" w:firstLine="0"/>
        <w:jc w:val="center"/>
        <w:rPr>
          <w:rFonts w:ascii="Times New Roman" w:hAnsi="Times New Roman"/>
          <w:b/>
          <w:sz w:val="24"/>
          <w:szCs w:val="24"/>
        </w:rPr>
      </w:pPr>
      <w:r>
        <w:rPr>
          <w:rFonts w:ascii="Times New Roman" w:hAnsi="Times New Roman"/>
          <w:b/>
          <w:sz w:val="24"/>
          <w:szCs w:val="24"/>
        </w:rPr>
        <w:t>на оказание услуг</w:t>
      </w:r>
    </w:p>
    <w:p w:rsidR="00B9380D" w:rsidRPr="00E36AA5" w:rsidRDefault="00B9380D" w:rsidP="00503B21">
      <w:pPr>
        <w:pStyle w:val="ConsPlusNormal"/>
        <w:widowControl/>
        <w:ind w:firstLine="0"/>
        <w:rPr>
          <w:rFonts w:ascii="Times New Roman" w:hAnsi="Times New Roman"/>
          <w:sz w:val="24"/>
          <w:szCs w:val="24"/>
        </w:rPr>
      </w:pPr>
    </w:p>
    <w:p w:rsidR="00B9380D" w:rsidRPr="00E36AA5" w:rsidRDefault="00B9380D" w:rsidP="00503B21">
      <w:pPr>
        <w:pStyle w:val="ConsPlusNormal"/>
        <w:widowControl/>
        <w:ind w:firstLine="0"/>
        <w:rPr>
          <w:rFonts w:ascii="Times New Roman" w:hAnsi="Times New Roman"/>
          <w:sz w:val="24"/>
          <w:szCs w:val="24"/>
        </w:rPr>
      </w:pPr>
      <w:r>
        <w:rPr>
          <w:rFonts w:ascii="Times New Roman" w:hAnsi="Times New Roman"/>
          <w:sz w:val="24"/>
          <w:szCs w:val="24"/>
        </w:rPr>
        <w:t>г. Иркутск</w:t>
      </w:r>
      <w:r>
        <w:rPr>
          <w:rFonts w:ascii="Times New Roman" w:hAnsi="Times New Roman"/>
          <w:sz w:val="24"/>
          <w:szCs w:val="24"/>
        </w:rPr>
        <w:tab/>
      </w:r>
      <w:r>
        <w:rPr>
          <w:rFonts w:ascii="Times New Roman" w:hAnsi="Times New Roman"/>
          <w:sz w:val="24"/>
          <w:szCs w:val="24"/>
        </w:rPr>
        <w:tab/>
        <w:t xml:space="preserve">                                                                         "___" ____________ 201__ г.</w:t>
      </w:r>
    </w:p>
    <w:p w:rsidR="00B9380D" w:rsidRPr="00E36AA5" w:rsidRDefault="00B9380D" w:rsidP="00503B21">
      <w:pPr>
        <w:ind w:firstLine="851"/>
        <w:jc w:val="both"/>
      </w:pPr>
    </w:p>
    <w:p w:rsidR="00B9380D" w:rsidRDefault="00B9380D" w:rsidP="00503B21">
      <w:pPr>
        <w:ind w:firstLine="851"/>
        <w:jc w:val="both"/>
      </w:pPr>
      <w: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________________________________________________________________,  действующего          </w:t>
      </w:r>
    </w:p>
    <w:p w:rsidR="00B9380D" w:rsidRDefault="00B9380D" w:rsidP="00503B21">
      <w:pPr>
        <w:ind w:firstLine="851"/>
        <w:jc w:val="both"/>
        <w:rPr>
          <w:i/>
          <w:iCs/>
          <w:vertAlign w:val="superscript"/>
        </w:rPr>
      </w:pPr>
      <w:r>
        <w:t xml:space="preserve">                                   </w:t>
      </w:r>
      <w:r>
        <w:rPr>
          <w:i/>
          <w:iCs/>
          <w:vertAlign w:val="superscript"/>
        </w:rPr>
        <w:t>(должность,Ф.И.О.полностью)</w:t>
      </w:r>
    </w:p>
    <w:p w:rsidR="00B9380D" w:rsidRPr="00E36AA5" w:rsidRDefault="00B9380D" w:rsidP="00503B21">
      <w:pPr>
        <w:jc w:val="both"/>
      </w:pPr>
      <w:r>
        <w:t xml:space="preserve">на  основании __________________________________________________________________                                                                                           </w:t>
      </w:r>
      <w:r>
        <w:rPr>
          <w:i/>
          <w:iCs/>
        </w:rPr>
        <w:t xml:space="preserve">                         </w:t>
      </w:r>
    </w:p>
    <w:p w:rsidR="00B9380D" w:rsidRDefault="00B9380D" w:rsidP="00503B21">
      <w:pPr>
        <w:jc w:val="both"/>
      </w:pPr>
      <w:r>
        <w:t xml:space="preserve">                             </w:t>
      </w:r>
      <w:r>
        <w:rPr>
          <w:i/>
          <w:iCs/>
          <w:vertAlign w:val="superscript"/>
        </w:rPr>
        <w:t xml:space="preserve">(указывается документ, уполномочивающий лицо на заключение настоящего  Договора, например: устав, доверенность от __________  № ____) </w:t>
      </w:r>
      <w:r>
        <w:t xml:space="preserve">с одной стороны, и _____________________________________ </w:t>
      </w:r>
    </w:p>
    <w:p w:rsidR="00B9380D" w:rsidRPr="00E36AA5" w:rsidRDefault="00B9380D" w:rsidP="00503B21">
      <w:pPr>
        <w:jc w:val="both"/>
        <w:rPr>
          <w:i/>
          <w:vertAlign w:val="superscript"/>
        </w:rPr>
      </w:pPr>
      <w:r>
        <w:t>______________________________________________________________________________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 </w:t>
      </w:r>
      <w:r>
        <w:t xml:space="preserve">именуемое в дальнейшем «Исполнитель», в лице ______________________________________________________________________________, </w:t>
      </w:r>
    </w:p>
    <w:p w:rsidR="00B9380D" w:rsidRPr="00E36AA5" w:rsidRDefault="00B9380D" w:rsidP="00503B21">
      <w:pPr>
        <w:ind w:firstLine="851"/>
        <w:jc w:val="both"/>
      </w:pPr>
      <w:r>
        <w:rPr>
          <w:i/>
          <w:vertAlign w:val="superscript"/>
        </w:rPr>
        <w:t xml:space="preserve">                                                                                                                        (должность, Ф.И.О. - полностью)</w:t>
      </w:r>
    </w:p>
    <w:p w:rsidR="00B9380D" w:rsidRPr="00E36AA5" w:rsidRDefault="00B9380D" w:rsidP="00503B21">
      <w:pPr>
        <w:jc w:val="both"/>
      </w:pPr>
      <w:r>
        <w:t>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 доверенность от «__»_______№ __ и т.д.)</w:t>
      </w:r>
    </w:p>
    <w:p w:rsidR="00B9380D" w:rsidRPr="00E36AA5" w:rsidRDefault="00B9380D" w:rsidP="00503B21">
      <w:pPr>
        <w:ind w:firstLine="851"/>
        <w:jc w:val="both"/>
      </w:pPr>
      <w:r>
        <w:t>с другой стороны, именуемые в дальнейшем «Стороны», заключили настоящий договор на оказание услуг (далее – «Договор») о нижеследующем:</w:t>
      </w:r>
    </w:p>
    <w:p w:rsidR="00B9380D" w:rsidRPr="00E36AA5" w:rsidRDefault="00B9380D" w:rsidP="00503B21">
      <w:pPr>
        <w:pStyle w:val="ConsNonformat"/>
        <w:widowControl/>
        <w:jc w:val="both"/>
        <w:rPr>
          <w:rFonts w:ascii="Times New Roman" w:hAnsi="Times New Roman" w:cs="Times New Roman"/>
          <w:sz w:val="24"/>
          <w:szCs w:val="24"/>
        </w:rPr>
      </w:pPr>
    </w:p>
    <w:p w:rsidR="00B9380D" w:rsidRPr="00D04F22" w:rsidRDefault="00B9380D" w:rsidP="00503B21">
      <w:pPr>
        <w:pStyle w:val="ConsNonformat"/>
        <w:widowControl/>
        <w:jc w:val="both"/>
        <w:rPr>
          <w:rFonts w:ascii="Times New Roman" w:hAnsi="Times New Roman" w:cs="Times New Roman"/>
          <w:sz w:val="24"/>
          <w:szCs w:val="24"/>
        </w:rPr>
      </w:pPr>
    </w:p>
    <w:p w:rsidR="00B9380D" w:rsidRPr="00D04F22" w:rsidRDefault="00B9380D" w:rsidP="00503B21">
      <w:pPr>
        <w:tabs>
          <w:tab w:val="center" w:pos="4718"/>
        </w:tabs>
      </w:pPr>
      <w:r>
        <w:rPr>
          <w:b/>
        </w:rPr>
        <w:tab/>
        <w:t>1. ПРЕДМЕТ ДОГОВОРА</w:t>
      </w:r>
    </w:p>
    <w:p w:rsidR="00B9380D" w:rsidRDefault="00B9380D" w:rsidP="00503B21">
      <w:pPr>
        <w:pStyle w:val="aff6"/>
        <w:ind w:left="0" w:firstLine="709"/>
        <w:jc w:val="both"/>
      </w:pPr>
      <w:r>
        <w:t>1.1. Исполнитель обязуется по заданию Заказчика оказывать услуги по откачке и вывозу канализационных стоков (далее – Услуги) за плату.</w:t>
      </w:r>
    </w:p>
    <w:p w:rsidR="00B9380D" w:rsidRPr="00D04F22" w:rsidRDefault="00B9380D" w:rsidP="00503B21">
      <w:pPr>
        <w:ind w:firstLine="720"/>
        <w:jc w:val="both"/>
      </w:pPr>
      <w:r>
        <w:t>1.2. Исполнитель оказывает Услуги Заказчику по адресу: г. Иркутск, станция Батарейная, контейнерный терминал.</w:t>
      </w:r>
    </w:p>
    <w:p w:rsidR="00B9380D" w:rsidRPr="00D04F22" w:rsidRDefault="00B9380D" w:rsidP="00503B21">
      <w:pPr>
        <w:ind w:firstLine="720"/>
        <w:jc w:val="both"/>
      </w:pPr>
      <w:r>
        <w:t>1.3. За Услуги, указанные в п. 1.1. настоящего Договора, Заказчик уплачивает Исполнителю вознаграждение в размере, порядке и сроки, установленные настоящим Договором.</w:t>
      </w:r>
    </w:p>
    <w:p w:rsidR="00B9380D" w:rsidRPr="00D04F22" w:rsidRDefault="00B9380D" w:rsidP="00503B21">
      <w:pPr>
        <w:ind w:firstLine="720"/>
        <w:jc w:val="both"/>
      </w:pPr>
      <w:r>
        <w:t>1.4. Исполнитель оказывает Заказчику Услуги по настоящему Договору на основании заявок Заказчика. Заявка подается посредством телефонной или факсимильной связи с подписью уполномоченного Заказчиком лица.</w:t>
      </w:r>
    </w:p>
    <w:p w:rsidR="00B9380D" w:rsidRDefault="00B9380D" w:rsidP="00503B21">
      <w:pPr>
        <w:ind w:firstLine="720"/>
        <w:jc w:val="both"/>
      </w:pPr>
      <w:r>
        <w:t>1.5. При подаче заявки посредством телефонной связи Исполнитель производит аудиозапись переговоров с Заказчиком.</w:t>
      </w:r>
    </w:p>
    <w:p w:rsidR="00B9380D" w:rsidRDefault="00B9380D" w:rsidP="00503B21">
      <w:pPr>
        <w:ind w:firstLine="720"/>
        <w:jc w:val="both"/>
      </w:pPr>
    </w:p>
    <w:p w:rsidR="00B9380D" w:rsidRPr="00E36AA5" w:rsidRDefault="00B9380D" w:rsidP="00503B21">
      <w:pPr>
        <w:tabs>
          <w:tab w:val="center" w:pos="4718"/>
        </w:tabs>
      </w:pPr>
      <w:r>
        <w:rPr>
          <w:b/>
        </w:rPr>
        <w:tab/>
        <w:t>2. Цена Услуг и порядок оплаты</w:t>
      </w:r>
    </w:p>
    <w:p w:rsidR="00B9380D" w:rsidRPr="004F4D1A" w:rsidRDefault="00B9380D" w:rsidP="00503B21">
      <w:pPr>
        <w:ind w:firstLine="709"/>
        <w:jc w:val="both"/>
      </w:pPr>
      <w:r>
        <w:t>2.1. Общая стоимость Услуг по настоящему Договору не может превышать 1 400 000,00 рублей (Один миллион четыреста тысяч рублей 00 копеек) без НДС. Стоимость  услуг учитывает стоимость затрат, связанных с доставкой работников, техники и оборудования к месту оказания Услуг, а также иных затрат, расходов, связанных с оказанием Услуг, налогов, сборов и других обязательных платежей.</w:t>
      </w:r>
    </w:p>
    <w:p w:rsidR="00B9380D" w:rsidRPr="004F4D1A" w:rsidRDefault="00B9380D" w:rsidP="00503B21">
      <w:pPr>
        <w:ind w:firstLine="709"/>
        <w:jc w:val="both"/>
      </w:pPr>
      <w:r>
        <w:t>2.2. Оплата оказанных Услуг производится Заказчиком после подписания Сторонами акта сдачи-приемки оказанных Услуг по форме приложения № 1 к настоящему Договору на основании счета, счета фактуры Исполнителя, в течение ___(_________) рабочих дней с даты получения Заказчиком счета, счета-фактуры путем перечисления денежных средств на расчетный счет Исполнителя, указанный в настоящем Договоре.</w:t>
      </w:r>
    </w:p>
    <w:p w:rsidR="00B9380D" w:rsidRPr="004F4D1A" w:rsidRDefault="00B9380D" w:rsidP="00503B21">
      <w:pPr>
        <w:ind w:firstLine="709"/>
        <w:jc w:val="both"/>
      </w:pPr>
      <w:r>
        <w:t>2.3. Стоимость услуги по откачке и вывозу канализационных стоков за 1 (один) куб.м. составляет ____ руб. (_____________ рублей __ копеек), в том числе НДС 20 %  ____ руб. (_____________ рублей __ копеек).</w:t>
      </w:r>
    </w:p>
    <w:p w:rsidR="00B9380D" w:rsidRDefault="00B9380D" w:rsidP="00503B21">
      <w:pPr>
        <w:ind w:firstLine="709"/>
        <w:jc w:val="both"/>
        <w:rPr>
          <w:color w:val="000000"/>
          <w:spacing w:val="-1"/>
        </w:rPr>
      </w:pPr>
      <w:r>
        <w:t xml:space="preserve">2.4. </w:t>
      </w:r>
      <w:r>
        <w:rPr>
          <w:color w:val="000000"/>
          <w:spacing w:val="-1"/>
        </w:rPr>
        <w:t xml:space="preserve">Увеличение стоимости </w:t>
      </w:r>
      <w:r>
        <w:t>откачки и вывоза 1 (одного) куб.м</w:t>
      </w:r>
      <w:r>
        <w:rPr>
          <w:color w:val="000000"/>
          <w:spacing w:val="-1"/>
        </w:rPr>
        <w:t xml:space="preserve"> </w:t>
      </w:r>
      <w:r>
        <w:t xml:space="preserve">канализационных стоков </w:t>
      </w:r>
      <w:r>
        <w:rPr>
          <w:color w:val="000000"/>
          <w:spacing w:val="-1"/>
        </w:rPr>
        <w:t>возможно по соглашению Сторон, не ранее, чем через 6 месяцев с даты заключения настоящего Договора и не может превышать 4 % (Четыре процента) в год.</w:t>
      </w:r>
    </w:p>
    <w:p w:rsidR="00516379" w:rsidRPr="004F4D1A" w:rsidRDefault="00516379" w:rsidP="00503B21">
      <w:pPr>
        <w:ind w:firstLine="709"/>
        <w:jc w:val="both"/>
      </w:pPr>
      <w:r>
        <w:rPr>
          <w:color w:val="000000"/>
          <w:spacing w:val="-1"/>
        </w:rPr>
        <w:t xml:space="preserve">2.5. Увеличение </w:t>
      </w:r>
      <w:r w:rsidR="00437419" w:rsidRPr="00231A8F">
        <w:rPr>
          <w:rFonts w:eastAsia="Arial"/>
        </w:rPr>
        <w:t xml:space="preserve">общей цены </w:t>
      </w:r>
      <w:r w:rsidR="00437419">
        <w:rPr>
          <w:rFonts w:eastAsia="Arial"/>
        </w:rPr>
        <w:t>настоящего Д</w:t>
      </w:r>
      <w:r w:rsidR="00437419" w:rsidRPr="00231A8F">
        <w:rPr>
          <w:rFonts w:eastAsia="Arial"/>
        </w:rPr>
        <w:t xml:space="preserve">оговора возможно соразмерно увеличению стоимости </w:t>
      </w:r>
      <w:r w:rsidR="00437419">
        <w:t>откачки и вывоза 1 (одного) куб.м</w:t>
      </w:r>
      <w:r w:rsidR="00437419">
        <w:rPr>
          <w:color w:val="000000"/>
          <w:spacing w:val="-1"/>
        </w:rPr>
        <w:t xml:space="preserve"> </w:t>
      </w:r>
      <w:r w:rsidR="00437419">
        <w:t>канализационных стоков.</w:t>
      </w:r>
    </w:p>
    <w:p w:rsidR="00B9380D" w:rsidRDefault="00B9380D" w:rsidP="00503B21">
      <w:pPr>
        <w:ind w:firstLine="720"/>
        <w:jc w:val="both"/>
      </w:pPr>
    </w:p>
    <w:p w:rsidR="00B9380D" w:rsidRPr="00404C52" w:rsidRDefault="00B9380D" w:rsidP="00503B21">
      <w:pPr>
        <w:spacing w:before="33"/>
        <w:ind w:firstLine="567"/>
        <w:jc w:val="center"/>
        <w:rPr>
          <w:b/>
        </w:rPr>
      </w:pPr>
      <w:r>
        <w:rPr>
          <w:b/>
        </w:rPr>
        <w:t>3. Порядок сдачи и приемки Услуг</w:t>
      </w:r>
    </w:p>
    <w:p w:rsidR="00B9380D" w:rsidRPr="00404C52" w:rsidRDefault="00B9380D" w:rsidP="00503B21">
      <w:pPr>
        <w:ind w:firstLine="567"/>
        <w:jc w:val="both"/>
      </w:pPr>
      <w:r>
        <w:t>3.1. По завершении оказания Услуг оформляется Талон заказчика к путевому листу (далее - Талон), заверенный подписью и печатью (штампом) Исполнителя. В Талоне фиксируется наименование Заказчика, дата оказания Услуг, время начала и окончания оказания Услуг, наименование используемой техники, объем вывезенных канализационных стоков. Талон подписывается уполномоченным представителем Заказчика.</w:t>
      </w:r>
    </w:p>
    <w:p w:rsidR="00B9380D" w:rsidRPr="00404C52" w:rsidRDefault="00B9380D" w:rsidP="00503B21">
      <w:pPr>
        <w:ind w:firstLine="567"/>
        <w:jc w:val="both"/>
      </w:pPr>
      <w:r>
        <w:t xml:space="preserve">3.2. По завершении  оказания Услуг в отчетном месяце Исполнитель в течение 5 (пяти) рабочих  дней представляет Заказчику счет-фактуру и акт сдачи-приемки оказанных Услуг. </w:t>
      </w:r>
    </w:p>
    <w:p w:rsidR="00B9380D" w:rsidRPr="00404C52" w:rsidRDefault="00B9380D" w:rsidP="00503B21">
      <w:pPr>
        <w:ind w:firstLine="567"/>
        <w:jc w:val="both"/>
      </w:pPr>
      <w:r>
        <w:t>3.3. Заказчик в течение 15 (пятнадцати) календарных дней с даты получения акта сдачи-приемки оказанных Услуг направляет Исполнителю подписанный акт сдачи-приемки оказанных Услуг или мотивированный отказ от приемки Услуг. При наличии мотивированного отказа Заказчика от приемки  Услуг Сторонами составляется акт с перечнем необходимых доработок  и указанием сроков их выполнения. Все доработки и неисправности Исполнитель устраняет своими силами и за свой счет.</w:t>
      </w:r>
    </w:p>
    <w:p w:rsidR="00B9380D" w:rsidRPr="0079198F" w:rsidRDefault="00B9380D" w:rsidP="00503B21">
      <w:pPr>
        <w:ind w:firstLine="567"/>
        <w:jc w:val="both"/>
      </w:pPr>
      <w:r>
        <w:t>3.4. Риск случайной гибели результата Услуг, другого имущества, используемого для оказания Услуг Работ, до окончательной приемки результатов Услуг по настоящему Договору несет Исполнитель.</w:t>
      </w:r>
    </w:p>
    <w:p w:rsidR="00B9380D" w:rsidRPr="0079198F" w:rsidRDefault="00B9380D" w:rsidP="00503B21">
      <w:pPr>
        <w:ind w:firstLine="567"/>
        <w:jc w:val="both"/>
        <w:rPr>
          <w:highlight w:val="yellow"/>
        </w:rPr>
      </w:pPr>
    </w:p>
    <w:p w:rsidR="00B9380D" w:rsidRPr="0079198F" w:rsidRDefault="00B9380D" w:rsidP="00B9380D">
      <w:pPr>
        <w:numPr>
          <w:ilvl w:val="0"/>
          <w:numId w:val="46"/>
        </w:numPr>
        <w:tabs>
          <w:tab w:val="clear" w:pos="420"/>
          <w:tab w:val="left" w:pos="709"/>
          <w:tab w:val="num" w:pos="993"/>
        </w:tabs>
        <w:suppressAutoHyphens w:val="0"/>
        <w:ind w:left="0" w:firstLine="567"/>
        <w:jc w:val="center"/>
      </w:pPr>
      <w:r>
        <w:rPr>
          <w:b/>
        </w:rPr>
        <w:t>Обязанности Сторон</w:t>
      </w:r>
    </w:p>
    <w:p w:rsidR="00B9380D" w:rsidRPr="0079198F" w:rsidRDefault="00B9380D" w:rsidP="00503B21">
      <w:pPr>
        <w:ind w:firstLine="567"/>
        <w:jc w:val="both"/>
      </w:pPr>
      <w:r>
        <w:t>4.1. Обязанности Исполнителя:</w:t>
      </w:r>
    </w:p>
    <w:p w:rsidR="00B9380D" w:rsidRPr="0079198F" w:rsidRDefault="00B9380D" w:rsidP="00503B21">
      <w:pPr>
        <w:ind w:firstLine="567"/>
        <w:jc w:val="both"/>
      </w:pPr>
      <w:r>
        <w:t xml:space="preserve">4.1.1. Приступить к оказанию Услуг не позднее ___ (____) часов с момента получения заявки Заказчика. </w:t>
      </w:r>
    </w:p>
    <w:p w:rsidR="00B9380D" w:rsidRPr="004F4D1A" w:rsidRDefault="00B9380D" w:rsidP="00503B21">
      <w:pPr>
        <w:ind w:firstLine="567"/>
        <w:jc w:val="both"/>
      </w:pPr>
      <w:r>
        <w:t>4.1.2. Оказывать Услуги в соответствии с требованиями настоящего Договора. Результаты Услуг должны отвечать требованиям законодательства Российской Федерации, нормативным документам, государственным стандартам, а также требованиям, обычно предъявляемым к данному виду Услуг.</w:t>
      </w:r>
    </w:p>
    <w:p w:rsidR="00B9380D" w:rsidRPr="004F4D1A" w:rsidRDefault="00B9380D" w:rsidP="00503B21">
      <w:pPr>
        <w:ind w:firstLine="567"/>
        <w:jc w:val="both"/>
      </w:pPr>
      <w:r>
        <w:t xml:space="preserve">4.1.3. Предоставлять транспортное средство, которое специально предназначено для оказания Услуг, указанных в п. 1.1. настоящего Договора. </w:t>
      </w:r>
    </w:p>
    <w:p w:rsidR="00B9380D" w:rsidRPr="0079198F" w:rsidRDefault="00B9380D" w:rsidP="00503B21">
      <w:pPr>
        <w:ind w:firstLine="567"/>
        <w:jc w:val="both"/>
      </w:pPr>
      <w:r>
        <w:t>4.1.4. Гарантировать, что транспортное средство, посредством которого Исполнитель оказывает Заказчику Услуги по настоящему Договору, находится в исправном состоянии, отвечающем требованиям, предъявляемым к эксплуатируемым транспортным средствам, используемым для производственных, потребительских, коммерческих и иных целей в соответствии с их конструктивным назначением.</w:t>
      </w:r>
    </w:p>
    <w:p w:rsidR="00B9380D" w:rsidRDefault="00B9380D" w:rsidP="00503B21">
      <w:pPr>
        <w:ind w:firstLine="567"/>
        <w:jc w:val="both"/>
      </w:pPr>
      <w:r>
        <w:t xml:space="preserve">4.1.5. Гарантировать вывоз канализационных стоков на канализационные очистные сооружения г. Иркутска с соблюдением требований законодательства Российской Федерации в области охраны окружающей среды и обращения с отходами производства и потребления. </w:t>
      </w:r>
    </w:p>
    <w:p w:rsidR="00B9380D" w:rsidRPr="0079198F" w:rsidRDefault="00B9380D" w:rsidP="00503B21">
      <w:pPr>
        <w:ind w:firstLine="567"/>
        <w:jc w:val="both"/>
      </w:pPr>
      <w:r>
        <w:t>4.1.6. После окончания оказания Услуг оформлять Талон.</w:t>
      </w:r>
    </w:p>
    <w:p w:rsidR="00B9380D" w:rsidRPr="0079198F" w:rsidRDefault="00B9380D" w:rsidP="00503B21">
      <w:pPr>
        <w:ind w:firstLine="567"/>
        <w:jc w:val="both"/>
      </w:pPr>
      <w:r>
        <w:t>4.1.7. Предоставлять Заказчику в течение 5 (пяти) рабочих дней по окончании отчетного месяца акты сдачи-приемки выполненных работ, счета-фактуры.</w:t>
      </w:r>
    </w:p>
    <w:p w:rsidR="00B9380D" w:rsidRPr="0079198F" w:rsidRDefault="00B9380D" w:rsidP="00503B21">
      <w:pPr>
        <w:ind w:firstLine="567"/>
        <w:jc w:val="both"/>
      </w:pPr>
      <w:r>
        <w:t>4.1.8. В течение суток информировать Заказчика об обстоятельствах, которые создают невозможность оказания Услуг, и приостановить оказание Услуг до получения письменных указаний от Заказчика.</w:t>
      </w:r>
    </w:p>
    <w:p w:rsidR="00B9380D" w:rsidRPr="0079198F" w:rsidRDefault="00B9380D" w:rsidP="00503B21">
      <w:pPr>
        <w:ind w:firstLine="567"/>
        <w:jc w:val="both"/>
      </w:pPr>
      <w:r>
        <w:t>4.1.9. Устранять недостатки оказанных Услуг своими силами и за свой счет.</w:t>
      </w:r>
    </w:p>
    <w:p w:rsidR="00B9380D" w:rsidRPr="0079198F" w:rsidRDefault="00B9380D" w:rsidP="00503B21">
      <w:pPr>
        <w:ind w:firstLine="567"/>
        <w:jc w:val="both"/>
      </w:pPr>
      <w:r>
        <w:t>4.1.10.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B9380D" w:rsidRPr="0079198F" w:rsidRDefault="00B9380D" w:rsidP="00503B21">
      <w:pPr>
        <w:ind w:firstLine="567"/>
        <w:jc w:val="both"/>
      </w:pPr>
      <w:r>
        <w:t>4.1.11. Незамедлительно информировать Заказчика в случае выявления нецелесообразности продолжения оказания Услуг.</w:t>
      </w:r>
    </w:p>
    <w:p w:rsidR="00B9380D" w:rsidRDefault="00B9380D" w:rsidP="00503B21">
      <w:pPr>
        <w:ind w:firstLine="567"/>
        <w:jc w:val="both"/>
      </w:pPr>
      <w:r>
        <w:t>4.1.12. Не передавать оригиналы или копии документов, полученные от Заказчика, третьим лицам без предварительного письменного согласия Заказчика.</w:t>
      </w:r>
    </w:p>
    <w:p w:rsidR="00B9380D" w:rsidRPr="0079198F" w:rsidRDefault="00B9380D" w:rsidP="00503B21">
      <w:pPr>
        <w:ind w:firstLine="567"/>
        <w:jc w:val="both"/>
      </w:pPr>
      <w:r>
        <w:t>4.2. Обязанности Заказчика:</w:t>
      </w:r>
    </w:p>
    <w:p w:rsidR="00B9380D" w:rsidRPr="0079198F" w:rsidRDefault="00B9380D" w:rsidP="00503B21">
      <w:pPr>
        <w:ind w:firstLine="567"/>
        <w:jc w:val="both"/>
      </w:pPr>
      <w:r>
        <w:t>4.2.1. Письменно, по телефону или по факсу, указанному в разделе 13 настоящего Договора, подавать Исполнителю заявку на оказание Услуг с указанием ориентировочного объёма и сроков оказания Услуг, ответственного лица Заказчика за оказание Услуг и его контактного телефона.</w:t>
      </w:r>
    </w:p>
    <w:p w:rsidR="00B9380D" w:rsidRPr="0079198F" w:rsidRDefault="00B9380D" w:rsidP="00503B21">
      <w:pPr>
        <w:ind w:firstLine="567"/>
        <w:jc w:val="both"/>
      </w:pPr>
      <w:r>
        <w:t>4.2.2. Оплатить Услуги в установленный срок в соответствии с условиями настоящего Договора.</w:t>
      </w:r>
    </w:p>
    <w:p w:rsidR="00B9380D" w:rsidRPr="0079198F" w:rsidRDefault="00B9380D" w:rsidP="00503B21">
      <w:pPr>
        <w:ind w:firstLine="567"/>
        <w:jc w:val="both"/>
      </w:pPr>
      <w:r>
        <w:t>4.3. Права Заказчика:</w:t>
      </w:r>
    </w:p>
    <w:p w:rsidR="00B9380D" w:rsidRPr="0079198F" w:rsidRDefault="00B9380D" w:rsidP="00503B21">
      <w:pPr>
        <w:ind w:firstLine="567"/>
        <w:jc w:val="both"/>
      </w:pPr>
      <w:r>
        <w:t>4.3.1. Проверять ход и качество оказания Услуг, выполняемых Исполнителем, не вмешиваясь в его деятельность.</w:t>
      </w:r>
    </w:p>
    <w:p w:rsidR="00B9380D" w:rsidRPr="0096432F" w:rsidRDefault="00B9380D" w:rsidP="00503B21">
      <w:pPr>
        <w:ind w:firstLine="567"/>
        <w:jc w:val="both"/>
        <w:rPr>
          <w:highlight w:val="yellow"/>
        </w:rPr>
      </w:pPr>
    </w:p>
    <w:p w:rsidR="00B9380D" w:rsidRPr="009960A3" w:rsidRDefault="00B9380D" w:rsidP="00B9380D">
      <w:pPr>
        <w:numPr>
          <w:ilvl w:val="0"/>
          <w:numId w:val="46"/>
        </w:numPr>
        <w:tabs>
          <w:tab w:val="clear" w:pos="420"/>
          <w:tab w:val="left" w:pos="993"/>
        </w:tabs>
        <w:suppressAutoHyphens w:val="0"/>
        <w:ind w:left="0" w:firstLine="567"/>
        <w:jc w:val="center"/>
        <w:rPr>
          <w:b/>
        </w:rPr>
      </w:pPr>
      <w:r>
        <w:rPr>
          <w:b/>
        </w:rPr>
        <w:t>Ответственность Сторон</w:t>
      </w:r>
    </w:p>
    <w:p w:rsidR="00B9380D" w:rsidRPr="009960A3" w:rsidRDefault="00B9380D" w:rsidP="00503B21">
      <w:pPr>
        <w:pStyle w:val="ConsNormal"/>
        <w:ind w:firstLine="567"/>
        <w:jc w:val="both"/>
        <w:rPr>
          <w:rFonts w:ascii="Times New Roman" w:hAnsi="Times New Roman"/>
          <w:sz w:val="24"/>
          <w:szCs w:val="24"/>
        </w:rPr>
      </w:pPr>
      <w:r>
        <w:rPr>
          <w:rFonts w:ascii="Times New Roman" w:hAnsi="Times New Roman"/>
          <w:sz w:val="24"/>
          <w:szCs w:val="24"/>
        </w:rPr>
        <w:t>5.1. За неисполнение или ненадлежащее исполнение обязательств по настоящему договору Стороны несут ответственность, предусмотренную законодательством Российской Федерации.</w:t>
      </w:r>
    </w:p>
    <w:p w:rsidR="00B9380D" w:rsidRPr="009960A3" w:rsidRDefault="00B9380D" w:rsidP="00503B21">
      <w:pPr>
        <w:pStyle w:val="ConsNormal"/>
        <w:ind w:firstLine="567"/>
        <w:jc w:val="both"/>
        <w:rPr>
          <w:rFonts w:ascii="Times New Roman" w:hAnsi="Times New Roman"/>
          <w:sz w:val="24"/>
          <w:szCs w:val="24"/>
        </w:rPr>
      </w:pPr>
      <w:r>
        <w:rPr>
          <w:rFonts w:ascii="Times New Roman" w:hAnsi="Times New Roman"/>
          <w:sz w:val="24"/>
          <w:szCs w:val="24"/>
        </w:rPr>
        <w:t>5.2. За нарушение сроков оказания услуг по настоящему Договору Исполнитель несет ответственность в размере 0,1% от стоимости невыполненных в срок обязательств за каждый час просрочки.</w:t>
      </w:r>
    </w:p>
    <w:p w:rsidR="00B9380D" w:rsidRPr="009960A3" w:rsidRDefault="00B9380D" w:rsidP="00503B21">
      <w:pPr>
        <w:pStyle w:val="ConsNormal"/>
        <w:ind w:firstLine="567"/>
        <w:jc w:val="both"/>
        <w:rPr>
          <w:rFonts w:ascii="Times New Roman" w:hAnsi="Times New Roman"/>
          <w:sz w:val="24"/>
          <w:szCs w:val="24"/>
        </w:rPr>
      </w:pPr>
      <w:r>
        <w:rPr>
          <w:rFonts w:ascii="Times New Roman" w:hAnsi="Times New Roman"/>
          <w:sz w:val="24"/>
          <w:szCs w:val="24"/>
        </w:rPr>
        <w:t>5.3. В случае ненадлежащего выполнения Исполнителем условий настоящего Договора, несоответствия результатов Услуг обусловленным Сторонами требованиям Исполнитель уплачивает Заказчику штраф в размере 10% от стоимости ненадлежащее оказанных услуг. В случае возникновения при этом у Заказчика каких-либо убытков Исполнитель возмещает такие убытки Заказчику в полном объеме.</w:t>
      </w:r>
    </w:p>
    <w:p w:rsidR="00B9380D" w:rsidRPr="009960A3" w:rsidRDefault="00B9380D" w:rsidP="00503B21">
      <w:pPr>
        <w:pStyle w:val="ConsNormal"/>
        <w:ind w:firstLine="567"/>
        <w:jc w:val="both"/>
        <w:rPr>
          <w:rFonts w:ascii="Times New Roman" w:hAnsi="Times New Roman"/>
          <w:sz w:val="24"/>
          <w:szCs w:val="24"/>
        </w:rPr>
      </w:pPr>
      <w:r>
        <w:rPr>
          <w:rFonts w:ascii="Times New Roman" w:hAnsi="Times New Roman"/>
          <w:sz w:val="24"/>
          <w:szCs w:val="24"/>
        </w:rPr>
        <w:t xml:space="preserve">5.4. Перечисленные в настоящем Договоре штрафные санкции могут быть взысканы Заказчиком путем удержания причитающихся сумм при оплате счетов Исполнителя. Если Заказчик не удержит по какой-либо причине сумму штрафных санкций, Исполнитель обязуется уплатить такую сумму по первому письменному требованию Заказчика. </w:t>
      </w:r>
    </w:p>
    <w:p w:rsidR="00B9380D" w:rsidRPr="009960A3" w:rsidRDefault="00B9380D" w:rsidP="00503B21">
      <w:pPr>
        <w:ind w:firstLine="567"/>
        <w:rPr>
          <w:b/>
          <w:highlight w:val="yellow"/>
        </w:rPr>
      </w:pPr>
    </w:p>
    <w:p w:rsidR="00B9380D" w:rsidRPr="009960A3" w:rsidRDefault="00B9380D" w:rsidP="00503B21">
      <w:pPr>
        <w:ind w:firstLine="567"/>
        <w:jc w:val="center"/>
        <w:rPr>
          <w:b/>
        </w:rPr>
      </w:pPr>
      <w:r>
        <w:rPr>
          <w:b/>
        </w:rPr>
        <w:t>6. Обстоятельства непреодолимой силы</w:t>
      </w:r>
    </w:p>
    <w:p w:rsidR="00B9380D" w:rsidRPr="00F24264" w:rsidRDefault="00B9380D" w:rsidP="00503B21">
      <w:pPr>
        <w:pStyle w:val="ConsNormal"/>
        <w:ind w:firstLine="567"/>
        <w:jc w:val="both"/>
        <w:rPr>
          <w:rFonts w:ascii="Times New Roman" w:hAnsi="Times New Roman"/>
          <w:sz w:val="24"/>
          <w:szCs w:val="24"/>
        </w:rPr>
      </w:pPr>
      <w:r>
        <w:rPr>
          <w:rFonts w:ascii="Times New Roman" w:hAnsi="Times New Roman"/>
          <w:sz w:val="24"/>
          <w:szCs w:val="24"/>
        </w:rPr>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B9380D" w:rsidRPr="00F24264" w:rsidRDefault="00B9380D" w:rsidP="00503B21">
      <w:pPr>
        <w:pStyle w:val="ConsNormal"/>
        <w:ind w:firstLine="567"/>
        <w:jc w:val="both"/>
        <w:rPr>
          <w:rFonts w:ascii="Times New Roman" w:hAnsi="Times New Roman"/>
          <w:sz w:val="24"/>
          <w:szCs w:val="24"/>
        </w:rPr>
      </w:pPr>
      <w:r>
        <w:rPr>
          <w:rFonts w:ascii="Times New Roman" w:hAnsi="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B9380D" w:rsidRPr="00F24264" w:rsidRDefault="00B9380D" w:rsidP="00503B21">
      <w:pPr>
        <w:pStyle w:val="ConsNormal"/>
        <w:ind w:firstLine="567"/>
        <w:jc w:val="both"/>
        <w:rPr>
          <w:rFonts w:ascii="Times New Roman" w:hAnsi="Times New Roman"/>
          <w:sz w:val="24"/>
          <w:szCs w:val="24"/>
        </w:rPr>
      </w:pPr>
      <w:r>
        <w:rPr>
          <w:rFonts w:ascii="Times New Roman" w:hAnsi="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B9380D" w:rsidRPr="009960A3" w:rsidRDefault="00B9380D" w:rsidP="00503B21">
      <w:pPr>
        <w:pStyle w:val="ConsNormal"/>
        <w:ind w:firstLine="567"/>
        <w:jc w:val="both"/>
        <w:rPr>
          <w:rFonts w:ascii="Times New Roman" w:hAnsi="Times New Roman"/>
          <w:sz w:val="24"/>
          <w:szCs w:val="24"/>
        </w:rPr>
      </w:pPr>
      <w:r>
        <w:rPr>
          <w:rFonts w:ascii="Times New Roman" w:hAnsi="Times New Roman"/>
          <w:sz w:val="24"/>
          <w:szCs w:val="24"/>
        </w:rPr>
        <w:t>6.4.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rsidR="00B9380D" w:rsidRPr="009960A3" w:rsidRDefault="00B9380D" w:rsidP="00503B21">
      <w:pPr>
        <w:pStyle w:val="ConsNormal"/>
        <w:ind w:firstLine="567"/>
        <w:rPr>
          <w:rFonts w:ascii="Times New Roman" w:hAnsi="Times New Roman"/>
          <w:i/>
          <w:iCs/>
          <w:sz w:val="24"/>
          <w:szCs w:val="24"/>
        </w:rPr>
      </w:pPr>
    </w:p>
    <w:p w:rsidR="00B9380D" w:rsidRPr="009960A3" w:rsidRDefault="00B9380D" w:rsidP="00B9380D">
      <w:pPr>
        <w:pStyle w:val="ConsNormal"/>
        <w:numPr>
          <w:ilvl w:val="0"/>
          <w:numId w:val="47"/>
        </w:numPr>
        <w:tabs>
          <w:tab w:val="left" w:pos="851"/>
        </w:tabs>
        <w:suppressAutoHyphens w:val="0"/>
        <w:autoSpaceDE/>
        <w:snapToGrid w:val="0"/>
        <w:ind w:left="0" w:firstLine="567"/>
        <w:jc w:val="center"/>
        <w:rPr>
          <w:rFonts w:ascii="Times New Roman" w:hAnsi="Times New Roman"/>
          <w:b/>
          <w:sz w:val="24"/>
          <w:szCs w:val="24"/>
        </w:rPr>
      </w:pPr>
      <w:r>
        <w:rPr>
          <w:rFonts w:ascii="Times New Roman" w:hAnsi="Times New Roman"/>
          <w:b/>
          <w:sz w:val="24"/>
          <w:szCs w:val="24"/>
        </w:rPr>
        <w:t>Разрешение споров</w:t>
      </w:r>
    </w:p>
    <w:p w:rsidR="00B9380D" w:rsidRPr="009960A3" w:rsidRDefault="00B9380D" w:rsidP="00503B21">
      <w:pPr>
        <w:pStyle w:val="ConsNormal"/>
        <w:ind w:firstLine="567"/>
        <w:jc w:val="both"/>
        <w:rPr>
          <w:rFonts w:ascii="Times New Roman" w:hAnsi="Times New Roman"/>
          <w:sz w:val="24"/>
          <w:szCs w:val="24"/>
        </w:rPr>
      </w:pPr>
      <w:r>
        <w:rPr>
          <w:rFonts w:ascii="Times New Roman" w:hAnsi="Times New Roman"/>
          <w:sz w:val="24"/>
          <w:szCs w:val="24"/>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B9380D" w:rsidRPr="009960A3" w:rsidRDefault="00B9380D" w:rsidP="00503B21">
      <w:pPr>
        <w:ind w:firstLine="567"/>
        <w:jc w:val="both"/>
      </w:pPr>
      <w:r>
        <w:t>7.2. Если Стороны не придут к соглашению путем переговоров, все споры рассматриваются в претензионном порядке. Срок рассмотрения претензии – один месяц со дня получения претензии.</w:t>
      </w:r>
    </w:p>
    <w:p w:rsidR="00B9380D" w:rsidRPr="009960A3" w:rsidRDefault="00B9380D" w:rsidP="00503B21">
      <w:pPr>
        <w:ind w:firstLine="567"/>
        <w:jc w:val="both"/>
      </w:pPr>
      <w:r>
        <w:t>7.3. В случае если споры не урегулированы Сторонами  в претензионном порядке, то они передаются заинтересованной Стороной в Арбитражный суд Иркутской области.</w:t>
      </w:r>
    </w:p>
    <w:p w:rsidR="00B9380D" w:rsidRPr="009960A3" w:rsidRDefault="00B9380D" w:rsidP="00503B21">
      <w:pPr>
        <w:jc w:val="both"/>
      </w:pPr>
    </w:p>
    <w:p w:rsidR="00B9380D" w:rsidRPr="00404C52" w:rsidRDefault="00B9380D" w:rsidP="00503B21">
      <w:pPr>
        <w:pStyle w:val="ConsNormal"/>
        <w:ind w:firstLine="660"/>
        <w:rPr>
          <w:rFonts w:ascii="Times New Roman" w:hAnsi="Times New Roman"/>
          <w:b/>
          <w:sz w:val="24"/>
          <w:szCs w:val="24"/>
        </w:rPr>
      </w:pPr>
      <w:r>
        <w:rPr>
          <w:rFonts w:ascii="Times New Roman" w:hAnsi="Times New Roman"/>
          <w:b/>
          <w:sz w:val="24"/>
          <w:szCs w:val="24"/>
        </w:rPr>
        <w:t>8. Порядок внесения изменений, дополнений в Договор и его расторжения</w:t>
      </w:r>
    </w:p>
    <w:p w:rsidR="00B9380D" w:rsidRPr="00404C52" w:rsidRDefault="00B9380D" w:rsidP="00503B21">
      <w:pPr>
        <w:pStyle w:val="ConsNormal"/>
        <w:ind w:firstLine="567"/>
        <w:jc w:val="both"/>
        <w:rPr>
          <w:rFonts w:ascii="Times New Roman" w:hAnsi="Times New Roman"/>
          <w:sz w:val="24"/>
          <w:szCs w:val="24"/>
        </w:rPr>
      </w:pPr>
      <w:r>
        <w:rPr>
          <w:rFonts w:ascii="Times New Roman" w:hAnsi="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B9380D" w:rsidRPr="00404C52" w:rsidRDefault="00B9380D" w:rsidP="00503B21">
      <w:pPr>
        <w:pStyle w:val="ConsNormal"/>
        <w:ind w:firstLine="567"/>
        <w:jc w:val="both"/>
        <w:rPr>
          <w:rFonts w:ascii="Times New Roman" w:hAnsi="Times New Roman"/>
          <w:sz w:val="24"/>
          <w:szCs w:val="24"/>
        </w:rPr>
      </w:pPr>
      <w:r>
        <w:rPr>
          <w:rFonts w:ascii="Times New Roman" w:hAnsi="Times New Roman"/>
          <w:sz w:val="24"/>
          <w:szCs w:val="24"/>
        </w:rPr>
        <w:t xml:space="preserve">8.2. Настоящий Договор может быть досрочно расторгнут по основаниям, предусмотренным законодательством Российской Федерации и настоящим Договором. </w:t>
      </w:r>
    </w:p>
    <w:p w:rsidR="00B9380D" w:rsidRPr="00404C52" w:rsidRDefault="00B9380D" w:rsidP="00503B21">
      <w:pPr>
        <w:pStyle w:val="ConsNormal"/>
        <w:ind w:firstLine="567"/>
        <w:jc w:val="both"/>
        <w:rPr>
          <w:rFonts w:ascii="Times New Roman" w:hAnsi="Times New Roman"/>
          <w:sz w:val="24"/>
          <w:szCs w:val="24"/>
        </w:rPr>
      </w:pPr>
      <w:r>
        <w:rPr>
          <w:rFonts w:ascii="Times New Roman" w:hAnsi="Times New Roman"/>
          <w:sz w:val="24"/>
          <w:szCs w:val="24"/>
        </w:rPr>
        <w:t xml:space="preserve">8.3. Заказчик, решивший расторгнуть настоящий Договор, должен направить письменное уведомление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B9380D" w:rsidRPr="00404C52" w:rsidRDefault="00B9380D" w:rsidP="00503B21">
      <w:pPr>
        <w:pStyle w:val="ConsPlusNormal"/>
        <w:widowControl/>
        <w:ind w:firstLine="0"/>
        <w:jc w:val="center"/>
        <w:rPr>
          <w:rFonts w:ascii="Times New Roman" w:hAnsi="Times New Roman"/>
          <w:b/>
          <w:sz w:val="24"/>
          <w:szCs w:val="24"/>
        </w:rPr>
      </w:pPr>
    </w:p>
    <w:p w:rsidR="00B9380D" w:rsidRPr="00404C52" w:rsidRDefault="00B9380D" w:rsidP="00503B21">
      <w:pPr>
        <w:pStyle w:val="ConsPlusNormal"/>
        <w:widowControl/>
        <w:ind w:firstLine="0"/>
        <w:jc w:val="center"/>
        <w:rPr>
          <w:rFonts w:ascii="Times New Roman" w:hAnsi="Times New Roman"/>
          <w:sz w:val="24"/>
          <w:szCs w:val="24"/>
        </w:rPr>
      </w:pPr>
      <w:r>
        <w:rPr>
          <w:rFonts w:ascii="Times New Roman" w:hAnsi="Times New Roman"/>
          <w:b/>
          <w:sz w:val="24"/>
          <w:szCs w:val="24"/>
        </w:rPr>
        <w:t>9. Срок действия Договора</w:t>
      </w:r>
    </w:p>
    <w:p w:rsidR="00B9380D" w:rsidRPr="00404C52" w:rsidRDefault="00B9380D" w:rsidP="00503B21">
      <w:pPr>
        <w:pStyle w:val="ConsPlusNormal"/>
        <w:widowControl/>
        <w:ind w:firstLine="540"/>
        <w:jc w:val="both"/>
        <w:rPr>
          <w:rFonts w:ascii="Times New Roman" w:hAnsi="Times New Roman"/>
          <w:sz w:val="24"/>
          <w:szCs w:val="24"/>
        </w:rPr>
      </w:pPr>
      <w:r>
        <w:rPr>
          <w:rFonts w:ascii="Times New Roman" w:hAnsi="Times New Roman"/>
          <w:sz w:val="24"/>
          <w:szCs w:val="24"/>
        </w:rPr>
        <w:t xml:space="preserve">9.1. Настоящий Договор вступает в силу с момента его подписания Сторонами и действует по 31 декабря 2021 г. включительно, а в части взаиморасчетов - до полного исполнения Сторонами обязательств. </w:t>
      </w:r>
    </w:p>
    <w:p w:rsidR="00B9380D" w:rsidRPr="00404C52" w:rsidRDefault="00B9380D" w:rsidP="00503B21">
      <w:pPr>
        <w:pStyle w:val="ConsPlusNormal"/>
        <w:widowControl/>
        <w:ind w:firstLine="0"/>
        <w:jc w:val="center"/>
        <w:rPr>
          <w:rFonts w:ascii="Times New Roman" w:hAnsi="Times New Roman"/>
          <w:b/>
          <w:sz w:val="24"/>
          <w:szCs w:val="24"/>
        </w:rPr>
      </w:pPr>
    </w:p>
    <w:p w:rsidR="00B9380D" w:rsidRPr="00404C52" w:rsidRDefault="00B9380D" w:rsidP="00503B21">
      <w:pPr>
        <w:ind w:firstLine="709"/>
        <w:jc w:val="center"/>
      </w:pPr>
      <w:r>
        <w:rPr>
          <w:b/>
        </w:rPr>
        <w:t>10. Антикоррупционная оговорка</w:t>
      </w:r>
    </w:p>
    <w:p w:rsidR="00B9380D" w:rsidRPr="00404C52" w:rsidRDefault="00B9380D" w:rsidP="00503B21">
      <w:pPr>
        <w:ind w:firstLine="709"/>
        <w:jc w:val="both"/>
      </w:pPr>
      <w: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B9380D" w:rsidRPr="00404C52" w:rsidRDefault="00B9380D" w:rsidP="00503B21">
      <w:pPr>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B9380D" w:rsidRPr="00404C52" w:rsidRDefault="00B9380D" w:rsidP="00503B21">
      <w:pPr>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B9380D" w:rsidRPr="00404C52" w:rsidRDefault="00B9380D" w:rsidP="00503B21">
      <w:pPr>
        <w:ind w:firstLine="709"/>
        <w:jc w:val="both"/>
      </w:pPr>
      <w:r>
        <w:t>Каналы уведомления Исполнителя о нарушениях каких-либо положений пункта 10.1 настоящего Договора: _____________________________.</w:t>
      </w:r>
    </w:p>
    <w:p w:rsidR="00B9380D" w:rsidRPr="00404C52" w:rsidRDefault="00B9380D" w:rsidP="00503B21">
      <w:pPr>
        <w:ind w:firstLine="709"/>
        <w:jc w:val="both"/>
      </w:pPr>
      <w:r>
        <w:t xml:space="preserve">Каналы уведомления Заказчика о нарушениях каких-либо положений пункта 10.1 настоящего Договора: 8 (3952) 64-20-20, доб. 6104, официальный сайт </w:t>
      </w:r>
      <w:r>
        <w:rPr>
          <w:lang w:val="en-US"/>
        </w:rPr>
        <w:t>www</w:t>
      </w:r>
      <w:r>
        <w:t>.</w:t>
      </w:r>
      <w:r>
        <w:rPr>
          <w:lang w:val="en-US"/>
        </w:rPr>
        <w:t>trcont</w:t>
      </w:r>
      <w:r>
        <w:t>.</w:t>
      </w:r>
      <w:r>
        <w:rPr>
          <w:lang w:val="en-US"/>
        </w:rPr>
        <w:t>ru</w:t>
      </w:r>
      <w:r>
        <w:t>.</w:t>
      </w:r>
    </w:p>
    <w:p w:rsidR="00B9380D" w:rsidRPr="00404C52" w:rsidRDefault="00B9380D" w:rsidP="00503B21">
      <w:pPr>
        <w:ind w:firstLine="709"/>
        <w:jc w:val="both"/>
      </w:pPr>
      <w: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B9380D" w:rsidRPr="00404C52" w:rsidRDefault="00B9380D" w:rsidP="00503B21">
      <w:pPr>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B9380D" w:rsidRPr="00404C52" w:rsidRDefault="00B9380D" w:rsidP="00503B21">
      <w:pPr>
        <w:ind w:firstLine="709"/>
        <w:jc w:val="both"/>
      </w:pPr>
      <w: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B9380D" w:rsidRPr="00404C52" w:rsidRDefault="00B9380D" w:rsidP="00503B21">
      <w:pPr>
        <w:ind w:firstLine="709"/>
        <w:jc w:val="both"/>
      </w:pPr>
    </w:p>
    <w:p w:rsidR="00B9380D" w:rsidRPr="00404C52" w:rsidRDefault="00B9380D" w:rsidP="00503B21">
      <w:pPr>
        <w:ind w:firstLine="709"/>
        <w:jc w:val="center"/>
        <w:rPr>
          <w:b/>
        </w:rPr>
      </w:pPr>
      <w:r>
        <w:rPr>
          <w:b/>
        </w:rPr>
        <w:t>11. Гарантии и заверения Исполнителя</w:t>
      </w:r>
    </w:p>
    <w:p w:rsidR="00B9380D" w:rsidRPr="00404C52" w:rsidRDefault="00B9380D" w:rsidP="00B9380D">
      <w:pPr>
        <w:pStyle w:val="aff6"/>
        <w:numPr>
          <w:ilvl w:val="1"/>
          <w:numId w:val="44"/>
        </w:numPr>
        <w:suppressAutoHyphens w:val="0"/>
        <w:ind w:left="0" w:firstLine="709"/>
        <w:contextualSpacing/>
        <w:jc w:val="both"/>
      </w:pPr>
      <w:r>
        <w:t>Исполнитель настоящим заверяет Заказчика и гарантирует, что на дату заключения настоящего Договора:</w:t>
      </w:r>
    </w:p>
    <w:p w:rsidR="00B9380D" w:rsidRPr="00404C52" w:rsidRDefault="00B9380D" w:rsidP="00B9380D">
      <w:pPr>
        <w:pStyle w:val="aff6"/>
        <w:numPr>
          <w:ilvl w:val="2"/>
          <w:numId w:val="45"/>
        </w:numPr>
        <w:suppressAutoHyphens w:val="0"/>
        <w:ind w:left="0" w:firstLine="709"/>
        <w:contextualSpacing/>
        <w:jc w:val="both"/>
      </w:pPr>
      <w:r>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B9380D" w:rsidRPr="00404C52" w:rsidRDefault="00B9380D" w:rsidP="00B9380D">
      <w:pPr>
        <w:pStyle w:val="aff6"/>
        <w:numPr>
          <w:ilvl w:val="2"/>
          <w:numId w:val="45"/>
        </w:numPr>
        <w:suppressAutoHyphens w:val="0"/>
        <w:ind w:left="0" w:firstLine="709"/>
        <w:contextualSpacing/>
        <w:jc w:val="both"/>
      </w:pPr>
      <w: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B9380D" w:rsidRPr="00404C52" w:rsidRDefault="00B9380D" w:rsidP="00B9380D">
      <w:pPr>
        <w:pStyle w:val="aff6"/>
        <w:numPr>
          <w:ilvl w:val="2"/>
          <w:numId w:val="45"/>
        </w:numPr>
        <w:suppressAutoHyphens w:val="0"/>
        <w:ind w:left="0" w:firstLine="709"/>
        <w:contextualSpacing/>
        <w:jc w:val="both"/>
      </w:pPr>
      <w:r>
        <w:t>настоящий Договор от имени Исполнителя подписан лицом, которое надлежащим образом уполномочено совершать такие действия;</w:t>
      </w:r>
    </w:p>
    <w:p w:rsidR="00B9380D" w:rsidRPr="00404C52" w:rsidRDefault="00B9380D" w:rsidP="00B9380D">
      <w:pPr>
        <w:pStyle w:val="aff6"/>
        <w:numPr>
          <w:ilvl w:val="2"/>
          <w:numId w:val="45"/>
        </w:numPr>
        <w:suppressAutoHyphens w:val="0"/>
        <w:ind w:left="0" w:firstLine="709"/>
        <w:contextualSpacing/>
        <w:jc w:val="both"/>
      </w:pPr>
      <w:r>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B9380D" w:rsidRPr="00404C52" w:rsidRDefault="00B9380D" w:rsidP="00B9380D">
      <w:pPr>
        <w:pStyle w:val="aff6"/>
        <w:numPr>
          <w:ilvl w:val="2"/>
          <w:numId w:val="45"/>
        </w:numPr>
        <w:suppressAutoHyphens w:val="0"/>
        <w:ind w:left="0" w:firstLine="709"/>
        <w:contextualSpacing/>
        <w:jc w:val="both"/>
      </w:pPr>
      <w:r>
        <w:t>не существует каких-либо обстоятельств, которые ограничивают, запрещают исполнение Исполнителем обязательств по настоящему Договору.</w:t>
      </w:r>
    </w:p>
    <w:p w:rsidR="00B9380D" w:rsidRPr="00404C52" w:rsidRDefault="00B9380D" w:rsidP="00503B21">
      <w:pPr>
        <w:pStyle w:val="aff6"/>
        <w:ind w:left="709"/>
        <w:jc w:val="both"/>
      </w:pPr>
    </w:p>
    <w:p w:rsidR="00B9380D" w:rsidRPr="00404C52" w:rsidRDefault="00B9380D" w:rsidP="00503B21">
      <w:pPr>
        <w:jc w:val="center"/>
        <w:rPr>
          <w:b/>
        </w:rPr>
      </w:pPr>
      <w:r>
        <w:rPr>
          <w:b/>
        </w:rPr>
        <w:t>12. Прочие условия</w:t>
      </w:r>
    </w:p>
    <w:p w:rsidR="00B9380D" w:rsidRPr="00404C52" w:rsidRDefault="00B9380D" w:rsidP="00503B21">
      <w:pPr>
        <w:ind w:firstLine="709"/>
        <w:jc w:val="both"/>
      </w:pPr>
      <w:r>
        <w:t>12.1. Настоящий Договор составлен в двух экземплярах, равной юридической силы, по одному экземпляру для каждой Стороны.</w:t>
      </w:r>
    </w:p>
    <w:p w:rsidR="00B9380D" w:rsidRPr="00404C52" w:rsidRDefault="00B9380D" w:rsidP="00503B21">
      <w:pPr>
        <w:ind w:firstLine="709"/>
        <w:jc w:val="both"/>
      </w:pPr>
      <w:r>
        <w:t>12.2. 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B9380D" w:rsidRPr="00404C52" w:rsidRDefault="00B9380D" w:rsidP="00503B21">
      <w:pPr>
        <w:pStyle w:val="ConsNormal"/>
        <w:ind w:firstLine="709"/>
        <w:jc w:val="both"/>
        <w:rPr>
          <w:rFonts w:ascii="Times New Roman" w:hAnsi="Times New Roman"/>
          <w:sz w:val="24"/>
          <w:szCs w:val="24"/>
        </w:rPr>
      </w:pPr>
      <w:r>
        <w:rPr>
          <w:rFonts w:ascii="Times New Roman" w:hAnsi="Times New Roman"/>
          <w:sz w:val="24"/>
          <w:szCs w:val="24"/>
        </w:rPr>
        <w:t>12.3. Все приложения к настоящему Договору являются его неотъемлемыми частями.</w:t>
      </w:r>
    </w:p>
    <w:p w:rsidR="00B9380D" w:rsidRPr="00404C52" w:rsidRDefault="00B9380D" w:rsidP="00503B21">
      <w:pPr>
        <w:pStyle w:val="ConsNormal"/>
        <w:ind w:firstLine="709"/>
        <w:jc w:val="both"/>
        <w:rPr>
          <w:rFonts w:ascii="Times New Roman" w:hAnsi="Times New Roman"/>
          <w:sz w:val="24"/>
          <w:szCs w:val="24"/>
        </w:rPr>
      </w:pPr>
      <w:r>
        <w:rPr>
          <w:rFonts w:ascii="Times New Roman" w:hAnsi="Times New Roman"/>
          <w:sz w:val="24"/>
          <w:szCs w:val="24"/>
        </w:rPr>
        <w:t>12.4. Передача прав и обязанностей Исполнителя третьим лицам не допускается без письменного согласия Заказчика.</w:t>
      </w:r>
    </w:p>
    <w:p w:rsidR="00B9380D" w:rsidRPr="00404C52" w:rsidRDefault="00B9380D" w:rsidP="00503B21">
      <w:pPr>
        <w:pStyle w:val="ConsNormal"/>
        <w:ind w:firstLine="709"/>
        <w:jc w:val="both"/>
        <w:rPr>
          <w:rFonts w:ascii="Times New Roman" w:hAnsi="Times New Roman"/>
          <w:sz w:val="24"/>
          <w:szCs w:val="24"/>
        </w:rPr>
      </w:pPr>
      <w:r>
        <w:rPr>
          <w:rFonts w:ascii="Times New Roman" w:hAnsi="Times New Roman"/>
          <w:sz w:val="24"/>
          <w:szCs w:val="24"/>
        </w:rPr>
        <w:t>12.5. Все вопросы, не предусмотренные настоящим Договором, регулируются законодательством Российской Федерации.</w:t>
      </w:r>
    </w:p>
    <w:p w:rsidR="00B9380D" w:rsidRPr="00404C52" w:rsidRDefault="00B9380D" w:rsidP="00503B21">
      <w:pPr>
        <w:pStyle w:val="ConsNormal"/>
        <w:ind w:firstLine="709"/>
        <w:jc w:val="both"/>
        <w:rPr>
          <w:rFonts w:ascii="Times New Roman" w:hAnsi="Times New Roman"/>
          <w:sz w:val="24"/>
          <w:szCs w:val="24"/>
        </w:rPr>
      </w:pPr>
      <w:r>
        <w:rPr>
          <w:rFonts w:ascii="Times New Roman" w:hAnsi="Times New Roman"/>
          <w:sz w:val="24"/>
          <w:szCs w:val="24"/>
        </w:rPr>
        <w:t>12.6. Право собственности на результат Работ по настоящему Договору принадлежит Заказчику.</w:t>
      </w:r>
    </w:p>
    <w:p w:rsidR="00B9380D" w:rsidRPr="00404C52" w:rsidRDefault="00B9380D" w:rsidP="00503B21">
      <w:pPr>
        <w:pStyle w:val="ConsNormal"/>
        <w:ind w:firstLine="709"/>
        <w:jc w:val="both"/>
        <w:rPr>
          <w:rFonts w:ascii="Times New Roman" w:hAnsi="Times New Roman"/>
          <w:sz w:val="24"/>
          <w:szCs w:val="24"/>
        </w:rPr>
      </w:pPr>
      <w:r>
        <w:rPr>
          <w:rFonts w:ascii="Times New Roman" w:hAnsi="Times New Roman"/>
          <w:sz w:val="24"/>
          <w:szCs w:val="24"/>
        </w:rPr>
        <w:t>12.7. К настоящему Договору прилагается:</w:t>
      </w:r>
    </w:p>
    <w:p w:rsidR="00B9380D" w:rsidRPr="00404C52" w:rsidRDefault="00B9380D" w:rsidP="00503B21">
      <w:pPr>
        <w:pStyle w:val="ConsNormal"/>
        <w:ind w:firstLine="709"/>
        <w:jc w:val="both"/>
        <w:rPr>
          <w:rFonts w:ascii="Times New Roman" w:hAnsi="Times New Roman"/>
          <w:sz w:val="24"/>
          <w:szCs w:val="24"/>
        </w:rPr>
      </w:pPr>
      <w:r>
        <w:rPr>
          <w:rFonts w:ascii="Times New Roman" w:hAnsi="Times New Roman"/>
          <w:sz w:val="24"/>
          <w:szCs w:val="24"/>
        </w:rPr>
        <w:t xml:space="preserve">12.7.1. </w:t>
      </w:r>
      <w:r>
        <w:rPr>
          <w:rFonts w:ascii="Times New Roman" w:hAnsi="Times New Roman" w:cs="Times New Roman"/>
          <w:sz w:val="24"/>
          <w:szCs w:val="24"/>
        </w:rPr>
        <w:t xml:space="preserve">Форма акта оказанных услуг </w:t>
      </w:r>
      <w:r>
        <w:rPr>
          <w:rFonts w:ascii="Times New Roman" w:hAnsi="Times New Roman"/>
          <w:sz w:val="24"/>
          <w:szCs w:val="24"/>
        </w:rPr>
        <w:t>(Приложение № 1).</w:t>
      </w:r>
    </w:p>
    <w:p w:rsidR="00B9380D" w:rsidRPr="00D04F22" w:rsidRDefault="00B9380D" w:rsidP="00503B21">
      <w:pPr>
        <w:shd w:val="clear" w:color="auto" w:fill="FFFFFF"/>
        <w:spacing w:before="235"/>
        <w:jc w:val="center"/>
      </w:pPr>
      <w:r>
        <w:rPr>
          <w:b/>
          <w:bCs/>
          <w:color w:val="000000"/>
        </w:rPr>
        <w:t>13. ЮРИДИЧЕСКИЕ АДРЕСА СТОРОН</w:t>
      </w:r>
    </w:p>
    <w:tbl>
      <w:tblPr>
        <w:tblW w:w="10146" w:type="dxa"/>
        <w:tblInd w:w="-318" w:type="dxa"/>
        <w:tblLayout w:type="fixed"/>
        <w:tblLook w:val="00BF" w:firstRow="1" w:lastRow="0" w:firstColumn="1" w:lastColumn="0" w:noHBand="0" w:noVBand="0"/>
      </w:tblPr>
      <w:tblGrid>
        <w:gridCol w:w="4968"/>
        <w:gridCol w:w="5178"/>
      </w:tblGrid>
      <w:tr w:rsidR="00B9380D" w:rsidRPr="00D04F22" w:rsidTr="00503B21">
        <w:trPr>
          <w:trHeight w:val="415"/>
        </w:trPr>
        <w:tc>
          <w:tcPr>
            <w:tcW w:w="4968" w:type="dxa"/>
          </w:tcPr>
          <w:p w:rsidR="00B9380D" w:rsidRDefault="00B9380D" w:rsidP="00503B21">
            <w:pPr>
              <w:pStyle w:val="ConsNonformat"/>
              <w:widowControl/>
              <w:jc w:val="center"/>
              <w:rPr>
                <w:rFonts w:ascii="Times New Roman" w:hAnsi="Times New Roman"/>
                <w:b/>
                <w:sz w:val="24"/>
                <w:szCs w:val="24"/>
              </w:rPr>
            </w:pPr>
          </w:p>
          <w:p w:rsidR="00B9380D" w:rsidRPr="00D04F22" w:rsidRDefault="00B9380D" w:rsidP="00503B21">
            <w:pPr>
              <w:pStyle w:val="ConsNonformat"/>
              <w:widowControl/>
              <w:jc w:val="center"/>
              <w:rPr>
                <w:rFonts w:ascii="Times New Roman" w:hAnsi="Times New Roman"/>
                <w:b/>
                <w:sz w:val="24"/>
                <w:szCs w:val="24"/>
              </w:rPr>
            </w:pPr>
            <w:r>
              <w:rPr>
                <w:rFonts w:ascii="Times New Roman" w:hAnsi="Times New Roman"/>
                <w:b/>
                <w:sz w:val="24"/>
                <w:szCs w:val="24"/>
              </w:rPr>
              <w:t>Исполнитель:</w:t>
            </w:r>
          </w:p>
        </w:tc>
        <w:tc>
          <w:tcPr>
            <w:tcW w:w="5178" w:type="dxa"/>
          </w:tcPr>
          <w:p w:rsidR="00B9380D" w:rsidRDefault="00B9380D" w:rsidP="00503B21">
            <w:pPr>
              <w:pStyle w:val="ConsNonformat"/>
              <w:widowControl/>
              <w:jc w:val="center"/>
              <w:rPr>
                <w:rFonts w:ascii="Times New Roman" w:hAnsi="Times New Roman"/>
                <w:b/>
                <w:sz w:val="24"/>
                <w:szCs w:val="24"/>
              </w:rPr>
            </w:pPr>
          </w:p>
          <w:p w:rsidR="00B9380D" w:rsidRPr="00D04F22" w:rsidRDefault="00B9380D" w:rsidP="00503B21">
            <w:pPr>
              <w:pStyle w:val="ConsNonformat"/>
              <w:widowControl/>
              <w:jc w:val="center"/>
              <w:rPr>
                <w:rFonts w:ascii="Times New Roman" w:hAnsi="Times New Roman"/>
                <w:b/>
                <w:sz w:val="24"/>
                <w:szCs w:val="24"/>
              </w:rPr>
            </w:pPr>
            <w:r>
              <w:rPr>
                <w:rFonts w:ascii="Times New Roman" w:hAnsi="Times New Roman"/>
                <w:b/>
                <w:sz w:val="24"/>
                <w:szCs w:val="24"/>
              </w:rPr>
              <w:t>Заказчик:</w:t>
            </w:r>
          </w:p>
        </w:tc>
      </w:tr>
      <w:tr w:rsidR="00B9380D" w:rsidRPr="00D04F22" w:rsidTr="00503B21">
        <w:trPr>
          <w:trHeight w:val="1796"/>
        </w:trPr>
        <w:tc>
          <w:tcPr>
            <w:tcW w:w="4968" w:type="dxa"/>
          </w:tcPr>
          <w:p w:rsidR="00B9380D" w:rsidRDefault="00B9380D" w:rsidP="00503B21"/>
          <w:p w:rsidR="00B9380D" w:rsidRDefault="00B9380D" w:rsidP="00503B21"/>
          <w:tbl>
            <w:tblPr>
              <w:tblW w:w="5040" w:type="dxa"/>
              <w:tblLayout w:type="fixed"/>
              <w:tblLook w:val="00BF" w:firstRow="1" w:lastRow="0" w:firstColumn="1" w:lastColumn="0" w:noHBand="0" w:noVBand="0"/>
            </w:tblPr>
            <w:tblGrid>
              <w:gridCol w:w="5040"/>
            </w:tblGrid>
            <w:tr w:rsidR="00B9380D" w:rsidRPr="00126006" w:rsidTr="00503B21">
              <w:trPr>
                <w:trHeight w:val="1618"/>
              </w:trPr>
              <w:tc>
                <w:tcPr>
                  <w:tcW w:w="5040" w:type="dxa"/>
                </w:tcPr>
                <w:p w:rsidR="00B9380D" w:rsidRPr="00126006" w:rsidRDefault="00B9380D" w:rsidP="00503B21"/>
                <w:p w:rsidR="00B9380D" w:rsidRPr="00126006" w:rsidRDefault="00B9380D" w:rsidP="00503B21">
                  <w:r>
                    <w:t xml:space="preserve">Адрес: </w:t>
                  </w:r>
                </w:p>
                <w:p w:rsidR="00B9380D" w:rsidRPr="00126006" w:rsidRDefault="00B9380D" w:rsidP="00503B21">
                  <w:r>
                    <w:t xml:space="preserve">ОГРН </w:t>
                  </w:r>
                </w:p>
                <w:p w:rsidR="00B9380D" w:rsidRPr="00126006" w:rsidRDefault="00B9380D" w:rsidP="00503B21">
                  <w:r>
                    <w:t xml:space="preserve">ИНН </w:t>
                  </w:r>
                </w:p>
                <w:p w:rsidR="00B9380D" w:rsidRPr="00126006" w:rsidRDefault="00B9380D" w:rsidP="00503B21">
                  <w:r>
                    <w:t xml:space="preserve">КПП </w:t>
                  </w:r>
                </w:p>
                <w:p w:rsidR="00B9380D" w:rsidRPr="00126006" w:rsidRDefault="00B9380D" w:rsidP="00503B21">
                  <w:r>
                    <w:t xml:space="preserve">Тел.                                                     </w:t>
                  </w:r>
                </w:p>
                <w:p w:rsidR="00B9380D" w:rsidRPr="00CF5DC6" w:rsidRDefault="00B9380D" w:rsidP="00503B21">
                  <w:pPr>
                    <w:rPr>
                      <w:lang w:val="en-US"/>
                    </w:rPr>
                  </w:pPr>
                  <w:r>
                    <w:rPr>
                      <w:lang w:val="en-US"/>
                    </w:rPr>
                    <w:t xml:space="preserve">E-mail:                                                                                                                                                                                                                                                                                                                                                                                                                                                                                                                                                                                                                                                                                                                                                                                                                                                                                                                                                                                                                                                                                                                                                                                                                                                                                                                                                                                                                                                                                                                                                                                                                                                                                                                                                                                                                                                                                                                                                                                                                                                                                                                                                                                                                                                                                                                                                                                                                                                                                                                                                                                                                                                                                                                                                                                                                                                                                                                                                                                                                                                                                                                                                                                                                                                                                                                                                                                                                                                                                                                                                                                                                                                                                                                                                                                                                                                                                                                                                                                                                                                                                                                                                                                                                                                                                                                                                                                                                                                                                                                                                                                                                                                                                                                                                                                                                                                                                                                                                                                                                                                                                                                                                                                                                                                                                                                                                                                                                                                                                                                                                                                                                                                                                                                                                                                                                                                                                                                                                                                                                                                                                                                                                                                                                                                                                                                                                                                                                                                                                                                                                                                                                                                                                                                                                                                                                                                                                                                                                               </w:t>
                  </w:r>
                </w:p>
                <w:p w:rsidR="00B9380D" w:rsidRPr="00CF5DC6" w:rsidRDefault="00B9380D" w:rsidP="00503B21">
                  <w:pPr>
                    <w:rPr>
                      <w:lang w:val="en-US"/>
                    </w:rPr>
                  </w:pPr>
                  <w:r>
                    <w:t>Расчетный</w:t>
                  </w:r>
                  <w:r>
                    <w:rPr>
                      <w:lang w:val="en-US"/>
                    </w:rPr>
                    <w:t xml:space="preserve"> </w:t>
                  </w:r>
                  <w:r>
                    <w:t>счет</w:t>
                  </w:r>
                  <w:r>
                    <w:rPr>
                      <w:lang w:val="en-US"/>
                    </w:rPr>
                    <w:t xml:space="preserve">: </w:t>
                  </w:r>
                </w:p>
                <w:p w:rsidR="00B9380D" w:rsidRPr="00CF5DC6" w:rsidRDefault="00B9380D" w:rsidP="00503B21">
                  <w:pPr>
                    <w:rPr>
                      <w:lang w:val="en-US"/>
                    </w:rPr>
                  </w:pPr>
                  <w:r>
                    <w:t>Кор</w:t>
                  </w:r>
                  <w:r>
                    <w:rPr>
                      <w:lang w:val="en-US"/>
                    </w:rPr>
                    <w:t>.</w:t>
                  </w:r>
                  <w:r>
                    <w:t>счет</w:t>
                  </w:r>
                  <w:r>
                    <w:rPr>
                      <w:lang w:val="en-US"/>
                    </w:rPr>
                    <w:t xml:space="preserve">: </w:t>
                  </w:r>
                </w:p>
                <w:p w:rsidR="00B9380D" w:rsidRPr="00CF5DC6" w:rsidRDefault="00B9380D" w:rsidP="00503B21">
                  <w:pPr>
                    <w:rPr>
                      <w:lang w:val="en-US"/>
                    </w:rPr>
                  </w:pPr>
                  <w:r>
                    <w:t>БИК</w:t>
                  </w:r>
                  <w:r>
                    <w:rPr>
                      <w:lang w:val="en-US"/>
                    </w:rPr>
                    <w:t xml:space="preserve">: </w:t>
                  </w:r>
                </w:p>
                <w:p w:rsidR="00B9380D" w:rsidRPr="00CF5DC6" w:rsidRDefault="00B9380D" w:rsidP="00503B21">
                  <w:pPr>
                    <w:pStyle w:val="ConsNonformat"/>
                    <w:widowControl/>
                    <w:jc w:val="both"/>
                    <w:rPr>
                      <w:rFonts w:ascii="Times New Roman" w:hAnsi="Times New Roman"/>
                      <w:sz w:val="24"/>
                      <w:szCs w:val="24"/>
                      <w:lang w:val="en-US"/>
                    </w:rPr>
                  </w:pPr>
                </w:p>
                <w:p w:rsidR="00B9380D" w:rsidRPr="00CF5DC6" w:rsidRDefault="00B9380D" w:rsidP="00503B21">
                  <w:pPr>
                    <w:pStyle w:val="ConsNonformat"/>
                    <w:widowControl/>
                    <w:jc w:val="both"/>
                    <w:rPr>
                      <w:rFonts w:ascii="Times New Roman" w:hAnsi="Times New Roman"/>
                      <w:sz w:val="24"/>
                      <w:szCs w:val="24"/>
                      <w:lang w:val="en-US"/>
                    </w:rPr>
                  </w:pPr>
                  <w:r>
                    <w:rPr>
                      <w:rFonts w:ascii="Times New Roman" w:hAnsi="Times New Roman"/>
                      <w:sz w:val="24"/>
                      <w:szCs w:val="24"/>
                      <w:lang w:val="en-US"/>
                    </w:rPr>
                    <w:t xml:space="preserve"> </w:t>
                  </w:r>
                </w:p>
                <w:p w:rsidR="00B9380D" w:rsidRPr="00CF5DC6" w:rsidRDefault="00B9380D" w:rsidP="00503B21">
                  <w:pPr>
                    <w:pStyle w:val="ConsNonformat"/>
                    <w:widowControl/>
                    <w:jc w:val="both"/>
                    <w:rPr>
                      <w:rFonts w:ascii="Times New Roman" w:hAnsi="Times New Roman"/>
                      <w:sz w:val="24"/>
                      <w:szCs w:val="24"/>
                      <w:lang w:val="en-US"/>
                    </w:rPr>
                  </w:pPr>
                </w:p>
                <w:p w:rsidR="00B9380D" w:rsidRPr="00CF5DC6" w:rsidRDefault="00B9380D" w:rsidP="00503B21">
                  <w:pPr>
                    <w:pStyle w:val="ConsNonformat"/>
                    <w:widowControl/>
                    <w:jc w:val="both"/>
                    <w:rPr>
                      <w:rFonts w:ascii="Times New Roman" w:hAnsi="Times New Roman"/>
                      <w:sz w:val="24"/>
                      <w:szCs w:val="24"/>
                      <w:lang w:val="en-US"/>
                    </w:rPr>
                  </w:pPr>
                </w:p>
                <w:p w:rsidR="00B9380D" w:rsidRPr="00CF5DC6" w:rsidRDefault="00B9380D" w:rsidP="00503B21">
                  <w:pPr>
                    <w:pStyle w:val="ConsNonformat"/>
                    <w:widowControl/>
                    <w:jc w:val="both"/>
                    <w:rPr>
                      <w:rFonts w:ascii="Times New Roman" w:hAnsi="Times New Roman"/>
                      <w:sz w:val="24"/>
                      <w:szCs w:val="24"/>
                      <w:lang w:val="en-US"/>
                    </w:rPr>
                  </w:pPr>
                  <w:r>
                    <w:rPr>
                      <w:rFonts w:ascii="Times New Roman" w:hAnsi="Times New Roman"/>
                      <w:sz w:val="24"/>
                      <w:szCs w:val="24"/>
                      <w:lang w:val="en-US"/>
                    </w:rPr>
                    <w:t xml:space="preserve">                                                </w:t>
                  </w:r>
                </w:p>
                <w:p w:rsidR="00B9380D" w:rsidRPr="00CF5DC6" w:rsidRDefault="00B9380D" w:rsidP="00503B21">
                  <w:pPr>
                    <w:pStyle w:val="ConsNonformat"/>
                    <w:widowControl/>
                    <w:jc w:val="both"/>
                    <w:rPr>
                      <w:rFonts w:ascii="Times New Roman" w:hAnsi="Times New Roman"/>
                      <w:sz w:val="24"/>
                      <w:szCs w:val="24"/>
                      <w:lang w:val="en-US"/>
                    </w:rPr>
                  </w:pPr>
                </w:p>
                <w:p w:rsidR="00B9380D" w:rsidRPr="00126006" w:rsidRDefault="00B9380D" w:rsidP="00503B21">
                  <w:pPr>
                    <w:pStyle w:val="ConsNonformat"/>
                    <w:widowControl/>
                    <w:jc w:val="both"/>
                    <w:rPr>
                      <w:rFonts w:ascii="Times New Roman" w:hAnsi="Times New Roman"/>
                      <w:sz w:val="24"/>
                      <w:szCs w:val="24"/>
                    </w:rPr>
                  </w:pPr>
                  <w:r>
                    <w:rPr>
                      <w:rFonts w:ascii="Times New Roman" w:hAnsi="Times New Roman"/>
                      <w:sz w:val="24"/>
                      <w:szCs w:val="24"/>
                    </w:rPr>
                    <w:t xml:space="preserve">______________________ </w:t>
                  </w:r>
                </w:p>
                <w:p w:rsidR="00B9380D" w:rsidRPr="00126006" w:rsidRDefault="00B9380D" w:rsidP="00503B21">
                  <w:pPr>
                    <w:pStyle w:val="ConsNonformat"/>
                    <w:widowControl/>
                    <w:jc w:val="both"/>
                    <w:rPr>
                      <w:rFonts w:ascii="Times New Roman" w:hAnsi="Times New Roman"/>
                      <w:color w:val="808080"/>
                      <w:sz w:val="24"/>
                      <w:szCs w:val="24"/>
                    </w:rPr>
                  </w:pPr>
                  <w:r>
                    <w:rPr>
                      <w:rFonts w:ascii="Times New Roman" w:hAnsi="Times New Roman"/>
                      <w:color w:val="808080"/>
                      <w:sz w:val="24"/>
                      <w:szCs w:val="24"/>
                    </w:rPr>
                    <w:t>м.п.</w:t>
                  </w:r>
                </w:p>
              </w:tc>
            </w:tr>
          </w:tbl>
          <w:p w:rsidR="00B9380D" w:rsidRPr="00126006" w:rsidRDefault="00B9380D" w:rsidP="00503B21">
            <w:pPr>
              <w:pStyle w:val="ConsNonformat"/>
              <w:widowControl/>
              <w:jc w:val="both"/>
              <w:rPr>
                <w:rFonts w:ascii="Times New Roman" w:hAnsi="Times New Roman"/>
                <w:sz w:val="24"/>
                <w:szCs w:val="24"/>
              </w:rPr>
            </w:pPr>
          </w:p>
        </w:tc>
        <w:tc>
          <w:tcPr>
            <w:tcW w:w="5178" w:type="dxa"/>
          </w:tcPr>
          <w:p w:rsidR="00B9380D" w:rsidRPr="00126006" w:rsidRDefault="00B9380D" w:rsidP="00503B21">
            <w:pPr>
              <w:pStyle w:val="af9"/>
              <w:tabs>
                <w:tab w:val="left" w:pos="4362"/>
              </w:tabs>
              <w:jc w:val="center"/>
              <w:rPr>
                <w:b/>
              </w:rPr>
            </w:pPr>
            <w:r>
              <w:rPr>
                <w:b/>
              </w:rPr>
              <w:t>ПАО «Центр по перевозке грузов в контейнерах «ТрансКонтейнер»</w:t>
            </w:r>
          </w:p>
          <w:p w:rsidR="00B9380D" w:rsidRPr="00126006" w:rsidRDefault="00B9380D" w:rsidP="00503B21">
            <w:pPr>
              <w:pStyle w:val="af9"/>
              <w:tabs>
                <w:tab w:val="left" w:pos="4362"/>
              </w:tabs>
            </w:pPr>
            <w:r>
              <w:t>Юридический адрес: 125047, Россия, г. Москва,  Оружейный переулок, д. 19.</w:t>
            </w:r>
          </w:p>
          <w:p w:rsidR="00B9380D" w:rsidRPr="00126006" w:rsidRDefault="00B9380D" w:rsidP="00503B21">
            <w:pPr>
              <w:pStyle w:val="af9"/>
              <w:tabs>
                <w:tab w:val="left" w:pos="4362"/>
              </w:tabs>
            </w:pPr>
            <w:r>
              <w:t>Филиал ПАО «ТрансКонтейнер» на Восточно-Сибирской железной дороге</w:t>
            </w:r>
          </w:p>
          <w:p w:rsidR="00B9380D" w:rsidRPr="00126006" w:rsidRDefault="00B9380D" w:rsidP="00503B21">
            <w:pPr>
              <w:pStyle w:val="af9"/>
              <w:tabs>
                <w:tab w:val="left" w:pos="4362"/>
              </w:tabs>
            </w:pPr>
            <w:r>
              <w:t>Почтовый адрес: 664025, Россия, г. Иркутск, а/я 80.</w:t>
            </w:r>
          </w:p>
          <w:p w:rsidR="00B9380D" w:rsidRPr="00126006" w:rsidRDefault="00B9380D" w:rsidP="00503B21">
            <w:pPr>
              <w:pStyle w:val="af9"/>
              <w:tabs>
                <w:tab w:val="left" w:pos="4362"/>
              </w:tabs>
            </w:pPr>
            <w:r>
              <w:t xml:space="preserve">Местонахождение: 664003, Россия, г. Иркутск,  </w:t>
            </w:r>
          </w:p>
          <w:p w:rsidR="00B9380D" w:rsidRPr="00126006" w:rsidRDefault="00B9380D" w:rsidP="00503B21">
            <w:pPr>
              <w:pStyle w:val="af9"/>
              <w:tabs>
                <w:tab w:val="left" w:pos="4362"/>
              </w:tabs>
            </w:pPr>
            <w:r>
              <w:t xml:space="preserve">ул. Коммунаров, 1А </w:t>
            </w:r>
          </w:p>
          <w:p w:rsidR="00B9380D" w:rsidRPr="00126006" w:rsidRDefault="00B9380D" w:rsidP="00503B21">
            <w:pPr>
              <w:pStyle w:val="af9"/>
              <w:tabs>
                <w:tab w:val="left" w:pos="4362"/>
              </w:tabs>
            </w:pPr>
            <w:r>
              <w:t xml:space="preserve">ИНН 7708591995      КПП 997650001 </w:t>
            </w:r>
          </w:p>
          <w:p w:rsidR="00B9380D" w:rsidRPr="00126006" w:rsidRDefault="00B9380D" w:rsidP="00503B21">
            <w:pPr>
              <w:pStyle w:val="af9"/>
              <w:tabs>
                <w:tab w:val="left" w:pos="4362"/>
              </w:tabs>
            </w:pPr>
            <w:r>
              <w:t xml:space="preserve">Р/с 40702810308030003880 в филиал ПАО Банк ВТБ в г. Красноярске </w:t>
            </w:r>
          </w:p>
          <w:p w:rsidR="00B9380D" w:rsidRPr="00126006" w:rsidRDefault="00B9380D" w:rsidP="00503B21">
            <w:pPr>
              <w:pStyle w:val="af9"/>
              <w:tabs>
                <w:tab w:val="left" w:pos="4362"/>
              </w:tabs>
            </w:pPr>
            <w:r>
              <w:t xml:space="preserve">К/с 30101810200000000777    </w:t>
            </w:r>
          </w:p>
          <w:p w:rsidR="00B9380D" w:rsidRPr="00126006" w:rsidRDefault="00B9380D" w:rsidP="00503B21">
            <w:pPr>
              <w:pStyle w:val="af9"/>
              <w:tabs>
                <w:tab w:val="left" w:pos="4362"/>
              </w:tabs>
            </w:pPr>
            <w:r>
              <w:t xml:space="preserve">БИК 040407777        ОГРН 1067746341024  </w:t>
            </w:r>
          </w:p>
          <w:p w:rsidR="00B9380D" w:rsidRPr="00126006" w:rsidRDefault="00B9380D" w:rsidP="00503B21">
            <w:pPr>
              <w:pStyle w:val="ConsNonformat"/>
              <w:widowControl/>
              <w:jc w:val="both"/>
              <w:rPr>
                <w:rFonts w:ascii="Times New Roman" w:hAnsi="Times New Roman"/>
                <w:sz w:val="24"/>
                <w:szCs w:val="24"/>
              </w:rPr>
            </w:pPr>
            <w:r>
              <w:rPr>
                <w:rFonts w:ascii="Times New Roman" w:hAnsi="Times New Roman"/>
                <w:sz w:val="24"/>
                <w:szCs w:val="24"/>
              </w:rPr>
              <w:t xml:space="preserve">Тел.: (3952) 64-20-20 </w:t>
            </w:r>
          </w:p>
          <w:p w:rsidR="00B9380D" w:rsidRPr="00126006" w:rsidRDefault="00B9380D" w:rsidP="00503B21">
            <w:pPr>
              <w:pStyle w:val="ConsNonformat"/>
              <w:widowControl/>
              <w:rPr>
                <w:rFonts w:ascii="Times New Roman" w:hAnsi="Times New Roman"/>
                <w:sz w:val="24"/>
                <w:szCs w:val="24"/>
              </w:rPr>
            </w:pPr>
            <w:r>
              <w:rPr>
                <w:rFonts w:ascii="Times New Roman" w:hAnsi="Times New Roman"/>
                <w:sz w:val="24"/>
                <w:szCs w:val="24"/>
              </w:rPr>
              <w:t xml:space="preserve">     </w:t>
            </w:r>
          </w:p>
          <w:p w:rsidR="00B9380D" w:rsidRPr="00126006" w:rsidRDefault="00B9380D" w:rsidP="00503B21">
            <w:pPr>
              <w:pStyle w:val="ConsNonformat"/>
              <w:widowControl/>
              <w:jc w:val="both"/>
              <w:rPr>
                <w:rFonts w:ascii="Times New Roman" w:hAnsi="Times New Roman"/>
                <w:sz w:val="24"/>
                <w:szCs w:val="24"/>
              </w:rPr>
            </w:pPr>
            <w:r>
              <w:rPr>
                <w:rFonts w:ascii="Times New Roman" w:hAnsi="Times New Roman"/>
                <w:sz w:val="24"/>
                <w:szCs w:val="24"/>
              </w:rPr>
              <w:t xml:space="preserve">____________________________ </w:t>
            </w:r>
          </w:p>
          <w:p w:rsidR="00B9380D" w:rsidRPr="00126006" w:rsidRDefault="00B9380D" w:rsidP="00503B21">
            <w:pPr>
              <w:pStyle w:val="ConsNonformat"/>
              <w:widowControl/>
              <w:rPr>
                <w:rFonts w:ascii="Times New Roman" w:hAnsi="Times New Roman"/>
                <w:color w:val="808080"/>
                <w:sz w:val="24"/>
                <w:szCs w:val="24"/>
              </w:rPr>
            </w:pPr>
            <w:r>
              <w:rPr>
                <w:rFonts w:ascii="Times New Roman" w:hAnsi="Times New Roman"/>
                <w:color w:val="808080"/>
                <w:sz w:val="24"/>
                <w:szCs w:val="24"/>
              </w:rPr>
              <w:t>м.п.</w:t>
            </w:r>
          </w:p>
        </w:tc>
      </w:tr>
    </w:tbl>
    <w:p w:rsidR="00B9380D" w:rsidRDefault="00B9380D" w:rsidP="00503B21"/>
    <w:p w:rsidR="00B9380D" w:rsidRDefault="00B9380D" w:rsidP="00503B21">
      <w:pPr>
        <w:tabs>
          <w:tab w:val="left" w:pos="8040"/>
          <w:tab w:val="right" w:pos="10065"/>
        </w:tabs>
        <w:ind w:right="-1"/>
        <w:jc w:val="right"/>
        <w:outlineLvl w:val="0"/>
        <w:rPr>
          <w:sz w:val="22"/>
          <w:szCs w:val="22"/>
        </w:rPr>
      </w:pPr>
      <w:r>
        <w:br w:type="page"/>
      </w:r>
      <w:r>
        <w:rPr>
          <w:sz w:val="22"/>
          <w:szCs w:val="22"/>
        </w:rPr>
        <w:t xml:space="preserve">Приложение  №1 </w:t>
      </w:r>
    </w:p>
    <w:p w:rsidR="00B9380D" w:rsidRPr="005967E0" w:rsidRDefault="00B9380D" w:rsidP="00503B21">
      <w:pPr>
        <w:tabs>
          <w:tab w:val="left" w:pos="8040"/>
          <w:tab w:val="right" w:pos="10065"/>
        </w:tabs>
        <w:ind w:right="-1"/>
        <w:jc w:val="right"/>
        <w:outlineLvl w:val="0"/>
        <w:rPr>
          <w:sz w:val="22"/>
          <w:szCs w:val="22"/>
        </w:rPr>
      </w:pPr>
      <w:r>
        <w:rPr>
          <w:sz w:val="22"/>
          <w:szCs w:val="22"/>
        </w:rPr>
        <w:t xml:space="preserve">к договору  на оказание услуг </w:t>
      </w:r>
    </w:p>
    <w:p w:rsidR="00B9380D" w:rsidRPr="005967E0" w:rsidRDefault="00B9380D" w:rsidP="00503B21">
      <w:pPr>
        <w:tabs>
          <w:tab w:val="left" w:pos="8040"/>
          <w:tab w:val="right" w:pos="10065"/>
        </w:tabs>
        <w:ind w:right="-1"/>
        <w:jc w:val="right"/>
        <w:outlineLvl w:val="0"/>
        <w:rPr>
          <w:sz w:val="22"/>
          <w:szCs w:val="22"/>
        </w:rPr>
      </w:pPr>
      <w:r>
        <w:rPr>
          <w:sz w:val="22"/>
          <w:szCs w:val="22"/>
        </w:rPr>
        <w:t>№  ______________________</w:t>
      </w:r>
    </w:p>
    <w:p w:rsidR="00B9380D" w:rsidRPr="005967E0" w:rsidRDefault="00B9380D" w:rsidP="00503B21">
      <w:pPr>
        <w:tabs>
          <w:tab w:val="right" w:pos="10632"/>
        </w:tabs>
        <w:ind w:right="-1"/>
        <w:jc w:val="right"/>
        <w:rPr>
          <w:sz w:val="22"/>
          <w:szCs w:val="22"/>
        </w:rPr>
      </w:pPr>
      <w:r>
        <w:rPr>
          <w:sz w:val="22"/>
          <w:szCs w:val="22"/>
        </w:rPr>
        <w:t>от «___» _________ 201__ г.</w:t>
      </w:r>
    </w:p>
    <w:p w:rsidR="00B9380D" w:rsidRDefault="00B9380D" w:rsidP="00503B21"/>
    <w:p w:rsidR="00B9380D" w:rsidRDefault="00B9380D" w:rsidP="00503B21">
      <w:pPr>
        <w:ind w:hanging="851"/>
        <w:jc w:val="center"/>
        <w:rPr>
          <w:sz w:val="22"/>
          <w:szCs w:val="22"/>
        </w:rPr>
      </w:pPr>
    </w:p>
    <w:p w:rsidR="00B9380D" w:rsidRDefault="00B9380D" w:rsidP="00503B21">
      <w:pPr>
        <w:ind w:hanging="851"/>
        <w:jc w:val="center"/>
        <w:rPr>
          <w:sz w:val="22"/>
          <w:szCs w:val="22"/>
        </w:rPr>
      </w:pPr>
      <w:r>
        <w:rPr>
          <w:sz w:val="22"/>
          <w:szCs w:val="22"/>
        </w:rPr>
        <w:t>Форма акта оказанных услуг</w:t>
      </w:r>
    </w:p>
    <w:p w:rsidR="00B9380D" w:rsidRDefault="00B9380D" w:rsidP="00503B21">
      <w:pPr>
        <w:ind w:hanging="851"/>
        <w:jc w:val="both"/>
        <w:rPr>
          <w:sz w:val="22"/>
          <w:szCs w:val="22"/>
        </w:rPr>
      </w:pPr>
    </w:p>
    <w:p w:rsidR="00B9380D" w:rsidRDefault="00B9380D" w:rsidP="00503B21">
      <w:pPr>
        <w:ind w:hanging="851"/>
        <w:jc w:val="both"/>
        <w:rPr>
          <w:sz w:val="22"/>
          <w:szCs w:val="22"/>
        </w:rPr>
      </w:pPr>
    </w:p>
    <w:p w:rsidR="00B9380D" w:rsidRPr="00001C71" w:rsidRDefault="00B9380D" w:rsidP="00503B21">
      <w:pPr>
        <w:pStyle w:val="Style3"/>
        <w:widowControl/>
        <w:spacing w:before="240"/>
        <w:ind w:right="2698"/>
        <w:rPr>
          <w:rStyle w:val="FontStyle15"/>
          <w:rFonts w:ascii="Times New Roman" w:hAnsi="Times New Roman" w:cs="Times New Roman"/>
        </w:rPr>
      </w:pPr>
      <w:r>
        <w:rPr>
          <w:rStyle w:val="FontStyle15"/>
          <w:rFonts w:ascii="Times New Roman" w:hAnsi="Times New Roman" w:cs="Times New Roman"/>
        </w:rPr>
        <w:t>Акт № __________ от ___ ___________ 201__ г.</w:t>
      </w:r>
    </w:p>
    <w:p w:rsidR="00B9380D" w:rsidRPr="00001C71" w:rsidRDefault="00B9380D" w:rsidP="00503B21">
      <w:pPr>
        <w:ind w:hanging="851"/>
        <w:jc w:val="both"/>
        <w:rPr>
          <w:sz w:val="22"/>
          <w:szCs w:val="22"/>
        </w:rPr>
      </w:pPr>
    </w:p>
    <w:p w:rsidR="00B9380D" w:rsidRPr="008C49B0" w:rsidRDefault="00B9380D" w:rsidP="00503B21">
      <w:pPr>
        <w:pStyle w:val="Style2"/>
        <w:widowControl/>
        <w:spacing w:before="48"/>
        <w:rPr>
          <w:rStyle w:val="FontStyle14"/>
          <w:rFonts w:ascii="Times New Roman" w:hAnsi="Times New Roman" w:cs="Times New Roman"/>
          <w:sz w:val="20"/>
          <w:szCs w:val="20"/>
        </w:rPr>
      </w:pPr>
      <w:r>
        <w:rPr>
          <w:rStyle w:val="FontStyle17"/>
          <w:rFonts w:ascii="Times New Roman" w:hAnsi="Times New Roman" w:cs="Times New Roman"/>
          <w:sz w:val="20"/>
          <w:szCs w:val="20"/>
        </w:rPr>
        <w:t>Исполнитель:</w:t>
      </w:r>
    </w:p>
    <w:p w:rsidR="00B9380D" w:rsidRPr="008C49B0" w:rsidRDefault="00B9380D" w:rsidP="00503B21">
      <w:pPr>
        <w:pStyle w:val="Style4"/>
        <w:widowControl/>
        <w:spacing w:line="240" w:lineRule="exact"/>
        <w:ind w:right="3360"/>
        <w:rPr>
          <w:rFonts w:ascii="Times New Roman" w:hAnsi="Times New Roman" w:cs="Times New Roman"/>
          <w:sz w:val="20"/>
          <w:szCs w:val="20"/>
        </w:rPr>
      </w:pPr>
    </w:p>
    <w:p w:rsidR="00B9380D" w:rsidRPr="008C49B0" w:rsidRDefault="00B9380D" w:rsidP="00503B21">
      <w:pPr>
        <w:pStyle w:val="Style4"/>
        <w:widowControl/>
        <w:spacing w:before="173"/>
        <w:ind w:right="3360"/>
        <w:jc w:val="left"/>
        <w:rPr>
          <w:rStyle w:val="FontStyle17"/>
          <w:rFonts w:ascii="Times New Roman" w:hAnsi="Times New Roman" w:cs="Times New Roman"/>
          <w:sz w:val="20"/>
          <w:szCs w:val="20"/>
        </w:rPr>
      </w:pPr>
      <w:r>
        <w:rPr>
          <w:rStyle w:val="FontStyle17"/>
          <w:rFonts w:ascii="Times New Roman" w:hAnsi="Times New Roman" w:cs="Times New Roman"/>
          <w:sz w:val="20"/>
          <w:szCs w:val="20"/>
        </w:rPr>
        <w:t xml:space="preserve">Заказчик: </w:t>
      </w:r>
    </w:p>
    <w:p w:rsidR="00B9380D" w:rsidRPr="00C401F7" w:rsidRDefault="00B9380D" w:rsidP="00503B21">
      <w:pPr>
        <w:pStyle w:val="Style4"/>
        <w:widowControl/>
        <w:spacing w:before="173"/>
        <w:ind w:right="3360"/>
        <w:rPr>
          <w:rStyle w:val="FontStyle17"/>
          <w:rFonts w:ascii="Times New Roman" w:hAnsi="Times New Roman" w:cs="Times New Roman"/>
          <w:sz w:val="20"/>
          <w:szCs w:val="20"/>
        </w:rPr>
      </w:pPr>
    </w:p>
    <w:p w:rsidR="00B9380D" w:rsidRPr="00C401F7" w:rsidRDefault="00B9380D" w:rsidP="00503B21">
      <w:pPr>
        <w:spacing w:after="202" w:line="1" w:lineRule="exact"/>
      </w:pPr>
    </w:p>
    <w:tbl>
      <w:tblPr>
        <w:tblW w:w="0" w:type="auto"/>
        <w:tblInd w:w="40" w:type="dxa"/>
        <w:tblLayout w:type="fixed"/>
        <w:tblCellMar>
          <w:left w:w="40" w:type="dxa"/>
          <w:right w:w="40" w:type="dxa"/>
        </w:tblCellMar>
        <w:tblLook w:val="0000" w:firstRow="0" w:lastRow="0" w:firstColumn="0" w:lastColumn="0" w:noHBand="0" w:noVBand="0"/>
      </w:tblPr>
      <w:tblGrid>
        <w:gridCol w:w="518"/>
        <w:gridCol w:w="4493"/>
        <w:gridCol w:w="1018"/>
        <w:gridCol w:w="1219"/>
        <w:gridCol w:w="1032"/>
        <w:gridCol w:w="1080"/>
      </w:tblGrid>
      <w:tr w:rsidR="00B9380D" w:rsidRPr="00C401F7" w:rsidTr="00503B21">
        <w:tc>
          <w:tcPr>
            <w:tcW w:w="518" w:type="dxa"/>
            <w:tcBorders>
              <w:top w:val="single" w:sz="4" w:space="0" w:color="auto"/>
              <w:left w:val="single" w:sz="4" w:space="0" w:color="auto"/>
              <w:bottom w:val="single" w:sz="6" w:space="0" w:color="auto"/>
              <w:right w:val="single" w:sz="6" w:space="0" w:color="auto"/>
            </w:tcBorders>
          </w:tcPr>
          <w:p w:rsidR="00B9380D" w:rsidRPr="00C401F7" w:rsidRDefault="00B9380D" w:rsidP="00503B21">
            <w:pPr>
              <w:pStyle w:val="Style5"/>
              <w:widowControl/>
              <w:ind w:right="38"/>
              <w:jc w:val="right"/>
              <w:rPr>
                <w:rStyle w:val="FontStyle16"/>
                <w:rFonts w:ascii="Times New Roman" w:hAnsi="Times New Roman" w:cs="Times New Roman"/>
                <w:sz w:val="20"/>
                <w:szCs w:val="20"/>
              </w:rPr>
            </w:pPr>
            <w:r>
              <w:rPr>
                <w:rStyle w:val="FontStyle16"/>
                <w:rFonts w:ascii="Times New Roman" w:hAnsi="Times New Roman" w:cs="Times New Roman"/>
                <w:sz w:val="20"/>
                <w:szCs w:val="20"/>
              </w:rPr>
              <w:t>№</w:t>
            </w:r>
          </w:p>
        </w:tc>
        <w:tc>
          <w:tcPr>
            <w:tcW w:w="4493" w:type="dxa"/>
            <w:tcBorders>
              <w:top w:val="single" w:sz="4" w:space="0" w:color="auto"/>
              <w:left w:val="single" w:sz="6" w:space="0" w:color="auto"/>
              <w:bottom w:val="single" w:sz="6" w:space="0" w:color="auto"/>
              <w:right w:val="single" w:sz="6" w:space="0" w:color="auto"/>
            </w:tcBorders>
          </w:tcPr>
          <w:p w:rsidR="00B9380D" w:rsidRPr="00C401F7" w:rsidRDefault="00B9380D" w:rsidP="00503B21">
            <w:pPr>
              <w:pStyle w:val="Style12"/>
              <w:widowControl/>
              <w:spacing w:line="240" w:lineRule="auto"/>
              <w:rPr>
                <w:rStyle w:val="FontStyle17"/>
                <w:rFonts w:ascii="Times New Roman" w:hAnsi="Times New Roman" w:cs="Times New Roman"/>
                <w:sz w:val="20"/>
                <w:szCs w:val="20"/>
              </w:rPr>
            </w:pPr>
            <w:r>
              <w:rPr>
                <w:rStyle w:val="FontStyle17"/>
                <w:rFonts w:ascii="Times New Roman" w:hAnsi="Times New Roman" w:cs="Times New Roman"/>
                <w:sz w:val="20"/>
                <w:szCs w:val="20"/>
              </w:rPr>
              <w:t>Наименование работ, услуг</w:t>
            </w:r>
          </w:p>
        </w:tc>
        <w:tc>
          <w:tcPr>
            <w:tcW w:w="1018" w:type="dxa"/>
            <w:tcBorders>
              <w:top w:val="single" w:sz="4" w:space="0" w:color="auto"/>
              <w:left w:val="single" w:sz="6" w:space="0" w:color="auto"/>
              <w:bottom w:val="single" w:sz="6" w:space="0" w:color="auto"/>
              <w:right w:val="single" w:sz="6" w:space="0" w:color="auto"/>
            </w:tcBorders>
          </w:tcPr>
          <w:p w:rsidR="00B9380D" w:rsidRPr="00C401F7" w:rsidRDefault="00B9380D" w:rsidP="00503B21">
            <w:pPr>
              <w:pStyle w:val="Style12"/>
              <w:widowControl/>
              <w:spacing w:line="240" w:lineRule="auto"/>
              <w:jc w:val="center"/>
              <w:rPr>
                <w:rStyle w:val="FontStyle17"/>
                <w:rFonts w:ascii="Times New Roman" w:hAnsi="Times New Roman" w:cs="Times New Roman"/>
                <w:sz w:val="20"/>
                <w:szCs w:val="20"/>
              </w:rPr>
            </w:pPr>
            <w:r>
              <w:rPr>
                <w:rStyle w:val="FontStyle17"/>
                <w:rFonts w:ascii="Times New Roman" w:hAnsi="Times New Roman" w:cs="Times New Roman"/>
                <w:sz w:val="20"/>
                <w:szCs w:val="20"/>
              </w:rPr>
              <w:t>Кол-во.</w:t>
            </w:r>
          </w:p>
        </w:tc>
        <w:tc>
          <w:tcPr>
            <w:tcW w:w="1219" w:type="dxa"/>
            <w:tcBorders>
              <w:top w:val="single" w:sz="4" w:space="0" w:color="auto"/>
              <w:left w:val="single" w:sz="6" w:space="0" w:color="auto"/>
              <w:bottom w:val="single" w:sz="6" w:space="0" w:color="auto"/>
              <w:right w:val="single" w:sz="6" w:space="0" w:color="auto"/>
            </w:tcBorders>
          </w:tcPr>
          <w:p w:rsidR="00B9380D" w:rsidRPr="00C401F7" w:rsidRDefault="00B9380D" w:rsidP="00503B21">
            <w:pPr>
              <w:pStyle w:val="Style12"/>
              <w:widowControl/>
              <w:spacing w:line="240" w:lineRule="auto"/>
              <w:jc w:val="center"/>
              <w:rPr>
                <w:rStyle w:val="FontStyle17"/>
                <w:rFonts w:ascii="Times New Roman" w:hAnsi="Times New Roman" w:cs="Times New Roman"/>
                <w:sz w:val="20"/>
                <w:szCs w:val="20"/>
              </w:rPr>
            </w:pPr>
            <w:r>
              <w:rPr>
                <w:rStyle w:val="FontStyle17"/>
                <w:rFonts w:ascii="Times New Roman" w:hAnsi="Times New Roman" w:cs="Times New Roman"/>
                <w:sz w:val="20"/>
                <w:szCs w:val="20"/>
              </w:rPr>
              <w:t>Ед.</w:t>
            </w:r>
          </w:p>
        </w:tc>
        <w:tc>
          <w:tcPr>
            <w:tcW w:w="1032" w:type="dxa"/>
            <w:tcBorders>
              <w:top w:val="single" w:sz="4" w:space="0" w:color="auto"/>
              <w:left w:val="single" w:sz="6" w:space="0" w:color="auto"/>
              <w:bottom w:val="single" w:sz="6" w:space="0" w:color="auto"/>
              <w:right w:val="single" w:sz="6" w:space="0" w:color="auto"/>
            </w:tcBorders>
          </w:tcPr>
          <w:p w:rsidR="00B9380D" w:rsidRPr="00C401F7" w:rsidRDefault="00B9380D" w:rsidP="00503B21">
            <w:pPr>
              <w:pStyle w:val="Style12"/>
              <w:widowControl/>
              <w:spacing w:line="240" w:lineRule="auto"/>
              <w:jc w:val="center"/>
              <w:rPr>
                <w:rStyle w:val="FontStyle17"/>
                <w:rFonts w:ascii="Times New Roman" w:hAnsi="Times New Roman" w:cs="Times New Roman"/>
                <w:sz w:val="20"/>
                <w:szCs w:val="20"/>
              </w:rPr>
            </w:pPr>
            <w:r>
              <w:rPr>
                <w:rStyle w:val="FontStyle17"/>
                <w:rFonts w:ascii="Times New Roman" w:hAnsi="Times New Roman" w:cs="Times New Roman"/>
                <w:sz w:val="20"/>
                <w:szCs w:val="20"/>
              </w:rPr>
              <w:t>Цена</w:t>
            </w:r>
          </w:p>
        </w:tc>
        <w:tc>
          <w:tcPr>
            <w:tcW w:w="1080" w:type="dxa"/>
            <w:tcBorders>
              <w:top w:val="single" w:sz="4" w:space="0" w:color="auto"/>
              <w:left w:val="single" w:sz="6" w:space="0" w:color="auto"/>
              <w:bottom w:val="single" w:sz="6" w:space="0" w:color="auto"/>
              <w:right w:val="single" w:sz="4" w:space="0" w:color="auto"/>
            </w:tcBorders>
          </w:tcPr>
          <w:p w:rsidR="00B9380D" w:rsidRPr="00C401F7" w:rsidRDefault="00B9380D" w:rsidP="00503B21">
            <w:pPr>
              <w:pStyle w:val="Style12"/>
              <w:widowControl/>
              <w:spacing w:line="240" w:lineRule="auto"/>
              <w:jc w:val="center"/>
              <w:rPr>
                <w:rStyle w:val="FontStyle17"/>
                <w:rFonts w:ascii="Times New Roman" w:hAnsi="Times New Roman" w:cs="Times New Roman"/>
                <w:sz w:val="20"/>
                <w:szCs w:val="20"/>
              </w:rPr>
            </w:pPr>
            <w:r>
              <w:rPr>
                <w:rStyle w:val="FontStyle17"/>
                <w:rFonts w:ascii="Times New Roman" w:hAnsi="Times New Roman" w:cs="Times New Roman"/>
                <w:sz w:val="20"/>
                <w:szCs w:val="20"/>
              </w:rPr>
              <w:t>Сумма</w:t>
            </w:r>
          </w:p>
        </w:tc>
      </w:tr>
      <w:tr w:rsidR="00B9380D" w:rsidRPr="00C401F7" w:rsidTr="00503B21">
        <w:tc>
          <w:tcPr>
            <w:tcW w:w="518" w:type="dxa"/>
            <w:tcBorders>
              <w:top w:val="single" w:sz="6" w:space="0" w:color="auto"/>
              <w:left w:val="single" w:sz="4" w:space="0" w:color="auto"/>
              <w:bottom w:val="single" w:sz="4" w:space="0" w:color="auto"/>
              <w:right w:val="single" w:sz="6" w:space="0" w:color="auto"/>
            </w:tcBorders>
          </w:tcPr>
          <w:p w:rsidR="00B9380D" w:rsidRPr="00C401F7" w:rsidRDefault="00B9380D" w:rsidP="00503B21">
            <w:pPr>
              <w:pStyle w:val="Style12"/>
              <w:widowControl/>
              <w:spacing w:line="240" w:lineRule="auto"/>
              <w:jc w:val="right"/>
              <w:rPr>
                <w:rStyle w:val="FontStyle17"/>
                <w:rFonts w:ascii="Times New Roman" w:hAnsi="Times New Roman" w:cs="Times New Roman"/>
                <w:sz w:val="20"/>
                <w:szCs w:val="20"/>
              </w:rPr>
            </w:pPr>
            <w:r>
              <w:rPr>
                <w:rStyle w:val="FontStyle17"/>
                <w:rFonts w:ascii="Times New Roman" w:hAnsi="Times New Roman" w:cs="Times New Roman"/>
                <w:sz w:val="20"/>
                <w:szCs w:val="20"/>
              </w:rPr>
              <w:t>1</w:t>
            </w:r>
          </w:p>
        </w:tc>
        <w:tc>
          <w:tcPr>
            <w:tcW w:w="4493" w:type="dxa"/>
            <w:tcBorders>
              <w:top w:val="single" w:sz="6" w:space="0" w:color="auto"/>
              <w:left w:val="single" w:sz="6" w:space="0" w:color="auto"/>
              <w:bottom w:val="single" w:sz="4" w:space="0" w:color="auto"/>
              <w:right w:val="single" w:sz="6" w:space="0" w:color="auto"/>
            </w:tcBorders>
          </w:tcPr>
          <w:p w:rsidR="00B9380D" w:rsidRPr="00C401F7" w:rsidRDefault="00B9380D" w:rsidP="00503B21">
            <w:pPr>
              <w:pStyle w:val="Style12"/>
              <w:widowControl/>
              <w:spacing w:line="250" w:lineRule="exact"/>
              <w:ind w:right="134"/>
              <w:rPr>
                <w:rStyle w:val="FontStyle17"/>
                <w:rFonts w:ascii="Times New Roman" w:hAnsi="Times New Roman" w:cs="Times New Roman"/>
                <w:sz w:val="20"/>
                <w:szCs w:val="20"/>
              </w:rPr>
            </w:pPr>
          </w:p>
          <w:p w:rsidR="00B9380D" w:rsidRPr="00C401F7" w:rsidRDefault="00B9380D" w:rsidP="00503B21">
            <w:pPr>
              <w:pStyle w:val="Style12"/>
              <w:widowControl/>
              <w:spacing w:line="250" w:lineRule="exact"/>
              <w:ind w:right="134"/>
              <w:rPr>
                <w:rStyle w:val="FontStyle17"/>
                <w:rFonts w:ascii="Times New Roman" w:hAnsi="Times New Roman" w:cs="Times New Roman"/>
                <w:sz w:val="20"/>
                <w:szCs w:val="20"/>
              </w:rPr>
            </w:pPr>
          </w:p>
          <w:p w:rsidR="00B9380D" w:rsidRPr="00C401F7" w:rsidRDefault="00B9380D" w:rsidP="00503B21">
            <w:pPr>
              <w:pStyle w:val="Style12"/>
              <w:widowControl/>
              <w:spacing w:line="250" w:lineRule="exact"/>
              <w:ind w:right="134"/>
              <w:rPr>
                <w:rStyle w:val="FontStyle17"/>
                <w:rFonts w:ascii="Times New Roman" w:hAnsi="Times New Roman" w:cs="Times New Roman"/>
                <w:sz w:val="20"/>
                <w:szCs w:val="20"/>
              </w:rPr>
            </w:pPr>
          </w:p>
          <w:p w:rsidR="00B9380D" w:rsidRPr="00C401F7" w:rsidRDefault="00B9380D" w:rsidP="00503B21">
            <w:pPr>
              <w:pStyle w:val="Style12"/>
              <w:widowControl/>
              <w:spacing w:line="250" w:lineRule="exact"/>
              <w:ind w:right="134"/>
              <w:rPr>
                <w:rStyle w:val="FontStyle17"/>
                <w:rFonts w:ascii="Times New Roman" w:hAnsi="Times New Roman" w:cs="Times New Roman"/>
                <w:sz w:val="20"/>
                <w:szCs w:val="20"/>
              </w:rPr>
            </w:pPr>
          </w:p>
          <w:p w:rsidR="00B9380D" w:rsidRPr="00C401F7" w:rsidRDefault="00B9380D" w:rsidP="00503B21">
            <w:pPr>
              <w:pStyle w:val="Style12"/>
              <w:widowControl/>
              <w:spacing w:line="250" w:lineRule="exact"/>
              <w:ind w:right="134"/>
              <w:rPr>
                <w:rStyle w:val="FontStyle17"/>
                <w:rFonts w:ascii="Times New Roman" w:hAnsi="Times New Roman" w:cs="Times New Roman"/>
                <w:sz w:val="20"/>
                <w:szCs w:val="20"/>
              </w:rPr>
            </w:pPr>
          </w:p>
        </w:tc>
        <w:tc>
          <w:tcPr>
            <w:tcW w:w="1018" w:type="dxa"/>
            <w:tcBorders>
              <w:top w:val="single" w:sz="6" w:space="0" w:color="auto"/>
              <w:left w:val="single" w:sz="6" w:space="0" w:color="auto"/>
              <w:bottom w:val="single" w:sz="4" w:space="0" w:color="auto"/>
              <w:right w:val="single" w:sz="6" w:space="0" w:color="auto"/>
            </w:tcBorders>
          </w:tcPr>
          <w:p w:rsidR="00B9380D" w:rsidRPr="00C401F7" w:rsidRDefault="00B9380D" w:rsidP="00503B21">
            <w:pPr>
              <w:pStyle w:val="Style12"/>
              <w:widowControl/>
              <w:spacing w:line="240" w:lineRule="auto"/>
              <w:jc w:val="center"/>
              <w:rPr>
                <w:rStyle w:val="FontStyle17"/>
                <w:rFonts w:ascii="Times New Roman" w:hAnsi="Times New Roman" w:cs="Times New Roman"/>
                <w:sz w:val="20"/>
                <w:szCs w:val="20"/>
              </w:rPr>
            </w:pPr>
          </w:p>
        </w:tc>
        <w:tc>
          <w:tcPr>
            <w:tcW w:w="1219" w:type="dxa"/>
            <w:tcBorders>
              <w:top w:val="single" w:sz="6" w:space="0" w:color="auto"/>
              <w:left w:val="single" w:sz="6" w:space="0" w:color="auto"/>
              <w:bottom w:val="single" w:sz="4" w:space="0" w:color="auto"/>
              <w:right w:val="single" w:sz="6" w:space="0" w:color="auto"/>
            </w:tcBorders>
          </w:tcPr>
          <w:p w:rsidR="00B9380D" w:rsidRPr="00C401F7" w:rsidRDefault="00B9380D" w:rsidP="00503B21">
            <w:pPr>
              <w:pStyle w:val="Style12"/>
              <w:widowControl/>
              <w:spacing w:line="240" w:lineRule="auto"/>
              <w:jc w:val="center"/>
              <w:rPr>
                <w:rStyle w:val="FontStyle17"/>
                <w:rFonts w:ascii="Times New Roman" w:hAnsi="Times New Roman" w:cs="Times New Roman"/>
                <w:sz w:val="20"/>
                <w:szCs w:val="20"/>
              </w:rPr>
            </w:pPr>
          </w:p>
        </w:tc>
        <w:tc>
          <w:tcPr>
            <w:tcW w:w="1032" w:type="dxa"/>
            <w:tcBorders>
              <w:top w:val="single" w:sz="6" w:space="0" w:color="auto"/>
              <w:left w:val="single" w:sz="6" w:space="0" w:color="auto"/>
              <w:bottom w:val="single" w:sz="4" w:space="0" w:color="auto"/>
              <w:right w:val="single" w:sz="6" w:space="0" w:color="auto"/>
            </w:tcBorders>
          </w:tcPr>
          <w:p w:rsidR="00B9380D" w:rsidRPr="00C401F7" w:rsidRDefault="00B9380D" w:rsidP="00503B21">
            <w:pPr>
              <w:pStyle w:val="Style12"/>
              <w:widowControl/>
              <w:spacing w:line="240" w:lineRule="auto"/>
              <w:jc w:val="center"/>
              <w:rPr>
                <w:rStyle w:val="FontStyle17"/>
                <w:rFonts w:ascii="Times New Roman" w:hAnsi="Times New Roman" w:cs="Times New Roman"/>
                <w:sz w:val="20"/>
                <w:szCs w:val="20"/>
              </w:rPr>
            </w:pPr>
          </w:p>
        </w:tc>
        <w:tc>
          <w:tcPr>
            <w:tcW w:w="1080" w:type="dxa"/>
            <w:tcBorders>
              <w:top w:val="single" w:sz="6" w:space="0" w:color="auto"/>
              <w:left w:val="single" w:sz="6" w:space="0" w:color="auto"/>
              <w:bottom w:val="single" w:sz="4" w:space="0" w:color="auto"/>
              <w:right w:val="single" w:sz="4" w:space="0" w:color="auto"/>
            </w:tcBorders>
          </w:tcPr>
          <w:p w:rsidR="00B9380D" w:rsidRPr="00C401F7" w:rsidRDefault="00B9380D" w:rsidP="00503B21">
            <w:pPr>
              <w:pStyle w:val="Style12"/>
              <w:widowControl/>
              <w:spacing w:line="240" w:lineRule="auto"/>
              <w:jc w:val="center"/>
              <w:rPr>
                <w:rStyle w:val="FontStyle17"/>
                <w:rFonts w:ascii="Times New Roman" w:hAnsi="Times New Roman" w:cs="Times New Roman"/>
                <w:sz w:val="20"/>
                <w:szCs w:val="20"/>
              </w:rPr>
            </w:pPr>
          </w:p>
        </w:tc>
      </w:tr>
      <w:tr w:rsidR="00B9380D" w:rsidRPr="00C401F7" w:rsidTr="00503B21">
        <w:tc>
          <w:tcPr>
            <w:tcW w:w="8280" w:type="dxa"/>
            <w:gridSpan w:val="5"/>
            <w:tcBorders>
              <w:top w:val="single" w:sz="4" w:space="0" w:color="auto"/>
            </w:tcBorders>
          </w:tcPr>
          <w:p w:rsidR="00B9380D" w:rsidRPr="00C401F7" w:rsidRDefault="00B9380D" w:rsidP="00503B21">
            <w:pPr>
              <w:pStyle w:val="Style10"/>
              <w:widowControl/>
              <w:jc w:val="right"/>
              <w:rPr>
                <w:rStyle w:val="FontStyle14"/>
                <w:rFonts w:ascii="Times New Roman" w:hAnsi="Times New Roman" w:cs="Times New Roman"/>
                <w:sz w:val="20"/>
                <w:szCs w:val="20"/>
              </w:rPr>
            </w:pPr>
            <w:r>
              <w:rPr>
                <w:rStyle w:val="FontStyle14"/>
                <w:rFonts w:ascii="Times New Roman" w:hAnsi="Times New Roman" w:cs="Times New Roman"/>
                <w:sz w:val="20"/>
                <w:szCs w:val="20"/>
              </w:rPr>
              <w:t>Итого:</w:t>
            </w:r>
          </w:p>
        </w:tc>
        <w:tc>
          <w:tcPr>
            <w:tcW w:w="1080" w:type="dxa"/>
            <w:tcBorders>
              <w:top w:val="single" w:sz="4" w:space="0" w:color="auto"/>
            </w:tcBorders>
          </w:tcPr>
          <w:p w:rsidR="00B9380D" w:rsidRPr="00C401F7" w:rsidRDefault="00B9380D" w:rsidP="00503B21">
            <w:pPr>
              <w:pStyle w:val="Style10"/>
              <w:widowControl/>
              <w:rPr>
                <w:rStyle w:val="FontStyle14"/>
                <w:rFonts w:ascii="Times New Roman" w:hAnsi="Times New Roman" w:cs="Times New Roman"/>
                <w:sz w:val="20"/>
                <w:szCs w:val="20"/>
              </w:rPr>
            </w:pPr>
          </w:p>
        </w:tc>
      </w:tr>
      <w:tr w:rsidR="00B9380D" w:rsidRPr="00C401F7" w:rsidTr="00503B21">
        <w:tc>
          <w:tcPr>
            <w:tcW w:w="8280" w:type="dxa"/>
            <w:gridSpan w:val="5"/>
          </w:tcPr>
          <w:p w:rsidR="00B9380D" w:rsidRPr="00C401F7" w:rsidRDefault="00B9380D" w:rsidP="00503B21">
            <w:pPr>
              <w:pStyle w:val="Style10"/>
              <w:widowControl/>
              <w:jc w:val="right"/>
              <w:rPr>
                <w:rStyle w:val="FontStyle14"/>
                <w:rFonts w:ascii="Times New Roman" w:hAnsi="Times New Roman" w:cs="Times New Roman"/>
                <w:sz w:val="20"/>
                <w:szCs w:val="20"/>
              </w:rPr>
            </w:pPr>
            <w:r>
              <w:rPr>
                <w:rStyle w:val="FontStyle14"/>
                <w:rFonts w:ascii="Times New Roman" w:hAnsi="Times New Roman" w:cs="Times New Roman"/>
                <w:sz w:val="20"/>
                <w:szCs w:val="20"/>
              </w:rPr>
              <w:t>В том числе НДС</w:t>
            </w:r>
          </w:p>
        </w:tc>
        <w:tc>
          <w:tcPr>
            <w:tcW w:w="1080" w:type="dxa"/>
          </w:tcPr>
          <w:p w:rsidR="00B9380D" w:rsidRPr="00C401F7" w:rsidRDefault="00B9380D" w:rsidP="00503B21">
            <w:pPr>
              <w:pStyle w:val="Style10"/>
              <w:widowControl/>
              <w:rPr>
                <w:rStyle w:val="FontStyle14"/>
                <w:rFonts w:ascii="Times New Roman" w:hAnsi="Times New Roman" w:cs="Times New Roman"/>
                <w:sz w:val="20"/>
                <w:szCs w:val="20"/>
              </w:rPr>
            </w:pPr>
          </w:p>
        </w:tc>
      </w:tr>
    </w:tbl>
    <w:p w:rsidR="00B9380D" w:rsidRPr="008C49B0" w:rsidRDefault="00B9380D" w:rsidP="00503B21">
      <w:pPr>
        <w:pStyle w:val="Style8"/>
        <w:widowControl/>
        <w:spacing w:before="38" w:after="182"/>
        <w:ind w:right="2803"/>
        <w:jc w:val="center"/>
        <w:rPr>
          <w:rStyle w:val="FontStyle18"/>
          <w:rFonts w:ascii="Times New Roman" w:hAnsi="Times New Roman" w:cs="Times New Roman"/>
          <w:i w:val="0"/>
        </w:rPr>
      </w:pPr>
    </w:p>
    <w:p w:rsidR="00B9380D" w:rsidRPr="008C49B0" w:rsidRDefault="00B9380D" w:rsidP="00503B21">
      <w:pPr>
        <w:pStyle w:val="Style8"/>
        <w:widowControl/>
        <w:spacing w:before="38" w:after="182"/>
        <w:ind w:right="2803"/>
        <w:rPr>
          <w:rStyle w:val="FontStyle18"/>
          <w:rFonts w:ascii="Times New Roman" w:hAnsi="Times New Roman" w:cs="Times New Roman"/>
          <w:i w:val="0"/>
          <w:sz w:val="20"/>
          <w:szCs w:val="20"/>
        </w:rPr>
      </w:pPr>
      <w:r>
        <w:rPr>
          <w:rStyle w:val="FontStyle18"/>
          <w:rFonts w:ascii="Times New Roman" w:hAnsi="Times New Roman" w:cs="Times New Roman"/>
          <w:sz w:val="20"/>
          <w:szCs w:val="20"/>
        </w:rPr>
        <w:t>Всего оказано услуг на сумму: _______________________________________</w:t>
      </w:r>
    </w:p>
    <w:p w:rsidR="00B9380D" w:rsidRPr="008C49B0" w:rsidRDefault="00B9380D" w:rsidP="00503B21">
      <w:pPr>
        <w:pStyle w:val="Style8"/>
        <w:widowControl/>
        <w:spacing w:before="38" w:after="182"/>
        <w:ind w:right="582"/>
        <w:rPr>
          <w:rStyle w:val="FontStyle17"/>
          <w:rFonts w:ascii="Times New Roman" w:hAnsi="Times New Roman" w:cs="Times New Roman"/>
          <w:sz w:val="20"/>
          <w:szCs w:val="20"/>
        </w:rPr>
      </w:pPr>
      <w:r>
        <w:rPr>
          <w:rStyle w:val="FontStyle17"/>
          <w:rFonts w:ascii="Times New Roman" w:hAnsi="Times New Roman" w:cs="Times New Roman"/>
          <w:sz w:val="20"/>
          <w:szCs w:val="20"/>
        </w:rPr>
        <w:t>Вышеперечисленные услуги оказаны полностью и в срок. Заказчик претензий по  объему, качеству и срокам оказания услуг не имеет</w:t>
      </w:r>
    </w:p>
    <w:p w:rsidR="00B9380D" w:rsidRPr="00C401F7" w:rsidRDefault="00B9380D" w:rsidP="00503B21">
      <w:pPr>
        <w:rPr>
          <w:rStyle w:val="FontStyle17"/>
        </w:rPr>
      </w:pPr>
    </w:p>
    <w:p w:rsidR="00B9380D" w:rsidRPr="00C401F7" w:rsidRDefault="00B9380D" w:rsidP="00503B21">
      <w:pPr>
        <w:rPr>
          <w:rStyle w:val="FontStyle17"/>
        </w:rPr>
      </w:pPr>
    </w:p>
    <w:p w:rsidR="00B9380D" w:rsidRPr="00C401F7" w:rsidRDefault="00B9380D" w:rsidP="00503B21">
      <w:pPr>
        <w:rPr>
          <w:rStyle w:val="FontStyle17"/>
        </w:rPr>
      </w:pPr>
    </w:p>
    <w:p w:rsidR="00B9380D" w:rsidRPr="00C401F7" w:rsidRDefault="00B9380D" w:rsidP="00503B21">
      <w:pPr>
        <w:rPr>
          <w:rStyle w:val="FontStyle17"/>
        </w:rPr>
      </w:pPr>
      <w:r>
        <w:rPr>
          <w:rStyle w:val="FontStyle17"/>
        </w:rPr>
        <w:t xml:space="preserve">Исполнитель                                                                      Заказчик        </w:t>
      </w:r>
    </w:p>
    <w:p w:rsidR="00B9380D" w:rsidRPr="00001C71" w:rsidRDefault="00B9380D" w:rsidP="00503B21">
      <w:pPr>
        <w:rPr>
          <w:rStyle w:val="FontStyle17"/>
        </w:rPr>
      </w:pPr>
    </w:p>
    <w:p w:rsidR="00B9380D" w:rsidRPr="00001C71" w:rsidRDefault="00B9380D" w:rsidP="00503B21">
      <w:pPr>
        <w:rPr>
          <w:rStyle w:val="FontStyle17"/>
        </w:rPr>
      </w:pPr>
      <w:r>
        <w:rPr>
          <w:rStyle w:val="FontStyle17"/>
        </w:rPr>
        <w:t xml:space="preserve">._______________________________________________________________________________________________. </w:t>
      </w:r>
    </w:p>
    <w:p w:rsidR="00B9380D" w:rsidRDefault="00B9380D" w:rsidP="00503B21">
      <w:pPr>
        <w:rPr>
          <w:rStyle w:val="FontStyle17"/>
        </w:rPr>
      </w:pPr>
    </w:p>
    <w:p w:rsidR="00B9380D" w:rsidRDefault="00B9380D" w:rsidP="00503B21">
      <w:pPr>
        <w:rPr>
          <w:rStyle w:val="FontStyle17"/>
        </w:rPr>
      </w:pPr>
    </w:p>
    <w:p w:rsidR="00B9380D" w:rsidRDefault="00B9380D" w:rsidP="00503B21">
      <w:pPr>
        <w:rPr>
          <w:rStyle w:val="FontStyle17"/>
        </w:rPr>
      </w:pPr>
    </w:p>
    <w:p w:rsidR="00B9380D" w:rsidRDefault="00B9380D" w:rsidP="00503B21">
      <w:pPr>
        <w:rPr>
          <w:rStyle w:val="FontStyle17"/>
        </w:rPr>
      </w:pPr>
    </w:p>
    <w:tbl>
      <w:tblPr>
        <w:tblW w:w="9828" w:type="dxa"/>
        <w:tblLook w:val="04A0" w:firstRow="1" w:lastRow="0" w:firstColumn="1" w:lastColumn="0" w:noHBand="0" w:noVBand="1"/>
      </w:tblPr>
      <w:tblGrid>
        <w:gridCol w:w="5148"/>
        <w:gridCol w:w="4680"/>
      </w:tblGrid>
      <w:tr w:rsidR="00B9380D" w:rsidRPr="005967E0" w:rsidTr="00503B21">
        <w:tc>
          <w:tcPr>
            <w:tcW w:w="5148" w:type="dxa"/>
          </w:tcPr>
          <w:p w:rsidR="00B9380D" w:rsidRPr="00F63E86" w:rsidRDefault="00B9380D" w:rsidP="00503B21">
            <w:pPr>
              <w:jc w:val="both"/>
              <w:rPr>
                <w:b/>
              </w:rPr>
            </w:pPr>
            <w:r>
              <w:rPr>
                <w:b/>
                <w:sz w:val="22"/>
                <w:szCs w:val="22"/>
              </w:rPr>
              <w:t>Исполнитель:</w:t>
            </w:r>
          </w:p>
          <w:p w:rsidR="00B9380D" w:rsidRDefault="00B9380D" w:rsidP="00503B21">
            <w:pPr>
              <w:jc w:val="both"/>
            </w:pPr>
          </w:p>
          <w:p w:rsidR="00B9380D" w:rsidRPr="005967E0" w:rsidRDefault="00B9380D" w:rsidP="00503B21">
            <w:pPr>
              <w:jc w:val="both"/>
            </w:pPr>
          </w:p>
          <w:p w:rsidR="00B9380D" w:rsidRPr="005967E0" w:rsidRDefault="00B9380D" w:rsidP="00503B21">
            <w:pPr>
              <w:jc w:val="both"/>
            </w:pPr>
            <w:r>
              <w:rPr>
                <w:sz w:val="22"/>
                <w:szCs w:val="22"/>
              </w:rPr>
              <w:t xml:space="preserve">____________________ </w:t>
            </w:r>
          </w:p>
          <w:p w:rsidR="00B9380D" w:rsidRDefault="00B9380D" w:rsidP="00503B21">
            <w:pPr>
              <w:jc w:val="both"/>
            </w:pPr>
          </w:p>
          <w:p w:rsidR="00B9380D" w:rsidRPr="00F63E86" w:rsidRDefault="00B9380D" w:rsidP="00503B21">
            <w:pPr>
              <w:jc w:val="both"/>
            </w:pPr>
            <w:r>
              <w:rPr>
                <w:sz w:val="22"/>
                <w:szCs w:val="22"/>
              </w:rPr>
              <w:t>м.п.</w:t>
            </w:r>
          </w:p>
        </w:tc>
        <w:tc>
          <w:tcPr>
            <w:tcW w:w="4680" w:type="dxa"/>
          </w:tcPr>
          <w:p w:rsidR="00B9380D" w:rsidRPr="00F63E86" w:rsidRDefault="00B9380D" w:rsidP="00503B21">
            <w:pPr>
              <w:jc w:val="both"/>
              <w:rPr>
                <w:b/>
              </w:rPr>
            </w:pPr>
            <w:r>
              <w:rPr>
                <w:sz w:val="22"/>
                <w:szCs w:val="22"/>
              </w:rPr>
              <w:t xml:space="preserve">  </w:t>
            </w:r>
            <w:r>
              <w:rPr>
                <w:b/>
                <w:sz w:val="22"/>
                <w:szCs w:val="22"/>
              </w:rPr>
              <w:t>Заказчик:</w:t>
            </w:r>
          </w:p>
          <w:p w:rsidR="00B9380D" w:rsidRPr="00F63E86" w:rsidRDefault="00B9380D" w:rsidP="00503B21">
            <w:pPr>
              <w:jc w:val="both"/>
            </w:pPr>
          </w:p>
          <w:p w:rsidR="00B9380D" w:rsidRPr="00626756" w:rsidRDefault="00B9380D" w:rsidP="00503B21">
            <w:pPr>
              <w:jc w:val="both"/>
            </w:pPr>
          </w:p>
          <w:p w:rsidR="00B9380D" w:rsidRPr="00626756" w:rsidRDefault="00B9380D" w:rsidP="00503B21">
            <w:pPr>
              <w:jc w:val="both"/>
            </w:pPr>
            <w:r>
              <w:rPr>
                <w:sz w:val="22"/>
                <w:szCs w:val="22"/>
              </w:rPr>
              <w:t xml:space="preserve"> ______________________  </w:t>
            </w:r>
          </w:p>
          <w:p w:rsidR="00B9380D" w:rsidRDefault="00B9380D" w:rsidP="00503B21">
            <w:pPr>
              <w:jc w:val="both"/>
            </w:pPr>
          </w:p>
          <w:p w:rsidR="00B9380D" w:rsidRPr="00F63E86" w:rsidRDefault="00B9380D" w:rsidP="00503B21">
            <w:pPr>
              <w:jc w:val="both"/>
            </w:pPr>
            <w:r>
              <w:rPr>
                <w:sz w:val="22"/>
                <w:szCs w:val="22"/>
              </w:rPr>
              <w:t>м.п.</w:t>
            </w:r>
          </w:p>
        </w:tc>
      </w:tr>
    </w:tbl>
    <w:p w:rsidR="00B9380D" w:rsidRDefault="00B9380D"/>
    <w:p w:rsidR="006B6573" w:rsidRDefault="006B6573" w:rsidP="002079EB">
      <w:pPr>
        <w:suppressAutoHyphens w:val="0"/>
        <w:rPr>
          <w:iCs/>
          <w:szCs w:val="28"/>
        </w:rPr>
      </w:pPr>
    </w:p>
    <w:p w:rsidR="006B6573" w:rsidRDefault="006B6573" w:rsidP="002079EB">
      <w:pPr>
        <w:suppressAutoHyphens w:val="0"/>
        <w:rPr>
          <w:iCs/>
          <w:szCs w:val="28"/>
        </w:rPr>
        <w:sectPr w:rsidR="006B6573" w:rsidSect="007C51E1">
          <w:pgSz w:w="11907" w:h="16840" w:code="9"/>
          <w:pgMar w:top="1134" w:right="851" w:bottom="1134" w:left="1418" w:header="794" w:footer="794" w:gutter="0"/>
          <w:cols w:space="720"/>
          <w:titlePg/>
          <w:docGrid w:linePitch="326"/>
        </w:sectPr>
      </w:pPr>
    </w:p>
    <w:p w:rsidR="00B9380D" w:rsidRDefault="00503B21">
      <w:pPr>
        <w:pStyle w:val="19"/>
        <w:ind w:firstLine="0"/>
        <w:jc w:val="right"/>
        <w:outlineLvl w:val="0"/>
        <w:rPr>
          <w:b/>
          <w:i/>
          <w:iCs/>
        </w:rPr>
      </w:pPr>
      <w:r>
        <w:t xml:space="preserve"> Приложение № 6</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B9380D" w:rsidRPr="00506AAF" w:rsidRDefault="00B9380D" w:rsidP="00503B21">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rsidR="00B9380D" w:rsidRPr="00506AAF" w:rsidRDefault="00B9380D" w:rsidP="00503B21">
      <w:pPr>
        <w:tabs>
          <w:tab w:val="left" w:pos="9639"/>
        </w:tabs>
        <w:ind w:firstLine="567"/>
        <w:jc w:val="center"/>
        <w:rPr>
          <w:i/>
        </w:rPr>
      </w:pPr>
      <w:r>
        <w:rPr>
          <w:i/>
        </w:rPr>
        <w:t>(отдельный лист по каждому субподрядчику)</w:t>
      </w:r>
    </w:p>
    <w:p w:rsidR="00B9380D" w:rsidRPr="00506AAF" w:rsidRDefault="00B9380D" w:rsidP="00503B21">
      <w:pPr>
        <w:tabs>
          <w:tab w:val="left" w:pos="9639"/>
        </w:tabs>
        <w:ind w:firstLine="567"/>
        <w:jc w:val="center"/>
        <w:rPr>
          <w:sz w:val="22"/>
        </w:rPr>
      </w:pPr>
    </w:p>
    <w:p w:rsidR="00B9380D" w:rsidRPr="00506AAF" w:rsidRDefault="00B9380D" w:rsidP="00503B21">
      <w:pPr>
        <w:tabs>
          <w:tab w:val="left" w:pos="9639"/>
        </w:tabs>
        <w:ind w:firstLine="567"/>
        <w:jc w:val="center"/>
        <w:rPr>
          <w:b/>
          <w:sz w:val="28"/>
          <w:szCs w:val="28"/>
        </w:rPr>
      </w:pPr>
      <w:r>
        <w:rPr>
          <w:b/>
          <w:sz w:val="28"/>
          <w:szCs w:val="28"/>
        </w:rPr>
        <w:t>Наименование организации, фирмы:</w:t>
      </w:r>
    </w:p>
    <w:p w:rsidR="00B9380D" w:rsidRPr="00506AAF" w:rsidRDefault="00B9380D" w:rsidP="00503B21">
      <w:pPr>
        <w:tabs>
          <w:tab w:val="left" w:pos="9639"/>
        </w:tabs>
        <w:ind w:firstLine="567"/>
        <w:rPr>
          <w:sz w:val="22"/>
        </w:rPr>
      </w:pPr>
      <w:r>
        <w:rPr>
          <w:sz w:val="22"/>
        </w:rPr>
        <w:t>____________________________________________________________________________</w:t>
      </w:r>
    </w:p>
    <w:p w:rsidR="00B9380D" w:rsidRPr="00506AAF" w:rsidRDefault="00B9380D" w:rsidP="00503B21">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B9380D" w:rsidRPr="00506AAF" w:rsidTr="00503B21">
        <w:tc>
          <w:tcPr>
            <w:tcW w:w="3138" w:type="dxa"/>
            <w:tcBorders>
              <w:top w:val="single" w:sz="4" w:space="0" w:color="auto"/>
              <w:left w:val="single" w:sz="4" w:space="0" w:color="auto"/>
              <w:bottom w:val="single" w:sz="4" w:space="0" w:color="auto"/>
              <w:right w:val="single" w:sz="4" w:space="0" w:color="auto"/>
            </w:tcBorders>
            <w:vAlign w:val="center"/>
            <w:hideMark/>
          </w:tcPr>
          <w:p w:rsidR="00B9380D" w:rsidRPr="00506AAF" w:rsidRDefault="00B9380D" w:rsidP="00503B21">
            <w:pPr>
              <w:tabs>
                <w:tab w:val="left" w:pos="9639"/>
              </w:tabs>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B9380D" w:rsidRPr="00506AAF" w:rsidRDefault="00B9380D" w:rsidP="00503B21">
            <w:pPr>
              <w:tabs>
                <w:tab w:val="left" w:pos="9639"/>
              </w:tabs>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B9380D" w:rsidRPr="00506AAF" w:rsidRDefault="00B9380D" w:rsidP="00503B21">
            <w:pPr>
              <w:tabs>
                <w:tab w:val="left" w:pos="9639"/>
              </w:tabs>
              <w:rPr>
                <w:szCs w:val="28"/>
              </w:rPr>
            </w:pPr>
            <w:r>
              <w:rPr>
                <w:szCs w:val="28"/>
              </w:rPr>
              <w:t>Филиалы и дочерние предприятия</w:t>
            </w:r>
          </w:p>
        </w:tc>
      </w:tr>
      <w:tr w:rsidR="00B9380D" w:rsidRPr="00506AAF" w:rsidTr="00503B21">
        <w:trPr>
          <w:trHeight w:val="227"/>
        </w:trPr>
        <w:tc>
          <w:tcPr>
            <w:tcW w:w="3138" w:type="dxa"/>
            <w:tcBorders>
              <w:top w:val="single" w:sz="4" w:space="0" w:color="auto"/>
              <w:left w:val="single" w:sz="4" w:space="0" w:color="auto"/>
              <w:bottom w:val="single" w:sz="4" w:space="0" w:color="auto"/>
              <w:right w:val="single" w:sz="4" w:space="0" w:color="auto"/>
            </w:tcBorders>
            <w:hideMark/>
          </w:tcPr>
          <w:p w:rsidR="00B9380D" w:rsidRPr="00506AAF" w:rsidRDefault="00B9380D" w:rsidP="00503B21">
            <w:pPr>
              <w:tabs>
                <w:tab w:val="left" w:pos="9639"/>
              </w:tabs>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B9380D" w:rsidRPr="00506AAF" w:rsidRDefault="00B9380D" w:rsidP="00503B21">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B9380D" w:rsidRPr="00506AAF" w:rsidRDefault="00B9380D" w:rsidP="00503B21">
            <w:pPr>
              <w:tabs>
                <w:tab w:val="left" w:pos="9639"/>
              </w:tabs>
              <w:rPr>
                <w:szCs w:val="28"/>
              </w:rPr>
            </w:pPr>
          </w:p>
        </w:tc>
      </w:tr>
      <w:tr w:rsidR="00B9380D" w:rsidRPr="00506AAF" w:rsidTr="00503B21">
        <w:trPr>
          <w:trHeight w:val="227"/>
        </w:trPr>
        <w:tc>
          <w:tcPr>
            <w:tcW w:w="3138" w:type="dxa"/>
            <w:tcBorders>
              <w:top w:val="single" w:sz="4" w:space="0" w:color="auto"/>
              <w:left w:val="single" w:sz="4" w:space="0" w:color="auto"/>
              <w:bottom w:val="single" w:sz="4" w:space="0" w:color="auto"/>
              <w:right w:val="single" w:sz="4" w:space="0" w:color="auto"/>
            </w:tcBorders>
            <w:hideMark/>
          </w:tcPr>
          <w:p w:rsidR="00B9380D" w:rsidRPr="00506AAF" w:rsidRDefault="00B9380D" w:rsidP="00503B21">
            <w:pPr>
              <w:tabs>
                <w:tab w:val="left" w:pos="9639"/>
              </w:tabs>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B9380D" w:rsidRPr="00506AAF" w:rsidRDefault="00B9380D" w:rsidP="00503B21">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B9380D" w:rsidRPr="00506AAF" w:rsidRDefault="00B9380D" w:rsidP="00503B21">
            <w:pPr>
              <w:tabs>
                <w:tab w:val="left" w:pos="9639"/>
              </w:tabs>
              <w:rPr>
                <w:szCs w:val="28"/>
              </w:rPr>
            </w:pPr>
          </w:p>
        </w:tc>
      </w:tr>
      <w:tr w:rsidR="00B9380D" w:rsidRPr="00506AAF" w:rsidTr="00503B21">
        <w:trPr>
          <w:trHeight w:val="227"/>
        </w:trPr>
        <w:tc>
          <w:tcPr>
            <w:tcW w:w="3138" w:type="dxa"/>
            <w:tcBorders>
              <w:top w:val="single" w:sz="4" w:space="0" w:color="auto"/>
              <w:left w:val="single" w:sz="4" w:space="0" w:color="auto"/>
              <w:bottom w:val="single" w:sz="4" w:space="0" w:color="auto"/>
              <w:right w:val="single" w:sz="4" w:space="0" w:color="auto"/>
            </w:tcBorders>
            <w:hideMark/>
          </w:tcPr>
          <w:p w:rsidR="00B9380D" w:rsidRPr="00506AAF" w:rsidRDefault="00B9380D" w:rsidP="00503B21">
            <w:pPr>
              <w:tabs>
                <w:tab w:val="left" w:pos="9639"/>
              </w:tabs>
              <w:rPr>
                <w:szCs w:val="28"/>
              </w:rPr>
            </w:pPr>
            <w:r>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B9380D" w:rsidRPr="00506AAF" w:rsidRDefault="00B9380D" w:rsidP="00503B21">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B9380D" w:rsidRPr="00506AAF" w:rsidRDefault="00B9380D" w:rsidP="00503B21">
            <w:pPr>
              <w:tabs>
                <w:tab w:val="left" w:pos="9639"/>
              </w:tabs>
              <w:rPr>
                <w:szCs w:val="28"/>
              </w:rPr>
            </w:pPr>
          </w:p>
        </w:tc>
      </w:tr>
      <w:tr w:rsidR="00B9380D" w:rsidRPr="00506AAF" w:rsidTr="00503B21">
        <w:trPr>
          <w:trHeight w:val="227"/>
        </w:trPr>
        <w:tc>
          <w:tcPr>
            <w:tcW w:w="3138" w:type="dxa"/>
            <w:tcBorders>
              <w:top w:val="single" w:sz="4" w:space="0" w:color="auto"/>
              <w:left w:val="single" w:sz="4" w:space="0" w:color="auto"/>
              <w:bottom w:val="single" w:sz="4" w:space="0" w:color="auto"/>
              <w:right w:val="single" w:sz="4" w:space="0" w:color="auto"/>
            </w:tcBorders>
            <w:hideMark/>
          </w:tcPr>
          <w:p w:rsidR="00B9380D" w:rsidRPr="00506AAF" w:rsidRDefault="00B9380D" w:rsidP="00503B21">
            <w:pPr>
              <w:tabs>
                <w:tab w:val="left" w:pos="9639"/>
              </w:tabs>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B9380D" w:rsidRPr="00506AAF" w:rsidRDefault="00B9380D" w:rsidP="00503B21">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tcPr>
          <w:p w:rsidR="00B9380D" w:rsidRPr="00506AAF" w:rsidRDefault="00B9380D" w:rsidP="00503B21">
            <w:pPr>
              <w:tabs>
                <w:tab w:val="left" w:pos="9639"/>
              </w:tabs>
              <w:rPr>
                <w:szCs w:val="28"/>
              </w:rPr>
            </w:pPr>
          </w:p>
        </w:tc>
      </w:tr>
      <w:tr w:rsidR="00B9380D" w:rsidRPr="00506AAF" w:rsidTr="00503B21">
        <w:tblPrEx>
          <w:tblLook w:val="0000" w:firstRow="0" w:lastRow="0" w:firstColumn="0" w:lastColumn="0" w:noHBand="0" w:noVBand="0"/>
        </w:tblPrEx>
        <w:trPr>
          <w:trHeight w:val="227"/>
        </w:trPr>
        <w:tc>
          <w:tcPr>
            <w:tcW w:w="3138" w:type="dxa"/>
          </w:tcPr>
          <w:p w:rsidR="00B9380D" w:rsidRPr="00506AAF" w:rsidRDefault="00B9380D" w:rsidP="00503B21">
            <w:pPr>
              <w:tabs>
                <w:tab w:val="left" w:pos="9639"/>
              </w:tabs>
            </w:pPr>
            <w:r>
              <w:t>Телефон/факс</w:t>
            </w:r>
          </w:p>
        </w:tc>
        <w:tc>
          <w:tcPr>
            <w:tcW w:w="3099" w:type="dxa"/>
            <w:gridSpan w:val="2"/>
          </w:tcPr>
          <w:p w:rsidR="00B9380D" w:rsidRPr="00506AAF" w:rsidRDefault="00B9380D" w:rsidP="00503B21">
            <w:pPr>
              <w:tabs>
                <w:tab w:val="left" w:pos="9639"/>
              </w:tabs>
              <w:jc w:val="center"/>
            </w:pPr>
          </w:p>
        </w:tc>
        <w:tc>
          <w:tcPr>
            <w:tcW w:w="3483" w:type="dxa"/>
          </w:tcPr>
          <w:p w:rsidR="00B9380D" w:rsidRPr="00506AAF" w:rsidRDefault="00B9380D" w:rsidP="00503B21">
            <w:pPr>
              <w:tabs>
                <w:tab w:val="left" w:pos="9639"/>
              </w:tabs>
              <w:jc w:val="center"/>
            </w:pPr>
          </w:p>
        </w:tc>
      </w:tr>
      <w:tr w:rsidR="00B9380D" w:rsidRPr="00506AAF" w:rsidTr="00503B21">
        <w:tblPrEx>
          <w:tblLook w:val="0000" w:firstRow="0" w:lastRow="0" w:firstColumn="0" w:lastColumn="0" w:noHBand="0" w:noVBand="0"/>
        </w:tblPrEx>
        <w:trPr>
          <w:trHeight w:val="227"/>
        </w:trPr>
        <w:tc>
          <w:tcPr>
            <w:tcW w:w="3138" w:type="dxa"/>
          </w:tcPr>
          <w:p w:rsidR="00B9380D" w:rsidRPr="00506AAF" w:rsidRDefault="00B9380D" w:rsidP="00503B21">
            <w:pPr>
              <w:tabs>
                <w:tab w:val="left" w:pos="9639"/>
              </w:tabs>
            </w:pPr>
            <w:r>
              <w:t>Ответственное лицо</w:t>
            </w:r>
          </w:p>
        </w:tc>
        <w:tc>
          <w:tcPr>
            <w:tcW w:w="3099" w:type="dxa"/>
            <w:gridSpan w:val="2"/>
          </w:tcPr>
          <w:p w:rsidR="00B9380D" w:rsidRPr="00506AAF" w:rsidRDefault="00B9380D" w:rsidP="00503B21">
            <w:pPr>
              <w:tabs>
                <w:tab w:val="left" w:pos="9639"/>
              </w:tabs>
              <w:jc w:val="center"/>
            </w:pPr>
          </w:p>
        </w:tc>
        <w:tc>
          <w:tcPr>
            <w:tcW w:w="3483" w:type="dxa"/>
          </w:tcPr>
          <w:p w:rsidR="00B9380D" w:rsidRPr="00506AAF" w:rsidRDefault="00B9380D" w:rsidP="00503B21">
            <w:pPr>
              <w:tabs>
                <w:tab w:val="left" w:pos="9639"/>
              </w:tabs>
              <w:jc w:val="center"/>
            </w:pPr>
          </w:p>
        </w:tc>
      </w:tr>
      <w:tr w:rsidR="00B9380D" w:rsidRPr="00506AAF" w:rsidTr="00503B21">
        <w:tblPrEx>
          <w:tblLook w:val="0000" w:firstRow="0" w:lastRow="0" w:firstColumn="0" w:lastColumn="0" w:noHBand="0" w:noVBand="0"/>
        </w:tblPrEx>
        <w:trPr>
          <w:trHeight w:val="227"/>
        </w:trPr>
        <w:tc>
          <w:tcPr>
            <w:tcW w:w="3138" w:type="dxa"/>
          </w:tcPr>
          <w:p w:rsidR="00B9380D" w:rsidRPr="00506AAF" w:rsidRDefault="00B9380D" w:rsidP="00503B21">
            <w:pPr>
              <w:tabs>
                <w:tab w:val="left" w:pos="9639"/>
              </w:tabs>
            </w:pPr>
            <w:r>
              <w:t>Форма (ООО, ЗАО и т.д.)</w:t>
            </w:r>
          </w:p>
        </w:tc>
        <w:tc>
          <w:tcPr>
            <w:tcW w:w="3099" w:type="dxa"/>
            <w:gridSpan w:val="2"/>
          </w:tcPr>
          <w:p w:rsidR="00B9380D" w:rsidRPr="00506AAF" w:rsidRDefault="00B9380D" w:rsidP="00503B21">
            <w:pPr>
              <w:tabs>
                <w:tab w:val="left" w:pos="9639"/>
              </w:tabs>
              <w:jc w:val="center"/>
            </w:pPr>
          </w:p>
        </w:tc>
        <w:tc>
          <w:tcPr>
            <w:tcW w:w="3483" w:type="dxa"/>
          </w:tcPr>
          <w:p w:rsidR="00B9380D" w:rsidRPr="00506AAF" w:rsidRDefault="00B9380D" w:rsidP="00503B21">
            <w:pPr>
              <w:tabs>
                <w:tab w:val="left" w:pos="9639"/>
              </w:tabs>
              <w:jc w:val="center"/>
            </w:pPr>
          </w:p>
        </w:tc>
      </w:tr>
      <w:tr w:rsidR="00B9380D" w:rsidRPr="00506AAF" w:rsidTr="00503B21">
        <w:tblPrEx>
          <w:tblLook w:val="0000" w:firstRow="0" w:lastRow="0" w:firstColumn="0" w:lastColumn="0" w:noHBand="0" w:noVBand="0"/>
        </w:tblPrEx>
        <w:trPr>
          <w:trHeight w:val="227"/>
        </w:trPr>
        <w:tc>
          <w:tcPr>
            <w:tcW w:w="3138" w:type="dxa"/>
          </w:tcPr>
          <w:p w:rsidR="00B9380D" w:rsidRPr="00506AAF" w:rsidRDefault="00B9380D" w:rsidP="00503B21">
            <w:pPr>
              <w:tabs>
                <w:tab w:val="left" w:pos="9639"/>
              </w:tabs>
            </w:pPr>
            <w:r>
              <w:t>Уставный капитал</w:t>
            </w:r>
          </w:p>
        </w:tc>
        <w:tc>
          <w:tcPr>
            <w:tcW w:w="3099" w:type="dxa"/>
            <w:gridSpan w:val="2"/>
          </w:tcPr>
          <w:p w:rsidR="00B9380D" w:rsidRPr="00506AAF" w:rsidRDefault="00B9380D" w:rsidP="00503B21">
            <w:pPr>
              <w:tabs>
                <w:tab w:val="left" w:pos="9639"/>
              </w:tabs>
              <w:jc w:val="center"/>
            </w:pPr>
          </w:p>
        </w:tc>
        <w:tc>
          <w:tcPr>
            <w:tcW w:w="3483" w:type="dxa"/>
          </w:tcPr>
          <w:p w:rsidR="00B9380D" w:rsidRPr="00506AAF" w:rsidRDefault="00B9380D" w:rsidP="00503B21">
            <w:pPr>
              <w:tabs>
                <w:tab w:val="left" w:pos="9639"/>
              </w:tabs>
              <w:jc w:val="center"/>
            </w:pPr>
          </w:p>
        </w:tc>
      </w:tr>
      <w:tr w:rsidR="00B9380D" w:rsidRPr="00506AAF" w:rsidTr="00503B21">
        <w:tblPrEx>
          <w:tblLook w:val="0000" w:firstRow="0" w:lastRow="0" w:firstColumn="0" w:lastColumn="0" w:noHBand="0" w:noVBand="0"/>
        </w:tblPrEx>
        <w:trPr>
          <w:trHeight w:val="227"/>
        </w:trPr>
        <w:tc>
          <w:tcPr>
            <w:tcW w:w="3138" w:type="dxa"/>
            <w:tcBorders>
              <w:bottom w:val="nil"/>
            </w:tcBorders>
          </w:tcPr>
          <w:p w:rsidR="00B9380D" w:rsidRPr="00506AAF" w:rsidRDefault="00B9380D" w:rsidP="00503B21">
            <w:pPr>
              <w:tabs>
                <w:tab w:val="left" w:pos="9639"/>
              </w:tabs>
            </w:pPr>
            <w:r>
              <w:t>Сфера деятельности</w:t>
            </w:r>
          </w:p>
        </w:tc>
        <w:tc>
          <w:tcPr>
            <w:tcW w:w="3099" w:type="dxa"/>
            <w:gridSpan w:val="2"/>
            <w:tcBorders>
              <w:bottom w:val="nil"/>
            </w:tcBorders>
          </w:tcPr>
          <w:p w:rsidR="00B9380D" w:rsidRPr="00506AAF" w:rsidRDefault="00B9380D" w:rsidP="00503B21">
            <w:pPr>
              <w:tabs>
                <w:tab w:val="left" w:pos="9639"/>
              </w:tabs>
              <w:jc w:val="center"/>
            </w:pPr>
          </w:p>
        </w:tc>
        <w:tc>
          <w:tcPr>
            <w:tcW w:w="3483" w:type="dxa"/>
            <w:tcBorders>
              <w:bottom w:val="nil"/>
            </w:tcBorders>
          </w:tcPr>
          <w:p w:rsidR="00B9380D" w:rsidRPr="00506AAF" w:rsidRDefault="00B9380D" w:rsidP="00503B21">
            <w:pPr>
              <w:tabs>
                <w:tab w:val="left" w:pos="9639"/>
              </w:tabs>
              <w:jc w:val="center"/>
            </w:pPr>
          </w:p>
        </w:tc>
      </w:tr>
      <w:tr w:rsidR="00B9380D" w:rsidRPr="00506AAF" w:rsidTr="00503B21">
        <w:tblPrEx>
          <w:tblLook w:val="0000" w:firstRow="0" w:lastRow="0" w:firstColumn="0" w:lastColumn="0" w:noHBand="0" w:noVBand="0"/>
        </w:tblPrEx>
        <w:tc>
          <w:tcPr>
            <w:tcW w:w="3138" w:type="dxa"/>
            <w:tcBorders>
              <w:right w:val="nil"/>
            </w:tcBorders>
          </w:tcPr>
          <w:p w:rsidR="00B9380D" w:rsidRPr="00506AAF" w:rsidRDefault="00B9380D" w:rsidP="00503B21">
            <w:pPr>
              <w:tabs>
                <w:tab w:val="left" w:pos="9639"/>
              </w:tabs>
            </w:pPr>
            <w:r>
              <w:t>Руководитель:</w:t>
            </w:r>
          </w:p>
        </w:tc>
        <w:tc>
          <w:tcPr>
            <w:tcW w:w="3099" w:type="dxa"/>
            <w:gridSpan w:val="2"/>
            <w:tcBorders>
              <w:left w:val="nil"/>
              <w:right w:val="nil"/>
            </w:tcBorders>
          </w:tcPr>
          <w:p w:rsidR="00B9380D" w:rsidRPr="00506AAF" w:rsidRDefault="00B9380D" w:rsidP="00503B21">
            <w:pPr>
              <w:tabs>
                <w:tab w:val="left" w:pos="9639"/>
              </w:tabs>
            </w:pPr>
            <w:r>
              <w:t>Дата:</w:t>
            </w:r>
          </w:p>
        </w:tc>
        <w:tc>
          <w:tcPr>
            <w:tcW w:w="3483" w:type="dxa"/>
            <w:tcBorders>
              <w:left w:val="nil"/>
            </w:tcBorders>
          </w:tcPr>
          <w:p w:rsidR="00B9380D" w:rsidRPr="00506AAF" w:rsidRDefault="00B9380D" w:rsidP="00503B21">
            <w:pPr>
              <w:tabs>
                <w:tab w:val="left" w:pos="9639"/>
              </w:tabs>
            </w:pPr>
            <w:r>
              <w:t>Печать/подпись (субподрядчика)</w:t>
            </w:r>
          </w:p>
        </w:tc>
      </w:tr>
      <w:tr w:rsidR="00B9380D" w:rsidRPr="00506AAF" w:rsidTr="00503B21">
        <w:tblPrEx>
          <w:tblLook w:val="0000" w:firstRow="0" w:lastRow="0" w:firstColumn="0" w:lastColumn="0" w:noHBand="0" w:noVBand="0"/>
        </w:tblPrEx>
        <w:trPr>
          <w:cantSplit/>
        </w:trPr>
        <w:tc>
          <w:tcPr>
            <w:tcW w:w="9720" w:type="dxa"/>
            <w:gridSpan w:val="4"/>
          </w:tcPr>
          <w:p w:rsidR="00B9380D" w:rsidRPr="00506AAF" w:rsidRDefault="00B9380D" w:rsidP="00503B21">
            <w:pPr>
              <w:tabs>
                <w:tab w:val="left" w:pos="9639"/>
              </w:tabs>
              <w:jc w:val="center"/>
            </w:pPr>
          </w:p>
        </w:tc>
      </w:tr>
      <w:tr w:rsidR="00B9380D" w:rsidRPr="00506AAF" w:rsidTr="00503B21">
        <w:tblPrEx>
          <w:tblLook w:val="0000" w:firstRow="0" w:lastRow="0" w:firstColumn="0" w:lastColumn="0" w:noHBand="0" w:noVBand="0"/>
        </w:tblPrEx>
        <w:trPr>
          <w:cantSplit/>
        </w:trPr>
        <w:tc>
          <w:tcPr>
            <w:tcW w:w="4536" w:type="dxa"/>
            <w:gridSpan w:val="2"/>
            <w:vMerge w:val="restart"/>
            <w:vAlign w:val="center"/>
          </w:tcPr>
          <w:p w:rsidR="00B9380D" w:rsidRPr="00506AAF" w:rsidRDefault="00B9380D" w:rsidP="00503B21">
            <w:pPr>
              <w:tabs>
                <w:tab w:val="left" w:pos="9639"/>
              </w:tabs>
            </w:pPr>
            <w:r>
              <w:t>Виды услуг, передаваемые субподрядчику по предмету открытого конкурса</w:t>
            </w:r>
          </w:p>
        </w:tc>
        <w:tc>
          <w:tcPr>
            <w:tcW w:w="5184" w:type="dxa"/>
            <w:gridSpan w:val="2"/>
          </w:tcPr>
          <w:p w:rsidR="00B9380D" w:rsidRPr="00506AAF" w:rsidRDefault="00B9380D" w:rsidP="00503B21">
            <w:pPr>
              <w:tabs>
                <w:tab w:val="left" w:pos="9639"/>
              </w:tabs>
              <w:jc w:val="center"/>
            </w:pPr>
            <w:r>
              <w:t>Передаваемые объемы услуг</w:t>
            </w:r>
          </w:p>
        </w:tc>
      </w:tr>
      <w:tr w:rsidR="00B9380D" w:rsidRPr="00506AAF" w:rsidTr="00503B21">
        <w:tblPrEx>
          <w:tblLook w:val="0000" w:firstRow="0" w:lastRow="0" w:firstColumn="0" w:lastColumn="0" w:noHBand="0" w:noVBand="0"/>
        </w:tblPrEx>
        <w:trPr>
          <w:cantSplit/>
        </w:trPr>
        <w:tc>
          <w:tcPr>
            <w:tcW w:w="4536" w:type="dxa"/>
            <w:gridSpan w:val="2"/>
            <w:vMerge/>
          </w:tcPr>
          <w:p w:rsidR="00B9380D" w:rsidRPr="00506AAF" w:rsidRDefault="00B9380D" w:rsidP="00503B21">
            <w:pPr>
              <w:tabs>
                <w:tab w:val="left" w:pos="9639"/>
              </w:tabs>
            </w:pPr>
          </w:p>
        </w:tc>
        <w:tc>
          <w:tcPr>
            <w:tcW w:w="1701" w:type="dxa"/>
          </w:tcPr>
          <w:p w:rsidR="00B9380D" w:rsidRPr="00506AAF" w:rsidRDefault="00B9380D" w:rsidP="00503B21">
            <w:pPr>
              <w:tabs>
                <w:tab w:val="left" w:pos="9639"/>
              </w:tabs>
              <w:jc w:val="center"/>
            </w:pPr>
            <w:r>
              <w:t>В физических единицах</w:t>
            </w:r>
          </w:p>
        </w:tc>
        <w:tc>
          <w:tcPr>
            <w:tcW w:w="3483" w:type="dxa"/>
            <w:vAlign w:val="center"/>
          </w:tcPr>
          <w:p w:rsidR="00B9380D" w:rsidRPr="00506AAF" w:rsidRDefault="00B9380D" w:rsidP="00503B21">
            <w:pPr>
              <w:tabs>
                <w:tab w:val="left" w:pos="9639"/>
              </w:tabs>
              <w:jc w:val="center"/>
            </w:pPr>
            <w:r>
              <w:t>В % к общему объему услуг по предмету открытого конкурса</w:t>
            </w:r>
          </w:p>
        </w:tc>
      </w:tr>
      <w:tr w:rsidR="00B9380D" w:rsidRPr="00506AAF" w:rsidTr="00503B21">
        <w:tblPrEx>
          <w:tblLook w:val="0000" w:firstRow="0" w:lastRow="0" w:firstColumn="0" w:lastColumn="0" w:noHBand="0" w:noVBand="0"/>
        </w:tblPrEx>
        <w:tc>
          <w:tcPr>
            <w:tcW w:w="4536" w:type="dxa"/>
            <w:gridSpan w:val="2"/>
          </w:tcPr>
          <w:p w:rsidR="00B9380D" w:rsidRPr="00506AAF" w:rsidRDefault="00B9380D" w:rsidP="00503B21">
            <w:pPr>
              <w:tabs>
                <w:tab w:val="left" w:pos="9639"/>
              </w:tabs>
            </w:pPr>
          </w:p>
        </w:tc>
        <w:tc>
          <w:tcPr>
            <w:tcW w:w="1701" w:type="dxa"/>
          </w:tcPr>
          <w:p w:rsidR="00B9380D" w:rsidRPr="00506AAF" w:rsidRDefault="00B9380D" w:rsidP="00503B21">
            <w:pPr>
              <w:tabs>
                <w:tab w:val="left" w:pos="9639"/>
              </w:tabs>
              <w:jc w:val="center"/>
            </w:pPr>
          </w:p>
        </w:tc>
        <w:tc>
          <w:tcPr>
            <w:tcW w:w="3483" w:type="dxa"/>
          </w:tcPr>
          <w:p w:rsidR="00B9380D" w:rsidRPr="00506AAF" w:rsidRDefault="00B9380D" w:rsidP="00503B21">
            <w:pPr>
              <w:tabs>
                <w:tab w:val="left" w:pos="9639"/>
              </w:tabs>
              <w:jc w:val="center"/>
            </w:pPr>
          </w:p>
        </w:tc>
      </w:tr>
      <w:tr w:rsidR="00B9380D" w:rsidRPr="00506AAF" w:rsidTr="00503B21">
        <w:tblPrEx>
          <w:tblLook w:val="0000" w:firstRow="0" w:lastRow="0" w:firstColumn="0" w:lastColumn="0" w:noHBand="0" w:noVBand="0"/>
        </w:tblPrEx>
        <w:tc>
          <w:tcPr>
            <w:tcW w:w="6237" w:type="dxa"/>
            <w:gridSpan w:val="3"/>
          </w:tcPr>
          <w:p w:rsidR="00B9380D" w:rsidRPr="00506AAF" w:rsidRDefault="00B9380D" w:rsidP="00503B21">
            <w:pPr>
              <w:tabs>
                <w:tab w:val="left" w:pos="9639"/>
              </w:tabs>
            </w:pPr>
            <w:r>
              <w:t>Итого % передаваемых субподрядчику объёмов услуг к общему объёму услуг по предмету открытого конкурса</w:t>
            </w:r>
          </w:p>
        </w:tc>
        <w:tc>
          <w:tcPr>
            <w:tcW w:w="3483" w:type="dxa"/>
          </w:tcPr>
          <w:p w:rsidR="00B9380D" w:rsidRPr="00506AAF" w:rsidRDefault="00B9380D" w:rsidP="00503B21">
            <w:pPr>
              <w:tabs>
                <w:tab w:val="left" w:pos="9639"/>
              </w:tabs>
              <w:jc w:val="center"/>
            </w:pPr>
          </w:p>
        </w:tc>
      </w:tr>
      <w:tr w:rsidR="00B9380D" w:rsidRPr="00506AAF" w:rsidTr="00503B21">
        <w:tblPrEx>
          <w:tblLook w:val="0000" w:firstRow="0" w:lastRow="0" w:firstColumn="0" w:lastColumn="0" w:noHBand="0" w:noVBand="0"/>
        </w:tblPrEx>
        <w:tc>
          <w:tcPr>
            <w:tcW w:w="6237" w:type="dxa"/>
            <w:gridSpan w:val="3"/>
          </w:tcPr>
          <w:p w:rsidR="00B9380D" w:rsidRPr="00506AAF" w:rsidRDefault="00B9380D" w:rsidP="00503B21">
            <w:pPr>
              <w:tabs>
                <w:tab w:val="left" w:pos="9639"/>
              </w:tabs>
            </w:pPr>
            <w:r>
              <w:t>Количество персонала, привлекаемого субподрядчиком к исполнению договора:</w:t>
            </w:r>
          </w:p>
        </w:tc>
        <w:tc>
          <w:tcPr>
            <w:tcW w:w="3483" w:type="dxa"/>
          </w:tcPr>
          <w:p w:rsidR="00B9380D" w:rsidRPr="00506AAF" w:rsidRDefault="00B9380D" w:rsidP="00503B21">
            <w:pPr>
              <w:tabs>
                <w:tab w:val="left" w:pos="9639"/>
              </w:tabs>
              <w:jc w:val="center"/>
            </w:pPr>
          </w:p>
        </w:tc>
      </w:tr>
    </w:tbl>
    <w:p w:rsidR="00B9380D" w:rsidRDefault="00B9380D" w:rsidP="00503B21">
      <w:pPr>
        <w:tabs>
          <w:tab w:val="left" w:pos="9639"/>
        </w:tabs>
        <w:ind w:firstLine="720"/>
        <w:jc w:val="both"/>
        <w:rPr>
          <w:szCs w:val="28"/>
        </w:rPr>
      </w:pPr>
    </w:p>
    <w:p w:rsidR="00B9380D" w:rsidRPr="00506AAF" w:rsidRDefault="00B9380D" w:rsidP="00503B21">
      <w:pPr>
        <w:jc w:val="both"/>
        <w:rPr>
          <w:rFonts w:eastAsia="MS Mincho"/>
          <w:b/>
          <w:bCs/>
          <w:sz w:val="28"/>
          <w:szCs w:val="28"/>
        </w:rPr>
      </w:pPr>
    </w:p>
    <w:p w:rsidR="00B9380D" w:rsidRPr="00506AAF" w:rsidRDefault="00B9380D" w:rsidP="00503B21">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Запроса предложений от имени </w:t>
      </w:r>
      <w:r>
        <w:rPr>
          <w:rFonts w:eastAsia="MS Mincho"/>
          <w:sz w:val="28"/>
          <w:szCs w:val="28"/>
        </w:rPr>
        <w:t>___________________________________</w:t>
      </w:r>
    </w:p>
    <w:p w:rsidR="00B9380D" w:rsidRPr="00506AAF" w:rsidRDefault="00B9380D" w:rsidP="00503B21">
      <w:pPr>
        <w:tabs>
          <w:tab w:val="left" w:pos="8640"/>
        </w:tabs>
        <w:jc w:val="center"/>
        <w:rPr>
          <w:i/>
        </w:rPr>
      </w:pPr>
      <w:r>
        <w:rPr>
          <w:i/>
        </w:rPr>
        <w:t xml:space="preserve">                                                                    (наименование претендента)</w:t>
      </w:r>
    </w:p>
    <w:p w:rsidR="00B9380D" w:rsidRPr="00506AAF" w:rsidRDefault="00B9380D" w:rsidP="00503B21">
      <w:pPr>
        <w:rPr>
          <w:sz w:val="28"/>
          <w:szCs w:val="28"/>
          <w:lang w:eastAsia="ru-RU"/>
        </w:rPr>
      </w:pPr>
      <w:r>
        <w:rPr>
          <w:sz w:val="28"/>
          <w:szCs w:val="28"/>
          <w:lang w:eastAsia="ru-RU"/>
        </w:rPr>
        <w:t>__________________________________________________________________</w:t>
      </w:r>
    </w:p>
    <w:p w:rsidR="00B9380D" w:rsidRPr="00506AAF" w:rsidRDefault="00B9380D" w:rsidP="00503B21">
      <w:pPr>
        <w:rPr>
          <w:i/>
        </w:rPr>
      </w:pPr>
      <w:r>
        <w:rPr>
          <w:i/>
        </w:rPr>
        <w:t xml:space="preserve">       Печать</w:t>
      </w:r>
      <w:r>
        <w:rPr>
          <w:i/>
        </w:rPr>
        <w:tab/>
      </w:r>
      <w:r>
        <w:rPr>
          <w:i/>
        </w:rPr>
        <w:tab/>
      </w:r>
      <w:r>
        <w:rPr>
          <w:i/>
        </w:rPr>
        <w:tab/>
        <w:t>(должность, подпись, ФИО)</w:t>
      </w:r>
    </w:p>
    <w:p w:rsidR="00B9380D" w:rsidRDefault="00B9380D" w:rsidP="001202EB">
      <w:pPr>
        <w:rPr>
          <w:b/>
          <w:i/>
          <w:iCs/>
        </w:rPr>
      </w:pPr>
      <w:r>
        <w:rPr>
          <w:sz w:val="28"/>
          <w:szCs w:val="28"/>
          <w:lang w:eastAsia="ru-RU"/>
        </w:rPr>
        <w:t>"____" ______</w:t>
      </w:r>
      <w:r w:rsidR="001202EB">
        <w:rPr>
          <w:sz w:val="28"/>
          <w:szCs w:val="28"/>
          <w:lang w:eastAsia="ru-RU"/>
        </w:rPr>
        <w:t>___</w:t>
      </w:r>
      <w:r>
        <w:rPr>
          <w:sz w:val="28"/>
          <w:szCs w:val="28"/>
          <w:lang w:eastAsia="ru-RU"/>
        </w:rPr>
        <w:t>___ 201__ г.</w:t>
      </w:r>
    </w:p>
    <w:sectPr w:rsidR="00B9380D"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161F" w:rsidRDefault="00CB161F">
      <w:r>
        <w:separator/>
      </w:r>
    </w:p>
  </w:endnote>
  <w:endnote w:type="continuationSeparator" w:id="0">
    <w:p w:rsidR="00CB161F" w:rsidRDefault="00CB161F">
      <w:r>
        <w:continuationSeparator/>
      </w:r>
    </w:p>
  </w:endnote>
  <w:endnote w:type="continuationNotice" w:id="1">
    <w:p w:rsidR="00CB161F" w:rsidRDefault="00CB1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B21" w:rsidRDefault="00503B21"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503B21" w:rsidRDefault="00503B21"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B21" w:rsidRDefault="00503B21">
    <w:pPr>
      <w:pStyle w:val="afd"/>
      <w:jc w:val="center"/>
    </w:pPr>
  </w:p>
  <w:p w:rsidR="00503B21" w:rsidRDefault="00503B21"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B21" w:rsidRDefault="00503B21">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161F" w:rsidRDefault="00CB161F">
      <w:r>
        <w:separator/>
      </w:r>
    </w:p>
  </w:footnote>
  <w:footnote w:type="continuationSeparator" w:id="0">
    <w:p w:rsidR="00CB161F" w:rsidRDefault="00CB161F">
      <w:r>
        <w:continuationSeparator/>
      </w:r>
    </w:p>
  </w:footnote>
  <w:footnote w:type="continuationNotice" w:id="1">
    <w:p w:rsidR="00CB161F" w:rsidRDefault="00CB161F"/>
  </w:footnote>
  <w:footnote w:id="2">
    <w:p w:rsidR="00503B21" w:rsidRDefault="00503B21" w:rsidP="00503B21">
      <w:pPr>
        <w:pStyle w:val="afe"/>
      </w:pPr>
      <w:r>
        <w:rPr>
          <w:rStyle w:val="af6"/>
        </w:rPr>
        <w:footnoteRef/>
      </w:r>
      <w:r>
        <w:t xml:space="preserve"> К сведениям об опыте прилагаются копии документов в соответствии с </w:t>
      </w:r>
      <w:r w:rsidR="00F8160C">
        <w:t xml:space="preserve">подпунктами 2.8, 2.9 части 2 </w:t>
      </w:r>
      <w:r>
        <w:t>пункт</w:t>
      </w:r>
      <w:r w:rsidR="00F8160C">
        <w:t>а 17</w:t>
      </w:r>
      <w:r>
        <w:t xml:space="preserve">  Информационной карты. При предоставлении копии документов конфиденциальная информация (кроме цены), составляющая коммерческую или иную тайну, может быть удалена.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B21" w:rsidRDefault="00503B21">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B21" w:rsidRDefault="00B23B7B" w:rsidP="00510148">
    <w:pPr>
      <w:pStyle w:val="afb"/>
      <w:jc w:val="center"/>
    </w:pPr>
    <w:r>
      <w:fldChar w:fldCharType="begin"/>
    </w:r>
    <w:r>
      <w:instrText xml:space="preserve"> PAGE   \* MERGEFORMAT </w:instrText>
    </w:r>
    <w:r>
      <w:fldChar w:fldCharType="separate"/>
    </w:r>
    <w:r>
      <w:rPr>
        <w:noProof/>
      </w:rPr>
      <w:t>2</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B21" w:rsidRDefault="00503B21">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DD80F994"/>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5D467AB"/>
    <w:multiLevelType w:val="hybridMultilevel"/>
    <w:tmpl w:val="3074597C"/>
    <w:lvl w:ilvl="0" w:tplc="10EED99E">
      <w:start w:val="7"/>
      <w:numFmt w:val="decimal"/>
      <w:lvlText w:val="%1."/>
      <w:lvlJc w:val="left"/>
      <w:pPr>
        <w:ind w:left="420" w:hanging="360"/>
      </w:pPr>
      <w:rPr>
        <w:rFonts w:cs="Times New Roman" w:hint="default"/>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28">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0">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2">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5B9D6E95"/>
    <w:multiLevelType w:val="hybridMultilevel"/>
    <w:tmpl w:val="D1DA320A"/>
    <w:lvl w:ilvl="0" w:tplc="EF820D76">
      <w:start w:val="4"/>
      <w:numFmt w:val="decimal"/>
      <w:lvlText w:val="%1."/>
      <w:lvlJc w:val="left"/>
      <w:pPr>
        <w:tabs>
          <w:tab w:val="num" w:pos="420"/>
        </w:tabs>
        <w:ind w:left="420" w:hanging="360"/>
      </w:pPr>
      <w:rPr>
        <w:rFonts w:cs="Times New Roman" w:hint="default"/>
        <w:b/>
      </w:rPr>
    </w:lvl>
    <w:lvl w:ilvl="1" w:tplc="04190019">
      <w:start w:val="1"/>
      <w:numFmt w:val="lowerLetter"/>
      <w:lvlText w:val="%2."/>
      <w:lvlJc w:val="left"/>
      <w:pPr>
        <w:tabs>
          <w:tab w:val="num" w:pos="1140"/>
        </w:tabs>
        <w:ind w:left="1140" w:hanging="360"/>
      </w:pPr>
      <w:rPr>
        <w:rFonts w:cs="Times New Roman"/>
      </w:rPr>
    </w:lvl>
    <w:lvl w:ilvl="2" w:tplc="0419001B">
      <w:start w:val="1"/>
      <w:numFmt w:val="lowerRoman"/>
      <w:lvlText w:val="%3."/>
      <w:lvlJc w:val="right"/>
      <w:pPr>
        <w:tabs>
          <w:tab w:val="num" w:pos="1860"/>
        </w:tabs>
        <w:ind w:left="1860" w:hanging="180"/>
      </w:pPr>
      <w:rPr>
        <w:rFonts w:cs="Times New Roman"/>
      </w:rPr>
    </w:lvl>
    <w:lvl w:ilvl="3" w:tplc="0419000F" w:tentative="1">
      <w:start w:val="1"/>
      <w:numFmt w:val="decimal"/>
      <w:lvlText w:val="%4."/>
      <w:lvlJc w:val="left"/>
      <w:pPr>
        <w:tabs>
          <w:tab w:val="num" w:pos="2580"/>
        </w:tabs>
        <w:ind w:left="2580" w:hanging="360"/>
      </w:pPr>
      <w:rPr>
        <w:rFonts w:cs="Times New Roman"/>
      </w:rPr>
    </w:lvl>
    <w:lvl w:ilvl="4" w:tplc="04190019" w:tentative="1">
      <w:start w:val="1"/>
      <w:numFmt w:val="lowerLetter"/>
      <w:lvlText w:val="%5."/>
      <w:lvlJc w:val="left"/>
      <w:pPr>
        <w:tabs>
          <w:tab w:val="num" w:pos="3300"/>
        </w:tabs>
        <w:ind w:left="3300" w:hanging="360"/>
      </w:pPr>
      <w:rPr>
        <w:rFonts w:cs="Times New Roman"/>
      </w:rPr>
    </w:lvl>
    <w:lvl w:ilvl="5" w:tplc="0419001B" w:tentative="1">
      <w:start w:val="1"/>
      <w:numFmt w:val="lowerRoman"/>
      <w:lvlText w:val="%6."/>
      <w:lvlJc w:val="right"/>
      <w:pPr>
        <w:tabs>
          <w:tab w:val="num" w:pos="4020"/>
        </w:tabs>
        <w:ind w:left="4020" w:hanging="180"/>
      </w:pPr>
      <w:rPr>
        <w:rFonts w:cs="Times New Roman"/>
      </w:rPr>
    </w:lvl>
    <w:lvl w:ilvl="6" w:tplc="0419000F" w:tentative="1">
      <w:start w:val="1"/>
      <w:numFmt w:val="decimal"/>
      <w:lvlText w:val="%7."/>
      <w:lvlJc w:val="left"/>
      <w:pPr>
        <w:tabs>
          <w:tab w:val="num" w:pos="4740"/>
        </w:tabs>
        <w:ind w:left="4740" w:hanging="360"/>
      </w:pPr>
      <w:rPr>
        <w:rFonts w:cs="Times New Roman"/>
      </w:rPr>
    </w:lvl>
    <w:lvl w:ilvl="7" w:tplc="04190019" w:tentative="1">
      <w:start w:val="1"/>
      <w:numFmt w:val="lowerLetter"/>
      <w:lvlText w:val="%8."/>
      <w:lvlJc w:val="left"/>
      <w:pPr>
        <w:tabs>
          <w:tab w:val="num" w:pos="5460"/>
        </w:tabs>
        <w:ind w:left="5460" w:hanging="360"/>
      </w:pPr>
      <w:rPr>
        <w:rFonts w:cs="Times New Roman"/>
      </w:rPr>
    </w:lvl>
    <w:lvl w:ilvl="8" w:tplc="0419001B" w:tentative="1">
      <w:start w:val="1"/>
      <w:numFmt w:val="lowerRoman"/>
      <w:lvlText w:val="%9."/>
      <w:lvlJc w:val="right"/>
      <w:pPr>
        <w:tabs>
          <w:tab w:val="num" w:pos="6180"/>
        </w:tabs>
        <w:ind w:left="6180" w:hanging="180"/>
      </w:pPr>
      <w:rPr>
        <w:rFonts w:cs="Times New Roman"/>
      </w:rPr>
    </w:lvl>
  </w:abstractNum>
  <w:abstractNum w:abstractNumId="46">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8">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9">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1">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3">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4"/>
  </w:num>
  <w:num w:numId="9">
    <w:abstractNumId w:val="22"/>
  </w:num>
  <w:num w:numId="10">
    <w:abstractNumId w:val="39"/>
  </w:num>
  <w:num w:numId="11">
    <w:abstractNumId w:val="49"/>
  </w:num>
  <w:num w:numId="12">
    <w:abstractNumId w:val="41"/>
  </w:num>
  <w:num w:numId="13">
    <w:abstractNumId w:val="51"/>
  </w:num>
  <w:num w:numId="14">
    <w:abstractNumId w:val="55"/>
  </w:num>
  <w:num w:numId="15">
    <w:abstractNumId w:val="38"/>
  </w:num>
  <w:num w:numId="16">
    <w:abstractNumId w:val="40"/>
  </w:num>
  <w:num w:numId="17">
    <w:abstractNumId w:val="36"/>
  </w:num>
  <w:num w:numId="18">
    <w:abstractNumId w:val="32"/>
  </w:num>
  <w:num w:numId="19">
    <w:abstractNumId w:val="34"/>
  </w:num>
  <w:num w:numId="20">
    <w:abstractNumId w:val="48"/>
  </w:num>
  <w:num w:numId="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3"/>
  </w:num>
  <w:num w:numId="27">
    <w:abstractNumId w:val="22"/>
  </w:num>
  <w:num w:numId="28">
    <w:abstractNumId w:val="26"/>
  </w:num>
  <w:num w:numId="29">
    <w:abstractNumId w:val="24"/>
  </w:num>
  <w:num w:numId="30">
    <w:abstractNumId w:val="31"/>
  </w:num>
  <w:num w:numId="31">
    <w:abstractNumId w:val="50"/>
  </w:num>
  <w:num w:numId="32">
    <w:abstractNumId w:val="33"/>
  </w:num>
  <w:num w:numId="33">
    <w:abstractNumId w:val="46"/>
  </w:num>
  <w:num w:numId="34">
    <w:abstractNumId w:val="37"/>
  </w:num>
  <w:num w:numId="35">
    <w:abstractNumId w:val="44"/>
  </w:num>
  <w:num w:numId="36">
    <w:abstractNumId w:val="47"/>
  </w:num>
  <w:num w:numId="37">
    <w:abstractNumId w:val="23"/>
  </w:num>
  <w:num w:numId="38">
    <w:abstractNumId w:val="30"/>
  </w:num>
  <w:num w:numId="39">
    <w:abstractNumId w:val="43"/>
  </w:num>
  <w:num w:numId="40">
    <w:abstractNumId w:val="42"/>
  </w:num>
  <w:num w:numId="41">
    <w:abstractNumId w:val="35"/>
  </w:num>
  <w:num w:numId="42">
    <w:abstractNumId w:val="35"/>
    <w:lvlOverride w:ilvl="0">
      <w:startOverride w:val="1"/>
    </w:lvlOverride>
  </w:num>
  <w:num w:numId="43">
    <w:abstractNumId w:val="25"/>
  </w:num>
  <w:num w:numId="44">
    <w:abstractNumId w:val="28"/>
  </w:num>
  <w:num w:numId="45">
    <w:abstractNumId w:val="29"/>
  </w:num>
  <w:num w:numId="46">
    <w:abstractNumId w:val="45"/>
  </w:num>
  <w:num w:numId="47">
    <w:abstractNumId w:val="2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5D5D"/>
    <w:rsid w:val="00006894"/>
    <w:rsid w:val="00010BE3"/>
    <w:rsid w:val="000111FC"/>
    <w:rsid w:val="00012A5B"/>
    <w:rsid w:val="000136A9"/>
    <w:rsid w:val="00013D4E"/>
    <w:rsid w:val="00014C0B"/>
    <w:rsid w:val="0001556E"/>
    <w:rsid w:val="0001557C"/>
    <w:rsid w:val="000169F7"/>
    <w:rsid w:val="000224FB"/>
    <w:rsid w:val="000236C9"/>
    <w:rsid w:val="000266FD"/>
    <w:rsid w:val="00027CD0"/>
    <w:rsid w:val="00030F2F"/>
    <w:rsid w:val="000315B9"/>
    <w:rsid w:val="00032BDE"/>
    <w:rsid w:val="00033279"/>
    <w:rsid w:val="00033A09"/>
    <w:rsid w:val="00034376"/>
    <w:rsid w:val="00034877"/>
    <w:rsid w:val="00034E6C"/>
    <w:rsid w:val="000362F0"/>
    <w:rsid w:val="000374AB"/>
    <w:rsid w:val="00042A02"/>
    <w:rsid w:val="00044646"/>
    <w:rsid w:val="00045327"/>
    <w:rsid w:val="000454C8"/>
    <w:rsid w:val="0004653B"/>
    <w:rsid w:val="00046FAA"/>
    <w:rsid w:val="00047535"/>
    <w:rsid w:val="00047ECE"/>
    <w:rsid w:val="000519F8"/>
    <w:rsid w:val="0005366B"/>
    <w:rsid w:val="000557B3"/>
    <w:rsid w:val="00060064"/>
    <w:rsid w:val="000600AA"/>
    <w:rsid w:val="0006056A"/>
    <w:rsid w:val="00060D59"/>
    <w:rsid w:val="00062912"/>
    <w:rsid w:val="00063F1C"/>
    <w:rsid w:val="00066A62"/>
    <w:rsid w:val="000678DE"/>
    <w:rsid w:val="00067DAA"/>
    <w:rsid w:val="00071088"/>
    <w:rsid w:val="000728C1"/>
    <w:rsid w:val="000753BB"/>
    <w:rsid w:val="00076468"/>
    <w:rsid w:val="00076F66"/>
    <w:rsid w:val="0007720B"/>
    <w:rsid w:val="00083039"/>
    <w:rsid w:val="000846BC"/>
    <w:rsid w:val="000855D1"/>
    <w:rsid w:val="000871EB"/>
    <w:rsid w:val="00087DE4"/>
    <w:rsid w:val="00090344"/>
    <w:rsid w:val="00091B4D"/>
    <w:rsid w:val="00092D66"/>
    <w:rsid w:val="00093F19"/>
    <w:rsid w:val="0009404E"/>
    <w:rsid w:val="0009540A"/>
    <w:rsid w:val="000954FB"/>
    <w:rsid w:val="000978CE"/>
    <w:rsid w:val="000A0092"/>
    <w:rsid w:val="000A17CC"/>
    <w:rsid w:val="000A2B5E"/>
    <w:rsid w:val="000A2D97"/>
    <w:rsid w:val="000A3B81"/>
    <w:rsid w:val="000A3F49"/>
    <w:rsid w:val="000A4915"/>
    <w:rsid w:val="000A574E"/>
    <w:rsid w:val="000A6133"/>
    <w:rsid w:val="000A679F"/>
    <w:rsid w:val="000A7C07"/>
    <w:rsid w:val="000B0B7E"/>
    <w:rsid w:val="000B3BEB"/>
    <w:rsid w:val="000B4036"/>
    <w:rsid w:val="000B5302"/>
    <w:rsid w:val="000B658F"/>
    <w:rsid w:val="000C1578"/>
    <w:rsid w:val="000C2CBF"/>
    <w:rsid w:val="000C37D3"/>
    <w:rsid w:val="000C383C"/>
    <w:rsid w:val="000C7CAF"/>
    <w:rsid w:val="000D030E"/>
    <w:rsid w:val="000D5F3B"/>
    <w:rsid w:val="000E0DF1"/>
    <w:rsid w:val="000E1E69"/>
    <w:rsid w:val="000E2086"/>
    <w:rsid w:val="000E3881"/>
    <w:rsid w:val="000E5B2C"/>
    <w:rsid w:val="000E5BB8"/>
    <w:rsid w:val="000E6F68"/>
    <w:rsid w:val="000E74F1"/>
    <w:rsid w:val="000F024D"/>
    <w:rsid w:val="000F1048"/>
    <w:rsid w:val="000F1455"/>
    <w:rsid w:val="000F3BFB"/>
    <w:rsid w:val="000F6875"/>
    <w:rsid w:val="00102875"/>
    <w:rsid w:val="001049C1"/>
    <w:rsid w:val="00106D91"/>
    <w:rsid w:val="00107C51"/>
    <w:rsid w:val="00110975"/>
    <w:rsid w:val="00110DD7"/>
    <w:rsid w:val="00112512"/>
    <w:rsid w:val="00115430"/>
    <w:rsid w:val="00116BFD"/>
    <w:rsid w:val="0011727B"/>
    <w:rsid w:val="001172DB"/>
    <w:rsid w:val="001174EB"/>
    <w:rsid w:val="0012029A"/>
    <w:rsid w:val="001202EB"/>
    <w:rsid w:val="00120404"/>
    <w:rsid w:val="00120A5C"/>
    <w:rsid w:val="00120B8B"/>
    <w:rsid w:val="00123257"/>
    <w:rsid w:val="001242D3"/>
    <w:rsid w:val="00125FC5"/>
    <w:rsid w:val="0012610C"/>
    <w:rsid w:val="00126E37"/>
    <w:rsid w:val="00132971"/>
    <w:rsid w:val="00134C04"/>
    <w:rsid w:val="00135273"/>
    <w:rsid w:val="001356F1"/>
    <w:rsid w:val="0013760D"/>
    <w:rsid w:val="00142096"/>
    <w:rsid w:val="00146CC2"/>
    <w:rsid w:val="0014720D"/>
    <w:rsid w:val="00150594"/>
    <w:rsid w:val="00150E45"/>
    <w:rsid w:val="00151D7A"/>
    <w:rsid w:val="00153C91"/>
    <w:rsid w:val="00154547"/>
    <w:rsid w:val="00155E25"/>
    <w:rsid w:val="00156660"/>
    <w:rsid w:val="00156B73"/>
    <w:rsid w:val="00157CA9"/>
    <w:rsid w:val="001629D5"/>
    <w:rsid w:val="00164D0C"/>
    <w:rsid w:val="0016528F"/>
    <w:rsid w:val="0016681B"/>
    <w:rsid w:val="00166B33"/>
    <w:rsid w:val="00166D95"/>
    <w:rsid w:val="00167695"/>
    <w:rsid w:val="001704A2"/>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A00F7"/>
    <w:rsid w:val="001A364E"/>
    <w:rsid w:val="001A544E"/>
    <w:rsid w:val="001A61AB"/>
    <w:rsid w:val="001A78BF"/>
    <w:rsid w:val="001B139F"/>
    <w:rsid w:val="001B150C"/>
    <w:rsid w:val="001B36FC"/>
    <w:rsid w:val="001B3E1D"/>
    <w:rsid w:val="001B5653"/>
    <w:rsid w:val="001B6259"/>
    <w:rsid w:val="001B689A"/>
    <w:rsid w:val="001C08FD"/>
    <w:rsid w:val="001C09D8"/>
    <w:rsid w:val="001C1945"/>
    <w:rsid w:val="001C2DB3"/>
    <w:rsid w:val="001C75ED"/>
    <w:rsid w:val="001D4C2B"/>
    <w:rsid w:val="001D5D9D"/>
    <w:rsid w:val="001E0B8E"/>
    <w:rsid w:val="001E2F9C"/>
    <w:rsid w:val="001E33D3"/>
    <w:rsid w:val="001E3E36"/>
    <w:rsid w:val="001E5185"/>
    <w:rsid w:val="001E6511"/>
    <w:rsid w:val="001E6E80"/>
    <w:rsid w:val="001F0A23"/>
    <w:rsid w:val="001F1BBE"/>
    <w:rsid w:val="001F2058"/>
    <w:rsid w:val="001F21DA"/>
    <w:rsid w:val="001F2F0D"/>
    <w:rsid w:val="001F32B2"/>
    <w:rsid w:val="001F504B"/>
    <w:rsid w:val="001F53E8"/>
    <w:rsid w:val="001F573F"/>
    <w:rsid w:val="001F57BC"/>
    <w:rsid w:val="0020129E"/>
    <w:rsid w:val="0020341D"/>
    <w:rsid w:val="002045D3"/>
    <w:rsid w:val="002079C3"/>
    <w:rsid w:val="002079EB"/>
    <w:rsid w:val="00210A37"/>
    <w:rsid w:val="00210B55"/>
    <w:rsid w:val="00211C0D"/>
    <w:rsid w:val="00212A58"/>
    <w:rsid w:val="00214105"/>
    <w:rsid w:val="00214302"/>
    <w:rsid w:val="00216C08"/>
    <w:rsid w:val="002212A0"/>
    <w:rsid w:val="002212EA"/>
    <w:rsid w:val="00221BE8"/>
    <w:rsid w:val="00221C1A"/>
    <w:rsid w:val="00222142"/>
    <w:rsid w:val="00222A97"/>
    <w:rsid w:val="002247A2"/>
    <w:rsid w:val="0022483E"/>
    <w:rsid w:val="0022650C"/>
    <w:rsid w:val="002326E3"/>
    <w:rsid w:val="002376E6"/>
    <w:rsid w:val="002378E3"/>
    <w:rsid w:val="002379A3"/>
    <w:rsid w:val="00237EE7"/>
    <w:rsid w:val="002410DF"/>
    <w:rsid w:val="00242695"/>
    <w:rsid w:val="00243F0F"/>
    <w:rsid w:val="002463F7"/>
    <w:rsid w:val="00250548"/>
    <w:rsid w:val="00250A36"/>
    <w:rsid w:val="00250F9C"/>
    <w:rsid w:val="0025270E"/>
    <w:rsid w:val="002540E1"/>
    <w:rsid w:val="00254314"/>
    <w:rsid w:val="002543D3"/>
    <w:rsid w:val="00254538"/>
    <w:rsid w:val="002549CF"/>
    <w:rsid w:val="002572B2"/>
    <w:rsid w:val="00257F85"/>
    <w:rsid w:val="00261326"/>
    <w:rsid w:val="00265B2B"/>
    <w:rsid w:val="0026763E"/>
    <w:rsid w:val="00267AAB"/>
    <w:rsid w:val="00274113"/>
    <w:rsid w:val="00274699"/>
    <w:rsid w:val="002810F4"/>
    <w:rsid w:val="0028168C"/>
    <w:rsid w:val="0028247A"/>
    <w:rsid w:val="00282B03"/>
    <w:rsid w:val="0028339B"/>
    <w:rsid w:val="00290F36"/>
    <w:rsid w:val="002910EA"/>
    <w:rsid w:val="00291899"/>
    <w:rsid w:val="00293CE8"/>
    <w:rsid w:val="002A0433"/>
    <w:rsid w:val="002A1180"/>
    <w:rsid w:val="002A2775"/>
    <w:rsid w:val="002A2796"/>
    <w:rsid w:val="002A4D3C"/>
    <w:rsid w:val="002A5F5E"/>
    <w:rsid w:val="002A71D9"/>
    <w:rsid w:val="002B41FD"/>
    <w:rsid w:val="002B482F"/>
    <w:rsid w:val="002B4FFB"/>
    <w:rsid w:val="002B5CC4"/>
    <w:rsid w:val="002B6325"/>
    <w:rsid w:val="002B6BE9"/>
    <w:rsid w:val="002B7406"/>
    <w:rsid w:val="002B7A56"/>
    <w:rsid w:val="002C2ADC"/>
    <w:rsid w:val="002C3FF9"/>
    <w:rsid w:val="002C497D"/>
    <w:rsid w:val="002C56A0"/>
    <w:rsid w:val="002C7848"/>
    <w:rsid w:val="002D291C"/>
    <w:rsid w:val="002D2B8C"/>
    <w:rsid w:val="002D2D73"/>
    <w:rsid w:val="002D38C7"/>
    <w:rsid w:val="002D5869"/>
    <w:rsid w:val="002E02EA"/>
    <w:rsid w:val="002E18D3"/>
    <w:rsid w:val="002E3DBF"/>
    <w:rsid w:val="002E4CCA"/>
    <w:rsid w:val="002E5C81"/>
    <w:rsid w:val="002E66D4"/>
    <w:rsid w:val="002E6C36"/>
    <w:rsid w:val="002E7AB1"/>
    <w:rsid w:val="002E7F79"/>
    <w:rsid w:val="002F1275"/>
    <w:rsid w:val="002F15C9"/>
    <w:rsid w:val="002F1B9C"/>
    <w:rsid w:val="002F1F4B"/>
    <w:rsid w:val="002F22C3"/>
    <w:rsid w:val="002F345D"/>
    <w:rsid w:val="002F40DE"/>
    <w:rsid w:val="002F543C"/>
    <w:rsid w:val="002F6A6B"/>
    <w:rsid w:val="0030151C"/>
    <w:rsid w:val="00301B48"/>
    <w:rsid w:val="00302217"/>
    <w:rsid w:val="003031C4"/>
    <w:rsid w:val="003037C8"/>
    <w:rsid w:val="003056D5"/>
    <w:rsid w:val="00305BD2"/>
    <w:rsid w:val="00306BEB"/>
    <w:rsid w:val="003072B4"/>
    <w:rsid w:val="003114CB"/>
    <w:rsid w:val="00311A92"/>
    <w:rsid w:val="00313385"/>
    <w:rsid w:val="00313F83"/>
    <w:rsid w:val="00320EDC"/>
    <w:rsid w:val="0032307F"/>
    <w:rsid w:val="00324C26"/>
    <w:rsid w:val="00325CC8"/>
    <w:rsid w:val="0033083C"/>
    <w:rsid w:val="00331801"/>
    <w:rsid w:val="00331930"/>
    <w:rsid w:val="00334292"/>
    <w:rsid w:val="00335079"/>
    <w:rsid w:val="00335F0B"/>
    <w:rsid w:val="0033715C"/>
    <w:rsid w:val="00343C35"/>
    <w:rsid w:val="003467BF"/>
    <w:rsid w:val="003527E1"/>
    <w:rsid w:val="00357154"/>
    <w:rsid w:val="003571CE"/>
    <w:rsid w:val="00357415"/>
    <w:rsid w:val="003601C4"/>
    <w:rsid w:val="00361C96"/>
    <w:rsid w:val="0036291B"/>
    <w:rsid w:val="003630DE"/>
    <w:rsid w:val="003657D7"/>
    <w:rsid w:val="003663BC"/>
    <w:rsid w:val="00370C44"/>
    <w:rsid w:val="00371504"/>
    <w:rsid w:val="003719A4"/>
    <w:rsid w:val="003778ED"/>
    <w:rsid w:val="00386F7E"/>
    <w:rsid w:val="0039127A"/>
    <w:rsid w:val="00391B86"/>
    <w:rsid w:val="00391D03"/>
    <w:rsid w:val="003934B6"/>
    <w:rsid w:val="00395664"/>
    <w:rsid w:val="00396B5A"/>
    <w:rsid w:val="00397A99"/>
    <w:rsid w:val="003A0695"/>
    <w:rsid w:val="003A0EBB"/>
    <w:rsid w:val="003A1033"/>
    <w:rsid w:val="003A17CC"/>
    <w:rsid w:val="003A3A53"/>
    <w:rsid w:val="003A7044"/>
    <w:rsid w:val="003A741B"/>
    <w:rsid w:val="003B2AFB"/>
    <w:rsid w:val="003B3FE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D746D"/>
    <w:rsid w:val="003E181F"/>
    <w:rsid w:val="003E2C12"/>
    <w:rsid w:val="003E3DD5"/>
    <w:rsid w:val="003E4FE0"/>
    <w:rsid w:val="003E74E1"/>
    <w:rsid w:val="003E7EF7"/>
    <w:rsid w:val="003F26AD"/>
    <w:rsid w:val="003F31F2"/>
    <w:rsid w:val="003F3ABA"/>
    <w:rsid w:val="003F3DA4"/>
    <w:rsid w:val="003F41F5"/>
    <w:rsid w:val="003F507C"/>
    <w:rsid w:val="003F5E43"/>
    <w:rsid w:val="003F7A91"/>
    <w:rsid w:val="00400975"/>
    <w:rsid w:val="004030D9"/>
    <w:rsid w:val="004034BE"/>
    <w:rsid w:val="0040426E"/>
    <w:rsid w:val="004077B7"/>
    <w:rsid w:val="00407D4F"/>
    <w:rsid w:val="00410B56"/>
    <w:rsid w:val="004156C1"/>
    <w:rsid w:val="004209AE"/>
    <w:rsid w:val="00420D3C"/>
    <w:rsid w:val="0042174B"/>
    <w:rsid w:val="004224C0"/>
    <w:rsid w:val="00422CFA"/>
    <w:rsid w:val="004243CF"/>
    <w:rsid w:val="00425EB0"/>
    <w:rsid w:val="00426ED7"/>
    <w:rsid w:val="004272B0"/>
    <w:rsid w:val="004314C8"/>
    <w:rsid w:val="00432CF8"/>
    <w:rsid w:val="004331EC"/>
    <w:rsid w:val="0043423C"/>
    <w:rsid w:val="0043596D"/>
    <w:rsid w:val="00435A9A"/>
    <w:rsid w:val="004368AD"/>
    <w:rsid w:val="00437419"/>
    <w:rsid w:val="00437B00"/>
    <w:rsid w:val="00443169"/>
    <w:rsid w:val="0044472F"/>
    <w:rsid w:val="00444F6A"/>
    <w:rsid w:val="00445695"/>
    <w:rsid w:val="00446E0C"/>
    <w:rsid w:val="00450672"/>
    <w:rsid w:val="00451CF2"/>
    <w:rsid w:val="0045410E"/>
    <w:rsid w:val="00454ECC"/>
    <w:rsid w:val="004558A3"/>
    <w:rsid w:val="004564FE"/>
    <w:rsid w:val="0045708B"/>
    <w:rsid w:val="00462DE1"/>
    <w:rsid w:val="004634C8"/>
    <w:rsid w:val="0046442D"/>
    <w:rsid w:val="00467486"/>
    <w:rsid w:val="00470EDD"/>
    <w:rsid w:val="0047126A"/>
    <w:rsid w:val="0047412E"/>
    <w:rsid w:val="004745C7"/>
    <w:rsid w:val="00475567"/>
    <w:rsid w:val="00475935"/>
    <w:rsid w:val="0047650E"/>
    <w:rsid w:val="004765EC"/>
    <w:rsid w:val="004774A6"/>
    <w:rsid w:val="004774CF"/>
    <w:rsid w:val="0047759E"/>
    <w:rsid w:val="00477E4A"/>
    <w:rsid w:val="004808B9"/>
    <w:rsid w:val="004811B3"/>
    <w:rsid w:val="004864C2"/>
    <w:rsid w:val="00487153"/>
    <w:rsid w:val="00487312"/>
    <w:rsid w:val="004874C1"/>
    <w:rsid w:val="004877A4"/>
    <w:rsid w:val="00493AB2"/>
    <w:rsid w:val="004A0B79"/>
    <w:rsid w:val="004A1302"/>
    <w:rsid w:val="004A25F0"/>
    <w:rsid w:val="004A35E4"/>
    <w:rsid w:val="004A4212"/>
    <w:rsid w:val="004A66FA"/>
    <w:rsid w:val="004B0CF8"/>
    <w:rsid w:val="004B0D75"/>
    <w:rsid w:val="004B3482"/>
    <w:rsid w:val="004B366A"/>
    <w:rsid w:val="004B4B1F"/>
    <w:rsid w:val="004C0A7F"/>
    <w:rsid w:val="004C2235"/>
    <w:rsid w:val="004C420C"/>
    <w:rsid w:val="004C43D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F2ABB"/>
    <w:rsid w:val="004F2FB3"/>
    <w:rsid w:val="004F4D22"/>
    <w:rsid w:val="004F5E74"/>
    <w:rsid w:val="004F6737"/>
    <w:rsid w:val="00501981"/>
    <w:rsid w:val="00503B21"/>
    <w:rsid w:val="00505622"/>
    <w:rsid w:val="00505842"/>
    <w:rsid w:val="005058F1"/>
    <w:rsid w:val="00506989"/>
    <w:rsid w:val="0050702D"/>
    <w:rsid w:val="0051006B"/>
    <w:rsid w:val="00510148"/>
    <w:rsid w:val="00510C5D"/>
    <w:rsid w:val="00511914"/>
    <w:rsid w:val="00511EDC"/>
    <w:rsid w:val="005124ED"/>
    <w:rsid w:val="005129E1"/>
    <w:rsid w:val="00514DA3"/>
    <w:rsid w:val="0051529F"/>
    <w:rsid w:val="00516379"/>
    <w:rsid w:val="005163D5"/>
    <w:rsid w:val="00516E49"/>
    <w:rsid w:val="005171A2"/>
    <w:rsid w:val="00520E52"/>
    <w:rsid w:val="00521353"/>
    <w:rsid w:val="00521F95"/>
    <w:rsid w:val="0052390C"/>
    <w:rsid w:val="005242ED"/>
    <w:rsid w:val="005261E0"/>
    <w:rsid w:val="00527AB7"/>
    <w:rsid w:val="0053291E"/>
    <w:rsid w:val="00533F3B"/>
    <w:rsid w:val="005345F7"/>
    <w:rsid w:val="00534697"/>
    <w:rsid w:val="005355A2"/>
    <w:rsid w:val="005373EF"/>
    <w:rsid w:val="00537B12"/>
    <w:rsid w:val="00542481"/>
    <w:rsid w:val="00544668"/>
    <w:rsid w:val="0054646F"/>
    <w:rsid w:val="005508EC"/>
    <w:rsid w:val="00551655"/>
    <w:rsid w:val="00551698"/>
    <w:rsid w:val="00557B47"/>
    <w:rsid w:val="0056027E"/>
    <w:rsid w:val="00560998"/>
    <w:rsid w:val="00562186"/>
    <w:rsid w:val="0056426C"/>
    <w:rsid w:val="005649D6"/>
    <w:rsid w:val="00565202"/>
    <w:rsid w:val="00567173"/>
    <w:rsid w:val="00571148"/>
    <w:rsid w:val="005716FC"/>
    <w:rsid w:val="00571D62"/>
    <w:rsid w:val="00573F02"/>
    <w:rsid w:val="00575E36"/>
    <w:rsid w:val="0057655F"/>
    <w:rsid w:val="005834BA"/>
    <w:rsid w:val="00583D0F"/>
    <w:rsid w:val="00590A1B"/>
    <w:rsid w:val="00593786"/>
    <w:rsid w:val="005944C1"/>
    <w:rsid w:val="005A0E3B"/>
    <w:rsid w:val="005A2B08"/>
    <w:rsid w:val="005A41D0"/>
    <w:rsid w:val="005A6CE9"/>
    <w:rsid w:val="005B12F9"/>
    <w:rsid w:val="005B24F7"/>
    <w:rsid w:val="005B32A8"/>
    <w:rsid w:val="005B6216"/>
    <w:rsid w:val="005C234B"/>
    <w:rsid w:val="005C58AF"/>
    <w:rsid w:val="005C5AB8"/>
    <w:rsid w:val="005C6744"/>
    <w:rsid w:val="005D0613"/>
    <w:rsid w:val="005D296C"/>
    <w:rsid w:val="005D4AB5"/>
    <w:rsid w:val="005D5026"/>
    <w:rsid w:val="005D5B59"/>
    <w:rsid w:val="005D6190"/>
    <w:rsid w:val="005D64F1"/>
    <w:rsid w:val="005D6803"/>
    <w:rsid w:val="005D77E9"/>
    <w:rsid w:val="005E0074"/>
    <w:rsid w:val="005E0B21"/>
    <w:rsid w:val="005E0D26"/>
    <w:rsid w:val="005E26B7"/>
    <w:rsid w:val="005E6CAE"/>
    <w:rsid w:val="005F19D2"/>
    <w:rsid w:val="005F2D24"/>
    <w:rsid w:val="005F2FAA"/>
    <w:rsid w:val="005F5726"/>
    <w:rsid w:val="0060192F"/>
    <w:rsid w:val="0060219A"/>
    <w:rsid w:val="006050B1"/>
    <w:rsid w:val="00606106"/>
    <w:rsid w:val="0061101B"/>
    <w:rsid w:val="00611B15"/>
    <w:rsid w:val="0061281F"/>
    <w:rsid w:val="00612DC6"/>
    <w:rsid w:val="00613848"/>
    <w:rsid w:val="00614976"/>
    <w:rsid w:val="006164CD"/>
    <w:rsid w:val="006176F4"/>
    <w:rsid w:val="00621361"/>
    <w:rsid w:val="006217BC"/>
    <w:rsid w:val="00621FD4"/>
    <w:rsid w:val="00622CF4"/>
    <w:rsid w:val="00627696"/>
    <w:rsid w:val="00627DB4"/>
    <w:rsid w:val="00631213"/>
    <w:rsid w:val="0063170D"/>
    <w:rsid w:val="0063279C"/>
    <w:rsid w:val="0063374D"/>
    <w:rsid w:val="00633831"/>
    <w:rsid w:val="00635507"/>
    <w:rsid w:val="0063621C"/>
    <w:rsid w:val="00636387"/>
    <w:rsid w:val="00636AC8"/>
    <w:rsid w:val="00637621"/>
    <w:rsid w:val="00637B42"/>
    <w:rsid w:val="006400A0"/>
    <w:rsid w:val="006402DD"/>
    <w:rsid w:val="006417BC"/>
    <w:rsid w:val="0064400A"/>
    <w:rsid w:val="00644B88"/>
    <w:rsid w:val="0065098B"/>
    <w:rsid w:val="0065306F"/>
    <w:rsid w:val="00655386"/>
    <w:rsid w:val="0065657D"/>
    <w:rsid w:val="006575DD"/>
    <w:rsid w:val="0066025A"/>
    <w:rsid w:val="0066041B"/>
    <w:rsid w:val="0066193E"/>
    <w:rsid w:val="00662DF2"/>
    <w:rsid w:val="00664449"/>
    <w:rsid w:val="006647CD"/>
    <w:rsid w:val="00670FD8"/>
    <w:rsid w:val="00674404"/>
    <w:rsid w:val="00676824"/>
    <w:rsid w:val="00677EA3"/>
    <w:rsid w:val="006801C2"/>
    <w:rsid w:val="00681C65"/>
    <w:rsid w:val="00684097"/>
    <w:rsid w:val="00685C56"/>
    <w:rsid w:val="006863B5"/>
    <w:rsid w:val="00686679"/>
    <w:rsid w:val="00690B2B"/>
    <w:rsid w:val="00693668"/>
    <w:rsid w:val="00693858"/>
    <w:rsid w:val="006A192C"/>
    <w:rsid w:val="006A1CB3"/>
    <w:rsid w:val="006A6A23"/>
    <w:rsid w:val="006A6E08"/>
    <w:rsid w:val="006A6E7D"/>
    <w:rsid w:val="006A76EE"/>
    <w:rsid w:val="006B2801"/>
    <w:rsid w:val="006B3895"/>
    <w:rsid w:val="006B3974"/>
    <w:rsid w:val="006B3BD2"/>
    <w:rsid w:val="006B5155"/>
    <w:rsid w:val="006B6573"/>
    <w:rsid w:val="006B6973"/>
    <w:rsid w:val="006B6F56"/>
    <w:rsid w:val="006B7625"/>
    <w:rsid w:val="006C1555"/>
    <w:rsid w:val="006C32B9"/>
    <w:rsid w:val="006C3A69"/>
    <w:rsid w:val="006C4984"/>
    <w:rsid w:val="006C5D24"/>
    <w:rsid w:val="006C7DC1"/>
    <w:rsid w:val="006D08CE"/>
    <w:rsid w:val="006D150B"/>
    <w:rsid w:val="006D2B87"/>
    <w:rsid w:val="006D2E90"/>
    <w:rsid w:val="006D3659"/>
    <w:rsid w:val="006D3832"/>
    <w:rsid w:val="006D455D"/>
    <w:rsid w:val="006D5695"/>
    <w:rsid w:val="006D5733"/>
    <w:rsid w:val="006D65BE"/>
    <w:rsid w:val="006D69DD"/>
    <w:rsid w:val="006E059E"/>
    <w:rsid w:val="006E08A0"/>
    <w:rsid w:val="006E23DE"/>
    <w:rsid w:val="006E4289"/>
    <w:rsid w:val="006E67B8"/>
    <w:rsid w:val="006E7589"/>
    <w:rsid w:val="006F08E6"/>
    <w:rsid w:val="006F1466"/>
    <w:rsid w:val="006F2786"/>
    <w:rsid w:val="006F2C73"/>
    <w:rsid w:val="006F3A1C"/>
    <w:rsid w:val="006F3F9D"/>
    <w:rsid w:val="006F4522"/>
    <w:rsid w:val="006F5C9A"/>
    <w:rsid w:val="006F6D36"/>
    <w:rsid w:val="00700A24"/>
    <w:rsid w:val="00701BE5"/>
    <w:rsid w:val="0070359A"/>
    <w:rsid w:val="007046B2"/>
    <w:rsid w:val="00705E2E"/>
    <w:rsid w:val="0070629E"/>
    <w:rsid w:val="00706C8C"/>
    <w:rsid w:val="0072064C"/>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54CF"/>
    <w:rsid w:val="0073654F"/>
    <w:rsid w:val="007368CB"/>
    <w:rsid w:val="00736D40"/>
    <w:rsid w:val="00737338"/>
    <w:rsid w:val="00737675"/>
    <w:rsid w:val="00737B78"/>
    <w:rsid w:val="00740E6D"/>
    <w:rsid w:val="00742DAA"/>
    <w:rsid w:val="007434C0"/>
    <w:rsid w:val="00744920"/>
    <w:rsid w:val="00746E8D"/>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901E9"/>
    <w:rsid w:val="0079021D"/>
    <w:rsid w:val="00791462"/>
    <w:rsid w:val="007920EB"/>
    <w:rsid w:val="00792811"/>
    <w:rsid w:val="00794B4F"/>
    <w:rsid w:val="00797371"/>
    <w:rsid w:val="0079756E"/>
    <w:rsid w:val="007A0078"/>
    <w:rsid w:val="007A0346"/>
    <w:rsid w:val="007A38EF"/>
    <w:rsid w:val="007A4135"/>
    <w:rsid w:val="007A4852"/>
    <w:rsid w:val="007A58E3"/>
    <w:rsid w:val="007A6FD8"/>
    <w:rsid w:val="007B2101"/>
    <w:rsid w:val="007B26E8"/>
    <w:rsid w:val="007B36CE"/>
    <w:rsid w:val="007B3AC4"/>
    <w:rsid w:val="007B4040"/>
    <w:rsid w:val="007B5E17"/>
    <w:rsid w:val="007B6F06"/>
    <w:rsid w:val="007C1052"/>
    <w:rsid w:val="007C4B34"/>
    <w:rsid w:val="007C51E1"/>
    <w:rsid w:val="007C6410"/>
    <w:rsid w:val="007C73F1"/>
    <w:rsid w:val="007D00C3"/>
    <w:rsid w:val="007D03BE"/>
    <w:rsid w:val="007D1BEF"/>
    <w:rsid w:val="007D50EE"/>
    <w:rsid w:val="007D5AEA"/>
    <w:rsid w:val="007D6548"/>
    <w:rsid w:val="007D6BA4"/>
    <w:rsid w:val="007E34AB"/>
    <w:rsid w:val="007E48BC"/>
    <w:rsid w:val="007E5B43"/>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1524D"/>
    <w:rsid w:val="008223A6"/>
    <w:rsid w:val="008309A6"/>
    <w:rsid w:val="008314C4"/>
    <w:rsid w:val="00834551"/>
    <w:rsid w:val="00834DC9"/>
    <w:rsid w:val="00835CB1"/>
    <w:rsid w:val="008370AF"/>
    <w:rsid w:val="00837423"/>
    <w:rsid w:val="008377C6"/>
    <w:rsid w:val="008437AD"/>
    <w:rsid w:val="00843890"/>
    <w:rsid w:val="00847C9D"/>
    <w:rsid w:val="00852032"/>
    <w:rsid w:val="0085471E"/>
    <w:rsid w:val="00860529"/>
    <w:rsid w:val="008613BE"/>
    <w:rsid w:val="008614B4"/>
    <w:rsid w:val="00861659"/>
    <w:rsid w:val="00861B45"/>
    <w:rsid w:val="00861D29"/>
    <w:rsid w:val="0086287A"/>
    <w:rsid w:val="00862F56"/>
    <w:rsid w:val="0086373E"/>
    <w:rsid w:val="00863A7D"/>
    <w:rsid w:val="008643A6"/>
    <w:rsid w:val="00866369"/>
    <w:rsid w:val="00866B11"/>
    <w:rsid w:val="008703E8"/>
    <w:rsid w:val="00871748"/>
    <w:rsid w:val="00875571"/>
    <w:rsid w:val="0087611C"/>
    <w:rsid w:val="00877639"/>
    <w:rsid w:val="00880FE9"/>
    <w:rsid w:val="008825E9"/>
    <w:rsid w:val="00884C33"/>
    <w:rsid w:val="00885059"/>
    <w:rsid w:val="00885982"/>
    <w:rsid w:val="0089720B"/>
    <w:rsid w:val="008A10F4"/>
    <w:rsid w:val="008A1142"/>
    <w:rsid w:val="008A1D8F"/>
    <w:rsid w:val="008A31C7"/>
    <w:rsid w:val="008A4412"/>
    <w:rsid w:val="008A664B"/>
    <w:rsid w:val="008A66CB"/>
    <w:rsid w:val="008B078D"/>
    <w:rsid w:val="008B16B6"/>
    <w:rsid w:val="008B1F52"/>
    <w:rsid w:val="008B310E"/>
    <w:rsid w:val="008B3819"/>
    <w:rsid w:val="008B753F"/>
    <w:rsid w:val="008B7A42"/>
    <w:rsid w:val="008B7EE0"/>
    <w:rsid w:val="008B7FB1"/>
    <w:rsid w:val="008C1BC9"/>
    <w:rsid w:val="008C3600"/>
    <w:rsid w:val="008C4183"/>
    <w:rsid w:val="008C5B7F"/>
    <w:rsid w:val="008C7F98"/>
    <w:rsid w:val="008D04DC"/>
    <w:rsid w:val="008D0F5D"/>
    <w:rsid w:val="008D1FAC"/>
    <w:rsid w:val="008D2E20"/>
    <w:rsid w:val="008D2F7D"/>
    <w:rsid w:val="008D3484"/>
    <w:rsid w:val="008D3B09"/>
    <w:rsid w:val="008D57CB"/>
    <w:rsid w:val="008D5C9E"/>
    <w:rsid w:val="008D5EFE"/>
    <w:rsid w:val="008D67F8"/>
    <w:rsid w:val="008E0966"/>
    <w:rsid w:val="008E22A1"/>
    <w:rsid w:val="008E5FFE"/>
    <w:rsid w:val="008E60E5"/>
    <w:rsid w:val="008F3328"/>
    <w:rsid w:val="008F356D"/>
    <w:rsid w:val="008F526C"/>
    <w:rsid w:val="008F79D4"/>
    <w:rsid w:val="00901913"/>
    <w:rsid w:val="00901E6E"/>
    <w:rsid w:val="00902129"/>
    <w:rsid w:val="00902BC0"/>
    <w:rsid w:val="00903379"/>
    <w:rsid w:val="00903FBC"/>
    <w:rsid w:val="009068D2"/>
    <w:rsid w:val="00910B09"/>
    <w:rsid w:val="00911B06"/>
    <w:rsid w:val="00914122"/>
    <w:rsid w:val="00914E3D"/>
    <w:rsid w:val="00920884"/>
    <w:rsid w:val="0092198F"/>
    <w:rsid w:val="0092359B"/>
    <w:rsid w:val="00924677"/>
    <w:rsid w:val="00925034"/>
    <w:rsid w:val="00926992"/>
    <w:rsid w:val="009271A2"/>
    <w:rsid w:val="0093234E"/>
    <w:rsid w:val="00934551"/>
    <w:rsid w:val="00935236"/>
    <w:rsid w:val="00935B3C"/>
    <w:rsid w:val="009361EE"/>
    <w:rsid w:val="009370AF"/>
    <w:rsid w:val="00940169"/>
    <w:rsid w:val="00940FA2"/>
    <w:rsid w:val="009411A9"/>
    <w:rsid w:val="00945B21"/>
    <w:rsid w:val="0094610A"/>
    <w:rsid w:val="00952FC6"/>
    <w:rsid w:val="00956252"/>
    <w:rsid w:val="00956DC0"/>
    <w:rsid w:val="00960EAB"/>
    <w:rsid w:val="00960F11"/>
    <w:rsid w:val="00962B0F"/>
    <w:rsid w:val="00964188"/>
    <w:rsid w:val="00964335"/>
    <w:rsid w:val="009660FA"/>
    <w:rsid w:val="00966205"/>
    <w:rsid w:val="00966DA4"/>
    <w:rsid w:val="00971897"/>
    <w:rsid w:val="00971A21"/>
    <w:rsid w:val="00971D2C"/>
    <w:rsid w:val="00972F02"/>
    <w:rsid w:val="00972FF3"/>
    <w:rsid w:val="00973554"/>
    <w:rsid w:val="00975F02"/>
    <w:rsid w:val="009802BB"/>
    <w:rsid w:val="00980642"/>
    <w:rsid w:val="00981280"/>
    <w:rsid w:val="00982C6F"/>
    <w:rsid w:val="009830CC"/>
    <w:rsid w:val="009838B1"/>
    <w:rsid w:val="009840C0"/>
    <w:rsid w:val="0098468A"/>
    <w:rsid w:val="0098473B"/>
    <w:rsid w:val="0098627F"/>
    <w:rsid w:val="00991BDD"/>
    <w:rsid w:val="00991DEB"/>
    <w:rsid w:val="0099438D"/>
    <w:rsid w:val="00994EDF"/>
    <w:rsid w:val="00996D8E"/>
    <w:rsid w:val="009970AB"/>
    <w:rsid w:val="00997B7D"/>
    <w:rsid w:val="009A08AF"/>
    <w:rsid w:val="009A08BC"/>
    <w:rsid w:val="009A1114"/>
    <w:rsid w:val="009A1683"/>
    <w:rsid w:val="009A2536"/>
    <w:rsid w:val="009A3ADF"/>
    <w:rsid w:val="009A6906"/>
    <w:rsid w:val="009A7C6C"/>
    <w:rsid w:val="009B0A27"/>
    <w:rsid w:val="009B1664"/>
    <w:rsid w:val="009B43DB"/>
    <w:rsid w:val="009B4838"/>
    <w:rsid w:val="009C15AA"/>
    <w:rsid w:val="009C211A"/>
    <w:rsid w:val="009C7BA1"/>
    <w:rsid w:val="009D01E1"/>
    <w:rsid w:val="009D3067"/>
    <w:rsid w:val="009D3A40"/>
    <w:rsid w:val="009D4112"/>
    <w:rsid w:val="009D4C30"/>
    <w:rsid w:val="009D561F"/>
    <w:rsid w:val="009D5AB8"/>
    <w:rsid w:val="009D65A3"/>
    <w:rsid w:val="009E0C31"/>
    <w:rsid w:val="009E15ED"/>
    <w:rsid w:val="009E1B08"/>
    <w:rsid w:val="009E31A8"/>
    <w:rsid w:val="009E581C"/>
    <w:rsid w:val="009E64D8"/>
    <w:rsid w:val="009F232D"/>
    <w:rsid w:val="009F3BE8"/>
    <w:rsid w:val="009F4371"/>
    <w:rsid w:val="009F4C89"/>
    <w:rsid w:val="009F5D15"/>
    <w:rsid w:val="009F7E18"/>
    <w:rsid w:val="00A00A8B"/>
    <w:rsid w:val="00A023CD"/>
    <w:rsid w:val="00A0298B"/>
    <w:rsid w:val="00A02EA1"/>
    <w:rsid w:val="00A0514A"/>
    <w:rsid w:val="00A10441"/>
    <w:rsid w:val="00A10460"/>
    <w:rsid w:val="00A129D2"/>
    <w:rsid w:val="00A134DC"/>
    <w:rsid w:val="00A135E2"/>
    <w:rsid w:val="00A13F75"/>
    <w:rsid w:val="00A14699"/>
    <w:rsid w:val="00A153F5"/>
    <w:rsid w:val="00A161F5"/>
    <w:rsid w:val="00A16719"/>
    <w:rsid w:val="00A2183E"/>
    <w:rsid w:val="00A23026"/>
    <w:rsid w:val="00A2358C"/>
    <w:rsid w:val="00A26820"/>
    <w:rsid w:val="00A2745B"/>
    <w:rsid w:val="00A3070E"/>
    <w:rsid w:val="00A33235"/>
    <w:rsid w:val="00A34231"/>
    <w:rsid w:val="00A34895"/>
    <w:rsid w:val="00A34D07"/>
    <w:rsid w:val="00A4055F"/>
    <w:rsid w:val="00A41050"/>
    <w:rsid w:val="00A431C2"/>
    <w:rsid w:val="00A43EF5"/>
    <w:rsid w:val="00A45D01"/>
    <w:rsid w:val="00A517C7"/>
    <w:rsid w:val="00A543C0"/>
    <w:rsid w:val="00A57342"/>
    <w:rsid w:val="00A60D93"/>
    <w:rsid w:val="00A616F9"/>
    <w:rsid w:val="00A62399"/>
    <w:rsid w:val="00A62751"/>
    <w:rsid w:val="00A647EF"/>
    <w:rsid w:val="00A65B10"/>
    <w:rsid w:val="00A65B59"/>
    <w:rsid w:val="00A67169"/>
    <w:rsid w:val="00A6781A"/>
    <w:rsid w:val="00A7012D"/>
    <w:rsid w:val="00A730E6"/>
    <w:rsid w:val="00A804B4"/>
    <w:rsid w:val="00A81242"/>
    <w:rsid w:val="00A8303E"/>
    <w:rsid w:val="00A83569"/>
    <w:rsid w:val="00A856EA"/>
    <w:rsid w:val="00A876EA"/>
    <w:rsid w:val="00A95C94"/>
    <w:rsid w:val="00AA1400"/>
    <w:rsid w:val="00AA1DDF"/>
    <w:rsid w:val="00AA4048"/>
    <w:rsid w:val="00AA4A21"/>
    <w:rsid w:val="00AA4EAC"/>
    <w:rsid w:val="00AA5648"/>
    <w:rsid w:val="00AB0224"/>
    <w:rsid w:val="00AB066A"/>
    <w:rsid w:val="00AB265F"/>
    <w:rsid w:val="00AB3CA8"/>
    <w:rsid w:val="00AB5378"/>
    <w:rsid w:val="00AB67FE"/>
    <w:rsid w:val="00AB6F65"/>
    <w:rsid w:val="00AB727D"/>
    <w:rsid w:val="00AB7675"/>
    <w:rsid w:val="00AB7676"/>
    <w:rsid w:val="00AC0792"/>
    <w:rsid w:val="00AC0B4A"/>
    <w:rsid w:val="00AC2828"/>
    <w:rsid w:val="00AC3D90"/>
    <w:rsid w:val="00AC6D36"/>
    <w:rsid w:val="00AD0FFC"/>
    <w:rsid w:val="00AD17B2"/>
    <w:rsid w:val="00AD18C4"/>
    <w:rsid w:val="00AD2CB8"/>
    <w:rsid w:val="00AD39CE"/>
    <w:rsid w:val="00AD5880"/>
    <w:rsid w:val="00AD6A1A"/>
    <w:rsid w:val="00AE1A3A"/>
    <w:rsid w:val="00AE2756"/>
    <w:rsid w:val="00AE5D91"/>
    <w:rsid w:val="00AE660B"/>
    <w:rsid w:val="00AF0EE4"/>
    <w:rsid w:val="00AF4CAE"/>
    <w:rsid w:val="00AF6ABE"/>
    <w:rsid w:val="00AF7BFB"/>
    <w:rsid w:val="00B01D71"/>
    <w:rsid w:val="00B02654"/>
    <w:rsid w:val="00B041AC"/>
    <w:rsid w:val="00B04591"/>
    <w:rsid w:val="00B060A7"/>
    <w:rsid w:val="00B07CC7"/>
    <w:rsid w:val="00B07F62"/>
    <w:rsid w:val="00B129CC"/>
    <w:rsid w:val="00B12B16"/>
    <w:rsid w:val="00B150F7"/>
    <w:rsid w:val="00B152B6"/>
    <w:rsid w:val="00B159E8"/>
    <w:rsid w:val="00B20C51"/>
    <w:rsid w:val="00B211C1"/>
    <w:rsid w:val="00B22346"/>
    <w:rsid w:val="00B22B90"/>
    <w:rsid w:val="00B23B7B"/>
    <w:rsid w:val="00B24553"/>
    <w:rsid w:val="00B252EE"/>
    <w:rsid w:val="00B25998"/>
    <w:rsid w:val="00B304A9"/>
    <w:rsid w:val="00B31747"/>
    <w:rsid w:val="00B323FE"/>
    <w:rsid w:val="00B346F5"/>
    <w:rsid w:val="00B34796"/>
    <w:rsid w:val="00B34E08"/>
    <w:rsid w:val="00B3583B"/>
    <w:rsid w:val="00B41AF5"/>
    <w:rsid w:val="00B42C10"/>
    <w:rsid w:val="00B4382C"/>
    <w:rsid w:val="00B4765F"/>
    <w:rsid w:val="00B5040A"/>
    <w:rsid w:val="00B51C2D"/>
    <w:rsid w:val="00B52CCB"/>
    <w:rsid w:val="00B53CFD"/>
    <w:rsid w:val="00B559B9"/>
    <w:rsid w:val="00B55C29"/>
    <w:rsid w:val="00B55FE0"/>
    <w:rsid w:val="00B57244"/>
    <w:rsid w:val="00B60E20"/>
    <w:rsid w:val="00B61E06"/>
    <w:rsid w:val="00B62DAF"/>
    <w:rsid w:val="00B62FB3"/>
    <w:rsid w:val="00B63139"/>
    <w:rsid w:val="00B64084"/>
    <w:rsid w:val="00B64AA4"/>
    <w:rsid w:val="00B65256"/>
    <w:rsid w:val="00B6548E"/>
    <w:rsid w:val="00B654BE"/>
    <w:rsid w:val="00B658C6"/>
    <w:rsid w:val="00B65FAA"/>
    <w:rsid w:val="00B66A33"/>
    <w:rsid w:val="00B66FCB"/>
    <w:rsid w:val="00B67A2B"/>
    <w:rsid w:val="00B70ACD"/>
    <w:rsid w:val="00B7520F"/>
    <w:rsid w:val="00B75801"/>
    <w:rsid w:val="00B7639C"/>
    <w:rsid w:val="00B77F2B"/>
    <w:rsid w:val="00B77F30"/>
    <w:rsid w:val="00B86635"/>
    <w:rsid w:val="00B86798"/>
    <w:rsid w:val="00B90994"/>
    <w:rsid w:val="00B924BD"/>
    <w:rsid w:val="00B92730"/>
    <w:rsid w:val="00B931D6"/>
    <w:rsid w:val="00B9344E"/>
    <w:rsid w:val="00B9380D"/>
    <w:rsid w:val="00B938CD"/>
    <w:rsid w:val="00B969DD"/>
    <w:rsid w:val="00B971DF"/>
    <w:rsid w:val="00B97658"/>
    <w:rsid w:val="00B9790D"/>
    <w:rsid w:val="00BA1508"/>
    <w:rsid w:val="00BA479F"/>
    <w:rsid w:val="00BA4A3E"/>
    <w:rsid w:val="00BA72DB"/>
    <w:rsid w:val="00BB21E3"/>
    <w:rsid w:val="00BB293D"/>
    <w:rsid w:val="00BB2C03"/>
    <w:rsid w:val="00BB306F"/>
    <w:rsid w:val="00BB3C30"/>
    <w:rsid w:val="00BB493C"/>
    <w:rsid w:val="00BB52AE"/>
    <w:rsid w:val="00BB5B51"/>
    <w:rsid w:val="00BB5DBA"/>
    <w:rsid w:val="00BB742C"/>
    <w:rsid w:val="00BC1922"/>
    <w:rsid w:val="00BC1B82"/>
    <w:rsid w:val="00BC1C77"/>
    <w:rsid w:val="00BC2C99"/>
    <w:rsid w:val="00BC3739"/>
    <w:rsid w:val="00BC3E20"/>
    <w:rsid w:val="00BC5F73"/>
    <w:rsid w:val="00BD1075"/>
    <w:rsid w:val="00BD3B75"/>
    <w:rsid w:val="00BD4638"/>
    <w:rsid w:val="00BD59BC"/>
    <w:rsid w:val="00BD5B44"/>
    <w:rsid w:val="00BD5D50"/>
    <w:rsid w:val="00BE06D9"/>
    <w:rsid w:val="00BE0DC2"/>
    <w:rsid w:val="00BE5571"/>
    <w:rsid w:val="00BE689B"/>
    <w:rsid w:val="00BE737A"/>
    <w:rsid w:val="00BE7854"/>
    <w:rsid w:val="00BF0E71"/>
    <w:rsid w:val="00BF5C0A"/>
    <w:rsid w:val="00BF6892"/>
    <w:rsid w:val="00BF7827"/>
    <w:rsid w:val="00C03380"/>
    <w:rsid w:val="00C10125"/>
    <w:rsid w:val="00C103CF"/>
    <w:rsid w:val="00C105C7"/>
    <w:rsid w:val="00C11D79"/>
    <w:rsid w:val="00C12964"/>
    <w:rsid w:val="00C13A71"/>
    <w:rsid w:val="00C159C6"/>
    <w:rsid w:val="00C15C57"/>
    <w:rsid w:val="00C213FC"/>
    <w:rsid w:val="00C21D57"/>
    <w:rsid w:val="00C227AF"/>
    <w:rsid w:val="00C22AE5"/>
    <w:rsid w:val="00C234C4"/>
    <w:rsid w:val="00C25231"/>
    <w:rsid w:val="00C25872"/>
    <w:rsid w:val="00C264D5"/>
    <w:rsid w:val="00C26B87"/>
    <w:rsid w:val="00C2793E"/>
    <w:rsid w:val="00C30B72"/>
    <w:rsid w:val="00C3104D"/>
    <w:rsid w:val="00C313CF"/>
    <w:rsid w:val="00C318D3"/>
    <w:rsid w:val="00C3191F"/>
    <w:rsid w:val="00C324AA"/>
    <w:rsid w:val="00C32745"/>
    <w:rsid w:val="00C33DDC"/>
    <w:rsid w:val="00C35EA6"/>
    <w:rsid w:val="00C3633B"/>
    <w:rsid w:val="00C376C1"/>
    <w:rsid w:val="00C46EEA"/>
    <w:rsid w:val="00C505DC"/>
    <w:rsid w:val="00C51709"/>
    <w:rsid w:val="00C52069"/>
    <w:rsid w:val="00C5369D"/>
    <w:rsid w:val="00C53FE9"/>
    <w:rsid w:val="00C5583D"/>
    <w:rsid w:val="00C55B25"/>
    <w:rsid w:val="00C56AC3"/>
    <w:rsid w:val="00C574F0"/>
    <w:rsid w:val="00C576D0"/>
    <w:rsid w:val="00C57DC1"/>
    <w:rsid w:val="00C603D0"/>
    <w:rsid w:val="00C60714"/>
    <w:rsid w:val="00C6181A"/>
    <w:rsid w:val="00C61887"/>
    <w:rsid w:val="00C619A9"/>
    <w:rsid w:val="00C638FB"/>
    <w:rsid w:val="00C67452"/>
    <w:rsid w:val="00C67460"/>
    <w:rsid w:val="00C7002D"/>
    <w:rsid w:val="00C71F95"/>
    <w:rsid w:val="00C74777"/>
    <w:rsid w:val="00C802A0"/>
    <w:rsid w:val="00C80BCB"/>
    <w:rsid w:val="00C82913"/>
    <w:rsid w:val="00C8296E"/>
    <w:rsid w:val="00C82AE3"/>
    <w:rsid w:val="00C8342D"/>
    <w:rsid w:val="00C83ABC"/>
    <w:rsid w:val="00C853CF"/>
    <w:rsid w:val="00C872F8"/>
    <w:rsid w:val="00C87B99"/>
    <w:rsid w:val="00C93A24"/>
    <w:rsid w:val="00C94E72"/>
    <w:rsid w:val="00C974DC"/>
    <w:rsid w:val="00CA131C"/>
    <w:rsid w:val="00CA2CA6"/>
    <w:rsid w:val="00CA30E3"/>
    <w:rsid w:val="00CA4698"/>
    <w:rsid w:val="00CA5148"/>
    <w:rsid w:val="00CA673D"/>
    <w:rsid w:val="00CA68FD"/>
    <w:rsid w:val="00CB0819"/>
    <w:rsid w:val="00CB161F"/>
    <w:rsid w:val="00CB3BBA"/>
    <w:rsid w:val="00CB4A32"/>
    <w:rsid w:val="00CB5E99"/>
    <w:rsid w:val="00CC064B"/>
    <w:rsid w:val="00CC2E1F"/>
    <w:rsid w:val="00CC3790"/>
    <w:rsid w:val="00CC4C1B"/>
    <w:rsid w:val="00CC6413"/>
    <w:rsid w:val="00CD0F32"/>
    <w:rsid w:val="00CD3643"/>
    <w:rsid w:val="00CD43B5"/>
    <w:rsid w:val="00CD4876"/>
    <w:rsid w:val="00CD5C1D"/>
    <w:rsid w:val="00CE149D"/>
    <w:rsid w:val="00CE1C5D"/>
    <w:rsid w:val="00CE29E2"/>
    <w:rsid w:val="00CE7661"/>
    <w:rsid w:val="00CE7EB4"/>
    <w:rsid w:val="00CF126F"/>
    <w:rsid w:val="00CF1DCB"/>
    <w:rsid w:val="00CF2E16"/>
    <w:rsid w:val="00CF401E"/>
    <w:rsid w:val="00D01C16"/>
    <w:rsid w:val="00D0240A"/>
    <w:rsid w:val="00D03894"/>
    <w:rsid w:val="00D11463"/>
    <w:rsid w:val="00D11ED5"/>
    <w:rsid w:val="00D121EE"/>
    <w:rsid w:val="00D126A9"/>
    <w:rsid w:val="00D12DC8"/>
    <w:rsid w:val="00D13938"/>
    <w:rsid w:val="00D17BAC"/>
    <w:rsid w:val="00D20AD0"/>
    <w:rsid w:val="00D217C4"/>
    <w:rsid w:val="00D253F0"/>
    <w:rsid w:val="00D25549"/>
    <w:rsid w:val="00D262D2"/>
    <w:rsid w:val="00D272EA"/>
    <w:rsid w:val="00D32FFA"/>
    <w:rsid w:val="00D33BE3"/>
    <w:rsid w:val="00D412F3"/>
    <w:rsid w:val="00D42E30"/>
    <w:rsid w:val="00D443B8"/>
    <w:rsid w:val="00D4516A"/>
    <w:rsid w:val="00D45D9D"/>
    <w:rsid w:val="00D46DAB"/>
    <w:rsid w:val="00D46EFF"/>
    <w:rsid w:val="00D51989"/>
    <w:rsid w:val="00D52C58"/>
    <w:rsid w:val="00D57C3F"/>
    <w:rsid w:val="00D57F19"/>
    <w:rsid w:val="00D6145F"/>
    <w:rsid w:val="00D6155E"/>
    <w:rsid w:val="00D6187B"/>
    <w:rsid w:val="00D625B0"/>
    <w:rsid w:val="00D63FA8"/>
    <w:rsid w:val="00D640D0"/>
    <w:rsid w:val="00D64EB5"/>
    <w:rsid w:val="00D65E96"/>
    <w:rsid w:val="00D6739A"/>
    <w:rsid w:val="00D703B6"/>
    <w:rsid w:val="00D72B64"/>
    <w:rsid w:val="00D72C8B"/>
    <w:rsid w:val="00D74FA8"/>
    <w:rsid w:val="00D7766E"/>
    <w:rsid w:val="00D776A2"/>
    <w:rsid w:val="00D812DA"/>
    <w:rsid w:val="00D831D2"/>
    <w:rsid w:val="00D85AEA"/>
    <w:rsid w:val="00D86E42"/>
    <w:rsid w:val="00D86EFD"/>
    <w:rsid w:val="00D91431"/>
    <w:rsid w:val="00D9384F"/>
    <w:rsid w:val="00D9399B"/>
    <w:rsid w:val="00D94307"/>
    <w:rsid w:val="00D953A5"/>
    <w:rsid w:val="00D963B6"/>
    <w:rsid w:val="00D97449"/>
    <w:rsid w:val="00D974D3"/>
    <w:rsid w:val="00DA0750"/>
    <w:rsid w:val="00DA113A"/>
    <w:rsid w:val="00DA2DF5"/>
    <w:rsid w:val="00DA3326"/>
    <w:rsid w:val="00DA55D2"/>
    <w:rsid w:val="00DB1775"/>
    <w:rsid w:val="00DB6989"/>
    <w:rsid w:val="00DB7A63"/>
    <w:rsid w:val="00DC03ED"/>
    <w:rsid w:val="00DC0783"/>
    <w:rsid w:val="00DC16C5"/>
    <w:rsid w:val="00DC18CD"/>
    <w:rsid w:val="00DC4097"/>
    <w:rsid w:val="00DC427E"/>
    <w:rsid w:val="00DC58D5"/>
    <w:rsid w:val="00DC5D58"/>
    <w:rsid w:val="00DC6D82"/>
    <w:rsid w:val="00DD09A8"/>
    <w:rsid w:val="00DD11FE"/>
    <w:rsid w:val="00DD13B9"/>
    <w:rsid w:val="00DD1DA5"/>
    <w:rsid w:val="00DD3B11"/>
    <w:rsid w:val="00DD4105"/>
    <w:rsid w:val="00DD498D"/>
    <w:rsid w:val="00DD75A6"/>
    <w:rsid w:val="00DD7B26"/>
    <w:rsid w:val="00DE0A47"/>
    <w:rsid w:val="00DE2C0A"/>
    <w:rsid w:val="00DE3BCD"/>
    <w:rsid w:val="00DF031E"/>
    <w:rsid w:val="00DF185F"/>
    <w:rsid w:val="00DF2046"/>
    <w:rsid w:val="00DF69CD"/>
    <w:rsid w:val="00DF6AE3"/>
    <w:rsid w:val="00DF7161"/>
    <w:rsid w:val="00DF7C35"/>
    <w:rsid w:val="00E05035"/>
    <w:rsid w:val="00E05A03"/>
    <w:rsid w:val="00E06B62"/>
    <w:rsid w:val="00E118BF"/>
    <w:rsid w:val="00E11B6E"/>
    <w:rsid w:val="00E1270E"/>
    <w:rsid w:val="00E131C5"/>
    <w:rsid w:val="00E135E4"/>
    <w:rsid w:val="00E140EC"/>
    <w:rsid w:val="00E14C0C"/>
    <w:rsid w:val="00E14CA3"/>
    <w:rsid w:val="00E14F30"/>
    <w:rsid w:val="00E15467"/>
    <w:rsid w:val="00E1780F"/>
    <w:rsid w:val="00E211DF"/>
    <w:rsid w:val="00E24379"/>
    <w:rsid w:val="00E3003F"/>
    <w:rsid w:val="00E30C26"/>
    <w:rsid w:val="00E30EE8"/>
    <w:rsid w:val="00E32243"/>
    <w:rsid w:val="00E33D5A"/>
    <w:rsid w:val="00E34585"/>
    <w:rsid w:val="00E347BF"/>
    <w:rsid w:val="00E34FFB"/>
    <w:rsid w:val="00E35BF3"/>
    <w:rsid w:val="00E3769D"/>
    <w:rsid w:val="00E37C34"/>
    <w:rsid w:val="00E40597"/>
    <w:rsid w:val="00E409C9"/>
    <w:rsid w:val="00E40D81"/>
    <w:rsid w:val="00E41C06"/>
    <w:rsid w:val="00E43DAA"/>
    <w:rsid w:val="00E473A7"/>
    <w:rsid w:val="00E47C93"/>
    <w:rsid w:val="00E519CA"/>
    <w:rsid w:val="00E52FA1"/>
    <w:rsid w:val="00E55D94"/>
    <w:rsid w:val="00E570F4"/>
    <w:rsid w:val="00E572A9"/>
    <w:rsid w:val="00E6258A"/>
    <w:rsid w:val="00E63C3D"/>
    <w:rsid w:val="00E655A7"/>
    <w:rsid w:val="00E658BF"/>
    <w:rsid w:val="00E674A6"/>
    <w:rsid w:val="00E6778E"/>
    <w:rsid w:val="00E7210E"/>
    <w:rsid w:val="00E74B75"/>
    <w:rsid w:val="00E751DF"/>
    <w:rsid w:val="00E7590F"/>
    <w:rsid w:val="00E76B18"/>
    <w:rsid w:val="00E779AC"/>
    <w:rsid w:val="00E80FEF"/>
    <w:rsid w:val="00E81704"/>
    <w:rsid w:val="00E83DBB"/>
    <w:rsid w:val="00E845C6"/>
    <w:rsid w:val="00E8495C"/>
    <w:rsid w:val="00E90BB5"/>
    <w:rsid w:val="00E9131E"/>
    <w:rsid w:val="00E91758"/>
    <w:rsid w:val="00E91D7D"/>
    <w:rsid w:val="00E92117"/>
    <w:rsid w:val="00E92155"/>
    <w:rsid w:val="00E95D99"/>
    <w:rsid w:val="00E961FF"/>
    <w:rsid w:val="00E969A7"/>
    <w:rsid w:val="00EA0326"/>
    <w:rsid w:val="00EA36BD"/>
    <w:rsid w:val="00EA385F"/>
    <w:rsid w:val="00EB1B7D"/>
    <w:rsid w:val="00EB23BD"/>
    <w:rsid w:val="00EB37F5"/>
    <w:rsid w:val="00EB5D3C"/>
    <w:rsid w:val="00EB75F0"/>
    <w:rsid w:val="00EC35CE"/>
    <w:rsid w:val="00EC4BDA"/>
    <w:rsid w:val="00EC6878"/>
    <w:rsid w:val="00ED09C7"/>
    <w:rsid w:val="00ED0B01"/>
    <w:rsid w:val="00ED168B"/>
    <w:rsid w:val="00ED7B3B"/>
    <w:rsid w:val="00EE35FA"/>
    <w:rsid w:val="00EE3988"/>
    <w:rsid w:val="00EE42BF"/>
    <w:rsid w:val="00EE49EB"/>
    <w:rsid w:val="00EE6390"/>
    <w:rsid w:val="00EE6527"/>
    <w:rsid w:val="00EE7139"/>
    <w:rsid w:val="00EE777A"/>
    <w:rsid w:val="00EF18CF"/>
    <w:rsid w:val="00EF2E59"/>
    <w:rsid w:val="00EF475A"/>
    <w:rsid w:val="00EF571B"/>
    <w:rsid w:val="00EF779C"/>
    <w:rsid w:val="00EF7B8D"/>
    <w:rsid w:val="00EF7D58"/>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4B34"/>
    <w:rsid w:val="00F356EB"/>
    <w:rsid w:val="00F36DD8"/>
    <w:rsid w:val="00F3754B"/>
    <w:rsid w:val="00F37FDB"/>
    <w:rsid w:val="00F4187B"/>
    <w:rsid w:val="00F41AE2"/>
    <w:rsid w:val="00F43070"/>
    <w:rsid w:val="00F44A4A"/>
    <w:rsid w:val="00F450F9"/>
    <w:rsid w:val="00F509D4"/>
    <w:rsid w:val="00F52EDC"/>
    <w:rsid w:val="00F53BD9"/>
    <w:rsid w:val="00F54DC5"/>
    <w:rsid w:val="00F554EF"/>
    <w:rsid w:val="00F5735B"/>
    <w:rsid w:val="00F61C43"/>
    <w:rsid w:val="00F65CDB"/>
    <w:rsid w:val="00F70E3B"/>
    <w:rsid w:val="00F71175"/>
    <w:rsid w:val="00F727F2"/>
    <w:rsid w:val="00F75159"/>
    <w:rsid w:val="00F76448"/>
    <w:rsid w:val="00F7645B"/>
    <w:rsid w:val="00F77D26"/>
    <w:rsid w:val="00F804A4"/>
    <w:rsid w:val="00F805DC"/>
    <w:rsid w:val="00F81459"/>
    <w:rsid w:val="00F8160C"/>
    <w:rsid w:val="00F81A0C"/>
    <w:rsid w:val="00F84C65"/>
    <w:rsid w:val="00F85117"/>
    <w:rsid w:val="00F85698"/>
    <w:rsid w:val="00F86FAA"/>
    <w:rsid w:val="00F87826"/>
    <w:rsid w:val="00F87D2F"/>
    <w:rsid w:val="00F91C4C"/>
    <w:rsid w:val="00F93108"/>
    <w:rsid w:val="00F935EB"/>
    <w:rsid w:val="00F94925"/>
    <w:rsid w:val="00F95B55"/>
    <w:rsid w:val="00F9754F"/>
    <w:rsid w:val="00F979CD"/>
    <w:rsid w:val="00F97E18"/>
    <w:rsid w:val="00F97FBC"/>
    <w:rsid w:val="00FA0811"/>
    <w:rsid w:val="00FA2665"/>
    <w:rsid w:val="00FA3C13"/>
    <w:rsid w:val="00FA40D7"/>
    <w:rsid w:val="00FA44EB"/>
    <w:rsid w:val="00FA6A0D"/>
    <w:rsid w:val="00FB06DC"/>
    <w:rsid w:val="00FB1D5C"/>
    <w:rsid w:val="00FB34CC"/>
    <w:rsid w:val="00FB3766"/>
    <w:rsid w:val="00FB3A0B"/>
    <w:rsid w:val="00FB3EF7"/>
    <w:rsid w:val="00FB75C5"/>
    <w:rsid w:val="00FC019E"/>
    <w:rsid w:val="00FC0AF3"/>
    <w:rsid w:val="00FC405D"/>
    <w:rsid w:val="00FC53A5"/>
    <w:rsid w:val="00FC5B98"/>
    <w:rsid w:val="00FC63B6"/>
    <w:rsid w:val="00FC75D2"/>
    <w:rsid w:val="00FD05F7"/>
    <w:rsid w:val="00FD1A51"/>
    <w:rsid w:val="00FD49D2"/>
    <w:rsid w:val="00FD6147"/>
    <w:rsid w:val="00FE2342"/>
    <w:rsid w:val="00FE36FA"/>
    <w:rsid w:val="00FE3BF1"/>
    <w:rsid w:val="00FE6F33"/>
    <w:rsid w:val="00FF06F2"/>
    <w:rsid w:val="00FF5897"/>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unhideWhenUsed/>
    <w:rsid w:val="009C211A"/>
    <w:rPr>
      <w:sz w:val="20"/>
      <w:szCs w:val="20"/>
    </w:rPr>
  </w:style>
  <w:style w:type="character" w:customStyle="1" w:styleId="1f4">
    <w:name w:val="Текст примечания Знак1"/>
    <w:basedOn w:val="a0"/>
    <w:link w:val="afff0"/>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paragraph" w:customStyle="1" w:styleId="Style11">
    <w:name w:val="Style11"/>
    <w:basedOn w:val="a"/>
    <w:uiPriority w:val="99"/>
    <w:rsid w:val="00B9380D"/>
    <w:pPr>
      <w:widowControl w:val="0"/>
      <w:suppressAutoHyphens w:val="0"/>
      <w:autoSpaceDE w:val="0"/>
      <w:autoSpaceDN w:val="0"/>
      <w:adjustRightInd w:val="0"/>
      <w:spacing w:line="295" w:lineRule="exact"/>
      <w:ind w:firstLine="713"/>
      <w:jc w:val="both"/>
    </w:pPr>
    <w:rPr>
      <w:rFonts w:ascii="Arial" w:hAnsi="Arial" w:cs="Arial"/>
      <w:lang w:eastAsia="ru-RU"/>
    </w:rPr>
  </w:style>
  <w:style w:type="character" w:customStyle="1" w:styleId="FontStyle46">
    <w:name w:val="Font Style46"/>
    <w:basedOn w:val="a0"/>
    <w:uiPriority w:val="99"/>
    <w:rsid w:val="00B9380D"/>
    <w:rPr>
      <w:rFonts w:ascii="Times New Roman" w:hAnsi="Times New Roman" w:cs="Times New Roman"/>
      <w:b/>
      <w:bCs/>
      <w:sz w:val="24"/>
      <w:szCs w:val="24"/>
    </w:rPr>
  </w:style>
  <w:style w:type="paragraph" w:customStyle="1" w:styleId="style13262683980000000596msonormal">
    <w:name w:val="style_13262683980000000596msonormal"/>
    <w:basedOn w:val="a"/>
    <w:uiPriority w:val="99"/>
    <w:rsid w:val="00B9380D"/>
    <w:pPr>
      <w:suppressAutoHyphens w:val="0"/>
      <w:spacing w:before="100" w:beforeAutospacing="1" w:after="100" w:afterAutospacing="1"/>
    </w:pPr>
    <w:rPr>
      <w:lang w:eastAsia="ru-RU"/>
    </w:rPr>
  </w:style>
  <w:style w:type="character" w:customStyle="1" w:styleId="1f5">
    <w:name w:val="Текст сноски Знак1"/>
    <w:basedOn w:val="a0"/>
    <w:link w:val="afe"/>
    <w:uiPriority w:val="99"/>
    <w:rsid w:val="00B9380D"/>
    <w:rPr>
      <w:lang w:eastAsia="ar-SA"/>
    </w:rPr>
  </w:style>
  <w:style w:type="character" w:customStyle="1" w:styleId="ConsPlusNormal0">
    <w:name w:val="ConsPlusNormal Знак"/>
    <w:basedOn w:val="a0"/>
    <w:link w:val="ConsPlusNormal"/>
    <w:locked/>
    <w:rsid w:val="00B9380D"/>
    <w:rPr>
      <w:rFonts w:ascii="Arial" w:eastAsia="Arial" w:hAnsi="Arial"/>
      <w:lang w:eastAsia="ar-SA"/>
    </w:rPr>
  </w:style>
  <w:style w:type="paragraph" w:customStyle="1" w:styleId="ConsNonformat">
    <w:name w:val="ConsNonformat"/>
    <w:rsid w:val="00B9380D"/>
    <w:pPr>
      <w:widowControl w:val="0"/>
      <w:autoSpaceDE w:val="0"/>
      <w:autoSpaceDN w:val="0"/>
      <w:adjustRightInd w:val="0"/>
    </w:pPr>
    <w:rPr>
      <w:rFonts w:ascii="Courier New" w:hAnsi="Courier New" w:cs="Courier New"/>
    </w:rPr>
  </w:style>
  <w:style w:type="paragraph" w:customStyle="1" w:styleId="Style2">
    <w:name w:val="Style2"/>
    <w:basedOn w:val="a"/>
    <w:rsid w:val="00B9380D"/>
    <w:pPr>
      <w:widowControl w:val="0"/>
      <w:suppressAutoHyphens w:val="0"/>
      <w:autoSpaceDE w:val="0"/>
      <w:autoSpaceDN w:val="0"/>
      <w:adjustRightInd w:val="0"/>
    </w:pPr>
    <w:rPr>
      <w:rFonts w:ascii="Arial" w:hAnsi="Arial" w:cs="Arial"/>
      <w:lang w:eastAsia="ru-RU"/>
    </w:rPr>
  </w:style>
  <w:style w:type="paragraph" w:customStyle="1" w:styleId="Style3">
    <w:name w:val="Style3"/>
    <w:basedOn w:val="a"/>
    <w:rsid w:val="00B9380D"/>
    <w:pPr>
      <w:widowControl w:val="0"/>
      <w:suppressAutoHyphens w:val="0"/>
      <w:autoSpaceDE w:val="0"/>
      <w:autoSpaceDN w:val="0"/>
      <w:adjustRightInd w:val="0"/>
    </w:pPr>
    <w:rPr>
      <w:rFonts w:ascii="Arial" w:hAnsi="Arial" w:cs="Arial"/>
      <w:lang w:eastAsia="ru-RU"/>
    </w:rPr>
  </w:style>
  <w:style w:type="paragraph" w:customStyle="1" w:styleId="Style4">
    <w:name w:val="Style4"/>
    <w:basedOn w:val="a"/>
    <w:rsid w:val="00B9380D"/>
    <w:pPr>
      <w:widowControl w:val="0"/>
      <w:suppressAutoHyphens w:val="0"/>
      <w:autoSpaceDE w:val="0"/>
      <w:autoSpaceDN w:val="0"/>
      <w:adjustRightInd w:val="0"/>
      <w:spacing w:line="250" w:lineRule="exact"/>
      <w:jc w:val="center"/>
    </w:pPr>
    <w:rPr>
      <w:rFonts w:ascii="Arial" w:hAnsi="Arial" w:cs="Arial"/>
      <w:lang w:eastAsia="ru-RU"/>
    </w:rPr>
  </w:style>
  <w:style w:type="paragraph" w:customStyle="1" w:styleId="Style5">
    <w:name w:val="Style5"/>
    <w:basedOn w:val="a"/>
    <w:rsid w:val="00B9380D"/>
    <w:pPr>
      <w:widowControl w:val="0"/>
      <w:suppressAutoHyphens w:val="0"/>
      <w:autoSpaceDE w:val="0"/>
      <w:autoSpaceDN w:val="0"/>
      <w:adjustRightInd w:val="0"/>
    </w:pPr>
    <w:rPr>
      <w:rFonts w:ascii="Arial" w:hAnsi="Arial" w:cs="Arial"/>
      <w:lang w:eastAsia="ru-RU"/>
    </w:rPr>
  </w:style>
  <w:style w:type="paragraph" w:customStyle="1" w:styleId="Style8">
    <w:name w:val="Style8"/>
    <w:basedOn w:val="a"/>
    <w:rsid w:val="00B9380D"/>
    <w:pPr>
      <w:widowControl w:val="0"/>
      <w:suppressAutoHyphens w:val="0"/>
      <w:autoSpaceDE w:val="0"/>
      <w:autoSpaceDN w:val="0"/>
      <w:adjustRightInd w:val="0"/>
    </w:pPr>
    <w:rPr>
      <w:rFonts w:ascii="Arial" w:hAnsi="Arial" w:cs="Arial"/>
      <w:lang w:eastAsia="ru-RU"/>
    </w:rPr>
  </w:style>
  <w:style w:type="paragraph" w:customStyle="1" w:styleId="Style10">
    <w:name w:val="Style10"/>
    <w:basedOn w:val="a"/>
    <w:rsid w:val="00B9380D"/>
    <w:pPr>
      <w:widowControl w:val="0"/>
      <w:suppressAutoHyphens w:val="0"/>
      <w:autoSpaceDE w:val="0"/>
      <w:autoSpaceDN w:val="0"/>
      <w:adjustRightInd w:val="0"/>
    </w:pPr>
    <w:rPr>
      <w:rFonts w:ascii="Arial" w:hAnsi="Arial" w:cs="Arial"/>
      <w:lang w:eastAsia="ru-RU"/>
    </w:rPr>
  </w:style>
  <w:style w:type="paragraph" w:customStyle="1" w:styleId="Style12">
    <w:name w:val="Style12"/>
    <w:basedOn w:val="a"/>
    <w:rsid w:val="00B9380D"/>
    <w:pPr>
      <w:widowControl w:val="0"/>
      <w:suppressAutoHyphens w:val="0"/>
      <w:autoSpaceDE w:val="0"/>
      <w:autoSpaceDN w:val="0"/>
      <w:adjustRightInd w:val="0"/>
      <w:spacing w:line="254" w:lineRule="exact"/>
    </w:pPr>
    <w:rPr>
      <w:rFonts w:ascii="Arial" w:hAnsi="Arial" w:cs="Arial"/>
      <w:lang w:eastAsia="ru-RU"/>
    </w:rPr>
  </w:style>
  <w:style w:type="character" w:customStyle="1" w:styleId="FontStyle14">
    <w:name w:val="Font Style14"/>
    <w:basedOn w:val="a0"/>
    <w:rsid w:val="00B9380D"/>
    <w:rPr>
      <w:rFonts w:ascii="Arial" w:hAnsi="Arial" w:cs="Arial"/>
      <w:b/>
      <w:bCs/>
      <w:sz w:val="18"/>
      <w:szCs w:val="18"/>
    </w:rPr>
  </w:style>
  <w:style w:type="character" w:customStyle="1" w:styleId="FontStyle15">
    <w:name w:val="Font Style15"/>
    <w:basedOn w:val="a0"/>
    <w:rsid w:val="00B9380D"/>
    <w:rPr>
      <w:rFonts w:ascii="Arial" w:hAnsi="Arial" w:cs="Arial"/>
      <w:b/>
      <w:bCs/>
      <w:sz w:val="26"/>
      <w:szCs w:val="26"/>
    </w:rPr>
  </w:style>
  <w:style w:type="character" w:customStyle="1" w:styleId="FontStyle16">
    <w:name w:val="Font Style16"/>
    <w:basedOn w:val="a0"/>
    <w:rsid w:val="00B9380D"/>
    <w:rPr>
      <w:rFonts w:ascii="Arial" w:hAnsi="Arial" w:cs="Arial"/>
      <w:sz w:val="18"/>
      <w:szCs w:val="18"/>
    </w:rPr>
  </w:style>
  <w:style w:type="character" w:customStyle="1" w:styleId="FontStyle17">
    <w:name w:val="Font Style17"/>
    <w:basedOn w:val="a0"/>
    <w:rsid w:val="00B9380D"/>
    <w:rPr>
      <w:rFonts w:ascii="Arial" w:hAnsi="Arial" w:cs="Arial"/>
      <w:sz w:val="18"/>
      <w:szCs w:val="18"/>
    </w:rPr>
  </w:style>
  <w:style w:type="character" w:customStyle="1" w:styleId="FontStyle18">
    <w:name w:val="Font Style18"/>
    <w:basedOn w:val="a0"/>
    <w:rsid w:val="00B9380D"/>
    <w:rPr>
      <w:rFonts w:ascii="Arial" w:hAnsi="Arial" w:cs="Arial"/>
      <w:i/>
      <w:iC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unhideWhenUsed/>
    <w:rsid w:val="009C211A"/>
    <w:rPr>
      <w:sz w:val="20"/>
      <w:szCs w:val="20"/>
    </w:rPr>
  </w:style>
  <w:style w:type="character" w:customStyle="1" w:styleId="1f4">
    <w:name w:val="Текст примечания Знак1"/>
    <w:basedOn w:val="a0"/>
    <w:link w:val="afff0"/>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paragraph" w:customStyle="1" w:styleId="Style11">
    <w:name w:val="Style11"/>
    <w:basedOn w:val="a"/>
    <w:uiPriority w:val="99"/>
    <w:rsid w:val="00B9380D"/>
    <w:pPr>
      <w:widowControl w:val="0"/>
      <w:suppressAutoHyphens w:val="0"/>
      <w:autoSpaceDE w:val="0"/>
      <w:autoSpaceDN w:val="0"/>
      <w:adjustRightInd w:val="0"/>
      <w:spacing w:line="295" w:lineRule="exact"/>
      <w:ind w:firstLine="713"/>
      <w:jc w:val="both"/>
    </w:pPr>
    <w:rPr>
      <w:rFonts w:ascii="Arial" w:hAnsi="Arial" w:cs="Arial"/>
      <w:lang w:eastAsia="ru-RU"/>
    </w:rPr>
  </w:style>
  <w:style w:type="character" w:customStyle="1" w:styleId="FontStyle46">
    <w:name w:val="Font Style46"/>
    <w:basedOn w:val="a0"/>
    <w:uiPriority w:val="99"/>
    <w:rsid w:val="00B9380D"/>
    <w:rPr>
      <w:rFonts w:ascii="Times New Roman" w:hAnsi="Times New Roman" w:cs="Times New Roman"/>
      <w:b/>
      <w:bCs/>
      <w:sz w:val="24"/>
      <w:szCs w:val="24"/>
    </w:rPr>
  </w:style>
  <w:style w:type="paragraph" w:customStyle="1" w:styleId="style13262683980000000596msonormal">
    <w:name w:val="style_13262683980000000596msonormal"/>
    <w:basedOn w:val="a"/>
    <w:uiPriority w:val="99"/>
    <w:rsid w:val="00B9380D"/>
    <w:pPr>
      <w:suppressAutoHyphens w:val="0"/>
      <w:spacing w:before="100" w:beforeAutospacing="1" w:after="100" w:afterAutospacing="1"/>
    </w:pPr>
    <w:rPr>
      <w:lang w:eastAsia="ru-RU"/>
    </w:rPr>
  </w:style>
  <w:style w:type="character" w:customStyle="1" w:styleId="1f5">
    <w:name w:val="Текст сноски Знак1"/>
    <w:basedOn w:val="a0"/>
    <w:link w:val="afe"/>
    <w:uiPriority w:val="99"/>
    <w:rsid w:val="00B9380D"/>
    <w:rPr>
      <w:lang w:eastAsia="ar-SA"/>
    </w:rPr>
  </w:style>
  <w:style w:type="character" w:customStyle="1" w:styleId="ConsPlusNormal0">
    <w:name w:val="ConsPlusNormal Знак"/>
    <w:basedOn w:val="a0"/>
    <w:link w:val="ConsPlusNormal"/>
    <w:locked/>
    <w:rsid w:val="00B9380D"/>
    <w:rPr>
      <w:rFonts w:ascii="Arial" w:eastAsia="Arial" w:hAnsi="Arial"/>
      <w:lang w:eastAsia="ar-SA"/>
    </w:rPr>
  </w:style>
  <w:style w:type="paragraph" w:customStyle="1" w:styleId="ConsNonformat">
    <w:name w:val="ConsNonformat"/>
    <w:rsid w:val="00B9380D"/>
    <w:pPr>
      <w:widowControl w:val="0"/>
      <w:autoSpaceDE w:val="0"/>
      <w:autoSpaceDN w:val="0"/>
      <w:adjustRightInd w:val="0"/>
    </w:pPr>
    <w:rPr>
      <w:rFonts w:ascii="Courier New" w:hAnsi="Courier New" w:cs="Courier New"/>
    </w:rPr>
  </w:style>
  <w:style w:type="paragraph" w:customStyle="1" w:styleId="Style2">
    <w:name w:val="Style2"/>
    <w:basedOn w:val="a"/>
    <w:rsid w:val="00B9380D"/>
    <w:pPr>
      <w:widowControl w:val="0"/>
      <w:suppressAutoHyphens w:val="0"/>
      <w:autoSpaceDE w:val="0"/>
      <w:autoSpaceDN w:val="0"/>
      <w:adjustRightInd w:val="0"/>
    </w:pPr>
    <w:rPr>
      <w:rFonts w:ascii="Arial" w:hAnsi="Arial" w:cs="Arial"/>
      <w:lang w:eastAsia="ru-RU"/>
    </w:rPr>
  </w:style>
  <w:style w:type="paragraph" w:customStyle="1" w:styleId="Style3">
    <w:name w:val="Style3"/>
    <w:basedOn w:val="a"/>
    <w:rsid w:val="00B9380D"/>
    <w:pPr>
      <w:widowControl w:val="0"/>
      <w:suppressAutoHyphens w:val="0"/>
      <w:autoSpaceDE w:val="0"/>
      <w:autoSpaceDN w:val="0"/>
      <w:adjustRightInd w:val="0"/>
    </w:pPr>
    <w:rPr>
      <w:rFonts w:ascii="Arial" w:hAnsi="Arial" w:cs="Arial"/>
      <w:lang w:eastAsia="ru-RU"/>
    </w:rPr>
  </w:style>
  <w:style w:type="paragraph" w:customStyle="1" w:styleId="Style4">
    <w:name w:val="Style4"/>
    <w:basedOn w:val="a"/>
    <w:rsid w:val="00B9380D"/>
    <w:pPr>
      <w:widowControl w:val="0"/>
      <w:suppressAutoHyphens w:val="0"/>
      <w:autoSpaceDE w:val="0"/>
      <w:autoSpaceDN w:val="0"/>
      <w:adjustRightInd w:val="0"/>
      <w:spacing w:line="250" w:lineRule="exact"/>
      <w:jc w:val="center"/>
    </w:pPr>
    <w:rPr>
      <w:rFonts w:ascii="Arial" w:hAnsi="Arial" w:cs="Arial"/>
      <w:lang w:eastAsia="ru-RU"/>
    </w:rPr>
  </w:style>
  <w:style w:type="paragraph" w:customStyle="1" w:styleId="Style5">
    <w:name w:val="Style5"/>
    <w:basedOn w:val="a"/>
    <w:rsid w:val="00B9380D"/>
    <w:pPr>
      <w:widowControl w:val="0"/>
      <w:suppressAutoHyphens w:val="0"/>
      <w:autoSpaceDE w:val="0"/>
      <w:autoSpaceDN w:val="0"/>
      <w:adjustRightInd w:val="0"/>
    </w:pPr>
    <w:rPr>
      <w:rFonts w:ascii="Arial" w:hAnsi="Arial" w:cs="Arial"/>
      <w:lang w:eastAsia="ru-RU"/>
    </w:rPr>
  </w:style>
  <w:style w:type="paragraph" w:customStyle="1" w:styleId="Style8">
    <w:name w:val="Style8"/>
    <w:basedOn w:val="a"/>
    <w:rsid w:val="00B9380D"/>
    <w:pPr>
      <w:widowControl w:val="0"/>
      <w:suppressAutoHyphens w:val="0"/>
      <w:autoSpaceDE w:val="0"/>
      <w:autoSpaceDN w:val="0"/>
      <w:adjustRightInd w:val="0"/>
    </w:pPr>
    <w:rPr>
      <w:rFonts w:ascii="Arial" w:hAnsi="Arial" w:cs="Arial"/>
      <w:lang w:eastAsia="ru-RU"/>
    </w:rPr>
  </w:style>
  <w:style w:type="paragraph" w:customStyle="1" w:styleId="Style10">
    <w:name w:val="Style10"/>
    <w:basedOn w:val="a"/>
    <w:rsid w:val="00B9380D"/>
    <w:pPr>
      <w:widowControl w:val="0"/>
      <w:suppressAutoHyphens w:val="0"/>
      <w:autoSpaceDE w:val="0"/>
      <w:autoSpaceDN w:val="0"/>
      <w:adjustRightInd w:val="0"/>
    </w:pPr>
    <w:rPr>
      <w:rFonts w:ascii="Arial" w:hAnsi="Arial" w:cs="Arial"/>
      <w:lang w:eastAsia="ru-RU"/>
    </w:rPr>
  </w:style>
  <w:style w:type="paragraph" w:customStyle="1" w:styleId="Style12">
    <w:name w:val="Style12"/>
    <w:basedOn w:val="a"/>
    <w:rsid w:val="00B9380D"/>
    <w:pPr>
      <w:widowControl w:val="0"/>
      <w:suppressAutoHyphens w:val="0"/>
      <w:autoSpaceDE w:val="0"/>
      <w:autoSpaceDN w:val="0"/>
      <w:adjustRightInd w:val="0"/>
      <w:spacing w:line="254" w:lineRule="exact"/>
    </w:pPr>
    <w:rPr>
      <w:rFonts w:ascii="Arial" w:hAnsi="Arial" w:cs="Arial"/>
      <w:lang w:eastAsia="ru-RU"/>
    </w:rPr>
  </w:style>
  <w:style w:type="character" w:customStyle="1" w:styleId="FontStyle14">
    <w:name w:val="Font Style14"/>
    <w:basedOn w:val="a0"/>
    <w:rsid w:val="00B9380D"/>
    <w:rPr>
      <w:rFonts w:ascii="Arial" w:hAnsi="Arial" w:cs="Arial"/>
      <w:b/>
      <w:bCs/>
      <w:sz w:val="18"/>
      <w:szCs w:val="18"/>
    </w:rPr>
  </w:style>
  <w:style w:type="character" w:customStyle="1" w:styleId="FontStyle15">
    <w:name w:val="Font Style15"/>
    <w:basedOn w:val="a0"/>
    <w:rsid w:val="00B9380D"/>
    <w:rPr>
      <w:rFonts w:ascii="Arial" w:hAnsi="Arial" w:cs="Arial"/>
      <w:b/>
      <w:bCs/>
      <w:sz w:val="26"/>
      <w:szCs w:val="26"/>
    </w:rPr>
  </w:style>
  <w:style w:type="character" w:customStyle="1" w:styleId="FontStyle16">
    <w:name w:val="Font Style16"/>
    <w:basedOn w:val="a0"/>
    <w:rsid w:val="00B9380D"/>
    <w:rPr>
      <w:rFonts w:ascii="Arial" w:hAnsi="Arial" w:cs="Arial"/>
      <w:sz w:val="18"/>
      <w:szCs w:val="18"/>
    </w:rPr>
  </w:style>
  <w:style w:type="character" w:customStyle="1" w:styleId="FontStyle17">
    <w:name w:val="Font Style17"/>
    <w:basedOn w:val="a0"/>
    <w:rsid w:val="00B9380D"/>
    <w:rPr>
      <w:rFonts w:ascii="Arial" w:hAnsi="Arial" w:cs="Arial"/>
      <w:sz w:val="18"/>
      <w:szCs w:val="18"/>
    </w:rPr>
  </w:style>
  <w:style w:type="character" w:customStyle="1" w:styleId="FontStyle18">
    <w:name w:val="Font Style18"/>
    <w:basedOn w:val="a0"/>
    <w:rsid w:val="00B9380D"/>
    <w:rPr>
      <w:rFonts w:ascii="Arial" w:hAnsi="Arial" w:cs="Arial"/>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trcont.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zakupki.gov.ru/epz/main/public/home.html"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hyperlink" Target="http://zakupki.gov.ru/epz/main/public/home.html"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the-company/stop-corruption/trust-line-stop-corruption"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documentManagement/types"/>
    <ds:schemaRef ds:uri="http://schemas.microsoft.com/office/2006/metadata/properties"/>
    <ds:schemaRef ds:uri="http://purl.org/dc/dcmitype/"/>
    <ds:schemaRef ds:uri="http://purl.org/dc/terms/"/>
    <ds:schemaRef ds:uri="http://schemas.openxmlformats.org/package/2006/metadata/core-properties"/>
    <ds:schemaRef ds:uri="http://purl.org/dc/elements/1.1/"/>
    <ds:schemaRef ds:uri="http://schemas.microsoft.com/office/infopath/2007/PartnerControls"/>
    <ds:schemaRef ds:uri="http://www.w3.org/XML/1998/namespace"/>
    <ds:schemaRef ds:uri="021F9181-A199-4D55-B335-911D3DF93F0C"/>
  </ds:schemaRefs>
</ds:datastoreItem>
</file>

<file path=customXml/itemProps3.xml><?xml version="1.0" encoding="utf-8"?>
<ds:datastoreItem xmlns:ds="http://schemas.openxmlformats.org/officeDocument/2006/customXml" ds:itemID="{AD0A8CAA-0ABC-4833-AFEF-5B73F48A7584}">
  <ds:schemaRefs>
    <ds:schemaRef ds:uri="http://schemas.openxmlformats.org/officeDocument/2006/bibliography"/>
  </ds:schemaRefs>
</ds:datastoreItem>
</file>

<file path=customXml/itemProps4.xml><?xml version="1.0" encoding="utf-8"?>
<ds:datastoreItem xmlns:ds="http://schemas.openxmlformats.org/officeDocument/2006/customXml" ds:itemID="{0FF77F63-71F6-46E6-928A-A0DB4030DBF5}">
  <ds:schemaRefs>
    <ds:schemaRef ds:uri="http://schemas.openxmlformats.org/officeDocument/2006/bibliography"/>
  </ds:schemaRefs>
</ds:datastoreItem>
</file>

<file path=customXml/itemProps5.xml><?xml version="1.0" encoding="utf-8"?>
<ds:datastoreItem xmlns:ds="http://schemas.openxmlformats.org/officeDocument/2006/customXml" ds:itemID="{B8909FDF-3FCD-4AFD-8B14-2623204A141F}">
  <ds:schemaRefs>
    <ds:schemaRef ds:uri="http://schemas.openxmlformats.org/officeDocument/2006/bibliography"/>
  </ds:schemaRefs>
</ds:datastoreItem>
</file>

<file path=customXml/itemProps6.xml><?xml version="1.0" encoding="utf-8"?>
<ds:datastoreItem xmlns:ds="http://schemas.openxmlformats.org/officeDocument/2006/customXml" ds:itemID="{6EF791D0-3257-4B30-8FC7-1D4C7C492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19151</Words>
  <Characters>109161</Characters>
  <Application>Microsoft Office Word</Application>
  <DocSecurity>0</DocSecurity>
  <Lines>909</Lines>
  <Paragraphs>256</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128056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Печнова Ирина Алексеевна</cp:lastModifiedBy>
  <cp:revision>2</cp:revision>
  <cp:lastPrinted>2019-10-30T08:24:00Z</cp:lastPrinted>
  <dcterms:created xsi:type="dcterms:W3CDTF">2019-10-31T05:33:00Z</dcterms:created>
  <dcterms:modified xsi:type="dcterms:W3CDTF">2019-10-31T05:33:00Z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