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46" w:rsidRDefault="00A75CAA">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ОКэ-НКПКРАСН-19-</w:t>
      </w:r>
      <w:r w:rsidR="005B3202">
        <w:rPr>
          <w:b/>
          <w:sz w:val="32"/>
          <w:szCs w:val="32"/>
        </w:rPr>
        <w:t>0012</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376046" w:rsidRDefault="00A75CA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w:t>
      </w:r>
      <w:r w:rsidR="00444F4D">
        <w:t xml:space="preserve">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«ТрансКонтейнер» от 26 декабря 2018 г.</w:t>
      </w:r>
      <w:r>
        <w:t xml:space="preserve"> (далее – Положение о закупках), </w:t>
      </w:r>
      <w:r w:rsidRPr="00444F4D">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sidRPr="00444F4D">
        <w:rPr>
          <w:b/>
        </w:rPr>
        <w:t xml:space="preserve"> Открытый конкурс в электронной форме</w:t>
      </w:r>
      <w:r>
        <w:t xml:space="preserve"> № ОКэ-НКПКРАСН-19-</w:t>
      </w:r>
      <w:r w:rsidR="005B3202">
        <w:t>0012</w:t>
      </w:r>
      <w:r>
        <w:t xml:space="preserve"> по предмету закупки</w:t>
      </w:r>
      <w:r w:rsidR="00444F4D">
        <w:t xml:space="preserve"> «</w:t>
      </w:r>
      <w:r w:rsidR="005B3202" w:rsidRPr="005B3202">
        <w:t xml:space="preserve">Оказание услуг по уборке помещений в агентстве на станции Красноярск-Главный и на контейнерном терминале Базаиха филиала ПАО </w:t>
      </w:r>
      <w:r w:rsidR="00577F9F">
        <w:t>«</w:t>
      </w:r>
      <w:r w:rsidR="005B3202" w:rsidRPr="005B3202">
        <w:t>ТрансКонтейнер</w:t>
      </w:r>
      <w:r w:rsidR="00577F9F">
        <w:t>»</w:t>
      </w:r>
      <w:r w:rsidR="005B3202" w:rsidRPr="005B3202">
        <w:t xml:space="preserve"> на Красноярской железной дороге</w:t>
      </w:r>
      <w:r w:rsidR="00444F4D">
        <w:t>»</w:t>
      </w:r>
      <w:r>
        <w:t xml:space="preserve">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76046" w:rsidRDefault="00A75CAA">
      <w:pPr>
        <w:jc w:val="both"/>
      </w:pPr>
      <w:r>
        <w:t xml:space="preserve">Почтовый адрес Заказчика: </w:t>
      </w:r>
      <w:r w:rsidR="00444F4D" w:rsidRPr="00444F4D">
        <w:t>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76046" w:rsidRDefault="00A75CAA">
      <w:pPr>
        <w:jc w:val="both"/>
      </w:pPr>
      <w:r>
        <w:t>Ф.И.О.: Кульков Роман Сергеевич</w:t>
      </w:r>
      <w:r w:rsidR="00444F4D">
        <w:t>,</w:t>
      </w:r>
    </w:p>
    <w:p w:rsidR="00376046" w:rsidRDefault="00A75CAA">
      <w:pPr>
        <w:jc w:val="both"/>
      </w:pPr>
      <w:r>
        <w:t xml:space="preserve">Адрес электронной почты: </w:t>
      </w:r>
      <w:hyperlink r:id="rId11" w:history="1">
        <w:r w:rsidR="00555B0D" w:rsidRPr="007C5E0F">
          <w:rPr>
            <w:rStyle w:val="a6"/>
          </w:rPr>
          <w:t>kulkovrs@trcont.ru</w:t>
        </w:r>
      </w:hyperlink>
      <w:r w:rsidR="00555B0D">
        <w:t xml:space="preserve"> ,</w:t>
      </w:r>
    </w:p>
    <w:p w:rsidR="00376046" w:rsidRDefault="00A75CAA">
      <w:pPr>
        <w:jc w:val="both"/>
      </w:pPr>
      <w:r>
        <w:t>Телефон: +7(495)7881717(5950).</w:t>
      </w:r>
    </w:p>
    <w:p w:rsidR="00376046" w:rsidRDefault="00376046">
      <w:pPr>
        <w:pStyle w:val="1"/>
        <w:ind w:firstLine="708"/>
        <w:rPr>
          <w:szCs w:val="28"/>
        </w:rPr>
      </w:pPr>
    </w:p>
    <w:p w:rsidR="00376046" w:rsidRDefault="00A75CAA" w:rsidP="00444F4D">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Красноярской железной дороге.</w:t>
      </w:r>
    </w:p>
    <w:p w:rsidR="00376046" w:rsidRDefault="00A75CAA" w:rsidP="00444F4D">
      <w:pPr>
        <w:pStyle w:val="1"/>
        <w:ind w:firstLine="708"/>
        <w:rPr>
          <w:szCs w:val="28"/>
        </w:rPr>
      </w:pPr>
      <w:r>
        <w:rPr>
          <w:szCs w:val="28"/>
        </w:rPr>
        <w:t xml:space="preserve">Адрес:  </w:t>
      </w:r>
      <w:r w:rsidR="00555B0D" w:rsidRPr="00555B0D">
        <w:rPr>
          <w:szCs w:val="28"/>
        </w:rPr>
        <w:t>Российская Федерация, 660058, г. Красноярск, ул. Деповская, д. 15.</w:t>
      </w:r>
    </w:p>
    <w:p w:rsidR="00376046" w:rsidRDefault="00A75CAA" w:rsidP="00444F4D">
      <w:pPr>
        <w:pStyle w:val="1"/>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Евгений Алексеевич Кулешов, тел. +7(495)7881717(5955), электронный адрес </w:t>
      </w:r>
      <w:hyperlink r:id="rId12" w:history="1">
        <w:r w:rsidR="00555B0D" w:rsidRPr="007C5E0F">
          <w:rPr>
            <w:rStyle w:val="a6"/>
            <w:szCs w:val="28"/>
          </w:rPr>
          <w:t>KuleshovEA@trcont.ru</w:t>
        </w:r>
      </w:hyperlink>
      <w:r w:rsidR="00555B0D">
        <w:rPr>
          <w:szCs w:val="28"/>
        </w:rPr>
        <w:t xml:space="preserve"> </w:t>
      </w:r>
      <w:r>
        <w:rPr>
          <w:szCs w:val="28"/>
        </w:rPr>
        <w:t xml:space="preserve">. </w:t>
      </w:r>
    </w:p>
    <w:p w:rsidR="00376046" w:rsidRDefault="00376046" w:rsidP="00444F4D">
      <w:pPr>
        <w:pStyle w:val="1"/>
        <w:ind w:firstLine="708"/>
        <w:rPr>
          <w:szCs w:val="28"/>
        </w:rPr>
      </w:pPr>
    </w:p>
    <w:p w:rsidR="00376046" w:rsidRDefault="00A75CAA">
      <w:pPr>
        <w:pStyle w:val="1"/>
        <w:ind w:firstLine="0"/>
        <w:rPr>
          <w:szCs w:val="28"/>
        </w:rPr>
      </w:pPr>
      <w:r>
        <w:rPr>
          <w:b/>
          <w:szCs w:val="28"/>
        </w:rPr>
        <w:tab/>
        <w:t>Лот № 1.</w:t>
      </w:r>
    </w:p>
    <w:p w:rsidR="00376046" w:rsidRDefault="00A75CAA">
      <w:pPr>
        <w:jc w:val="both"/>
        <w:rPr>
          <w:szCs w:val="28"/>
        </w:rPr>
      </w:pPr>
      <w:r>
        <w:rPr>
          <w:b/>
          <w:szCs w:val="28"/>
        </w:rPr>
        <w:t>Предмет договора:</w:t>
      </w:r>
      <w:r>
        <w:rPr>
          <w:szCs w:val="28"/>
        </w:rPr>
        <w:t xml:space="preserve"> </w:t>
      </w:r>
      <w:r w:rsidR="005B3202">
        <w:rPr>
          <w:szCs w:val="28"/>
        </w:rPr>
        <w:t>о</w:t>
      </w:r>
      <w:r w:rsidR="005B3202" w:rsidRPr="005B3202">
        <w:rPr>
          <w:szCs w:val="28"/>
        </w:rPr>
        <w:t xml:space="preserve">казание услуг по уборке помещений в агентстве на станции Красноярск-Главный и на контейнерном терминале Базаиха филиала ПАО </w:t>
      </w:r>
      <w:r w:rsidR="00577F9F">
        <w:rPr>
          <w:szCs w:val="28"/>
        </w:rPr>
        <w:t>«</w:t>
      </w:r>
      <w:r w:rsidR="005B3202" w:rsidRPr="005B3202">
        <w:rPr>
          <w:szCs w:val="28"/>
        </w:rPr>
        <w:t>ТрансКонтейнер</w:t>
      </w:r>
      <w:r w:rsidR="00577F9F">
        <w:rPr>
          <w:szCs w:val="28"/>
        </w:rPr>
        <w:t>»</w:t>
      </w:r>
      <w:r w:rsidR="005B3202" w:rsidRPr="005B3202">
        <w:rPr>
          <w:szCs w:val="28"/>
        </w:rPr>
        <w:t xml:space="preserve"> на Красноярской железной дороге</w:t>
      </w:r>
      <w:r>
        <w:rPr>
          <w:szCs w:val="28"/>
        </w:rPr>
        <w:t>.</w:t>
      </w:r>
    </w:p>
    <w:p w:rsidR="005B3202" w:rsidRPr="005B3202" w:rsidRDefault="00A75CAA" w:rsidP="005B3202">
      <w:pPr>
        <w:jc w:val="both"/>
        <w:rPr>
          <w:szCs w:val="28"/>
        </w:rPr>
      </w:pPr>
      <w:r w:rsidRPr="00555B0D">
        <w:rPr>
          <w:b/>
          <w:szCs w:val="28"/>
        </w:rPr>
        <w:t>Начальная (максимальная) цена договора:</w:t>
      </w:r>
      <w:r>
        <w:rPr>
          <w:szCs w:val="28"/>
        </w:rPr>
        <w:t xml:space="preserve"> </w:t>
      </w:r>
      <w:r w:rsidR="005B3202" w:rsidRPr="005B3202">
        <w:rPr>
          <w:szCs w:val="28"/>
        </w:rPr>
        <w:t>950</w:t>
      </w:r>
      <w:r w:rsidR="005B3202">
        <w:rPr>
          <w:szCs w:val="28"/>
        </w:rPr>
        <w:t> </w:t>
      </w:r>
      <w:r w:rsidR="005B3202" w:rsidRPr="005B3202">
        <w:rPr>
          <w:szCs w:val="28"/>
        </w:rPr>
        <w:t>000 (девятьсот пятьдесят тысяч) рублей 00 копеек с учетом всех налогов (кроме НДС).</w:t>
      </w:r>
    </w:p>
    <w:p w:rsidR="005B3202" w:rsidRPr="005B3202" w:rsidRDefault="005B3202" w:rsidP="005B3202">
      <w:pPr>
        <w:jc w:val="both"/>
        <w:rPr>
          <w:szCs w:val="28"/>
        </w:rPr>
      </w:pPr>
      <w:r w:rsidRPr="005B3202">
        <w:rPr>
          <w:szCs w:val="28"/>
        </w:rPr>
        <w:t xml:space="preserve">Цена единицы услуги учитывает стоимость услуги, всех материалов, инвентаря и оборудования, униформы, </w:t>
      </w:r>
      <w:r>
        <w:rPr>
          <w:szCs w:val="28"/>
        </w:rPr>
        <w:t xml:space="preserve">учитывает затраты, связанные с </w:t>
      </w:r>
      <w:r w:rsidRPr="005B3202">
        <w:rPr>
          <w:szCs w:val="28"/>
        </w:rPr>
        <w:t xml:space="preserve">доставкой, погрузочно-разгрузочными работами, а также иные затраты и </w:t>
      </w:r>
      <w:r w:rsidRPr="005B3202">
        <w:rPr>
          <w:szCs w:val="28"/>
        </w:rPr>
        <w:lastRenderedPageBreak/>
        <w:t xml:space="preserve">расходы Исполнителя связанные с оказанием услуги, все налоги (кроме НДС) и другие обязательные платежи (при наличии). </w:t>
      </w:r>
    </w:p>
    <w:p w:rsidR="00376046" w:rsidRDefault="005B3202" w:rsidP="005B3202">
      <w:pPr>
        <w:jc w:val="both"/>
        <w:rPr>
          <w:szCs w:val="28"/>
        </w:rPr>
      </w:pPr>
      <w:r w:rsidRPr="005B3202">
        <w:rPr>
          <w:szCs w:val="28"/>
        </w:rPr>
        <w:t>Сумма НДС и условия начисления определяются в соответствии с законодательством Российской Федерации</w:t>
      </w:r>
      <w:proofErr w:type="gramStart"/>
      <w:r w:rsidRPr="005B3202">
        <w:rPr>
          <w:szCs w:val="28"/>
        </w:rPr>
        <w:t>.</w:t>
      </w:r>
      <w:r w:rsidR="00555B0D">
        <w:rPr>
          <w:szCs w:val="28"/>
        </w:rPr>
        <w:t>.</w:t>
      </w:r>
      <w:proofErr w:type="gramEnd"/>
    </w:p>
    <w:p w:rsidR="00555B0D" w:rsidRDefault="00555B0D">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76046" w:rsidRDefault="00A75CA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6046" w:rsidRPr="005B3202" w:rsidRDefault="005B3202">
            <w:pPr>
              <w:snapToGrid w:val="0"/>
              <w:ind w:firstLine="0"/>
              <w:rPr>
                <w:snapToGrid/>
                <w:sz w:val="24"/>
                <w:szCs w:val="24"/>
              </w:rPr>
            </w:pPr>
            <w:r>
              <w:rPr>
                <w:snapToGrid/>
                <w:sz w:val="24"/>
                <w:szCs w:val="24"/>
              </w:rPr>
              <w:t>81.21.1</w:t>
            </w:r>
          </w:p>
        </w:tc>
        <w:tc>
          <w:tcPr>
            <w:tcW w:w="1842" w:type="dxa"/>
            <w:tcBorders>
              <w:top w:val="single" w:sz="4" w:space="0" w:color="auto"/>
              <w:left w:val="single" w:sz="4" w:space="0" w:color="auto"/>
              <w:bottom w:val="single" w:sz="4" w:space="0" w:color="auto"/>
              <w:right w:val="single" w:sz="4" w:space="0" w:color="auto"/>
            </w:tcBorders>
          </w:tcPr>
          <w:p w:rsidR="00376046" w:rsidRPr="005B3202" w:rsidRDefault="005B3202">
            <w:pPr>
              <w:snapToGrid w:val="0"/>
              <w:ind w:firstLine="0"/>
              <w:rPr>
                <w:snapToGrid/>
                <w:sz w:val="24"/>
                <w:szCs w:val="24"/>
              </w:rPr>
            </w:pPr>
            <w:r>
              <w:rPr>
                <w:snapToGrid/>
                <w:sz w:val="24"/>
                <w:szCs w:val="24"/>
              </w:rPr>
              <w:t>81.21</w:t>
            </w:r>
          </w:p>
        </w:tc>
        <w:tc>
          <w:tcPr>
            <w:tcW w:w="1418" w:type="dxa"/>
            <w:tcBorders>
              <w:top w:val="single" w:sz="4" w:space="0" w:color="auto"/>
              <w:left w:val="single" w:sz="4" w:space="0" w:color="auto"/>
              <w:bottom w:val="single" w:sz="4" w:space="0" w:color="auto"/>
              <w:right w:val="single" w:sz="4" w:space="0" w:color="auto"/>
            </w:tcBorders>
          </w:tcPr>
          <w:p w:rsidR="00376046" w:rsidRPr="00577F9F" w:rsidRDefault="00A75CAA">
            <w:pPr>
              <w:snapToGrid w:val="0"/>
              <w:ind w:firstLine="0"/>
              <w:rPr>
                <w:snapToGrid/>
                <w:sz w:val="24"/>
                <w:szCs w:val="24"/>
              </w:rPr>
            </w:pPr>
            <w:r>
              <w:rPr>
                <w:snapToGrid/>
                <w:sz w:val="24"/>
                <w:szCs w:val="24"/>
                <w:lang w:val="en-US"/>
              </w:rPr>
              <w:t>1,0</w:t>
            </w:r>
            <w:r w:rsidR="00577F9F">
              <w:rPr>
                <w:snapToGrid/>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76046" w:rsidRDefault="005B3202" w:rsidP="005B3202">
            <w:pPr>
              <w:snapToGrid w:val="0"/>
              <w:ind w:firstLine="0"/>
              <w:rPr>
                <w:snapToGrid/>
                <w:sz w:val="24"/>
                <w:szCs w:val="24"/>
              </w:rPr>
            </w:pPr>
            <w:r>
              <w:rPr>
                <w:snapToGrid/>
                <w:sz w:val="24"/>
                <w:szCs w:val="24"/>
              </w:rPr>
              <w:t>Условная е</w:t>
            </w:r>
            <w:proofErr w:type="spellStart"/>
            <w:r w:rsidR="00A75CAA">
              <w:rPr>
                <w:snapToGrid/>
                <w:sz w:val="24"/>
                <w:szCs w:val="24"/>
                <w:lang w:val="en-US"/>
              </w:rPr>
              <w:t>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76046" w:rsidRDefault="00A75CAA" w:rsidP="005B3202">
            <w:pPr>
              <w:snapToGrid w:val="0"/>
              <w:ind w:firstLine="0"/>
              <w:rPr>
                <w:snapToGrid/>
                <w:sz w:val="24"/>
                <w:szCs w:val="24"/>
              </w:rPr>
            </w:pPr>
            <w:r>
              <w:rPr>
                <w:snapToGrid/>
                <w:sz w:val="24"/>
                <w:szCs w:val="24"/>
              </w:rPr>
              <w:t xml:space="preserve">Номер строки годового плана закупок № </w:t>
            </w:r>
            <w:r w:rsidR="005B3202">
              <w:rPr>
                <w:snapToGrid/>
                <w:sz w:val="24"/>
                <w:szCs w:val="24"/>
              </w:rPr>
              <w:t>430</w:t>
            </w:r>
          </w:p>
        </w:tc>
      </w:tr>
    </w:tbl>
    <w:p w:rsidR="005B3202" w:rsidRDefault="00A75CAA">
      <w:pPr>
        <w:jc w:val="both"/>
      </w:pPr>
      <w:r>
        <w:rPr>
          <w:szCs w:val="28"/>
        </w:rPr>
        <w:t xml:space="preserve">Место поставки товаров, выполнения работ, оказания услуг: </w:t>
      </w:r>
    </w:p>
    <w:p w:rsidR="005B3202" w:rsidRPr="005B3202" w:rsidRDefault="005B3202" w:rsidP="005B3202">
      <w:pPr>
        <w:tabs>
          <w:tab w:val="clear" w:pos="709"/>
        </w:tabs>
        <w:spacing w:line="252" w:lineRule="auto"/>
        <w:contextualSpacing/>
        <w:jc w:val="both"/>
        <w:rPr>
          <w:snapToGrid/>
          <w:szCs w:val="28"/>
        </w:rPr>
      </w:pPr>
      <w:r>
        <w:rPr>
          <w:snapToGrid/>
          <w:szCs w:val="28"/>
        </w:rPr>
        <w:t xml:space="preserve">1) </w:t>
      </w:r>
      <w:r w:rsidRPr="005B3202">
        <w:rPr>
          <w:snapToGrid/>
          <w:szCs w:val="28"/>
        </w:rPr>
        <w:t>Агентство на станции Красноярск-Главный:  660028, г</w:t>
      </w:r>
      <w:proofErr w:type="gramStart"/>
      <w:r w:rsidRPr="005B3202">
        <w:rPr>
          <w:snapToGrid/>
          <w:szCs w:val="28"/>
        </w:rPr>
        <w:t>.К</w:t>
      </w:r>
      <w:proofErr w:type="gramEnd"/>
      <w:r w:rsidRPr="005B3202">
        <w:rPr>
          <w:snapToGrid/>
          <w:szCs w:val="28"/>
        </w:rPr>
        <w:t>расноярск, ул.Новая Заря, д.16 (офисное двухэтажное здание);</w:t>
      </w:r>
    </w:p>
    <w:p w:rsidR="00376046" w:rsidRDefault="005B3202" w:rsidP="005B3202">
      <w:pPr>
        <w:jc w:val="both"/>
        <w:rPr>
          <w:szCs w:val="28"/>
        </w:rPr>
      </w:pPr>
      <w:r w:rsidRPr="005B3202">
        <w:rPr>
          <w:snapToGrid/>
          <w:szCs w:val="28"/>
          <w:lang w:eastAsia="ar-SA"/>
        </w:rPr>
        <w:t>2</w:t>
      </w:r>
      <w:r>
        <w:rPr>
          <w:snapToGrid/>
          <w:szCs w:val="28"/>
          <w:lang w:eastAsia="ar-SA"/>
        </w:rPr>
        <w:t>)</w:t>
      </w:r>
      <w:r w:rsidRPr="005B3202">
        <w:rPr>
          <w:snapToGrid/>
          <w:szCs w:val="28"/>
          <w:lang w:eastAsia="ar-SA"/>
        </w:rPr>
        <w:t xml:space="preserve"> Контейнерный терминал Базаиха: 660031, г</w:t>
      </w:r>
      <w:proofErr w:type="gramStart"/>
      <w:r w:rsidRPr="005B3202">
        <w:rPr>
          <w:snapToGrid/>
          <w:szCs w:val="28"/>
          <w:lang w:eastAsia="ar-SA"/>
        </w:rPr>
        <w:t>.К</w:t>
      </w:r>
      <w:proofErr w:type="gramEnd"/>
      <w:r w:rsidRPr="005B3202">
        <w:rPr>
          <w:snapToGrid/>
          <w:szCs w:val="28"/>
          <w:lang w:eastAsia="ar-SA"/>
        </w:rPr>
        <w:t>расноярск, ул.Рязанская, д.12 (офисное четырехэтажное и одноэтажные здания).</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376046" w:rsidRDefault="00A75CAA">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End w:id="20"/>
      <w:bookmarkEnd w:id="21"/>
      <w:bookmarkEnd w:id="22"/>
      <w:r w:rsidR="00555B0D" w:rsidRPr="002F68FA">
        <w:rPr>
          <w:szCs w:val="28"/>
        </w:rPr>
        <w:t>с «</w:t>
      </w:r>
      <w:r w:rsidR="005B3202">
        <w:rPr>
          <w:szCs w:val="28"/>
        </w:rPr>
        <w:t>31</w:t>
      </w:r>
      <w:r w:rsidR="00555B0D" w:rsidRPr="002F68FA">
        <w:rPr>
          <w:szCs w:val="28"/>
        </w:rPr>
        <w:t xml:space="preserve">» </w:t>
      </w:r>
      <w:r w:rsidR="005B3202">
        <w:rPr>
          <w:szCs w:val="28"/>
        </w:rPr>
        <w:t>октября</w:t>
      </w:r>
      <w:r w:rsidR="00555B0D" w:rsidRPr="002F68FA">
        <w:rPr>
          <w:szCs w:val="28"/>
        </w:rPr>
        <w:t xml:space="preserve"> 2019 г. по «</w:t>
      </w:r>
      <w:r w:rsidR="005B3202">
        <w:rPr>
          <w:szCs w:val="28"/>
        </w:rPr>
        <w:t>21</w:t>
      </w:r>
      <w:r w:rsidR="00555B0D" w:rsidRPr="002F68FA">
        <w:rPr>
          <w:szCs w:val="28"/>
        </w:rPr>
        <w:t xml:space="preserve">» </w:t>
      </w:r>
      <w:r w:rsidR="005B3202">
        <w:rPr>
          <w:szCs w:val="28"/>
        </w:rPr>
        <w:t>ноября</w:t>
      </w:r>
      <w:r w:rsidR="00555B0D" w:rsidRPr="002F68FA">
        <w:rPr>
          <w:szCs w:val="28"/>
        </w:rPr>
        <w:t xml:space="preserve"> 2019 г.</w:t>
      </w:r>
    </w:p>
    <w:p w:rsidR="00376046" w:rsidRDefault="00A75CA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376046" w:rsidRDefault="00860215" w:rsidP="00555B0D">
      <w:pPr>
        <w:jc w:val="both"/>
      </w:pPr>
      <w:r>
        <w:rPr>
          <w:b/>
        </w:rPr>
        <w:t>Размер, порядок и сроки внесения платы за предоставление документации о закупке:</w:t>
      </w:r>
      <w:r w:rsidR="00555B0D">
        <w:rPr>
          <w:b/>
        </w:rPr>
        <w:t xml:space="preserve"> </w:t>
      </w:r>
      <w:r w:rsidR="00555B0D" w:rsidRPr="00555B0D">
        <w:t>п</w:t>
      </w:r>
      <w:r w:rsidR="00A75CAA" w:rsidRPr="00555B0D">
        <w:t>л</w:t>
      </w:r>
      <w:r w:rsidR="00A75CAA">
        <w:t>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76046" w:rsidRDefault="00555B0D">
      <w:pPr>
        <w:jc w:val="both"/>
        <w:rPr>
          <w:szCs w:val="28"/>
        </w:rPr>
      </w:pPr>
      <w:bookmarkStart w:id="23" w:name="OLE_LINK8"/>
      <w:bookmarkStart w:id="24" w:name="OLE_LINK9"/>
      <w:bookmarkStart w:id="25" w:name="OLE_LINK23"/>
      <w:bookmarkStart w:id="26" w:name="OLE_LINK24"/>
      <w:bookmarkStart w:id="27" w:name="OLE_LINK37"/>
      <w:bookmarkStart w:id="28" w:name="OLE_LINK60"/>
      <w:bookmarkStart w:id="29" w:name="OLE_LINK61"/>
      <w:r w:rsidRPr="002F68FA">
        <w:rPr>
          <w:szCs w:val="28"/>
        </w:rPr>
        <w:t>«</w:t>
      </w:r>
      <w:r w:rsidR="005B3202">
        <w:rPr>
          <w:szCs w:val="28"/>
        </w:rPr>
        <w:t>21</w:t>
      </w:r>
      <w:r w:rsidRPr="002F68FA">
        <w:rPr>
          <w:szCs w:val="28"/>
        </w:rPr>
        <w:t xml:space="preserve">» </w:t>
      </w:r>
      <w:r w:rsidR="005B3202">
        <w:rPr>
          <w:szCs w:val="28"/>
        </w:rPr>
        <w:t>ноября</w:t>
      </w:r>
      <w:r w:rsidRPr="002F68FA">
        <w:rPr>
          <w:szCs w:val="28"/>
        </w:rPr>
        <w:t xml:space="preserve"> 2019 г. </w:t>
      </w:r>
      <w:r w:rsidR="005B3202">
        <w:rPr>
          <w:szCs w:val="28"/>
        </w:rPr>
        <w:t>15</w:t>
      </w:r>
      <w:r w:rsidRPr="002F68FA">
        <w:rPr>
          <w:szCs w:val="28"/>
        </w:rPr>
        <w:t xml:space="preserve"> час. 00 мин.</w:t>
      </w:r>
      <w:r w:rsidR="00A75CAA">
        <w:tab/>
      </w:r>
      <w:bookmarkEnd w:id="23"/>
      <w:bookmarkEnd w:id="24"/>
      <w:bookmarkEnd w:id="25"/>
      <w:bookmarkEnd w:id="26"/>
      <w:bookmarkEnd w:id="27"/>
      <w:bookmarkEnd w:id="28"/>
      <w:bookmarkEnd w:id="29"/>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55B0D" w:rsidRDefault="00555B0D" w:rsidP="00555B0D">
      <w:pPr>
        <w:jc w:val="both"/>
        <w:rPr>
          <w:szCs w:val="28"/>
        </w:rPr>
      </w:pPr>
      <w:bookmarkStart w:id="30" w:name="OLE_LINK10"/>
      <w:bookmarkStart w:id="31" w:name="OLE_LINK11"/>
      <w:bookmarkStart w:id="32" w:name="OLE_LINK12"/>
      <w:bookmarkStart w:id="33" w:name="OLE_LINK13"/>
      <w:bookmarkStart w:id="34" w:name="OLE_LINK25"/>
      <w:bookmarkStart w:id="35" w:name="OLE_LINK26"/>
      <w:bookmarkStart w:id="36" w:name="OLE_LINK38"/>
      <w:bookmarkStart w:id="37" w:name="OLE_LINK39"/>
      <w:bookmarkStart w:id="38" w:name="OLE_LINK51"/>
      <w:bookmarkStart w:id="39" w:name="OLE_LINK52"/>
      <w:bookmarkStart w:id="40" w:name="OLE_LINK64"/>
      <w:bookmarkStart w:id="41" w:name="OLE_LINK65"/>
      <w:r w:rsidRPr="002F68FA">
        <w:rPr>
          <w:szCs w:val="28"/>
        </w:rPr>
        <w:t>«</w:t>
      </w:r>
      <w:r w:rsidR="005B3202">
        <w:rPr>
          <w:szCs w:val="28"/>
        </w:rPr>
        <w:t>28</w:t>
      </w:r>
      <w:r w:rsidRPr="002F68FA">
        <w:rPr>
          <w:szCs w:val="28"/>
        </w:rPr>
        <w:t xml:space="preserve">» </w:t>
      </w:r>
      <w:r w:rsidR="005B3202">
        <w:rPr>
          <w:szCs w:val="28"/>
        </w:rPr>
        <w:t>ноября</w:t>
      </w:r>
      <w:r w:rsidRPr="002F68FA">
        <w:rPr>
          <w:szCs w:val="28"/>
        </w:rPr>
        <w:t xml:space="preserve"> 2019 г. 10 час. 00 мин.</w:t>
      </w:r>
      <w:r>
        <w:tab/>
      </w:r>
    </w:p>
    <w:bookmarkEnd w:id="30"/>
    <w:bookmarkEnd w:id="31"/>
    <w:bookmarkEnd w:id="32"/>
    <w:bookmarkEnd w:id="33"/>
    <w:bookmarkEnd w:id="34"/>
    <w:bookmarkEnd w:id="35"/>
    <w:bookmarkEnd w:id="36"/>
    <w:bookmarkEnd w:id="37"/>
    <w:bookmarkEnd w:id="38"/>
    <w:bookmarkEnd w:id="39"/>
    <w:bookmarkEnd w:id="40"/>
    <w:bookmarkEnd w:id="41"/>
    <w:p w:rsidR="00376046" w:rsidRDefault="00A75CAA">
      <w:pPr>
        <w:ind w:firstLine="0"/>
        <w:jc w:val="both"/>
      </w:pPr>
      <w:r>
        <w:t xml:space="preserve">Место: </w:t>
      </w:r>
      <w:r w:rsidR="00555B0D" w:rsidRPr="00444F4D">
        <w:t>Российская Федерация, 660058, г. Красноярск, ул. Деповская, д. 15.</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Default="008E39C6" w:rsidP="00470014">
      <w:pPr>
        <w:jc w:val="both"/>
        <w:rPr>
          <w:szCs w:val="28"/>
        </w:rPr>
      </w:pPr>
    </w:p>
    <w:p w:rsidR="00555B0D" w:rsidRPr="0070301E" w:rsidRDefault="00555B0D" w:rsidP="00470014">
      <w:pPr>
        <w:jc w:val="both"/>
        <w:rPr>
          <w:szCs w:val="28"/>
        </w:rPr>
      </w:pPr>
    </w:p>
    <w:p w:rsidR="00470014" w:rsidRPr="00495788" w:rsidRDefault="00470014" w:rsidP="00470014">
      <w:pPr>
        <w:jc w:val="both"/>
        <w:rPr>
          <w:b/>
        </w:rPr>
      </w:pPr>
      <w:r>
        <w:rPr>
          <w:b/>
        </w:rPr>
        <w:t>Подведение итогов не позднее:</w:t>
      </w:r>
    </w:p>
    <w:p w:rsidR="00376046" w:rsidRDefault="00555B0D">
      <w:pPr>
        <w:jc w:val="both"/>
        <w:rPr>
          <w:b/>
        </w:rPr>
      </w:pPr>
      <w:bookmarkStart w:id="42" w:name="OLE_LINK40"/>
      <w:bookmarkStart w:id="43" w:name="OLE_LINK41"/>
      <w:bookmarkStart w:id="44" w:name="OLE_LINK42"/>
      <w:bookmarkStart w:id="45" w:name="OLE_LINK53"/>
      <w:bookmarkStart w:id="46" w:name="OLE_LINK54"/>
      <w:bookmarkStart w:id="47" w:name="OLE_LINK66"/>
      <w:bookmarkStart w:id="48" w:name="OLE_LINK67"/>
      <w:bookmarkStart w:id="49" w:name="OLE_LINK14"/>
      <w:bookmarkStart w:id="50" w:name="OLE_LINK15"/>
      <w:bookmarkStart w:id="51" w:name="OLE_LINK27"/>
      <w:bookmarkStart w:id="52" w:name="OLE_LINK28"/>
      <w:r w:rsidRPr="002F68FA">
        <w:rPr>
          <w:szCs w:val="28"/>
        </w:rPr>
        <w:t>«</w:t>
      </w:r>
      <w:r w:rsidR="00834CCE">
        <w:rPr>
          <w:szCs w:val="28"/>
        </w:rPr>
        <w:t>06</w:t>
      </w:r>
      <w:r w:rsidRPr="002F68FA">
        <w:rPr>
          <w:szCs w:val="28"/>
        </w:rPr>
        <w:t xml:space="preserve">» </w:t>
      </w:r>
      <w:r w:rsidR="00834CCE">
        <w:rPr>
          <w:szCs w:val="28"/>
        </w:rPr>
        <w:t>декабря</w:t>
      </w:r>
      <w:r w:rsidRPr="002F68FA">
        <w:rPr>
          <w:szCs w:val="28"/>
        </w:rPr>
        <w:t xml:space="preserve"> 2019 г. 10 час. 00 мин.</w:t>
      </w:r>
      <w:r w:rsidR="00A75CAA">
        <w:tab/>
      </w:r>
      <w:bookmarkEnd w:id="42"/>
      <w:bookmarkEnd w:id="43"/>
      <w:bookmarkEnd w:id="44"/>
      <w:bookmarkEnd w:id="45"/>
      <w:bookmarkEnd w:id="46"/>
      <w:bookmarkEnd w:id="47"/>
      <w:bookmarkEnd w:id="48"/>
      <w:bookmarkEnd w:id="49"/>
      <w:bookmarkEnd w:id="50"/>
      <w:bookmarkEnd w:id="51"/>
      <w:bookmarkEnd w:id="52"/>
    </w:p>
    <w:p w:rsidR="00376046" w:rsidRDefault="00A75CAA">
      <w:pPr>
        <w:ind w:firstLine="0"/>
        <w:jc w:val="both"/>
      </w:pPr>
      <w:r>
        <w:t xml:space="preserve">Место: </w:t>
      </w:r>
      <w:r w:rsidR="00555B0D" w:rsidRPr="00444F4D">
        <w:t>Российская Федерация, 660058, г. Красноярск, ул. Деповская, д. 15.</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9C" w:rsidRDefault="00456F9C" w:rsidP="00CB1C18">
      <w:r>
        <w:separator/>
      </w:r>
    </w:p>
  </w:endnote>
  <w:endnote w:type="continuationSeparator" w:id="0">
    <w:p w:rsidR="00456F9C" w:rsidRDefault="00456F9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9C" w:rsidRDefault="00456F9C" w:rsidP="00CB1C18">
      <w:r>
        <w:separator/>
      </w:r>
    </w:p>
  </w:footnote>
  <w:footnote w:type="continuationSeparator" w:id="0">
    <w:p w:rsidR="00456F9C" w:rsidRDefault="00456F9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273DC8">
    <w:pPr>
      <w:pStyle w:val="af0"/>
      <w:jc w:val="center"/>
    </w:pPr>
    <w:r>
      <w:fldChar w:fldCharType="begin"/>
    </w:r>
    <w:r w:rsidR="00052B26">
      <w:instrText xml:space="preserve"> PAGE   \* MERGEFORMAT </w:instrText>
    </w:r>
    <w:r>
      <w:fldChar w:fldCharType="separate"/>
    </w:r>
    <w:r w:rsidR="00615E1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372B6"/>
    <w:rsid w:val="0014182E"/>
    <w:rsid w:val="0014455A"/>
    <w:rsid w:val="001475DB"/>
    <w:rsid w:val="00152424"/>
    <w:rsid w:val="00166D4A"/>
    <w:rsid w:val="00177D91"/>
    <w:rsid w:val="00181EBD"/>
    <w:rsid w:val="001A577C"/>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73DC8"/>
    <w:rsid w:val="0028492E"/>
    <w:rsid w:val="002927B0"/>
    <w:rsid w:val="00296517"/>
    <w:rsid w:val="002A7D8B"/>
    <w:rsid w:val="002B27CD"/>
    <w:rsid w:val="002C0F1D"/>
    <w:rsid w:val="002C536B"/>
    <w:rsid w:val="002E11EB"/>
    <w:rsid w:val="002E2B59"/>
    <w:rsid w:val="002E553F"/>
    <w:rsid w:val="002E5A39"/>
    <w:rsid w:val="002F00CA"/>
    <w:rsid w:val="002F0875"/>
    <w:rsid w:val="002F5F9A"/>
    <w:rsid w:val="002F68FA"/>
    <w:rsid w:val="003038BF"/>
    <w:rsid w:val="003106D1"/>
    <w:rsid w:val="0032153B"/>
    <w:rsid w:val="003248F4"/>
    <w:rsid w:val="00334AA9"/>
    <w:rsid w:val="00342956"/>
    <w:rsid w:val="00345516"/>
    <w:rsid w:val="00370047"/>
    <w:rsid w:val="00372BBD"/>
    <w:rsid w:val="00376046"/>
    <w:rsid w:val="003C7469"/>
    <w:rsid w:val="003C7807"/>
    <w:rsid w:val="003D0AA6"/>
    <w:rsid w:val="003E13B8"/>
    <w:rsid w:val="003E1D49"/>
    <w:rsid w:val="003E3EF6"/>
    <w:rsid w:val="003E7A15"/>
    <w:rsid w:val="003F2B7A"/>
    <w:rsid w:val="0041301F"/>
    <w:rsid w:val="00422918"/>
    <w:rsid w:val="00427B60"/>
    <w:rsid w:val="0044002D"/>
    <w:rsid w:val="00444F4D"/>
    <w:rsid w:val="00451B67"/>
    <w:rsid w:val="004566F4"/>
    <w:rsid w:val="00456F9C"/>
    <w:rsid w:val="00470014"/>
    <w:rsid w:val="00480A29"/>
    <w:rsid w:val="00482157"/>
    <w:rsid w:val="00483D8D"/>
    <w:rsid w:val="00486A0F"/>
    <w:rsid w:val="00495788"/>
    <w:rsid w:val="004B1B25"/>
    <w:rsid w:val="004B3332"/>
    <w:rsid w:val="004B7489"/>
    <w:rsid w:val="004C3B27"/>
    <w:rsid w:val="004C3E28"/>
    <w:rsid w:val="004C63EA"/>
    <w:rsid w:val="004E09D6"/>
    <w:rsid w:val="004F095B"/>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55B0D"/>
    <w:rsid w:val="00564686"/>
    <w:rsid w:val="00576EAB"/>
    <w:rsid w:val="00577F9F"/>
    <w:rsid w:val="00583AE4"/>
    <w:rsid w:val="00584D63"/>
    <w:rsid w:val="005A69AB"/>
    <w:rsid w:val="005B3202"/>
    <w:rsid w:val="005C1B79"/>
    <w:rsid w:val="005C521D"/>
    <w:rsid w:val="005E0384"/>
    <w:rsid w:val="006053C9"/>
    <w:rsid w:val="006072F9"/>
    <w:rsid w:val="006117F1"/>
    <w:rsid w:val="00614DAA"/>
    <w:rsid w:val="00615E12"/>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34CCE"/>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5CAA"/>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55093"/>
    <w:rsid w:val="00B64438"/>
    <w:rsid w:val="00B65DA2"/>
    <w:rsid w:val="00B721B2"/>
    <w:rsid w:val="00B81AC6"/>
    <w:rsid w:val="00B9309D"/>
    <w:rsid w:val="00BB5A5E"/>
    <w:rsid w:val="00BB7300"/>
    <w:rsid w:val="00BC29CF"/>
    <w:rsid w:val="00BD06F5"/>
    <w:rsid w:val="00BD3223"/>
    <w:rsid w:val="00BD6739"/>
    <w:rsid w:val="00BE4FBE"/>
    <w:rsid w:val="00BE7F31"/>
    <w:rsid w:val="00BF2940"/>
    <w:rsid w:val="00BF6D5A"/>
    <w:rsid w:val="00C017C8"/>
    <w:rsid w:val="00C0686E"/>
    <w:rsid w:val="00C07510"/>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leshovEA@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lkovr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elements/1.1/"/>
    <ds:schemaRef ds:uri="http://schemas.microsoft.com/office/2006/documentManagement/types"/>
    <ds:schemaRef ds:uri="021F9181-A199-4D55-B335-911D3DF93F0C"/>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92FF6B8-19FE-4DEA-8DD0-7B9B6138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2019-10-31T13:19:00Z</dcterms:created>
  <dcterms:modified xsi:type="dcterms:W3CDTF">2019-10-31T13:19:00Z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