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5A1E07" w:rsidRDefault="00AF61FC">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5A1E07" w:rsidRDefault="00AF61FC">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1F39E9" w:rsidRPr="006D2B87" w:rsidRDefault="001F39E9" w:rsidP="001F39E9">
      <w:pPr>
        <w:tabs>
          <w:tab w:val="left" w:pos="4962"/>
        </w:tabs>
        <w:ind w:left="4820"/>
        <w:rPr>
          <w:rFonts w:eastAsia="Arial Unicode MS"/>
        </w:rPr>
      </w:pPr>
    </w:p>
    <w:p w:rsidR="005A1E07" w:rsidRDefault="00AF61FC">
      <w:pPr>
        <w:tabs>
          <w:tab w:val="left" w:pos="4962"/>
        </w:tabs>
        <w:ind w:left="4820"/>
        <w:rPr>
          <w:b/>
          <w:bCs/>
          <w:sz w:val="28"/>
        </w:rPr>
      </w:pPr>
      <w:r>
        <w:rPr>
          <w:b/>
          <w:bCs/>
          <w:sz w:val="28"/>
        </w:rPr>
        <w:t>«31» октября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4646DF" w:rsidRDefault="00AF61FC" w:rsidP="004646DF">
      <w:pPr>
        <w:pStyle w:val="19"/>
        <w:numPr>
          <w:ilvl w:val="2"/>
          <w:numId w:val="1"/>
        </w:numPr>
        <w:ind w:left="0" w:firstLine="709"/>
      </w:pPr>
      <w:proofErr w:type="gramStart"/>
      <w:r w:rsidRPr="004646DF">
        <w:rPr>
          <w:szCs w:val="28"/>
        </w:rPr>
        <w:t>Публичное акционерное общество «Центр по перевозке грузов в контейнерах «</w:t>
      </w:r>
      <w:proofErr w:type="spellStart"/>
      <w:r w:rsidRPr="004646DF">
        <w:rPr>
          <w:szCs w:val="28"/>
        </w:rPr>
        <w:t>ТрансКонтейнер</w:t>
      </w:r>
      <w:proofErr w:type="spellEnd"/>
      <w:r w:rsidRPr="004646DF">
        <w:rPr>
          <w:szCs w:val="28"/>
        </w:rPr>
        <w:t>» (ПАО «</w:t>
      </w:r>
      <w:proofErr w:type="spellStart"/>
      <w:r w:rsidRPr="004646DF">
        <w:rPr>
          <w:szCs w:val="28"/>
        </w:rPr>
        <w:t>ТрансКонтейнер</w:t>
      </w:r>
      <w:proofErr w:type="spellEnd"/>
      <w:r w:rsidRPr="004646DF">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sidRPr="004646DF">
        <w:rPr>
          <w:szCs w:val="28"/>
        </w:rPr>
        <w:t>ТрансКонтейнер</w:t>
      </w:r>
      <w:proofErr w:type="spellEnd"/>
      <w:r w:rsidRPr="004646DF">
        <w:rPr>
          <w:szCs w:val="28"/>
        </w:rPr>
        <w:t>»,</w:t>
      </w:r>
      <w:r>
        <w:t xml:space="preserve"> утвержденным решением совета директоров ПАО «</w:t>
      </w:r>
      <w:proofErr w:type="spellStart"/>
      <w:r>
        <w:t>ТрансКонтейнер</w:t>
      </w:r>
      <w:proofErr w:type="spellEnd"/>
      <w:r>
        <w:t xml:space="preserve">» от 26 декабря 2018 г. </w:t>
      </w:r>
      <w:r w:rsidRPr="004646DF">
        <w:rPr>
          <w:szCs w:val="28"/>
        </w:rPr>
        <w:t>(далее – Положение о закупках</w:t>
      </w:r>
      <w:proofErr w:type="gramEnd"/>
      <w:r w:rsidRPr="004646DF">
        <w:rPr>
          <w:szCs w:val="28"/>
        </w:rPr>
        <w:t xml:space="preserve">), </w:t>
      </w:r>
      <w:proofErr w:type="spellStart"/>
      <w:r w:rsidRPr="004646DF">
        <w:rPr>
          <w:szCs w:val="28"/>
        </w:rPr>
        <w:t>проводит</w:t>
      </w:r>
      <w:r>
        <w:t>Закупка</w:t>
      </w:r>
      <w:proofErr w:type="spellEnd"/>
      <w:r>
        <w:t xml:space="preserve"> способом запроса предложений в электронной форме № ЗПэ-НКПГОРЬК-19-0028 по предмету закупки "Поставка </w:t>
      </w:r>
      <w:proofErr w:type="spellStart"/>
      <w:r>
        <w:t>полушпалков</w:t>
      </w:r>
      <w:proofErr w:type="spellEnd"/>
      <w:r>
        <w:t xml:space="preserve"> железобетонных </w:t>
      </w:r>
      <w:r w:rsidR="004646DF">
        <w:t xml:space="preserve">ПШП-310 (либо аналог) для рельсовых путей грузоподъемных кранов с комплектом скреплений  для нужд контейнерного терминала </w:t>
      </w:r>
      <w:proofErr w:type="spellStart"/>
      <w:r w:rsidR="004646DF">
        <w:t>Киров-Котласский</w:t>
      </w:r>
      <w:proofErr w:type="spellEnd"/>
      <w:r w:rsidR="004646DF">
        <w:t xml:space="preserve"> филиала ПАО "</w:t>
      </w:r>
      <w:proofErr w:type="spellStart"/>
      <w:r w:rsidR="004646DF">
        <w:t>ТрансКонтейнер</w:t>
      </w:r>
      <w:proofErr w:type="spellEnd"/>
      <w:r w:rsidR="004646DF">
        <w:t>" на Горьковской железной дороге»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sidRPr="004646DF">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w:t>
      </w:r>
      <w:r>
        <w:rPr>
          <w:szCs w:val="28"/>
        </w:rPr>
        <w:lastRenderedPageBreak/>
        <w:t>(максимальной)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r>
        <w:t xml:space="preserve">-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w:t>
      </w:r>
      <w:proofErr w:type="gramStart"/>
      <w:r>
        <w:t>допущенный</w:t>
      </w:r>
      <w:proofErr w:type="gramEnd"/>
      <w:r>
        <w:t xml:space="preserve"> Конкурсной комиссией к участию в Запросе предложений.</w:t>
      </w:r>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w:t>
      </w:r>
      <w:r>
        <w:br/>
        <w:t xml:space="preserve">7 (семь) рабочих дней </w:t>
      </w:r>
      <w:proofErr w:type="gramStart"/>
      <w:r>
        <w:t>с даты  проведения</w:t>
      </w:r>
      <w:proofErr w:type="gramEnd"/>
      <w:r>
        <w:t xml:space="preserve"> соответствующего этапа Запроса предложений.</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lastRenderedPageBreak/>
        <w:t xml:space="preserve">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5A1E07" w:rsidRDefault="00AF61F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Default="00C51709" w:rsidP="004928E5">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4928E5">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lastRenderedPageBreak/>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649C5" w:rsidRDefault="003649C5" w:rsidP="00FA0127">
      <w:pPr>
        <w:pStyle w:val="af9"/>
        <w:numPr>
          <w:ilvl w:val="0"/>
          <w:numId w:val="3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49C5" w:rsidRPr="00A83569" w:rsidRDefault="003649C5" w:rsidP="00FA0127">
      <w:pPr>
        <w:pStyle w:val="af9"/>
        <w:numPr>
          <w:ilvl w:val="0"/>
          <w:numId w:val="3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4928E5">
      <w:pPr>
        <w:pStyle w:val="af9"/>
        <w:numPr>
          <w:ilvl w:val="0"/>
          <w:numId w:val="3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4928E5">
      <w:pPr>
        <w:pStyle w:val="af9"/>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4928E5">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w:t>
      </w:r>
      <w:r>
        <w:rPr>
          <w:sz w:val="28"/>
          <w:szCs w:val="28"/>
        </w:rPr>
        <w:lastRenderedPageBreak/>
        <w:t>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4928E5">
      <w:pPr>
        <w:ind w:firstLine="709"/>
        <w:jc w:val="both"/>
        <w:rPr>
          <w:sz w:val="28"/>
          <w:szCs w:val="28"/>
        </w:rPr>
      </w:pPr>
      <w:r>
        <w:rPr>
          <w:sz w:val="28"/>
          <w:szCs w:val="28"/>
        </w:rPr>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4928E5">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4928E5">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 xml:space="preserve">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w:t>
      </w:r>
      <w:r>
        <w:rPr>
          <w:sz w:val="28"/>
          <w:szCs w:val="28"/>
        </w:rPr>
        <w:lastRenderedPageBreak/>
        <w:t>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RDefault="00BC37FA" w:rsidP="004928E5">
      <w:pPr>
        <w:pStyle w:val="af9"/>
        <w:numPr>
          <w:ilvl w:val="0"/>
          <w:numId w:val="3"/>
        </w:numPr>
        <w:tabs>
          <w:tab w:val="left" w:pos="144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w:t>
      </w:r>
      <w:r>
        <w:rPr>
          <w:sz w:val="28"/>
          <w:szCs w:val="28"/>
        </w:rPr>
        <w:lastRenderedPageBreak/>
        <w:t>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8D0CAB">
      <w:pPr>
        <w:pStyle w:val="aff7"/>
        <w:numPr>
          <w:ilvl w:val="0"/>
          <w:numId w:val="3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8D0CAB">
      <w:pPr>
        <w:pStyle w:val="19"/>
        <w:numPr>
          <w:ilvl w:val="1"/>
          <w:numId w:val="22"/>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4928E5">
      <w:pPr>
        <w:pStyle w:val="19"/>
        <w:numPr>
          <w:ilvl w:val="1"/>
          <w:numId w:val="22"/>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4928E5">
      <w:pPr>
        <w:pStyle w:val="19"/>
        <w:numPr>
          <w:ilvl w:val="1"/>
          <w:numId w:val="22"/>
        </w:numPr>
        <w:ind w:left="0" w:firstLine="709"/>
        <w:outlineLvl w:val="1"/>
        <w:rPr>
          <w:b/>
          <w:szCs w:val="28"/>
        </w:rPr>
      </w:pPr>
      <w:r>
        <w:rPr>
          <w:b/>
        </w:rPr>
        <w:t>Порядок оформления Заявки</w:t>
      </w:r>
    </w:p>
    <w:p w:rsidR="000378C5" w:rsidRDefault="000378C5" w:rsidP="004928E5">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4928E5">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0378C5" w:rsidRPr="00407088" w:rsidRDefault="000378C5" w:rsidP="004928E5">
      <w:pPr>
        <w:pStyle w:val="af9"/>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4928E5">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4928E5">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4928E5">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4928E5">
      <w:pPr>
        <w:pStyle w:val="af9"/>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w:t>
      </w:r>
      <w:r>
        <w:rPr>
          <w:sz w:val="28"/>
        </w:rPr>
        <w:lastRenderedPageBreak/>
        <w:t>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A1E07" w:rsidRDefault="00E50905">
      <w:pPr>
        <w:pStyle w:val="af9"/>
        <w:rPr>
          <w:sz w:val="28"/>
        </w:rPr>
      </w:pPr>
      <w:r w:rsidRPr="00E5090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7665A" w:rsidRPr="007E6DE4" w:rsidRDefault="0097665A" w:rsidP="000378C5">
                  <w:pPr>
                    <w:jc w:val="center"/>
                    <w:rPr>
                      <w:b/>
                      <w:sz w:val="28"/>
                      <w:szCs w:val="28"/>
                    </w:rPr>
                  </w:pPr>
                  <w:r w:rsidRPr="007E6DE4">
                    <w:rPr>
                      <w:b/>
                      <w:sz w:val="28"/>
                      <w:szCs w:val="28"/>
                    </w:rPr>
                    <w:t xml:space="preserve">_____________________________________________, </w:t>
                  </w:r>
                </w:p>
                <w:p w:rsidR="0097665A" w:rsidRDefault="0097665A"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97665A" w:rsidRPr="007E6DE4" w:rsidRDefault="0097665A" w:rsidP="000378C5">
                  <w:pPr>
                    <w:jc w:val="center"/>
                    <w:rPr>
                      <w:b/>
                      <w:sz w:val="28"/>
                      <w:szCs w:val="28"/>
                    </w:rPr>
                  </w:pPr>
                  <w:r w:rsidRPr="007E6DE4">
                    <w:rPr>
                      <w:b/>
                      <w:sz w:val="28"/>
                      <w:szCs w:val="28"/>
                    </w:rPr>
                    <w:t>________________________________________</w:t>
                  </w:r>
                </w:p>
                <w:p w:rsidR="0097665A" w:rsidRPr="007E6DE4" w:rsidRDefault="0097665A" w:rsidP="000378C5">
                  <w:pPr>
                    <w:jc w:val="center"/>
                    <w:rPr>
                      <w:i/>
                      <w:sz w:val="20"/>
                      <w:szCs w:val="20"/>
                    </w:rPr>
                  </w:pPr>
                  <w:r w:rsidRPr="007E6DE4">
                    <w:rPr>
                      <w:i/>
                      <w:sz w:val="20"/>
                      <w:szCs w:val="20"/>
                    </w:rPr>
                    <w:t>государство регистрации претендента</w:t>
                  </w:r>
                </w:p>
                <w:p w:rsidR="0097665A" w:rsidRPr="007E6DE4" w:rsidRDefault="0097665A" w:rsidP="000378C5">
                  <w:pPr>
                    <w:jc w:val="center"/>
                    <w:rPr>
                      <w:b/>
                      <w:sz w:val="28"/>
                      <w:szCs w:val="28"/>
                    </w:rPr>
                  </w:pPr>
                  <w:r w:rsidRPr="007E6DE4">
                    <w:rPr>
                      <w:b/>
                      <w:sz w:val="28"/>
                      <w:szCs w:val="28"/>
                    </w:rPr>
                    <w:t>_____________________________</w:t>
                  </w:r>
                  <w:r>
                    <w:rPr>
                      <w:b/>
                      <w:sz w:val="28"/>
                      <w:szCs w:val="28"/>
                    </w:rPr>
                    <w:t>__________________</w:t>
                  </w:r>
                </w:p>
                <w:p w:rsidR="0097665A" w:rsidRPr="007E6DE4" w:rsidRDefault="0097665A" w:rsidP="000378C5">
                  <w:pPr>
                    <w:jc w:val="center"/>
                    <w:rPr>
                      <w:i/>
                      <w:sz w:val="20"/>
                      <w:szCs w:val="20"/>
                    </w:rPr>
                  </w:pPr>
                  <w:r w:rsidRPr="007E6DE4">
                    <w:rPr>
                      <w:i/>
                      <w:sz w:val="20"/>
                      <w:szCs w:val="20"/>
                    </w:rPr>
                    <w:t>ИНН претендента (для претендентов-резидентов Российской Федерации)</w:t>
                  </w:r>
                </w:p>
                <w:p w:rsidR="0097665A" w:rsidRDefault="0097665A" w:rsidP="000378C5">
                  <w:pPr>
                    <w:jc w:val="both"/>
                  </w:pPr>
                </w:p>
                <w:p w:rsidR="005A1E07" w:rsidRDefault="00AF61FC">
                  <w:pPr>
                    <w:jc w:val="center"/>
                    <w:rPr>
                      <w:b/>
                    </w:rPr>
                  </w:pPr>
                  <w:r>
                    <w:rPr>
                      <w:b/>
                    </w:rPr>
                    <w:t>ОБЕСПЕЧЕНИЕ ЗАЯВКИ НА УЧАСТИЕ В ЗАПРОСЕ ПРЕДЛОЖЕНИЙ № ЗПэ-НКПГОРЬК-19-0028</w:t>
                  </w:r>
                </w:p>
                <w:p w:rsidR="0097665A" w:rsidRPr="003C6269" w:rsidRDefault="0097665A" w:rsidP="000378C5">
                  <w:pPr>
                    <w:jc w:val="center"/>
                    <w:rPr>
                      <w:b/>
                    </w:rPr>
                  </w:pPr>
                  <w:r w:rsidRPr="003C6269">
                    <w:rPr>
                      <w:b/>
                    </w:rPr>
                    <w:t xml:space="preserve">(лот № _________) </w:t>
                  </w:r>
                </w:p>
                <w:p w:rsidR="0097665A" w:rsidRPr="006471D1" w:rsidRDefault="0097665A" w:rsidP="000378C5">
                  <w:pPr>
                    <w:jc w:val="center"/>
                    <w:rPr>
                      <w:i/>
                    </w:rPr>
                  </w:pPr>
                  <w:r w:rsidRPr="003C6269">
                    <w:rPr>
                      <w:i/>
                    </w:rPr>
                    <w:t>(указывается номер лота)</w:t>
                  </w:r>
                </w:p>
              </w:txbxContent>
            </v:textbox>
            <w10:wrap type="tight"/>
          </v:shape>
        </w:pict>
      </w:r>
      <w:r w:rsidR="00AF61F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4928E5">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bCs/>
          <w:sz w:val="28"/>
          <w:szCs w:val="28"/>
          <w:lang w:eastAsia="ru-RU"/>
        </w:rPr>
        <w:lastRenderedPageBreak/>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Pr="00B9099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786BE2"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306B9D">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w:t>
      </w:r>
      <w:r>
        <w:rPr>
          <w:sz w:val="28"/>
          <w:szCs w:val="28"/>
          <w:lang w:eastAsia="ru-RU"/>
        </w:rPr>
        <w:lastRenderedPageBreak/>
        <w:t xml:space="preserve">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306B9D">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t>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306B9D">
      <w:pPr>
        <w:numPr>
          <w:ilvl w:val="0"/>
          <w:numId w:val="23"/>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0C014B">
      <w:pPr>
        <w:pStyle w:val="2"/>
        <w:keepNext w:val="0"/>
        <w:widowControl w:val="0"/>
        <w:numPr>
          <w:ilvl w:val="1"/>
          <w:numId w:val="22"/>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5A1E07" w:rsidRDefault="00AF61FC">
      <w:pPr>
        <w:pStyle w:val="af9"/>
        <w:numPr>
          <w:ilvl w:val="2"/>
          <w:numId w:val="9"/>
        </w:numPr>
        <w:tabs>
          <w:tab w:val="left" w:pos="1560"/>
        </w:tabs>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A1E07" w:rsidRDefault="00AF61FC">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0C014B">
      <w:pPr>
        <w:pStyle w:val="af9"/>
        <w:numPr>
          <w:ilvl w:val="2"/>
          <w:numId w:val="9"/>
        </w:numPr>
        <w:tabs>
          <w:tab w:val="left" w:pos="1560"/>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8"/>
          <w:szCs w:val="28"/>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5A1E07" w:rsidRDefault="00AF61FC">
      <w:pPr>
        <w:pStyle w:val="Default"/>
        <w:tabs>
          <w:tab w:val="left" w:pos="1560"/>
        </w:tabs>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0C014B">
      <w:pPr>
        <w:pStyle w:val="af9"/>
        <w:numPr>
          <w:ilvl w:val="2"/>
          <w:numId w:val="9"/>
        </w:numPr>
        <w:tabs>
          <w:tab w:val="left" w:pos="1560"/>
        </w:tabs>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 xml:space="preserve">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5A1E07" w:rsidRDefault="00AF61FC">
      <w:pPr>
        <w:pStyle w:val="af9"/>
        <w:numPr>
          <w:ilvl w:val="2"/>
          <w:numId w:val="9"/>
        </w:numPr>
        <w:tabs>
          <w:tab w:val="left" w:pos="1560"/>
        </w:tabs>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301418" w:rsidRDefault="00301418" w:rsidP="000C014B">
      <w:pPr>
        <w:tabs>
          <w:tab w:val="left" w:pos="1560"/>
        </w:tabs>
        <w:ind w:firstLine="709"/>
        <w:jc w:val="both"/>
        <w:rPr>
          <w:sz w:val="28"/>
          <w:szCs w:val="28"/>
        </w:rPr>
      </w:pPr>
    </w:p>
    <w:p w:rsidR="000378C5" w:rsidRPr="004B366A" w:rsidRDefault="000378C5" w:rsidP="000C014B">
      <w:pPr>
        <w:pStyle w:val="19"/>
        <w:numPr>
          <w:ilvl w:val="1"/>
          <w:numId w:val="22"/>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0C014B">
      <w:pPr>
        <w:pStyle w:val="aff7"/>
        <w:numPr>
          <w:ilvl w:val="0"/>
          <w:numId w:val="29"/>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0C014B">
      <w:pPr>
        <w:pStyle w:val="aff7"/>
        <w:numPr>
          <w:ilvl w:val="0"/>
          <w:numId w:val="29"/>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0C014B">
      <w:pPr>
        <w:pStyle w:val="aff7"/>
        <w:numPr>
          <w:ilvl w:val="0"/>
          <w:numId w:val="29"/>
        </w:numPr>
        <w:tabs>
          <w:tab w:val="left" w:pos="1560"/>
        </w:tabs>
        <w:ind w:left="0" w:firstLine="709"/>
        <w:jc w:val="both"/>
        <w:rPr>
          <w:sz w:val="28"/>
        </w:rPr>
      </w:pPr>
      <w:r>
        <w:rPr>
          <w:sz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0C014B">
      <w:pPr>
        <w:pStyle w:val="19"/>
        <w:numPr>
          <w:ilvl w:val="1"/>
          <w:numId w:val="22"/>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w:t>
      </w:r>
      <w:r>
        <w:rPr>
          <w:sz w:val="28"/>
          <w:szCs w:val="28"/>
        </w:rPr>
        <w:lastRenderedPageBreak/>
        <w:t>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0C014B">
      <w:pPr>
        <w:pStyle w:val="19"/>
        <w:numPr>
          <w:ilvl w:val="1"/>
          <w:numId w:val="22"/>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дата подписания протокола;</w:t>
      </w:r>
    </w:p>
    <w:p w:rsidR="00D816FC" w:rsidRDefault="00D816FC" w:rsidP="000C014B">
      <w:pPr>
        <w:pStyle w:val="Default"/>
        <w:numPr>
          <w:ilvl w:val="0"/>
          <w:numId w:val="30"/>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0C014B">
      <w:pPr>
        <w:pStyle w:val="Default"/>
        <w:numPr>
          <w:ilvl w:val="0"/>
          <w:numId w:val="30"/>
        </w:numPr>
        <w:tabs>
          <w:tab w:val="left" w:pos="1560"/>
        </w:tabs>
        <w:ind w:left="0" w:firstLine="709"/>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0C014B">
      <w:pPr>
        <w:pStyle w:val="Default"/>
        <w:numPr>
          <w:ilvl w:val="0"/>
          <w:numId w:val="30"/>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0C014B">
      <w:pPr>
        <w:pStyle w:val="Default"/>
        <w:numPr>
          <w:ilvl w:val="0"/>
          <w:numId w:val="30"/>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0C014B">
      <w:pPr>
        <w:pStyle w:val="Default"/>
        <w:numPr>
          <w:ilvl w:val="0"/>
          <w:numId w:val="30"/>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lastRenderedPageBreak/>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0C014B">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0C014B">
      <w:pPr>
        <w:pStyle w:val="19"/>
        <w:numPr>
          <w:ilvl w:val="1"/>
          <w:numId w:val="22"/>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A1E07" w:rsidRDefault="00AF61FC">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Pr>
          <w:sz w:val="28"/>
          <w:szCs w:val="28"/>
        </w:rPr>
        <w:lastRenderedPageBreak/>
        <w:t>условий изложенных в пункте 25 Информационной карты.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0C014B">
      <w:pPr>
        <w:pStyle w:val="19"/>
        <w:numPr>
          <w:ilvl w:val="1"/>
          <w:numId w:val="22"/>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0C014B">
      <w:pPr>
        <w:pStyle w:val="aff7"/>
        <w:numPr>
          <w:ilvl w:val="0"/>
          <w:numId w:val="26"/>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0C014B">
      <w:pPr>
        <w:pStyle w:val="aff7"/>
        <w:numPr>
          <w:ilvl w:val="0"/>
          <w:numId w:val="26"/>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0C014B">
      <w:pPr>
        <w:pStyle w:val="aff7"/>
        <w:numPr>
          <w:ilvl w:val="0"/>
          <w:numId w:val="26"/>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0C014B">
      <w:pPr>
        <w:pStyle w:val="aff7"/>
        <w:numPr>
          <w:ilvl w:val="0"/>
          <w:numId w:val="26"/>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0C014B">
      <w:pPr>
        <w:pStyle w:val="aff7"/>
        <w:numPr>
          <w:ilvl w:val="0"/>
          <w:numId w:val="26"/>
        </w:numPr>
        <w:tabs>
          <w:tab w:val="left" w:pos="1560"/>
        </w:tabs>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w:t>
      </w:r>
      <w:r>
        <w:rPr>
          <w:sz w:val="28"/>
          <w:szCs w:val="28"/>
        </w:rPr>
        <w:lastRenderedPageBreak/>
        <w:t>Заказчик вправе расторгнуть договор и заключить договор с Участником со вторым порядковым номером.</w:t>
      </w:r>
    </w:p>
    <w:p w:rsidR="00235D79" w:rsidRPr="00BC54B6" w:rsidRDefault="001152DC" w:rsidP="000C014B">
      <w:pPr>
        <w:pStyle w:val="aff7"/>
        <w:numPr>
          <w:ilvl w:val="0"/>
          <w:numId w:val="26"/>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0C014B">
      <w:pPr>
        <w:pStyle w:val="aff7"/>
        <w:numPr>
          <w:ilvl w:val="0"/>
          <w:numId w:val="26"/>
        </w:numPr>
        <w:tabs>
          <w:tab w:val="left" w:pos="1560"/>
        </w:tabs>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5A1E07" w:rsidRPr="001119A0" w:rsidRDefault="005A1E07" w:rsidP="00B068D5">
      <w:pPr>
        <w:pStyle w:val="27"/>
        <w:spacing w:line="240" w:lineRule="auto"/>
        <w:ind w:firstLine="709"/>
        <w:jc w:val="both"/>
        <w:rPr>
          <w:rFonts w:cs="Times New Roman"/>
          <w:b/>
          <w:sz w:val="28"/>
          <w:szCs w:val="28"/>
        </w:rPr>
      </w:pPr>
      <w:r>
        <w:rPr>
          <w:rFonts w:cs="Times New Roman"/>
          <w:b/>
          <w:sz w:val="28"/>
          <w:szCs w:val="28"/>
        </w:rPr>
        <w:t>4.1. Общие положения.</w:t>
      </w:r>
    </w:p>
    <w:p w:rsidR="005A1E07" w:rsidRDefault="005A1E07" w:rsidP="00B068D5">
      <w:pPr>
        <w:pStyle w:val="19"/>
        <w:ind w:firstLine="709"/>
        <w:rPr>
          <w:szCs w:val="28"/>
        </w:rPr>
      </w:pPr>
      <w:r>
        <w:rPr>
          <w:szCs w:val="28"/>
        </w:rPr>
        <w:t xml:space="preserve">4.1.1. Поставка </w:t>
      </w:r>
      <w:proofErr w:type="spellStart"/>
      <w:r>
        <w:rPr>
          <w:szCs w:val="28"/>
        </w:rPr>
        <w:t>полушпалков</w:t>
      </w:r>
      <w:proofErr w:type="spellEnd"/>
      <w:r>
        <w:rPr>
          <w:szCs w:val="28"/>
        </w:rPr>
        <w:t xml:space="preserve"> железобетонных ПШП-310 (либо аналог) для рельсовых путей грузоподъемных кранов для нужд контейнерного терминала </w:t>
      </w:r>
      <w:proofErr w:type="spellStart"/>
      <w:r>
        <w:rPr>
          <w:szCs w:val="28"/>
        </w:rPr>
        <w:t>Киров-Котласский</w:t>
      </w:r>
      <w:proofErr w:type="spellEnd"/>
      <w:r>
        <w:rPr>
          <w:szCs w:val="28"/>
        </w:rPr>
        <w:t xml:space="preserve"> филиала ПАО "</w:t>
      </w:r>
      <w:proofErr w:type="spellStart"/>
      <w:r>
        <w:rPr>
          <w:szCs w:val="28"/>
        </w:rPr>
        <w:t>ТрансКонтейнер</w:t>
      </w:r>
      <w:proofErr w:type="spellEnd"/>
      <w:r>
        <w:rPr>
          <w:szCs w:val="28"/>
        </w:rPr>
        <w:t>" на Горьковской железной дороге.</w:t>
      </w:r>
    </w:p>
    <w:p w:rsidR="005A1E07" w:rsidRDefault="005A1E07" w:rsidP="00B068D5">
      <w:pPr>
        <w:pStyle w:val="19"/>
        <w:ind w:firstLine="709"/>
        <w:rPr>
          <w:szCs w:val="28"/>
        </w:rPr>
      </w:pPr>
      <w:r>
        <w:rPr>
          <w:szCs w:val="28"/>
        </w:rPr>
        <w:t>4.1.2. Предмет настоящего Запроса предложений неделим, то есть претендент в случае победы в Запросе предложений должен осуществить поставку Товара в полном ассортименте и в полном объеме согласно настоящей документации о закупке.</w:t>
      </w:r>
    </w:p>
    <w:p w:rsidR="005A1E07" w:rsidRPr="004F5645" w:rsidRDefault="005A1E07" w:rsidP="00B068D5">
      <w:pPr>
        <w:pStyle w:val="19"/>
        <w:ind w:firstLine="709"/>
        <w:rPr>
          <w:szCs w:val="28"/>
        </w:rPr>
      </w:pPr>
      <w:r>
        <w:rPr>
          <w:szCs w:val="28"/>
        </w:rPr>
        <w:t>4.1.3. Поставляемый товар должен быть новым, ранее в эксплуатации не находившимся.</w:t>
      </w:r>
    </w:p>
    <w:p w:rsidR="005A1E07" w:rsidRDefault="005A1E07" w:rsidP="00B068D5">
      <w:pPr>
        <w:pStyle w:val="19"/>
        <w:ind w:firstLine="709"/>
        <w:rPr>
          <w:szCs w:val="28"/>
        </w:rPr>
      </w:pPr>
      <w:r>
        <w:rPr>
          <w:szCs w:val="28"/>
        </w:rPr>
        <w:t>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5A1E07" w:rsidRDefault="005A1E07" w:rsidP="00B068D5">
      <w:pPr>
        <w:ind w:firstLine="708"/>
        <w:jc w:val="both"/>
        <w:rPr>
          <w:sz w:val="28"/>
          <w:szCs w:val="28"/>
        </w:rPr>
      </w:pPr>
      <w:r>
        <w:rPr>
          <w:sz w:val="28"/>
          <w:szCs w:val="28"/>
        </w:rPr>
        <w:t>4.1.5. 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5A1E07" w:rsidRPr="00B9778D" w:rsidRDefault="005A1E07" w:rsidP="00B068D5">
      <w:pPr>
        <w:ind w:firstLine="708"/>
        <w:jc w:val="both"/>
        <w:rPr>
          <w:sz w:val="28"/>
          <w:szCs w:val="28"/>
        </w:rPr>
      </w:pPr>
      <w:r>
        <w:rPr>
          <w:sz w:val="28"/>
          <w:szCs w:val="28"/>
        </w:rPr>
        <w:t>4.1.6.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строительного контроля.</w:t>
      </w:r>
    </w:p>
    <w:p w:rsidR="005A1E07" w:rsidRDefault="005A1E07" w:rsidP="00B068D5">
      <w:pPr>
        <w:ind w:firstLine="708"/>
        <w:jc w:val="both"/>
        <w:rPr>
          <w:sz w:val="28"/>
          <w:szCs w:val="28"/>
        </w:rPr>
      </w:pPr>
      <w:r>
        <w:rPr>
          <w:sz w:val="28"/>
          <w:szCs w:val="28"/>
        </w:rPr>
        <w:t xml:space="preserve">4.1.7. Железобетонная </w:t>
      </w:r>
      <w:proofErr w:type="spellStart"/>
      <w:r>
        <w:rPr>
          <w:sz w:val="28"/>
          <w:szCs w:val="28"/>
        </w:rPr>
        <w:t>полушпала</w:t>
      </w:r>
      <w:proofErr w:type="spellEnd"/>
      <w:r>
        <w:rPr>
          <w:sz w:val="28"/>
          <w:szCs w:val="28"/>
        </w:rPr>
        <w:t xml:space="preserve"> должна </w:t>
      </w:r>
      <w:proofErr w:type="gramStart"/>
      <w:r>
        <w:rPr>
          <w:sz w:val="28"/>
          <w:szCs w:val="28"/>
        </w:rPr>
        <w:t>иметь симметричные размеры относительна</w:t>
      </w:r>
      <w:proofErr w:type="gramEnd"/>
      <w:r>
        <w:rPr>
          <w:sz w:val="28"/>
          <w:szCs w:val="28"/>
        </w:rPr>
        <w:t xml:space="preserve"> оси рельса.</w:t>
      </w:r>
    </w:p>
    <w:p w:rsidR="005A1E07" w:rsidRDefault="005A1E07" w:rsidP="00B068D5">
      <w:pPr>
        <w:pStyle w:val="19"/>
        <w:ind w:firstLine="709"/>
        <w:rPr>
          <w:szCs w:val="28"/>
        </w:rPr>
      </w:pPr>
    </w:p>
    <w:p w:rsidR="005A1E07" w:rsidRDefault="005A1E07" w:rsidP="00B068D5">
      <w:pPr>
        <w:ind w:firstLine="708"/>
        <w:jc w:val="both"/>
        <w:rPr>
          <w:b/>
          <w:sz w:val="28"/>
          <w:szCs w:val="28"/>
        </w:rPr>
      </w:pPr>
      <w:r>
        <w:rPr>
          <w:b/>
          <w:sz w:val="28"/>
          <w:szCs w:val="28"/>
        </w:rPr>
        <w:t>4.2. Технические требования к поставляемому товару</w:t>
      </w:r>
    </w:p>
    <w:p w:rsidR="005A1E07" w:rsidRPr="004F7AAA" w:rsidRDefault="005A1E07" w:rsidP="00B068D5">
      <w:pPr>
        <w:ind w:firstLine="708"/>
        <w:jc w:val="both"/>
        <w:rPr>
          <w:b/>
          <w:sz w:val="28"/>
          <w:szCs w:val="28"/>
        </w:rPr>
      </w:pPr>
    </w:p>
    <w:p w:rsidR="005A1E07" w:rsidRDefault="005A1E07" w:rsidP="00B068D5">
      <w:pPr>
        <w:ind w:firstLine="708"/>
        <w:jc w:val="both"/>
        <w:rPr>
          <w:rFonts w:cs="Calibri"/>
          <w:kern w:val="1"/>
          <w:sz w:val="28"/>
          <w:szCs w:val="28"/>
        </w:rPr>
      </w:pPr>
    </w:p>
    <w:tbl>
      <w:tblPr>
        <w:tblStyle w:val="afff2"/>
        <w:tblW w:w="9570" w:type="dxa"/>
        <w:tblInd w:w="108" w:type="dxa"/>
        <w:tblLook w:val="04A0"/>
      </w:tblPr>
      <w:tblGrid>
        <w:gridCol w:w="959"/>
        <w:gridCol w:w="5385"/>
        <w:gridCol w:w="3226"/>
      </w:tblGrid>
      <w:tr w:rsidR="005A1E07" w:rsidTr="00CE627E">
        <w:tc>
          <w:tcPr>
            <w:tcW w:w="959" w:type="dxa"/>
          </w:tcPr>
          <w:p w:rsidR="005A1E07" w:rsidRDefault="005A1E07" w:rsidP="00CE627E">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5385" w:type="dxa"/>
          </w:tcPr>
          <w:p w:rsidR="005A1E07" w:rsidRDefault="005A1E07" w:rsidP="00CE627E">
            <w:pPr>
              <w:jc w:val="center"/>
              <w:rPr>
                <w:sz w:val="28"/>
                <w:szCs w:val="28"/>
              </w:rPr>
            </w:pPr>
            <w:r>
              <w:rPr>
                <w:sz w:val="28"/>
                <w:szCs w:val="28"/>
              </w:rPr>
              <w:t>Наименование показателя</w:t>
            </w:r>
          </w:p>
        </w:tc>
        <w:tc>
          <w:tcPr>
            <w:tcW w:w="3226" w:type="dxa"/>
          </w:tcPr>
          <w:p w:rsidR="005A1E07" w:rsidRDefault="005A1E07" w:rsidP="00CE627E">
            <w:pPr>
              <w:jc w:val="center"/>
              <w:rPr>
                <w:sz w:val="28"/>
                <w:szCs w:val="28"/>
              </w:rPr>
            </w:pPr>
            <w:r>
              <w:rPr>
                <w:sz w:val="28"/>
                <w:szCs w:val="28"/>
              </w:rPr>
              <w:t>Параметры</w:t>
            </w:r>
          </w:p>
        </w:tc>
      </w:tr>
      <w:tr w:rsidR="005A1E07" w:rsidTr="00CE627E">
        <w:trPr>
          <w:trHeight w:val="393"/>
        </w:trPr>
        <w:tc>
          <w:tcPr>
            <w:tcW w:w="959" w:type="dxa"/>
            <w:vAlign w:val="center"/>
          </w:tcPr>
          <w:p w:rsidR="005A1E07" w:rsidRDefault="005A1E07" w:rsidP="00CE627E">
            <w:pPr>
              <w:jc w:val="center"/>
              <w:rPr>
                <w:sz w:val="28"/>
                <w:szCs w:val="28"/>
              </w:rPr>
            </w:pPr>
            <w:r>
              <w:rPr>
                <w:sz w:val="28"/>
                <w:szCs w:val="28"/>
              </w:rPr>
              <w:t>1</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Наименование и марка товара</w:t>
            </w:r>
          </w:p>
        </w:tc>
        <w:tc>
          <w:tcPr>
            <w:tcW w:w="3226" w:type="dxa"/>
            <w:vAlign w:val="center"/>
          </w:tcPr>
          <w:p w:rsidR="005A1E07" w:rsidRPr="00251E49" w:rsidRDefault="005A1E07" w:rsidP="00CE627E">
            <w:pPr>
              <w:suppressAutoHyphens w:val="0"/>
              <w:jc w:val="center"/>
              <w:rPr>
                <w:color w:val="222222"/>
                <w:lang w:eastAsia="ru-RU"/>
              </w:rPr>
            </w:pPr>
            <w:proofErr w:type="spellStart"/>
            <w:r>
              <w:rPr>
                <w:color w:val="222222"/>
                <w:sz w:val="28"/>
                <w:szCs w:val="28"/>
                <w:lang w:eastAsia="ru-RU"/>
              </w:rPr>
              <w:t>Полушпала</w:t>
            </w:r>
            <w:proofErr w:type="spellEnd"/>
            <w:r>
              <w:rPr>
                <w:color w:val="222222"/>
                <w:sz w:val="28"/>
                <w:szCs w:val="28"/>
                <w:lang w:eastAsia="ru-RU"/>
              </w:rPr>
              <w:t xml:space="preserve"> железобетонная</w:t>
            </w:r>
          </w:p>
          <w:p w:rsidR="005A1E07" w:rsidRPr="00251E49" w:rsidRDefault="005A1E07" w:rsidP="00CE627E">
            <w:pPr>
              <w:suppressAutoHyphens w:val="0"/>
              <w:jc w:val="center"/>
              <w:rPr>
                <w:color w:val="222222"/>
                <w:lang w:eastAsia="ru-RU"/>
              </w:rPr>
            </w:pPr>
            <w:r>
              <w:rPr>
                <w:color w:val="222222"/>
                <w:sz w:val="28"/>
                <w:szCs w:val="28"/>
                <w:lang w:eastAsia="ru-RU"/>
              </w:rPr>
              <w:t> ПШП-310 (либо аналог) с комплектом скреплений</w:t>
            </w:r>
            <w:r>
              <w:t xml:space="preserve"> КБ-65</w:t>
            </w:r>
          </w:p>
        </w:tc>
      </w:tr>
      <w:tr w:rsidR="005A1E07" w:rsidTr="00CE627E">
        <w:trPr>
          <w:trHeight w:val="300"/>
        </w:trPr>
        <w:tc>
          <w:tcPr>
            <w:tcW w:w="959" w:type="dxa"/>
            <w:vAlign w:val="center"/>
          </w:tcPr>
          <w:p w:rsidR="005A1E07" w:rsidRDefault="005A1E07" w:rsidP="00CE627E">
            <w:pPr>
              <w:jc w:val="center"/>
              <w:rPr>
                <w:sz w:val="28"/>
                <w:szCs w:val="28"/>
              </w:rPr>
            </w:pPr>
            <w:r>
              <w:rPr>
                <w:sz w:val="28"/>
                <w:szCs w:val="28"/>
              </w:rPr>
              <w:t>2</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 xml:space="preserve">Количество к поставке,  </w:t>
            </w:r>
            <w:proofErr w:type="spellStart"/>
            <w:proofErr w:type="gramStart"/>
            <w:r>
              <w:rPr>
                <w:color w:val="222222"/>
                <w:sz w:val="28"/>
                <w:szCs w:val="28"/>
                <w:lang w:eastAsia="ru-RU"/>
              </w:rPr>
              <w:t>шт</w:t>
            </w:r>
            <w:proofErr w:type="spellEnd"/>
            <w:proofErr w:type="gramEnd"/>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804</w:t>
            </w:r>
          </w:p>
        </w:tc>
      </w:tr>
      <w:tr w:rsidR="005A1E07" w:rsidTr="00CE627E">
        <w:tc>
          <w:tcPr>
            <w:tcW w:w="959" w:type="dxa"/>
            <w:vAlign w:val="center"/>
          </w:tcPr>
          <w:p w:rsidR="005A1E07" w:rsidRDefault="005A1E07" w:rsidP="00CE627E">
            <w:pPr>
              <w:jc w:val="center"/>
              <w:rPr>
                <w:sz w:val="28"/>
                <w:szCs w:val="28"/>
              </w:rPr>
            </w:pPr>
            <w:r>
              <w:rPr>
                <w:sz w:val="28"/>
                <w:szCs w:val="28"/>
              </w:rPr>
              <w:t>3</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 xml:space="preserve">Длина </w:t>
            </w:r>
            <w:proofErr w:type="gramStart"/>
            <w:r>
              <w:rPr>
                <w:color w:val="222222"/>
                <w:sz w:val="28"/>
                <w:szCs w:val="28"/>
                <w:lang w:eastAsia="ru-RU"/>
              </w:rPr>
              <w:t>железобетонной</w:t>
            </w:r>
            <w:proofErr w:type="gramEnd"/>
            <w:r>
              <w:rPr>
                <w:color w:val="222222"/>
                <w:sz w:val="28"/>
                <w:szCs w:val="28"/>
                <w:lang w:eastAsia="ru-RU"/>
              </w:rPr>
              <w:t xml:space="preserve"> </w:t>
            </w:r>
            <w:proofErr w:type="spellStart"/>
            <w:r>
              <w:rPr>
                <w:color w:val="222222"/>
                <w:sz w:val="28"/>
                <w:szCs w:val="28"/>
                <w:lang w:eastAsia="ru-RU"/>
              </w:rPr>
              <w:t>полушпалы</w:t>
            </w:r>
            <w:proofErr w:type="spellEnd"/>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1310 мм</w:t>
            </w:r>
          </w:p>
        </w:tc>
      </w:tr>
      <w:tr w:rsidR="005A1E07" w:rsidTr="00CE627E">
        <w:tc>
          <w:tcPr>
            <w:tcW w:w="959" w:type="dxa"/>
            <w:vAlign w:val="center"/>
          </w:tcPr>
          <w:p w:rsidR="005A1E07" w:rsidRDefault="005A1E07" w:rsidP="00CE627E">
            <w:pPr>
              <w:jc w:val="center"/>
              <w:rPr>
                <w:sz w:val="28"/>
                <w:szCs w:val="28"/>
              </w:rPr>
            </w:pPr>
            <w:r>
              <w:rPr>
                <w:sz w:val="28"/>
                <w:szCs w:val="28"/>
              </w:rPr>
              <w:t>4</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 xml:space="preserve">Материал </w:t>
            </w:r>
            <w:proofErr w:type="spellStart"/>
            <w:r>
              <w:rPr>
                <w:color w:val="222222"/>
                <w:sz w:val="28"/>
                <w:szCs w:val="28"/>
                <w:lang w:eastAsia="ru-RU"/>
              </w:rPr>
              <w:t>полушпалы</w:t>
            </w:r>
            <w:proofErr w:type="spellEnd"/>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Тяжелый бетон                  (ГОСТ 26633-2015)  </w:t>
            </w:r>
          </w:p>
        </w:tc>
      </w:tr>
      <w:tr w:rsidR="005A1E07" w:rsidTr="00CE627E">
        <w:tc>
          <w:tcPr>
            <w:tcW w:w="959" w:type="dxa"/>
            <w:vAlign w:val="center"/>
          </w:tcPr>
          <w:p w:rsidR="005A1E07" w:rsidRDefault="005A1E07" w:rsidP="00CE627E">
            <w:pPr>
              <w:jc w:val="center"/>
              <w:rPr>
                <w:sz w:val="28"/>
                <w:szCs w:val="28"/>
              </w:rPr>
            </w:pPr>
            <w:r>
              <w:rPr>
                <w:sz w:val="28"/>
                <w:szCs w:val="28"/>
              </w:rPr>
              <w:t>5</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 xml:space="preserve">Сорт </w:t>
            </w:r>
            <w:proofErr w:type="spellStart"/>
            <w:r>
              <w:rPr>
                <w:color w:val="222222"/>
                <w:sz w:val="28"/>
                <w:szCs w:val="28"/>
                <w:lang w:eastAsia="ru-RU"/>
              </w:rPr>
              <w:t>полушпал</w:t>
            </w:r>
            <w:proofErr w:type="spellEnd"/>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1 с</w:t>
            </w:r>
          </w:p>
        </w:tc>
      </w:tr>
      <w:tr w:rsidR="005A1E07" w:rsidTr="00CE627E">
        <w:tc>
          <w:tcPr>
            <w:tcW w:w="959" w:type="dxa"/>
            <w:vAlign w:val="center"/>
          </w:tcPr>
          <w:p w:rsidR="005A1E07" w:rsidRDefault="005A1E07" w:rsidP="00CE627E">
            <w:pPr>
              <w:jc w:val="center"/>
              <w:rPr>
                <w:sz w:val="28"/>
                <w:szCs w:val="28"/>
              </w:rPr>
            </w:pPr>
            <w:r>
              <w:rPr>
                <w:sz w:val="28"/>
                <w:szCs w:val="28"/>
              </w:rPr>
              <w:t>6</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Класс бетона по прочности</w:t>
            </w:r>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В40</w:t>
            </w:r>
          </w:p>
        </w:tc>
      </w:tr>
      <w:tr w:rsidR="005A1E07" w:rsidTr="00CE627E">
        <w:tc>
          <w:tcPr>
            <w:tcW w:w="959" w:type="dxa"/>
            <w:vAlign w:val="center"/>
          </w:tcPr>
          <w:p w:rsidR="005A1E07" w:rsidRDefault="005A1E07" w:rsidP="00CE627E">
            <w:pPr>
              <w:jc w:val="center"/>
              <w:rPr>
                <w:sz w:val="28"/>
                <w:szCs w:val="28"/>
              </w:rPr>
            </w:pPr>
            <w:r>
              <w:rPr>
                <w:sz w:val="28"/>
                <w:szCs w:val="28"/>
              </w:rPr>
              <w:t>7</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Отпускная прочность бетона</w:t>
            </w:r>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не менее 34,2 МПа</w:t>
            </w:r>
          </w:p>
        </w:tc>
      </w:tr>
      <w:tr w:rsidR="005A1E07" w:rsidTr="00CE627E">
        <w:tc>
          <w:tcPr>
            <w:tcW w:w="959" w:type="dxa"/>
            <w:vAlign w:val="center"/>
          </w:tcPr>
          <w:p w:rsidR="005A1E07" w:rsidRDefault="005A1E07" w:rsidP="00CE627E">
            <w:pPr>
              <w:jc w:val="center"/>
              <w:rPr>
                <w:sz w:val="28"/>
                <w:szCs w:val="28"/>
              </w:rPr>
            </w:pPr>
            <w:r>
              <w:rPr>
                <w:sz w:val="28"/>
                <w:szCs w:val="28"/>
              </w:rPr>
              <w:t>8</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 xml:space="preserve">Железобетонная </w:t>
            </w:r>
            <w:proofErr w:type="spellStart"/>
            <w:r>
              <w:rPr>
                <w:color w:val="222222"/>
                <w:sz w:val="28"/>
                <w:szCs w:val="28"/>
                <w:lang w:eastAsia="ru-RU"/>
              </w:rPr>
              <w:t>полушпала</w:t>
            </w:r>
            <w:proofErr w:type="spellEnd"/>
            <w:r>
              <w:rPr>
                <w:color w:val="222222"/>
                <w:sz w:val="28"/>
                <w:szCs w:val="28"/>
                <w:lang w:eastAsia="ru-RU"/>
              </w:rPr>
              <w:t xml:space="preserve"> должна воспринимать нагрузку от колеса на рельс, не менее</w:t>
            </w:r>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175 кН (18 тс)</w:t>
            </w:r>
          </w:p>
        </w:tc>
      </w:tr>
      <w:tr w:rsidR="005A1E07" w:rsidTr="00CE627E">
        <w:tc>
          <w:tcPr>
            <w:tcW w:w="959" w:type="dxa"/>
            <w:vAlign w:val="center"/>
          </w:tcPr>
          <w:p w:rsidR="005A1E07" w:rsidRDefault="005A1E07" w:rsidP="00CE627E">
            <w:pPr>
              <w:jc w:val="center"/>
              <w:rPr>
                <w:sz w:val="28"/>
                <w:szCs w:val="28"/>
              </w:rPr>
            </w:pPr>
            <w:r>
              <w:rPr>
                <w:sz w:val="28"/>
                <w:szCs w:val="28"/>
              </w:rPr>
              <w:t>9</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 xml:space="preserve">Конструкция </w:t>
            </w:r>
            <w:proofErr w:type="gramStart"/>
            <w:r>
              <w:rPr>
                <w:color w:val="222222"/>
                <w:sz w:val="28"/>
                <w:szCs w:val="28"/>
                <w:lang w:eastAsia="ru-RU"/>
              </w:rPr>
              <w:t>железобетонной</w:t>
            </w:r>
            <w:proofErr w:type="gramEnd"/>
            <w:r>
              <w:rPr>
                <w:color w:val="222222"/>
                <w:sz w:val="28"/>
                <w:szCs w:val="28"/>
                <w:lang w:eastAsia="ru-RU"/>
              </w:rPr>
              <w:t xml:space="preserve"> </w:t>
            </w:r>
            <w:proofErr w:type="spellStart"/>
            <w:r>
              <w:rPr>
                <w:color w:val="222222"/>
                <w:sz w:val="28"/>
                <w:szCs w:val="28"/>
                <w:lang w:eastAsia="ru-RU"/>
              </w:rPr>
              <w:t>полушпалы</w:t>
            </w:r>
            <w:proofErr w:type="spellEnd"/>
            <w:r>
              <w:rPr>
                <w:color w:val="222222"/>
                <w:sz w:val="28"/>
                <w:szCs w:val="28"/>
                <w:lang w:eastAsia="ru-RU"/>
              </w:rPr>
              <w:t xml:space="preserve"> должна обеспечить возможность крепления рельса </w:t>
            </w:r>
            <w:proofErr w:type="spellStart"/>
            <w:r>
              <w:rPr>
                <w:color w:val="222222"/>
                <w:sz w:val="28"/>
                <w:szCs w:val="28"/>
                <w:lang w:eastAsia="ru-RU"/>
              </w:rPr>
              <w:t>Рельса</w:t>
            </w:r>
            <w:proofErr w:type="spellEnd"/>
            <w:r>
              <w:rPr>
                <w:color w:val="222222"/>
                <w:sz w:val="28"/>
                <w:szCs w:val="28"/>
                <w:lang w:eastAsia="ru-RU"/>
              </w:rPr>
              <w:t xml:space="preserve"> Р65</w:t>
            </w:r>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да</w:t>
            </w:r>
          </w:p>
        </w:tc>
      </w:tr>
      <w:tr w:rsidR="005A1E07" w:rsidTr="00CE627E">
        <w:tc>
          <w:tcPr>
            <w:tcW w:w="959" w:type="dxa"/>
            <w:vAlign w:val="center"/>
          </w:tcPr>
          <w:p w:rsidR="005A1E07" w:rsidRDefault="005A1E07" w:rsidP="00CE627E">
            <w:pPr>
              <w:jc w:val="center"/>
              <w:rPr>
                <w:sz w:val="28"/>
                <w:szCs w:val="28"/>
              </w:rPr>
            </w:pPr>
            <w:r>
              <w:rPr>
                <w:sz w:val="28"/>
                <w:szCs w:val="28"/>
              </w:rPr>
              <w:t>10</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Наличие у поставщика документов, удостоверяющих качество поставляемого товара</w:t>
            </w:r>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Сертификат соответствия или сертификат качества или паспорт</w:t>
            </w:r>
          </w:p>
        </w:tc>
      </w:tr>
      <w:tr w:rsidR="005A1E07" w:rsidTr="00CE627E">
        <w:tc>
          <w:tcPr>
            <w:tcW w:w="959" w:type="dxa"/>
            <w:vAlign w:val="center"/>
          </w:tcPr>
          <w:p w:rsidR="005A1E07" w:rsidRDefault="005A1E07" w:rsidP="00CE627E">
            <w:pPr>
              <w:jc w:val="center"/>
              <w:rPr>
                <w:sz w:val="28"/>
                <w:szCs w:val="28"/>
              </w:rPr>
            </w:pPr>
            <w:r>
              <w:rPr>
                <w:sz w:val="28"/>
                <w:szCs w:val="28"/>
              </w:rPr>
              <w:t>11</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Гарантийный срок</w:t>
            </w:r>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 xml:space="preserve">не менее 36 месяцев </w:t>
            </w:r>
            <w:proofErr w:type="gramStart"/>
            <w:r>
              <w:rPr>
                <w:color w:val="222222"/>
                <w:sz w:val="28"/>
                <w:szCs w:val="28"/>
                <w:lang w:eastAsia="ru-RU"/>
              </w:rPr>
              <w:t>с даты подписания</w:t>
            </w:r>
            <w:proofErr w:type="gramEnd"/>
            <w:r>
              <w:rPr>
                <w:color w:val="222222"/>
                <w:sz w:val="28"/>
                <w:szCs w:val="28"/>
                <w:lang w:eastAsia="ru-RU"/>
              </w:rPr>
              <w:t xml:space="preserve"> товарной накладной ТОРГ-12 или УПД</w:t>
            </w:r>
          </w:p>
        </w:tc>
      </w:tr>
      <w:tr w:rsidR="005A1E07" w:rsidTr="00CE627E">
        <w:tc>
          <w:tcPr>
            <w:tcW w:w="959" w:type="dxa"/>
            <w:vAlign w:val="center"/>
          </w:tcPr>
          <w:p w:rsidR="005A1E07" w:rsidRDefault="005A1E07" w:rsidP="00CE627E">
            <w:pPr>
              <w:jc w:val="center"/>
              <w:rPr>
                <w:sz w:val="28"/>
                <w:szCs w:val="28"/>
              </w:rPr>
            </w:pPr>
            <w:r>
              <w:rPr>
                <w:sz w:val="28"/>
                <w:szCs w:val="28"/>
              </w:rPr>
              <w:t>12</w:t>
            </w:r>
          </w:p>
        </w:tc>
        <w:tc>
          <w:tcPr>
            <w:tcW w:w="5385" w:type="dxa"/>
            <w:vAlign w:val="center"/>
          </w:tcPr>
          <w:p w:rsidR="005A1E07" w:rsidRPr="00251E49" w:rsidRDefault="005A1E07" w:rsidP="00CE627E">
            <w:pPr>
              <w:suppressAutoHyphens w:val="0"/>
              <w:rPr>
                <w:color w:val="222222"/>
                <w:lang w:eastAsia="ru-RU"/>
              </w:rPr>
            </w:pPr>
            <w:r>
              <w:rPr>
                <w:color w:val="222222"/>
                <w:sz w:val="28"/>
                <w:szCs w:val="28"/>
                <w:lang w:eastAsia="ru-RU"/>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поставляемого товара.</w:t>
            </w:r>
          </w:p>
        </w:tc>
        <w:tc>
          <w:tcPr>
            <w:tcW w:w="3226" w:type="dxa"/>
            <w:vAlign w:val="center"/>
          </w:tcPr>
          <w:p w:rsidR="005A1E07" w:rsidRPr="00251E49" w:rsidRDefault="005A1E07" w:rsidP="00CE627E">
            <w:pPr>
              <w:suppressAutoHyphens w:val="0"/>
              <w:jc w:val="center"/>
              <w:rPr>
                <w:color w:val="222222"/>
                <w:lang w:eastAsia="ru-RU"/>
              </w:rPr>
            </w:pPr>
            <w:r>
              <w:rPr>
                <w:color w:val="222222"/>
                <w:sz w:val="28"/>
                <w:szCs w:val="28"/>
                <w:lang w:eastAsia="ru-RU"/>
              </w:rPr>
              <w:t>да</w:t>
            </w:r>
          </w:p>
        </w:tc>
      </w:tr>
    </w:tbl>
    <w:p w:rsidR="005A1E07" w:rsidRDefault="005A1E07" w:rsidP="00B068D5">
      <w:pPr>
        <w:ind w:firstLine="708"/>
        <w:jc w:val="both"/>
        <w:rPr>
          <w:rFonts w:cs="Calibri"/>
          <w:kern w:val="1"/>
          <w:sz w:val="28"/>
          <w:szCs w:val="28"/>
        </w:rPr>
      </w:pPr>
    </w:p>
    <w:p w:rsidR="005A1E07" w:rsidRPr="002A1D9D" w:rsidRDefault="005A1E07" w:rsidP="00B068D5">
      <w:pPr>
        <w:ind w:firstLine="708"/>
        <w:jc w:val="both"/>
        <w:rPr>
          <w:rFonts w:cs="Calibri"/>
          <w:kern w:val="1"/>
          <w:sz w:val="28"/>
          <w:szCs w:val="28"/>
        </w:rPr>
      </w:pPr>
      <w:r>
        <w:rPr>
          <w:rFonts w:cs="Calibri"/>
          <w:kern w:val="1"/>
          <w:sz w:val="28"/>
          <w:szCs w:val="28"/>
        </w:rPr>
        <w:t xml:space="preserve">Изделия должны изготавливаться в заводских условиях с применением пропарочных камер, стендов, </w:t>
      </w:r>
      <w:proofErr w:type="spellStart"/>
      <w:r>
        <w:rPr>
          <w:rFonts w:cs="Calibri"/>
          <w:kern w:val="1"/>
          <w:sz w:val="28"/>
          <w:szCs w:val="28"/>
        </w:rPr>
        <w:t>вибростолов</w:t>
      </w:r>
      <w:proofErr w:type="spellEnd"/>
      <w:r>
        <w:rPr>
          <w:rFonts w:cs="Calibri"/>
          <w:kern w:val="1"/>
          <w:sz w:val="28"/>
          <w:szCs w:val="28"/>
        </w:rPr>
        <w:t xml:space="preserve"> и другого оборудования, позволяющего получить изделия требуемого качества.</w:t>
      </w:r>
    </w:p>
    <w:p w:rsidR="005A1E07" w:rsidRDefault="005A1E07" w:rsidP="00B068D5">
      <w:pPr>
        <w:ind w:firstLine="708"/>
        <w:jc w:val="both"/>
        <w:rPr>
          <w:color w:val="000000"/>
          <w:sz w:val="28"/>
          <w:szCs w:val="28"/>
        </w:rPr>
      </w:pPr>
      <w:r>
        <w:rPr>
          <w:rFonts w:cs="Calibri"/>
          <w:kern w:val="1"/>
          <w:sz w:val="28"/>
          <w:szCs w:val="28"/>
        </w:rPr>
        <w:t>Вышеуказанные требования должны соответствовать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5A1E07" w:rsidRPr="00DA63C0" w:rsidRDefault="005A1E07" w:rsidP="00B068D5">
      <w:pPr>
        <w:ind w:firstLine="708"/>
        <w:jc w:val="both"/>
        <w:rPr>
          <w:color w:val="000000"/>
          <w:sz w:val="28"/>
          <w:szCs w:val="28"/>
        </w:rPr>
      </w:pPr>
      <w:r>
        <w:rPr>
          <w:color w:val="000000"/>
          <w:sz w:val="28"/>
          <w:szCs w:val="28"/>
        </w:rPr>
        <w:lastRenderedPageBreak/>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5A1E07" w:rsidRPr="006C6C92" w:rsidRDefault="005A1E07" w:rsidP="00B068D5">
      <w:pPr>
        <w:ind w:firstLine="708"/>
        <w:jc w:val="both"/>
        <w:rPr>
          <w:sz w:val="28"/>
          <w:szCs w:val="28"/>
        </w:rPr>
      </w:pPr>
      <w:r>
        <w:rPr>
          <w:color w:val="000000"/>
          <w:sz w:val="28"/>
          <w:szCs w:val="28"/>
        </w:rPr>
        <w:t xml:space="preserve">В случае если при приемке Товара устанавливается несоответствующее </w:t>
      </w:r>
      <w:proofErr w:type="gramStart"/>
      <w:r>
        <w:rPr>
          <w:color w:val="000000"/>
          <w:sz w:val="28"/>
          <w:szCs w:val="28"/>
        </w:rPr>
        <w:t>указанному</w:t>
      </w:r>
      <w:proofErr w:type="gramEnd"/>
      <w:r>
        <w:rPr>
          <w:color w:val="000000"/>
          <w:sz w:val="28"/>
          <w:szCs w:val="28"/>
        </w:rPr>
        <w:t xml:space="preserve">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5A1E07" w:rsidRPr="00740F37" w:rsidRDefault="005A1E07" w:rsidP="00B068D5">
      <w:pPr>
        <w:ind w:firstLine="709"/>
        <w:jc w:val="both"/>
        <w:rPr>
          <w:rFonts w:eastAsia="MS Mincho"/>
          <w:b/>
          <w:sz w:val="28"/>
          <w:szCs w:val="28"/>
        </w:rPr>
      </w:pPr>
      <w:r>
        <w:rPr>
          <w:rFonts w:eastAsia="MS Mincho"/>
          <w:b/>
          <w:sz w:val="28"/>
          <w:szCs w:val="28"/>
        </w:rPr>
        <w:t>4.3. Срок поставки материалов:</w:t>
      </w:r>
    </w:p>
    <w:p w:rsidR="005A1E07" w:rsidRDefault="005A1E07" w:rsidP="00B068D5">
      <w:pPr>
        <w:ind w:firstLine="709"/>
        <w:jc w:val="both"/>
        <w:rPr>
          <w:sz w:val="28"/>
          <w:szCs w:val="28"/>
        </w:rPr>
      </w:pPr>
      <w:r>
        <w:rPr>
          <w:sz w:val="28"/>
          <w:szCs w:val="28"/>
        </w:rPr>
        <w:t xml:space="preserve">4.3.1. Срок поставки Товара – в течение не более 30 (тридцати) календарных дней </w:t>
      </w:r>
      <w:proofErr w:type="gramStart"/>
      <w:r>
        <w:rPr>
          <w:sz w:val="28"/>
          <w:szCs w:val="28"/>
        </w:rPr>
        <w:t>с даты заключения</w:t>
      </w:r>
      <w:proofErr w:type="gramEnd"/>
      <w:r>
        <w:rPr>
          <w:sz w:val="28"/>
          <w:szCs w:val="28"/>
        </w:rPr>
        <w:t xml:space="preserve"> Договора.</w:t>
      </w:r>
    </w:p>
    <w:p w:rsidR="005A1E07" w:rsidRDefault="005A1E07" w:rsidP="00B068D5">
      <w:pPr>
        <w:ind w:firstLine="709"/>
        <w:jc w:val="both"/>
        <w:rPr>
          <w:sz w:val="28"/>
          <w:szCs w:val="28"/>
        </w:rPr>
      </w:pPr>
    </w:p>
    <w:p w:rsidR="005A1E07" w:rsidRPr="00740F37" w:rsidRDefault="005A1E07" w:rsidP="00B068D5">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5A1E07" w:rsidRPr="00242B6F" w:rsidRDefault="005A1E07" w:rsidP="005A1E07">
      <w:pPr>
        <w:pStyle w:val="aff7"/>
        <w:numPr>
          <w:ilvl w:val="0"/>
          <w:numId w:val="35"/>
        </w:numPr>
        <w:ind w:left="709"/>
        <w:jc w:val="both"/>
        <w:rPr>
          <w:sz w:val="28"/>
          <w:szCs w:val="28"/>
        </w:rPr>
      </w:pPr>
      <w:r>
        <w:rPr>
          <w:sz w:val="28"/>
          <w:szCs w:val="28"/>
        </w:rPr>
        <w:t xml:space="preserve">г. Киров, Железнодорожная станция </w:t>
      </w:r>
      <w:proofErr w:type="spellStart"/>
      <w:r>
        <w:rPr>
          <w:sz w:val="28"/>
          <w:szCs w:val="28"/>
        </w:rPr>
        <w:t>Киров-Котласский</w:t>
      </w:r>
      <w:proofErr w:type="spellEnd"/>
      <w:r>
        <w:rPr>
          <w:sz w:val="28"/>
          <w:szCs w:val="28"/>
        </w:rPr>
        <w:t xml:space="preserve">. Код станции, 270306 – в случае железнодорожной поставки. </w:t>
      </w:r>
    </w:p>
    <w:p w:rsidR="005A1E07" w:rsidRPr="00242B6F" w:rsidRDefault="005A1E07" w:rsidP="005A1E07">
      <w:pPr>
        <w:pStyle w:val="aff7"/>
        <w:numPr>
          <w:ilvl w:val="0"/>
          <w:numId w:val="35"/>
        </w:numPr>
        <w:ind w:left="709"/>
        <w:jc w:val="both"/>
        <w:rPr>
          <w:sz w:val="28"/>
          <w:szCs w:val="28"/>
        </w:rPr>
      </w:pPr>
      <w:r>
        <w:rPr>
          <w:sz w:val="28"/>
          <w:szCs w:val="28"/>
        </w:rPr>
        <w:t xml:space="preserve">г. Киров, ул. Транспортный проезд, д.21, контейнерный терминал </w:t>
      </w:r>
      <w:proofErr w:type="spellStart"/>
      <w:r>
        <w:rPr>
          <w:sz w:val="28"/>
          <w:szCs w:val="28"/>
        </w:rPr>
        <w:t>Киров-Котласский</w:t>
      </w:r>
      <w:proofErr w:type="spellEnd"/>
      <w:r>
        <w:rPr>
          <w:sz w:val="28"/>
          <w:szCs w:val="28"/>
        </w:rPr>
        <w:t xml:space="preserve"> – в случае иного способа доставки.</w:t>
      </w:r>
    </w:p>
    <w:p w:rsidR="005A1E07" w:rsidRPr="00242B6F" w:rsidRDefault="005A1E07" w:rsidP="00B068D5">
      <w:pPr>
        <w:pStyle w:val="aff7"/>
        <w:ind w:left="709"/>
        <w:jc w:val="both"/>
        <w:rPr>
          <w:sz w:val="28"/>
          <w:szCs w:val="28"/>
        </w:rPr>
      </w:pPr>
      <w:r>
        <w:rPr>
          <w:sz w:val="28"/>
          <w:szCs w:val="28"/>
        </w:rPr>
        <w:t xml:space="preserve">Общий срок поставки Товара не может превышать 30 календарных дней. О варианте поставки Поставщик письменно уведомляет Покупателя не менее чем за 3 рабочих дня до предполагаемой даты поставки. </w:t>
      </w:r>
    </w:p>
    <w:p w:rsidR="005A1E07" w:rsidRDefault="005A1E07" w:rsidP="00B068D5">
      <w:pPr>
        <w:ind w:firstLine="709"/>
        <w:jc w:val="both"/>
        <w:rPr>
          <w:rFonts w:eastAsia="MS Mincho"/>
          <w:sz w:val="28"/>
          <w:szCs w:val="28"/>
        </w:rPr>
      </w:pPr>
    </w:p>
    <w:p w:rsidR="005A1E07" w:rsidRPr="00740F37" w:rsidRDefault="005A1E07" w:rsidP="00B068D5">
      <w:pPr>
        <w:ind w:firstLine="709"/>
        <w:jc w:val="both"/>
        <w:rPr>
          <w:b/>
          <w:sz w:val="28"/>
          <w:szCs w:val="28"/>
        </w:rPr>
      </w:pPr>
      <w:r>
        <w:rPr>
          <w:b/>
          <w:sz w:val="28"/>
          <w:szCs w:val="28"/>
        </w:rPr>
        <w:t>4.5. Порядок формирования цены договора.</w:t>
      </w:r>
    </w:p>
    <w:p w:rsidR="005A1E07" w:rsidRDefault="005A1E07" w:rsidP="00B068D5">
      <w:pPr>
        <w:suppressAutoHyphens w:val="0"/>
        <w:jc w:val="both"/>
        <w:rPr>
          <w:color w:val="222222"/>
          <w:lang w:eastAsia="ru-RU"/>
        </w:rPr>
      </w:pPr>
      <w:r>
        <w:rPr>
          <w:sz w:val="28"/>
          <w:szCs w:val="28"/>
        </w:rPr>
        <w:t xml:space="preserve">4.5.1. В цену товара включены железобетонные </w:t>
      </w:r>
      <w:proofErr w:type="spellStart"/>
      <w:r>
        <w:rPr>
          <w:sz w:val="28"/>
          <w:szCs w:val="28"/>
        </w:rPr>
        <w:t>полушпалы</w:t>
      </w:r>
      <w:proofErr w:type="spellEnd"/>
      <w:r>
        <w:rPr>
          <w:color w:val="222222"/>
          <w:lang w:eastAsia="ru-RU"/>
        </w:rPr>
        <w:t xml:space="preserve"> </w:t>
      </w:r>
      <w:r>
        <w:rPr>
          <w:color w:val="222222"/>
          <w:sz w:val="28"/>
          <w:szCs w:val="28"/>
          <w:lang w:eastAsia="ru-RU"/>
        </w:rPr>
        <w:t> ПШП-310 (либо аналог</w:t>
      </w:r>
      <w:r>
        <w:rPr>
          <w:sz w:val="28"/>
          <w:szCs w:val="28"/>
        </w:rPr>
        <w:t xml:space="preserve">) </w:t>
      </w:r>
      <w:r>
        <w:rPr>
          <w:color w:val="222222"/>
          <w:sz w:val="28"/>
          <w:szCs w:val="28"/>
          <w:lang w:eastAsia="ru-RU"/>
        </w:rPr>
        <w:t>с комплектом скреплений</w:t>
      </w:r>
      <w:r>
        <w:t xml:space="preserve"> КБ-65</w:t>
      </w:r>
      <w:r>
        <w:rPr>
          <w:sz w:val="28"/>
          <w:szCs w:val="28"/>
        </w:rPr>
        <w:t>, включая доставку до места поставки.</w:t>
      </w:r>
    </w:p>
    <w:p w:rsidR="005A1E07" w:rsidRDefault="005A1E07" w:rsidP="00B068D5">
      <w:pPr>
        <w:ind w:firstLine="709"/>
        <w:jc w:val="both"/>
        <w:rPr>
          <w:sz w:val="28"/>
          <w:szCs w:val="28"/>
          <w:lang w:eastAsia="ru-RU"/>
        </w:rPr>
      </w:pPr>
      <w:r>
        <w:rPr>
          <w:sz w:val="28"/>
          <w:szCs w:val="28"/>
        </w:rPr>
        <w:t xml:space="preserve">4.5.2. </w:t>
      </w:r>
      <w:r>
        <w:rPr>
          <w:sz w:val="28"/>
          <w:szCs w:val="28"/>
          <w:lang w:eastAsia="ru-RU"/>
        </w:rPr>
        <w:t>Цена по договору, заключаемому по результатам проведения запроса предложения, в процессе исполнения договора изменению не подлежит.</w:t>
      </w:r>
    </w:p>
    <w:p w:rsidR="005A1E07" w:rsidRDefault="005A1E07" w:rsidP="00B068D5">
      <w:pPr>
        <w:suppressAutoHyphens w:val="0"/>
        <w:ind w:firstLine="708"/>
        <w:rPr>
          <w:b/>
          <w:sz w:val="28"/>
          <w:szCs w:val="28"/>
        </w:rPr>
      </w:pPr>
    </w:p>
    <w:p w:rsidR="005A1E07" w:rsidRPr="00C2240D" w:rsidRDefault="005A1E07" w:rsidP="00B068D5">
      <w:pPr>
        <w:suppressAutoHyphens w:val="0"/>
        <w:ind w:firstLine="708"/>
        <w:rPr>
          <w:sz w:val="28"/>
          <w:szCs w:val="28"/>
        </w:rPr>
      </w:pPr>
      <w:r>
        <w:rPr>
          <w:b/>
          <w:sz w:val="28"/>
          <w:szCs w:val="28"/>
        </w:rPr>
        <w:t>4.6. Условия и порядок оплаты.</w:t>
      </w:r>
    </w:p>
    <w:p w:rsidR="005A1E07" w:rsidRPr="00ED6AE7" w:rsidRDefault="005A1E07" w:rsidP="00B068D5">
      <w:pPr>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5A1E07" w:rsidRPr="00ED6AE7" w:rsidRDefault="005A1E07" w:rsidP="00B068D5">
      <w:pPr>
        <w:ind w:firstLine="709"/>
        <w:jc w:val="both"/>
        <w:rPr>
          <w:sz w:val="28"/>
          <w:szCs w:val="28"/>
        </w:rPr>
      </w:pPr>
      <w:r>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5A1E07" w:rsidRPr="00ED6AE7" w:rsidRDefault="005A1E07" w:rsidP="00B068D5">
      <w:pPr>
        <w:ind w:firstLine="709"/>
        <w:jc w:val="both"/>
        <w:rPr>
          <w:sz w:val="28"/>
        </w:rPr>
      </w:pPr>
      <w:r>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w:t>
      </w:r>
    </w:p>
    <w:p w:rsidR="005A1E07" w:rsidRPr="00ED6AE7" w:rsidRDefault="005A1E07" w:rsidP="00B068D5">
      <w:pPr>
        <w:pStyle w:val="19"/>
        <w:ind w:firstLine="284"/>
        <w:rPr>
          <w:szCs w:val="28"/>
        </w:rPr>
      </w:pPr>
      <w:r>
        <w:rPr>
          <w:szCs w:val="28"/>
        </w:rPr>
        <w:lastRenderedPageBreak/>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w:t>
      </w:r>
      <w:proofErr w:type="gramStart"/>
      <w:r>
        <w:rPr>
          <w:szCs w:val="28"/>
        </w:rPr>
        <w:t>с даты подписания</w:t>
      </w:r>
      <w:proofErr w:type="gramEnd"/>
      <w:r>
        <w:rPr>
          <w:szCs w:val="28"/>
        </w:rPr>
        <w:t xml:space="preserve"> договора;   </w:t>
      </w:r>
    </w:p>
    <w:p w:rsidR="005A1E07" w:rsidRPr="00ED6AE7" w:rsidRDefault="005A1E07" w:rsidP="00B068D5">
      <w:pPr>
        <w:pStyle w:val="19"/>
        <w:ind w:firstLine="284"/>
      </w:pPr>
      <w: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5A1E07" w:rsidRPr="007D58C3" w:rsidRDefault="005A1E07" w:rsidP="00B068D5">
      <w:pPr>
        <w:suppressAutoHyphens w:val="0"/>
        <w:ind w:firstLine="708"/>
        <w:rPr>
          <w:b/>
          <w:sz w:val="28"/>
          <w:szCs w:val="28"/>
        </w:rPr>
      </w:pPr>
      <w:r>
        <w:rPr>
          <w:b/>
          <w:sz w:val="28"/>
          <w:szCs w:val="28"/>
        </w:rPr>
        <w:t>4.7.Начальная (максимальная) цена договора.</w:t>
      </w:r>
    </w:p>
    <w:p w:rsidR="005A1E07" w:rsidRPr="009109D1" w:rsidRDefault="005A1E07" w:rsidP="00B068D5">
      <w:pPr>
        <w:ind w:firstLine="708"/>
        <w:jc w:val="both"/>
        <w:rPr>
          <w:sz w:val="28"/>
          <w:szCs w:val="28"/>
        </w:rPr>
      </w:pPr>
      <w:r>
        <w:rPr>
          <w:sz w:val="28"/>
          <w:szCs w:val="28"/>
        </w:rPr>
        <w:t xml:space="preserve">Начальная (максимальная) цена договора составляет </w:t>
      </w:r>
      <w:r w:rsidR="00C072FE" w:rsidRPr="00C072FE">
        <w:rPr>
          <w:b/>
          <w:sz w:val="28"/>
          <w:szCs w:val="28"/>
        </w:rPr>
        <w:t>2 499 990 (два миллиона четыреста девяносто девять тысяч девятьсот девяносто) рублей</w:t>
      </w:r>
      <w:r>
        <w:rPr>
          <w:b/>
          <w:sz w:val="28"/>
          <w:szCs w:val="28"/>
        </w:rPr>
        <w:t xml:space="preserve"> 00 копеек без НДС </w:t>
      </w:r>
      <w:r>
        <w:rPr>
          <w:sz w:val="28"/>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5A1E07" w:rsidRDefault="005A1E07" w:rsidP="00B068D5"/>
    <w:p w:rsidR="00115908" w:rsidRDefault="005A1E07" w:rsidP="004646DF">
      <w:pPr>
        <w:rPr>
          <w:rFonts w:eastAsia="MS Mincho"/>
          <w:szCs w:val="28"/>
        </w:rPr>
        <w:sectPr w:rsidR="00115908" w:rsidSect="00C031CE">
          <w:headerReference w:type="default" r:id="rId16"/>
          <w:footerReference w:type="even" r:id="rId17"/>
          <w:footerReference w:type="default" r:id="rId18"/>
          <w:footerReference w:type="first"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п/п</w:t>
            </w:r>
          </w:p>
        </w:tc>
        <w:tc>
          <w:tcPr>
            <w:tcW w:w="2127" w:type="dxa"/>
            <w:vAlign w:val="center"/>
          </w:tcPr>
          <w:p w:rsidR="002E18D3" w:rsidRPr="00F86FAA" w:rsidRDefault="002E18D3" w:rsidP="00143855">
            <w:pPr>
              <w:pStyle w:val="Default"/>
              <w:jc w:val="center"/>
              <w:rPr>
                <w:b/>
                <w:color w:val="auto"/>
              </w:rPr>
            </w:pPr>
            <w:r>
              <w:rPr>
                <w:b/>
                <w:color w:val="auto"/>
              </w:rPr>
              <w:t>Наименование п/п</w:t>
            </w:r>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5A1E07" w:rsidRDefault="00AF61FC">
            <w:pPr>
              <w:jc w:val="both"/>
            </w:pPr>
            <w:r>
              <w:t xml:space="preserve">Закупка способом запроса предложений в электронной форме № ЗПэ-НКПГОРЬК-19-0028 по предмету закупки "Поставка полушпалков железобетонных </w:t>
            </w:r>
            <w:r w:rsidR="004646DF">
              <w:t xml:space="preserve">ПШП-310 (либо аналог) для рельсовых путей грузоподъемных кранов с комплектом скреплений  для нужд контейнерного терминала </w:t>
            </w:r>
            <w:proofErr w:type="spellStart"/>
            <w:r w:rsidR="004646DF">
              <w:t>Киров-Котласский</w:t>
            </w:r>
            <w:proofErr w:type="spellEnd"/>
            <w:r w:rsidR="004646DF">
              <w:t xml:space="preserve"> филиала ПАО "</w:t>
            </w:r>
            <w:proofErr w:type="spellStart"/>
            <w:r w:rsidR="004646DF">
              <w:t>ТрансКонтейнер</w:t>
            </w:r>
            <w:proofErr w:type="spellEnd"/>
            <w:r w:rsidR="004646DF">
              <w:t>" на Горьковской железной дороге»</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5A1E07" w:rsidRDefault="00AF61FC">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5A1E07" w:rsidRDefault="00AF61FC">
            <w:pPr>
              <w:pStyle w:val="19"/>
              <w:ind w:firstLine="0"/>
              <w:rPr>
                <w:sz w:val="24"/>
                <w:szCs w:val="24"/>
              </w:rPr>
            </w:pPr>
            <w:r>
              <w:rPr>
                <w:sz w:val="24"/>
                <w:szCs w:val="24"/>
              </w:rPr>
              <w:t>- постоянная рабочая группа Конкурсной комиссии филиала ПАО «ТрансКонтейнер» на Горьковской железной дороге</w:t>
            </w:r>
          </w:p>
          <w:p w:rsidR="005A1E07" w:rsidRDefault="00AF61FC">
            <w:pPr>
              <w:pStyle w:val="19"/>
              <w:ind w:firstLine="0"/>
              <w:rPr>
                <w:sz w:val="24"/>
                <w:szCs w:val="24"/>
              </w:rPr>
            </w:pPr>
            <w:r>
              <w:rPr>
                <w:sz w:val="24"/>
                <w:szCs w:val="24"/>
              </w:rPr>
              <w:t>Адрес: Российская Федерация, 603116, г. Нижний Новгород, Московское шоссе,17 А</w:t>
            </w:r>
          </w:p>
          <w:p w:rsidR="005A1E07" w:rsidRDefault="00AF61FC">
            <w:pPr>
              <w:rPr>
                <w:rFonts w:ascii="Calibri" w:hAnsi="Calibri" w:cs="Calibri"/>
                <w:color w:val="000000"/>
                <w:sz w:val="22"/>
                <w:szCs w:val="22"/>
                <w:lang w:eastAsia="ru-RU"/>
              </w:rPr>
            </w:pPr>
            <w:r>
              <w:t>Контактное(-ые) лицо(-а) Заказчика: Талинин Сергей Александрович, тел. +7(831)2488002, электронный адрес talininsa@trcont.ru.</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5A1E07" w:rsidRDefault="00AF61FC">
            <w:pPr>
              <w:pStyle w:val="19"/>
              <w:ind w:firstLine="0"/>
              <w:rPr>
                <w:b/>
                <w:sz w:val="24"/>
                <w:szCs w:val="24"/>
              </w:rPr>
            </w:pPr>
            <w:r>
              <w:rPr>
                <w:sz w:val="24"/>
                <w:szCs w:val="24"/>
              </w:rPr>
              <w:t>«31» октября 2019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C61887" w:rsidRPr="00C61887" w:rsidRDefault="00C61887" w:rsidP="00143855">
            <w:pPr>
              <w:pStyle w:val="19"/>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hyperlink r:id="rId22" w:history="1">
                <w:r>
                  <w:rPr>
                    <w:rStyle w:val="a7"/>
                    <w:sz w:val="24"/>
                    <w:szCs w:val="24"/>
                  </w:rPr>
                  <w:t>www.zakupki.gov.ru</w:t>
                </w:r>
              </w:hyperlink>
            </w:hyperlink>
            <w:r>
              <w:rPr>
                <w:sz w:val="24"/>
                <w:szCs w:val="24"/>
              </w:rPr>
              <w:t>) (далее – ЕИС).</w:t>
            </w:r>
          </w:p>
          <w:p w:rsidR="005834BA" w:rsidRDefault="00C61887" w:rsidP="00143855">
            <w:pPr>
              <w:pStyle w:val="19"/>
              <w:ind w:firstLine="0"/>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w:t>
            </w:r>
            <w:r>
              <w:rPr>
                <w:sz w:val="24"/>
                <w:szCs w:val="24"/>
              </w:rPr>
              <w:lastRenderedPageBreak/>
              <w:t>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61A58" w:rsidRDefault="00A61A58" w:rsidP="00143855">
            <w:pPr>
              <w:pStyle w:val="19"/>
              <w:ind w:firstLine="0"/>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A61A58" w:rsidRPr="000F0177" w:rsidRDefault="00A61A58" w:rsidP="00143855">
            <w:pPr>
              <w:pStyle w:val="19"/>
              <w:ind w:firstLine="0"/>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5A1E07" w:rsidRDefault="00AF61FC">
            <w:pPr>
              <w:pStyle w:val="19"/>
              <w:ind w:firstLine="0"/>
              <w:rPr>
                <w:sz w:val="24"/>
                <w:szCs w:val="24"/>
              </w:rPr>
            </w:pPr>
            <w:r>
              <w:rPr>
                <w:sz w:val="24"/>
                <w:szCs w:val="24"/>
              </w:rPr>
              <w:t xml:space="preserve">Начальная (максимальная) цена договора составляет </w:t>
            </w:r>
            <w:r w:rsidR="00C072FE" w:rsidRPr="00C072FE">
              <w:rPr>
                <w:sz w:val="24"/>
                <w:szCs w:val="24"/>
              </w:rPr>
              <w:t>2 499 990 (два миллиона четыреста девяносто девять тысяч девятьсот девяносто) рублей</w:t>
            </w:r>
            <w:r>
              <w:rPr>
                <w:sz w:val="24"/>
                <w:szCs w:val="24"/>
              </w:rPr>
              <w:t xml:space="preserve">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5A1E07" w:rsidRDefault="00AF61FC">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«13» ноября 2019 г. 18 час. 00 мин.местного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143855">
            <w:pPr>
              <w:pStyle w:val="Default"/>
              <w:rPr>
                <w:b/>
                <w:color w:val="auto"/>
              </w:rPr>
            </w:pPr>
            <w:r>
              <w:rPr>
                <w:b/>
                <w:color w:val="auto"/>
              </w:rPr>
              <w:t xml:space="preserve">Место, дата и время открытия доступа к </w:t>
            </w:r>
            <w:r>
              <w:rPr>
                <w:b/>
                <w:color w:val="auto"/>
              </w:rPr>
              <w:lastRenderedPageBreak/>
              <w:t>Заявкам</w:t>
            </w:r>
          </w:p>
        </w:tc>
        <w:tc>
          <w:tcPr>
            <w:tcW w:w="6945" w:type="dxa"/>
            <w:tcBorders>
              <w:top w:val="single" w:sz="4" w:space="0" w:color="auto"/>
              <w:left w:val="single" w:sz="4" w:space="0" w:color="auto"/>
              <w:bottom w:val="single" w:sz="4" w:space="0" w:color="auto"/>
              <w:right w:val="single" w:sz="4" w:space="0" w:color="auto"/>
            </w:tcBorders>
          </w:tcPr>
          <w:p w:rsidR="005A1E07" w:rsidRDefault="00AF61FC">
            <w:pPr>
              <w:pStyle w:val="19"/>
              <w:ind w:firstLine="0"/>
              <w:rPr>
                <w:sz w:val="24"/>
                <w:szCs w:val="24"/>
              </w:rPr>
            </w:pPr>
            <w:r>
              <w:rPr>
                <w:sz w:val="24"/>
                <w:szCs w:val="24"/>
              </w:rPr>
              <w:lastRenderedPageBreak/>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«13» ноября 2019 г. 18 час. </w:t>
            </w:r>
            <w:r>
              <w:rPr>
                <w:sz w:val="24"/>
                <w:szCs w:val="24"/>
              </w:rPr>
              <w:lastRenderedPageBreak/>
              <w:t>00 мин.местного времени.</w:t>
            </w:r>
          </w:p>
        </w:tc>
      </w:tr>
      <w:tr w:rsidR="003E2C12" w:rsidRPr="00F86FAA" w:rsidTr="00143855">
        <w:tc>
          <w:tcPr>
            <w:tcW w:w="567" w:type="dxa"/>
          </w:tcPr>
          <w:p w:rsidR="003E2C12" w:rsidRPr="00F86FAA" w:rsidRDefault="00F86FAA" w:rsidP="00143855">
            <w:pPr>
              <w:pStyle w:val="19"/>
              <w:ind w:firstLine="0"/>
              <w:rPr>
                <w:b/>
                <w:sz w:val="24"/>
                <w:szCs w:val="24"/>
              </w:rPr>
            </w:pPr>
            <w:r>
              <w:rPr>
                <w:b/>
                <w:sz w:val="24"/>
                <w:szCs w:val="24"/>
              </w:rPr>
              <w:lastRenderedPageBreak/>
              <w:t xml:space="preserve">8. </w:t>
            </w:r>
          </w:p>
        </w:tc>
        <w:tc>
          <w:tcPr>
            <w:tcW w:w="2127" w:type="dxa"/>
          </w:tcPr>
          <w:p w:rsidR="003E2C12" w:rsidRPr="00F86FAA" w:rsidRDefault="00B1747B" w:rsidP="00143855">
            <w:pPr>
              <w:pStyle w:val="Default"/>
              <w:rPr>
                <w:b/>
                <w:color w:val="auto"/>
              </w:rPr>
            </w:pPr>
            <w:r>
              <w:rPr>
                <w:b/>
                <w:color w:val="auto"/>
              </w:rPr>
              <w:t>Рассмотрение, оценка и сопоставление Заявок</w:t>
            </w:r>
          </w:p>
        </w:tc>
        <w:tc>
          <w:tcPr>
            <w:tcW w:w="6945" w:type="dxa"/>
          </w:tcPr>
          <w:p w:rsidR="005A1E07" w:rsidRDefault="00AF61FC">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«15» ноября 2019 г. 14 час. 00 мин.местного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5A1E07" w:rsidRDefault="00AF61FC">
            <w:pPr>
              <w:pStyle w:val="19"/>
              <w:ind w:firstLine="0"/>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rsidR="005A1E07" w:rsidRDefault="00AF61FC">
            <w:pPr>
              <w:pStyle w:val="19"/>
              <w:ind w:firstLine="0"/>
              <w:rPr>
                <w:sz w:val="24"/>
                <w:szCs w:val="24"/>
                <w:highlight w:val="cyan"/>
              </w:rPr>
            </w:pPr>
            <w:r>
              <w:rPr>
                <w:sz w:val="24"/>
                <w:szCs w:val="24"/>
              </w:rPr>
              <w:t>Адрес: Российская Федерация, 603116, г. Нижний Новгород, Московское шоссе,17 А</w:t>
            </w:r>
          </w:p>
        </w:tc>
      </w:tr>
      <w:tr w:rsidR="003E2C12" w:rsidRPr="00F86FAA" w:rsidTr="00143855">
        <w:tc>
          <w:tcPr>
            <w:tcW w:w="567" w:type="dxa"/>
          </w:tcPr>
          <w:p w:rsidR="003E2C12" w:rsidRPr="00F86FAA" w:rsidRDefault="009830CC" w:rsidP="00143855">
            <w:pPr>
              <w:pStyle w:val="19"/>
              <w:ind w:firstLine="0"/>
              <w:rPr>
                <w:b/>
                <w:sz w:val="24"/>
                <w:szCs w:val="24"/>
              </w:rPr>
            </w:pPr>
            <w:r>
              <w:rPr>
                <w:b/>
                <w:sz w:val="24"/>
                <w:szCs w:val="24"/>
              </w:rPr>
              <w:t>10.</w:t>
            </w:r>
          </w:p>
        </w:tc>
        <w:tc>
          <w:tcPr>
            <w:tcW w:w="2127" w:type="dxa"/>
          </w:tcPr>
          <w:p w:rsidR="003E2C12" w:rsidRPr="00F86FAA" w:rsidRDefault="009830CC" w:rsidP="00143855">
            <w:pPr>
              <w:pStyle w:val="Default"/>
              <w:rPr>
                <w:b/>
                <w:color w:val="auto"/>
              </w:rPr>
            </w:pPr>
            <w:r>
              <w:rPr>
                <w:b/>
                <w:color w:val="auto"/>
              </w:rPr>
              <w:t>Подведение итогов</w:t>
            </w:r>
          </w:p>
        </w:tc>
        <w:tc>
          <w:tcPr>
            <w:tcW w:w="6945" w:type="dxa"/>
          </w:tcPr>
          <w:p w:rsidR="005A1E07" w:rsidRDefault="00AF61FC">
            <w:pPr>
              <w:pStyle w:val="19"/>
              <w:ind w:firstLine="0"/>
              <w:rPr>
                <w:sz w:val="24"/>
                <w:szCs w:val="24"/>
                <w:shd w:val="clear" w:color="auto" w:fill="FFFF00"/>
              </w:rPr>
            </w:pPr>
            <w:r>
              <w:rPr>
                <w:sz w:val="24"/>
                <w:szCs w:val="24"/>
              </w:rPr>
              <w:t>Подведение итогов состоится не позднее «18» ноября 2019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5A1E07" w:rsidRDefault="00AF61FC">
            <w:pPr>
              <w:pStyle w:val="19"/>
              <w:ind w:firstLine="0"/>
              <w:rPr>
                <w:sz w:val="24"/>
                <w:szCs w:val="24"/>
              </w:rPr>
            </w:pPr>
            <w:r>
              <w:rPr>
                <w:sz w:val="24"/>
                <w:szCs w:val="24"/>
              </w:rPr>
              <w:t>определены в разделе 4 «Техническое задание»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5A1E07" w:rsidRDefault="00AF61FC">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5A1E07" w:rsidRDefault="00AF61FC">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в течение не более 30 (тридцати) календарных дней с даты заключения Договора.</w:t>
            </w:r>
          </w:p>
          <w:p w:rsidR="00864393" w:rsidRPr="00F86FAA" w:rsidRDefault="00864393" w:rsidP="00143855">
            <w:pPr>
              <w:pStyle w:val="Default"/>
              <w:jc w:val="both"/>
              <w:rPr>
                <w:color w:val="auto"/>
              </w:rPr>
            </w:pPr>
          </w:p>
          <w:p w:rsidR="005A1E07" w:rsidRDefault="00AF61FC">
            <w:pPr>
              <w:pStyle w:val="Default"/>
              <w:jc w:val="both"/>
            </w:pPr>
            <w:r>
              <w:rPr>
                <w:b/>
                <w:bCs/>
                <w:color w:val="auto"/>
              </w:rPr>
              <w:t xml:space="preserve">Место поставки товаров, </w:t>
            </w:r>
            <w:r>
              <w:rPr>
                <w:b/>
                <w:color w:val="auto"/>
              </w:rPr>
              <w:t xml:space="preserve">выполнения работ, оказания услуг и т.д.: </w:t>
            </w:r>
            <w:r>
              <w:t>a.</w:t>
            </w:r>
            <w:r>
              <w:tab/>
              <w:t>г. Киров, Железнодорожная станция Киров-Котласский. Код станции, 270306 – в случае железнодорожной поставки.  b.</w:t>
            </w:r>
            <w:r>
              <w:tab/>
              <w:t>г. Киров, ул. Транспортный проезд, д.21, контейнерный терминал Киров-Котласский – в случае иного способа доставки.</w:t>
            </w:r>
          </w:p>
          <w:p w:rsidR="004646DF" w:rsidRDefault="004646DF">
            <w:pPr>
              <w:pStyle w:val="Default"/>
              <w:jc w:val="both"/>
            </w:pPr>
            <w:r w:rsidRPr="00C116B4">
              <w:t>Общий срок поставки Товара не может превышать 30 календарных дней. О варианте поставки Поставщик письменно уведомляет Покупателя не менее чем за 3 рабочих дня до предполагаемой даты поставки.</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5A1E07" w:rsidRDefault="00AF61FC">
            <w:pPr>
              <w:pStyle w:val="19"/>
              <w:ind w:firstLine="0"/>
              <w:rPr>
                <w:sz w:val="24"/>
                <w:szCs w:val="24"/>
              </w:rPr>
            </w:pPr>
            <w:r>
              <w:rPr>
                <w:sz w:val="24"/>
                <w:szCs w:val="24"/>
              </w:rPr>
              <w:t>В соответствии с разделом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5A1E07" w:rsidRDefault="00AF61FC">
            <w:pPr>
              <w:pStyle w:val="afe"/>
              <w:jc w:val="both"/>
              <w:rPr>
                <w:sz w:val="24"/>
                <w:szCs w:val="24"/>
              </w:rPr>
            </w:pPr>
            <w:r>
              <w:rPr>
                <w:sz w:val="24"/>
                <w:szCs w:val="24"/>
                <w:lang w:val="en-US"/>
              </w:rPr>
              <w:t>Русский язык</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5A1E07" w:rsidRDefault="00AF61FC">
            <w:pPr>
              <w:pStyle w:val="19"/>
              <w:ind w:firstLine="0"/>
              <w:jc w:val="left"/>
              <w:rPr>
                <w:b/>
                <w:sz w:val="24"/>
                <w:szCs w:val="24"/>
                <w:highlight w:val="yellow"/>
                <w:lang w:val="en-US"/>
              </w:rPr>
            </w:pPr>
            <w:r>
              <w:rPr>
                <w:sz w:val="24"/>
                <w:szCs w:val="24"/>
                <w:lang w:val="en-US"/>
              </w:rPr>
              <w:t>Рубли РФ</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 xml:space="preserve">Требования, предъявляемые к претендентам и </w:t>
            </w:r>
            <w:r>
              <w:rPr>
                <w:b/>
                <w:color w:val="auto"/>
              </w:rPr>
              <w:lastRenderedPageBreak/>
              <w:t>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5A1E07" w:rsidRPr="004646DF" w:rsidRDefault="00AF61FC">
            <w:pPr>
              <w:pStyle w:val="aff7"/>
              <w:numPr>
                <w:ilvl w:val="1"/>
                <w:numId w:val="18"/>
              </w:numPr>
              <w:ind w:left="0" w:firstLine="0"/>
              <w:jc w:val="both"/>
            </w:pPr>
            <w:r w:rsidRPr="004646DF">
              <w:lastRenderedPageBreak/>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A1E07" w:rsidRPr="004646DF" w:rsidRDefault="00AF61FC">
            <w:pPr>
              <w:pStyle w:val="aff7"/>
              <w:numPr>
                <w:ilvl w:val="1"/>
                <w:numId w:val="18"/>
              </w:numPr>
              <w:ind w:left="0" w:firstLine="0"/>
              <w:jc w:val="both"/>
            </w:pPr>
            <w:r w:rsidRPr="004646DF">
              <w:t>отсутствие за последние три года просроченной задолженности перед ПАО «</w:t>
            </w:r>
            <w:proofErr w:type="spellStart"/>
            <w:r w:rsidRPr="004646DF">
              <w:t>ТрансКонтейнер</w:t>
            </w:r>
            <w:proofErr w:type="spellEnd"/>
            <w:r w:rsidRPr="004646DF">
              <w:t>», фактов невыполнения обязательств перед ПАО «</w:t>
            </w:r>
            <w:proofErr w:type="spellStart"/>
            <w:r w:rsidRPr="004646DF">
              <w:t>ТрансКонтейнер</w:t>
            </w:r>
            <w:proofErr w:type="spellEnd"/>
            <w:r w:rsidRPr="004646DF">
              <w:t>» и причинения вреда имуществу ПАО «</w:t>
            </w:r>
            <w:proofErr w:type="spellStart"/>
            <w:r w:rsidRPr="004646DF">
              <w:t>ТрансКонтейнер</w:t>
            </w:r>
            <w:proofErr w:type="spellEnd"/>
            <w:r w:rsidRPr="004646DF">
              <w:t>».</w:t>
            </w:r>
          </w:p>
          <w:p w:rsidR="005A1E07" w:rsidRPr="004646DF" w:rsidRDefault="005A1E07">
            <w:pPr>
              <w:jc w:val="both"/>
            </w:pPr>
          </w:p>
          <w:p w:rsidR="00864393" w:rsidRPr="006D2B87" w:rsidRDefault="00864393" w:rsidP="00143855">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A1E07" w:rsidRPr="004646DF" w:rsidRDefault="00AF61FC">
            <w:pPr>
              <w:pStyle w:val="aff7"/>
              <w:numPr>
                <w:ilvl w:val="1"/>
                <w:numId w:val="18"/>
              </w:numPr>
              <w:ind w:left="0" w:firstLine="0"/>
              <w:jc w:val="both"/>
            </w:pPr>
            <w:r w:rsidRPr="004646D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A1E07" w:rsidRPr="004646DF" w:rsidRDefault="00AF61FC">
            <w:pPr>
              <w:pStyle w:val="aff7"/>
              <w:numPr>
                <w:ilvl w:val="1"/>
                <w:numId w:val="18"/>
              </w:numPr>
              <w:ind w:left="0" w:firstLine="0"/>
              <w:jc w:val="both"/>
            </w:pPr>
            <w:proofErr w:type="gramStart"/>
            <w:r w:rsidRPr="004646D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646DF">
              <w:t>://</w:t>
            </w:r>
            <w:r>
              <w:rPr>
                <w:lang w:val="en-US"/>
              </w:rPr>
              <w:t>service</w:t>
            </w:r>
            <w:r w:rsidRPr="004646DF">
              <w:t>.</w:t>
            </w:r>
            <w:proofErr w:type="spellStart"/>
            <w:r>
              <w:rPr>
                <w:lang w:val="en-US"/>
              </w:rPr>
              <w:t>nalog</w:t>
            </w:r>
            <w:proofErr w:type="spellEnd"/>
            <w:r w:rsidRPr="004646DF">
              <w:t>.</w:t>
            </w:r>
            <w:proofErr w:type="spellStart"/>
            <w:r>
              <w:rPr>
                <w:lang w:val="en-US"/>
              </w:rPr>
              <w:t>ru</w:t>
            </w:r>
            <w:proofErr w:type="spellEnd"/>
            <w:r w:rsidRPr="004646DF">
              <w:t>/</w:t>
            </w:r>
            <w:proofErr w:type="spellStart"/>
            <w:r>
              <w:rPr>
                <w:lang w:val="en-US"/>
              </w:rPr>
              <w:t>zd</w:t>
            </w:r>
            <w:proofErr w:type="spellEnd"/>
            <w:r w:rsidRPr="004646DF">
              <w:t>.</w:t>
            </w:r>
            <w:r>
              <w:rPr>
                <w:lang w:val="en-US"/>
              </w:rPr>
              <w:t>do</w:t>
            </w:r>
            <w:r w:rsidRPr="004646DF">
              <w:t>).</w:t>
            </w:r>
            <w:proofErr w:type="gramEnd"/>
            <w:r w:rsidRPr="004646D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646DF">
              <w:t>://</w:t>
            </w:r>
            <w:r>
              <w:rPr>
                <w:lang w:val="en-US"/>
              </w:rPr>
              <w:t>service</w:t>
            </w:r>
            <w:r w:rsidRPr="004646DF">
              <w:t>.</w:t>
            </w:r>
            <w:proofErr w:type="spellStart"/>
            <w:r>
              <w:rPr>
                <w:lang w:val="en-US"/>
              </w:rPr>
              <w:t>nalog</w:t>
            </w:r>
            <w:proofErr w:type="spellEnd"/>
            <w:r w:rsidRPr="004646DF">
              <w:t>.</w:t>
            </w:r>
            <w:proofErr w:type="spellStart"/>
            <w:r>
              <w:rPr>
                <w:lang w:val="en-US"/>
              </w:rPr>
              <w:t>ru</w:t>
            </w:r>
            <w:proofErr w:type="spellEnd"/>
            <w:r w:rsidRPr="004646DF">
              <w:t>/</w:t>
            </w:r>
            <w:proofErr w:type="spellStart"/>
            <w:r>
              <w:rPr>
                <w:lang w:val="en-US"/>
              </w:rPr>
              <w:t>zd</w:t>
            </w:r>
            <w:proofErr w:type="spellEnd"/>
            <w:r w:rsidRPr="004646DF">
              <w:t>.</w:t>
            </w:r>
            <w:r>
              <w:rPr>
                <w:lang w:val="en-US"/>
              </w:rPr>
              <w:t>do</w:t>
            </w:r>
            <w:r w:rsidRPr="004646DF">
              <w:t xml:space="preserve">); </w:t>
            </w:r>
          </w:p>
          <w:p w:rsidR="005A1E07" w:rsidRPr="004646DF" w:rsidRDefault="00AF61FC">
            <w:pPr>
              <w:pStyle w:val="aff7"/>
              <w:numPr>
                <w:ilvl w:val="1"/>
                <w:numId w:val="18"/>
              </w:numPr>
              <w:ind w:left="0" w:firstLine="0"/>
              <w:jc w:val="both"/>
            </w:pPr>
            <w:proofErr w:type="gramStart"/>
            <w:r w:rsidRPr="004646D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646DF">
              <w:t>неприостановлении</w:t>
            </w:r>
            <w:proofErr w:type="spellEnd"/>
            <w:r w:rsidRPr="004646D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646DF">
              <w:t>://</w:t>
            </w:r>
            <w:proofErr w:type="spellStart"/>
            <w:r>
              <w:rPr>
                <w:lang w:val="en-US"/>
              </w:rPr>
              <w:t>fssprus</w:t>
            </w:r>
            <w:proofErr w:type="spellEnd"/>
            <w:r w:rsidRPr="004646DF">
              <w:t>.</w:t>
            </w:r>
            <w:proofErr w:type="spellStart"/>
            <w:r>
              <w:rPr>
                <w:lang w:val="en-US"/>
              </w:rPr>
              <w:t>ru</w:t>
            </w:r>
            <w:proofErr w:type="spellEnd"/>
            <w:r w:rsidRPr="004646DF">
              <w:t>/</w:t>
            </w:r>
            <w:proofErr w:type="spellStart"/>
            <w:r>
              <w:rPr>
                <w:lang w:val="en-US"/>
              </w:rPr>
              <w:t>iss</w:t>
            </w:r>
            <w:proofErr w:type="spellEnd"/>
            <w:r w:rsidRPr="004646DF">
              <w:t>/</w:t>
            </w:r>
            <w:proofErr w:type="spellStart"/>
            <w:r>
              <w:rPr>
                <w:lang w:val="en-US"/>
              </w:rPr>
              <w:t>ip</w:t>
            </w:r>
            <w:proofErr w:type="spellEnd"/>
            <w:r w:rsidRPr="004646DF">
              <w:t>), а также информации в едином</w:t>
            </w:r>
            <w:proofErr w:type="gramEnd"/>
            <w:r w:rsidRPr="004646DF">
              <w:t xml:space="preserve"> Федеральном </w:t>
            </w:r>
            <w:proofErr w:type="gramStart"/>
            <w:r w:rsidRPr="004646DF">
              <w:t>реестре</w:t>
            </w:r>
            <w:proofErr w:type="gramEnd"/>
            <w:r w:rsidRPr="004646DF">
              <w:t xml:space="preserve"> сведений о фактах деятельности юридических лиц </w:t>
            </w:r>
            <w:r>
              <w:rPr>
                <w:lang w:val="en-US"/>
              </w:rPr>
              <w:t>http</w:t>
            </w:r>
            <w:r w:rsidRPr="004646DF">
              <w:t>://</w:t>
            </w:r>
            <w:r>
              <w:rPr>
                <w:lang w:val="en-US"/>
              </w:rPr>
              <w:t>www</w:t>
            </w:r>
            <w:r w:rsidRPr="004646DF">
              <w:t>.</w:t>
            </w:r>
            <w:proofErr w:type="spellStart"/>
            <w:r>
              <w:rPr>
                <w:lang w:val="en-US"/>
              </w:rPr>
              <w:t>fedresurs</w:t>
            </w:r>
            <w:proofErr w:type="spellEnd"/>
            <w:r w:rsidRPr="004646DF">
              <w:t>.</w:t>
            </w:r>
            <w:proofErr w:type="spellStart"/>
            <w:r>
              <w:rPr>
                <w:lang w:val="en-US"/>
              </w:rPr>
              <w:t>ru</w:t>
            </w:r>
            <w:proofErr w:type="spellEnd"/>
            <w:r w:rsidRPr="004646DF">
              <w:t>/</w:t>
            </w:r>
            <w:r>
              <w:rPr>
                <w:lang w:val="en-US"/>
              </w:rPr>
              <w:t>companies</w:t>
            </w:r>
            <w:r w:rsidRPr="004646DF">
              <w:t>/</w:t>
            </w:r>
            <w:proofErr w:type="spellStart"/>
            <w:r>
              <w:rPr>
                <w:lang w:val="en-US"/>
              </w:rPr>
              <w:t>IsSearching</w:t>
            </w:r>
            <w:proofErr w:type="spellEnd"/>
            <w:r w:rsidRPr="004646D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4646DF">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646DF">
              <w:t>неприостановлении</w:t>
            </w:r>
            <w:proofErr w:type="spellEnd"/>
            <w:r w:rsidRPr="004646D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A1E07" w:rsidRPr="004646DF" w:rsidRDefault="00AF61FC">
            <w:pPr>
              <w:pStyle w:val="aff7"/>
              <w:numPr>
                <w:ilvl w:val="1"/>
                <w:numId w:val="18"/>
              </w:numPr>
              <w:ind w:left="0" w:firstLine="0"/>
              <w:jc w:val="both"/>
            </w:pPr>
            <w:r w:rsidRPr="004646D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5A1E07" w:rsidRPr="004646DF" w:rsidRDefault="00AF61FC">
            <w:pPr>
              <w:pStyle w:val="aff7"/>
              <w:numPr>
                <w:ilvl w:val="1"/>
                <w:numId w:val="18"/>
              </w:numPr>
              <w:ind w:left="0" w:firstLine="0"/>
              <w:jc w:val="both"/>
            </w:pPr>
            <w:r w:rsidRPr="004646DF">
              <w:t>в случае победы претендент предоставляет соответствующие сертификаты или иные документы, удостоверяющие качество поставляемого товара.</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5A1E07" w:rsidRDefault="00AF61FC">
            <w:pPr>
              <w:jc w:val="both"/>
              <w:rPr>
                <w:i/>
                <w:highlight w:val="yellow"/>
              </w:rPr>
            </w:pPr>
            <w:r>
              <w:rPr>
                <w:lang w:val="en-US"/>
              </w:rPr>
              <w:t>Не предусмотрены</w:t>
            </w:r>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(Кз)</w:t>
            </w:r>
          </w:p>
        </w:tc>
        <w:tc>
          <w:tcPr>
            <w:tcW w:w="6945"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143855">
                  <w:pPr>
                    <w:pStyle w:val="af9"/>
                    <w:ind w:firstLine="0"/>
                    <w:rPr>
                      <w:b/>
                      <w:sz w:val="24"/>
                    </w:rPr>
                  </w:pPr>
                  <w:r>
                    <w:rPr>
                      <w:b/>
                      <w:sz w:val="24"/>
                    </w:rPr>
                    <w:t>Критерий оценки</w:t>
                  </w:r>
                </w:p>
              </w:tc>
              <w:tc>
                <w:tcPr>
                  <w:tcW w:w="2114" w:type="dxa"/>
                </w:tcPr>
                <w:p w:rsidR="000F3FF3" w:rsidRPr="006D2B87" w:rsidRDefault="000F3FF3" w:rsidP="00143855">
                  <w:pPr>
                    <w:pStyle w:val="af9"/>
                    <w:ind w:firstLine="0"/>
                    <w:rPr>
                      <w:b/>
                      <w:sz w:val="24"/>
                    </w:rPr>
                  </w:pPr>
                  <w:r>
                    <w:rPr>
                      <w:b/>
                      <w:sz w:val="24"/>
                    </w:rPr>
                    <w:t xml:space="preserve">Значение </w:t>
                  </w:r>
                  <w:r>
                    <w:rPr>
                      <w:sz w:val="24"/>
                    </w:rPr>
                    <w:t>Кз</w:t>
                  </w:r>
                </w:p>
              </w:tc>
            </w:tr>
            <w:tr w:rsidR="000F3FF3" w:rsidRPr="00514332" w:rsidTr="00CD0E0C">
              <w:tc>
                <w:tcPr>
                  <w:tcW w:w="4423" w:type="dxa"/>
                </w:tcPr>
                <w:p w:rsidR="005A1E07" w:rsidRDefault="00AF61FC">
                  <w:pPr>
                    <w:pStyle w:val="af9"/>
                    <w:ind w:firstLine="0"/>
                    <w:rPr>
                      <w:sz w:val="24"/>
                    </w:rPr>
                  </w:pPr>
                  <w:r>
                    <w:rPr>
                      <w:sz w:val="24"/>
                    </w:rPr>
                    <w:t xml:space="preserve">Цена договора </w:t>
                  </w:r>
                </w:p>
              </w:tc>
              <w:tc>
                <w:tcPr>
                  <w:tcW w:w="2114" w:type="dxa"/>
                </w:tcPr>
                <w:p w:rsidR="005A1E07" w:rsidRDefault="00AF61FC">
                  <w:pPr>
                    <w:pStyle w:val="af9"/>
                    <w:ind w:firstLine="0"/>
                    <w:rPr>
                      <w:sz w:val="24"/>
                      <w:lang w:val="en-US"/>
                    </w:rPr>
                  </w:pPr>
                  <w:r>
                    <w:rPr>
                      <w:sz w:val="24"/>
                      <w:lang w:val="en-US"/>
                    </w:rPr>
                    <w:t>0,55</w:t>
                  </w:r>
                </w:p>
              </w:tc>
            </w:tr>
            <w:tr w:rsidR="000F3FF3" w:rsidRPr="00514332" w:rsidTr="00CD0E0C">
              <w:tc>
                <w:tcPr>
                  <w:tcW w:w="4423" w:type="dxa"/>
                </w:tcPr>
                <w:p w:rsidR="005A1E07" w:rsidRDefault="00AF61FC">
                  <w:pPr>
                    <w:pStyle w:val="af9"/>
                    <w:ind w:firstLine="0"/>
                    <w:rPr>
                      <w:sz w:val="24"/>
                    </w:rPr>
                  </w:pPr>
                  <w:r>
                    <w:rPr>
                      <w:sz w:val="24"/>
                    </w:rPr>
                    <w:t xml:space="preserve">Условие оплаты Товара (размер авансового платежа)  </w:t>
                  </w:r>
                </w:p>
              </w:tc>
              <w:tc>
                <w:tcPr>
                  <w:tcW w:w="2114" w:type="dxa"/>
                </w:tcPr>
                <w:p w:rsidR="005A1E07" w:rsidRDefault="00AF61FC">
                  <w:pPr>
                    <w:pStyle w:val="af9"/>
                    <w:ind w:firstLine="0"/>
                    <w:rPr>
                      <w:sz w:val="24"/>
                      <w:lang w:val="en-US"/>
                    </w:rPr>
                  </w:pPr>
                  <w:r>
                    <w:rPr>
                      <w:sz w:val="24"/>
                      <w:lang w:val="en-US"/>
                    </w:rPr>
                    <w:t>0,25</w:t>
                  </w:r>
                </w:p>
              </w:tc>
            </w:tr>
            <w:tr w:rsidR="000F3FF3" w:rsidRPr="00514332" w:rsidTr="00CD0E0C">
              <w:tc>
                <w:tcPr>
                  <w:tcW w:w="4423" w:type="dxa"/>
                </w:tcPr>
                <w:p w:rsidR="005A1E07" w:rsidRDefault="00AF61FC">
                  <w:pPr>
                    <w:pStyle w:val="af9"/>
                    <w:ind w:firstLine="0"/>
                    <w:rPr>
                      <w:sz w:val="24"/>
                    </w:rPr>
                  </w:pPr>
                  <w:r>
                    <w:rPr>
                      <w:sz w:val="24"/>
                    </w:rPr>
                    <w:t xml:space="preserve">Сроки поставки Товара </w:t>
                  </w:r>
                </w:p>
              </w:tc>
              <w:tc>
                <w:tcPr>
                  <w:tcW w:w="2114" w:type="dxa"/>
                </w:tcPr>
                <w:p w:rsidR="005A1E07" w:rsidRDefault="00AF61FC">
                  <w:pPr>
                    <w:pStyle w:val="af9"/>
                    <w:ind w:firstLine="0"/>
                    <w:rPr>
                      <w:sz w:val="24"/>
                      <w:lang w:val="en-US"/>
                    </w:rPr>
                  </w:pPr>
                  <w:r>
                    <w:rPr>
                      <w:sz w:val="24"/>
                      <w:lang w:val="en-US"/>
                    </w:rPr>
                    <w:t>0,20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p w:rsidR="00303D4D" w:rsidRPr="00303D4D" w:rsidRDefault="00303D4D" w:rsidP="00303D4D">
            <w:pPr>
              <w:pStyle w:val="-3"/>
              <w:rPr>
                <w:sz w:val="24"/>
              </w:rPr>
            </w:pPr>
            <w:r w:rsidRPr="00303D4D">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w:t>
            </w:r>
          </w:p>
          <w:p w:rsidR="00303D4D" w:rsidRPr="00303D4D" w:rsidRDefault="00303D4D" w:rsidP="00303D4D">
            <w:pPr>
              <w:pStyle w:val="-3"/>
              <w:rPr>
                <w:sz w:val="24"/>
              </w:rPr>
            </w:pPr>
            <w:r w:rsidRPr="00303D4D">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303D4D" w:rsidRPr="00303D4D" w:rsidRDefault="00303D4D" w:rsidP="00303D4D">
            <w:pPr>
              <w:pStyle w:val="-3"/>
              <w:rPr>
                <w:sz w:val="24"/>
              </w:rPr>
            </w:pPr>
            <w:r w:rsidRPr="00303D4D">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03D4D" w:rsidRPr="00303D4D" w:rsidRDefault="00303D4D" w:rsidP="00303D4D">
            <w:pPr>
              <w:pStyle w:val="-3"/>
              <w:rPr>
                <w:sz w:val="24"/>
              </w:rPr>
            </w:pPr>
            <w:r w:rsidRPr="00303D4D">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5A1E07" w:rsidRDefault="00303D4D" w:rsidP="00303D4D">
            <w:pPr>
              <w:pStyle w:val="-3"/>
              <w:tabs>
                <w:tab w:val="clear" w:pos="1985"/>
              </w:tabs>
              <w:suppressAutoHyphens/>
              <w:ind w:firstLine="0"/>
              <w:rPr>
                <w:sz w:val="24"/>
              </w:rPr>
            </w:pPr>
            <w:r w:rsidRPr="00303D4D">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46DF" w:rsidRPr="00F86FAA" w:rsidTr="00143855">
        <w:tc>
          <w:tcPr>
            <w:tcW w:w="567" w:type="dxa"/>
          </w:tcPr>
          <w:p w:rsidR="004646DF" w:rsidRPr="00F86FAA" w:rsidRDefault="004646DF" w:rsidP="00143855">
            <w:pPr>
              <w:pStyle w:val="19"/>
              <w:ind w:firstLine="0"/>
              <w:rPr>
                <w:b/>
                <w:sz w:val="24"/>
                <w:szCs w:val="24"/>
              </w:rPr>
            </w:pPr>
            <w:r>
              <w:rPr>
                <w:b/>
                <w:sz w:val="24"/>
                <w:szCs w:val="24"/>
              </w:rPr>
              <w:lastRenderedPageBreak/>
              <w:t>21.</w:t>
            </w:r>
          </w:p>
        </w:tc>
        <w:tc>
          <w:tcPr>
            <w:tcW w:w="2127" w:type="dxa"/>
          </w:tcPr>
          <w:p w:rsidR="004646DF" w:rsidRPr="00F86FAA" w:rsidRDefault="004646DF" w:rsidP="00143855">
            <w:pPr>
              <w:pStyle w:val="Default"/>
              <w:rPr>
                <w:b/>
                <w:color w:val="auto"/>
              </w:rPr>
            </w:pPr>
            <w:r>
              <w:rPr>
                <w:b/>
                <w:color w:val="auto"/>
              </w:rPr>
              <w:t>Привлечение субподрядчиков, соисполнителей</w:t>
            </w:r>
          </w:p>
        </w:tc>
        <w:tc>
          <w:tcPr>
            <w:tcW w:w="6945" w:type="dxa"/>
          </w:tcPr>
          <w:p w:rsidR="004646DF" w:rsidRDefault="004646DF" w:rsidP="00D06FAC">
            <w:pPr>
              <w:pStyle w:val="19"/>
              <w:ind w:firstLine="0"/>
              <w:rPr>
                <w:sz w:val="24"/>
                <w:szCs w:val="24"/>
              </w:rPr>
            </w:pPr>
            <w:r>
              <w:rPr>
                <w:sz w:val="24"/>
                <w:szCs w:val="24"/>
              </w:rPr>
              <w:t>Допускается</w:t>
            </w:r>
          </w:p>
        </w:tc>
      </w:tr>
      <w:tr w:rsidR="004646DF" w:rsidRPr="00F86FAA" w:rsidTr="00143855">
        <w:tc>
          <w:tcPr>
            <w:tcW w:w="567" w:type="dxa"/>
          </w:tcPr>
          <w:p w:rsidR="004646DF" w:rsidRDefault="004646DF" w:rsidP="00143855">
            <w:pPr>
              <w:pStyle w:val="19"/>
              <w:ind w:firstLine="0"/>
              <w:rPr>
                <w:b/>
                <w:sz w:val="24"/>
                <w:szCs w:val="24"/>
              </w:rPr>
            </w:pPr>
            <w:r>
              <w:rPr>
                <w:b/>
                <w:sz w:val="24"/>
                <w:szCs w:val="24"/>
              </w:rPr>
              <w:t>22.</w:t>
            </w:r>
          </w:p>
        </w:tc>
        <w:tc>
          <w:tcPr>
            <w:tcW w:w="2127" w:type="dxa"/>
          </w:tcPr>
          <w:p w:rsidR="004646DF" w:rsidRPr="00F86FAA" w:rsidRDefault="004646DF" w:rsidP="00143855">
            <w:pPr>
              <w:pStyle w:val="Default"/>
              <w:rPr>
                <w:b/>
                <w:color w:val="auto"/>
              </w:rPr>
            </w:pPr>
            <w:r>
              <w:rPr>
                <w:b/>
                <w:color w:val="auto"/>
              </w:rPr>
              <w:t>Срок действия Заявки</w:t>
            </w:r>
          </w:p>
        </w:tc>
        <w:tc>
          <w:tcPr>
            <w:tcW w:w="6945" w:type="dxa"/>
          </w:tcPr>
          <w:p w:rsidR="004646DF" w:rsidRDefault="004646DF" w:rsidP="00D06FAC">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4646DF" w:rsidRPr="00F86FAA" w:rsidTr="00143855">
        <w:tc>
          <w:tcPr>
            <w:tcW w:w="567" w:type="dxa"/>
          </w:tcPr>
          <w:p w:rsidR="004646DF" w:rsidRDefault="004646DF" w:rsidP="00143855">
            <w:pPr>
              <w:pStyle w:val="19"/>
              <w:ind w:firstLine="0"/>
              <w:rPr>
                <w:b/>
                <w:sz w:val="24"/>
                <w:szCs w:val="24"/>
              </w:rPr>
            </w:pPr>
            <w:r>
              <w:rPr>
                <w:b/>
                <w:sz w:val="24"/>
                <w:szCs w:val="24"/>
              </w:rPr>
              <w:t>23.</w:t>
            </w:r>
          </w:p>
        </w:tc>
        <w:tc>
          <w:tcPr>
            <w:tcW w:w="2127" w:type="dxa"/>
          </w:tcPr>
          <w:p w:rsidR="004646DF" w:rsidRPr="00F86FAA" w:rsidRDefault="004646DF" w:rsidP="00143855">
            <w:pPr>
              <w:pStyle w:val="Default"/>
              <w:rPr>
                <w:b/>
                <w:color w:val="auto"/>
              </w:rPr>
            </w:pPr>
            <w:r>
              <w:rPr>
                <w:b/>
                <w:color w:val="auto"/>
              </w:rPr>
              <w:t>Обеспечение Заявки</w:t>
            </w:r>
          </w:p>
        </w:tc>
        <w:tc>
          <w:tcPr>
            <w:tcW w:w="6945" w:type="dxa"/>
          </w:tcPr>
          <w:p w:rsidR="004646DF" w:rsidRDefault="004646DF" w:rsidP="00D06FAC">
            <w:pPr>
              <w:jc w:val="both"/>
              <w:rPr>
                <w:rFonts w:eastAsia="Arial"/>
              </w:rPr>
            </w:pPr>
            <w:r>
              <w:rPr>
                <w:rFonts w:eastAsia="Arial"/>
              </w:rPr>
              <w:t>Не предусмотрено.</w:t>
            </w:r>
          </w:p>
          <w:p w:rsidR="004646DF" w:rsidRDefault="004646DF" w:rsidP="00D06FAC">
            <w:pPr>
              <w:jc w:val="both"/>
              <w:rPr>
                <w:rFonts w:eastAsia="Arial"/>
              </w:rPr>
            </w:pPr>
          </w:p>
        </w:tc>
      </w:tr>
      <w:tr w:rsidR="004646DF" w:rsidRPr="00F86FAA" w:rsidTr="00143855">
        <w:tc>
          <w:tcPr>
            <w:tcW w:w="567" w:type="dxa"/>
          </w:tcPr>
          <w:p w:rsidR="004646DF" w:rsidRPr="00F86FAA" w:rsidRDefault="004646DF" w:rsidP="00143855">
            <w:pPr>
              <w:pStyle w:val="19"/>
              <w:ind w:firstLine="0"/>
              <w:rPr>
                <w:b/>
                <w:sz w:val="24"/>
                <w:szCs w:val="24"/>
              </w:rPr>
            </w:pPr>
            <w:r>
              <w:rPr>
                <w:b/>
                <w:sz w:val="24"/>
                <w:szCs w:val="24"/>
              </w:rPr>
              <w:t>24.</w:t>
            </w:r>
          </w:p>
        </w:tc>
        <w:tc>
          <w:tcPr>
            <w:tcW w:w="2127" w:type="dxa"/>
          </w:tcPr>
          <w:p w:rsidR="004646DF" w:rsidRPr="00F86FAA" w:rsidRDefault="004646DF" w:rsidP="00143855">
            <w:pPr>
              <w:pStyle w:val="Default"/>
              <w:rPr>
                <w:b/>
                <w:color w:val="auto"/>
              </w:rPr>
            </w:pPr>
            <w:r>
              <w:rPr>
                <w:b/>
                <w:color w:val="auto"/>
              </w:rPr>
              <w:t>Обеспечение исполнения договора</w:t>
            </w:r>
          </w:p>
        </w:tc>
        <w:tc>
          <w:tcPr>
            <w:tcW w:w="6945" w:type="dxa"/>
          </w:tcPr>
          <w:p w:rsidR="004646DF" w:rsidRDefault="004646DF" w:rsidP="00D06FAC">
            <w:pPr>
              <w:pStyle w:val="19"/>
              <w:ind w:firstLine="0"/>
              <w:rPr>
                <w:sz w:val="24"/>
                <w:szCs w:val="24"/>
              </w:rPr>
            </w:pPr>
            <w:r>
              <w:rPr>
                <w:sz w:val="24"/>
                <w:szCs w:val="24"/>
              </w:rPr>
              <w:t>Не предусмотрено.</w:t>
            </w:r>
          </w:p>
        </w:tc>
      </w:tr>
      <w:tr w:rsidR="004646DF" w:rsidRPr="004A2CA8" w:rsidTr="00143855">
        <w:tc>
          <w:tcPr>
            <w:tcW w:w="567" w:type="dxa"/>
          </w:tcPr>
          <w:p w:rsidR="004646DF" w:rsidRPr="004A2CA8" w:rsidRDefault="004646DF" w:rsidP="00143855">
            <w:pPr>
              <w:pStyle w:val="19"/>
              <w:ind w:firstLine="0"/>
              <w:rPr>
                <w:b/>
                <w:sz w:val="24"/>
                <w:szCs w:val="24"/>
              </w:rPr>
            </w:pPr>
            <w:r>
              <w:rPr>
                <w:b/>
                <w:sz w:val="24"/>
                <w:szCs w:val="24"/>
              </w:rPr>
              <w:t>25.</w:t>
            </w:r>
          </w:p>
        </w:tc>
        <w:tc>
          <w:tcPr>
            <w:tcW w:w="2127" w:type="dxa"/>
          </w:tcPr>
          <w:p w:rsidR="004646DF" w:rsidRPr="004A2CA8" w:rsidRDefault="004646DF" w:rsidP="00143855">
            <w:pPr>
              <w:pStyle w:val="Default"/>
              <w:rPr>
                <w:b/>
                <w:color w:val="auto"/>
              </w:rPr>
            </w:pPr>
            <w:r>
              <w:rPr>
                <w:b/>
              </w:rPr>
              <w:t>Срок заключения договора</w:t>
            </w:r>
          </w:p>
        </w:tc>
        <w:tc>
          <w:tcPr>
            <w:tcW w:w="6945" w:type="dxa"/>
          </w:tcPr>
          <w:p w:rsidR="004646DF" w:rsidRPr="004A2CA8" w:rsidRDefault="004646DF" w:rsidP="0014385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4646DF" w:rsidRPr="004A2CA8" w:rsidTr="00143855">
        <w:tc>
          <w:tcPr>
            <w:tcW w:w="567" w:type="dxa"/>
            <w:tcBorders>
              <w:top w:val="single" w:sz="4" w:space="0" w:color="auto"/>
              <w:left w:val="single" w:sz="4" w:space="0" w:color="auto"/>
              <w:bottom w:val="single" w:sz="4" w:space="0" w:color="auto"/>
              <w:right w:val="single" w:sz="4" w:space="0" w:color="auto"/>
            </w:tcBorders>
          </w:tcPr>
          <w:p w:rsidR="004646DF" w:rsidRPr="004A2CA8" w:rsidRDefault="004646DF"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4646DF" w:rsidRPr="004A2CA8" w:rsidRDefault="004646DF"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4646DF" w:rsidRDefault="004646DF">
            <w:pPr>
              <w:pStyle w:val="19"/>
              <w:ind w:firstLine="0"/>
              <w:rPr>
                <w:sz w:val="24"/>
                <w:szCs w:val="24"/>
              </w:rPr>
            </w:pP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5A1E07" w:rsidRDefault="00AF61FC">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ЗПэ-____-____-____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ЗПэ</w:t>
      </w:r>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окончания срока подачи заявок на участие в Запросе предложений без объяснения причин.</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неприостановлена;</w:t>
      </w:r>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9"/>
        <w:ind w:firstLine="553"/>
        <w:rPr>
          <w:sz w:val="28"/>
          <w:szCs w:val="28"/>
        </w:rPr>
      </w:pPr>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 xml:space="preserve">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w:t>
      </w:r>
      <w:bookmarkStart w:id="1" w:name="_GoBack"/>
      <w:bookmarkEnd w:id="1"/>
      <w:r>
        <w:rPr>
          <w:sz w:val="28"/>
          <w:szCs w:val="28"/>
        </w:rPr>
        <w:t>предложений;</w:t>
      </w:r>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5A1E07" w:rsidRDefault="00AF61FC">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lastRenderedPageBreak/>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 (______) __________________________________________</w:t>
      </w:r>
    </w:p>
    <w:p w:rsidR="00C22ACD" w:rsidRDefault="00C22ACD" w:rsidP="00650EEA">
      <w:pPr>
        <w:pStyle w:val="af9"/>
        <w:rPr>
          <w:sz w:val="28"/>
          <w:szCs w:val="28"/>
        </w:rPr>
      </w:pPr>
      <w:r>
        <w:rPr>
          <w:sz w:val="28"/>
          <w:szCs w:val="28"/>
        </w:rPr>
        <w:t>Факс (______) _____________________________________________</w:t>
      </w:r>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5A1E07" w:rsidRDefault="00AF61FC">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5A1E07" w:rsidRPr="009D2BFC" w:rsidRDefault="005A1E07" w:rsidP="00E62DF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A1E07" w:rsidRPr="009D2BFC" w:rsidRDefault="005A1E07" w:rsidP="00E62DF5"/>
    <w:p w:rsidR="005A1E07" w:rsidRPr="009D2BFC" w:rsidRDefault="005A1E07" w:rsidP="00E62DF5">
      <w:pPr>
        <w:rPr>
          <w:sz w:val="28"/>
          <w:szCs w:val="28"/>
        </w:rPr>
      </w:pPr>
      <w:r>
        <w:rPr>
          <w:sz w:val="28"/>
          <w:szCs w:val="28"/>
        </w:rPr>
        <w:t xml:space="preserve"> «____» _________ 201_ г.                        Запрос предложений № </w:t>
      </w:r>
      <w:proofErr w:type="spellStart"/>
      <w:r>
        <w:rPr>
          <w:sz w:val="28"/>
          <w:szCs w:val="28"/>
        </w:rPr>
        <w:t>ЗПэ</w:t>
      </w:r>
      <w:proofErr w:type="spellEnd"/>
      <w:r>
        <w:rPr>
          <w:sz w:val="28"/>
          <w:szCs w:val="28"/>
        </w:rPr>
        <w:t xml:space="preserve">-_____  </w:t>
      </w:r>
    </w:p>
    <w:p w:rsidR="005A1E07" w:rsidRPr="009D2BFC" w:rsidRDefault="005A1E07" w:rsidP="00E62DF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A1E07" w:rsidRPr="009D2BFC" w:rsidRDefault="005A1E07" w:rsidP="00E62DF5"/>
    <w:p w:rsidR="005A1E07" w:rsidRPr="009D2BFC" w:rsidRDefault="005A1E07" w:rsidP="00E62DF5">
      <w:pPr>
        <w:rPr>
          <w:sz w:val="28"/>
          <w:szCs w:val="28"/>
        </w:rPr>
      </w:pPr>
      <w:r>
        <w:rPr>
          <w:sz w:val="28"/>
          <w:szCs w:val="28"/>
        </w:rPr>
        <w:t>____________________________________________________________________</w:t>
      </w:r>
    </w:p>
    <w:p w:rsidR="005A1E07" w:rsidRPr="009D2BFC" w:rsidRDefault="005A1E07" w:rsidP="00E62DF5">
      <w:pPr>
        <w:ind w:firstLine="3"/>
        <w:jc w:val="center"/>
        <w:rPr>
          <w:bCs/>
          <w:i/>
        </w:rPr>
      </w:pPr>
      <w:r>
        <w:rPr>
          <w:bCs/>
          <w:i/>
        </w:rPr>
        <w:t>(Полное наименование п</w:t>
      </w:r>
      <w:r>
        <w:rPr>
          <w:i/>
        </w:rPr>
        <w:t>ретендента</w:t>
      </w:r>
      <w:r>
        <w:rPr>
          <w:bCs/>
          <w:i/>
        </w:rPr>
        <w:t>)</w:t>
      </w:r>
    </w:p>
    <w:p w:rsidR="005A1E07" w:rsidRPr="009D2BFC" w:rsidRDefault="005A1E07" w:rsidP="00E62DF5">
      <w:pPr>
        <w:ind w:firstLine="708"/>
        <w:rPr>
          <w:bCs/>
          <w:sz w:val="28"/>
          <w:szCs w:val="28"/>
        </w:rPr>
      </w:pPr>
    </w:p>
    <w:tbl>
      <w:tblPr>
        <w:tblStyle w:val="afff2"/>
        <w:tblW w:w="11341" w:type="dxa"/>
        <w:tblInd w:w="-1026" w:type="dxa"/>
        <w:tblLayout w:type="fixed"/>
        <w:tblLook w:val="04A0"/>
      </w:tblPr>
      <w:tblGrid>
        <w:gridCol w:w="425"/>
        <w:gridCol w:w="1441"/>
        <w:gridCol w:w="1918"/>
        <w:gridCol w:w="840"/>
        <w:gridCol w:w="896"/>
        <w:gridCol w:w="1064"/>
        <w:gridCol w:w="1035"/>
        <w:gridCol w:w="882"/>
        <w:gridCol w:w="812"/>
        <w:gridCol w:w="1106"/>
        <w:gridCol w:w="922"/>
      </w:tblGrid>
      <w:tr w:rsidR="005A1E07" w:rsidRPr="003922D8" w:rsidTr="00CE627E">
        <w:trPr>
          <w:trHeight w:val="588"/>
        </w:trPr>
        <w:tc>
          <w:tcPr>
            <w:tcW w:w="425" w:type="dxa"/>
          </w:tcPr>
          <w:p w:rsidR="005A1E07" w:rsidRPr="003922D8" w:rsidRDefault="005A1E07" w:rsidP="00CE627E">
            <w:pPr>
              <w:jc w:val="center"/>
            </w:pPr>
            <w:r>
              <w:t xml:space="preserve">№ </w:t>
            </w:r>
            <w:proofErr w:type="spellStart"/>
            <w:proofErr w:type="gramStart"/>
            <w:r>
              <w:t>п</w:t>
            </w:r>
            <w:proofErr w:type="spellEnd"/>
            <w:proofErr w:type="gramEnd"/>
            <w:r>
              <w:t>/</w:t>
            </w:r>
            <w:proofErr w:type="spellStart"/>
            <w:r>
              <w:t>п</w:t>
            </w:r>
            <w:proofErr w:type="spellEnd"/>
          </w:p>
        </w:tc>
        <w:tc>
          <w:tcPr>
            <w:tcW w:w="1441" w:type="dxa"/>
          </w:tcPr>
          <w:p w:rsidR="005A1E07" w:rsidRPr="003922D8" w:rsidRDefault="005A1E07" w:rsidP="00CE627E">
            <w:pPr>
              <w:jc w:val="center"/>
            </w:pPr>
            <w:r>
              <w:t>Наименование товара</w:t>
            </w:r>
          </w:p>
        </w:tc>
        <w:tc>
          <w:tcPr>
            <w:tcW w:w="1918" w:type="dxa"/>
          </w:tcPr>
          <w:p w:rsidR="005A1E07" w:rsidRPr="003922D8" w:rsidRDefault="005A1E07" w:rsidP="00CE627E">
            <w:pPr>
              <w:jc w:val="center"/>
            </w:pPr>
            <w:r>
              <w:t>Тип,</w:t>
            </w:r>
          </w:p>
          <w:p w:rsidR="005A1E07" w:rsidRPr="003922D8" w:rsidRDefault="005A1E07" w:rsidP="00CE627E">
            <w:pPr>
              <w:jc w:val="center"/>
            </w:pPr>
            <w:r>
              <w:t xml:space="preserve"> марка</w:t>
            </w:r>
          </w:p>
        </w:tc>
        <w:tc>
          <w:tcPr>
            <w:tcW w:w="840" w:type="dxa"/>
          </w:tcPr>
          <w:p w:rsidR="005A1E07" w:rsidRPr="003922D8" w:rsidRDefault="005A1E07" w:rsidP="00CE627E">
            <w:pPr>
              <w:jc w:val="center"/>
            </w:pPr>
            <w:r>
              <w:t>Ед. измерения</w:t>
            </w:r>
          </w:p>
        </w:tc>
        <w:tc>
          <w:tcPr>
            <w:tcW w:w="896" w:type="dxa"/>
          </w:tcPr>
          <w:p w:rsidR="005A1E07" w:rsidRPr="003922D8" w:rsidRDefault="005A1E07" w:rsidP="00CE627E">
            <w:pPr>
              <w:jc w:val="center"/>
            </w:pPr>
            <w:proofErr w:type="spellStart"/>
            <w:proofErr w:type="gramStart"/>
            <w:r>
              <w:t>Коли-чество</w:t>
            </w:r>
            <w:proofErr w:type="spellEnd"/>
            <w:proofErr w:type="gramEnd"/>
          </w:p>
        </w:tc>
        <w:tc>
          <w:tcPr>
            <w:tcW w:w="1064" w:type="dxa"/>
          </w:tcPr>
          <w:p w:rsidR="005A1E07" w:rsidRPr="003922D8" w:rsidRDefault="005A1E07" w:rsidP="00CE627E">
            <w:pPr>
              <w:jc w:val="center"/>
            </w:pPr>
            <w:r>
              <w:t>Условия и порядок расчетов за товар</w:t>
            </w:r>
          </w:p>
        </w:tc>
        <w:tc>
          <w:tcPr>
            <w:tcW w:w="1035" w:type="dxa"/>
          </w:tcPr>
          <w:p w:rsidR="005A1E07" w:rsidRPr="003922D8" w:rsidRDefault="005A1E07" w:rsidP="00CE627E">
            <w:pPr>
              <w:jc w:val="center"/>
            </w:pPr>
            <w:r>
              <w:t>Общий срок поставки товара, календ</w:t>
            </w:r>
            <w:proofErr w:type="gramStart"/>
            <w:r>
              <w:t>.</w:t>
            </w:r>
            <w:proofErr w:type="gramEnd"/>
            <w:r>
              <w:t xml:space="preserve"> </w:t>
            </w:r>
            <w:proofErr w:type="gramStart"/>
            <w:r>
              <w:t>д</w:t>
            </w:r>
            <w:proofErr w:type="gramEnd"/>
            <w:r>
              <w:t>нях</w:t>
            </w:r>
          </w:p>
        </w:tc>
        <w:tc>
          <w:tcPr>
            <w:tcW w:w="882" w:type="dxa"/>
          </w:tcPr>
          <w:p w:rsidR="005A1E07" w:rsidRPr="003922D8" w:rsidRDefault="005A1E07" w:rsidP="00CE627E">
            <w:pPr>
              <w:jc w:val="center"/>
            </w:pPr>
            <w:r>
              <w:t>Гарантийный срок, мес.</w:t>
            </w:r>
          </w:p>
          <w:p w:rsidR="005A1E07" w:rsidRPr="003922D8" w:rsidRDefault="005A1E07" w:rsidP="00CE627E">
            <w:pPr>
              <w:jc w:val="center"/>
            </w:pPr>
          </w:p>
        </w:tc>
        <w:tc>
          <w:tcPr>
            <w:tcW w:w="812" w:type="dxa"/>
          </w:tcPr>
          <w:p w:rsidR="005A1E07" w:rsidRPr="003922D8" w:rsidRDefault="005A1E07" w:rsidP="00CE627E">
            <w:pPr>
              <w:jc w:val="center"/>
            </w:pPr>
            <w:r>
              <w:t>Цена за ед. руб. без НДС</w:t>
            </w:r>
          </w:p>
        </w:tc>
        <w:tc>
          <w:tcPr>
            <w:tcW w:w="1106" w:type="dxa"/>
          </w:tcPr>
          <w:p w:rsidR="005A1E07" w:rsidRPr="003922D8" w:rsidRDefault="005A1E07" w:rsidP="00CE627E">
            <w:pPr>
              <w:jc w:val="center"/>
            </w:pPr>
            <w:r>
              <w:t>Итоговая цена, руб. без НДС</w:t>
            </w:r>
          </w:p>
        </w:tc>
        <w:tc>
          <w:tcPr>
            <w:tcW w:w="922" w:type="dxa"/>
          </w:tcPr>
          <w:p w:rsidR="005A1E07" w:rsidRPr="003922D8" w:rsidRDefault="005A1E07" w:rsidP="00CE627E">
            <w:pPr>
              <w:jc w:val="center"/>
            </w:pPr>
            <w:r>
              <w:t>Примечание</w:t>
            </w:r>
          </w:p>
        </w:tc>
      </w:tr>
      <w:tr w:rsidR="005A1E07" w:rsidRPr="00FA7501" w:rsidTr="00CE627E">
        <w:tc>
          <w:tcPr>
            <w:tcW w:w="425" w:type="dxa"/>
          </w:tcPr>
          <w:p w:rsidR="005A1E07" w:rsidRPr="00FA7501" w:rsidRDefault="005A1E07" w:rsidP="00CE627E">
            <w:pPr>
              <w:jc w:val="center"/>
            </w:pPr>
            <w:r>
              <w:t>1.</w:t>
            </w:r>
          </w:p>
        </w:tc>
        <w:tc>
          <w:tcPr>
            <w:tcW w:w="1441" w:type="dxa"/>
          </w:tcPr>
          <w:p w:rsidR="005A1E07" w:rsidRPr="00FA7501" w:rsidRDefault="005A1E07" w:rsidP="00CE627E">
            <w:pPr>
              <w:jc w:val="center"/>
            </w:pPr>
            <w:proofErr w:type="spellStart"/>
            <w:r>
              <w:t>Полушпала</w:t>
            </w:r>
            <w:proofErr w:type="spellEnd"/>
            <w:r>
              <w:t xml:space="preserve"> со скреплениями КБ 65</w:t>
            </w:r>
          </w:p>
        </w:tc>
        <w:tc>
          <w:tcPr>
            <w:tcW w:w="1918" w:type="dxa"/>
          </w:tcPr>
          <w:p w:rsidR="005A1E07" w:rsidRPr="00251E49" w:rsidRDefault="005A1E07" w:rsidP="00CE627E">
            <w:pPr>
              <w:suppressAutoHyphens w:val="0"/>
              <w:jc w:val="center"/>
              <w:rPr>
                <w:color w:val="222222"/>
                <w:lang w:eastAsia="ru-RU"/>
              </w:rPr>
            </w:pPr>
            <w:proofErr w:type="spellStart"/>
            <w:r>
              <w:rPr>
                <w:color w:val="222222"/>
                <w:sz w:val="28"/>
                <w:szCs w:val="28"/>
                <w:lang w:eastAsia="ru-RU"/>
              </w:rPr>
              <w:t>Полушпала</w:t>
            </w:r>
            <w:proofErr w:type="spellEnd"/>
            <w:r>
              <w:rPr>
                <w:color w:val="222222"/>
                <w:sz w:val="28"/>
                <w:szCs w:val="28"/>
                <w:lang w:eastAsia="ru-RU"/>
              </w:rPr>
              <w:t xml:space="preserve"> железобетонная</w:t>
            </w:r>
          </w:p>
          <w:p w:rsidR="005A1E07" w:rsidRPr="00FA7501" w:rsidRDefault="005A1E07" w:rsidP="00CE627E">
            <w:pPr>
              <w:jc w:val="center"/>
            </w:pPr>
            <w:r>
              <w:rPr>
                <w:color w:val="222222"/>
                <w:sz w:val="28"/>
                <w:szCs w:val="28"/>
                <w:lang w:eastAsia="ru-RU"/>
              </w:rPr>
              <w:t> ПШП-310 (либо аналог) с комплектом скреплений</w:t>
            </w:r>
            <w:r>
              <w:t xml:space="preserve"> КБ-65</w:t>
            </w:r>
          </w:p>
        </w:tc>
        <w:tc>
          <w:tcPr>
            <w:tcW w:w="840" w:type="dxa"/>
          </w:tcPr>
          <w:p w:rsidR="005A1E07" w:rsidRPr="00FA7501" w:rsidRDefault="005A1E07" w:rsidP="00CE627E">
            <w:pPr>
              <w:jc w:val="center"/>
            </w:pPr>
            <w:r>
              <w:t>комплект</w:t>
            </w:r>
          </w:p>
        </w:tc>
        <w:tc>
          <w:tcPr>
            <w:tcW w:w="896" w:type="dxa"/>
          </w:tcPr>
          <w:p w:rsidR="005A1E07" w:rsidRPr="00FA7501" w:rsidRDefault="005A1E07" w:rsidP="00CE627E">
            <w:pPr>
              <w:jc w:val="center"/>
            </w:pPr>
            <w:r>
              <w:t>804</w:t>
            </w:r>
          </w:p>
        </w:tc>
        <w:tc>
          <w:tcPr>
            <w:tcW w:w="1064" w:type="dxa"/>
          </w:tcPr>
          <w:p w:rsidR="005A1E07" w:rsidRPr="00FA7501" w:rsidRDefault="005A1E07" w:rsidP="00CE627E">
            <w:pPr>
              <w:jc w:val="center"/>
            </w:pPr>
          </w:p>
        </w:tc>
        <w:tc>
          <w:tcPr>
            <w:tcW w:w="1035" w:type="dxa"/>
          </w:tcPr>
          <w:p w:rsidR="005A1E07" w:rsidRPr="00FA7501" w:rsidRDefault="005A1E07" w:rsidP="00CE627E">
            <w:pPr>
              <w:jc w:val="center"/>
            </w:pPr>
          </w:p>
        </w:tc>
        <w:tc>
          <w:tcPr>
            <w:tcW w:w="882" w:type="dxa"/>
          </w:tcPr>
          <w:p w:rsidR="005A1E07" w:rsidRPr="00FA7501" w:rsidRDefault="005A1E07" w:rsidP="00CE627E">
            <w:pPr>
              <w:jc w:val="center"/>
            </w:pPr>
          </w:p>
        </w:tc>
        <w:tc>
          <w:tcPr>
            <w:tcW w:w="812" w:type="dxa"/>
          </w:tcPr>
          <w:p w:rsidR="005A1E07" w:rsidRPr="00FA7501" w:rsidRDefault="005A1E07" w:rsidP="00CE627E">
            <w:pPr>
              <w:jc w:val="center"/>
            </w:pPr>
          </w:p>
        </w:tc>
        <w:tc>
          <w:tcPr>
            <w:tcW w:w="1106" w:type="dxa"/>
          </w:tcPr>
          <w:p w:rsidR="005A1E07" w:rsidRPr="00FA7501" w:rsidRDefault="005A1E07" w:rsidP="00CE627E">
            <w:pPr>
              <w:jc w:val="center"/>
            </w:pPr>
          </w:p>
        </w:tc>
        <w:tc>
          <w:tcPr>
            <w:tcW w:w="922" w:type="dxa"/>
          </w:tcPr>
          <w:p w:rsidR="005A1E07" w:rsidRPr="00FA7501" w:rsidRDefault="005A1E07" w:rsidP="00CE627E">
            <w:pPr>
              <w:jc w:val="center"/>
            </w:pPr>
            <w:r>
              <w:t xml:space="preserve">Под рельс </w:t>
            </w:r>
            <w:proofErr w:type="gramStart"/>
            <w:r>
              <w:t>Р</w:t>
            </w:r>
            <w:proofErr w:type="gramEnd"/>
            <w:r>
              <w:t xml:space="preserve"> 65</w:t>
            </w:r>
          </w:p>
        </w:tc>
      </w:tr>
      <w:tr w:rsidR="005A1E07" w:rsidRPr="00FA7501" w:rsidTr="00CE627E">
        <w:trPr>
          <w:trHeight w:val="151"/>
        </w:trPr>
        <w:tc>
          <w:tcPr>
            <w:tcW w:w="9313" w:type="dxa"/>
            <w:gridSpan w:val="9"/>
          </w:tcPr>
          <w:p w:rsidR="005A1E07" w:rsidRPr="006F6B13" w:rsidRDefault="005A1E07" w:rsidP="00CE627E">
            <w:pPr>
              <w:jc w:val="right"/>
              <w:rPr>
                <w:b/>
              </w:rPr>
            </w:pPr>
            <w:r>
              <w:rPr>
                <w:b/>
              </w:rPr>
              <w:t>ИТОГО:</w:t>
            </w:r>
          </w:p>
        </w:tc>
        <w:tc>
          <w:tcPr>
            <w:tcW w:w="1106" w:type="dxa"/>
          </w:tcPr>
          <w:p w:rsidR="005A1E07" w:rsidRPr="00FA7501" w:rsidRDefault="005A1E07" w:rsidP="00CE627E">
            <w:pPr>
              <w:jc w:val="center"/>
            </w:pPr>
          </w:p>
        </w:tc>
        <w:tc>
          <w:tcPr>
            <w:tcW w:w="922" w:type="dxa"/>
          </w:tcPr>
          <w:p w:rsidR="005A1E07" w:rsidRPr="00FA7501" w:rsidRDefault="005A1E07" w:rsidP="00CE627E">
            <w:pPr>
              <w:jc w:val="center"/>
            </w:pPr>
          </w:p>
        </w:tc>
      </w:tr>
    </w:tbl>
    <w:p w:rsidR="005A1E07" w:rsidRPr="009D2BFC" w:rsidRDefault="005A1E07" w:rsidP="00E62DF5">
      <w:pPr>
        <w:ind w:firstLine="708"/>
        <w:rPr>
          <w:bCs/>
          <w:sz w:val="28"/>
          <w:szCs w:val="28"/>
        </w:rPr>
      </w:pPr>
    </w:p>
    <w:p w:rsidR="005A1E07" w:rsidRPr="009D2BFC" w:rsidRDefault="005A1E07" w:rsidP="00E62DF5">
      <w:pPr>
        <w:pStyle w:val="afc"/>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5A1E07" w:rsidRPr="009D2BFC" w:rsidRDefault="005A1E07" w:rsidP="00E62DF5">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A1E07" w:rsidRPr="009D2BFC" w:rsidRDefault="005A1E07" w:rsidP="00E62DF5">
      <w:pPr>
        <w:pStyle w:val="afc"/>
        <w:jc w:val="both"/>
        <w:rPr>
          <w:i/>
          <w:szCs w:val="28"/>
        </w:rPr>
      </w:pPr>
    </w:p>
    <w:p w:rsidR="005A1E07" w:rsidRPr="009D2BFC" w:rsidRDefault="005A1E07" w:rsidP="00E62DF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w:t>
      </w:r>
    </w:p>
    <w:p w:rsidR="005A1E07" w:rsidRPr="009D2BFC" w:rsidRDefault="005A1E07" w:rsidP="00E62DF5">
      <w:pPr>
        <w:tabs>
          <w:tab w:val="left" w:pos="8640"/>
        </w:tabs>
        <w:jc w:val="center"/>
        <w:rPr>
          <w:i/>
        </w:rPr>
      </w:pPr>
      <w:r>
        <w:rPr>
          <w:i/>
        </w:rPr>
        <w:t>(наименование претендента)</w:t>
      </w:r>
    </w:p>
    <w:p w:rsidR="005A1E07" w:rsidRPr="009D2BFC" w:rsidRDefault="005A1E07" w:rsidP="00E62DF5">
      <w:pPr>
        <w:rPr>
          <w:sz w:val="28"/>
          <w:szCs w:val="28"/>
          <w:lang w:eastAsia="ru-RU"/>
        </w:rPr>
      </w:pPr>
      <w:r>
        <w:rPr>
          <w:sz w:val="28"/>
          <w:szCs w:val="28"/>
          <w:lang w:eastAsia="ru-RU"/>
        </w:rPr>
        <w:t>__________________________________________________________________</w:t>
      </w:r>
    </w:p>
    <w:p w:rsidR="005A1E07" w:rsidRPr="009D2BFC" w:rsidRDefault="005A1E07" w:rsidP="00E62DF5">
      <w:pPr>
        <w:rPr>
          <w:i/>
        </w:rPr>
      </w:pPr>
      <w:r>
        <w:rPr>
          <w:i/>
        </w:rPr>
        <w:t xml:space="preserve">       М.П.</w:t>
      </w:r>
      <w:r>
        <w:rPr>
          <w:i/>
        </w:rPr>
        <w:tab/>
      </w:r>
      <w:r>
        <w:rPr>
          <w:i/>
        </w:rPr>
        <w:tab/>
      </w:r>
      <w:r>
        <w:rPr>
          <w:i/>
        </w:rPr>
        <w:tab/>
        <w:t>(должность, подпись, ФИО)</w:t>
      </w:r>
    </w:p>
    <w:p w:rsidR="005A1E07" w:rsidRPr="009D2BFC" w:rsidRDefault="005A1E07" w:rsidP="00E62DF5">
      <w:pPr>
        <w:rPr>
          <w:sz w:val="28"/>
          <w:szCs w:val="28"/>
          <w:lang w:eastAsia="ru-RU"/>
        </w:rPr>
      </w:pPr>
      <w:r>
        <w:rPr>
          <w:sz w:val="28"/>
          <w:szCs w:val="28"/>
          <w:lang w:eastAsia="ru-RU"/>
        </w:rPr>
        <w:t>"____" _________ 201__ г.</w:t>
      </w:r>
    </w:p>
    <w:p w:rsidR="005A1E07" w:rsidRPr="00E62DF5" w:rsidRDefault="005A1E07" w:rsidP="00E62DF5"/>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5A1E07" w:rsidRDefault="005A1E07">
      <w:pPr>
        <w:pStyle w:val="19"/>
        <w:ind w:firstLine="0"/>
        <w:jc w:val="right"/>
        <w:outlineLvl w:val="0"/>
        <w:rPr>
          <w:b/>
          <w:i/>
          <w:iCs/>
        </w:r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A1E07" w:rsidRDefault="00AF61FC">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5A1E07" w:rsidRPr="00F652C3" w:rsidRDefault="005A1E07" w:rsidP="00EB2C82">
      <w:pPr>
        <w:jc w:val="center"/>
        <w:rPr>
          <w:b/>
          <w:bCs/>
        </w:rPr>
      </w:pPr>
      <w:r>
        <w:rPr>
          <w:b/>
          <w:bCs/>
        </w:rPr>
        <w:t>Договор №___</w:t>
      </w:r>
    </w:p>
    <w:p w:rsidR="005A1E07" w:rsidRPr="00F652C3" w:rsidRDefault="005A1E07" w:rsidP="00EB2C82">
      <w:pPr>
        <w:jc w:val="center"/>
      </w:pPr>
      <w:r>
        <w:rPr>
          <w:b/>
          <w:bCs/>
        </w:rPr>
        <w:t>на поставку товара</w:t>
      </w:r>
    </w:p>
    <w:p w:rsidR="005A1E07" w:rsidRPr="00F652C3" w:rsidRDefault="005A1E07" w:rsidP="00EB2C82">
      <w:pPr>
        <w:ind w:firstLine="851"/>
        <w:jc w:val="center"/>
      </w:pPr>
    </w:p>
    <w:p w:rsidR="005A1E07" w:rsidRPr="00F652C3" w:rsidRDefault="005A1E07" w:rsidP="00EB2C82">
      <w:pPr>
        <w:jc w:val="center"/>
      </w:pPr>
      <w:r>
        <w:t>г. Нижний Новгород                                                                      «__»_______ 201__ г.</w:t>
      </w:r>
    </w:p>
    <w:p w:rsidR="005A1E07" w:rsidRPr="00F652C3" w:rsidRDefault="005A1E07" w:rsidP="00EB2C82">
      <w:pPr>
        <w:ind w:firstLine="851"/>
        <w:jc w:val="both"/>
      </w:pPr>
    </w:p>
    <w:p w:rsidR="005A1E07" w:rsidRPr="00F652C3" w:rsidRDefault="005A1E07" w:rsidP="00EB2C82">
      <w:pPr>
        <w:ind w:firstLine="709"/>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__________________________, действующего на основании</w:t>
      </w:r>
    </w:p>
    <w:p w:rsidR="005A1E07" w:rsidRPr="00F652C3" w:rsidRDefault="005A1E07" w:rsidP="00EB2C82">
      <w:pPr>
        <w:ind w:firstLine="709"/>
        <w:jc w:val="both"/>
      </w:pPr>
      <w:r>
        <w:rPr>
          <w:i/>
          <w:iCs/>
          <w:vertAlign w:val="superscript"/>
        </w:rPr>
        <w:t>(должность, Ф.И.О. – полностью)</w:t>
      </w:r>
    </w:p>
    <w:p w:rsidR="005A1E07" w:rsidRPr="00F652C3" w:rsidRDefault="005A1E07" w:rsidP="00EB2C82">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5A1E07" w:rsidRPr="00F652C3" w:rsidRDefault="005A1E07" w:rsidP="00EB2C82">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A1E07" w:rsidRPr="00F652C3" w:rsidRDefault="005A1E07" w:rsidP="00EB2C82">
      <w:pPr>
        <w:jc w:val="both"/>
      </w:pPr>
      <w:r>
        <w:t xml:space="preserve">именуемое в дальнейшем «Поставщик», в лице __________________________________, </w:t>
      </w:r>
    </w:p>
    <w:p w:rsidR="005A1E07" w:rsidRPr="00F652C3" w:rsidRDefault="005A1E07" w:rsidP="00EB2C82">
      <w:pPr>
        <w:ind w:firstLine="851"/>
        <w:jc w:val="both"/>
      </w:pPr>
      <w:r>
        <w:rPr>
          <w:i/>
          <w:vertAlign w:val="superscript"/>
        </w:rPr>
        <w:t xml:space="preserve">                                                                                                                        (должность, Ф.И.О. - полностью)</w:t>
      </w:r>
    </w:p>
    <w:p w:rsidR="005A1E07" w:rsidRPr="00F652C3" w:rsidRDefault="005A1E07" w:rsidP="00EB2C82">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5A1E07" w:rsidRPr="00F652C3" w:rsidRDefault="005A1E07" w:rsidP="00EB2C82">
      <w:pPr>
        <w:jc w:val="both"/>
      </w:pPr>
      <w:r>
        <w:t>с другой стороны, именуемые в дальнейшем «Стороны», заключили настоящий договор на выполнение работ (далее – «Договор») о нижеследующем:</w:t>
      </w:r>
    </w:p>
    <w:p w:rsidR="005A1E07" w:rsidRPr="00F652C3" w:rsidRDefault="005A1E07" w:rsidP="00EB2C82">
      <w:pPr>
        <w:ind w:firstLine="851"/>
        <w:jc w:val="both"/>
      </w:pPr>
    </w:p>
    <w:p w:rsidR="005A1E07" w:rsidRPr="00F652C3" w:rsidRDefault="005A1E07" w:rsidP="00EB2C82">
      <w:pPr>
        <w:jc w:val="center"/>
        <w:rPr>
          <w:b/>
        </w:rPr>
      </w:pPr>
      <w:r>
        <w:rPr>
          <w:b/>
        </w:rPr>
        <w:t>1. Предмет Договора</w:t>
      </w:r>
    </w:p>
    <w:p w:rsidR="005A1E07" w:rsidRPr="00F652C3" w:rsidRDefault="005A1E07" w:rsidP="005A1E07">
      <w:pPr>
        <w:numPr>
          <w:ilvl w:val="1"/>
          <w:numId w:val="36"/>
        </w:numPr>
        <w:tabs>
          <w:tab w:val="num" w:pos="0"/>
          <w:tab w:val="num" w:pos="360"/>
        </w:tabs>
        <w:suppressAutoHyphens w:val="0"/>
        <w:ind w:left="0" w:firstLine="709"/>
        <w:jc w:val="both"/>
      </w:pPr>
      <w:r>
        <w:t xml:space="preserve">Покупатель поручает и обязуется оплатить, а Поставщик принимает на себя обязательства по поставке </w:t>
      </w:r>
      <w:proofErr w:type="spellStart"/>
      <w:r>
        <w:t>полушпалков</w:t>
      </w:r>
      <w:proofErr w:type="spellEnd"/>
      <w:r>
        <w:t xml:space="preserve"> железобетонных </w:t>
      </w:r>
      <w:r>
        <w:rPr>
          <w:highlight w:val="yellow"/>
        </w:rPr>
        <w:t>____________</w:t>
      </w:r>
      <w:r>
        <w:t xml:space="preserve"> для рельсовых путей грузоподъемных кранов с комплектом скреплений для нужд контейнерного терминала </w:t>
      </w:r>
      <w:proofErr w:type="spellStart"/>
      <w:r>
        <w:t>Киров-Котласский</w:t>
      </w:r>
      <w:proofErr w:type="spellEnd"/>
      <w:r>
        <w:t xml:space="preserve"> филиала ПАО "</w:t>
      </w:r>
      <w:proofErr w:type="spellStart"/>
      <w:r>
        <w:t>ТрансКонтейнер</w:t>
      </w:r>
      <w:proofErr w:type="spellEnd"/>
      <w:r>
        <w:t>" на Горьковской железной дороге (далее – «Товар»).</w:t>
      </w:r>
    </w:p>
    <w:p w:rsidR="005A1E07" w:rsidRPr="00F652C3" w:rsidRDefault="005A1E07" w:rsidP="005A1E07">
      <w:pPr>
        <w:pStyle w:val="afc"/>
        <w:numPr>
          <w:ilvl w:val="1"/>
          <w:numId w:val="36"/>
        </w:numPr>
        <w:tabs>
          <w:tab w:val="num" w:pos="426"/>
        </w:tabs>
        <w:ind w:left="0" w:firstLine="724"/>
        <w:jc w:val="both"/>
        <w:rPr>
          <w:sz w:val="24"/>
          <w:szCs w:val="24"/>
        </w:rPr>
      </w:pPr>
      <w:r>
        <w:rPr>
          <w:sz w:val="24"/>
          <w:szCs w:val="24"/>
        </w:rPr>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5A1E07" w:rsidRPr="00B064E4" w:rsidRDefault="005A1E07" w:rsidP="00EB2C82">
      <w:pPr>
        <w:suppressAutoHyphens w:val="0"/>
        <w:ind w:firstLine="709"/>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Поставляемый товар должен быть новым, ранее в эксплуатации не находившимся.</w:t>
      </w:r>
    </w:p>
    <w:p w:rsidR="005A1E07" w:rsidRPr="00F652C3" w:rsidRDefault="005A1E07" w:rsidP="00EB2C82">
      <w:pPr>
        <w:suppressAutoHyphens w:val="0"/>
        <w:ind w:firstLine="709"/>
        <w:jc w:val="both"/>
      </w:pPr>
      <w:r>
        <w:t>1.4. В случае обязательной сертификации Товар должен поставляться с сертификатом соответствия.</w:t>
      </w:r>
    </w:p>
    <w:p w:rsidR="005A1E07" w:rsidRPr="00F652C3" w:rsidRDefault="005A1E07" w:rsidP="00EB2C82">
      <w:pPr>
        <w:suppressAutoHyphens w:val="0"/>
        <w:ind w:firstLine="709"/>
        <w:jc w:val="both"/>
      </w:pPr>
    </w:p>
    <w:p w:rsidR="005A1E07" w:rsidRPr="00F652C3" w:rsidRDefault="005A1E07" w:rsidP="00EB2C82">
      <w:pPr>
        <w:jc w:val="center"/>
        <w:rPr>
          <w:b/>
        </w:rPr>
      </w:pPr>
      <w:r>
        <w:rPr>
          <w:b/>
        </w:rPr>
        <w:t>2. Цена Товара и порядок оплаты</w:t>
      </w:r>
    </w:p>
    <w:p w:rsidR="005A1E07" w:rsidRPr="00F652C3" w:rsidRDefault="005A1E07" w:rsidP="00EB2C82">
      <w:pPr>
        <w:ind w:firstLine="709"/>
        <w:jc w:val="both"/>
        <w:rPr>
          <w:i/>
        </w:rPr>
      </w:pPr>
      <w:r>
        <w:t>2.1. Стоимость товара в соответствии со Спецификацией № 1, являющейся неотъемлемой частью настоящего Договора, составляет ___________________________</w:t>
      </w:r>
      <w:r>
        <w:rPr>
          <w:i/>
        </w:rPr>
        <w:t>.</w:t>
      </w:r>
    </w:p>
    <w:p w:rsidR="005A1E07" w:rsidRPr="006561B6" w:rsidRDefault="005A1E07" w:rsidP="00EB2C82">
      <w:pPr>
        <w:ind w:firstLine="709"/>
        <w:jc w:val="both"/>
      </w:pPr>
      <w:r>
        <w:t>2.2.Вариант 1. Оплата поставки товара производится в безналичном порядке путем перечисления Покупателем денежных сре</w:t>
      </w:r>
      <w:proofErr w:type="gramStart"/>
      <w:r>
        <w:t>дств в р</w:t>
      </w:r>
      <w:proofErr w:type="gramEnd"/>
      <w: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5A1E07" w:rsidRPr="006561B6" w:rsidRDefault="005A1E07" w:rsidP="00EB2C82">
      <w:pPr>
        <w:pStyle w:val="19"/>
        <w:ind w:firstLine="284"/>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rsidR="005A1E07" w:rsidRPr="006561B6" w:rsidRDefault="005A1E07" w:rsidP="00EB2C82">
      <w:pPr>
        <w:pStyle w:val="19"/>
        <w:ind w:firstLine="284"/>
        <w:rPr>
          <w:sz w:val="24"/>
          <w:szCs w:val="24"/>
        </w:rPr>
      </w:pPr>
      <w:r>
        <w:rPr>
          <w:sz w:val="24"/>
          <w:szCs w:val="24"/>
        </w:rPr>
        <w:lastRenderedPageBreak/>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w:t>
      </w:r>
    </w:p>
    <w:p w:rsidR="005A1E07" w:rsidRPr="00F652C3" w:rsidRDefault="005A1E07" w:rsidP="00EB2C82">
      <w:pPr>
        <w:ind w:firstLine="709"/>
        <w:jc w:val="both"/>
      </w:pPr>
      <w:r>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t>с даты подписания</w:t>
      </w:r>
      <w:proofErr w:type="gramEnd"/>
      <w: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5A1E07" w:rsidRPr="00F652C3" w:rsidRDefault="005A1E07" w:rsidP="00EB2C82">
      <w:pPr>
        <w:pStyle w:val="afc"/>
        <w:ind w:firstLine="709"/>
        <w:jc w:val="both"/>
        <w:rPr>
          <w:i/>
          <w:sz w:val="24"/>
          <w:szCs w:val="24"/>
        </w:rPr>
      </w:pPr>
    </w:p>
    <w:p w:rsidR="005A1E07" w:rsidRPr="00F652C3" w:rsidRDefault="005A1E07" w:rsidP="005A1E07">
      <w:pPr>
        <w:pStyle w:val="afc"/>
        <w:numPr>
          <w:ilvl w:val="0"/>
          <w:numId w:val="37"/>
        </w:numPr>
        <w:jc w:val="center"/>
        <w:rPr>
          <w:b/>
          <w:sz w:val="24"/>
          <w:szCs w:val="24"/>
        </w:rPr>
      </w:pPr>
      <w:r>
        <w:rPr>
          <w:b/>
          <w:sz w:val="24"/>
          <w:szCs w:val="24"/>
        </w:rPr>
        <w:t>Условия поставки Товара</w:t>
      </w:r>
    </w:p>
    <w:p w:rsidR="005A1E07" w:rsidRDefault="005A1E07" w:rsidP="005A1E07">
      <w:pPr>
        <w:pStyle w:val="aff7"/>
        <w:numPr>
          <w:ilvl w:val="1"/>
          <w:numId w:val="37"/>
        </w:numPr>
        <w:tabs>
          <w:tab w:val="num" w:pos="426"/>
          <w:tab w:val="num" w:pos="1571"/>
        </w:tabs>
        <w:ind w:left="0" w:firstLine="574"/>
        <w:jc w:val="both"/>
      </w:pPr>
      <w:r>
        <w:t xml:space="preserve"> Поставка Товара Покупателю по настоящему Договору осуществляется Поставщиком в течение __ календарных дней, по адресу: </w:t>
      </w:r>
    </w:p>
    <w:p w:rsidR="005A1E07" w:rsidRDefault="005A1E07" w:rsidP="005A1E07">
      <w:pPr>
        <w:pStyle w:val="aff7"/>
        <w:numPr>
          <w:ilvl w:val="0"/>
          <w:numId w:val="39"/>
        </w:numPr>
        <w:tabs>
          <w:tab w:val="num" w:pos="1571"/>
        </w:tabs>
        <w:jc w:val="both"/>
      </w:pPr>
      <w:r>
        <w:t xml:space="preserve">г. Киров, Железнодорожная станция </w:t>
      </w:r>
      <w:proofErr w:type="spellStart"/>
      <w:r>
        <w:t>Киров-Котласский</w:t>
      </w:r>
      <w:proofErr w:type="spellEnd"/>
      <w:r>
        <w:t xml:space="preserve">. Код станции, 270306 – в случае железнодорожной поставки. </w:t>
      </w:r>
    </w:p>
    <w:p w:rsidR="005A1E07" w:rsidRDefault="005A1E07" w:rsidP="005A1E07">
      <w:pPr>
        <w:pStyle w:val="aff7"/>
        <w:numPr>
          <w:ilvl w:val="0"/>
          <w:numId w:val="39"/>
        </w:numPr>
        <w:tabs>
          <w:tab w:val="num" w:pos="1571"/>
        </w:tabs>
        <w:jc w:val="both"/>
      </w:pPr>
      <w:r>
        <w:t xml:space="preserve">г. Киров, ул. Транспортный проезд, д.21, контейнерный терминал </w:t>
      </w:r>
      <w:proofErr w:type="spellStart"/>
      <w:r>
        <w:t>Киров-Котласский</w:t>
      </w:r>
      <w:proofErr w:type="spellEnd"/>
      <w:r>
        <w:t xml:space="preserve"> – в случае иного способа доставки.</w:t>
      </w:r>
    </w:p>
    <w:p w:rsidR="005A1E07" w:rsidRPr="00F652C3" w:rsidRDefault="005A1E07" w:rsidP="00EB2C82">
      <w:pPr>
        <w:pStyle w:val="aff7"/>
        <w:tabs>
          <w:tab w:val="num" w:pos="1301"/>
          <w:tab w:val="num" w:pos="1571"/>
        </w:tabs>
        <w:ind w:left="1294"/>
        <w:jc w:val="both"/>
      </w:pPr>
      <w:r>
        <w:t xml:space="preserve">Общий срок поставки Товара ________ календарных дней. О варианте поставки Поставщик письменно уведомляет Покупателя не менее чем за 3 рабочих дня до предполагаемой даты поставки. </w:t>
      </w:r>
    </w:p>
    <w:p w:rsidR="005A1E07" w:rsidRDefault="005A1E07" w:rsidP="00EB2C82">
      <w:pPr>
        <w:pStyle w:val="aff7"/>
        <w:tabs>
          <w:tab w:val="num" w:pos="426"/>
          <w:tab w:val="num" w:pos="1571"/>
        </w:tabs>
        <w:ind w:left="0" w:firstLine="425"/>
        <w:jc w:val="both"/>
      </w:pPr>
      <w:r>
        <w:rPr>
          <w:sz w:val="28"/>
          <w:szCs w:val="28"/>
        </w:rPr>
        <w:t xml:space="preserve">3.2. Вместе с поставкой товара Поставщик обязан предоставить паспорт качества, а также полные технические условия или ГОСТ на поставляемый товар, для осуществления входного контроля продукции.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w:t>
      </w:r>
      <w:proofErr w:type="spellStart"/>
      <w:r>
        <w:t>допоставить</w:t>
      </w:r>
      <w:proofErr w:type="spellEnd"/>
      <w:r>
        <w:t xml:space="preserve"> Товар в количестве, равном количеству несоответствующего по качеству Товара за свой счет, в срок согласованный с Покупателем, но не более общего срока поставки Товара, указанного в п.3.1 настоящего Договора.  </w:t>
      </w:r>
    </w:p>
    <w:p w:rsidR="005A1E07" w:rsidRDefault="005A1E07" w:rsidP="00EB2C82">
      <w:pPr>
        <w:widowControl w:val="0"/>
        <w:autoSpaceDE w:val="0"/>
        <w:autoSpaceDN w:val="0"/>
        <w:adjustRightInd w:val="0"/>
        <w:ind w:firstLine="567"/>
        <w:jc w:val="both"/>
      </w:pPr>
      <w:r>
        <w:t>3.3.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A1E07" w:rsidRPr="00F652C3" w:rsidRDefault="005A1E07" w:rsidP="00EB2C82">
      <w:pPr>
        <w:widowControl w:val="0"/>
        <w:autoSpaceDE w:val="0"/>
        <w:autoSpaceDN w:val="0"/>
        <w:adjustRightInd w:val="0"/>
        <w:ind w:firstLine="567"/>
        <w:jc w:val="both"/>
        <w:rPr>
          <w:bCs/>
        </w:rPr>
      </w:pPr>
      <w:r>
        <w:t xml:space="preserve">3.4.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5A1E07" w:rsidRPr="00F652C3" w:rsidRDefault="005A1E07" w:rsidP="00EB2C82">
      <w:pPr>
        <w:widowControl w:val="0"/>
        <w:autoSpaceDE w:val="0"/>
        <w:autoSpaceDN w:val="0"/>
        <w:adjustRightInd w:val="0"/>
        <w:ind w:firstLine="567"/>
        <w:jc w:val="both"/>
      </w:pPr>
      <w:r>
        <w:t xml:space="preserve">3.5.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5A1E07" w:rsidRPr="00F652C3" w:rsidRDefault="005A1E07" w:rsidP="00EB2C82">
      <w:pPr>
        <w:ind w:firstLine="567"/>
        <w:jc w:val="both"/>
      </w:pPr>
      <w:r>
        <w:t xml:space="preserve">3.6. Датой поставки Товара считается дата подписания Сторонами товарной накладной (ТОРГ-12) или универсального передаточного документа (УПД). </w:t>
      </w:r>
    </w:p>
    <w:p w:rsidR="005A1E07" w:rsidRPr="00F652C3" w:rsidRDefault="005A1E07" w:rsidP="00EB2C82">
      <w:pPr>
        <w:pStyle w:val="aff4"/>
        <w:ind w:firstLine="567"/>
        <w:jc w:val="both"/>
        <w:rPr>
          <w:sz w:val="24"/>
          <w:szCs w:val="24"/>
        </w:rPr>
      </w:pPr>
    </w:p>
    <w:p w:rsidR="005A1E07" w:rsidRPr="00F652C3" w:rsidRDefault="005A1E07" w:rsidP="00EB2C82">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sz w:val="24"/>
          <w:szCs w:val="24"/>
        </w:rPr>
        <w:t xml:space="preserve">4. </w:t>
      </w:r>
      <w:r>
        <w:rPr>
          <w:rFonts w:ascii="Times New Roman" w:hAnsi="Times New Roman" w:cs="Times New Roman"/>
          <w:b/>
          <w:bCs/>
          <w:sz w:val="24"/>
          <w:szCs w:val="24"/>
        </w:rPr>
        <w:t>Обязанности Сторон</w:t>
      </w:r>
    </w:p>
    <w:p w:rsidR="005A1E07" w:rsidRPr="00F652C3" w:rsidRDefault="005A1E07" w:rsidP="00EB2C82">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5A1E07" w:rsidRPr="00F652C3" w:rsidRDefault="005A1E07" w:rsidP="00EB2C8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4.1.1. Осуществлять поставку Товара в количестве и сроки, предусмотренные условиями настоящего Договора и Спецификацией. </w:t>
      </w:r>
    </w:p>
    <w:p w:rsidR="005A1E07" w:rsidRPr="00F652C3" w:rsidRDefault="005A1E07" w:rsidP="00EB2C82">
      <w:pPr>
        <w:pStyle w:val="ConsNormal"/>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A1E07" w:rsidRPr="00F652C3" w:rsidRDefault="005A1E07" w:rsidP="00EB2C8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A1E07" w:rsidRPr="00F652C3" w:rsidRDefault="005A1E07" w:rsidP="00EB2C8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5A1E07" w:rsidRPr="00F652C3" w:rsidRDefault="005A1E07" w:rsidP="00EB2C8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5A1E07" w:rsidRPr="00F652C3" w:rsidRDefault="005A1E07" w:rsidP="00EB2C8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5A1E07" w:rsidRPr="00F652C3" w:rsidRDefault="005A1E07" w:rsidP="00EB2C82">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5A1E07" w:rsidRPr="00F652C3" w:rsidRDefault="005A1E07" w:rsidP="00EB2C82">
      <w:pPr>
        <w:jc w:val="both"/>
      </w:pPr>
    </w:p>
    <w:p w:rsidR="005A1E07" w:rsidRPr="00F652C3" w:rsidRDefault="005A1E07" w:rsidP="00EB2C82">
      <w:pPr>
        <w:widowControl w:val="0"/>
        <w:jc w:val="center"/>
        <w:rPr>
          <w:b/>
          <w:bCs/>
        </w:rPr>
      </w:pPr>
      <w:r>
        <w:rPr>
          <w:b/>
          <w:bCs/>
        </w:rPr>
        <w:t>5. Упаковка Товара</w:t>
      </w:r>
    </w:p>
    <w:p w:rsidR="005A1E07" w:rsidRPr="00F652C3" w:rsidRDefault="005A1E07" w:rsidP="00EB2C82">
      <w:pPr>
        <w:widowControl w:val="0"/>
        <w:ind w:firstLine="720"/>
        <w:jc w:val="both"/>
        <w:rPr>
          <w:i/>
        </w:rPr>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Pr>
          <w:i/>
        </w:rPr>
        <w:t>.</w:t>
      </w:r>
    </w:p>
    <w:p w:rsidR="005A1E07" w:rsidRPr="00F652C3" w:rsidRDefault="005A1E07" w:rsidP="00EB2C82">
      <w:pPr>
        <w:widowControl w:val="0"/>
        <w:ind w:firstLine="720"/>
        <w:jc w:val="center"/>
        <w:rPr>
          <w:b/>
        </w:rPr>
      </w:pPr>
    </w:p>
    <w:p w:rsidR="005A1E07" w:rsidRPr="00F652C3" w:rsidRDefault="005A1E07" w:rsidP="00EB2C82">
      <w:pPr>
        <w:widowControl w:val="0"/>
        <w:ind w:firstLine="720"/>
        <w:jc w:val="center"/>
        <w:rPr>
          <w:b/>
        </w:rPr>
      </w:pPr>
      <w:r>
        <w:rPr>
          <w:b/>
        </w:rPr>
        <w:t>6.   Переход права собственности и рисков</w:t>
      </w:r>
    </w:p>
    <w:p w:rsidR="005A1E07" w:rsidRPr="00F652C3" w:rsidRDefault="005A1E07" w:rsidP="00EB2C82">
      <w:pPr>
        <w:widowControl w:val="0"/>
        <w:ind w:firstLine="708"/>
        <w:jc w:val="both"/>
        <w:rPr>
          <w:bCs/>
        </w:rPr>
      </w:pPr>
      <w:r>
        <w:rPr>
          <w:bCs/>
        </w:rPr>
        <w:t xml:space="preserve">6.1. Право собственности, а также риск случайной гибели или порчи Товара переходят от Поставщика к Покупателю </w:t>
      </w:r>
      <w:proofErr w:type="gramStart"/>
      <w:r>
        <w:rPr>
          <w:bCs/>
        </w:rPr>
        <w:t>с даты подписания</w:t>
      </w:r>
      <w:proofErr w:type="gramEnd"/>
      <w:r>
        <w:rPr>
          <w:bCs/>
        </w:rPr>
        <w:t xml:space="preserve"> Покупателем товарной накладной (ТОРГ-12)</w:t>
      </w:r>
      <w:r>
        <w:t xml:space="preserve"> или универсального передаточного документа (УПД)</w:t>
      </w:r>
      <w:r>
        <w:rPr>
          <w:bCs/>
        </w:rPr>
        <w:t>.</w:t>
      </w:r>
    </w:p>
    <w:p w:rsidR="005A1E07" w:rsidRPr="00F652C3" w:rsidRDefault="005A1E07" w:rsidP="00EB2C82">
      <w:pPr>
        <w:widowControl w:val="0"/>
        <w:autoSpaceDE w:val="0"/>
        <w:autoSpaceDN w:val="0"/>
        <w:adjustRightInd w:val="0"/>
        <w:spacing w:after="40"/>
        <w:jc w:val="both"/>
      </w:pPr>
    </w:p>
    <w:p w:rsidR="005A1E07" w:rsidRPr="00F652C3" w:rsidRDefault="005A1E07" w:rsidP="00EB2C82">
      <w:pPr>
        <w:pStyle w:val="ConsNorma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5A1E07" w:rsidRPr="00F652C3" w:rsidRDefault="005A1E07" w:rsidP="00EB2C82">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A1E07" w:rsidRPr="00966631" w:rsidRDefault="005A1E07" w:rsidP="00EB2C8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w:t>
      </w:r>
      <w:r>
        <w:rPr>
          <w:rFonts w:ascii="Times New Roman" w:hAnsi="Times New Roman" w:cs="Times New Roman"/>
          <w:bCs/>
          <w:sz w:val="24"/>
          <w:szCs w:val="24"/>
          <w:highlight w:val="yellow"/>
        </w:rPr>
        <w:t>_____</w:t>
      </w:r>
      <w:r>
        <w:rPr>
          <w:rFonts w:ascii="Times New Roman" w:hAnsi="Times New Roman" w:cs="Times New Roman"/>
          <w:bCs/>
          <w:sz w:val="24"/>
          <w:szCs w:val="24"/>
        </w:rPr>
        <w:t xml:space="preserve">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w:t>
      </w:r>
      <w:r>
        <w:t xml:space="preserve"> </w:t>
      </w:r>
      <w:r>
        <w:rPr>
          <w:rFonts w:ascii="Times New Roman" w:hAnsi="Times New Roman" w:cs="Times New Roman"/>
          <w:sz w:val="24"/>
          <w:szCs w:val="24"/>
        </w:rPr>
        <w:t>или универсального передаточного документа (УПД)</w:t>
      </w:r>
      <w:r>
        <w:rPr>
          <w:rFonts w:ascii="Times New Roman" w:hAnsi="Times New Roman" w:cs="Times New Roman"/>
          <w:bCs/>
          <w:sz w:val="24"/>
          <w:szCs w:val="24"/>
        </w:rPr>
        <w:t>.</w:t>
      </w:r>
      <w:r>
        <w:rPr>
          <w:rFonts w:ascii="Times New Roman" w:hAnsi="Times New Roman" w:cs="Times New Roman"/>
          <w:bCs/>
          <w:i/>
          <w:iCs/>
          <w:sz w:val="24"/>
          <w:szCs w:val="24"/>
          <w:vertAlign w:val="superscript"/>
        </w:rPr>
        <w:t xml:space="preserve">                 </w:t>
      </w:r>
    </w:p>
    <w:p w:rsidR="005A1E07" w:rsidRPr="00F652C3" w:rsidRDefault="005A1E07" w:rsidP="00EB2C8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5A1E07" w:rsidRPr="00F652C3" w:rsidRDefault="005A1E07" w:rsidP="00EB2C82">
      <w:pPr>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A1E07" w:rsidRPr="00F652C3" w:rsidRDefault="005A1E07" w:rsidP="00EB2C82">
      <w:pPr>
        <w:shd w:val="clear" w:color="auto" w:fill="FFFFFF"/>
        <w:tabs>
          <w:tab w:val="left" w:pos="1272"/>
        </w:tabs>
        <w:ind w:firstLine="567"/>
        <w:jc w:val="both"/>
      </w:pPr>
      <w:r>
        <w:t>7.5. Поставщик обязан провести гарантийный ремонт Товара в течение</w:t>
      </w:r>
      <w:r>
        <w:br/>
        <w:t xml:space="preserve">30 календарных дней </w:t>
      </w:r>
      <w:proofErr w:type="gramStart"/>
      <w:r>
        <w:t>с даты получения</w:t>
      </w:r>
      <w:proofErr w:type="gramEnd"/>
      <w:r>
        <w:t xml:space="preserve"> уведомления Покупателя.</w:t>
      </w:r>
    </w:p>
    <w:p w:rsidR="005A1E07" w:rsidRPr="00F652C3" w:rsidRDefault="005A1E07" w:rsidP="00EB2C82">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5A1E07" w:rsidRPr="00F652C3" w:rsidRDefault="005A1E07" w:rsidP="00EB2C82">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A1E07" w:rsidRPr="00F652C3" w:rsidRDefault="005A1E07" w:rsidP="00EB2C82">
      <w:pPr>
        <w:pStyle w:val="aff4"/>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sz w:val="24"/>
          <w:szCs w:val="24"/>
        </w:rPr>
        <w:lastRenderedPageBreak/>
        <w:t xml:space="preserve">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5A1E07" w:rsidRPr="00F652C3" w:rsidRDefault="005A1E07" w:rsidP="00EB2C82">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A1E07" w:rsidRPr="00F652C3" w:rsidRDefault="005A1E07" w:rsidP="00EB2C82">
      <w:pPr>
        <w:widowControl w:val="0"/>
        <w:autoSpaceDE w:val="0"/>
        <w:autoSpaceDN w:val="0"/>
        <w:adjustRightInd w:val="0"/>
        <w:spacing w:after="40"/>
        <w:jc w:val="both"/>
      </w:pPr>
    </w:p>
    <w:p w:rsidR="005A1E07" w:rsidRPr="00F652C3" w:rsidRDefault="005A1E07" w:rsidP="00EB2C82">
      <w:pPr>
        <w:jc w:val="center"/>
        <w:rPr>
          <w:b/>
          <w:bCs/>
        </w:rPr>
      </w:pPr>
      <w:r>
        <w:rPr>
          <w:b/>
          <w:bCs/>
        </w:rPr>
        <w:t>8. Ответственность Сторон</w:t>
      </w:r>
    </w:p>
    <w:p w:rsidR="005A1E07" w:rsidRPr="00F652C3" w:rsidRDefault="005A1E07" w:rsidP="00EB2C82">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A1E07" w:rsidRPr="00F652C3" w:rsidRDefault="005A1E07" w:rsidP="00EB2C82">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5A1E07" w:rsidRPr="00F652C3" w:rsidRDefault="005A1E07" w:rsidP="00EB2C82">
      <w:pPr>
        <w:ind w:firstLine="709"/>
        <w:jc w:val="both"/>
      </w:pPr>
      <w: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5A1E07" w:rsidRPr="00F652C3" w:rsidRDefault="005A1E07" w:rsidP="00EB2C82">
      <w:pPr>
        <w:ind w:firstLine="709"/>
        <w:jc w:val="both"/>
      </w:pPr>
    </w:p>
    <w:p w:rsidR="005A1E07" w:rsidRPr="00F652C3" w:rsidRDefault="005A1E07" w:rsidP="00EB2C82">
      <w:pPr>
        <w:widowControl w:val="0"/>
        <w:autoSpaceDE w:val="0"/>
        <w:autoSpaceDN w:val="0"/>
        <w:adjustRightInd w:val="0"/>
        <w:spacing w:after="60"/>
        <w:ind w:left="360"/>
        <w:jc w:val="center"/>
        <w:rPr>
          <w:b/>
        </w:rPr>
      </w:pPr>
      <w:r>
        <w:rPr>
          <w:b/>
        </w:rPr>
        <w:t>9. Обстоятельства непреодолимой силы</w:t>
      </w:r>
    </w:p>
    <w:p w:rsidR="005A1E07" w:rsidRPr="00F652C3" w:rsidRDefault="005A1E07" w:rsidP="00EB2C8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A1E07" w:rsidRPr="00F652C3" w:rsidRDefault="005A1E07" w:rsidP="00EB2C8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A1E07" w:rsidRPr="00F652C3" w:rsidRDefault="005A1E07" w:rsidP="00EB2C8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A1E07" w:rsidRPr="00F652C3" w:rsidRDefault="005A1E07" w:rsidP="00EB2C82">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5A1E07" w:rsidRPr="00F652C3" w:rsidRDefault="005A1E07" w:rsidP="00EB2C82">
      <w:pPr>
        <w:pStyle w:val="ConsNormal"/>
        <w:ind w:firstLine="709"/>
        <w:jc w:val="both"/>
        <w:rPr>
          <w:rFonts w:ascii="Times New Roman" w:hAnsi="Times New Roman" w:cs="Times New Roman"/>
          <w:sz w:val="24"/>
          <w:szCs w:val="24"/>
        </w:rPr>
      </w:pPr>
    </w:p>
    <w:p w:rsidR="005A1E07" w:rsidRPr="00F652C3" w:rsidRDefault="005A1E07" w:rsidP="00EB2C82">
      <w:pPr>
        <w:pStyle w:val="aff7"/>
        <w:widowControl w:val="0"/>
        <w:autoSpaceDE w:val="0"/>
        <w:autoSpaceDN w:val="0"/>
        <w:adjustRightInd w:val="0"/>
        <w:ind w:left="0"/>
        <w:jc w:val="center"/>
      </w:pPr>
      <w:r>
        <w:rPr>
          <w:b/>
        </w:rPr>
        <w:t>10. Разрешение споров</w:t>
      </w:r>
    </w:p>
    <w:p w:rsidR="005A1E07" w:rsidRPr="00F652C3" w:rsidRDefault="005A1E07" w:rsidP="00EB2C82">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A1E07" w:rsidRPr="00F652C3" w:rsidRDefault="005A1E07" w:rsidP="00EB2C82">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5A1E07" w:rsidRPr="00F652C3" w:rsidRDefault="005A1E07" w:rsidP="00EB2C82">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ascii="Times New Roman" w:hAnsi="Times New Roman" w:cs="Times New Roman"/>
          <w:sz w:val="24"/>
          <w:szCs w:val="24"/>
        </w:rPr>
        <w:br/>
        <w:t>Арбитражный Суд Нижегородской области.</w:t>
      </w:r>
    </w:p>
    <w:p w:rsidR="005A1E07" w:rsidRPr="00F652C3" w:rsidRDefault="005A1E07" w:rsidP="00EB2C82">
      <w:pPr>
        <w:pStyle w:val="ConsNormal"/>
        <w:ind w:firstLine="0"/>
        <w:jc w:val="both"/>
        <w:rPr>
          <w:rFonts w:ascii="Times New Roman" w:hAnsi="Times New Roman" w:cs="Times New Roman"/>
          <w:sz w:val="24"/>
          <w:szCs w:val="24"/>
        </w:rPr>
      </w:pPr>
    </w:p>
    <w:p w:rsidR="005A1E07" w:rsidRPr="00F652C3" w:rsidRDefault="005A1E07" w:rsidP="00EB2C82">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11. Порядок внесения</w:t>
      </w:r>
    </w:p>
    <w:p w:rsidR="005A1E07" w:rsidRPr="00F652C3" w:rsidRDefault="005A1E07" w:rsidP="00EB2C82">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A1E07" w:rsidRPr="00F652C3" w:rsidRDefault="005A1E07" w:rsidP="00EB2C8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A1E07" w:rsidRPr="00F652C3" w:rsidRDefault="005A1E07" w:rsidP="00EB2C8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действующим законодательством и настоящим Договором.</w:t>
      </w:r>
    </w:p>
    <w:p w:rsidR="005A1E07" w:rsidRPr="00F652C3" w:rsidRDefault="005A1E07" w:rsidP="00EB2C82">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A1E07" w:rsidRPr="00F652C3" w:rsidRDefault="005A1E07" w:rsidP="00EB2C82">
      <w:pPr>
        <w:pStyle w:val="ConsNormal"/>
        <w:ind w:firstLine="709"/>
        <w:jc w:val="both"/>
        <w:rPr>
          <w:rFonts w:ascii="Times New Roman" w:hAnsi="Times New Roman" w:cs="Times New Roman"/>
          <w:i/>
          <w:sz w:val="24"/>
          <w:szCs w:val="24"/>
        </w:rPr>
      </w:pPr>
    </w:p>
    <w:p w:rsidR="005A1E07" w:rsidRPr="00F652C3" w:rsidRDefault="005A1E07" w:rsidP="00EB2C82">
      <w:pPr>
        <w:tabs>
          <w:tab w:val="left" w:pos="0"/>
        </w:tabs>
        <w:jc w:val="center"/>
        <w:rPr>
          <w:b/>
        </w:rPr>
      </w:pPr>
      <w:r>
        <w:rPr>
          <w:b/>
        </w:rPr>
        <w:t>12. Срок действия Договора</w:t>
      </w:r>
    </w:p>
    <w:p w:rsidR="005A1E07" w:rsidRPr="00F652C3" w:rsidRDefault="005A1E07" w:rsidP="00EB2C82">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обязательств по договору, а в части взаиморасчетов до полного исполнения Сторонами обязательств.</w:t>
      </w:r>
    </w:p>
    <w:p w:rsidR="005A1E07" w:rsidRPr="00F652C3" w:rsidRDefault="005A1E07" w:rsidP="00EB2C82">
      <w:pPr>
        <w:pStyle w:val="ConsNormal"/>
        <w:ind w:firstLine="709"/>
        <w:jc w:val="both"/>
        <w:rPr>
          <w:rFonts w:ascii="Times New Roman" w:hAnsi="Times New Roman" w:cs="Times New Roman"/>
          <w:b/>
          <w:bCs/>
          <w:sz w:val="24"/>
          <w:szCs w:val="24"/>
        </w:rPr>
      </w:pPr>
    </w:p>
    <w:p w:rsidR="005A1E07" w:rsidRPr="00F652C3" w:rsidRDefault="005A1E07" w:rsidP="00EB2C82">
      <w:pPr>
        <w:autoSpaceDE w:val="0"/>
        <w:autoSpaceDN w:val="0"/>
        <w:spacing w:line="276" w:lineRule="auto"/>
        <w:ind w:firstLine="709"/>
        <w:jc w:val="center"/>
      </w:pPr>
      <w:r>
        <w:rPr>
          <w:b/>
        </w:rPr>
        <w:t xml:space="preserve">13. </w:t>
      </w:r>
      <w:proofErr w:type="spellStart"/>
      <w:r>
        <w:rPr>
          <w:b/>
        </w:rPr>
        <w:t>Антикоррупционная</w:t>
      </w:r>
      <w:proofErr w:type="spellEnd"/>
      <w:r>
        <w:rPr>
          <w:b/>
        </w:rPr>
        <w:t xml:space="preserve"> оговорка</w:t>
      </w:r>
    </w:p>
    <w:p w:rsidR="005A1E07" w:rsidRPr="00F652C3" w:rsidRDefault="005A1E07" w:rsidP="00EB2C82">
      <w:pPr>
        <w:autoSpaceDE w:val="0"/>
        <w:autoSpaceDN w:val="0"/>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A1E07" w:rsidRPr="00F652C3" w:rsidRDefault="005A1E07" w:rsidP="00EB2C82">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A1E07" w:rsidRPr="00F652C3" w:rsidRDefault="005A1E07" w:rsidP="00EB2C82">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A1E07" w:rsidRPr="00F652C3" w:rsidRDefault="005A1E07" w:rsidP="00EB2C82">
      <w:pPr>
        <w:autoSpaceDE w:val="0"/>
        <w:autoSpaceDN w:val="0"/>
        <w:ind w:firstLine="709"/>
        <w:jc w:val="both"/>
      </w:pPr>
      <w:r>
        <w:t xml:space="preserve">Каналы уведомления Поставщика о нарушениях каких-либо положений пункта 13.1 настоящего Договора: тел. </w:t>
      </w:r>
      <w:r>
        <w:rPr>
          <w:highlight w:val="yellow"/>
        </w:rPr>
        <w:t>__________________</w:t>
      </w:r>
      <w:r>
        <w:t xml:space="preserve">, официальный сайт </w:t>
      </w:r>
      <w:r>
        <w:rPr>
          <w:highlight w:val="yellow"/>
        </w:rPr>
        <w:t>_______________</w:t>
      </w:r>
      <w:r>
        <w:t xml:space="preserve"> (для заполнения специальной формы).</w:t>
      </w:r>
    </w:p>
    <w:p w:rsidR="005A1E07" w:rsidRPr="00F652C3" w:rsidRDefault="005A1E07" w:rsidP="00EB2C82">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5A1E07" w:rsidRPr="00F652C3" w:rsidRDefault="005A1E07" w:rsidP="00EB2C82">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A1E07" w:rsidRPr="00F652C3" w:rsidRDefault="005A1E07" w:rsidP="00EB2C82">
      <w:pPr>
        <w:autoSpaceDE w:val="0"/>
        <w:autoSpaceDN w:val="0"/>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w:t>
      </w:r>
      <w:r>
        <w:lastRenderedPageBreak/>
        <w:t>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A1E07" w:rsidRPr="00F652C3" w:rsidRDefault="005A1E07" w:rsidP="00EB2C82">
      <w:pPr>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A1E07" w:rsidRPr="00F652C3" w:rsidRDefault="005A1E07" w:rsidP="00EB2C82">
      <w:pPr>
        <w:autoSpaceDE w:val="0"/>
        <w:autoSpaceDN w:val="0"/>
        <w:spacing w:line="276" w:lineRule="auto"/>
        <w:ind w:firstLine="709"/>
        <w:jc w:val="center"/>
        <w:rPr>
          <w:b/>
        </w:rPr>
      </w:pPr>
    </w:p>
    <w:p w:rsidR="005A1E07" w:rsidRPr="00F652C3" w:rsidRDefault="005A1E07" w:rsidP="00EB2C82">
      <w:pPr>
        <w:autoSpaceDE w:val="0"/>
        <w:autoSpaceDN w:val="0"/>
        <w:spacing w:line="276" w:lineRule="auto"/>
        <w:ind w:firstLine="709"/>
        <w:jc w:val="center"/>
        <w:rPr>
          <w:b/>
        </w:rPr>
      </w:pPr>
      <w:r>
        <w:rPr>
          <w:b/>
        </w:rPr>
        <w:t>14. Гарантии и заверения Поставщика</w:t>
      </w:r>
    </w:p>
    <w:p w:rsidR="005A1E07" w:rsidRPr="00F652C3" w:rsidRDefault="005A1E07" w:rsidP="005A1E07">
      <w:pPr>
        <w:pStyle w:val="aff7"/>
        <w:numPr>
          <w:ilvl w:val="1"/>
          <w:numId w:val="38"/>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5A1E07" w:rsidRPr="00F652C3" w:rsidRDefault="005A1E07" w:rsidP="005A1E07">
      <w:pPr>
        <w:pStyle w:val="aff7"/>
        <w:numPr>
          <w:ilvl w:val="2"/>
          <w:numId w:val="38"/>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A1E07" w:rsidRPr="00F652C3" w:rsidRDefault="005A1E07" w:rsidP="005A1E07">
      <w:pPr>
        <w:pStyle w:val="aff7"/>
        <w:numPr>
          <w:ilvl w:val="2"/>
          <w:numId w:val="38"/>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A1E07" w:rsidRPr="00F652C3" w:rsidRDefault="005A1E07" w:rsidP="005A1E07">
      <w:pPr>
        <w:pStyle w:val="aff7"/>
        <w:numPr>
          <w:ilvl w:val="2"/>
          <w:numId w:val="38"/>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5A1E07" w:rsidRPr="00F652C3" w:rsidRDefault="005A1E07" w:rsidP="005A1E07">
      <w:pPr>
        <w:pStyle w:val="aff7"/>
        <w:numPr>
          <w:ilvl w:val="2"/>
          <w:numId w:val="3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A1E07" w:rsidRPr="00F652C3" w:rsidRDefault="005A1E07" w:rsidP="005A1E07">
      <w:pPr>
        <w:pStyle w:val="aff7"/>
        <w:numPr>
          <w:ilvl w:val="2"/>
          <w:numId w:val="38"/>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5A1E07" w:rsidRPr="00F652C3" w:rsidRDefault="005A1E07" w:rsidP="00EB2C82">
      <w:pPr>
        <w:pStyle w:val="ConsNormal"/>
        <w:ind w:firstLine="567"/>
        <w:jc w:val="center"/>
        <w:rPr>
          <w:rFonts w:ascii="Times New Roman" w:hAnsi="Times New Roman" w:cs="Times New Roman"/>
          <w:b/>
          <w:bCs/>
          <w:sz w:val="24"/>
          <w:szCs w:val="24"/>
        </w:rPr>
      </w:pPr>
    </w:p>
    <w:p w:rsidR="005A1E07" w:rsidRPr="00F652C3" w:rsidRDefault="005A1E07" w:rsidP="00EB2C82">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5A1E07" w:rsidRPr="00F652C3" w:rsidRDefault="005A1E07" w:rsidP="00EB2C8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A1E07" w:rsidRPr="00F652C3" w:rsidRDefault="005A1E07" w:rsidP="00EB2C8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Поставщиком третьим лицам не допускается без письменного согласия Покупателя.</w:t>
      </w:r>
    </w:p>
    <w:p w:rsidR="005A1E07" w:rsidRPr="00F652C3" w:rsidRDefault="005A1E07" w:rsidP="00EB2C8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5A1E07" w:rsidRPr="00F652C3" w:rsidRDefault="005A1E07" w:rsidP="00EB2C8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5A1E07" w:rsidRPr="00F652C3" w:rsidRDefault="005A1E07" w:rsidP="00EB2C8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5A1E07" w:rsidRPr="00F652C3" w:rsidRDefault="005A1E07" w:rsidP="00EB2C8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5A1E07" w:rsidRPr="00F652C3" w:rsidRDefault="005A1E07" w:rsidP="00EB2C8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№1 (Приложение № 1);</w:t>
      </w:r>
    </w:p>
    <w:p w:rsidR="005A1E07" w:rsidRPr="00F652C3" w:rsidRDefault="005A1E07" w:rsidP="00EB2C82">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15.6.2. Форма Акта приема-передачи Товара (Приложение № 2).</w:t>
      </w:r>
    </w:p>
    <w:p w:rsidR="005A1E07" w:rsidRPr="00F652C3" w:rsidRDefault="005A1E07" w:rsidP="00EB2C82">
      <w:pPr>
        <w:pStyle w:val="afc"/>
        <w:ind w:firstLine="0"/>
        <w:jc w:val="center"/>
        <w:rPr>
          <w:b/>
          <w:i/>
          <w:sz w:val="24"/>
          <w:szCs w:val="24"/>
        </w:rPr>
      </w:pPr>
    </w:p>
    <w:p w:rsidR="005A1E07" w:rsidRPr="00F652C3" w:rsidRDefault="005A1E07" w:rsidP="00EB2C82">
      <w:pPr>
        <w:jc w:val="center"/>
      </w:pPr>
      <w:r>
        <w:rPr>
          <w:b/>
        </w:rPr>
        <w:t>11. Юридические адреса и платежные реквизиты Сторон</w:t>
      </w:r>
    </w:p>
    <w:p w:rsidR="005A1E07" w:rsidRPr="00BF1AF2" w:rsidRDefault="005A1E07" w:rsidP="00EB2C82">
      <w:pPr>
        <w:shd w:val="clear" w:color="auto" w:fill="FFFFFF"/>
        <w:jc w:val="both"/>
        <w:rPr>
          <w:b/>
        </w:rPr>
      </w:pPr>
      <w:r>
        <w:rPr>
          <w:b/>
        </w:rPr>
        <w:t xml:space="preserve">Покупатель:  </w:t>
      </w:r>
    </w:p>
    <w:p w:rsidR="005A1E07" w:rsidRPr="00BF1AF2" w:rsidRDefault="005A1E07" w:rsidP="00EB2C82">
      <w:pPr>
        <w:shd w:val="clear" w:color="auto" w:fill="FFFFFF"/>
        <w:jc w:val="both"/>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5A1E07" w:rsidRPr="00BF1AF2" w:rsidRDefault="005A1E07" w:rsidP="00EB2C82">
      <w:pPr>
        <w:shd w:val="clear" w:color="auto" w:fill="FFFFFF"/>
        <w:jc w:val="both"/>
      </w:pPr>
      <w:r>
        <w:t xml:space="preserve">ИНН 7708591995     </w:t>
      </w:r>
    </w:p>
    <w:p w:rsidR="005A1E07" w:rsidRPr="00BF1AF2" w:rsidRDefault="005A1E07" w:rsidP="00EB2C82">
      <w:pPr>
        <w:shd w:val="clear" w:color="auto" w:fill="FFFFFF"/>
        <w:jc w:val="both"/>
      </w:pPr>
      <w:r>
        <w:t>КПП 997650001</w:t>
      </w:r>
    </w:p>
    <w:p w:rsidR="005A1E07" w:rsidRPr="00BF1AF2" w:rsidRDefault="005A1E07" w:rsidP="00EB2C82">
      <w:pPr>
        <w:shd w:val="clear" w:color="auto" w:fill="FFFFFF"/>
        <w:jc w:val="both"/>
      </w:pPr>
      <w:r>
        <w:t>Адрес (место нахождения): 125047,</w:t>
      </w:r>
    </w:p>
    <w:p w:rsidR="005A1E07" w:rsidRPr="00BF1AF2" w:rsidRDefault="005A1E07" w:rsidP="00EB2C82">
      <w:pPr>
        <w:shd w:val="clear" w:color="auto" w:fill="FFFFFF"/>
        <w:jc w:val="both"/>
      </w:pPr>
      <w:r>
        <w:t xml:space="preserve">г. Москва, </w:t>
      </w:r>
      <w:proofErr w:type="gramStart"/>
      <w:r>
        <w:t>Оружейный</w:t>
      </w:r>
      <w:proofErr w:type="gramEnd"/>
      <w:r>
        <w:t xml:space="preserve"> пер., д.19</w:t>
      </w:r>
    </w:p>
    <w:p w:rsidR="005A1E07" w:rsidRPr="00BF1AF2" w:rsidRDefault="005A1E07" w:rsidP="00EB2C82">
      <w:pPr>
        <w:shd w:val="clear" w:color="auto" w:fill="FFFFFF"/>
        <w:jc w:val="both"/>
      </w:pPr>
      <w:r>
        <w:lastRenderedPageBreak/>
        <w:t>Филиал ПАО «</w:t>
      </w:r>
      <w:proofErr w:type="spellStart"/>
      <w:r>
        <w:t>ТрансКонтейнер</w:t>
      </w:r>
      <w:proofErr w:type="spellEnd"/>
      <w:r>
        <w:t>»</w:t>
      </w:r>
    </w:p>
    <w:p w:rsidR="005A1E07" w:rsidRPr="00BF1AF2" w:rsidRDefault="005A1E07" w:rsidP="00EB2C82">
      <w:pPr>
        <w:shd w:val="clear" w:color="auto" w:fill="FFFFFF"/>
        <w:jc w:val="both"/>
      </w:pPr>
      <w:r>
        <w:t xml:space="preserve">на Горьковской железной дороге </w:t>
      </w:r>
    </w:p>
    <w:p w:rsidR="005A1E07" w:rsidRPr="00BF1AF2" w:rsidRDefault="005A1E07" w:rsidP="00EB2C82">
      <w:pPr>
        <w:shd w:val="clear" w:color="auto" w:fill="FFFFFF"/>
        <w:jc w:val="both"/>
      </w:pPr>
      <w:r>
        <w:t>КПП (филиала) 525743001</w:t>
      </w:r>
    </w:p>
    <w:p w:rsidR="005A1E07" w:rsidRPr="00BF1AF2" w:rsidRDefault="005A1E07" w:rsidP="00EB2C82">
      <w:pPr>
        <w:shd w:val="clear" w:color="auto" w:fill="FFFFFF"/>
        <w:jc w:val="both"/>
      </w:pPr>
      <w:r>
        <w:t xml:space="preserve">Адрес филиала: 603116, </w:t>
      </w:r>
    </w:p>
    <w:p w:rsidR="005A1E07" w:rsidRPr="00BF1AF2" w:rsidRDefault="005A1E07" w:rsidP="00EB2C82">
      <w:pPr>
        <w:shd w:val="clear" w:color="auto" w:fill="FFFFFF"/>
        <w:jc w:val="both"/>
      </w:pPr>
      <w:r>
        <w:t>г. Н. Новгород, Московское шоссе, 17А</w:t>
      </w:r>
    </w:p>
    <w:p w:rsidR="005A1E07" w:rsidRPr="00BF1AF2" w:rsidRDefault="005A1E07" w:rsidP="00EB2C82">
      <w:pPr>
        <w:shd w:val="clear" w:color="auto" w:fill="FFFFFF"/>
        <w:jc w:val="both"/>
      </w:pPr>
      <w:r>
        <w:t>Тел. (8312) 248-42-53, факс: 275-46-50</w:t>
      </w:r>
    </w:p>
    <w:p w:rsidR="005A1E07" w:rsidRPr="00BF1AF2" w:rsidRDefault="005A1E07" w:rsidP="00EB2C82">
      <w:pPr>
        <w:shd w:val="clear" w:color="auto" w:fill="FFFFFF"/>
        <w:jc w:val="both"/>
      </w:pPr>
      <w:proofErr w:type="spellStart"/>
      <w:proofErr w:type="gramStart"/>
      <w:r>
        <w:t>Р</w:t>
      </w:r>
      <w:proofErr w:type="gramEnd"/>
      <w:r>
        <w:t>\с</w:t>
      </w:r>
      <w:proofErr w:type="spellEnd"/>
      <w:r>
        <w:t xml:space="preserve"> 40702810600240014351</w:t>
      </w:r>
    </w:p>
    <w:p w:rsidR="005A1E07" w:rsidRPr="00BF1AF2" w:rsidRDefault="005A1E07" w:rsidP="00EB2C82">
      <w:pPr>
        <w:shd w:val="clear" w:color="auto" w:fill="FFFFFF"/>
        <w:jc w:val="both"/>
      </w:pPr>
      <w:r>
        <w:t>в филиале ПАО Банка ВТБ</w:t>
      </w:r>
    </w:p>
    <w:p w:rsidR="005A1E07" w:rsidRPr="00BF1AF2" w:rsidRDefault="005A1E07" w:rsidP="00EB2C82">
      <w:pPr>
        <w:shd w:val="clear" w:color="auto" w:fill="FFFFFF"/>
        <w:jc w:val="both"/>
      </w:pPr>
      <w:r>
        <w:t xml:space="preserve">в </w:t>
      </w:r>
      <w:proofErr w:type="gramStart"/>
      <w:r>
        <w:t>г</w:t>
      </w:r>
      <w:proofErr w:type="gramEnd"/>
      <w:r>
        <w:t>. Нижнем Новгороде</w:t>
      </w:r>
    </w:p>
    <w:p w:rsidR="005A1E07" w:rsidRPr="00BF1AF2" w:rsidRDefault="005A1E07" w:rsidP="00EB2C82">
      <w:pPr>
        <w:shd w:val="clear" w:color="auto" w:fill="FFFFFF"/>
        <w:jc w:val="both"/>
      </w:pPr>
      <w:proofErr w:type="spellStart"/>
      <w:r>
        <w:t>К\с</w:t>
      </w:r>
      <w:proofErr w:type="spellEnd"/>
      <w:r>
        <w:t xml:space="preserve"> 30101810200000000837</w:t>
      </w:r>
    </w:p>
    <w:p w:rsidR="005A1E07" w:rsidRPr="00BF1AF2" w:rsidRDefault="005A1E07" w:rsidP="00EB2C82">
      <w:pPr>
        <w:shd w:val="clear" w:color="auto" w:fill="FFFFFF"/>
        <w:jc w:val="both"/>
        <w:rPr>
          <w:color w:val="000000"/>
          <w:spacing w:val="5"/>
        </w:rPr>
      </w:pPr>
      <w:r>
        <w:t>БИК 042202837</w:t>
      </w:r>
    </w:p>
    <w:p w:rsidR="005A1E07" w:rsidRPr="00F652C3" w:rsidRDefault="005A1E07" w:rsidP="00EB2C82">
      <w:pPr>
        <w:pStyle w:val="afc"/>
        <w:ind w:firstLine="0"/>
        <w:rPr>
          <w:b/>
          <w:sz w:val="24"/>
          <w:szCs w:val="24"/>
        </w:rPr>
      </w:pPr>
    </w:p>
    <w:p w:rsidR="005A1E07" w:rsidRPr="00F652C3" w:rsidRDefault="005A1E07" w:rsidP="00EB2C82">
      <w:pPr>
        <w:pStyle w:val="afc"/>
        <w:ind w:firstLine="0"/>
        <w:rPr>
          <w:sz w:val="24"/>
          <w:szCs w:val="24"/>
        </w:rPr>
      </w:pPr>
      <w:r>
        <w:rPr>
          <w:b/>
          <w:sz w:val="24"/>
          <w:szCs w:val="24"/>
        </w:rPr>
        <w:t>Поставщик: ________________________________________</w:t>
      </w:r>
    </w:p>
    <w:p w:rsidR="005A1E07" w:rsidRPr="00F652C3" w:rsidRDefault="005A1E07" w:rsidP="00EB2C82">
      <w:pPr>
        <w:pStyle w:val="afc"/>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5A1E07" w:rsidRPr="00F652C3" w:rsidRDefault="005A1E07" w:rsidP="00EB2C82">
      <w:pPr>
        <w:pStyle w:val="afc"/>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5A1E07" w:rsidRPr="00F652C3" w:rsidRDefault="005A1E07" w:rsidP="00EB2C82">
      <w:pPr>
        <w:pStyle w:val="afc"/>
        <w:ind w:firstLine="0"/>
        <w:rPr>
          <w:sz w:val="24"/>
          <w:szCs w:val="24"/>
        </w:rPr>
      </w:pPr>
      <w:r>
        <w:rPr>
          <w:sz w:val="24"/>
          <w:szCs w:val="24"/>
        </w:rPr>
        <w:t xml:space="preserve">ОГРН_______________ИНН ______________, ОКПО ______________, </w:t>
      </w:r>
    </w:p>
    <w:p w:rsidR="005A1E07" w:rsidRPr="00F652C3" w:rsidRDefault="005A1E07" w:rsidP="00EB2C82">
      <w:pPr>
        <w:pStyle w:val="afc"/>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5A1E07" w:rsidRPr="00F652C3" w:rsidRDefault="005A1E07" w:rsidP="00EB2C82">
      <w:pPr>
        <w:pStyle w:val="af9"/>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A1E07" w:rsidRPr="00F652C3" w:rsidTr="00CE627E">
        <w:trPr>
          <w:trHeight w:val="2074"/>
        </w:trPr>
        <w:tc>
          <w:tcPr>
            <w:tcW w:w="4705" w:type="dxa"/>
            <w:tcBorders>
              <w:top w:val="nil"/>
              <w:left w:val="nil"/>
              <w:bottom w:val="nil"/>
              <w:right w:val="nil"/>
            </w:tcBorders>
          </w:tcPr>
          <w:p w:rsidR="005A1E07" w:rsidRPr="00F652C3" w:rsidRDefault="005A1E07" w:rsidP="00CE627E">
            <w:r>
              <w:t>Покупатель:</w:t>
            </w:r>
          </w:p>
          <w:p w:rsidR="005A1E07" w:rsidRPr="00F652C3" w:rsidRDefault="005A1E07" w:rsidP="00CE627E"/>
          <w:p w:rsidR="005A1E07" w:rsidRPr="00F652C3" w:rsidRDefault="005A1E07" w:rsidP="00CE627E">
            <w:r>
              <w:t>________    ______________</w:t>
            </w:r>
          </w:p>
          <w:p w:rsidR="005A1E07" w:rsidRPr="00F652C3" w:rsidRDefault="005A1E07" w:rsidP="00CE627E">
            <w:pPr>
              <w:rPr>
                <w:vertAlign w:val="superscript"/>
              </w:rPr>
            </w:pPr>
            <w:r>
              <w:rPr>
                <w:vertAlign w:val="superscript"/>
              </w:rPr>
              <w:t xml:space="preserve">(подпись)                    (Ф.И.О.)                                                                       </w:t>
            </w:r>
          </w:p>
        </w:tc>
        <w:tc>
          <w:tcPr>
            <w:tcW w:w="4139" w:type="dxa"/>
            <w:tcBorders>
              <w:top w:val="nil"/>
              <w:left w:val="nil"/>
              <w:bottom w:val="nil"/>
              <w:right w:val="nil"/>
            </w:tcBorders>
          </w:tcPr>
          <w:p w:rsidR="005A1E07" w:rsidRPr="00F652C3" w:rsidRDefault="005A1E07" w:rsidP="00CE627E">
            <w:r>
              <w:t>Поставщик:</w:t>
            </w:r>
          </w:p>
          <w:p w:rsidR="005A1E07" w:rsidRPr="00F652C3" w:rsidRDefault="005A1E07" w:rsidP="00CE627E"/>
          <w:p w:rsidR="005A1E07" w:rsidRPr="00F652C3" w:rsidRDefault="005A1E07" w:rsidP="00CE627E">
            <w:r>
              <w:t>________    ______________</w:t>
            </w:r>
          </w:p>
          <w:p w:rsidR="005A1E07" w:rsidRPr="00F652C3" w:rsidRDefault="005A1E07" w:rsidP="00CE627E">
            <w:r>
              <w:rPr>
                <w:vertAlign w:val="superscript"/>
              </w:rPr>
              <w:t xml:space="preserve">(подпись)                        (Ф.И.О.)                                                                 </w:t>
            </w:r>
          </w:p>
        </w:tc>
      </w:tr>
    </w:tbl>
    <w:p w:rsidR="005A1E07" w:rsidRPr="00F652C3" w:rsidRDefault="005A1E07" w:rsidP="00EB2C82">
      <w:pPr>
        <w:pStyle w:val="afc"/>
        <w:ind w:firstLine="0"/>
        <w:rPr>
          <w:sz w:val="24"/>
          <w:szCs w:val="24"/>
        </w:rPr>
      </w:pPr>
      <w:r>
        <w:rPr>
          <w:iCs/>
          <w:sz w:val="24"/>
          <w:szCs w:val="24"/>
        </w:rPr>
        <w:t>тел.</w:t>
      </w:r>
      <w:r>
        <w:rPr>
          <w:i/>
          <w:sz w:val="24"/>
          <w:szCs w:val="24"/>
        </w:rPr>
        <w:t xml:space="preserve"> ________</w:t>
      </w:r>
      <w:r>
        <w:rPr>
          <w:sz w:val="24"/>
          <w:szCs w:val="24"/>
        </w:rPr>
        <w:t>, факс _____________,</w:t>
      </w:r>
    </w:p>
    <w:p w:rsidR="005A1E07" w:rsidRPr="00F652C3" w:rsidRDefault="005A1E07" w:rsidP="00EB2C82">
      <w:pPr>
        <w:pStyle w:val="2"/>
        <w:numPr>
          <w:ilvl w:val="1"/>
          <w:numId w:val="0"/>
        </w:numPr>
        <w:tabs>
          <w:tab w:val="num" w:pos="576"/>
        </w:tabs>
        <w:spacing w:before="0" w:after="0"/>
        <w:ind w:left="576" w:hanging="576"/>
        <w:jc w:val="right"/>
        <w:rPr>
          <w:rFonts w:cs="Times New Roman"/>
          <w:i w:val="0"/>
          <w:iCs w:val="0"/>
          <w:sz w:val="24"/>
          <w:szCs w:val="24"/>
          <w:highlight w:val="cyan"/>
        </w:rPr>
      </w:pPr>
    </w:p>
    <w:p w:rsidR="005A1E07" w:rsidRPr="00F652C3" w:rsidRDefault="005A1E07" w:rsidP="00EB2C82">
      <w:pPr>
        <w:rPr>
          <w:highlight w:val="cyan"/>
        </w:rPr>
      </w:pPr>
    </w:p>
    <w:p w:rsidR="005A1E07" w:rsidRPr="00F652C3" w:rsidRDefault="005A1E07" w:rsidP="00EB2C82">
      <w:pPr>
        <w:rPr>
          <w:highlight w:val="cyan"/>
        </w:rPr>
      </w:pPr>
    </w:p>
    <w:p w:rsidR="005A1E07" w:rsidRPr="00F652C3" w:rsidRDefault="005A1E07" w:rsidP="00EB2C82">
      <w:pPr>
        <w:rPr>
          <w:highlight w:val="cyan"/>
        </w:rPr>
      </w:pPr>
    </w:p>
    <w:p w:rsidR="005A1E07" w:rsidRPr="00F652C3" w:rsidRDefault="005A1E07" w:rsidP="00EB2C82">
      <w:pPr>
        <w:rPr>
          <w:highlight w:val="cyan"/>
        </w:rPr>
      </w:pPr>
    </w:p>
    <w:p w:rsidR="005A1E07" w:rsidRPr="00F652C3" w:rsidRDefault="005A1E07" w:rsidP="00EB2C82">
      <w:pPr>
        <w:pStyle w:val="ConsNormal"/>
        <w:widowControl/>
        <w:ind w:firstLine="0"/>
        <w:jc w:val="right"/>
        <w:rPr>
          <w:rFonts w:ascii="Times New Roman" w:hAnsi="Times New Roman" w:cs="Times New Roman"/>
          <w:sz w:val="24"/>
          <w:szCs w:val="24"/>
        </w:rPr>
      </w:pPr>
    </w:p>
    <w:p w:rsidR="005A1E07" w:rsidRPr="00F652C3" w:rsidRDefault="005A1E07" w:rsidP="00EB2C82">
      <w:pPr>
        <w:pStyle w:val="ConsNormal"/>
        <w:widowControl/>
        <w:ind w:firstLine="0"/>
        <w:jc w:val="right"/>
        <w:rPr>
          <w:rFonts w:ascii="Times New Roman" w:hAnsi="Times New Roman" w:cs="Times New Roman"/>
          <w:sz w:val="24"/>
          <w:szCs w:val="24"/>
        </w:rPr>
      </w:pPr>
    </w:p>
    <w:p w:rsidR="005A1E07" w:rsidRPr="00F652C3" w:rsidRDefault="005A1E07" w:rsidP="00EB2C82">
      <w:pPr>
        <w:pStyle w:val="ConsNormal"/>
        <w:widowControl/>
        <w:ind w:firstLine="0"/>
        <w:jc w:val="right"/>
        <w:rPr>
          <w:rFonts w:ascii="Times New Roman" w:hAnsi="Times New Roman" w:cs="Times New Roman"/>
          <w:sz w:val="24"/>
          <w:szCs w:val="24"/>
        </w:rPr>
      </w:pPr>
    </w:p>
    <w:p w:rsidR="005A1E07" w:rsidRDefault="005A1E07" w:rsidP="00EB2C82">
      <w:pPr>
        <w:suppressAutoHyphens w:val="0"/>
        <w:rPr>
          <w:rFonts w:eastAsia="Arial" w:cs="Arial"/>
        </w:rPr>
      </w:pPr>
      <w:r>
        <w:br w:type="page"/>
      </w:r>
    </w:p>
    <w:p w:rsidR="005A1E07" w:rsidRDefault="005A1E07" w:rsidP="00EB2C82">
      <w:pPr>
        <w:pStyle w:val="ConsNormal"/>
        <w:widowControl/>
        <w:ind w:firstLine="0"/>
        <w:jc w:val="right"/>
        <w:rPr>
          <w:rFonts w:ascii="Times New Roman" w:hAnsi="Times New Roman"/>
          <w:sz w:val="24"/>
          <w:szCs w:val="24"/>
        </w:rPr>
        <w:sectPr w:rsidR="005A1E07" w:rsidSect="009D6642">
          <w:pgSz w:w="11906" w:h="16838"/>
          <w:pgMar w:top="1134" w:right="850" w:bottom="1134" w:left="1701" w:header="708" w:footer="708" w:gutter="0"/>
          <w:cols w:space="708"/>
          <w:docGrid w:linePitch="360"/>
        </w:sectPr>
      </w:pPr>
    </w:p>
    <w:p w:rsidR="005A1E07" w:rsidRDefault="005A1E07" w:rsidP="00EB2C82">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5A1E07" w:rsidRDefault="005A1E07" w:rsidP="00EB2C8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5A1E07" w:rsidRDefault="005A1E07" w:rsidP="00EB2C82">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5A1E07" w:rsidRDefault="005A1E07" w:rsidP="00EB2C82">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5A1E07" w:rsidRDefault="005A1E07" w:rsidP="00EB2C82">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5A1E07" w:rsidRDefault="005A1E07" w:rsidP="00EB2C82">
      <w:pPr>
        <w:ind w:firstLine="567"/>
        <w:jc w:val="center"/>
        <w:rPr>
          <w:b/>
        </w:rPr>
      </w:pPr>
      <w:r>
        <w:rPr>
          <w:b/>
        </w:rPr>
        <w:t>Спецификация № 1</w:t>
      </w:r>
    </w:p>
    <w:p w:rsidR="005A1E07" w:rsidRDefault="005A1E07" w:rsidP="00EB2C82">
      <w:pPr>
        <w:jc w:val="center"/>
        <w:rPr>
          <w:b/>
        </w:rPr>
      </w:pPr>
    </w:p>
    <w:tbl>
      <w:tblPr>
        <w:tblStyle w:val="afff2"/>
        <w:tblW w:w="11497" w:type="dxa"/>
        <w:tblInd w:w="-1168" w:type="dxa"/>
        <w:tblLook w:val="04A0"/>
      </w:tblPr>
      <w:tblGrid>
        <w:gridCol w:w="562"/>
        <w:gridCol w:w="1836"/>
        <w:gridCol w:w="2131"/>
        <w:gridCol w:w="1403"/>
        <w:gridCol w:w="1499"/>
        <w:gridCol w:w="1051"/>
        <w:gridCol w:w="1250"/>
        <w:gridCol w:w="1765"/>
      </w:tblGrid>
      <w:tr w:rsidR="005A1E07" w:rsidTr="00CE627E">
        <w:trPr>
          <w:trHeight w:val="588"/>
        </w:trPr>
        <w:tc>
          <w:tcPr>
            <w:tcW w:w="561" w:type="dxa"/>
          </w:tcPr>
          <w:p w:rsidR="005A1E07" w:rsidRDefault="005A1E07" w:rsidP="00CE627E">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2" w:type="dxa"/>
          </w:tcPr>
          <w:p w:rsidR="005A1E07" w:rsidRDefault="005A1E07" w:rsidP="00CE627E">
            <w:pPr>
              <w:jc w:val="center"/>
              <w:rPr>
                <w:b/>
              </w:rPr>
            </w:pPr>
            <w:r>
              <w:rPr>
                <w:b/>
              </w:rPr>
              <w:t>Наименование товара</w:t>
            </w:r>
          </w:p>
        </w:tc>
        <w:tc>
          <w:tcPr>
            <w:tcW w:w="1917" w:type="dxa"/>
          </w:tcPr>
          <w:p w:rsidR="005A1E07" w:rsidRDefault="005A1E07" w:rsidP="00CE627E">
            <w:pPr>
              <w:jc w:val="center"/>
              <w:rPr>
                <w:b/>
              </w:rPr>
            </w:pPr>
            <w:r>
              <w:rPr>
                <w:b/>
              </w:rPr>
              <w:t>Тип,</w:t>
            </w:r>
          </w:p>
          <w:p w:rsidR="005A1E07" w:rsidRDefault="005A1E07" w:rsidP="00CE627E">
            <w:pPr>
              <w:jc w:val="center"/>
              <w:rPr>
                <w:b/>
              </w:rPr>
            </w:pPr>
            <w:r>
              <w:rPr>
                <w:b/>
              </w:rPr>
              <w:t xml:space="preserve"> марка</w:t>
            </w:r>
          </w:p>
        </w:tc>
        <w:tc>
          <w:tcPr>
            <w:tcW w:w="1418" w:type="dxa"/>
          </w:tcPr>
          <w:p w:rsidR="005A1E07" w:rsidRDefault="005A1E07" w:rsidP="00CE627E">
            <w:pPr>
              <w:jc w:val="center"/>
              <w:rPr>
                <w:b/>
              </w:rPr>
            </w:pPr>
            <w:r>
              <w:rPr>
                <w:b/>
              </w:rPr>
              <w:t>Ед. измерения</w:t>
            </w:r>
          </w:p>
        </w:tc>
        <w:tc>
          <w:tcPr>
            <w:tcW w:w="1499" w:type="dxa"/>
          </w:tcPr>
          <w:p w:rsidR="005A1E07" w:rsidRDefault="005A1E07" w:rsidP="00CE627E">
            <w:pPr>
              <w:jc w:val="center"/>
              <w:rPr>
                <w:b/>
              </w:rPr>
            </w:pPr>
            <w:r>
              <w:rPr>
                <w:b/>
              </w:rPr>
              <w:t>Количество</w:t>
            </w:r>
          </w:p>
        </w:tc>
        <w:tc>
          <w:tcPr>
            <w:tcW w:w="1169" w:type="dxa"/>
          </w:tcPr>
          <w:p w:rsidR="005A1E07" w:rsidRDefault="005A1E07" w:rsidP="00CE627E">
            <w:pPr>
              <w:jc w:val="center"/>
              <w:rPr>
                <w:b/>
              </w:rPr>
            </w:pPr>
            <w:r>
              <w:rPr>
                <w:b/>
              </w:rPr>
              <w:t>Цена за ед. руб. без НДС</w:t>
            </w:r>
          </w:p>
        </w:tc>
        <w:tc>
          <w:tcPr>
            <w:tcW w:w="1250" w:type="dxa"/>
          </w:tcPr>
          <w:p w:rsidR="005A1E07" w:rsidRDefault="005A1E07" w:rsidP="00CE627E">
            <w:pPr>
              <w:jc w:val="center"/>
              <w:rPr>
                <w:b/>
              </w:rPr>
            </w:pPr>
            <w:r>
              <w:rPr>
                <w:b/>
              </w:rPr>
              <w:t>Итоговая цена, руб. без НДС</w:t>
            </w:r>
          </w:p>
        </w:tc>
        <w:tc>
          <w:tcPr>
            <w:tcW w:w="1841" w:type="dxa"/>
          </w:tcPr>
          <w:p w:rsidR="005A1E07" w:rsidRDefault="005A1E07" w:rsidP="00CE627E">
            <w:pPr>
              <w:jc w:val="center"/>
              <w:rPr>
                <w:b/>
              </w:rPr>
            </w:pPr>
            <w:r>
              <w:rPr>
                <w:b/>
              </w:rPr>
              <w:t>Примечание</w:t>
            </w:r>
          </w:p>
        </w:tc>
      </w:tr>
      <w:tr w:rsidR="005A1E07" w:rsidRPr="00FA7501" w:rsidTr="00CE627E">
        <w:tc>
          <w:tcPr>
            <w:tcW w:w="561" w:type="dxa"/>
          </w:tcPr>
          <w:p w:rsidR="005A1E07" w:rsidRPr="00FA7501" w:rsidRDefault="005A1E07" w:rsidP="00CE627E">
            <w:pPr>
              <w:jc w:val="center"/>
            </w:pPr>
            <w:r>
              <w:t>1.</w:t>
            </w:r>
          </w:p>
        </w:tc>
        <w:tc>
          <w:tcPr>
            <w:tcW w:w="1842" w:type="dxa"/>
            <w:vAlign w:val="center"/>
          </w:tcPr>
          <w:p w:rsidR="005A1E07" w:rsidRDefault="005A1E07" w:rsidP="00CE627E">
            <w:pPr>
              <w:jc w:val="center"/>
              <w:rPr>
                <w:color w:val="000000"/>
              </w:rPr>
            </w:pPr>
            <w:proofErr w:type="spellStart"/>
            <w:r>
              <w:rPr>
                <w:color w:val="000000"/>
              </w:rPr>
              <w:t>Полушпала</w:t>
            </w:r>
            <w:proofErr w:type="spellEnd"/>
            <w:r>
              <w:rPr>
                <w:color w:val="000000"/>
              </w:rPr>
              <w:t xml:space="preserve"> </w:t>
            </w:r>
            <w:proofErr w:type="gramStart"/>
            <w:r>
              <w:rPr>
                <w:color w:val="000000"/>
              </w:rPr>
              <w:t>со</w:t>
            </w:r>
            <w:proofErr w:type="gramEnd"/>
            <w:r>
              <w:rPr>
                <w:color w:val="000000"/>
              </w:rPr>
              <w:t xml:space="preserve"> скреплениям КБ-65</w:t>
            </w:r>
          </w:p>
        </w:tc>
        <w:tc>
          <w:tcPr>
            <w:tcW w:w="1917" w:type="dxa"/>
            <w:vAlign w:val="center"/>
          </w:tcPr>
          <w:p w:rsidR="005A1E07" w:rsidRPr="00251E49" w:rsidRDefault="005A1E07" w:rsidP="00CE627E">
            <w:pPr>
              <w:suppressAutoHyphens w:val="0"/>
              <w:jc w:val="center"/>
              <w:rPr>
                <w:color w:val="222222"/>
                <w:lang w:eastAsia="ru-RU"/>
              </w:rPr>
            </w:pPr>
            <w:proofErr w:type="spellStart"/>
            <w:r>
              <w:rPr>
                <w:color w:val="222222"/>
                <w:sz w:val="28"/>
                <w:szCs w:val="28"/>
                <w:lang w:eastAsia="ru-RU"/>
              </w:rPr>
              <w:t>Полушпала</w:t>
            </w:r>
            <w:proofErr w:type="spellEnd"/>
            <w:r>
              <w:rPr>
                <w:color w:val="222222"/>
                <w:sz w:val="28"/>
                <w:szCs w:val="28"/>
                <w:lang w:eastAsia="ru-RU"/>
              </w:rPr>
              <w:t xml:space="preserve"> железобетонная</w:t>
            </w:r>
          </w:p>
          <w:p w:rsidR="005A1E07" w:rsidRDefault="005A1E07" w:rsidP="00CE627E">
            <w:pPr>
              <w:jc w:val="center"/>
              <w:rPr>
                <w:color w:val="000000"/>
              </w:rPr>
            </w:pPr>
            <w:r>
              <w:rPr>
                <w:color w:val="222222"/>
                <w:sz w:val="28"/>
                <w:szCs w:val="28"/>
                <w:lang w:eastAsia="ru-RU"/>
              </w:rPr>
              <w:t> ПШП-310 (либо аналог) с комплектом скреплений</w:t>
            </w:r>
            <w:r>
              <w:rPr>
                <w:color w:val="000000"/>
              </w:rPr>
              <w:t xml:space="preserve"> КБ-65</w:t>
            </w:r>
          </w:p>
        </w:tc>
        <w:tc>
          <w:tcPr>
            <w:tcW w:w="1418" w:type="dxa"/>
            <w:vAlign w:val="center"/>
          </w:tcPr>
          <w:p w:rsidR="005A1E07" w:rsidRDefault="005A1E07" w:rsidP="00CE627E">
            <w:pPr>
              <w:jc w:val="center"/>
              <w:rPr>
                <w:color w:val="000000"/>
              </w:rPr>
            </w:pPr>
            <w:r>
              <w:rPr>
                <w:color w:val="000000"/>
              </w:rPr>
              <w:t>комплект</w:t>
            </w:r>
          </w:p>
        </w:tc>
        <w:tc>
          <w:tcPr>
            <w:tcW w:w="1499" w:type="dxa"/>
            <w:vAlign w:val="center"/>
          </w:tcPr>
          <w:p w:rsidR="005A1E07" w:rsidRDefault="005A1E07" w:rsidP="00CE627E">
            <w:pPr>
              <w:jc w:val="center"/>
              <w:rPr>
                <w:color w:val="000000"/>
              </w:rPr>
            </w:pPr>
            <w:r>
              <w:rPr>
                <w:color w:val="000000"/>
              </w:rPr>
              <w:t>804</w:t>
            </w:r>
          </w:p>
        </w:tc>
        <w:tc>
          <w:tcPr>
            <w:tcW w:w="1169" w:type="dxa"/>
            <w:vAlign w:val="center"/>
          </w:tcPr>
          <w:p w:rsidR="005A1E07" w:rsidRDefault="005A1E07" w:rsidP="00CE627E">
            <w:pPr>
              <w:jc w:val="center"/>
              <w:rPr>
                <w:color w:val="000000"/>
              </w:rPr>
            </w:pPr>
            <w:r>
              <w:rPr>
                <w:color w:val="000000"/>
              </w:rPr>
              <w:t> </w:t>
            </w:r>
          </w:p>
        </w:tc>
        <w:tc>
          <w:tcPr>
            <w:tcW w:w="1250" w:type="dxa"/>
            <w:vAlign w:val="center"/>
          </w:tcPr>
          <w:p w:rsidR="005A1E07" w:rsidRDefault="005A1E07" w:rsidP="00CE627E">
            <w:pPr>
              <w:jc w:val="center"/>
              <w:rPr>
                <w:color w:val="000000"/>
              </w:rPr>
            </w:pPr>
            <w:r>
              <w:rPr>
                <w:color w:val="000000"/>
              </w:rPr>
              <w:t> </w:t>
            </w:r>
          </w:p>
        </w:tc>
        <w:tc>
          <w:tcPr>
            <w:tcW w:w="1841" w:type="dxa"/>
            <w:vAlign w:val="center"/>
          </w:tcPr>
          <w:p w:rsidR="005A1E07" w:rsidRDefault="005A1E07" w:rsidP="00CE627E">
            <w:pPr>
              <w:jc w:val="center"/>
              <w:rPr>
                <w:color w:val="000000"/>
              </w:rPr>
            </w:pPr>
            <w:r>
              <w:rPr>
                <w:color w:val="000000"/>
              </w:rPr>
              <w:t xml:space="preserve">Под рельс </w:t>
            </w:r>
            <w:proofErr w:type="gramStart"/>
            <w:r>
              <w:rPr>
                <w:color w:val="000000"/>
              </w:rPr>
              <w:t>Р</w:t>
            </w:r>
            <w:proofErr w:type="gramEnd"/>
            <w:r>
              <w:rPr>
                <w:color w:val="000000"/>
              </w:rPr>
              <w:t xml:space="preserve"> 65 </w:t>
            </w:r>
          </w:p>
        </w:tc>
      </w:tr>
      <w:tr w:rsidR="005A1E07" w:rsidRPr="00FA7501" w:rsidTr="00CE627E">
        <w:trPr>
          <w:trHeight w:val="151"/>
        </w:trPr>
        <w:tc>
          <w:tcPr>
            <w:tcW w:w="8406" w:type="dxa"/>
            <w:gridSpan w:val="6"/>
          </w:tcPr>
          <w:p w:rsidR="005A1E07" w:rsidRPr="006F6B13" w:rsidRDefault="005A1E07" w:rsidP="00CE627E">
            <w:pPr>
              <w:jc w:val="right"/>
              <w:rPr>
                <w:b/>
              </w:rPr>
            </w:pPr>
            <w:r>
              <w:rPr>
                <w:b/>
              </w:rPr>
              <w:t>ИТОГО:</w:t>
            </w:r>
          </w:p>
        </w:tc>
        <w:tc>
          <w:tcPr>
            <w:tcW w:w="1250" w:type="dxa"/>
          </w:tcPr>
          <w:p w:rsidR="005A1E07" w:rsidRPr="00FA7501" w:rsidRDefault="005A1E07" w:rsidP="00CE627E">
            <w:pPr>
              <w:jc w:val="center"/>
            </w:pPr>
          </w:p>
        </w:tc>
        <w:tc>
          <w:tcPr>
            <w:tcW w:w="1841" w:type="dxa"/>
          </w:tcPr>
          <w:p w:rsidR="005A1E07" w:rsidRPr="00FA7501" w:rsidRDefault="005A1E07" w:rsidP="00CE627E">
            <w:pPr>
              <w:jc w:val="center"/>
            </w:pPr>
          </w:p>
        </w:tc>
      </w:tr>
    </w:tbl>
    <w:p w:rsidR="005A1E07" w:rsidRDefault="005A1E07" w:rsidP="00EB2C82">
      <w:pPr>
        <w:pStyle w:val="ConsNonformat"/>
        <w:widowControl/>
        <w:rPr>
          <w:rFonts w:ascii="Times New Roman" w:hAnsi="Times New Roman" w:cs="Times New Roman"/>
          <w:sz w:val="24"/>
          <w:szCs w:val="24"/>
        </w:rPr>
      </w:pPr>
    </w:p>
    <w:p w:rsidR="005A1E07" w:rsidRDefault="005A1E07" w:rsidP="00EB2C82">
      <w:pPr>
        <w:pStyle w:val="ConsNonformat"/>
        <w:widowControl/>
        <w:rPr>
          <w:rFonts w:ascii="Times New Roman" w:hAnsi="Times New Roman" w:cs="Times New Roman"/>
          <w:sz w:val="24"/>
          <w:szCs w:val="24"/>
        </w:rPr>
      </w:pPr>
    </w:p>
    <w:p w:rsidR="005A1E07" w:rsidRDefault="005A1E07" w:rsidP="00EB2C82">
      <w:pPr>
        <w:pStyle w:val="ConsNonformat"/>
        <w:widowControl/>
        <w:rPr>
          <w:rFonts w:ascii="Times New Roman" w:hAnsi="Times New Roman" w:cs="Times New Roman"/>
          <w:sz w:val="24"/>
          <w:szCs w:val="24"/>
        </w:rPr>
      </w:pPr>
    </w:p>
    <w:p w:rsidR="005A1E07" w:rsidRDefault="005A1E07" w:rsidP="00EB2C82">
      <w:pPr>
        <w:pStyle w:val="ConsNonformat"/>
        <w:widowControl/>
        <w:rPr>
          <w:rFonts w:ascii="Times New Roman" w:hAnsi="Times New Roman" w:cs="Times New Roman"/>
          <w:sz w:val="24"/>
          <w:szCs w:val="24"/>
        </w:rPr>
      </w:pPr>
    </w:p>
    <w:tbl>
      <w:tblPr>
        <w:tblpPr w:leftFromText="180" w:rightFromText="180" w:vertAnchor="text" w:horzAnchor="margin" w:tblpX="-493" w:tblpY="108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1"/>
        <w:gridCol w:w="3402"/>
      </w:tblGrid>
      <w:tr w:rsidR="005A1E07" w:rsidRPr="005820EB" w:rsidTr="00CE627E">
        <w:trPr>
          <w:trHeight w:val="2074"/>
        </w:trPr>
        <w:tc>
          <w:tcPr>
            <w:tcW w:w="6771" w:type="dxa"/>
            <w:tcBorders>
              <w:top w:val="nil"/>
              <w:left w:val="nil"/>
              <w:bottom w:val="nil"/>
              <w:right w:val="nil"/>
            </w:tcBorders>
          </w:tcPr>
          <w:p w:rsidR="005A1E07" w:rsidRPr="005820EB" w:rsidRDefault="005A1E07" w:rsidP="00CE627E">
            <w:r>
              <w:t>Покупатель:</w:t>
            </w:r>
          </w:p>
          <w:p w:rsidR="005A1E07" w:rsidRPr="005820EB" w:rsidRDefault="005A1E07" w:rsidP="00CE627E"/>
          <w:p w:rsidR="005A1E07" w:rsidRPr="005820EB" w:rsidRDefault="005A1E07" w:rsidP="00CE627E">
            <w:r>
              <w:t>________    ______________</w:t>
            </w:r>
          </w:p>
          <w:p w:rsidR="005A1E07" w:rsidRPr="005820EB" w:rsidRDefault="005A1E07" w:rsidP="00CE627E">
            <w:pPr>
              <w:rPr>
                <w:vertAlign w:val="superscript"/>
              </w:rPr>
            </w:pPr>
            <w:r>
              <w:rPr>
                <w:vertAlign w:val="superscript"/>
              </w:rPr>
              <w:t xml:space="preserve">(подпись)                    (Ф.И.О.)                                                                       </w:t>
            </w:r>
          </w:p>
        </w:tc>
        <w:tc>
          <w:tcPr>
            <w:tcW w:w="3402" w:type="dxa"/>
            <w:tcBorders>
              <w:top w:val="nil"/>
              <w:left w:val="nil"/>
              <w:bottom w:val="nil"/>
              <w:right w:val="nil"/>
            </w:tcBorders>
          </w:tcPr>
          <w:p w:rsidR="005A1E07" w:rsidRPr="005820EB" w:rsidRDefault="005A1E07" w:rsidP="00CE627E">
            <w:r>
              <w:t>Поставщик:</w:t>
            </w:r>
          </w:p>
          <w:p w:rsidR="005A1E07" w:rsidRPr="005820EB" w:rsidRDefault="005A1E07" w:rsidP="00CE627E"/>
          <w:p w:rsidR="005A1E07" w:rsidRPr="005820EB" w:rsidRDefault="005A1E07" w:rsidP="00CE627E">
            <w:r>
              <w:t>________    ______________</w:t>
            </w:r>
          </w:p>
          <w:p w:rsidR="005A1E07" w:rsidRDefault="005A1E07" w:rsidP="00CE627E">
            <w:pPr>
              <w:rPr>
                <w:vertAlign w:val="superscript"/>
              </w:rPr>
            </w:pPr>
            <w:r>
              <w:rPr>
                <w:vertAlign w:val="superscript"/>
              </w:rPr>
              <w:t xml:space="preserve">(подпись)                        (Ф.И.О.)           </w:t>
            </w:r>
          </w:p>
          <w:p w:rsidR="005A1E07" w:rsidRDefault="005A1E07" w:rsidP="00CE627E">
            <w:pPr>
              <w:rPr>
                <w:vertAlign w:val="superscript"/>
              </w:rPr>
            </w:pPr>
          </w:p>
          <w:p w:rsidR="005A1E07" w:rsidRPr="005820EB" w:rsidRDefault="005A1E07" w:rsidP="00CE627E"/>
        </w:tc>
      </w:tr>
    </w:tbl>
    <w:p w:rsidR="005A1E07" w:rsidRDefault="005A1E07" w:rsidP="00EB2C82"/>
    <w:p w:rsidR="005A1E07" w:rsidRDefault="005A1E07" w:rsidP="00EB2C82"/>
    <w:p w:rsidR="005A1E07" w:rsidRDefault="005A1E07" w:rsidP="00EB2C82">
      <w:pPr>
        <w:jc w:val="center"/>
      </w:pPr>
    </w:p>
    <w:p w:rsidR="005A1E07" w:rsidRDefault="005A1E07" w:rsidP="00EB2C82">
      <w:pPr>
        <w:jc w:val="center"/>
      </w:pPr>
    </w:p>
    <w:p w:rsidR="005A1E07" w:rsidRDefault="005A1E07" w:rsidP="00EB2C82">
      <w:pPr>
        <w:jc w:val="center"/>
      </w:pPr>
    </w:p>
    <w:p w:rsidR="005A1E07" w:rsidRDefault="005A1E07" w:rsidP="00EB2C82">
      <w:pPr>
        <w:jc w:val="center"/>
      </w:pPr>
    </w:p>
    <w:p w:rsidR="005A1E07" w:rsidRDefault="005A1E07" w:rsidP="00EB2C82">
      <w:pPr>
        <w:jc w:val="center"/>
      </w:pPr>
    </w:p>
    <w:p w:rsidR="005A1E07" w:rsidRDefault="005A1E07" w:rsidP="00EB2C82">
      <w:pPr>
        <w:jc w:val="center"/>
      </w:pPr>
    </w:p>
    <w:p w:rsidR="005A1E07" w:rsidRDefault="005A1E07" w:rsidP="00EB2C82">
      <w:pPr>
        <w:pStyle w:val="ConsNormal"/>
        <w:widowControl/>
        <w:ind w:firstLine="0"/>
        <w:jc w:val="right"/>
        <w:rPr>
          <w:rFonts w:ascii="Times New Roman" w:hAnsi="Times New Roman"/>
          <w:sz w:val="24"/>
          <w:szCs w:val="24"/>
        </w:rPr>
      </w:pPr>
    </w:p>
    <w:p w:rsidR="005A1E07" w:rsidRDefault="005A1E07" w:rsidP="00EB2C82">
      <w:pPr>
        <w:pStyle w:val="ConsNormal"/>
        <w:widowControl/>
        <w:ind w:firstLine="0"/>
        <w:jc w:val="right"/>
        <w:rPr>
          <w:rFonts w:ascii="Times New Roman" w:hAnsi="Times New Roman"/>
          <w:sz w:val="24"/>
          <w:szCs w:val="24"/>
        </w:rPr>
      </w:pPr>
    </w:p>
    <w:p w:rsidR="005A1E07" w:rsidRDefault="005A1E07" w:rsidP="00EB2C82">
      <w:pPr>
        <w:suppressAutoHyphens w:val="0"/>
        <w:rPr>
          <w:rFonts w:eastAsia="Arial" w:cs="Arial"/>
        </w:rPr>
      </w:pPr>
    </w:p>
    <w:p w:rsidR="005A1E07" w:rsidRDefault="005A1E07" w:rsidP="00EB2C82">
      <w:pPr>
        <w:suppressAutoHyphens w:val="0"/>
        <w:rPr>
          <w:rFonts w:eastAsia="Arial" w:cs="Arial"/>
        </w:rPr>
      </w:pPr>
      <w:r>
        <w:br w:type="page"/>
      </w:r>
    </w:p>
    <w:p w:rsidR="005A1E07" w:rsidRDefault="005A1E07" w:rsidP="00EB2C82">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rsidR="005A1E07" w:rsidRDefault="005A1E07" w:rsidP="00EB2C8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5A1E07" w:rsidRDefault="005A1E07" w:rsidP="00EB2C82">
      <w:pPr>
        <w:pStyle w:val="ConsNormal"/>
        <w:widowControl/>
        <w:ind w:firstLine="0"/>
        <w:jc w:val="right"/>
        <w:rPr>
          <w:rFonts w:ascii="Times New Roman" w:hAnsi="Times New Roman"/>
          <w:sz w:val="24"/>
          <w:szCs w:val="24"/>
        </w:rPr>
      </w:pPr>
      <w:r>
        <w:rPr>
          <w:rFonts w:ascii="Times New Roman" w:hAnsi="Times New Roman"/>
          <w:sz w:val="24"/>
          <w:szCs w:val="24"/>
        </w:rPr>
        <w:t>№_________</w:t>
      </w:r>
    </w:p>
    <w:p w:rsidR="005A1E07" w:rsidRDefault="005A1E07" w:rsidP="00EB2C82">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5A1E07" w:rsidRDefault="005A1E07" w:rsidP="00EB2C82">
      <w:pPr>
        <w:jc w:val="center"/>
      </w:pPr>
      <w:r>
        <w:t>ФОРМА</w:t>
      </w:r>
    </w:p>
    <w:p w:rsidR="005A1E07" w:rsidRDefault="005A1E07" w:rsidP="00EB2C82"/>
    <w:p w:rsidR="005A1E07" w:rsidRDefault="005A1E07" w:rsidP="00EB2C82">
      <w:pPr>
        <w:jc w:val="center"/>
        <w:rPr>
          <w:b/>
          <w:szCs w:val="28"/>
        </w:rPr>
      </w:pPr>
      <w:r>
        <w:rPr>
          <w:b/>
          <w:szCs w:val="28"/>
        </w:rPr>
        <w:t>АКТ № _________</w:t>
      </w:r>
    </w:p>
    <w:p w:rsidR="005A1E07" w:rsidRDefault="005A1E07" w:rsidP="00EB2C82">
      <w:pPr>
        <w:jc w:val="center"/>
        <w:rPr>
          <w:b/>
          <w:szCs w:val="28"/>
        </w:rPr>
      </w:pPr>
      <w:r>
        <w:rPr>
          <w:b/>
          <w:szCs w:val="28"/>
        </w:rPr>
        <w:t>приема-передачи</w:t>
      </w:r>
    </w:p>
    <w:p w:rsidR="005A1E07" w:rsidRDefault="005A1E07" w:rsidP="00EB2C82">
      <w:pPr>
        <w:jc w:val="center"/>
        <w:rPr>
          <w:b/>
          <w:szCs w:val="28"/>
        </w:rPr>
      </w:pPr>
      <w:r>
        <w:rPr>
          <w:b/>
          <w:szCs w:val="28"/>
        </w:rPr>
        <w:t>к Договору поставки № ________________ от «___» ______________ 20_г.</w:t>
      </w:r>
    </w:p>
    <w:p w:rsidR="005A1E07" w:rsidRDefault="005A1E07" w:rsidP="00EB2C82">
      <w:pPr>
        <w:jc w:val="center"/>
        <w:rPr>
          <w:b/>
          <w:szCs w:val="28"/>
        </w:rPr>
      </w:pPr>
    </w:p>
    <w:p w:rsidR="005A1E07" w:rsidRDefault="005A1E07" w:rsidP="00EB2C82">
      <w:pPr>
        <w:rPr>
          <w:b/>
          <w:szCs w:val="28"/>
        </w:rPr>
      </w:pPr>
      <w:r>
        <w:rPr>
          <w:b/>
          <w:szCs w:val="28"/>
        </w:rPr>
        <w:t>«___» ____________ 20__г.</w:t>
      </w:r>
    </w:p>
    <w:p w:rsidR="005A1E07" w:rsidRDefault="005A1E07" w:rsidP="00EB2C82">
      <w:pPr>
        <w:rPr>
          <w:b/>
          <w:szCs w:val="28"/>
        </w:rPr>
      </w:pPr>
    </w:p>
    <w:p w:rsidR="005A1E07" w:rsidRDefault="005A1E07" w:rsidP="00EB2C82">
      <w:pPr>
        <w:rPr>
          <w:b/>
          <w:szCs w:val="28"/>
        </w:rPr>
      </w:pPr>
      <w:r>
        <w:rPr>
          <w:szCs w:val="28"/>
        </w:rPr>
        <w:t>Представитель Поставщика</w:t>
      </w:r>
      <w:r>
        <w:rPr>
          <w:b/>
          <w:szCs w:val="28"/>
        </w:rPr>
        <w:t>__________________________________________</w:t>
      </w:r>
    </w:p>
    <w:p w:rsidR="005A1E07" w:rsidRDefault="005A1E07" w:rsidP="00EB2C82">
      <w:pPr>
        <w:rPr>
          <w:b/>
          <w:szCs w:val="28"/>
        </w:rPr>
      </w:pPr>
      <w:r>
        <w:rPr>
          <w:szCs w:val="28"/>
        </w:rPr>
        <w:t xml:space="preserve">Представитель Покупателя </w:t>
      </w:r>
      <w:r>
        <w:rPr>
          <w:b/>
          <w:szCs w:val="28"/>
        </w:rPr>
        <w:t xml:space="preserve"> __________________________________________</w:t>
      </w:r>
    </w:p>
    <w:p w:rsidR="005A1E07" w:rsidRDefault="005A1E07" w:rsidP="00EB2C82">
      <w:pPr>
        <w:rPr>
          <w:b/>
          <w:szCs w:val="28"/>
        </w:rPr>
      </w:pPr>
    </w:p>
    <w:p w:rsidR="005A1E07" w:rsidRDefault="005A1E07" w:rsidP="00EB2C82">
      <w:pPr>
        <w:rPr>
          <w:szCs w:val="28"/>
        </w:rPr>
      </w:pPr>
      <w:r>
        <w:rPr>
          <w:szCs w:val="28"/>
        </w:rPr>
        <w:t>Представители составили настоящий акт о том, что представитель _______________________ сдал, а представитель ______________________________ принял:</w:t>
      </w:r>
    </w:p>
    <w:p w:rsidR="005A1E07" w:rsidRDefault="005A1E07" w:rsidP="00EB2C82">
      <w:pPr>
        <w:rPr>
          <w:szCs w:val="28"/>
        </w:rPr>
      </w:pPr>
    </w:p>
    <w:tbl>
      <w:tblPr>
        <w:tblStyle w:val="afff2"/>
        <w:tblW w:w="0" w:type="auto"/>
        <w:tblLook w:val="04A0"/>
      </w:tblPr>
      <w:tblGrid>
        <w:gridCol w:w="540"/>
        <w:gridCol w:w="2153"/>
        <w:gridCol w:w="1299"/>
        <w:gridCol w:w="1506"/>
        <w:gridCol w:w="1532"/>
        <w:gridCol w:w="1340"/>
        <w:gridCol w:w="1484"/>
      </w:tblGrid>
      <w:tr w:rsidR="005A1E07" w:rsidTr="00CE627E">
        <w:tc>
          <w:tcPr>
            <w:tcW w:w="540" w:type="dxa"/>
          </w:tcPr>
          <w:p w:rsidR="005A1E07" w:rsidRDefault="005A1E07" w:rsidP="00CE627E">
            <w:pPr>
              <w:rPr>
                <w:szCs w:val="28"/>
              </w:rPr>
            </w:pPr>
            <w:r>
              <w:rPr>
                <w:szCs w:val="28"/>
              </w:rPr>
              <w:t xml:space="preserve">№ </w:t>
            </w:r>
            <w:proofErr w:type="spellStart"/>
            <w:proofErr w:type="gramStart"/>
            <w:r>
              <w:rPr>
                <w:szCs w:val="28"/>
              </w:rPr>
              <w:t>п</w:t>
            </w:r>
            <w:proofErr w:type="spellEnd"/>
            <w:proofErr w:type="gramEnd"/>
            <w:r>
              <w:rPr>
                <w:szCs w:val="28"/>
              </w:rPr>
              <w:t>/</w:t>
            </w:r>
            <w:proofErr w:type="spellStart"/>
            <w:r>
              <w:rPr>
                <w:szCs w:val="28"/>
              </w:rPr>
              <w:t>п</w:t>
            </w:r>
            <w:proofErr w:type="spellEnd"/>
          </w:p>
        </w:tc>
        <w:tc>
          <w:tcPr>
            <w:tcW w:w="2262" w:type="dxa"/>
          </w:tcPr>
          <w:p w:rsidR="005A1E07" w:rsidRDefault="005A1E07" w:rsidP="00CE627E">
            <w:pPr>
              <w:rPr>
                <w:szCs w:val="28"/>
              </w:rPr>
            </w:pPr>
            <w:r>
              <w:rPr>
                <w:szCs w:val="28"/>
              </w:rPr>
              <w:t>Наименование Товара</w:t>
            </w:r>
          </w:p>
        </w:tc>
        <w:tc>
          <w:tcPr>
            <w:tcW w:w="1417" w:type="dxa"/>
          </w:tcPr>
          <w:p w:rsidR="005A1E07" w:rsidRDefault="005A1E07" w:rsidP="00CE627E">
            <w:pPr>
              <w:rPr>
                <w:szCs w:val="28"/>
              </w:rPr>
            </w:pPr>
            <w:r>
              <w:rPr>
                <w:szCs w:val="28"/>
              </w:rPr>
              <w:t>Тип, марка</w:t>
            </w:r>
          </w:p>
        </w:tc>
        <w:tc>
          <w:tcPr>
            <w:tcW w:w="1559" w:type="dxa"/>
          </w:tcPr>
          <w:p w:rsidR="005A1E07" w:rsidRDefault="005A1E07" w:rsidP="00CE627E">
            <w:pPr>
              <w:rPr>
                <w:szCs w:val="28"/>
              </w:rPr>
            </w:pPr>
            <w:r>
              <w:rPr>
                <w:szCs w:val="28"/>
              </w:rPr>
              <w:t>Ед. измерения</w:t>
            </w:r>
          </w:p>
        </w:tc>
        <w:tc>
          <w:tcPr>
            <w:tcW w:w="1560" w:type="dxa"/>
          </w:tcPr>
          <w:p w:rsidR="005A1E07" w:rsidRDefault="005A1E07" w:rsidP="00CE627E">
            <w:pPr>
              <w:rPr>
                <w:szCs w:val="28"/>
              </w:rPr>
            </w:pPr>
            <w:r>
              <w:rPr>
                <w:szCs w:val="28"/>
              </w:rPr>
              <w:t>Количество</w:t>
            </w:r>
          </w:p>
        </w:tc>
        <w:tc>
          <w:tcPr>
            <w:tcW w:w="1425" w:type="dxa"/>
          </w:tcPr>
          <w:p w:rsidR="005A1E07" w:rsidRDefault="005A1E07" w:rsidP="00CE627E">
            <w:pPr>
              <w:rPr>
                <w:szCs w:val="28"/>
              </w:rPr>
            </w:pPr>
            <w:r>
              <w:rPr>
                <w:szCs w:val="28"/>
              </w:rPr>
              <w:t>Цена с НДС, руб./ед.</w:t>
            </w:r>
          </w:p>
        </w:tc>
        <w:tc>
          <w:tcPr>
            <w:tcW w:w="1659" w:type="dxa"/>
          </w:tcPr>
          <w:p w:rsidR="005A1E07" w:rsidRDefault="005A1E07" w:rsidP="00CE627E">
            <w:pPr>
              <w:rPr>
                <w:szCs w:val="28"/>
              </w:rPr>
            </w:pPr>
            <w:r>
              <w:rPr>
                <w:szCs w:val="28"/>
              </w:rPr>
              <w:t>Цена с НДС, руб.</w:t>
            </w:r>
          </w:p>
        </w:tc>
      </w:tr>
      <w:tr w:rsidR="005A1E07" w:rsidTr="00CE627E">
        <w:tc>
          <w:tcPr>
            <w:tcW w:w="540" w:type="dxa"/>
          </w:tcPr>
          <w:p w:rsidR="005A1E07" w:rsidRDefault="005A1E07" w:rsidP="00CE627E">
            <w:pPr>
              <w:rPr>
                <w:szCs w:val="28"/>
              </w:rPr>
            </w:pPr>
          </w:p>
        </w:tc>
        <w:tc>
          <w:tcPr>
            <w:tcW w:w="2262" w:type="dxa"/>
          </w:tcPr>
          <w:p w:rsidR="005A1E07" w:rsidRDefault="005A1E07" w:rsidP="00CE627E">
            <w:pPr>
              <w:rPr>
                <w:szCs w:val="28"/>
              </w:rPr>
            </w:pPr>
          </w:p>
        </w:tc>
        <w:tc>
          <w:tcPr>
            <w:tcW w:w="1417" w:type="dxa"/>
          </w:tcPr>
          <w:p w:rsidR="005A1E07" w:rsidRDefault="005A1E07" w:rsidP="00CE627E">
            <w:pPr>
              <w:rPr>
                <w:szCs w:val="28"/>
              </w:rPr>
            </w:pPr>
          </w:p>
        </w:tc>
        <w:tc>
          <w:tcPr>
            <w:tcW w:w="1559" w:type="dxa"/>
          </w:tcPr>
          <w:p w:rsidR="005A1E07" w:rsidRDefault="005A1E07" w:rsidP="00CE627E">
            <w:pPr>
              <w:rPr>
                <w:szCs w:val="28"/>
              </w:rPr>
            </w:pPr>
          </w:p>
        </w:tc>
        <w:tc>
          <w:tcPr>
            <w:tcW w:w="1560" w:type="dxa"/>
          </w:tcPr>
          <w:p w:rsidR="005A1E07" w:rsidRDefault="005A1E07" w:rsidP="00CE627E">
            <w:pPr>
              <w:rPr>
                <w:szCs w:val="28"/>
              </w:rPr>
            </w:pPr>
          </w:p>
        </w:tc>
        <w:tc>
          <w:tcPr>
            <w:tcW w:w="1425" w:type="dxa"/>
          </w:tcPr>
          <w:p w:rsidR="005A1E07" w:rsidRDefault="005A1E07" w:rsidP="00CE627E">
            <w:pPr>
              <w:rPr>
                <w:szCs w:val="28"/>
              </w:rPr>
            </w:pPr>
          </w:p>
        </w:tc>
        <w:tc>
          <w:tcPr>
            <w:tcW w:w="1659" w:type="dxa"/>
          </w:tcPr>
          <w:p w:rsidR="005A1E07" w:rsidRDefault="005A1E07" w:rsidP="00CE627E">
            <w:pPr>
              <w:rPr>
                <w:szCs w:val="28"/>
              </w:rPr>
            </w:pPr>
          </w:p>
        </w:tc>
      </w:tr>
      <w:tr w:rsidR="005A1E07" w:rsidTr="00CE627E">
        <w:trPr>
          <w:trHeight w:val="135"/>
        </w:trPr>
        <w:tc>
          <w:tcPr>
            <w:tcW w:w="540" w:type="dxa"/>
          </w:tcPr>
          <w:p w:rsidR="005A1E07" w:rsidRDefault="005A1E07" w:rsidP="00CE627E">
            <w:pPr>
              <w:rPr>
                <w:szCs w:val="28"/>
              </w:rPr>
            </w:pPr>
          </w:p>
        </w:tc>
        <w:tc>
          <w:tcPr>
            <w:tcW w:w="2262" w:type="dxa"/>
          </w:tcPr>
          <w:p w:rsidR="005A1E07" w:rsidRDefault="005A1E07" w:rsidP="00CE627E">
            <w:pPr>
              <w:rPr>
                <w:szCs w:val="28"/>
              </w:rPr>
            </w:pPr>
          </w:p>
        </w:tc>
        <w:tc>
          <w:tcPr>
            <w:tcW w:w="1417" w:type="dxa"/>
          </w:tcPr>
          <w:p w:rsidR="005A1E07" w:rsidRDefault="005A1E07" w:rsidP="00CE627E">
            <w:pPr>
              <w:rPr>
                <w:szCs w:val="28"/>
              </w:rPr>
            </w:pPr>
          </w:p>
        </w:tc>
        <w:tc>
          <w:tcPr>
            <w:tcW w:w="1559" w:type="dxa"/>
          </w:tcPr>
          <w:p w:rsidR="005A1E07" w:rsidRDefault="005A1E07" w:rsidP="00CE627E">
            <w:pPr>
              <w:rPr>
                <w:szCs w:val="28"/>
              </w:rPr>
            </w:pPr>
          </w:p>
        </w:tc>
        <w:tc>
          <w:tcPr>
            <w:tcW w:w="1560" w:type="dxa"/>
          </w:tcPr>
          <w:p w:rsidR="005A1E07" w:rsidRDefault="005A1E07" w:rsidP="00CE627E">
            <w:pPr>
              <w:rPr>
                <w:szCs w:val="28"/>
              </w:rPr>
            </w:pPr>
          </w:p>
        </w:tc>
        <w:tc>
          <w:tcPr>
            <w:tcW w:w="1425" w:type="dxa"/>
          </w:tcPr>
          <w:p w:rsidR="005A1E07" w:rsidRDefault="005A1E07" w:rsidP="00CE627E">
            <w:pPr>
              <w:rPr>
                <w:szCs w:val="28"/>
              </w:rPr>
            </w:pPr>
          </w:p>
        </w:tc>
        <w:tc>
          <w:tcPr>
            <w:tcW w:w="1659" w:type="dxa"/>
          </w:tcPr>
          <w:p w:rsidR="005A1E07" w:rsidRDefault="005A1E07" w:rsidP="00CE627E">
            <w:pPr>
              <w:rPr>
                <w:szCs w:val="28"/>
              </w:rPr>
            </w:pPr>
          </w:p>
        </w:tc>
      </w:tr>
      <w:tr w:rsidR="005A1E07" w:rsidTr="00CE627E">
        <w:trPr>
          <w:trHeight w:val="135"/>
        </w:trPr>
        <w:tc>
          <w:tcPr>
            <w:tcW w:w="8763" w:type="dxa"/>
            <w:gridSpan w:val="6"/>
            <w:tcBorders>
              <w:bottom w:val="single" w:sz="4" w:space="0" w:color="auto"/>
            </w:tcBorders>
          </w:tcPr>
          <w:p w:rsidR="005A1E07" w:rsidRDefault="005A1E07" w:rsidP="00CE627E">
            <w:pPr>
              <w:jc w:val="right"/>
              <w:rPr>
                <w:szCs w:val="28"/>
              </w:rPr>
            </w:pPr>
            <w:r>
              <w:rPr>
                <w:szCs w:val="28"/>
              </w:rPr>
              <w:t>ИТОГО:</w:t>
            </w:r>
          </w:p>
        </w:tc>
        <w:tc>
          <w:tcPr>
            <w:tcW w:w="1659" w:type="dxa"/>
            <w:tcBorders>
              <w:bottom w:val="single" w:sz="4" w:space="0" w:color="auto"/>
            </w:tcBorders>
          </w:tcPr>
          <w:p w:rsidR="005A1E07" w:rsidRDefault="005A1E07" w:rsidP="00CE627E">
            <w:pPr>
              <w:rPr>
                <w:szCs w:val="28"/>
              </w:rPr>
            </w:pPr>
          </w:p>
        </w:tc>
      </w:tr>
    </w:tbl>
    <w:p w:rsidR="005A1E07" w:rsidRDefault="005A1E07" w:rsidP="00EB2C82">
      <w:pPr>
        <w:rPr>
          <w:szCs w:val="28"/>
        </w:rPr>
      </w:pPr>
    </w:p>
    <w:p w:rsidR="005A1E07" w:rsidRDefault="005A1E07" w:rsidP="00EB2C82">
      <w:pPr>
        <w:rPr>
          <w:szCs w:val="28"/>
        </w:rPr>
      </w:pPr>
    </w:p>
    <w:p w:rsidR="005A1E07" w:rsidRDefault="005A1E07" w:rsidP="00EB2C82">
      <w:pPr>
        <w:rPr>
          <w:szCs w:val="28"/>
        </w:rPr>
      </w:pPr>
      <w:r>
        <w:rPr>
          <w:szCs w:val="28"/>
        </w:rPr>
        <w:t>Претензий по качеству, количеству и комплектности принятых Товаров не имеется.</w:t>
      </w:r>
    </w:p>
    <w:p w:rsidR="005A1E07" w:rsidRDefault="005A1E07" w:rsidP="00EB2C82">
      <w:pPr>
        <w:rPr>
          <w:szCs w:val="28"/>
        </w:rPr>
      </w:pPr>
    </w:p>
    <w:p w:rsidR="005A1E07" w:rsidRDefault="005A1E07" w:rsidP="00EB2C82">
      <w:pPr>
        <w:rPr>
          <w:szCs w:val="28"/>
        </w:rPr>
      </w:pPr>
    </w:p>
    <w:p w:rsidR="005A1E07" w:rsidRPr="00952EEB" w:rsidRDefault="005A1E07" w:rsidP="00EB2C82">
      <w:r>
        <w:rPr>
          <w:szCs w:val="28"/>
        </w:rPr>
        <w:t>Сдал представитель</w:t>
      </w:r>
      <w:proofErr w:type="gramStart"/>
      <w:r>
        <w:rPr>
          <w:szCs w:val="28"/>
        </w:rPr>
        <w:t xml:space="preserve">                                                                              П</w:t>
      </w:r>
      <w:proofErr w:type="gramEnd"/>
      <w:r>
        <w:rPr>
          <w:szCs w:val="28"/>
        </w:rPr>
        <w:t>ринял представитель</w:t>
      </w:r>
    </w:p>
    <w:p w:rsidR="005A1E07" w:rsidRDefault="005A1E07" w:rsidP="00EB2C82"/>
    <w:p w:rsidR="005A1E07" w:rsidRDefault="005A1E07" w:rsidP="00EB2C82"/>
    <w:p w:rsidR="005A1E07" w:rsidRDefault="005A1E07" w:rsidP="00EB2C82">
      <w:r>
        <w:t>_________________/____________/                            _____________________/______________/</w:t>
      </w:r>
    </w:p>
    <w:p w:rsidR="005A1E07" w:rsidRDefault="005A1E07" w:rsidP="00EB2C82"/>
    <w:p w:rsidR="005A1E07" w:rsidRDefault="005A1E07" w:rsidP="00EB2C82">
      <w:pPr>
        <w:jc w:val="center"/>
      </w:pPr>
      <w:r>
        <w:t>ФОРМА СОГЛАСОВАНА</w:t>
      </w:r>
    </w:p>
    <w:p w:rsidR="005A1E07" w:rsidRDefault="005A1E07" w:rsidP="00EB2C82">
      <w:pPr>
        <w:jc w:val="center"/>
      </w:pPr>
    </w:p>
    <w:tbl>
      <w:tblPr>
        <w:tblpPr w:leftFromText="180" w:rightFromText="180" w:vertAnchor="text" w:horzAnchor="page" w:tblpX="1445" w:tblpY="18"/>
        <w:tblW w:w="9137" w:type="dxa"/>
        <w:tblLook w:val="0000"/>
      </w:tblPr>
      <w:tblGrid>
        <w:gridCol w:w="5089"/>
        <w:gridCol w:w="4048"/>
      </w:tblGrid>
      <w:tr w:rsidR="005A1E07" w:rsidRPr="005820EB" w:rsidTr="00CE627E">
        <w:trPr>
          <w:trHeight w:val="2822"/>
        </w:trPr>
        <w:tc>
          <w:tcPr>
            <w:tcW w:w="5089" w:type="dxa"/>
          </w:tcPr>
          <w:p w:rsidR="005A1E07" w:rsidRPr="007E1EB0" w:rsidRDefault="005A1E07" w:rsidP="00CE627E">
            <w:r>
              <w:t>Покупатель:</w:t>
            </w:r>
          </w:p>
          <w:p w:rsidR="005A1E07" w:rsidRPr="007E1EB0" w:rsidRDefault="005A1E07" w:rsidP="00CE627E"/>
          <w:p w:rsidR="005A1E07" w:rsidRPr="007E1EB0" w:rsidRDefault="005A1E07" w:rsidP="00CE627E">
            <w:r>
              <w:t>________    ______________</w:t>
            </w:r>
          </w:p>
          <w:p w:rsidR="005A1E07" w:rsidRPr="007E1EB0" w:rsidRDefault="005A1E07" w:rsidP="00CE627E">
            <w:pPr>
              <w:rPr>
                <w:vertAlign w:val="superscript"/>
              </w:rPr>
            </w:pPr>
            <w:r>
              <w:rPr>
                <w:vertAlign w:val="superscript"/>
              </w:rPr>
              <w:t xml:space="preserve">(подпись)                    (Ф.И.О.)                                                                  </w:t>
            </w:r>
          </w:p>
        </w:tc>
        <w:tc>
          <w:tcPr>
            <w:tcW w:w="4048" w:type="dxa"/>
          </w:tcPr>
          <w:p w:rsidR="005A1E07" w:rsidRPr="007E1EB0" w:rsidRDefault="005A1E07" w:rsidP="00CE627E">
            <w:r>
              <w:t>Поставщик:</w:t>
            </w:r>
          </w:p>
          <w:p w:rsidR="005A1E07" w:rsidRPr="007E1EB0" w:rsidRDefault="005A1E07" w:rsidP="00CE627E"/>
          <w:p w:rsidR="005A1E07" w:rsidRPr="007E1EB0" w:rsidRDefault="005A1E07" w:rsidP="00CE627E">
            <w:r>
              <w:t>________    ______________</w:t>
            </w:r>
          </w:p>
          <w:p w:rsidR="005A1E07" w:rsidRDefault="005A1E07" w:rsidP="00CE627E">
            <w:pPr>
              <w:rPr>
                <w:vertAlign w:val="superscript"/>
              </w:rPr>
            </w:pPr>
            <w:r>
              <w:rPr>
                <w:vertAlign w:val="superscript"/>
              </w:rPr>
              <w:t xml:space="preserve">(подпись)                        (Ф.И.О.)  </w:t>
            </w:r>
          </w:p>
          <w:p w:rsidR="005A1E07" w:rsidRDefault="005A1E07" w:rsidP="00CE627E">
            <w:pPr>
              <w:rPr>
                <w:vertAlign w:val="superscript"/>
              </w:rPr>
            </w:pPr>
          </w:p>
          <w:p w:rsidR="005A1E07" w:rsidRDefault="005A1E07" w:rsidP="00CE627E">
            <w:pPr>
              <w:rPr>
                <w:vertAlign w:val="superscript"/>
              </w:rPr>
            </w:pPr>
          </w:p>
          <w:p w:rsidR="005A1E07" w:rsidRDefault="005A1E07" w:rsidP="00CE627E">
            <w:pPr>
              <w:rPr>
                <w:vertAlign w:val="superscript"/>
              </w:rPr>
            </w:pPr>
          </w:p>
          <w:p w:rsidR="005A1E07" w:rsidRDefault="005A1E07" w:rsidP="00CE627E">
            <w:pPr>
              <w:rPr>
                <w:vertAlign w:val="superscript"/>
              </w:rPr>
            </w:pPr>
          </w:p>
          <w:p w:rsidR="005A1E07" w:rsidRPr="005820EB" w:rsidRDefault="005A1E07" w:rsidP="00CE627E"/>
        </w:tc>
      </w:tr>
      <w:tr w:rsidR="005A1E07" w:rsidRPr="005820EB" w:rsidTr="00CE627E">
        <w:trPr>
          <w:trHeight w:val="276"/>
        </w:trPr>
        <w:tc>
          <w:tcPr>
            <w:tcW w:w="5089" w:type="dxa"/>
          </w:tcPr>
          <w:p w:rsidR="005A1E07" w:rsidRPr="00426E6A" w:rsidRDefault="005A1E07" w:rsidP="00CE627E">
            <w:pPr>
              <w:rPr>
                <w:highlight w:val="yellow"/>
              </w:rPr>
            </w:pPr>
          </w:p>
        </w:tc>
        <w:tc>
          <w:tcPr>
            <w:tcW w:w="4048" w:type="dxa"/>
          </w:tcPr>
          <w:p w:rsidR="005A1E07" w:rsidRDefault="005A1E07" w:rsidP="00CE627E"/>
        </w:tc>
      </w:tr>
    </w:tbl>
    <w:p w:rsidR="005A1E07" w:rsidRDefault="005A1E07" w:rsidP="00EB2C82">
      <w:pPr>
        <w:tabs>
          <w:tab w:val="left" w:pos="8828"/>
        </w:tabs>
      </w:pPr>
    </w:p>
    <w:p w:rsidR="005A1E07" w:rsidRDefault="005A1E07" w:rsidP="00EB2C82">
      <w:pPr>
        <w:tabs>
          <w:tab w:val="left" w:pos="8828"/>
        </w:tabs>
      </w:pPr>
    </w:p>
    <w:p w:rsidR="005A1E07" w:rsidRDefault="005A1E07" w:rsidP="00EB2C82">
      <w:pPr>
        <w:tabs>
          <w:tab w:val="left" w:pos="8828"/>
        </w:tabs>
      </w:pPr>
    </w:p>
    <w:p w:rsidR="005A1E07" w:rsidRDefault="005A1E07" w:rsidP="00EB2C82">
      <w:pPr>
        <w:tabs>
          <w:tab w:val="left" w:pos="8828"/>
        </w:tabs>
      </w:pPr>
    </w:p>
    <w:p w:rsidR="005A1E07" w:rsidRDefault="005A1E07" w:rsidP="00EB2C82">
      <w:pPr>
        <w:tabs>
          <w:tab w:val="left" w:pos="8828"/>
        </w:tabs>
      </w:pPr>
    </w:p>
    <w:p w:rsidR="005A1E07" w:rsidRDefault="005A1E07" w:rsidP="00EB2C82">
      <w:pPr>
        <w:tabs>
          <w:tab w:val="left" w:pos="8828"/>
        </w:tabs>
      </w:pPr>
    </w:p>
    <w:p w:rsidR="005A1E07" w:rsidRDefault="005A1E07" w:rsidP="00EB2C82">
      <w:pPr>
        <w:tabs>
          <w:tab w:val="left" w:pos="8828"/>
        </w:tabs>
      </w:pPr>
    </w:p>
    <w:p w:rsidR="005A1E07" w:rsidRDefault="005A1E07" w:rsidP="00EB2C82">
      <w:pPr>
        <w:tabs>
          <w:tab w:val="left" w:pos="8828"/>
        </w:tabs>
      </w:pPr>
    </w:p>
    <w:p w:rsidR="005A1E07" w:rsidRDefault="005A1E07" w:rsidP="00EB2C82">
      <w:pPr>
        <w:tabs>
          <w:tab w:val="left" w:pos="8828"/>
        </w:tabs>
      </w:pPr>
    </w:p>
    <w:p w:rsidR="005A1E07" w:rsidRDefault="005A1E07" w:rsidP="00EB2C82">
      <w:pPr>
        <w:tabs>
          <w:tab w:val="left" w:pos="8828"/>
        </w:tabs>
      </w:pPr>
    </w:p>
    <w:p w:rsidR="005A1E07" w:rsidRDefault="005A1E07" w:rsidP="00EB2C82">
      <w:pPr>
        <w:pStyle w:val="19"/>
        <w:ind w:firstLine="0"/>
        <w:jc w:val="right"/>
        <w:outlineLvl w:val="0"/>
        <w:rPr>
          <w:b/>
          <w:i/>
          <w:iCs/>
        </w:rPr>
      </w:pPr>
    </w:p>
    <w:p w:rsidR="005A1E07" w:rsidRDefault="005A1E07" w:rsidP="00EB2C82"/>
    <w:p w:rsidR="005A1E07" w:rsidRPr="00EB2C82" w:rsidRDefault="005A1E07" w:rsidP="00EB2C82"/>
    <w:p w:rsidR="005A1E07" w:rsidRDefault="005A1E07">
      <w:pPr>
        <w:pStyle w:val="19"/>
        <w:ind w:firstLine="0"/>
        <w:jc w:val="right"/>
        <w:outlineLvl w:val="0"/>
        <w:rPr>
          <w:b/>
          <w:i/>
          <w:iCs/>
        </w:rPr>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5A1E07" w:rsidRDefault="005A1E07">
      <w:pPr>
        <w:pStyle w:val="19"/>
        <w:ind w:firstLine="0"/>
        <w:jc w:val="right"/>
        <w:outlineLvl w:val="0"/>
        <w:rPr>
          <w:b/>
          <w:i/>
          <w:iCs/>
        </w:rPr>
      </w:pPr>
    </w:p>
    <w:p w:rsidR="005A1E07" w:rsidRDefault="00AF61FC">
      <w:pPr>
        <w:pStyle w:val="19"/>
        <w:ind w:firstLine="0"/>
        <w:jc w:val="right"/>
        <w:outlineLvl w:val="0"/>
        <w:rPr>
          <w:b/>
          <w:i/>
          <w:iCs/>
        </w:rPr>
      </w:pPr>
      <w:r>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5A1E07" w:rsidRPr="00115171" w:rsidRDefault="005A1E07" w:rsidP="005B212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5A1E07" w:rsidRPr="00115171" w:rsidRDefault="005A1E07" w:rsidP="005B212D">
      <w:pPr>
        <w:tabs>
          <w:tab w:val="left" w:pos="9639"/>
        </w:tabs>
        <w:ind w:firstLine="567"/>
        <w:jc w:val="center"/>
        <w:rPr>
          <w:i/>
        </w:rPr>
      </w:pPr>
      <w:r>
        <w:rPr>
          <w:i/>
        </w:rPr>
        <w:t>(отдельный лист по каждому субподрядчику)</w:t>
      </w:r>
    </w:p>
    <w:p w:rsidR="005A1E07" w:rsidRPr="00115171" w:rsidRDefault="005A1E07" w:rsidP="005B212D">
      <w:pPr>
        <w:tabs>
          <w:tab w:val="left" w:pos="9639"/>
        </w:tabs>
        <w:ind w:firstLine="567"/>
        <w:jc w:val="center"/>
        <w:rPr>
          <w:sz w:val="22"/>
        </w:rPr>
      </w:pPr>
    </w:p>
    <w:p w:rsidR="005A1E07" w:rsidRPr="00115171" w:rsidRDefault="005A1E07" w:rsidP="005B212D">
      <w:pPr>
        <w:tabs>
          <w:tab w:val="left" w:pos="9639"/>
        </w:tabs>
        <w:ind w:firstLine="567"/>
        <w:jc w:val="center"/>
        <w:rPr>
          <w:b/>
          <w:sz w:val="28"/>
          <w:szCs w:val="28"/>
        </w:rPr>
      </w:pPr>
      <w:r>
        <w:rPr>
          <w:b/>
          <w:sz w:val="28"/>
          <w:szCs w:val="28"/>
        </w:rPr>
        <w:t>Наименование субподрядной организации:</w:t>
      </w:r>
    </w:p>
    <w:p w:rsidR="005A1E07" w:rsidRPr="00115171" w:rsidRDefault="005A1E07" w:rsidP="005B212D">
      <w:pPr>
        <w:tabs>
          <w:tab w:val="left" w:pos="9639"/>
        </w:tabs>
        <w:ind w:firstLine="567"/>
        <w:rPr>
          <w:sz w:val="22"/>
        </w:rPr>
      </w:pPr>
      <w:r>
        <w:rPr>
          <w:sz w:val="22"/>
        </w:rPr>
        <w:t>____________________________________________________________________________</w:t>
      </w:r>
    </w:p>
    <w:p w:rsidR="005A1E07" w:rsidRPr="00115171" w:rsidRDefault="005A1E07" w:rsidP="005B212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A1E07" w:rsidRPr="00115171" w:rsidTr="00D95BA3">
        <w:tc>
          <w:tcPr>
            <w:tcW w:w="3138" w:type="dxa"/>
            <w:tcBorders>
              <w:top w:val="single" w:sz="4" w:space="0" w:color="auto"/>
              <w:left w:val="single" w:sz="4" w:space="0" w:color="auto"/>
              <w:bottom w:val="single" w:sz="4" w:space="0" w:color="auto"/>
              <w:right w:val="single" w:sz="4" w:space="0" w:color="auto"/>
            </w:tcBorders>
            <w:vAlign w:val="center"/>
            <w:hideMark/>
          </w:tcPr>
          <w:p w:rsidR="005A1E07" w:rsidRPr="00115171" w:rsidRDefault="005A1E07" w:rsidP="00D95BA3">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A1E07" w:rsidRPr="00115171" w:rsidRDefault="005A1E07" w:rsidP="00D95BA3">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5A1E07" w:rsidRPr="00115171" w:rsidRDefault="005A1E07" w:rsidP="00D95BA3">
            <w:pPr>
              <w:tabs>
                <w:tab w:val="left" w:pos="9639"/>
              </w:tabs>
              <w:jc w:val="center"/>
              <w:rPr>
                <w:szCs w:val="28"/>
              </w:rPr>
            </w:pPr>
            <w:r>
              <w:rPr>
                <w:szCs w:val="28"/>
              </w:rPr>
              <w:t>Филиалы и дочерние предприятия</w:t>
            </w:r>
          </w:p>
        </w:tc>
      </w:tr>
      <w:tr w:rsidR="005A1E07" w:rsidRPr="00115171" w:rsidTr="00D95BA3">
        <w:tc>
          <w:tcPr>
            <w:tcW w:w="3138" w:type="dxa"/>
            <w:tcBorders>
              <w:top w:val="single" w:sz="4" w:space="0" w:color="auto"/>
              <w:left w:val="single" w:sz="4" w:space="0" w:color="auto"/>
              <w:bottom w:val="single" w:sz="4" w:space="0" w:color="auto"/>
              <w:right w:val="single" w:sz="4" w:space="0" w:color="auto"/>
            </w:tcBorders>
            <w:vAlign w:val="center"/>
          </w:tcPr>
          <w:p w:rsidR="005A1E07" w:rsidRPr="00115171" w:rsidRDefault="005A1E07" w:rsidP="00784EB7">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95BA3">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95BA3">
            <w:pPr>
              <w:tabs>
                <w:tab w:val="left" w:pos="9639"/>
              </w:tabs>
              <w:jc w:val="center"/>
              <w:rPr>
                <w:szCs w:val="28"/>
              </w:rPr>
            </w:pPr>
          </w:p>
        </w:tc>
      </w:tr>
      <w:tr w:rsidR="005A1E07"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hideMark/>
          </w:tcPr>
          <w:p w:rsidR="005A1E07" w:rsidRPr="00115171" w:rsidRDefault="005A1E07" w:rsidP="00D95BA3">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D4E6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D4E64">
            <w:pPr>
              <w:tabs>
                <w:tab w:val="left" w:pos="9639"/>
              </w:tabs>
              <w:jc w:val="center"/>
              <w:rPr>
                <w:szCs w:val="28"/>
              </w:rPr>
            </w:pPr>
          </w:p>
        </w:tc>
      </w:tr>
      <w:tr w:rsidR="005A1E07"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hideMark/>
          </w:tcPr>
          <w:p w:rsidR="005A1E07" w:rsidRPr="00115171" w:rsidRDefault="005A1E07" w:rsidP="00D95BA3">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D4E6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D4E64">
            <w:pPr>
              <w:tabs>
                <w:tab w:val="left" w:pos="9639"/>
              </w:tabs>
              <w:jc w:val="center"/>
              <w:rPr>
                <w:szCs w:val="28"/>
              </w:rPr>
            </w:pPr>
          </w:p>
        </w:tc>
      </w:tr>
      <w:tr w:rsidR="005A1E07"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hideMark/>
          </w:tcPr>
          <w:p w:rsidR="005A1E07" w:rsidRPr="00115171" w:rsidRDefault="005A1E07" w:rsidP="00D95BA3">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D4E6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D4E64">
            <w:pPr>
              <w:tabs>
                <w:tab w:val="left" w:pos="9639"/>
              </w:tabs>
              <w:jc w:val="center"/>
              <w:rPr>
                <w:szCs w:val="28"/>
              </w:rPr>
            </w:pPr>
          </w:p>
        </w:tc>
      </w:tr>
      <w:tr w:rsidR="005A1E07"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hideMark/>
          </w:tcPr>
          <w:p w:rsidR="005A1E07" w:rsidRPr="00115171" w:rsidRDefault="005A1E07" w:rsidP="00D95BA3">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D4E64">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D4E64">
            <w:pPr>
              <w:tabs>
                <w:tab w:val="left" w:pos="9639"/>
              </w:tabs>
              <w:jc w:val="center"/>
              <w:rPr>
                <w:szCs w:val="28"/>
              </w:rPr>
            </w:pPr>
          </w:p>
        </w:tc>
      </w:tr>
      <w:tr w:rsidR="005A1E07" w:rsidRPr="00115171" w:rsidTr="00DD4E64">
        <w:trPr>
          <w:trHeight w:val="227"/>
        </w:trPr>
        <w:tc>
          <w:tcPr>
            <w:tcW w:w="3138" w:type="dxa"/>
            <w:tcBorders>
              <w:top w:val="single" w:sz="4" w:space="0" w:color="auto"/>
              <w:left w:val="single" w:sz="4" w:space="0" w:color="auto"/>
              <w:bottom w:val="single" w:sz="4" w:space="0" w:color="auto"/>
              <w:right w:val="single" w:sz="4" w:space="0" w:color="auto"/>
            </w:tcBorders>
          </w:tcPr>
          <w:p w:rsidR="005A1E07" w:rsidRPr="00115171" w:rsidRDefault="005A1E07" w:rsidP="00D95BA3">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A1E07" w:rsidRPr="00784EB7" w:rsidRDefault="005A1E07" w:rsidP="00DD4E64">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5A1E07" w:rsidRPr="00115171" w:rsidRDefault="005A1E07" w:rsidP="00DD4E64">
            <w:pPr>
              <w:tabs>
                <w:tab w:val="left" w:pos="9639"/>
              </w:tabs>
              <w:jc w:val="center"/>
              <w:rPr>
                <w:szCs w:val="28"/>
              </w:rPr>
            </w:pPr>
            <w:r>
              <w:rPr>
                <w:szCs w:val="28"/>
              </w:rPr>
              <w:t>@</w:t>
            </w:r>
          </w:p>
        </w:tc>
      </w:tr>
      <w:tr w:rsidR="005A1E07" w:rsidRPr="00115171" w:rsidTr="00DD4E64">
        <w:tblPrEx>
          <w:tblLook w:val="0000"/>
        </w:tblPrEx>
        <w:trPr>
          <w:trHeight w:val="227"/>
        </w:trPr>
        <w:tc>
          <w:tcPr>
            <w:tcW w:w="3138" w:type="dxa"/>
          </w:tcPr>
          <w:p w:rsidR="005A1E07" w:rsidRPr="00115171" w:rsidRDefault="005A1E07" w:rsidP="00D95BA3">
            <w:pPr>
              <w:tabs>
                <w:tab w:val="left" w:pos="9639"/>
              </w:tabs>
            </w:pPr>
            <w:r>
              <w:t>Телефон/факс</w:t>
            </w:r>
          </w:p>
        </w:tc>
        <w:tc>
          <w:tcPr>
            <w:tcW w:w="3099" w:type="dxa"/>
            <w:gridSpan w:val="2"/>
            <w:vAlign w:val="center"/>
          </w:tcPr>
          <w:p w:rsidR="005A1E07" w:rsidRPr="00115171" w:rsidRDefault="005A1E07" w:rsidP="00DD4E64">
            <w:pPr>
              <w:tabs>
                <w:tab w:val="left" w:pos="9639"/>
              </w:tabs>
              <w:jc w:val="center"/>
            </w:pPr>
          </w:p>
        </w:tc>
        <w:tc>
          <w:tcPr>
            <w:tcW w:w="3483" w:type="dxa"/>
            <w:vAlign w:val="center"/>
          </w:tcPr>
          <w:p w:rsidR="005A1E07" w:rsidRPr="00115171" w:rsidRDefault="005A1E07" w:rsidP="00DD4E64">
            <w:pPr>
              <w:tabs>
                <w:tab w:val="left" w:pos="9639"/>
              </w:tabs>
              <w:jc w:val="center"/>
            </w:pPr>
          </w:p>
        </w:tc>
      </w:tr>
      <w:tr w:rsidR="005A1E07" w:rsidRPr="00115171" w:rsidTr="00DD4E64">
        <w:tblPrEx>
          <w:tblLook w:val="0000"/>
        </w:tblPrEx>
        <w:trPr>
          <w:trHeight w:val="227"/>
        </w:trPr>
        <w:tc>
          <w:tcPr>
            <w:tcW w:w="3138" w:type="dxa"/>
          </w:tcPr>
          <w:p w:rsidR="005A1E07" w:rsidRPr="00115171" w:rsidRDefault="005A1E07" w:rsidP="00D95BA3">
            <w:pPr>
              <w:tabs>
                <w:tab w:val="left" w:pos="9639"/>
              </w:tabs>
            </w:pPr>
            <w:r>
              <w:t>Адрес сайта организации</w:t>
            </w:r>
          </w:p>
        </w:tc>
        <w:tc>
          <w:tcPr>
            <w:tcW w:w="3099" w:type="dxa"/>
            <w:gridSpan w:val="2"/>
            <w:vAlign w:val="center"/>
          </w:tcPr>
          <w:p w:rsidR="005A1E07" w:rsidRPr="00115171" w:rsidRDefault="005A1E07" w:rsidP="00DD4E64">
            <w:pPr>
              <w:tabs>
                <w:tab w:val="left" w:pos="9639"/>
              </w:tabs>
              <w:jc w:val="center"/>
            </w:pPr>
          </w:p>
        </w:tc>
        <w:tc>
          <w:tcPr>
            <w:tcW w:w="3483" w:type="dxa"/>
            <w:vAlign w:val="center"/>
          </w:tcPr>
          <w:p w:rsidR="005A1E07" w:rsidRPr="00115171" w:rsidRDefault="005A1E07" w:rsidP="00DD4E64">
            <w:pPr>
              <w:tabs>
                <w:tab w:val="left" w:pos="9639"/>
              </w:tabs>
              <w:jc w:val="center"/>
            </w:pPr>
          </w:p>
        </w:tc>
      </w:tr>
      <w:tr w:rsidR="005A1E07" w:rsidRPr="00115171" w:rsidTr="00DD4E64">
        <w:tblPrEx>
          <w:tblLook w:val="0000"/>
        </w:tblPrEx>
        <w:trPr>
          <w:trHeight w:val="227"/>
        </w:trPr>
        <w:tc>
          <w:tcPr>
            <w:tcW w:w="3138" w:type="dxa"/>
          </w:tcPr>
          <w:p w:rsidR="005A1E07" w:rsidRPr="00115171" w:rsidRDefault="005A1E07" w:rsidP="00D95BA3">
            <w:pPr>
              <w:tabs>
                <w:tab w:val="left" w:pos="9639"/>
              </w:tabs>
            </w:pPr>
            <w:r>
              <w:t>Ответственное лицо</w:t>
            </w:r>
          </w:p>
        </w:tc>
        <w:tc>
          <w:tcPr>
            <w:tcW w:w="3099" w:type="dxa"/>
            <w:gridSpan w:val="2"/>
            <w:vAlign w:val="center"/>
          </w:tcPr>
          <w:p w:rsidR="005A1E07" w:rsidRPr="00115171" w:rsidRDefault="005A1E07" w:rsidP="00DD4E64">
            <w:pPr>
              <w:tabs>
                <w:tab w:val="left" w:pos="9639"/>
              </w:tabs>
              <w:jc w:val="center"/>
            </w:pPr>
          </w:p>
        </w:tc>
        <w:tc>
          <w:tcPr>
            <w:tcW w:w="3483" w:type="dxa"/>
            <w:vAlign w:val="center"/>
          </w:tcPr>
          <w:p w:rsidR="005A1E07" w:rsidRPr="00115171" w:rsidRDefault="005A1E07" w:rsidP="00DD4E64">
            <w:pPr>
              <w:tabs>
                <w:tab w:val="left" w:pos="9639"/>
              </w:tabs>
              <w:jc w:val="center"/>
            </w:pPr>
          </w:p>
        </w:tc>
      </w:tr>
      <w:tr w:rsidR="005A1E07" w:rsidRPr="00115171" w:rsidTr="00DD4E64">
        <w:tblPrEx>
          <w:tblLook w:val="0000"/>
        </w:tblPrEx>
        <w:trPr>
          <w:trHeight w:val="227"/>
        </w:trPr>
        <w:tc>
          <w:tcPr>
            <w:tcW w:w="3138" w:type="dxa"/>
          </w:tcPr>
          <w:p w:rsidR="005A1E07" w:rsidRPr="00115171" w:rsidRDefault="005A1E07" w:rsidP="00D95BA3">
            <w:pPr>
              <w:tabs>
                <w:tab w:val="left" w:pos="9639"/>
              </w:tabs>
            </w:pPr>
            <w:r>
              <w:t>Уставный капитал</w:t>
            </w:r>
          </w:p>
        </w:tc>
        <w:tc>
          <w:tcPr>
            <w:tcW w:w="3099" w:type="dxa"/>
            <w:gridSpan w:val="2"/>
            <w:vAlign w:val="center"/>
          </w:tcPr>
          <w:p w:rsidR="005A1E07" w:rsidRPr="00115171" w:rsidRDefault="005A1E07" w:rsidP="00DD4E64">
            <w:pPr>
              <w:tabs>
                <w:tab w:val="left" w:pos="9639"/>
              </w:tabs>
              <w:jc w:val="center"/>
            </w:pPr>
          </w:p>
        </w:tc>
        <w:tc>
          <w:tcPr>
            <w:tcW w:w="3483" w:type="dxa"/>
            <w:vAlign w:val="center"/>
          </w:tcPr>
          <w:p w:rsidR="005A1E07" w:rsidRPr="00115171" w:rsidRDefault="005A1E07" w:rsidP="00DD4E64">
            <w:pPr>
              <w:tabs>
                <w:tab w:val="left" w:pos="9639"/>
              </w:tabs>
              <w:jc w:val="center"/>
            </w:pPr>
          </w:p>
        </w:tc>
      </w:tr>
      <w:tr w:rsidR="005A1E07" w:rsidRPr="00115171" w:rsidTr="00DD4E64">
        <w:tblPrEx>
          <w:tblLook w:val="0000"/>
        </w:tblPrEx>
        <w:trPr>
          <w:trHeight w:val="227"/>
        </w:trPr>
        <w:tc>
          <w:tcPr>
            <w:tcW w:w="3138" w:type="dxa"/>
            <w:tcBorders>
              <w:bottom w:val="nil"/>
            </w:tcBorders>
          </w:tcPr>
          <w:p w:rsidR="005A1E07" w:rsidRPr="00115171" w:rsidRDefault="005A1E07" w:rsidP="00D95BA3">
            <w:pPr>
              <w:tabs>
                <w:tab w:val="left" w:pos="9639"/>
              </w:tabs>
            </w:pPr>
            <w:r>
              <w:t>Сфера деятельности</w:t>
            </w:r>
          </w:p>
        </w:tc>
        <w:tc>
          <w:tcPr>
            <w:tcW w:w="3099" w:type="dxa"/>
            <w:gridSpan w:val="2"/>
            <w:tcBorders>
              <w:bottom w:val="nil"/>
            </w:tcBorders>
            <w:vAlign w:val="center"/>
          </w:tcPr>
          <w:p w:rsidR="005A1E07" w:rsidRPr="00115171" w:rsidRDefault="005A1E07" w:rsidP="00DD4E64">
            <w:pPr>
              <w:tabs>
                <w:tab w:val="left" w:pos="9639"/>
              </w:tabs>
              <w:jc w:val="center"/>
            </w:pPr>
          </w:p>
        </w:tc>
        <w:tc>
          <w:tcPr>
            <w:tcW w:w="3483" w:type="dxa"/>
            <w:tcBorders>
              <w:bottom w:val="nil"/>
            </w:tcBorders>
            <w:vAlign w:val="center"/>
          </w:tcPr>
          <w:p w:rsidR="005A1E07" w:rsidRPr="00115171" w:rsidRDefault="005A1E07" w:rsidP="00DD4E64">
            <w:pPr>
              <w:tabs>
                <w:tab w:val="left" w:pos="9639"/>
              </w:tabs>
              <w:jc w:val="center"/>
            </w:pPr>
          </w:p>
        </w:tc>
      </w:tr>
      <w:tr w:rsidR="005A1E07" w:rsidRPr="00115171" w:rsidTr="00D95BA3">
        <w:tblPrEx>
          <w:tblLook w:val="0000"/>
        </w:tblPrEx>
        <w:tc>
          <w:tcPr>
            <w:tcW w:w="3138" w:type="dxa"/>
            <w:tcBorders>
              <w:right w:val="nil"/>
            </w:tcBorders>
          </w:tcPr>
          <w:p w:rsidR="005A1E07" w:rsidRDefault="005A1E07" w:rsidP="00D95BA3">
            <w:pPr>
              <w:tabs>
                <w:tab w:val="left" w:pos="9639"/>
              </w:tabs>
            </w:pPr>
            <w:r>
              <w:t xml:space="preserve">Руководитель: </w:t>
            </w:r>
          </w:p>
          <w:p w:rsidR="005A1E07" w:rsidRPr="00115171" w:rsidRDefault="005A1E07" w:rsidP="00D95BA3">
            <w:pPr>
              <w:tabs>
                <w:tab w:val="left" w:pos="9639"/>
              </w:tabs>
            </w:pPr>
            <w:r>
              <w:t>Текущая дата:</w:t>
            </w:r>
          </w:p>
        </w:tc>
        <w:tc>
          <w:tcPr>
            <w:tcW w:w="3099" w:type="dxa"/>
            <w:gridSpan w:val="2"/>
            <w:tcBorders>
              <w:left w:val="nil"/>
              <w:right w:val="nil"/>
            </w:tcBorders>
          </w:tcPr>
          <w:p w:rsidR="005A1E07" w:rsidRPr="00115171" w:rsidRDefault="005A1E07" w:rsidP="00D95BA3">
            <w:pPr>
              <w:tabs>
                <w:tab w:val="left" w:pos="9639"/>
              </w:tabs>
            </w:pPr>
          </w:p>
        </w:tc>
        <w:tc>
          <w:tcPr>
            <w:tcW w:w="3483" w:type="dxa"/>
            <w:tcBorders>
              <w:left w:val="nil"/>
            </w:tcBorders>
          </w:tcPr>
          <w:p w:rsidR="005A1E07" w:rsidRPr="00115171" w:rsidRDefault="005A1E07" w:rsidP="00D95BA3">
            <w:pPr>
              <w:tabs>
                <w:tab w:val="left" w:pos="9639"/>
              </w:tabs>
            </w:pPr>
            <w:r>
              <w:t>Печать/подпись (субподрядчика)</w:t>
            </w:r>
          </w:p>
        </w:tc>
      </w:tr>
      <w:tr w:rsidR="005A1E07" w:rsidRPr="00115171" w:rsidTr="00D95BA3">
        <w:tblPrEx>
          <w:tblLook w:val="0000"/>
        </w:tblPrEx>
        <w:trPr>
          <w:cantSplit/>
        </w:trPr>
        <w:tc>
          <w:tcPr>
            <w:tcW w:w="9720" w:type="dxa"/>
            <w:gridSpan w:val="4"/>
          </w:tcPr>
          <w:p w:rsidR="005A1E07" w:rsidRPr="00115171" w:rsidRDefault="005A1E07" w:rsidP="00D95BA3">
            <w:pPr>
              <w:tabs>
                <w:tab w:val="left" w:pos="9639"/>
              </w:tabs>
              <w:jc w:val="center"/>
            </w:pPr>
          </w:p>
        </w:tc>
      </w:tr>
      <w:tr w:rsidR="005A1E07" w:rsidRPr="00115171" w:rsidTr="00D95BA3">
        <w:tblPrEx>
          <w:tblLook w:val="0000"/>
        </w:tblPrEx>
        <w:trPr>
          <w:cantSplit/>
        </w:trPr>
        <w:tc>
          <w:tcPr>
            <w:tcW w:w="4536" w:type="dxa"/>
            <w:gridSpan w:val="2"/>
            <w:vMerge w:val="restart"/>
            <w:vAlign w:val="center"/>
          </w:tcPr>
          <w:p w:rsidR="005A1E07" w:rsidRPr="00115171" w:rsidRDefault="005A1E07" w:rsidP="00784EB7">
            <w:pPr>
              <w:tabs>
                <w:tab w:val="left" w:pos="9639"/>
              </w:tabs>
            </w:pPr>
            <w:r>
              <w:t>Виды работ, услуг передаваемые субподрядчику по предмету закупки</w:t>
            </w:r>
          </w:p>
        </w:tc>
        <w:tc>
          <w:tcPr>
            <w:tcW w:w="5184" w:type="dxa"/>
            <w:gridSpan w:val="2"/>
          </w:tcPr>
          <w:p w:rsidR="005A1E07" w:rsidRPr="00115171" w:rsidRDefault="005A1E07" w:rsidP="00D95BA3">
            <w:pPr>
              <w:tabs>
                <w:tab w:val="left" w:pos="9639"/>
              </w:tabs>
              <w:jc w:val="center"/>
            </w:pPr>
            <w:r>
              <w:t>Передаваемые объемы работ, услуг</w:t>
            </w:r>
          </w:p>
        </w:tc>
      </w:tr>
      <w:tr w:rsidR="005A1E07" w:rsidRPr="00115171" w:rsidTr="00D95BA3">
        <w:tblPrEx>
          <w:tblLook w:val="0000"/>
        </w:tblPrEx>
        <w:trPr>
          <w:cantSplit/>
        </w:trPr>
        <w:tc>
          <w:tcPr>
            <w:tcW w:w="4536" w:type="dxa"/>
            <w:gridSpan w:val="2"/>
            <w:vMerge/>
          </w:tcPr>
          <w:p w:rsidR="005A1E07" w:rsidRPr="00115171" w:rsidRDefault="005A1E07" w:rsidP="00D95BA3">
            <w:pPr>
              <w:tabs>
                <w:tab w:val="left" w:pos="9639"/>
              </w:tabs>
            </w:pPr>
          </w:p>
        </w:tc>
        <w:tc>
          <w:tcPr>
            <w:tcW w:w="1701" w:type="dxa"/>
          </w:tcPr>
          <w:p w:rsidR="005A1E07" w:rsidRPr="00115171" w:rsidRDefault="005A1E07" w:rsidP="00D95BA3">
            <w:pPr>
              <w:tabs>
                <w:tab w:val="left" w:pos="9639"/>
              </w:tabs>
              <w:jc w:val="center"/>
            </w:pPr>
            <w:r>
              <w:t>В физических единицах</w:t>
            </w:r>
          </w:p>
        </w:tc>
        <w:tc>
          <w:tcPr>
            <w:tcW w:w="3483" w:type="dxa"/>
            <w:vAlign w:val="center"/>
          </w:tcPr>
          <w:p w:rsidR="005A1E07" w:rsidRPr="00115171" w:rsidRDefault="005A1E07" w:rsidP="0016342C">
            <w:pPr>
              <w:tabs>
                <w:tab w:val="left" w:pos="9639"/>
              </w:tabs>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5A1E07" w:rsidRPr="00115171" w:rsidTr="00D95BA3">
        <w:tblPrEx>
          <w:tblLook w:val="0000"/>
        </w:tblPrEx>
        <w:tc>
          <w:tcPr>
            <w:tcW w:w="4536" w:type="dxa"/>
            <w:gridSpan w:val="2"/>
          </w:tcPr>
          <w:p w:rsidR="005A1E07" w:rsidRPr="00115171" w:rsidRDefault="005A1E07" w:rsidP="00D95BA3">
            <w:pPr>
              <w:tabs>
                <w:tab w:val="left" w:pos="9639"/>
              </w:tabs>
            </w:pPr>
          </w:p>
        </w:tc>
        <w:tc>
          <w:tcPr>
            <w:tcW w:w="1701" w:type="dxa"/>
          </w:tcPr>
          <w:p w:rsidR="005A1E07" w:rsidRPr="00115171" w:rsidRDefault="005A1E07" w:rsidP="00D95BA3">
            <w:pPr>
              <w:tabs>
                <w:tab w:val="left" w:pos="9639"/>
              </w:tabs>
              <w:jc w:val="center"/>
            </w:pPr>
          </w:p>
        </w:tc>
        <w:tc>
          <w:tcPr>
            <w:tcW w:w="3483" w:type="dxa"/>
          </w:tcPr>
          <w:p w:rsidR="005A1E07" w:rsidRPr="00115171" w:rsidRDefault="005A1E07" w:rsidP="00D95BA3">
            <w:pPr>
              <w:tabs>
                <w:tab w:val="left" w:pos="9639"/>
              </w:tabs>
              <w:jc w:val="center"/>
            </w:pPr>
          </w:p>
        </w:tc>
      </w:tr>
      <w:tr w:rsidR="005A1E07" w:rsidRPr="00115171" w:rsidTr="00D95BA3">
        <w:tblPrEx>
          <w:tblLook w:val="0000"/>
        </w:tblPrEx>
        <w:tc>
          <w:tcPr>
            <w:tcW w:w="6237" w:type="dxa"/>
            <w:gridSpan w:val="3"/>
          </w:tcPr>
          <w:p w:rsidR="005A1E07" w:rsidRPr="00115171" w:rsidRDefault="005A1E07" w:rsidP="00784EB7">
            <w:pPr>
              <w:tabs>
                <w:tab w:val="left" w:pos="9639"/>
              </w:tabs>
            </w:pPr>
            <w:r>
              <w:t>Итого % передаваемых субподрядчику объёмов работ к общему объёму работ по предмету закупки</w:t>
            </w:r>
          </w:p>
        </w:tc>
        <w:tc>
          <w:tcPr>
            <w:tcW w:w="3483" w:type="dxa"/>
          </w:tcPr>
          <w:p w:rsidR="005A1E07" w:rsidRPr="00115171" w:rsidRDefault="005A1E07" w:rsidP="00D95BA3">
            <w:pPr>
              <w:tabs>
                <w:tab w:val="left" w:pos="9639"/>
              </w:tabs>
              <w:jc w:val="center"/>
            </w:pPr>
          </w:p>
        </w:tc>
      </w:tr>
      <w:tr w:rsidR="005A1E07" w:rsidRPr="00115171" w:rsidTr="00D95BA3">
        <w:tblPrEx>
          <w:tblLook w:val="0000"/>
        </w:tblPrEx>
        <w:tc>
          <w:tcPr>
            <w:tcW w:w="6237" w:type="dxa"/>
            <w:gridSpan w:val="3"/>
          </w:tcPr>
          <w:p w:rsidR="005A1E07" w:rsidRPr="00115171" w:rsidRDefault="005A1E07" w:rsidP="00D95BA3">
            <w:pPr>
              <w:tabs>
                <w:tab w:val="left" w:pos="9639"/>
              </w:tabs>
            </w:pPr>
            <w:r>
              <w:t>Количество персонала, привлекаемого субподрядчиком к исполнению договора:</w:t>
            </w:r>
          </w:p>
        </w:tc>
        <w:tc>
          <w:tcPr>
            <w:tcW w:w="3483" w:type="dxa"/>
          </w:tcPr>
          <w:p w:rsidR="005A1E07" w:rsidRPr="00115171" w:rsidRDefault="005A1E07" w:rsidP="00D95BA3">
            <w:pPr>
              <w:tabs>
                <w:tab w:val="left" w:pos="9639"/>
              </w:tabs>
              <w:jc w:val="center"/>
            </w:pPr>
          </w:p>
        </w:tc>
      </w:tr>
    </w:tbl>
    <w:p w:rsidR="005A1E07" w:rsidRPr="00115171" w:rsidRDefault="005A1E07" w:rsidP="005B212D">
      <w:pPr>
        <w:tabs>
          <w:tab w:val="left" w:pos="9639"/>
        </w:tabs>
        <w:ind w:firstLine="720"/>
        <w:jc w:val="both"/>
        <w:rPr>
          <w:szCs w:val="28"/>
        </w:rPr>
      </w:pPr>
      <w:r>
        <w:rPr>
          <w:szCs w:val="28"/>
        </w:rPr>
        <w:t>Приложения:</w:t>
      </w:r>
    </w:p>
    <w:p w:rsidR="005A1E07" w:rsidRPr="00115171" w:rsidRDefault="005A1E07" w:rsidP="005B212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5A1E07" w:rsidRPr="00115171" w:rsidRDefault="005A1E07" w:rsidP="005B212D">
      <w:pPr>
        <w:jc w:val="both"/>
        <w:rPr>
          <w:rFonts w:eastAsia="MS Mincho"/>
          <w:b/>
          <w:bCs/>
          <w:sz w:val="28"/>
          <w:szCs w:val="28"/>
        </w:rPr>
      </w:pPr>
    </w:p>
    <w:p w:rsidR="005A1E07" w:rsidRPr="00115171" w:rsidRDefault="005A1E07" w:rsidP="005B212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Запросе предложений от имени </w:t>
      </w:r>
      <w:r>
        <w:rPr>
          <w:rFonts w:eastAsia="MS Mincho"/>
          <w:sz w:val="28"/>
          <w:szCs w:val="28"/>
        </w:rPr>
        <w:t>_______________________________________</w:t>
      </w:r>
    </w:p>
    <w:p w:rsidR="005A1E07" w:rsidRPr="00115171" w:rsidRDefault="005A1E07" w:rsidP="005B212D">
      <w:pPr>
        <w:tabs>
          <w:tab w:val="left" w:pos="8640"/>
        </w:tabs>
        <w:jc w:val="center"/>
        <w:rPr>
          <w:i/>
        </w:rPr>
      </w:pPr>
      <w:r>
        <w:rPr>
          <w:i/>
        </w:rPr>
        <w:t xml:space="preserve">                                                                    (наименование претендента)</w:t>
      </w:r>
    </w:p>
    <w:p w:rsidR="005A1E07" w:rsidRPr="00115171" w:rsidRDefault="005A1E07" w:rsidP="005B212D">
      <w:pPr>
        <w:rPr>
          <w:sz w:val="28"/>
          <w:szCs w:val="28"/>
          <w:lang w:eastAsia="ru-RU"/>
        </w:rPr>
      </w:pPr>
      <w:r>
        <w:rPr>
          <w:sz w:val="28"/>
          <w:szCs w:val="28"/>
          <w:lang w:eastAsia="ru-RU"/>
        </w:rPr>
        <w:t>____________________________________________________________________</w:t>
      </w:r>
    </w:p>
    <w:p w:rsidR="005A1E07" w:rsidRPr="00115171" w:rsidRDefault="005A1E07" w:rsidP="005B212D">
      <w:pPr>
        <w:rPr>
          <w:i/>
        </w:rPr>
      </w:pPr>
      <w:r>
        <w:rPr>
          <w:i/>
        </w:rPr>
        <w:t xml:space="preserve">       МП</w:t>
      </w:r>
      <w:r>
        <w:rPr>
          <w:i/>
        </w:rPr>
        <w:tab/>
      </w:r>
      <w:r>
        <w:rPr>
          <w:i/>
        </w:rPr>
        <w:tab/>
      </w:r>
      <w:r>
        <w:rPr>
          <w:i/>
        </w:rPr>
        <w:tab/>
        <w:t>(должность, подпись, ФИО)</w:t>
      </w:r>
    </w:p>
    <w:p w:rsidR="005A1E07" w:rsidRPr="004646DF" w:rsidRDefault="005A1E07" w:rsidP="004646DF">
      <w:pPr>
        <w:rPr>
          <w:sz w:val="28"/>
          <w:szCs w:val="28"/>
          <w:lang w:eastAsia="ru-RU"/>
        </w:rPr>
      </w:pPr>
      <w:r>
        <w:rPr>
          <w:sz w:val="28"/>
          <w:szCs w:val="28"/>
          <w:lang w:eastAsia="ru-RU"/>
        </w:rPr>
        <w:t>«____» ____________ 20__ г.</w:t>
      </w:r>
    </w:p>
    <w:sectPr w:rsidR="005A1E07" w:rsidRPr="004646DF"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6CC" w:rsidRDefault="009C56CC">
      <w:r>
        <w:separator/>
      </w:r>
    </w:p>
  </w:endnote>
  <w:endnote w:type="continuationSeparator" w:id="0">
    <w:p w:rsidR="009C56CC" w:rsidRDefault="009C56CC">
      <w:r>
        <w:continuationSeparator/>
      </w:r>
    </w:p>
  </w:endnote>
  <w:endnote w:type="continuationNotice" w:id="1">
    <w:p w:rsidR="009C56CC" w:rsidRDefault="009C56C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A" w:rsidRDefault="00E50905" w:rsidP="00BF6892">
    <w:pPr>
      <w:pStyle w:val="afd"/>
      <w:framePr w:wrap="around" w:vAnchor="text" w:hAnchor="margin" w:xAlign="right" w:y="1"/>
      <w:rPr>
        <w:rStyle w:val="a5"/>
      </w:rPr>
    </w:pPr>
    <w:r>
      <w:rPr>
        <w:rStyle w:val="a5"/>
      </w:rPr>
      <w:fldChar w:fldCharType="begin"/>
    </w:r>
    <w:r w:rsidR="0097665A">
      <w:rPr>
        <w:rStyle w:val="a5"/>
      </w:rPr>
      <w:instrText xml:space="preserve">PAGE  </w:instrText>
    </w:r>
    <w:r>
      <w:rPr>
        <w:rStyle w:val="a5"/>
      </w:rPr>
      <w:fldChar w:fldCharType="separate"/>
    </w:r>
    <w:r w:rsidR="0097665A">
      <w:rPr>
        <w:rStyle w:val="a5"/>
        <w:noProof/>
      </w:rPr>
      <w:t>28</w:t>
    </w:r>
    <w:r>
      <w:rPr>
        <w:rStyle w:val="a5"/>
      </w:rPr>
      <w:fldChar w:fldCharType="end"/>
    </w:r>
  </w:p>
  <w:p w:rsidR="0097665A" w:rsidRDefault="0097665A"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A" w:rsidRDefault="0097665A">
    <w:pPr>
      <w:pStyle w:val="afd"/>
      <w:jc w:val="center"/>
    </w:pPr>
  </w:p>
  <w:p w:rsidR="0097665A" w:rsidRDefault="0097665A"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27" w:rsidRDefault="00FA0127"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6CC" w:rsidRDefault="009C56CC">
      <w:r>
        <w:separator/>
      </w:r>
    </w:p>
  </w:footnote>
  <w:footnote w:type="continuationSeparator" w:id="0">
    <w:p w:rsidR="009C56CC" w:rsidRDefault="009C56CC">
      <w:r>
        <w:continuationSeparator/>
      </w:r>
    </w:p>
  </w:footnote>
  <w:footnote w:type="continuationNotice" w:id="1">
    <w:p w:rsidR="009C56CC" w:rsidRDefault="009C56CC"/>
  </w:footnote>
  <w:footnote w:id="2">
    <w:p w:rsidR="005A1E07" w:rsidRDefault="005A1E07" w:rsidP="005B212D">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A" w:rsidRDefault="00E50905">
    <w:pPr>
      <w:pStyle w:val="afb"/>
      <w:jc w:val="center"/>
    </w:pPr>
    <w:r>
      <w:fldChar w:fldCharType="begin"/>
    </w:r>
    <w:r w:rsidR="0097665A">
      <w:instrText xml:space="preserve"> PAGE   \* MERGEFORMAT </w:instrText>
    </w:r>
    <w:r>
      <w:fldChar w:fldCharType="separate"/>
    </w:r>
    <w:r w:rsidR="00303D4D">
      <w:rPr>
        <w:noProof/>
      </w:rPr>
      <w:t>37</w:t>
    </w:r>
    <w:r>
      <w:rPr>
        <w:noProof/>
      </w:rPr>
      <w:fldChar w:fldCharType="end"/>
    </w:r>
  </w:p>
  <w:p w:rsidR="0097665A" w:rsidRDefault="0097665A">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50">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BE975C5"/>
    <w:multiLevelType w:val="hybridMultilevel"/>
    <w:tmpl w:val="15FCCE1C"/>
    <w:lvl w:ilvl="0" w:tplc="95764856">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54">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2"/>
  </w:num>
  <w:num w:numId="9">
    <w:abstractNumId w:val="22"/>
  </w:num>
  <w:num w:numId="10">
    <w:abstractNumId w:val="38"/>
  </w:num>
  <w:num w:numId="11">
    <w:abstractNumId w:val="44"/>
  </w:num>
  <w:num w:numId="12">
    <w:abstractNumId w:val="40"/>
  </w:num>
  <w:num w:numId="13">
    <w:abstractNumId w:val="47"/>
  </w:num>
  <w:num w:numId="14">
    <w:abstractNumId w:val="30"/>
  </w:num>
  <w:num w:numId="15">
    <w:abstractNumId w:val="54"/>
  </w:num>
  <w:num w:numId="16">
    <w:abstractNumId w:val="36"/>
  </w:num>
  <w:num w:numId="17">
    <w:abstractNumId w:val="39"/>
  </w:num>
  <w:num w:numId="18">
    <w:abstractNumId w:val="51"/>
  </w:num>
  <w:num w:numId="19">
    <w:abstractNumId w:val="37"/>
  </w:num>
  <w:num w:numId="20">
    <w:abstractNumId w:val="29"/>
  </w:num>
  <w:num w:numId="21">
    <w:abstractNumId w:val="32"/>
  </w:num>
  <w:num w:numId="22">
    <w:abstractNumId w:val="43"/>
  </w:num>
  <w:num w:numId="23">
    <w:abstractNumId w:val="46"/>
  </w:num>
  <w:num w:numId="24">
    <w:abstractNumId w:val="26"/>
  </w:num>
  <w:num w:numId="25">
    <w:abstractNumId w:val="35"/>
  </w:num>
  <w:num w:numId="26">
    <w:abstractNumId w:val="27"/>
  </w:num>
  <w:num w:numId="27">
    <w:abstractNumId w:val="45"/>
  </w:num>
  <w:num w:numId="28">
    <w:abstractNumId w:val="23"/>
  </w:num>
  <w:num w:numId="29">
    <w:abstractNumId w:val="34"/>
  </w:num>
  <w:num w:numId="30">
    <w:abstractNumId w:val="42"/>
  </w:num>
  <w:num w:numId="31">
    <w:abstractNumId w:val="41"/>
  </w:num>
  <w:num w:numId="32">
    <w:abstractNumId w:val="31"/>
  </w:num>
  <w:num w:numId="33">
    <w:abstractNumId w:val="50"/>
  </w:num>
  <w:num w:numId="34">
    <w:abstractNumId w:val="33"/>
  </w:num>
  <w:num w:numId="35">
    <w:abstractNumId w:val="49"/>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55"/>
  </w:num>
  <w:num w:numId="39">
    <w:abstractNumId w:val="5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386C"/>
    <w:rsid w:val="0026437D"/>
    <w:rsid w:val="0026546E"/>
    <w:rsid w:val="00265B2B"/>
    <w:rsid w:val="00267AAB"/>
    <w:rsid w:val="00267ED9"/>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3D4D"/>
    <w:rsid w:val="00306B9D"/>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46DF"/>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0F92"/>
    <w:rsid w:val="005716FC"/>
    <w:rsid w:val="00571D62"/>
    <w:rsid w:val="0057756D"/>
    <w:rsid w:val="005834BA"/>
    <w:rsid w:val="0058389E"/>
    <w:rsid w:val="00587536"/>
    <w:rsid w:val="005910E0"/>
    <w:rsid w:val="005919EA"/>
    <w:rsid w:val="00593786"/>
    <w:rsid w:val="00593EA0"/>
    <w:rsid w:val="0059513D"/>
    <w:rsid w:val="00596B19"/>
    <w:rsid w:val="005A0E3B"/>
    <w:rsid w:val="005A1E07"/>
    <w:rsid w:val="005A606D"/>
    <w:rsid w:val="005A6CE9"/>
    <w:rsid w:val="005B6C5E"/>
    <w:rsid w:val="005B717F"/>
    <w:rsid w:val="005C6A61"/>
    <w:rsid w:val="005D6190"/>
    <w:rsid w:val="005D64F1"/>
    <w:rsid w:val="005D6803"/>
    <w:rsid w:val="005D74EF"/>
    <w:rsid w:val="005E0074"/>
    <w:rsid w:val="005E0B21"/>
    <w:rsid w:val="005E0E3D"/>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2346"/>
    <w:rsid w:val="00742F9C"/>
    <w:rsid w:val="007434C0"/>
    <w:rsid w:val="00745151"/>
    <w:rsid w:val="00752202"/>
    <w:rsid w:val="00752221"/>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C56C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1FC"/>
    <w:rsid w:val="00AF6ABE"/>
    <w:rsid w:val="00B01BE7"/>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072FE"/>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0905"/>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27">
    <w:name w:val="Без интервала2"/>
    <w:rsid w:val="005A1E07"/>
    <w:pPr>
      <w:suppressAutoHyphens/>
      <w:spacing w:line="100" w:lineRule="atLeast"/>
    </w:pPr>
    <w:rPr>
      <w:rFonts w:eastAsia="SimSun" w:cs="Mangal"/>
      <w:kern w:val="1"/>
      <w:sz w:val="24"/>
      <w:szCs w:val="24"/>
      <w:lang w:eastAsia="hi-IN" w:bidi="hi-IN"/>
    </w:rPr>
  </w:style>
  <w:style w:type="paragraph" w:customStyle="1" w:styleId="ConsNonformat">
    <w:name w:val="ConsNonformat"/>
    <w:link w:val="ConsNonformat0"/>
    <w:rsid w:val="005A1E07"/>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locked/>
    <w:rsid w:val="005A1E0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54333132">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zakupki.gov.ru/epz/main/public/home.html"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49194-C7B6-467B-81D4-052FD9EFB984}">
  <ds:schemaRefs>
    <ds:schemaRef ds:uri="http://schemas.openxmlformats.org/officeDocument/2006/bibliography"/>
  </ds:schemaRefs>
</ds:datastoreItem>
</file>

<file path=customXml/itemProps4.xml><?xml version="1.0" encoding="utf-8"?>
<ds:datastoreItem xmlns:ds="http://schemas.openxmlformats.org/officeDocument/2006/customXml" ds:itemID="{7E1FB821-0889-44C6-801A-0ED1B5F3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55</Pages>
  <Words>19036</Words>
  <Characters>108511</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127293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Талинин Сергей Александрович</cp:lastModifiedBy>
  <cp:revision>5</cp:revision>
  <cp:lastPrinted>2013-04-02T17:10:00Z</cp:lastPrinted>
  <dcterms:created xsi:type="dcterms:W3CDTF">2019-08-12T12:01:00Z</dcterms:created>
  <dcterms:modified xsi:type="dcterms:W3CDTF">2019-11-08T18:43:00Z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