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proofErr w:type="gramEnd"/>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665F68" w:rsidP="00251CBB">
                              <w:pPr>
                                <w:tabs>
                                  <w:tab w:val="right" w:pos="3969"/>
                                </w:tabs>
                                <w:rPr>
                                  <w:color w:val="002D53"/>
                                  <w:sz w:val="6"/>
                                  <w:szCs w:val="6"/>
                                  <w:u w:val="single"/>
                                </w:rPr>
                              </w:pPr>
                              <w:r>
                                <w:rPr>
                                  <w:rFonts w:ascii="Arial" w:hAnsi="Arial" w:cs="Arial"/>
                                  <w:color w:val="002D53"/>
                                  <w:sz w:val="18"/>
                                  <w:szCs w:val="18"/>
                                  <w:u w:val="single"/>
                                </w:rPr>
                                <w:t xml:space="preserve">      25.11.19</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proofErr w:type="gramStart"/>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roofErr w:type="gramEnd"/>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proofErr w:type="gramEnd"/>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665F68" w:rsidP="00251CBB">
                        <w:pPr>
                          <w:tabs>
                            <w:tab w:val="right" w:pos="3969"/>
                          </w:tabs>
                          <w:rPr>
                            <w:color w:val="002D53"/>
                            <w:sz w:val="6"/>
                            <w:szCs w:val="6"/>
                            <w:u w:val="single"/>
                          </w:rPr>
                        </w:pPr>
                        <w:r>
                          <w:rPr>
                            <w:rFonts w:ascii="Arial" w:hAnsi="Arial" w:cs="Arial"/>
                            <w:color w:val="002D53"/>
                            <w:sz w:val="18"/>
                            <w:szCs w:val="18"/>
                            <w:u w:val="single"/>
                          </w:rPr>
                          <w:t xml:space="preserve">      25.11.19</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proofErr w:type="gramStart"/>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roofErr w:type="gramEnd"/>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F55B37" w:rsidRDefault="004055D6" w:rsidP="004055D6">
      <w:pPr>
        <w:tabs>
          <w:tab w:val="left" w:pos="1305"/>
        </w:tabs>
        <w:jc w:val="center"/>
        <w:rPr>
          <w:b/>
          <w:color w:val="FF0000"/>
          <w:sz w:val="26"/>
          <w:szCs w:val="26"/>
        </w:rPr>
      </w:pPr>
      <w:r w:rsidRPr="00F55B37">
        <w:rPr>
          <w:b/>
          <w:color w:val="FF0000"/>
          <w:sz w:val="26"/>
          <w:szCs w:val="26"/>
        </w:rPr>
        <w:t>ВНИМАНИЕ!</w:t>
      </w:r>
    </w:p>
    <w:p w:rsidR="00C57EE6" w:rsidRPr="00F55B37" w:rsidRDefault="00C57EE6" w:rsidP="00C57EE6">
      <w:pPr>
        <w:ind w:firstLine="709"/>
        <w:jc w:val="center"/>
        <w:rPr>
          <w:rFonts w:eastAsiaTheme="minorHAnsi"/>
          <w:b/>
          <w:sz w:val="26"/>
          <w:szCs w:val="26"/>
          <w:lang w:eastAsia="en-US"/>
        </w:rPr>
      </w:pPr>
      <w:r w:rsidRPr="00F55B37">
        <w:rPr>
          <w:rFonts w:eastAsiaTheme="minorHAnsi"/>
          <w:b/>
          <w:sz w:val="26"/>
          <w:szCs w:val="26"/>
          <w:lang w:eastAsia="en-US"/>
        </w:rPr>
        <w:t xml:space="preserve">ПАО «ТрансКонтейнер» информирует о внесении изменений в </w:t>
      </w:r>
      <w:r w:rsidR="008B33D9" w:rsidRPr="00F55B37">
        <w:rPr>
          <w:rFonts w:eastAsiaTheme="minorHAnsi"/>
          <w:b/>
          <w:sz w:val="26"/>
          <w:szCs w:val="26"/>
          <w:lang w:eastAsia="en-US"/>
        </w:rPr>
        <w:t xml:space="preserve">и </w:t>
      </w:r>
      <w:proofErr w:type="gramStart"/>
      <w:r w:rsidR="008B33D9" w:rsidRPr="00F55B37">
        <w:rPr>
          <w:rFonts w:eastAsiaTheme="minorHAnsi"/>
          <w:b/>
          <w:sz w:val="26"/>
          <w:szCs w:val="26"/>
          <w:lang w:eastAsia="en-US"/>
        </w:rPr>
        <w:t>извещение</w:t>
      </w:r>
      <w:proofErr w:type="gramEnd"/>
      <w:r w:rsidR="00781327" w:rsidRPr="00F55B37">
        <w:rPr>
          <w:rFonts w:eastAsiaTheme="minorHAnsi"/>
          <w:b/>
          <w:sz w:val="26"/>
          <w:szCs w:val="26"/>
          <w:lang w:eastAsia="en-US"/>
        </w:rPr>
        <w:t xml:space="preserve"> </w:t>
      </w:r>
      <w:r w:rsidR="00305E81">
        <w:rPr>
          <w:rFonts w:eastAsiaTheme="minorHAnsi"/>
          <w:b/>
          <w:sz w:val="26"/>
          <w:szCs w:val="26"/>
          <w:lang w:eastAsia="en-US"/>
        </w:rPr>
        <w:t xml:space="preserve">и </w:t>
      </w:r>
      <w:r w:rsidR="00305E81" w:rsidRPr="00F55B37">
        <w:rPr>
          <w:rFonts w:eastAsiaTheme="minorHAnsi"/>
          <w:b/>
          <w:sz w:val="26"/>
          <w:szCs w:val="26"/>
          <w:lang w:eastAsia="en-US"/>
        </w:rPr>
        <w:t xml:space="preserve">документацию </w:t>
      </w:r>
      <w:r w:rsidR="00781327" w:rsidRPr="00F55B37">
        <w:rPr>
          <w:rFonts w:eastAsiaTheme="minorHAnsi"/>
          <w:b/>
          <w:sz w:val="26"/>
          <w:szCs w:val="26"/>
          <w:lang w:eastAsia="en-US"/>
        </w:rPr>
        <w:t>о закупке</w:t>
      </w:r>
      <w:r w:rsidRPr="00F55B37">
        <w:rPr>
          <w:rFonts w:eastAsiaTheme="minorHAnsi"/>
          <w:b/>
          <w:sz w:val="26"/>
          <w:szCs w:val="26"/>
          <w:lang w:eastAsia="en-US"/>
        </w:rPr>
        <w:t xml:space="preserve"> процедуры способом Размещения оферты № </w:t>
      </w:r>
      <w:r w:rsidR="008B33D9" w:rsidRPr="00F55B37">
        <w:rPr>
          <w:rFonts w:eastAsiaTheme="minorHAnsi"/>
          <w:b/>
          <w:sz w:val="26"/>
          <w:szCs w:val="26"/>
          <w:lang w:eastAsia="en-US"/>
        </w:rPr>
        <w:t>РО-ЦКПЗУс-19-0096 по предмету закупки «</w:t>
      </w:r>
      <w:r w:rsidR="0079196D" w:rsidRPr="00F55B37">
        <w:rPr>
          <w:rFonts w:eastAsiaTheme="minorHAnsi"/>
          <w:b/>
          <w:sz w:val="26"/>
          <w:szCs w:val="26"/>
          <w:lang w:eastAsia="en-US"/>
        </w:rPr>
        <w:t>В</w:t>
      </w:r>
      <w:r w:rsidR="00661A32" w:rsidRPr="00F55B37">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305E81">
        <w:rPr>
          <w:rFonts w:eastAsiaTheme="minorHAnsi"/>
          <w:b/>
          <w:sz w:val="26"/>
          <w:szCs w:val="26"/>
          <w:lang w:eastAsia="en-US"/>
        </w:rPr>
        <w:t>» (</w:t>
      </w:r>
      <w:r w:rsidR="008B33D9" w:rsidRPr="00F55B37">
        <w:rPr>
          <w:rFonts w:eastAsiaTheme="minorHAnsi"/>
          <w:b/>
          <w:sz w:val="26"/>
          <w:szCs w:val="26"/>
          <w:lang w:eastAsia="en-US"/>
        </w:rPr>
        <w:t>Размещение оферты)</w:t>
      </w:r>
      <w:r w:rsidRPr="00F55B37">
        <w:rPr>
          <w:rFonts w:eastAsiaTheme="minorHAnsi"/>
          <w:b/>
          <w:sz w:val="26"/>
          <w:szCs w:val="26"/>
          <w:lang w:eastAsia="en-US"/>
        </w:rPr>
        <w:t>.</w:t>
      </w:r>
    </w:p>
    <w:p w:rsidR="008817A8" w:rsidRPr="00F55B37" w:rsidRDefault="008817A8" w:rsidP="004055D6">
      <w:pPr>
        <w:jc w:val="center"/>
        <w:rPr>
          <w:b/>
          <w:bCs/>
          <w:sz w:val="26"/>
          <w:szCs w:val="26"/>
        </w:rPr>
      </w:pPr>
    </w:p>
    <w:p w:rsidR="005428AB" w:rsidRPr="00F55B37" w:rsidRDefault="009A141A" w:rsidP="009A141A">
      <w:pPr>
        <w:tabs>
          <w:tab w:val="left" w:pos="1134"/>
        </w:tabs>
        <w:ind w:left="284" w:firstLine="425"/>
        <w:jc w:val="both"/>
        <w:rPr>
          <w:b/>
          <w:bCs/>
          <w:sz w:val="26"/>
          <w:szCs w:val="26"/>
        </w:rPr>
      </w:pPr>
      <w:r w:rsidRPr="00F55B37">
        <w:rPr>
          <w:b/>
          <w:bCs/>
          <w:sz w:val="26"/>
          <w:szCs w:val="26"/>
        </w:rPr>
        <w:t xml:space="preserve">1. </w:t>
      </w:r>
      <w:r w:rsidR="00305E81" w:rsidRPr="00305E81">
        <w:rPr>
          <w:bCs/>
          <w:sz w:val="26"/>
          <w:szCs w:val="26"/>
        </w:rPr>
        <w:t>В и</w:t>
      </w:r>
      <w:r w:rsidRPr="00305E81">
        <w:rPr>
          <w:bCs/>
          <w:sz w:val="26"/>
          <w:szCs w:val="26"/>
        </w:rPr>
        <w:t xml:space="preserve">звещении о закупке Размещения оферты </w:t>
      </w:r>
      <w:r w:rsidR="00305E81" w:rsidRPr="00305E81">
        <w:rPr>
          <w:b/>
          <w:bCs/>
          <w:sz w:val="26"/>
          <w:szCs w:val="26"/>
        </w:rPr>
        <w:t>вместо текста</w:t>
      </w:r>
      <w:r w:rsidRPr="00305E81">
        <w:rPr>
          <w:bCs/>
          <w:sz w:val="26"/>
          <w:szCs w:val="26"/>
        </w:rPr>
        <w:t>:</w:t>
      </w:r>
      <w:r w:rsidRPr="00F55B37">
        <w:rPr>
          <w:b/>
          <w:bCs/>
          <w:sz w:val="26"/>
          <w:szCs w:val="26"/>
        </w:rPr>
        <w:tab/>
      </w:r>
    </w:p>
    <w:p w:rsidR="009A141A" w:rsidRPr="00F55B37" w:rsidRDefault="009A141A" w:rsidP="009A141A">
      <w:pPr>
        <w:tabs>
          <w:tab w:val="left" w:pos="1134"/>
        </w:tabs>
        <w:ind w:left="284" w:firstLine="425"/>
        <w:jc w:val="both"/>
        <w:rPr>
          <w:b/>
          <w:bCs/>
          <w:sz w:val="26"/>
          <w:szCs w:val="26"/>
        </w:rPr>
      </w:pPr>
      <w:r w:rsidRPr="00F55B37">
        <w:rPr>
          <w:b/>
          <w:bCs/>
          <w:sz w:val="26"/>
          <w:szCs w:val="26"/>
        </w:rPr>
        <w:t>Рассмотрение, оценка и сопоставления Заявок:</w:t>
      </w:r>
    </w:p>
    <w:p w:rsidR="00386970" w:rsidRPr="00386970" w:rsidRDefault="009A141A" w:rsidP="00386970">
      <w:pPr>
        <w:tabs>
          <w:tab w:val="left" w:pos="1134"/>
        </w:tabs>
        <w:ind w:left="284" w:firstLine="425"/>
        <w:jc w:val="both"/>
        <w:rPr>
          <w:bCs/>
          <w:sz w:val="26"/>
          <w:szCs w:val="26"/>
        </w:rPr>
      </w:pPr>
      <w:r w:rsidRPr="00F55B37">
        <w:rPr>
          <w:bCs/>
          <w:sz w:val="26"/>
          <w:szCs w:val="26"/>
        </w:rPr>
        <w:t>1) по первому этапу при наличии Заявок состоится «2</w:t>
      </w:r>
      <w:r w:rsidR="00665F68">
        <w:rPr>
          <w:bCs/>
          <w:sz w:val="26"/>
          <w:szCs w:val="26"/>
        </w:rPr>
        <w:t>7</w:t>
      </w:r>
      <w:r w:rsidRPr="00F55B37">
        <w:rPr>
          <w:bCs/>
          <w:sz w:val="26"/>
          <w:szCs w:val="26"/>
        </w:rPr>
        <w:t>» н</w:t>
      </w:r>
      <w:r w:rsidR="00386970">
        <w:rPr>
          <w:bCs/>
          <w:sz w:val="26"/>
          <w:szCs w:val="26"/>
        </w:rPr>
        <w:t>оября 2019 г. в 14 час. 00 мин.</w:t>
      </w:r>
    </w:p>
    <w:p w:rsidR="00386970" w:rsidRPr="00305E81" w:rsidRDefault="00305E81" w:rsidP="00386970">
      <w:pPr>
        <w:tabs>
          <w:tab w:val="left" w:pos="1134"/>
        </w:tabs>
        <w:ind w:left="284" w:firstLine="425"/>
        <w:jc w:val="both"/>
        <w:rPr>
          <w:b/>
          <w:bCs/>
          <w:sz w:val="26"/>
          <w:szCs w:val="26"/>
        </w:rPr>
      </w:pPr>
      <w:r w:rsidRPr="00305E81">
        <w:rPr>
          <w:b/>
          <w:bCs/>
          <w:sz w:val="26"/>
          <w:szCs w:val="26"/>
        </w:rPr>
        <w:t>указать:</w:t>
      </w:r>
    </w:p>
    <w:p w:rsidR="00145314" w:rsidRPr="00145314" w:rsidRDefault="00145314" w:rsidP="00145314">
      <w:pPr>
        <w:tabs>
          <w:tab w:val="left" w:pos="1134"/>
        </w:tabs>
        <w:ind w:left="284" w:firstLine="425"/>
        <w:jc w:val="both"/>
        <w:rPr>
          <w:b/>
          <w:bCs/>
          <w:sz w:val="26"/>
          <w:szCs w:val="26"/>
        </w:rPr>
      </w:pPr>
      <w:r w:rsidRPr="00145314">
        <w:rPr>
          <w:b/>
          <w:bCs/>
          <w:sz w:val="26"/>
          <w:szCs w:val="26"/>
        </w:rPr>
        <w:t>Рассмотрение, оценка и сопоставления Заявок:</w:t>
      </w:r>
    </w:p>
    <w:p w:rsidR="00305E81" w:rsidRPr="00305E81" w:rsidRDefault="00305E81" w:rsidP="00305E81">
      <w:pPr>
        <w:tabs>
          <w:tab w:val="left" w:pos="1134"/>
        </w:tabs>
        <w:ind w:left="284" w:firstLine="425"/>
        <w:jc w:val="both"/>
        <w:rPr>
          <w:bCs/>
          <w:sz w:val="26"/>
          <w:szCs w:val="26"/>
        </w:rPr>
      </w:pPr>
      <w:r w:rsidRPr="00305E81">
        <w:rPr>
          <w:bCs/>
          <w:sz w:val="26"/>
          <w:szCs w:val="26"/>
        </w:rPr>
        <w:t>1) по первому этапу при наличии Заявок состоится  «2</w:t>
      </w:r>
      <w:r w:rsidR="005D78C6">
        <w:rPr>
          <w:bCs/>
          <w:sz w:val="26"/>
          <w:szCs w:val="26"/>
        </w:rPr>
        <w:t>9</w:t>
      </w:r>
      <w:r w:rsidRPr="00305E81">
        <w:rPr>
          <w:bCs/>
          <w:sz w:val="26"/>
          <w:szCs w:val="26"/>
        </w:rPr>
        <w:t>» но</w:t>
      </w:r>
      <w:r>
        <w:rPr>
          <w:bCs/>
          <w:sz w:val="26"/>
          <w:szCs w:val="26"/>
        </w:rPr>
        <w:t>ября 2019 г. в 14 час. 00 мин.;</w:t>
      </w:r>
    </w:p>
    <w:p w:rsidR="00305E81" w:rsidRDefault="00305E81" w:rsidP="005428AB">
      <w:pPr>
        <w:tabs>
          <w:tab w:val="left" w:pos="993"/>
        </w:tabs>
        <w:ind w:left="709"/>
        <w:jc w:val="both"/>
        <w:rPr>
          <w:b/>
          <w:bCs/>
          <w:sz w:val="26"/>
          <w:szCs w:val="26"/>
        </w:rPr>
      </w:pPr>
    </w:p>
    <w:p w:rsidR="008817A8" w:rsidRDefault="009A141A" w:rsidP="005428AB">
      <w:pPr>
        <w:tabs>
          <w:tab w:val="left" w:pos="993"/>
        </w:tabs>
        <w:ind w:left="709"/>
        <w:jc w:val="both"/>
        <w:rPr>
          <w:b/>
          <w:bCs/>
          <w:sz w:val="26"/>
          <w:szCs w:val="26"/>
        </w:rPr>
      </w:pPr>
      <w:r w:rsidRPr="00F55B37">
        <w:rPr>
          <w:b/>
          <w:bCs/>
          <w:sz w:val="26"/>
          <w:szCs w:val="26"/>
        </w:rPr>
        <w:t>2</w:t>
      </w:r>
      <w:r w:rsidR="003E0984" w:rsidRPr="00F55B37">
        <w:rPr>
          <w:b/>
          <w:bCs/>
          <w:sz w:val="26"/>
          <w:szCs w:val="26"/>
        </w:rPr>
        <w:t>.</w:t>
      </w:r>
      <w:r w:rsidR="00305E81">
        <w:rPr>
          <w:b/>
          <w:bCs/>
          <w:sz w:val="26"/>
          <w:szCs w:val="26"/>
        </w:rPr>
        <w:t xml:space="preserve">  </w:t>
      </w:r>
      <w:r w:rsidR="00735F6D" w:rsidRPr="00305E81">
        <w:rPr>
          <w:bCs/>
          <w:sz w:val="26"/>
          <w:szCs w:val="26"/>
        </w:rPr>
        <w:t>В</w:t>
      </w:r>
      <w:r w:rsidR="008817A8" w:rsidRPr="00305E81">
        <w:rPr>
          <w:bCs/>
          <w:sz w:val="26"/>
          <w:szCs w:val="26"/>
        </w:rPr>
        <w:t xml:space="preserve"> </w:t>
      </w:r>
      <w:r w:rsidR="00255AB0" w:rsidRPr="00305E81">
        <w:rPr>
          <w:bCs/>
          <w:sz w:val="26"/>
          <w:szCs w:val="26"/>
        </w:rPr>
        <w:t xml:space="preserve">документации </w:t>
      </w:r>
      <w:r w:rsidR="00781327" w:rsidRPr="00305E81">
        <w:rPr>
          <w:bCs/>
          <w:sz w:val="26"/>
          <w:szCs w:val="26"/>
        </w:rPr>
        <w:t xml:space="preserve">о закупке Размещения </w:t>
      </w:r>
      <w:r w:rsidR="00735F6D" w:rsidRPr="00305E81">
        <w:rPr>
          <w:bCs/>
          <w:sz w:val="26"/>
          <w:szCs w:val="26"/>
        </w:rPr>
        <w:t>оферты</w:t>
      </w:r>
      <w:r w:rsidR="00305E81" w:rsidRPr="00305E81">
        <w:rPr>
          <w:bCs/>
          <w:sz w:val="26"/>
          <w:szCs w:val="26"/>
        </w:rPr>
        <w:t>:</w:t>
      </w:r>
    </w:p>
    <w:p w:rsidR="00386970" w:rsidRDefault="00386970" w:rsidP="005428AB">
      <w:pPr>
        <w:tabs>
          <w:tab w:val="left" w:pos="993"/>
        </w:tabs>
        <w:ind w:left="709"/>
        <w:jc w:val="both"/>
        <w:rPr>
          <w:b/>
          <w:bCs/>
          <w:sz w:val="26"/>
          <w:szCs w:val="26"/>
        </w:rPr>
      </w:pPr>
      <w:r>
        <w:rPr>
          <w:b/>
          <w:bCs/>
          <w:sz w:val="26"/>
          <w:szCs w:val="26"/>
        </w:rPr>
        <w:t xml:space="preserve">2.1. </w:t>
      </w:r>
      <w:r w:rsidR="00305E81" w:rsidRPr="00145314">
        <w:rPr>
          <w:bCs/>
          <w:sz w:val="26"/>
          <w:szCs w:val="26"/>
        </w:rPr>
        <w:t>В п</w:t>
      </w:r>
      <w:r w:rsidRPr="00145314">
        <w:rPr>
          <w:bCs/>
          <w:sz w:val="26"/>
          <w:szCs w:val="26"/>
        </w:rPr>
        <w:t>ункт</w:t>
      </w:r>
      <w:r w:rsidR="00305E81" w:rsidRPr="00145314">
        <w:rPr>
          <w:bCs/>
          <w:sz w:val="26"/>
          <w:szCs w:val="26"/>
        </w:rPr>
        <w:t>е</w:t>
      </w:r>
      <w:r w:rsidRPr="00145314">
        <w:rPr>
          <w:bCs/>
          <w:sz w:val="26"/>
          <w:szCs w:val="26"/>
        </w:rPr>
        <w:t xml:space="preserve"> </w:t>
      </w:r>
      <w:r w:rsidR="007873F1" w:rsidRPr="00145314">
        <w:rPr>
          <w:bCs/>
          <w:sz w:val="26"/>
          <w:szCs w:val="26"/>
        </w:rPr>
        <w:t>8</w:t>
      </w:r>
      <w:r w:rsidRPr="00145314">
        <w:rPr>
          <w:bCs/>
          <w:sz w:val="26"/>
          <w:szCs w:val="26"/>
        </w:rPr>
        <w:t xml:space="preserve"> раздела 5 «Информационная карта» документации о закупке</w:t>
      </w:r>
      <w:r>
        <w:rPr>
          <w:b/>
          <w:bCs/>
          <w:sz w:val="26"/>
          <w:szCs w:val="26"/>
        </w:rPr>
        <w:t xml:space="preserve">, </w:t>
      </w:r>
      <w:r w:rsidR="00305E81">
        <w:rPr>
          <w:b/>
          <w:bCs/>
          <w:sz w:val="26"/>
          <w:szCs w:val="26"/>
        </w:rPr>
        <w:t>вместо текста:</w:t>
      </w:r>
    </w:p>
    <w:p w:rsidR="00305E81" w:rsidRPr="00305E81" w:rsidRDefault="00305E81" w:rsidP="00305E81">
      <w:pPr>
        <w:tabs>
          <w:tab w:val="left" w:pos="993"/>
        </w:tabs>
        <w:ind w:left="709"/>
        <w:jc w:val="both"/>
        <w:rPr>
          <w:bCs/>
          <w:sz w:val="26"/>
          <w:szCs w:val="26"/>
        </w:rPr>
      </w:pPr>
      <w:r w:rsidRPr="00305E81">
        <w:rPr>
          <w:bCs/>
          <w:sz w:val="26"/>
          <w:szCs w:val="26"/>
        </w:rPr>
        <w:t xml:space="preserve">Рассмотрение, оценка и сопоставление Заявок состоится </w:t>
      </w:r>
    </w:p>
    <w:p w:rsidR="00305E81" w:rsidRPr="00305E81" w:rsidRDefault="00305E81" w:rsidP="00305E81">
      <w:pPr>
        <w:tabs>
          <w:tab w:val="left" w:pos="993"/>
        </w:tabs>
        <w:ind w:left="709"/>
        <w:jc w:val="both"/>
        <w:rPr>
          <w:bCs/>
          <w:sz w:val="26"/>
          <w:szCs w:val="26"/>
        </w:rPr>
      </w:pPr>
      <w:r w:rsidRPr="00305E81">
        <w:rPr>
          <w:bCs/>
          <w:sz w:val="26"/>
          <w:szCs w:val="26"/>
        </w:rPr>
        <w:t>1) по первому этапу при наличии Заявок состоится «2</w:t>
      </w:r>
      <w:r w:rsidR="00665F68">
        <w:rPr>
          <w:bCs/>
          <w:sz w:val="26"/>
          <w:szCs w:val="26"/>
        </w:rPr>
        <w:t>7</w:t>
      </w:r>
      <w:bookmarkStart w:id="0" w:name="_GoBack"/>
      <w:bookmarkEnd w:id="0"/>
      <w:r w:rsidRPr="00305E81">
        <w:rPr>
          <w:bCs/>
          <w:sz w:val="26"/>
          <w:szCs w:val="26"/>
        </w:rPr>
        <w:t xml:space="preserve">» ноября 2019 г. </w:t>
      </w:r>
      <w:r w:rsidRPr="00305E81">
        <w:rPr>
          <w:bCs/>
          <w:sz w:val="26"/>
          <w:szCs w:val="26"/>
        </w:rPr>
        <w:tab/>
        <w:t>в 14 час. 00 мин.</w:t>
      </w:r>
    </w:p>
    <w:p w:rsidR="00305E81" w:rsidRPr="00305E81" w:rsidRDefault="00305E81" w:rsidP="00305E81">
      <w:pPr>
        <w:tabs>
          <w:tab w:val="left" w:pos="993"/>
        </w:tabs>
        <w:ind w:left="709"/>
        <w:jc w:val="both"/>
        <w:rPr>
          <w:b/>
          <w:bCs/>
          <w:sz w:val="26"/>
          <w:szCs w:val="26"/>
        </w:rPr>
      </w:pPr>
      <w:r w:rsidRPr="00305E81">
        <w:rPr>
          <w:b/>
          <w:bCs/>
          <w:sz w:val="26"/>
          <w:szCs w:val="26"/>
        </w:rPr>
        <w:t>указать:</w:t>
      </w:r>
    </w:p>
    <w:p w:rsidR="00305E81" w:rsidRDefault="007873F1" w:rsidP="005428AB">
      <w:pPr>
        <w:tabs>
          <w:tab w:val="left" w:pos="993"/>
        </w:tabs>
        <w:ind w:left="709"/>
        <w:jc w:val="both"/>
        <w:rPr>
          <w:bCs/>
          <w:sz w:val="26"/>
          <w:szCs w:val="26"/>
        </w:rPr>
      </w:pPr>
      <w:r w:rsidRPr="007873F1">
        <w:rPr>
          <w:bCs/>
          <w:sz w:val="26"/>
          <w:szCs w:val="26"/>
        </w:rPr>
        <w:t>Рассмотрение, оценка и сопоставление Зая</w:t>
      </w:r>
      <w:r>
        <w:rPr>
          <w:bCs/>
          <w:sz w:val="26"/>
          <w:szCs w:val="26"/>
        </w:rPr>
        <w:t xml:space="preserve">вок состоится </w:t>
      </w:r>
    </w:p>
    <w:p w:rsidR="007873F1" w:rsidRPr="007873F1" w:rsidRDefault="007873F1" w:rsidP="005428AB">
      <w:pPr>
        <w:tabs>
          <w:tab w:val="left" w:pos="993"/>
        </w:tabs>
        <w:ind w:left="709"/>
        <w:jc w:val="both"/>
        <w:rPr>
          <w:bCs/>
          <w:sz w:val="26"/>
          <w:szCs w:val="26"/>
        </w:rPr>
      </w:pPr>
      <w:r>
        <w:rPr>
          <w:bCs/>
          <w:sz w:val="26"/>
          <w:szCs w:val="26"/>
        </w:rPr>
        <w:t>1) по первому этапу при наличии Заявок состоится «29» ноября 2019 г.</w:t>
      </w:r>
      <w:r w:rsidR="00305E81" w:rsidRPr="00305E81">
        <w:rPr>
          <w:bCs/>
          <w:sz w:val="26"/>
          <w:szCs w:val="26"/>
        </w:rPr>
        <w:t xml:space="preserve"> в 14 час. 00 мин.</w:t>
      </w:r>
    </w:p>
    <w:p w:rsidR="00386970" w:rsidRPr="00F55B37" w:rsidRDefault="00386970" w:rsidP="005428AB">
      <w:pPr>
        <w:tabs>
          <w:tab w:val="left" w:pos="993"/>
        </w:tabs>
        <w:ind w:left="709"/>
        <w:jc w:val="both"/>
        <w:rPr>
          <w:b/>
          <w:bCs/>
          <w:sz w:val="26"/>
          <w:szCs w:val="26"/>
        </w:rPr>
      </w:pPr>
    </w:p>
    <w:p w:rsidR="00B3402D" w:rsidRPr="00F55B37" w:rsidRDefault="005428AB" w:rsidP="005428AB">
      <w:pPr>
        <w:pStyle w:val="a4"/>
        <w:ind w:left="0"/>
        <w:jc w:val="both"/>
        <w:rPr>
          <w:b/>
          <w:bCs/>
          <w:sz w:val="26"/>
          <w:szCs w:val="26"/>
        </w:rPr>
      </w:pPr>
      <w:r w:rsidRPr="00F55B37">
        <w:rPr>
          <w:b/>
          <w:bCs/>
          <w:sz w:val="26"/>
          <w:szCs w:val="26"/>
        </w:rPr>
        <w:tab/>
      </w:r>
      <w:r w:rsidR="009A141A" w:rsidRPr="00F55B37">
        <w:rPr>
          <w:b/>
          <w:bCs/>
          <w:sz w:val="26"/>
          <w:szCs w:val="26"/>
        </w:rPr>
        <w:t>2</w:t>
      </w:r>
      <w:r w:rsidR="00D24B92" w:rsidRPr="00F55B37">
        <w:rPr>
          <w:b/>
          <w:bCs/>
          <w:sz w:val="26"/>
          <w:szCs w:val="26"/>
        </w:rPr>
        <w:t>.</w:t>
      </w:r>
      <w:r w:rsidR="003F1B52">
        <w:rPr>
          <w:b/>
          <w:bCs/>
          <w:sz w:val="26"/>
          <w:szCs w:val="26"/>
        </w:rPr>
        <w:t>2</w:t>
      </w:r>
      <w:r w:rsidR="00D24B92" w:rsidRPr="00F55B37">
        <w:rPr>
          <w:b/>
          <w:bCs/>
          <w:sz w:val="26"/>
          <w:szCs w:val="26"/>
        </w:rPr>
        <w:t xml:space="preserve">. </w:t>
      </w:r>
      <w:r w:rsidR="00B3402D" w:rsidRPr="00F55B37">
        <w:rPr>
          <w:b/>
          <w:bCs/>
          <w:sz w:val="26"/>
          <w:szCs w:val="26"/>
        </w:rPr>
        <w:t xml:space="preserve">Приложение № </w:t>
      </w:r>
      <w:r w:rsidR="00B2398D" w:rsidRPr="00F55B37">
        <w:rPr>
          <w:b/>
          <w:bCs/>
          <w:sz w:val="26"/>
          <w:szCs w:val="26"/>
        </w:rPr>
        <w:t>2</w:t>
      </w:r>
      <w:r w:rsidR="00B3402D" w:rsidRPr="00F55B37">
        <w:rPr>
          <w:b/>
          <w:bCs/>
          <w:sz w:val="26"/>
          <w:szCs w:val="26"/>
        </w:rPr>
        <w:t xml:space="preserve"> к</w:t>
      </w:r>
      <w:r w:rsidR="00B2398D" w:rsidRPr="00F55B37">
        <w:rPr>
          <w:b/>
          <w:bCs/>
          <w:sz w:val="26"/>
          <w:szCs w:val="26"/>
        </w:rPr>
        <w:t xml:space="preserve"> Техническому заданию</w:t>
      </w:r>
      <w:r w:rsidR="00B3402D" w:rsidRPr="00F55B37">
        <w:rPr>
          <w:b/>
          <w:bCs/>
          <w:sz w:val="26"/>
          <w:szCs w:val="26"/>
        </w:rPr>
        <w:t xml:space="preserve"> документации о закупке изложить в следующей редакции:</w:t>
      </w:r>
    </w:p>
    <w:p w:rsidR="007210EF" w:rsidRPr="00F55B37" w:rsidRDefault="007210EF" w:rsidP="00B2398D">
      <w:pPr>
        <w:spacing w:line="240" w:lineRule="exact"/>
        <w:ind w:left="6521"/>
        <w:jc w:val="right"/>
        <w:outlineLvl w:val="1"/>
        <w:rPr>
          <w:i/>
          <w:sz w:val="26"/>
          <w:szCs w:val="26"/>
        </w:rPr>
      </w:pPr>
    </w:p>
    <w:p w:rsidR="00B2398D" w:rsidRPr="00F55B37" w:rsidRDefault="00B2398D" w:rsidP="00B2398D">
      <w:pPr>
        <w:spacing w:line="240" w:lineRule="exact"/>
        <w:ind w:left="6521"/>
        <w:jc w:val="right"/>
        <w:outlineLvl w:val="1"/>
        <w:rPr>
          <w:i/>
          <w:sz w:val="26"/>
          <w:szCs w:val="26"/>
        </w:rPr>
      </w:pPr>
      <w:r w:rsidRPr="00F55B37">
        <w:rPr>
          <w:i/>
          <w:sz w:val="26"/>
          <w:szCs w:val="26"/>
        </w:rPr>
        <w:t>Приложение № 2</w:t>
      </w:r>
    </w:p>
    <w:p w:rsidR="00B2398D" w:rsidRPr="00F55B37" w:rsidRDefault="00B2398D" w:rsidP="00B2398D">
      <w:pPr>
        <w:spacing w:line="240" w:lineRule="exact"/>
        <w:ind w:left="6521"/>
        <w:jc w:val="right"/>
        <w:rPr>
          <w:i/>
          <w:sz w:val="26"/>
          <w:szCs w:val="26"/>
        </w:rPr>
      </w:pPr>
      <w:r w:rsidRPr="00F55B37">
        <w:rPr>
          <w:i/>
          <w:sz w:val="26"/>
          <w:szCs w:val="26"/>
        </w:rPr>
        <w:t>к техническому заданию</w:t>
      </w:r>
    </w:p>
    <w:p w:rsidR="00B2398D" w:rsidRPr="00F55B37" w:rsidRDefault="00B2398D" w:rsidP="00B2398D">
      <w:pPr>
        <w:spacing w:line="240" w:lineRule="exact"/>
        <w:ind w:left="6521"/>
        <w:rPr>
          <w:i/>
          <w:sz w:val="26"/>
          <w:szCs w:val="26"/>
        </w:rPr>
      </w:pPr>
    </w:p>
    <w:p w:rsidR="00B2398D" w:rsidRPr="00F55B37" w:rsidRDefault="00B2398D" w:rsidP="00B2398D">
      <w:pPr>
        <w:shd w:val="clear" w:color="auto" w:fill="FFFFFF"/>
        <w:autoSpaceDN w:val="0"/>
        <w:jc w:val="center"/>
        <w:textAlignment w:val="baseline"/>
        <w:outlineLvl w:val="2"/>
        <w:rPr>
          <w:b/>
          <w:kern w:val="3"/>
          <w:sz w:val="26"/>
          <w:szCs w:val="26"/>
        </w:rPr>
      </w:pPr>
      <w:r w:rsidRPr="00F55B37">
        <w:rPr>
          <w:b/>
          <w:kern w:val="3"/>
          <w:sz w:val="26"/>
          <w:szCs w:val="26"/>
        </w:rPr>
        <w:t xml:space="preserve">Предельные цены на запасные части, стоимость которых не учтена в </w:t>
      </w:r>
      <w:proofErr w:type="gramStart"/>
      <w:r w:rsidRPr="00F55B37">
        <w:rPr>
          <w:b/>
          <w:kern w:val="3"/>
          <w:sz w:val="26"/>
          <w:szCs w:val="26"/>
        </w:rPr>
        <w:t>работах</w:t>
      </w:r>
      <w:proofErr w:type="gramEnd"/>
      <w:r w:rsidRPr="00F55B37">
        <w:rPr>
          <w:b/>
          <w:kern w:val="3"/>
          <w:sz w:val="26"/>
          <w:szCs w:val="26"/>
        </w:rPr>
        <w:t xml:space="preserve"> по замене забракованных з/ч на новые или бывшие в употреблении собственности Подрядчика </w:t>
      </w:r>
    </w:p>
    <w:p w:rsidR="00B2398D" w:rsidRPr="00F55B37" w:rsidRDefault="00B2398D" w:rsidP="00B2398D">
      <w:pPr>
        <w:spacing w:line="240" w:lineRule="exact"/>
        <w:ind w:left="6521"/>
        <w:rPr>
          <w:i/>
          <w:sz w:val="26"/>
          <w:szCs w:val="26"/>
        </w:rPr>
      </w:pPr>
    </w:p>
    <w:p w:rsidR="00B2398D" w:rsidRPr="00F55B37" w:rsidRDefault="00B2398D" w:rsidP="00B2398D">
      <w:pPr>
        <w:spacing w:line="240" w:lineRule="exact"/>
        <w:ind w:left="6521"/>
        <w:rPr>
          <w:i/>
          <w:sz w:val="26"/>
          <w:szCs w:val="26"/>
        </w:rPr>
      </w:pPr>
    </w:p>
    <w:tbl>
      <w:tblPr>
        <w:tblStyle w:val="3110"/>
        <w:tblW w:w="9634" w:type="dxa"/>
        <w:tblLayout w:type="fixed"/>
        <w:tblLook w:val="04A0" w:firstRow="1" w:lastRow="0" w:firstColumn="1" w:lastColumn="0" w:noHBand="0" w:noVBand="1"/>
      </w:tblPr>
      <w:tblGrid>
        <w:gridCol w:w="812"/>
        <w:gridCol w:w="5107"/>
        <w:gridCol w:w="30"/>
        <w:gridCol w:w="1389"/>
        <w:gridCol w:w="2296"/>
      </w:tblGrid>
      <w:tr w:rsidR="00B2398D" w:rsidRPr="00F55B37" w:rsidTr="00305E81">
        <w:trPr>
          <w:trHeight w:val="644"/>
        </w:trPr>
        <w:tc>
          <w:tcPr>
            <w:tcW w:w="812" w:type="dxa"/>
            <w:hideMark/>
          </w:tcPr>
          <w:p w:rsidR="00B2398D" w:rsidRPr="00F55B37" w:rsidRDefault="00B2398D" w:rsidP="00305E81">
            <w:pPr>
              <w:spacing w:line="220" w:lineRule="exact"/>
              <w:jc w:val="center"/>
              <w:rPr>
                <w:sz w:val="26"/>
                <w:szCs w:val="26"/>
              </w:rPr>
            </w:pPr>
            <w:r w:rsidRPr="00F55B37">
              <w:rPr>
                <w:sz w:val="26"/>
                <w:szCs w:val="26"/>
              </w:rPr>
              <w:t xml:space="preserve">№ </w:t>
            </w:r>
            <w:proofErr w:type="gramStart"/>
            <w:r w:rsidRPr="00F55B37">
              <w:rPr>
                <w:sz w:val="26"/>
                <w:szCs w:val="26"/>
              </w:rPr>
              <w:t>п</w:t>
            </w:r>
            <w:proofErr w:type="gramEnd"/>
            <w:r w:rsidRPr="00F55B37">
              <w:rPr>
                <w:sz w:val="26"/>
                <w:szCs w:val="26"/>
              </w:rPr>
              <w:t>/п</w:t>
            </w:r>
          </w:p>
        </w:tc>
        <w:tc>
          <w:tcPr>
            <w:tcW w:w="6526" w:type="dxa"/>
            <w:gridSpan w:val="3"/>
            <w:noWrap/>
            <w:hideMark/>
          </w:tcPr>
          <w:p w:rsidR="00B2398D" w:rsidRPr="00F55B37" w:rsidRDefault="00B2398D" w:rsidP="00305E81">
            <w:pPr>
              <w:spacing w:line="220" w:lineRule="exact"/>
              <w:jc w:val="center"/>
              <w:rPr>
                <w:sz w:val="26"/>
                <w:szCs w:val="26"/>
              </w:rPr>
            </w:pPr>
          </w:p>
          <w:p w:rsidR="00B2398D" w:rsidRPr="00F55B37" w:rsidRDefault="00B2398D" w:rsidP="00305E81">
            <w:pPr>
              <w:spacing w:line="220" w:lineRule="exact"/>
              <w:jc w:val="center"/>
              <w:rPr>
                <w:sz w:val="26"/>
                <w:szCs w:val="26"/>
              </w:rPr>
            </w:pPr>
            <w:r w:rsidRPr="00F55B37">
              <w:rPr>
                <w:sz w:val="26"/>
                <w:szCs w:val="26"/>
              </w:rPr>
              <w:t>Наименование запасных частей</w:t>
            </w:r>
          </w:p>
        </w:tc>
        <w:tc>
          <w:tcPr>
            <w:tcW w:w="2296" w:type="dxa"/>
            <w:hideMark/>
          </w:tcPr>
          <w:p w:rsidR="00B2398D" w:rsidRPr="00F55B37" w:rsidRDefault="00B2398D" w:rsidP="00305E81">
            <w:pPr>
              <w:spacing w:line="220" w:lineRule="exact"/>
              <w:jc w:val="center"/>
              <w:rPr>
                <w:sz w:val="26"/>
                <w:szCs w:val="26"/>
              </w:rPr>
            </w:pPr>
            <w:r w:rsidRPr="00F55B37">
              <w:rPr>
                <w:sz w:val="26"/>
                <w:szCs w:val="26"/>
              </w:rPr>
              <w:t>Предельная стоимость</w:t>
            </w:r>
          </w:p>
          <w:p w:rsidR="00B2398D" w:rsidRPr="00F55B37" w:rsidRDefault="00B2398D" w:rsidP="00305E81">
            <w:pPr>
              <w:spacing w:line="220" w:lineRule="exact"/>
              <w:jc w:val="center"/>
              <w:rPr>
                <w:sz w:val="26"/>
                <w:szCs w:val="26"/>
              </w:rPr>
            </w:pPr>
            <w:r w:rsidRPr="00F55B37">
              <w:rPr>
                <w:sz w:val="26"/>
                <w:szCs w:val="26"/>
              </w:rPr>
              <w:t>без НДС, руб.</w:t>
            </w:r>
          </w:p>
        </w:tc>
      </w:tr>
      <w:tr w:rsidR="00B2398D" w:rsidRPr="00F55B37" w:rsidTr="00305E81">
        <w:trPr>
          <w:trHeight w:val="482"/>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lastRenderedPageBreak/>
              <w:t>1</w:t>
            </w:r>
          </w:p>
        </w:tc>
        <w:tc>
          <w:tcPr>
            <w:tcW w:w="6526" w:type="dxa"/>
            <w:gridSpan w:val="3"/>
            <w:vAlign w:val="center"/>
          </w:tcPr>
          <w:p w:rsidR="00B2398D" w:rsidRPr="00F55B37" w:rsidRDefault="00B2398D" w:rsidP="00305E81">
            <w:pPr>
              <w:spacing w:line="220" w:lineRule="exact"/>
              <w:rPr>
                <w:sz w:val="26"/>
                <w:szCs w:val="26"/>
              </w:rPr>
            </w:pPr>
            <w:r w:rsidRPr="00F55B37">
              <w:rPr>
                <w:sz w:val="26"/>
                <w:szCs w:val="26"/>
              </w:rPr>
              <w:t>Колесная пара  после капитального ремонта (</w:t>
            </w:r>
            <w:proofErr w:type="gramStart"/>
            <w:r w:rsidRPr="00F55B37">
              <w:rPr>
                <w:sz w:val="26"/>
                <w:szCs w:val="26"/>
              </w:rPr>
              <w:t>с</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буксовым узлом) ЦКК ГОСТ толщина обода более 70 мм (СОНК)</w:t>
            </w:r>
          </w:p>
        </w:tc>
        <w:tc>
          <w:tcPr>
            <w:tcW w:w="2296" w:type="dxa"/>
            <w:vAlign w:val="center"/>
          </w:tcPr>
          <w:p w:rsidR="00B2398D" w:rsidRPr="00F55B37" w:rsidRDefault="00B2398D" w:rsidP="00305E81">
            <w:pPr>
              <w:spacing w:line="220" w:lineRule="exact"/>
              <w:jc w:val="center"/>
              <w:rPr>
                <w:sz w:val="26"/>
                <w:szCs w:val="26"/>
              </w:rPr>
            </w:pPr>
            <w:r w:rsidRPr="00F55B37">
              <w:rPr>
                <w:sz w:val="26"/>
                <w:szCs w:val="26"/>
              </w:rPr>
              <w:t>215 000,00</w:t>
            </w:r>
          </w:p>
        </w:tc>
      </w:tr>
      <w:tr w:rsidR="00B2398D" w:rsidRPr="00F55B37" w:rsidTr="00305E81">
        <w:trPr>
          <w:trHeight w:val="482"/>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1.1.</w:t>
            </w:r>
          </w:p>
        </w:tc>
        <w:tc>
          <w:tcPr>
            <w:tcW w:w="6526" w:type="dxa"/>
            <w:gridSpan w:val="3"/>
            <w:vAlign w:val="center"/>
          </w:tcPr>
          <w:p w:rsidR="00B2398D" w:rsidRPr="00F55B37" w:rsidRDefault="00B2398D" w:rsidP="00305E81">
            <w:pPr>
              <w:rPr>
                <w:bCs/>
                <w:sz w:val="26"/>
                <w:szCs w:val="26"/>
              </w:rPr>
            </w:pPr>
            <w:r w:rsidRPr="00F55B37">
              <w:rPr>
                <w:bCs/>
                <w:sz w:val="26"/>
                <w:szCs w:val="26"/>
              </w:rPr>
              <w:t>Колесная пара  после капитального ремонта РУ1Ш-957-Г из новых элементов толщина обода более 70 мм (НОНК)</w:t>
            </w:r>
          </w:p>
        </w:tc>
        <w:tc>
          <w:tcPr>
            <w:tcW w:w="2296" w:type="dxa"/>
          </w:tcPr>
          <w:p w:rsidR="00B2398D" w:rsidRPr="00F55B37" w:rsidRDefault="00B2398D" w:rsidP="003A5569">
            <w:pPr>
              <w:jc w:val="center"/>
              <w:rPr>
                <w:bCs/>
                <w:sz w:val="26"/>
                <w:szCs w:val="26"/>
              </w:rPr>
            </w:pPr>
            <w:r w:rsidRPr="00F55B37">
              <w:rPr>
                <w:bCs/>
                <w:sz w:val="26"/>
                <w:szCs w:val="26"/>
              </w:rPr>
              <w:t>310</w:t>
            </w:r>
            <w:r w:rsidR="003A5569" w:rsidRPr="00F55B37">
              <w:rPr>
                <w:bCs/>
                <w:sz w:val="26"/>
                <w:szCs w:val="26"/>
              </w:rPr>
              <w:t> </w:t>
            </w:r>
            <w:r w:rsidRPr="00F55B37">
              <w:rPr>
                <w:bCs/>
                <w:sz w:val="26"/>
                <w:szCs w:val="26"/>
              </w:rPr>
              <w:t>000</w:t>
            </w:r>
            <w:r w:rsidR="003A5569" w:rsidRPr="00F55B37">
              <w:rPr>
                <w:bCs/>
                <w:sz w:val="26"/>
                <w:szCs w:val="26"/>
              </w:rPr>
              <w:t>,</w:t>
            </w:r>
            <w:r w:rsidRPr="00F55B37">
              <w:rPr>
                <w:bCs/>
                <w:sz w:val="26"/>
                <w:szCs w:val="26"/>
              </w:rPr>
              <w:t>00</w:t>
            </w:r>
          </w:p>
        </w:tc>
      </w:tr>
      <w:tr w:rsidR="00B2398D" w:rsidRPr="00F55B37" w:rsidTr="00305E81">
        <w:trPr>
          <w:trHeight w:val="482"/>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2</w:t>
            </w:r>
          </w:p>
        </w:tc>
        <w:tc>
          <w:tcPr>
            <w:tcW w:w="8822" w:type="dxa"/>
            <w:gridSpan w:val="4"/>
            <w:vAlign w:val="center"/>
          </w:tcPr>
          <w:p w:rsidR="00B2398D" w:rsidRPr="00F55B37" w:rsidRDefault="00B2398D" w:rsidP="00305E81">
            <w:pPr>
              <w:spacing w:line="220" w:lineRule="exact"/>
              <w:rPr>
                <w:sz w:val="26"/>
                <w:szCs w:val="26"/>
              </w:rPr>
            </w:pPr>
            <w:r w:rsidRPr="00F55B37">
              <w:rPr>
                <w:sz w:val="26"/>
                <w:szCs w:val="26"/>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F55B37">
              <w:rPr>
                <w:sz w:val="26"/>
                <w:szCs w:val="26"/>
              </w:rPr>
              <w:t>из</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запчастей Заказчика)</w:t>
            </w:r>
          </w:p>
        </w:tc>
      </w:tr>
      <w:tr w:rsidR="00B2398D" w:rsidRPr="00F55B37" w:rsidTr="00305E81">
        <w:trPr>
          <w:trHeight w:val="120"/>
        </w:trPr>
        <w:tc>
          <w:tcPr>
            <w:tcW w:w="812" w:type="dxa"/>
            <w:noWrap/>
            <w:vAlign w:val="center"/>
          </w:tcPr>
          <w:p w:rsidR="00B2398D" w:rsidRPr="00F55B37" w:rsidRDefault="00B2398D" w:rsidP="00305E81">
            <w:pPr>
              <w:spacing w:line="220" w:lineRule="exact"/>
              <w:jc w:val="center"/>
              <w:rPr>
                <w:sz w:val="26"/>
                <w:szCs w:val="26"/>
              </w:rPr>
            </w:pPr>
          </w:p>
        </w:tc>
        <w:tc>
          <w:tcPr>
            <w:tcW w:w="5137" w:type="dxa"/>
            <w:gridSpan w:val="2"/>
          </w:tcPr>
          <w:p w:rsidR="00B2398D" w:rsidRPr="00F55B37" w:rsidRDefault="00B2398D" w:rsidP="00305E81">
            <w:pPr>
              <w:spacing w:line="220" w:lineRule="exact"/>
              <w:rPr>
                <w:sz w:val="26"/>
                <w:szCs w:val="26"/>
              </w:rPr>
            </w:pPr>
            <w:r w:rsidRPr="00F55B37">
              <w:rPr>
                <w:sz w:val="26"/>
                <w:szCs w:val="26"/>
              </w:rPr>
              <w:t>толщина обода колеса</w:t>
            </w:r>
            <w:r w:rsidRPr="00F55B37">
              <w:rPr>
                <w:sz w:val="26"/>
                <w:szCs w:val="26"/>
              </w:rPr>
              <w:tab/>
            </w:r>
          </w:p>
        </w:tc>
        <w:tc>
          <w:tcPr>
            <w:tcW w:w="1389" w:type="dxa"/>
          </w:tcPr>
          <w:p w:rsidR="00B2398D" w:rsidRPr="00F55B37" w:rsidRDefault="00B2398D" w:rsidP="00305E81">
            <w:pPr>
              <w:spacing w:line="220" w:lineRule="exact"/>
              <w:rPr>
                <w:sz w:val="26"/>
                <w:szCs w:val="26"/>
              </w:rPr>
            </w:pPr>
            <w:r w:rsidRPr="00F55B37">
              <w:rPr>
                <w:sz w:val="26"/>
                <w:szCs w:val="26"/>
              </w:rPr>
              <w:t>более 70 мм</w:t>
            </w:r>
          </w:p>
        </w:tc>
        <w:tc>
          <w:tcPr>
            <w:tcW w:w="2296" w:type="dxa"/>
          </w:tcPr>
          <w:p w:rsidR="00B2398D" w:rsidRPr="00F55B37" w:rsidRDefault="00B2398D" w:rsidP="00305E81">
            <w:pPr>
              <w:spacing w:line="220" w:lineRule="exact"/>
              <w:jc w:val="center"/>
              <w:rPr>
                <w:sz w:val="26"/>
                <w:szCs w:val="26"/>
              </w:rPr>
            </w:pPr>
            <w:r w:rsidRPr="00F55B37">
              <w:rPr>
                <w:sz w:val="26"/>
                <w:szCs w:val="26"/>
              </w:rPr>
              <w:t>290 000,00</w:t>
            </w:r>
          </w:p>
        </w:tc>
      </w:tr>
      <w:tr w:rsidR="00B2398D" w:rsidRPr="00F55B37" w:rsidTr="00305E81">
        <w:trPr>
          <w:trHeight w:val="465"/>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3</w:t>
            </w:r>
          </w:p>
        </w:tc>
        <w:tc>
          <w:tcPr>
            <w:tcW w:w="8822" w:type="dxa"/>
            <w:gridSpan w:val="4"/>
            <w:vAlign w:val="center"/>
          </w:tcPr>
          <w:p w:rsidR="00B2398D" w:rsidRPr="00F55B37" w:rsidRDefault="00B2398D" w:rsidP="00305E81">
            <w:pPr>
              <w:spacing w:line="220" w:lineRule="exact"/>
              <w:rPr>
                <w:sz w:val="26"/>
                <w:szCs w:val="26"/>
              </w:rPr>
            </w:pPr>
            <w:r w:rsidRPr="00F55B37">
              <w:rPr>
                <w:sz w:val="26"/>
                <w:szCs w:val="26"/>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F55B37">
              <w:rPr>
                <w:sz w:val="26"/>
                <w:szCs w:val="26"/>
              </w:rPr>
              <w:t>из</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запчастей Заказчика)</w:t>
            </w:r>
          </w:p>
        </w:tc>
      </w:tr>
      <w:tr w:rsidR="00B2398D" w:rsidRPr="00F55B37" w:rsidTr="00305E81">
        <w:trPr>
          <w:trHeight w:val="130"/>
        </w:trPr>
        <w:tc>
          <w:tcPr>
            <w:tcW w:w="812" w:type="dxa"/>
            <w:noWrap/>
            <w:vAlign w:val="center"/>
            <w:hideMark/>
          </w:tcPr>
          <w:p w:rsidR="00B2398D" w:rsidRPr="00F55B37" w:rsidRDefault="00B2398D" w:rsidP="00305E81">
            <w:pPr>
              <w:spacing w:line="220" w:lineRule="exact"/>
              <w:jc w:val="center"/>
              <w:rPr>
                <w:sz w:val="26"/>
                <w:szCs w:val="26"/>
              </w:rPr>
            </w:pPr>
          </w:p>
        </w:tc>
        <w:tc>
          <w:tcPr>
            <w:tcW w:w="5137" w:type="dxa"/>
            <w:gridSpan w:val="2"/>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389" w:type="dxa"/>
            <w:hideMark/>
          </w:tcPr>
          <w:p w:rsidR="00B2398D" w:rsidRPr="00F55B37" w:rsidRDefault="00B2398D" w:rsidP="00305E81">
            <w:pPr>
              <w:spacing w:line="220" w:lineRule="exact"/>
              <w:rPr>
                <w:sz w:val="26"/>
                <w:szCs w:val="26"/>
              </w:rPr>
            </w:pPr>
            <w:r w:rsidRPr="00F55B37">
              <w:rPr>
                <w:sz w:val="26"/>
                <w:szCs w:val="26"/>
              </w:rPr>
              <w:t>более 70 мм</w:t>
            </w:r>
          </w:p>
        </w:tc>
        <w:tc>
          <w:tcPr>
            <w:tcW w:w="2296" w:type="dxa"/>
            <w:tcBorders>
              <w:top w:val="nil"/>
              <w:left w:val="nil"/>
              <w:bottom w:val="single" w:sz="8" w:space="0" w:color="auto"/>
              <w:right w:val="single" w:sz="8" w:space="0" w:color="auto"/>
            </w:tcBorders>
            <w:shd w:val="clear" w:color="auto" w:fill="auto"/>
            <w:vAlign w:val="center"/>
            <w:hideMark/>
          </w:tcPr>
          <w:p w:rsidR="00B2398D" w:rsidRPr="00F55B37" w:rsidRDefault="00B2398D" w:rsidP="00305E81">
            <w:pPr>
              <w:spacing w:line="220" w:lineRule="exact"/>
              <w:jc w:val="center"/>
              <w:rPr>
                <w:sz w:val="26"/>
                <w:szCs w:val="26"/>
              </w:rPr>
            </w:pPr>
            <w:r w:rsidRPr="00F55B37">
              <w:rPr>
                <w:sz w:val="26"/>
                <w:szCs w:val="26"/>
              </w:rPr>
              <w:t>87 000,00</w:t>
            </w:r>
          </w:p>
        </w:tc>
      </w:tr>
      <w:tr w:rsidR="00B2398D" w:rsidRPr="00F55B37" w:rsidTr="00305E81">
        <w:trPr>
          <w:trHeight w:val="315"/>
        </w:trPr>
        <w:tc>
          <w:tcPr>
            <w:tcW w:w="812" w:type="dxa"/>
            <w:vAlign w:val="center"/>
            <w:hideMark/>
          </w:tcPr>
          <w:p w:rsidR="00B2398D" w:rsidRPr="00F55B37" w:rsidRDefault="00B2398D" w:rsidP="00305E81">
            <w:pPr>
              <w:spacing w:line="220" w:lineRule="exact"/>
              <w:jc w:val="center"/>
              <w:rPr>
                <w:sz w:val="26"/>
                <w:szCs w:val="26"/>
              </w:rPr>
            </w:pPr>
            <w:r w:rsidRPr="00F55B37">
              <w:rPr>
                <w:sz w:val="26"/>
                <w:szCs w:val="26"/>
              </w:rPr>
              <w:t>4</w:t>
            </w:r>
          </w:p>
        </w:tc>
        <w:tc>
          <w:tcPr>
            <w:tcW w:w="8822" w:type="dxa"/>
            <w:gridSpan w:val="4"/>
            <w:hideMark/>
          </w:tcPr>
          <w:p w:rsidR="00B2398D" w:rsidRPr="00F55B37" w:rsidRDefault="00B2398D" w:rsidP="00305E81">
            <w:pPr>
              <w:spacing w:line="220" w:lineRule="exact"/>
              <w:rPr>
                <w:sz w:val="26"/>
                <w:szCs w:val="26"/>
              </w:rPr>
            </w:pPr>
            <w:r w:rsidRPr="00F55B37">
              <w:rPr>
                <w:sz w:val="26"/>
                <w:szCs w:val="26"/>
              </w:rPr>
              <w:t>Колесная пара ЦКК (ГОСТ 10791-2011) без стоимости работы по ремонту</w:t>
            </w:r>
          </w:p>
        </w:tc>
      </w:tr>
      <w:tr w:rsidR="00B2398D" w:rsidRPr="00F55B37" w:rsidTr="00305E81">
        <w:trPr>
          <w:trHeight w:val="171"/>
        </w:trPr>
        <w:tc>
          <w:tcPr>
            <w:tcW w:w="812" w:type="dxa"/>
            <w:vMerge w:val="restart"/>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более 70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125 814,41</w:t>
            </w:r>
          </w:p>
        </w:tc>
      </w:tr>
      <w:tr w:rsidR="00B2398D" w:rsidRPr="00F55B37" w:rsidTr="00305E81">
        <w:trPr>
          <w:trHeight w:val="264"/>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69-65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125 814,41</w:t>
            </w:r>
          </w:p>
        </w:tc>
      </w:tr>
      <w:tr w:rsidR="00B2398D" w:rsidRPr="00F55B37" w:rsidTr="00305E81">
        <w:trPr>
          <w:trHeight w:val="212"/>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64-60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125 814,41</w:t>
            </w:r>
          </w:p>
        </w:tc>
      </w:tr>
      <w:tr w:rsidR="00B2398D" w:rsidRPr="00F55B37" w:rsidTr="00305E81">
        <w:trPr>
          <w:trHeight w:val="161"/>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59-55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113 931,41</w:t>
            </w:r>
          </w:p>
        </w:tc>
      </w:tr>
      <w:tr w:rsidR="00B2398D" w:rsidRPr="00F55B37" w:rsidTr="00305E81">
        <w:trPr>
          <w:trHeight w:val="250"/>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54-50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102 048,41</w:t>
            </w:r>
          </w:p>
        </w:tc>
      </w:tr>
      <w:tr w:rsidR="00B2398D" w:rsidRPr="00F55B37" w:rsidTr="00305E81">
        <w:trPr>
          <w:trHeight w:val="199"/>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49-45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90 165,41</w:t>
            </w:r>
          </w:p>
        </w:tc>
      </w:tr>
      <w:tr w:rsidR="00B2398D" w:rsidRPr="00F55B37" w:rsidTr="00305E81">
        <w:trPr>
          <w:trHeight w:val="146"/>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толщина обода колеса</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44-40 мм</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2A32DF">
            <w:pPr>
              <w:spacing w:line="220" w:lineRule="exact"/>
              <w:jc w:val="center"/>
              <w:rPr>
                <w:sz w:val="26"/>
                <w:szCs w:val="26"/>
              </w:rPr>
            </w:pPr>
            <w:r w:rsidRPr="00F55B37">
              <w:rPr>
                <w:sz w:val="26"/>
                <w:szCs w:val="26"/>
              </w:rPr>
              <w:t>78 282,41</w:t>
            </w:r>
          </w:p>
        </w:tc>
      </w:tr>
      <w:tr w:rsidR="00B2398D" w:rsidRPr="00F55B37" w:rsidTr="00305E81">
        <w:trPr>
          <w:trHeight w:val="315"/>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5</w:t>
            </w:r>
          </w:p>
        </w:tc>
        <w:tc>
          <w:tcPr>
            <w:tcW w:w="8822" w:type="dxa"/>
            <w:gridSpan w:val="4"/>
            <w:hideMark/>
          </w:tcPr>
          <w:p w:rsidR="00B2398D" w:rsidRPr="00F55B37" w:rsidRDefault="00B2398D" w:rsidP="00305E81">
            <w:pPr>
              <w:spacing w:line="220" w:lineRule="exact"/>
              <w:rPr>
                <w:sz w:val="26"/>
                <w:szCs w:val="26"/>
              </w:rPr>
            </w:pPr>
            <w:proofErr w:type="spellStart"/>
            <w:r w:rsidRPr="00F55B37">
              <w:rPr>
                <w:sz w:val="26"/>
                <w:szCs w:val="26"/>
              </w:rPr>
              <w:t>Надрессорная</w:t>
            </w:r>
            <w:proofErr w:type="spellEnd"/>
            <w:r w:rsidRPr="00F55B37">
              <w:rPr>
                <w:sz w:val="26"/>
                <w:szCs w:val="26"/>
              </w:rPr>
              <w:t xml:space="preserve"> балка (разных моделей, кроме тележек 18-100)</w:t>
            </w:r>
          </w:p>
        </w:tc>
      </w:tr>
      <w:tr w:rsidR="00B2398D" w:rsidRPr="00F55B37" w:rsidTr="003A5569">
        <w:trPr>
          <w:trHeight w:val="150"/>
        </w:trPr>
        <w:tc>
          <w:tcPr>
            <w:tcW w:w="812" w:type="dxa"/>
            <w:noWrap/>
            <w:vAlign w:val="center"/>
            <w:hideMark/>
          </w:tcPr>
          <w:p w:rsidR="00B2398D" w:rsidRPr="00F55B37" w:rsidRDefault="00B2398D" w:rsidP="00305E81">
            <w:pPr>
              <w:spacing w:line="220" w:lineRule="exact"/>
              <w:jc w:val="center"/>
              <w:rPr>
                <w:sz w:val="26"/>
                <w:szCs w:val="26"/>
              </w:rPr>
            </w:pPr>
          </w:p>
        </w:tc>
        <w:tc>
          <w:tcPr>
            <w:tcW w:w="5107" w:type="dxa"/>
            <w:tcBorders>
              <w:bottom w:val="single" w:sz="4" w:space="0" w:color="auto"/>
            </w:tcBorders>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tcBorders>
              <w:bottom w:val="single" w:sz="4" w:space="0" w:color="auto"/>
            </w:tcBorders>
            <w:hideMark/>
          </w:tcPr>
          <w:p w:rsidR="00B2398D" w:rsidRPr="00F55B37" w:rsidRDefault="00B2398D" w:rsidP="00305E81">
            <w:pPr>
              <w:spacing w:line="220" w:lineRule="exact"/>
              <w:rPr>
                <w:sz w:val="26"/>
                <w:szCs w:val="26"/>
              </w:rPr>
            </w:pPr>
            <w:r w:rsidRPr="00F55B37">
              <w:rPr>
                <w:sz w:val="26"/>
                <w:szCs w:val="26"/>
              </w:rPr>
              <w:t>новая</w:t>
            </w:r>
          </w:p>
        </w:tc>
        <w:tc>
          <w:tcPr>
            <w:tcW w:w="2296" w:type="dxa"/>
            <w:tcBorders>
              <w:top w:val="nil"/>
              <w:left w:val="nil"/>
              <w:bottom w:val="single" w:sz="4" w:space="0" w:color="auto"/>
              <w:right w:val="single" w:sz="8" w:space="0" w:color="auto"/>
            </w:tcBorders>
            <w:shd w:val="clear" w:color="auto" w:fill="auto"/>
            <w:vAlign w:val="center"/>
            <w:hideMark/>
          </w:tcPr>
          <w:p w:rsidR="00B2398D" w:rsidRPr="00F55B37" w:rsidRDefault="00B2398D" w:rsidP="00305E81">
            <w:pPr>
              <w:spacing w:line="220" w:lineRule="exact"/>
              <w:jc w:val="center"/>
              <w:rPr>
                <w:sz w:val="26"/>
                <w:szCs w:val="26"/>
              </w:rPr>
            </w:pPr>
            <w:r w:rsidRPr="00F55B37">
              <w:rPr>
                <w:sz w:val="26"/>
                <w:szCs w:val="26"/>
              </w:rPr>
              <w:t>123 007,5</w:t>
            </w:r>
          </w:p>
        </w:tc>
      </w:tr>
      <w:tr w:rsidR="00B2398D" w:rsidRPr="00F55B37" w:rsidTr="00305E81">
        <w:trPr>
          <w:trHeight w:val="462"/>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6</w:t>
            </w:r>
          </w:p>
        </w:tc>
        <w:tc>
          <w:tcPr>
            <w:tcW w:w="8822" w:type="dxa"/>
            <w:gridSpan w:val="4"/>
            <w:hideMark/>
          </w:tcPr>
          <w:p w:rsidR="00B2398D" w:rsidRPr="00F55B37" w:rsidRDefault="00B2398D" w:rsidP="00305E81">
            <w:pPr>
              <w:spacing w:line="220" w:lineRule="exact"/>
              <w:rPr>
                <w:sz w:val="26"/>
                <w:szCs w:val="26"/>
              </w:rPr>
            </w:pPr>
            <w:proofErr w:type="spellStart"/>
            <w:r w:rsidRPr="00F55B37">
              <w:rPr>
                <w:sz w:val="26"/>
                <w:szCs w:val="26"/>
              </w:rPr>
              <w:t>Надрессорная</w:t>
            </w:r>
            <w:proofErr w:type="spellEnd"/>
            <w:r w:rsidRPr="00F55B37">
              <w:rPr>
                <w:sz w:val="26"/>
                <w:szCs w:val="26"/>
              </w:rPr>
              <w:t xml:space="preserve"> балка б/у* (разных моделей, кроме тележки 18-578) без стоимости работы по ремонту</w:t>
            </w:r>
          </w:p>
        </w:tc>
      </w:tr>
      <w:tr w:rsidR="00B2398D" w:rsidRPr="00F55B37" w:rsidTr="003A5569">
        <w:trPr>
          <w:trHeight w:val="143"/>
        </w:trPr>
        <w:tc>
          <w:tcPr>
            <w:tcW w:w="812" w:type="dxa"/>
            <w:vMerge w:val="restart"/>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1-5 лет</w:t>
            </w:r>
          </w:p>
        </w:tc>
        <w:tc>
          <w:tcPr>
            <w:tcW w:w="2296" w:type="dxa"/>
            <w:tcBorders>
              <w:top w:val="single" w:sz="4" w:space="0" w:color="auto"/>
              <w:left w:val="nil"/>
              <w:bottom w:val="single" w:sz="4" w:space="0" w:color="auto"/>
              <w:right w:val="single" w:sz="4"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100 029,70</w:t>
            </w:r>
          </w:p>
        </w:tc>
      </w:tr>
      <w:tr w:rsidR="00B2398D" w:rsidRPr="00F55B37" w:rsidTr="003A5569">
        <w:trPr>
          <w:trHeight w:val="192"/>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6-10 лет</w:t>
            </w:r>
          </w:p>
        </w:tc>
        <w:tc>
          <w:tcPr>
            <w:tcW w:w="2296" w:type="dxa"/>
            <w:tcBorders>
              <w:top w:val="single" w:sz="4" w:space="0" w:color="auto"/>
              <w:left w:val="nil"/>
              <w:bottom w:val="single" w:sz="4" w:space="0" w:color="auto"/>
              <w:right w:val="single" w:sz="4"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86 617,20</w:t>
            </w:r>
          </w:p>
        </w:tc>
      </w:tr>
      <w:tr w:rsidR="00B2398D" w:rsidRPr="00F55B37" w:rsidTr="003A5569">
        <w:trPr>
          <w:trHeight w:val="239"/>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11-15 лет</w:t>
            </w:r>
          </w:p>
        </w:tc>
        <w:tc>
          <w:tcPr>
            <w:tcW w:w="2296" w:type="dxa"/>
            <w:tcBorders>
              <w:top w:val="single" w:sz="4" w:space="0" w:color="auto"/>
              <w:left w:val="nil"/>
              <w:bottom w:val="single" w:sz="4" w:space="0" w:color="auto"/>
              <w:right w:val="single" w:sz="4"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73 079,34</w:t>
            </w:r>
          </w:p>
        </w:tc>
      </w:tr>
      <w:tr w:rsidR="00B2398D" w:rsidRPr="00F55B37" w:rsidTr="003A5569">
        <w:trPr>
          <w:trHeight w:val="257"/>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16-20 лет</w:t>
            </w:r>
          </w:p>
        </w:tc>
        <w:tc>
          <w:tcPr>
            <w:tcW w:w="2296" w:type="dxa"/>
            <w:tcBorders>
              <w:top w:val="single" w:sz="4" w:space="0" w:color="auto"/>
              <w:left w:val="nil"/>
              <w:bottom w:val="single" w:sz="4" w:space="0" w:color="auto"/>
              <w:right w:val="single" w:sz="4"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59 666,84</w:t>
            </w:r>
          </w:p>
        </w:tc>
      </w:tr>
      <w:tr w:rsidR="00B2398D" w:rsidRPr="00F55B37" w:rsidTr="003A5569">
        <w:trPr>
          <w:trHeight w:val="261"/>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21-25 лет</w:t>
            </w:r>
          </w:p>
        </w:tc>
        <w:tc>
          <w:tcPr>
            <w:tcW w:w="2296" w:type="dxa"/>
            <w:tcBorders>
              <w:top w:val="single" w:sz="4" w:space="0" w:color="auto"/>
              <w:left w:val="nil"/>
              <w:bottom w:val="single" w:sz="4" w:space="0" w:color="auto"/>
              <w:right w:val="single" w:sz="4"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46 128,98</w:t>
            </w:r>
          </w:p>
        </w:tc>
      </w:tr>
      <w:tr w:rsidR="00B2398D" w:rsidRPr="00F55B37" w:rsidTr="003A5569">
        <w:trPr>
          <w:trHeight w:val="265"/>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26-30 лет</w:t>
            </w:r>
          </w:p>
        </w:tc>
        <w:tc>
          <w:tcPr>
            <w:tcW w:w="2296" w:type="dxa"/>
            <w:tcBorders>
              <w:top w:val="single" w:sz="4" w:space="0" w:color="auto"/>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32 716,48</w:t>
            </w:r>
          </w:p>
        </w:tc>
      </w:tr>
      <w:tr w:rsidR="00B2398D" w:rsidRPr="00F55B37" w:rsidTr="00305E81">
        <w:trPr>
          <w:trHeight w:val="127"/>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31-34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19 178,63</w:t>
            </w:r>
          </w:p>
        </w:tc>
      </w:tr>
      <w:tr w:rsidR="00B2398D" w:rsidRPr="00F55B37" w:rsidTr="00305E81">
        <w:trPr>
          <w:trHeight w:val="159"/>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7</w:t>
            </w:r>
          </w:p>
        </w:tc>
        <w:tc>
          <w:tcPr>
            <w:tcW w:w="8822" w:type="dxa"/>
            <w:gridSpan w:val="4"/>
            <w:hideMark/>
          </w:tcPr>
          <w:p w:rsidR="00B2398D" w:rsidRPr="00F55B37" w:rsidRDefault="00B2398D" w:rsidP="00305E81">
            <w:pPr>
              <w:spacing w:line="220" w:lineRule="exact"/>
              <w:rPr>
                <w:b/>
                <w:sz w:val="26"/>
                <w:szCs w:val="26"/>
              </w:rPr>
            </w:pPr>
            <w:r w:rsidRPr="00F55B37">
              <w:rPr>
                <w:b/>
                <w:sz w:val="26"/>
                <w:szCs w:val="26"/>
              </w:rPr>
              <w:t>Боковая рама (разных моделей, кроме тележек 18-100)</w:t>
            </w:r>
          </w:p>
        </w:tc>
      </w:tr>
      <w:tr w:rsidR="00B2398D" w:rsidRPr="00F55B37" w:rsidTr="00305E81">
        <w:trPr>
          <w:trHeight w:val="214"/>
        </w:trPr>
        <w:tc>
          <w:tcPr>
            <w:tcW w:w="812" w:type="dxa"/>
            <w:noWrap/>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новая</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123 007,50</w:t>
            </w:r>
          </w:p>
        </w:tc>
      </w:tr>
      <w:tr w:rsidR="00B2398D" w:rsidRPr="00F55B37" w:rsidTr="00305E81">
        <w:trPr>
          <w:trHeight w:val="173"/>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8</w:t>
            </w:r>
          </w:p>
        </w:tc>
        <w:tc>
          <w:tcPr>
            <w:tcW w:w="8822" w:type="dxa"/>
            <w:gridSpan w:val="4"/>
            <w:hideMark/>
          </w:tcPr>
          <w:p w:rsidR="00B2398D" w:rsidRPr="00F55B37" w:rsidRDefault="00B2398D" w:rsidP="00305E81">
            <w:pPr>
              <w:spacing w:line="220" w:lineRule="exact"/>
              <w:rPr>
                <w:b/>
                <w:sz w:val="26"/>
                <w:szCs w:val="26"/>
              </w:rPr>
            </w:pPr>
            <w:r w:rsidRPr="00F55B37">
              <w:rPr>
                <w:b/>
                <w:sz w:val="26"/>
                <w:szCs w:val="26"/>
              </w:rPr>
              <w:t>Боковая рама б/у* (разных моделей) без стоимости работы по ремонту</w:t>
            </w:r>
          </w:p>
        </w:tc>
      </w:tr>
      <w:tr w:rsidR="00B2398D" w:rsidRPr="00F55B37" w:rsidTr="00305E81">
        <w:trPr>
          <w:trHeight w:val="229"/>
        </w:trPr>
        <w:tc>
          <w:tcPr>
            <w:tcW w:w="812" w:type="dxa"/>
            <w:vMerge w:val="restart"/>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1-5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109 722,69</w:t>
            </w:r>
          </w:p>
        </w:tc>
      </w:tr>
      <w:tr w:rsidR="00B2398D" w:rsidRPr="00F55B37" w:rsidTr="00305E81">
        <w:trPr>
          <w:trHeight w:val="123"/>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 xml:space="preserve">6-10 лет </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101 159,03</w:t>
            </w:r>
          </w:p>
        </w:tc>
      </w:tr>
      <w:tr w:rsidR="00B2398D" w:rsidRPr="00F55B37" w:rsidTr="00305E81">
        <w:trPr>
          <w:trHeight w:val="169"/>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11-15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87 241,61</w:t>
            </w:r>
          </w:p>
        </w:tc>
      </w:tr>
      <w:tr w:rsidR="00B2398D" w:rsidRPr="00F55B37" w:rsidTr="00305E81">
        <w:trPr>
          <w:trHeight w:val="214"/>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 xml:space="preserve">16-20 лет </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76 791,83</w:t>
            </w:r>
          </w:p>
        </w:tc>
      </w:tr>
      <w:tr w:rsidR="00B2398D" w:rsidRPr="00F55B37" w:rsidTr="00305E81">
        <w:trPr>
          <w:trHeight w:val="105"/>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21-25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60 618,10</w:t>
            </w:r>
          </w:p>
        </w:tc>
      </w:tr>
      <w:tr w:rsidR="00B2398D" w:rsidRPr="00F55B37" w:rsidTr="00305E81">
        <w:trPr>
          <w:trHeight w:val="150"/>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26-30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45 747,08</w:t>
            </w:r>
          </w:p>
        </w:tc>
      </w:tr>
      <w:tr w:rsidR="00B2398D" w:rsidRPr="00F55B37" w:rsidTr="00305E81">
        <w:trPr>
          <w:trHeight w:val="197"/>
        </w:trPr>
        <w:tc>
          <w:tcPr>
            <w:tcW w:w="812" w:type="dxa"/>
            <w:vMerge/>
            <w:vAlign w:val="center"/>
            <w:hideMark/>
          </w:tcPr>
          <w:p w:rsidR="00B2398D" w:rsidRPr="00F55B37" w:rsidRDefault="00B2398D" w:rsidP="00305E81">
            <w:pPr>
              <w:spacing w:line="220" w:lineRule="exact"/>
              <w:jc w:val="center"/>
              <w:rPr>
                <w:sz w:val="26"/>
                <w:szCs w:val="26"/>
              </w:rPr>
            </w:pPr>
          </w:p>
        </w:tc>
        <w:tc>
          <w:tcPr>
            <w:tcW w:w="5107" w:type="dxa"/>
            <w:hideMark/>
          </w:tcPr>
          <w:p w:rsidR="00B2398D" w:rsidRPr="00F55B37" w:rsidRDefault="00B2398D" w:rsidP="00305E81">
            <w:pPr>
              <w:spacing w:line="220" w:lineRule="exact"/>
              <w:rPr>
                <w:sz w:val="26"/>
                <w:szCs w:val="26"/>
              </w:rPr>
            </w:pPr>
            <w:r w:rsidRPr="00F55B37">
              <w:rPr>
                <w:sz w:val="26"/>
                <w:szCs w:val="26"/>
              </w:rPr>
              <w:t>срок эксплуатации</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31-34 лет</w:t>
            </w:r>
          </w:p>
        </w:tc>
        <w:tc>
          <w:tcPr>
            <w:tcW w:w="2296" w:type="dxa"/>
            <w:tcBorders>
              <w:top w:val="nil"/>
              <w:left w:val="nil"/>
              <w:bottom w:val="single" w:sz="8" w:space="0" w:color="auto"/>
              <w:right w:val="single" w:sz="8" w:space="0" w:color="auto"/>
            </w:tcBorders>
            <w:shd w:val="clear" w:color="auto" w:fill="auto"/>
            <w:vAlign w:val="bottom"/>
          </w:tcPr>
          <w:p w:rsidR="00B2398D" w:rsidRPr="00F55B37" w:rsidRDefault="00B2398D" w:rsidP="002A32DF">
            <w:pPr>
              <w:spacing w:line="220" w:lineRule="exact"/>
              <w:jc w:val="center"/>
              <w:rPr>
                <w:sz w:val="26"/>
                <w:szCs w:val="26"/>
              </w:rPr>
            </w:pPr>
            <w:r w:rsidRPr="00F55B37">
              <w:rPr>
                <w:sz w:val="26"/>
                <w:szCs w:val="26"/>
              </w:rPr>
              <w:t>31 829,66</w:t>
            </w:r>
          </w:p>
        </w:tc>
      </w:tr>
      <w:tr w:rsidR="00B2398D" w:rsidRPr="00F55B37" w:rsidTr="00305E81">
        <w:trPr>
          <w:trHeight w:val="138"/>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9</w:t>
            </w:r>
          </w:p>
        </w:tc>
        <w:tc>
          <w:tcPr>
            <w:tcW w:w="5107" w:type="dxa"/>
            <w:hideMark/>
          </w:tcPr>
          <w:p w:rsidR="00B2398D" w:rsidRPr="00F55B37" w:rsidRDefault="00B2398D" w:rsidP="00305E81">
            <w:pPr>
              <w:spacing w:line="220" w:lineRule="exact"/>
              <w:rPr>
                <w:b/>
                <w:sz w:val="26"/>
                <w:szCs w:val="26"/>
              </w:rPr>
            </w:pPr>
            <w:r w:rsidRPr="00F55B37">
              <w:rPr>
                <w:b/>
                <w:sz w:val="26"/>
                <w:szCs w:val="26"/>
              </w:rPr>
              <w:t xml:space="preserve">Автосцепка </w:t>
            </w:r>
          </w:p>
        </w:tc>
        <w:tc>
          <w:tcPr>
            <w:tcW w:w="1419" w:type="dxa"/>
            <w:gridSpan w:val="2"/>
            <w:hideMark/>
          </w:tcPr>
          <w:p w:rsidR="00B2398D" w:rsidRPr="00F55B37" w:rsidRDefault="00B2398D" w:rsidP="00305E81">
            <w:pPr>
              <w:spacing w:line="220" w:lineRule="exact"/>
              <w:rPr>
                <w:sz w:val="26"/>
                <w:szCs w:val="26"/>
              </w:rPr>
            </w:pPr>
            <w:proofErr w:type="gramStart"/>
            <w:r w:rsidRPr="00F55B37">
              <w:rPr>
                <w:sz w:val="26"/>
                <w:szCs w:val="26"/>
              </w:rPr>
              <w:t>б</w:t>
            </w:r>
            <w:proofErr w:type="gramEnd"/>
            <w:r w:rsidRPr="00F55B37">
              <w:rPr>
                <w:sz w:val="26"/>
                <w:szCs w:val="26"/>
              </w:rPr>
              <w:t>/у*</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11 937,32</w:t>
            </w:r>
          </w:p>
        </w:tc>
      </w:tr>
      <w:tr w:rsidR="00B2398D" w:rsidRPr="00F55B37" w:rsidTr="00305E81">
        <w:trPr>
          <w:trHeight w:val="185"/>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10</w:t>
            </w:r>
          </w:p>
        </w:tc>
        <w:tc>
          <w:tcPr>
            <w:tcW w:w="5107" w:type="dxa"/>
            <w:hideMark/>
          </w:tcPr>
          <w:p w:rsidR="00B2398D" w:rsidRPr="00F55B37" w:rsidRDefault="00B2398D" w:rsidP="00305E81">
            <w:pPr>
              <w:spacing w:line="220" w:lineRule="exact"/>
              <w:rPr>
                <w:b/>
                <w:sz w:val="26"/>
                <w:szCs w:val="26"/>
              </w:rPr>
            </w:pPr>
            <w:r w:rsidRPr="00F55B37">
              <w:rPr>
                <w:b/>
                <w:sz w:val="26"/>
                <w:szCs w:val="26"/>
              </w:rPr>
              <w:t>Поглощающий аппарат РТ-120</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новый</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34 407,66</w:t>
            </w:r>
          </w:p>
        </w:tc>
      </w:tr>
      <w:tr w:rsidR="00B2398D" w:rsidRPr="00F55B37" w:rsidTr="00305E81">
        <w:trPr>
          <w:trHeight w:val="209"/>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11</w:t>
            </w:r>
          </w:p>
        </w:tc>
        <w:tc>
          <w:tcPr>
            <w:tcW w:w="5107" w:type="dxa"/>
          </w:tcPr>
          <w:p w:rsidR="00B2398D" w:rsidRPr="00F55B37" w:rsidRDefault="00B2398D" w:rsidP="00305E81">
            <w:pPr>
              <w:spacing w:line="220" w:lineRule="exact"/>
              <w:rPr>
                <w:b/>
                <w:sz w:val="26"/>
                <w:szCs w:val="26"/>
              </w:rPr>
            </w:pPr>
            <w:r w:rsidRPr="00F55B37">
              <w:rPr>
                <w:b/>
                <w:sz w:val="26"/>
                <w:szCs w:val="26"/>
              </w:rPr>
              <w:t>Поглощающий аппарат класса Т</w:t>
            </w:r>
            <w:proofErr w:type="gramStart"/>
            <w:r w:rsidRPr="00F55B37">
              <w:rPr>
                <w:b/>
                <w:sz w:val="26"/>
                <w:szCs w:val="26"/>
              </w:rPr>
              <w:t>2</w:t>
            </w:r>
            <w:proofErr w:type="gramEnd"/>
            <w:r w:rsidRPr="00F55B37">
              <w:rPr>
                <w:b/>
                <w:sz w:val="26"/>
                <w:szCs w:val="26"/>
              </w:rPr>
              <w:t xml:space="preserve"> (РТ-130)</w:t>
            </w:r>
          </w:p>
        </w:tc>
        <w:tc>
          <w:tcPr>
            <w:tcW w:w="1419" w:type="dxa"/>
            <w:gridSpan w:val="2"/>
          </w:tcPr>
          <w:p w:rsidR="00B2398D" w:rsidRPr="00F55B37" w:rsidRDefault="00B2398D" w:rsidP="00305E81">
            <w:pPr>
              <w:spacing w:line="220" w:lineRule="exact"/>
              <w:rPr>
                <w:sz w:val="26"/>
                <w:szCs w:val="26"/>
              </w:rPr>
            </w:pPr>
            <w:r w:rsidRPr="00F55B37">
              <w:rPr>
                <w:sz w:val="26"/>
                <w:szCs w:val="26"/>
              </w:rPr>
              <w:t>новый</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50 498,38</w:t>
            </w:r>
          </w:p>
        </w:tc>
      </w:tr>
      <w:tr w:rsidR="00B2398D" w:rsidRPr="00F55B37" w:rsidTr="00305E81">
        <w:trPr>
          <w:trHeight w:val="219"/>
        </w:trPr>
        <w:tc>
          <w:tcPr>
            <w:tcW w:w="812" w:type="dxa"/>
            <w:noWrap/>
            <w:vAlign w:val="center"/>
            <w:hideMark/>
          </w:tcPr>
          <w:p w:rsidR="00B2398D" w:rsidRPr="00F55B37" w:rsidRDefault="00B2398D" w:rsidP="00305E81">
            <w:pPr>
              <w:spacing w:line="220" w:lineRule="exact"/>
              <w:jc w:val="center"/>
              <w:rPr>
                <w:sz w:val="26"/>
                <w:szCs w:val="26"/>
              </w:rPr>
            </w:pPr>
            <w:r w:rsidRPr="00F55B37">
              <w:rPr>
                <w:sz w:val="26"/>
                <w:szCs w:val="26"/>
              </w:rPr>
              <w:t>12</w:t>
            </w:r>
          </w:p>
        </w:tc>
        <w:tc>
          <w:tcPr>
            <w:tcW w:w="5107" w:type="dxa"/>
            <w:shd w:val="clear" w:color="auto" w:fill="auto"/>
            <w:hideMark/>
          </w:tcPr>
          <w:p w:rsidR="00B2398D" w:rsidRPr="00F55B37" w:rsidRDefault="00B2398D" w:rsidP="00305E81">
            <w:pPr>
              <w:spacing w:line="220" w:lineRule="exact"/>
              <w:rPr>
                <w:b/>
                <w:sz w:val="26"/>
                <w:szCs w:val="26"/>
              </w:rPr>
            </w:pPr>
            <w:r w:rsidRPr="00F55B37">
              <w:rPr>
                <w:b/>
                <w:sz w:val="26"/>
                <w:szCs w:val="26"/>
              </w:rPr>
              <w:t>Поглощающий аппарат ПМКП-110</w:t>
            </w:r>
          </w:p>
        </w:tc>
        <w:tc>
          <w:tcPr>
            <w:tcW w:w="1419" w:type="dxa"/>
            <w:gridSpan w:val="2"/>
            <w:hideMark/>
          </w:tcPr>
          <w:p w:rsidR="00B2398D" w:rsidRPr="00F55B37" w:rsidRDefault="00B2398D" w:rsidP="00305E81">
            <w:pPr>
              <w:spacing w:line="220" w:lineRule="exact"/>
              <w:rPr>
                <w:sz w:val="26"/>
                <w:szCs w:val="26"/>
              </w:rPr>
            </w:pPr>
            <w:r w:rsidRPr="00F55B37">
              <w:rPr>
                <w:sz w:val="26"/>
                <w:szCs w:val="26"/>
              </w:rPr>
              <w:t>новый</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32 988,40</w:t>
            </w:r>
          </w:p>
        </w:tc>
      </w:tr>
      <w:tr w:rsidR="00B2398D" w:rsidRPr="00F55B37" w:rsidTr="00305E81">
        <w:trPr>
          <w:trHeight w:val="212"/>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13</w:t>
            </w:r>
          </w:p>
        </w:tc>
        <w:tc>
          <w:tcPr>
            <w:tcW w:w="5107" w:type="dxa"/>
          </w:tcPr>
          <w:p w:rsidR="00B2398D" w:rsidRPr="00F55B37" w:rsidRDefault="00B2398D" w:rsidP="00305E81">
            <w:pPr>
              <w:spacing w:line="220" w:lineRule="exact"/>
              <w:rPr>
                <w:sz w:val="26"/>
                <w:szCs w:val="26"/>
              </w:rPr>
            </w:pPr>
            <w:r w:rsidRPr="00F55B37">
              <w:rPr>
                <w:sz w:val="26"/>
                <w:szCs w:val="26"/>
              </w:rPr>
              <w:t>Поглощающий аппарат класса Т3 (73ZWy2)</w:t>
            </w:r>
          </w:p>
        </w:tc>
        <w:tc>
          <w:tcPr>
            <w:tcW w:w="1419" w:type="dxa"/>
            <w:gridSpan w:val="2"/>
          </w:tcPr>
          <w:p w:rsidR="00B2398D" w:rsidRPr="00F55B37" w:rsidRDefault="00B2398D" w:rsidP="00305E81">
            <w:pPr>
              <w:spacing w:line="220" w:lineRule="exact"/>
              <w:rPr>
                <w:sz w:val="26"/>
                <w:szCs w:val="26"/>
              </w:rPr>
            </w:pPr>
            <w:r w:rsidRPr="00F55B37">
              <w:rPr>
                <w:sz w:val="26"/>
                <w:szCs w:val="26"/>
              </w:rPr>
              <w:t>новый</w:t>
            </w: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59 769,17</w:t>
            </w:r>
          </w:p>
        </w:tc>
      </w:tr>
      <w:tr w:rsidR="00B2398D" w:rsidRPr="00F55B37" w:rsidTr="00305E81">
        <w:trPr>
          <w:trHeight w:val="201"/>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14</w:t>
            </w:r>
          </w:p>
        </w:tc>
        <w:tc>
          <w:tcPr>
            <w:tcW w:w="5107" w:type="dxa"/>
            <w:vAlign w:val="center"/>
          </w:tcPr>
          <w:p w:rsidR="00B2398D" w:rsidRPr="00F55B37" w:rsidRDefault="00B2398D" w:rsidP="00305E81">
            <w:pPr>
              <w:spacing w:line="220" w:lineRule="exact"/>
              <w:rPr>
                <w:sz w:val="26"/>
                <w:szCs w:val="26"/>
              </w:rPr>
            </w:pPr>
            <w:r w:rsidRPr="00F55B37">
              <w:rPr>
                <w:sz w:val="26"/>
                <w:szCs w:val="26"/>
              </w:rPr>
              <w:t>Тяговый хомут новый</w:t>
            </w:r>
          </w:p>
        </w:tc>
        <w:tc>
          <w:tcPr>
            <w:tcW w:w="1419" w:type="dxa"/>
            <w:gridSpan w:val="2"/>
          </w:tcPr>
          <w:p w:rsidR="00B2398D" w:rsidRPr="00F55B37" w:rsidRDefault="00B2398D" w:rsidP="00305E81">
            <w:pPr>
              <w:spacing w:line="220" w:lineRule="exact"/>
              <w:rPr>
                <w:sz w:val="26"/>
                <w:szCs w:val="26"/>
              </w:rPr>
            </w:pP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20 524,36</w:t>
            </w:r>
          </w:p>
        </w:tc>
      </w:tr>
      <w:tr w:rsidR="00B2398D" w:rsidRPr="00F55B37" w:rsidTr="00305E81">
        <w:trPr>
          <w:trHeight w:val="315"/>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15</w:t>
            </w:r>
          </w:p>
        </w:tc>
        <w:tc>
          <w:tcPr>
            <w:tcW w:w="5107" w:type="dxa"/>
            <w:vAlign w:val="center"/>
          </w:tcPr>
          <w:p w:rsidR="00B2398D" w:rsidRPr="00F55B37" w:rsidRDefault="00B2398D" w:rsidP="00305E81">
            <w:pPr>
              <w:spacing w:line="220" w:lineRule="exact"/>
              <w:rPr>
                <w:sz w:val="26"/>
                <w:szCs w:val="26"/>
              </w:rPr>
            </w:pPr>
            <w:r w:rsidRPr="00F55B37">
              <w:rPr>
                <w:sz w:val="26"/>
                <w:szCs w:val="26"/>
              </w:rPr>
              <w:t xml:space="preserve">Тяговый </w:t>
            </w:r>
            <w:proofErr w:type="gramStart"/>
            <w:r w:rsidRPr="00F55B37">
              <w:rPr>
                <w:sz w:val="26"/>
                <w:szCs w:val="26"/>
              </w:rPr>
              <w:t>хомут б</w:t>
            </w:r>
            <w:proofErr w:type="gramEnd"/>
            <w:r w:rsidRPr="00F55B37">
              <w:rPr>
                <w:sz w:val="26"/>
                <w:szCs w:val="26"/>
              </w:rPr>
              <w:t xml:space="preserve">/у </w:t>
            </w:r>
            <w:proofErr w:type="spellStart"/>
            <w:r w:rsidRPr="00F55B37">
              <w:rPr>
                <w:sz w:val="26"/>
                <w:szCs w:val="26"/>
              </w:rPr>
              <w:t>ремонтопригодный</w:t>
            </w:r>
            <w:proofErr w:type="spellEnd"/>
          </w:p>
        </w:tc>
        <w:tc>
          <w:tcPr>
            <w:tcW w:w="1419" w:type="dxa"/>
            <w:gridSpan w:val="2"/>
          </w:tcPr>
          <w:p w:rsidR="00B2398D" w:rsidRPr="00F55B37" w:rsidRDefault="00B2398D" w:rsidP="00305E81">
            <w:pPr>
              <w:spacing w:line="220" w:lineRule="exact"/>
              <w:rPr>
                <w:sz w:val="26"/>
                <w:szCs w:val="26"/>
              </w:rPr>
            </w:pP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2 382,17</w:t>
            </w:r>
          </w:p>
        </w:tc>
      </w:tr>
      <w:tr w:rsidR="00B2398D" w:rsidRPr="00F55B37" w:rsidTr="00305E81">
        <w:trPr>
          <w:trHeight w:val="225"/>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16</w:t>
            </w:r>
          </w:p>
        </w:tc>
        <w:tc>
          <w:tcPr>
            <w:tcW w:w="5107" w:type="dxa"/>
            <w:vAlign w:val="center"/>
          </w:tcPr>
          <w:p w:rsidR="00B2398D" w:rsidRPr="00F55B37" w:rsidRDefault="00B2398D" w:rsidP="00305E81">
            <w:pPr>
              <w:spacing w:line="220" w:lineRule="exact"/>
              <w:rPr>
                <w:sz w:val="26"/>
                <w:szCs w:val="26"/>
              </w:rPr>
            </w:pPr>
            <w:r w:rsidRPr="00F55B37">
              <w:rPr>
                <w:sz w:val="26"/>
                <w:szCs w:val="26"/>
              </w:rPr>
              <w:t>Пятник новый</w:t>
            </w:r>
          </w:p>
        </w:tc>
        <w:tc>
          <w:tcPr>
            <w:tcW w:w="1419" w:type="dxa"/>
            <w:gridSpan w:val="2"/>
          </w:tcPr>
          <w:p w:rsidR="00B2398D" w:rsidRPr="00F55B37" w:rsidRDefault="00B2398D" w:rsidP="00305E81">
            <w:pPr>
              <w:spacing w:line="220" w:lineRule="exact"/>
              <w:rPr>
                <w:sz w:val="26"/>
                <w:szCs w:val="26"/>
              </w:rPr>
            </w:pP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4 530,60</w:t>
            </w:r>
          </w:p>
        </w:tc>
      </w:tr>
      <w:tr w:rsidR="00B2398D" w:rsidRPr="00F55B37" w:rsidTr="005D78C6">
        <w:trPr>
          <w:trHeight w:val="315"/>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17</w:t>
            </w:r>
          </w:p>
        </w:tc>
        <w:tc>
          <w:tcPr>
            <w:tcW w:w="5107" w:type="dxa"/>
            <w:tcBorders>
              <w:bottom w:val="single" w:sz="4" w:space="0" w:color="auto"/>
            </w:tcBorders>
            <w:vAlign w:val="center"/>
          </w:tcPr>
          <w:p w:rsidR="00B2398D" w:rsidRPr="00F55B37" w:rsidRDefault="00B2398D" w:rsidP="00305E81">
            <w:pPr>
              <w:spacing w:line="220" w:lineRule="exact"/>
              <w:rPr>
                <w:sz w:val="26"/>
                <w:szCs w:val="26"/>
              </w:rPr>
            </w:pPr>
            <w:proofErr w:type="gramStart"/>
            <w:r w:rsidRPr="00F55B37">
              <w:rPr>
                <w:sz w:val="26"/>
                <w:szCs w:val="26"/>
              </w:rPr>
              <w:t>Пятник б</w:t>
            </w:r>
            <w:proofErr w:type="gramEnd"/>
            <w:r w:rsidRPr="00F55B37">
              <w:rPr>
                <w:sz w:val="26"/>
                <w:szCs w:val="26"/>
              </w:rPr>
              <w:t xml:space="preserve">/у </w:t>
            </w:r>
            <w:proofErr w:type="spellStart"/>
            <w:r w:rsidRPr="00F55B37">
              <w:rPr>
                <w:sz w:val="26"/>
                <w:szCs w:val="26"/>
              </w:rPr>
              <w:t>ремонтопригодный</w:t>
            </w:r>
            <w:proofErr w:type="spellEnd"/>
          </w:p>
        </w:tc>
        <w:tc>
          <w:tcPr>
            <w:tcW w:w="1419" w:type="dxa"/>
            <w:gridSpan w:val="2"/>
            <w:tcBorders>
              <w:bottom w:val="single" w:sz="4" w:space="0" w:color="auto"/>
            </w:tcBorders>
          </w:tcPr>
          <w:p w:rsidR="00B2398D" w:rsidRPr="00F55B37" w:rsidRDefault="00B2398D" w:rsidP="00305E81">
            <w:pPr>
              <w:spacing w:line="220" w:lineRule="exact"/>
              <w:rPr>
                <w:sz w:val="26"/>
                <w:szCs w:val="26"/>
              </w:rPr>
            </w:pPr>
          </w:p>
        </w:tc>
        <w:tc>
          <w:tcPr>
            <w:tcW w:w="2296" w:type="dxa"/>
            <w:tcBorders>
              <w:top w:val="nil"/>
              <w:left w:val="nil"/>
              <w:bottom w:val="single" w:sz="4"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1 695,27</w:t>
            </w:r>
          </w:p>
        </w:tc>
      </w:tr>
      <w:tr w:rsidR="00B2398D" w:rsidRPr="00F55B37" w:rsidTr="005D78C6">
        <w:trPr>
          <w:trHeight w:val="266"/>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18</w:t>
            </w:r>
          </w:p>
        </w:tc>
        <w:tc>
          <w:tcPr>
            <w:tcW w:w="5107" w:type="dxa"/>
            <w:tcBorders>
              <w:top w:val="single" w:sz="4" w:space="0" w:color="auto"/>
              <w:bottom w:val="single" w:sz="4" w:space="0" w:color="auto"/>
            </w:tcBorders>
            <w:shd w:val="clear" w:color="auto" w:fill="auto"/>
            <w:hideMark/>
          </w:tcPr>
          <w:p w:rsidR="00B2398D" w:rsidRPr="00F55B37" w:rsidRDefault="00B2398D" w:rsidP="00305E81">
            <w:pPr>
              <w:spacing w:line="220" w:lineRule="exact"/>
              <w:rPr>
                <w:sz w:val="26"/>
                <w:szCs w:val="26"/>
              </w:rPr>
            </w:pPr>
            <w:r w:rsidRPr="00F55B37">
              <w:rPr>
                <w:sz w:val="26"/>
                <w:szCs w:val="26"/>
              </w:rPr>
              <w:t>Болт стяжной новый (в поглощающий аппарат класса Т</w:t>
            </w:r>
            <w:proofErr w:type="gramStart"/>
            <w:r w:rsidRPr="00F55B37">
              <w:rPr>
                <w:sz w:val="26"/>
                <w:szCs w:val="26"/>
              </w:rPr>
              <w:t>0</w:t>
            </w:r>
            <w:proofErr w:type="gramEnd"/>
            <w:r w:rsidRPr="00F55B37">
              <w:rPr>
                <w:sz w:val="26"/>
                <w:szCs w:val="26"/>
              </w:rPr>
              <w:t>)</w:t>
            </w:r>
          </w:p>
        </w:tc>
        <w:tc>
          <w:tcPr>
            <w:tcW w:w="1419" w:type="dxa"/>
            <w:gridSpan w:val="2"/>
            <w:tcBorders>
              <w:top w:val="single" w:sz="4" w:space="0" w:color="auto"/>
              <w:bottom w:val="single" w:sz="4" w:space="0" w:color="auto"/>
            </w:tcBorders>
            <w:hideMark/>
          </w:tcPr>
          <w:p w:rsidR="00B2398D" w:rsidRPr="00F55B37" w:rsidRDefault="00B2398D" w:rsidP="00305E81">
            <w:pPr>
              <w:spacing w:line="220" w:lineRule="exact"/>
              <w:rPr>
                <w:sz w:val="26"/>
                <w:szCs w:val="26"/>
              </w:rPr>
            </w:pPr>
          </w:p>
        </w:tc>
        <w:tc>
          <w:tcPr>
            <w:tcW w:w="2296" w:type="dxa"/>
            <w:tcBorders>
              <w:top w:val="single" w:sz="4" w:space="0" w:color="auto"/>
              <w:left w:val="nil"/>
              <w:bottom w:val="single" w:sz="4" w:space="0" w:color="auto"/>
              <w:right w:val="single" w:sz="4"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252,23</w:t>
            </w:r>
          </w:p>
        </w:tc>
      </w:tr>
      <w:tr w:rsidR="00B2398D" w:rsidRPr="00F55B37" w:rsidTr="005D78C6">
        <w:trPr>
          <w:trHeight w:val="129"/>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19</w:t>
            </w:r>
          </w:p>
        </w:tc>
        <w:tc>
          <w:tcPr>
            <w:tcW w:w="5107" w:type="dxa"/>
            <w:tcBorders>
              <w:top w:val="single" w:sz="4" w:space="0" w:color="auto"/>
              <w:bottom w:val="single" w:sz="4" w:space="0" w:color="auto"/>
            </w:tcBorders>
            <w:shd w:val="clear" w:color="auto" w:fill="auto"/>
            <w:vAlign w:val="center"/>
            <w:hideMark/>
          </w:tcPr>
          <w:p w:rsidR="00B2398D" w:rsidRPr="00F55B37" w:rsidRDefault="00B2398D" w:rsidP="00305E81">
            <w:pPr>
              <w:spacing w:line="220" w:lineRule="exact"/>
              <w:rPr>
                <w:sz w:val="26"/>
                <w:szCs w:val="26"/>
              </w:rPr>
            </w:pPr>
            <w:r w:rsidRPr="00F55B37">
              <w:rPr>
                <w:sz w:val="26"/>
                <w:szCs w:val="26"/>
              </w:rPr>
              <w:t>Корпус буксы новый</w:t>
            </w:r>
          </w:p>
        </w:tc>
        <w:tc>
          <w:tcPr>
            <w:tcW w:w="1419" w:type="dxa"/>
            <w:gridSpan w:val="2"/>
            <w:tcBorders>
              <w:top w:val="single" w:sz="4" w:space="0" w:color="auto"/>
              <w:bottom w:val="single" w:sz="4" w:space="0" w:color="auto"/>
            </w:tcBorders>
            <w:hideMark/>
          </w:tcPr>
          <w:p w:rsidR="00B2398D" w:rsidRPr="00F55B37" w:rsidRDefault="00B2398D" w:rsidP="00305E81">
            <w:pPr>
              <w:spacing w:line="220" w:lineRule="exact"/>
              <w:rPr>
                <w:sz w:val="26"/>
                <w:szCs w:val="26"/>
              </w:rPr>
            </w:pPr>
          </w:p>
        </w:tc>
        <w:tc>
          <w:tcPr>
            <w:tcW w:w="2296" w:type="dxa"/>
            <w:tcBorders>
              <w:top w:val="single" w:sz="4" w:space="0" w:color="auto"/>
              <w:left w:val="nil"/>
              <w:bottom w:val="single" w:sz="4" w:space="0" w:color="auto"/>
              <w:right w:val="single" w:sz="4"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14 427,89</w:t>
            </w:r>
          </w:p>
        </w:tc>
      </w:tr>
      <w:tr w:rsidR="00B2398D" w:rsidRPr="00F55B37" w:rsidTr="005D78C6">
        <w:trPr>
          <w:trHeight w:val="160"/>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lastRenderedPageBreak/>
              <w:t>20</w:t>
            </w:r>
          </w:p>
        </w:tc>
        <w:tc>
          <w:tcPr>
            <w:tcW w:w="5107" w:type="dxa"/>
            <w:tcBorders>
              <w:top w:val="single" w:sz="4" w:space="0" w:color="auto"/>
              <w:bottom w:val="single" w:sz="4" w:space="0" w:color="auto"/>
            </w:tcBorders>
            <w:shd w:val="clear" w:color="auto" w:fill="auto"/>
            <w:vAlign w:val="center"/>
            <w:hideMark/>
          </w:tcPr>
          <w:p w:rsidR="00B2398D" w:rsidRPr="00F55B37" w:rsidRDefault="00B2398D" w:rsidP="00305E81">
            <w:pPr>
              <w:spacing w:line="220" w:lineRule="exact"/>
              <w:rPr>
                <w:sz w:val="26"/>
                <w:szCs w:val="26"/>
              </w:rPr>
            </w:pPr>
            <w:r w:rsidRPr="00F55B37">
              <w:rPr>
                <w:sz w:val="26"/>
                <w:szCs w:val="26"/>
              </w:rPr>
              <w:t xml:space="preserve">Корпус буксы б/у </w:t>
            </w:r>
            <w:proofErr w:type="spellStart"/>
            <w:r w:rsidRPr="00F55B37">
              <w:rPr>
                <w:sz w:val="26"/>
                <w:szCs w:val="26"/>
              </w:rPr>
              <w:t>ремонтопригодный</w:t>
            </w:r>
            <w:proofErr w:type="spellEnd"/>
          </w:p>
        </w:tc>
        <w:tc>
          <w:tcPr>
            <w:tcW w:w="1419" w:type="dxa"/>
            <w:gridSpan w:val="2"/>
            <w:tcBorders>
              <w:top w:val="single" w:sz="4" w:space="0" w:color="auto"/>
              <w:bottom w:val="single" w:sz="4" w:space="0" w:color="auto"/>
            </w:tcBorders>
            <w:hideMark/>
          </w:tcPr>
          <w:p w:rsidR="00B2398D" w:rsidRPr="00F55B37" w:rsidRDefault="00B2398D" w:rsidP="00305E81">
            <w:pPr>
              <w:spacing w:line="220" w:lineRule="exact"/>
              <w:rPr>
                <w:sz w:val="26"/>
                <w:szCs w:val="26"/>
              </w:rPr>
            </w:pPr>
          </w:p>
        </w:tc>
        <w:tc>
          <w:tcPr>
            <w:tcW w:w="2296" w:type="dxa"/>
            <w:tcBorders>
              <w:top w:val="single" w:sz="4" w:space="0" w:color="auto"/>
              <w:left w:val="nil"/>
              <w:bottom w:val="single" w:sz="4" w:space="0" w:color="auto"/>
              <w:right w:val="single" w:sz="4"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2 815,43</w:t>
            </w:r>
          </w:p>
        </w:tc>
      </w:tr>
      <w:tr w:rsidR="00B2398D" w:rsidRPr="00F55B37" w:rsidTr="005D78C6">
        <w:trPr>
          <w:trHeight w:val="375"/>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21</w:t>
            </w:r>
          </w:p>
        </w:tc>
        <w:tc>
          <w:tcPr>
            <w:tcW w:w="5107" w:type="dxa"/>
            <w:tcBorders>
              <w:top w:val="single" w:sz="4" w:space="0" w:color="auto"/>
            </w:tcBorders>
            <w:shd w:val="clear" w:color="auto" w:fill="auto"/>
            <w:hideMark/>
          </w:tcPr>
          <w:p w:rsidR="00B2398D" w:rsidRPr="00F55B37" w:rsidRDefault="00B2398D" w:rsidP="00305E81">
            <w:pPr>
              <w:spacing w:line="220" w:lineRule="exact"/>
              <w:rPr>
                <w:sz w:val="26"/>
                <w:szCs w:val="26"/>
              </w:rPr>
            </w:pPr>
            <w:proofErr w:type="spellStart"/>
            <w:r w:rsidRPr="00F55B37">
              <w:rPr>
                <w:sz w:val="26"/>
                <w:szCs w:val="26"/>
              </w:rPr>
              <w:t>Замкодержатель</w:t>
            </w:r>
            <w:proofErr w:type="spellEnd"/>
            <w:r w:rsidRPr="00F55B37">
              <w:rPr>
                <w:sz w:val="26"/>
                <w:szCs w:val="26"/>
              </w:rPr>
              <w:t xml:space="preserve"> новый</w:t>
            </w:r>
          </w:p>
          <w:p w:rsidR="00B2398D" w:rsidRPr="00F55B37" w:rsidRDefault="00B2398D" w:rsidP="00305E81">
            <w:pPr>
              <w:spacing w:line="220" w:lineRule="exact"/>
              <w:rPr>
                <w:sz w:val="26"/>
                <w:szCs w:val="26"/>
              </w:rPr>
            </w:pPr>
          </w:p>
        </w:tc>
        <w:tc>
          <w:tcPr>
            <w:tcW w:w="1419" w:type="dxa"/>
            <w:gridSpan w:val="2"/>
            <w:tcBorders>
              <w:top w:val="single" w:sz="4" w:space="0" w:color="auto"/>
            </w:tcBorders>
            <w:hideMark/>
          </w:tcPr>
          <w:p w:rsidR="00B2398D" w:rsidRPr="00F55B37" w:rsidRDefault="00B2398D" w:rsidP="00305E81">
            <w:pPr>
              <w:spacing w:line="220" w:lineRule="exact"/>
              <w:rPr>
                <w:sz w:val="26"/>
                <w:szCs w:val="26"/>
              </w:rPr>
            </w:pPr>
          </w:p>
        </w:tc>
        <w:tc>
          <w:tcPr>
            <w:tcW w:w="2296" w:type="dxa"/>
            <w:tcBorders>
              <w:top w:val="single" w:sz="4" w:space="0" w:color="auto"/>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1 131,45</w:t>
            </w:r>
          </w:p>
        </w:tc>
      </w:tr>
      <w:tr w:rsidR="00B2398D" w:rsidRPr="00F55B37" w:rsidTr="00305E81">
        <w:trPr>
          <w:trHeight w:val="362"/>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22</w:t>
            </w:r>
          </w:p>
        </w:tc>
        <w:tc>
          <w:tcPr>
            <w:tcW w:w="5107" w:type="dxa"/>
            <w:vAlign w:val="center"/>
            <w:hideMark/>
          </w:tcPr>
          <w:p w:rsidR="00B2398D" w:rsidRPr="00F55B37" w:rsidRDefault="00B2398D" w:rsidP="00305E81">
            <w:pPr>
              <w:spacing w:line="220" w:lineRule="exact"/>
              <w:rPr>
                <w:sz w:val="26"/>
                <w:szCs w:val="26"/>
              </w:rPr>
            </w:pPr>
            <w:r w:rsidRPr="00F55B37">
              <w:rPr>
                <w:sz w:val="26"/>
                <w:szCs w:val="26"/>
              </w:rPr>
              <w:t>Клин тягового хомута новый</w:t>
            </w:r>
          </w:p>
        </w:tc>
        <w:tc>
          <w:tcPr>
            <w:tcW w:w="1419" w:type="dxa"/>
            <w:gridSpan w:val="2"/>
            <w:vAlign w:val="center"/>
          </w:tcPr>
          <w:p w:rsidR="00B2398D" w:rsidRPr="00F55B37" w:rsidRDefault="00B2398D" w:rsidP="00305E81">
            <w:pPr>
              <w:spacing w:line="220" w:lineRule="exact"/>
              <w:rPr>
                <w:sz w:val="26"/>
                <w:szCs w:val="26"/>
              </w:rPr>
            </w:pPr>
          </w:p>
        </w:tc>
        <w:tc>
          <w:tcPr>
            <w:tcW w:w="2296" w:type="dxa"/>
            <w:tcBorders>
              <w:top w:val="single" w:sz="8" w:space="0" w:color="auto"/>
              <w:left w:val="single" w:sz="8" w:space="0" w:color="auto"/>
              <w:bottom w:val="single" w:sz="8" w:space="0" w:color="000000"/>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934,81</w:t>
            </w:r>
          </w:p>
        </w:tc>
      </w:tr>
      <w:tr w:rsidR="00B2398D" w:rsidRPr="00F55B37" w:rsidTr="00305E81">
        <w:trPr>
          <w:trHeight w:val="409"/>
        </w:trPr>
        <w:tc>
          <w:tcPr>
            <w:tcW w:w="812" w:type="dxa"/>
            <w:noWrap/>
            <w:vAlign w:val="center"/>
          </w:tcPr>
          <w:p w:rsidR="00B2398D" w:rsidRPr="00F55B37" w:rsidRDefault="00B2398D" w:rsidP="00305E81">
            <w:pPr>
              <w:spacing w:line="220" w:lineRule="exact"/>
              <w:jc w:val="center"/>
              <w:rPr>
                <w:sz w:val="26"/>
                <w:szCs w:val="26"/>
              </w:rPr>
            </w:pPr>
            <w:r w:rsidRPr="00F55B37">
              <w:rPr>
                <w:sz w:val="26"/>
                <w:szCs w:val="26"/>
              </w:rPr>
              <w:t>23</w:t>
            </w:r>
          </w:p>
        </w:tc>
        <w:tc>
          <w:tcPr>
            <w:tcW w:w="5107" w:type="dxa"/>
            <w:hideMark/>
          </w:tcPr>
          <w:p w:rsidR="00B2398D" w:rsidRPr="00F55B37" w:rsidRDefault="00B2398D" w:rsidP="00305E81">
            <w:pPr>
              <w:spacing w:line="220" w:lineRule="exact"/>
              <w:rPr>
                <w:sz w:val="26"/>
                <w:szCs w:val="26"/>
              </w:rPr>
            </w:pPr>
            <w:r w:rsidRPr="00F55B37">
              <w:rPr>
                <w:sz w:val="26"/>
                <w:szCs w:val="26"/>
              </w:rPr>
              <w:t>Клин фрикционный (М 1698.00.003) СЧ-35 новый</w:t>
            </w:r>
          </w:p>
        </w:tc>
        <w:tc>
          <w:tcPr>
            <w:tcW w:w="1419" w:type="dxa"/>
            <w:gridSpan w:val="2"/>
            <w:hideMark/>
          </w:tcPr>
          <w:p w:rsidR="00B2398D" w:rsidRPr="00F55B37" w:rsidRDefault="00B2398D" w:rsidP="00305E81">
            <w:pPr>
              <w:spacing w:line="220" w:lineRule="exact"/>
              <w:rPr>
                <w:sz w:val="26"/>
                <w:szCs w:val="26"/>
              </w:rPr>
            </w:pPr>
          </w:p>
        </w:tc>
        <w:tc>
          <w:tcPr>
            <w:tcW w:w="2296" w:type="dxa"/>
            <w:tcBorders>
              <w:top w:val="single" w:sz="8" w:space="0" w:color="auto"/>
              <w:left w:val="single" w:sz="8" w:space="0" w:color="auto"/>
              <w:bottom w:val="single" w:sz="8" w:space="0" w:color="000000"/>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1 062,34</w:t>
            </w:r>
          </w:p>
        </w:tc>
      </w:tr>
      <w:tr w:rsidR="00B2398D" w:rsidRPr="00F55B37" w:rsidTr="00305E81">
        <w:trPr>
          <w:trHeight w:val="315"/>
        </w:trPr>
        <w:tc>
          <w:tcPr>
            <w:tcW w:w="812" w:type="dxa"/>
            <w:shd w:val="clear" w:color="auto" w:fill="auto"/>
            <w:noWrap/>
            <w:vAlign w:val="center"/>
          </w:tcPr>
          <w:p w:rsidR="00B2398D" w:rsidRPr="00F55B37" w:rsidRDefault="00B2398D" w:rsidP="00305E81">
            <w:pPr>
              <w:spacing w:line="220" w:lineRule="exact"/>
              <w:jc w:val="center"/>
              <w:rPr>
                <w:sz w:val="26"/>
                <w:szCs w:val="26"/>
              </w:rPr>
            </w:pPr>
            <w:r w:rsidRPr="00F55B37">
              <w:rPr>
                <w:sz w:val="26"/>
                <w:szCs w:val="26"/>
              </w:rPr>
              <w:t>24</w:t>
            </w:r>
          </w:p>
        </w:tc>
        <w:tc>
          <w:tcPr>
            <w:tcW w:w="5107" w:type="dxa"/>
            <w:shd w:val="clear" w:color="auto" w:fill="auto"/>
            <w:vAlign w:val="center"/>
          </w:tcPr>
          <w:p w:rsidR="00B2398D" w:rsidRPr="00F55B37" w:rsidRDefault="00B2398D" w:rsidP="00305E81">
            <w:pPr>
              <w:spacing w:line="220" w:lineRule="exact"/>
              <w:rPr>
                <w:sz w:val="26"/>
                <w:szCs w:val="26"/>
              </w:rPr>
            </w:pPr>
            <w:proofErr w:type="spellStart"/>
            <w:r w:rsidRPr="00F55B37">
              <w:rPr>
                <w:sz w:val="26"/>
                <w:szCs w:val="26"/>
              </w:rPr>
              <w:t>Авторежим</w:t>
            </w:r>
            <w:proofErr w:type="spellEnd"/>
            <w:r w:rsidRPr="00F55B37">
              <w:rPr>
                <w:sz w:val="26"/>
                <w:szCs w:val="26"/>
              </w:rPr>
              <w:t xml:space="preserve"> новый </w:t>
            </w:r>
          </w:p>
        </w:tc>
        <w:tc>
          <w:tcPr>
            <w:tcW w:w="1419" w:type="dxa"/>
            <w:gridSpan w:val="2"/>
            <w:shd w:val="clear" w:color="auto" w:fill="auto"/>
          </w:tcPr>
          <w:p w:rsidR="00B2398D" w:rsidRPr="00F55B37" w:rsidRDefault="00B2398D" w:rsidP="00305E81">
            <w:pPr>
              <w:spacing w:line="220" w:lineRule="exact"/>
              <w:rPr>
                <w:sz w:val="26"/>
                <w:szCs w:val="26"/>
              </w:rPr>
            </w:pPr>
          </w:p>
        </w:tc>
        <w:tc>
          <w:tcPr>
            <w:tcW w:w="2296" w:type="dxa"/>
            <w:tcBorders>
              <w:top w:val="nil"/>
              <w:left w:val="nil"/>
              <w:bottom w:val="single" w:sz="8" w:space="0" w:color="auto"/>
              <w:right w:val="single" w:sz="8" w:space="0" w:color="auto"/>
            </w:tcBorders>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10 948,35</w:t>
            </w:r>
          </w:p>
        </w:tc>
      </w:tr>
      <w:tr w:rsidR="00B2398D" w:rsidRPr="00F55B37" w:rsidTr="00305E81">
        <w:trPr>
          <w:trHeight w:val="240"/>
        </w:trPr>
        <w:tc>
          <w:tcPr>
            <w:tcW w:w="812" w:type="dxa"/>
            <w:shd w:val="clear" w:color="auto" w:fill="auto"/>
            <w:noWrap/>
            <w:vAlign w:val="center"/>
          </w:tcPr>
          <w:p w:rsidR="00B2398D" w:rsidRPr="00F55B37" w:rsidRDefault="00B2398D" w:rsidP="00305E81">
            <w:pPr>
              <w:spacing w:line="220" w:lineRule="exact"/>
              <w:jc w:val="center"/>
              <w:rPr>
                <w:sz w:val="26"/>
                <w:szCs w:val="26"/>
              </w:rPr>
            </w:pPr>
            <w:r w:rsidRPr="00F55B37">
              <w:rPr>
                <w:sz w:val="26"/>
                <w:szCs w:val="26"/>
              </w:rPr>
              <w:t>25</w:t>
            </w:r>
          </w:p>
        </w:tc>
        <w:tc>
          <w:tcPr>
            <w:tcW w:w="5107" w:type="dxa"/>
            <w:shd w:val="clear" w:color="auto" w:fill="auto"/>
            <w:vAlign w:val="center"/>
          </w:tcPr>
          <w:p w:rsidR="00B2398D" w:rsidRPr="00F55B37" w:rsidRDefault="00B2398D" w:rsidP="00305E81">
            <w:pPr>
              <w:spacing w:line="220" w:lineRule="exact"/>
              <w:rPr>
                <w:sz w:val="26"/>
                <w:szCs w:val="26"/>
              </w:rPr>
            </w:pPr>
            <w:proofErr w:type="spellStart"/>
            <w:r w:rsidRPr="00F55B37">
              <w:rPr>
                <w:sz w:val="26"/>
                <w:szCs w:val="26"/>
              </w:rPr>
              <w:t>Авторежим</w:t>
            </w:r>
            <w:proofErr w:type="spellEnd"/>
            <w:r w:rsidRPr="00F55B37">
              <w:rPr>
                <w:sz w:val="26"/>
                <w:szCs w:val="26"/>
              </w:rPr>
              <w:t xml:space="preserve"> б/у </w:t>
            </w:r>
            <w:proofErr w:type="spellStart"/>
            <w:r w:rsidRPr="00F55B37">
              <w:rPr>
                <w:sz w:val="26"/>
                <w:szCs w:val="26"/>
              </w:rPr>
              <w:t>ремонтопригодный</w:t>
            </w:r>
            <w:proofErr w:type="spellEnd"/>
          </w:p>
        </w:tc>
        <w:tc>
          <w:tcPr>
            <w:tcW w:w="1419" w:type="dxa"/>
            <w:gridSpan w:val="2"/>
            <w:shd w:val="clear" w:color="auto" w:fill="auto"/>
          </w:tcPr>
          <w:p w:rsidR="00B2398D" w:rsidRPr="00F55B37" w:rsidRDefault="00B2398D" w:rsidP="00305E81">
            <w:pPr>
              <w:spacing w:line="220" w:lineRule="exact"/>
              <w:rPr>
                <w:sz w:val="26"/>
                <w:szCs w:val="26"/>
              </w:rPr>
            </w:pPr>
          </w:p>
        </w:tc>
        <w:tc>
          <w:tcPr>
            <w:tcW w:w="2296" w:type="dxa"/>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1 032,71</w:t>
            </w:r>
          </w:p>
        </w:tc>
      </w:tr>
      <w:tr w:rsidR="00B2398D" w:rsidRPr="00F55B37" w:rsidTr="00305E81">
        <w:trPr>
          <w:trHeight w:val="315"/>
        </w:trPr>
        <w:tc>
          <w:tcPr>
            <w:tcW w:w="812" w:type="dxa"/>
            <w:shd w:val="clear" w:color="auto" w:fill="auto"/>
            <w:noWrap/>
            <w:vAlign w:val="center"/>
          </w:tcPr>
          <w:p w:rsidR="00B2398D" w:rsidRPr="00F55B37" w:rsidRDefault="00B2398D" w:rsidP="00305E81">
            <w:pPr>
              <w:spacing w:line="220" w:lineRule="exact"/>
              <w:jc w:val="center"/>
              <w:rPr>
                <w:sz w:val="26"/>
                <w:szCs w:val="26"/>
              </w:rPr>
            </w:pPr>
            <w:r w:rsidRPr="00F55B37">
              <w:rPr>
                <w:sz w:val="26"/>
                <w:szCs w:val="26"/>
              </w:rPr>
              <w:t>26</w:t>
            </w:r>
          </w:p>
        </w:tc>
        <w:tc>
          <w:tcPr>
            <w:tcW w:w="5107" w:type="dxa"/>
            <w:shd w:val="clear" w:color="auto" w:fill="auto"/>
            <w:vAlign w:val="center"/>
          </w:tcPr>
          <w:p w:rsidR="00B2398D" w:rsidRPr="00F55B37" w:rsidRDefault="00B2398D" w:rsidP="00305E81">
            <w:pPr>
              <w:spacing w:line="220" w:lineRule="exact"/>
              <w:rPr>
                <w:sz w:val="26"/>
                <w:szCs w:val="26"/>
              </w:rPr>
            </w:pPr>
            <w:r w:rsidRPr="00F55B37">
              <w:rPr>
                <w:sz w:val="26"/>
                <w:szCs w:val="26"/>
              </w:rPr>
              <w:t>Авторегулятор  марки РТРП-675М   новый</w:t>
            </w:r>
          </w:p>
        </w:tc>
        <w:tc>
          <w:tcPr>
            <w:tcW w:w="1419" w:type="dxa"/>
            <w:gridSpan w:val="2"/>
            <w:shd w:val="clear" w:color="auto" w:fill="auto"/>
          </w:tcPr>
          <w:p w:rsidR="00B2398D" w:rsidRPr="00F55B37" w:rsidRDefault="00B2398D" w:rsidP="00305E81">
            <w:pPr>
              <w:spacing w:line="220" w:lineRule="exact"/>
              <w:rPr>
                <w:sz w:val="26"/>
                <w:szCs w:val="26"/>
              </w:rPr>
            </w:pPr>
          </w:p>
        </w:tc>
        <w:tc>
          <w:tcPr>
            <w:tcW w:w="2296" w:type="dxa"/>
            <w:shd w:val="clear" w:color="auto" w:fill="auto"/>
            <w:vAlign w:val="center"/>
          </w:tcPr>
          <w:p w:rsidR="00B2398D" w:rsidRPr="00F55B37" w:rsidRDefault="00B2398D" w:rsidP="00305E81">
            <w:pPr>
              <w:spacing w:line="220" w:lineRule="exact"/>
              <w:jc w:val="center"/>
              <w:rPr>
                <w:sz w:val="26"/>
                <w:szCs w:val="26"/>
              </w:rPr>
            </w:pPr>
            <w:r w:rsidRPr="00F55B37">
              <w:rPr>
                <w:sz w:val="26"/>
                <w:szCs w:val="26"/>
              </w:rPr>
              <w:t>9 682,88</w:t>
            </w:r>
          </w:p>
        </w:tc>
      </w:tr>
    </w:tbl>
    <w:p w:rsidR="00B2398D" w:rsidRPr="00F55B37" w:rsidRDefault="00B2398D" w:rsidP="00B2398D">
      <w:pPr>
        <w:rPr>
          <w:sz w:val="26"/>
          <w:szCs w:val="26"/>
        </w:rPr>
      </w:pPr>
    </w:p>
    <w:p w:rsidR="00B2398D" w:rsidRPr="00F55B37" w:rsidRDefault="00B2398D" w:rsidP="00B2398D">
      <w:pPr>
        <w:spacing w:before="60"/>
        <w:ind w:left="-142"/>
        <w:rPr>
          <w:sz w:val="26"/>
          <w:szCs w:val="26"/>
        </w:rPr>
      </w:pPr>
      <w:r w:rsidRPr="00F55B37">
        <w:rPr>
          <w:b/>
          <w:i/>
          <w:sz w:val="26"/>
          <w:szCs w:val="26"/>
        </w:rPr>
        <w:t>* б/у</w:t>
      </w:r>
      <w:r w:rsidRPr="00F55B37">
        <w:rPr>
          <w:i/>
          <w:sz w:val="26"/>
          <w:szCs w:val="26"/>
        </w:rPr>
        <w:t xml:space="preserve"> – </w:t>
      </w:r>
      <w:proofErr w:type="gramStart"/>
      <w:r w:rsidRPr="00F55B37">
        <w:rPr>
          <w:i/>
          <w:sz w:val="26"/>
          <w:szCs w:val="26"/>
        </w:rPr>
        <w:t>бывшие</w:t>
      </w:r>
      <w:proofErr w:type="gramEnd"/>
      <w:r w:rsidRPr="00F55B37">
        <w:rPr>
          <w:i/>
          <w:sz w:val="26"/>
          <w:szCs w:val="26"/>
        </w:rPr>
        <w:t xml:space="preserve"> в употреблении</w:t>
      </w:r>
    </w:p>
    <w:p w:rsidR="00B3402D" w:rsidRPr="00F55B37" w:rsidRDefault="00B3402D" w:rsidP="00B3402D">
      <w:pPr>
        <w:ind w:left="360"/>
        <w:rPr>
          <w:sz w:val="26"/>
          <w:szCs w:val="26"/>
          <w:lang w:val="en-US"/>
        </w:rPr>
      </w:pPr>
    </w:p>
    <w:p w:rsidR="00B2398D" w:rsidRPr="00F55B37" w:rsidRDefault="00D24B92" w:rsidP="00D24B92">
      <w:pPr>
        <w:jc w:val="both"/>
        <w:rPr>
          <w:b/>
          <w:bCs/>
          <w:sz w:val="26"/>
          <w:szCs w:val="26"/>
        </w:rPr>
      </w:pPr>
      <w:r w:rsidRPr="00F55B37">
        <w:rPr>
          <w:b/>
          <w:bCs/>
          <w:sz w:val="26"/>
          <w:szCs w:val="26"/>
        </w:rPr>
        <w:tab/>
      </w:r>
      <w:r w:rsidR="009A141A" w:rsidRPr="00F55B37">
        <w:rPr>
          <w:b/>
          <w:bCs/>
          <w:sz w:val="26"/>
          <w:szCs w:val="26"/>
        </w:rPr>
        <w:t>2</w:t>
      </w:r>
      <w:r w:rsidRPr="00F55B37">
        <w:rPr>
          <w:b/>
          <w:bCs/>
          <w:sz w:val="26"/>
          <w:szCs w:val="26"/>
        </w:rPr>
        <w:t>.</w:t>
      </w:r>
      <w:r w:rsidR="003F1B52">
        <w:rPr>
          <w:b/>
          <w:bCs/>
          <w:sz w:val="26"/>
          <w:szCs w:val="26"/>
        </w:rPr>
        <w:t>3</w:t>
      </w:r>
      <w:r w:rsidRPr="00F55B37">
        <w:rPr>
          <w:b/>
          <w:bCs/>
          <w:sz w:val="26"/>
          <w:szCs w:val="26"/>
        </w:rPr>
        <w:t xml:space="preserve">. </w:t>
      </w:r>
      <w:r w:rsidR="00B2398D" w:rsidRPr="00F55B37">
        <w:rPr>
          <w:b/>
          <w:bCs/>
          <w:sz w:val="26"/>
          <w:szCs w:val="26"/>
        </w:rPr>
        <w:t>Приложение № 3 к Техническому заданию документации о закупке изложить в следующей редакции:</w:t>
      </w:r>
    </w:p>
    <w:p w:rsidR="00D24B92" w:rsidRPr="00F55B37" w:rsidRDefault="00D24B92" w:rsidP="00D24B92">
      <w:pPr>
        <w:pStyle w:val="a4"/>
        <w:spacing w:line="240" w:lineRule="exact"/>
        <w:ind w:left="450"/>
        <w:jc w:val="right"/>
        <w:outlineLvl w:val="1"/>
        <w:rPr>
          <w:i/>
          <w:sz w:val="26"/>
          <w:szCs w:val="26"/>
        </w:rPr>
      </w:pPr>
      <w:r w:rsidRPr="00F55B37">
        <w:rPr>
          <w:i/>
          <w:sz w:val="26"/>
          <w:szCs w:val="26"/>
        </w:rPr>
        <w:t>Приложение № 3</w:t>
      </w:r>
    </w:p>
    <w:p w:rsidR="00D24B92" w:rsidRPr="00F55B37" w:rsidRDefault="00D24B92" w:rsidP="00D24B92">
      <w:pPr>
        <w:pStyle w:val="a4"/>
        <w:spacing w:line="240" w:lineRule="exact"/>
        <w:ind w:left="450"/>
        <w:jc w:val="right"/>
        <w:rPr>
          <w:i/>
          <w:sz w:val="26"/>
          <w:szCs w:val="26"/>
        </w:rPr>
      </w:pPr>
      <w:r w:rsidRPr="00F55B37">
        <w:rPr>
          <w:i/>
          <w:sz w:val="26"/>
          <w:szCs w:val="26"/>
        </w:rPr>
        <w:t>к техническому заданию</w:t>
      </w:r>
    </w:p>
    <w:p w:rsidR="00D24B92" w:rsidRPr="00F55B37" w:rsidRDefault="00D24B92" w:rsidP="00D24B92">
      <w:pPr>
        <w:pStyle w:val="a4"/>
        <w:jc w:val="both"/>
        <w:rPr>
          <w:b/>
          <w:bCs/>
          <w:sz w:val="26"/>
          <w:szCs w:val="26"/>
        </w:rPr>
      </w:pPr>
    </w:p>
    <w:p w:rsidR="00B2398D" w:rsidRPr="00F55B37" w:rsidRDefault="00B2398D" w:rsidP="00D24B92">
      <w:pPr>
        <w:pStyle w:val="a4"/>
        <w:spacing w:line="240" w:lineRule="exact"/>
        <w:ind w:left="450"/>
        <w:jc w:val="center"/>
        <w:outlineLvl w:val="2"/>
        <w:rPr>
          <w:b/>
          <w:sz w:val="26"/>
          <w:szCs w:val="26"/>
        </w:rPr>
      </w:pPr>
      <w:r w:rsidRPr="00F55B37">
        <w:rPr>
          <w:b/>
          <w:sz w:val="26"/>
          <w:szCs w:val="26"/>
        </w:rPr>
        <w:t>Предельные цены на капитальный ремонт колесных пар собственности Заказчика</w:t>
      </w:r>
    </w:p>
    <w:p w:rsidR="00D24B92" w:rsidRPr="00F55B37" w:rsidRDefault="00D24B92" w:rsidP="00D24B92">
      <w:pPr>
        <w:pStyle w:val="a4"/>
        <w:spacing w:line="240" w:lineRule="exact"/>
        <w:ind w:left="450"/>
        <w:jc w:val="center"/>
        <w:outlineLvl w:val="2"/>
        <w:rPr>
          <w:b/>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B2398D" w:rsidRPr="00F55B37" w:rsidTr="00305E81">
        <w:trPr>
          <w:trHeight w:val="1226"/>
        </w:trPr>
        <w:tc>
          <w:tcPr>
            <w:tcW w:w="8080" w:type="dxa"/>
            <w:shd w:val="clear" w:color="auto" w:fill="auto"/>
            <w:vAlign w:val="center"/>
            <w:hideMark/>
          </w:tcPr>
          <w:p w:rsidR="00B2398D" w:rsidRPr="00F55B37" w:rsidRDefault="00B2398D" w:rsidP="00305E81">
            <w:pPr>
              <w:jc w:val="center"/>
              <w:rPr>
                <w:b/>
                <w:bCs/>
                <w:sz w:val="26"/>
                <w:szCs w:val="26"/>
              </w:rPr>
            </w:pPr>
            <w:r w:rsidRPr="00F55B37">
              <w:rPr>
                <w:b/>
                <w:bCs/>
                <w:sz w:val="26"/>
                <w:szCs w:val="26"/>
              </w:rPr>
              <w:t>Наименование работ</w:t>
            </w:r>
          </w:p>
        </w:tc>
        <w:tc>
          <w:tcPr>
            <w:tcW w:w="1843" w:type="dxa"/>
            <w:shd w:val="clear" w:color="auto" w:fill="auto"/>
            <w:vAlign w:val="center"/>
            <w:hideMark/>
          </w:tcPr>
          <w:p w:rsidR="00B2398D" w:rsidRPr="00F55B37" w:rsidRDefault="00B2398D" w:rsidP="00305E81">
            <w:pPr>
              <w:jc w:val="center"/>
              <w:rPr>
                <w:b/>
                <w:bCs/>
                <w:sz w:val="26"/>
                <w:szCs w:val="26"/>
              </w:rPr>
            </w:pPr>
            <w:r w:rsidRPr="00F55B37">
              <w:rPr>
                <w:b/>
                <w:bCs/>
                <w:sz w:val="26"/>
                <w:szCs w:val="26"/>
              </w:rPr>
              <w:t>Предельная стоимость за ед. работ без НДС, руб.</w:t>
            </w:r>
          </w:p>
          <w:p w:rsidR="00B2398D" w:rsidRPr="00F55B37" w:rsidRDefault="00B2398D" w:rsidP="00305E81">
            <w:pPr>
              <w:ind w:right="5272"/>
              <w:jc w:val="center"/>
              <w:rPr>
                <w:b/>
                <w:bCs/>
                <w:sz w:val="26"/>
                <w:szCs w:val="26"/>
              </w:rPr>
            </w:pPr>
            <w:r w:rsidRPr="00F55B37">
              <w:rPr>
                <w:b/>
                <w:bCs/>
                <w:sz w:val="26"/>
                <w:szCs w:val="26"/>
              </w:rPr>
              <w:t> </w:t>
            </w:r>
          </w:p>
        </w:tc>
      </w:tr>
      <w:tr w:rsidR="00B2398D" w:rsidRPr="00F55B37" w:rsidTr="00305E81">
        <w:trPr>
          <w:trHeight w:val="1260"/>
        </w:trPr>
        <w:tc>
          <w:tcPr>
            <w:tcW w:w="8080" w:type="dxa"/>
            <w:shd w:val="clear" w:color="auto" w:fill="auto"/>
            <w:vAlign w:val="center"/>
          </w:tcPr>
          <w:p w:rsidR="00B2398D" w:rsidRPr="00F55B37" w:rsidRDefault="00B2398D" w:rsidP="00305E81">
            <w:pPr>
              <w:rPr>
                <w:sz w:val="26"/>
                <w:szCs w:val="26"/>
              </w:rPr>
            </w:pPr>
            <w:r w:rsidRPr="00F55B37">
              <w:rPr>
                <w:sz w:val="26"/>
                <w:szCs w:val="26"/>
              </w:rPr>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B2398D" w:rsidRPr="00F55B37" w:rsidRDefault="00B2398D" w:rsidP="00305E81">
            <w:pPr>
              <w:jc w:val="center"/>
              <w:rPr>
                <w:sz w:val="26"/>
                <w:szCs w:val="26"/>
              </w:rPr>
            </w:pPr>
            <w:r w:rsidRPr="00F55B37">
              <w:rPr>
                <w:sz w:val="26"/>
                <w:szCs w:val="26"/>
              </w:rPr>
              <w:t>215 000,00</w:t>
            </w:r>
          </w:p>
        </w:tc>
      </w:tr>
      <w:tr w:rsidR="00B2398D" w:rsidRPr="00F55B37" w:rsidTr="00305E81">
        <w:trPr>
          <w:trHeight w:val="913"/>
        </w:trPr>
        <w:tc>
          <w:tcPr>
            <w:tcW w:w="8080" w:type="dxa"/>
            <w:shd w:val="clear" w:color="auto" w:fill="auto"/>
            <w:vAlign w:val="center"/>
          </w:tcPr>
          <w:p w:rsidR="00B2398D" w:rsidRPr="00F55B37" w:rsidRDefault="00B2398D" w:rsidP="00305E81">
            <w:pPr>
              <w:rPr>
                <w:color w:val="000000"/>
                <w:sz w:val="26"/>
                <w:szCs w:val="26"/>
              </w:rPr>
            </w:pPr>
            <w:r w:rsidRPr="00F55B37">
              <w:rPr>
                <w:color w:val="000000"/>
                <w:sz w:val="26"/>
                <w:szCs w:val="26"/>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B2398D" w:rsidRPr="00F55B37" w:rsidRDefault="00B2398D" w:rsidP="00305E81">
            <w:pPr>
              <w:rPr>
                <w:sz w:val="26"/>
                <w:szCs w:val="26"/>
              </w:rPr>
            </w:pPr>
          </w:p>
        </w:tc>
        <w:tc>
          <w:tcPr>
            <w:tcW w:w="1843" w:type="dxa"/>
            <w:shd w:val="clear" w:color="auto" w:fill="auto"/>
            <w:vAlign w:val="center"/>
          </w:tcPr>
          <w:p w:rsidR="00B2398D" w:rsidRPr="00F55B37" w:rsidRDefault="00B2398D" w:rsidP="00305E81">
            <w:pPr>
              <w:jc w:val="center"/>
              <w:rPr>
                <w:sz w:val="26"/>
                <w:szCs w:val="26"/>
              </w:rPr>
            </w:pPr>
            <w:r w:rsidRPr="00F55B37">
              <w:rPr>
                <w:sz w:val="26"/>
                <w:szCs w:val="26"/>
              </w:rPr>
              <w:t>24 519,09</w:t>
            </w:r>
          </w:p>
        </w:tc>
      </w:tr>
    </w:tbl>
    <w:p w:rsidR="00B3402D" w:rsidRPr="00F55B37" w:rsidRDefault="00B3402D" w:rsidP="00B3402D">
      <w:pPr>
        <w:ind w:left="360"/>
        <w:rPr>
          <w:sz w:val="26"/>
          <w:szCs w:val="26"/>
        </w:rPr>
      </w:pPr>
    </w:p>
    <w:p w:rsidR="00A10290" w:rsidRPr="00F55B37" w:rsidRDefault="00A10290" w:rsidP="00983D46">
      <w:pPr>
        <w:ind w:firstLine="698"/>
        <w:jc w:val="both"/>
        <w:rPr>
          <w:bCs/>
          <w:sz w:val="26"/>
          <w:szCs w:val="26"/>
        </w:rPr>
      </w:pPr>
    </w:p>
    <w:p w:rsidR="003A5569" w:rsidRPr="00F55B37" w:rsidRDefault="003A5569" w:rsidP="003A5569">
      <w:pPr>
        <w:jc w:val="both"/>
        <w:rPr>
          <w:b/>
          <w:bCs/>
          <w:sz w:val="26"/>
          <w:szCs w:val="26"/>
        </w:rPr>
      </w:pPr>
      <w:r w:rsidRPr="00F55B37">
        <w:rPr>
          <w:b/>
          <w:bCs/>
          <w:sz w:val="26"/>
          <w:szCs w:val="26"/>
        </w:rPr>
        <w:tab/>
      </w:r>
      <w:r w:rsidR="009A141A" w:rsidRPr="00F55B37">
        <w:rPr>
          <w:b/>
          <w:bCs/>
          <w:sz w:val="26"/>
          <w:szCs w:val="26"/>
        </w:rPr>
        <w:t>2</w:t>
      </w:r>
      <w:r w:rsidRPr="00F55B37">
        <w:rPr>
          <w:b/>
          <w:bCs/>
          <w:sz w:val="26"/>
          <w:szCs w:val="26"/>
        </w:rPr>
        <w:t>.</w:t>
      </w:r>
      <w:r w:rsidR="003F1B52">
        <w:rPr>
          <w:b/>
          <w:bCs/>
          <w:sz w:val="26"/>
          <w:szCs w:val="26"/>
        </w:rPr>
        <w:t>4</w:t>
      </w:r>
      <w:r w:rsidRPr="00F55B37">
        <w:rPr>
          <w:b/>
          <w:bCs/>
          <w:sz w:val="26"/>
          <w:szCs w:val="26"/>
        </w:rPr>
        <w:t xml:space="preserve">. Таблицу № 2 к </w:t>
      </w:r>
      <w:r w:rsidR="005D78C6">
        <w:rPr>
          <w:b/>
          <w:bCs/>
          <w:sz w:val="26"/>
          <w:szCs w:val="26"/>
        </w:rPr>
        <w:t>Финансово-коммерческому предложению</w:t>
      </w:r>
      <w:r w:rsidRPr="00F55B37">
        <w:rPr>
          <w:b/>
          <w:bCs/>
          <w:sz w:val="26"/>
          <w:szCs w:val="26"/>
        </w:rPr>
        <w:t xml:space="preserve"> документации о закупке изложить в следующей редакции:</w:t>
      </w:r>
    </w:p>
    <w:p w:rsidR="009A141A" w:rsidRPr="00F55B37" w:rsidRDefault="009A141A" w:rsidP="003A5569">
      <w:pPr>
        <w:jc w:val="both"/>
        <w:rPr>
          <w:b/>
          <w:bCs/>
          <w:sz w:val="26"/>
          <w:szCs w:val="26"/>
        </w:rPr>
      </w:pPr>
    </w:p>
    <w:p w:rsidR="006E5F1F" w:rsidRPr="00F55B37" w:rsidRDefault="006E5F1F" w:rsidP="006E5F1F">
      <w:pPr>
        <w:pStyle w:val="Standard"/>
        <w:tabs>
          <w:tab w:val="left" w:pos="851"/>
        </w:tabs>
        <w:jc w:val="center"/>
        <w:outlineLvl w:val="2"/>
        <w:rPr>
          <w:sz w:val="26"/>
          <w:szCs w:val="26"/>
        </w:rPr>
      </w:pPr>
      <w:r w:rsidRPr="00F55B37">
        <w:rPr>
          <w:sz w:val="26"/>
          <w:szCs w:val="26"/>
        </w:rPr>
        <w:t>Таблица № 2</w:t>
      </w:r>
    </w:p>
    <w:p w:rsidR="006E5F1F" w:rsidRPr="00F55B37" w:rsidRDefault="006E5F1F" w:rsidP="006E5F1F">
      <w:pPr>
        <w:shd w:val="clear" w:color="auto" w:fill="FFFFFF"/>
        <w:jc w:val="center"/>
        <w:outlineLvl w:val="3"/>
        <w:rPr>
          <w:sz w:val="26"/>
          <w:szCs w:val="26"/>
        </w:rPr>
      </w:pPr>
      <w:r w:rsidRPr="00F55B37">
        <w:rPr>
          <w:sz w:val="26"/>
          <w:szCs w:val="26"/>
        </w:rPr>
        <w:t xml:space="preserve">Цены на запасные части, стоимость которых не учтена в </w:t>
      </w:r>
      <w:proofErr w:type="gramStart"/>
      <w:r w:rsidRPr="00F55B37">
        <w:rPr>
          <w:sz w:val="26"/>
          <w:szCs w:val="26"/>
        </w:rPr>
        <w:t>работах</w:t>
      </w:r>
      <w:proofErr w:type="gramEnd"/>
      <w:r w:rsidRPr="00F55B37">
        <w:rPr>
          <w:sz w:val="26"/>
          <w:szCs w:val="26"/>
        </w:rPr>
        <w:t xml:space="preserve"> по замене забракованных з/ч на новые или бывшие в употреблении собственности Подрядчика (в случае возможности поставки)</w:t>
      </w:r>
    </w:p>
    <w:p w:rsidR="006E5F1F" w:rsidRPr="00F55B37" w:rsidRDefault="006E5F1F" w:rsidP="003A5569">
      <w:pPr>
        <w:jc w:val="both"/>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373"/>
        <w:gridCol w:w="1488"/>
        <w:gridCol w:w="2427"/>
      </w:tblGrid>
      <w:tr w:rsidR="003A5569" w:rsidRPr="00F55B37" w:rsidTr="00741D6C">
        <w:trPr>
          <w:trHeight w:val="644"/>
        </w:trPr>
        <w:tc>
          <w:tcPr>
            <w:tcW w:w="419" w:type="pct"/>
            <w:shd w:val="clear" w:color="auto" w:fill="auto"/>
            <w:hideMark/>
          </w:tcPr>
          <w:p w:rsidR="003A5569" w:rsidRPr="00F55B37" w:rsidRDefault="003A5569" w:rsidP="00305E81">
            <w:pPr>
              <w:spacing w:line="220" w:lineRule="exact"/>
              <w:jc w:val="center"/>
              <w:rPr>
                <w:sz w:val="26"/>
                <w:szCs w:val="26"/>
              </w:rPr>
            </w:pPr>
            <w:r w:rsidRPr="00F55B37">
              <w:rPr>
                <w:sz w:val="26"/>
                <w:szCs w:val="26"/>
              </w:rPr>
              <w:t xml:space="preserve">№ </w:t>
            </w:r>
            <w:proofErr w:type="gramStart"/>
            <w:r w:rsidRPr="00F55B37">
              <w:rPr>
                <w:sz w:val="26"/>
                <w:szCs w:val="26"/>
              </w:rPr>
              <w:t>п</w:t>
            </w:r>
            <w:proofErr w:type="gramEnd"/>
            <w:r w:rsidRPr="00F55B37">
              <w:rPr>
                <w:sz w:val="26"/>
                <w:szCs w:val="26"/>
              </w:rPr>
              <w:t>/п</w:t>
            </w:r>
          </w:p>
        </w:tc>
        <w:tc>
          <w:tcPr>
            <w:tcW w:w="3384" w:type="pct"/>
            <w:gridSpan w:val="2"/>
            <w:shd w:val="clear" w:color="auto" w:fill="auto"/>
            <w:noWrap/>
            <w:hideMark/>
          </w:tcPr>
          <w:p w:rsidR="003A5569" w:rsidRPr="00F55B37" w:rsidRDefault="003A5569" w:rsidP="00305E81">
            <w:pPr>
              <w:spacing w:line="220" w:lineRule="exact"/>
              <w:jc w:val="center"/>
              <w:rPr>
                <w:sz w:val="26"/>
                <w:szCs w:val="26"/>
              </w:rPr>
            </w:pPr>
          </w:p>
          <w:p w:rsidR="003A5569" w:rsidRPr="00F55B37" w:rsidRDefault="003A5569" w:rsidP="00305E81">
            <w:pPr>
              <w:spacing w:line="220" w:lineRule="exact"/>
              <w:jc w:val="center"/>
              <w:rPr>
                <w:sz w:val="26"/>
                <w:szCs w:val="26"/>
              </w:rPr>
            </w:pPr>
            <w:r w:rsidRPr="00F55B37">
              <w:rPr>
                <w:sz w:val="26"/>
                <w:szCs w:val="26"/>
              </w:rPr>
              <w:t>Наименование запасных частей</w:t>
            </w:r>
          </w:p>
        </w:tc>
        <w:tc>
          <w:tcPr>
            <w:tcW w:w="1197" w:type="pct"/>
            <w:shd w:val="clear" w:color="auto" w:fill="auto"/>
            <w:hideMark/>
          </w:tcPr>
          <w:p w:rsidR="003A5569" w:rsidRPr="00F55B37" w:rsidRDefault="003A5569" w:rsidP="00305E81">
            <w:pPr>
              <w:spacing w:line="220" w:lineRule="exact"/>
              <w:jc w:val="center"/>
              <w:rPr>
                <w:sz w:val="26"/>
                <w:szCs w:val="26"/>
              </w:rPr>
            </w:pPr>
            <w:r w:rsidRPr="00F55B37">
              <w:rPr>
                <w:sz w:val="26"/>
                <w:szCs w:val="26"/>
              </w:rPr>
              <w:t>Цена</w:t>
            </w:r>
          </w:p>
          <w:p w:rsidR="003A5569" w:rsidRPr="00F55B37" w:rsidRDefault="003A5569" w:rsidP="00305E81">
            <w:pPr>
              <w:spacing w:line="220" w:lineRule="exact"/>
              <w:jc w:val="center"/>
              <w:rPr>
                <w:sz w:val="26"/>
                <w:szCs w:val="26"/>
              </w:rPr>
            </w:pPr>
            <w:r w:rsidRPr="00F55B37">
              <w:rPr>
                <w:sz w:val="26"/>
                <w:szCs w:val="26"/>
              </w:rPr>
              <w:t>без НДС, руб.</w:t>
            </w:r>
          </w:p>
        </w:tc>
      </w:tr>
      <w:tr w:rsidR="00741D6C" w:rsidRPr="00F55B37" w:rsidTr="00741D6C">
        <w:trPr>
          <w:trHeight w:val="176"/>
        </w:trPr>
        <w:tc>
          <w:tcPr>
            <w:tcW w:w="419" w:type="pct"/>
            <w:shd w:val="clear" w:color="auto" w:fill="auto"/>
            <w:noWrap/>
            <w:vAlign w:val="center"/>
            <w:hideMark/>
          </w:tcPr>
          <w:p w:rsidR="00741D6C" w:rsidRPr="00F55B37" w:rsidRDefault="00741D6C" w:rsidP="00305E81">
            <w:pPr>
              <w:spacing w:line="220" w:lineRule="exact"/>
              <w:jc w:val="center"/>
              <w:rPr>
                <w:sz w:val="26"/>
                <w:szCs w:val="26"/>
              </w:rPr>
            </w:pPr>
            <w:r w:rsidRPr="00F55B37">
              <w:rPr>
                <w:sz w:val="26"/>
                <w:szCs w:val="26"/>
              </w:rPr>
              <w:t>1</w:t>
            </w:r>
          </w:p>
        </w:tc>
        <w:tc>
          <w:tcPr>
            <w:tcW w:w="3384" w:type="pct"/>
            <w:gridSpan w:val="2"/>
            <w:shd w:val="clear" w:color="auto" w:fill="auto"/>
            <w:vAlign w:val="center"/>
            <w:hideMark/>
          </w:tcPr>
          <w:p w:rsidR="00741D6C" w:rsidRPr="00F55B37" w:rsidRDefault="00741D6C" w:rsidP="00C33C25">
            <w:pPr>
              <w:spacing w:line="220" w:lineRule="exact"/>
              <w:rPr>
                <w:sz w:val="26"/>
                <w:szCs w:val="26"/>
              </w:rPr>
            </w:pPr>
            <w:r w:rsidRPr="00F55B37">
              <w:rPr>
                <w:sz w:val="26"/>
                <w:szCs w:val="26"/>
              </w:rPr>
              <w:t>Колесная пара  после капитального ремонта (</w:t>
            </w:r>
            <w:proofErr w:type="gramStart"/>
            <w:r w:rsidRPr="00F55B37">
              <w:rPr>
                <w:sz w:val="26"/>
                <w:szCs w:val="26"/>
              </w:rPr>
              <w:t>с</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буксовым узлом) ЦКК ГОСТ толщина обода более 70 мм (СОНК)</w:t>
            </w:r>
          </w:p>
        </w:tc>
        <w:tc>
          <w:tcPr>
            <w:tcW w:w="1197" w:type="pct"/>
            <w:shd w:val="clear" w:color="auto" w:fill="auto"/>
            <w:vAlign w:val="center"/>
          </w:tcPr>
          <w:p w:rsidR="00741D6C" w:rsidRPr="00F55B37" w:rsidRDefault="00741D6C" w:rsidP="00741D6C">
            <w:pPr>
              <w:spacing w:line="220" w:lineRule="exact"/>
              <w:jc w:val="center"/>
              <w:rPr>
                <w:sz w:val="26"/>
                <w:szCs w:val="26"/>
              </w:rPr>
            </w:pPr>
            <w:r w:rsidRPr="00F55B37">
              <w:rPr>
                <w:sz w:val="26"/>
                <w:szCs w:val="26"/>
                <w:shd w:val="clear" w:color="auto" w:fill="EEECE1" w:themeFill="background2"/>
              </w:rPr>
              <w:t>_________________</w:t>
            </w:r>
          </w:p>
          <w:p w:rsidR="00741D6C" w:rsidRPr="00F55B37" w:rsidRDefault="00741D6C" w:rsidP="00C33C25">
            <w:pPr>
              <w:spacing w:line="220" w:lineRule="exact"/>
              <w:jc w:val="center"/>
              <w:rPr>
                <w:sz w:val="26"/>
                <w:szCs w:val="26"/>
              </w:rPr>
            </w:pPr>
            <w:r w:rsidRPr="00741D6C">
              <w:rPr>
                <w:color w:val="7F7F7F" w:themeColor="text1" w:themeTint="80"/>
                <w:sz w:val="26"/>
                <w:szCs w:val="26"/>
              </w:rPr>
              <w:t>не более 215 000,00</w:t>
            </w:r>
          </w:p>
        </w:tc>
      </w:tr>
      <w:tr w:rsidR="00741D6C" w:rsidRPr="00F55B37" w:rsidTr="00741D6C">
        <w:trPr>
          <w:trHeight w:val="176"/>
        </w:trPr>
        <w:tc>
          <w:tcPr>
            <w:tcW w:w="419" w:type="pct"/>
            <w:shd w:val="clear" w:color="auto" w:fill="auto"/>
            <w:noWrap/>
            <w:vAlign w:val="center"/>
          </w:tcPr>
          <w:p w:rsidR="00741D6C" w:rsidRPr="00F55B37" w:rsidRDefault="00741D6C" w:rsidP="00305E81">
            <w:pPr>
              <w:spacing w:line="220" w:lineRule="exact"/>
              <w:jc w:val="center"/>
              <w:rPr>
                <w:sz w:val="26"/>
                <w:szCs w:val="26"/>
              </w:rPr>
            </w:pPr>
            <w:r w:rsidRPr="00F55B37">
              <w:rPr>
                <w:sz w:val="26"/>
                <w:szCs w:val="26"/>
              </w:rPr>
              <w:t>1.1</w:t>
            </w:r>
          </w:p>
        </w:tc>
        <w:tc>
          <w:tcPr>
            <w:tcW w:w="3384" w:type="pct"/>
            <w:gridSpan w:val="2"/>
            <w:shd w:val="clear" w:color="auto" w:fill="auto"/>
            <w:vAlign w:val="center"/>
          </w:tcPr>
          <w:p w:rsidR="00741D6C" w:rsidRPr="00F55B37" w:rsidRDefault="00741D6C" w:rsidP="00C33C25">
            <w:pPr>
              <w:rPr>
                <w:bCs/>
                <w:sz w:val="26"/>
                <w:szCs w:val="26"/>
              </w:rPr>
            </w:pPr>
            <w:r w:rsidRPr="00F55B37">
              <w:rPr>
                <w:bCs/>
                <w:sz w:val="26"/>
                <w:szCs w:val="26"/>
              </w:rPr>
              <w:t>Колесная пара  после капитального ремонта РУ1Ш-957-Г из новых элементов толщина обода более 70 мм (НОНК)</w:t>
            </w:r>
          </w:p>
        </w:tc>
        <w:tc>
          <w:tcPr>
            <w:tcW w:w="1197" w:type="pct"/>
            <w:shd w:val="clear" w:color="auto" w:fill="auto"/>
          </w:tcPr>
          <w:p w:rsidR="00741D6C" w:rsidRPr="00F55B37" w:rsidRDefault="00741D6C" w:rsidP="00741D6C">
            <w:pPr>
              <w:spacing w:line="220" w:lineRule="exact"/>
              <w:jc w:val="center"/>
              <w:rPr>
                <w:sz w:val="26"/>
                <w:szCs w:val="26"/>
              </w:rPr>
            </w:pPr>
            <w:r w:rsidRPr="00F55B37">
              <w:rPr>
                <w:sz w:val="26"/>
                <w:szCs w:val="26"/>
                <w:shd w:val="clear" w:color="auto" w:fill="EEECE1" w:themeFill="background2"/>
              </w:rPr>
              <w:t>_________________</w:t>
            </w:r>
          </w:p>
          <w:p w:rsidR="00741D6C" w:rsidRPr="00F55B37" w:rsidRDefault="00741D6C" w:rsidP="00C33C25">
            <w:pPr>
              <w:jc w:val="center"/>
              <w:rPr>
                <w:bCs/>
                <w:sz w:val="26"/>
                <w:szCs w:val="26"/>
              </w:rPr>
            </w:pPr>
            <w:r w:rsidRPr="00741D6C">
              <w:rPr>
                <w:bCs/>
                <w:color w:val="7F7F7F" w:themeColor="text1" w:themeTint="80"/>
                <w:sz w:val="26"/>
                <w:szCs w:val="26"/>
              </w:rPr>
              <w:t>не более 310 000,00</w:t>
            </w:r>
          </w:p>
        </w:tc>
      </w:tr>
      <w:tr w:rsidR="003A5569" w:rsidRPr="00F55B37" w:rsidTr="00741D6C">
        <w:trPr>
          <w:trHeight w:val="482"/>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lastRenderedPageBreak/>
              <w:t>2</w:t>
            </w:r>
          </w:p>
        </w:tc>
        <w:tc>
          <w:tcPr>
            <w:tcW w:w="3384" w:type="pct"/>
            <w:gridSpan w:val="2"/>
            <w:shd w:val="clear" w:color="auto" w:fill="auto"/>
            <w:vAlign w:val="center"/>
          </w:tcPr>
          <w:p w:rsidR="003A5569" w:rsidRDefault="00891CE4" w:rsidP="00305E81">
            <w:pPr>
              <w:spacing w:line="220" w:lineRule="exact"/>
              <w:rPr>
                <w:sz w:val="26"/>
                <w:szCs w:val="26"/>
              </w:rPr>
            </w:pPr>
            <w:r w:rsidRPr="00F55B37">
              <w:rPr>
                <w:sz w:val="26"/>
                <w:szCs w:val="26"/>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sidRPr="00F55B37">
              <w:rPr>
                <w:sz w:val="26"/>
                <w:szCs w:val="26"/>
              </w:rPr>
              <w:t>из</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запчастей Заказчика)</w:t>
            </w:r>
          </w:p>
          <w:p w:rsidR="00370607" w:rsidRPr="00F55B37" w:rsidRDefault="00370607" w:rsidP="00305E81">
            <w:pPr>
              <w:spacing w:line="220" w:lineRule="exact"/>
              <w:rPr>
                <w:sz w:val="26"/>
                <w:szCs w:val="26"/>
              </w:rPr>
            </w:pPr>
          </w:p>
        </w:tc>
        <w:tc>
          <w:tcPr>
            <w:tcW w:w="1197" w:type="pct"/>
            <w:shd w:val="clear" w:color="auto" w:fill="auto"/>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4452E5">
            <w:pPr>
              <w:spacing w:line="220" w:lineRule="exact"/>
              <w:jc w:val="center"/>
              <w:rPr>
                <w:sz w:val="26"/>
                <w:szCs w:val="26"/>
              </w:rPr>
            </w:pPr>
            <w:r w:rsidRPr="00F55B37">
              <w:rPr>
                <w:color w:val="7F7F7F" w:themeColor="text1" w:themeTint="80"/>
                <w:sz w:val="26"/>
                <w:szCs w:val="26"/>
              </w:rPr>
              <w:t xml:space="preserve">не более </w:t>
            </w:r>
            <w:r w:rsidR="004452E5">
              <w:rPr>
                <w:color w:val="7F7F7F" w:themeColor="text1" w:themeTint="80"/>
                <w:sz w:val="26"/>
                <w:szCs w:val="26"/>
              </w:rPr>
              <w:t>290</w:t>
            </w:r>
            <w:r w:rsidRPr="00F55B37">
              <w:rPr>
                <w:color w:val="7F7F7F" w:themeColor="text1" w:themeTint="80"/>
                <w:sz w:val="26"/>
                <w:szCs w:val="26"/>
              </w:rPr>
              <w:t xml:space="preserve"> 000,00</w:t>
            </w:r>
          </w:p>
        </w:tc>
      </w:tr>
      <w:tr w:rsidR="003A5569" w:rsidRPr="00F55B37" w:rsidTr="00741D6C">
        <w:trPr>
          <w:trHeight w:val="465"/>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3</w:t>
            </w:r>
          </w:p>
        </w:tc>
        <w:tc>
          <w:tcPr>
            <w:tcW w:w="3384" w:type="pct"/>
            <w:gridSpan w:val="2"/>
            <w:shd w:val="clear" w:color="auto" w:fill="auto"/>
            <w:vAlign w:val="center"/>
          </w:tcPr>
          <w:p w:rsidR="003A5569" w:rsidRDefault="008B3FFC" w:rsidP="00305E81">
            <w:pPr>
              <w:spacing w:line="220" w:lineRule="exact"/>
              <w:rPr>
                <w:sz w:val="26"/>
                <w:szCs w:val="26"/>
              </w:rPr>
            </w:pPr>
            <w:r w:rsidRPr="00F55B37">
              <w:rPr>
                <w:sz w:val="26"/>
                <w:szCs w:val="26"/>
              </w:rPr>
              <w:t xml:space="preserve">Колесная пара нового формирования РУ1Ш-957-Г  ЦКК ГОСТ толщина обода более 70 мм (НОНК Б - новая ось Подрядчика; ЦКК ГОСТ 10791-2011, буксовый узел  </w:t>
            </w:r>
            <w:proofErr w:type="gramStart"/>
            <w:r w:rsidRPr="00F55B37">
              <w:rPr>
                <w:sz w:val="26"/>
                <w:szCs w:val="26"/>
              </w:rPr>
              <w:t>из</w:t>
            </w:r>
            <w:proofErr w:type="gramEnd"/>
            <w:r w:rsidRPr="00F55B37">
              <w:rPr>
                <w:sz w:val="26"/>
                <w:szCs w:val="26"/>
              </w:rPr>
              <w:t xml:space="preserve"> б/</w:t>
            </w:r>
            <w:proofErr w:type="gramStart"/>
            <w:r w:rsidRPr="00F55B37">
              <w:rPr>
                <w:sz w:val="26"/>
                <w:szCs w:val="26"/>
              </w:rPr>
              <w:t>у</w:t>
            </w:r>
            <w:proofErr w:type="gramEnd"/>
            <w:r w:rsidRPr="00F55B37">
              <w:rPr>
                <w:sz w:val="26"/>
                <w:szCs w:val="26"/>
              </w:rPr>
              <w:t xml:space="preserve"> запчастей Заказчика)</w:t>
            </w:r>
          </w:p>
          <w:p w:rsidR="00370607" w:rsidRPr="00F55B37" w:rsidRDefault="00370607" w:rsidP="00305E81">
            <w:pPr>
              <w:spacing w:line="220" w:lineRule="exact"/>
              <w:rPr>
                <w:sz w:val="26"/>
                <w:szCs w:val="26"/>
              </w:rPr>
            </w:pPr>
          </w:p>
        </w:tc>
        <w:tc>
          <w:tcPr>
            <w:tcW w:w="1197" w:type="pct"/>
            <w:shd w:val="clear" w:color="auto" w:fill="auto"/>
            <w:vAlign w:val="center"/>
          </w:tcPr>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87 000,00</w:t>
            </w:r>
          </w:p>
        </w:tc>
      </w:tr>
      <w:tr w:rsidR="003A5569" w:rsidRPr="00F55B37" w:rsidTr="00741D6C">
        <w:trPr>
          <w:trHeight w:val="315"/>
        </w:trPr>
        <w:tc>
          <w:tcPr>
            <w:tcW w:w="419" w:type="pct"/>
            <w:tcBorders>
              <w:bottom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r w:rsidRPr="00F55B37">
              <w:rPr>
                <w:sz w:val="26"/>
                <w:szCs w:val="26"/>
              </w:rPr>
              <w:t>4</w:t>
            </w:r>
          </w:p>
        </w:tc>
        <w:tc>
          <w:tcPr>
            <w:tcW w:w="4581" w:type="pct"/>
            <w:gridSpan w:val="3"/>
            <w:tcBorders>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Колесная пара ЦКК (ГОСТ 10791-2011) без стоимости работы по ремонту</w:t>
            </w:r>
          </w:p>
        </w:tc>
      </w:tr>
      <w:tr w:rsidR="003A5569" w:rsidRPr="00F55B37" w:rsidTr="00741D6C">
        <w:trPr>
          <w:trHeight w:val="171"/>
        </w:trPr>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более 70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125 814,41</w:t>
            </w:r>
          </w:p>
        </w:tc>
      </w:tr>
      <w:tr w:rsidR="003A5569" w:rsidRPr="00F55B37" w:rsidTr="00741D6C">
        <w:trPr>
          <w:trHeight w:val="264"/>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69-65 мм</w:t>
            </w:r>
          </w:p>
        </w:tc>
        <w:tc>
          <w:tcPr>
            <w:tcW w:w="1197" w:type="pct"/>
            <w:tcBorders>
              <w:top w:val="single" w:sz="4" w:space="0" w:color="auto"/>
              <w:left w:val="nil"/>
              <w:bottom w:val="single" w:sz="4"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125 814,41</w:t>
            </w:r>
          </w:p>
        </w:tc>
      </w:tr>
      <w:tr w:rsidR="003A5569" w:rsidRPr="00F55B37" w:rsidTr="00741D6C">
        <w:trPr>
          <w:trHeight w:val="212"/>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64-60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125 814,41</w:t>
            </w:r>
          </w:p>
        </w:tc>
      </w:tr>
      <w:tr w:rsidR="003A5569" w:rsidRPr="00F55B37" w:rsidTr="00741D6C">
        <w:trPr>
          <w:trHeight w:val="161"/>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righ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59-55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113 931,41</w:t>
            </w:r>
          </w:p>
        </w:tc>
      </w:tr>
      <w:tr w:rsidR="003A5569" w:rsidRPr="00F55B37" w:rsidTr="00741D6C">
        <w:trPr>
          <w:trHeight w:val="250"/>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righ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54-50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102 048,41</w:t>
            </w:r>
          </w:p>
        </w:tc>
      </w:tr>
      <w:tr w:rsidR="003A5569" w:rsidRPr="00F55B37" w:rsidTr="00741D6C">
        <w:trPr>
          <w:trHeight w:val="199"/>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righ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49-45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90 165,41</w:t>
            </w:r>
          </w:p>
        </w:tc>
      </w:tr>
      <w:tr w:rsidR="003A5569" w:rsidRPr="00F55B37" w:rsidTr="00741D6C">
        <w:trPr>
          <w:trHeight w:val="146"/>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righ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толщина обода колеса</w:t>
            </w:r>
          </w:p>
        </w:tc>
        <w:tc>
          <w:tcPr>
            <w:tcW w:w="734"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44-40 мм</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78 282,41</w:t>
            </w:r>
          </w:p>
        </w:tc>
      </w:tr>
      <w:tr w:rsidR="003A5569" w:rsidRPr="00F55B37" w:rsidTr="00741D6C">
        <w:trPr>
          <w:trHeight w:val="315"/>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5</w:t>
            </w:r>
          </w:p>
        </w:tc>
        <w:tc>
          <w:tcPr>
            <w:tcW w:w="33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rPr>
                <w:sz w:val="26"/>
                <w:szCs w:val="26"/>
              </w:rPr>
            </w:pPr>
            <w:proofErr w:type="spellStart"/>
            <w:r w:rsidRPr="00F55B37">
              <w:rPr>
                <w:sz w:val="26"/>
                <w:szCs w:val="26"/>
              </w:rPr>
              <w:t>Надрессорная</w:t>
            </w:r>
            <w:proofErr w:type="spellEnd"/>
            <w:r w:rsidRPr="00F55B37">
              <w:rPr>
                <w:sz w:val="26"/>
                <w:szCs w:val="26"/>
              </w:rPr>
              <w:t xml:space="preserve"> балка (разных моделей, кроме тележек 18-100) новая</w:t>
            </w:r>
          </w:p>
        </w:tc>
        <w:tc>
          <w:tcPr>
            <w:tcW w:w="1197" w:type="pct"/>
            <w:tcBorders>
              <w:top w:val="single" w:sz="4" w:space="0" w:color="auto"/>
              <w:lef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123 007,5</w:t>
            </w:r>
          </w:p>
        </w:tc>
      </w:tr>
      <w:tr w:rsidR="003A5569" w:rsidRPr="00F55B37" w:rsidTr="00741D6C">
        <w:trPr>
          <w:trHeight w:val="250"/>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6</w:t>
            </w:r>
          </w:p>
        </w:tc>
        <w:tc>
          <w:tcPr>
            <w:tcW w:w="4581" w:type="pct"/>
            <w:gridSpan w:val="3"/>
            <w:tcBorders>
              <w:top w:val="single" w:sz="4" w:space="0" w:color="auto"/>
              <w:left w:val="single" w:sz="4" w:space="0" w:color="auto"/>
              <w:bottom w:val="single" w:sz="4" w:space="0" w:color="auto"/>
              <w:right w:val="single" w:sz="4" w:space="0" w:color="auto"/>
            </w:tcBorders>
            <w:shd w:val="clear" w:color="auto" w:fill="auto"/>
            <w:hideMark/>
          </w:tcPr>
          <w:p w:rsidR="003A5569" w:rsidRDefault="003A5569" w:rsidP="00305E81">
            <w:pPr>
              <w:spacing w:line="220" w:lineRule="exact"/>
              <w:rPr>
                <w:sz w:val="26"/>
                <w:szCs w:val="26"/>
              </w:rPr>
            </w:pPr>
            <w:proofErr w:type="spellStart"/>
            <w:r w:rsidRPr="00F55B37">
              <w:rPr>
                <w:sz w:val="26"/>
                <w:szCs w:val="26"/>
              </w:rPr>
              <w:t>Надрессорная</w:t>
            </w:r>
            <w:proofErr w:type="spellEnd"/>
            <w:r w:rsidRPr="00F55B37">
              <w:rPr>
                <w:sz w:val="26"/>
                <w:szCs w:val="26"/>
              </w:rPr>
              <w:t xml:space="preserve"> балка б/у* (разных моделей, кроме тележки 18-578) без стоимости работы по ремонту</w:t>
            </w:r>
          </w:p>
          <w:p w:rsidR="00370607" w:rsidRPr="00F55B37" w:rsidRDefault="00370607" w:rsidP="00305E81">
            <w:pPr>
              <w:spacing w:line="220" w:lineRule="exact"/>
              <w:rPr>
                <w:sz w:val="26"/>
                <w:szCs w:val="26"/>
              </w:rPr>
            </w:pPr>
          </w:p>
        </w:tc>
      </w:tr>
      <w:tr w:rsidR="003A5569" w:rsidRPr="00F55B37" w:rsidTr="00741D6C">
        <w:trPr>
          <w:trHeight w:val="143"/>
        </w:trPr>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1-5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100 029,70</w:t>
            </w:r>
          </w:p>
        </w:tc>
      </w:tr>
      <w:tr w:rsidR="003A5569" w:rsidRPr="00F55B37" w:rsidTr="00741D6C">
        <w:trPr>
          <w:trHeight w:val="192"/>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lef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6-10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86 617,20</w:t>
            </w:r>
          </w:p>
        </w:tc>
      </w:tr>
      <w:tr w:rsidR="003A5569" w:rsidRPr="00F55B37" w:rsidTr="00741D6C">
        <w:trPr>
          <w:trHeight w:val="239"/>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lef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11-15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73 079,34</w:t>
            </w:r>
          </w:p>
        </w:tc>
      </w:tr>
      <w:tr w:rsidR="003A5569" w:rsidRPr="00F55B37" w:rsidTr="00741D6C">
        <w:trPr>
          <w:trHeight w:val="257"/>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left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16-20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59 666,84</w:t>
            </w:r>
          </w:p>
        </w:tc>
      </w:tr>
      <w:tr w:rsidR="003A5569" w:rsidRPr="00F55B37" w:rsidTr="00741D6C">
        <w:trPr>
          <w:trHeight w:val="261"/>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21-25 лет</w:t>
            </w:r>
          </w:p>
        </w:tc>
        <w:tc>
          <w:tcPr>
            <w:tcW w:w="1197" w:type="pct"/>
            <w:tcBorders>
              <w:top w:val="single" w:sz="4" w:space="0" w:color="auto"/>
              <w:left w:val="nil"/>
              <w:bottom w:val="single" w:sz="4"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46 128,98</w:t>
            </w:r>
          </w:p>
        </w:tc>
      </w:tr>
      <w:tr w:rsidR="003A5569" w:rsidRPr="00F55B37" w:rsidTr="00741D6C">
        <w:trPr>
          <w:trHeight w:val="265"/>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26-30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32 716,48</w:t>
            </w:r>
          </w:p>
        </w:tc>
      </w:tr>
      <w:tr w:rsidR="003A5569" w:rsidRPr="00F55B37" w:rsidTr="00741D6C">
        <w:trPr>
          <w:trHeight w:val="127"/>
        </w:trPr>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left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31-34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19 178,63</w:t>
            </w:r>
          </w:p>
        </w:tc>
      </w:tr>
      <w:tr w:rsidR="003A5569" w:rsidRPr="00F55B37" w:rsidTr="00741D6C">
        <w:trPr>
          <w:trHeight w:val="159"/>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7</w:t>
            </w:r>
          </w:p>
        </w:tc>
        <w:tc>
          <w:tcPr>
            <w:tcW w:w="4581" w:type="pct"/>
            <w:gridSpan w:val="3"/>
            <w:tcBorders>
              <w:left w:val="single" w:sz="4" w:space="0" w:color="auto"/>
            </w:tcBorders>
            <w:shd w:val="clear" w:color="auto" w:fill="auto"/>
            <w:hideMark/>
          </w:tcPr>
          <w:p w:rsidR="003A5569" w:rsidRPr="00F55B37" w:rsidRDefault="003A5569" w:rsidP="00305E81">
            <w:pPr>
              <w:spacing w:line="220" w:lineRule="exact"/>
              <w:rPr>
                <w:b/>
                <w:sz w:val="26"/>
                <w:szCs w:val="26"/>
              </w:rPr>
            </w:pPr>
            <w:r w:rsidRPr="00F55B37">
              <w:rPr>
                <w:b/>
                <w:sz w:val="26"/>
                <w:szCs w:val="26"/>
              </w:rPr>
              <w:t>Боковая рама (разных моделей, кроме тележек 18-100)</w:t>
            </w:r>
          </w:p>
        </w:tc>
      </w:tr>
      <w:tr w:rsidR="003A5569" w:rsidRPr="00F55B37" w:rsidTr="00741D6C">
        <w:trPr>
          <w:trHeight w:val="214"/>
        </w:trPr>
        <w:tc>
          <w:tcPr>
            <w:tcW w:w="419" w:type="pct"/>
            <w:tcBorders>
              <w:top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p>
        </w:tc>
        <w:tc>
          <w:tcPr>
            <w:tcW w:w="2650"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новая</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123 007,50</w:t>
            </w:r>
          </w:p>
        </w:tc>
      </w:tr>
      <w:tr w:rsidR="003A5569" w:rsidRPr="00F55B37" w:rsidTr="00741D6C">
        <w:trPr>
          <w:trHeight w:val="173"/>
        </w:trPr>
        <w:tc>
          <w:tcPr>
            <w:tcW w:w="419" w:type="pct"/>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8</w:t>
            </w:r>
          </w:p>
        </w:tc>
        <w:tc>
          <w:tcPr>
            <w:tcW w:w="4581" w:type="pct"/>
            <w:gridSpan w:val="3"/>
            <w:shd w:val="clear" w:color="auto" w:fill="auto"/>
            <w:hideMark/>
          </w:tcPr>
          <w:p w:rsidR="003A5569" w:rsidRPr="00F55B37" w:rsidRDefault="003A5569" w:rsidP="00305E81">
            <w:pPr>
              <w:spacing w:line="220" w:lineRule="exact"/>
              <w:rPr>
                <w:b/>
                <w:sz w:val="26"/>
                <w:szCs w:val="26"/>
              </w:rPr>
            </w:pPr>
            <w:r w:rsidRPr="00F55B37">
              <w:rPr>
                <w:b/>
                <w:sz w:val="26"/>
                <w:szCs w:val="26"/>
              </w:rPr>
              <w:t>Боковая рама б/у* (разных моделей) без стоимости работы по ремонту</w:t>
            </w:r>
          </w:p>
        </w:tc>
      </w:tr>
      <w:tr w:rsidR="003A5569" w:rsidRPr="00F55B37" w:rsidTr="00741D6C">
        <w:trPr>
          <w:trHeight w:val="534"/>
        </w:trPr>
        <w:tc>
          <w:tcPr>
            <w:tcW w:w="419" w:type="pct"/>
            <w:vMerge w:val="restart"/>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1-5 лет</w:t>
            </w:r>
          </w:p>
        </w:tc>
        <w:tc>
          <w:tcPr>
            <w:tcW w:w="1197" w:type="pct"/>
            <w:tcBorders>
              <w:top w:val="nil"/>
              <w:left w:val="nil"/>
              <w:bottom w:val="single" w:sz="4"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109 722,69</w:t>
            </w:r>
          </w:p>
        </w:tc>
      </w:tr>
      <w:tr w:rsidR="003A5569" w:rsidRPr="00F55B37" w:rsidTr="00741D6C">
        <w:trPr>
          <w:trHeight w:val="123"/>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 xml:space="preserve">6-10 лет </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101 159,03</w:t>
            </w:r>
          </w:p>
        </w:tc>
      </w:tr>
      <w:tr w:rsidR="003A5569" w:rsidRPr="00F55B37" w:rsidTr="00741D6C">
        <w:trPr>
          <w:trHeight w:val="169"/>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11-15 лет</w:t>
            </w:r>
          </w:p>
        </w:tc>
        <w:tc>
          <w:tcPr>
            <w:tcW w:w="1197" w:type="pct"/>
            <w:tcBorders>
              <w:top w:val="single" w:sz="4" w:space="0" w:color="auto"/>
              <w:left w:val="nil"/>
              <w:bottom w:val="single" w:sz="4" w:space="0" w:color="auto"/>
              <w:right w:val="single" w:sz="4"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87 241,61</w:t>
            </w:r>
          </w:p>
        </w:tc>
      </w:tr>
      <w:tr w:rsidR="003A5569" w:rsidRPr="00F55B37" w:rsidTr="00741D6C">
        <w:trPr>
          <w:trHeight w:val="214"/>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tcBorders>
              <w:top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 xml:space="preserve">16-20 лет </w:t>
            </w:r>
          </w:p>
        </w:tc>
        <w:tc>
          <w:tcPr>
            <w:tcW w:w="1197" w:type="pct"/>
            <w:tcBorders>
              <w:top w:val="single" w:sz="4" w:space="0" w:color="auto"/>
              <w:left w:val="nil"/>
              <w:bottom w:val="single" w:sz="8"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76 791,83</w:t>
            </w:r>
          </w:p>
        </w:tc>
      </w:tr>
      <w:tr w:rsidR="003A5569" w:rsidRPr="00F55B37" w:rsidTr="00741D6C">
        <w:trPr>
          <w:trHeight w:val="105"/>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21-25 лет</w:t>
            </w:r>
          </w:p>
        </w:tc>
        <w:tc>
          <w:tcPr>
            <w:tcW w:w="1197" w:type="pct"/>
            <w:tcBorders>
              <w:top w:val="nil"/>
              <w:left w:val="nil"/>
              <w:bottom w:val="single" w:sz="8"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60 618,10</w:t>
            </w:r>
          </w:p>
        </w:tc>
      </w:tr>
      <w:tr w:rsidR="003A5569" w:rsidRPr="00F55B37" w:rsidTr="00741D6C">
        <w:trPr>
          <w:trHeight w:val="150"/>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26-30 лет</w:t>
            </w:r>
          </w:p>
        </w:tc>
        <w:tc>
          <w:tcPr>
            <w:tcW w:w="1197" w:type="pct"/>
            <w:tcBorders>
              <w:top w:val="nil"/>
              <w:left w:val="nil"/>
              <w:bottom w:val="single" w:sz="8"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45 747,08</w:t>
            </w:r>
          </w:p>
        </w:tc>
      </w:tr>
      <w:tr w:rsidR="003A5569" w:rsidRPr="00F55B37" w:rsidTr="00741D6C">
        <w:trPr>
          <w:trHeight w:val="197"/>
        </w:trPr>
        <w:tc>
          <w:tcPr>
            <w:tcW w:w="419" w:type="pct"/>
            <w:vMerge/>
            <w:shd w:val="clear" w:color="auto" w:fill="auto"/>
            <w:vAlign w:val="center"/>
            <w:hideMark/>
          </w:tcPr>
          <w:p w:rsidR="003A5569" w:rsidRPr="00F55B37" w:rsidRDefault="003A5569" w:rsidP="00305E81">
            <w:pPr>
              <w:spacing w:line="220" w:lineRule="exact"/>
              <w:jc w:val="center"/>
              <w:rPr>
                <w:sz w:val="26"/>
                <w:szCs w:val="26"/>
              </w:rPr>
            </w:pP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срок эксплуатации</w:t>
            </w:r>
          </w:p>
        </w:tc>
        <w:tc>
          <w:tcPr>
            <w:tcW w:w="734" w:type="pct"/>
            <w:shd w:val="clear" w:color="auto" w:fill="auto"/>
            <w:hideMark/>
          </w:tcPr>
          <w:p w:rsidR="003A5569" w:rsidRPr="00F55B37" w:rsidRDefault="003A5569" w:rsidP="00305E81">
            <w:pPr>
              <w:spacing w:line="220" w:lineRule="exact"/>
              <w:rPr>
                <w:sz w:val="26"/>
                <w:szCs w:val="26"/>
              </w:rPr>
            </w:pPr>
            <w:r w:rsidRPr="00F55B37">
              <w:rPr>
                <w:sz w:val="26"/>
                <w:szCs w:val="26"/>
              </w:rPr>
              <w:t>31-34 лет</w:t>
            </w:r>
          </w:p>
        </w:tc>
        <w:tc>
          <w:tcPr>
            <w:tcW w:w="1197" w:type="pct"/>
            <w:tcBorders>
              <w:top w:val="nil"/>
              <w:left w:val="nil"/>
              <w:bottom w:val="single" w:sz="8" w:space="0" w:color="auto"/>
              <w:right w:val="single" w:sz="8" w:space="0" w:color="auto"/>
            </w:tcBorders>
            <w:shd w:val="clear" w:color="auto" w:fill="auto"/>
            <w:vAlign w:val="bottom"/>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31 829,66</w:t>
            </w:r>
          </w:p>
        </w:tc>
      </w:tr>
      <w:tr w:rsidR="003A5569" w:rsidRPr="00F55B37" w:rsidTr="00741D6C">
        <w:trPr>
          <w:trHeight w:val="138"/>
        </w:trPr>
        <w:tc>
          <w:tcPr>
            <w:tcW w:w="419" w:type="pct"/>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9</w:t>
            </w:r>
          </w:p>
        </w:tc>
        <w:tc>
          <w:tcPr>
            <w:tcW w:w="2650" w:type="pct"/>
            <w:shd w:val="clear" w:color="auto" w:fill="auto"/>
            <w:vAlign w:val="center"/>
            <w:hideMark/>
          </w:tcPr>
          <w:p w:rsidR="003A5569" w:rsidRPr="00F55B37" w:rsidRDefault="003A5569" w:rsidP="00305E81">
            <w:pPr>
              <w:spacing w:line="220" w:lineRule="exact"/>
              <w:rPr>
                <w:b/>
                <w:sz w:val="26"/>
                <w:szCs w:val="26"/>
              </w:rPr>
            </w:pPr>
            <w:r w:rsidRPr="00F55B37">
              <w:rPr>
                <w:b/>
                <w:sz w:val="26"/>
                <w:szCs w:val="26"/>
              </w:rPr>
              <w:t xml:space="preserve">Автосцепка </w:t>
            </w:r>
          </w:p>
        </w:tc>
        <w:tc>
          <w:tcPr>
            <w:tcW w:w="734" w:type="pct"/>
            <w:shd w:val="clear" w:color="auto" w:fill="auto"/>
            <w:hideMark/>
          </w:tcPr>
          <w:p w:rsidR="003A5569" w:rsidRPr="00F55B37" w:rsidRDefault="003A5569" w:rsidP="00305E81">
            <w:pPr>
              <w:spacing w:line="220" w:lineRule="exact"/>
              <w:rPr>
                <w:sz w:val="26"/>
                <w:szCs w:val="26"/>
              </w:rPr>
            </w:pPr>
            <w:proofErr w:type="gramStart"/>
            <w:r w:rsidRPr="00F55B37">
              <w:rPr>
                <w:sz w:val="26"/>
                <w:szCs w:val="26"/>
              </w:rPr>
              <w:t>б</w:t>
            </w:r>
            <w:proofErr w:type="gramEnd"/>
            <w:r w:rsidRPr="00F55B37">
              <w:rPr>
                <w:sz w:val="26"/>
                <w:szCs w:val="26"/>
              </w:rPr>
              <w:t>/у*</w:t>
            </w:r>
          </w:p>
        </w:tc>
        <w:tc>
          <w:tcPr>
            <w:tcW w:w="1197" w:type="pct"/>
            <w:tcBorders>
              <w:top w:val="nil"/>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11 937,32</w:t>
            </w:r>
          </w:p>
        </w:tc>
      </w:tr>
      <w:tr w:rsidR="003A5569" w:rsidRPr="00F55B37" w:rsidTr="00741D6C">
        <w:trPr>
          <w:trHeight w:val="185"/>
        </w:trPr>
        <w:tc>
          <w:tcPr>
            <w:tcW w:w="419" w:type="pct"/>
            <w:tcBorders>
              <w:bottom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10</w:t>
            </w:r>
          </w:p>
        </w:tc>
        <w:tc>
          <w:tcPr>
            <w:tcW w:w="2650" w:type="pct"/>
            <w:tcBorders>
              <w:bottom w:val="single" w:sz="4" w:space="0" w:color="auto"/>
            </w:tcBorders>
            <w:shd w:val="clear" w:color="auto" w:fill="auto"/>
            <w:vAlign w:val="center"/>
            <w:hideMark/>
          </w:tcPr>
          <w:p w:rsidR="003A5569" w:rsidRPr="00F55B37" w:rsidRDefault="003A5569" w:rsidP="00305E81">
            <w:pPr>
              <w:spacing w:line="220" w:lineRule="exact"/>
              <w:rPr>
                <w:b/>
                <w:sz w:val="26"/>
                <w:szCs w:val="26"/>
              </w:rPr>
            </w:pPr>
            <w:r w:rsidRPr="00F55B37">
              <w:rPr>
                <w:b/>
                <w:sz w:val="26"/>
                <w:szCs w:val="26"/>
              </w:rPr>
              <w:t>Поглощающий аппарат РТ-120</w:t>
            </w:r>
          </w:p>
        </w:tc>
        <w:tc>
          <w:tcPr>
            <w:tcW w:w="734" w:type="pct"/>
            <w:tcBorders>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новый</w:t>
            </w:r>
          </w:p>
        </w:tc>
        <w:tc>
          <w:tcPr>
            <w:tcW w:w="1197" w:type="pct"/>
            <w:tcBorders>
              <w:top w:val="nil"/>
              <w:left w:val="nil"/>
              <w:bottom w:val="single" w:sz="4"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34 407,66</w:t>
            </w:r>
          </w:p>
        </w:tc>
      </w:tr>
      <w:tr w:rsidR="003A5569" w:rsidRPr="00F55B37" w:rsidTr="00741D6C">
        <w:trPr>
          <w:trHeight w:val="209"/>
        </w:trPr>
        <w:tc>
          <w:tcPr>
            <w:tcW w:w="419" w:type="pct"/>
            <w:tcBorders>
              <w:top w:val="single" w:sz="4" w:space="0" w:color="auto"/>
              <w:bottom w:val="single" w:sz="4" w:space="0" w:color="auto"/>
            </w:tcBorders>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11</w:t>
            </w:r>
          </w:p>
        </w:tc>
        <w:tc>
          <w:tcPr>
            <w:tcW w:w="2650" w:type="pct"/>
            <w:tcBorders>
              <w:top w:val="single" w:sz="4" w:space="0" w:color="auto"/>
              <w:bottom w:val="single" w:sz="4" w:space="0" w:color="auto"/>
            </w:tcBorders>
            <w:shd w:val="clear" w:color="auto" w:fill="auto"/>
            <w:vAlign w:val="center"/>
          </w:tcPr>
          <w:p w:rsidR="003A5569" w:rsidRPr="00F55B37" w:rsidRDefault="003A5569" w:rsidP="00305E81">
            <w:pPr>
              <w:spacing w:line="220" w:lineRule="exact"/>
              <w:rPr>
                <w:b/>
                <w:sz w:val="26"/>
                <w:szCs w:val="26"/>
              </w:rPr>
            </w:pPr>
            <w:r w:rsidRPr="00F55B37">
              <w:rPr>
                <w:b/>
                <w:sz w:val="26"/>
                <w:szCs w:val="26"/>
              </w:rPr>
              <w:t>Поглощающий аппарат класса Т</w:t>
            </w:r>
            <w:proofErr w:type="gramStart"/>
            <w:r w:rsidRPr="00F55B37">
              <w:rPr>
                <w:b/>
                <w:sz w:val="26"/>
                <w:szCs w:val="26"/>
              </w:rPr>
              <w:t>2</w:t>
            </w:r>
            <w:proofErr w:type="gramEnd"/>
            <w:r w:rsidRPr="00F55B37">
              <w:rPr>
                <w:b/>
                <w:sz w:val="26"/>
                <w:szCs w:val="26"/>
              </w:rPr>
              <w:t xml:space="preserve"> (РТ-130)</w:t>
            </w:r>
          </w:p>
        </w:tc>
        <w:tc>
          <w:tcPr>
            <w:tcW w:w="734" w:type="pct"/>
            <w:tcBorders>
              <w:top w:val="single" w:sz="4" w:space="0" w:color="auto"/>
              <w:bottom w:val="single" w:sz="4" w:space="0" w:color="auto"/>
            </w:tcBorders>
            <w:shd w:val="clear" w:color="auto" w:fill="auto"/>
          </w:tcPr>
          <w:p w:rsidR="003A5569" w:rsidRPr="00F55B37" w:rsidRDefault="003A5569" w:rsidP="00305E81">
            <w:pPr>
              <w:spacing w:line="220" w:lineRule="exact"/>
              <w:rPr>
                <w:sz w:val="26"/>
                <w:szCs w:val="26"/>
              </w:rPr>
            </w:pPr>
            <w:r w:rsidRPr="00F55B37">
              <w:rPr>
                <w:sz w:val="26"/>
                <w:szCs w:val="26"/>
              </w:rPr>
              <w:t>новый</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50 498,38</w:t>
            </w:r>
          </w:p>
        </w:tc>
      </w:tr>
      <w:tr w:rsidR="003A5569" w:rsidRPr="00F55B37" w:rsidTr="00741D6C">
        <w:trPr>
          <w:trHeight w:val="219"/>
        </w:trPr>
        <w:tc>
          <w:tcPr>
            <w:tcW w:w="419" w:type="pct"/>
            <w:tcBorders>
              <w:top w:val="single" w:sz="4" w:space="0" w:color="auto"/>
              <w:bottom w:val="single" w:sz="4" w:space="0" w:color="auto"/>
            </w:tcBorders>
            <w:shd w:val="clear" w:color="auto" w:fill="auto"/>
            <w:noWrap/>
            <w:vAlign w:val="center"/>
            <w:hideMark/>
          </w:tcPr>
          <w:p w:rsidR="003A5569" w:rsidRPr="00F55B37" w:rsidRDefault="003A5569" w:rsidP="00305E81">
            <w:pPr>
              <w:spacing w:line="220" w:lineRule="exact"/>
              <w:jc w:val="center"/>
              <w:rPr>
                <w:sz w:val="26"/>
                <w:szCs w:val="26"/>
              </w:rPr>
            </w:pPr>
            <w:r w:rsidRPr="00F55B37">
              <w:rPr>
                <w:sz w:val="26"/>
                <w:szCs w:val="26"/>
              </w:rPr>
              <w:t>12</w:t>
            </w:r>
          </w:p>
        </w:tc>
        <w:tc>
          <w:tcPr>
            <w:tcW w:w="2650" w:type="pct"/>
            <w:tcBorders>
              <w:top w:val="single" w:sz="4" w:space="0" w:color="auto"/>
              <w:bottom w:val="single" w:sz="4" w:space="0" w:color="auto"/>
            </w:tcBorders>
            <w:shd w:val="clear" w:color="auto" w:fill="auto"/>
            <w:vAlign w:val="center"/>
            <w:hideMark/>
          </w:tcPr>
          <w:p w:rsidR="003A5569" w:rsidRPr="00F55B37" w:rsidRDefault="003A5569" w:rsidP="00305E81">
            <w:pPr>
              <w:spacing w:line="220" w:lineRule="exact"/>
              <w:rPr>
                <w:b/>
                <w:sz w:val="26"/>
                <w:szCs w:val="26"/>
              </w:rPr>
            </w:pPr>
            <w:r w:rsidRPr="00F55B37">
              <w:rPr>
                <w:b/>
                <w:sz w:val="26"/>
                <w:szCs w:val="26"/>
              </w:rPr>
              <w:t>Поглощающий аппарат ПМКП-110</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r w:rsidRPr="00F55B37">
              <w:rPr>
                <w:sz w:val="26"/>
                <w:szCs w:val="26"/>
              </w:rPr>
              <w:t>новый</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32 988,40</w:t>
            </w:r>
          </w:p>
        </w:tc>
      </w:tr>
      <w:tr w:rsidR="003A5569" w:rsidRPr="00F55B37" w:rsidTr="00741D6C">
        <w:trPr>
          <w:trHeight w:val="212"/>
        </w:trPr>
        <w:tc>
          <w:tcPr>
            <w:tcW w:w="419" w:type="pct"/>
            <w:tcBorders>
              <w:top w:val="single" w:sz="4" w:space="0" w:color="auto"/>
              <w:bottom w:val="single" w:sz="4" w:space="0" w:color="auto"/>
            </w:tcBorders>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13</w:t>
            </w:r>
          </w:p>
        </w:tc>
        <w:tc>
          <w:tcPr>
            <w:tcW w:w="2650" w:type="pct"/>
            <w:tcBorders>
              <w:top w:val="single" w:sz="4" w:space="0" w:color="auto"/>
              <w:bottom w:val="single" w:sz="4" w:space="0" w:color="auto"/>
            </w:tcBorders>
            <w:shd w:val="clear" w:color="auto" w:fill="auto"/>
            <w:vAlign w:val="center"/>
          </w:tcPr>
          <w:p w:rsidR="003A5569" w:rsidRPr="00F55B37" w:rsidRDefault="003A5569" w:rsidP="00305E81">
            <w:pPr>
              <w:spacing w:line="220" w:lineRule="exact"/>
              <w:rPr>
                <w:sz w:val="26"/>
                <w:szCs w:val="26"/>
              </w:rPr>
            </w:pPr>
            <w:r w:rsidRPr="00F55B37">
              <w:rPr>
                <w:sz w:val="26"/>
                <w:szCs w:val="26"/>
              </w:rPr>
              <w:t>Поглощающий аппарат класса Т3 (73ZWy2)</w:t>
            </w:r>
          </w:p>
        </w:tc>
        <w:tc>
          <w:tcPr>
            <w:tcW w:w="734" w:type="pct"/>
            <w:tcBorders>
              <w:top w:val="single" w:sz="4" w:space="0" w:color="auto"/>
              <w:bottom w:val="single" w:sz="4" w:space="0" w:color="auto"/>
            </w:tcBorders>
            <w:shd w:val="clear" w:color="auto" w:fill="auto"/>
          </w:tcPr>
          <w:p w:rsidR="003A5569" w:rsidRPr="00F55B37" w:rsidRDefault="003A5569" w:rsidP="00305E81">
            <w:pPr>
              <w:spacing w:line="220" w:lineRule="exact"/>
              <w:rPr>
                <w:sz w:val="26"/>
                <w:szCs w:val="26"/>
              </w:rPr>
            </w:pPr>
            <w:r w:rsidRPr="00F55B37">
              <w:rPr>
                <w:sz w:val="26"/>
                <w:szCs w:val="26"/>
              </w:rPr>
              <w:t>новый</w:t>
            </w: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59 769,17</w:t>
            </w:r>
          </w:p>
        </w:tc>
      </w:tr>
      <w:tr w:rsidR="003A5569" w:rsidRPr="00F55B37" w:rsidTr="00741D6C">
        <w:trPr>
          <w:trHeight w:val="201"/>
        </w:trPr>
        <w:tc>
          <w:tcPr>
            <w:tcW w:w="419" w:type="pct"/>
            <w:tcBorders>
              <w:top w:val="single" w:sz="4" w:space="0" w:color="auto"/>
              <w:bottom w:val="single" w:sz="4" w:space="0" w:color="auto"/>
            </w:tcBorders>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14</w:t>
            </w:r>
          </w:p>
        </w:tc>
        <w:tc>
          <w:tcPr>
            <w:tcW w:w="2650" w:type="pct"/>
            <w:tcBorders>
              <w:top w:val="single" w:sz="4" w:space="0" w:color="auto"/>
              <w:bottom w:val="single" w:sz="4" w:space="0" w:color="auto"/>
            </w:tcBorders>
            <w:shd w:val="clear" w:color="auto" w:fill="auto"/>
            <w:vAlign w:val="center"/>
          </w:tcPr>
          <w:p w:rsidR="003A5569" w:rsidRPr="00F55B37" w:rsidRDefault="003A5569" w:rsidP="00305E81">
            <w:pPr>
              <w:spacing w:line="220" w:lineRule="exact"/>
              <w:rPr>
                <w:sz w:val="26"/>
                <w:szCs w:val="26"/>
              </w:rPr>
            </w:pPr>
            <w:r w:rsidRPr="00F55B37">
              <w:rPr>
                <w:sz w:val="26"/>
                <w:szCs w:val="26"/>
              </w:rPr>
              <w:t>Тяговый хомут новый</w:t>
            </w:r>
          </w:p>
        </w:tc>
        <w:tc>
          <w:tcPr>
            <w:tcW w:w="734" w:type="pct"/>
            <w:tcBorders>
              <w:top w:val="single" w:sz="4" w:space="0" w:color="auto"/>
              <w:bottom w:val="single" w:sz="4" w:space="0" w:color="auto"/>
            </w:tcBorders>
            <w:shd w:val="clear" w:color="auto" w:fill="auto"/>
          </w:tcPr>
          <w:p w:rsidR="003A5569" w:rsidRPr="00F55B37" w:rsidRDefault="003A5569" w:rsidP="00305E81">
            <w:pPr>
              <w:spacing w:line="220" w:lineRule="exact"/>
              <w:rPr>
                <w:sz w:val="26"/>
                <w:szCs w:val="26"/>
              </w:rPr>
            </w:pP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20 524,36</w:t>
            </w:r>
          </w:p>
        </w:tc>
      </w:tr>
      <w:tr w:rsidR="003A5569" w:rsidRPr="00F55B37" w:rsidTr="00741D6C">
        <w:trPr>
          <w:trHeight w:val="315"/>
        </w:trPr>
        <w:tc>
          <w:tcPr>
            <w:tcW w:w="419" w:type="pct"/>
            <w:tcBorders>
              <w:top w:val="single" w:sz="4" w:space="0" w:color="auto"/>
              <w:bottom w:val="single" w:sz="4" w:space="0" w:color="auto"/>
            </w:tcBorders>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15</w:t>
            </w:r>
          </w:p>
        </w:tc>
        <w:tc>
          <w:tcPr>
            <w:tcW w:w="2650" w:type="pct"/>
            <w:tcBorders>
              <w:top w:val="single" w:sz="4" w:space="0" w:color="auto"/>
              <w:bottom w:val="single" w:sz="4" w:space="0" w:color="auto"/>
            </w:tcBorders>
            <w:shd w:val="clear" w:color="auto" w:fill="auto"/>
            <w:vAlign w:val="center"/>
          </w:tcPr>
          <w:p w:rsidR="003A5569" w:rsidRPr="00F55B37" w:rsidRDefault="003A5569" w:rsidP="00305E81">
            <w:pPr>
              <w:spacing w:line="220" w:lineRule="exact"/>
              <w:rPr>
                <w:sz w:val="26"/>
                <w:szCs w:val="26"/>
              </w:rPr>
            </w:pPr>
            <w:r w:rsidRPr="00F55B37">
              <w:rPr>
                <w:sz w:val="26"/>
                <w:szCs w:val="26"/>
              </w:rPr>
              <w:t xml:space="preserve">Тяговый </w:t>
            </w:r>
            <w:proofErr w:type="gramStart"/>
            <w:r w:rsidRPr="00F55B37">
              <w:rPr>
                <w:sz w:val="26"/>
                <w:szCs w:val="26"/>
              </w:rPr>
              <w:t>хомут б</w:t>
            </w:r>
            <w:proofErr w:type="gramEnd"/>
            <w:r w:rsidRPr="00F55B37">
              <w:rPr>
                <w:sz w:val="26"/>
                <w:szCs w:val="26"/>
              </w:rPr>
              <w:t xml:space="preserve">/у </w:t>
            </w:r>
            <w:proofErr w:type="spellStart"/>
            <w:r w:rsidRPr="00F55B37">
              <w:rPr>
                <w:sz w:val="26"/>
                <w:szCs w:val="26"/>
              </w:rPr>
              <w:t>ремонтопригодный</w:t>
            </w:r>
            <w:proofErr w:type="spellEnd"/>
          </w:p>
        </w:tc>
        <w:tc>
          <w:tcPr>
            <w:tcW w:w="734" w:type="pct"/>
            <w:tcBorders>
              <w:top w:val="single" w:sz="4" w:space="0" w:color="auto"/>
              <w:bottom w:val="single" w:sz="4" w:space="0" w:color="auto"/>
            </w:tcBorders>
            <w:shd w:val="clear" w:color="auto" w:fill="auto"/>
          </w:tcPr>
          <w:p w:rsidR="003A5569" w:rsidRPr="00F55B37" w:rsidRDefault="003A5569" w:rsidP="00305E81">
            <w:pPr>
              <w:spacing w:line="220" w:lineRule="exact"/>
              <w:rPr>
                <w:sz w:val="26"/>
                <w:szCs w:val="26"/>
              </w:rPr>
            </w:pP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2 382,17</w:t>
            </w:r>
          </w:p>
        </w:tc>
      </w:tr>
      <w:tr w:rsidR="003A5569" w:rsidRPr="00F55B37" w:rsidTr="00741D6C">
        <w:trPr>
          <w:trHeight w:val="225"/>
        </w:trPr>
        <w:tc>
          <w:tcPr>
            <w:tcW w:w="419" w:type="pct"/>
            <w:tcBorders>
              <w:top w:val="single" w:sz="4" w:space="0" w:color="auto"/>
            </w:tcBorders>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16</w:t>
            </w:r>
          </w:p>
        </w:tc>
        <w:tc>
          <w:tcPr>
            <w:tcW w:w="2650" w:type="pct"/>
            <w:tcBorders>
              <w:top w:val="single" w:sz="4" w:space="0" w:color="auto"/>
            </w:tcBorders>
            <w:shd w:val="clear" w:color="auto" w:fill="auto"/>
            <w:vAlign w:val="center"/>
          </w:tcPr>
          <w:p w:rsidR="003A5569" w:rsidRPr="00F55B37" w:rsidRDefault="003A5569" w:rsidP="00305E81">
            <w:pPr>
              <w:spacing w:line="220" w:lineRule="exact"/>
              <w:rPr>
                <w:sz w:val="26"/>
                <w:szCs w:val="26"/>
              </w:rPr>
            </w:pPr>
            <w:r w:rsidRPr="00F55B37">
              <w:rPr>
                <w:sz w:val="26"/>
                <w:szCs w:val="26"/>
              </w:rPr>
              <w:t>Пятник новый</w:t>
            </w:r>
          </w:p>
        </w:tc>
        <w:tc>
          <w:tcPr>
            <w:tcW w:w="734" w:type="pct"/>
            <w:tcBorders>
              <w:top w:val="single" w:sz="4" w:space="0" w:color="auto"/>
            </w:tcBorders>
            <w:shd w:val="clear" w:color="auto" w:fill="auto"/>
          </w:tcPr>
          <w:p w:rsidR="003A5569" w:rsidRPr="00F55B37" w:rsidRDefault="003A5569" w:rsidP="00305E81">
            <w:pPr>
              <w:spacing w:line="220" w:lineRule="exact"/>
              <w:rPr>
                <w:sz w:val="26"/>
                <w:szCs w:val="26"/>
              </w:rPr>
            </w:pPr>
          </w:p>
        </w:tc>
        <w:tc>
          <w:tcPr>
            <w:tcW w:w="1197" w:type="pct"/>
            <w:tcBorders>
              <w:top w:val="single" w:sz="4" w:space="0" w:color="auto"/>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4 530,60</w:t>
            </w:r>
          </w:p>
        </w:tc>
      </w:tr>
      <w:tr w:rsidR="003A5569" w:rsidRPr="00F55B37" w:rsidTr="00741D6C">
        <w:trPr>
          <w:trHeight w:val="315"/>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17</w:t>
            </w:r>
          </w:p>
        </w:tc>
        <w:tc>
          <w:tcPr>
            <w:tcW w:w="2650" w:type="pct"/>
            <w:shd w:val="clear" w:color="auto" w:fill="auto"/>
            <w:vAlign w:val="center"/>
          </w:tcPr>
          <w:p w:rsidR="003A5569" w:rsidRPr="00F55B37" w:rsidRDefault="003A5569" w:rsidP="00305E81">
            <w:pPr>
              <w:spacing w:line="220" w:lineRule="exact"/>
              <w:rPr>
                <w:sz w:val="26"/>
                <w:szCs w:val="26"/>
              </w:rPr>
            </w:pPr>
            <w:proofErr w:type="gramStart"/>
            <w:r w:rsidRPr="00F55B37">
              <w:rPr>
                <w:sz w:val="26"/>
                <w:szCs w:val="26"/>
              </w:rPr>
              <w:t>Пятник б</w:t>
            </w:r>
            <w:proofErr w:type="gramEnd"/>
            <w:r w:rsidRPr="00F55B37">
              <w:rPr>
                <w:sz w:val="26"/>
                <w:szCs w:val="26"/>
              </w:rPr>
              <w:t xml:space="preserve">/у </w:t>
            </w:r>
            <w:proofErr w:type="spellStart"/>
            <w:r w:rsidRPr="00F55B37">
              <w:rPr>
                <w:sz w:val="26"/>
                <w:szCs w:val="26"/>
              </w:rPr>
              <w:t>ремонтопригодный</w:t>
            </w:r>
            <w:proofErr w:type="spellEnd"/>
          </w:p>
        </w:tc>
        <w:tc>
          <w:tcPr>
            <w:tcW w:w="734" w:type="pct"/>
            <w:tcBorders>
              <w:bottom w:val="single" w:sz="4" w:space="0" w:color="auto"/>
            </w:tcBorders>
            <w:shd w:val="clear" w:color="auto" w:fill="auto"/>
          </w:tcPr>
          <w:p w:rsidR="003A5569" w:rsidRPr="00F55B37" w:rsidRDefault="003A5569" w:rsidP="00305E81">
            <w:pPr>
              <w:spacing w:line="220" w:lineRule="exact"/>
              <w:rPr>
                <w:sz w:val="26"/>
                <w:szCs w:val="26"/>
              </w:rPr>
            </w:pPr>
          </w:p>
        </w:tc>
        <w:tc>
          <w:tcPr>
            <w:tcW w:w="1197" w:type="pct"/>
            <w:tcBorders>
              <w:top w:val="nil"/>
              <w:left w:val="nil"/>
              <w:bottom w:val="single" w:sz="4"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1 695,27</w:t>
            </w:r>
          </w:p>
        </w:tc>
      </w:tr>
      <w:tr w:rsidR="003A5569" w:rsidRPr="00F55B37" w:rsidTr="00741D6C">
        <w:trPr>
          <w:trHeight w:val="266"/>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18</w:t>
            </w: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Болт стяжной новый (в поглощающий аппарат класса Т</w:t>
            </w:r>
            <w:proofErr w:type="gramStart"/>
            <w:r w:rsidRPr="00F55B37">
              <w:rPr>
                <w:sz w:val="26"/>
                <w:szCs w:val="26"/>
              </w:rPr>
              <w:t>0</w:t>
            </w:r>
            <w:proofErr w:type="gramEnd"/>
            <w:r w:rsidRPr="00F55B37">
              <w:rPr>
                <w:sz w:val="26"/>
                <w:szCs w:val="26"/>
              </w:rPr>
              <w:t>)</w:t>
            </w:r>
          </w:p>
        </w:tc>
        <w:tc>
          <w:tcPr>
            <w:tcW w:w="734" w:type="pct"/>
            <w:tcBorders>
              <w:top w:val="single" w:sz="4" w:space="0" w:color="auto"/>
              <w:bottom w:val="single" w:sz="4" w:space="0" w:color="auto"/>
            </w:tcBorders>
            <w:shd w:val="clear" w:color="auto" w:fill="auto"/>
            <w:hideMark/>
          </w:tcPr>
          <w:p w:rsidR="003A5569" w:rsidRPr="00F55B37" w:rsidRDefault="003A5569" w:rsidP="00305E81">
            <w:pPr>
              <w:spacing w:line="220" w:lineRule="exact"/>
              <w:rPr>
                <w:sz w:val="26"/>
                <w:szCs w:val="26"/>
              </w:rPr>
            </w:pPr>
          </w:p>
        </w:tc>
        <w:tc>
          <w:tcPr>
            <w:tcW w:w="1197" w:type="pct"/>
            <w:tcBorders>
              <w:top w:val="single" w:sz="4" w:space="0" w:color="auto"/>
              <w:left w:val="nil"/>
              <w:bottom w:val="single" w:sz="4" w:space="0" w:color="auto"/>
              <w:right w:val="single" w:sz="4"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252,23</w:t>
            </w:r>
          </w:p>
        </w:tc>
      </w:tr>
      <w:tr w:rsidR="003A5569" w:rsidRPr="00F55B37" w:rsidTr="00741D6C">
        <w:trPr>
          <w:trHeight w:val="129"/>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19</w:t>
            </w: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Корпус буксы новый</w:t>
            </w:r>
          </w:p>
        </w:tc>
        <w:tc>
          <w:tcPr>
            <w:tcW w:w="734" w:type="pct"/>
            <w:tcBorders>
              <w:top w:val="single" w:sz="4" w:space="0" w:color="auto"/>
            </w:tcBorders>
            <w:shd w:val="clear" w:color="auto" w:fill="auto"/>
            <w:hideMark/>
          </w:tcPr>
          <w:p w:rsidR="003A5569" w:rsidRPr="00F55B37" w:rsidRDefault="003A5569" w:rsidP="00305E81">
            <w:pPr>
              <w:spacing w:line="220" w:lineRule="exact"/>
              <w:rPr>
                <w:sz w:val="26"/>
                <w:szCs w:val="26"/>
              </w:rPr>
            </w:pPr>
          </w:p>
        </w:tc>
        <w:tc>
          <w:tcPr>
            <w:tcW w:w="1197" w:type="pct"/>
            <w:tcBorders>
              <w:top w:val="single" w:sz="4" w:space="0" w:color="auto"/>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14 427,89</w:t>
            </w:r>
          </w:p>
        </w:tc>
      </w:tr>
      <w:tr w:rsidR="003A5569" w:rsidRPr="00F55B37" w:rsidTr="00741D6C">
        <w:trPr>
          <w:trHeight w:val="160"/>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20</w:t>
            </w: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 xml:space="preserve">Корпус буксы б/у </w:t>
            </w:r>
            <w:proofErr w:type="spellStart"/>
            <w:r w:rsidRPr="00F55B37">
              <w:rPr>
                <w:sz w:val="26"/>
                <w:szCs w:val="26"/>
              </w:rPr>
              <w:t>ремонтопригодный</w:t>
            </w:r>
            <w:proofErr w:type="spellEnd"/>
          </w:p>
        </w:tc>
        <w:tc>
          <w:tcPr>
            <w:tcW w:w="734" w:type="pct"/>
            <w:shd w:val="clear" w:color="auto" w:fill="auto"/>
            <w:hideMark/>
          </w:tcPr>
          <w:p w:rsidR="003A5569" w:rsidRPr="00F55B37" w:rsidRDefault="003A5569" w:rsidP="00305E81">
            <w:pPr>
              <w:spacing w:line="220" w:lineRule="exact"/>
              <w:rPr>
                <w:sz w:val="26"/>
                <w:szCs w:val="26"/>
              </w:rPr>
            </w:pPr>
          </w:p>
        </w:tc>
        <w:tc>
          <w:tcPr>
            <w:tcW w:w="1197" w:type="pct"/>
            <w:tcBorders>
              <w:top w:val="nil"/>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2 815,43</w:t>
            </w:r>
          </w:p>
        </w:tc>
      </w:tr>
      <w:tr w:rsidR="003A5569" w:rsidRPr="00F55B37" w:rsidTr="00741D6C">
        <w:trPr>
          <w:trHeight w:val="287"/>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21</w:t>
            </w:r>
          </w:p>
        </w:tc>
        <w:tc>
          <w:tcPr>
            <w:tcW w:w="2650" w:type="pct"/>
            <w:shd w:val="clear" w:color="auto" w:fill="auto"/>
            <w:vAlign w:val="center"/>
            <w:hideMark/>
          </w:tcPr>
          <w:p w:rsidR="003A5569" w:rsidRPr="00F55B37" w:rsidRDefault="003A5569" w:rsidP="00305E81">
            <w:pPr>
              <w:spacing w:line="220" w:lineRule="exact"/>
              <w:rPr>
                <w:sz w:val="26"/>
                <w:szCs w:val="26"/>
              </w:rPr>
            </w:pPr>
            <w:proofErr w:type="spellStart"/>
            <w:r w:rsidRPr="00F55B37">
              <w:rPr>
                <w:sz w:val="26"/>
                <w:szCs w:val="26"/>
              </w:rPr>
              <w:t>Замкодержатель</w:t>
            </w:r>
            <w:proofErr w:type="spellEnd"/>
            <w:r w:rsidRPr="00F55B37">
              <w:rPr>
                <w:sz w:val="26"/>
                <w:szCs w:val="26"/>
              </w:rPr>
              <w:t xml:space="preserve"> новый</w:t>
            </w:r>
          </w:p>
        </w:tc>
        <w:tc>
          <w:tcPr>
            <w:tcW w:w="734" w:type="pct"/>
            <w:shd w:val="clear" w:color="auto" w:fill="auto"/>
            <w:hideMark/>
          </w:tcPr>
          <w:p w:rsidR="003A5569" w:rsidRPr="00F55B37" w:rsidRDefault="003A5569" w:rsidP="00305E81">
            <w:pPr>
              <w:spacing w:line="220" w:lineRule="exact"/>
              <w:rPr>
                <w:sz w:val="26"/>
                <w:szCs w:val="26"/>
              </w:rPr>
            </w:pPr>
          </w:p>
        </w:tc>
        <w:tc>
          <w:tcPr>
            <w:tcW w:w="1197" w:type="pct"/>
            <w:tcBorders>
              <w:top w:val="nil"/>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1 131,45</w:t>
            </w:r>
          </w:p>
        </w:tc>
      </w:tr>
      <w:tr w:rsidR="003A5569" w:rsidRPr="00F55B37" w:rsidTr="00741D6C">
        <w:trPr>
          <w:trHeight w:val="362"/>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22</w:t>
            </w: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Клин тягового хомута новый</w:t>
            </w:r>
          </w:p>
        </w:tc>
        <w:tc>
          <w:tcPr>
            <w:tcW w:w="734" w:type="pct"/>
            <w:shd w:val="clear" w:color="auto" w:fill="auto"/>
            <w:vAlign w:val="center"/>
          </w:tcPr>
          <w:p w:rsidR="003A5569" w:rsidRPr="00F55B37" w:rsidRDefault="003A5569" w:rsidP="00305E81">
            <w:pPr>
              <w:spacing w:line="220" w:lineRule="exact"/>
              <w:rPr>
                <w:sz w:val="26"/>
                <w:szCs w:val="26"/>
              </w:rPr>
            </w:pPr>
          </w:p>
        </w:tc>
        <w:tc>
          <w:tcPr>
            <w:tcW w:w="1197" w:type="pct"/>
            <w:tcBorders>
              <w:top w:val="single" w:sz="8" w:space="0" w:color="auto"/>
              <w:left w:val="single" w:sz="8" w:space="0" w:color="auto"/>
              <w:bottom w:val="single" w:sz="8" w:space="0" w:color="000000"/>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934,81</w:t>
            </w:r>
          </w:p>
        </w:tc>
      </w:tr>
      <w:tr w:rsidR="003A5569" w:rsidRPr="00F55B37" w:rsidTr="00741D6C">
        <w:trPr>
          <w:trHeight w:val="409"/>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23</w:t>
            </w:r>
          </w:p>
        </w:tc>
        <w:tc>
          <w:tcPr>
            <w:tcW w:w="2650" w:type="pct"/>
            <w:shd w:val="clear" w:color="auto" w:fill="auto"/>
            <w:vAlign w:val="center"/>
            <w:hideMark/>
          </w:tcPr>
          <w:p w:rsidR="003A5569" w:rsidRPr="00F55B37" w:rsidRDefault="003A5569" w:rsidP="00305E81">
            <w:pPr>
              <w:spacing w:line="220" w:lineRule="exact"/>
              <w:rPr>
                <w:sz w:val="26"/>
                <w:szCs w:val="26"/>
              </w:rPr>
            </w:pPr>
            <w:r w:rsidRPr="00F55B37">
              <w:rPr>
                <w:sz w:val="26"/>
                <w:szCs w:val="26"/>
              </w:rPr>
              <w:t>Клин фрикционный (М 1698.00.003) СЧ-35 новый</w:t>
            </w:r>
          </w:p>
        </w:tc>
        <w:tc>
          <w:tcPr>
            <w:tcW w:w="734" w:type="pct"/>
            <w:shd w:val="clear" w:color="auto" w:fill="auto"/>
            <w:hideMark/>
          </w:tcPr>
          <w:p w:rsidR="003A5569" w:rsidRPr="00F55B37" w:rsidRDefault="003A5569" w:rsidP="00305E81">
            <w:pPr>
              <w:spacing w:line="220" w:lineRule="exact"/>
              <w:rPr>
                <w:sz w:val="26"/>
                <w:szCs w:val="26"/>
              </w:rPr>
            </w:pPr>
          </w:p>
        </w:tc>
        <w:tc>
          <w:tcPr>
            <w:tcW w:w="1197" w:type="pct"/>
            <w:tcBorders>
              <w:top w:val="single" w:sz="8" w:space="0" w:color="auto"/>
              <w:left w:val="single" w:sz="8" w:space="0" w:color="auto"/>
              <w:bottom w:val="single" w:sz="8" w:space="0" w:color="000000"/>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1 062,34</w:t>
            </w:r>
          </w:p>
        </w:tc>
      </w:tr>
      <w:tr w:rsidR="003A5569" w:rsidRPr="00F55B37" w:rsidTr="00741D6C">
        <w:trPr>
          <w:trHeight w:val="315"/>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lastRenderedPageBreak/>
              <w:t>24</w:t>
            </w:r>
          </w:p>
        </w:tc>
        <w:tc>
          <w:tcPr>
            <w:tcW w:w="2650" w:type="pct"/>
            <w:shd w:val="clear" w:color="auto" w:fill="auto"/>
            <w:vAlign w:val="center"/>
          </w:tcPr>
          <w:p w:rsidR="003A5569" w:rsidRPr="00F55B37" w:rsidRDefault="003A5569" w:rsidP="00305E81">
            <w:pPr>
              <w:spacing w:line="220" w:lineRule="exact"/>
              <w:rPr>
                <w:sz w:val="26"/>
                <w:szCs w:val="26"/>
              </w:rPr>
            </w:pPr>
            <w:proofErr w:type="spellStart"/>
            <w:r w:rsidRPr="00F55B37">
              <w:rPr>
                <w:sz w:val="26"/>
                <w:szCs w:val="26"/>
              </w:rPr>
              <w:t>Авторежим</w:t>
            </w:r>
            <w:proofErr w:type="spellEnd"/>
            <w:r w:rsidRPr="00F55B37">
              <w:rPr>
                <w:sz w:val="26"/>
                <w:szCs w:val="26"/>
              </w:rPr>
              <w:t xml:space="preserve"> новый </w:t>
            </w:r>
          </w:p>
        </w:tc>
        <w:tc>
          <w:tcPr>
            <w:tcW w:w="734" w:type="pct"/>
            <w:shd w:val="clear" w:color="auto" w:fill="auto"/>
          </w:tcPr>
          <w:p w:rsidR="003A5569" w:rsidRPr="00F55B37" w:rsidRDefault="003A5569" w:rsidP="00305E81">
            <w:pPr>
              <w:spacing w:line="220" w:lineRule="exact"/>
              <w:rPr>
                <w:sz w:val="26"/>
                <w:szCs w:val="26"/>
              </w:rPr>
            </w:pPr>
          </w:p>
        </w:tc>
        <w:tc>
          <w:tcPr>
            <w:tcW w:w="1197" w:type="pct"/>
            <w:tcBorders>
              <w:top w:val="nil"/>
              <w:left w:val="nil"/>
              <w:bottom w:val="single" w:sz="8" w:space="0" w:color="auto"/>
              <w:right w:val="single" w:sz="8" w:space="0" w:color="auto"/>
            </w:tcBorders>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10 948,35</w:t>
            </w:r>
          </w:p>
        </w:tc>
      </w:tr>
      <w:tr w:rsidR="003A5569" w:rsidRPr="00F55B37" w:rsidTr="00741D6C">
        <w:trPr>
          <w:trHeight w:val="240"/>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25</w:t>
            </w:r>
          </w:p>
        </w:tc>
        <w:tc>
          <w:tcPr>
            <w:tcW w:w="2650" w:type="pct"/>
            <w:shd w:val="clear" w:color="auto" w:fill="auto"/>
            <w:vAlign w:val="center"/>
          </w:tcPr>
          <w:p w:rsidR="003A5569" w:rsidRPr="00F55B37" w:rsidRDefault="003A5569" w:rsidP="00305E81">
            <w:pPr>
              <w:spacing w:line="220" w:lineRule="exact"/>
              <w:rPr>
                <w:sz w:val="26"/>
                <w:szCs w:val="26"/>
              </w:rPr>
            </w:pPr>
            <w:proofErr w:type="spellStart"/>
            <w:r w:rsidRPr="00F55B37">
              <w:rPr>
                <w:sz w:val="26"/>
                <w:szCs w:val="26"/>
              </w:rPr>
              <w:t>Авторежим</w:t>
            </w:r>
            <w:proofErr w:type="spellEnd"/>
            <w:r w:rsidRPr="00F55B37">
              <w:rPr>
                <w:sz w:val="26"/>
                <w:szCs w:val="26"/>
              </w:rPr>
              <w:t xml:space="preserve"> б/у </w:t>
            </w:r>
            <w:proofErr w:type="spellStart"/>
            <w:r w:rsidRPr="00F55B37">
              <w:rPr>
                <w:sz w:val="26"/>
                <w:szCs w:val="26"/>
              </w:rPr>
              <w:t>ремонтопригодный</w:t>
            </w:r>
            <w:proofErr w:type="spellEnd"/>
          </w:p>
        </w:tc>
        <w:tc>
          <w:tcPr>
            <w:tcW w:w="734" w:type="pct"/>
            <w:shd w:val="clear" w:color="auto" w:fill="auto"/>
          </w:tcPr>
          <w:p w:rsidR="003A5569" w:rsidRPr="00F55B37" w:rsidRDefault="003A5569" w:rsidP="00305E81">
            <w:pPr>
              <w:spacing w:line="220" w:lineRule="exact"/>
              <w:rPr>
                <w:sz w:val="26"/>
                <w:szCs w:val="26"/>
              </w:rPr>
            </w:pPr>
          </w:p>
        </w:tc>
        <w:tc>
          <w:tcPr>
            <w:tcW w:w="1197" w:type="pct"/>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1 032,71</w:t>
            </w:r>
          </w:p>
        </w:tc>
      </w:tr>
      <w:tr w:rsidR="003A5569" w:rsidRPr="00F55B37" w:rsidTr="00741D6C">
        <w:trPr>
          <w:trHeight w:val="315"/>
        </w:trPr>
        <w:tc>
          <w:tcPr>
            <w:tcW w:w="419" w:type="pct"/>
            <w:shd w:val="clear" w:color="auto" w:fill="auto"/>
            <w:noWrap/>
            <w:vAlign w:val="center"/>
          </w:tcPr>
          <w:p w:rsidR="003A5569" w:rsidRPr="00F55B37" w:rsidRDefault="003A5569" w:rsidP="00305E81">
            <w:pPr>
              <w:spacing w:line="220" w:lineRule="exact"/>
              <w:jc w:val="center"/>
              <w:rPr>
                <w:sz w:val="26"/>
                <w:szCs w:val="26"/>
              </w:rPr>
            </w:pPr>
            <w:r w:rsidRPr="00F55B37">
              <w:rPr>
                <w:sz w:val="26"/>
                <w:szCs w:val="26"/>
              </w:rPr>
              <w:t>26</w:t>
            </w:r>
          </w:p>
        </w:tc>
        <w:tc>
          <w:tcPr>
            <w:tcW w:w="2650" w:type="pct"/>
            <w:shd w:val="clear" w:color="auto" w:fill="auto"/>
            <w:vAlign w:val="center"/>
          </w:tcPr>
          <w:p w:rsidR="003A5569" w:rsidRPr="00F55B37" w:rsidRDefault="003A5569" w:rsidP="00305E81">
            <w:pPr>
              <w:spacing w:line="220" w:lineRule="exact"/>
              <w:rPr>
                <w:sz w:val="26"/>
                <w:szCs w:val="26"/>
              </w:rPr>
            </w:pPr>
            <w:r w:rsidRPr="00F55B37">
              <w:rPr>
                <w:sz w:val="26"/>
                <w:szCs w:val="26"/>
              </w:rPr>
              <w:t>Авторегулятор  марки РТРП-675М   новый</w:t>
            </w:r>
          </w:p>
        </w:tc>
        <w:tc>
          <w:tcPr>
            <w:tcW w:w="734" w:type="pct"/>
            <w:shd w:val="clear" w:color="auto" w:fill="auto"/>
          </w:tcPr>
          <w:p w:rsidR="003A5569" w:rsidRPr="00F55B37" w:rsidRDefault="003A5569" w:rsidP="00305E81">
            <w:pPr>
              <w:spacing w:line="220" w:lineRule="exact"/>
              <w:rPr>
                <w:sz w:val="26"/>
                <w:szCs w:val="26"/>
              </w:rPr>
            </w:pPr>
          </w:p>
        </w:tc>
        <w:tc>
          <w:tcPr>
            <w:tcW w:w="1197" w:type="pct"/>
            <w:shd w:val="clear" w:color="auto" w:fill="auto"/>
            <w:vAlign w:val="center"/>
          </w:tcPr>
          <w:p w:rsidR="003A5569" w:rsidRPr="00F55B37" w:rsidRDefault="003A5569" w:rsidP="00305E81">
            <w:pPr>
              <w:spacing w:line="220" w:lineRule="exact"/>
              <w:jc w:val="center"/>
              <w:rPr>
                <w:sz w:val="26"/>
                <w:szCs w:val="26"/>
                <w:shd w:val="clear" w:color="auto" w:fill="EEECE1" w:themeFill="background2"/>
              </w:rPr>
            </w:pPr>
          </w:p>
          <w:p w:rsidR="003A5569" w:rsidRPr="00F55B37" w:rsidRDefault="003A5569" w:rsidP="00305E81">
            <w:pPr>
              <w:spacing w:line="220" w:lineRule="exact"/>
              <w:jc w:val="center"/>
              <w:rPr>
                <w:sz w:val="26"/>
                <w:szCs w:val="26"/>
              </w:rPr>
            </w:pPr>
            <w:r w:rsidRPr="00F55B37">
              <w:rPr>
                <w:sz w:val="26"/>
                <w:szCs w:val="26"/>
                <w:shd w:val="clear" w:color="auto" w:fill="EEECE1" w:themeFill="background2"/>
              </w:rPr>
              <w:t>_________________</w:t>
            </w:r>
          </w:p>
          <w:p w:rsidR="003A5569" w:rsidRPr="00F55B37" w:rsidRDefault="003A5569" w:rsidP="00305E81">
            <w:pPr>
              <w:spacing w:line="220" w:lineRule="exact"/>
              <w:jc w:val="center"/>
              <w:rPr>
                <w:sz w:val="26"/>
                <w:szCs w:val="26"/>
              </w:rPr>
            </w:pPr>
            <w:r w:rsidRPr="00F55B37">
              <w:rPr>
                <w:color w:val="7F7F7F" w:themeColor="text1" w:themeTint="80"/>
                <w:sz w:val="26"/>
                <w:szCs w:val="26"/>
              </w:rPr>
              <w:t>не более 9 682,88</w:t>
            </w:r>
          </w:p>
        </w:tc>
      </w:tr>
    </w:tbl>
    <w:p w:rsidR="005D78C6" w:rsidRDefault="007E07FC" w:rsidP="007E07FC">
      <w:pPr>
        <w:jc w:val="both"/>
        <w:rPr>
          <w:b/>
          <w:bCs/>
          <w:sz w:val="26"/>
          <w:szCs w:val="26"/>
        </w:rPr>
      </w:pPr>
      <w:r w:rsidRPr="00F55B37">
        <w:rPr>
          <w:b/>
          <w:bCs/>
          <w:sz w:val="26"/>
          <w:szCs w:val="26"/>
        </w:rPr>
        <w:tab/>
      </w:r>
    </w:p>
    <w:p w:rsidR="007E07FC" w:rsidRPr="00F55B37" w:rsidRDefault="005D78C6" w:rsidP="007E07FC">
      <w:pPr>
        <w:jc w:val="both"/>
        <w:rPr>
          <w:b/>
          <w:bCs/>
          <w:sz w:val="26"/>
          <w:szCs w:val="26"/>
        </w:rPr>
      </w:pPr>
      <w:r>
        <w:rPr>
          <w:b/>
          <w:bCs/>
          <w:sz w:val="26"/>
          <w:szCs w:val="26"/>
        </w:rPr>
        <w:tab/>
      </w:r>
      <w:r w:rsidR="009A141A" w:rsidRPr="00F55B37">
        <w:rPr>
          <w:b/>
          <w:bCs/>
          <w:sz w:val="26"/>
          <w:szCs w:val="26"/>
        </w:rPr>
        <w:t>2</w:t>
      </w:r>
      <w:r w:rsidR="007E07FC" w:rsidRPr="00F55B37">
        <w:rPr>
          <w:b/>
          <w:bCs/>
          <w:sz w:val="26"/>
          <w:szCs w:val="26"/>
        </w:rPr>
        <w:t>.</w:t>
      </w:r>
      <w:r w:rsidR="003F1B52">
        <w:rPr>
          <w:b/>
          <w:bCs/>
          <w:sz w:val="26"/>
          <w:szCs w:val="26"/>
        </w:rPr>
        <w:t>5</w:t>
      </w:r>
      <w:r w:rsidR="007E07FC" w:rsidRPr="00F55B37">
        <w:rPr>
          <w:b/>
          <w:bCs/>
          <w:sz w:val="26"/>
          <w:szCs w:val="26"/>
        </w:rPr>
        <w:t xml:space="preserve">. Таблицу № </w:t>
      </w:r>
      <w:r w:rsidR="009A141A" w:rsidRPr="00F55B37">
        <w:rPr>
          <w:b/>
          <w:bCs/>
          <w:sz w:val="26"/>
          <w:szCs w:val="26"/>
        </w:rPr>
        <w:t>3</w:t>
      </w:r>
      <w:r w:rsidR="007E07FC" w:rsidRPr="00F55B37">
        <w:rPr>
          <w:b/>
          <w:bCs/>
          <w:sz w:val="26"/>
          <w:szCs w:val="26"/>
        </w:rPr>
        <w:t xml:space="preserve"> к </w:t>
      </w:r>
      <w:r>
        <w:rPr>
          <w:b/>
          <w:bCs/>
          <w:sz w:val="26"/>
          <w:szCs w:val="26"/>
        </w:rPr>
        <w:t>Финансово-коммерческому предложению</w:t>
      </w:r>
      <w:r w:rsidR="007E07FC" w:rsidRPr="00F55B37">
        <w:rPr>
          <w:b/>
          <w:bCs/>
          <w:sz w:val="26"/>
          <w:szCs w:val="26"/>
        </w:rPr>
        <w:t xml:space="preserve"> документации о закупке изложить в следующей редакции:</w:t>
      </w:r>
    </w:p>
    <w:p w:rsidR="006E5F1F" w:rsidRPr="00F55B37" w:rsidRDefault="006E5F1F" w:rsidP="006E5F1F">
      <w:pPr>
        <w:pStyle w:val="Standard"/>
        <w:tabs>
          <w:tab w:val="left" w:pos="851"/>
        </w:tabs>
        <w:jc w:val="center"/>
        <w:outlineLvl w:val="2"/>
        <w:rPr>
          <w:sz w:val="26"/>
          <w:szCs w:val="26"/>
        </w:rPr>
      </w:pPr>
      <w:r w:rsidRPr="00F55B37">
        <w:rPr>
          <w:sz w:val="26"/>
          <w:szCs w:val="26"/>
        </w:rPr>
        <w:t>Таблица № 3</w:t>
      </w:r>
    </w:p>
    <w:p w:rsidR="006E5F1F" w:rsidRPr="00F55B37" w:rsidRDefault="006E5F1F" w:rsidP="006E5F1F">
      <w:pPr>
        <w:pStyle w:val="Standard"/>
        <w:tabs>
          <w:tab w:val="left" w:pos="851"/>
        </w:tabs>
        <w:jc w:val="center"/>
        <w:outlineLvl w:val="3"/>
        <w:rPr>
          <w:sz w:val="26"/>
          <w:szCs w:val="26"/>
        </w:rPr>
      </w:pPr>
      <w:r w:rsidRPr="00F55B37">
        <w:rPr>
          <w:sz w:val="26"/>
          <w:szCs w:val="26"/>
        </w:rPr>
        <w:t>Цены на капитальный ремонт колесных пар собственности Заказчика</w:t>
      </w:r>
    </w:p>
    <w:p w:rsidR="006E5F1F" w:rsidRPr="00F55B37" w:rsidRDefault="006E5F1F" w:rsidP="006E5F1F">
      <w:pPr>
        <w:ind w:left="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2426"/>
      </w:tblGrid>
      <w:tr w:rsidR="006E5F1F" w:rsidRPr="00F55B37" w:rsidTr="006E5F1F">
        <w:trPr>
          <w:trHeight w:val="498"/>
        </w:trPr>
        <w:tc>
          <w:tcPr>
            <w:tcW w:w="3889" w:type="pct"/>
            <w:shd w:val="clear" w:color="auto" w:fill="auto"/>
            <w:vAlign w:val="center"/>
            <w:hideMark/>
          </w:tcPr>
          <w:p w:rsidR="006E5F1F" w:rsidRPr="00F55B37" w:rsidRDefault="006E5F1F" w:rsidP="00305E81">
            <w:pPr>
              <w:jc w:val="center"/>
              <w:rPr>
                <w:bCs/>
                <w:sz w:val="26"/>
                <w:szCs w:val="26"/>
              </w:rPr>
            </w:pPr>
            <w:r w:rsidRPr="00F55B37">
              <w:rPr>
                <w:bCs/>
                <w:sz w:val="26"/>
                <w:szCs w:val="26"/>
              </w:rPr>
              <w:t>Наименование работ</w:t>
            </w:r>
          </w:p>
        </w:tc>
        <w:tc>
          <w:tcPr>
            <w:tcW w:w="1111" w:type="pct"/>
            <w:shd w:val="clear" w:color="auto" w:fill="auto"/>
            <w:vAlign w:val="center"/>
            <w:hideMark/>
          </w:tcPr>
          <w:p w:rsidR="006E5F1F" w:rsidRPr="00F55B37" w:rsidRDefault="006E5F1F" w:rsidP="00305E81">
            <w:pPr>
              <w:jc w:val="center"/>
              <w:rPr>
                <w:bCs/>
                <w:sz w:val="26"/>
                <w:szCs w:val="26"/>
              </w:rPr>
            </w:pPr>
            <w:r w:rsidRPr="00F55B37">
              <w:rPr>
                <w:bCs/>
                <w:sz w:val="26"/>
                <w:szCs w:val="26"/>
              </w:rPr>
              <w:t>Стоимость за ед. работ без НДС, руб. </w:t>
            </w:r>
          </w:p>
        </w:tc>
      </w:tr>
      <w:tr w:rsidR="006E5F1F" w:rsidRPr="00F55B37" w:rsidTr="006E5F1F">
        <w:trPr>
          <w:trHeight w:val="1088"/>
        </w:trPr>
        <w:tc>
          <w:tcPr>
            <w:tcW w:w="3889" w:type="pct"/>
            <w:shd w:val="clear" w:color="auto" w:fill="auto"/>
            <w:vAlign w:val="center"/>
          </w:tcPr>
          <w:p w:rsidR="006E5F1F" w:rsidRPr="00F55B37" w:rsidRDefault="006E5F1F" w:rsidP="00305E81">
            <w:pPr>
              <w:rPr>
                <w:sz w:val="26"/>
                <w:szCs w:val="26"/>
              </w:rPr>
            </w:pPr>
            <w:r w:rsidRPr="00F55B37">
              <w:rPr>
                <w:sz w:val="26"/>
                <w:szCs w:val="26"/>
              </w:rPr>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6E5F1F" w:rsidRPr="00F55B37" w:rsidRDefault="006E5F1F" w:rsidP="00305E81">
            <w:pPr>
              <w:jc w:val="center"/>
              <w:rPr>
                <w:color w:val="7F7F7F"/>
                <w:sz w:val="26"/>
                <w:szCs w:val="26"/>
              </w:rPr>
            </w:pPr>
          </w:p>
          <w:p w:rsidR="006E5F1F" w:rsidRPr="00F55B37" w:rsidRDefault="006E5F1F" w:rsidP="00305E81">
            <w:pPr>
              <w:jc w:val="center"/>
              <w:rPr>
                <w:color w:val="7F7F7F"/>
                <w:sz w:val="26"/>
                <w:szCs w:val="26"/>
              </w:rPr>
            </w:pPr>
            <w:r w:rsidRPr="00F55B37">
              <w:rPr>
                <w:color w:val="7F7F7F"/>
                <w:sz w:val="26"/>
                <w:szCs w:val="26"/>
                <w:shd w:val="clear" w:color="auto" w:fill="EEECE1" w:themeFill="background2"/>
              </w:rPr>
              <w:t>________________</w:t>
            </w:r>
          </w:p>
          <w:p w:rsidR="006E5F1F" w:rsidRPr="00F55B37" w:rsidRDefault="006E5F1F" w:rsidP="006E5F1F">
            <w:pPr>
              <w:jc w:val="center"/>
              <w:rPr>
                <w:color w:val="7F7F7F"/>
                <w:sz w:val="26"/>
                <w:szCs w:val="26"/>
                <w:lang w:val="en-US"/>
              </w:rPr>
            </w:pPr>
            <w:r w:rsidRPr="00F55B37">
              <w:rPr>
                <w:color w:val="7F7F7F"/>
                <w:sz w:val="26"/>
                <w:szCs w:val="26"/>
              </w:rPr>
              <w:t xml:space="preserve">не более </w:t>
            </w:r>
            <w:r w:rsidRPr="00F55B37">
              <w:rPr>
                <w:sz w:val="26"/>
                <w:szCs w:val="26"/>
                <w:lang w:val="en-US"/>
              </w:rPr>
              <w:t>215 000,00</w:t>
            </w:r>
          </w:p>
        </w:tc>
      </w:tr>
      <w:tr w:rsidR="006E5F1F" w:rsidRPr="00F55B37" w:rsidTr="006E5F1F">
        <w:trPr>
          <w:trHeight w:val="834"/>
        </w:trPr>
        <w:tc>
          <w:tcPr>
            <w:tcW w:w="3889" w:type="pct"/>
            <w:shd w:val="clear" w:color="auto" w:fill="auto"/>
            <w:vAlign w:val="center"/>
          </w:tcPr>
          <w:p w:rsidR="006E5F1F" w:rsidRPr="00F55B37" w:rsidRDefault="006E5F1F" w:rsidP="00305E81">
            <w:pPr>
              <w:rPr>
                <w:sz w:val="26"/>
                <w:szCs w:val="26"/>
              </w:rPr>
            </w:pPr>
            <w:r w:rsidRPr="00F55B37">
              <w:rPr>
                <w:color w:val="000000"/>
                <w:sz w:val="26"/>
                <w:szCs w:val="26"/>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6E5F1F" w:rsidRPr="00F55B37" w:rsidRDefault="006E5F1F" w:rsidP="00305E81">
            <w:pPr>
              <w:jc w:val="center"/>
              <w:rPr>
                <w:color w:val="7F7F7F"/>
                <w:sz w:val="26"/>
                <w:szCs w:val="26"/>
              </w:rPr>
            </w:pPr>
            <w:r w:rsidRPr="00F55B37">
              <w:rPr>
                <w:color w:val="7F7F7F"/>
                <w:sz w:val="26"/>
                <w:szCs w:val="26"/>
                <w:shd w:val="clear" w:color="auto" w:fill="EEECE1" w:themeFill="background2"/>
              </w:rPr>
              <w:t>_________________</w:t>
            </w:r>
          </w:p>
          <w:p w:rsidR="006E5F1F" w:rsidRPr="00F55B37" w:rsidRDefault="006E5F1F" w:rsidP="00305E81">
            <w:pPr>
              <w:jc w:val="center"/>
              <w:rPr>
                <w:color w:val="7F7F7F"/>
                <w:sz w:val="26"/>
                <w:szCs w:val="26"/>
              </w:rPr>
            </w:pPr>
            <w:r w:rsidRPr="00F55B37">
              <w:rPr>
                <w:color w:val="7F7F7F"/>
                <w:sz w:val="26"/>
                <w:szCs w:val="26"/>
              </w:rPr>
              <w:t xml:space="preserve">не более </w:t>
            </w:r>
            <w:r w:rsidRPr="00F55B37">
              <w:rPr>
                <w:sz w:val="26"/>
                <w:szCs w:val="26"/>
              </w:rPr>
              <w:t>24 519,09</w:t>
            </w:r>
          </w:p>
        </w:tc>
      </w:tr>
    </w:tbl>
    <w:p w:rsidR="004F179D" w:rsidRPr="00F55B37" w:rsidRDefault="004F179D" w:rsidP="00983D46">
      <w:pPr>
        <w:ind w:firstLine="698"/>
        <w:jc w:val="both"/>
        <w:rPr>
          <w:sz w:val="26"/>
          <w:szCs w:val="26"/>
        </w:rPr>
      </w:pPr>
    </w:p>
    <w:p w:rsidR="004F179D" w:rsidRPr="00F55B37" w:rsidRDefault="004F179D" w:rsidP="00983D46">
      <w:pPr>
        <w:ind w:firstLine="698"/>
        <w:jc w:val="both"/>
        <w:rPr>
          <w:sz w:val="26"/>
          <w:szCs w:val="26"/>
        </w:rPr>
      </w:pPr>
    </w:p>
    <w:p w:rsidR="0094068A" w:rsidRPr="00F55B37" w:rsidRDefault="00283DA7" w:rsidP="00D97A52">
      <w:pPr>
        <w:spacing w:line="276" w:lineRule="auto"/>
        <w:rPr>
          <w:sz w:val="26"/>
          <w:szCs w:val="26"/>
        </w:rPr>
      </w:pPr>
      <w:r w:rsidRPr="00F55B37">
        <w:rPr>
          <w:sz w:val="26"/>
          <w:szCs w:val="26"/>
        </w:rPr>
        <w:t xml:space="preserve">Председатель </w:t>
      </w:r>
      <w:proofErr w:type="gramStart"/>
      <w:r w:rsidRPr="00F55B37">
        <w:rPr>
          <w:sz w:val="26"/>
          <w:szCs w:val="26"/>
        </w:rPr>
        <w:t>конкурсной</w:t>
      </w:r>
      <w:proofErr w:type="gramEnd"/>
    </w:p>
    <w:p w:rsidR="00A10290" w:rsidRPr="00F55B37" w:rsidRDefault="0094068A" w:rsidP="00D97A52">
      <w:pPr>
        <w:spacing w:line="276" w:lineRule="auto"/>
        <w:rPr>
          <w:sz w:val="26"/>
          <w:szCs w:val="26"/>
        </w:rPr>
      </w:pPr>
      <w:r w:rsidRPr="00F55B37">
        <w:rPr>
          <w:sz w:val="26"/>
          <w:szCs w:val="26"/>
        </w:rPr>
        <w:t>К</w:t>
      </w:r>
      <w:r w:rsidR="00283DA7" w:rsidRPr="00F55B37">
        <w:rPr>
          <w:sz w:val="26"/>
          <w:szCs w:val="26"/>
        </w:rPr>
        <w:t>омиссии</w:t>
      </w:r>
      <w:r w:rsidRPr="00F55B37">
        <w:rPr>
          <w:sz w:val="26"/>
          <w:szCs w:val="26"/>
        </w:rPr>
        <w:t xml:space="preserve"> ПАО «ТрансКонтейнер»</w:t>
      </w:r>
      <w:r w:rsidRPr="00F55B37">
        <w:rPr>
          <w:sz w:val="26"/>
          <w:szCs w:val="26"/>
        </w:rPr>
        <w:tab/>
      </w:r>
      <w:r w:rsidRPr="00F55B37">
        <w:rPr>
          <w:sz w:val="26"/>
          <w:szCs w:val="26"/>
        </w:rPr>
        <w:tab/>
      </w:r>
      <w:r w:rsidRPr="00F55B37">
        <w:rPr>
          <w:sz w:val="26"/>
          <w:szCs w:val="26"/>
        </w:rPr>
        <w:tab/>
      </w:r>
      <w:r w:rsidRPr="00F55B37">
        <w:rPr>
          <w:sz w:val="26"/>
          <w:szCs w:val="26"/>
        </w:rPr>
        <w:tab/>
      </w:r>
      <w:r w:rsidRPr="00F55B37">
        <w:rPr>
          <w:sz w:val="26"/>
          <w:szCs w:val="26"/>
        </w:rPr>
        <w:tab/>
      </w:r>
      <w:r w:rsidR="00D97A52" w:rsidRPr="00F55B37">
        <w:rPr>
          <w:sz w:val="26"/>
          <w:szCs w:val="26"/>
        </w:rPr>
        <w:t xml:space="preserve">                 </w:t>
      </w:r>
      <w:r w:rsidR="00283DA7" w:rsidRPr="00F55B37">
        <w:rPr>
          <w:sz w:val="26"/>
          <w:szCs w:val="26"/>
        </w:rPr>
        <w:t>С.М. Пронин</w:t>
      </w:r>
    </w:p>
    <w:sectPr w:rsidR="00A10290" w:rsidRPr="00F55B37"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D0" w:rsidRDefault="001D6BD0" w:rsidP="00BD37E9">
      <w:r>
        <w:separator/>
      </w:r>
    </w:p>
  </w:endnote>
  <w:endnote w:type="continuationSeparator" w:id="0">
    <w:p w:rsidR="001D6BD0" w:rsidRDefault="001D6BD0"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D0" w:rsidRDefault="001D6BD0" w:rsidP="00BD37E9">
      <w:r>
        <w:separator/>
      </w:r>
    </w:p>
  </w:footnote>
  <w:footnote w:type="continuationSeparator" w:id="0">
    <w:p w:rsidR="001D6BD0" w:rsidRDefault="001D6BD0"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1" w:rsidRDefault="00305E81">
    <w:pPr>
      <w:pStyle w:val="af5"/>
      <w:jc w:val="center"/>
    </w:pPr>
    <w:r>
      <w:fldChar w:fldCharType="begin"/>
    </w:r>
    <w:r>
      <w:instrText xml:space="preserve"> PAGE   \* MERGEFORMAT </w:instrText>
    </w:r>
    <w:r>
      <w:fldChar w:fldCharType="separate"/>
    </w:r>
    <w:r w:rsidR="00665F68">
      <w:rPr>
        <w:noProof/>
      </w:rPr>
      <w:t>2</w:t>
    </w:r>
    <w:r>
      <w:fldChar w:fldCharType="end"/>
    </w:r>
  </w:p>
  <w:p w:rsidR="00305E81" w:rsidRDefault="00305E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1" w:rsidRDefault="00305E81">
    <w:pPr>
      <w:pStyle w:val="af5"/>
      <w:jc w:val="center"/>
    </w:pPr>
  </w:p>
  <w:p w:rsidR="00305E81" w:rsidRDefault="00305E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C170C"/>
    <w:rsid w:val="000C7D2D"/>
    <w:rsid w:val="000D1D01"/>
    <w:rsid w:val="000D3D2A"/>
    <w:rsid w:val="000D6CCE"/>
    <w:rsid w:val="000E0BB7"/>
    <w:rsid w:val="000F5B57"/>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2A11"/>
    <w:rsid w:val="00251CBB"/>
    <w:rsid w:val="00255AB0"/>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05E81"/>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0607"/>
    <w:rsid w:val="00374C1C"/>
    <w:rsid w:val="00375C2D"/>
    <w:rsid w:val="00386970"/>
    <w:rsid w:val="003968DA"/>
    <w:rsid w:val="003A5569"/>
    <w:rsid w:val="003B2A0A"/>
    <w:rsid w:val="003D328C"/>
    <w:rsid w:val="003D7D97"/>
    <w:rsid w:val="003E0984"/>
    <w:rsid w:val="003E2CCB"/>
    <w:rsid w:val="003F1B52"/>
    <w:rsid w:val="003F3A77"/>
    <w:rsid w:val="003F6273"/>
    <w:rsid w:val="003F67B0"/>
    <w:rsid w:val="004055D6"/>
    <w:rsid w:val="00405DB1"/>
    <w:rsid w:val="00413266"/>
    <w:rsid w:val="00421194"/>
    <w:rsid w:val="00423849"/>
    <w:rsid w:val="00424D43"/>
    <w:rsid w:val="00440E7D"/>
    <w:rsid w:val="004452E5"/>
    <w:rsid w:val="004455B8"/>
    <w:rsid w:val="004500FC"/>
    <w:rsid w:val="004554FF"/>
    <w:rsid w:val="00461414"/>
    <w:rsid w:val="00466DC3"/>
    <w:rsid w:val="00472A95"/>
    <w:rsid w:val="004746A7"/>
    <w:rsid w:val="00476096"/>
    <w:rsid w:val="00487525"/>
    <w:rsid w:val="00495025"/>
    <w:rsid w:val="0049545D"/>
    <w:rsid w:val="004977BE"/>
    <w:rsid w:val="004A571A"/>
    <w:rsid w:val="004A5DB6"/>
    <w:rsid w:val="004B2E38"/>
    <w:rsid w:val="004B423C"/>
    <w:rsid w:val="004B7451"/>
    <w:rsid w:val="004C1548"/>
    <w:rsid w:val="004C49F2"/>
    <w:rsid w:val="004C61CE"/>
    <w:rsid w:val="004D4DD4"/>
    <w:rsid w:val="004D7811"/>
    <w:rsid w:val="004E5A34"/>
    <w:rsid w:val="004E5C3E"/>
    <w:rsid w:val="004F179D"/>
    <w:rsid w:val="004F271B"/>
    <w:rsid w:val="004F29BD"/>
    <w:rsid w:val="004F6F09"/>
    <w:rsid w:val="00511E66"/>
    <w:rsid w:val="00524FE5"/>
    <w:rsid w:val="00527F31"/>
    <w:rsid w:val="00532C5C"/>
    <w:rsid w:val="005362A8"/>
    <w:rsid w:val="005428AB"/>
    <w:rsid w:val="00543D04"/>
    <w:rsid w:val="00555B36"/>
    <w:rsid w:val="005602B5"/>
    <w:rsid w:val="005621D4"/>
    <w:rsid w:val="00584A75"/>
    <w:rsid w:val="00590600"/>
    <w:rsid w:val="005A0CE6"/>
    <w:rsid w:val="005A7A3B"/>
    <w:rsid w:val="005B1F62"/>
    <w:rsid w:val="005B4889"/>
    <w:rsid w:val="005D01A0"/>
    <w:rsid w:val="005D11AE"/>
    <w:rsid w:val="005D19FC"/>
    <w:rsid w:val="005D78C6"/>
    <w:rsid w:val="005E3805"/>
    <w:rsid w:val="005F0E85"/>
    <w:rsid w:val="005F3B03"/>
    <w:rsid w:val="005F4E69"/>
    <w:rsid w:val="0060763A"/>
    <w:rsid w:val="00611040"/>
    <w:rsid w:val="006211CD"/>
    <w:rsid w:val="006237D4"/>
    <w:rsid w:val="00630209"/>
    <w:rsid w:val="006350D2"/>
    <w:rsid w:val="00643160"/>
    <w:rsid w:val="00652E74"/>
    <w:rsid w:val="0065679A"/>
    <w:rsid w:val="0066032B"/>
    <w:rsid w:val="00661A32"/>
    <w:rsid w:val="00665F68"/>
    <w:rsid w:val="00666A77"/>
    <w:rsid w:val="00674775"/>
    <w:rsid w:val="00675D2B"/>
    <w:rsid w:val="0068147C"/>
    <w:rsid w:val="00682E35"/>
    <w:rsid w:val="006A0112"/>
    <w:rsid w:val="006A5699"/>
    <w:rsid w:val="006A5EE4"/>
    <w:rsid w:val="006C1678"/>
    <w:rsid w:val="006C1BAD"/>
    <w:rsid w:val="006C340D"/>
    <w:rsid w:val="006C3933"/>
    <w:rsid w:val="006C6550"/>
    <w:rsid w:val="006D1AD8"/>
    <w:rsid w:val="006D7597"/>
    <w:rsid w:val="006E4364"/>
    <w:rsid w:val="006E5F1F"/>
    <w:rsid w:val="006F7111"/>
    <w:rsid w:val="007005F9"/>
    <w:rsid w:val="007045FA"/>
    <w:rsid w:val="00712BFA"/>
    <w:rsid w:val="0071790D"/>
    <w:rsid w:val="00717D60"/>
    <w:rsid w:val="007210EF"/>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389B"/>
    <w:rsid w:val="007B1AE3"/>
    <w:rsid w:val="007C0022"/>
    <w:rsid w:val="007C092C"/>
    <w:rsid w:val="007C5E25"/>
    <w:rsid w:val="007C7B84"/>
    <w:rsid w:val="007D5C14"/>
    <w:rsid w:val="007E07FC"/>
    <w:rsid w:val="007F427D"/>
    <w:rsid w:val="008009C3"/>
    <w:rsid w:val="0081146A"/>
    <w:rsid w:val="00815902"/>
    <w:rsid w:val="00815F67"/>
    <w:rsid w:val="00816837"/>
    <w:rsid w:val="0082113B"/>
    <w:rsid w:val="00836D49"/>
    <w:rsid w:val="0084547B"/>
    <w:rsid w:val="00851D24"/>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52FA"/>
    <w:rsid w:val="008F10F2"/>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41A"/>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99B"/>
    <w:rsid w:val="00A06D26"/>
    <w:rsid w:val="00A10290"/>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61AC"/>
    <w:rsid w:val="00AC56EB"/>
    <w:rsid w:val="00AD3310"/>
    <w:rsid w:val="00AE10A2"/>
    <w:rsid w:val="00AE2CE1"/>
    <w:rsid w:val="00AE7B18"/>
    <w:rsid w:val="00AE7F66"/>
    <w:rsid w:val="00AF7327"/>
    <w:rsid w:val="00B03BB9"/>
    <w:rsid w:val="00B12475"/>
    <w:rsid w:val="00B2398D"/>
    <w:rsid w:val="00B27F40"/>
    <w:rsid w:val="00B3402D"/>
    <w:rsid w:val="00B34477"/>
    <w:rsid w:val="00B372ED"/>
    <w:rsid w:val="00B4587E"/>
    <w:rsid w:val="00B5014E"/>
    <w:rsid w:val="00B50ED9"/>
    <w:rsid w:val="00B51F8B"/>
    <w:rsid w:val="00B73B59"/>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CB8"/>
    <w:rsid w:val="00CF6F63"/>
    <w:rsid w:val="00D03AAD"/>
    <w:rsid w:val="00D106FD"/>
    <w:rsid w:val="00D11527"/>
    <w:rsid w:val="00D151C2"/>
    <w:rsid w:val="00D22DA8"/>
    <w:rsid w:val="00D23B81"/>
    <w:rsid w:val="00D24B92"/>
    <w:rsid w:val="00D30DF0"/>
    <w:rsid w:val="00D46B9B"/>
    <w:rsid w:val="00D67BB6"/>
    <w:rsid w:val="00D733A0"/>
    <w:rsid w:val="00D90F37"/>
    <w:rsid w:val="00D9466D"/>
    <w:rsid w:val="00D94861"/>
    <w:rsid w:val="00D9624F"/>
    <w:rsid w:val="00D97A52"/>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7614F"/>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358A"/>
    <w:rsid w:val="00F36888"/>
    <w:rsid w:val="00F43D5B"/>
    <w:rsid w:val="00F50B9C"/>
    <w:rsid w:val="00F55B37"/>
    <w:rsid w:val="00F5645C"/>
    <w:rsid w:val="00F57368"/>
    <w:rsid w:val="00F64D04"/>
    <w:rsid w:val="00F64FCD"/>
    <w:rsid w:val="00F71310"/>
    <w:rsid w:val="00F75AA6"/>
    <w:rsid w:val="00F91420"/>
    <w:rsid w:val="00F93C72"/>
    <w:rsid w:val="00F9414D"/>
    <w:rsid w:val="00F9474F"/>
    <w:rsid w:val="00F94925"/>
    <w:rsid w:val="00F97F04"/>
    <w:rsid w:val="00FA118A"/>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aliases w:val="Footnote Text Char Знак Знак,Footnote Text Char Знак,Footnote Text Char Знак Знак Знак Знак"/>
    <w:basedOn w:val="a0"/>
    <w:link w:val="1f0"/>
    <w:uiPriority w:val="99"/>
    <w:rsid w:val="00FE0D92"/>
    <w:pPr>
      <w:widowControl w:val="0"/>
      <w:suppressAutoHyphens/>
      <w:autoSpaceDE w:val="0"/>
    </w:pPr>
    <w:rPr>
      <w:sz w:val="20"/>
      <w:szCs w:val="20"/>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c"/>
    <w:uiPriority w:val="99"/>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0C0F0FB8-BCEE-41D2-8D25-F9C059BD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11</cp:revision>
  <cp:lastPrinted>2019-11-25T13:06:00Z</cp:lastPrinted>
  <dcterms:created xsi:type="dcterms:W3CDTF">2019-11-25T12:09:00Z</dcterms:created>
  <dcterms:modified xsi:type="dcterms:W3CDTF">2019-11-25T14:23:00Z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