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4F7" w:rsidRDefault="00DB325D">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68"/>
      <w:bookmarkStart w:id="1" w:name="OLE_LINK69"/>
      <w:bookmarkStart w:id="2" w:name="OLE_LINK70"/>
      <w:bookmarkStart w:id="3" w:name="OLE_LINK83"/>
      <w:bookmarkStart w:id="4" w:name="OLE_LINK84"/>
      <w:r w:rsidR="00C91267">
        <w:rPr>
          <w:b/>
          <w:sz w:val="32"/>
          <w:szCs w:val="32"/>
        </w:rPr>
        <w:t xml:space="preserve">ОК-НКПДВЖД-19-0012 </w:t>
      </w:r>
    </w:p>
    <w:bookmarkEnd w:id="0"/>
    <w:bookmarkEnd w:id="1"/>
    <w:bookmarkEnd w:id="2"/>
    <w:bookmarkEnd w:id="3"/>
    <w:bookmarkEnd w:id="4"/>
    <w:p w:rsidR="00AF4708" w:rsidRDefault="00AF4708" w:rsidP="00AF4708">
      <w:pPr>
        <w:jc w:val="both"/>
      </w:pPr>
    </w:p>
    <w:p w:rsidR="00B544F7" w:rsidRDefault="00DB325D">
      <w:pPr>
        <w:pStyle w:val="1"/>
        <w:suppressAutoHyphens/>
        <w:rPr>
          <w:szCs w:val="28"/>
        </w:rPr>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 «</w:t>
      </w:r>
      <w:proofErr w:type="spellStart"/>
      <w:r>
        <w:t>ТрансКонтейнер</w:t>
      </w:r>
      <w:proofErr w:type="spellEnd"/>
      <w:r>
        <w:t>» от 26</w:t>
      </w:r>
      <w:proofErr w:type="gramEnd"/>
      <w:r>
        <w:t xml:space="preserve"> декабря 2018 г. (далее – Положение о закупках), </w:t>
      </w:r>
      <w:r>
        <w:rPr>
          <w:b/>
        </w:rPr>
        <w:t>проводит</w:t>
      </w:r>
      <w:bookmarkStart w:id="5" w:name="OLE_LINK3"/>
      <w:bookmarkStart w:id="6" w:name="OLE_LINK4"/>
      <w:bookmarkStart w:id="7" w:name="OLE_LINK18"/>
      <w:bookmarkStart w:id="8" w:name="OLE_LINK19"/>
      <w:bookmarkStart w:id="9" w:name="OLE_LINK31"/>
      <w:bookmarkStart w:id="10" w:name="OLE_LINK45"/>
      <w:bookmarkStart w:id="11" w:name="OLE_LINK46"/>
      <w:bookmarkStart w:id="12" w:name="OLE_LINK57"/>
      <w:bookmarkStart w:id="13" w:name="OLE_LINK58"/>
      <w:bookmarkStart w:id="14" w:name="OLE_LINK71"/>
      <w:bookmarkStart w:id="15" w:name="OLE_LINK72"/>
      <w:bookmarkStart w:id="16" w:name="OLE_LINK85"/>
      <w:bookmarkStart w:id="17" w:name="OLE_LINK86"/>
      <w:bookmarkStart w:id="18" w:name="OLE_LINK98"/>
      <w:bookmarkStart w:id="19" w:name="OLE_LINK99"/>
      <w:r>
        <w:rPr>
          <w:b/>
        </w:rPr>
        <w:t xml:space="preserve"> открытый конкурс</w:t>
      </w:r>
      <w:r>
        <w:t xml:space="preserve"> № </w:t>
      </w:r>
      <w:r w:rsidR="00C91267">
        <w:rPr>
          <w:b/>
          <w:szCs w:val="28"/>
        </w:rPr>
        <w:t xml:space="preserve">ОК-НКПДВЖД-19-0012 </w:t>
      </w:r>
      <w:r>
        <w:t xml:space="preserve"> по предмету закупки «Аренда (субаренда) нежилых (офисных) помещений в Приморском крае, г</w:t>
      </w:r>
      <w:proofErr w:type="gramStart"/>
      <w:r>
        <w:t>.Н</w:t>
      </w:r>
      <w:proofErr w:type="gramEnd"/>
      <w:r>
        <w:t>аходка, пос. Врангель  для размещения агентства в порту Восточный, филиала ПАО «</w:t>
      </w:r>
      <w:proofErr w:type="spellStart"/>
      <w:r>
        <w:t>ТрансКонтейнер</w:t>
      </w:r>
      <w:proofErr w:type="spellEnd"/>
      <w:r>
        <w:t>» на Дальневосточной железной дороге, сроком на 5 лет» (далее – Открытый конкурс).</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B544F7" w:rsidRDefault="00DB325D">
      <w:pPr>
        <w:jc w:val="both"/>
      </w:pPr>
      <w:r>
        <w:t>Почтовый адрес Заказчика: Российская Федерация, 680000, г. Хабаровск, ул. Дзержинского, д. 65.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544F7" w:rsidRDefault="00DB325D">
      <w:pPr>
        <w:jc w:val="both"/>
      </w:pPr>
      <w:r>
        <w:t>Ф.И.О.: Омельченко Алексей Николаевич</w:t>
      </w:r>
    </w:p>
    <w:p w:rsidR="00B544F7" w:rsidRDefault="00DB325D">
      <w:pPr>
        <w:jc w:val="both"/>
      </w:pPr>
      <w:r>
        <w:t>Адрес электронной почты: omelchenkoan@trcont.ru</w:t>
      </w:r>
    </w:p>
    <w:p w:rsidR="00B544F7" w:rsidRDefault="00DB325D">
      <w:pPr>
        <w:jc w:val="both"/>
      </w:pPr>
      <w:r>
        <w:t>Телефон: +7(495)7881717(6510).</w:t>
      </w:r>
    </w:p>
    <w:p w:rsidR="00CB1C18" w:rsidRDefault="00CB1C18" w:rsidP="00AF4708">
      <w:pPr>
        <w:jc w:val="both"/>
      </w:pPr>
    </w:p>
    <w:p w:rsidR="00B544F7" w:rsidRDefault="00DB325D">
      <w:pPr>
        <w:pStyle w:val="1"/>
        <w:ind w:firstLine="708"/>
        <w:rPr>
          <w:szCs w:val="28"/>
        </w:rPr>
      </w:pPr>
      <w:r>
        <w:tab/>
      </w:r>
      <w:r>
        <w:rPr>
          <w:b/>
          <w:szCs w:val="28"/>
        </w:rPr>
        <w:t>Организатором Открытого конкурса</w:t>
      </w:r>
      <w:r>
        <w:rPr>
          <w:szCs w:val="28"/>
        </w:rPr>
        <w:t xml:space="preserve"> является ПАО «</w:t>
      </w:r>
      <w:proofErr w:type="spellStart"/>
      <w:r>
        <w:rPr>
          <w:szCs w:val="28"/>
        </w:rPr>
        <w:t>ТрансКонтейнер</w:t>
      </w:r>
      <w:proofErr w:type="spellEnd"/>
      <w:r>
        <w:rPr>
          <w:szCs w:val="28"/>
        </w:rPr>
        <w:t>». Функции Организатора выполняет постоянная рабочая группа Конкурсной комиссии филиала ПАО «</w:t>
      </w:r>
      <w:proofErr w:type="spellStart"/>
      <w:r>
        <w:rPr>
          <w:szCs w:val="28"/>
        </w:rPr>
        <w:t>ТрансКонтейнер</w:t>
      </w:r>
      <w:proofErr w:type="spellEnd"/>
      <w:r>
        <w:rPr>
          <w:szCs w:val="28"/>
        </w:rPr>
        <w:t>» на</w:t>
      </w:r>
      <w:proofErr w:type="gramStart"/>
      <w:r>
        <w:rPr>
          <w:szCs w:val="28"/>
        </w:rPr>
        <w:t xml:space="preserve"> </w:t>
      </w:r>
      <w:r>
        <w:t>.</w:t>
      </w:r>
      <w:proofErr w:type="gramEnd"/>
    </w:p>
    <w:p w:rsidR="00B544F7" w:rsidRDefault="00DB325D">
      <w:pPr>
        <w:pStyle w:val="1"/>
        <w:ind w:firstLine="708"/>
        <w:rPr>
          <w:szCs w:val="28"/>
        </w:rPr>
      </w:pPr>
      <w:r>
        <w:rPr>
          <w:szCs w:val="28"/>
        </w:rPr>
        <w:t xml:space="preserve">Адрес: Российская Федерация, 680000, г. Хабаровск, ул. Дзержинского, д. 65. </w:t>
      </w:r>
    </w:p>
    <w:p w:rsidR="00B544F7" w:rsidRDefault="00DB325D">
      <w:pPr>
        <w:pStyle w:val="1"/>
        <w:ind w:firstLine="0"/>
        <w:rPr>
          <w:szCs w:val="28"/>
        </w:rPr>
      </w:pPr>
      <w:r>
        <w:rPr>
          <w:b/>
          <w:szCs w:val="28"/>
        </w:rPr>
        <w:tab/>
      </w:r>
      <w:r>
        <w:rPr>
          <w:b/>
          <w:szCs w:val="28"/>
        </w:rPr>
        <w:tab/>
        <w:t>Лот № 1.</w:t>
      </w:r>
    </w:p>
    <w:p w:rsidR="00B544F7" w:rsidRDefault="00DB325D">
      <w:pPr>
        <w:jc w:val="both"/>
        <w:rPr>
          <w:szCs w:val="28"/>
        </w:rPr>
      </w:pPr>
      <w:r>
        <w:rPr>
          <w:b/>
          <w:szCs w:val="28"/>
        </w:rPr>
        <w:t>Предмет договора:</w:t>
      </w:r>
      <w:r>
        <w:rPr>
          <w:szCs w:val="28"/>
        </w:rPr>
        <w:t xml:space="preserve"> Аренда (субаренда) нежилых (офисных) помещений в Приморском крае, г</w:t>
      </w:r>
      <w:proofErr w:type="gramStart"/>
      <w:r>
        <w:rPr>
          <w:szCs w:val="28"/>
        </w:rPr>
        <w:t>.Н</w:t>
      </w:r>
      <w:proofErr w:type="gramEnd"/>
      <w:r>
        <w:rPr>
          <w:szCs w:val="28"/>
        </w:rPr>
        <w:t>аходка, пос. Врангель  для размещения агентства в порту Восточный, филиала ПАО «</w:t>
      </w:r>
      <w:proofErr w:type="spellStart"/>
      <w:r>
        <w:rPr>
          <w:szCs w:val="28"/>
        </w:rPr>
        <w:t>ТрансКонтейнер</w:t>
      </w:r>
      <w:proofErr w:type="spellEnd"/>
      <w:r>
        <w:rPr>
          <w:szCs w:val="28"/>
        </w:rPr>
        <w:t>» на Дальневосточной железной дороге, сроком на 5 лет</w:t>
      </w:r>
    </w:p>
    <w:p w:rsidR="00B544F7" w:rsidRDefault="00DB325D">
      <w:pPr>
        <w:jc w:val="both"/>
        <w:rPr>
          <w:szCs w:val="28"/>
        </w:rPr>
      </w:pPr>
      <w:r>
        <w:rPr>
          <w:szCs w:val="28"/>
        </w:rPr>
        <w:t xml:space="preserve">Начальная (максимальная) цена договора: 8559000 (восемь миллионов пятьсот пятьдесят девять тысяч) рублей 00 копеек с учетом всех налогов (кроме НДС). </w:t>
      </w:r>
      <w:proofErr w:type="gramStart"/>
      <w:r>
        <w:rPr>
          <w:szCs w:val="28"/>
        </w:rPr>
        <w:t>Арендная плата включает: налог на имущество, электроснабжение, водоснабжение, теплоснабжение, канализование, устройство и содержание инженерных  и коммуникационных сетей для подключения к услугам интернет и проводной телефонной связи,  уборку Помещения и мест общего пользования, вывоз мусора (твердых бытовых отходов), охрану, плату за пользование 5-ю парковочными местами,  содержание, обслуживание и текущий ремонт систем электроснабжения, отопления, вентиляции, кондиционирования, освещения (включая замену и утилизацию ламп</w:t>
      </w:r>
      <w:proofErr w:type="gramEnd"/>
      <w:r>
        <w:rPr>
          <w:szCs w:val="28"/>
        </w:rPr>
        <w:t xml:space="preserve">), охранной и пожарной сигнализации,  ремонт окон, дверей, </w:t>
      </w:r>
      <w:r>
        <w:rPr>
          <w:szCs w:val="28"/>
        </w:rPr>
        <w:lastRenderedPageBreak/>
        <w:t>замков в Помещении и местах общего пользования, коммунальные и эксплуатационные платежи.</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B544F7" w:rsidRDefault="00DB325D">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544F7" w:rsidRDefault="00DB325D">
            <w:pPr>
              <w:snapToGrid w:val="0"/>
              <w:ind w:firstLine="0"/>
              <w:rPr>
                <w:snapToGrid/>
                <w:sz w:val="24"/>
                <w:szCs w:val="24"/>
                <w:lang w:val="en-US"/>
              </w:rPr>
            </w:pPr>
            <w:r>
              <w:rPr>
                <w:snapToGrid/>
                <w:sz w:val="24"/>
                <w:szCs w:val="24"/>
                <w:lang w:val="en-US"/>
              </w:rPr>
              <w:t>68.20.12</w:t>
            </w:r>
          </w:p>
        </w:tc>
        <w:tc>
          <w:tcPr>
            <w:tcW w:w="1843" w:type="dxa"/>
            <w:tcBorders>
              <w:top w:val="single" w:sz="4" w:space="0" w:color="auto"/>
              <w:left w:val="single" w:sz="4" w:space="0" w:color="auto"/>
              <w:bottom w:val="single" w:sz="4" w:space="0" w:color="auto"/>
              <w:right w:val="single" w:sz="4" w:space="0" w:color="auto"/>
            </w:tcBorders>
          </w:tcPr>
          <w:p w:rsidR="00B544F7" w:rsidRDefault="00DB325D">
            <w:pPr>
              <w:snapToGrid w:val="0"/>
              <w:ind w:firstLine="0"/>
              <w:rPr>
                <w:snapToGrid/>
                <w:sz w:val="24"/>
                <w:szCs w:val="24"/>
              </w:rPr>
            </w:pPr>
            <w:r>
              <w:rPr>
                <w:snapToGrid/>
                <w:sz w:val="24"/>
                <w:szCs w:val="24"/>
                <w:lang w:val="en-US"/>
              </w:rPr>
              <w:t>68.20.2</w:t>
            </w:r>
          </w:p>
        </w:tc>
        <w:tc>
          <w:tcPr>
            <w:tcW w:w="1417" w:type="dxa"/>
            <w:tcBorders>
              <w:top w:val="single" w:sz="4" w:space="0" w:color="auto"/>
              <w:left w:val="single" w:sz="4" w:space="0" w:color="auto"/>
              <w:bottom w:val="single" w:sz="4" w:space="0" w:color="auto"/>
              <w:right w:val="single" w:sz="4" w:space="0" w:color="auto"/>
            </w:tcBorders>
          </w:tcPr>
          <w:p w:rsidR="00B544F7" w:rsidRDefault="00DB325D">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B544F7" w:rsidRDefault="00DB325D">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B544F7" w:rsidRDefault="00DB325D">
            <w:pPr>
              <w:snapToGrid w:val="0"/>
              <w:ind w:firstLine="0"/>
              <w:rPr>
                <w:snapToGrid/>
                <w:sz w:val="24"/>
                <w:szCs w:val="24"/>
              </w:rPr>
            </w:pPr>
            <w:r>
              <w:rPr>
                <w:snapToGrid/>
                <w:sz w:val="24"/>
                <w:szCs w:val="24"/>
              </w:rPr>
              <w:t>Номер строки годового плана закупок № 939</w:t>
            </w:r>
          </w:p>
        </w:tc>
      </w:tr>
    </w:tbl>
    <w:p w:rsidR="00B544F7" w:rsidRDefault="00DB325D">
      <w:pPr>
        <w:spacing w:before="120"/>
        <w:jc w:val="both"/>
        <w:rPr>
          <w:b/>
          <w:szCs w:val="28"/>
        </w:rPr>
      </w:pPr>
      <w:r>
        <w:rPr>
          <w:szCs w:val="28"/>
        </w:rPr>
        <w:t xml:space="preserve">Место поставки товаров, выполнения работ, оказания услуг: Приморский край, г Находка, </w:t>
      </w:r>
      <w:proofErr w:type="spellStart"/>
      <w:r>
        <w:rPr>
          <w:szCs w:val="28"/>
        </w:rPr>
        <w:t>мкр</w:t>
      </w:r>
      <w:proofErr w:type="spellEnd"/>
      <w:r w:rsidR="00E86E69">
        <w:rPr>
          <w:szCs w:val="28"/>
        </w:rPr>
        <w:t>.</w:t>
      </w:r>
      <w:r>
        <w:rPr>
          <w:szCs w:val="28"/>
        </w:rPr>
        <w:t xml:space="preserve"> поселок Врангель</w:t>
      </w:r>
      <w:r w:rsidR="00E86E69">
        <w:rPr>
          <w:szCs w:val="28"/>
        </w:rPr>
        <w:t>.</w:t>
      </w:r>
    </w:p>
    <w:p w:rsidR="00B26E49" w:rsidRDefault="00B26E49" w:rsidP="00D16572">
      <w:pPr>
        <w:jc w:val="both"/>
        <w:rPr>
          <w:b/>
          <w:szCs w:val="28"/>
        </w:rPr>
      </w:pPr>
    </w:p>
    <w:p w:rsidR="00B544F7" w:rsidRDefault="00DB325D">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и на сайте </w:t>
      </w:r>
      <w:r>
        <w:t>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ЕИС). </w:t>
      </w:r>
      <w:r>
        <w:rPr>
          <w:szCs w:val="28"/>
        </w:rPr>
        <w:t xml:space="preserve">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B544F7" w:rsidRDefault="00DB325D">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B544F7" w:rsidRPr="00C91267" w:rsidRDefault="00DB325D">
      <w:pPr>
        <w:jc w:val="both"/>
        <w:rPr>
          <w:b/>
        </w:rPr>
      </w:pP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r>
        <w:tab/>
      </w:r>
      <w:bookmarkStart w:id="35" w:name="OLE_LINK108"/>
      <w:bookmarkStart w:id="36" w:name="OLE_LINK109"/>
      <w:bookmarkStart w:id="37" w:name="OLE_LINK110"/>
      <w:bookmarkStart w:id="38" w:name="OLE_LINK111"/>
      <w:bookmarkStart w:id="39" w:name="OLE_LINK112"/>
      <w:bookmarkStart w:id="40" w:name="OLE_LINK113"/>
      <w:bookmarkStart w:id="41" w:name="OLE_LINK114"/>
      <w:bookmarkEnd w:id="35"/>
      <w:bookmarkEnd w:id="36"/>
      <w:bookmarkEnd w:id="37"/>
      <w:r w:rsidRPr="00C91267">
        <w:t>«0</w:t>
      </w:r>
      <w:r w:rsidR="008740F8" w:rsidRPr="00C91267">
        <w:t>9</w:t>
      </w:r>
      <w:r w:rsidRPr="00C91267">
        <w:t>» декабря 2019 г.</w:t>
      </w:r>
      <w:bookmarkEnd w:id="20"/>
      <w:bookmarkEnd w:id="21"/>
      <w:bookmarkEnd w:id="22"/>
      <w:bookmarkEnd w:id="23"/>
      <w:bookmarkEnd w:id="24"/>
      <w:bookmarkEnd w:id="25"/>
      <w:bookmarkEnd w:id="26"/>
      <w:bookmarkEnd w:id="27"/>
      <w:bookmarkEnd w:id="28"/>
      <w:bookmarkEnd w:id="29"/>
      <w:bookmarkEnd w:id="30"/>
      <w:bookmarkEnd w:id="31"/>
      <w:bookmarkEnd w:id="32"/>
      <w:bookmarkEnd w:id="38"/>
      <w:bookmarkEnd w:id="39"/>
      <w:bookmarkEnd w:id="40"/>
      <w:bookmarkEnd w:id="41"/>
      <w:r w:rsidR="00C91267" w:rsidRPr="00C91267">
        <w:t xml:space="preserve"> </w:t>
      </w:r>
      <w:r w:rsidR="00C91267">
        <w:t xml:space="preserve">в </w:t>
      </w:r>
      <w:r w:rsidR="00C91267" w:rsidRPr="00C91267">
        <w:t xml:space="preserve">17-00 </w:t>
      </w:r>
      <w:r w:rsidR="00C91267">
        <w:t>местного времени</w:t>
      </w:r>
    </w:p>
    <w:bookmarkEnd w:id="33"/>
    <w:bookmarkEnd w:id="34"/>
    <w:p w:rsidR="00B544F7" w:rsidRPr="00C91267" w:rsidRDefault="00DB325D">
      <w:pPr>
        <w:ind w:firstLine="0"/>
        <w:jc w:val="both"/>
      </w:pPr>
      <w:r w:rsidRPr="00C91267">
        <w:t>Место: Российская Федерация, 680000, г. Хабаровск, ул. Дзержинского, д. 65</w:t>
      </w:r>
    </w:p>
    <w:p w:rsidR="00A9341F" w:rsidRPr="00C91267" w:rsidRDefault="00A9341F" w:rsidP="00962FD2">
      <w:pPr>
        <w:jc w:val="both"/>
        <w:rPr>
          <w:b/>
        </w:rPr>
      </w:pPr>
    </w:p>
    <w:p w:rsidR="00962FD2" w:rsidRPr="00C91267" w:rsidRDefault="00662448" w:rsidP="00962FD2">
      <w:pPr>
        <w:jc w:val="both"/>
      </w:pPr>
      <w:r w:rsidRPr="00C91267">
        <w:rPr>
          <w:b/>
        </w:rPr>
        <w:t>Вскрытие конвертов с Заявками</w:t>
      </w:r>
      <w:r w:rsidRPr="00C91267">
        <w:t>:</w:t>
      </w:r>
    </w:p>
    <w:p w:rsidR="00B544F7" w:rsidRPr="00C91267" w:rsidRDefault="00DB325D">
      <w:pPr>
        <w:jc w:val="both"/>
        <w:rPr>
          <w:b/>
        </w:rPr>
      </w:pPr>
      <w:r w:rsidRPr="00C91267">
        <w:tab/>
      </w:r>
      <w:bookmarkStart w:id="42" w:name="OLE_LINK77"/>
      <w:bookmarkStart w:id="43" w:name="OLE_LINK78"/>
      <w:bookmarkStart w:id="44" w:name="OLE_LINK91"/>
      <w:bookmarkStart w:id="45" w:name="OLE_LINK62"/>
      <w:bookmarkStart w:id="46" w:name="OLE_LINK63"/>
      <w:r w:rsidRPr="00C91267">
        <w:t>«</w:t>
      </w:r>
      <w:r w:rsidR="008740F8" w:rsidRPr="00C91267">
        <w:t>10</w:t>
      </w:r>
      <w:r w:rsidRPr="00C91267">
        <w:t>» декабря 2019 г.</w:t>
      </w:r>
      <w:bookmarkEnd w:id="42"/>
      <w:bookmarkEnd w:id="43"/>
      <w:bookmarkEnd w:id="44"/>
      <w:r w:rsidR="00C91267">
        <w:t xml:space="preserve"> в </w:t>
      </w:r>
      <w:r w:rsidR="00C91267" w:rsidRPr="00C91267">
        <w:t>1</w:t>
      </w:r>
      <w:r w:rsidR="00C91267">
        <w:t>6</w:t>
      </w:r>
      <w:r w:rsidR="00C91267" w:rsidRPr="00C91267">
        <w:t xml:space="preserve">-00 </w:t>
      </w:r>
      <w:r w:rsidR="00C91267">
        <w:t>местного времени</w:t>
      </w:r>
    </w:p>
    <w:bookmarkEnd w:id="45"/>
    <w:bookmarkEnd w:id="46"/>
    <w:p w:rsidR="00B544F7" w:rsidRPr="00C91267" w:rsidRDefault="00DB325D">
      <w:pPr>
        <w:ind w:firstLine="0"/>
        <w:jc w:val="both"/>
      </w:pPr>
      <w:r w:rsidRPr="00C91267">
        <w:t>Место: Российская Федерация, 680000, г. Хабаровск, ул. Дзержинского, д. 65</w:t>
      </w:r>
    </w:p>
    <w:p w:rsidR="00662448" w:rsidRPr="00C91267" w:rsidRDefault="00662448" w:rsidP="00A9341F">
      <w:pPr>
        <w:jc w:val="both"/>
      </w:pPr>
    </w:p>
    <w:p w:rsidR="00662448" w:rsidRPr="00C91267" w:rsidRDefault="00662448" w:rsidP="00662448">
      <w:pPr>
        <w:jc w:val="both"/>
        <w:rPr>
          <w:b/>
          <w:szCs w:val="28"/>
        </w:rPr>
      </w:pPr>
      <w:r w:rsidRPr="00C91267">
        <w:rPr>
          <w:b/>
          <w:szCs w:val="28"/>
        </w:rPr>
        <w:t>Рассмотрение, оценка и сопоставление Заявок:</w:t>
      </w:r>
    </w:p>
    <w:p w:rsidR="00B544F7" w:rsidRPr="00C91267" w:rsidRDefault="00DB325D">
      <w:pPr>
        <w:jc w:val="both"/>
        <w:rPr>
          <w:b/>
        </w:rPr>
      </w:pPr>
      <w:r w:rsidRPr="00C91267">
        <w:tab/>
      </w:r>
      <w:bookmarkStart w:id="47" w:name="OLE_LINK10"/>
      <w:bookmarkStart w:id="48" w:name="OLE_LINK11"/>
      <w:bookmarkStart w:id="49" w:name="OLE_LINK12"/>
      <w:bookmarkStart w:id="50" w:name="OLE_LINK13"/>
      <w:bookmarkStart w:id="51" w:name="OLE_LINK25"/>
      <w:bookmarkStart w:id="52" w:name="OLE_LINK26"/>
      <w:bookmarkStart w:id="53" w:name="OLE_LINK38"/>
      <w:bookmarkStart w:id="54" w:name="OLE_LINK39"/>
      <w:bookmarkStart w:id="55" w:name="OLE_LINK51"/>
      <w:bookmarkStart w:id="56" w:name="OLE_LINK52"/>
      <w:bookmarkStart w:id="57" w:name="OLE_LINK64"/>
      <w:bookmarkStart w:id="58" w:name="OLE_LINK65"/>
      <w:bookmarkStart w:id="59" w:name="OLE_LINK79"/>
      <w:bookmarkStart w:id="60" w:name="OLE_LINK80"/>
      <w:bookmarkStart w:id="61" w:name="OLE_LINK92"/>
      <w:bookmarkStart w:id="62" w:name="OLE_LINK93"/>
      <w:r w:rsidRPr="00C91267">
        <w:t>«</w:t>
      </w:r>
      <w:r w:rsidR="008740F8" w:rsidRPr="00C91267">
        <w:t>13</w:t>
      </w:r>
      <w:r w:rsidRPr="00C91267">
        <w:t>» декабря 2019 г.</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00C91267">
        <w:t xml:space="preserve"> в </w:t>
      </w:r>
      <w:r w:rsidR="00C91267" w:rsidRPr="00C91267">
        <w:t>1</w:t>
      </w:r>
      <w:r w:rsidR="00C91267">
        <w:t>6</w:t>
      </w:r>
      <w:r w:rsidR="00C91267" w:rsidRPr="00C91267">
        <w:t xml:space="preserve">-00 </w:t>
      </w:r>
      <w:r w:rsidR="00C91267">
        <w:t>местного времени</w:t>
      </w:r>
    </w:p>
    <w:p w:rsidR="00B544F7" w:rsidRPr="00C91267" w:rsidRDefault="00DB325D">
      <w:pPr>
        <w:ind w:firstLine="0"/>
        <w:jc w:val="both"/>
      </w:pPr>
      <w:r w:rsidRPr="00C91267">
        <w:t>Место: Российская Федерация, 680000, г. Хабаровск, ул. Дзержинского, д. 65.</w:t>
      </w:r>
    </w:p>
    <w:p w:rsidR="00662448" w:rsidRPr="00C91267" w:rsidRDefault="00662448" w:rsidP="00A9341F">
      <w:pPr>
        <w:jc w:val="both"/>
        <w:rPr>
          <w:szCs w:val="28"/>
        </w:rPr>
      </w:pPr>
      <w:r w:rsidRPr="00C91267">
        <w:rPr>
          <w:szCs w:val="28"/>
        </w:rPr>
        <w:t>Информация о ходе рассмотрения Заявок не подлежит разглашению.</w:t>
      </w:r>
    </w:p>
    <w:p w:rsidR="00947E19" w:rsidRPr="00C91267" w:rsidRDefault="00947E19" w:rsidP="00A9341F">
      <w:pPr>
        <w:jc w:val="both"/>
        <w:rPr>
          <w:szCs w:val="28"/>
        </w:rPr>
      </w:pPr>
    </w:p>
    <w:p w:rsidR="00BC29CF" w:rsidRPr="00C91267" w:rsidRDefault="00662448" w:rsidP="00962FD2">
      <w:pPr>
        <w:jc w:val="both"/>
        <w:rPr>
          <w:b/>
        </w:rPr>
      </w:pPr>
      <w:r w:rsidRPr="00C91267">
        <w:rPr>
          <w:b/>
        </w:rPr>
        <w:t>Подведение итогов не позднее:</w:t>
      </w:r>
    </w:p>
    <w:p w:rsidR="00B544F7" w:rsidRPr="00C91267" w:rsidRDefault="00DB325D">
      <w:pPr>
        <w:jc w:val="both"/>
        <w:rPr>
          <w:b/>
        </w:rPr>
      </w:pP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bookmarkStart w:id="72" w:name="OLE_LINK94"/>
      <w:bookmarkStart w:id="73" w:name="OLE_LINK95"/>
      <w:bookmarkStart w:id="74" w:name="OLE_LINK14"/>
      <w:bookmarkStart w:id="75" w:name="OLE_LINK15"/>
      <w:bookmarkStart w:id="76" w:name="OLE_LINK27"/>
      <w:bookmarkStart w:id="77" w:name="OLE_LINK28"/>
      <w:r w:rsidRPr="00C91267">
        <w:tab/>
        <w:t>«</w:t>
      </w:r>
      <w:r w:rsidR="008740F8" w:rsidRPr="00C91267">
        <w:t>17</w:t>
      </w:r>
      <w:r w:rsidRPr="00C91267">
        <w:t>» декабря 2019 г.</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C91267">
        <w:t xml:space="preserve"> в </w:t>
      </w:r>
      <w:r w:rsidR="00C91267" w:rsidRPr="00C91267">
        <w:t>1</w:t>
      </w:r>
      <w:r w:rsidR="00C91267">
        <w:t>6</w:t>
      </w:r>
      <w:r w:rsidR="00C91267" w:rsidRPr="00C91267">
        <w:t xml:space="preserve">-00 </w:t>
      </w:r>
      <w:r w:rsidR="00C91267">
        <w:t>местного времени</w:t>
      </w:r>
    </w:p>
    <w:p w:rsidR="00B544F7" w:rsidRDefault="00DB325D">
      <w:pPr>
        <w:ind w:firstLine="0"/>
        <w:jc w:val="both"/>
      </w:pPr>
      <w:r w:rsidRPr="00C91267">
        <w:t>Место: Российская Федерация, 680000,</w:t>
      </w:r>
      <w:r>
        <w:t xml:space="preserve"> г. Хабаровск, ул. Дзержинского, д. 65.</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w:t>
      </w:r>
      <w:proofErr w:type="spellStart"/>
      <w:r>
        <w:t>ТрансКонтейнер</w:t>
      </w:r>
      <w:proofErr w:type="spellEnd"/>
      <w:r>
        <w:t>»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и ЕИС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D06" w:rsidRDefault="00576D06" w:rsidP="00CB1C18">
      <w:r>
        <w:separator/>
      </w:r>
    </w:p>
  </w:endnote>
  <w:endnote w:type="continuationSeparator" w:id="0">
    <w:p w:rsidR="00576D06" w:rsidRDefault="00576D0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D06" w:rsidRDefault="00576D06" w:rsidP="00CB1C18">
      <w:r>
        <w:separator/>
      </w:r>
    </w:p>
  </w:footnote>
  <w:footnote w:type="continuationSeparator" w:id="0">
    <w:p w:rsidR="00576D06" w:rsidRDefault="00576D0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Default="002C42F3">
    <w:pPr>
      <w:pStyle w:val="af0"/>
      <w:jc w:val="center"/>
    </w:pPr>
    <w:r>
      <w:fldChar w:fldCharType="begin"/>
    </w:r>
    <w:r w:rsidR="00576D06">
      <w:instrText xml:space="preserve"> PAGE   \* MERGEFORMAT </w:instrText>
    </w:r>
    <w:r>
      <w:fldChar w:fldCharType="separate"/>
    </w:r>
    <w:r w:rsidR="00C91267">
      <w:rPr>
        <w:noProof/>
      </w:rPr>
      <w:t>3</w:t>
    </w:r>
    <w:r>
      <w:rPr>
        <w:noProof/>
      </w:rPr>
      <w:fldChar w:fldCharType="end"/>
    </w:r>
  </w:p>
  <w:p w:rsidR="00576D06" w:rsidRDefault="00576D0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Pr="004F2B79" w:rsidRDefault="00576D0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42F3"/>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40F8"/>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3173"/>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544F7"/>
    <w:rsid w:val="00B609F1"/>
    <w:rsid w:val="00B64600"/>
    <w:rsid w:val="00B65DA2"/>
    <w:rsid w:val="00B677F8"/>
    <w:rsid w:val="00B81AC6"/>
    <w:rsid w:val="00BA19E4"/>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91267"/>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E4A"/>
    <w:rsid w:val="00D73B2F"/>
    <w:rsid w:val="00D7451B"/>
    <w:rsid w:val="00D80911"/>
    <w:rsid w:val="00D84F35"/>
    <w:rsid w:val="00D9562C"/>
    <w:rsid w:val="00DB11D3"/>
    <w:rsid w:val="00DB325D"/>
    <w:rsid w:val="00DE5F8C"/>
    <w:rsid w:val="00E102E2"/>
    <w:rsid w:val="00E16968"/>
    <w:rsid w:val="00E2364F"/>
    <w:rsid w:val="00E26F81"/>
    <w:rsid w:val="00E35CDC"/>
    <w:rsid w:val="00E41608"/>
    <w:rsid w:val="00E5065E"/>
    <w:rsid w:val="00E50CBA"/>
    <w:rsid w:val="00E7093B"/>
    <w:rsid w:val="00E86A0B"/>
    <w:rsid w:val="00E86E69"/>
    <w:rsid w:val="00E87D4E"/>
    <w:rsid w:val="00E90B84"/>
    <w:rsid w:val="00E9433F"/>
    <w:rsid w:val="00EB5105"/>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infopath/2007/PartnerControls"/>
    <ds:schemaRef ds:uri="http://schemas.microsoft.com/office/2006/documentManagement/types"/>
    <ds:schemaRef ds:uri="http://schemas.openxmlformats.org/package/2006/metadata/core-properties"/>
    <ds:schemaRef ds:uri="021F9181-A199-4D55-B335-911D3DF93F0C"/>
    <ds:schemaRef ds:uri="http://purl.org/dc/terms/"/>
    <ds:schemaRef ds:uri="http://purl.org/dc/dcmityp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3E58CE2-DCE4-4CE0-92FC-97AF9E927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902</Words>
  <Characters>5146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TK</Company>
  <LinksUpToDate>false</LinksUpToDate>
  <CharactersWithSpaces>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Омельченко Алексей Николаевич</cp:lastModifiedBy>
  <cp:revision>6</cp:revision>
  <cp:lastPrinted>2013-04-01T13:23:00Z</cp:lastPrinted>
  <dcterms:created xsi:type="dcterms:W3CDTF">2019-11-06T05:51:00Z</dcterms:created>
  <dcterms:modified xsi:type="dcterms:W3CDTF">2019-11-19T23:57:00Z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