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3D" w:rsidRDefault="00566F09">
      <w:pPr>
        <w:ind w:firstLine="0"/>
        <w:jc w:val="center"/>
        <w:rPr>
          <w:b/>
          <w:sz w:val="32"/>
          <w:szCs w:val="32"/>
        </w:rPr>
      </w:pPr>
      <w:r>
        <w:rPr>
          <w:b/>
          <w:sz w:val="32"/>
          <w:szCs w:val="32"/>
        </w:rPr>
        <w:t xml:space="preserve">Извещение о проведении запроса предложений </w:t>
      </w:r>
    </w:p>
    <w:p w:rsidR="00A15C62" w:rsidRDefault="00566F09">
      <w:pPr>
        <w:ind w:firstLine="0"/>
        <w:jc w:val="center"/>
        <w:rPr>
          <w:b/>
          <w:sz w:val="32"/>
          <w:szCs w:val="32"/>
        </w:rPr>
      </w:pPr>
      <w:r>
        <w:rPr>
          <w:b/>
          <w:sz w:val="32"/>
          <w:szCs w:val="32"/>
        </w:rPr>
        <w:t>№ ЗП-</w:t>
      </w:r>
      <w:r w:rsidR="003F2D3D">
        <w:rPr>
          <w:b/>
          <w:sz w:val="32"/>
          <w:szCs w:val="32"/>
        </w:rPr>
        <w:t>ЦКПЗ</w:t>
      </w:r>
      <w:r w:rsidR="00554509">
        <w:rPr>
          <w:b/>
          <w:sz w:val="32"/>
          <w:szCs w:val="32"/>
        </w:rPr>
        <w:t>Ус</w:t>
      </w:r>
      <w:r>
        <w:rPr>
          <w:b/>
          <w:sz w:val="32"/>
          <w:szCs w:val="32"/>
        </w:rPr>
        <w:t>-19-</w:t>
      </w:r>
      <w:r w:rsidR="003F2D3D">
        <w:rPr>
          <w:b/>
          <w:sz w:val="32"/>
          <w:szCs w:val="32"/>
        </w:rPr>
        <w:t>0098</w:t>
      </w:r>
    </w:p>
    <w:p w:rsidR="00AF4708" w:rsidRDefault="00AF4708" w:rsidP="00AF4708">
      <w:pPr>
        <w:jc w:val="both"/>
      </w:pPr>
    </w:p>
    <w:p w:rsidR="00A15C62" w:rsidRDefault="00566F09">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r>
        <w:t xml:space="preserve"> </w:t>
      </w:r>
      <w:r>
        <w:rPr>
          <w:b/>
        </w:rPr>
        <w:t>запрос предложений</w:t>
      </w:r>
      <w:r>
        <w:t xml:space="preserve"> </w:t>
      </w:r>
      <w:r w:rsidRPr="00554509">
        <w:t xml:space="preserve">№ </w:t>
      </w:r>
      <w:r w:rsidR="00554509" w:rsidRPr="00554509">
        <w:t>ЗП-ЦКПЗУс-19-0098</w:t>
      </w:r>
      <w:r w:rsidRPr="00554509">
        <w:t xml:space="preserve"> по</w:t>
      </w:r>
      <w:r>
        <w:t xml:space="preserve"> предмету закупки «</w:t>
      </w:r>
      <w:r w:rsidR="00C3491D" w:rsidRPr="005224A8">
        <w:t xml:space="preserve">Изготовление и поставка контейнерных козловых кранов, </w:t>
      </w:r>
      <w:proofErr w:type="spellStart"/>
      <w:r w:rsidR="00C3491D" w:rsidRPr="005224A8">
        <w:t>двухбалочных</w:t>
      </w:r>
      <w:proofErr w:type="spellEnd"/>
      <w:r w:rsidR="00C3491D" w:rsidRPr="005224A8">
        <w:t>, с грузовой тележкой, с управлением из кабины</w:t>
      </w:r>
      <w:r>
        <w:t>» (далее – Запрос предложений).</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A15C62" w:rsidRDefault="00566F09">
      <w:pPr>
        <w:jc w:val="both"/>
      </w:pPr>
      <w:r>
        <w:t>Почтовый адрес Заказчика: Российская Федерация, 125047, г. Москва, Оружейный переулок, д. 19 .</w:t>
      </w:r>
      <w:bookmarkStart w:id="0" w:name="_GoBack"/>
      <w:bookmarkEnd w:id="0"/>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A15C62" w:rsidRDefault="00566F09">
      <w:pPr>
        <w:jc w:val="both"/>
      </w:pPr>
      <w:r>
        <w:t xml:space="preserve">Ф.И.О.: </w:t>
      </w:r>
      <w:proofErr w:type="spellStart"/>
      <w:r>
        <w:t>Мяктинов</w:t>
      </w:r>
      <w:proofErr w:type="spellEnd"/>
      <w:r>
        <w:t xml:space="preserve"> Алексей Владимирович</w:t>
      </w:r>
    </w:p>
    <w:p w:rsidR="00A15C62" w:rsidRDefault="00566F09">
      <w:pPr>
        <w:jc w:val="both"/>
      </w:pPr>
      <w:r>
        <w:t>Адрес электронной почты: myaktinovav@trcont.ru</w:t>
      </w:r>
    </w:p>
    <w:p w:rsidR="00A15C62" w:rsidRDefault="00566F09">
      <w:pPr>
        <w:jc w:val="both"/>
      </w:pPr>
      <w:r>
        <w:t>Телефон: +7(495)7881717(1465).</w:t>
      </w:r>
    </w:p>
    <w:p w:rsidR="00CB1C18" w:rsidRDefault="00CB1C18" w:rsidP="00AF4708">
      <w:pPr>
        <w:jc w:val="both"/>
      </w:pPr>
    </w:p>
    <w:p w:rsidR="00032C3A" w:rsidRDefault="00032C3A" w:rsidP="00032C3A">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032C3A" w:rsidRPr="00083273" w:rsidRDefault="00032C3A" w:rsidP="00032C3A">
      <w:pPr>
        <w:pStyle w:val="1"/>
        <w:ind w:firstLine="708"/>
        <w:rPr>
          <w:szCs w:val="28"/>
        </w:rPr>
      </w:pPr>
      <w:r>
        <w:rPr>
          <w:szCs w:val="28"/>
        </w:rPr>
        <w:t>Адрес: Российская Федерация, 125047, Москва, Оружейный переулок, дом 19.</w:t>
      </w:r>
    </w:p>
    <w:p w:rsidR="00032C3A" w:rsidRDefault="00032C3A" w:rsidP="00032C3A">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032C3A" w:rsidRPr="00CB2E96" w:rsidRDefault="00032C3A" w:rsidP="00032C3A">
      <w:pPr>
        <w:pStyle w:val="1"/>
        <w:ind w:firstLine="708"/>
        <w:rPr>
          <w:szCs w:val="28"/>
        </w:rPr>
      </w:pPr>
      <w:r>
        <w:rPr>
          <w:szCs w:val="28"/>
        </w:rPr>
        <w:t>Аксютина Кира Михайловна, тел. +7 (495) 788-1717 доб. 16-42, электронный адрес AksiutinaKM@trcont.ru;</w:t>
      </w:r>
    </w:p>
    <w:p w:rsidR="00032C3A" w:rsidRDefault="00032C3A" w:rsidP="00032C3A">
      <w:pPr>
        <w:pStyle w:val="1"/>
        <w:ind w:firstLine="708"/>
        <w:rPr>
          <w:szCs w:val="28"/>
        </w:rPr>
      </w:pPr>
      <w:r>
        <w:rPr>
          <w:szCs w:val="28"/>
        </w:rPr>
        <w:t>Курицын Александр Евгеньевич, тел. +7 (495) 788-1717 доб. 16-41, электронный адрес KuritsynAE@trcont.ru.</w:t>
      </w:r>
    </w:p>
    <w:p w:rsidR="00A15C62" w:rsidRDefault="00A15C62">
      <w:pPr>
        <w:pStyle w:val="1"/>
        <w:ind w:firstLine="0"/>
        <w:rPr>
          <w:b/>
          <w:szCs w:val="28"/>
        </w:rPr>
      </w:pPr>
    </w:p>
    <w:p w:rsidR="00A15C62" w:rsidRPr="00C3491D" w:rsidRDefault="00566F09">
      <w:pPr>
        <w:pStyle w:val="1"/>
        <w:ind w:firstLine="0"/>
        <w:rPr>
          <w:b/>
          <w:szCs w:val="28"/>
        </w:rPr>
      </w:pPr>
      <w:r>
        <w:rPr>
          <w:b/>
          <w:szCs w:val="28"/>
        </w:rPr>
        <w:tab/>
        <w:t>Лот №1.</w:t>
      </w:r>
    </w:p>
    <w:p w:rsidR="00A15C62" w:rsidRDefault="00566F09" w:rsidP="00032C3A">
      <w:pPr>
        <w:pStyle w:val="1"/>
        <w:ind w:firstLine="709"/>
        <w:rPr>
          <w:szCs w:val="28"/>
        </w:rPr>
      </w:pPr>
      <w:r>
        <w:rPr>
          <w:b/>
          <w:szCs w:val="28"/>
        </w:rPr>
        <w:t>Предмет договора:</w:t>
      </w:r>
      <w:r>
        <w:rPr>
          <w:szCs w:val="28"/>
        </w:rPr>
        <w:t xml:space="preserve"> Изготовление и поставка контейнерных козловых кранов, двухбалочных, с грузовой тележкой, с управлением из кабины.</w:t>
      </w:r>
    </w:p>
    <w:p w:rsidR="00C3491D" w:rsidRPr="00C3491D" w:rsidRDefault="00C3491D" w:rsidP="00032C3A">
      <w:pPr>
        <w:pStyle w:val="1"/>
        <w:ind w:firstLine="709"/>
        <w:rPr>
          <w:szCs w:val="28"/>
        </w:rPr>
      </w:pPr>
      <w:proofErr w:type="gramStart"/>
      <w:r w:rsidRPr="00C3491D">
        <w:rPr>
          <w:szCs w:val="28"/>
        </w:rPr>
        <w:t xml:space="preserve">Начальная (максимальная) цена договора составляет: 201 000 000,00 руб. (двести один миллион  рублей 00 копеек) с учетом всех налогов, кроме НДС, расходов поставщика, в том числе связанных с изготовлением,  поставкой товара, включая (при поставке импортного товара) расходы по выполнению всех установленных таможенных процедур для беспрепятственной </w:t>
      </w:r>
      <w:r w:rsidRPr="00C3491D">
        <w:rPr>
          <w:szCs w:val="28"/>
        </w:rPr>
        <w:lastRenderedPageBreak/>
        <w:t>эксплуатации товара по его назначению на территории Российской Федерации, стоимости материалов, изделий, конструкций и затрат</w:t>
      </w:r>
      <w:proofErr w:type="gramEnd"/>
      <w:r w:rsidRPr="00C3491D">
        <w:rPr>
          <w:szCs w:val="28"/>
        </w:rPr>
        <w:t xml:space="preserve">, связанных с доставкой товара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затрат на выполнение работ по </w:t>
      </w:r>
      <w:proofErr w:type="gramStart"/>
      <w:r w:rsidRPr="00C3491D">
        <w:rPr>
          <w:szCs w:val="28"/>
        </w:rPr>
        <w:t>шеф-монтажу</w:t>
      </w:r>
      <w:proofErr w:type="gramEnd"/>
      <w:r w:rsidRPr="00C3491D">
        <w:rPr>
          <w:szCs w:val="28"/>
        </w:rPr>
        <w:t>, пуско-наладке и вводу  Товара в эксплуатацию.</w:t>
      </w:r>
    </w:p>
    <w:p w:rsidR="00124964" w:rsidRPr="00AC0842" w:rsidRDefault="00C3491D" w:rsidP="00032C3A">
      <w:pPr>
        <w:pStyle w:val="1"/>
        <w:ind w:firstLine="709"/>
        <w:rPr>
          <w:szCs w:val="28"/>
        </w:rPr>
      </w:pPr>
      <w:r w:rsidRPr="00C3491D">
        <w:rPr>
          <w:szCs w:val="28"/>
        </w:rPr>
        <w:t xml:space="preserve"> </w:t>
      </w:r>
      <w:r w:rsidR="00124964">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A15C62" w:rsidRDefault="00566F0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lang w:val="en-US"/>
              </w:rPr>
            </w:pPr>
            <w:r>
              <w:rPr>
                <w:snapToGrid/>
                <w:sz w:val="24"/>
                <w:szCs w:val="24"/>
                <w:lang w:val="en-US"/>
              </w:rPr>
              <w:t>28.22.14.122</w:t>
            </w:r>
          </w:p>
        </w:tc>
        <w:tc>
          <w:tcPr>
            <w:tcW w:w="1843"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r>
              <w:rPr>
                <w:snapToGrid/>
                <w:sz w:val="24"/>
                <w:szCs w:val="24"/>
                <w:lang w:val="en-US"/>
              </w:rPr>
              <w:t>28.22.42</w:t>
            </w:r>
          </w:p>
        </w:tc>
        <w:tc>
          <w:tcPr>
            <w:tcW w:w="1417"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r>
              <w:rPr>
                <w:snapToGrid/>
                <w:sz w:val="24"/>
                <w:szCs w:val="24"/>
                <w:lang w:val="en-US"/>
              </w:rPr>
              <w:t>2,00</w:t>
            </w:r>
          </w:p>
        </w:tc>
        <w:tc>
          <w:tcPr>
            <w:tcW w:w="1418"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proofErr w:type="spellStart"/>
            <w:r>
              <w:rPr>
                <w:snapToGrid/>
                <w:sz w:val="24"/>
                <w:szCs w:val="24"/>
                <w:lang w:val="en-US"/>
              </w:rPr>
              <w:t>Штука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15C62" w:rsidRDefault="00566F09" w:rsidP="00032C3A">
            <w:pPr>
              <w:snapToGrid w:val="0"/>
              <w:ind w:firstLine="0"/>
              <w:rPr>
                <w:snapToGrid/>
                <w:sz w:val="24"/>
                <w:szCs w:val="24"/>
              </w:rPr>
            </w:pPr>
            <w:r>
              <w:rPr>
                <w:snapToGrid/>
                <w:sz w:val="24"/>
                <w:szCs w:val="24"/>
              </w:rPr>
              <w:t>Номер строк</w:t>
            </w:r>
            <w:r w:rsidR="00032C3A">
              <w:rPr>
                <w:snapToGrid/>
                <w:sz w:val="24"/>
                <w:szCs w:val="24"/>
              </w:rPr>
              <w:t>и</w:t>
            </w:r>
            <w:r>
              <w:rPr>
                <w:snapToGrid/>
                <w:sz w:val="24"/>
                <w:szCs w:val="24"/>
              </w:rPr>
              <w:t xml:space="preserve"> г</w:t>
            </w:r>
            <w:r w:rsidR="00032C3A">
              <w:rPr>
                <w:snapToGrid/>
                <w:sz w:val="24"/>
                <w:szCs w:val="24"/>
              </w:rPr>
              <w:t>одового плана закупок № 974</w:t>
            </w:r>
          </w:p>
        </w:tc>
      </w:tr>
    </w:tbl>
    <w:p w:rsidR="00A15C62" w:rsidRPr="00032C3A" w:rsidRDefault="00566F09">
      <w:pPr>
        <w:jc w:val="both"/>
        <w:rPr>
          <w:szCs w:val="28"/>
        </w:rPr>
      </w:pPr>
      <w:proofErr w:type="gramStart"/>
      <w:r>
        <w:rPr>
          <w:szCs w:val="28"/>
        </w:rPr>
        <w:t>Место поставки товаров, выполнения работ, оказания услуг: г Киров, Транспортный проезд</w:t>
      </w:r>
      <w:r w:rsidRPr="00032C3A">
        <w:rPr>
          <w:sz w:val="24"/>
          <w:szCs w:val="28"/>
        </w:rPr>
        <w:t xml:space="preserve">, </w:t>
      </w:r>
      <w:r w:rsidRPr="00032C3A">
        <w:rPr>
          <w:szCs w:val="28"/>
        </w:rPr>
        <w:t>д 1</w:t>
      </w:r>
      <w:r w:rsidR="00C3491D" w:rsidRPr="00032C3A">
        <w:rPr>
          <w:sz w:val="32"/>
          <w:szCs w:val="28"/>
        </w:rPr>
        <w:t xml:space="preserve">; </w:t>
      </w:r>
      <w:r w:rsidR="00C3491D" w:rsidRPr="00032C3A">
        <w:rPr>
          <w:color w:val="000000"/>
        </w:rPr>
        <w:t>440067, Пензенская область, г. Пенза,  ул. Чаадаева, д.66</w:t>
      </w:r>
      <w:proofErr w:type="gramEnd"/>
    </w:p>
    <w:p w:rsidR="00A15C62" w:rsidRPr="00C3491D" w:rsidRDefault="00566F09">
      <w:pPr>
        <w:pStyle w:val="1"/>
        <w:ind w:firstLine="0"/>
        <w:rPr>
          <w:b/>
          <w:szCs w:val="28"/>
        </w:rPr>
      </w:pPr>
      <w:r>
        <w:rPr>
          <w:b/>
          <w:szCs w:val="28"/>
        </w:rPr>
        <w:tab/>
        <w:t>Лот №2.</w:t>
      </w:r>
    </w:p>
    <w:p w:rsidR="00A15C62" w:rsidRDefault="00566F09" w:rsidP="00032C3A">
      <w:pPr>
        <w:pStyle w:val="1"/>
        <w:ind w:firstLine="709"/>
        <w:rPr>
          <w:szCs w:val="28"/>
        </w:rPr>
      </w:pPr>
      <w:r>
        <w:rPr>
          <w:b/>
          <w:szCs w:val="28"/>
        </w:rPr>
        <w:t>Предмет договора:</w:t>
      </w:r>
      <w:r>
        <w:rPr>
          <w:szCs w:val="28"/>
        </w:rPr>
        <w:t xml:space="preserve"> Изготовление и поставка контейнерных козловых кранов, двухбалочных, с грузовой тележкой, с управлением из кабины.</w:t>
      </w:r>
    </w:p>
    <w:p w:rsidR="00C3491D" w:rsidRPr="00C3491D" w:rsidRDefault="00C3491D" w:rsidP="002C0F1D">
      <w:pPr>
        <w:jc w:val="both"/>
        <w:rPr>
          <w:snapToGrid/>
          <w:szCs w:val="28"/>
        </w:rPr>
      </w:pPr>
      <w:proofErr w:type="gramStart"/>
      <w:r w:rsidRPr="00C3491D">
        <w:rPr>
          <w:snapToGrid/>
          <w:szCs w:val="28"/>
        </w:rPr>
        <w:t>Начальная (максимальная) цена договора составляет: 206 000 000  (двести шесть миллионов  рублей 00 копеек) с учетом всех налогов, кроме НДС, расходов поставщика, в том числе связанных с изготовлением,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w:t>
      </w:r>
      <w:proofErr w:type="gramEnd"/>
      <w:r w:rsidRPr="00C3491D">
        <w:rPr>
          <w:snapToGrid/>
          <w:szCs w:val="28"/>
        </w:rPr>
        <w:t xml:space="preserve"> с доставкой товара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затрат на выполнение работ по </w:t>
      </w:r>
      <w:proofErr w:type="gramStart"/>
      <w:r w:rsidRPr="00C3491D">
        <w:rPr>
          <w:snapToGrid/>
          <w:szCs w:val="28"/>
        </w:rPr>
        <w:t>шеф-монтажу</w:t>
      </w:r>
      <w:proofErr w:type="gramEnd"/>
      <w:r w:rsidRPr="00C3491D">
        <w:rPr>
          <w:snapToGrid/>
          <w:szCs w:val="28"/>
        </w:rPr>
        <w:t xml:space="preserve"> пуско-наладке и вводу  Товара в эксплуатацию.</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A15C62" w:rsidRDefault="00566F09">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lang w:val="en-US"/>
              </w:rPr>
            </w:pPr>
            <w:r>
              <w:rPr>
                <w:snapToGrid/>
                <w:sz w:val="24"/>
                <w:szCs w:val="24"/>
                <w:lang w:val="en-US"/>
              </w:rPr>
              <w:t>28.22.14.122</w:t>
            </w:r>
          </w:p>
        </w:tc>
        <w:tc>
          <w:tcPr>
            <w:tcW w:w="1843"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r>
              <w:rPr>
                <w:snapToGrid/>
                <w:sz w:val="24"/>
                <w:szCs w:val="24"/>
                <w:lang w:val="en-US"/>
              </w:rPr>
              <w:t>28.22.42</w:t>
            </w:r>
          </w:p>
        </w:tc>
        <w:tc>
          <w:tcPr>
            <w:tcW w:w="1417"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r>
              <w:rPr>
                <w:snapToGrid/>
                <w:sz w:val="24"/>
                <w:szCs w:val="24"/>
                <w:lang w:val="en-US"/>
              </w:rPr>
              <w:t>2,00</w:t>
            </w:r>
          </w:p>
        </w:tc>
        <w:tc>
          <w:tcPr>
            <w:tcW w:w="1418" w:type="dxa"/>
            <w:tcBorders>
              <w:top w:val="single" w:sz="4" w:space="0" w:color="auto"/>
              <w:left w:val="single" w:sz="4" w:space="0" w:color="auto"/>
              <w:bottom w:val="single" w:sz="4" w:space="0" w:color="auto"/>
              <w:right w:val="single" w:sz="4" w:space="0" w:color="auto"/>
            </w:tcBorders>
          </w:tcPr>
          <w:p w:rsidR="00A15C62" w:rsidRDefault="00566F09">
            <w:pPr>
              <w:snapToGrid w:val="0"/>
              <w:ind w:firstLine="0"/>
              <w:rPr>
                <w:snapToGrid/>
                <w:sz w:val="24"/>
                <w:szCs w:val="24"/>
              </w:rPr>
            </w:pPr>
            <w:proofErr w:type="spellStart"/>
            <w:r>
              <w:rPr>
                <w:snapToGrid/>
                <w:sz w:val="24"/>
                <w:szCs w:val="24"/>
                <w:lang w:val="en-US"/>
              </w:rPr>
              <w:t>Штука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A15C62" w:rsidRDefault="00566F09" w:rsidP="00032C3A">
            <w:pPr>
              <w:snapToGrid w:val="0"/>
              <w:ind w:firstLine="0"/>
              <w:rPr>
                <w:snapToGrid/>
                <w:sz w:val="24"/>
                <w:szCs w:val="24"/>
              </w:rPr>
            </w:pPr>
            <w:r>
              <w:rPr>
                <w:snapToGrid/>
                <w:sz w:val="24"/>
                <w:szCs w:val="24"/>
              </w:rPr>
              <w:t>Номер строки годового плана закупок № 957</w:t>
            </w:r>
          </w:p>
        </w:tc>
      </w:tr>
    </w:tbl>
    <w:p w:rsidR="00A15C62" w:rsidRPr="00C3491D" w:rsidRDefault="00566F09">
      <w:pPr>
        <w:jc w:val="both"/>
        <w:rPr>
          <w:szCs w:val="28"/>
        </w:rPr>
      </w:pPr>
      <w:proofErr w:type="gramStart"/>
      <w:r>
        <w:rPr>
          <w:szCs w:val="28"/>
        </w:rPr>
        <w:t xml:space="preserve">Место поставки товаров, выполнения работ, оказания услуг: </w:t>
      </w:r>
      <w:r w:rsidR="00032C3A">
        <w:rPr>
          <w:szCs w:val="28"/>
        </w:rPr>
        <w:br/>
      </w:r>
      <w:r>
        <w:rPr>
          <w:szCs w:val="28"/>
        </w:rPr>
        <w:t>г</w:t>
      </w:r>
      <w:r w:rsidR="00032C3A">
        <w:rPr>
          <w:szCs w:val="28"/>
        </w:rPr>
        <w:t>.</w:t>
      </w:r>
      <w:r>
        <w:rPr>
          <w:szCs w:val="28"/>
        </w:rPr>
        <w:t xml:space="preserve"> Архангельск, Окружное шоссе, д 16</w:t>
      </w:r>
      <w:r w:rsidR="00C3491D" w:rsidRPr="00C3491D">
        <w:rPr>
          <w:szCs w:val="28"/>
        </w:rPr>
        <w:t xml:space="preserve">; </w:t>
      </w:r>
      <w:r w:rsidR="00C3491D" w:rsidRPr="00032C3A">
        <w:rPr>
          <w:color w:val="000000"/>
        </w:rPr>
        <w:t>672000, г. Чита, Лазо,  120</w:t>
      </w:r>
      <w:proofErr w:type="gramEnd"/>
    </w:p>
    <w:p w:rsidR="008C7B27" w:rsidRPr="00C56E25" w:rsidRDefault="00D66FED" w:rsidP="00D609F0">
      <w:pPr>
        <w:jc w:val="both"/>
        <w:rPr>
          <w:szCs w:val="28"/>
        </w:rPr>
      </w:pPr>
      <w:r>
        <w:rPr>
          <w:b/>
          <w:szCs w:val="28"/>
        </w:rPr>
        <w:t>Информация документации о закупке:</w:t>
      </w:r>
    </w:p>
    <w:p w:rsidR="00A15C62" w:rsidRDefault="00566F09">
      <w:pPr>
        <w:jc w:val="both"/>
        <w:rPr>
          <w:szCs w:val="28"/>
        </w:rPr>
      </w:pPr>
      <w:r>
        <w:rPr>
          <w:szCs w:val="28"/>
        </w:rPr>
        <w:t>Срок предоставления документации о закупке:</w:t>
      </w:r>
      <w:r>
        <w:rPr>
          <w:szCs w:val="28"/>
        </w:rPr>
        <w:br/>
      </w:r>
      <w:r w:rsidRPr="00032C3A">
        <w:rPr>
          <w:szCs w:val="28"/>
        </w:rPr>
        <w:t>с «</w:t>
      </w:r>
      <w:r w:rsidR="00032C3A" w:rsidRPr="00032C3A">
        <w:rPr>
          <w:szCs w:val="28"/>
        </w:rPr>
        <w:t>22</w:t>
      </w:r>
      <w:r w:rsidRPr="00032C3A">
        <w:rPr>
          <w:szCs w:val="28"/>
        </w:rPr>
        <w:t xml:space="preserve">» </w:t>
      </w:r>
      <w:r w:rsidR="00032C3A" w:rsidRPr="00032C3A">
        <w:rPr>
          <w:szCs w:val="28"/>
        </w:rPr>
        <w:t xml:space="preserve">ноября </w:t>
      </w:r>
      <w:r w:rsidRPr="00032C3A">
        <w:rPr>
          <w:szCs w:val="28"/>
        </w:rPr>
        <w:t>2019 г. по «</w:t>
      </w:r>
      <w:r w:rsidR="00032C3A" w:rsidRPr="00032C3A">
        <w:rPr>
          <w:szCs w:val="28"/>
        </w:rPr>
        <w:t>09</w:t>
      </w:r>
      <w:r w:rsidRPr="00032C3A">
        <w:rPr>
          <w:szCs w:val="28"/>
        </w:rPr>
        <w:t xml:space="preserve">» </w:t>
      </w:r>
      <w:r w:rsidR="00032C3A" w:rsidRPr="00032C3A">
        <w:rPr>
          <w:szCs w:val="28"/>
        </w:rPr>
        <w:t xml:space="preserve">декабря </w:t>
      </w:r>
      <w:r w:rsidRPr="00032C3A">
        <w:rPr>
          <w:szCs w:val="28"/>
        </w:rPr>
        <w:t>2019 г.</w:t>
      </w:r>
    </w:p>
    <w:p w:rsidR="00D609F0" w:rsidRPr="00D609F0" w:rsidRDefault="00D609F0" w:rsidP="0034075D">
      <w:pPr>
        <w:jc w:val="both"/>
        <w:rPr>
          <w:szCs w:val="28"/>
        </w:rPr>
      </w:pPr>
    </w:p>
    <w:p w:rsidR="00A15C62" w:rsidRDefault="00566F09">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w:t>
      </w:r>
      <w:r w:rsidR="00032C3A">
        <w:rPr>
          <w:szCs w:val="28"/>
        </w:rPr>
        <w:t xml:space="preserve">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A15C62" w:rsidRDefault="00566F09">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A15C62" w:rsidRDefault="00032C3A">
      <w:pPr>
        <w:jc w:val="both"/>
        <w:rPr>
          <w:b/>
        </w:rPr>
      </w:pPr>
      <w:r w:rsidRPr="00032C3A">
        <w:t xml:space="preserve"> </w:t>
      </w:r>
      <w:r w:rsidR="00566F09" w:rsidRPr="00032C3A">
        <w:t>«</w:t>
      </w:r>
      <w:r w:rsidRPr="00032C3A">
        <w:t>09</w:t>
      </w:r>
      <w:r w:rsidR="00566F09" w:rsidRPr="00032C3A">
        <w:t xml:space="preserve">» </w:t>
      </w:r>
      <w:r w:rsidRPr="00032C3A">
        <w:t>декабря</w:t>
      </w:r>
      <w:r w:rsidR="00566F09" w:rsidRPr="00032C3A">
        <w:t xml:space="preserve"> 2019 г.</w:t>
      </w:r>
      <w:r w:rsidRPr="00032C3A">
        <w:t xml:space="preserve"> 14 часов 00 минут</w:t>
      </w:r>
    </w:p>
    <w:p w:rsidR="00A15C62" w:rsidRDefault="00566F09">
      <w:pPr>
        <w:ind w:firstLine="0"/>
        <w:jc w:val="both"/>
      </w:pPr>
      <w:r>
        <w:t xml:space="preserve">Место: Российская Федерация, 125047, г. Москва, Оружейный переулок, д. 19 </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A15C62" w:rsidRDefault="00032C3A">
      <w:pPr>
        <w:jc w:val="both"/>
        <w:rPr>
          <w:b/>
        </w:rPr>
      </w:pPr>
      <w:r w:rsidRPr="00032C3A">
        <w:t xml:space="preserve"> </w:t>
      </w:r>
      <w:r w:rsidR="00566F09" w:rsidRPr="00032C3A">
        <w:t>«</w:t>
      </w:r>
      <w:r w:rsidRPr="00032C3A">
        <w:t>11</w:t>
      </w:r>
      <w:r w:rsidR="00566F09" w:rsidRPr="00032C3A">
        <w:t xml:space="preserve">» </w:t>
      </w:r>
      <w:r w:rsidRPr="00032C3A">
        <w:t>декабря</w:t>
      </w:r>
      <w:r w:rsidR="00566F09" w:rsidRPr="00032C3A">
        <w:t xml:space="preserve"> 2019 г.</w:t>
      </w:r>
      <w:r w:rsidR="00E4235C" w:rsidRPr="00E4235C">
        <w:t xml:space="preserve"> 14 часов 00 минут</w:t>
      </w:r>
    </w:p>
    <w:p w:rsidR="00A15C62" w:rsidRDefault="00566F09">
      <w:pPr>
        <w:ind w:firstLine="0"/>
        <w:jc w:val="both"/>
      </w:pPr>
      <w:r>
        <w:t xml:space="preserve">Место: Российская Федерация, 125047, г. Москва, Оружейный переулок, д. 19 </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A15C62" w:rsidRDefault="00566F09" w:rsidP="00032C3A">
      <w:pPr>
        <w:tabs>
          <w:tab w:val="left" w:pos="1080"/>
        </w:tabs>
        <w:jc w:val="both"/>
        <w:rPr>
          <w:b/>
        </w:rPr>
      </w:pPr>
      <w:r w:rsidRPr="00032C3A">
        <w:t>«</w:t>
      </w:r>
      <w:r w:rsidR="00032C3A" w:rsidRPr="00032C3A">
        <w:t>19</w:t>
      </w:r>
      <w:r w:rsidRPr="00032C3A">
        <w:t xml:space="preserve">» </w:t>
      </w:r>
      <w:r w:rsidR="00032C3A" w:rsidRPr="00032C3A">
        <w:t xml:space="preserve">декабря </w:t>
      </w:r>
      <w:r w:rsidRPr="00032C3A">
        <w:t>2019 г.</w:t>
      </w:r>
      <w:r w:rsidR="00E4235C" w:rsidRPr="00E4235C">
        <w:t xml:space="preserve"> 14 часов 00 минут</w:t>
      </w:r>
    </w:p>
    <w:p w:rsidR="00A15C62" w:rsidRDefault="00566F09">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 xml:space="preserve">Заказчик/Организатор Запроса предложений вправе отменить его проведение по одному и более предмету (лоту) в любой момент до </w:t>
      </w:r>
      <w:r>
        <w:rPr>
          <w:b/>
        </w:rPr>
        <w:lastRenderedPageBreak/>
        <w:t>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 в порядке, установленном Положением о закупках.</w:t>
      </w:r>
    </w:p>
    <w:sectPr w:rsidR="007A053B" w:rsidSect="0047021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7C" w:rsidRDefault="00F0657C" w:rsidP="00CB1C18">
      <w:r>
        <w:separator/>
      </w:r>
    </w:p>
  </w:endnote>
  <w:endnote w:type="continuationSeparator" w:id="0">
    <w:p w:rsidR="00F0657C" w:rsidRDefault="00F0657C"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7C" w:rsidRDefault="00F0657C" w:rsidP="00CB1C18">
      <w:r>
        <w:separator/>
      </w:r>
    </w:p>
  </w:footnote>
  <w:footnote w:type="continuationSeparator" w:id="0">
    <w:p w:rsidR="00F0657C" w:rsidRDefault="00F0657C"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Default="00A07F97">
    <w:pPr>
      <w:pStyle w:val="af0"/>
      <w:jc w:val="center"/>
    </w:pPr>
    <w:r>
      <w:fldChar w:fldCharType="begin"/>
    </w:r>
    <w:r>
      <w:instrText xml:space="preserve"> PAGE   \* MERGEFORMAT </w:instrText>
    </w:r>
    <w:r>
      <w:fldChar w:fldCharType="separate"/>
    </w:r>
    <w:r w:rsidR="00554509">
      <w:rPr>
        <w:noProof/>
      </w:rPr>
      <w:t>2</w:t>
    </w:r>
    <w:r>
      <w:rPr>
        <w:noProof/>
      </w:rPr>
      <w:fldChar w:fldCharType="end"/>
    </w:r>
  </w:p>
  <w:p w:rsidR="00A07F97" w:rsidRDefault="00A07F97">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97" w:rsidRPr="004F2B79" w:rsidRDefault="00A07F97"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2C3A"/>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3F2D3D"/>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4509"/>
    <w:rsid w:val="00555049"/>
    <w:rsid w:val="00564686"/>
    <w:rsid w:val="00566F09"/>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15C62"/>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491D"/>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4235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657C"/>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uiPriority w:val="99"/>
    <w:locked/>
    <w:rsid w:val="00C3491D"/>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customStyle="1" w:styleId="CharChar">
    <w:name w:val="Обычный Char Char"/>
    <w:uiPriority w:val="99"/>
    <w:locked/>
    <w:rsid w:val="00C3491D"/>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22A421-E8EE-47B5-B4A6-D035C160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Курицын Александр Евгеньевич</cp:lastModifiedBy>
  <cp:revision>5</cp:revision>
  <cp:lastPrinted>2013-04-01T13:23:00Z</cp:lastPrinted>
  <dcterms:created xsi:type="dcterms:W3CDTF">2019-11-22T13:18:00Z</dcterms:created>
  <dcterms:modified xsi:type="dcterms:W3CDTF">2019-11-22T15:22:00Z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