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612951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11.12.2019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70480" w:rsidRPr="00E32364" w:rsidRDefault="009A216F" w:rsidP="00970480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 xml:space="preserve">положений документации о закупке </w:t>
      </w:r>
      <w:r w:rsidR="00210E2D" w:rsidRPr="00E32364">
        <w:rPr>
          <w:b/>
          <w:sz w:val="26"/>
          <w:szCs w:val="26"/>
        </w:rPr>
        <w:t>открыто</w:t>
      </w:r>
      <w:r w:rsidRPr="00E32364">
        <w:rPr>
          <w:b/>
          <w:sz w:val="26"/>
          <w:szCs w:val="26"/>
        </w:rPr>
        <w:t>го</w:t>
      </w:r>
      <w:r w:rsidR="00210E2D" w:rsidRPr="00E32364">
        <w:rPr>
          <w:b/>
          <w:sz w:val="26"/>
          <w:szCs w:val="26"/>
        </w:rPr>
        <w:t xml:space="preserve"> конкурс</w:t>
      </w:r>
      <w:r w:rsidRPr="00E32364">
        <w:rPr>
          <w:b/>
          <w:sz w:val="26"/>
          <w:szCs w:val="26"/>
        </w:rPr>
        <w:t>а</w:t>
      </w:r>
      <w:r w:rsidR="00210E2D" w:rsidRPr="00E32364">
        <w:rPr>
          <w:b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p w:rsidR="009A216F" w:rsidRPr="00E32364" w:rsidRDefault="00970480" w:rsidP="00970480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№ ОК</w:t>
      </w:r>
      <w:r w:rsidR="004C3D70" w:rsidRPr="00E32364">
        <w:rPr>
          <w:b/>
          <w:sz w:val="26"/>
          <w:szCs w:val="26"/>
        </w:rPr>
        <w:t>э</w:t>
      </w:r>
      <w:r w:rsidRPr="00E32364">
        <w:rPr>
          <w:b/>
          <w:sz w:val="26"/>
          <w:szCs w:val="26"/>
        </w:rPr>
        <w:t>-</w:t>
      </w:r>
      <w:r w:rsidR="004C3D70" w:rsidRPr="00E32364">
        <w:rPr>
          <w:b/>
          <w:sz w:val="26"/>
          <w:szCs w:val="26"/>
        </w:rPr>
        <w:t>МСП-</w:t>
      </w:r>
      <w:r w:rsidRPr="00E32364">
        <w:rPr>
          <w:b/>
          <w:sz w:val="26"/>
          <w:szCs w:val="26"/>
        </w:rPr>
        <w:t>СВЕРД-1</w:t>
      </w:r>
      <w:r w:rsidR="004C3D70" w:rsidRPr="00E32364">
        <w:rPr>
          <w:b/>
          <w:sz w:val="26"/>
          <w:szCs w:val="26"/>
        </w:rPr>
        <w:t>9</w:t>
      </w:r>
      <w:r w:rsidRPr="00E32364">
        <w:rPr>
          <w:b/>
          <w:sz w:val="26"/>
          <w:szCs w:val="26"/>
        </w:rPr>
        <w:t>-00</w:t>
      </w:r>
      <w:r w:rsidR="004C3D70" w:rsidRPr="00E32364">
        <w:rPr>
          <w:b/>
          <w:sz w:val="26"/>
          <w:szCs w:val="26"/>
        </w:rPr>
        <w:t>32</w:t>
      </w:r>
      <w:r w:rsidRPr="00E32364">
        <w:rPr>
          <w:b/>
          <w:sz w:val="26"/>
          <w:szCs w:val="26"/>
        </w:rPr>
        <w:t xml:space="preserve"> по предмету закупки "</w:t>
      </w:r>
      <w:r w:rsidR="004C3D70" w:rsidRPr="00E32364">
        <w:rPr>
          <w:b/>
          <w:sz w:val="26"/>
          <w:szCs w:val="26"/>
        </w:rPr>
        <w:t xml:space="preserve">Оказание услуг по техническому обслуживанию и ремонту 7 (семи) систем пожарно-охранной сигнализации, установленной на контейнерном терминале </w:t>
      </w:r>
      <w:proofErr w:type="spellStart"/>
      <w:proofErr w:type="gramStart"/>
      <w:r w:rsidR="004C3D70" w:rsidRPr="00E32364">
        <w:rPr>
          <w:b/>
          <w:sz w:val="26"/>
          <w:szCs w:val="26"/>
        </w:rPr>
        <w:t>Челябинск-Грузовой</w:t>
      </w:r>
      <w:proofErr w:type="spellEnd"/>
      <w:proofErr w:type="gramEnd"/>
      <w:r w:rsidR="004C3D70" w:rsidRPr="00E32364">
        <w:rPr>
          <w:b/>
          <w:sz w:val="26"/>
          <w:szCs w:val="26"/>
        </w:rPr>
        <w:t xml:space="preserve"> Уральского филиала ПАО "ТрансКонтейнер", находящегося по адресу: г. Челябинск, станция </w:t>
      </w:r>
      <w:proofErr w:type="spellStart"/>
      <w:r w:rsidR="004C3D70" w:rsidRPr="00E32364">
        <w:rPr>
          <w:b/>
          <w:sz w:val="26"/>
          <w:szCs w:val="26"/>
        </w:rPr>
        <w:t>Челябинск-Грузовой</w:t>
      </w:r>
      <w:proofErr w:type="spellEnd"/>
      <w:r w:rsidRPr="00E32364">
        <w:rPr>
          <w:b/>
          <w:sz w:val="26"/>
          <w:szCs w:val="26"/>
        </w:rPr>
        <w:t>"</w:t>
      </w: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4C3D70" w:rsidRPr="00E32364" w:rsidRDefault="009A216F" w:rsidP="004C3D70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Вопрос: </w:t>
      </w:r>
      <w:r w:rsidR="00332270" w:rsidRPr="00E32364">
        <w:rPr>
          <w:b/>
          <w:sz w:val="26"/>
          <w:szCs w:val="26"/>
        </w:rPr>
        <w:t>«</w:t>
      </w:r>
      <w:r w:rsidR="004C3D70" w:rsidRPr="00E32364">
        <w:rPr>
          <w:sz w:val="26"/>
          <w:szCs w:val="26"/>
        </w:rPr>
        <w:t xml:space="preserve">В документации к конкурсу приложена форма для заполнения технического предложения, которая не соответствует конкурсной документации, а именно: </w:t>
      </w:r>
    </w:p>
    <w:p w:rsidR="009A216F" w:rsidRPr="00E32364" w:rsidRDefault="004C3D70" w:rsidP="004C3D70">
      <w:pPr>
        <w:ind w:firstLine="708"/>
        <w:jc w:val="both"/>
        <w:rPr>
          <w:sz w:val="26"/>
          <w:szCs w:val="26"/>
        </w:rPr>
      </w:pPr>
      <w:r w:rsidRPr="00E32364">
        <w:rPr>
          <w:sz w:val="26"/>
          <w:szCs w:val="26"/>
        </w:rPr>
        <w:t xml:space="preserve">1. </w:t>
      </w:r>
      <w:r w:rsidRPr="00E32364">
        <w:rPr>
          <w:sz w:val="26"/>
          <w:szCs w:val="26"/>
          <w:shd w:val="clear" w:color="auto" w:fill="FFFFFF"/>
        </w:rPr>
        <w:t xml:space="preserve">Срок выполнения работ необходимо указать в календарных днях, хотя выполнение работ - это </w:t>
      </w:r>
      <w:r w:rsidR="00DD3056" w:rsidRPr="00E32364">
        <w:rPr>
          <w:sz w:val="26"/>
          <w:szCs w:val="26"/>
          <w:shd w:val="clear" w:color="auto" w:fill="FFFFFF"/>
        </w:rPr>
        <w:t>т</w:t>
      </w:r>
      <w:r w:rsidRPr="00E32364">
        <w:rPr>
          <w:sz w:val="26"/>
          <w:szCs w:val="26"/>
          <w:shd w:val="clear" w:color="auto" w:fill="FFFFFF"/>
        </w:rPr>
        <w:t>ехническое обслуживание и проводится оно ежемесячно (какое кол-во дней надо указать?), кроме того какой гарантийный срок может быть на техническое обслуживание</w:t>
      </w:r>
      <w:r w:rsidR="00DD3056" w:rsidRPr="00E32364">
        <w:rPr>
          <w:sz w:val="26"/>
          <w:szCs w:val="26"/>
          <w:shd w:val="clear" w:color="auto" w:fill="FFFFFF"/>
        </w:rPr>
        <w:t>,</w:t>
      </w:r>
      <w:r w:rsidRPr="00E32364">
        <w:rPr>
          <w:sz w:val="26"/>
          <w:szCs w:val="26"/>
          <w:shd w:val="clear" w:color="auto" w:fill="FFFFFF"/>
        </w:rPr>
        <w:t xml:space="preserve"> которое проводится ежемесячно?</w:t>
      </w:r>
      <w:r w:rsidR="00332270" w:rsidRPr="00E32364">
        <w:rPr>
          <w:sz w:val="26"/>
          <w:szCs w:val="26"/>
        </w:rPr>
        <w:t>»</w:t>
      </w:r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0029CB" w:rsidRPr="00E32364" w:rsidRDefault="009A216F" w:rsidP="000029CB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E32364" w:rsidRPr="00E32364">
        <w:rPr>
          <w:sz w:val="26"/>
          <w:szCs w:val="26"/>
        </w:rPr>
        <w:t>Срок предоставления гарантии предусмотрен п</w:t>
      </w:r>
      <w:r w:rsidR="00496D65" w:rsidRPr="00E32364">
        <w:rPr>
          <w:sz w:val="26"/>
          <w:szCs w:val="26"/>
        </w:rPr>
        <w:t>унктом 10.3. Приложения № 5 к документации о закупке «Проект договора</w:t>
      </w:r>
      <w:r w:rsidR="00E32364" w:rsidRPr="00E32364">
        <w:rPr>
          <w:sz w:val="26"/>
          <w:szCs w:val="26"/>
        </w:rPr>
        <w:t xml:space="preserve">». </w:t>
      </w:r>
    </w:p>
    <w:p w:rsidR="000029CB" w:rsidRPr="00E32364" w:rsidRDefault="000029CB" w:rsidP="00910953">
      <w:pPr>
        <w:shd w:val="clear" w:color="auto" w:fill="FFFFFF"/>
        <w:ind w:firstLine="708"/>
        <w:jc w:val="both"/>
        <w:rPr>
          <w:color w:val="222222"/>
          <w:sz w:val="26"/>
          <w:szCs w:val="26"/>
        </w:rPr>
      </w:pPr>
      <w:r w:rsidRPr="00E32364">
        <w:rPr>
          <w:color w:val="222222"/>
          <w:sz w:val="26"/>
          <w:szCs w:val="26"/>
        </w:rPr>
        <w:t xml:space="preserve">Пример заполнения приложения № 7 к документации </w:t>
      </w:r>
      <w:r w:rsidR="00910953" w:rsidRPr="00E32364">
        <w:rPr>
          <w:color w:val="222222"/>
          <w:sz w:val="26"/>
          <w:szCs w:val="26"/>
        </w:rPr>
        <w:t>о закупке</w:t>
      </w:r>
      <w:r w:rsidRPr="00E32364">
        <w:rPr>
          <w:color w:val="222222"/>
          <w:sz w:val="26"/>
          <w:szCs w:val="26"/>
        </w:rPr>
        <w:t xml:space="preserve"> «Техническое предложение»:</w:t>
      </w:r>
    </w:p>
    <w:tbl>
      <w:tblPr>
        <w:tblW w:w="4979" w:type="pct"/>
        <w:tblLayout w:type="fixed"/>
        <w:tblLook w:val="0000"/>
      </w:tblPr>
      <w:tblGrid>
        <w:gridCol w:w="583"/>
        <w:gridCol w:w="3920"/>
        <w:gridCol w:w="2408"/>
        <w:gridCol w:w="2903"/>
      </w:tblGrid>
      <w:tr w:rsidR="00910953" w:rsidRPr="004C2B5A" w:rsidTr="00E32364">
        <w:trPr>
          <w:trHeight w:val="11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53" w:rsidRPr="00B707DF" w:rsidRDefault="00910953" w:rsidP="00910953">
            <w:pPr>
              <w:jc w:val="center"/>
            </w:pPr>
            <w:r w:rsidRPr="00B707DF">
              <w:t xml:space="preserve">№ </w:t>
            </w:r>
            <w:proofErr w:type="spellStart"/>
            <w:proofErr w:type="gramStart"/>
            <w:r w:rsidRPr="00B707DF">
              <w:t>п</w:t>
            </w:r>
            <w:proofErr w:type="spellEnd"/>
            <w:proofErr w:type="gramEnd"/>
            <w:r w:rsidRPr="00B707DF">
              <w:t>/</w:t>
            </w:r>
            <w:proofErr w:type="spellStart"/>
            <w:r w:rsidRPr="00B707DF">
              <w:t>п</w:t>
            </w:r>
            <w:proofErr w:type="spellEnd"/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53" w:rsidRPr="00B707DF" w:rsidRDefault="00910953" w:rsidP="00910953">
            <w:pPr>
              <w:jc w:val="center"/>
            </w:pPr>
            <w:r w:rsidRPr="00B707DF">
              <w:t>Наименование  услуги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53" w:rsidRPr="00B707DF" w:rsidRDefault="00910953" w:rsidP="00910953">
            <w:pPr>
              <w:jc w:val="center"/>
            </w:pPr>
            <w:r w:rsidRPr="00B707DF">
              <w:t>Срок выполнения работ, в календарных днях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364" w:rsidRDefault="00E32364" w:rsidP="00E32364">
            <w:pPr>
              <w:jc w:val="center"/>
            </w:pPr>
          </w:p>
          <w:p w:rsidR="00910953" w:rsidRPr="00B707DF" w:rsidRDefault="00910953" w:rsidP="00E32364">
            <w:pPr>
              <w:jc w:val="center"/>
            </w:pPr>
            <w:r w:rsidRPr="00B707DF">
              <w:t>Гарантийный срок, мес.</w:t>
            </w:r>
          </w:p>
          <w:p w:rsidR="00910953" w:rsidRPr="00B707DF" w:rsidRDefault="00910953" w:rsidP="00E32364">
            <w:pPr>
              <w:jc w:val="center"/>
            </w:pPr>
          </w:p>
        </w:tc>
      </w:tr>
      <w:tr w:rsidR="00910953" w:rsidRPr="004C2B5A" w:rsidTr="00E32364">
        <w:trPr>
          <w:trHeight w:val="25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953" w:rsidRPr="00B707DF" w:rsidRDefault="00910953" w:rsidP="00910953">
            <w:pPr>
              <w:jc w:val="center"/>
            </w:pPr>
            <w:r w:rsidRPr="00B707DF"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953" w:rsidRPr="00B707DF" w:rsidRDefault="00910953" w:rsidP="00910953">
            <w:pPr>
              <w:jc w:val="center"/>
            </w:pPr>
            <w:r w:rsidRPr="00B707DF"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53" w:rsidRPr="00B707DF" w:rsidRDefault="00910953" w:rsidP="00910953">
            <w:pPr>
              <w:jc w:val="center"/>
            </w:pPr>
            <w:r w:rsidRPr="00B707DF"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953" w:rsidRPr="00B707DF" w:rsidRDefault="00910953" w:rsidP="00910953">
            <w:pPr>
              <w:jc w:val="center"/>
            </w:pPr>
            <w:r w:rsidRPr="00B707DF">
              <w:t>5</w:t>
            </w:r>
          </w:p>
        </w:tc>
      </w:tr>
      <w:tr w:rsidR="00910953" w:rsidRPr="004C2B5A" w:rsidTr="00E32364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0953" w:rsidRPr="00B707DF" w:rsidRDefault="00910953" w:rsidP="00496D65">
            <w: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0953" w:rsidRPr="00910953" w:rsidRDefault="00910953" w:rsidP="00496D65">
            <w:r w:rsidRPr="00910953">
              <w:rPr>
                <w:color w:val="222222"/>
              </w:rPr>
              <w:t xml:space="preserve">Техническое обслуживание </w:t>
            </w:r>
            <w:proofErr w:type="gramStart"/>
            <w:r w:rsidRPr="00910953">
              <w:rPr>
                <w:color w:val="222222"/>
              </w:rPr>
              <w:t>ПОС</w:t>
            </w:r>
            <w:proofErr w:type="gram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53" w:rsidRPr="00910953" w:rsidRDefault="00496D65" w:rsidP="00E32364">
            <w:pPr>
              <w:jc w:val="center"/>
            </w:pPr>
            <w:r>
              <w:t xml:space="preserve">Кол-во дней, в течение которых будет </w:t>
            </w:r>
            <w:proofErr w:type="gramStart"/>
            <w:r>
              <w:t>проводится</w:t>
            </w:r>
            <w:proofErr w:type="gramEnd"/>
            <w:r>
              <w:t xml:space="preserve"> ежемесячное техническое обслуживание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0953" w:rsidRPr="00910953" w:rsidRDefault="00E32364" w:rsidP="00E32364">
            <w:pPr>
              <w:jc w:val="center"/>
            </w:pPr>
            <w:r>
              <w:t>В соответствии с пунктом 4.6.4. раздела 4 документации о закупке «Техническое задание»</w:t>
            </w:r>
          </w:p>
        </w:tc>
      </w:tr>
      <w:tr w:rsidR="00E32364" w:rsidRPr="004C2B5A" w:rsidTr="00E32364">
        <w:trPr>
          <w:trHeight w:val="34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364" w:rsidRDefault="00E32364" w:rsidP="00E32364">
            <w:r>
              <w:t>2</w:t>
            </w:r>
          </w:p>
          <w:p w:rsidR="00E32364" w:rsidRPr="00B707DF" w:rsidRDefault="00E32364" w:rsidP="00E32364"/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364" w:rsidRPr="00910953" w:rsidRDefault="00E32364" w:rsidP="00E32364">
            <w:r w:rsidRPr="00910953">
              <w:rPr>
                <w:color w:val="222222"/>
              </w:rPr>
              <w:t xml:space="preserve">Ремонт </w:t>
            </w:r>
            <w:proofErr w:type="gramStart"/>
            <w:r w:rsidRPr="00910953">
              <w:rPr>
                <w:color w:val="222222"/>
              </w:rPr>
              <w:t>ПОС</w:t>
            </w:r>
            <w:proofErr w:type="gramEnd"/>
          </w:p>
          <w:p w:rsidR="00E32364" w:rsidRPr="00910953" w:rsidRDefault="00E32364" w:rsidP="00E32364"/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364" w:rsidRPr="00910953" w:rsidRDefault="00E32364" w:rsidP="00496D65">
            <w:pPr>
              <w:jc w:val="center"/>
            </w:pPr>
            <w:r>
              <w:t xml:space="preserve">Кол-во дней с момента подписания дефектной ведомости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2364" w:rsidRPr="00910953" w:rsidRDefault="00E32364" w:rsidP="00E32364">
            <w:pPr>
              <w:jc w:val="center"/>
            </w:pPr>
            <w:r>
              <w:t>В соответствии с пунктом 4.6.4. раздела 4 документации о закупке «Техническое задание»</w:t>
            </w:r>
          </w:p>
        </w:tc>
      </w:tr>
    </w:tbl>
    <w:p w:rsidR="00910953" w:rsidRDefault="00910953" w:rsidP="00910953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</w:p>
    <w:p w:rsidR="00D647F5" w:rsidRDefault="00DD3056" w:rsidP="007400E0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210E2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10E2D">
        <w:rPr>
          <w:sz w:val="28"/>
          <w:szCs w:val="28"/>
        </w:rPr>
        <w:t xml:space="preserve"> </w:t>
      </w:r>
      <w:proofErr w:type="gramStart"/>
      <w:r w:rsidR="00D647F5">
        <w:rPr>
          <w:sz w:val="28"/>
          <w:szCs w:val="28"/>
        </w:rPr>
        <w:t>постоянной</w:t>
      </w:r>
      <w:proofErr w:type="gramEnd"/>
    </w:p>
    <w:p w:rsidR="000E26EF" w:rsidRDefault="00D647F5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210E2D">
        <w:rPr>
          <w:sz w:val="28"/>
          <w:szCs w:val="28"/>
        </w:rPr>
        <w:t>Конкурсной комиссии</w:t>
      </w:r>
    </w:p>
    <w:p w:rsidR="000E26EF" w:rsidRDefault="00210E2D" w:rsidP="007400E0">
      <w:pPr>
        <w:rPr>
          <w:sz w:val="20"/>
          <w:szCs w:val="20"/>
        </w:rPr>
      </w:pPr>
      <w:r>
        <w:rPr>
          <w:sz w:val="28"/>
          <w:szCs w:val="28"/>
        </w:rPr>
        <w:t xml:space="preserve">Уральского филиала ПАО «ТрансКонтейнер»   </w:t>
      </w:r>
      <w:r w:rsidR="00DD3056">
        <w:rPr>
          <w:sz w:val="28"/>
          <w:szCs w:val="28"/>
        </w:rPr>
        <w:t xml:space="preserve">                              </w:t>
      </w:r>
      <w:r w:rsidR="00DD3056">
        <w:t xml:space="preserve">   </w:t>
      </w:r>
      <w:r w:rsidR="00DD3056">
        <w:rPr>
          <w:sz w:val="28"/>
          <w:szCs w:val="28"/>
        </w:rPr>
        <w:t>И.В. Давыдов</w:t>
      </w:r>
    </w:p>
    <w:sectPr w:rsidR="000E26EF" w:rsidSect="00944BEE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411F4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586D"/>
    <w:rsid w:val="00245E4C"/>
    <w:rsid w:val="00254FB5"/>
    <w:rsid w:val="00263559"/>
    <w:rsid w:val="00294A71"/>
    <w:rsid w:val="002A3722"/>
    <w:rsid w:val="002C62BF"/>
    <w:rsid w:val="002C657B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73787"/>
    <w:rsid w:val="00475D5E"/>
    <w:rsid w:val="00485DF5"/>
    <w:rsid w:val="004965BE"/>
    <w:rsid w:val="00496D65"/>
    <w:rsid w:val="004C0037"/>
    <w:rsid w:val="004C3D70"/>
    <w:rsid w:val="004F4BBF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2019-12-11T12:51:00Z</dcterms:created>
  <dcterms:modified xsi:type="dcterms:W3CDTF">2019-12-11T12:51:00Z</dcterms:modified>
</cp:coreProperties>
</file>