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98" w:rsidRDefault="00A7219D">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ОК-СВЕРД-19-0033</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A92698" w:rsidRDefault="00A7219D">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утвержденным решением совета директоров ПАО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о</w:t>
      </w:r>
      <w:r>
        <w:t>ткрытый конкурс № ОК-СВЕРД-19-0033 по предмету закупки "Оказание услуг по перевозке работников контейнерного терминала Екатер</w:t>
      </w:r>
      <w:r>
        <w:t xml:space="preserve">инбург-Товарный Уральского филиала ПАО "ТрансКонтейнер" </w:t>
      </w:r>
      <w:r>
        <w:t>(далее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A92698" w:rsidRDefault="00A7219D">
      <w:pPr>
        <w:jc w:val="both"/>
      </w:pPr>
      <w:r>
        <w:t xml:space="preserve">Почтовый адрес Заказчика: Российская Федерация, 620027, г. Екатеринбург, </w:t>
      </w:r>
      <w:r>
        <w:t>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92698" w:rsidRDefault="00A7219D">
      <w:pPr>
        <w:jc w:val="both"/>
      </w:pPr>
      <w:r>
        <w:t>Ф.И.О.: Ербягина Марина Валерьевна</w:t>
      </w:r>
    </w:p>
    <w:p w:rsidR="00A92698" w:rsidRDefault="00A7219D">
      <w:pPr>
        <w:jc w:val="both"/>
      </w:pPr>
      <w:r>
        <w:t>Адрес электронной почты: erbiaginamv@trcont.ru</w:t>
      </w:r>
    </w:p>
    <w:p w:rsidR="00A92698" w:rsidRDefault="00A7219D">
      <w:pPr>
        <w:jc w:val="both"/>
      </w:pPr>
      <w:r>
        <w:t>Телефон: +7(495)7881717(5052).</w:t>
      </w:r>
    </w:p>
    <w:p w:rsidR="00CB1C18" w:rsidRDefault="00CB1C18" w:rsidP="00AF4708">
      <w:pPr>
        <w:jc w:val="both"/>
      </w:pPr>
    </w:p>
    <w:p w:rsidR="00A92698" w:rsidRDefault="00A7219D">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w:t>
      </w:r>
      <w:r>
        <w:rPr>
          <w:szCs w:val="28"/>
        </w:rPr>
        <w:t>тора выполняет постоянная рабочая группа Конкурсной комиссии Уральского филиала ПАО «ТрансКонтейнер»</w:t>
      </w:r>
      <w:r>
        <w:t>.</w:t>
      </w:r>
    </w:p>
    <w:p w:rsidR="00A92698" w:rsidRDefault="00A7219D">
      <w:pPr>
        <w:pStyle w:val="1"/>
        <w:ind w:firstLine="708"/>
        <w:rPr>
          <w:szCs w:val="28"/>
        </w:rPr>
      </w:pPr>
      <w:r>
        <w:rPr>
          <w:szCs w:val="28"/>
        </w:rPr>
        <w:t xml:space="preserve">Адрес: Российская Федерация, 620027, г. Екатеринбург, ул. Николая Никонова, д.8. </w:t>
      </w:r>
    </w:p>
    <w:p w:rsidR="00A7219D" w:rsidRDefault="00A7219D">
      <w:pPr>
        <w:pStyle w:val="1"/>
        <w:ind w:firstLine="708"/>
        <w:rPr>
          <w:szCs w:val="28"/>
        </w:rPr>
      </w:pPr>
    </w:p>
    <w:p w:rsidR="00A92698" w:rsidRDefault="00A7219D">
      <w:pPr>
        <w:pStyle w:val="1"/>
        <w:ind w:firstLine="0"/>
        <w:rPr>
          <w:szCs w:val="28"/>
        </w:rPr>
      </w:pPr>
      <w:r>
        <w:rPr>
          <w:b/>
          <w:szCs w:val="28"/>
        </w:rPr>
        <w:tab/>
      </w:r>
      <w:r>
        <w:rPr>
          <w:b/>
          <w:szCs w:val="28"/>
        </w:rPr>
        <w:t>Лот № 1.</w:t>
      </w:r>
    </w:p>
    <w:p w:rsidR="00A92698" w:rsidRDefault="00A7219D">
      <w:pPr>
        <w:jc w:val="both"/>
        <w:rPr>
          <w:szCs w:val="28"/>
        </w:rPr>
      </w:pPr>
      <w:r>
        <w:rPr>
          <w:b/>
          <w:szCs w:val="28"/>
        </w:rPr>
        <w:t>Предмет договора:</w:t>
      </w:r>
      <w:r>
        <w:rPr>
          <w:szCs w:val="28"/>
        </w:rPr>
        <w:t xml:space="preserve"> Оказание услуг по пере</w:t>
      </w:r>
      <w:r>
        <w:rPr>
          <w:szCs w:val="28"/>
        </w:rPr>
        <w:t>возке работников контейнерного терминала Екатеринбург-Товарный Уральского филиала ПАО "ТрансКонтейнер".</w:t>
      </w:r>
      <w:r>
        <w:rPr>
          <w:szCs w:val="28"/>
        </w:rPr>
        <w:t xml:space="preserve"> </w:t>
      </w:r>
    </w:p>
    <w:p w:rsidR="00A92698" w:rsidRDefault="00A7219D">
      <w:pPr>
        <w:jc w:val="both"/>
        <w:rPr>
          <w:szCs w:val="28"/>
        </w:rPr>
      </w:pPr>
      <w:r>
        <w:rPr>
          <w:szCs w:val="28"/>
        </w:rPr>
        <w:t>Начальная (максимальная) цена договора: 1700000 (один миллион семьсот тысяч) рублей 00 копеек с учетом всех налогов (кроме НДС). Сумма НДС и условия нач</w:t>
      </w:r>
      <w:r>
        <w:rPr>
          <w:szCs w:val="28"/>
        </w:rPr>
        <w:t>исления определяются в соответствии с законодательством Российской Федерации. 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w:t>
      </w:r>
      <w:r>
        <w:rPr>
          <w:szCs w:val="28"/>
        </w:rPr>
        <w:t>;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w:t>
      </w:r>
      <w:r>
        <w:rPr>
          <w:szCs w:val="28"/>
        </w:rPr>
        <w:t xml:space="preserve">ение резины; на мойку автотранспортных средств, с чисткой салона; зарплату </w:t>
      </w:r>
      <w:r>
        <w:rPr>
          <w:szCs w:val="28"/>
        </w:rPr>
        <w:lastRenderedPageBreak/>
        <w:t xml:space="preserve">сотрудникам; другие расходы, связанные с эксплуатацией автотранспортных средств,  и все налоги. </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A92698" w:rsidRDefault="00A7219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92698" w:rsidRDefault="00A7219D">
            <w:pPr>
              <w:snapToGrid w:val="0"/>
              <w:ind w:firstLine="0"/>
              <w:rPr>
                <w:snapToGrid/>
                <w:sz w:val="24"/>
                <w:szCs w:val="24"/>
                <w:lang w:val="en-US"/>
              </w:rPr>
            </w:pPr>
            <w:r>
              <w:rPr>
                <w:snapToGrid/>
                <w:sz w:val="24"/>
                <w:szCs w:val="24"/>
                <w:lang w:val="en-US"/>
              </w:rPr>
              <w:t>49.31.21.110</w:t>
            </w:r>
          </w:p>
        </w:tc>
        <w:tc>
          <w:tcPr>
            <w:tcW w:w="1843" w:type="dxa"/>
            <w:tcBorders>
              <w:top w:val="single" w:sz="4" w:space="0" w:color="auto"/>
              <w:left w:val="single" w:sz="4" w:space="0" w:color="auto"/>
              <w:bottom w:val="single" w:sz="4" w:space="0" w:color="auto"/>
              <w:right w:val="single" w:sz="4" w:space="0" w:color="auto"/>
            </w:tcBorders>
          </w:tcPr>
          <w:p w:rsidR="00A92698" w:rsidRDefault="00A7219D">
            <w:pPr>
              <w:snapToGrid w:val="0"/>
              <w:ind w:firstLine="0"/>
              <w:rPr>
                <w:snapToGrid/>
                <w:sz w:val="24"/>
                <w:szCs w:val="24"/>
              </w:rPr>
            </w:pPr>
            <w:r>
              <w:rPr>
                <w:snapToGrid/>
                <w:sz w:val="24"/>
                <w:szCs w:val="24"/>
                <w:lang w:val="en-US"/>
              </w:rPr>
              <w:t>49.31.21</w:t>
            </w:r>
          </w:p>
        </w:tc>
        <w:tc>
          <w:tcPr>
            <w:tcW w:w="1417" w:type="dxa"/>
            <w:tcBorders>
              <w:top w:val="single" w:sz="4" w:space="0" w:color="auto"/>
              <w:left w:val="single" w:sz="4" w:space="0" w:color="auto"/>
              <w:bottom w:val="single" w:sz="4" w:space="0" w:color="auto"/>
              <w:right w:val="single" w:sz="4" w:space="0" w:color="auto"/>
            </w:tcBorders>
          </w:tcPr>
          <w:p w:rsidR="00A92698" w:rsidRDefault="00A7219D">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A92698" w:rsidRDefault="00A7219D">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A92698" w:rsidRDefault="00A7219D">
            <w:pPr>
              <w:snapToGrid w:val="0"/>
              <w:ind w:firstLine="0"/>
              <w:rPr>
                <w:snapToGrid/>
                <w:sz w:val="24"/>
                <w:szCs w:val="24"/>
              </w:rPr>
            </w:pPr>
            <w:r>
              <w:rPr>
                <w:snapToGrid/>
                <w:sz w:val="24"/>
                <w:szCs w:val="24"/>
              </w:rPr>
              <w:t>Номер строки годового плана закупок № 962</w:t>
            </w:r>
          </w:p>
        </w:tc>
      </w:tr>
    </w:tbl>
    <w:p w:rsidR="00A92698" w:rsidRDefault="00A7219D">
      <w:pPr>
        <w:spacing w:before="120"/>
        <w:jc w:val="both"/>
        <w:rPr>
          <w:b/>
          <w:szCs w:val="28"/>
        </w:rPr>
      </w:pPr>
      <w:r>
        <w:rPr>
          <w:szCs w:val="28"/>
        </w:rPr>
        <w:t xml:space="preserve">Место поставки товаров, выполнения работ, оказания услуг: </w:t>
      </w:r>
      <w:r>
        <w:rPr>
          <w:szCs w:val="28"/>
        </w:rPr>
        <w:t>Российская Федерация, Свердловская обл., г. Екатеринбург.</w:t>
      </w:r>
    </w:p>
    <w:p w:rsidR="00B26E49" w:rsidRDefault="00B26E49" w:rsidP="00D16572">
      <w:pPr>
        <w:jc w:val="both"/>
        <w:rPr>
          <w:b/>
          <w:szCs w:val="28"/>
        </w:rPr>
      </w:pPr>
    </w:p>
    <w:p w:rsidR="00A92698" w:rsidRDefault="00A7219D">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w:t>
      </w:r>
      <w:r>
        <w:rPr>
          <w:szCs w:val="28"/>
        </w:rPr>
        <w:t xml:space="preserve">»)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Предоставление Заказчиком документации о заку</w:t>
      </w:r>
      <w:r>
        <w:rPr>
          <w:szCs w:val="28"/>
        </w:rPr>
        <w:t xml:space="preserve">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A92698" w:rsidRDefault="00A7219D">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A92698" w:rsidRDefault="00A7219D">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r>
        <w:rPr>
          <w:szCs w:val="28"/>
        </w:rPr>
        <w:t>«16» декабря 2019 г. 14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A92698" w:rsidRDefault="00A7219D">
      <w:pPr>
        <w:ind w:firstLine="0"/>
        <w:jc w:val="both"/>
      </w:pPr>
      <w:r>
        <w:t>Место: Российская Федерация, 620027, г. Екатеринбург, ул. Николая Никонова, д.8</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A92698" w:rsidRDefault="00A7219D">
      <w:pPr>
        <w:jc w:val="both"/>
        <w:rPr>
          <w:b/>
        </w:rPr>
      </w:pPr>
      <w:r>
        <w:tab/>
      </w:r>
      <w:bookmarkStart w:id="51" w:name="OLE_LINK77"/>
      <w:bookmarkStart w:id="52" w:name="OLE_LINK78"/>
      <w:bookmarkStart w:id="53" w:name="OLE_LINK91"/>
      <w:bookmarkStart w:id="54" w:name="OLE_LINK62"/>
      <w:bookmarkStart w:id="55" w:name="OLE_LINK63"/>
      <w:r>
        <w:rPr>
          <w:szCs w:val="28"/>
        </w:rPr>
        <w:t>«16» декабря 2019 г. 14 час. 00 мин.</w:t>
      </w:r>
      <w:bookmarkEnd w:id="51"/>
      <w:bookmarkEnd w:id="52"/>
      <w:bookmarkEnd w:id="53"/>
    </w:p>
    <w:bookmarkEnd w:id="54"/>
    <w:bookmarkEnd w:id="55"/>
    <w:p w:rsidR="00A92698" w:rsidRDefault="00A7219D">
      <w:pPr>
        <w:ind w:firstLine="0"/>
        <w:jc w:val="both"/>
      </w:pPr>
      <w:r>
        <w:t>Место: Российская Федерация, 620027, г. Екатеринбург, ул. Николая Никонова, д.8</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A92698" w:rsidRDefault="00A7219D">
      <w:pPr>
        <w:jc w:val="both"/>
        <w:rPr>
          <w:b/>
        </w:rPr>
      </w:pPr>
      <w:r>
        <w:tab/>
      </w:r>
      <w:bookmarkStart w:id="56" w:name="OLE_LINK10"/>
      <w:bookmarkStart w:id="57" w:name="OLE_LINK11"/>
      <w:bookmarkStart w:id="58" w:name="OLE_LINK12"/>
      <w:bookmarkStart w:id="59" w:name="OLE_LINK13"/>
      <w:bookmarkStart w:id="60" w:name="OLE_LINK25"/>
      <w:bookmarkStart w:id="61" w:name="OLE_LINK26"/>
      <w:bookmarkStart w:id="62" w:name="OLE_LINK38"/>
      <w:bookmarkStart w:id="63" w:name="OLE_LINK39"/>
      <w:bookmarkStart w:id="64" w:name="OLE_LINK51"/>
      <w:bookmarkStart w:id="65" w:name="OLE_LINK52"/>
      <w:bookmarkStart w:id="66" w:name="OLE_LINK64"/>
      <w:bookmarkStart w:id="67" w:name="OLE_LINK65"/>
      <w:bookmarkStart w:id="68" w:name="OLE_LINK79"/>
      <w:bookmarkStart w:id="69" w:name="OLE_LINK80"/>
      <w:bookmarkStart w:id="70" w:name="OLE_LINK92"/>
      <w:bookmarkStart w:id="71" w:name="OLE_LINK93"/>
      <w:r>
        <w:rPr>
          <w:szCs w:val="28"/>
        </w:rPr>
        <w:t>«19» декабря 2019 г. 14 час. 00 мин.</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92698" w:rsidRDefault="00A7219D">
      <w:pPr>
        <w:ind w:firstLine="0"/>
        <w:jc w:val="both"/>
      </w:pPr>
      <w:r>
        <w:t>Место: Российская Федерация, 620</w:t>
      </w:r>
      <w:r>
        <w:t>027, г. Екатеринбург, ул. Николая Никонова, д.8.</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A92698" w:rsidRDefault="00A7219D">
      <w:pPr>
        <w:jc w:val="both"/>
        <w:rPr>
          <w:b/>
        </w:rPr>
      </w:pPr>
      <w:bookmarkStart w:id="72" w:name="OLE_LINK40"/>
      <w:bookmarkStart w:id="73" w:name="OLE_LINK41"/>
      <w:bookmarkStart w:id="74" w:name="OLE_LINK42"/>
      <w:bookmarkStart w:id="75" w:name="OLE_LINK53"/>
      <w:bookmarkStart w:id="76" w:name="OLE_LINK54"/>
      <w:bookmarkStart w:id="77" w:name="OLE_LINK66"/>
      <w:bookmarkStart w:id="78" w:name="OLE_LINK67"/>
      <w:bookmarkStart w:id="79" w:name="OLE_LINK81"/>
      <w:bookmarkStart w:id="80" w:name="OLE_LINK82"/>
      <w:bookmarkStart w:id="81" w:name="OLE_LINK94"/>
      <w:bookmarkStart w:id="82" w:name="OLE_LINK95"/>
      <w:bookmarkStart w:id="83" w:name="OLE_LINK14"/>
      <w:bookmarkStart w:id="84" w:name="OLE_LINK15"/>
      <w:bookmarkStart w:id="85" w:name="OLE_LINK27"/>
      <w:bookmarkStart w:id="86" w:name="OLE_LINK28"/>
      <w:r>
        <w:tab/>
      </w:r>
      <w:r>
        <w:rPr>
          <w:szCs w:val="28"/>
        </w:rPr>
        <w:t>«31» декабря 2019 г. 14 час. 00 мин.</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92698" w:rsidRDefault="00A7219D">
      <w:pPr>
        <w:ind w:firstLine="0"/>
        <w:jc w:val="both"/>
      </w:pPr>
      <w:r>
        <w:t>Место: Российская Федерация, 620027, г. Екатеринбург, ул. Николая Никонова,</w:t>
      </w:r>
      <w:r>
        <w:t xml:space="preserve"> д.8.</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06" w:rsidRDefault="00576D06" w:rsidP="00CB1C18">
      <w:r>
        <w:separator/>
      </w:r>
    </w:p>
  </w:endnote>
  <w:endnote w:type="continuationSeparator" w:id="1">
    <w:p w:rsidR="00576D06" w:rsidRDefault="00576D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06" w:rsidRDefault="00576D06" w:rsidP="00CB1C18">
      <w:r>
        <w:separator/>
      </w:r>
    </w:p>
  </w:footnote>
  <w:footnote w:type="continuationSeparator" w:id="1">
    <w:p w:rsidR="00576D06" w:rsidRDefault="00576D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A92698">
    <w:pPr>
      <w:pStyle w:val="af0"/>
      <w:jc w:val="center"/>
    </w:pPr>
    <w:r>
      <w:fldChar w:fldCharType="begin"/>
    </w:r>
    <w:r w:rsidR="00576D06">
      <w:instrText xml:space="preserve"> PAGE   \* MERGEFORMAT </w:instrText>
    </w:r>
    <w:r>
      <w:fldChar w:fldCharType="separate"/>
    </w:r>
    <w:r w:rsidR="00A7219D">
      <w:rPr>
        <w:noProof/>
      </w:rPr>
      <w:t>3</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219D"/>
    <w:rsid w:val="00A7517C"/>
    <w:rsid w:val="00A767DE"/>
    <w:rsid w:val="00A76F12"/>
    <w:rsid w:val="00A80137"/>
    <w:rsid w:val="00A80D6D"/>
    <w:rsid w:val="00A85B19"/>
    <w:rsid w:val="00A90CCC"/>
    <w:rsid w:val="00A92698"/>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A7D0A1AD-BD05-43DA-AB75-66CCF9BAE44C}">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purl.org/dc/term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2</cp:revision>
  <cp:lastPrinted>2013-04-01T13:23:00Z</cp:lastPrinted>
  <dcterms:created xsi:type="dcterms:W3CDTF">2019-11-29T12:27:00Z</dcterms:created>
  <dcterms:modified xsi:type="dcterms:W3CDTF">2019-11-29T12:27:00Z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