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95A7F" w14:textId="77777777"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98F461A" wp14:editId="48812EC8">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B11CF" w14:textId="77777777" w:rsidR="00D772FA" w:rsidRPr="00A05799" w:rsidRDefault="00D772FA"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086702E7" w14:textId="77777777" w:rsidR="00D772FA" w:rsidRPr="003D2E5E" w:rsidRDefault="00D772FA"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72E6FD14" w14:textId="77777777" w:rsidR="00D772FA" w:rsidRPr="00A05799" w:rsidRDefault="00D772FA"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287EC11" w14:textId="77777777" w:rsidR="00D772FA" w:rsidRPr="003968DA" w:rsidRDefault="00D772FA"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3780F22" w14:textId="77777777" w:rsidR="00D772FA" w:rsidRPr="00D13837" w:rsidRDefault="00D772FA"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D1383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D1383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Pr>
                                  <w:rFonts w:ascii="Arial" w:hAnsi="Arial" w:cs="Arial"/>
                                  <w:spacing w:val="6"/>
                                  <w:sz w:val="18"/>
                                  <w:szCs w:val="18"/>
                                  <w:lang w:val="en-US"/>
                                </w:rPr>
                                <w:t>com</w:t>
                              </w:r>
                              <w:r w:rsidRPr="00D1383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D13837">
                                <w:rPr>
                                  <w:rFonts w:ascii="Arial" w:hAnsi="Arial" w:cs="Arial"/>
                                  <w:spacing w:val="6"/>
                                  <w:sz w:val="18"/>
                                  <w:szCs w:val="18"/>
                                  <w:lang w:val="en-US"/>
                                </w:rPr>
                                <w:t>.</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Pr>
                                  <w:rFonts w:ascii="Arial" w:hAnsi="Arial" w:cs="Arial"/>
                                  <w:spacing w:val="6"/>
                                  <w:sz w:val="18"/>
                                  <w:szCs w:val="18"/>
                                  <w:lang w:val="en-US"/>
                                </w:rPr>
                                <w:t>com</w:t>
                              </w:r>
                            </w:p>
                            <w:p w14:paraId="3FE965B7" w14:textId="77777777" w:rsidR="00D772FA" w:rsidRPr="00D13837" w:rsidRDefault="00D772FA" w:rsidP="00251CBB">
                              <w:pPr>
                                <w:rPr>
                                  <w:rFonts w:ascii="Arial" w:hAnsi="Arial" w:cs="Arial"/>
                                  <w:sz w:val="18"/>
                                  <w:szCs w:val="18"/>
                                  <w:lang w:val="en-US"/>
                                </w:rPr>
                              </w:pPr>
                            </w:p>
                            <w:p w14:paraId="77EFF990" w14:textId="77777777" w:rsidR="00D772FA" w:rsidRPr="002A6C31" w:rsidRDefault="00D772FA" w:rsidP="00251CBB">
                              <w:pPr>
                                <w:tabs>
                                  <w:tab w:val="right" w:pos="3969"/>
                                </w:tabs>
                                <w:rPr>
                                  <w:color w:val="002D53"/>
                                  <w:sz w:val="6"/>
                                  <w:szCs w:val="6"/>
                                  <w:u w:val="single"/>
                                </w:rPr>
                              </w:pPr>
                              <w:r>
                                <w:rPr>
                                  <w:rFonts w:ascii="Arial" w:hAnsi="Arial" w:cs="Arial"/>
                                  <w:color w:val="002D53"/>
                                  <w:sz w:val="18"/>
                                  <w:szCs w:val="18"/>
                                  <w:u w:val="single"/>
                                  <w:lang w:val="en-US"/>
                                </w:rPr>
                                <w:t>____________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14:paraId="4C461295" w14:textId="77777777" w:rsidR="00D772FA" w:rsidRPr="003968DA" w:rsidRDefault="00D772FA" w:rsidP="00251CBB">
                              <w:pPr>
                                <w:tabs>
                                  <w:tab w:val="right" w:pos="3969"/>
                                </w:tabs>
                                <w:rPr>
                                  <w:rFonts w:ascii="Arial" w:hAnsi="Arial" w:cs="Arial"/>
                                  <w:color w:val="002D53"/>
                                  <w:sz w:val="18"/>
                                  <w:szCs w:val="18"/>
                                  <w:u w:val="single"/>
                                </w:rPr>
                              </w:pPr>
                            </w:p>
                            <w:p w14:paraId="3743AEFA" w14:textId="77777777" w:rsidR="00D772FA" w:rsidRPr="00E70C41" w:rsidRDefault="00D772FA"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2C7B11CF" w14:textId="77777777" w:rsidR="00D772FA" w:rsidRPr="00A05799" w:rsidRDefault="00D772FA"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086702E7" w14:textId="77777777" w:rsidR="00D772FA" w:rsidRPr="003D2E5E" w:rsidRDefault="00D772FA"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72E6FD14" w14:textId="77777777" w:rsidR="00D772FA" w:rsidRPr="00A05799" w:rsidRDefault="00D772FA"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2287EC11" w14:textId="77777777" w:rsidR="00D772FA" w:rsidRPr="003968DA" w:rsidRDefault="00D772FA"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53780F22" w14:textId="77777777" w:rsidR="00D772FA" w:rsidRPr="00D13837" w:rsidRDefault="00D772FA"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D1383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D1383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Pr>
                            <w:rFonts w:ascii="Arial" w:hAnsi="Arial" w:cs="Arial"/>
                            <w:spacing w:val="6"/>
                            <w:sz w:val="18"/>
                            <w:szCs w:val="18"/>
                            <w:lang w:val="en-US"/>
                          </w:rPr>
                          <w:t>com</w:t>
                        </w:r>
                        <w:r w:rsidRPr="00D1383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D13837">
                          <w:rPr>
                            <w:rFonts w:ascii="Arial" w:hAnsi="Arial" w:cs="Arial"/>
                            <w:spacing w:val="6"/>
                            <w:sz w:val="18"/>
                            <w:szCs w:val="18"/>
                            <w:lang w:val="en-US"/>
                          </w:rPr>
                          <w:t>.</w:t>
                        </w:r>
                        <w:r w:rsidRPr="00A05799">
                          <w:rPr>
                            <w:rFonts w:ascii="Arial" w:hAnsi="Arial" w:cs="Arial"/>
                            <w:spacing w:val="6"/>
                            <w:sz w:val="18"/>
                            <w:szCs w:val="18"/>
                            <w:lang w:val="en-US"/>
                          </w:rPr>
                          <w:t>trcont</w:t>
                        </w:r>
                        <w:r w:rsidRPr="00D13837">
                          <w:rPr>
                            <w:rFonts w:ascii="Arial" w:hAnsi="Arial" w:cs="Arial"/>
                            <w:spacing w:val="6"/>
                            <w:sz w:val="18"/>
                            <w:szCs w:val="18"/>
                            <w:lang w:val="en-US"/>
                          </w:rPr>
                          <w:t>.</w:t>
                        </w:r>
                        <w:r>
                          <w:rPr>
                            <w:rFonts w:ascii="Arial" w:hAnsi="Arial" w:cs="Arial"/>
                            <w:spacing w:val="6"/>
                            <w:sz w:val="18"/>
                            <w:szCs w:val="18"/>
                            <w:lang w:val="en-US"/>
                          </w:rPr>
                          <w:t>com</w:t>
                        </w:r>
                      </w:p>
                      <w:p w14:paraId="3FE965B7" w14:textId="77777777" w:rsidR="00D772FA" w:rsidRPr="00D13837" w:rsidRDefault="00D772FA" w:rsidP="00251CBB">
                        <w:pPr>
                          <w:rPr>
                            <w:rFonts w:ascii="Arial" w:hAnsi="Arial" w:cs="Arial"/>
                            <w:sz w:val="18"/>
                            <w:szCs w:val="18"/>
                            <w:lang w:val="en-US"/>
                          </w:rPr>
                        </w:pPr>
                      </w:p>
                      <w:p w14:paraId="77EFF990" w14:textId="77777777" w:rsidR="00D772FA" w:rsidRPr="002A6C31" w:rsidRDefault="00D772FA" w:rsidP="00251CBB">
                        <w:pPr>
                          <w:tabs>
                            <w:tab w:val="right" w:pos="3969"/>
                          </w:tabs>
                          <w:rPr>
                            <w:color w:val="002D53"/>
                            <w:sz w:val="6"/>
                            <w:szCs w:val="6"/>
                            <w:u w:val="single"/>
                          </w:rPr>
                        </w:pPr>
                        <w:r>
                          <w:rPr>
                            <w:rFonts w:ascii="Arial" w:hAnsi="Arial" w:cs="Arial"/>
                            <w:color w:val="002D53"/>
                            <w:sz w:val="18"/>
                            <w:szCs w:val="18"/>
                            <w:u w:val="single"/>
                            <w:lang w:val="en-US"/>
                          </w:rPr>
                          <w:t>____________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14:paraId="4C461295" w14:textId="77777777" w:rsidR="00D772FA" w:rsidRPr="003968DA" w:rsidRDefault="00D772FA" w:rsidP="00251CBB">
                        <w:pPr>
                          <w:tabs>
                            <w:tab w:val="right" w:pos="3969"/>
                          </w:tabs>
                          <w:rPr>
                            <w:rFonts w:ascii="Arial" w:hAnsi="Arial" w:cs="Arial"/>
                            <w:color w:val="002D53"/>
                            <w:sz w:val="18"/>
                            <w:szCs w:val="18"/>
                            <w:u w:val="single"/>
                          </w:rPr>
                        </w:pPr>
                      </w:p>
                      <w:p w14:paraId="3743AEFA" w14:textId="77777777" w:rsidR="00D772FA" w:rsidRPr="00E70C41" w:rsidRDefault="00D772FA"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14:paraId="0F51606E" w14:textId="77777777" w:rsidR="00983D46" w:rsidRPr="00983D46" w:rsidRDefault="00983D46" w:rsidP="00251CBB">
      <w:pPr>
        <w:ind w:left="4536"/>
        <w:rPr>
          <w:szCs w:val="28"/>
          <w:lang w:val="en-US"/>
        </w:rPr>
      </w:pPr>
    </w:p>
    <w:p w14:paraId="3FED0878" w14:textId="77777777" w:rsidR="00251CBB" w:rsidRPr="007A389B" w:rsidRDefault="00251CBB" w:rsidP="00251CBB">
      <w:pPr>
        <w:ind w:left="4536"/>
        <w:rPr>
          <w:szCs w:val="28"/>
        </w:rPr>
      </w:pPr>
    </w:p>
    <w:p w14:paraId="036AB964" w14:textId="77777777" w:rsidR="00251CBB" w:rsidRPr="007A389B" w:rsidRDefault="00251CBB" w:rsidP="00251CBB">
      <w:pPr>
        <w:ind w:left="4536"/>
        <w:rPr>
          <w:szCs w:val="28"/>
        </w:rPr>
      </w:pPr>
    </w:p>
    <w:p w14:paraId="3056E3FB" w14:textId="77777777" w:rsidR="00251CBB" w:rsidRPr="007A389B" w:rsidRDefault="00251CBB" w:rsidP="00251CBB">
      <w:pPr>
        <w:ind w:left="4536"/>
        <w:rPr>
          <w:szCs w:val="28"/>
        </w:rPr>
      </w:pPr>
    </w:p>
    <w:p w14:paraId="1074E5EF" w14:textId="77777777" w:rsidR="00251CBB" w:rsidRPr="007A389B" w:rsidRDefault="00251CBB" w:rsidP="00251CBB">
      <w:pPr>
        <w:ind w:left="4536"/>
        <w:rPr>
          <w:szCs w:val="28"/>
        </w:rPr>
      </w:pPr>
    </w:p>
    <w:p w14:paraId="6FA5BBD1" w14:textId="77777777" w:rsidR="00251CBB" w:rsidRPr="007A389B" w:rsidRDefault="00251CBB" w:rsidP="00251CBB">
      <w:pPr>
        <w:rPr>
          <w:szCs w:val="28"/>
        </w:rPr>
      </w:pPr>
    </w:p>
    <w:p w14:paraId="44233165" w14:textId="77777777" w:rsidR="00251CBB" w:rsidRPr="007A389B" w:rsidRDefault="000A5DEF" w:rsidP="00251CBB">
      <w:pPr>
        <w:rPr>
          <w:szCs w:val="28"/>
        </w:rPr>
      </w:pPr>
      <w:r w:rsidRPr="007A389B">
        <w:rPr>
          <w:szCs w:val="28"/>
        </w:rPr>
        <w:t xml:space="preserve">    </w:t>
      </w:r>
    </w:p>
    <w:p w14:paraId="23770F9E" w14:textId="77777777" w:rsidR="00781327" w:rsidRDefault="00781327" w:rsidP="00251CBB">
      <w:pPr>
        <w:jc w:val="center"/>
        <w:rPr>
          <w:szCs w:val="28"/>
        </w:rPr>
      </w:pPr>
    </w:p>
    <w:p w14:paraId="7AE9E988" w14:textId="77777777" w:rsidR="00AE6845" w:rsidRDefault="00AE6845" w:rsidP="00251CBB">
      <w:pPr>
        <w:jc w:val="center"/>
        <w:rPr>
          <w:szCs w:val="28"/>
        </w:rPr>
      </w:pPr>
    </w:p>
    <w:p w14:paraId="7AB0F43F" w14:textId="77777777" w:rsidR="00AE6845" w:rsidRPr="007A389B" w:rsidRDefault="00AE6845" w:rsidP="00251CBB">
      <w:pPr>
        <w:jc w:val="center"/>
        <w:rPr>
          <w:szCs w:val="28"/>
        </w:rPr>
      </w:pPr>
    </w:p>
    <w:p w14:paraId="299EE88E" w14:textId="77777777" w:rsidR="004055D6" w:rsidRPr="00F55B37" w:rsidRDefault="004055D6" w:rsidP="004055D6">
      <w:pPr>
        <w:tabs>
          <w:tab w:val="left" w:pos="1305"/>
        </w:tabs>
        <w:jc w:val="center"/>
        <w:rPr>
          <w:b/>
          <w:color w:val="FF0000"/>
          <w:sz w:val="26"/>
          <w:szCs w:val="26"/>
        </w:rPr>
      </w:pPr>
      <w:r w:rsidRPr="00F55B37">
        <w:rPr>
          <w:b/>
          <w:color w:val="FF0000"/>
          <w:sz w:val="26"/>
          <w:szCs w:val="26"/>
        </w:rPr>
        <w:t>ВНИМАНИЕ!</w:t>
      </w:r>
    </w:p>
    <w:p w14:paraId="504C665A" w14:textId="64886E7F" w:rsidR="00C57EE6" w:rsidRPr="00F21E87" w:rsidRDefault="00C57EE6" w:rsidP="00C57EE6">
      <w:pPr>
        <w:ind w:firstLine="709"/>
        <w:jc w:val="center"/>
        <w:rPr>
          <w:rFonts w:eastAsiaTheme="minorHAnsi"/>
          <w:b/>
          <w:sz w:val="26"/>
          <w:szCs w:val="26"/>
          <w:lang w:eastAsia="en-US"/>
        </w:rPr>
      </w:pPr>
      <w:r w:rsidRPr="0042689C">
        <w:rPr>
          <w:rFonts w:eastAsiaTheme="minorHAnsi"/>
          <w:b/>
          <w:sz w:val="26"/>
          <w:szCs w:val="26"/>
          <w:lang w:eastAsia="en-US"/>
        </w:rPr>
        <w:t xml:space="preserve">ПАО «ТрансКонтейнер» информирует о внесении изменений в </w:t>
      </w:r>
      <w:r w:rsidR="008B33D9" w:rsidRPr="0042689C">
        <w:rPr>
          <w:rFonts w:eastAsiaTheme="minorHAnsi"/>
          <w:b/>
          <w:sz w:val="26"/>
          <w:szCs w:val="26"/>
          <w:lang w:eastAsia="en-US"/>
        </w:rPr>
        <w:t>извещение</w:t>
      </w:r>
      <w:r w:rsidR="00781327" w:rsidRPr="0042689C">
        <w:rPr>
          <w:rFonts w:eastAsiaTheme="minorHAnsi"/>
          <w:b/>
          <w:sz w:val="26"/>
          <w:szCs w:val="26"/>
          <w:lang w:eastAsia="en-US"/>
        </w:rPr>
        <w:t xml:space="preserve"> </w:t>
      </w:r>
      <w:r w:rsidR="00305E81" w:rsidRPr="0042689C">
        <w:rPr>
          <w:rFonts w:eastAsiaTheme="minorHAnsi"/>
          <w:b/>
          <w:sz w:val="26"/>
          <w:szCs w:val="26"/>
          <w:lang w:eastAsia="en-US"/>
        </w:rPr>
        <w:t xml:space="preserve">и документацию </w:t>
      </w:r>
      <w:r w:rsidR="00781327" w:rsidRPr="0042689C">
        <w:rPr>
          <w:rFonts w:eastAsiaTheme="minorHAnsi"/>
          <w:b/>
          <w:sz w:val="26"/>
          <w:szCs w:val="26"/>
          <w:lang w:eastAsia="en-US"/>
        </w:rPr>
        <w:t>о закупке</w:t>
      </w:r>
      <w:r w:rsidRPr="0042689C">
        <w:rPr>
          <w:rFonts w:eastAsiaTheme="minorHAnsi"/>
          <w:b/>
          <w:sz w:val="26"/>
          <w:szCs w:val="26"/>
          <w:lang w:eastAsia="en-US"/>
        </w:rPr>
        <w:t xml:space="preserve"> способом </w:t>
      </w:r>
      <w:r w:rsidRPr="00F21E87">
        <w:rPr>
          <w:rFonts w:eastAsiaTheme="minorHAnsi"/>
          <w:b/>
          <w:sz w:val="26"/>
          <w:szCs w:val="26"/>
          <w:lang w:eastAsia="en-US"/>
        </w:rPr>
        <w:t xml:space="preserve">Размещения оферты № </w:t>
      </w:r>
      <w:r w:rsidR="002D3D7E" w:rsidRPr="00F21E87">
        <w:rPr>
          <w:rFonts w:eastAsiaTheme="minorHAnsi"/>
          <w:b/>
          <w:sz w:val="26"/>
          <w:szCs w:val="26"/>
          <w:lang w:eastAsia="en-US"/>
        </w:rPr>
        <w:t xml:space="preserve">РО-ЦКПЗУс-19-0105 </w:t>
      </w:r>
      <w:r w:rsidR="008B33D9" w:rsidRPr="00F21E87">
        <w:rPr>
          <w:rFonts w:eastAsiaTheme="minorHAnsi"/>
          <w:b/>
          <w:sz w:val="26"/>
          <w:szCs w:val="26"/>
          <w:lang w:eastAsia="en-US"/>
        </w:rPr>
        <w:t>по предмету закупки «</w:t>
      </w:r>
      <w:r w:rsidR="002D3D7E" w:rsidRPr="00F21E87">
        <w:rPr>
          <w:rFonts w:eastAsiaTheme="minorHAnsi"/>
          <w:b/>
          <w:sz w:val="26"/>
          <w:szCs w:val="26"/>
          <w:lang w:eastAsia="en-US"/>
        </w:rPr>
        <w:t xml:space="preserve">Выполнение текущих ремонтов грузовых вагонов и ремонта колесных пар на территории Российской Федерации и стран </w:t>
      </w:r>
      <w:proofErr w:type="gramStart"/>
      <w:r w:rsidR="002D3D7E" w:rsidRPr="00F21E87">
        <w:rPr>
          <w:rFonts w:eastAsiaTheme="minorHAnsi"/>
          <w:b/>
          <w:sz w:val="26"/>
          <w:szCs w:val="26"/>
          <w:lang w:eastAsia="en-US"/>
        </w:rPr>
        <w:t xml:space="preserve">с </w:t>
      </w:r>
      <w:proofErr w:type="spellStart"/>
      <w:r w:rsidR="002D3D7E" w:rsidRPr="00F21E87">
        <w:rPr>
          <w:rFonts w:eastAsiaTheme="minorHAnsi"/>
          <w:b/>
          <w:sz w:val="26"/>
          <w:szCs w:val="26"/>
          <w:lang w:eastAsia="en-US"/>
        </w:rPr>
        <w:t>ж</w:t>
      </w:r>
      <w:proofErr w:type="gramEnd"/>
      <w:r w:rsidR="002D3D7E" w:rsidRPr="00F21E87">
        <w:rPr>
          <w:rFonts w:eastAsiaTheme="minorHAnsi"/>
          <w:b/>
          <w:sz w:val="26"/>
          <w:szCs w:val="26"/>
          <w:lang w:eastAsia="en-US"/>
        </w:rPr>
        <w:t>.д</w:t>
      </w:r>
      <w:proofErr w:type="spellEnd"/>
      <w:r w:rsidR="002D3D7E" w:rsidRPr="00F21E87">
        <w:rPr>
          <w:rFonts w:eastAsiaTheme="minorHAnsi"/>
          <w:b/>
          <w:sz w:val="26"/>
          <w:szCs w:val="26"/>
          <w:lang w:eastAsia="en-US"/>
        </w:rPr>
        <w:t>. колеёй 1520 мм</w:t>
      </w:r>
      <w:r w:rsidR="00305E81" w:rsidRPr="00F21E87">
        <w:rPr>
          <w:rFonts w:eastAsiaTheme="minorHAnsi"/>
          <w:b/>
          <w:sz w:val="26"/>
          <w:szCs w:val="26"/>
          <w:lang w:eastAsia="en-US"/>
        </w:rPr>
        <w:t>» (</w:t>
      </w:r>
      <w:r w:rsidR="008B33D9" w:rsidRPr="00F21E87">
        <w:rPr>
          <w:rFonts w:eastAsiaTheme="minorHAnsi"/>
          <w:b/>
          <w:sz w:val="26"/>
          <w:szCs w:val="26"/>
          <w:lang w:eastAsia="en-US"/>
        </w:rPr>
        <w:t>Размещение оферты)</w:t>
      </w:r>
      <w:r w:rsidRPr="00F21E87">
        <w:rPr>
          <w:rFonts w:eastAsiaTheme="minorHAnsi"/>
          <w:b/>
          <w:sz w:val="26"/>
          <w:szCs w:val="26"/>
          <w:lang w:eastAsia="en-US"/>
        </w:rPr>
        <w:t>.</w:t>
      </w:r>
    </w:p>
    <w:p w14:paraId="1DFF7193" w14:textId="77777777" w:rsidR="008817A8" w:rsidRPr="00F21E87" w:rsidRDefault="008817A8" w:rsidP="004055D6">
      <w:pPr>
        <w:jc w:val="center"/>
        <w:rPr>
          <w:b/>
          <w:bCs/>
          <w:sz w:val="26"/>
          <w:szCs w:val="26"/>
        </w:rPr>
      </w:pPr>
    </w:p>
    <w:p w14:paraId="6BB4D6F0" w14:textId="77777777" w:rsidR="005428AB" w:rsidRPr="00F21E87" w:rsidRDefault="009A141A" w:rsidP="009A141A">
      <w:pPr>
        <w:tabs>
          <w:tab w:val="left" w:pos="1134"/>
        </w:tabs>
        <w:ind w:left="284" w:firstLine="425"/>
        <w:jc w:val="both"/>
        <w:rPr>
          <w:b/>
          <w:bCs/>
          <w:sz w:val="26"/>
          <w:szCs w:val="26"/>
        </w:rPr>
      </w:pPr>
      <w:r w:rsidRPr="00F21E87">
        <w:rPr>
          <w:b/>
          <w:bCs/>
          <w:sz w:val="26"/>
          <w:szCs w:val="26"/>
        </w:rPr>
        <w:t xml:space="preserve">1. </w:t>
      </w:r>
      <w:r w:rsidR="00305E81" w:rsidRPr="00F21E87">
        <w:rPr>
          <w:bCs/>
          <w:sz w:val="26"/>
          <w:szCs w:val="26"/>
        </w:rPr>
        <w:t>В и</w:t>
      </w:r>
      <w:r w:rsidRPr="00F21E87">
        <w:rPr>
          <w:bCs/>
          <w:sz w:val="26"/>
          <w:szCs w:val="26"/>
        </w:rPr>
        <w:t xml:space="preserve">звещении о закупке Размещения оферты </w:t>
      </w:r>
      <w:r w:rsidR="00305E81" w:rsidRPr="00F21E87">
        <w:rPr>
          <w:b/>
          <w:bCs/>
          <w:sz w:val="26"/>
          <w:szCs w:val="26"/>
        </w:rPr>
        <w:t>вместо текста</w:t>
      </w:r>
      <w:r w:rsidRPr="00F21E87">
        <w:rPr>
          <w:bCs/>
          <w:sz w:val="26"/>
          <w:szCs w:val="26"/>
        </w:rPr>
        <w:t>:</w:t>
      </w:r>
      <w:r w:rsidRPr="00F21E87">
        <w:rPr>
          <w:b/>
          <w:bCs/>
          <w:sz w:val="26"/>
          <w:szCs w:val="26"/>
        </w:rPr>
        <w:tab/>
      </w:r>
    </w:p>
    <w:p w14:paraId="13A69A6B" w14:textId="77777777" w:rsidR="009A141A" w:rsidRPr="00F21E87" w:rsidRDefault="004C781F" w:rsidP="009A141A">
      <w:pPr>
        <w:tabs>
          <w:tab w:val="left" w:pos="1134"/>
        </w:tabs>
        <w:ind w:left="284" w:firstLine="425"/>
        <w:jc w:val="both"/>
        <w:rPr>
          <w:b/>
          <w:bCs/>
          <w:sz w:val="26"/>
          <w:szCs w:val="26"/>
        </w:rPr>
      </w:pPr>
      <w:r w:rsidRPr="00F21E87">
        <w:rPr>
          <w:b/>
          <w:bCs/>
          <w:sz w:val="26"/>
          <w:szCs w:val="26"/>
        </w:rPr>
        <w:t>«</w:t>
      </w:r>
      <w:r w:rsidR="009A141A" w:rsidRPr="00F21E87">
        <w:rPr>
          <w:b/>
          <w:bCs/>
          <w:sz w:val="26"/>
          <w:szCs w:val="26"/>
        </w:rPr>
        <w:t>Рассмотрение, оценка и сопоставления Заявок:</w:t>
      </w:r>
    </w:p>
    <w:p w14:paraId="797EBDA1" w14:textId="1DC97546" w:rsidR="00386970" w:rsidRPr="00F21E87" w:rsidRDefault="009A141A" w:rsidP="00386970">
      <w:pPr>
        <w:tabs>
          <w:tab w:val="left" w:pos="1134"/>
        </w:tabs>
        <w:ind w:left="284" w:firstLine="425"/>
        <w:jc w:val="both"/>
        <w:rPr>
          <w:bCs/>
          <w:sz w:val="26"/>
          <w:szCs w:val="26"/>
        </w:rPr>
      </w:pPr>
      <w:r w:rsidRPr="00F21E87">
        <w:rPr>
          <w:bCs/>
          <w:sz w:val="26"/>
          <w:szCs w:val="26"/>
        </w:rPr>
        <w:t xml:space="preserve">1) по </w:t>
      </w:r>
      <w:r w:rsidR="00EB49FE" w:rsidRPr="00F21E87">
        <w:rPr>
          <w:bCs/>
          <w:sz w:val="26"/>
          <w:szCs w:val="26"/>
        </w:rPr>
        <w:t>первому</w:t>
      </w:r>
      <w:r w:rsidRPr="00F21E87">
        <w:rPr>
          <w:bCs/>
          <w:sz w:val="26"/>
          <w:szCs w:val="26"/>
        </w:rPr>
        <w:t xml:space="preserve"> этапу при наличии Заявок состоится «</w:t>
      </w:r>
      <w:r w:rsidR="00EB49FE" w:rsidRPr="00F21E87">
        <w:rPr>
          <w:bCs/>
          <w:sz w:val="26"/>
          <w:szCs w:val="26"/>
        </w:rPr>
        <w:t>11</w:t>
      </w:r>
      <w:r w:rsidRPr="00F21E87">
        <w:rPr>
          <w:bCs/>
          <w:sz w:val="26"/>
          <w:szCs w:val="26"/>
        </w:rPr>
        <w:t xml:space="preserve">» </w:t>
      </w:r>
      <w:r w:rsidR="00FA7598" w:rsidRPr="00F21E87">
        <w:rPr>
          <w:bCs/>
          <w:sz w:val="26"/>
          <w:szCs w:val="26"/>
        </w:rPr>
        <w:t>декабря</w:t>
      </w:r>
      <w:r w:rsidR="00386970" w:rsidRPr="00F21E87">
        <w:rPr>
          <w:bCs/>
          <w:sz w:val="26"/>
          <w:szCs w:val="26"/>
        </w:rPr>
        <w:t xml:space="preserve"> 2019 г. в 14 час. 00 мин.</w:t>
      </w:r>
      <w:proofErr w:type="gramStart"/>
      <w:r w:rsidR="004C781F" w:rsidRPr="00F21E87">
        <w:rPr>
          <w:bCs/>
          <w:sz w:val="26"/>
          <w:szCs w:val="26"/>
        </w:rPr>
        <w:t>;»</w:t>
      </w:r>
      <w:proofErr w:type="gramEnd"/>
    </w:p>
    <w:p w14:paraId="0E3DC3A0" w14:textId="77777777" w:rsidR="00386970" w:rsidRPr="00F21E87" w:rsidRDefault="00305E81" w:rsidP="00386970">
      <w:pPr>
        <w:tabs>
          <w:tab w:val="left" w:pos="1134"/>
        </w:tabs>
        <w:ind w:left="284" w:firstLine="425"/>
        <w:jc w:val="both"/>
        <w:rPr>
          <w:b/>
          <w:bCs/>
          <w:sz w:val="26"/>
          <w:szCs w:val="26"/>
        </w:rPr>
      </w:pPr>
      <w:r w:rsidRPr="00F21E87">
        <w:rPr>
          <w:b/>
          <w:bCs/>
          <w:sz w:val="26"/>
          <w:szCs w:val="26"/>
        </w:rPr>
        <w:t>указать:</w:t>
      </w:r>
    </w:p>
    <w:p w14:paraId="72868798" w14:textId="77777777" w:rsidR="00145314" w:rsidRPr="00F21E87" w:rsidRDefault="004C781F" w:rsidP="00145314">
      <w:pPr>
        <w:tabs>
          <w:tab w:val="left" w:pos="1134"/>
        </w:tabs>
        <w:ind w:left="284" w:firstLine="425"/>
        <w:jc w:val="both"/>
        <w:rPr>
          <w:b/>
          <w:bCs/>
          <w:sz w:val="26"/>
          <w:szCs w:val="26"/>
        </w:rPr>
      </w:pPr>
      <w:r w:rsidRPr="00F21E87">
        <w:rPr>
          <w:b/>
          <w:bCs/>
          <w:sz w:val="26"/>
          <w:szCs w:val="26"/>
        </w:rPr>
        <w:t>«</w:t>
      </w:r>
      <w:r w:rsidR="00145314" w:rsidRPr="00F21E87">
        <w:rPr>
          <w:b/>
          <w:bCs/>
          <w:sz w:val="26"/>
          <w:szCs w:val="26"/>
        </w:rPr>
        <w:t>Рассмотрение, оценка и сопоставления Заявок:</w:t>
      </w:r>
    </w:p>
    <w:p w14:paraId="2E0CD472" w14:textId="4FC24680" w:rsidR="00305E81" w:rsidRPr="0042689C" w:rsidRDefault="00305E81" w:rsidP="00305E81">
      <w:pPr>
        <w:tabs>
          <w:tab w:val="left" w:pos="1134"/>
        </w:tabs>
        <w:ind w:left="284" w:firstLine="425"/>
        <w:jc w:val="both"/>
        <w:rPr>
          <w:bCs/>
          <w:sz w:val="26"/>
          <w:szCs w:val="26"/>
        </w:rPr>
      </w:pPr>
      <w:r w:rsidRPr="00F21E87">
        <w:rPr>
          <w:bCs/>
          <w:sz w:val="26"/>
          <w:szCs w:val="26"/>
        </w:rPr>
        <w:t xml:space="preserve">1) по </w:t>
      </w:r>
      <w:r w:rsidR="00EB49FE" w:rsidRPr="00F21E87">
        <w:rPr>
          <w:bCs/>
          <w:sz w:val="26"/>
          <w:szCs w:val="26"/>
        </w:rPr>
        <w:t>первому</w:t>
      </w:r>
      <w:r w:rsidRPr="00F21E87">
        <w:rPr>
          <w:bCs/>
          <w:sz w:val="26"/>
          <w:szCs w:val="26"/>
        </w:rPr>
        <w:t xml:space="preserve"> этапу при наличии Заявок состоится  «</w:t>
      </w:r>
      <w:r w:rsidR="00D13837" w:rsidRPr="00F21E87">
        <w:rPr>
          <w:bCs/>
          <w:sz w:val="26"/>
          <w:szCs w:val="26"/>
        </w:rPr>
        <w:t>1</w:t>
      </w:r>
      <w:r w:rsidR="00EB49FE" w:rsidRPr="00F21E87">
        <w:rPr>
          <w:bCs/>
          <w:sz w:val="26"/>
          <w:szCs w:val="26"/>
        </w:rPr>
        <w:t>6</w:t>
      </w:r>
      <w:r w:rsidRPr="00F21E87">
        <w:rPr>
          <w:bCs/>
          <w:sz w:val="26"/>
          <w:szCs w:val="26"/>
        </w:rPr>
        <w:t xml:space="preserve">» </w:t>
      </w:r>
      <w:r w:rsidR="00B826EA" w:rsidRPr="00F21E87">
        <w:rPr>
          <w:bCs/>
          <w:sz w:val="26"/>
          <w:szCs w:val="26"/>
        </w:rPr>
        <w:t>декабря</w:t>
      </w:r>
      <w:r w:rsidRPr="00F21E87">
        <w:rPr>
          <w:bCs/>
          <w:sz w:val="26"/>
          <w:szCs w:val="26"/>
        </w:rPr>
        <w:t xml:space="preserve"> 2019 г. в 14 час. 00 мин.</w:t>
      </w:r>
      <w:proofErr w:type="gramStart"/>
      <w:r w:rsidRPr="00F21E87">
        <w:rPr>
          <w:bCs/>
          <w:sz w:val="26"/>
          <w:szCs w:val="26"/>
        </w:rPr>
        <w:t>;</w:t>
      </w:r>
      <w:r w:rsidR="004C781F" w:rsidRPr="00F21E87">
        <w:rPr>
          <w:bCs/>
          <w:sz w:val="26"/>
          <w:szCs w:val="26"/>
        </w:rPr>
        <w:t>»</w:t>
      </w:r>
      <w:proofErr w:type="gramEnd"/>
    </w:p>
    <w:p w14:paraId="3D3EE791" w14:textId="77777777" w:rsidR="00305E81" w:rsidRPr="0042689C" w:rsidRDefault="00305E81" w:rsidP="005428AB">
      <w:pPr>
        <w:tabs>
          <w:tab w:val="left" w:pos="993"/>
        </w:tabs>
        <w:ind w:left="709"/>
        <w:jc w:val="both"/>
        <w:rPr>
          <w:b/>
          <w:bCs/>
          <w:sz w:val="26"/>
          <w:szCs w:val="26"/>
        </w:rPr>
      </w:pPr>
    </w:p>
    <w:p w14:paraId="31466A76" w14:textId="77777777" w:rsidR="008817A8" w:rsidRDefault="009A141A" w:rsidP="005428AB">
      <w:pPr>
        <w:tabs>
          <w:tab w:val="left" w:pos="993"/>
        </w:tabs>
        <w:ind w:left="709"/>
        <w:jc w:val="both"/>
        <w:rPr>
          <w:bCs/>
          <w:sz w:val="26"/>
          <w:szCs w:val="26"/>
        </w:rPr>
      </w:pPr>
      <w:r w:rsidRPr="0042689C">
        <w:rPr>
          <w:b/>
          <w:bCs/>
          <w:sz w:val="26"/>
          <w:szCs w:val="26"/>
        </w:rPr>
        <w:t>2</w:t>
      </w:r>
      <w:r w:rsidR="003E0984" w:rsidRPr="0042689C">
        <w:rPr>
          <w:b/>
          <w:bCs/>
          <w:sz w:val="26"/>
          <w:szCs w:val="26"/>
        </w:rPr>
        <w:t>.</w:t>
      </w:r>
      <w:r w:rsidR="00305E81" w:rsidRPr="0042689C">
        <w:rPr>
          <w:b/>
          <w:bCs/>
          <w:sz w:val="26"/>
          <w:szCs w:val="26"/>
        </w:rPr>
        <w:t xml:space="preserve">  </w:t>
      </w:r>
      <w:r w:rsidR="00735F6D" w:rsidRPr="0042689C">
        <w:rPr>
          <w:bCs/>
          <w:sz w:val="26"/>
          <w:szCs w:val="26"/>
        </w:rPr>
        <w:t>В</w:t>
      </w:r>
      <w:r w:rsidR="008817A8" w:rsidRPr="0042689C">
        <w:rPr>
          <w:bCs/>
          <w:sz w:val="26"/>
          <w:szCs w:val="26"/>
        </w:rPr>
        <w:t xml:space="preserve"> </w:t>
      </w:r>
      <w:r w:rsidR="00255AB0" w:rsidRPr="0042689C">
        <w:rPr>
          <w:bCs/>
          <w:sz w:val="26"/>
          <w:szCs w:val="26"/>
        </w:rPr>
        <w:t xml:space="preserve">документации </w:t>
      </w:r>
      <w:r w:rsidR="00781327" w:rsidRPr="0042689C">
        <w:rPr>
          <w:bCs/>
          <w:sz w:val="26"/>
          <w:szCs w:val="26"/>
        </w:rPr>
        <w:t xml:space="preserve">о закупке Размещения </w:t>
      </w:r>
      <w:r w:rsidR="00735F6D" w:rsidRPr="0042689C">
        <w:rPr>
          <w:bCs/>
          <w:sz w:val="26"/>
          <w:szCs w:val="26"/>
        </w:rPr>
        <w:t>оферты</w:t>
      </w:r>
      <w:r w:rsidR="00305E81" w:rsidRPr="0042689C">
        <w:rPr>
          <w:bCs/>
          <w:sz w:val="26"/>
          <w:szCs w:val="26"/>
        </w:rPr>
        <w:t>:</w:t>
      </w:r>
    </w:p>
    <w:p w14:paraId="706D098B" w14:textId="77777777" w:rsidR="00F21E87" w:rsidRPr="0042689C" w:rsidRDefault="00F21E87" w:rsidP="005428AB">
      <w:pPr>
        <w:tabs>
          <w:tab w:val="left" w:pos="993"/>
        </w:tabs>
        <w:ind w:left="709"/>
        <w:jc w:val="both"/>
        <w:rPr>
          <w:b/>
          <w:bCs/>
          <w:sz w:val="26"/>
          <w:szCs w:val="26"/>
        </w:rPr>
      </w:pPr>
    </w:p>
    <w:p w14:paraId="1076811B" w14:textId="77777777" w:rsidR="00862CAC" w:rsidRDefault="00386970" w:rsidP="00D772FA">
      <w:pPr>
        <w:tabs>
          <w:tab w:val="left" w:pos="993"/>
        </w:tabs>
        <w:ind w:firstLine="709"/>
        <w:jc w:val="both"/>
        <w:rPr>
          <w:b/>
          <w:bCs/>
          <w:sz w:val="26"/>
          <w:szCs w:val="26"/>
        </w:rPr>
      </w:pPr>
      <w:r w:rsidRPr="0042689C">
        <w:rPr>
          <w:b/>
          <w:bCs/>
          <w:sz w:val="26"/>
          <w:szCs w:val="26"/>
        </w:rPr>
        <w:t xml:space="preserve">2.1. </w:t>
      </w:r>
      <w:r w:rsidR="00986761" w:rsidRPr="0042689C">
        <w:rPr>
          <w:b/>
          <w:bCs/>
          <w:sz w:val="26"/>
          <w:szCs w:val="26"/>
        </w:rPr>
        <w:t xml:space="preserve">В </w:t>
      </w:r>
      <w:r w:rsidR="00D772FA">
        <w:rPr>
          <w:b/>
          <w:bCs/>
          <w:sz w:val="26"/>
          <w:szCs w:val="26"/>
        </w:rPr>
        <w:t>под</w:t>
      </w:r>
      <w:r w:rsidR="00986761" w:rsidRPr="0042689C">
        <w:rPr>
          <w:b/>
          <w:bCs/>
          <w:sz w:val="26"/>
          <w:szCs w:val="26"/>
        </w:rPr>
        <w:t>п</w:t>
      </w:r>
      <w:r w:rsidR="00B826EA" w:rsidRPr="0042689C">
        <w:rPr>
          <w:b/>
          <w:bCs/>
          <w:sz w:val="26"/>
          <w:szCs w:val="26"/>
        </w:rPr>
        <w:t>ункт</w:t>
      </w:r>
      <w:r w:rsidR="00986761" w:rsidRPr="0042689C">
        <w:rPr>
          <w:b/>
          <w:bCs/>
          <w:sz w:val="26"/>
          <w:szCs w:val="26"/>
        </w:rPr>
        <w:t xml:space="preserve">е </w:t>
      </w:r>
      <w:r w:rsidR="00B826EA" w:rsidRPr="0042689C">
        <w:rPr>
          <w:b/>
          <w:bCs/>
          <w:sz w:val="26"/>
          <w:szCs w:val="26"/>
        </w:rPr>
        <w:t>4.</w:t>
      </w:r>
      <w:r w:rsidR="00986761" w:rsidRPr="0042689C">
        <w:rPr>
          <w:b/>
          <w:bCs/>
          <w:sz w:val="26"/>
          <w:szCs w:val="26"/>
        </w:rPr>
        <w:t>2</w:t>
      </w:r>
      <w:r w:rsidR="00B826EA" w:rsidRPr="0042689C">
        <w:rPr>
          <w:b/>
          <w:bCs/>
          <w:sz w:val="26"/>
          <w:szCs w:val="26"/>
        </w:rPr>
        <w:t>.1</w:t>
      </w:r>
      <w:r w:rsidR="008577C6" w:rsidRPr="0042689C">
        <w:rPr>
          <w:b/>
          <w:bCs/>
          <w:sz w:val="26"/>
          <w:szCs w:val="26"/>
        </w:rPr>
        <w:t xml:space="preserve"> раздела 4</w:t>
      </w:r>
      <w:r w:rsidR="00B2398D" w:rsidRPr="0042689C">
        <w:rPr>
          <w:b/>
          <w:bCs/>
          <w:sz w:val="26"/>
          <w:szCs w:val="26"/>
        </w:rPr>
        <w:t xml:space="preserve"> </w:t>
      </w:r>
      <w:r w:rsidR="008577C6" w:rsidRPr="0042689C">
        <w:rPr>
          <w:b/>
          <w:bCs/>
          <w:sz w:val="26"/>
          <w:szCs w:val="26"/>
        </w:rPr>
        <w:t>«</w:t>
      </w:r>
      <w:r w:rsidR="00B2398D" w:rsidRPr="0042689C">
        <w:rPr>
          <w:b/>
          <w:bCs/>
          <w:sz w:val="26"/>
          <w:szCs w:val="26"/>
        </w:rPr>
        <w:t>Техническо</w:t>
      </w:r>
      <w:r w:rsidR="008577C6" w:rsidRPr="0042689C">
        <w:rPr>
          <w:b/>
          <w:bCs/>
          <w:sz w:val="26"/>
          <w:szCs w:val="26"/>
        </w:rPr>
        <w:t>е</w:t>
      </w:r>
      <w:r w:rsidR="00B2398D" w:rsidRPr="0042689C">
        <w:rPr>
          <w:b/>
          <w:bCs/>
          <w:sz w:val="26"/>
          <w:szCs w:val="26"/>
        </w:rPr>
        <w:t xml:space="preserve"> задан</w:t>
      </w:r>
      <w:r w:rsidR="008577C6" w:rsidRPr="0042689C">
        <w:rPr>
          <w:b/>
          <w:bCs/>
          <w:sz w:val="26"/>
          <w:szCs w:val="26"/>
        </w:rPr>
        <w:t>ие»</w:t>
      </w:r>
      <w:r w:rsidR="00B3402D" w:rsidRPr="0042689C">
        <w:rPr>
          <w:b/>
          <w:bCs/>
          <w:sz w:val="26"/>
          <w:szCs w:val="26"/>
        </w:rPr>
        <w:t xml:space="preserve"> </w:t>
      </w:r>
    </w:p>
    <w:p w14:paraId="7000F45F" w14:textId="2D43910C" w:rsidR="00986761" w:rsidRPr="0042689C" w:rsidRDefault="00D772FA" w:rsidP="00D772FA">
      <w:pPr>
        <w:tabs>
          <w:tab w:val="left" w:pos="993"/>
        </w:tabs>
        <w:ind w:firstLine="709"/>
        <w:jc w:val="both"/>
        <w:rPr>
          <w:b/>
          <w:bCs/>
          <w:sz w:val="26"/>
          <w:szCs w:val="26"/>
        </w:rPr>
      </w:pPr>
      <w:r>
        <w:rPr>
          <w:b/>
          <w:bCs/>
          <w:sz w:val="26"/>
          <w:szCs w:val="26"/>
        </w:rPr>
        <w:t>вместо текста</w:t>
      </w:r>
      <w:r w:rsidR="00986761" w:rsidRPr="0042689C">
        <w:rPr>
          <w:b/>
          <w:bCs/>
          <w:sz w:val="26"/>
          <w:szCs w:val="26"/>
        </w:rPr>
        <w:t xml:space="preserve">: </w:t>
      </w:r>
    </w:p>
    <w:p w14:paraId="756F00F6" w14:textId="1431FBF6" w:rsidR="00B3402D" w:rsidRPr="0042689C" w:rsidRDefault="00D772FA" w:rsidP="005A03CA">
      <w:pPr>
        <w:tabs>
          <w:tab w:val="left" w:pos="993"/>
        </w:tabs>
        <w:ind w:firstLine="709"/>
        <w:jc w:val="both"/>
        <w:rPr>
          <w:bCs/>
          <w:sz w:val="26"/>
          <w:szCs w:val="26"/>
        </w:rPr>
      </w:pPr>
      <w:r>
        <w:rPr>
          <w:bCs/>
          <w:sz w:val="26"/>
          <w:szCs w:val="26"/>
        </w:rPr>
        <w:t>«</w:t>
      </w:r>
      <w:r w:rsidR="00986761" w:rsidRPr="0042689C">
        <w:rPr>
          <w:bCs/>
          <w:sz w:val="26"/>
          <w:szCs w:val="26"/>
        </w:rPr>
        <w:t>(Тарифное руководство №3), утвержденными постановлением ФЭК РФ от 19.06.2002 №35/15»</w:t>
      </w:r>
    </w:p>
    <w:p w14:paraId="61FD4A6E" w14:textId="772414B1" w:rsidR="009312DC" w:rsidRPr="00D772FA" w:rsidRDefault="00D772FA" w:rsidP="005A03CA">
      <w:pPr>
        <w:tabs>
          <w:tab w:val="left" w:pos="993"/>
        </w:tabs>
        <w:ind w:firstLine="709"/>
        <w:jc w:val="both"/>
        <w:rPr>
          <w:b/>
          <w:bCs/>
          <w:sz w:val="26"/>
          <w:szCs w:val="26"/>
        </w:rPr>
      </w:pPr>
      <w:r>
        <w:rPr>
          <w:b/>
          <w:bCs/>
          <w:sz w:val="26"/>
          <w:szCs w:val="26"/>
        </w:rPr>
        <w:t>указать</w:t>
      </w:r>
      <w:r w:rsidR="009312DC" w:rsidRPr="00D772FA">
        <w:rPr>
          <w:b/>
          <w:bCs/>
          <w:sz w:val="26"/>
          <w:szCs w:val="26"/>
        </w:rPr>
        <w:t>:</w:t>
      </w:r>
    </w:p>
    <w:p w14:paraId="3014A0F6" w14:textId="19D576FD" w:rsidR="009312DC" w:rsidRDefault="00D772FA" w:rsidP="005A03CA">
      <w:pPr>
        <w:tabs>
          <w:tab w:val="left" w:pos="993"/>
        </w:tabs>
        <w:ind w:firstLine="709"/>
        <w:jc w:val="both"/>
        <w:rPr>
          <w:bCs/>
          <w:sz w:val="26"/>
          <w:szCs w:val="26"/>
        </w:rPr>
      </w:pPr>
      <w:r>
        <w:rPr>
          <w:bCs/>
          <w:sz w:val="26"/>
          <w:szCs w:val="26"/>
        </w:rPr>
        <w:t>«</w:t>
      </w:r>
      <w:r w:rsidR="009312DC" w:rsidRPr="0042689C">
        <w:rPr>
          <w:bCs/>
          <w:sz w:val="26"/>
          <w:szCs w:val="26"/>
        </w:rPr>
        <w:t>, а также другими нормативными требованиями, распоряжениями и другой сопутствующей нормативно-технической документацией</w:t>
      </w:r>
      <w:r w:rsidR="00D603B1" w:rsidRPr="0042689C">
        <w:rPr>
          <w:bCs/>
          <w:sz w:val="26"/>
          <w:szCs w:val="26"/>
        </w:rPr>
        <w:t>»</w:t>
      </w:r>
      <w:r w:rsidR="009312DC" w:rsidRPr="0042689C">
        <w:rPr>
          <w:bCs/>
          <w:sz w:val="26"/>
          <w:szCs w:val="26"/>
        </w:rPr>
        <w:t>.</w:t>
      </w:r>
    </w:p>
    <w:p w14:paraId="22141D86" w14:textId="77777777" w:rsidR="00F21E87" w:rsidRPr="0042689C" w:rsidRDefault="00F21E87" w:rsidP="005A03CA">
      <w:pPr>
        <w:tabs>
          <w:tab w:val="left" w:pos="993"/>
        </w:tabs>
        <w:ind w:firstLine="709"/>
        <w:jc w:val="both"/>
        <w:rPr>
          <w:bCs/>
          <w:sz w:val="26"/>
          <w:szCs w:val="26"/>
        </w:rPr>
      </w:pPr>
    </w:p>
    <w:p w14:paraId="1D0F7C86" w14:textId="69872899" w:rsidR="005D41BC" w:rsidRPr="0042689C" w:rsidRDefault="005D41BC" w:rsidP="005A03CA">
      <w:pPr>
        <w:tabs>
          <w:tab w:val="left" w:pos="993"/>
        </w:tabs>
        <w:ind w:firstLine="709"/>
        <w:jc w:val="both"/>
        <w:rPr>
          <w:b/>
          <w:bCs/>
          <w:sz w:val="26"/>
          <w:szCs w:val="26"/>
        </w:rPr>
      </w:pPr>
      <w:r w:rsidRPr="0042689C">
        <w:rPr>
          <w:b/>
          <w:bCs/>
          <w:sz w:val="26"/>
          <w:szCs w:val="26"/>
        </w:rPr>
        <w:t xml:space="preserve">2.2. В пункте 4.2.2. раздела 4 «Техническое задание» </w:t>
      </w:r>
      <w:r w:rsidR="00D772FA">
        <w:rPr>
          <w:b/>
          <w:bCs/>
          <w:sz w:val="26"/>
          <w:szCs w:val="26"/>
        </w:rPr>
        <w:t>последний абзац изложить в следующей редакции</w:t>
      </w:r>
      <w:r w:rsidRPr="0042689C">
        <w:rPr>
          <w:b/>
          <w:bCs/>
          <w:sz w:val="26"/>
          <w:szCs w:val="26"/>
        </w:rPr>
        <w:t>:</w:t>
      </w:r>
    </w:p>
    <w:p w14:paraId="6954B062" w14:textId="2BF9B2E5" w:rsidR="005D41BC" w:rsidRDefault="005D41BC" w:rsidP="005A03CA">
      <w:pPr>
        <w:tabs>
          <w:tab w:val="left" w:pos="993"/>
        </w:tabs>
        <w:ind w:firstLine="709"/>
        <w:jc w:val="both"/>
        <w:rPr>
          <w:bCs/>
          <w:sz w:val="26"/>
          <w:szCs w:val="26"/>
        </w:rPr>
      </w:pPr>
      <w:r w:rsidRPr="0042689C">
        <w:rPr>
          <w:bCs/>
          <w:sz w:val="26"/>
          <w:szCs w:val="26"/>
        </w:rPr>
        <w:lastRenderedPageBreak/>
        <w:t>«</w:t>
      </w:r>
      <w:r w:rsidR="00D772FA" w:rsidRPr="00F12F3E">
        <w:rPr>
          <w:sz w:val="28"/>
          <w:szCs w:val="28"/>
        </w:rPr>
        <w:t>- транспортировку запасных частей собственности Заказчика, при необходимости</w:t>
      </w:r>
      <w:proofErr w:type="gramStart"/>
      <w:r w:rsidRPr="0042689C">
        <w:rPr>
          <w:bCs/>
          <w:sz w:val="26"/>
          <w:szCs w:val="26"/>
        </w:rPr>
        <w:t>.</w:t>
      </w:r>
      <w:r w:rsidR="00D772FA">
        <w:rPr>
          <w:bCs/>
          <w:sz w:val="26"/>
          <w:szCs w:val="26"/>
        </w:rPr>
        <w:t>».</w:t>
      </w:r>
      <w:proofErr w:type="gramEnd"/>
    </w:p>
    <w:p w14:paraId="78BD5340" w14:textId="77777777" w:rsidR="00F21E87" w:rsidRPr="0042689C" w:rsidRDefault="00F21E87" w:rsidP="005A03CA">
      <w:pPr>
        <w:tabs>
          <w:tab w:val="left" w:pos="993"/>
        </w:tabs>
        <w:ind w:firstLine="709"/>
        <w:jc w:val="both"/>
        <w:rPr>
          <w:bCs/>
          <w:sz w:val="26"/>
          <w:szCs w:val="26"/>
        </w:rPr>
      </w:pPr>
    </w:p>
    <w:p w14:paraId="268575AE" w14:textId="77777777" w:rsidR="00D772FA" w:rsidRDefault="00477467" w:rsidP="006324BD">
      <w:pPr>
        <w:pStyle w:val="a4"/>
        <w:ind w:left="0" w:firstLine="709"/>
        <w:jc w:val="both"/>
        <w:rPr>
          <w:b/>
          <w:kern w:val="3"/>
          <w:sz w:val="26"/>
          <w:szCs w:val="26"/>
        </w:rPr>
      </w:pPr>
      <w:r w:rsidRPr="0042689C">
        <w:rPr>
          <w:b/>
          <w:kern w:val="3"/>
          <w:sz w:val="26"/>
          <w:szCs w:val="26"/>
        </w:rPr>
        <w:t>2.3. В пункте 4.4.2 раздела</w:t>
      </w:r>
      <w:r w:rsidR="0042689C">
        <w:rPr>
          <w:b/>
          <w:kern w:val="3"/>
          <w:sz w:val="26"/>
          <w:szCs w:val="26"/>
        </w:rPr>
        <w:t xml:space="preserve"> 4</w:t>
      </w:r>
      <w:r w:rsidR="00AB4276">
        <w:rPr>
          <w:b/>
          <w:kern w:val="3"/>
          <w:sz w:val="26"/>
          <w:szCs w:val="26"/>
        </w:rPr>
        <w:t xml:space="preserve"> «Техническое задание»</w:t>
      </w:r>
      <w:r w:rsidR="0042689C">
        <w:rPr>
          <w:b/>
          <w:kern w:val="3"/>
          <w:sz w:val="26"/>
          <w:szCs w:val="26"/>
        </w:rPr>
        <w:t xml:space="preserve"> </w:t>
      </w:r>
    </w:p>
    <w:p w14:paraId="14204198" w14:textId="77777777" w:rsidR="00862CAC" w:rsidRDefault="00D772FA" w:rsidP="006324BD">
      <w:pPr>
        <w:pStyle w:val="a4"/>
        <w:ind w:left="0" w:firstLine="709"/>
        <w:jc w:val="both"/>
        <w:rPr>
          <w:b/>
          <w:kern w:val="3"/>
          <w:sz w:val="26"/>
          <w:szCs w:val="26"/>
        </w:rPr>
      </w:pPr>
      <w:r>
        <w:rPr>
          <w:b/>
          <w:kern w:val="3"/>
          <w:sz w:val="26"/>
          <w:szCs w:val="26"/>
        </w:rPr>
        <w:t xml:space="preserve">вместо </w:t>
      </w:r>
      <w:r w:rsidR="00862CAC">
        <w:rPr>
          <w:b/>
          <w:kern w:val="3"/>
          <w:sz w:val="26"/>
          <w:szCs w:val="26"/>
        </w:rPr>
        <w:t>текста:</w:t>
      </w:r>
    </w:p>
    <w:p w14:paraId="5C2FDA93" w14:textId="77777777" w:rsidR="00862CAC" w:rsidRPr="000B33D7" w:rsidRDefault="00862CAC" w:rsidP="00862CAC">
      <w:pPr>
        <w:ind w:right="-2" w:firstLine="709"/>
        <w:contextualSpacing/>
        <w:jc w:val="both"/>
        <w:rPr>
          <w:bCs/>
          <w:sz w:val="28"/>
          <w:szCs w:val="28"/>
        </w:rPr>
      </w:pPr>
      <w:r>
        <w:rPr>
          <w:b/>
          <w:kern w:val="3"/>
          <w:sz w:val="26"/>
          <w:szCs w:val="26"/>
        </w:rPr>
        <w:t>«</w:t>
      </w:r>
      <w:r w:rsidRPr="000B33D7">
        <w:rPr>
          <w:bCs/>
          <w:sz w:val="28"/>
          <w:szCs w:val="28"/>
        </w:rPr>
        <w:t>Гарантийная ответственность не распространяется:</w:t>
      </w:r>
    </w:p>
    <w:p w14:paraId="5FFEB10C" w14:textId="77777777" w:rsidR="00862CAC" w:rsidRDefault="00862CAC" w:rsidP="00862CAC">
      <w:pPr>
        <w:pStyle w:val="a4"/>
        <w:ind w:left="0" w:firstLine="709"/>
        <w:jc w:val="both"/>
        <w:rPr>
          <w:b/>
          <w:kern w:val="3"/>
          <w:sz w:val="26"/>
          <w:szCs w:val="26"/>
        </w:rPr>
      </w:pPr>
      <w:r w:rsidRPr="000B33D7">
        <w:rPr>
          <w:bCs/>
          <w:sz w:val="28"/>
          <w:szCs w:val="28"/>
        </w:rPr>
        <w:t xml:space="preserve">- на грузовые вагоны, отцепленные в ТР-2 по кодам повреждения, включенным </w:t>
      </w:r>
      <w:proofErr w:type="gramStart"/>
      <w:r w:rsidRPr="000B33D7">
        <w:rPr>
          <w:bCs/>
          <w:sz w:val="28"/>
          <w:szCs w:val="28"/>
        </w:rPr>
        <w:t>в</w:t>
      </w:r>
      <w:proofErr w:type="gramEnd"/>
      <w:r w:rsidRPr="000B33D7">
        <w:rPr>
          <w:bCs/>
          <w:sz w:val="28"/>
          <w:szCs w:val="28"/>
        </w:rPr>
        <w:t xml:space="preserve"> </w:t>
      </w:r>
      <w:proofErr w:type="gramStart"/>
      <w:r w:rsidRPr="000B33D7">
        <w:rPr>
          <w:bCs/>
          <w:sz w:val="28"/>
          <w:szCs w:val="28"/>
        </w:rPr>
        <w:t>отраслевой</w:t>
      </w:r>
      <w:proofErr w:type="gramEnd"/>
      <w:r w:rsidRPr="000B33D7">
        <w:rPr>
          <w:bCs/>
          <w:sz w:val="28"/>
          <w:szCs w:val="28"/>
        </w:rPr>
        <w:t xml:space="preserve"> классификатор «Основные неиспр</w:t>
      </w:r>
      <w:r>
        <w:rPr>
          <w:bCs/>
          <w:sz w:val="28"/>
          <w:szCs w:val="28"/>
        </w:rPr>
        <w:t>авности вагонов» (К ЖА 2005 04)</w:t>
      </w:r>
      <w:r>
        <w:rPr>
          <w:b/>
          <w:kern w:val="3"/>
          <w:sz w:val="26"/>
          <w:szCs w:val="26"/>
        </w:rPr>
        <w:t xml:space="preserve">» </w:t>
      </w:r>
    </w:p>
    <w:p w14:paraId="3F7BE70D" w14:textId="143EDB54" w:rsidR="005A03CA" w:rsidRPr="0042689C" w:rsidRDefault="00862CAC" w:rsidP="00862CAC">
      <w:pPr>
        <w:pStyle w:val="a4"/>
        <w:ind w:left="0" w:firstLine="709"/>
        <w:jc w:val="both"/>
        <w:rPr>
          <w:b/>
          <w:kern w:val="3"/>
          <w:sz w:val="26"/>
          <w:szCs w:val="26"/>
        </w:rPr>
      </w:pPr>
      <w:r>
        <w:rPr>
          <w:b/>
          <w:kern w:val="3"/>
          <w:sz w:val="26"/>
          <w:szCs w:val="26"/>
        </w:rPr>
        <w:t>указать</w:t>
      </w:r>
      <w:r w:rsidR="0042689C" w:rsidRPr="0042689C">
        <w:rPr>
          <w:b/>
          <w:kern w:val="3"/>
          <w:sz w:val="26"/>
          <w:szCs w:val="26"/>
        </w:rPr>
        <w:t>:</w:t>
      </w:r>
    </w:p>
    <w:p w14:paraId="673A4F12" w14:textId="77777777" w:rsidR="00862CAC" w:rsidRPr="000B33D7" w:rsidRDefault="0042689C" w:rsidP="00862CAC">
      <w:pPr>
        <w:ind w:right="-2" w:firstLine="709"/>
        <w:contextualSpacing/>
        <w:jc w:val="both"/>
        <w:rPr>
          <w:bCs/>
          <w:sz w:val="28"/>
          <w:szCs w:val="28"/>
        </w:rPr>
      </w:pPr>
      <w:r>
        <w:rPr>
          <w:kern w:val="3"/>
          <w:sz w:val="26"/>
          <w:szCs w:val="26"/>
        </w:rPr>
        <w:t>«</w:t>
      </w:r>
      <w:r w:rsidR="00862CAC" w:rsidRPr="000B33D7">
        <w:rPr>
          <w:bCs/>
          <w:sz w:val="28"/>
          <w:szCs w:val="28"/>
        </w:rPr>
        <w:t>Гарантийная ответственность не распространяется:</w:t>
      </w:r>
    </w:p>
    <w:p w14:paraId="60988B54" w14:textId="4A75E8F6" w:rsidR="0042689C" w:rsidRPr="008E2BF7" w:rsidRDefault="00862CAC" w:rsidP="00862CAC">
      <w:pPr>
        <w:pStyle w:val="a4"/>
        <w:ind w:left="0" w:firstLine="709"/>
        <w:jc w:val="both"/>
        <w:rPr>
          <w:kern w:val="3"/>
          <w:sz w:val="26"/>
          <w:szCs w:val="26"/>
        </w:rPr>
      </w:pPr>
      <w:r w:rsidRPr="000B33D7">
        <w:rPr>
          <w:bCs/>
          <w:sz w:val="28"/>
          <w:szCs w:val="28"/>
        </w:rPr>
        <w:t xml:space="preserve">- на грузовые вагоны, отцепленные в ТР-2 по кодам повреждения, включенным </w:t>
      </w:r>
      <w:proofErr w:type="gramStart"/>
      <w:r w:rsidRPr="000B33D7">
        <w:rPr>
          <w:bCs/>
          <w:sz w:val="28"/>
          <w:szCs w:val="28"/>
        </w:rPr>
        <w:t>в</w:t>
      </w:r>
      <w:proofErr w:type="gramEnd"/>
      <w:r w:rsidRPr="000B33D7">
        <w:rPr>
          <w:bCs/>
          <w:sz w:val="28"/>
          <w:szCs w:val="28"/>
        </w:rPr>
        <w:t xml:space="preserve"> </w:t>
      </w:r>
      <w:proofErr w:type="gramStart"/>
      <w:r w:rsidRPr="000B33D7">
        <w:rPr>
          <w:bCs/>
          <w:sz w:val="28"/>
          <w:szCs w:val="28"/>
        </w:rPr>
        <w:t>отраслевой</w:t>
      </w:r>
      <w:proofErr w:type="gramEnd"/>
      <w:r w:rsidRPr="000B33D7">
        <w:rPr>
          <w:bCs/>
          <w:sz w:val="28"/>
          <w:szCs w:val="28"/>
        </w:rPr>
        <w:t xml:space="preserve"> классификатор «Основные неиспр</w:t>
      </w:r>
      <w:r>
        <w:rPr>
          <w:bCs/>
          <w:sz w:val="28"/>
          <w:szCs w:val="28"/>
        </w:rPr>
        <w:t>авности вагонов»</w:t>
      </w:r>
      <w:r>
        <w:rPr>
          <w:kern w:val="3"/>
          <w:sz w:val="26"/>
          <w:szCs w:val="26"/>
        </w:rPr>
        <w:t xml:space="preserve"> </w:t>
      </w:r>
      <w:r w:rsidR="008E2BF7">
        <w:rPr>
          <w:kern w:val="3"/>
          <w:sz w:val="26"/>
          <w:szCs w:val="26"/>
        </w:rPr>
        <w:t>(К ЖА 2005 05)</w:t>
      </w:r>
      <w:r w:rsidR="008E2BF7" w:rsidRPr="008E2BF7">
        <w:rPr>
          <w:kern w:val="3"/>
          <w:sz w:val="26"/>
          <w:szCs w:val="26"/>
        </w:rPr>
        <w:t>;</w:t>
      </w:r>
    </w:p>
    <w:p w14:paraId="31284F0E" w14:textId="488FA5D0" w:rsidR="00986761" w:rsidRDefault="008E2BF7" w:rsidP="006324BD">
      <w:pPr>
        <w:pStyle w:val="a4"/>
        <w:ind w:left="0" w:firstLine="709"/>
        <w:jc w:val="both"/>
        <w:rPr>
          <w:kern w:val="3"/>
          <w:sz w:val="26"/>
          <w:szCs w:val="26"/>
        </w:rPr>
      </w:pPr>
      <w:r w:rsidRPr="006D00E1">
        <w:rPr>
          <w:kern w:val="3"/>
          <w:sz w:val="26"/>
          <w:szCs w:val="26"/>
        </w:rPr>
        <w:t>- на грузовые вагоны, отцепленные в ТР-2 по кодам: 219, 102, 106, 112 в случае отцепки по истечении 6 месяцев (50 000 км по пробегу) от даты оформления формы ВУ-36М».</w:t>
      </w:r>
    </w:p>
    <w:p w14:paraId="122FB996" w14:textId="77777777" w:rsidR="00F21E87" w:rsidRDefault="00F21E87" w:rsidP="006324BD">
      <w:pPr>
        <w:pStyle w:val="a4"/>
        <w:ind w:left="0" w:firstLine="709"/>
        <w:jc w:val="both"/>
        <w:rPr>
          <w:kern w:val="3"/>
          <w:sz w:val="26"/>
          <w:szCs w:val="26"/>
        </w:rPr>
      </w:pPr>
    </w:p>
    <w:p w14:paraId="353C66C2" w14:textId="6D21AA58" w:rsidR="0082404B" w:rsidRPr="00B61F28" w:rsidRDefault="0082404B" w:rsidP="006324BD">
      <w:pPr>
        <w:pStyle w:val="a4"/>
        <w:ind w:left="0" w:firstLine="709"/>
        <w:jc w:val="both"/>
        <w:rPr>
          <w:b/>
          <w:kern w:val="3"/>
          <w:sz w:val="26"/>
          <w:szCs w:val="26"/>
        </w:rPr>
      </w:pPr>
      <w:r w:rsidRPr="00B61F28">
        <w:rPr>
          <w:b/>
          <w:kern w:val="3"/>
          <w:sz w:val="26"/>
          <w:szCs w:val="26"/>
        </w:rPr>
        <w:t>2.4. Пункт 4.7.1. раздела 4</w:t>
      </w:r>
      <w:r w:rsidR="00AB4276">
        <w:rPr>
          <w:b/>
          <w:kern w:val="3"/>
          <w:sz w:val="26"/>
          <w:szCs w:val="26"/>
        </w:rPr>
        <w:t xml:space="preserve"> «Техническое задание»</w:t>
      </w:r>
      <w:r w:rsidRPr="00B61F28">
        <w:rPr>
          <w:b/>
          <w:kern w:val="3"/>
          <w:sz w:val="26"/>
          <w:szCs w:val="26"/>
        </w:rPr>
        <w:t xml:space="preserve"> изложить в следующей редакции:</w:t>
      </w:r>
    </w:p>
    <w:p w14:paraId="60F1F1A7" w14:textId="73905D25" w:rsidR="0082404B" w:rsidRPr="0082404B" w:rsidRDefault="0082404B" w:rsidP="0082404B">
      <w:pPr>
        <w:pStyle w:val="a4"/>
        <w:ind w:left="0" w:firstLine="709"/>
        <w:jc w:val="both"/>
        <w:rPr>
          <w:sz w:val="26"/>
          <w:szCs w:val="26"/>
        </w:rPr>
      </w:pPr>
      <w:r>
        <w:rPr>
          <w:kern w:val="3"/>
          <w:sz w:val="26"/>
          <w:szCs w:val="26"/>
        </w:rPr>
        <w:t>«</w:t>
      </w:r>
      <w:r w:rsidRPr="0082404B">
        <w:rPr>
          <w:sz w:val="26"/>
          <w:szCs w:val="26"/>
        </w:rPr>
        <w:t xml:space="preserve">4.7.1. </w:t>
      </w:r>
      <w:proofErr w:type="gramStart"/>
      <w:r w:rsidRPr="0082404B">
        <w:rPr>
          <w:sz w:val="26"/>
          <w:szCs w:val="26"/>
        </w:rPr>
        <w:t>Стоимость контрольно-регламентных работ при текущем отцепочном ремонте (ТР-2) с учетом подачи/уборки, без учёта замены литых деталей и дополнительных услуг без учета НДС рассчитывается в соответствии с Прейскурантом цен на ремонтные работы, выполняемые при текущем отцепочном ремонте грузовых вагонов в соответствии с Руководством по текущему отцепочному ремонту грузовых вагонов, утвержденному МПС России от 02.09.1997 № РД 32 ЦВ-056-97 и не должна</w:t>
      </w:r>
      <w:proofErr w:type="gramEnd"/>
      <w:r w:rsidRPr="0082404B">
        <w:rPr>
          <w:sz w:val="26"/>
          <w:szCs w:val="26"/>
        </w:rPr>
        <w:t xml:space="preserve"> превышать следующих значений:</w:t>
      </w:r>
    </w:p>
    <w:tbl>
      <w:tblPr>
        <w:tblW w:w="4880" w:type="pct"/>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5070"/>
      </w:tblGrid>
      <w:tr w:rsidR="0082404B" w:rsidRPr="0082404B" w14:paraId="2FE82849" w14:textId="77777777" w:rsidTr="00B61F28">
        <w:trPr>
          <w:trHeight w:val="120"/>
          <w:jc w:val="center"/>
        </w:trPr>
        <w:tc>
          <w:tcPr>
            <w:tcW w:w="2438" w:type="pct"/>
            <w:tcBorders>
              <w:top w:val="single" w:sz="4" w:space="0" w:color="auto"/>
              <w:left w:val="single" w:sz="4" w:space="0" w:color="auto"/>
              <w:bottom w:val="single" w:sz="4" w:space="0" w:color="auto"/>
              <w:right w:val="single" w:sz="4" w:space="0" w:color="auto"/>
            </w:tcBorders>
            <w:hideMark/>
          </w:tcPr>
          <w:p w14:paraId="3CD08077" w14:textId="77777777" w:rsidR="0082404B" w:rsidRPr="0082404B" w:rsidRDefault="0082404B">
            <w:pPr>
              <w:suppressAutoHyphens/>
              <w:rPr>
                <w:sz w:val="26"/>
                <w:szCs w:val="26"/>
                <w:lang w:eastAsia="ar-SA"/>
              </w:rPr>
            </w:pPr>
            <w:r w:rsidRPr="0082404B">
              <w:rPr>
                <w:sz w:val="26"/>
                <w:szCs w:val="26"/>
              </w:rPr>
              <w:t xml:space="preserve">Дорога ремонта </w:t>
            </w:r>
          </w:p>
        </w:tc>
        <w:tc>
          <w:tcPr>
            <w:tcW w:w="2562" w:type="pct"/>
            <w:tcBorders>
              <w:top w:val="single" w:sz="4" w:space="0" w:color="auto"/>
              <w:left w:val="single" w:sz="4" w:space="0" w:color="auto"/>
              <w:bottom w:val="single" w:sz="4" w:space="0" w:color="auto"/>
              <w:right w:val="single" w:sz="4" w:space="0" w:color="auto"/>
            </w:tcBorders>
            <w:hideMark/>
          </w:tcPr>
          <w:p w14:paraId="25DD252E" w14:textId="77777777" w:rsidR="0082404B" w:rsidRPr="0082404B" w:rsidRDefault="0082404B">
            <w:pPr>
              <w:suppressAutoHyphens/>
              <w:rPr>
                <w:sz w:val="26"/>
                <w:szCs w:val="26"/>
                <w:lang w:eastAsia="ar-SA"/>
              </w:rPr>
            </w:pPr>
            <w:r w:rsidRPr="0082404B">
              <w:rPr>
                <w:sz w:val="26"/>
                <w:szCs w:val="26"/>
              </w:rPr>
              <w:t xml:space="preserve">Стоимость ремонта, в руб. без НДС </w:t>
            </w:r>
          </w:p>
        </w:tc>
      </w:tr>
      <w:tr w:rsidR="0082404B" w:rsidRPr="0082404B" w14:paraId="3828EDB0" w14:textId="77777777" w:rsidTr="00B61F28">
        <w:trPr>
          <w:trHeight w:val="128"/>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785E3270" w14:textId="77777777" w:rsidR="0082404B" w:rsidRPr="0082404B" w:rsidRDefault="0082404B">
            <w:pPr>
              <w:suppressAutoHyphens/>
              <w:rPr>
                <w:sz w:val="26"/>
                <w:szCs w:val="26"/>
                <w:lang w:eastAsia="ar-SA"/>
              </w:rPr>
            </w:pPr>
            <w:r w:rsidRPr="0082404B">
              <w:rPr>
                <w:sz w:val="26"/>
                <w:szCs w:val="26"/>
              </w:rPr>
              <w:t>Восточно-Сибирская</w:t>
            </w:r>
          </w:p>
        </w:tc>
        <w:tc>
          <w:tcPr>
            <w:tcW w:w="2562" w:type="pct"/>
            <w:tcBorders>
              <w:top w:val="single" w:sz="4" w:space="0" w:color="auto"/>
              <w:left w:val="single" w:sz="4" w:space="0" w:color="auto"/>
              <w:bottom w:val="single" w:sz="4" w:space="0" w:color="auto"/>
              <w:right w:val="single" w:sz="4" w:space="0" w:color="auto"/>
            </w:tcBorders>
            <w:vAlign w:val="bottom"/>
            <w:hideMark/>
          </w:tcPr>
          <w:p w14:paraId="50C1DC30"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6D866E08" w14:textId="77777777" w:rsidTr="00B61F28">
        <w:trPr>
          <w:trHeight w:val="120"/>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15334105" w14:textId="77777777" w:rsidR="0082404B" w:rsidRPr="0082404B" w:rsidRDefault="0082404B">
            <w:pPr>
              <w:suppressAutoHyphens/>
              <w:rPr>
                <w:sz w:val="26"/>
                <w:szCs w:val="26"/>
                <w:lang w:eastAsia="ar-SA"/>
              </w:rPr>
            </w:pPr>
            <w:r w:rsidRPr="0082404B">
              <w:rPr>
                <w:sz w:val="26"/>
                <w:szCs w:val="26"/>
              </w:rPr>
              <w:t>Горьковская</w:t>
            </w:r>
          </w:p>
        </w:tc>
        <w:tc>
          <w:tcPr>
            <w:tcW w:w="2562" w:type="pct"/>
            <w:tcBorders>
              <w:top w:val="single" w:sz="4" w:space="0" w:color="auto"/>
              <w:left w:val="single" w:sz="4" w:space="0" w:color="auto"/>
              <w:bottom w:val="single" w:sz="4" w:space="0" w:color="auto"/>
              <w:right w:val="single" w:sz="4" w:space="0" w:color="auto"/>
            </w:tcBorders>
            <w:hideMark/>
          </w:tcPr>
          <w:p w14:paraId="6A522C9D"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7242AA47" w14:textId="77777777" w:rsidTr="00B61F28">
        <w:trPr>
          <w:trHeight w:val="120"/>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5938116E" w14:textId="77777777" w:rsidR="0082404B" w:rsidRPr="0082404B" w:rsidRDefault="0082404B">
            <w:pPr>
              <w:suppressAutoHyphens/>
              <w:rPr>
                <w:sz w:val="26"/>
                <w:szCs w:val="26"/>
                <w:lang w:eastAsia="ar-SA"/>
              </w:rPr>
            </w:pPr>
            <w:r w:rsidRPr="0082404B">
              <w:rPr>
                <w:sz w:val="26"/>
                <w:szCs w:val="26"/>
              </w:rPr>
              <w:t>Дальневосточная</w:t>
            </w:r>
          </w:p>
        </w:tc>
        <w:tc>
          <w:tcPr>
            <w:tcW w:w="2562" w:type="pct"/>
            <w:tcBorders>
              <w:top w:val="single" w:sz="4" w:space="0" w:color="auto"/>
              <w:left w:val="single" w:sz="4" w:space="0" w:color="auto"/>
              <w:bottom w:val="single" w:sz="4" w:space="0" w:color="auto"/>
              <w:right w:val="single" w:sz="4" w:space="0" w:color="auto"/>
            </w:tcBorders>
            <w:hideMark/>
          </w:tcPr>
          <w:p w14:paraId="570191C9"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69FBB4BB" w14:textId="77777777" w:rsidTr="00B61F28">
        <w:trPr>
          <w:trHeight w:val="128"/>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028B52F8" w14:textId="77777777" w:rsidR="0082404B" w:rsidRPr="0082404B" w:rsidRDefault="0082404B">
            <w:pPr>
              <w:suppressAutoHyphens/>
              <w:rPr>
                <w:sz w:val="26"/>
                <w:szCs w:val="26"/>
                <w:lang w:eastAsia="ar-SA"/>
              </w:rPr>
            </w:pPr>
            <w:r w:rsidRPr="0082404B">
              <w:rPr>
                <w:sz w:val="26"/>
                <w:szCs w:val="26"/>
              </w:rPr>
              <w:t>Забайкальская</w:t>
            </w:r>
          </w:p>
        </w:tc>
        <w:tc>
          <w:tcPr>
            <w:tcW w:w="2562" w:type="pct"/>
            <w:tcBorders>
              <w:top w:val="single" w:sz="4" w:space="0" w:color="auto"/>
              <w:left w:val="single" w:sz="4" w:space="0" w:color="auto"/>
              <w:bottom w:val="single" w:sz="4" w:space="0" w:color="auto"/>
              <w:right w:val="single" w:sz="4" w:space="0" w:color="auto"/>
            </w:tcBorders>
            <w:hideMark/>
          </w:tcPr>
          <w:p w14:paraId="35FA9A3C"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193E17B9" w14:textId="77777777" w:rsidTr="00B61F28">
        <w:trPr>
          <w:trHeight w:val="120"/>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78515EF8" w14:textId="77777777" w:rsidR="0082404B" w:rsidRPr="0082404B" w:rsidRDefault="0082404B">
            <w:pPr>
              <w:suppressAutoHyphens/>
              <w:rPr>
                <w:sz w:val="26"/>
                <w:szCs w:val="26"/>
                <w:lang w:eastAsia="ar-SA"/>
              </w:rPr>
            </w:pPr>
            <w:r w:rsidRPr="0082404B">
              <w:rPr>
                <w:sz w:val="26"/>
                <w:szCs w:val="26"/>
              </w:rPr>
              <w:t>Западно-Сибирская</w:t>
            </w:r>
          </w:p>
        </w:tc>
        <w:tc>
          <w:tcPr>
            <w:tcW w:w="2562" w:type="pct"/>
            <w:tcBorders>
              <w:top w:val="single" w:sz="4" w:space="0" w:color="auto"/>
              <w:left w:val="single" w:sz="4" w:space="0" w:color="auto"/>
              <w:bottom w:val="single" w:sz="4" w:space="0" w:color="auto"/>
              <w:right w:val="single" w:sz="4" w:space="0" w:color="auto"/>
            </w:tcBorders>
            <w:hideMark/>
          </w:tcPr>
          <w:p w14:paraId="64B545A8"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713E4A9F" w14:textId="77777777" w:rsidTr="00B61F28">
        <w:trPr>
          <w:trHeight w:val="120"/>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7E20D7F0" w14:textId="77777777" w:rsidR="0082404B" w:rsidRPr="0082404B" w:rsidRDefault="0082404B">
            <w:pPr>
              <w:suppressAutoHyphens/>
              <w:rPr>
                <w:sz w:val="26"/>
                <w:szCs w:val="26"/>
                <w:lang w:eastAsia="ar-SA"/>
              </w:rPr>
            </w:pPr>
            <w:r w:rsidRPr="0082404B">
              <w:rPr>
                <w:sz w:val="26"/>
                <w:szCs w:val="26"/>
              </w:rPr>
              <w:t>Красноярская</w:t>
            </w:r>
          </w:p>
        </w:tc>
        <w:tc>
          <w:tcPr>
            <w:tcW w:w="2562" w:type="pct"/>
            <w:tcBorders>
              <w:top w:val="single" w:sz="4" w:space="0" w:color="auto"/>
              <w:left w:val="single" w:sz="4" w:space="0" w:color="auto"/>
              <w:bottom w:val="single" w:sz="4" w:space="0" w:color="auto"/>
              <w:right w:val="single" w:sz="4" w:space="0" w:color="auto"/>
            </w:tcBorders>
            <w:hideMark/>
          </w:tcPr>
          <w:p w14:paraId="4D091A2F"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3E4C1CBC" w14:textId="77777777" w:rsidTr="00B61F28">
        <w:trPr>
          <w:trHeight w:val="120"/>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7DC1B5E3" w14:textId="77777777" w:rsidR="0082404B" w:rsidRPr="0082404B" w:rsidRDefault="0082404B">
            <w:pPr>
              <w:suppressAutoHyphens/>
              <w:rPr>
                <w:sz w:val="26"/>
                <w:szCs w:val="26"/>
                <w:lang w:eastAsia="ar-SA"/>
              </w:rPr>
            </w:pPr>
            <w:r w:rsidRPr="0082404B">
              <w:rPr>
                <w:sz w:val="26"/>
                <w:szCs w:val="26"/>
              </w:rPr>
              <w:t>Куйбышевская</w:t>
            </w:r>
          </w:p>
        </w:tc>
        <w:tc>
          <w:tcPr>
            <w:tcW w:w="2562" w:type="pct"/>
            <w:tcBorders>
              <w:top w:val="single" w:sz="4" w:space="0" w:color="auto"/>
              <w:left w:val="single" w:sz="4" w:space="0" w:color="auto"/>
              <w:bottom w:val="single" w:sz="4" w:space="0" w:color="auto"/>
              <w:right w:val="single" w:sz="4" w:space="0" w:color="auto"/>
            </w:tcBorders>
            <w:hideMark/>
          </w:tcPr>
          <w:p w14:paraId="0B6BB6AF"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385C8AB5" w14:textId="77777777" w:rsidTr="00B61F28">
        <w:trPr>
          <w:trHeight w:val="128"/>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08F724E1" w14:textId="77777777" w:rsidR="0082404B" w:rsidRPr="0082404B" w:rsidRDefault="0082404B">
            <w:pPr>
              <w:suppressAutoHyphens/>
              <w:rPr>
                <w:sz w:val="26"/>
                <w:szCs w:val="26"/>
                <w:lang w:eastAsia="ar-SA"/>
              </w:rPr>
            </w:pPr>
            <w:r w:rsidRPr="0082404B">
              <w:rPr>
                <w:sz w:val="26"/>
                <w:szCs w:val="26"/>
              </w:rPr>
              <w:t>Московская</w:t>
            </w:r>
          </w:p>
        </w:tc>
        <w:tc>
          <w:tcPr>
            <w:tcW w:w="2562" w:type="pct"/>
            <w:tcBorders>
              <w:top w:val="single" w:sz="4" w:space="0" w:color="auto"/>
              <w:left w:val="single" w:sz="4" w:space="0" w:color="auto"/>
              <w:bottom w:val="single" w:sz="4" w:space="0" w:color="auto"/>
              <w:right w:val="single" w:sz="4" w:space="0" w:color="auto"/>
            </w:tcBorders>
            <w:hideMark/>
          </w:tcPr>
          <w:p w14:paraId="0C4E7148"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1B1CD0F8" w14:textId="77777777" w:rsidTr="00B61F28">
        <w:trPr>
          <w:trHeight w:val="120"/>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51421A65" w14:textId="77777777" w:rsidR="0082404B" w:rsidRPr="0082404B" w:rsidRDefault="0082404B">
            <w:pPr>
              <w:suppressAutoHyphens/>
              <w:rPr>
                <w:sz w:val="26"/>
                <w:szCs w:val="26"/>
                <w:lang w:eastAsia="ar-SA"/>
              </w:rPr>
            </w:pPr>
            <w:r w:rsidRPr="0082404B">
              <w:rPr>
                <w:sz w:val="26"/>
                <w:szCs w:val="26"/>
              </w:rPr>
              <w:t>Октябрьская</w:t>
            </w:r>
          </w:p>
        </w:tc>
        <w:tc>
          <w:tcPr>
            <w:tcW w:w="2562" w:type="pct"/>
            <w:tcBorders>
              <w:top w:val="single" w:sz="4" w:space="0" w:color="auto"/>
              <w:left w:val="single" w:sz="4" w:space="0" w:color="auto"/>
              <w:bottom w:val="single" w:sz="4" w:space="0" w:color="auto"/>
              <w:right w:val="single" w:sz="4" w:space="0" w:color="auto"/>
            </w:tcBorders>
            <w:hideMark/>
          </w:tcPr>
          <w:p w14:paraId="6FFB69F5"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65055C1C" w14:textId="77777777" w:rsidTr="00B61F28">
        <w:trPr>
          <w:trHeight w:val="120"/>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3B898266" w14:textId="77777777" w:rsidR="0082404B" w:rsidRPr="0082404B" w:rsidRDefault="0082404B">
            <w:pPr>
              <w:suppressAutoHyphens/>
              <w:rPr>
                <w:sz w:val="26"/>
                <w:szCs w:val="26"/>
                <w:lang w:eastAsia="ar-SA"/>
              </w:rPr>
            </w:pPr>
            <w:r w:rsidRPr="0082404B">
              <w:rPr>
                <w:sz w:val="26"/>
                <w:szCs w:val="26"/>
              </w:rPr>
              <w:t>Приволжская</w:t>
            </w:r>
          </w:p>
        </w:tc>
        <w:tc>
          <w:tcPr>
            <w:tcW w:w="2562" w:type="pct"/>
            <w:tcBorders>
              <w:top w:val="single" w:sz="4" w:space="0" w:color="auto"/>
              <w:left w:val="single" w:sz="4" w:space="0" w:color="auto"/>
              <w:bottom w:val="single" w:sz="4" w:space="0" w:color="auto"/>
              <w:right w:val="single" w:sz="4" w:space="0" w:color="auto"/>
            </w:tcBorders>
            <w:hideMark/>
          </w:tcPr>
          <w:p w14:paraId="255C67C3"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1256452A" w14:textId="77777777" w:rsidTr="00B61F28">
        <w:trPr>
          <w:trHeight w:val="120"/>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19AB87D3" w14:textId="77777777" w:rsidR="0082404B" w:rsidRPr="0082404B" w:rsidRDefault="0082404B">
            <w:pPr>
              <w:suppressAutoHyphens/>
              <w:rPr>
                <w:sz w:val="26"/>
                <w:szCs w:val="26"/>
                <w:lang w:eastAsia="ar-SA"/>
              </w:rPr>
            </w:pPr>
            <w:r w:rsidRPr="0082404B">
              <w:rPr>
                <w:sz w:val="26"/>
                <w:szCs w:val="26"/>
              </w:rPr>
              <w:t>Свердловская</w:t>
            </w:r>
          </w:p>
        </w:tc>
        <w:tc>
          <w:tcPr>
            <w:tcW w:w="2562" w:type="pct"/>
            <w:tcBorders>
              <w:top w:val="single" w:sz="4" w:space="0" w:color="auto"/>
              <w:left w:val="single" w:sz="4" w:space="0" w:color="auto"/>
              <w:bottom w:val="single" w:sz="4" w:space="0" w:color="auto"/>
              <w:right w:val="single" w:sz="4" w:space="0" w:color="auto"/>
            </w:tcBorders>
            <w:hideMark/>
          </w:tcPr>
          <w:p w14:paraId="64866179"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0E8F690B" w14:textId="77777777" w:rsidTr="00B61F28">
        <w:trPr>
          <w:trHeight w:val="128"/>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12A80672" w14:textId="77777777" w:rsidR="0082404B" w:rsidRPr="0082404B" w:rsidRDefault="0082404B">
            <w:pPr>
              <w:suppressAutoHyphens/>
              <w:rPr>
                <w:sz w:val="26"/>
                <w:szCs w:val="26"/>
                <w:lang w:eastAsia="ar-SA"/>
              </w:rPr>
            </w:pPr>
            <w:r w:rsidRPr="0082404B">
              <w:rPr>
                <w:sz w:val="26"/>
                <w:szCs w:val="26"/>
              </w:rPr>
              <w:t>Северная</w:t>
            </w:r>
          </w:p>
        </w:tc>
        <w:tc>
          <w:tcPr>
            <w:tcW w:w="2562" w:type="pct"/>
            <w:tcBorders>
              <w:top w:val="single" w:sz="4" w:space="0" w:color="auto"/>
              <w:left w:val="single" w:sz="4" w:space="0" w:color="auto"/>
              <w:bottom w:val="single" w:sz="4" w:space="0" w:color="auto"/>
              <w:right w:val="single" w:sz="4" w:space="0" w:color="auto"/>
            </w:tcBorders>
            <w:hideMark/>
          </w:tcPr>
          <w:p w14:paraId="530C0101"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6AC02DA7" w14:textId="77777777" w:rsidTr="00B61F28">
        <w:trPr>
          <w:trHeight w:val="120"/>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2EBD9121" w14:textId="77777777" w:rsidR="0082404B" w:rsidRPr="0082404B" w:rsidRDefault="0082404B">
            <w:pPr>
              <w:suppressAutoHyphens/>
              <w:rPr>
                <w:sz w:val="26"/>
                <w:szCs w:val="26"/>
                <w:lang w:eastAsia="ar-SA"/>
              </w:rPr>
            </w:pPr>
            <w:r w:rsidRPr="0082404B">
              <w:rPr>
                <w:sz w:val="26"/>
                <w:szCs w:val="26"/>
              </w:rPr>
              <w:t>Северо-Кавказская</w:t>
            </w:r>
          </w:p>
        </w:tc>
        <w:tc>
          <w:tcPr>
            <w:tcW w:w="2562" w:type="pct"/>
            <w:tcBorders>
              <w:top w:val="single" w:sz="4" w:space="0" w:color="auto"/>
              <w:left w:val="single" w:sz="4" w:space="0" w:color="auto"/>
              <w:bottom w:val="single" w:sz="4" w:space="0" w:color="auto"/>
              <w:right w:val="single" w:sz="4" w:space="0" w:color="auto"/>
            </w:tcBorders>
            <w:hideMark/>
          </w:tcPr>
          <w:p w14:paraId="3975796D"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665FFABA" w14:textId="77777777" w:rsidTr="00B61F28">
        <w:trPr>
          <w:trHeight w:val="120"/>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69A43E73" w14:textId="77777777" w:rsidR="0082404B" w:rsidRPr="0082404B" w:rsidRDefault="0082404B">
            <w:pPr>
              <w:suppressAutoHyphens/>
              <w:rPr>
                <w:sz w:val="26"/>
                <w:szCs w:val="26"/>
                <w:lang w:eastAsia="ar-SA"/>
              </w:rPr>
            </w:pPr>
            <w:r w:rsidRPr="0082404B">
              <w:rPr>
                <w:sz w:val="26"/>
                <w:szCs w:val="26"/>
              </w:rPr>
              <w:t>Юго-Восточная</w:t>
            </w:r>
          </w:p>
        </w:tc>
        <w:tc>
          <w:tcPr>
            <w:tcW w:w="2562" w:type="pct"/>
            <w:tcBorders>
              <w:top w:val="single" w:sz="4" w:space="0" w:color="auto"/>
              <w:left w:val="single" w:sz="4" w:space="0" w:color="auto"/>
              <w:bottom w:val="single" w:sz="4" w:space="0" w:color="auto"/>
              <w:right w:val="single" w:sz="4" w:space="0" w:color="auto"/>
            </w:tcBorders>
            <w:hideMark/>
          </w:tcPr>
          <w:p w14:paraId="5CFCB95D" w14:textId="77777777" w:rsidR="0082404B" w:rsidRPr="0082404B" w:rsidRDefault="0082404B">
            <w:pPr>
              <w:suppressAutoHyphens/>
              <w:jc w:val="center"/>
              <w:rPr>
                <w:color w:val="000000"/>
                <w:sz w:val="26"/>
                <w:szCs w:val="26"/>
                <w:lang w:eastAsia="ar-SA"/>
              </w:rPr>
            </w:pPr>
            <w:r w:rsidRPr="0082404B">
              <w:rPr>
                <w:color w:val="000000"/>
                <w:sz w:val="26"/>
                <w:szCs w:val="26"/>
              </w:rPr>
              <w:t>6500</w:t>
            </w:r>
          </w:p>
        </w:tc>
      </w:tr>
      <w:tr w:rsidR="0082404B" w:rsidRPr="0082404B" w14:paraId="0759EA2F" w14:textId="77777777" w:rsidTr="00B61F28">
        <w:trPr>
          <w:trHeight w:val="128"/>
          <w:jc w:val="center"/>
        </w:trPr>
        <w:tc>
          <w:tcPr>
            <w:tcW w:w="2438" w:type="pct"/>
            <w:tcBorders>
              <w:top w:val="single" w:sz="4" w:space="0" w:color="auto"/>
              <w:left w:val="single" w:sz="4" w:space="0" w:color="auto"/>
              <w:bottom w:val="single" w:sz="4" w:space="0" w:color="auto"/>
              <w:right w:val="single" w:sz="4" w:space="0" w:color="auto"/>
            </w:tcBorders>
            <w:vAlign w:val="bottom"/>
            <w:hideMark/>
          </w:tcPr>
          <w:p w14:paraId="0B229886" w14:textId="77777777" w:rsidR="0082404B" w:rsidRPr="0082404B" w:rsidRDefault="0082404B">
            <w:pPr>
              <w:suppressAutoHyphens/>
              <w:rPr>
                <w:sz w:val="26"/>
                <w:szCs w:val="26"/>
                <w:lang w:eastAsia="ar-SA"/>
              </w:rPr>
            </w:pPr>
            <w:r w:rsidRPr="0082404B">
              <w:rPr>
                <w:sz w:val="26"/>
                <w:szCs w:val="26"/>
              </w:rPr>
              <w:t>Южно-Уральская</w:t>
            </w:r>
          </w:p>
        </w:tc>
        <w:tc>
          <w:tcPr>
            <w:tcW w:w="2562" w:type="pct"/>
            <w:tcBorders>
              <w:top w:val="single" w:sz="4" w:space="0" w:color="auto"/>
              <w:left w:val="single" w:sz="4" w:space="0" w:color="auto"/>
              <w:bottom w:val="single" w:sz="4" w:space="0" w:color="auto"/>
              <w:right w:val="single" w:sz="4" w:space="0" w:color="auto"/>
            </w:tcBorders>
            <w:hideMark/>
          </w:tcPr>
          <w:p w14:paraId="4942162F" w14:textId="4E17630B" w:rsidR="0082404B" w:rsidRPr="0082404B" w:rsidRDefault="0082404B" w:rsidP="00DB6EF9">
            <w:pPr>
              <w:suppressAutoHyphens/>
              <w:jc w:val="right"/>
              <w:rPr>
                <w:color w:val="000000"/>
                <w:sz w:val="26"/>
                <w:szCs w:val="26"/>
                <w:lang w:eastAsia="ar-SA"/>
              </w:rPr>
            </w:pPr>
            <w:r w:rsidRPr="0082404B">
              <w:rPr>
                <w:color w:val="000000"/>
                <w:sz w:val="26"/>
                <w:szCs w:val="26"/>
              </w:rPr>
              <w:t>6500</w:t>
            </w:r>
            <w:r w:rsidR="00DB6EF9">
              <w:rPr>
                <w:color w:val="000000"/>
                <w:sz w:val="26"/>
                <w:szCs w:val="26"/>
              </w:rPr>
              <w:t xml:space="preserve">             </w:t>
            </w:r>
            <w:r w:rsidR="00DB6EF9">
              <w:rPr>
                <w:color w:val="000000"/>
                <w:sz w:val="26"/>
                <w:szCs w:val="26"/>
                <w:lang w:eastAsia="ar-SA"/>
              </w:rPr>
              <w:t xml:space="preserve">                  »</w:t>
            </w:r>
          </w:p>
        </w:tc>
      </w:tr>
    </w:tbl>
    <w:p w14:paraId="723F721D" w14:textId="77777777" w:rsidR="00DB6EF9" w:rsidRDefault="00DB6EF9" w:rsidP="006324BD">
      <w:pPr>
        <w:pStyle w:val="a4"/>
        <w:ind w:left="0" w:firstLine="709"/>
        <w:jc w:val="both"/>
        <w:rPr>
          <w:b/>
          <w:kern w:val="3"/>
          <w:sz w:val="26"/>
          <w:szCs w:val="26"/>
        </w:rPr>
      </w:pPr>
    </w:p>
    <w:p w14:paraId="7F7F7EBD" w14:textId="0D33C186" w:rsidR="00AB4276" w:rsidRPr="00AB4276" w:rsidRDefault="00AB4276" w:rsidP="006324BD">
      <w:pPr>
        <w:pStyle w:val="a4"/>
        <w:ind w:left="0" w:firstLine="709"/>
        <w:jc w:val="both"/>
        <w:rPr>
          <w:b/>
          <w:kern w:val="3"/>
          <w:sz w:val="26"/>
          <w:szCs w:val="26"/>
        </w:rPr>
      </w:pPr>
      <w:r w:rsidRPr="00AB4276">
        <w:rPr>
          <w:b/>
          <w:kern w:val="3"/>
          <w:sz w:val="26"/>
          <w:szCs w:val="26"/>
        </w:rPr>
        <w:t>2.5.</w:t>
      </w:r>
      <w:r w:rsidR="00DB6EF9">
        <w:rPr>
          <w:b/>
          <w:kern w:val="3"/>
          <w:sz w:val="26"/>
          <w:szCs w:val="26"/>
        </w:rPr>
        <w:t xml:space="preserve"> </w:t>
      </w:r>
      <w:r w:rsidR="00433EF7">
        <w:rPr>
          <w:b/>
          <w:kern w:val="3"/>
          <w:sz w:val="26"/>
          <w:szCs w:val="26"/>
        </w:rPr>
        <w:t xml:space="preserve">Дополнить Техническое задание подпунктом </w:t>
      </w:r>
      <w:r w:rsidRPr="00AB4276">
        <w:rPr>
          <w:b/>
          <w:kern w:val="3"/>
          <w:sz w:val="26"/>
          <w:szCs w:val="26"/>
        </w:rPr>
        <w:t>4.7.11</w:t>
      </w:r>
      <w:r>
        <w:rPr>
          <w:b/>
          <w:kern w:val="3"/>
          <w:sz w:val="26"/>
          <w:szCs w:val="26"/>
        </w:rPr>
        <w:t xml:space="preserve"> </w:t>
      </w:r>
      <w:r w:rsidRPr="00AB4276">
        <w:rPr>
          <w:b/>
          <w:kern w:val="3"/>
          <w:sz w:val="26"/>
          <w:szCs w:val="26"/>
        </w:rPr>
        <w:t>в следующей редакции:</w:t>
      </w:r>
    </w:p>
    <w:p w14:paraId="726D901E" w14:textId="69A524DD" w:rsidR="00986761" w:rsidRPr="00D772FA" w:rsidRDefault="00AB4276" w:rsidP="006324BD">
      <w:pPr>
        <w:pStyle w:val="a4"/>
        <w:ind w:left="0" w:firstLine="709"/>
        <w:jc w:val="both"/>
        <w:rPr>
          <w:kern w:val="3"/>
          <w:sz w:val="26"/>
          <w:szCs w:val="26"/>
        </w:rPr>
      </w:pPr>
      <w:r>
        <w:rPr>
          <w:kern w:val="3"/>
          <w:sz w:val="26"/>
          <w:szCs w:val="26"/>
        </w:rPr>
        <w:t>«</w:t>
      </w:r>
      <w:r w:rsidRPr="00AB4276">
        <w:rPr>
          <w:kern w:val="3"/>
          <w:sz w:val="26"/>
          <w:szCs w:val="26"/>
        </w:rPr>
        <w:t>4.7.11.</w:t>
      </w:r>
      <w:r>
        <w:rPr>
          <w:kern w:val="3"/>
          <w:sz w:val="26"/>
          <w:szCs w:val="26"/>
        </w:rPr>
        <w:t xml:space="preserve"> Перечень обязательных работ, входящих в контрольно-регламентные работы</w:t>
      </w:r>
      <w:r w:rsidR="00433EF7">
        <w:rPr>
          <w:kern w:val="3"/>
          <w:sz w:val="26"/>
          <w:szCs w:val="26"/>
        </w:rPr>
        <w:t>,</w:t>
      </w:r>
      <w:r>
        <w:rPr>
          <w:kern w:val="3"/>
          <w:sz w:val="26"/>
          <w:szCs w:val="26"/>
        </w:rPr>
        <w:t xml:space="preserve"> приведен в Приложении №</w:t>
      </w:r>
      <w:r w:rsidR="00433EF7">
        <w:rPr>
          <w:kern w:val="3"/>
          <w:sz w:val="26"/>
          <w:szCs w:val="26"/>
        </w:rPr>
        <w:t xml:space="preserve"> </w:t>
      </w:r>
      <w:r>
        <w:rPr>
          <w:kern w:val="3"/>
          <w:sz w:val="26"/>
          <w:szCs w:val="26"/>
        </w:rPr>
        <w:t>11 к настоящему Техническому заданию</w:t>
      </w:r>
      <w:proofErr w:type="gramStart"/>
      <w:r>
        <w:rPr>
          <w:kern w:val="3"/>
          <w:sz w:val="26"/>
          <w:szCs w:val="26"/>
        </w:rPr>
        <w:t>.»</w:t>
      </w:r>
      <w:proofErr w:type="gramEnd"/>
    </w:p>
    <w:p w14:paraId="052ADFB5" w14:textId="15469301" w:rsidR="003076E5" w:rsidRDefault="003076E5" w:rsidP="006324BD">
      <w:pPr>
        <w:pStyle w:val="a4"/>
        <w:ind w:left="0" w:firstLine="709"/>
        <w:jc w:val="both"/>
        <w:rPr>
          <w:b/>
          <w:kern w:val="3"/>
          <w:sz w:val="26"/>
          <w:szCs w:val="26"/>
        </w:rPr>
      </w:pPr>
      <w:r w:rsidRPr="003076E5">
        <w:rPr>
          <w:b/>
          <w:kern w:val="3"/>
          <w:sz w:val="26"/>
          <w:szCs w:val="26"/>
        </w:rPr>
        <w:lastRenderedPageBreak/>
        <w:t>2.6. Приложение №</w:t>
      </w:r>
      <w:r w:rsidR="00433EF7">
        <w:rPr>
          <w:b/>
          <w:kern w:val="3"/>
          <w:sz w:val="26"/>
          <w:szCs w:val="26"/>
        </w:rPr>
        <w:t xml:space="preserve"> </w:t>
      </w:r>
      <w:r w:rsidRPr="003076E5">
        <w:rPr>
          <w:b/>
          <w:kern w:val="3"/>
          <w:sz w:val="26"/>
          <w:szCs w:val="26"/>
        </w:rPr>
        <w:t xml:space="preserve">8 к </w:t>
      </w:r>
      <w:r w:rsidR="00433EF7">
        <w:rPr>
          <w:b/>
          <w:kern w:val="3"/>
          <w:sz w:val="26"/>
          <w:szCs w:val="26"/>
        </w:rPr>
        <w:t xml:space="preserve">Техническому заданию </w:t>
      </w:r>
      <w:r w:rsidRPr="003076E5">
        <w:rPr>
          <w:b/>
          <w:kern w:val="3"/>
          <w:sz w:val="26"/>
          <w:szCs w:val="26"/>
        </w:rPr>
        <w:t>изложить в следующей редакции:</w:t>
      </w:r>
    </w:p>
    <w:p w14:paraId="2B91B567" w14:textId="3DF1CC3C" w:rsidR="00433EF7" w:rsidRPr="00045E54" w:rsidRDefault="00433EF7" w:rsidP="00433EF7">
      <w:pPr>
        <w:spacing w:line="240" w:lineRule="exact"/>
        <w:ind w:left="6521"/>
        <w:jc w:val="right"/>
        <w:outlineLvl w:val="1"/>
      </w:pPr>
      <w:r>
        <w:t>«</w:t>
      </w:r>
      <w:r w:rsidRPr="00045E54">
        <w:t xml:space="preserve">Приложение № </w:t>
      </w:r>
      <w:r>
        <w:t>8</w:t>
      </w:r>
      <w:r w:rsidRPr="00045E54">
        <w:t xml:space="preserve"> </w:t>
      </w:r>
    </w:p>
    <w:p w14:paraId="0FE8FF52" w14:textId="77777777" w:rsidR="00433EF7" w:rsidRDefault="00433EF7" w:rsidP="00433EF7">
      <w:pPr>
        <w:spacing w:line="240" w:lineRule="exact"/>
        <w:ind w:left="6521"/>
        <w:jc w:val="right"/>
        <w:rPr>
          <w:b/>
        </w:rPr>
      </w:pPr>
      <w:r w:rsidRPr="00045E54">
        <w:t>к техническому заданию</w:t>
      </w:r>
    </w:p>
    <w:p w14:paraId="7897AA87" w14:textId="77777777" w:rsidR="00433EF7" w:rsidRDefault="00433EF7" w:rsidP="00433EF7">
      <w:pPr>
        <w:spacing w:line="240" w:lineRule="exact"/>
        <w:jc w:val="center"/>
        <w:rPr>
          <w:b/>
        </w:rPr>
      </w:pPr>
    </w:p>
    <w:p w14:paraId="6D75F0A8" w14:textId="77777777" w:rsidR="00433EF7" w:rsidRPr="00F12F3E" w:rsidRDefault="00433EF7" w:rsidP="00433EF7">
      <w:pPr>
        <w:spacing w:line="240" w:lineRule="exact"/>
        <w:jc w:val="center"/>
        <w:outlineLvl w:val="2"/>
        <w:rPr>
          <w:b/>
          <w:spacing w:val="-4"/>
        </w:rPr>
      </w:pPr>
      <w:r w:rsidRPr="00F12F3E">
        <w:rPr>
          <w:b/>
        </w:rPr>
        <w:t>Расчетный вес узлов и деталей,</w:t>
      </w:r>
      <w:r w:rsidRPr="00F12F3E">
        <w:rPr>
          <w:b/>
          <w:spacing w:val="-4"/>
        </w:rPr>
        <w:t xml:space="preserve"> </w:t>
      </w:r>
    </w:p>
    <w:p w14:paraId="609E415C" w14:textId="77777777" w:rsidR="00433EF7" w:rsidRDefault="00433EF7" w:rsidP="00433EF7">
      <w:pPr>
        <w:spacing w:line="240" w:lineRule="exact"/>
        <w:jc w:val="center"/>
        <w:rPr>
          <w:b/>
        </w:rPr>
      </w:pPr>
      <w:r w:rsidRPr="00F12F3E">
        <w:rPr>
          <w:b/>
        </w:rPr>
        <w:t xml:space="preserve">применяемый для расчета стоимости услуг по хранению и погрузке неремонтопригодных узлов, деталей и колесных пар </w:t>
      </w:r>
    </w:p>
    <w:p w14:paraId="4F824496" w14:textId="77777777" w:rsidR="00433EF7" w:rsidRPr="003076E5" w:rsidRDefault="00433EF7" w:rsidP="006324BD">
      <w:pPr>
        <w:pStyle w:val="a4"/>
        <w:ind w:left="0" w:firstLine="709"/>
        <w:jc w:val="both"/>
        <w:rPr>
          <w:b/>
          <w:kern w:val="3"/>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9"/>
        <w:gridCol w:w="2769"/>
        <w:gridCol w:w="1569"/>
      </w:tblGrid>
      <w:tr w:rsidR="003076E5" w:rsidRPr="003076E5" w14:paraId="5C770C07" w14:textId="77777777" w:rsidTr="003076E5">
        <w:trPr>
          <w:cantSplit/>
          <w:trHeight w:val="558"/>
          <w:tblHeader/>
          <w:jc w:val="center"/>
        </w:trPr>
        <w:tc>
          <w:tcPr>
            <w:tcW w:w="2860" w:type="pct"/>
            <w:shd w:val="clear" w:color="auto" w:fill="auto"/>
            <w:vAlign w:val="center"/>
            <w:hideMark/>
          </w:tcPr>
          <w:p w14:paraId="1906E434" w14:textId="77777777" w:rsidR="003076E5" w:rsidRPr="003076E5" w:rsidRDefault="003076E5" w:rsidP="003076E5">
            <w:pPr>
              <w:spacing w:line="220" w:lineRule="exact"/>
              <w:jc w:val="center"/>
              <w:rPr>
                <w:b/>
                <w:sz w:val="26"/>
                <w:szCs w:val="26"/>
              </w:rPr>
            </w:pPr>
            <w:r w:rsidRPr="003076E5">
              <w:rPr>
                <w:b/>
                <w:sz w:val="26"/>
                <w:szCs w:val="26"/>
              </w:rPr>
              <w:t>Наименование запасных частей</w:t>
            </w:r>
          </w:p>
        </w:tc>
        <w:tc>
          <w:tcPr>
            <w:tcW w:w="1366" w:type="pct"/>
            <w:shd w:val="clear" w:color="auto" w:fill="auto"/>
            <w:vAlign w:val="center"/>
            <w:hideMark/>
          </w:tcPr>
          <w:p w14:paraId="386D5C68" w14:textId="77777777" w:rsidR="003076E5" w:rsidRPr="003076E5" w:rsidRDefault="003076E5" w:rsidP="003076E5">
            <w:pPr>
              <w:spacing w:line="220" w:lineRule="exact"/>
              <w:jc w:val="center"/>
              <w:rPr>
                <w:b/>
                <w:sz w:val="26"/>
                <w:szCs w:val="26"/>
              </w:rPr>
            </w:pPr>
            <w:r w:rsidRPr="003076E5">
              <w:rPr>
                <w:b/>
                <w:sz w:val="26"/>
                <w:szCs w:val="26"/>
              </w:rPr>
              <w:t xml:space="preserve">Вес неремонтопригодных узлов и деталей, </w:t>
            </w:r>
            <w:proofErr w:type="spellStart"/>
            <w:r w:rsidRPr="003076E5">
              <w:rPr>
                <w:b/>
                <w:sz w:val="26"/>
                <w:szCs w:val="26"/>
              </w:rPr>
              <w:t>тн</w:t>
            </w:r>
            <w:proofErr w:type="spellEnd"/>
            <w:r w:rsidRPr="003076E5">
              <w:rPr>
                <w:b/>
                <w:sz w:val="26"/>
                <w:szCs w:val="26"/>
              </w:rPr>
              <w:t>.</w:t>
            </w:r>
          </w:p>
        </w:tc>
        <w:tc>
          <w:tcPr>
            <w:tcW w:w="774" w:type="pct"/>
            <w:shd w:val="clear" w:color="auto" w:fill="auto"/>
            <w:vAlign w:val="center"/>
            <w:hideMark/>
          </w:tcPr>
          <w:p w14:paraId="567EE07D" w14:textId="77777777" w:rsidR="003076E5" w:rsidRPr="003076E5" w:rsidRDefault="003076E5" w:rsidP="003076E5">
            <w:pPr>
              <w:spacing w:line="220" w:lineRule="exact"/>
              <w:jc w:val="center"/>
              <w:rPr>
                <w:b/>
                <w:sz w:val="26"/>
                <w:szCs w:val="26"/>
              </w:rPr>
            </w:pPr>
            <w:r w:rsidRPr="003076E5">
              <w:rPr>
                <w:b/>
                <w:sz w:val="26"/>
                <w:szCs w:val="26"/>
              </w:rPr>
              <w:t>Категория лома</w:t>
            </w:r>
          </w:p>
        </w:tc>
      </w:tr>
      <w:tr w:rsidR="003076E5" w:rsidRPr="003076E5" w14:paraId="211F0820" w14:textId="77777777" w:rsidTr="003076E5">
        <w:trPr>
          <w:cantSplit/>
          <w:trHeight w:val="20"/>
          <w:tblHeader/>
          <w:jc w:val="center"/>
        </w:trPr>
        <w:tc>
          <w:tcPr>
            <w:tcW w:w="2860" w:type="pct"/>
            <w:shd w:val="clear" w:color="auto" w:fill="auto"/>
            <w:noWrap/>
            <w:vAlign w:val="bottom"/>
            <w:hideMark/>
          </w:tcPr>
          <w:p w14:paraId="5E15429B" w14:textId="77777777" w:rsidR="003076E5" w:rsidRPr="003076E5" w:rsidRDefault="003076E5" w:rsidP="003076E5">
            <w:pPr>
              <w:spacing w:line="220" w:lineRule="exact"/>
              <w:jc w:val="center"/>
              <w:rPr>
                <w:b/>
                <w:bCs/>
                <w:sz w:val="26"/>
                <w:szCs w:val="26"/>
              </w:rPr>
            </w:pPr>
            <w:r w:rsidRPr="003076E5">
              <w:rPr>
                <w:b/>
                <w:bCs/>
                <w:sz w:val="26"/>
                <w:szCs w:val="26"/>
              </w:rPr>
              <w:t>Тележка</w:t>
            </w:r>
          </w:p>
        </w:tc>
        <w:tc>
          <w:tcPr>
            <w:tcW w:w="1366" w:type="pct"/>
            <w:shd w:val="clear" w:color="auto" w:fill="auto"/>
            <w:vAlign w:val="bottom"/>
            <w:hideMark/>
          </w:tcPr>
          <w:p w14:paraId="70A91AE2" w14:textId="77777777" w:rsidR="003076E5" w:rsidRPr="003076E5" w:rsidRDefault="003076E5" w:rsidP="003076E5">
            <w:pPr>
              <w:spacing w:line="220" w:lineRule="exact"/>
              <w:jc w:val="center"/>
              <w:rPr>
                <w:sz w:val="26"/>
                <w:szCs w:val="26"/>
              </w:rPr>
            </w:pPr>
            <w:r w:rsidRPr="003076E5">
              <w:rPr>
                <w:sz w:val="26"/>
                <w:szCs w:val="26"/>
              </w:rPr>
              <w:t> </w:t>
            </w:r>
          </w:p>
        </w:tc>
        <w:tc>
          <w:tcPr>
            <w:tcW w:w="774" w:type="pct"/>
            <w:shd w:val="clear" w:color="auto" w:fill="auto"/>
            <w:hideMark/>
          </w:tcPr>
          <w:p w14:paraId="2279437E" w14:textId="77777777" w:rsidR="003076E5" w:rsidRPr="003076E5" w:rsidRDefault="003076E5" w:rsidP="003076E5">
            <w:pPr>
              <w:spacing w:line="220" w:lineRule="exact"/>
              <w:jc w:val="center"/>
              <w:rPr>
                <w:sz w:val="26"/>
                <w:szCs w:val="26"/>
              </w:rPr>
            </w:pPr>
            <w:r w:rsidRPr="003076E5">
              <w:rPr>
                <w:sz w:val="26"/>
                <w:szCs w:val="26"/>
              </w:rPr>
              <w:t> </w:t>
            </w:r>
          </w:p>
        </w:tc>
      </w:tr>
      <w:tr w:rsidR="003076E5" w:rsidRPr="003076E5" w14:paraId="6559E436" w14:textId="77777777" w:rsidTr="003076E5">
        <w:trPr>
          <w:cantSplit/>
          <w:trHeight w:val="20"/>
          <w:tblHeader/>
          <w:jc w:val="center"/>
        </w:trPr>
        <w:tc>
          <w:tcPr>
            <w:tcW w:w="2860" w:type="pct"/>
            <w:shd w:val="clear" w:color="auto" w:fill="auto"/>
            <w:noWrap/>
            <w:vAlign w:val="bottom"/>
            <w:hideMark/>
          </w:tcPr>
          <w:p w14:paraId="3E8774D0" w14:textId="77777777" w:rsidR="003076E5" w:rsidRPr="003076E5" w:rsidRDefault="003076E5" w:rsidP="003076E5">
            <w:pPr>
              <w:spacing w:line="220" w:lineRule="exact"/>
              <w:rPr>
                <w:sz w:val="26"/>
                <w:szCs w:val="26"/>
              </w:rPr>
            </w:pPr>
            <w:r w:rsidRPr="003076E5">
              <w:rPr>
                <w:sz w:val="26"/>
                <w:szCs w:val="26"/>
              </w:rPr>
              <w:t>Балка надрессорная срок эксплуатации 1-5 лет</w:t>
            </w:r>
          </w:p>
        </w:tc>
        <w:tc>
          <w:tcPr>
            <w:tcW w:w="1366" w:type="pct"/>
            <w:shd w:val="clear" w:color="auto" w:fill="auto"/>
            <w:noWrap/>
            <w:vAlign w:val="bottom"/>
            <w:hideMark/>
          </w:tcPr>
          <w:p w14:paraId="6D992A73" w14:textId="77777777" w:rsidR="003076E5" w:rsidRPr="003076E5" w:rsidRDefault="003076E5" w:rsidP="003076E5">
            <w:pPr>
              <w:spacing w:line="220" w:lineRule="exact"/>
              <w:jc w:val="center"/>
              <w:rPr>
                <w:sz w:val="26"/>
                <w:szCs w:val="26"/>
              </w:rPr>
            </w:pPr>
            <w:r w:rsidRPr="003076E5">
              <w:rPr>
                <w:sz w:val="26"/>
                <w:szCs w:val="26"/>
              </w:rPr>
              <w:t>0,508</w:t>
            </w:r>
          </w:p>
        </w:tc>
        <w:tc>
          <w:tcPr>
            <w:tcW w:w="774" w:type="pct"/>
            <w:shd w:val="clear" w:color="auto" w:fill="auto"/>
            <w:vAlign w:val="bottom"/>
            <w:hideMark/>
          </w:tcPr>
          <w:p w14:paraId="27FE6448"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23114578" w14:textId="77777777" w:rsidTr="003076E5">
        <w:trPr>
          <w:cantSplit/>
          <w:trHeight w:val="20"/>
          <w:tblHeader/>
          <w:jc w:val="center"/>
        </w:trPr>
        <w:tc>
          <w:tcPr>
            <w:tcW w:w="2860" w:type="pct"/>
            <w:shd w:val="clear" w:color="auto" w:fill="auto"/>
            <w:noWrap/>
            <w:vAlign w:val="bottom"/>
            <w:hideMark/>
          </w:tcPr>
          <w:p w14:paraId="4494E573" w14:textId="77777777" w:rsidR="003076E5" w:rsidRPr="003076E5" w:rsidRDefault="003076E5" w:rsidP="003076E5">
            <w:pPr>
              <w:spacing w:line="220" w:lineRule="exact"/>
              <w:rPr>
                <w:sz w:val="26"/>
                <w:szCs w:val="26"/>
              </w:rPr>
            </w:pPr>
            <w:r w:rsidRPr="003076E5">
              <w:rPr>
                <w:sz w:val="26"/>
                <w:szCs w:val="26"/>
              </w:rPr>
              <w:t>Балка надрессорная срок эксплуатации 6-10 лет</w:t>
            </w:r>
          </w:p>
        </w:tc>
        <w:tc>
          <w:tcPr>
            <w:tcW w:w="1366" w:type="pct"/>
            <w:shd w:val="clear" w:color="auto" w:fill="auto"/>
            <w:noWrap/>
            <w:vAlign w:val="bottom"/>
            <w:hideMark/>
          </w:tcPr>
          <w:p w14:paraId="1F3353F5" w14:textId="77777777" w:rsidR="003076E5" w:rsidRPr="003076E5" w:rsidRDefault="003076E5" w:rsidP="003076E5">
            <w:pPr>
              <w:spacing w:line="220" w:lineRule="exact"/>
              <w:jc w:val="center"/>
              <w:rPr>
                <w:sz w:val="26"/>
                <w:szCs w:val="26"/>
              </w:rPr>
            </w:pPr>
            <w:r w:rsidRPr="003076E5">
              <w:rPr>
                <w:sz w:val="26"/>
                <w:szCs w:val="26"/>
              </w:rPr>
              <w:t>0,508</w:t>
            </w:r>
          </w:p>
        </w:tc>
        <w:tc>
          <w:tcPr>
            <w:tcW w:w="774" w:type="pct"/>
            <w:shd w:val="clear" w:color="auto" w:fill="auto"/>
            <w:vAlign w:val="bottom"/>
            <w:hideMark/>
          </w:tcPr>
          <w:p w14:paraId="0F28960E"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0DB8E92C" w14:textId="77777777" w:rsidTr="003076E5">
        <w:trPr>
          <w:cantSplit/>
          <w:trHeight w:val="20"/>
          <w:tblHeader/>
          <w:jc w:val="center"/>
        </w:trPr>
        <w:tc>
          <w:tcPr>
            <w:tcW w:w="2860" w:type="pct"/>
            <w:shd w:val="clear" w:color="auto" w:fill="auto"/>
            <w:noWrap/>
            <w:vAlign w:val="bottom"/>
            <w:hideMark/>
          </w:tcPr>
          <w:p w14:paraId="68A2D0C7" w14:textId="77777777" w:rsidR="003076E5" w:rsidRPr="003076E5" w:rsidRDefault="003076E5" w:rsidP="003076E5">
            <w:pPr>
              <w:spacing w:line="220" w:lineRule="exact"/>
              <w:rPr>
                <w:sz w:val="26"/>
                <w:szCs w:val="26"/>
              </w:rPr>
            </w:pPr>
            <w:r w:rsidRPr="003076E5">
              <w:rPr>
                <w:sz w:val="26"/>
                <w:szCs w:val="26"/>
              </w:rPr>
              <w:t xml:space="preserve">Балка надрессорная срок эксплуатации 11-15 лет </w:t>
            </w:r>
          </w:p>
        </w:tc>
        <w:tc>
          <w:tcPr>
            <w:tcW w:w="1366" w:type="pct"/>
            <w:shd w:val="clear" w:color="auto" w:fill="auto"/>
            <w:noWrap/>
            <w:vAlign w:val="bottom"/>
            <w:hideMark/>
          </w:tcPr>
          <w:p w14:paraId="4930475F" w14:textId="77777777" w:rsidR="003076E5" w:rsidRPr="003076E5" w:rsidRDefault="003076E5" w:rsidP="003076E5">
            <w:pPr>
              <w:spacing w:line="220" w:lineRule="exact"/>
              <w:jc w:val="center"/>
              <w:rPr>
                <w:sz w:val="26"/>
                <w:szCs w:val="26"/>
              </w:rPr>
            </w:pPr>
            <w:r w:rsidRPr="003076E5">
              <w:rPr>
                <w:sz w:val="26"/>
                <w:szCs w:val="26"/>
              </w:rPr>
              <w:t>0,508</w:t>
            </w:r>
          </w:p>
        </w:tc>
        <w:tc>
          <w:tcPr>
            <w:tcW w:w="774" w:type="pct"/>
            <w:shd w:val="clear" w:color="auto" w:fill="auto"/>
            <w:vAlign w:val="bottom"/>
            <w:hideMark/>
          </w:tcPr>
          <w:p w14:paraId="5C2EE2A0"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76371EBB" w14:textId="77777777" w:rsidTr="003076E5">
        <w:trPr>
          <w:cantSplit/>
          <w:trHeight w:val="20"/>
          <w:tblHeader/>
          <w:jc w:val="center"/>
        </w:trPr>
        <w:tc>
          <w:tcPr>
            <w:tcW w:w="2860" w:type="pct"/>
            <w:shd w:val="clear" w:color="auto" w:fill="auto"/>
            <w:noWrap/>
            <w:vAlign w:val="bottom"/>
            <w:hideMark/>
          </w:tcPr>
          <w:p w14:paraId="09D5F6AF" w14:textId="77777777" w:rsidR="003076E5" w:rsidRPr="003076E5" w:rsidRDefault="003076E5" w:rsidP="003076E5">
            <w:pPr>
              <w:spacing w:line="220" w:lineRule="exact"/>
              <w:rPr>
                <w:sz w:val="26"/>
                <w:szCs w:val="26"/>
              </w:rPr>
            </w:pPr>
            <w:r w:rsidRPr="003076E5">
              <w:rPr>
                <w:sz w:val="26"/>
                <w:szCs w:val="26"/>
              </w:rPr>
              <w:t>Балка надрессорная срок эксплуатации 16-20 лет</w:t>
            </w:r>
          </w:p>
        </w:tc>
        <w:tc>
          <w:tcPr>
            <w:tcW w:w="1366" w:type="pct"/>
            <w:shd w:val="clear" w:color="auto" w:fill="auto"/>
            <w:noWrap/>
            <w:vAlign w:val="bottom"/>
            <w:hideMark/>
          </w:tcPr>
          <w:p w14:paraId="706545CD" w14:textId="77777777" w:rsidR="003076E5" w:rsidRPr="003076E5" w:rsidRDefault="003076E5" w:rsidP="003076E5">
            <w:pPr>
              <w:spacing w:line="220" w:lineRule="exact"/>
              <w:jc w:val="center"/>
              <w:rPr>
                <w:sz w:val="26"/>
                <w:szCs w:val="26"/>
              </w:rPr>
            </w:pPr>
            <w:r w:rsidRPr="003076E5">
              <w:rPr>
                <w:sz w:val="26"/>
                <w:szCs w:val="26"/>
              </w:rPr>
              <w:t>0,498</w:t>
            </w:r>
          </w:p>
        </w:tc>
        <w:tc>
          <w:tcPr>
            <w:tcW w:w="774" w:type="pct"/>
            <w:shd w:val="clear" w:color="auto" w:fill="auto"/>
            <w:vAlign w:val="bottom"/>
            <w:hideMark/>
          </w:tcPr>
          <w:p w14:paraId="7833CC72"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16591BF3" w14:textId="77777777" w:rsidTr="003076E5">
        <w:trPr>
          <w:cantSplit/>
          <w:trHeight w:val="20"/>
          <w:tblHeader/>
          <w:jc w:val="center"/>
        </w:trPr>
        <w:tc>
          <w:tcPr>
            <w:tcW w:w="2860" w:type="pct"/>
            <w:shd w:val="clear" w:color="auto" w:fill="auto"/>
            <w:noWrap/>
            <w:vAlign w:val="bottom"/>
            <w:hideMark/>
          </w:tcPr>
          <w:p w14:paraId="3BA2ECBC" w14:textId="77777777" w:rsidR="003076E5" w:rsidRPr="003076E5" w:rsidRDefault="003076E5" w:rsidP="003076E5">
            <w:pPr>
              <w:spacing w:line="220" w:lineRule="exact"/>
              <w:rPr>
                <w:sz w:val="26"/>
                <w:szCs w:val="26"/>
              </w:rPr>
            </w:pPr>
            <w:r w:rsidRPr="003076E5">
              <w:rPr>
                <w:sz w:val="26"/>
                <w:szCs w:val="26"/>
              </w:rPr>
              <w:t>Балка надрессорная срок эксплуатации 21-25 лет</w:t>
            </w:r>
          </w:p>
        </w:tc>
        <w:tc>
          <w:tcPr>
            <w:tcW w:w="1366" w:type="pct"/>
            <w:shd w:val="clear" w:color="auto" w:fill="auto"/>
            <w:noWrap/>
            <w:vAlign w:val="bottom"/>
            <w:hideMark/>
          </w:tcPr>
          <w:p w14:paraId="7460CB6D" w14:textId="77777777" w:rsidR="003076E5" w:rsidRPr="003076E5" w:rsidRDefault="003076E5" w:rsidP="003076E5">
            <w:pPr>
              <w:spacing w:line="220" w:lineRule="exact"/>
              <w:jc w:val="center"/>
              <w:rPr>
                <w:sz w:val="26"/>
                <w:szCs w:val="26"/>
              </w:rPr>
            </w:pPr>
            <w:r w:rsidRPr="003076E5">
              <w:rPr>
                <w:sz w:val="26"/>
                <w:szCs w:val="26"/>
              </w:rPr>
              <w:t>0,487</w:t>
            </w:r>
          </w:p>
        </w:tc>
        <w:tc>
          <w:tcPr>
            <w:tcW w:w="774" w:type="pct"/>
            <w:shd w:val="clear" w:color="auto" w:fill="auto"/>
            <w:vAlign w:val="bottom"/>
            <w:hideMark/>
          </w:tcPr>
          <w:p w14:paraId="4068FA5A"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12830F6E" w14:textId="77777777" w:rsidTr="003076E5">
        <w:trPr>
          <w:cantSplit/>
          <w:trHeight w:val="20"/>
          <w:tblHeader/>
          <w:jc w:val="center"/>
        </w:trPr>
        <w:tc>
          <w:tcPr>
            <w:tcW w:w="2860" w:type="pct"/>
            <w:shd w:val="clear" w:color="auto" w:fill="auto"/>
            <w:noWrap/>
            <w:vAlign w:val="bottom"/>
            <w:hideMark/>
          </w:tcPr>
          <w:p w14:paraId="7391F72A" w14:textId="77777777" w:rsidR="003076E5" w:rsidRPr="003076E5" w:rsidRDefault="003076E5" w:rsidP="003076E5">
            <w:pPr>
              <w:spacing w:line="220" w:lineRule="exact"/>
              <w:rPr>
                <w:sz w:val="26"/>
                <w:szCs w:val="26"/>
              </w:rPr>
            </w:pPr>
            <w:r w:rsidRPr="003076E5">
              <w:rPr>
                <w:sz w:val="26"/>
                <w:szCs w:val="26"/>
              </w:rPr>
              <w:t xml:space="preserve">Балка надрессорная срок эксплуатации 26-30 лет </w:t>
            </w:r>
          </w:p>
        </w:tc>
        <w:tc>
          <w:tcPr>
            <w:tcW w:w="1366" w:type="pct"/>
            <w:shd w:val="clear" w:color="auto" w:fill="auto"/>
            <w:noWrap/>
            <w:vAlign w:val="bottom"/>
            <w:hideMark/>
          </w:tcPr>
          <w:p w14:paraId="41C407CF" w14:textId="77777777" w:rsidR="003076E5" w:rsidRPr="003076E5" w:rsidRDefault="003076E5" w:rsidP="003076E5">
            <w:pPr>
              <w:spacing w:line="220" w:lineRule="exact"/>
              <w:jc w:val="center"/>
              <w:rPr>
                <w:sz w:val="26"/>
                <w:szCs w:val="26"/>
              </w:rPr>
            </w:pPr>
            <w:r w:rsidRPr="003076E5">
              <w:rPr>
                <w:sz w:val="26"/>
                <w:szCs w:val="26"/>
              </w:rPr>
              <w:t>0,476</w:t>
            </w:r>
          </w:p>
        </w:tc>
        <w:tc>
          <w:tcPr>
            <w:tcW w:w="774" w:type="pct"/>
            <w:shd w:val="clear" w:color="auto" w:fill="auto"/>
            <w:vAlign w:val="bottom"/>
            <w:hideMark/>
          </w:tcPr>
          <w:p w14:paraId="186C6C4A"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30614F75" w14:textId="77777777" w:rsidTr="003076E5">
        <w:trPr>
          <w:cantSplit/>
          <w:trHeight w:val="20"/>
          <w:tblHeader/>
          <w:jc w:val="center"/>
        </w:trPr>
        <w:tc>
          <w:tcPr>
            <w:tcW w:w="2860" w:type="pct"/>
            <w:shd w:val="clear" w:color="auto" w:fill="auto"/>
            <w:noWrap/>
            <w:vAlign w:val="bottom"/>
            <w:hideMark/>
          </w:tcPr>
          <w:p w14:paraId="48F39972" w14:textId="77777777" w:rsidR="003076E5" w:rsidRPr="003076E5" w:rsidRDefault="003076E5" w:rsidP="003076E5">
            <w:pPr>
              <w:spacing w:line="220" w:lineRule="exact"/>
              <w:rPr>
                <w:sz w:val="26"/>
                <w:szCs w:val="26"/>
              </w:rPr>
            </w:pPr>
            <w:r w:rsidRPr="003076E5">
              <w:rPr>
                <w:sz w:val="26"/>
                <w:szCs w:val="26"/>
              </w:rPr>
              <w:t>Балка надрессорная срок эксплуатации 31-34 лет</w:t>
            </w:r>
          </w:p>
        </w:tc>
        <w:tc>
          <w:tcPr>
            <w:tcW w:w="1366" w:type="pct"/>
            <w:shd w:val="clear" w:color="auto" w:fill="auto"/>
            <w:noWrap/>
            <w:vAlign w:val="bottom"/>
            <w:hideMark/>
          </w:tcPr>
          <w:p w14:paraId="445283E1" w14:textId="77777777" w:rsidR="003076E5" w:rsidRPr="003076E5" w:rsidRDefault="003076E5" w:rsidP="003076E5">
            <w:pPr>
              <w:spacing w:line="220" w:lineRule="exact"/>
              <w:jc w:val="center"/>
              <w:rPr>
                <w:sz w:val="26"/>
                <w:szCs w:val="26"/>
              </w:rPr>
            </w:pPr>
            <w:r w:rsidRPr="003076E5">
              <w:rPr>
                <w:sz w:val="26"/>
                <w:szCs w:val="26"/>
              </w:rPr>
              <w:t>0,471</w:t>
            </w:r>
          </w:p>
        </w:tc>
        <w:tc>
          <w:tcPr>
            <w:tcW w:w="774" w:type="pct"/>
            <w:shd w:val="clear" w:color="auto" w:fill="auto"/>
            <w:vAlign w:val="bottom"/>
            <w:hideMark/>
          </w:tcPr>
          <w:p w14:paraId="2C9A23EF"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7DB401D1" w14:textId="77777777" w:rsidTr="003076E5">
        <w:trPr>
          <w:cantSplit/>
          <w:trHeight w:val="20"/>
          <w:tblHeader/>
          <w:jc w:val="center"/>
        </w:trPr>
        <w:tc>
          <w:tcPr>
            <w:tcW w:w="2860" w:type="pct"/>
            <w:shd w:val="clear" w:color="auto" w:fill="auto"/>
            <w:noWrap/>
            <w:vAlign w:val="bottom"/>
            <w:hideMark/>
          </w:tcPr>
          <w:p w14:paraId="203207DC" w14:textId="77777777" w:rsidR="003076E5" w:rsidRPr="003076E5" w:rsidRDefault="003076E5" w:rsidP="003076E5">
            <w:pPr>
              <w:spacing w:line="220" w:lineRule="exact"/>
              <w:rPr>
                <w:sz w:val="26"/>
                <w:szCs w:val="26"/>
              </w:rPr>
            </w:pPr>
            <w:r w:rsidRPr="003076E5">
              <w:rPr>
                <w:sz w:val="26"/>
                <w:szCs w:val="26"/>
              </w:rPr>
              <w:t>Рама боковая срок эксплуатации 1-5 лет</w:t>
            </w:r>
          </w:p>
        </w:tc>
        <w:tc>
          <w:tcPr>
            <w:tcW w:w="1366" w:type="pct"/>
            <w:shd w:val="clear" w:color="auto" w:fill="auto"/>
            <w:noWrap/>
            <w:vAlign w:val="bottom"/>
            <w:hideMark/>
          </w:tcPr>
          <w:p w14:paraId="3A6439EB" w14:textId="77777777" w:rsidR="003076E5" w:rsidRPr="003076E5" w:rsidRDefault="003076E5" w:rsidP="003076E5">
            <w:pPr>
              <w:spacing w:line="220" w:lineRule="exact"/>
              <w:jc w:val="center"/>
              <w:rPr>
                <w:sz w:val="26"/>
                <w:szCs w:val="26"/>
              </w:rPr>
            </w:pPr>
            <w:r w:rsidRPr="003076E5">
              <w:rPr>
                <w:sz w:val="26"/>
                <w:szCs w:val="26"/>
              </w:rPr>
              <w:t>0,389</w:t>
            </w:r>
          </w:p>
        </w:tc>
        <w:tc>
          <w:tcPr>
            <w:tcW w:w="774" w:type="pct"/>
            <w:shd w:val="clear" w:color="auto" w:fill="auto"/>
            <w:vAlign w:val="bottom"/>
            <w:hideMark/>
          </w:tcPr>
          <w:p w14:paraId="320ED2A6"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5DE5C93A" w14:textId="77777777" w:rsidTr="003076E5">
        <w:trPr>
          <w:cantSplit/>
          <w:trHeight w:val="20"/>
          <w:tblHeader/>
          <w:jc w:val="center"/>
        </w:trPr>
        <w:tc>
          <w:tcPr>
            <w:tcW w:w="2860" w:type="pct"/>
            <w:shd w:val="clear" w:color="auto" w:fill="auto"/>
            <w:noWrap/>
            <w:vAlign w:val="bottom"/>
            <w:hideMark/>
          </w:tcPr>
          <w:p w14:paraId="7DB6B51E" w14:textId="77777777" w:rsidR="003076E5" w:rsidRPr="003076E5" w:rsidRDefault="003076E5" w:rsidP="003076E5">
            <w:pPr>
              <w:spacing w:line="220" w:lineRule="exact"/>
              <w:rPr>
                <w:sz w:val="26"/>
                <w:szCs w:val="26"/>
              </w:rPr>
            </w:pPr>
            <w:r w:rsidRPr="003076E5">
              <w:rPr>
                <w:sz w:val="26"/>
                <w:szCs w:val="26"/>
              </w:rPr>
              <w:t xml:space="preserve">Рама боковая срок эксплуатации 6-10 лет </w:t>
            </w:r>
          </w:p>
        </w:tc>
        <w:tc>
          <w:tcPr>
            <w:tcW w:w="1366" w:type="pct"/>
            <w:shd w:val="clear" w:color="auto" w:fill="auto"/>
            <w:noWrap/>
            <w:vAlign w:val="bottom"/>
            <w:hideMark/>
          </w:tcPr>
          <w:p w14:paraId="654F4C63" w14:textId="77777777" w:rsidR="003076E5" w:rsidRPr="003076E5" w:rsidRDefault="003076E5" w:rsidP="003076E5">
            <w:pPr>
              <w:spacing w:line="220" w:lineRule="exact"/>
              <w:jc w:val="center"/>
              <w:rPr>
                <w:sz w:val="26"/>
                <w:szCs w:val="26"/>
              </w:rPr>
            </w:pPr>
            <w:r w:rsidRPr="003076E5">
              <w:rPr>
                <w:sz w:val="26"/>
                <w:szCs w:val="26"/>
              </w:rPr>
              <w:t>0,386</w:t>
            </w:r>
          </w:p>
        </w:tc>
        <w:tc>
          <w:tcPr>
            <w:tcW w:w="774" w:type="pct"/>
            <w:shd w:val="clear" w:color="auto" w:fill="auto"/>
            <w:vAlign w:val="bottom"/>
            <w:hideMark/>
          </w:tcPr>
          <w:p w14:paraId="2E3261FC"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1BD8C719" w14:textId="77777777" w:rsidTr="003076E5">
        <w:trPr>
          <w:cantSplit/>
          <w:trHeight w:val="20"/>
          <w:tblHeader/>
          <w:jc w:val="center"/>
        </w:trPr>
        <w:tc>
          <w:tcPr>
            <w:tcW w:w="2860" w:type="pct"/>
            <w:shd w:val="clear" w:color="auto" w:fill="auto"/>
            <w:noWrap/>
            <w:vAlign w:val="bottom"/>
            <w:hideMark/>
          </w:tcPr>
          <w:p w14:paraId="53659740" w14:textId="77777777" w:rsidR="003076E5" w:rsidRPr="003076E5" w:rsidRDefault="003076E5" w:rsidP="003076E5">
            <w:pPr>
              <w:spacing w:line="220" w:lineRule="exact"/>
              <w:rPr>
                <w:sz w:val="26"/>
                <w:szCs w:val="26"/>
              </w:rPr>
            </w:pPr>
            <w:r w:rsidRPr="003076E5">
              <w:rPr>
                <w:sz w:val="26"/>
                <w:szCs w:val="26"/>
              </w:rPr>
              <w:t>Рама боковая срок эксплуатации 11-15 лет</w:t>
            </w:r>
          </w:p>
        </w:tc>
        <w:tc>
          <w:tcPr>
            <w:tcW w:w="1366" w:type="pct"/>
            <w:shd w:val="clear" w:color="auto" w:fill="auto"/>
            <w:noWrap/>
            <w:vAlign w:val="bottom"/>
            <w:hideMark/>
          </w:tcPr>
          <w:p w14:paraId="7B6862A4" w14:textId="77777777" w:rsidR="003076E5" w:rsidRPr="003076E5" w:rsidRDefault="003076E5" w:rsidP="003076E5">
            <w:pPr>
              <w:spacing w:line="220" w:lineRule="exact"/>
              <w:jc w:val="center"/>
              <w:rPr>
                <w:sz w:val="26"/>
                <w:szCs w:val="26"/>
              </w:rPr>
            </w:pPr>
            <w:r w:rsidRPr="003076E5">
              <w:rPr>
                <w:sz w:val="26"/>
                <w:szCs w:val="26"/>
              </w:rPr>
              <w:t>0,381</w:t>
            </w:r>
          </w:p>
        </w:tc>
        <w:tc>
          <w:tcPr>
            <w:tcW w:w="774" w:type="pct"/>
            <w:shd w:val="clear" w:color="auto" w:fill="auto"/>
            <w:vAlign w:val="bottom"/>
            <w:hideMark/>
          </w:tcPr>
          <w:p w14:paraId="6E9D1919"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141B3C8F" w14:textId="77777777" w:rsidTr="003076E5">
        <w:trPr>
          <w:cantSplit/>
          <w:trHeight w:val="20"/>
          <w:tblHeader/>
          <w:jc w:val="center"/>
        </w:trPr>
        <w:tc>
          <w:tcPr>
            <w:tcW w:w="2860" w:type="pct"/>
            <w:shd w:val="clear" w:color="auto" w:fill="auto"/>
            <w:noWrap/>
            <w:vAlign w:val="bottom"/>
            <w:hideMark/>
          </w:tcPr>
          <w:p w14:paraId="665ADD07" w14:textId="77777777" w:rsidR="003076E5" w:rsidRPr="003076E5" w:rsidRDefault="003076E5" w:rsidP="003076E5">
            <w:pPr>
              <w:spacing w:line="220" w:lineRule="exact"/>
              <w:rPr>
                <w:sz w:val="26"/>
                <w:szCs w:val="26"/>
              </w:rPr>
            </w:pPr>
            <w:r w:rsidRPr="003076E5">
              <w:rPr>
                <w:sz w:val="26"/>
                <w:szCs w:val="26"/>
              </w:rPr>
              <w:t>Рама боковая срок эксплуатации 16-20 лет</w:t>
            </w:r>
          </w:p>
        </w:tc>
        <w:tc>
          <w:tcPr>
            <w:tcW w:w="1366" w:type="pct"/>
            <w:shd w:val="clear" w:color="auto" w:fill="auto"/>
            <w:noWrap/>
            <w:vAlign w:val="bottom"/>
            <w:hideMark/>
          </w:tcPr>
          <w:p w14:paraId="46DE324E" w14:textId="77777777" w:rsidR="003076E5" w:rsidRPr="003076E5" w:rsidRDefault="003076E5" w:rsidP="003076E5">
            <w:pPr>
              <w:spacing w:line="220" w:lineRule="exact"/>
              <w:jc w:val="center"/>
              <w:rPr>
                <w:sz w:val="26"/>
                <w:szCs w:val="26"/>
              </w:rPr>
            </w:pPr>
            <w:r w:rsidRPr="003076E5">
              <w:rPr>
                <w:sz w:val="26"/>
                <w:szCs w:val="26"/>
              </w:rPr>
              <w:t>0,381</w:t>
            </w:r>
          </w:p>
        </w:tc>
        <w:tc>
          <w:tcPr>
            <w:tcW w:w="774" w:type="pct"/>
            <w:shd w:val="clear" w:color="auto" w:fill="auto"/>
            <w:vAlign w:val="bottom"/>
            <w:hideMark/>
          </w:tcPr>
          <w:p w14:paraId="553CAF3B"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141E4E96" w14:textId="77777777" w:rsidTr="003076E5">
        <w:trPr>
          <w:cantSplit/>
          <w:trHeight w:val="20"/>
          <w:tblHeader/>
          <w:jc w:val="center"/>
        </w:trPr>
        <w:tc>
          <w:tcPr>
            <w:tcW w:w="2860" w:type="pct"/>
            <w:shd w:val="clear" w:color="auto" w:fill="auto"/>
            <w:noWrap/>
            <w:vAlign w:val="bottom"/>
            <w:hideMark/>
          </w:tcPr>
          <w:p w14:paraId="73EEF06B" w14:textId="77777777" w:rsidR="003076E5" w:rsidRPr="003076E5" w:rsidRDefault="003076E5" w:rsidP="003076E5">
            <w:pPr>
              <w:spacing w:line="220" w:lineRule="exact"/>
              <w:rPr>
                <w:sz w:val="26"/>
                <w:szCs w:val="26"/>
              </w:rPr>
            </w:pPr>
            <w:r w:rsidRPr="003076E5">
              <w:rPr>
                <w:sz w:val="26"/>
                <w:szCs w:val="26"/>
              </w:rPr>
              <w:t>Рама боковая срок эксплуатации 21-25 лет</w:t>
            </w:r>
          </w:p>
        </w:tc>
        <w:tc>
          <w:tcPr>
            <w:tcW w:w="1366" w:type="pct"/>
            <w:shd w:val="clear" w:color="auto" w:fill="auto"/>
            <w:noWrap/>
            <w:vAlign w:val="bottom"/>
            <w:hideMark/>
          </w:tcPr>
          <w:p w14:paraId="308A3B19" w14:textId="77777777" w:rsidR="003076E5" w:rsidRPr="003076E5" w:rsidRDefault="003076E5" w:rsidP="003076E5">
            <w:pPr>
              <w:spacing w:line="220" w:lineRule="exact"/>
              <w:jc w:val="center"/>
              <w:rPr>
                <w:sz w:val="26"/>
                <w:szCs w:val="26"/>
              </w:rPr>
            </w:pPr>
            <w:r w:rsidRPr="003076E5">
              <w:rPr>
                <w:sz w:val="26"/>
                <w:szCs w:val="26"/>
              </w:rPr>
              <w:t>0,381</w:t>
            </w:r>
          </w:p>
        </w:tc>
        <w:tc>
          <w:tcPr>
            <w:tcW w:w="774" w:type="pct"/>
            <w:shd w:val="clear" w:color="auto" w:fill="auto"/>
            <w:vAlign w:val="bottom"/>
            <w:hideMark/>
          </w:tcPr>
          <w:p w14:paraId="4209FC3C"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0E8DD516" w14:textId="77777777" w:rsidTr="003076E5">
        <w:trPr>
          <w:cantSplit/>
          <w:trHeight w:val="20"/>
          <w:tblHeader/>
          <w:jc w:val="center"/>
        </w:trPr>
        <w:tc>
          <w:tcPr>
            <w:tcW w:w="2860" w:type="pct"/>
            <w:shd w:val="clear" w:color="auto" w:fill="auto"/>
            <w:noWrap/>
            <w:vAlign w:val="bottom"/>
            <w:hideMark/>
          </w:tcPr>
          <w:p w14:paraId="69B97A3A" w14:textId="77777777" w:rsidR="003076E5" w:rsidRPr="003076E5" w:rsidRDefault="003076E5" w:rsidP="003076E5">
            <w:pPr>
              <w:spacing w:line="220" w:lineRule="exact"/>
              <w:rPr>
                <w:sz w:val="26"/>
                <w:szCs w:val="26"/>
              </w:rPr>
            </w:pPr>
            <w:r w:rsidRPr="003076E5">
              <w:rPr>
                <w:sz w:val="26"/>
                <w:szCs w:val="26"/>
              </w:rPr>
              <w:t>Рама боковая срок эксплуатации 26-30 лет</w:t>
            </w:r>
          </w:p>
        </w:tc>
        <w:tc>
          <w:tcPr>
            <w:tcW w:w="1366" w:type="pct"/>
            <w:shd w:val="clear" w:color="auto" w:fill="auto"/>
            <w:noWrap/>
            <w:vAlign w:val="bottom"/>
            <w:hideMark/>
          </w:tcPr>
          <w:p w14:paraId="0B92E395" w14:textId="77777777" w:rsidR="003076E5" w:rsidRPr="003076E5" w:rsidRDefault="003076E5" w:rsidP="003076E5">
            <w:pPr>
              <w:spacing w:line="220" w:lineRule="exact"/>
              <w:jc w:val="center"/>
              <w:rPr>
                <w:sz w:val="26"/>
                <w:szCs w:val="26"/>
              </w:rPr>
            </w:pPr>
            <w:r w:rsidRPr="003076E5">
              <w:rPr>
                <w:sz w:val="26"/>
                <w:szCs w:val="26"/>
              </w:rPr>
              <w:t>0,381</w:t>
            </w:r>
          </w:p>
        </w:tc>
        <w:tc>
          <w:tcPr>
            <w:tcW w:w="774" w:type="pct"/>
            <w:shd w:val="clear" w:color="auto" w:fill="auto"/>
            <w:vAlign w:val="bottom"/>
            <w:hideMark/>
          </w:tcPr>
          <w:p w14:paraId="1D317CCF"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5BEBB8BF" w14:textId="77777777" w:rsidTr="003076E5">
        <w:trPr>
          <w:cantSplit/>
          <w:trHeight w:val="20"/>
          <w:tblHeader/>
          <w:jc w:val="center"/>
        </w:trPr>
        <w:tc>
          <w:tcPr>
            <w:tcW w:w="2860" w:type="pct"/>
            <w:shd w:val="clear" w:color="auto" w:fill="auto"/>
            <w:noWrap/>
            <w:vAlign w:val="bottom"/>
            <w:hideMark/>
          </w:tcPr>
          <w:p w14:paraId="72347632" w14:textId="77777777" w:rsidR="003076E5" w:rsidRPr="003076E5" w:rsidRDefault="003076E5" w:rsidP="003076E5">
            <w:pPr>
              <w:spacing w:line="220" w:lineRule="exact"/>
              <w:rPr>
                <w:sz w:val="26"/>
                <w:szCs w:val="26"/>
              </w:rPr>
            </w:pPr>
            <w:r w:rsidRPr="003076E5">
              <w:rPr>
                <w:sz w:val="26"/>
                <w:szCs w:val="26"/>
              </w:rPr>
              <w:t>Рама боковая срок эксплуатации 31-34 лет</w:t>
            </w:r>
          </w:p>
        </w:tc>
        <w:tc>
          <w:tcPr>
            <w:tcW w:w="1366" w:type="pct"/>
            <w:shd w:val="clear" w:color="auto" w:fill="auto"/>
            <w:noWrap/>
            <w:vAlign w:val="bottom"/>
            <w:hideMark/>
          </w:tcPr>
          <w:p w14:paraId="61A747C2" w14:textId="77777777" w:rsidR="003076E5" w:rsidRPr="003076E5" w:rsidRDefault="003076E5" w:rsidP="003076E5">
            <w:pPr>
              <w:spacing w:line="220" w:lineRule="exact"/>
              <w:jc w:val="center"/>
              <w:rPr>
                <w:sz w:val="26"/>
                <w:szCs w:val="26"/>
              </w:rPr>
            </w:pPr>
            <w:r w:rsidRPr="003076E5">
              <w:rPr>
                <w:sz w:val="26"/>
                <w:szCs w:val="26"/>
              </w:rPr>
              <w:t>0,381</w:t>
            </w:r>
          </w:p>
        </w:tc>
        <w:tc>
          <w:tcPr>
            <w:tcW w:w="774" w:type="pct"/>
            <w:shd w:val="clear" w:color="auto" w:fill="auto"/>
            <w:vAlign w:val="bottom"/>
            <w:hideMark/>
          </w:tcPr>
          <w:p w14:paraId="6978D762"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5DC302F3" w14:textId="77777777" w:rsidTr="003076E5">
        <w:trPr>
          <w:cantSplit/>
          <w:trHeight w:val="20"/>
          <w:tblHeader/>
          <w:jc w:val="center"/>
        </w:trPr>
        <w:tc>
          <w:tcPr>
            <w:tcW w:w="2860" w:type="pct"/>
            <w:shd w:val="clear" w:color="auto" w:fill="auto"/>
            <w:noWrap/>
            <w:vAlign w:val="bottom"/>
            <w:hideMark/>
          </w:tcPr>
          <w:p w14:paraId="7D1B51AC" w14:textId="77777777" w:rsidR="003076E5" w:rsidRPr="003076E5" w:rsidRDefault="003076E5" w:rsidP="003076E5">
            <w:pPr>
              <w:spacing w:line="220" w:lineRule="exact"/>
              <w:rPr>
                <w:sz w:val="26"/>
                <w:szCs w:val="26"/>
              </w:rPr>
            </w:pPr>
            <w:r w:rsidRPr="003076E5">
              <w:rPr>
                <w:sz w:val="26"/>
                <w:szCs w:val="26"/>
              </w:rPr>
              <w:t>Пружина внутренняя</w:t>
            </w:r>
          </w:p>
        </w:tc>
        <w:tc>
          <w:tcPr>
            <w:tcW w:w="1366" w:type="pct"/>
            <w:shd w:val="clear" w:color="auto" w:fill="auto"/>
            <w:noWrap/>
            <w:vAlign w:val="bottom"/>
            <w:hideMark/>
          </w:tcPr>
          <w:p w14:paraId="1C192EF8" w14:textId="77777777" w:rsidR="003076E5" w:rsidRPr="003076E5" w:rsidRDefault="003076E5" w:rsidP="003076E5">
            <w:pPr>
              <w:spacing w:line="220" w:lineRule="exact"/>
              <w:jc w:val="center"/>
              <w:rPr>
                <w:sz w:val="26"/>
                <w:szCs w:val="26"/>
              </w:rPr>
            </w:pPr>
            <w:r w:rsidRPr="003076E5">
              <w:rPr>
                <w:sz w:val="26"/>
                <w:szCs w:val="26"/>
              </w:rPr>
              <w:t>0,006</w:t>
            </w:r>
          </w:p>
        </w:tc>
        <w:tc>
          <w:tcPr>
            <w:tcW w:w="774" w:type="pct"/>
            <w:shd w:val="clear" w:color="auto" w:fill="auto"/>
            <w:vAlign w:val="bottom"/>
            <w:hideMark/>
          </w:tcPr>
          <w:p w14:paraId="0D2BA0C3"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349CCAB4" w14:textId="77777777" w:rsidTr="003076E5">
        <w:trPr>
          <w:cantSplit/>
          <w:trHeight w:val="20"/>
          <w:tblHeader/>
          <w:jc w:val="center"/>
        </w:trPr>
        <w:tc>
          <w:tcPr>
            <w:tcW w:w="2860" w:type="pct"/>
            <w:shd w:val="clear" w:color="auto" w:fill="auto"/>
            <w:noWrap/>
            <w:vAlign w:val="bottom"/>
            <w:hideMark/>
          </w:tcPr>
          <w:p w14:paraId="1D550144" w14:textId="77777777" w:rsidR="003076E5" w:rsidRPr="003076E5" w:rsidRDefault="003076E5" w:rsidP="003076E5">
            <w:pPr>
              <w:spacing w:line="220" w:lineRule="exact"/>
              <w:rPr>
                <w:sz w:val="26"/>
                <w:szCs w:val="26"/>
              </w:rPr>
            </w:pPr>
            <w:r w:rsidRPr="003076E5">
              <w:rPr>
                <w:sz w:val="26"/>
                <w:szCs w:val="26"/>
              </w:rPr>
              <w:t>Пружина наружная</w:t>
            </w:r>
          </w:p>
        </w:tc>
        <w:tc>
          <w:tcPr>
            <w:tcW w:w="1366" w:type="pct"/>
            <w:shd w:val="clear" w:color="auto" w:fill="auto"/>
            <w:noWrap/>
            <w:vAlign w:val="bottom"/>
            <w:hideMark/>
          </w:tcPr>
          <w:p w14:paraId="611E5123" w14:textId="77777777" w:rsidR="003076E5" w:rsidRPr="003076E5" w:rsidRDefault="003076E5" w:rsidP="003076E5">
            <w:pPr>
              <w:spacing w:line="220" w:lineRule="exact"/>
              <w:jc w:val="center"/>
              <w:rPr>
                <w:sz w:val="26"/>
                <w:szCs w:val="26"/>
              </w:rPr>
            </w:pPr>
            <w:r w:rsidRPr="003076E5">
              <w:rPr>
                <w:sz w:val="26"/>
                <w:szCs w:val="26"/>
              </w:rPr>
              <w:t>0,015</w:t>
            </w:r>
          </w:p>
        </w:tc>
        <w:tc>
          <w:tcPr>
            <w:tcW w:w="774" w:type="pct"/>
            <w:shd w:val="clear" w:color="auto" w:fill="auto"/>
            <w:vAlign w:val="bottom"/>
            <w:hideMark/>
          </w:tcPr>
          <w:p w14:paraId="631B97D6"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29E6A6A4" w14:textId="77777777" w:rsidTr="003076E5">
        <w:trPr>
          <w:cantSplit/>
          <w:trHeight w:val="20"/>
          <w:tblHeader/>
          <w:jc w:val="center"/>
        </w:trPr>
        <w:tc>
          <w:tcPr>
            <w:tcW w:w="2860" w:type="pct"/>
            <w:shd w:val="clear" w:color="auto" w:fill="auto"/>
            <w:noWrap/>
            <w:vAlign w:val="bottom"/>
          </w:tcPr>
          <w:p w14:paraId="7E192CAF" w14:textId="77777777" w:rsidR="003076E5" w:rsidRPr="003076E5" w:rsidRDefault="003076E5" w:rsidP="003076E5">
            <w:pPr>
              <w:spacing w:line="220" w:lineRule="exact"/>
              <w:rPr>
                <w:sz w:val="26"/>
                <w:szCs w:val="26"/>
              </w:rPr>
            </w:pPr>
            <w:r w:rsidRPr="003076E5">
              <w:rPr>
                <w:sz w:val="26"/>
                <w:szCs w:val="26"/>
              </w:rPr>
              <w:t>Клин фрикционный (сталь)</w:t>
            </w:r>
          </w:p>
        </w:tc>
        <w:tc>
          <w:tcPr>
            <w:tcW w:w="1366" w:type="pct"/>
            <w:shd w:val="clear" w:color="auto" w:fill="auto"/>
            <w:noWrap/>
            <w:vAlign w:val="bottom"/>
          </w:tcPr>
          <w:p w14:paraId="26D438DA" w14:textId="77777777" w:rsidR="003076E5" w:rsidRPr="003076E5" w:rsidRDefault="003076E5" w:rsidP="003076E5">
            <w:pPr>
              <w:spacing w:line="220" w:lineRule="exact"/>
              <w:jc w:val="center"/>
              <w:rPr>
                <w:sz w:val="26"/>
                <w:szCs w:val="26"/>
              </w:rPr>
            </w:pPr>
            <w:r w:rsidRPr="003076E5">
              <w:rPr>
                <w:sz w:val="26"/>
                <w:szCs w:val="26"/>
              </w:rPr>
              <w:t>0,013</w:t>
            </w:r>
          </w:p>
        </w:tc>
        <w:tc>
          <w:tcPr>
            <w:tcW w:w="774" w:type="pct"/>
            <w:shd w:val="clear" w:color="auto" w:fill="auto"/>
            <w:vAlign w:val="bottom"/>
          </w:tcPr>
          <w:p w14:paraId="3695BFAA"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1CF3BF04" w14:textId="77777777" w:rsidTr="003076E5">
        <w:trPr>
          <w:cantSplit/>
          <w:trHeight w:val="20"/>
          <w:tblHeader/>
          <w:jc w:val="center"/>
        </w:trPr>
        <w:tc>
          <w:tcPr>
            <w:tcW w:w="2860" w:type="pct"/>
            <w:shd w:val="clear" w:color="auto" w:fill="auto"/>
            <w:noWrap/>
            <w:vAlign w:val="bottom"/>
            <w:hideMark/>
          </w:tcPr>
          <w:p w14:paraId="109398CE" w14:textId="77777777" w:rsidR="003076E5" w:rsidRPr="003076E5" w:rsidRDefault="003076E5" w:rsidP="003076E5">
            <w:pPr>
              <w:spacing w:line="220" w:lineRule="exact"/>
              <w:rPr>
                <w:sz w:val="26"/>
                <w:szCs w:val="26"/>
              </w:rPr>
            </w:pPr>
            <w:r w:rsidRPr="003076E5">
              <w:rPr>
                <w:sz w:val="26"/>
                <w:szCs w:val="26"/>
              </w:rPr>
              <w:t>Клин фрикционный (чугун)</w:t>
            </w:r>
          </w:p>
        </w:tc>
        <w:tc>
          <w:tcPr>
            <w:tcW w:w="1366" w:type="pct"/>
            <w:shd w:val="clear" w:color="auto" w:fill="auto"/>
            <w:noWrap/>
            <w:vAlign w:val="bottom"/>
            <w:hideMark/>
          </w:tcPr>
          <w:p w14:paraId="0959C54C" w14:textId="77777777" w:rsidR="003076E5" w:rsidRPr="003076E5" w:rsidRDefault="003076E5" w:rsidP="003076E5">
            <w:pPr>
              <w:spacing w:line="220" w:lineRule="exact"/>
              <w:jc w:val="center"/>
              <w:rPr>
                <w:sz w:val="26"/>
                <w:szCs w:val="26"/>
              </w:rPr>
            </w:pPr>
            <w:r w:rsidRPr="003076E5">
              <w:rPr>
                <w:sz w:val="26"/>
                <w:szCs w:val="26"/>
              </w:rPr>
              <w:t>0,013</w:t>
            </w:r>
          </w:p>
        </w:tc>
        <w:tc>
          <w:tcPr>
            <w:tcW w:w="774" w:type="pct"/>
            <w:shd w:val="clear" w:color="auto" w:fill="auto"/>
            <w:vAlign w:val="bottom"/>
            <w:hideMark/>
          </w:tcPr>
          <w:p w14:paraId="53F29966" w14:textId="77777777" w:rsidR="003076E5" w:rsidRPr="003076E5" w:rsidRDefault="003076E5" w:rsidP="003076E5">
            <w:pPr>
              <w:spacing w:line="220" w:lineRule="exact"/>
              <w:jc w:val="center"/>
              <w:rPr>
                <w:sz w:val="26"/>
                <w:szCs w:val="26"/>
              </w:rPr>
            </w:pPr>
            <w:r w:rsidRPr="003076E5">
              <w:rPr>
                <w:sz w:val="26"/>
                <w:szCs w:val="26"/>
              </w:rPr>
              <w:t>17А</w:t>
            </w:r>
          </w:p>
        </w:tc>
      </w:tr>
      <w:tr w:rsidR="003076E5" w:rsidRPr="003076E5" w14:paraId="2F1A7FB6" w14:textId="77777777" w:rsidTr="003076E5">
        <w:trPr>
          <w:cantSplit/>
          <w:trHeight w:val="20"/>
          <w:tblHeader/>
          <w:jc w:val="center"/>
        </w:trPr>
        <w:tc>
          <w:tcPr>
            <w:tcW w:w="2860" w:type="pct"/>
            <w:shd w:val="clear" w:color="auto" w:fill="auto"/>
            <w:noWrap/>
            <w:vAlign w:val="bottom"/>
          </w:tcPr>
          <w:p w14:paraId="4DF3B194" w14:textId="77777777" w:rsidR="003076E5" w:rsidRPr="003076E5" w:rsidRDefault="003076E5" w:rsidP="003076E5">
            <w:pPr>
              <w:spacing w:line="220" w:lineRule="exact"/>
              <w:rPr>
                <w:sz w:val="26"/>
                <w:szCs w:val="26"/>
              </w:rPr>
            </w:pPr>
            <w:r w:rsidRPr="003076E5">
              <w:rPr>
                <w:sz w:val="26"/>
                <w:szCs w:val="26"/>
              </w:rPr>
              <w:t>Клин фрикционный ВЧ-120 (чугун)</w:t>
            </w:r>
          </w:p>
        </w:tc>
        <w:tc>
          <w:tcPr>
            <w:tcW w:w="1366" w:type="pct"/>
            <w:shd w:val="clear" w:color="auto" w:fill="auto"/>
            <w:noWrap/>
            <w:vAlign w:val="bottom"/>
          </w:tcPr>
          <w:p w14:paraId="18F04C4A" w14:textId="77777777" w:rsidR="003076E5" w:rsidRPr="003076E5" w:rsidRDefault="003076E5" w:rsidP="003076E5">
            <w:pPr>
              <w:spacing w:line="220" w:lineRule="exact"/>
              <w:jc w:val="center"/>
              <w:rPr>
                <w:sz w:val="26"/>
                <w:szCs w:val="26"/>
              </w:rPr>
            </w:pPr>
            <w:r w:rsidRPr="003076E5">
              <w:rPr>
                <w:sz w:val="26"/>
                <w:szCs w:val="26"/>
              </w:rPr>
              <w:t>0,015</w:t>
            </w:r>
          </w:p>
        </w:tc>
        <w:tc>
          <w:tcPr>
            <w:tcW w:w="774" w:type="pct"/>
            <w:shd w:val="clear" w:color="auto" w:fill="auto"/>
            <w:vAlign w:val="bottom"/>
          </w:tcPr>
          <w:p w14:paraId="55AB7E56" w14:textId="77777777" w:rsidR="003076E5" w:rsidRPr="003076E5" w:rsidRDefault="003076E5" w:rsidP="003076E5">
            <w:pPr>
              <w:spacing w:line="220" w:lineRule="exact"/>
              <w:jc w:val="center"/>
              <w:rPr>
                <w:sz w:val="26"/>
                <w:szCs w:val="26"/>
              </w:rPr>
            </w:pPr>
            <w:r w:rsidRPr="003076E5">
              <w:rPr>
                <w:sz w:val="26"/>
                <w:szCs w:val="26"/>
              </w:rPr>
              <w:t>17А</w:t>
            </w:r>
          </w:p>
        </w:tc>
      </w:tr>
      <w:tr w:rsidR="003076E5" w:rsidRPr="003076E5" w14:paraId="7A90EA3C" w14:textId="77777777" w:rsidTr="003076E5">
        <w:trPr>
          <w:cantSplit/>
          <w:trHeight w:val="20"/>
          <w:tblHeader/>
          <w:jc w:val="center"/>
        </w:trPr>
        <w:tc>
          <w:tcPr>
            <w:tcW w:w="2860" w:type="pct"/>
            <w:shd w:val="clear" w:color="auto" w:fill="auto"/>
            <w:noWrap/>
            <w:vAlign w:val="bottom"/>
            <w:hideMark/>
          </w:tcPr>
          <w:p w14:paraId="26A2341F" w14:textId="77777777" w:rsidR="003076E5" w:rsidRPr="003076E5" w:rsidRDefault="003076E5" w:rsidP="003076E5">
            <w:pPr>
              <w:spacing w:line="220" w:lineRule="exact"/>
              <w:rPr>
                <w:sz w:val="26"/>
                <w:szCs w:val="26"/>
              </w:rPr>
            </w:pPr>
            <w:r w:rsidRPr="003076E5">
              <w:rPr>
                <w:sz w:val="26"/>
                <w:szCs w:val="26"/>
              </w:rPr>
              <w:t>Фрикционная планка – неподвижная</w:t>
            </w:r>
          </w:p>
        </w:tc>
        <w:tc>
          <w:tcPr>
            <w:tcW w:w="1366" w:type="pct"/>
            <w:shd w:val="clear" w:color="auto" w:fill="auto"/>
            <w:noWrap/>
            <w:vAlign w:val="bottom"/>
            <w:hideMark/>
          </w:tcPr>
          <w:p w14:paraId="37B65C48" w14:textId="77777777" w:rsidR="003076E5" w:rsidRPr="003076E5" w:rsidRDefault="003076E5" w:rsidP="003076E5">
            <w:pPr>
              <w:spacing w:line="220" w:lineRule="exact"/>
              <w:jc w:val="center"/>
              <w:rPr>
                <w:sz w:val="26"/>
                <w:szCs w:val="26"/>
              </w:rPr>
            </w:pPr>
            <w:r w:rsidRPr="003076E5">
              <w:rPr>
                <w:sz w:val="26"/>
                <w:szCs w:val="26"/>
              </w:rPr>
              <w:t>0,003</w:t>
            </w:r>
          </w:p>
        </w:tc>
        <w:tc>
          <w:tcPr>
            <w:tcW w:w="774" w:type="pct"/>
            <w:shd w:val="clear" w:color="auto" w:fill="auto"/>
            <w:vAlign w:val="bottom"/>
            <w:hideMark/>
          </w:tcPr>
          <w:p w14:paraId="69FF19E2"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2F8FF1A0" w14:textId="77777777" w:rsidTr="003076E5">
        <w:trPr>
          <w:cantSplit/>
          <w:trHeight w:val="20"/>
          <w:tblHeader/>
          <w:jc w:val="center"/>
        </w:trPr>
        <w:tc>
          <w:tcPr>
            <w:tcW w:w="2860" w:type="pct"/>
            <w:shd w:val="clear" w:color="auto" w:fill="auto"/>
            <w:noWrap/>
            <w:vAlign w:val="bottom"/>
            <w:hideMark/>
          </w:tcPr>
          <w:p w14:paraId="2476F8A9" w14:textId="77777777" w:rsidR="003076E5" w:rsidRPr="003076E5" w:rsidRDefault="003076E5" w:rsidP="003076E5">
            <w:pPr>
              <w:spacing w:line="220" w:lineRule="exact"/>
              <w:rPr>
                <w:sz w:val="26"/>
                <w:szCs w:val="26"/>
              </w:rPr>
            </w:pPr>
            <w:r w:rsidRPr="003076E5">
              <w:rPr>
                <w:sz w:val="26"/>
                <w:szCs w:val="26"/>
              </w:rPr>
              <w:t>Фрикционная планка – подвижная</w:t>
            </w:r>
          </w:p>
        </w:tc>
        <w:tc>
          <w:tcPr>
            <w:tcW w:w="1366" w:type="pct"/>
            <w:shd w:val="clear" w:color="auto" w:fill="auto"/>
            <w:noWrap/>
            <w:vAlign w:val="bottom"/>
            <w:hideMark/>
          </w:tcPr>
          <w:p w14:paraId="032E1E6D" w14:textId="77777777" w:rsidR="003076E5" w:rsidRPr="003076E5" w:rsidRDefault="003076E5" w:rsidP="003076E5">
            <w:pPr>
              <w:spacing w:line="220" w:lineRule="exact"/>
              <w:jc w:val="center"/>
              <w:rPr>
                <w:sz w:val="26"/>
                <w:szCs w:val="26"/>
              </w:rPr>
            </w:pPr>
            <w:r w:rsidRPr="003076E5">
              <w:rPr>
                <w:sz w:val="26"/>
                <w:szCs w:val="26"/>
              </w:rPr>
              <w:t>0,001</w:t>
            </w:r>
          </w:p>
        </w:tc>
        <w:tc>
          <w:tcPr>
            <w:tcW w:w="774" w:type="pct"/>
            <w:shd w:val="clear" w:color="auto" w:fill="auto"/>
            <w:vAlign w:val="bottom"/>
            <w:hideMark/>
          </w:tcPr>
          <w:p w14:paraId="1B51E376" w14:textId="77777777" w:rsidR="003076E5" w:rsidRPr="003076E5" w:rsidRDefault="003076E5" w:rsidP="003076E5">
            <w:pPr>
              <w:spacing w:line="220" w:lineRule="exact"/>
              <w:jc w:val="center"/>
              <w:rPr>
                <w:sz w:val="26"/>
                <w:szCs w:val="26"/>
              </w:rPr>
            </w:pPr>
            <w:r w:rsidRPr="003076E5">
              <w:rPr>
                <w:sz w:val="26"/>
                <w:szCs w:val="26"/>
              </w:rPr>
              <w:t>12А</w:t>
            </w:r>
          </w:p>
        </w:tc>
      </w:tr>
      <w:tr w:rsidR="003076E5" w:rsidRPr="003076E5" w14:paraId="444BE958" w14:textId="77777777" w:rsidTr="003076E5">
        <w:trPr>
          <w:cantSplit/>
          <w:trHeight w:val="20"/>
          <w:tblHeader/>
          <w:jc w:val="center"/>
        </w:trPr>
        <w:tc>
          <w:tcPr>
            <w:tcW w:w="2860" w:type="pct"/>
            <w:shd w:val="clear" w:color="auto" w:fill="auto"/>
            <w:noWrap/>
            <w:vAlign w:val="bottom"/>
          </w:tcPr>
          <w:p w14:paraId="403543BE" w14:textId="77777777" w:rsidR="003076E5" w:rsidRPr="003076E5" w:rsidRDefault="003076E5" w:rsidP="003076E5">
            <w:pPr>
              <w:spacing w:line="220" w:lineRule="exact"/>
              <w:rPr>
                <w:sz w:val="26"/>
                <w:szCs w:val="26"/>
              </w:rPr>
            </w:pPr>
            <w:r w:rsidRPr="003076E5">
              <w:rPr>
                <w:sz w:val="26"/>
                <w:szCs w:val="26"/>
              </w:rPr>
              <w:t>Фрикционная планка – подвижная тележки 18-578</w:t>
            </w:r>
          </w:p>
        </w:tc>
        <w:tc>
          <w:tcPr>
            <w:tcW w:w="1366" w:type="pct"/>
            <w:shd w:val="clear" w:color="auto" w:fill="auto"/>
            <w:noWrap/>
            <w:vAlign w:val="bottom"/>
          </w:tcPr>
          <w:p w14:paraId="5674A7D7" w14:textId="77777777" w:rsidR="003076E5" w:rsidRPr="003076E5" w:rsidRDefault="003076E5" w:rsidP="003076E5">
            <w:pPr>
              <w:spacing w:line="220" w:lineRule="exact"/>
              <w:jc w:val="center"/>
              <w:rPr>
                <w:sz w:val="26"/>
                <w:szCs w:val="26"/>
              </w:rPr>
            </w:pPr>
            <w:r w:rsidRPr="003076E5">
              <w:rPr>
                <w:sz w:val="26"/>
                <w:szCs w:val="26"/>
              </w:rPr>
              <w:t>0,002</w:t>
            </w:r>
          </w:p>
        </w:tc>
        <w:tc>
          <w:tcPr>
            <w:tcW w:w="774" w:type="pct"/>
            <w:shd w:val="clear" w:color="auto" w:fill="auto"/>
            <w:vAlign w:val="bottom"/>
          </w:tcPr>
          <w:p w14:paraId="5457B873" w14:textId="77777777" w:rsidR="003076E5" w:rsidRPr="003076E5" w:rsidRDefault="003076E5" w:rsidP="003076E5">
            <w:pPr>
              <w:spacing w:line="220" w:lineRule="exact"/>
              <w:jc w:val="center"/>
              <w:rPr>
                <w:sz w:val="26"/>
                <w:szCs w:val="26"/>
              </w:rPr>
            </w:pPr>
            <w:r w:rsidRPr="003076E5">
              <w:rPr>
                <w:sz w:val="26"/>
                <w:szCs w:val="26"/>
              </w:rPr>
              <w:t>12А</w:t>
            </w:r>
          </w:p>
        </w:tc>
      </w:tr>
      <w:tr w:rsidR="003076E5" w:rsidRPr="003076E5" w14:paraId="47DBEAA8" w14:textId="77777777" w:rsidTr="003076E5">
        <w:trPr>
          <w:cantSplit/>
          <w:trHeight w:val="20"/>
          <w:tblHeader/>
          <w:jc w:val="center"/>
        </w:trPr>
        <w:tc>
          <w:tcPr>
            <w:tcW w:w="2860" w:type="pct"/>
            <w:shd w:val="clear" w:color="auto" w:fill="auto"/>
            <w:noWrap/>
            <w:vAlign w:val="bottom"/>
            <w:hideMark/>
          </w:tcPr>
          <w:p w14:paraId="2F43BF71" w14:textId="77777777" w:rsidR="003076E5" w:rsidRPr="003076E5" w:rsidRDefault="003076E5" w:rsidP="003076E5">
            <w:pPr>
              <w:spacing w:line="220" w:lineRule="exact"/>
              <w:rPr>
                <w:sz w:val="26"/>
                <w:szCs w:val="26"/>
              </w:rPr>
            </w:pPr>
            <w:proofErr w:type="spellStart"/>
            <w:r w:rsidRPr="003076E5">
              <w:rPr>
                <w:sz w:val="26"/>
                <w:szCs w:val="26"/>
              </w:rPr>
              <w:t>Триангель</w:t>
            </w:r>
            <w:proofErr w:type="spellEnd"/>
          </w:p>
        </w:tc>
        <w:tc>
          <w:tcPr>
            <w:tcW w:w="1366" w:type="pct"/>
            <w:shd w:val="clear" w:color="auto" w:fill="auto"/>
            <w:noWrap/>
            <w:vAlign w:val="bottom"/>
            <w:hideMark/>
          </w:tcPr>
          <w:p w14:paraId="55143029" w14:textId="77777777" w:rsidR="003076E5" w:rsidRPr="003076E5" w:rsidRDefault="003076E5" w:rsidP="003076E5">
            <w:pPr>
              <w:spacing w:line="220" w:lineRule="exact"/>
              <w:jc w:val="center"/>
              <w:rPr>
                <w:sz w:val="26"/>
                <w:szCs w:val="26"/>
              </w:rPr>
            </w:pPr>
            <w:r w:rsidRPr="003076E5">
              <w:rPr>
                <w:sz w:val="26"/>
                <w:szCs w:val="26"/>
              </w:rPr>
              <w:t>0,033</w:t>
            </w:r>
          </w:p>
        </w:tc>
        <w:tc>
          <w:tcPr>
            <w:tcW w:w="774" w:type="pct"/>
            <w:shd w:val="clear" w:color="auto" w:fill="auto"/>
            <w:vAlign w:val="bottom"/>
            <w:hideMark/>
          </w:tcPr>
          <w:p w14:paraId="02887422"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01F856E7" w14:textId="77777777" w:rsidTr="003076E5">
        <w:trPr>
          <w:cantSplit/>
          <w:trHeight w:val="20"/>
          <w:tblHeader/>
          <w:jc w:val="center"/>
        </w:trPr>
        <w:tc>
          <w:tcPr>
            <w:tcW w:w="2860" w:type="pct"/>
            <w:shd w:val="clear" w:color="auto" w:fill="auto"/>
            <w:noWrap/>
            <w:vAlign w:val="bottom"/>
            <w:hideMark/>
          </w:tcPr>
          <w:p w14:paraId="5AC6129D" w14:textId="77777777" w:rsidR="003076E5" w:rsidRPr="003076E5" w:rsidRDefault="003076E5" w:rsidP="003076E5">
            <w:pPr>
              <w:spacing w:line="220" w:lineRule="exact"/>
              <w:rPr>
                <w:sz w:val="26"/>
                <w:szCs w:val="26"/>
              </w:rPr>
            </w:pPr>
            <w:r w:rsidRPr="003076E5">
              <w:rPr>
                <w:sz w:val="26"/>
                <w:szCs w:val="26"/>
              </w:rPr>
              <w:t xml:space="preserve">Колпак </w:t>
            </w:r>
            <w:proofErr w:type="spellStart"/>
            <w:r w:rsidRPr="003076E5">
              <w:rPr>
                <w:sz w:val="26"/>
                <w:szCs w:val="26"/>
              </w:rPr>
              <w:t>скользуна</w:t>
            </w:r>
            <w:proofErr w:type="spellEnd"/>
          </w:p>
        </w:tc>
        <w:tc>
          <w:tcPr>
            <w:tcW w:w="1366" w:type="pct"/>
            <w:shd w:val="clear" w:color="auto" w:fill="auto"/>
            <w:noWrap/>
            <w:vAlign w:val="bottom"/>
            <w:hideMark/>
          </w:tcPr>
          <w:p w14:paraId="7BC4EADF" w14:textId="77777777" w:rsidR="003076E5" w:rsidRPr="003076E5" w:rsidRDefault="003076E5" w:rsidP="003076E5">
            <w:pPr>
              <w:spacing w:line="220" w:lineRule="exact"/>
              <w:jc w:val="center"/>
              <w:rPr>
                <w:sz w:val="26"/>
                <w:szCs w:val="26"/>
              </w:rPr>
            </w:pPr>
            <w:r w:rsidRPr="003076E5">
              <w:rPr>
                <w:sz w:val="26"/>
                <w:szCs w:val="26"/>
              </w:rPr>
              <w:t>0,004</w:t>
            </w:r>
          </w:p>
        </w:tc>
        <w:tc>
          <w:tcPr>
            <w:tcW w:w="774" w:type="pct"/>
            <w:shd w:val="clear" w:color="auto" w:fill="auto"/>
            <w:vAlign w:val="bottom"/>
            <w:hideMark/>
          </w:tcPr>
          <w:p w14:paraId="4C73650C" w14:textId="77777777" w:rsidR="003076E5" w:rsidRPr="003076E5" w:rsidRDefault="003076E5" w:rsidP="003076E5">
            <w:pPr>
              <w:spacing w:line="220" w:lineRule="exact"/>
              <w:jc w:val="center"/>
              <w:rPr>
                <w:sz w:val="26"/>
                <w:szCs w:val="26"/>
              </w:rPr>
            </w:pPr>
            <w:r w:rsidRPr="003076E5">
              <w:rPr>
                <w:sz w:val="26"/>
                <w:szCs w:val="26"/>
              </w:rPr>
              <w:t>12А</w:t>
            </w:r>
          </w:p>
        </w:tc>
      </w:tr>
      <w:tr w:rsidR="003076E5" w:rsidRPr="003076E5" w14:paraId="57F81F28" w14:textId="77777777" w:rsidTr="003076E5">
        <w:trPr>
          <w:cantSplit/>
          <w:trHeight w:val="20"/>
          <w:tblHeader/>
          <w:jc w:val="center"/>
        </w:trPr>
        <w:tc>
          <w:tcPr>
            <w:tcW w:w="2860" w:type="pct"/>
            <w:shd w:val="clear" w:color="auto" w:fill="auto"/>
            <w:noWrap/>
            <w:vAlign w:val="bottom"/>
          </w:tcPr>
          <w:p w14:paraId="2F2A91B8" w14:textId="77777777" w:rsidR="003076E5" w:rsidRPr="003076E5" w:rsidRDefault="003076E5" w:rsidP="003076E5">
            <w:pPr>
              <w:spacing w:line="220" w:lineRule="exact"/>
              <w:rPr>
                <w:sz w:val="26"/>
                <w:szCs w:val="26"/>
              </w:rPr>
            </w:pPr>
            <w:r w:rsidRPr="003076E5">
              <w:rPr>
                <w:sz w:val="26"/>
                <w:szCs w:val="26"/>
              </w:rPr>
              <w:t>Упруго-</w:t>
            </w:r>
            <w:proofErr w:type="spellStart"/>
            <w:r w:rsidRPr="003076E5">
              <w:rPr>
                <w:sz w:val="26"/>
                <w:szCs w:val="26"/>
              </w:rPr>
              <w:t>катковый</w:t>
            </w:r>
            <w:proofErr w:type="spellEnd"/>
            <w:r w:rsidRPr="003076E5">
              <w:rPr>
                <w:sz w:val="26"/>
                <w:szCs w:val="26"/>
              </w:rPr>
              <w:t xml:space="preserve"> </w:t>
            </w:r>
            <w:proofErr w:type="spellStart"/>
            <w:r w:rsidRPr="003076E5">
              <w:rPr>
                <w:sz w:val="26"/>
                <w:szCs w:val="26"/>
              </w:rPr>
              <w:t>скользун</w:t>
            </w:r>
            <w:proofErr w:type="spellEnd"/>
          </w:p>
        </w:tc>
        <w:tc>
          <w:tcPr>
            <w:tcW w:w="1366" w:type="pct"/>
            <w:shd w:val="clear" w:color="auto" w:fill="auto"/>
            <w:noWrap/>
            <w:vAlign w:val="bottom"/>
          </w:tcPr>
          <w:p w14:paraId="0F25035C" w14:textId="77777777" w:rsidR="003076E5" w:rsidRPr="003076E5" w:rsidRDefault="003076E5" w:rsidP="003076E5">
            <w:pPr>
              <w:spacing w:line="220" w:lineRule="exact"/>
              <w:jc w:val="center"/>
              <w:rPr>
                <w:sz w:val="26"/>
                <w:szCs w:val="26"/>
              </w:rPr>
            </w:pPr>
            <w:r w:rsidRPr="003076E5">
              <w:rPr>
                <w:sz w:val="26"/>
                <w:szCs w:val="26"/>
              </w:rPr>
              <w:t>0,016</w:t>
            </w:r>
          </w:p>
        </w:tc>
        <w:tc>
          <w:tcPr>
            <w:tcW w:w="774" w:type="pct"/>
            <w:shd w:val="clear" w:color="auto" w:fill="auto"/>
            <w:vAlign w:val="bottom"/>
          </w:tcPr>
          <w:p w14:paraId="19FE9DCA"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23B64896" w14:textId="77777777" w:rsidTr="003076E5">
        <w:trPr>
          <w:cantSplit/>
          <w:trHeight w:val="20"/>
          <w:tblHeader/>
          <w:jc w:val="center"/>
        </w:trPr>
        <w:tc>
          <w:tcPr>
            <w:tcW w:w="2860" w:type="pct"/>
            <w:shd w:val="clear" w:color="auto" w:fill="auto"/>
            <w:noWrap/>
            <w:vAlign w:val="bottom"/>
            <w:hideMark/>
          </w:tcPr>
          <w:p w14:paraId="64D01406" w14:textId="77777777" w:rsidR="003076E5" w:rsidRPr="003076E5" w:rsidRDefault="003076E5" w:rsidP="003076E5">
            <w:pPr>
              <w:spacing w:line="220" w:lineRule="exact"/>
              <w:rPr>
                <w:sz w:val="26"/>
                <w:szCs w:val="26"/>
              </w:rPr>
            </w:pPr>
            <w:r w:rsidRPr="003076E5">
              <w:rPr>
                <w:sz w:val="26"/>
                <w:szCs w:val="26"/>
              </w:rPr>
              <w:t>Подвеска тормозного башмака</w:t>
            </w:r>
          </w:p>
        </w:tc>
        <w:tc>
          <w:tcPr>
            <w:tcW w:w="1366" w:type="pct"/>
            <w:shd w:val="clear" w:color="auto" w:fill="auto"/>
            <w:noWrap/>
            <w:vAlign w:val="bottom"/>
            <w:hideMark/>
          </w:tcPr>
          <w:p w14:paraId="1D9D29DC" w14:textId="77777777" w:rsidR="003076E5" w:rsidRPr="003076E5" w:rsidRDefault="003076E5" w:rsidP="003076E5">
            <w:pPr>
              <w:spacing w:line="220" w:lineRule="exact"/>
              <w:jc w:val="center"/>
              <w:rPr>
                <w:sz w:val="26"/>
                <w:szCs w:val="26"/>
              </w:rPr>
            </w:pPr>
            <w:r w:rsidRPr="003076E5">
              <w:rPr>
                <w:sz w:val="26"/>
                <w:szCs w:val="26"/>
              </w:rPr>
              <w:t>0,004</w:t>
            </w:r>
          </w:p>
        </w:tc>
        <w:tc>
          <w:tcPr>
            <w:tcW w:w="774" w:type="pct"/>
            <w:shd w:val="clear" w:color="auto" w:fill="auto"/>
            <w:vAlign w:val="bottom"/>
            <w:hideMark/>
          </w:tcPr>
          <w:p w14:paraId="315BA42E"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01F48ABD" w14:textId="77777777" w:rsidTr="003076E5">
        <w:trPr>
          <w:cantSplit/>
          <w:trHeight w:val="20"/>
          <w:tblHeader/>
          <w:jc w:val="center"/>
        </w:trPr>
        <w:tc>
          <w:tcPr>
            <w:tcW w:w="2860" w:type="pct"/>
            <w:shd w:val="clear" w:color="auto" w:fill="auto"/>
            <w:noWrap/>
            <w:vAlign w:val="bottom"/>
            <w:hideMark/>
          </w:tcPr>
          <w:p w14:paraId="230B6E19" w14:textId="77777777" w:rsidR="003076E5" w:rsidRPr="003076E5" w:rsidRDefault="003076E5" w:rsidP="003076E5">
            <w:pPr>
              <w:spacing w:line="220" w:lineRule="exact"/>
              <w:rPr>
                <w:sz w:val="26"/>
                <w:szCs w:val="26"/>
              </w:rPr>
            </w:pPr>
            <w:r w:rsidRPr="003076E5">
              <w:rPr>
                <w:sz w:val="26"/>
                <w:szCs w:val="26"/>
              </w:rPr>
              <w:t>Тормозной башмак</w:t>
            </w:r>
          </w:p>
        </w:tc>
        <w:tc>
          <w:tcPr>
            <w:tcW w:w="1366" w:type="pct"/>
            <w:shd w:val="clear" w:color="auto" w:fill="auto"/>
            <w:noWrap/>
            <w:vAlign w:val="bottom"/>
            <w:hideMark/>
          </w:tcPr>
          <w:p w14:paraId="088B7320" w14:textId="77777777" w:rsidR="003076E5" w:rsidRPr="003076E5" w:rsidRDefault="003076E5" w:rsidP="003076E5">
            <w:pPr>
              <w:spacing w:line="220" w:lineRule="exact"/>
              <w:jc w:val="center"/>
              <w:rPr>
                <w:sz w:val="26"/>
                <w:szCs w:val="26"/>
              </w:rPr>
            </w:pPr>
            <w:r w:rsidRPr="003076E5">
              <w:rPr>
                <w:sz w:val="26"/>
                <w:szCs w:val="26"/>
              </w:rPr>
              <w:t>0,008</w:t>
            </w:r>
          </w:p>
        </w:tc>
        <w:tc>
          <w:tcPr>
            <w:tcW w:w="774" w:type="pct"/>
            <w:shd w:val="clear" w:color="auto" w:fill="auto"/>
            <w:vAlign w:val="bottom"/>
            <w:hideMark/>
          </w:tcPr>
          <w:p w14:paraId="68CC5562"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5A8FBC49" w14:textId="77777777" w:rsidTr="003076E5">
        <w:trPr>
          <w:cantSplit/>
          <w:trHeight w:val="20"/>
          <w:tblHeader/>
          <w:jc w:val="center"/>
        </w:trPr>
        <w:tc>
          <w:tcPr>
            <w:tcW w:w="2860" w:type="pct"/>
            <w:shd w:val="clear" w:color="auto" w:fill="auto"/>
            <w:noWrap/>
            <w:vAlign w:val="bottom"/>
            <w:hideMark/>
          </w:tcPr>
          <w:p w14:paraId="1D7B2AFC" w14:textId="77777777" w:rsidR="003076E5" w:rsidRPr="003076E5" w:rsidRDefault="003076E5" w:rsidP="003076E5">
            <w:pPr>
              <w:spacing w:line="220" w:lineRule="exact"/>
              <w:rPr>
                <w:sz w:val="26"/>
                <w:szCs w:val="26"/>
              </w:rPr>
            </w:pPr>
            <w:r w:rsidRPr="003076E5">
              <w:rPr>
                <w:sz w:val="26"/>
                <w:szCs w:val="26"/>
              </w:rPr>
              <w:t>Валик подвески тормозного башмака</w:t>
            </w:r>
          </w:p>
        </w:tc>
        <w:tc>
          <w:tcPr>
            <w:tcW w:w="1366" w:type="pct"/>
            <w:shd w:val="clear" w:color="auto" w:fill="auto"/>
            <w:noWrap/>
            <w:vAlign w:val="bottom"/>
            <w:hideMark/>
          </w:tcPr>
          <w:p w14:paraId="192CD37A" w14:textId="77777777" w:rsidR="003076E5" w:rsidRPr="003076E5" w:rsidRDefault="003076E5" w:rsidP="003076E5">
            <w:pPr>
              <w:spacing w:line="220" w:lineRule="exact"/>
              <w:jc w:val="center"/>
              <w:rPr>
                <w:sz w:val="26"/>
                <w:szCs w:val="26"/>
              </w:rPr>
            </w:pPr>
            <w:r w:rsidRPr="003076E5">
              <w:rPr>
                <w:sz w:val="26"/>
                <w:szCs w:val="26"/>
              </w:rPr>
              <w:t>0,001</w:t>
            </w:r>
          </w:p>
        </w:tc>
        <w:tc>
          <w:tcPr>
            <w:tcW w:w="774" w:type="pct"/>
            <w:shd w:val="clear" w:color="auto" w:fill="auto"/>
            <w:vAlign w:val="bottom"/>
            <w:hideMark/>
          </w:tcPr>
          <w:p w14:paraId="67B9B633" w14:textId="77777777" w:rsidR="003076E5" w:rsidRPr="003076E5" w:rsidRDefault="003076E5" w:rsidP="003076E5">
            <w:pPr>
              <w:spacing w:line="220" w:lineRule="exact"/>
              <w:jc w:val="center"/>
              <w:rPr>
                <w:sz w:val="26"/>
                <w:szCs w:val="26"/>
              </w:rPr>
            </w:pPr>
            <w:r w:rsidRPr="003076E5">
              <w:rPr>
                <w:sz w:val="26"/>
                <w:szCs w:val="26"/>
              </w:rPr>
              <w:t>3АТ</w:t>
            </w:r>
          </w:p>
        </w:tc>
      </w:tr>
      <w:tr w:rsidR="003076E5" w:rsidRPr="003076E5" w14:paraId="69E32CC8" w14:textId="77777777" w:rsidTr="003076E5">
        <w:trPr>
          <w:cantSplit/>
          <w:trHeight w:val="20"/>
          <w:tblHeader/>
          <w:jc w:val="center"/>
        </w:trPr>
        <w:tc>
          <w:tcPr>
            <w:tcW w:w="2860" w:type="pct"/>
            <w:shd w:val="clear" w:color="auto" w:fill="auto"/>
            <w:noWrap/>
            <w:vAlign w:val="bottom"/>
            <w:hideMark/>
          </w:tcPr>
          <w:p w14:paraId="57371CBA" w14:textId="77777777" w:rsidR="003076E5" w:rsidRPr="003076E5" w:rsidRDefault="003076E5" w:rsidP="003076E5">
            <w:pPr>
              <w:spacing w:line="220" w:lineRule="exact"/>
              <w:jc w:val="center"/>
              <w:rPr>
                <w:b/>
                <w:bCs/>
                <w:sz w:val="26"/>
                <w:szCs w:val="26"/>
              </w:rPr>
            </w:pPr>
            <w:proofErr w:type="spellStart"/>
            <w:r w:rsidRPr="003076E5">
              <w:rPr>
                <w:b/>
                <w:bCs/>
                <w:sz w:val="26"/>
                <w:szCs w:val="26"/>
              </w:rPr>
              <w:t>Автосцепное</w:t>
            </w:r>
            <w:proofErr w:type="spellEnd"/>
            <w:r w:rsidRPr="003076E5">
              <w:rPr>
                <w:b/>
                <w:bCs/>
                <w:sz w:val="26"/>
                <w:szCs w:val="26"/>
              </w:rPr>
              <w:t xml:space="preserve"> устройство</w:t>
            </w:r>
          </w:p>
        </w:tc>
        <w:tc>
          <w:tcPr>
            <w:tcW w:w="1366" w:type="pct"/>
            <w:shd w:val="clear" w:color="auto" w:fill="auto"/>
            <w:noWrap/>
            <w:vAlign w:val="bottom"/>
            <w:hideMark/>
          </w:tcPr>
          <w:p w14:paraId="7855EE19" w14:textId="77777777" w:rsidR="003076E5" w:rsidRPr="003076E5" w:rsidRDefault="003076E5" w:rsidP="003076E5">
            <w:pPr>
              <w:spacing w:line="220" w:lineRule="exact"/>
              <w:jc w:val="center"/>
              <w:rPr>
                <w:sz w:val="26"/>
                <w:szCs w:val="26"/>
              </w:rPr>
            </w:pPr>
          </w:p>
        </w:tc>
        <w:tc>
          <w:tcPr>
            <w:tcW w:w="774" w:type="pct"/>
            <w:shd w:val="clear" w:color="auto" w:fill="auto"/>
            <w:vAlign w:val="bottom"/>
            <w:hideMark/>
          </w:tcPr>
          <w:p w14:paraId="139C2FD1" w14:textId="77777777" w:rsidR="003076E5" w:rsidRPr="003076E5" w:rsidRDefault="003076E5" w:rsidP="003076E5">
            <w:pPr>
              <w:spacing w:line="220" w:lineRule="exact"/>
              <w:jc w:val="center"/>
              <w:rPr>
                <w:sz w:val="26"/>
                <w:szCs w:val="26"/>
              </w:rPr>
            </w:pPr>
          </w:p>
        </w:tc>
      </w:tr>
      <w:tr w:rsidR="003076E5" w:rsidRPr="003076E5" w14:paraId="64D18027" w14:textId="77777777" w:rsidTr="003076E5">
        <w:trPr>
          <w:cantSplit/>
          <w:trHeight w:val="20"/>
          <w:tblHeader/>
          <w:jc w:val="center"/>
        </w:trPr>
        <w:tc>
          <w:tcPr>
            <w:tcW w:w="2860" w:type="pct"/>
            <w:shd w:val="clear" w:color="auto" w:fill="auto"/>
            <w:noWrap/>
            <w:vAlign w:val="bottom"/>
            <w:hideMark/>
          </w:tcPr>
          <w:p w14:paraId="4B39D5EA" w14:textId="77777777" w:rsidR="003076E5" w:rsidRPr="003076E5" w:rsidRDefault="003076E5" w:rsidP="003076E5">
            <w:pPr>
              <w:spacing w:line="220" w:lineRule="exact"/>
              <w:rPr>
                <w:sz w:val="26"/>
                <w:szCs w:val="26"/>
              </w:rPr>
            </w:pPr>
            <w:r w:rsidRPr="003076E5">
              <w:rPr>
                <w:sz w:val="26"/>
                <w:szCs w:val="26"/>
              </w:rPr>
              <w:t>Автосцепка в сборе</w:t>
            </w:r>
          </w:p>
        </w:tc>
        <w:tc>
          <w:tcPr>
            <w:tcW w:w="1366" w:type="pct"/>
            <w:shd w:val="clear" w:color="auto" w:fill="auto"/>
            <w:noWrap/>
            <w:vAlign w:val="bottom"/>
            <w:hideMark/>
          </w:tcPr>
          <w:p w14:paraId="04D04302" w14:textId="77777777" w:rsidR="003076E5" w:rsidRPr="003076E5" w:rsidRDefault="003076E5" w:rsidP="003076E5">
            <w:pPr>
              <w:spacing w:line="220" w:lineRule="exact"/>
              <w:jc w:val="center"/>
              <w:rPr>
                <w:sz w:val="26"/>
                <w:szCs w:val="26"/>
              </w:rPr>
            </w:pPr>
            <w:r w:rsidRPr="003076E5">
              <w:rPr>
                <w:sz w:val="26"/>
                <w:szCs w:val="26"/>
              </w:rPr>
              <w:t>0,206</w:t>
            </w:r>
          </w:p>
        </w:tc>
        <w:tc>
          <w:tcPr>
            <w:tcW w:w="774" w:type="pct"/>
            <w:shd w:val="clear" w:color="auto" w:fill="auto"/>
            <w:vAlign w:val="bottom"/>
            <w:hideMark/>
          </w:tcPr>
          <w:p w14:paraId="44A764C4"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79F72E35" w14:textId="77777777" w:rsidTr="003076E5">
        <w:trPr>
          <w:cantSplit/>
          <w:trHeight w:val="20"/>
          <w:tblHeader/>
          <w:jc w:val="center"/>
        </w:trPr>
        <w:tc>
          <w:tcPr>
            <w:tcW w:w="2860" w:type="pct"/>
            <w:shd w:val="clear" w:color="auto" w:fill="auto"/>
            <w:noWrap/>
            <w:vAlign w:val="bottom"/>
            <w:hideMark/>
          </w:tcPr>
          <w:p w14:paraId="542E46E9" w14:textId="77777777" w:rsidR="003076E5" w:rsidRPr="003076E5" w:rsidRDefault="003076E5" w:rsidP="003076E5">
            <w:pPr>
              <w:spacing w:line="220" w:lineRule="exact"/>
              <w:rPr>
                <w:sz w:val="26"/>
                <w:szCs w:val="26"/>
              </w:rPr>
            </w:pPr>
            <w:r w:rsidRPr="003076E5">
              <w:rPr>
                <w:sz w:val="26"/>
                <w:szCs w:val="26"/>
              </w:rPr>
              <w:t>Корпус автосцепки</w:t>
            </w:r>
          </w:p>
        </w:tc>
        <w:tc>
          <w:tcPr>
            <w:tcW w:w="1366" w:type="pct"/>
            <w:shd w:val="clear" w:color="auto" w:fill="auto"/>
            <w:noWrap/>
            <w:vAlign w:val="bottom"/>
            <w:hideMark/>
          </w:tcPr>
          <w:p w14:paraId="0E634452" w14:textId="77777777" w:rsidR="003076E5" w:rsidRPr="003076E5" w:rsidRDefault="003076E5" w:rsidP="003076E5">
            <w:pPr>
              <w:spacing w:line="220" w:lineRule="exact"/>
              <w:jc w:val="center"/>
              <w:rPr>
                <w:sz w:val="26"/>
                <w:szCs w:val="26"/>
              </w:rPr>
            </w:pPr>
            <w:r w:rsidRPr="003076E5">
              <w:rPr>
                <w:sz w:val="26"/>
                <w:szCs w:val="26"/>
              </w:rPr>
              <w:t>0,175</w:t>
            </w:r>
          </w:p>
        </w:tc>
        <w:tc>
          <w:tcPr>
            <w:tcW w:w="774" w:type="pct"/>
            <w:shd w:val="clear" w:color="auto" w:fill="auto"/>
            <w:vAlign w:val="bottom"/>
            <w:hideMark/>
          </w:tcPr>
          <w:p w14:paraId="1140B1F1"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00CB2EE7" w14:textId="77777777" w:rsidTr="003076E5">
        <w:trPr>
          <w:cantSplit/>
          <w:trHeight w:val="20"/>
          <w:tblHeader/>
          <w:jc w:val="center"/>
        </w:trPr>
        <w:tc>
          <w:tcPr>
            <w:tcW w:w="2860" w:type="pct"/>
            <w:shd w:val="clear" w:color="auto" w:fill="auto"/>
            <w:noWrap/>
            <w:vAlign w:val="bottom"/>
            <w:hideMark/>
          </w:tcPr>
          <w:p w14:paraId="1AB4A848" w14:textId="77777777" w:rsidR="003076E5" w:rsidRPr="003076E5" w:rsidRDefault="003076E5" w:rsidP="003076E5">
            <w:pPr>
              <w:spacing w:line="220" w:lineRule="exact"/>
              <w:rPr>
                <w:sz w:val="26"/>
                <w:szCs w:val="26"/>
              </w:rPr>
            </w:pPr>
            <w:r w:rsidRPr="003076E5">
              <w:rPr>
                <w:sz w:val="26"/>
                <w:szCs w:val="26"/>
              </w:rPr>
              <w:t>Замок</w:t>
            </w:r>
          </w:p>
        </w:tc>
        <w:tc>
          <w:tcPr>
            <w:tcW w:w="1366" w:type="pct"/>
            <w:shd w:val="clear" w:color="auto" w:fill="auto"/>
            <w:noWrap/>
            <w:vAlign w:val="bottom"/>
            <w:hideMark/>
          </w:tcPr>
          <w:p w14:paraId="1FA8A3E8" w14:textId="77777777" w:rsidR="003076E5" w:rsidRPr="003076E5" w:rsidRDefault="003076E5" w:rsidP="003076E5">
            <w:pPr>
              <w:spacing w:line="220" w:lineRule="exact"/>
              <w:jc w:val="center"/>
              <w:rPr>
                <w:sz w:val="26"/>
                <w:szCs w:val="26"/>
              </w:rPr>
            </w:pPr>
            <w:r w:rsidRPr="003076E5">
              <w:rPr>
                <w:sz w:val="26"/>
                <w:szCs w:val="26"/>
              </w:rPr>
              <w:t>0,013</w:t>
            </w:r>
          </w:p>
        </w:tc>
        <w:tc>
          <w:tcPr>
            <w:tcW w:w="774" w:type="pct"/>
            <w:shd w:val="clear" w:color="auto" w:fill="auto"/>
            <w:vAlign w:val="bottom"/>
            <w:hideMark/>
          </w:tcPr>
          <w:p w14:paraId="23A4B547"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737E2FA6" w14:textId="77777777" w:rsidTr="003076E5">
        <w:trPr>
          <w:cantSplit/>
          <w:trHeight w:val="20"/>
          <w:tblHeader/>
          <w:jc w:val="center"/>
        </w:trPr>
        <w:tc>
          <w:tcPr>
            <w:tcW w:w="2860" w:type="pct"/>
            <w:shd w:val="clear" w:color="auto" w:fill="auto"/>
            <w:noWrap/>
            <w:vAlign w:val="bottom"/>
            <w:hideMark/>
          </w:tcPr>
          <w:p w14:paraId="0DD2F9AF" w14:textId="77777777" w:rsidR="003076E5" w:rsidRPr="003076E5" w:rsidRDefault="003076E5" w:rsidP="003076E5">
            <w:pPr>
              <w:spacing w:line="220" w:lineRule="exact"/>
              <w:rPr>
                <w:sz w:val="26"/>
                <w:szCs w:val="26"/>
              </w:rPr>
            </w:pPr>
            <w:proofErr w:type="spellStart"/>
            <w:r w:rsidRPr="003076E5">
              <w:rPr>
                <w:sz w:val="26"/>
                <w:szCs w:val="26"/>
              </w:rPr>
              <w:t>Замкодержатель</w:t>
            </w:r>
            <w:proofErr w:type="spellEnd"/>
          </w:p>
        </w:tc>
        <w:tc>
          <w:tcPr>
            <w:tcW w:w="1366" w:type="pct"/>
            <w:shd w:val="clear" w:color="auto" w:fill="auto"/>
            <w:noWrap/>
            <w:vAlign w:val="bottom"/>
            <w:hideMark/>
          </w:tcPr>
          <w:p w14:paraId="71C17707" w14:textId="77777777" w:rsidR="003076E5" w:rsidRPr="003076E5" w:rsidRDefault="003076E5" w:rsidP="003076E5">
            <w:pPr>
              <w:spacing w:line="220" w:lineRule="exact"/>
              <w:jc w:val="center"/>
              <w:rPr>
                <w:sz w:val="26"/>
                <w:szCs w:val="26"/>
              </w:rPr>
            </w:pPr>
            <w:r w:rsidRPr="003076E5">
              <w:rPr>
                <w:sz w:val="26"/>
                <w:szCs w:val="26"/>
              </w:rPr>
              <w:t>0,005</w:t>
            </w:r>
          </w:p>
        </w:tc>
        <w:tc>
          <w:tcPr>
            <w:tcW w:w="774" w:type="pct"/>
            <w:shd w:val="clear" w:color="auto" w:fill="auto"/>
            <w:vAlign w:val="bottom"/>
            <w:hideMark/>
          </w:tcPr>
          <w:p w14:paraId="260045B0"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3F74E0BD" w14:textId="77777777" w:rsidTr="003076E5">
        <w:trPr>
          <w:cantSplit/>
          <w:trHeight w:val="20"/>
          <w:tblHeader/>
          <w:jc w:val="center"/>
        </w:trPr>
        <w:tc>
          <w:tcPr>
            <w:tcW w:w="2860" w:type="pct"/>
            <w:shd w:val="clear" w:color="auto" w:fill="auto"/>
            <w:noWrap/>
            <w:vAlign w:val="bottom"/>
            <w:hideMark/>
          </w:tcPr>
          <w:p w14:paraId="4AF6F4C8" w14:textId="77777777" w:rsidR="003076E5" w:rsidRPr="003076E5" w:rsidRDefault="003076E5" w:rsidP="003076E5">
            <w:pPr>
              <w:spacing w:line="220" w:lineRule="exact"/>
              <w:rPr>
                <w:sz w:val="26"/>
                <w:szCs w:val="26"/>
              </w:rPr>
            </w:pPr>
            <w:r w:rsidRPr="003076E5">
              <w:rPr>
                <w:sz w:val="26"/>
                <w:szCs w:val="26"/>
              </w:rPr>
              <w:t>Подъемник замка</w:t>
            </w:r>
          </w:p>
        </w:tc>
        <w:tc>
          <w:tcPr>
            <w:tcW w:w="1366" w:type="pct"/>
            <w:shd w:val="clear" w:color="auto" w:fill="auto"/>
            <w:noWrap/>
            <w:vAlign w:val="bottom"/>
            <w:hideMark/>
          </w:tcPr>
          <w:p w14:paraId="7F1971B2" w14:textId="77777777" w:rsidR="003076E5" w:rsidRPr="003076E5" w:rsidRDefault="003076E5" w:rsidP="003076E5">
            <w:pPr>
              <w:spacing w:line="220" w:lineRule="exact"/>
              <w:jc w:val="center"/>
              <w:rPr>
                <w:sz w:val="26"/>
                <w:szCs w:val="26"/>
              </w:rPr>
            </w:pPr>
            <w:r w:rsidRPr="003076E5">
              <w:rPr>
                <w:sz w:val="26"/>
                <w:szCs w:val="26"/>
              </w:rPr>
              <w:t>0,002</w:t>
            </w:r>
          </w:p>
        </w:tc>
        <w:tc>
          <w:tcPr>
            <w:tcW w:w="774" w:type="pct"/>
            <w:shd w:val="clear" w:color="auto" w:fill="auto"/>
            <w:vAlign w:val="bottom"/>
            <w:hideMark/>
          </w:tcPr>
          <w:p w14:paraId="0E2BC017"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51A38681" w14:textId="77777777" w:rsidTr="003076E5">
        <w:trPr>
          <w:cantSplit/>
          <w:trHeight w:val="20"/>
          <w:tblHeader/>
          <w:jc w:val="center"/>
        </w:trPr>
        <w:tc>
          <w:tcPr>
            <w:tcW w:w="2860" w:type="pct"/>
            <w:shd w:val="clear" w:color="auto" w:fill="auto"/>
            <w:noWrap/>
            <w:vAlign w:val="bottom"/>
            <w:hideMark/>
          </w:tcPr>
          <w:p w14:paraId="01DE76D9" w14:textId="77777777" w:rsidR="003076E5" w:rsidRPr="003076E5" w:rsidRDefault="003076E5" w:rsidP="003076E5">
            <w:pPr>
              <w:spacing w:line="220" w:lineRule="exact"/>
              <w:rPr>
                <w:sz w:val="26"/>
                <w:szCs w:val="26"/>
              </w:rPr>
            </w:pPr>
            <w:r w:rsidRPr="003076E5">
              <w:rPr>
                <w:sz w:val="26"/>
                <w:szCs w:val="26"/>
              </w:rPr>
              <w:t>Предохранитель</w:t>
            </w:r>
          </w:p>
        </w:tc>
        <w:tc>
          <w:tcPr>
            <w:tcW w:w="1366" w:type="pct"/>
            <w:shd w:val="clear" w:color="auto" w:fill="auto"/>
            <w:noWrap/>
            <w:vAlign w:val="bottom"/>
            <w:hideMark/>
          </w:tcPr>
          <w:p w14:paraId="4E82218C" w14:textId="77777777" w:rsidR="003076E5" w:rsidRPr="003076E5" w:rsidRDefault="003076E5" w:rsidP="003076E5">
            <w:pPr>
              <w:spacing w:line="220" w:lineRule="exact"/>
              <w:jc w:val="center"/>
              <w:rPr>
                <w:sz w:val="26"/>
                <w:szCs w:val="26"/>
              </w:rPr>
            </w:pPr>
            <w:r w:rsidRPr="003076E5">
              <w:rPr>
                <w:sz w:val="26"/>
                <w:szCs w:val="26"/>
              </w:rPr>
              <w:t>0,001</w:t>
            </w:r>
          </w:p>
        </w:tc>
        <w:tc>
          <w:tcPr>
            <w:tcW w:w="774" w:type="pct"/>
            <w:shd w:val="clear" w:color="auto" w:fill="auto"/>
            <w:vAlign w:val="bottom"/>
            <w:hideMark/>
          </w:tcPr>
          <w:p w14:paraId="714DD2F9"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2B55E3D1" w14:textId="77777777" w:rsidTr="003076E5">
        <w:trPr>
          <w:cantSplit/>
          <w:trHeight w:val="20"/>
          <w:tblHeader/>
          <w:jc w:val="center"/>
        </w:trPr>
        <w:tc>
          <w:tcPr>
            <w:tcW w:w="2860" w:type="pct"/>
            <w:shd w:val="clear" w:color="auto" w:fill="auto"/>
            <w:noWrap/>
            <w:vAlign w:val="bottom"/>
            <w:hideMark/>
          </w:tcPr>
          <w:p w14:paraId="096BDA02" w14:textId="77777777" w:rsidR="003076E5" w:rsidRPr="003076E5" w:rsidRDefault="003076E5" w:rsidP="003076E5">
            <w:pPr>
              <w:spacing w:line="220" w:lineRule="exact"/>
              <w:rPr>
                <w:sz w:val="26"/>
                <w:szCs w:val="26"/>
              </w:rPr>
            </w:pPr>
            <w:r w:rsidRPr="003076E5">
              <w:rPr>
                <w:sz w:val="26"/>
                <w:szCs w:val="26"/>
              </w:rPr>
              <w:t>Валик подъемника</w:t>
            </w:r>
          </w:p>
        </w:tc>
        <w:tc>
          <w:tcPr>
            <w:tcW w:w="1366" w:type="pct"/>
            <w:shd w:val="clear" w:color="auto" w:fill="auto"/>
            <w:noWrap/>
            <w:vAlign w:val="bottom"/>
            <w:hideMark/>
          </w:tcPr>
          <w:p w14:paraId="09973BB9" w14:textId="77777777" w:rsidR="003076E5" w:rsidRPr="003076E5" w:rsidRDefault="003076E5" w:rsidP="003076E5">
            <w:pPr>
              <w:spacing w:line="220" w:lineRule="exact"/>
              <w:jc w:val="center"/>
              <w:rPr>
                <w:sz w:val="26"/>
                <w:szCs w:val="26"/>
              </w:rPr>
            </w:pPr>
            <w:r w:rsidRPr="003076E5">
              <w:rPr>
                <w:sz w:val="26"/>
                <w:szCs w:val="26"/>
              </w:rPr>
              <w:t>0,004</w:t>
            </w:r>
          </w:p>
        </w:tc>
        <w:tc>
          <w:tcPr>
            <w:tcW w:w="774" w:type="pct"/>
            <w:shd w:val="clear" w:color="auto" w:fill="auto"/>
            <w:vAlign w:val="bottom"/>
            <w:hideMark/>
          </w:tcPr>
          <w:p w14:paraId="09DAD624"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08B082F2" w14:textId="77777777" w:rsidTr="003076E5">
        <w:trPr>
          <w:cantSplit/>
          <w:trHeight w:val="20"/>
          <w:tblHeader/>
          <w:jc w:val="center"/>
        </w:trPr>
        <w:tc>
          <w:tcPr>
            <w:tcW w:w="2860" w:type="pct"/>
            <w:shd w:val="clear" w:color="auto" w:fill="auto"/>
            <w:noWrap/>
            <w:vAlign w:val="bottom"/>
          </w:tcPr>
          <w:p w14:paraId="1911A05F" w14:textId="77777777" w:rsidR="003076E5" w:rsidRPr="003076E5" w:rsidRDefault="003076E5" w:rsidP="003076E5">
            <w:pPr>
              <w:spacing w:line="220" w:lineRule="exact"/>
              <w:rPr>
                <w:sz w:val="26"/>
                <w:szCs w:val="26"/>
              </w:rPr>
            </w:pPr>
            <w:r w:rsidRPr="003076E5">
              <w:rPr>
                <w:sz w:val="26"/>
                <w:szCs w:val="26"/>
              </w:rPr>
              <w:t>Клин тягового хомута</w:t>
            </w:r>
          </w:p>
        </w:tc>
        <w:tc>
          <w:tcPr>
            <w:tcW w:w="1366" w:type="pct"/>
            <w:shd w:val="clear" w:color="auto" w:fill="auto"/>
            <w:noWrap/>
            <w:vAlign w:val="bottom"/>
          </w:tcPr>
          <w:p w14:paraId="54420F03" w14:textId="77777777" w:rsidR="003076E5" w:rsidRPr="003076E5" w:rsidRDefault="003076E5" w:rsidP="003076E5">
            <w:pPr>
              <w:spacing w:line="220" w:lineRule="exact"/>
              <w:jc w:val="center"/>
              <w:rPr>
                <w:sz w:val="26"/>
                <w:szCs w:val="26"/>
              </w:rPr>
            </w:pPr>
            <w:r w:rsidRPr="003076E5">
              <w:rPr>
                <w:sz w:val="26"/>
                <w:szCs w:val="26"/>
              </w:rPr>
              <w:t>0,007</w:t>
            </w:r>
          </w:p>
        </w:tc>
        <w:tc>
          <w:tcPr>
            <w:tcW w:w="774" w:type="pct"/>
            <w:shd w:val="clear" w:color="auto" w:fill="auto"/>
            <w:vAlign w:val="bottom"/>
          </w:tcPr>
          <w:p w14:paraId="0546D044"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3DAD25B0" w14:textId="77777777" w:rsidTr="003076E5">
        <w:trPr>
          <w:cantSplit/>
          <w:trHeight w:val="20"/>
          <w:tblHeader/>
          <w:jc w:val="center"/>
        </w:trPr>
        <w:tc>
          <w:tcPr>
            <w:tcW w:w="2860" w:type="pct"/>
            <w:shd w:val="clear" w:color="auto" w:fill="auto"/>
            <w:noWrap/>
            <w:vAlign w:val="bottom"/>
            <w:hideMark/>
          </w:tcPr>
          <w:p w14:paraId="769C20E7" w14:textId="77777777" w:rsidR="003076E5" w:rsidRPr="003076E5" w:rsidRDefault="003076E5" w:rsidP="003076E5">
            <w:pPr>
              <w:spacing w:line="220" w:lineRule="exact"/>
              <w:rPr>
                <w:sz w:val="26"/>
                <w:szCs w:val="26"/>
              </w:rPr>
            </w:pPr>
            <w:r w:rsidRPr="003076E5">
              <w:rPr>
                <w:sz w:val="26"/>
                <w:szCs w:val="26"/>
              </w:rPr>
              <w:t>Фрикционный клин поглощающего аппарата</w:t>
            </w:r>
          </w:p>
        </w:tc>
        <w:tc>
          <w:tcPr>
            <w:tcW w:w="1366" w:type="pct"/>
            <w:shd w:val="clear" w:color="auto" w:fill="auto"/>
            <w:noWrap/>
            <w:vAlign w:val="bottom"/>
            <w:hideMark/>
          </w:tcPr>
          <w:p w14:paraId="5EA73773" w14:textId="77777777" w:rsidR="003076E5" w:rsidRPr="003076E5" w:rsidRDefault="003076E5" w:rsidP="003076E5">
            <w:pPr>
              <w:spacing w:line="220" w:lineRule="exact"/>
              <w:jc w:val="center"/>
              <w:rPr>
                <w:sz w:val="26"/>
                <w:szCs w:val="26"/>
              </w:rPr>
            </w:pPr>
            <w:r w:rsidRPr="003076E5">
              <w:rPr>
                <w:sz w:val="26"/>
                <w:szCs w:val="26"/>
              </w:rPr>
              <w:t>0,004</w:t>
            </w:r>
          </w:p>
        </w:tc>
        <w:tc>
          <w:tcPr>
            <w:tcW w:w="774" w:type="pct"/>
            <w:shd w:val="clear" w:color="auto" w:fill="auto"/>
            <w:vAlign w:val="bottom"/>
            <w:hideMark/>
          </w:tcPr>
          <w:p w14:paraId="50072898"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0D520158" w14:textId="77777777" w:rsidTr="003076E5">
        <w:trPr>
          <w:cantSplit/>
          <w:trHeight w:val="20"/>
          <w:tblHeader/>
          <w:jc w:val="center"/>
        </w:trPr>
        <w:tc>
          <w:tcPr>
            <w:tcW w:w="2860" w:type="pct"/>
            <w:shd w:val="clear" w:color="auto" w:fill="auto"/>
            <w:noWrap/>
            <w:vAlign w:val="bottom"/>
            <w:hideMark/>
          </w:tcPr>
          <w:p w14:paraId="368B9BF1" w14:textId="77777777" w:rsidR="003076E5" w:rsidRPr="003076E5" w:rsidRDefault="003076E5" w:rsidP="003076E5">
            <w:pPr>
              <w:spacing w:line="220" w:lineRule="exact"/>
              <w:rPr>
                <w:sz w:val="26"/>
                <w:szCs w:val="26"/>
              </w:rPr>
            </w:pPr>
            <w:r w:rsidRPr="003076E5">
              <w:rPr>
                <w:sz w:val="26"/>
                <w:szCs w:val="26"/>
              </w:rPr>
              <w:t>Кронштейн</w:t>
            </w:r>
          </w:p>
        </w:tc>
        <w:tc>
          <w:tcPr>
            <w:tcW w:w="1366" w:type="pct"/>
            <w:shd w:val="clear" w:color="auto" w:fill="auto"/>
            <w:noWrap/>
            <w:vAlign w:val="bottom"/>
            <w:hideMark/>
          </w:tcPr>
          <w:p w14:paraId="24EA3F93" w14:textId="77777777" w:rsidR="003076E5" w:rsidRPr="003076E5" w:rsidRDefault="003076E5" w:rsidP="003076E5">
            <w:pPr>
              <w:spacing w:line="220" w:lineRule="exact"/>
              <w:jc w:val="center"/>
              <w:rPr>
                <w:sz w:val="26"/>
                <w:szCs w:val="26"/>
              </w:rPr>
            </w:pPr>
            <w:r w:rsidRPr="003076E5">
              <w:rPr>
                <w:sz w:val="26"/>
                <w:szCs w:val="26"/>
              </w:rPr>
              <w:t>0,002</w:t>
            </w:r>
          </w:p>
        </w:tc>
        <w:tc>
          <w:tcPr>
            <w:tcW w:w="774" w:type="pct"/>
            <w:shd w:val="clear" w:color="auto" w:fill="auto"/>
            <w:vAlign w:val="bottom"/>
            <w:hideMark/>
          </w:tcPr>
          <w:p w14:paraId="4995A7C5"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2178D9F5" w14:textId="77777777" w:rsidTr="003076E5">
        <w:trPr>
          <w:cantSplit/>
          <w:trHeight w:val="20"/>
          <w:tblHeader/>
          <w:jc w:val="center"/>
        </w:trPr>
        <w:tc>
          <w:tcPr>
            <w:tcW w:w="2860" w:type="pct"/>
            <w:shd w:val="clear" w:color="auto" w:fill="auto"/>
            <w:noWrap/>
            <w:vAlign w:val="bottom"/>
            <w:hideMark/>
          </w:tcPr>
          <w:p w14:paraId="1E0A391B" w14:textId="77777777" w:rsidR="003076E5" w:rsidRPr="003076E5" w:rsidRDefault="003076E5" w:rsidP="003076E5">
            <w:pPr>
              <w:spacing w:line="220" w:lineRule="exact"/>
              <w:rPr>
                <w:sz w:val="26"/>
                <w:szCs w:val="26"/>
              </w:rPr>
            </w:pPr>
            <w:r w:rsidRPr="003076E5">
              <w:rPr>
                <w:sz w:val="26"/>
                <w:szCs w:val="26"/>
              </w:rPr>
              <w:t>Кронштейн фиксирующий</w:t>
            </w:r>
          </w:p>
        </w:tc>
        <w:tc>
          <w:tcPr>
            <w:tcW w:w="1366" w:type="pct"/>
            <w:shd w:val="clear" w:color="auto" w:fill="auto"/>
            <w:noWrap/>
            <w:vAlign w:val="bottom"/>
            <w:hideMark/>
          </w:tcPr>
          <w:p w14:paraId="093D73C3" w14:textId="77777777" w:rsidR="003076E5" w:rsidRPr="003076E5" w:rsidRDefault="003076E5" w:rsidP="003076E5">
            <w:pPr>
              <w:spacing w:line="220" w:lineRule="exact"/>
              <w:jc w:val="center"/>
              <w:rPr>
                <w:sz w:val="26"/>
                <w:szCs w:val="26"/>
              </w:rPr>
            </w:pPr>
            <w:r w:rsidRPr="003076E5">
              <w:rPr>
                <w:sz w:val="26"/>
                <w:szCs w:val="26"/>
              </w:rPr>
              <w:t>0,001</w:t>
            </w:r>
          </w:p>
        </w:tc>
        <w:tc>
          <w:tcPr>
            <w:tcW w:w="774" w:type="pct"/>
            <w:shd w:val="clear" w:color="auto" w:fill="auto"/>
            <w:vAlign w:val="bottom"/>
            <w:hideMark/>
          </w:tcPr>
          <w:p w14:paraId="158EC719"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39AA724B" w14:textId="77777777" w:rsidTr="003076E5">
        <w:trPr>
          <w:cantSplit/>
          <w:trHeight w:val="20"/>
          <w:tblHeader/>
          <w:jc w:val="center"/>
        </w:trPr>
        <w:tc>
          <w:tcPr>
            <w:tcW w:w="2860" w:type="pct"/>
            <w:shd w:val="clear" w:color="auto" w:fill="auto"/>
            <w:noWrap/>
            <w:vAlign w:val="bottom"/>
            <w:hideMark/>
          </w:tcPr>
          <w:p w14:paraId="344E579C" w14:textId="77777777" w:rsidR="003076E5" w:rsidRPr="003076E5" w:rsidRDefault="003076E5" w:rsidP="003076E5">
            <w:pPr>
              <w:spacing w:line="220" w:lineRule="exact"/>
              <w:rPr>
                <w:sz w:val="26"/>
                <w:szCs w:val="26"/>
              </w:rPr>
            </w:pPr>
            <w:r w:rsidRPr="003076E5">
              <w:rPr>
                <w:sz w:val="26"/>
                <w:szCs w:val="26"/>
              </w:rPr>
              <w:t>Поглощающий аппарат РТ-120</w:t>
            </w:r>
          </w:p>
        </w:tc>
        <w:tc>
          <w:tcPr>
            <w:tcW w:w="1366" w:type="pct"/>
            <w:shd w:val="clear" w:color="auto" w:fill="auto"/>
            <w:noWrap/>
            <w:vAlign w:val="bottom"/>
            <w:hideMark/>
          </w:tcPr>
          <w:p w14:paraId="3C83B9B7" w14:textId="77777777" w:rsidR="003076E5" w:rsidRPr="003076E5" w:rsidRDefault="003076E5" w:rsidP="003076E5">
            <w:pPr>
              <w:spacing w:line="220" w:lineRule="exact"/>
              <w:jc w:val="center"/>
              <w:rPr>
                <w:sz w:val="26"/>
                <w:szCs w:val="26"/>
              </w:rPr>
            </w:pPr>
            <w:r w:rsidRPr="003076E5">
              <w:rPr>
                <w:sz w:val="26"/>
                <w:szCs w:val="26"/>
              </w:rPr>
              <w:t>0,134</w:t>
            </w:r>
          </w:p>
        </w:tc>
        <w:tc>
          <w:tcPr>
            <w:tcW w:w="774" w:type="pct"/>
            <w:shd w:val="clear" w:color="auto" w:fill="auto"/>
            <w:vAlign w:val="bottom"/>
            <w:hideMark/>
          </w:tcPr>
          <w:p w14:paraId="2478643E"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2429D8BD" w14:textId="77777777" w:rsidTr="003076E5">
        <w:trPr>
          <w:cantSplit/>
          <w:trHeight w:val="20"/>
          <w:tblHeader/>
          <w:jc w:val="center"/>
        </w:trPr>
        <w:tc>
          <w:tcPr>
            <w:tcW w:w="2860" w:type="pct"/>
            <w:shd w:val="clear" w:color="auto" w:fill="auto"/>
            <w:noWrap/>
            <w:vAlign w:val="bottom"/>
          </w:tcPr>
          <w:p w14:paraId="5AEF83EE" w14:textId="77777777" w:rsidR="003076E5" w:rsidRPr="003076E5" w:rsidRDefault="003076E5" w:rsidP="003076E5">
            <w:pPr>
              <w:spacing w:line="220" w:lineRule="exact"/>
              <w:rPr>
                <w:sz w:val="26"/>
                <w:szCs w:val="26"/>
              </w:rPr>
            </w:pPr>
            <w:r w:rsidRPr="003076E5">
              <w:rPr>
                <w:sz w:val="26"/>
                <w:szCs w:val="26"/>
              </w:rPr>
              <w:t>Поглощающий аппарат Ш-1-ТМ</w:t>
            </w:r>
          </w:p>
        </w:tc>
        <w:tc>
          <w:tcPr>
            <w:tcW w:w="1366" w:type="pct"/>
            <w:shd w:val="clear" w:color="auto" w:fill="auto"/>
            <w:noWrap/>
            <w:vAlign w:val="bottom"/>
          </w:tcPr>
          <w:p w14:paraId="31A535C0" w14:textId="77777777" w:rsidR="003076E5" w:rsidRPr="003076E5" w:rsidRDefault="003076E5" w:rsidP="003076E5">
            <w:pPr>
              <w:spacing w:line="220" w:lineRule="exact"/>
              <w:jc w:val="center"/>
              <w:rPr>
                <w:sz w:val="26"/>
                <w:szCs w:val="26"/>
              </w:rPr>
            </w:pPr>
            <w:r w:rsidRPr="003076E5">
              <w:rPr>
                <w:sz w:val="26"/>
                <w:szCs w:val="26"/>
              </w:rPr>
              <w:t>0,13</w:t>
            </w:r>
          </w:p>
        </w:tc>
        <w:tc>
          <w:tcPr>
            <w:tcW w:w="774" w:type="pct"/>
            <w:shd w:val="clear" w:color="auto" w:fill="auto"/>
            <w:vAlign w:val="bottom"/>
          </w:tcPr>
          <w:p w14:paraId="2A0BDCFE"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6DBF394A" w14:textId="77777777" w:rsidTr="003076E5">
        <w:trPr>
          <w:cantSplit/>
          <w:trHeight w:val="20"/>
          <w:tblHeader/>
          <w:jc w:val="center"/>
        </w:trPr>
        <w:tc>
          <w:tcPr>
            <w:tcW w:w="2860" w:type="pct"/>
            <w:shd w:val="clear" w:color="auto" w:fill="auto"/>
            <w:noWrap/>
            <w:vAlign w:val="bottom"/>
          </w:tcPr>
          <w:p w14:paraId="746C83AD" w14:textId="77777777" w:rsidR="003076E5" w:rsidRPr="003076E5" w:rsidRDefault="003076E5" w:rsidP="003076E5">
            <w:pPr>
              <w:spacing w:line="220" w:lineRule="exact"/>
              <w:rPr>
                <w:sz w:val="26"/>
                <w:szCs w:val="26"/>
              </w:rPr>
            </w:pPr>
            <w:r w:rsidRPr="003076E5">
              <w:rPr>
                <w:sz w:val="26"/>
                <w:szCs w:val="26"/>
              </w:rPr>
              <w:t>Поглощающий аппарат Ш-2-Т</w:t>
            </w:r>
          </w:p>
        </w:tc>
        <w:tc>
          <w:tcPr>
            <w:tcW w:w="1366" w:type="pct"/>
            <w:shd w:val="clear" w:color="auto" w:fill="auto"/>
            <w:noWrap/>
            <w:vAlign w:val="bottom"/>
          </w:tcPr>
          <w:p w14:paraId="02048CD2" w14:textId="77777777" w:rsidR="003076E5" w:rsidRPr="003076E5" w:rsidRDefault="003076E5" w:rsidP="003076E5">
            <w:pPr>
              <w:spacing w:line="220" w:lineRule="exact"/>
              <w:jc w:val="center"/>
              <w:rPr>
                <w:sz w:val="26"/>
                <w:szCs w:val="26"/>
              </w:rPr>
            </w:pPr>
            <w:r w:rsidRPr="003076E5">
              <w:rPr>
                <w:sz w:val="26"/>
                <w:szCs w:val="26"/>
              </w:rPr>
              <w:t>0,144</w:t>
            </w:r>
          </w:p>
        </w:tc>
        <w:tc>
          <w:tcPr>
            <w:tcW w:w="774" w:type="pct"/>
            <w:shd w:val="clear" w:color="auto" w:fill="auto"/>
            <w:vAlign w:val="bottom"/>
          </w:tcPr>
          <w:p w14:paraId="039B0944"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18185FE3" w14:textId="77777777" w:rsidTr="003076E5">
        <w:trPr>
          <w:cantSplit/>
          <w:trHeight w:val="20"/>
          <w:tblHeader/>
          <w:jc w:val="center"/>
        </w:trPr>
        <w:tc>
          <w:tcPr>
            <w:tcW w:w="2860" w:type="pct"/>
            <w:shd w:val="clear" w:color="auto" w:fill="auto"/>
            <w:noWrap/>
            <w:vAlign w:val="bottom"/>
          </w:tcPr>
          <w:p w14:paraId="5C05B692" w14:textId="77777777" w:rsidR="003076E5" w:rsidRPr="003076E5" w:rsidRDefault="003076E5" w:rsidP="003076E5">
            <w:pPr>
              <w:spacing w:line="220" w:lineRule="exact"/>
              <w:rPr>
                <w:sz w:val="26"/>
                <w:szCs w:val="26"/>
              </w:rPr>
            </w:pPr>
            <w:r w:rsidRPr="003076E5">
              <w:rPr>
                <w:sz w:val="26"/>
                <w:szCs w:val="26"/>
              </w:rPr>
              <w:t>Поглощающий аппарат Ш-2-В</w:t>
            </w:r>
          </w:p>
        </w:tc>
        <w:tc>
          <w:tcPr>
            <w:tcW w:w="1366" w:type="pct"/>
            <w:shd w:val="clear" w:color="auto" w:fill="auto"/>
            <w:noWrap/>
            <w:vAlign w:val="bottom"/>
          </w:tcPr>
          <w:p w14:paraId="6239E2EB" w14:textId="77777777" w:rsidR="003076E5" w:rsidRPr="003076E5" w:rsidRDefault="003076E5" w:rsidP="003076E5">
            <w:pPr>
              <w:spacing w:line="220" w:lineRule="exact"/>
              <w:jc w:val="center"/>
              <w:rPr>
                <w:sz w:val="26"/>
                <w:szCs w:val="26"/>
              </w:rPr>
            </w:pPr>
            <w:r w:rsidRPr="003076E5">
              <w:rPr>
                <w:sz w:val="26"/>
                <w:szCs w:val="26"/>
              </w:rPr>
              <w:t>0,134</w:t>
            </w:r>
          </w:p>
        </w:tc>
        <w:tc>
          <w:tcPr>
            <w:tcW w:w="774" w:type="pct"/>
            <w:shd w:val="clear" w:color="auto" w:fill="auto"/>
            <w:vAlign w:val="bottom"/>
          </w:tcPr>
          <w:p w14:paraId="61C33014"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29747ACA" w14:textId="77777777" w:rsidTr="003076E5">
        <w:trPr>
          <w:cantSplit/>
          <w:trHeight w:val="20"/>
          <w:tblHeader/>
          <w:jc w:val="center"/>
        </w:trPr>
        <w:tc>
          <w:tcPr>
            <w:tcW w:w="2860" w:type="pct"/>
            <w:shd w:val="clear" w:color="auto" w:fill="auto"/>
            <w:noWrap/>
            <w:vAlign w:val="bottom"/>
          </w:tcPr>
          <w:p w14:paraId="7A233B2A" w14:textId="77777777" w:rsidR="003076E5" w:rsidRPr="003076E5" w:rsidRDefault="003076E5" w:rsidP="003076E5">
            <w:pPr>
              <w:spacing w:line="220" w:lineRule="exact"/>
              <w:rPr>
                <w:sz w:val="26"/>
                <w:szCs w:val="26"/>
              </w:rPr>
            </w:pPr>
            <w:r w:rsidRPr="003076E5">
              <w:rPr>
                <w:sz w:val="26"/>
                <w:szCs w:val="26"/>
              </w:rPr>
              <w:t>Поглощающий аппарат Ш-6-ТО-4</w:t>
            </w:r>
          </w:p>
        </w:tc>
        <w:tc>
          <w:tcPr>
            <w:tcW w:w="1366" w:type="pct"/>
            <w:shd w:val="clear" w:color="auto" w:fill="auto"/>
            <w:noWrap/>
            <w:vAlign w:val="bottom"/>
          </w:tcPr>
          <w:p w14:paraId="34A1A0D6" w14:textId="77777777" w:rsidR="003076E5" w:rsidRPr="003076E5" w:rsidRDefault="003076E5" w:rsidP="003076E5">
            <w:pPr>
              <w:spacing w:line="220" w:lineRule="exact"/>
              <w:jc w:val="center"/>
              <w:rPr>
                <w:sz w:val="26"/>
                <w:szCs w:val="26"/>
              </w:rPr>
            </w:pPr>
            <w:r w:rsidRPr="003076E5">
              <w:rPr>
                <w:sz w:val="26"/>
                <w:szCs w:val="26"/>
              </w:rPr>
              <w:t>0,307</w:t>
            </w:r>
          </w:p>
        </w:tc>
        <w:tc>
          <w:tcPr>
            <w:tcW w:w="774" w:type="pct"/>
            <w:shd w:val="clear" w:color="auto" w:fill="auto"/>
            <w:vAlign w:val="bottom"/>
          </w:tcPr>
          <w:p w14:paraId="37A3FED8"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791F6BAA" w14:textId="77777777" w:rsidTr="003076E5">
        <w:trPr>
          <w:cantSplit/>
          <w:trHeight w:val="20"/>
          <w:tblHeader/>
          <w:jc w:val="center"/>
        </w:trPr>
        <w:tc>
          <w:tcPr>
            <w:tcW w:w="2860" w:type="pct"/>
            <w:shd w:val="clear" w:color="auto" w:fill="auto"/>
            <w:noWrap/>
            <w:vAlign w:val="bottom"/>
          </w:tcPr>
          <w:p w14:paraId="74975472" w14:textId="77777777" w:rsidR="003076E5" w:rsidRPr="003076E5" w:rsidRDefault="003076E5" w:rsidP="003076E5">
            <w:pPr>
              <w:spacing w:line="220" w:lineRule="exact"/>
              <w:rPr>
                <w:sz w:val="26"/>
                <w:szCs w:val="26"/>
              </w:rPr>
            </w:pPr>
            <w:r w:rsidRPr="003076E5">
              <w:rPr>
                <w:sz w:val="26"/>
                <w:szCs w:val="26"/>
              </w:rPr>
              <w:t>Поглощающий аппарат ПМК-110</w:t>
            </w:r>
          </w:p>
        </w:tc>
        <w:tc>
          <w:tcPr>
            <w:tcW w:w="1366" w:type="pct"/>
            <w:shd w:val="clear" w:color="auto" w:fill="auto"/>
            <w:noWrap/>
            <w:vAlign w:val="bottom"/>
          </w:tcPr>
          <w:p w14:paraId="6C8F9B0A" w14:textId="77777777" w:rsidR="003076E5" w:rsidRPr="003076E5" w:rsidRDefault="003076E5" w:rsidP="003076E5">
            <w:pPr>
              <w:spacing w:line="220" w:lineRule="exact"/>
              <w:jc w:val="center"/>
              <w:rPr>
                <w:sz w:val="26"/>
                <w:szCs w:val="26"/>
              </w:rPr>
            </w:pPr>
            <w:r w:rsidRPr="003076E5">
              <w:rPr>
                <w:sz w:val="26"/>
                <w:szCs w:val="26"/>
              </w:rPr>
              <w:t>0,162</w:t>
            </w:r>
          </w:p>
        </w:tc>
        <w:tc>
          <w:tcPr>
            <w:tcW w:w="774" w:type="pct"/>
            <w:shd w:val="clear" w:color="auto" w:fill="auto"/>
            <w:vAlign w:val="bottom"/>
          </w:tcPr>
          <w:p w14:paraId="5C3BB1C3"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4043DC93" w14:textId="77777777" w:rsidTr="003076E5">
        <w:trPr>
          <w:cantSplit/>
          <w:trHeight w:val="20"/>
          <w:tblHeader/>
          <w:jc w:val="center"/>
        </w:trPr>
        <w:tc>
          <w:tcPr>
            <w:tcW w:w="2860" w:type="pct"/>
            <w:shd w:val="clear" w:color="auto" w:fill="auto"/>
            <w:noWrap/>
            <w:vAlign w:val="bottom"/>
          </w:tcPr>
          <w:p w14:paraId="45725331" w14:textId="77777777" w:rsidR="003076E5" w:rsidRPr="003076E5" w:rsidRDefault="003076E5" w:rsidP="003076E5">
            <w:pPr>
              <w:spacing w:line="220" w:lineRule="exact"/>
              <w:rPr>
                <w:sz w:val="26"/>
                <w:szCs w:val="26"/>
              </w:rPr>
            </w:pPr>
            <w:r w:rsidRPr="003076E5">
              <w:rPr>
                <w:sz w:val="26"/>
                <w:szCs w:val="26"/>
              </w:rPr>
              <w:t>Поглощающий аппарат ПМКП-110</w:t>
            </w:r>
          </w:p>
        </w:tc>
        <w:tc>
          <w:tcPr>
            <w:tcW w:w="1366" w:type="pct"/>
            <w:shd w:val="clear" w:color="auto" w:fill="auto"/>
            <w:noWrap/>
            <w:vAlign w:val="bottom"/>
          </w:tcPr>
          <w:p w14:paraId="4DEE5125" w14:textId="77777777" w:rsidR="003076E5" w:rsidRPr="003076E5" w:rsidRDefault="003076E5" w:rsidP="003076E5">
            <w:pPr>
              <w:spacing w:line="220" w:lineRule="exact"/>
              <w:jc w:val="center"/>
              <w:rPr>
                <w:sz w:val="26"/>
                <w:szCs w:val="26"/>
              </w:rPr>
            </w:pPr>
            <w:r w:rsidRPr="003076E5">
              <w:rPr>
                <w:sz w:val="26"/>
                <w:szCs w:val="26"/>
              </w:rPr>
              <w:t>0,15</w:t>
            </w:r>
          </w:p>
        </w:tc>
        <w:tc>
          <w:tcPr>
            <w:tcW w:w="774" w:type="pct"/>
            <w:shd w:val="clear" w:color="auto" w:fill="auto"/>
            <w:vAlign w:val="bottom"/>
          </w:tcPr>
          <w:p w14:paraId="4AABEA2F"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1937E0D1" w14:textId="77777777" w:rsidTr="003076E5">
        <w:trPr>
          <w:cantSplit/>
          <w:trHeight w:val="20"/>
          <w:tblHeader/>
          <w:jc w:val="center"/>
        </w:trPr>
        <w:tc>
          <w:tcPr>
            <w:tcW w:w="2860" w:type="pct"/>
            <w:shd w:val="clear" w:color="auto" w:fill="auto"/>
            <w:noWrap/>
            <w:vAlign w:val="bottom"/>
          </w:tcPr>
          <w:p w14:paraId="0671C288" w14:textId="77777777" w:rsidR="003076E5" w:rsidRPr="003076E5" w:rsidRDefault="003076E5" w:rsidP="003076E5">
            <w:pPr>
              <w:spacing w:line="220" w:lineRule="exact"/>
              <w:rPr>
                <w:sz w:val="26"/>
                <w:szCs w:val="26"/>
              </w:rPr>
            </w:pPr>
            <w:r w:rsidRPr="003076E5">
              <w:rPr>
                <w:sz w:val="26"/>
                <w:szCs w:val="26"/>
              </w:rPr>
              <w:t>Поглощающий аппарат АПЭ-90-А.800</w:t>
            </w:r>
          </w:p>
        </w:tc>
        <w:tc>
          <w:tcPr>
            <w:tcW w:w="1366" w:type="pct"/>
            <w:shd w:val="clear" w:color="auto" w:fill="auto"/>
            <w:noWrap/>
            <w:vAlign w:val="bottom"/>
          </w:tcPr>
          <w:p w14:paraId="554087B0" w14:textId="77777777" w:rsidR="003076E5" w:rsidRPr="003076E5" w:rsidRDefault="003076E5" w:rsidP="003076E5">
            <w:pPr>
              <w:spacing w:line="220" w:lineRule="exact"/>
              <w:jc w:val="center"/>
              <w:rPr>
                <w:sz w:val="26"/>
                <w:szCs w:val="26"/>
              </w:rPr>
            </w:pPr>
            <w:r w:rsidRPr="003076E5">
              <w:rPr>
                <w:sz w:val="26"/>
                <w:szCs w:val="26"/>
              </w:rPr>
              <w:t>0,16</w:t>
            </w:r>
          </w:p>
        </w:tc>
        <w:tc>
          <w:tcPr>
            <w:tcW w:w="774" w:type="pct"/>
            <w:shd w:val="clear" w:color="auto" w:fill="auto"/>
            <w:vAlign w:val="bottom"/>
          </w:tcPr>
          <w:p w14:paraId="27A25231"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1EDA8D7E" w14:textId="77777777" w:rsidTr="003076E5">
        <w:trPr>
          <w:cantSplit/>
          <w:trHeight w:val="20"/>
          <w:tblHeader/>
          <w:jc w:val="center"/>
        </w:trPr>
        <w:tc>
          <w:tcPr>
            <w:tcW w:w="2860" w:type="pct"/>
            <w:shd w:val="clear" w:color="auto" w:fill="auto"/>
            <w:noWrap/>
            <w:vAlign w:val="bottom"/>
          </w:tcPr>
          <w:p w14:paraId="0FB8828D" w14:textId="77777777" w:rsidR="003076E5" w:rsidRPr="003076E5" w:rsidRDefault="003076E5" w:rsidP="003076E5">
            <w:pPr>
              <w:spacing w:line="220" w:lineRule="exact"/>
              <w:rPr>
                <w:sz w:val="26"/>
                <w:szCs w:val="26"/>
              </w:rPr>
            </w:pPr>
            <w:r w:rsidRPr="003076E5">
              <w:rPr>
                <w:sz w:val="26"/>
                <w:szCs w:val="26"/>
              </w:rPr>
              <w:t>Поглощающий аппарат АПЭ-95-УВЗ</w:t>
            </w:r>
          </w:p>
        </w:tc>
        <w:tc>
          <w:tcPr>
            <w:tcW w:w="1366" w:type="pct"/>
            <w:shd w:val="clear" w:color="auto" w:fill="auto"/>
            <w:noWrap/>
            <w:vAlign w:val="bottom"/>
          </w:tcPr>
          <w:p w14:paraId="34751FC8" w14:textId="77777777" w:rsidR="003076E5" w:rsidRPr="003076E5" w:rsidRDefault="003076E5" w:rsidP="003076E5">
            <w:pPr>
              <w:spacing w:line="220" w:lineRule="exact"/>
              <w:jc w:val="center"/>
              <w:rPr>
                <w:sz w:val="26"/>
                <w:szCs w:val="26"/>
              </w:rPr>
            </w:pPr>
            <w:r w:rsidRPr="003076E5">
              <w:rPr>
                <w:sz w:val="26"/>
                <w:szCs w:val="26"/>
              </w:rPr>
              <w:t>0,17</w:t>
            </w:r>
          </w:p>
        </w:tc>
        <w:tc>
          <w:tcPr>
            <w:tcW w:w="774" w:type="pct"/>
            <w:shd w:val="clear" w:color="auto" w:fill="auto"/>
            <w:vAlign w:val="bottom"/>
          </w:tcPr>
          <w:p w14:paraId="0C511D37"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4CAD0B17" w14:textId="77777777" w:rsidTr="003076E5">
        <w:trPr>
          <w:cantSplit/>
          <w:trHeight w:val="20"/>
          <w:tblHeader/>
          <w:jc w:val="center"/>
        </w:trPr>
        <w:tc>
          <w:tcPr>
            <w:tcW w:w="2860" w:type="pct"/>
            <w:shd w:val="clear" w:color="auto" w:fill="auto"/>
            <w:noWrap/>
            <w:vAlign w:val="bottom"/>
          </w:tcPr>
          <w:p w14:paraId="4172CB54" w14:textId="77777777" w:rsidR="003076E5" w:rsidRPr="003076E5" w:rsidRDefault="003076E5" w:rsidP="003076E5">
            <w:pPr>
              <w:spacing w:line="220" w:lineRule="exact"/>
              <w:rPr>
                <w:sz w:val="26"/>
                <w:szCs w:val="26"/>
                <w:lang w:val="en-US"/>
              </w:rPr>
            </w:pPr>
            <w:r w:rsidRPr="003076E5">
              <w:rPr>
                <w:sz w:val="26"/>
                <w:szCs w:val="26"/>
              </w:rPr>
              <w:t>Поглощающий аппарат 73</w:t>
            </w:r>
            <w:proofErr w:type="spellStart"/>
            <w:r w:rsidRPr="003076E5">
              <w:rPr>
                <w:sz w:val="26"/>
                <w:szCs w:val="26"/>
                <w:lang w:val="en-US"/>
              </w:rPr>
              <w:t>ZWy</w:t>
            </w:r>
            <w:proofErr w:type="spellEnd"/>
          </w:p>
        </w:tc>
        <w:tc>
          <w:tcPr>
            <w:tcW w:w="1366" w:type="pct"/>
            <w:shd w:val="clear" w:color="auto" w:fill="auto"/>
            <w:noWrap/>
            <w:vAlign w:val="bottom"/>
          </w:tcPr>
          <w:p w14:paraId="6BEF23F7" w14:textId="77777777" w:rsidR="003076E5" w:rsidRPr="003076E5" w:rsidRDefault="003076E5" w:rsidP="003076E5">
            <w:pPr>
              <w:spacing w:line="220" w:lineRule="exact"/>
              <w:jc w:val="center"/>
              <w:rPr>
                <w:sz w:val="26"/>
                <w:szCs w:val="26"/>
                <w:lang w:val="en-US"/>
              </w:rPr>
            </w:pPr>
            <w:r w:rsidRPr="003076E5">
              <w:rPr>
                <w:sz w:val="26"/>
                <w:szCs w:val="26"/>
                <w:lang w:val="en-US"/>
              </w:rPr>
              <w:t>0.214</w:t>
            </w:r>
          </w:p>
        </w:tc>
        <w:tc>
          <w:tcPr>
            <w:tcW w:w="774" w:type="pct"/>
            <w:shd w:val="clear" w:color="auto" w:fill="auto"/>
            <w:vAlign w:val="bottom"/>
          </w:tcPr>
          <w:p w14:paraId="50439B63"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23DF2F65" w14:textId="77777777" w:rsidTr="003076E5">
        <w:trPr>
          <w:cantSplit/>
          <w:trHeight w:val="20"/>
          <w:tblHeader/>
          <w:jc w:val="center"/>
        </w:trPr>
        <w:tc>
          <w:tcPr>
            <w:tcW w:w="2860" w:type="pct"/>
            <w:shd w:val="clear" w:color="auto" w:fill="auto"/>
            <w:noWrap/>
            <w:vAlign w:val="bottom"/>
          </w:tcPr>
          <w:p w14:paraId="258F614D" w14:textId="77777777" w:rsidR="003076E5" w:rsidRPr="003076E5" w:rsidRDefault="003076E5" w:rsidP="003076E5">
            <w:pPr>
              <w:spacing w:line="220" w:lineRule="exact"/>
              <w:rPr>
                <w:sz w:val="26"/>
                <w:szCs w:val="26"/>
                <w:lang w:val="en-US"/>
              </w:rPr>
            </w:pPr>
            <w:r w:rsidRPr="003076E5">
              <w:rPr>
                <w:sz w:val="26"/>
                <w:szCs w:val="26"/>
              </w:rPr>
              <w:t>Поглощающий аппарат</w:t>
            </w:r>
            <w:r w:rsidRPr="003076E5">
              <w:rPr>
                <w:sz w:val="26"/>
                <w:szCs w:val="26"/>
                <w:lang w:val="en-US"/>
              </w:rPr>
              <w:t xml:space="preserve"> </w:t>
            </w:r>
            <w:r w:rsidRPr="003076E5">
              <w:rPr>
                <w:sz w:val="26"/>
                <w:szCs w:val="26"/>
              </w:rPr>
              <w:t>73</w:t>
            </w:r>
            <w:r w:rsidRPr="003076E5">
              <w:rPr>
                <w:sz w:val="26"/>
                <w:szCs w:val="26"/>
                <w:lang w:val="en-US"/>
              </w:rPr>
              <w:t>ZWy2</w:t>
            </w:r>
          </w:p>
        </w:tc>
        <w:tc>
          <w:tcPr>
            <w:tcW w:w="1366" w:type="pct"/>
            <w:shd w:val="clear" w:color="auto" w:fill="auto"/>
            <w:noWrap/>
            <w:vAlign w:val="bottom"/>
          </w:tcPr>
          <w:p w14:paraId="089488B0" w14:textId="77777777" w:rsidR="003076E5" w:rsidRPr="003076E5" w:rsidRDefault="003076E5" w:rsidP="003076E5">
            <w:pPr>
              <w:spacing w:line="220" w:lineRule="exact"/>
              <w:jc w:val="center"/>
              <w:rPr>
                <w:sz w:val="26"/>
                <w:szCs w:val="26"/>
                <w:lang w:val="en-US"/>
              </w:rPr>
            </w:pPr>
            <w:r w:rsidRPr="003076E5">
              <w:rPr>
                <w:sz w:val="26"/>
                <w:szCs w:val="26"/>
                <w:lang w:val="en-US"/>
              </w:rPr>
              <w:t>0.214</w:t>
            </w:r>
          </w:p>
        </w:tc>
        <w:tc>
          <w:tcPr>
            <w:tcW w:w="774" w:type="pct"/>
            <w:shd w:val="clear" w:color="auto" w:fill="auto"/>
            <w:vAlign w:val="bottom"/>
          </w:tcPr>
          <w:p w14:paraId="454C86E1"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40F60AD3" w14:textId="77777777" w:rsidTr="003076E5">
        <w:trPr>
          <w:cantSplit/>
          <w:trHeight w:val="20"/>
          <w:tblHeader/>
          <w:jc w:val="center"/>
        </w:trPr>
        <w:tc>
          <w:tcPr>
            <w:tcW w:w="2860" w:type="pct"/>
            <w:shd w:val="clear" w:color="auto" w:fill="auto"/>
            <w:noWrap/>
            <w:vAlign w:val="bottom"/>
          </w:tcPr>
          <w:p w14:paraId="4429FE5F" w14:textId="77777777" w:rsidR="003076E5" w:rsidRPr="003076E5" w:rsidRDefault="003076E5" w:rsidP="003076E5">
            <w:pPr>
              <w:spacing w:line="220" w:lineRule="exact"/>
              <w:rPr>
                <w:sz w:val="26"/>
                <w:szCs w:val="26"/>
              </w:rPr>
            </w:pPr>
            <w:r w:rsidRPr="003076E5">
              <w:rPr>
                <w:sz w:val="26"/>
                <w:szCs w:val="26"/>
              </w:rPr>
              <w:t>Поглощающий аппарат</w:t>
            </w:r>
            <w:r w:rsidRPr="003076E5">
              <w:rPr>
                <w:sz w:val="26"/>
                <w:szCs w:val="26"/>
                <w:lang w:val="en-US"/>
              </w:rPr>
              <w:t xml:space="preserve"> </w:t>
            </w:r>
            <w:r w:rsidRPr="003076E5">
              <w:rPr>
                <w:sz w:val="26"/>
                <w:szCs w:val="26"/>
              </w:rPr>
              <w:t>АПЭ-120-И.500</w:t>
            </w:r>
          </w:p>
        </w:tc>
        <w:tc>
          <w:tcPr>
            <w:tcW w:w="1366" w:type="pct"/>
            <w:shd w:val="clear" w:color="auto" w:fill="auto"/>
            <w:noWrap/>
            <w:vAlign w:val="bottom"/>
          </w:tcPr>
          <w:p w14:paraId="1A1063B2" w14:textId="77777777" w:rsidR="003076E5" w:rsidRPr="003076E5" w:rsidRDefault="003076E5" w:rsidP="003076E5">
            <w:pPr>
              <w:spacing w:line="220" w:lineRule="exact"/>
              <w:jc w:val="center"/>
              <w:rPr>
                <w:sz w:val="26"/>
                <w:szCs w:val="26"/>
              </w:rPr>
            </w:pPr>
            <w:r w:rsidRPr="003076E5">
              <w:rPr>
                <w:sz w:val="26"/>
                <w:szCs w:val="26"/>
              </w:rPr>
              <w:t>0,155</w:t>
            </w:r>
          </w:p>
        </w:tc>
        <w:tc>
          <w:tcPr>
            <w:tcW w:w="774" w:type="pct"/>
            <w:shd w:val="clear" w:color="auto" w:fill="auto"/>
            <w:vAlign w:val="bottom"/>
          </w:tcPr>
          <w:p w14:paraId="01CD6DB3"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1199B89C" w14:textId="77777777" w:rsidTr="003076E5">
        <w:trPr>
          <w:cantSplit/>
          <w:trHeight w:val="20"/>
          <w:tblHeader/>
          <w:jc w:val="center"/>
        </w:trPr>
        <w:tc>
          <w:tcPr>
            <w:tcW w:w="2860" w:type="pct"/>
            <w:shd w:val="clear" w:color="auto" w:fill="auto"/>
            <w:noWrap/>
            <w:vAlign w:val="bottom"/>
            <w:hideMark/>
          </w:tcPr>
          <w:p w14:paraId="3A0A0D3B" w14:textId="77777777" w:rsidR="003076E5" w:rsidRPr="003076E5" w:rsidRDefault="003076E5" w:rsidP="003076E5">
            <w:pPr>
              <w:spacing w:line="220" w:lineRule="exact"/>
              <w:rPr>
                <w:sz w:val="26"/>
                <w:szCs w:val="26"/>
              </w:rPr>
            </w:pPr>
            <w:r w:rsidRPr="003076E5">
              <w:rPr>
                <w:sz w:val="26"/>
                <w:szCs w:val="26"/>
              </w:rPr>
              <w:t>Поглощающий аппарат разных типов (среднее значение)</w:t>
            </w:r>
          </w:p>
        </w:tc>
        <w:tc>
          <w:tcPr>
            <w:tcW w:w="1366" w:type="pct"/>
            <w:shd w:val="clear" w:color="auto" w:fill="auto"/>
            <w:noWrap/>
            <w:vAlign w:val="bottom"/>
            <w:hideMark/>
          </w:tcPr>
          <w:p w14:paraId="2EAA7357" w14:textId="77777777" w:rsidR="003076E5" w:rsidRPr="003076E5" w:rsidRDefault="003076E5" w:rsidP="003076E5">
            <w:pPr>
              <w:spacing w:line="220" w:lineRule="exact"/>
              <w:jc w:val="center"/>
              <w:rPr>
                <w:sz w:val="26"/>
                <w:szCs w:val="26"/>
              </w:rPr>
            </w:pPr>
            <w:r w:rsidRPr="003076E5">
              <w:rPr>
                <w:sz w:val="26"/>
                <w:szCs w:val="26"/>
              </w:rPr>
              <w:t>0,141</w:t>
            </w:r>
          </w:p>
        </w:tc>
        <w:tc>
          <w:tcPr>
            <w:tcW w:w="774" w:type="pct"/>
            <w:shd w:val="clear" w:color="auto" w:fill="auto"/>
            <w:vAlign w:val="bottom"/>
            <w:hideMark/>
          </w:tcPr>
          <w:p w14:paraId="5C17A174"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5BFD1BC5" w14:textId="77777777" w:rsidTr="003076E5">
        <w:trPr>
          <w:cantSplit/>
          <w:trHeight w:val="20"/>
          <w:tblHeader/>
          <w:jc w:val="center"/>
        </w:trPr>
        <w:tc>
          <w:tcPr>
            <w:tcW w:w="2860" w:type="pct"/>
            <w:shd w:val="clear" w:color="auto" w:fill="auto"/>
            <w:noWrap/>
            <w:vAlign w:val="bottom"/>
          </w:tcPr>
          <w:p w14:paraId="514BE780" w14:textId="77777777" w:rsidR="003076E5" w:rsidRPr="003076E5" w:rsidRDefault="003076E5" w:rsidP="003076E5">
            <w:pPr>
              <w:spacing w:line="220" w:lineRule="exact"/>
              <w:rPr>
                <w:sz w:val="26"/>
                <w:szCs w:val="26"/>
              </w:rPr>
            </w:pPr>
            <w:r w:rsidRPr="003076E5">
              <w:rPr>
                <w:sz w:val="26"/>
                <w:szCs w:val="26"/>
              </w:rPr>
              <w:lastRenderedPageBreak/>
              <w:t>Корпус поглощающего аппарата</w:t>
            </w:r>
          </w:p>
        </w:tc>
        <w:tc>
          <w:tcPr>
            <w:tcW w:w="1366" w:type="pct"/>
            <w:shd w:val="clear" w:color="auto" w:fill="auto"/>
            <w:noWrap/>
            <w:vAlign w:val="bottom"/>
          </w:tcPr>
          <w:p w14:paraId="67FD077E" w14:textId="77777777" w:rsidR="003076E5" w:rsidRPr="003076E5" w:rsidRDefault="003076E5" w:rsidP="003076E5">
            <w:pPr>
              <w:spacing w:line="220" w:lineRule="exact"/>
              <w:jc w:val="center"/>
              <w:rPr>
                <w:sz w:val="26"/>
                <w:szCs w:val="26"/>
              </w:rPr>
            </w:pPr>
            <w:r w:rsidRPr="003076E5">
              <w:rPr>
                <w:sz w:val="26"/>
                <w:szCs w:val="26"/>
              </w:rPr>
              <w:t>0,072</w:t>
            </w:r>
          </w:p>
        </w:tc>
        <w:tc>
          <w:tcPr>
            <w:tcW w:w="774" w:type="pct"/>
            <w:shd w:val="clear" w:color="auto" w:fill="auto"/>
            <w:vAlign w:val="bottom"/>
          </w:tcPr>
          <w:p w14:paraId="71155F7C"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74D705B2" w14:textId="77777777" w:rsidTr="003076E5">
        <w:trPr>
          <w:cantSplit/>
          <w:trHeight w:val="20"/>
          <w:tblHeader/>
          <w:jc w:val="center"/>
        </w:trPr>
        <w:tc>
          <w:tcPr>
            <w:tcW w:w="2860" w:type="pct"/>
            <w:shd w:val="clear" w:color="auto" w:fill="auto"/>
            <w:noWrap/>
            <w:vAlign w:val="bottom"/>
            <w:hideMark/>
          </w:tcPr>
          <w:p w14:paraId="181F3AFF" w14:textId="77777777" w:rsidR="003076E5" w:rsidRPr="003076E5" w:rsidRDefault="003076E5" w:rsidP="003076E5">
            <w:pPr>
              <w:spacing w:line="220" w:lineRule="exact"/>
              <w:rPr>
                <w:sz w:val="26"/>
                <w:szCs w:val="26"/>
              </w:rPr>
            </w:pPr>
            <w:r w:rsidRPr="003076E5">
              <w:rPr>
                <w:sz w:val="26"/>
                <w:szCs w:val="26"/>
              </w:rPr>
              <w:t>Тяговый хомут</w:t>
            </w:r>
          </w:p>
        </w:tc>
        <w:tc>
          <w:tcPr>
            <w:tcW w:w="1366" w:type="pct"/>
            <w:shd w:val="clear" w:color="auto" w:fill="auto"/>
            <w:noWrap/>
            <w:vAlign w:val="bottom"/>
            <w:hideMark/>
          </w:tcPr>
          <w:p w14:paraId="012707BB" w14:textId="77777777" w:rsidR="003076E5" w:rsidRPr="003076E5" w:rsidRDefault="003076E5" w:rsidP="003076E5">
            <w:pPr>
              <w:spacing w:line="220" w:lineRule="exact"/>
              <w:jc w:val="center"/>
              <w:rPr>
                <w:sz w:val="26"/>
                <w:szCs w:val="26"/>
              </w:rPr>
            </w:pPr>
            <w:r w:rsidRPr="003076E5">
              <w:rPr>
                <w:sz w:val="26"/>
                <w:szCs w:val="26"/>
              </w:rPr>
              <w:t>0,101</w:t>
            </w:r>
          </w:p>
        </w:tc>
        <w:tc>
          <w:tcPr>
            <w:tcW w:w="774" w:type="pct"/>
            <w:shd w:val="clear" w:color="auto" w:fill="auto"/>
            <w:vAlign w:val="bottom"/>
            <w:hideMark/>
          </w:tcPr>
          <w:p w14:paraId="51604229"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0AB95DEA" w14:textId="77777777" w:rsidTr="003076E5">
        <w:trPr>
          <w:cantSplit/>
          <w:trHeight w:val="20"/>
          <w:tblHeader/>
          <w:jc w:val="center"/>
        </w:trPr>
        <w:tc>
          <w:tcPr>
            <w:tcW w:w="2860" w:type="pct"/>
            <w:shd w:val="clear" w:color="auto" w:fill="auto"/>
            <w:noWrap/>
            <w:vAlign w:val="bottom"/>
            <w:hideMark/>
          </w:tcPr>
          <w:p w14:paraId="78026B0E" w14:textId="77777777" w:rsidR="003076E5" w:rsidRPr="003076E5" w:rsidRDefault="003076E5" w:rsidP="003076E5">
            <w:pPr>
              <w:spacing w:line="220" w:lineRule="exact"/>
              <w:rPr>
                <w:sz w:val="26"/>
                <w:szCs w:val="26"/>
              </w:rPr>
            </w:pPr>
            <w:r w:rsidRPr="003076E5">
              <w:rPr>
                <w:sz w:val="26"/>
                <w:szCs w:val="26"/>
              </w:rPr>
              <w:t xml:space="preserve">Центрирующая </w:t>
            </w:r>
            <w:proofErr w:type="spellStart"/>
            <w:r w:rsidRPr="003076E5">
              <w:rPr>
                <w:sz w:val="26"/>
                <w:szCs w:val="26"/>
              </w:rPr>
              <w:t>балочка</w:t>
            </w:r>
            <w:proofErr w:type="spellEnd"/>
          </w:p>
        </w:tc>
        <w:tc>
          <w:tcPr>
            <w:tcW w:w="1366" w:type="pct"/>
            <w:shd w:val="clear" w:color="auto" w:fill="auto"/>
            <w:noWrap/>
            <w:vAlign w:val="bottom"/>
            <w:hideMark/>
          </w:tcPr>
          <w:p w14:paraId="0FD1FFC9" w14:textId="77777777" w:rsidR="003076E5" w:rsidRPr="003076E5" w:rsidRDefault="003076E5" w:rsidP="003076E5">
            <w:pPr>
              <w:spacing w:line="220" w:lineRule="exact"/>
              <w:jc w:val="center"/>
              <w:rPr>
                <w:sz w:val="26"/>
                <w:szCs w:val="26"/>
              </w:rPr>
            </w:pPr>
            <w:r w:rsidRPr="003076E5">
              <w:rPr>
                <w:sz w:val="26"/>
                <w:szCs w:val="26"/>
              </w:rPr>
              <w:t>0,009</w:t>
            </w:r>
          </w:p>
        </w:tc>
        <w:tc>
          <w:tcPr>
            <w:tcW w:w="774" w:type="pct"/>
            <w:shd w:val="clear" w:color="auto" w:fill="auto"/>
            <w:vAlign w:val="bottom"/>
            <w:hideMark/>
          </w:tcPr>
          <w:p w14:paraId="064E73B3"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2403B9D4" w14:textId="77777777" w:rsidTr="003076E5">
        <w:trPr>
          <w:cantSplit/>
          <w:trHeight w:val="20"/>
          <w:tblHeader/>
          <w:jc w:val="center"/>
        </w:trPr>
        <w:tc>
          <w:tcPr>
            <w:tcW w:w="2860" w:type="pct"/>
            <w:shd w:val="clear" w:color="auto" w:fill="auto"/>
            <w:noWrap/>
            <w:vAlign w:val="bottom"/>
          </w:tcPr>
          <w:p w14:paraId="0454A337" w14:textId="77777777" w:rsidR="003076E5" w:rsidRPr="003076E5" w:rsidRDefault="003076E5" w:rsidP="003076E5">
            <w:pPr>
              <w:spacing w:line="220" w:lineRule="exact"/>
              <w:rPr>
                <w:sz w:val="26"/>
                <w:szCs w:val="26"/>
              </w:rPr>
            </w:pPr>
            <w:r w:rsidRPr="003076E5">
              <w:rPr>
                <w:sz w:val="26"/>
                <w:szCs w:val="26"/>
              </w:rPr>
              <w:t>Маятниковая подвеска</w:t>
            </w:r>
          </w:p>
        </w:tc>
        <w:tc>
          <w:tcPr>
            <w:tcW w:w="1366" w:type="pct"/>
            <w:shd w:val="clear" w:color="auto" w:fill="auto"/>
            <w:noWrap/>
            <w:vAlign w:val="bottom"/>
          </w:tcPr>
          <w:p w14:paraId="3E063A37" w14:textId="77777777" w:rsidR="003076E5" w:rsidRPr="003076E5" w:rsidRDefault="003076E5" w:rsidP="003076E5">
            <w:pPr>
              <w:spacing w:line="220" w:lineRule="exact"/>
              <w:jc w:val="center"/>
              <w:rPr>
                <w:sz w:val="26"/>
                <w:szCs w:val="26"/>
              </w:rPr>
            </w:pPr>
            <w:r w:rsidRPr="003076E5">
              <w:rPr>
                <w:sz w:val="26"/>
                <w:szCs w:val="26"/>
              </w:rPr>
              <w:t>0,003</w:t>
            </w:r>
          </w:p>
        </w:tc>
        <w:tc>
          <w:tcPr>
            <w:tcW w:w="774" w:type="pct"/>
            <w:shd w:val="clear" w:color="auto" w:fill="auto"/>
            <w:vAlign w:val="bottom"/>
          </w:tcPr>
          <w:p w14:paraId="0FF42387"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6E4AF046" w14:textId="77777777" w:rsidTr="003076E5">
        <w:trPr>
          <w:cantSplit/>
          <w:trHeight w:val="20"/>
          <w:tblHeader/>
          <w:jc w:val="center"/>
        </w:trPr>
        <w:tc>
          <w:tcPr>
            <w:tcW w:w="2860" w:type="pct"/>
            <w:shd w:val="clear" w:color="auto" w:fill="auto"/>
            <w:noWrap/>
            <w:vAlign w:val="bottom"/>
          </w:tcPr>
          <w:p w14:paraId="3DFCADF1" w14:textId="77777777" w:rsidR="003076E5" w:rsidRPr="003076E5" w:rsidRDefault="003076E5" w:rsidP="003076E5">
            <w:pPr>
              <w:spacing w:line="220" w:lineRule="exact"/>
              <w:rPr>
                <w:sz w:val="26"/>
                <w:szCs w:val="26"/>
              </w:rPr>
            </w:pPr>
            <w:r w:rsidRPr="003076E5">
              <w:rPr>
                <w:sz w:val="26"/>
                <w:szCs w:val="26"/>
              </w:rPr>
              <w:t>Стяжной болт</w:t>
            </w:r>
          </w:p>
        </w:tc>
        <w:tc>
          <w:tcPr>
            <w:tcW w:w="1366" w:type="pct"/>
            <w:shd w:val="clear" w:color="auto" w:fill="auto"/>
            <w:noWrap/>
            <w:vAlign w:val="bottom"/>
          </w:tcPr>
          <w:p w14:paraId="21A9CBAC" w14:textId="77777777" w:rsidR="003076E5" w:rsidRPr="003076E5" w:rsidRDefault="003076E5" w:rsidP="003076E5">
            <w:pPr>
              <w:spacing w:line="220" w:lineRule="exact"/>
              <w:jc w:val="center"/>
              <w:rPr>
                <w:sz w:val="26"/>
                <w:szCs w:val="26"/>
              </w:rPr>
            </w:pPr>
            <w:r w:rsidRPr="003076E5">
              <w:rPr>
                <w:sz w:val="26"/>
                <w:szCs w:val="26"/>
              </w:rPr>
              <w:t>0,003</w:t>
            </w:r>
          </w:p>
        </w:tc>
        <w:tc>
          <w:tcPr>
            <w:tcW w:w="774" w:type="pct"/>
            <w:shd w:val="clear" w:color="auto" w:fill="auto"/>
            <w:vAlign w:val="bottom"/>
          </w:tcPr>
          <w:p w14:paraId="09F74627"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06D8C22D" w14:textId="77777777" w:rsidTr="003076E5">
        <w:trPr>
          <w:cantSplit/>
          <w:trHeight w:val="20"/>
          <w:tblHeader/>
          <w:jc w:val="center"/>
        </w:trPr>
        <w:tc>
          <w:tcPr>
            <w:tcW w:w="2860" w:type="pct"/>
            <w:shd w:val="clear" w:color="auto" w:fill="auto"/>
            <w:noWrap/>
            <w:vAlign w:val="bottom"/>
            <w:hideMark/>
          </w:tcPr>
          <w:p w14:paraId="4BF0B0C7" w14:textId="77777777" w:rsidR="003076E5" w:rsidRPr="003076E5" w:rsidRDefault="003076E5" w:rsidP="003076E5">
            <w:pPr>
              <w:spacing w:line="220" w:lineRule="exact"/>
              <w:rPr>
                <w:sz w:val="26"/>
                <w:szCs w:val="26"/>
              </w:rPr>
            </w:pPr>
            <w:r w:rsidRPr="003076E5">
              <w:rPr>
                <w:sz w:val="26"/>
                <w:szCs w:val="26"/>
              </w:rPr>
              <w:t>Упорная плита</w:t>
            </w:r>
          </w:p>
        </w:tc>
        <w:tc>
          <w:tcPr>
            <w:tcW w:w="1366" w:type="pct"/>
            <w:shd w:val="clear" w:color="auto" w:fill="auto"/>
            <w:noWrap/>
            <w:vAlign w:val="bottom"/>
            <w:hideMark/>
          </w:tcPr>
          <w:p w14:paraId="6BBAAC2A" w14:textId="77777777" w:rsidR="003076E5" w:rsidRPr="003076E5" w:rsidRDefault="003076E5" w:rsidP="003076E5">
            <w:pPr>
              <w:spacing w:line="220" w:lineRule="exact"/>
              <w:jc w:val="center"/>
              <w:rPr>
                <w:sz w:val="26"/>
                <w:szCs w:val="26"/>
              </w:rPr>
            </w:pPr>
            <w:r w:rsidRPr="003076E5">
              <w:rPr>
                <w:sz w:val="26"/>
                <w:szCs w:val="26"/>
              </w:rPr>
              <w:t>0,032</w:t>
            </w:r>
          </w:p>
        </w:tc>
        <w:tc>
          <w:tcPr>
            <w:tcW w:w="774" w:type="pct"/>
            <w:shd w:val="clear" w:color="auto" w:fill="auto"/>
            <w:vAlign w:val="bottom"/>
            <w:hideMark/>
          </w:tcPr>
          <w:p w14:paraId="736BBA58"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6C36D8E5" w14:textId="77777777" w:rsidTr="003076E5">
        <w:trPr>
          <w:cantSplit/>
          <w:trHeight w:val="20"/>
          <w:tblHeader/>
          <w:jc w:val="center"/>
        </w:trPr>
        <w:tc>
          <w:tcPr>
            <w:tcW w:w="2860" w:type="pct"/>
            <w:shd w:val="clear" w:color="auto" w:fill="auto"/>
            <w:noWrap/>
            <w:vAlign w:val="bottom"/>
            <w:hideMark/>
          </w:tcPr>
          <w:p w14:paraId="449DE3BB" w14:textId="77777777" w:rsidR="003076E5" w:rsidRPr="003076E5" w:rsidRDefault="003076E5" w:rsidP="003076E5">
            <w:pPr>
              <w:spacing w:line="220" w:lineRule="exact"/>
              <w:jc w:val="center"/>
              <w:rPr>
                <w:b/>
                <w:bCs/>
                <w:sz w:val="26"/>
                <w:szCs w:val="26"/>
              </w:rPr>
            </w:pPr>
            <w:r w:rsidRPr="003076E5">
              <w:rPr>
                <w:b/>
                <w:bCs/>
                <w:sz w:val="26"/>
                <w:szCs w:val="26"/>
              </w:rPr>
              <w:t>Тормозное оборудование</w:t>
            </w:r>
          </w:p>
        </w:tc>
        <w:tc>
          <w:tcPr>
            <w:tcW w:w="1366" w:type="pct"/>
            <w:shd w:val="clear" w:color="auto" w:fill="auto"/>
            <w:noWrap/>
            <w:vAlign w:val="bottom"/>
            <w:hideMark/>
          </w:tcPr>
          <w:p w14:paraId="78365D4A" w14:textId="77777777" w:rsidR="003076E5" w:rsidRPr="003076E5" w:rsidRDefault="003076E5" w:rsidP="003076E5">
            <w:pPr>
              <w:spacing w:line="220" w:lineRule="exact"/>
              <w:jc w:val="center"/>
              <w:rPr>
                <w:sz w:val="26"/>
                <w:szCs w:val="26"/>
              </w:rPr>
            </w:pPr>
          </w:p>
        </w:tc>
        <w:tc>
          <w:tcPr>
            <w:tcW w:w="774" w:type="pct"/>
            <w:shd w:val="clear" w:color="auto" w:fill="auto"/>
            <w:vAlign w:val="bottom"/>
            <w:hideMark/>
          </w:tcPr>
          <w:p w14:paraId="58A5D059" w14:textId="77777777" w:rsidR="003076E5" w:rsidRPr="003076E5" w:rsidRDefault="003076E5" w:rsidP="003076E5">
            <w:pPr>
              <w:spacing w:line="220" w:lineRule="exact"/>
              <w:jc w:val="center"/>
              <w:rPr>
                <w:sz w:val="26"/>
                <w:szCs w:val="26"/>
              </w:rPr>
            </w:pPr>
          </w:p>
        </w:tc>
      </w:tr>
      <w:tr w:rsidR="003076E5" w:rsidRPr="003076E5" w14:paraId="472E8663" w14:textId="77777777" w:rsidTr="003076E5">
        <w:trPr>
          <w:cantSplit/>
          <w:trHeight w:val="20"/>
          <w:tblHeader/>
          <w:jc w:val="center"/>
        </w:trPr>
        <w:tc>
          <w:tcPr>
            <w:tcW w:w="2860" w:type="pct"/>
            <w:shd w:val="clear" w:color="auto" w:fill="auto"/>
            <w:noWrap/>
            <w:vAlign w:val="bottom"/>
            <w:hideMark/>
          </w:tcPr>
          <w:p w14:paraId="0F2BBEFB" w14:textId="77777777" w:rsidR="003076E5" w:rsidRPr="003076E5" w:rsidRDefault="003076E5" w:rsidP="003076E5">
            <w:pPr>
              <w:spacing w:line="220" w:lineRule="exact"/>
              <w:rPr>
                <w:sz w:val="26"/>
                <w:szCs w:val="26"/>
              </w:rPr>
            </w:pPr>
            <w:proofErr w:type="spellStart"/>
            <w:r w:rsidRPr="003076E5">
              <w:rPr>
                <w:sz w:val="26"/>
                <w:szCs w:val="26"/>
              </w:rPr>
              <w:t>Авторежим</w:t>
            </w:r>
            <w:proofErr w:type="spellEnd"/>
          </w:p>
        </w:tc>
        <w:tc>
          <w:tcPr>
            <w:tcW w:w="1366" w:type="pct"/>
            <w:shd w:val="clear" w:color="auto" w:fill="auto"/>
            <w:noWrap/>
            <w:vAlign w:val="bottom"/>
            <w:hideMark/>
          </w:tcPr>
          <w:p w14:paraId="1C4A6B58" w14:textId="77777777" w:rsidR="003076E5" w:rsidRPr="003076E5" w:rsidRDefault="003076E5" w:rsidP="003076E5">
            <w:pPr>
              <w:spacing w:line="220" w:lineRule="exact"/>
              <w:jc w:val="center"/>
              <w:rPr>
                <w:sz w:val="26"/>
                <w:szCs w:val="26"/>
              </w:rPr>
            </w:pPr>
            <w:r w:rsidRPr="003076E5">
              <w:rPr>
                <w:sz w:val="26"/>
                <w:szCs w:val="26"/>
              </w:rPr>
              <w:t>0,015</w:t>
            </w:r>
          </w:p>
        </w:tc>
        <w:tc>
          <w:tcPr>
            <w:tcW w:w="774" w:type="pct"/>
            <w:shd w:val="clear" w:color="auto" w:fill="auto"/>
            <w:vAlign w:val="bottom"/>
            <w:hideMark/>
          </w:tcPr>
          <w:p w14:paraId="6E04BF5F"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3CF74995" w14:textId="77777777" w:rsidTr="003076E5">
        <w:trPr>
          <w:cantSplit/>
          <w:trHeight w:val="20"/>
          <w:tblHeader/>
          <w:jc w:val="center"/>
        </w:trPr>
        <w:tc>
          <w:tcPr>
            <w:tcW w:w="2860" w:type="pct"/>
            <w:shd w:val="clear" w:color="auto" w:fill="auto"/>
            <w:noWrap/>
            <w:vAlign w:val="bottom"/>
            <w:hideMark/>
          </w:tcPr>
          <w:p w14:paraId="5EE66CF0" w14:textId="77777777" w:rsidR="003076E5" w:rsidRPr="003076E5" w:rsidRDefault="003076E5" w:rsidP="003076E5">
            <w:pPr>
              <w:spacing w:line="220" w:lineRule="exact"/>
              <w:rPr>
                <w:sz w:val="26"/>
                <w:szCs w:val="26"/>
              </w:rPr>
            </w:pPr>
            <w:r w:rsidRPr="003076E5">
              <w:rPr>
                <w:sz w:val="26"/>
                <w:szCs w:val="26"/>
              </w:rPr>
              <w:t>Авторегулятор</w:t>
            </w:r>
          </w:p>
        </w:tc>
        <w:tc>
          <w:tcPr>
            <w:tcW w:w="1366" w:type="pct"/>
            <w:shd w:val="clear" w:color="auto" w:fill="auto"/>
            <w:noWrap/>
            <w:vAlign w:val="bottom"/>
            <w:hideMark/>
          </w:tcPr>
          <w:p w14:paraId="48EE1F62" w14:textId="77777777" w:rsidR="003076E5" w:rsidRPr="003076E5" w:rsidRDefault="003076E5" w:rsidP="003076E5">
            <w:pPr>
              <w:spacing w:line="220" w:lineRule="exact"/>
              <w:jc w:val="center"/>
              <w:rPr>
                <w:sz w:val="26"/>
                <w:szCs w:val="26"/>
              </w:rPr>
            </w:pPr>
            <w:r w:rsidRPr="003076E5">
              <w:rPr>
                <w:sz w:val="26"/>
                <w:szCs w:val="26"/>
              </w:rPr>
              <w:t>0,028</w:t>
            </w:r>
          </w:p>
        </w:tc>
        <w:tc>
          <w:tcPr>
            <w:tcW w:w="774" w:type="pct"/>
            <w:shd w:val="clear" w:color="auto" w:fill="auto"/>
            <w:vAlign w:val="bottom"/>
            <w:hideMark/>
          </w:tcPr>
          <w:p w14:paraId="7236D787"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5FC543EB" w14:textId="77777777" w:rsidTr="003076E5">
        <w:trPr>
          <w:cantSplit/>
          <w:trHeight w:val="20"/>
          <w:tblHeader/>
          <w:jc w:val="center"/>
        </w:trPr>
        <w:tc>
          <w:tcPr>
            <w:tcW w:w="2860" w:type="pct"/>
            <w:shd w:val="clear" w:color="auto" w:fill="auto"/>
            <w:noWrap/>
            <w:vAlign w:val="bottom"/>
          </w:tcPr>
          <w:p w14:paraId="75CEB690" w14:textId="77777777" w:rsidR="003076E5" w:rsidRPr="003076E5" w:rsidRDefault="003076E5" w:rsidP="003076E5">
            <w:pPr>
              <w:spacing w:line="220" w:lineRule="exact"/>
              <w:rPr>
                <w:sz w:val="26"/>
                <w:szCs w:val="26"/>
              </w:rPr>
            </w:pPr>
            <w:r w:rsidRPr="003076E5">
              <w:rPr>
                <w:sz w:val="26"/>
                <w:szCs w:val="26"/>
              </w:rPr>
              <w:t>Соединительный рукав</w:t>
            </w:r>
          </w:p>
        </w:tc>
        <w:tc>
          <w:tcPr>
            <w:tcW w:w="1366" w:type="pct"/>
            <w:shd w:val="clear" w:color="auto" w:fill="auto"/>
            <w:noWrap/>
            <w:vAlign w:val="bottom"/>
          </w:tcPr>
          <w:p w14:paraId="163E9F90" w14:textId="77777777" w:rsidR="003076E5" w:rsidRPr="003076E5" w:rsidRDefault="003076E5" w:rsidP="003076E5">
            <w:pPr>
              <w:spacing w:line="220" w:lineRule="exact"/>
              <w:jc w:val="center"/>
              <w:rPr>
                <w:sz w:val="26"/>
                <w:szCs w:val="26"/>
              </w:rPr>
            </w:pPr>
            <w:r w:rsidRPr="003076E5">
              <w:rPr>
                <w:sz w:val="26"/>
                <w:szCs w:val="26"/>
              </w:rPr>
              <w:t>0,002</w:t>
            </w:r>
          </w:p>
        </w:tc>
        <w:tc>
          <w:tcPr>
            <w:tcW w:w="774" w:type="pct"/>
            <w:shd w:val="clear" w:color="auto" w:fill="auto"/>
            <w:vAlign w:val="bottom"/>
          </w:tcPr>
          <w:p w14:paraId="7B7C047E"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2B74F65A" w14:textId="77777777" w:rsidTr="003076E5">
        <w:trPr>
          <w:cantSplit/>
          <w:trHeight w:val="20"/>
          <w:tblHeader/>
          <w:jc w:val="center"/>
        </w:trPr>
        <w:tc>
          <w:tcPr>
            <w:tcW w:w="2860" w:type="pct"/>
            <w:shd w:val="clear" w:color="auto" w:fill="auto"/>
            <w:noWrap/>
            <w:vAlign w:val="bottom"/>
            <w:hideMark/>
          </w:tcPr>
          <w:p w14:paraId="2DCB68D0" w14:textId="77777777" w:rsidR="003076E5" w:rsidRPr="003076E5" w:rsidRDefault="003076E5" w:rsidP="003076E5">
            <w:pPr>
              <w:spacing w:line="220" w:lineRule="exact"/>
              <w:rPr>
                <w:sz w:val="26"/>
                <w:szCs w:val="26"/>
              </w:rPr>
            </w:pPr>
            <w:r w:rsidRPr="003076E5">
              <w:rPr>
                <w:sz w:val="26"/>
                <w:szCs w:val="26"/>
              </w:rPr>
              <w:t>Тормозной цилиндр</w:t>
            </w:r>
          </w:p>
        </w:tc>
        <w:tc>
          <w:tcPr>
            <w:tcW w:w="1366" w:type="pct"/>
            <w:shd w:val="clear" w:color="auto" w:fill="auto"/>
            <w:noWrap/>
            <w:vAlign w:val="bottom"/>
            <w:hideMark/>
          </w:tcPr>
          <w:p w14:paraId="6F80B040" w14:textId="77777777" w:rsidR="003076E5" w:rsidRPr="003076E5" w:rsidRDefault="003076E5" w:rsidP="003076E5">
            <w:pPr>
              <w:spacing w:line="220" w:lineRule="exact"/>
              <w:jc w:val="center"/>
              <w:rPr>
                <w:sz w:val="26"/>
                <w:szCs w:val="26"/>
              </w:rPr>
            </w:pPr>
            <w:r w:rsidRPr="003076E5">
              <w:rPr>
                <w:sz w:val="26"/>
                <w:szCs w:val="26"/>
              </w:rPr>
              <w:t>0,110</w:t>
            </w:r>
          </w:p>
        </w:tc>
        <w:tc>
          <w:tcPr>
            <w:tcW w:w="774" w:type="pct"/>
            <w:shd w:val="clear" w:color="auto" w:fill="auto"/>
            <w:vAlign w:val="bottom"/>
            <w:hideMark/>
          </w:tcPr>
          <w:p w14:paraId="36F68C66"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00E6A298" w14:textId="77777777" w:rsidTr="003076E5">
        <w:trPr>
          <w:cantSplit/>
          <w:trHeight w:val="20"/>
          <w:tblHeader/>
          <w:jc w:val="center"/>
        </w:trPr>
        <w:tc>
          <w:tcPr>
            <w:tcW w:w="2860" w:type="pct"/>
            <w:shd w:val="clear" w:color="auto" w:fill="auto"/>
            <w:noWrap/>
            <w:vAlign w:val="bottom"/>
            <w:hideMark/>
          </w:tcPr>
          <w:p w14:paraId="411BB79B" w14:textId="77777777" w:rsidR="003076E5" w:rsidRPr="003076E5" w:rsidRDefault="003076E5" w:rsidP="003076E5">
            <w:pPr>
              <w:spacing w:line="220" w:lineRule="exact"/>
              <w:rPr>
                <w:sz w:val="26"/>
                <w:szCs w:val="26"/>
              </w:rPr>
            </w:pPr>
            <w:r w:rsidRPr="003076E5">
              <w:rPr>
                <w:sz w:val="26"/>
                <w:szCs w:val="26"/>
              </w:rPr>
              <w:t>Запасный резервуар</w:t>
            </w:r>
          </w:p>
        </w:tc>
        <w:tc>
          <w:tcPr>
            <w:tcW w:w="1366" w:type="pct"/>
            <w:shd w:val="clear" w:color="auto" w:fill="auto"/>
            <w:noWrap/>
            <w:vAlign w:val="bottom"/>
            <w:hideMark/>
          </w:tcPr>
          <w:p w14:paraId="5F5F9823" w14:textId="77777777" w:rsidR="003076E5" w:rsidRPr="003076E5" w:rsidRDefault="003076E5" w:rsidP="003076E5">
            <w:pPr>
              <w:spacing w:line="220" w:lineRule="exact"/>
              <w:jc w:val="center"/>
              <w:rPr>
                <w:sz w:val="26"/>
                <w:szCs w:val="26"/>
              </w:rPr>
            </w:pPr>
            <w:r w:rsidRPr="003076E5">
              <w:rPr>
                <w:sz w:val="26"/>
                <w:szCs w:val="26"/>
              </w:rPr>
              <w:t>0,019</w:t>
            </w:r>
          </w:p>
        </w:tc>
        <w:tc>
          <w:tcPr>
            <w:tcW w:w="774" w:type="pct"/>
            <w:shd w:val="clear" w:color="auto" w:fill="auto"/>
            <w:vAlign w:val="bottom"/>
            <w:hideMark/>
          </w:tcPr>
          <w:p w14:paraId="715C66F4" w14:textId="77777777" w:rsidR="003076E5" w:rsidRPr="003076E5" w:rsidRDefault="003076E5" w:rsidP="003076E5">
            <w:pPr>
              <w:spacing w:line="220" w:lineRule="exact"/>
              <w:jc w:val="center"/>
              <w:rPr>
                <w:sz w:val="26"/>
                <w:szCs w:val="26"/>
              </w:rPr>
            </w:pPr>
            <w:r w:rsidRPr="003076E5">
              <w:rPr>
                <w:sz w:val="26"/>
                <w:szCs w:val="26"/>
              </w:rPr>
              <w:t>12А</w:t>
            </w:r>
          </w:p>
        </w:tc>
      </w:tr>
      <w:tr w:rsidR="003076E5" w:rsidRPr="003076E5" w14:paraId="7DF481D7" w14:textId="77777777" w:rsidTr="003076E5">
        <w:trPr>
          <w:cantSplit/>
          <w:trHeight w:val="20"/>
          <w:tblHeader/>
          <w:jc w:val="center"/>
        </w:trPr>
        <w:tc>
          <w:tcPr>
            <w:tcW w:w="2860" w:type="pct"/>
            <w:shd w:val="clear" w:color="auto" w:fill="auto"/>
            <w:noWrap/>
            <w:vAlign w:val="bottom"/>
          </w:tcPr>
          <w:p w14:paraId="2AF84FC0" w14:textId="77777777" w:rsidR="003076E5" w:rsidRPr="003076E5" w:rsidRDefault="003076E5" w:rsidP="003076E5">
            <w:pPr>
              <w:spacing w:line="220" w:lineRule="exact"/>
              <w:rPr>
                <w:sz w:val="26"/>
                <w:szCs w:val="26"/>
              </w:rPr>
            </w:pPr>
            <w:r w:rsidRPr="003076E5">
              <w:rPr>
                <w:sz w:val="26"/>
                <w:szCs w:val="26"/>
              </w:rPr>
              <w:t>Концевой кран</w:t>
            </w:r>
          </w:p>
        </w:tc>
        <w:tc>
          <w:tcPr>
            <w:tcW w:w="1366" w:type="pct"/>
            <w:shd w:val="clear" w:color="auto" w:fill="auto"/>
            <w:noWrap/>
            <w:vAlign w:val="bottom"/>
          </w:tcPr>
          <w:p w14:paraId="13184AE0" w14:textId="77777777" w:rsidR="003076E5" w:rsidRPr="003076E5" w:rsidRDefault="003076E5" w:rsidP="003076E5">
            <w:pPr>
              <w:spacing w:line="220" w:lineRule="exact"/>
              <w:jc w:val="center"/>
              <w:rPr>
                <w:sz w:val="26"/>
                <w:szCs w:val="26"/>
              </w:rPr>
            </w:pPr>
            <w:r w:rsidRPr="003076E5">
              <w:rPr>
                <w:sz w:val="26"/>
                <w:szCs w:val="26"/>
              </w:rPr>
              <w:t>0,003</w:t>
            </w:r>
          </w:p>
        </w:tc>
        <w:tc>
          <w:tcPr>
            <w:tcW w:w="774" w:type="pct"/>
            <w:shd w:val="clear" w:color="auto" w:fill="auto"/>
            <w:vAlign w:val="bottom"/>
          </w:tcPr>
          <w:p w14:paraId="25FD355A"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1222360F" w14:textId="77777777" w:rsidTr="003076E5">
        <w:trPr>
          <w:cantSplit/>
          <w:trHeight w:val="20"/>
          <w:tblHeader/>
          <w:jc w:val="center"/>
        </w:trPr>
        <w:tc>
          <w:tcPr>
            <w:tcW w:w="2860" w:type="pct"/>
            <w:shd w:val="clear" w:color="auto" w:fill="auto"/>
            <w:noWrap/>
            <w:vAlign w:val="bottom"/>
          </w:tcPr>
          <w:p w14:paraId="282609E2" w14:textId="77777777" w:rsidR="003076E5" w:rsidRPr="003076E5" w:rsidRDefault="003076E5" w:rsidP="003076E5">
            <w:pPr>
              <w:spacing w:line="220" w:lineRule="exact"/>
              <w:rPr>
                <w:sz w:val="26"/>
                <w:szCs w:val="26"/>
              </w:rPr>
            </w:pPr>
            <w:r w:rsidRPr="003076E5">
              <w:rPr>
                <w:sz w:val="26"/>
                <w:szCs w:val="26"/>
              </w:rPr>
              <w:t>Разобщительный кран</w:t>
            </w:r>
          </w:p>
        </w:tc>
        <w:tc>
          <w:tcPr>
            <w:tcW w:w="1366" w:type="pct"/>
            <w:shd w:val="clear" w:color="auto" w:fill="auto"/>
            <w:noWrap/>
            <w:vAlign w:val="bottom"/>
          </w:tcPr>
          <w:p w14:paraId="5655ED34" w14:textId="77777777" w:rsidR="003076E5" w:rsidRPr="003076E5" w:rsidRDefault="003076E5" w:rsidP="003076E5">
            <w:pPr>
              <w:spacing w:line="220" w:lineRule="exact"/>
              <w:jc w:val="center"/>
              <w:rPr>
                <w:sz w:val="26"/>
                <w:szCs w:val="26"/>
              </w:rPr>
            </w:pPr>
            <w:r w:rsidRPr="003076E5">
              <w:rPr>
                <w:sz w:val="26"/>
                <w:szCs w:val="26"/>
              </w:rPr>
              <w:t>0,001</w:t>
            </w:r>
          </w:p>
        </w:tc>
        <w:tc>
          <w:tcPr>
            <w:tcW w:w="774" w:type="pct"/>
            <w:shd w:val="clear" w:color="auto" w:fill="auto"/>
            <w:vAlign w:val="bottom"/>
          </w:tcPr>
          <w:p w14:paraId="3979D662"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75EBEB57" w14:textId="77777777" w:rsidTr="003076E5">
        <w:trPr>
          <w:cantSplit/>
          <w:trHeight w:val="20"/>
          <w:tblHeader/>
          <w:jc w:val="center"/>
        </w:trPr>
        <w:tc>
          <w:tcPr>
            <w:tcW w:w="2860" w:type="pct"/>
            <w:shd w:val="clear" w:color="auto" w:fill="auto"/>
            <w:noWrap/>
            <w:vAlign w:val="bottom"/>
            <w:hideMark/>
          </w:tcPr>
          <w:p w14:paraId="4580A9BA" w14:textId="77777777" w:rsidR="003076E5" w:rsidRPr="003076E5" w:rsidRDefault="003076E5" w:rsidP="003076E5">
            <w:pPr>
              <w:spacing w:line="220" w:lineRule="exact"/>
              <w:rPr>
                <w:sz w:val="26"/>
                <w:szCs w:val="26"/>
              </w:rPr>
            </w:pPr>
            <w:r w:rsidRPr="003076E5">
              <w:rPr>
                <w:sz w:val="26"/>
                <w:szCs w:val="26"/>
              </w:rPr>
              <w:t>Рабочая камера воздухораспределителя</w:t>
            </w:r>
          </w:p>
        </w:tc>
        <w:tc>
          <w:tcPr>
            <w:tcW w:w="1366" w:type="pct"/>
            <w:shd w:val="clear" w:color="auto" w:fill="auto"/>
            <w:noWrap/>
            <w:vAlign w:val="bottom"/>
            <w:hideMark/>
          </w:tcPr>
          <w:p w14:paraId="73FC1AF6" w14:textId="77777777" w:rsidR="003076E5" w:rsidRPr="003076E5" w:rsidRDefault="003076E5" w:rsidP="003076E5">
            <w:pPr>
              <w:spacing w:line="220" w:lineRule="exact"/>
              <w:jc w:val="center"/>
              <w:rPr>
                <w:sz w:val="26"/>
                <w:szCs w:val="26"/>
              </w:rPr>
            </w:pPr>
            <w:r w:rsidRPr="003076E5">
              <w:rPr>
                <w:sz w:val="26"/>
                <w:szCs w:val="26"/>
              </w:rPr>
              <w:t>0,029</w:t>
            </w:r>
          </w:p>
        </w:tc>
        <w:tc>
          <w:tcPr>
            <w:tcW w:w="774" w:type="pct"/>
            <w:shd w:val="clear" w:color="auto" w:fill="auto"/>
            <w:vAlign w:val="bottom"/>
            <w:hideMark/>
          </w:tcPr>
          <w:p w14:paraId="29A339C4"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0F897D0D" w14:textId="77777777" w:rsidTr="003076E5">
        <w:trPr>
          <w:cantSplit/>
          <w:trHeight w:val="20"/>
          <w:tblHeader/>
          <w:jc w:val="center"/>
        </w:trPr>
        <w:tc>
          <w:tcPr>
            <w:tcW w:w="2860" w:type="pct"/>
            <w:shd w:val="clear" w:color="auto" w:fill="auto"/>
            <w:noWrap/>
            <w:vAlign w:val="bottom"/>
            <w:hideMark/>
          </w:tcPr>
          <w:p w14:paraId="76B07252" w14:textId="77777777" w:rsidR="003076E5" w:rsidRPr="003076E5" w:rsidRDefault="003076E5" w:rsidP="003076E5">
            <w:pPr>
              <w:spacing w:line="220" w:lineRule="exact"/>
              <w:rPr>
                <w:sz w:val="26"/>
                <w:szCs w:val="26"/>
              </w:rPr>
            </w:pPr>
            <w:r w:rsidRPr="003076E5">
              <w:rPr>
                <w:sz w:val="26"/>
                <w:szCs w:val="26"/>
              </w:rPr>
              <w:t>Главная часть воздухораспределителя</w:t>
            </w:r>
          </w:p>
        </w:tc>
        <w:tc>
          <w:tcPr>
            <w:tcW w:w="1366" w:type="pct"/>
            <w:shd w:val="clear" w:color="auto" w:fill="auto"/>
            <w:noWrap/>
            <w:vAlign w:val="bottom"/>
            <w:hideMark/>
          </w:tcPr>
          <w:p w14:paraId="6A1EAE98" w14:textId="77777777" w:rsidR="003076E5" w:rsidRPr="003076E5" w:rsidRDefault="003076E5" w:rsidP="003076E5">
            <w:pPr>
              <w:spacing w:line="220" w:lineRule="exact"/>
              <w:jc w:val="center"/>
              <w:rPr>
                <w:sz w:val="26"/>
                <w:szCs w:val="26"/>
              </w:rPr>
            </w:pPr>
            <w:r w:rsidRPr="003076E5">
              <w:rPr>
                <w:sz w:val="26"/>
                <w:szCs w:val="26"/>
              </w:rPr>
              <w:t>0,014</w:t>
            </w:r>
          </w:p>
        </w:tc>
        <w:tc>
          <w:tcPr>
            <w:tcW w:w="774" w:type="pct"/>
            <w:shd w:val="clear" w:color="auto" w:fill="auto"/>
            <w:vAlign w:val="bottom"/>
            <w:hideMark/>
          </w:tcPr>
          <w:p w14:paraId="361CF255"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109733D7" w14:textId="77777777" w:rsidTr="003076E5">
        <w:trPr>
          <w:cantSplit/>
          <w:trHeight w:val="20"/>
          <w:tblHeader/>
          <w:jc w:val="center"/>
        </w:trPr>
        <w:tc>
          <w:tcPr>
            <w:tcW w:w="2860" w:type="pct"/>
            <w:shd w:val="clear" w:color="auto" w:fill="auto"/>
            <w:noWrap/>
            <w:vAlign w:val="bottom"/>
            <w:hideMark/>
          </w:tcPr>
          <w:p w14:paraId="288F0ADB" w14:textId="77777777" w:rsidR="003076E5" w:rsidRPr="003076E5" w:rsidRDefault="003076E5" w:rsidP="003076E5">
            <w:pPr>
              <w:spacing w:line="220" w:lineRule="exact"/>
              <w:rPr>
                <w:sz w:val="26"/>
                <w:szCs w:val="26"/>
              </w:rPr>
            </w:pPr>
            <w:r w:rsidRPr="003076E5">
              <w:rPr>
                <w:sz w:val="26"/>
                <w:szCs w:val="26"/>
              </w:rPr>
              <w:t>Магистральная часть воздухораспределителя</w:t>
            </w:r>
          </w:p>
        </w:tc>
        <w:tc>
          <w:tcPr>
            <w:tcW w:w="1366" w:type="pct"/>
            <w:shd w:val="clear" w:color="auto" w:fill="auto"/>
            <w:noWrap/>
            <w:vAlign w:val="bottom"/>
            <w:hideMark/>
          </w:tcPr>
          <w:p w14:paraId="12A030B4" w14:textId="77777777" w:rsidR="003076E5" w:rsidRPr="003076E5" w:rsidRDefault="003076E5" w:rsidP="003076E5">
            <w:pPr>
              <w:spacing w:line="220" w:lineRule="exact"/>
              <w:jc w:val="center"/>
              <w:rPr>
                <w:sz w:val="26"/>
                <w:szCs w:val="26"/>
              </w:rPr>
            </w:pPr>
            <w:r w:rsidRPr="003076E5">
              <w:rPr>
                <w:sz w:val="26"/>
                <w:szCs w:val="26"/>
              </w:rPr>
              <w:t>0,010</w:t>
            </w:r>
          </w:p>
        </w:tc>
        <w:tc>
          <w:tcPr>
            <w:tcW w:w="774" w:type="pct"/>
            <w:shd w:val="clear" w:color="auto" w:fill="auto"/>
            <w:vAlign w:val="bottom"/>
            <w:hideMark/>
          </w:tcPr>
          <w:p w14:paraId="26792543"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164FFC0D" w14:textId="77777777" w:rsidTr="003076E5">
        <w:trPr>
          <w:cantSplit/>
          <w:trHeight w:val="20"/>
          <w:tblHeader/>
          <w:jc w:val="center"/>
        </w:trPr>
        <w:tc>
          <w:tcPr>
            <w:tcW w:w="2860" w:type="pct"/>
            <w:shd w:val="clear" w:color="auto" w:fill="auto"/>
            <w:noWrap/>
            <w:vAlign w:val="bottom"/>
            <w:hideMark/>
          </w:tcPr>
          <w:p w14:paraId="13AC70F0" w14:textId="77777777" w:rsidR="003076E5" w:rsidRPr="003076E5" w:rsidRDefault="003076E5" w:rsidP="003076E5">
            <w:pPr>
              <w:spacing w:line="220" w:lineRule="exact"/>
              <w:jc w:val="center"/>
              <w:rPr>
                <w:b/>
                <w:bCs/>
                <w:sz w:val="26"/>
                <w:szCs w:val="26"/>
              </w:rPr>
            </w:pPr>
            <w:r w:rsidRPr="003076E5">
              <w:rPr>
                <w:b/>
                <w:bCs/>
                <w:sz w:val="26"/>
                <w:szCs w:val="26"/>
              </w:rPr>
              <w:t>Колесная пара</w:t>
            </w:r>
          </w:p>
        </w:tc>
        <w:tc>
          <w:tcPr>
            <w:tcW w:w="1366" w:type="pct"/>
            <w:shd w:val="clear" w:color="auto" w:fill="auto"/>
            <w:noWrap/>
            <w:vAlign w:val="bottom"/>
            <w:hideMark/>
          </w:tcPr>
          <w:p w14:paraId="597552A5" w14:textId="77777777" w:rsidR="003076E5" w:rsidRPr="003076E5" w:rsidRDefault="003076E5" w:rsidP="003076E5">
            <w:pPr>
              <w:spacing w:line="220" w:lineRule="exact"/>
              <w:jc w:val="center"/>
              <w:rPr>
                <w:sz w:val="26"/>
                <w:szCs w:val="26"/>
              </w:rPr>
            </w:pPr>
          </w:p>
        </w:tc>
        <w:tc>
          <w:tcPr>
            <w:tcW w:w="774" w:type="pct"/>
            <w:shd w:val="clear" w:color="auto" w:fill="auto"/>
            <w:vAlign w:val="bottom"/>
            <w:hideMark/>
          </w:tcPr>
          <w:p w14:paraId="04F06B45" w14:textId="77777777" w:rsidR="003076E5" w:rsidRPr="003076E5" w:rsidRDefault="003076E5" w:rsidP="003076E5">
            <w:pPr>
              <w:spacing w:line="220" w:lineRule="exact"/>
              <w:jc w:val="center"/>
              <w:rPr>
                <w:sz w:val="26"/>
                <w:szCs w:val="26"/>
              </w:rPr>
            </w:pPr>
          </w:p>
        </w:tc>
      </w:tr>
      <w:tr w:rsidR="003076E5" w:rsidRPr="003076E5" w14:paraId="6298B252" w14:textId="77777777" w:rsidTr="003076E5">
        <w:trPr>
          <w:cantSplit/>
          <w:trHeight w:val="20"/>
          <w:tblHeader/>
          <w:jc w:val="center"/>
        </w:trPr>
        <w:tc>
          <w:tcPr>
            <w:tcW w:w="2860" w:type="pct"/>
            <w:shd w:val="clear" w:color="auto" w:fill="auto"/>
            <w:noWrap/>
            <w:vAlign w:val="bottom"/>
          </w:tcPr>
          <w:p w14:paraId="15854B3A" w14:textId="77777777" w:rsidR="003076E5" w:rsidRPr="003076E5" w:rsidRDefault="003076E5" w:rsidP="003076E5">
            <w:pPr>
              <w:spacing w:line="220" w:lineRule="exact"/>
              <w:rPr>
                <w:sz w:val="26"/>
                <w:szCs w:val="26"/>
              </w:rPr>
            </w:pPr>
            <w:r w:rsidRPr="003076E5">
              <w:rPr>
                <w:sz w:val="26"/>
                <w:szCs w:val="26"/>
              </w:rPr>
              <w:t>Колесная пара (ЦКК ТУ-0943-157-01124328-2003 или ГОСТ-2004): толщина обода более 70</w:t>
            </w:r>
          </w:p>
        </w:tc>
        <w:tc>
          <w:tcPr>
            <w:tcW w:w="1366" w:type="pct"/>
            <w:shd w:val="clear" w:color="auto" w:fill="auto"/>
            <w:noWrap/>
          </w:tcPr>
          <w:p w14:paraId="35A3B501" w14:textId="77777777" w:rsidR="003076E5" w:rsidRPr="003076E5" w:rsidRDefault="003076E5" w:rsidP="003076E5">
            <w:pPr>
              <w:spacing w:line="220" w:lineRule="exact"/>
              <w:jc w:val="center"/>
              <w:rPr>
                <w:sz w:val="26"/>
                <w:szCs w:val="26"/>
              </w:rPr>
            </w:pPr>
            <w:r w:rsidRPr="003076E5">
              <w:rPr>
                <w:sz w:val="26"/>
                <w:szCs w:val="26"/>
              </w:rPr>
              <w:t>1,400</w:t>
            </w:r>
          </w:p>
        </w:tc>
        <w:tc>
          <w:tcPr>
            <w:tcW w:w="774" w:type="pct"/>
            <w:shd w:val="clear" w:color="auto" w:fill="auto"/>
            <w:vAlign w:val="bottom"/>
          </w:tcPr>
          <w:p w14:paraId="6463C565"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6B4EA4E7" w14:textId="77777777" w:rsidTr="003076E5">
        <w:trPr>
          <w:cantSplit/>
          <w:trHeight w:val="20"/>
          <w:tblHeader/>
          <w:jc w:val="center"/>
        </w:trPr>
        <w:tc>
          <w:tcPr>
            <w:tcW w:w="2860" w:type="pct"/>
            <w:shd w:val="clear" w:color="auto" w:fill="auto"/>
            <w:noWrap/>
            <w:vAlign w:val="bottom"/>
          </w:tcPr>
          <w:p w14:paraId="16FDCC95" w14:textId="77777777" w:rsidR="003076E5" w:rsidRPr="003076E5" w:rsidRDefault="003076E5" w:rsidP="003076E5">
            <w:pPr>
              <w:spacing w:line="220" w:lineRule="exact"/>
              <w:rPr>
                <w:sz w:val="26"/>
                <w:szCs w:val="26"/>
              </w:rPr>
            </w:pPr>
            <w:r w:rsidRPr="003076E5">
              <w:rPr>
                <w:sz w:val="26"/>
                <w:szCs w:val="26"/>
              </w:rPr>
              <w:t>Колесная пара (ЦКК ТУ-0943-157-01124328-2003 или ГОСТ-2004): толщина обода 69-65</w:t>
            </w:r>
          </w:p>
        </w:tc>
        <w:tc>
          <w:tcPr>
            <w:tcW w:w="1366" w:type="pct"/>
            <w:shd w:val="clear" w:color="auto" w:fill="auto"/>
            <w:noWrap/>
          </w:tcPr>
          <w:p w14:paraId="219E2CF9" w14:textId="77777777" w:rsidR="003076E5" w:rsidRPr="003076E5" w:rsidRDefault="003076E5" w:rsidP="003076E5">
            <w:pPr>
              <w:spacing w:line="220" w:lineRule="exact"/>
              <w:jc w:val="center"/>
              <w:rPr>
                <w:sz w:val="26"/>
                <w:szCs w:val="26"/>
              </w:rPr>
            </w:pPr>
            <w:r w:rsidRPr="003076E5">
              <w:rPr>
                <w:sz w:val="26"/>
                <w:szCs w:val="26"/>
              </w:rPr>
              <w:t>1,350</w:t>
            </w:r>
          </w:p>
        </w:tc>
        <w:tc>
          <w:tcPr>
            <w:tcW w:w="774" w:type="pct"/>
            <w:shd w:val="clear" w:color="auto" w:fill="auto"/>
            <w:vAlign w:val="bottom"/>
          </w:tcPr>
          <w:p w14:paraId="4C3012D0"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7C21AF94" w14:textId="77777777" w:rsidTr="003076E5">
        <w:trPr>
          <w:cantSplit/>
          <w:trHeight w:val="20"/>
          <w:tblHeader/>
          <w:jc w:val="center"/>
        </w:trPr>
        <w:tc>
          <w:tcPr>
            <w:tcW w:w="2860" w:type="pct"/>
            <w:shd w:val="clear" w:color="auto" w:fill="auto"/>
            <w:noWrap/>
            <w:vAlign w:val="bottom"/>
          </w:tcPr>
          <w:p w14:paraId="43192EF9" w14:textId="77777777" w:rsidR="003076E5" w:rsidRPr="003076E5" w:rsidRDefault="003076E5" w:rsidP="003076E5">
            <w:pPr>
              <w:spacing w:line="220" w:lineRule="exact"/>
              <w:rPr>
                <w:sz w:val="26"/>
                <w:szCs w:val="26"/>
              </w:rPr>
            </w:pPr>
            <w:r w:rsidRPr="003076E5">
              <w:rPr>
                <w:sz w:val="26"/>
                <w:szCs w:val="26"/>
              </w:rPr>
              <w:t>Колесная пара (ЦКК ТУ-0943-157-01124328-2003 или ГОСТ-2004): толщина обода 64-60</w:t>
            </w:r>
          </w:p>
        </w:tc>
        <w:tc>
          <w:tcPr>
            <w:tcW w:w="1366" w:type="pct"/>
            <w:shd w:val="clear" w:color="auto" w:fill="auto"/>
            <w:noWrap/>
          </w:tcPr>
          <w:p w14:paraId="382BE671" w14:textId="77777777" w:rsidR="003076E5" w:rsidRPr="003076E5" w:rsidRDefault="003076E5" w:rsidP="003076E5">
            <w:pPr>
              <w:spacing w:line="220" w:lineRule="exact"/>
              <w:jc w:val="center"/>
              <w:rPr>
                <w:sz w:val="26"/>
                <w:szCs w:val="26"/>
              </w:rPr>
            </w:pPr>
            <w:r w:rsidRPr="003076E5">
              <w:rPr>
                <w:sz w:val="26"/>
                <w:szCs w:val="26"/>
              </w:rPr>
              <w:t>1,325</w:t>
            </w:r>
          </w:p>
        </w:tc>
        <w:tc>
          <w:tcPr>
            <w:tcW w:w="774" w:type="pct"/>
            <w:shd w:val="clear" w:color="auto" w:fill="auto"/>
            <w:vAlign w:val="bottom"/>
          </w:tcPr>
          <w:p w14:paraId="07344AAE"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2F08101E" w14:textId="77777777" w:rsidTr="003076E5">
        <w:trPr>
          <w:cantSplit/>
          <w:trHeight w:val="20"/>
          <w:tblHeader/>
          <w:jc w:val="center"/>
        </w:trPr>
        <w:tc>
          <w:tcPr>
            <w:tcW w:w="2860" w:type="pct"/>
            <w:shd w:val="clear" w:color="auto" w:fill="auto"/>
            <w:noWrap/>
            <w:vAlign w:val="bottom"/>
          </w:tcPr>
          <w:p w14:paraId="3359ADB6" w14:textId="77777777" w:rsidR="003076E5" w:rsidRPr="003076E5" w:rsidRDefault="003076E5" w:rsidP="003076E5">
            <w:pPr>
              <w:spacing w:line="220" w:lineRule="exact"/>
              <w:rPr>
                <w:sz w:val="26"/>
                <w:szCs w:val="26"/>
              </w:rPr>
            </w:pPr>
            <w:r w:rsidRPr="003076E5">
              <w:rPr>
                <w:sz w:val="26"/>
                <w:szCs w:val="26"/>
              </w:rPr>
              <w:t>Колесная пара (ЦКК ТУ-0943-157-01124328-2003 или ГОСТ-2004): толщина обода 59-55</w:t>
            </w:r>
          </w:p>
        </w:tc>
        <w:tc>
          <w:tcPr>
            <w:tcW w:w="1366" w:type="pct"/>
            <w:shd w:val="clear" w:color="auto" w:fill="auto"/>
            <w:noWrap/>
          </w:tcPr>
          <w:p w14:paraId="1269FD28" w14:textId="77777777" w:rsidR="003076E5" w:rsidRPr="003076E5" w:rsidRDefault="003076E5" w:rsidP="003076E5">
            <w:pPr>
              <w:spacing w:line="220" w:lineRule="exact"/>
              <w:jc w:val="center"/>
              <w:rPr>
                <w:sz w:val="26"/>
                <w:szCs w:val="26"/>
              </w:rPr>
            </w:pPr>
            <w:r w:rsidRPr="003076E5">
              <w:rPr>
                <w:sz w:val="26"/>
                <w:szCs w:val="26"/>
              </w:rPr>
              <w:t>1,300</w:t>
            </w:r>
          </w:p>
        </w:tc>
        <w:tc>
          <w:tcPr>
            <w:tcW w:w="774" w:type="pct"/>
            <w:shd w:val="clear" w:color="auto" w:fill="auto"/>
            <w:vAlign w:val="bottom"/>
          </w:tcPr>
          <w:p w14:paraId="07219970"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124670D3" w14:textId="77777777" w:rsidTr="003076E5">
        <w:trPr>
          <w:cantSplit/>
          <w:trHeight w:val="20"/>
          <w:tblHeader/>
          <w:jc w:val="center"/>
        </w:trPr>
        <w:tc>
          <w:tcPr>
            <w:tcW w:w="2860" w:type="pct"/>
            <w:shd w:val="clear" w:color="auto" w:fill="auto"/>
            <w:noWrap/>
            <w:vAlign w:val="bottom"/>
          </w:tcPr>
          <w:p w14:paraId="635F0BBD" w14:textId="77777777" w:rsidR="003076E5" w:rsidRPr="003076E5" w:rsidRDefault="003076E5" w:rsidP="003076E5">
            <w:pPr>
              <w:spacing w:line="220" w:lineRule="exact"/>
              <w:rPr>
                <w:sz w:val="26"/>
                <w:szCs w:val="26"/>
              </w:rPr>
            </w:pPr>
            <w:r w:rsidRPr="003076E5">
              <w:rPr>
                <w:sz w:val="26"/>
                <w:szCs w:val="26"/>
              </w:rPr>
              <w:t>Колесная пара (ЦКК ТУ-0943-157-01124328-2003 или ГОСТ-2004): толщина обода 54-50</w:t>
            </w:r>
          </w:p>
        </w:tc>
        <w:tc>
          <w:tcPr>
            <w:tcW w:w="1366" w:type="pct"/>
            <w:shd w:val="clear" w:color="auto" w:fill="auto"/>
            <w:noWrap/>
          </w:tcPr>
          <w:p w14:paraId="50523E61" w14:textId="77777777" w:rsidR="003076E5" w:rsidRPr="003076E5" w:rsidRDefault="003076E5" w:rsidP="003076E5">
            <w:pPr>
              <w:spacing w:line="220" w:lineRule="exact"/>
              <w:jc w:val="center"/>
              <w:rPr>
                <w:sz w:val="26"/>
                <w:szCs w:val="26"/>
              </w:rPr>
            </w:pPr>
            <w:r w:rsidRPr="003076E5">
              <w:rPr>
                <w:sz w:val="26"/>
                <w:szCs w:val="26"/>
              </w:rPr>
              <w:t>1,275</w:t>
            </w:r>
          </w:p>
        </w:tc>
        <w:tc>
          <w:tcPr>
            <w:tcW w:w="774" w:type="pct"/>
            <w:shd w:val="clear" w:color="auto" w:fill="auto"/>
            <w:vAlign w:val="bottom"/>
          </w:tcPr>
          <w:p w14:paraId="7E2FFE94"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0C6ABEF3" w14:textId="77777777" w:rsidTr="003076E5">
        <w:trPr>
          <w:cantSplit/>
          <w:trHeight w:val="20"/>
          <w:tblHeader/>
          <w:jc w:val="center"/>
        </w:trPr>
        <w:tc>
          <w:tcPr>
            <w:tcW w:w="2860" w:type="pct"/>
            <w:shd w:val="clear" w:color="auto" w:fill="auto"/>
            <w:noWrap/>
            <w:vAlign w:val="bottom"/>
          </w:tcPr>
          <w:p w14:paraId="33630846" w14:textId="77777777" w:rsidR="003076E5" w:rsidRPr="003076E5" w:rsidRDefault="003076E5" w:rsidP="003076E5">
            <w:pPr>
              <w:spacing w:line="220" w:lineRule="exact"/>
              <w:rPr>
                <w:sz w:val="26"/>
                <w:szCs w:val="26"/>
              </w:rPr>
            </w:pPr>
            <w:r w:rsidRPr="003076E5">
              <w:rPr>
                <w:sz w:val="26"/>
                <w:szCs w:val="26"/>
              </w:rPr>
              <w:t>Колесная пара (ЦКК ТУ-0943-157-01124328-2003 или ГОСТ-2004): толщина обода 49-45</w:t>
            </w:r>
          </w:p>
        </w:tc>
        <w:tc>
          <w:tcPr>
            <w:tcW w:w="1366" w:type="pct"/>
            <w:shd w:val="clear" w:color="auto" w:fill="auto"/>
            <w:noWrap/>
          </w:tcPr>
          <w:p w14:paraId="7941330D" w14:textId="77777777" w:rsidR="003076E5" w:rsidRPr="003076E5" w:rsidRDefault="003076E5" w:rsidP="003076E5">
            <w:pPr>
              <w:spacing w:line="220" w:lineRule="exact"/>
              <w:jc w:val="center"/>
              <w:rPr>
                <w:sz w:val="26"/>
                <w:szCs w:val="26"/>
              </w:rPr>
            </w:pPr>
            <w:r w:rsidRPr="003076E5">
              <w:rPr>
                <w:sz w:val="26"/>
                <w:szCs w:val="26"/>
              </w:rPr>
              <w:t>1,250</w:t>
            </w:r>
          </w:p>
        </w:tc>
        <w:tc>
          <w:tcPr>
            <w:tcW w:w="774" w:type="pct"/>
            <w:shd w:val="clear" w:color="auto" w:fill="auto"/>
            <w:vAlign w:val="bottom"/>
          </w:tcPr>
          <w:p w14:paraId="555080D1"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09E0A40D" w14:textId="77777777" w:rsidTr="003076E5">
        <w:trPr>
          <w:cantSplit/>
          <w:trHeight w:val="20"/>
          <w:tblHeader/>
          <w:jc w:val="center"/>
        </w:trPr>
        <w:tc>
          <w:tcPr>
            <w:tcW w:w="2860" w:type="pct"/>
            <w:shd w:val="clear" w:color="auto" w:fill="auto"/>
            <w:noWrap/>
            <w:vAlign w:val="bottom"/>
          </w:tcPr>
          <w:p w14:paraId="762C2EC4" w14:textId="77777777" w:rsidR="003076E5" w:rsidRPr="003076E5" w:rsidRDefault="003076E5" w:rsidP="003076E5">
            <w:pPr>
              <w:spacing w:line="220" w:lineRule="exact"/>
              <w:rPr>
                <w:sz w:val="26"/>
                <w:szCs w:val="26"/>
              </w:rPr>
            </w:pPr>
            <w:r w:rsidRPr="003076E5">
              <w:rPr>
                <w:sz w:val="26"/>
                <w:szCs w:val="26"/>
              </w:rPr>
              <w:t>Колесная пара (ЦКК ТУ-0943-157-01124328-2003 или ГОСТ-2004): толщина обода 44-40</w:t>
            </w:r>
          </w:p>
        </w:tc>
        <w:tc>
          <w:tcPr>
            <w:tcW w:w="1366" w:type="pct"/>
            <w:shd w:val="clear" w:color="auto" w:fill="auto"/>
            <w:noWrap/>
          </w:tcPr>
          <w:p w14:paraId="180B01C7" w14:textId="77777777" w:rsidR="003076E5" w:rsidRPr="003076E5" w:rsidRDefault="003076E5" w:rsidP="003076E5">
            <w:pPr>
              <w:spacing w:line="220" w:lineRule="exact"/>
              <w:jc w:val="center"/>
              <w:rPr>
                <w:sz w:val="26"/>
                <w:szCs w:val="26"/>
              </w:rPr>
            </w:pPr>
            <w:r w:rsidRPr="003076E5">
              <w:rPr>
                <w:sz w:val="26"/>
                <w:szCs w:val="26"/>
              </w:rPr>
              <w:t>1,225</w:t>
            </w:r>
          </w:p>
        </w:tc>
        <w:tc>
          <w:tcPr>
            <w:tcW w:w="774" w:type="pct"/>
            <w:shd w:val="clear" w:color="auto" w:fill="auto"/>
            <w:vAlign w:val="bottom"/>
          </w:tcPr>
          <w:p w14:paraId="794FEA69"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567E39D7" w14:textId="77777777" w:rsidTr="003076E5">
        <w:trPr>
          <w:cantSplit/>
          <w:trHeight w:val="20"/>
          <w:tblHeader/>
          <w:jc w:val="center"/>
        </w:trPr>
        <w:tc>
          <w:tcPr>
            <w:tcW w:w="2860" w:type="pct"/>
            <w:shd w:val="clear" w:color="auto" w:fill="auto"/>
            <w:noWrap/>
            <w:vAlign w:val="bottom"/>
          </w:tcPr>
          <w:p w14:paraId="0A023B67" w14:textId="77777777" w:rsidR="003076E5" w:rsidRPr="003076E5" w:rsidRDefault="003076E5" w:rsidP="003076E5">
            <w:pPr>
              <w:spacing w:line="220" w:lineRule="exact"/>
              <w:rPr>
                <w:sz w:val="26"/>
                <w:szCs w:val="26"/>
              </w:rPr>
            </w:pPr>
            <w:r w:rsidRPr="003076E5">
              <w:rPr>
                <w:sz w:val="26"/>
                <w:szCs w:val="26"/>
              </w:rPr>
              <w:t>Колесная пара (ЦКК ТУ-0943-157-01124328-2003 или ГОСТ-2004): толщина обода 39-35</w:t>
            </w:r>
          </w:p>
        </w:tc>
        <w:tc>
          <w:tcPr>
            <w:tcW w:w="1366" w:type="pct"/>
            <w:shd w:val="clear" w:color="auto" w:fill="auto"/>
            <w:noWrap/>
          </w:tcPr>
          <w:p w14:paraId="12AD8622" w14:textId="77777777" w:rsidR="003076E5" w:rsidRPr="003076E5" w:rsidRDefault="003076E5" w:rsidP="003076E5">
            <w:pPr>
              <w:spacing w:line="220" w:lineRule="exact"/>
              <w:jc w:val="center"/>
              <w:rPr>
                <w:sz w:val="26"/>
                <w:szCs w:val="26"/>
              </w:rPr>
            </w:pPr>
            <w:r w:rsidRPr="003076E5">
              <w:rPr>
                <w:sz w:val="26"/>
                <w:szCs w:val="26"/>
              </w:rPr>
              <w:t>1,145</w:t>
            </w:r>
          </w:p>
        </w:tc>
        <w:tc>
          <w:tcPr>
            <w:tcW w:w="774" w:type="pct"/>
            <w:shd w:val="clear" w:color="auto" w:fill="auto"/>
            <w:vAlign w:val="bottom"/>
          </w:tcPr>
          <w:p w14:paraId="25FF842B"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518F7F5C" w14:textId="77777777" w:rsidTr="003076E5">
        <w:trPr>
          <w:cantSplit/>
          <w:trHeight w:val="20"/>
          <w:tblHeader/>
          <w:jc w:val="center"/>
        </w:trPr>
        <w:tc>
          <w:tcPr>
            <w:tcW w:w="2860" w:type="pct"/>
            <w:shd w:val="clear" w:color="auto" w:fill="auto"/>
            <w:noWrap/>
            <w:vAlign w:val="bottom"/>
          </w:tcPr>
          <w:p w14:paraId="437DCD3D" w14:textId="77777777" w:rsidR="003076E5" w:rsidRPr="003076E5" w:rsidRDefault="003076E5" w:rsidP="003076E5">
            <w:pPr>
              <w:spacing w:line="220" w:lineRule="exact"/>
              <w:rPr>
                <w:sz w:val="26"/>
                <w:szCs w:val="26"/>
              </w:rPr>
            </w:pPr>
            <w:r w:rsidRPr="003076E5">
              <w:rPr>
                <w:sz w:val="26"/>
                <w:szCs w:val="26"/>
              </w:rPr>
              <w:t>Колесная пара (ЦКК ТУ-0943-157-01124328-2003 или ГОСТ-2004): толщина обода 34-30</w:t>
            </w:r>
          </w:p>
        </w:tc>
        <w:tc>
          <w:tcPr>
            <w:tcW w:w="1366" w:type="pct"/>
            <w:shd w:val="clear" w:color="auto" w:fill="auto"/>
            <w:noWrap/>
          </w:tcPr>
          <w:p w14:paraId="4C3778B9" w14:textId="77777777" w:rsidR="003076E5" w:rsidRPr="003076E5" w:rsidRDefault="003076E5" w:rsidP="003076E5">
            <w:pPr>
              <w:spacing w:line="220" w:lineRule="exact"/>
              <w:jc w:val="center"/>
              <w:rPr>
                <w:sz w:val="26"/>
                <w:szCs w:val="26"/>
              </w:rPr>
            </w:pPr>
            <w:r w:rsidRPr="003076E5">
              <w:rPr>
                <w:sz w:val="26"/>
                <w:szCs w:val="26"/>
              </w:rPr>
              <w:t>1,107</w:t>
            </w:r>
          </w:p>
        </w:tc>
        <w:tc>
          <w:tcPr>
            <w:tcW w:w="774" w:type="pct"/>
            <w:shd w:val="clear" w:color="auto" w:fill="auto"/>
            <w:vAlign w:val="bottom"/>
          </w:tcPr>
          <w:p w14:paraId="071F29B3"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0FCAEACD" w14:textId="77777777" w:rsidTr="003076E5">
        <w:trPr>
          <w:cantSplit/>
          <w:trHeight w:val="20"/>
          <w:tblHeader/>
          <w:jc w:val="center"/>
        </w:trPr>
        <w:tc>
          <w:tcPr>
            <w:tcW w:w="2860" w:type="pct"/>
            <w:shd w:val="clear" w:color="auto" w:fill="auto"/>
            <w:noWrap/>
            <w:vAlign w:val="bottom"/>
          </w:tcPr>
          <w:p w14:paraId="0915C344" w14:textId="77777777" w:rsidR="003076E5" w:rsidRPr="003076E5" w:rsidRDefault="003076E5" w:rsidP="003076E5">
            <w:pPr>
              <w:spacing w:line="220" w:lineRule="exact"/>
              <w:rPr>
                <w:sz w:val="26"/>
                <w:szCs w:val="26"/>
              </w:rPr>
            </w:pPr>
            <w:r w:rsidRPr="003076E5">
              <w:rPr>
                <w:sz w:val="26"/>
                <w:szCs w:val="26"/>
              </w:rPr>
              <w:t>Колесная пара (ЦКК ТУ-0943-157-01124328-2003 или ГОСТ-2004): толщина обода менее 29</w:t>
            </w:r>
          </w:p>
        </w:tc>
        <w:tc>
          <w:tcPr>
            <w:tcW w:w="1366" w:type="pct"/>
            <w:shd w:val="clear" w:color="auto" w:fill="auto"/>
            <w:noWrap/>
          </w:tcPr>
          <w:p w14:paraId="22F0CF30" w14:textId="77777777" w:rsidR="003076E5" w:rsidRPr="003076E5" w:rsidRDefault="003076E5" w:rsidP="003076E5">
            <w:pPr>
              <w:spacing w:line="220" w:lineRule="exact"/>
              <w:jc w:val="center"/>
              <w:rPr>
                <w:sz w:val="26"/>
                <w:szCs w:val="26"/>
              </w:rPr>
            </w:pPr>
            <w:r w:rsidRPr="003076E5">
              <w:rPr>
                <w:sz w:val="26"/>
                <w:szCs w:val="26"/>
              </w:rPr>
              <w:t>1,107</w:t>
            </w:r>
          </w:p>
        </w:tc>
        <w:tc>
          <w:tcPr>
            <w:tcW w:w="774" w:type="pct"/>
            <w:shd w:val="clear" w:color="auto" w:fill="auto"/>
            <w:vAlign w:val="bottom"/>
          </w:tcPr>
          <w:p w14:paraId="0B4922DB"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72FAD8B7" w14:textId="77777777" w:rsidTr="003076E5">
        <w:trPr>
          <w:cantSplit/>
          <w:trHeight w:val="20"/>
          <w:tblHeader/>
          <w:jc w:val="center"/>
        </w:trPr>
        <w:tc>
          <w:tcPr>
            <w:tcW w:w="2860" w:type="pct"/>
            <w:shd w:val="clear" w:color="auto" w:fill="auto"/>
            <w:noWrap/>
            <w:vAlign w:val="bottom"/>
          </w:tcPr>
          <w:p w14:paraId="769E79A2" w14:textId="77777777" w:rsidR="003076E5" w:rsidRPr="003076E5" w:rsidRDefault="003076E5" w:rsidP="003076E5">
            <w:pPr>
              <w:spacing w:line="220" w:lineRule="exact"/>
              <w:rPr>
                <w:sz w:val="26"/>
                <w:szCs w:val="26"/>
              </w:rPr>
            </w:pPr>
            <w:r w:rsidRPr="003076E5">
              <w:rPr>
                <w:sz w:val="26"/>
                <w:szCs w:val="26"/>
              </w:rPr>
              <w:t>Диск колесной пары отработанный толщина обода 69-65</w:t>
            </w:r>
          </w:p>
        </w:tc>
        <w:tc>
          <w:tcPr>
            <w:tcW w:w="1366" w:type="pct"/>
            <w:shd w:val="clear" w:color="auto" w:fill="auto"/>
            <w:noWrap/>
          </w:tcPr>
          <w:p w14:paraId="38AD40C6" w14:textId="77777777" w:rsidR="003076E5" w:rsidRPr="003076E5" w:rsidRDefault="003076E5" w:rsidP="003076E5">
            <w:pPr>
              <w:spacing w:line="220" w:lineRule="exact"/>
              <w:jc w:val="center"/>
              <w:rPr>
                <w:sz w:val="26"/>
                <w:szCs w:val="26"/>
              </w:rPr>
            </w:pPr>
            <w:r w:rsidRPr="003076E5">
              <w:rPr>
                <w:sz w:val="26"/>
                <w:szCs w:val="26"/>
              </w:rPr>
              <w:t>0,373</w:t>
            </w:r>
          </w:p>
        </w:tc>
        <w:tc>
          <w:tcPr>
            <w:tcW w:w="774" w:type="pct"/>
            <w:shd w:val="clear" w:color="auto" w:fill="auto"/>
            <w:vAlign w:val="bottom"/>
          </w:tcPr>
          <w:p w14:paraId="699ACEC2"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19FD7F0D" w14:textId="77777777" w:rsidTr="003076E5">
        <w:trPr>
          <w:cantSplit/>
          <w:trHeight w:val="20"/>
          <w:tblHeader/>
          <w:jc w:val="center"/>
        </w:trPr>
        <w:tc>
          <w:tcPr>
            <w:tcW w:w="2860" w:type="pct"/>
            <w:shd w:val="clear" w:color="auto" w:fill="auto"/>
            <w:noWrap/>
            <w:vAlign w:val="bottom"/>
          </w:tcPr>
          <w:p w14:paraId="1C58E86F" w14:textId="77777777" w:rsidR="003076E5" w:rsidRPr="003076E5" w:rsidRDefault="003076E5" w:rsidP="003076E5">
            <w:pPr>
              <w:spacing w:line="220" w:lineRule="exact"/>
              <w:rPr>
                <w:sz w:val="26"/>
                <w:szCs w:val="26"/>
              </w:rPr>
            </w:pPr>
            <w:r w:rsidRPr="003076E5">
              <w:rPr>
                <w:sz w:val="26"/>
                <w:szCs w:val="26"/>
              </w:rPr>
              <w:t>Диск колесной пары отработанный: толщина обода 64-60</w:t>
            </w:r>
          </w:p>
        </w:tc>
        <w:tc>
          <w:tcPr>
            <w:tcW w:w="1366" w:type="pct"/>
            <w:shd w:val="clear" w:color="auto" w:fill="auto"/>
            <w:noWrap/>
          </w:tcPr>
          <w:p w14:paraId="19D998DB" w14:textId="77777777" w:rsidR="003076E5" w:rsidRPr="003076E5" w:rsidRDefault="003076E5" w:rsidP="003076E5">
            <w:pPr>
              <w:spacing w:line="220" w:lineRule="exact"/>
              <w:jc w:val="center"/>
              <w:rPr>
                <w:sz w:val="26"/>
                <w:szCs w:val="26"/>
              </w:rPr>
            </w:pPr>
            <w:r w:rsidRPr="003076E5">
              <w:rPr>
                <w:sz w:val="26"/>
                <w:szCs w:val="26"/>
              </w:rPr>
              <w:t>0,360</w:t>
            </w:r>
          </w:p>
        </w:tc>
        <w:tc>
          <w:tcPr>
            <w:tcW w:w="774" w:type="pct"/>
            <w:shd w:val="clear" w:color="auto" w:fill="auto"/>
            <w:vAlign w:val="bottom"/>
          </w:tcPr>
          <w:p w14:paraId="4BC9DBAE"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1E717713" w14:textId="77777777" w:rsidTr="003076E5">
        <w:trPr>
          <w:cantSplit/>
          <w:trHeight w:val="20"/>
          <w:tblHeader/>
          <w:jc w:val="center"/>
        </w:trPr>
        <w:tc>
          <w:tcPr>
            <w:tcW w:w="2860" w:type="pct"/>
            <w:shd w:val="clear" w:color="auto" w:fill="auto"/>
            <w:noWrap/>
            <w:vAlign w:val="bottom"/>
          </w:tcPr>
          <w:p w14:paraId="2CFFCB39" w14:textId="77777777" w:rsidR="003076E5" w:rsidRPr="003076E5" w:rsidRDefault="003076E5" w:rsidP="003076E5">
            <w:pPr>
              <w:spacing w:line="220" w:lineRule="exact"/>
              <w:rPr>
                <w:sz w:val="26"/>
                <w:szCs w:val="26"/>
              </w:rPr>
            </w:pPr>
            <w:r w:rsidRPr="003076E5">
              <w:rPr>
                <w:color w:val="000000"/>
                <w:sz w:val="26"/>
                <w:szCs w:val="26"/>
              </w:rPr>
              <w:t>Диск колесной пары отработанный: толщина обода 59-55</w:t>
            </w:r>
          </w:p>
        </w:tc>
        <w:tc>
          <w:tcPr>
            <w:tcW w:w="1366" w:type="pct"/>
            <w:shd w:val="clear" w:color="auto" w:fill="auto"/>
            <w:noWrap/>
          </w:tcPr>
          <w:p w14:paraId="6C2417B4" w14:textId="77777777" w:rsidR="003076E5" w:rsidRPr="003076E5" w:rsidRDefault="003076E5" w:rsidP="003076E5">
            <w:pPr>
              <w:spacing w:line="220" w:lineRule="exact"/>
              <w:jc w:val="center"/>
              <w:rPr>
                <w:sz w:val="26"/>
                <w:szCs w:val="26"/>
              </w:rPr>
            </w:pPr>
            <w:r w:rsidRPr="003076E5">
              <w:rPr>
                <w:color w:val="000000"/>
                <w:sz w:val="26"/>
                <w:szCs w:val="26"/>
              </w:rPr>
              <w:t>0,348</w:t>
            </w:r>
          </w:p>
        </w:tc>
        <w:tc>
          <w:tcPr>
            <w:tcW w:w="774" w:type="pct"/>
            <w:shd w:val="clear" w:color="auto" w:fill="auto"/>
            <w:vAlign w:val="bottom"/>
          </w:tcPr>
          <w:p w14:paraId="3FAE57F7" w14:textId="77777777" w:rsidR="003076E5" w:rsidRPr="003076E5" w:rsidRDefault="003076E5" w:rsidP="003076E5">
            <w:pPr>
              <w:spacing w:line="220" w:lineRule="exact"/>
              <w:jc w:val="center"/>
              <w:rPr>
                <w:sz w:val="26"/>
                <w:szCs w:val="26"/>
              </w:rPr>
            </w:pPr>
            <w:r w:rsidRPr="003076E5">
              <w:rPr>
                <w:color w:val="000000"/>
                <w:sz w:val="26"/>
                <w:szCs w:val="26"/>
              </w:rPr>
              <w:t>3АД</w:t>
            </w:r>
          </w:p>
        </w:tc>
      </w:tr>
      <w:tr w:rsidR="003076E5" w:rsidRPr="003076E5" w14:paraId="2929BF85" w14:textId="77777777" w:rsidTr="003076E5">
        <w:trPr>
          <w:cantSplit/>
          <w:trHeight w:val="20"/>
          <w:tblHeader/>
          <w:jc w:val="center"/>
        </w:trPr>
        <w:tc>
          <w:tcPr>
            <w:tcW w:w="2860" w:type="pct"/>
            <w:shd w:val="clear" w:color="auto" w:fill="auto"/>
            <w:noWrap/>
            <w:vAlign w:val="bottom"/>
          </w:tcPr>
          <w:p w14:paraId="01F1CD4D" w14:textId="77777777" w:rsidR="003076E5" w:rsidRPr="003076E5" w:rsidRDefault="003076E5" w:rsidP="003076E5">
            <w:pPr>
              <w:spacing w:line="220" w:lineRule="exact"/>
              <w:rPr>
                <w:sz w:val="26"/>
                <w:szCs w:val="26"/>
              </w:rPr>
            </w:pPr>
            <w:r w:rsidRPr="003076E5">
              <w:rPr>
                <w:color w:val="000000"/>
                <w:sz w:val="26"/>
                <w:szCs w:val="26"/>
              </w:rPr>
              <w:t>Диск колесной пары отработанный: толщина обода 54-50</w:t>
            </w:r>
          </w:p>
        </w:tc>
        <w:tc>
          <w:tcPr>
            <w:tcW w:w="1366" w:type="pct"/>
            <w:shd w:val="clear" w:color="auto" w:fill="auto"/>
            <w:noWrap/>
          </w:tcPr>
          <w:p w14:paraId="345DBBB2" w14:textId="77777777" w:rsidR="003076E5" w:rsidRPr="003076E5" w:rsidRDefault="003076E5" w:rsidP="003076E5">
            <w:pPr>
              <w:spacing w:line="220" w:lineRule="exact"/>
              <w:jc w:val="center"/>
              <w:rPr>
                <w:sz w:val="26"/>
                <w:szCs w:val="26"/>
              </w:rPr>
            </w:pPr>
            <w:r w:rsidRPr="003076E5">
              <w:rPr>
                <w:color w:val="000000"/>
                <w:sz w:val="26"/>
                <w:szCs w:val="26"/>
              </w:rPr>
              <w:t>0,335</w:t>
            </w:r>
          </w:p>
        </w:tc>
        <w:tc>
          <w:tcPr>
            <w:tcW w:w="774" w:type="pct"/>
            <w:shd w:val="clear" w:color="auto" w:fill="auto"/>
            <w:vAlign w:val="bottom"/>
          </w:tcPr>
          <w:p w14:paraId="0AF66267" w14:textId="77777777" w:rsidR="003076E5" w:rsidRPr="003076E5" w:rsidRDefault="003076E5" w:rsidP="003076E5">
            <w:pPr>
              <w:spacing w:line="220" w:lineRule="exact"/>
              <w:jc w:val="center"/>
              <w:rPr>
                <w:sz w:val="26"/>
                <w:szCs w:val="26"/>
              </w:rPr>
            </w:pPr>
            <w:r w:rsidRPr="003076E5">
              <w:rPr>
                <w:color w:val="000000"/>
                <w:sz w:val="26"/>
                <w:szCs w:val="26"/>
              </w:rPr>
              <w:t>3АД</w:t>
            </w:r>
          </w:p>
        </w:tc>
      </w:tr>
      <w:tr w:rsidR="003076E5" w:rsidRPr="003076E5" w14:paraId="75851AA4" w14:textId="77777777" w:rsidTr="003076E5">
        <w:trPr>
          <w:cantSplit/>
          <w:trHeight w:val="20"/>
          <w:tblHeader/>
          <w:jc w:val="center"/>
        </w:trPr>
        <w:tc>
          <w:tcPr>
            <w:tcW w:w="2860" w:type="pct"/>
            <w:shd w:val="clear" w:color="auto" w:fill="auto"/>
            <w:noWrap/>
            <w:vAlign w:val="bottom"/>
          </w:tcPr>
          <w:p w14:paraId="41A50A56" w14:textId="77777777" w:rsidR="003076E5" w:rsidRPr="003076E5" w:rsidRDefault="003076E5" w:rsidP="003076E5">
            <w:pPr>
              <w:spacing w:line="220" w:lineRule="exact"/>
              <w:rPr>
                <w:sz w:val="26"/>
                <w:szCs w:val="26"/>
              </w:rPr>
            </w:pPr>
            <w:r w:rsidRPr="003076E5">
              <w:rPr>
                <w:color w:val="000000"/>
                <w:sz w:val="26"/>
                <w:szCs w:val="26"/>
              </w:rPr>
              <w:t>Диск колесной пары отработанный: толщина обода 49-45</w:t>
            </w:r>
          </w:p>
        </w:tc>
        <w:tc>
          <w:tcPr>
            <w:tcW w:w="1366" w:type="pct"/>
            <w:shd w:val="clear" w:color="auto" w:fill="auto"/>
            <w:noWrap/>
          </w:tcPr>
          <w:p w14:paraId="738A67D8" w14:textId="77777777" w:rsidR="003076E5" w:rsidRPr="003076E5" w:rsidRDefault="003076E5" w:rsidP="003076E5">
            <w:pPr>
              <w:spacing w:line="220" w:lineRule="exact"/>
              <w:jc w:val="center"/>
              <w:rPr>
                <w:sz w:val="26"/>
                <w:szCs w:val="26"/>
              </w:rPr>
            </w:pPr>
            <w:r w:rsidRPr="003076E5">
              <w:rPr>
                <w:color w:val="000000"/>
                <w:sz w:val="26"/>
                <w:szCs w:val="26"/>
              </w:rPr>
              <w:t>0,323</w:t>
            </w:r>
          </w:p>
        </w:tc>
        <w:tc>
          <w:tcPr>
            <w:tcW w:w="774" w:type="pct"/>
            <w:shd w:val="clear" w:color="auto" w:fill="auto"/>
            <w:vAlign w:val="bottom"/>
          </w:tcPr>
          <w:p w14:paraId="1FBECB2C" w14:textId="77777777" w:rsidR="003076E5" w:rsidRPr="003076E5" w:rsidRDefault="003076E5" w:rsidP="003076E5">
            <w:pPr>
              <w:spacing w:line="220" w:lineRule="exact"/>
              <w:jc w:val="center"/>
              <w:rPr>
                <w:sz w:val="26"/>
                <w:szCs w:val="26"/>
              </w:rPr>
            </w:pPr>
            <w:r w:rsidRPr="003076E5">
              <w:rPr>
                <w:color w:val="000000"/>
                <w:sz w:val="26"/>
                <w:szCs w:val="26"/>
              </w:rPr>
              <w:t>3АД</w:t>
            </w:r>
          </w:p>
        </w:tc>
      </w:tr>
      <w:tr w:rsidR="003076E5" w:rsidRPr="003076E5" w14:paraId="2729DEAB" w14:textId="77777777" w:rsidTr="003076E5">
        <w:trPr>
          <w:cantSplit/>
          <w:trHeight w:val="20"/>
          <w:tblHeader/>
          <w:jc w:val="center"/>
        </w:trPr>
        <w:tc>
          <w:tcPr>
            <w:tcW w:w="2860" w:type="pct"/>
            <w:shd w:val="clear" w:color="auto" w:fill="auto"/>
            <w:noWrap/>
            <w:vAlign w:val="bottom"/>
          </w:tcPr>
          <w:p w14:paraId="0E5C069C" w14:textId="77777777" w:rsidR="003076E5" w:rsidRPr="003076E5" w:rsidRDefault="003076E5" w:rsidP="003076E5">
            <w:pPr>
              <w:spacing w:line="220" w:lineRule="exact"/>
              <w:rPr>
                <w:sz w:val="26"/>
                <w:szCs w:val="26"/>
              </w:rPr>
            </w:pPr>
            <w:r w:rsidRPr="003076E5">
              <w:rPr>
                <w:color w:val="000000"/>
                <w:sz w:val="26"/>
                <w:szCs w:val="26"/>
              </w:rPr>
              <w:t>Диск колесной пары отработанный: толщина обода 44-40</w:t>
            </w:r>
          </w:p>
        </w:tc>
        <w:tc>
          <w:tcPr>
            <w:tcW w:w="1366" w:type="pct"/>
            <w:shd w:val="clear" w:color="auto" w:fill="auto"/>
            <w:noWrap/>
          </w:tcPr>
          <w:p w14:paraId="7B763A0D" w14:textId="77777777" w:rsidR="003076E5" w:rsidRPr="003076E5" w:rsidRDefault="003076E5" w:rsidP="003076E5">
            <w:pPr>
              <w:spacing w:line="220" w:lineRule="exact"/>
              <w:jc w:val="center"/>
              <w:rPr>
                <w:sz w:val="26"/>
                <w:szCs w:val="26"/>
              </w:rPr>
            </w:pPr>
            <w:r w:rsidRPr="003076E5">
              <w:rPr>
                <w:color w:val="000000"/>
                <w:sz w:val="26"/>
                <w:szCs w:val="26"/>
              </w:rPr>
              <w:t>0,310</w:t>
            </w:r>
          </w:p>
        </w:tc>
        <w:tc>
          <w:tcPr>
            <w:tcW w:w="774" w:type="pct"/>
            <w:shd w:val="clear" w:color="auto" w:fill="auto"/>
            <w:vAlign w:val="bottom"/>
          </w:tcPr>
          <w:p w14:paraId="019E0B73" w14:textId="77777777" w:rsidR="003076E5" w:rsidRPr="003076E5" w:rsidRDefault="003076E5" w:rsidP="003076E5">
            <w:pPr>
              <w:spacing w:line="220" w:lineRule="exact"/>
              <w:jc w:val="center"/>
              <w:rPr>
                <w:sz w:val="26"/>
                <w:szCs w:val="26"/>
              </w:rPr>
            </w:pPr>
            <w:r w:rsidRPr="003076E5">
              <w:rPr>
                <w:color w:val="000000"/>
                <w:sz w:val="26"/>
                <w:szCs w:val="26"/>
              </w:rPr>
              <w:t>3АД</w:t>
            </w:r>
          </w:p>
        </w:tc>
      </w:tr>
      <w:tr w:rsidR="003076E5" w:rsidRPr="003076E5" w14:paraId="35957A45" w14:textId="77777777" w:rsidTr="003076E5">
        <w:trPr>
          <w:cantSplit/>
          <w:trHeight w:val="20"/>
          <w:tblHeader/>
          <w:jc w:val="center"/>
        </w:trPr>
        <w:tc>
          <w:tcPr>
            <w:tcW w:w="2860" w:type="pct"/>
            <w:shd w:val="clear" w:color="auto" w:fill="auto"/>
            <w:noWrap/>
            <w:vAlign w:val="bottom"/>
          </w:tcPr>
          <w:p w14:paraId="0C502031" w14:textId="77777777" w:rsidR="003076E5" w:rsidRPr="003076E5" w:rsidRDefault="003076E5" w:rsidP="003076E5">
            <w:pPr>
              <w:spacing w:line="220" w:lineRule="exact"/>
              <w:rPr>
                <w:sz w:val="26"/>
                <w:szCs w:val="26"/>
              </w:rPr>
            </w:pPr>
            <w:r w:rsidRPr="003076E5">
              <w:rPr>
                <w:color w:val="000000"/>
                <w:sz w:val="26"/>
                <w:szCs w:val="26"/>
              </w:rPr>
              <w:t>Диск колесной пары отработанный: толщина обода 39-35</w:t>
            </w:r>
          </w:p>
        </w:tc>
        <w:tc>
          <w:tcPr>
            <w:tcW w:w="1366" w:type="pct"/>
            <w:shd w:val="clear" w:color="auto" w:fill="auto"/>
            <w:noWrap/>
          </w:tcPr>
          <w:p w14:paraId="78EF9D26" w14:textId="77777777" w:rsidR="003076E5" w:rsidRPr="003076E5" w:rsidRDefault="003076E5" w:rsidP="003076E5">
            <w:pPr>
              <w:spacing w:line="220" w:lineRule="exact"/>
              <w:jc w:val="center"/>
              <w:rPr>
                <w:sz w:val="26"/>
                <w:szCs w:val="26"/>
              </w:rPr>
            </w:pPr>
            <w:r w:rsidRPr="003076E5">
              <w:rPr>
                <w:color w:val="000000"/>
                <w:sz w:val="26"/>
                <w:szCs w:val="26"/>
              </w:rPr>
              <w:t>0,274</w:t>
            </w:r>
          </w:p>
        </w:tc>
        <w:tc>
          <w:tcPr>
            <w:tcW w:w="774" w:type="pct"/>
            <w:shd w:val="clear" w:color="auto" w:fill="auto"/>
            <w:vAlign w:val="bottom"/>
          </w:tcPr>
          <w:p w14:paraId="1B6CBCD8" w14:textId="77777777" w:rsidR="003076E5" w:rsidRPr="003076E5" w:rsidRDefault="003076E5" w:rsidP="003076E5">
            <w:pPr>
              <w:spacing w:line="220" w:lineRule="exact"/>
              <w:jc w:val="center"/>
              <w:rPr>
                <w:sz w:val="26"/>
                <w:szCs w:val="26"/>
              </w:rPr>
            </w:pPr>
            <w:r w:rsidRPr="003076E5">
              <w:rPr>
                <w:color w:val="000000"/>
                <w:sz w:val="26"/>
                <w:szCs w:val="26"/>
              </w:rPr>
              <w:t>3АД</w:t>
            </w:r>
          </w:p>
        </w:tc>
      </w:tr>
      <w:tr w:rsidR="003076E5" w:rsidRPr="003076E5" w14:paraId="28D060C0" w14:textId="77777777" w:rsidTr="003076E5">
        <w:trPr>
          <w:cantSplit/>
          <w:trHeight w:val="20"/>
          <w:tblHeader/>
          <w:jc w:val="center"/>
        </w:trPr>
        <w:tc>
          <w:tcPr>
            <w:tcW w:w="2860" w:type="pct"/>
            <w:shd w:val="clear" w:color="auto" w:fill="auto"/>
            <w:noWrap/>
            <w:vAlign w:val="bottom"/>
          </w:tcPr>
          <w:p w14:paraId="42806DB3" w14:textId="77777777" w:rsidR="003076E5" w:rsidRPr="003076E5" w:rsidRDefault="003076E5" w:rsidP="003076E5">
            <w:pPr>
              <w:spacing w:line="220" w:lineRule="exact"/>
              <w:rPr>
                <w:sz w:val="26"/>
                <w:szCs w:val="26"/>
              </w:rPr>
            </w:pPr>
            <w:r w:rsidRPr="003076E5">
              <w:rPr>
                <w:color w:val="000000"/>
                <w:sz w:val="26"/>
                <w:szCs w:val="26"/>
              </w:rPr>
              <w:t>Диск колесной пары отработанный: толщина обода 34-30</w:t>
            </w:r>
          </w:p>
        </w:tc>
        <w:tc>
          <w:tcPr>
            <w:tcW w:w="1366" w:type="pct"/>
            <w:shd w:val="clear" w:color="auto" w:fill="auto"/>
            <w:noWrap/>
          </w:tcPr>
          <w:p w14:paraId="53FD548D" w14:textId="77777777" w:rsidR="003076E5" w:rsidRPr="003076E5" w:rsidRDefault="003076E5" w:rsidP="003076E5">
            <w:pPr>
              <w:spacing w:line="220" w:lineRule="exact"/>
              <w:jc w:val="center"/>
              <w:rPr>
                <w:sz w:val="26"/>
                <w:szCs w:val="26"/>
              </w:rPr>
            </w:pPr>
            <w:r w:rsidRPr="003076E5">
              <w:rPr>
                <w:color w:val="000000"/>
                <w:sz w:val="26"/>
                <w:szCs w:val="26"/>
              </w:rPr>
              <w:t>0,260</w:t>
            </w:r>
          </w:p>
        </w:tc>
        <w:tc>
          <w:tcPr>
            <w:tcW w:w="774" w:type="pct"/>
            <w:shd w:val="clear" w:color="auto" w:fill="auto"/>
            <w:vAlign w:val="bottom"/>
          </w:tcPr>
          <w:p w14:paraId="38A18DF9" w14:textId="77777777" w:rsidR="003076E5" w:rsidRPr="003076E5" w:rsidRDefault="003076E5" w:rsidP="003076E5">
            <w:pPr>
              <w:spacing w:line="220" w:lineRule="exact"/>
              <w:jc w:val="center"/>
              <w:rPr>
                <w:sz w:val="26"/>
                <w:szCs w:val="26"/>
              </w:rPr>
            </w:pPr>
            <w:r w:rsidRPr="003076E5">
              <w:rPr>
                <w:color w:val="000000"/>
                <w:sz w:val="26"/>
                <w:szCs w:val="26"/>
              </w:rPr>
              <w:t>3АД</w:t>
            </w:r>
          </w:p>
        </w:tc>
      </w:tr>
      <w:tr w:rsidR="003076E5" w:rsidRPr="003076E5" w14:paraId="188C5934" w14:textId="77777777" w:rsidTr="003076E5">
        <w:trPr>
          <w:cantSplit/>
          <w:trHeight w:val="20"/>
          <w:tblHeader/>
          <w:jc w:val="center"/>
        </w:trPr>
        <w:tc>
          <w:tcPr>
            <w:tcW w:w="2860" w:type="pct"/>
            <w:shd w:val="clear" w:color="auto" w:fill="auto"/>
            <w:noWrap/>
            <w:vAlign w:val="bottom"/>
          </w:tcPr>
          <w:p w14:paraId="5D1C70AD" w14:textId="77777777" w:rsidR="003076E5" w:rsidRPr="003076E5" w:rsidRDefault="003076E5" w:rsidP="003076E5">
            <w:pPr>
              <w:spacing w:line="220" w:lineRule="exact"/>
              <w:rPr>
                <w:sz w:val="26"/>
                <w:szCs w:val="26"/>
              </w:rPr>
            </w:pPr>
            <w:r w:rsidRPr="003076E5">
              <w:rPr>
                <w:color w:val="000000"/>
                <w:sz w:val="26"/>
                <w:szCs w:val="26"/>
              </w:rPr>
              <w:t>Диск колесной пары отработанный: толщина обода менее 29</w:t>
            </w:r>
          </w:p>
        </w:tc>
        <w:tc>
          <w:tcPr>
            <w:tcW w:w="1366" w:type="pct"/>
            <w:shd w:val="clear" w:color="auto" w:fill="auto"/>
            <w:noWrap/>
          </w:tcPr>
          <w:p w14:paraId="271B8F44" w14:textId="77777777" w:rsidR="003076E5" w:rsidRPr="003076E5" w:rsidRDefault="003076E5" w:rsidP="003076E5">
            <w:pPr>
              <w:spacing w:line="220" w:lineRule="exact"/>
              <w:jc w:val="center"/>
              <w:rPr>
                <w:sz w:val="26"/>
                <w:szCs w:val="26"/>
              </w:rPr>
            </w:pPr>
            <w:r w:rsidRPr="003076E5">
              <w:rPr>
                <w:color w:val="000000"/>
                <w:sz w:val="26"/>
                <w:szCs w:val="26"/>
              </w:rPr>
              <w:t>0,245</w:t>
            </w:r>
          </w:p>
        </w:tc>
        <w:tc>
          <w:tcPr>
            <w:tcW w:w="774" w:type="pct"/>
            <w:shd w:val="clear" w:color="auto" w:fill="auto"/>
            <w:vAlign w:val="bottom"/>
          </w:tcPr>
          <w:p w14:paraId="6753E530" w14:textId="77777777" w:rsidR="003076E5" w:rsidRPr="003076E5" w:rsidRDefault="003076E5" w:rsidP="003076E5">
            <w:pPr>
              <w:spacing w:line="220" w:lineRule="exact"/>
              <w:jc w:val="center"/>
              <w:rPr>
                <w:sz w:val="26"/>
                <w:szCs w:val="26"/>
              </w:rPr>
            </w:pPr>
            <w:r w:rsidRPr="003076E5">
              <w:rPr>
                <w:color w:val="000000"/>
                <w:sz w:val="26"/>
                <w:szCs w:val="26"/>
              </w:rPr>
              <w:t>3АД</w:t>
            </w:r>
          </w:p>
        </w:tc>
      </w:tr>
      <w:tr w:rsidR="003076E5" w:rsidRPr="003076E5" w14:paraId="69F6D218" w14:textId="77777777" w:rsidTr="003076E5">
        <w:trPr>
          <w:cantSplit/>
          <w:trHeight w:val="20"/>
          <w:tblHeader/>
          <w:jc w:val="center"/>
        </w:trPr>
        <w:tc>
          <w:tcPr>
            <w:tcW w:w="2860" w:type="pct"/>
            <w:shd w:val="clear" w:color="auto" w:fill="auto"/>
            <w:noWrap/>
            <w:vAlign w:val="bottom"/>
            <w:hideMark/>
          </w:tcPr>
          <w:p w14:paraId="5B46CF8B" w14:textId="77777777" w:rsidR="003076E5" w:rsidRPr="003076E5" w:rsidRDefault="003076E5" w:rsidP="003076E5">
            <w:pPr>
              <w:spacing w:line="220" w:lineRule="exact"/>
              <w:rPr>
                <w:sz w:val="26"/>
                <w:szCs w:val="26"/>
              </w:rPr>
            </w:pPr>
            <w:r w:rsidRPr="003076E5">
              <w:rPr>
                <w:sz w:val="26"/>
                <w:szCs w:val="26"/>
              </w:rPr>
              <w:t>Корпус буксы с лабиринтом</w:t>
            </w:r>
          </w:p>
        </w:tc>
        <w:tc>
          <w:tcPr>
            <w:tcW w:w="1366" w:type="pct"/>
            <w:shd w:val="clear" w:color="auto" w:fill="auto"/>
            <w:noWrap/>
            <w:vAlign w:val="bottom"/>
            <w:hideMark/>
          </w:tcPr>
          <w:p w14:paraId="4694F56A" w14:textId="77777777" w:rsidR="003076E5" w:rsidRPr="003076E5" w:rsidRDefault="003076E5" w:rsidP="003076E5">
            <w:pPr>
              <w:spacing w:line="220" w:lineRule="exact"/>
              <w:jc w:val="center"/>
              <w:rPr>
                <w:sz w:val="26"/>
                <w:szCs w:val="26"/>
              </w:rPr>
            </w:pPr>
            <w:r w:rsidRPr="003076E5">
              <w:rPr>
                <w:sz w:val="26"/>
                <w:szCs w:val="26"/>
              </w:rPr>
              <w:t>0,049</w:t>
            </w:r>
          </w:p>
        </w:tc>
        <w:tc>
          <w:tcPr>
            <w:tcW w:w="774" w:type="pct"/>
            <w:shd w:val="clear" w:color="auto" w:fill="auto"/>
            <w:vAlign w:val="bottom"/>
            <w:hideMark/>
          </w:tcPr>
          <w:p w14:paraId="5B97CF41"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7ADA132F" w14:textId="77777777" w:rsidTr="003076E5">
        <w:trPr>
          <w:cantSplit/>
          <w:trHeight w:val="20"/>
          <w:tblHeader/>
          <w:jc w:val="center"/>
        </w:trPr>
        <w:tc>
          <w:tcPr>
            <w:tcW w:w="2860" w:type="pct"/>
            <w:shd w:val="clear" w:color="auto" w:fill="auto"/>
            <w:noWrap/>
            <w:vAlign w:val="bottom"/>
            <w:hideMark/>
          </w:tcPr>
          <w:p w14:paraId="3CE6C89F" w14:textId="77777777" w:rsidR="003076E5" w:rsidRPr="003076E5" w:rsidRDefault="003076E5" w:rsidP="003076E5">
            <w:pPr>
              <w:spacing w:line="220" w:lineRule="exact"/>
              <w:rPr>
                <w:sz w:val="26"/>
                <w:szCs w:val="26"/>
              </w:rPr>
            </w:pPr>
            <w:r w:rsidRPr="003076E5">
              <w:rPr>
                <w:sz w:val="26"/>
                <w:szCs w:val="26"/>
              </w:rPr>
              <w:t>Подшипник</w:t>
            </w:r>
          </w:p>
        </w:tc>
        <w:tc>
          <w:tcPr>
            <w:tcW w:w="1366" w:type="pct"/>
            <w:shd w:val="clear" w:color="auto" w:fill="auto"/>
            <w:noWrap/>
            <w:vAlign w:val="bottom"/>
            <w:hideMark/>
          </w:tcPr>
          <w:p w14:paraId="7CAB56CC" w14:textId="77777777" w:rsidR="003076E5" w:rsidRPr="003076E5" w:rsidRDefault="003076E5" w:rsidP="003076E5">
            <w:pPr>
              <w:spacing w:line="220" w:lineRule="exact"/>
              <w:jc w:val="center"/>
              <w:rPr>
                <w:sz w:val="26"/>
                <w:szCs w:val="26"/>
              </w:rPr>
            </w:pPr>
            <w:r w:rsidRPr="003076E5">
              <w:rPr>
                <w:sz w:val="26"/>
                <w:szCs w:val="26"/>
              </w:rPr>
              <w:t>0,014</w:t>
            </w:r>
          </w:p>
        </w:tc>
        <w:tc>
          <w:tcPr>
            <w:tcW w:w="774" w:type="pct"/>
            <w:shd w:val="clear" w:color="auto" w:fill="auto"/>
            <w:vAlign w:val="bottom"/>
            <w:hideMark/>
          </w:tcPr>
          <w:p w14:paraId="542DC48C" w14:textId="77777777" w:rsidR="003076E5" w:rsidRPr="003076E5" w:rsidRDefault="003076E5" w:rsidP="003076E5">
            <w:pPr>
              <w:spacing w:line="220" w:lineRule="exact"/>
              <w:jc w:val="center"/>
              <w:rPr>
                <w:sz w:val="26"/>
                <w:szCs w:val="26"/>
              </w:rPr>
            </w:pPr>
            <w:r w:rsidRPr="003076E5">
              <w:rPr>
                <w:sz w:val="26"/>
                <w:szCs w:val="26"/>
              </w:rPr>
              <w:t>Б3</w:t>
            </w:r>
          </w:p>
        </w:tc>
      </w:tr>
      <w:tr w:rsidR="003076E5" w:rsidRPr="003076E5" w14:paraId="5A380946" w14:textId="77777777" w:rsidTr="003076E5">
        <w:trPr>
          <w:cantSplit/>
          <w:trHeight w:val="20"/>
          <w:tblHeader/>
          <w:jc w:val="center"/>
        </w:trPr>
        <w:tc>
          <w:tcPr>
            <w:tcW w:w="2860" w:type="pct"/>
            <w:shd w:val="clear" w:color="auto" w:fill="auto"/>
            <w:noWrap/>
            <w:vAlign w:val="bottom"/>
            <w:hideMark/>
          </w:tcPr>
          <w:p w14:paraId="1B1EFA99" w14:textId="77777777" w:rsidR="003076E5" w:rsidRPr="003076E5" w:rsidRDefault="003076E5" w:rsidP="003076E5">
            <w:pPr>
              <w:spacing w:line="220" w:lineRule="exact"/>
              <w:rPr>
                <w:sz w:val="26"/>
                <w:szCs w:val="26"/>
              </w:rPr>
            </w:pPr>
            <w:r w:rsidRPr="003076E5">
              <w:rPr>
                <w:sz w:val="26"/>
                <w:szCs w:val="26"/>
              </w:rPr>
              <w:t>Лом вагонных подшипников</w:t>
            </w:r>
          </w:p>
        </w:tc>
        <w:tc>
          <w:tcPr>
            <w:tcW w:w="1366" w:type="pct"/>
            <w:shd w:val="clear" w:color="auto" w:fill="auto"/>
            <w:noWrap/>
            <w:vAlign w:val="bottom"/>
            <w:hideMark/>
          </w:tcPr>
          <w:p w14:paraId="0E807143" w14:textId="77777777" w:rsidR="003076E5" w:rsidRPr="003076E5" w:rsidRDefault="003076E5" w:rsidP="003076E5">
            <w:pPr>
              <w:spacing w:line="220" w:lineRule="exact"/>
              <w:jc w:val="center"/>
              <w:rPr>
                <w:sz w:val="26"/>
                <w:szCs w:val="26"/>
              </w:rPr>
            </w:pPr>
            <w:r w:rsidRPr="003076E5">
              <w:rPr>
                <w:sz w:val="26"/>
                <w:szCs w:val="26"/>
              </w:rPr>
              <w:t>0,014</w:t>
            </w:r>
          </w:p>
        </w:tc>
        <w:tc>
          <w:tcPr>
            <w:tcW w:w="774" w:type="pct"/>
            <w:shd w:val="clear" w:color="auto" w:fill="auto"/>
            <w:vAlign w:val="bottom"/>
            <w:hideMark/>
          </w:tcPr>
          <w:p w14:paraId="7085DB39" w14:textId="77777777" w:rsidR="003076E5" w:rsidRPr="003076E5" w:rsidRDefault="003076E5" w:rsidP="003076E5">
            <w:pPr>
              <w:spacing w:line="220" w:lineRule="exact"/>
              <w:jc w:val="center"/>
              <w:rPr>
                <w:sz w:val="26"/>
                <w:szCs w:val="26"/>
              </w:rPr>
            </w:pPr>
            <w:r w:rsidRPr="003076E5">
              <w:rPr>
                <w:sz w:val="26"/>
                <w:szCs w:val="26"/>
              </w:rPr>
              <w:t>Б3</w:t>
            </w:r>
          </w:p>
        </w:tc>
      </w:tr>
      <w:tr w:rsidR="003076E5" w:rsidRPr="003076E5" w14:paraId="27FFC135" w14:textId="77777777" w:rsidTr="003076E5">
        <w:trPr>
          <w:cantSplit/>
          <w:trHeight w:val="20"/>
          <w:tblHeader/>
          <w:jc w:val="center"/>
        </w:trPr>
        <w:tc>
          <w:tcPr>
            <w:tcW w:w="2860" w:type="pct"/>
            <w:shd w:val="clear" w:color="auto" w:fill="auto"/>
            <w:noWrap/>
            <w:vAlign w:val="bottom"/>
            <w:hideMark/>
          </w:tcPr>
          <w:p w14:paraId="32C8AE1A" w14:textId="77777777" w:rsidR="003076E5" w:rsidRPr="003076E5" w:rsidRDefault="003076E5" w:rsidP="003076E5">
            <w:pPr>
              <w:spacing w:line="220" w:lineRule="exact"/>
              <w:rPr>
                <w:sz w:val="26"/>
                <w:szCs w:val="26"/>
              </w:rPr>
            </w:pPr>
            <w:r w:rsidRPr="003076E5">
              <w:rPr>
                <w:sz w:val="26"/>
                <w:szCs w:val="26"/>
              </w:rPr>
              <w:t>Крепительная крышка (сталь)</w:t>
            </w:r>
          </w:p>
        </w:tc>
        <w:tc>
          <w:tcPr>
            <w:tcW w:w="1366" w:type="pct"/>
            <w:shd w:val="clear" w:color="auto" w:fill="auto"/>
            <w:noWrap/>
            <w:vAlign w:val="bottom"/>
            <w:hideMark/>
          </w:tcPr>
          <w:p w14:paraId="57CBF5F5" w14:textId="77777777" w:rsidR="003076E5" w:rsidRPr="003076E5" w:rsidRDefault="003076E5" w:rsidP="003076E5">
            <w:pPr>
              <w:spacing w:line="220" w:lineRule="exact"/>
              <w:jc w:val="center"/>
              <w:rPr>
                <w:sz w:val="26"/>
                <w:szCs w:val="26"/>
              </w:rPr>
            </w:pPr>
            <w:r w:rsidRPr="003076E5">
              <w:rPr>
                <w:sz w:val="26"/>
                <w:szCs w:val="26"/>
              </w:rPr>
              <w:t>0,008</w:t>
            </w:r>
          </w:p>
        </w:tc>
        <w:tc>
          <w:tcPr>
            <w:tcW w:w="774" w:type="pct"/>
            <w:shd w:val="clear" w:color="auto" w:fill="auto"/>
            <w:vAlign w:val="bottom"/>
            <w:hideMark/>
          </w:tcPr>
          <w:p w14:paraId="46A7A207" w14:textId="77777777" w:rsidR="003076E5" w:rsidRPr="003076E5" w:rsidRDefault="003076E5" w:rsidP="003076E5">
            <w:pPr>
              <w:spacing w:line="220" w:lineRule="exact"/>
              <w:jc w:val="center"/>
              <w:rPr>
                <w:sz w:val="26"/>
                <w:szCs w:val="26"/>
              </w:rPr>
            </w:pPr>
            <w:r w:rsidRPr="003076E5">
              <w:rPr>
                <w:sz w:val="26"/>
                <w:szCs w:val="26"/>
              </w:rPr>
              <w:t>3А2</w:t>
            </w:r>
          </w:p>
        </w:tc>
      </w:tr>
      <w:tr w:rsidR="003076E5" w:rsidRPr="003076E5" w14:paraId="64B10DC3" w14:textId="77777777" w:rsidTr="003076E5">
        <w:trPr>
          <w:cantSplit/>
          <w:trHeight w:val="20"/>
          <w:tblHeader/>
          <w:jc w:val="center"/>
        </w:trPr>
        <w:tc>
          <w:tcPr>
            <w:tcW w:w="2860" w:type="pct"/>
            <w:shd w:val="clear" w:color="auto" w:fill="auto"/>
            <w:noWrap/>
            <w:vAlign w:val="bottom"/>
          </w:tcPr>
          <w:p w14:paraId="19A3DFDA" w14:textId="77777777" w:rsidR="003076E5" w:rsidRPr="003076E5" w:rsidRDefault="003076E5" w:rsidP="003076E5">
            <w:pPr>
              <w:spacing w:line="220" w:lineRule="exact"/>
              <w:rPr>
                <w:sz w:val="26"/>
                <w:szCs w:val="26"/>
              </w:rPr>
            </w:pPr>
            <w:r w:rsidRPr="003076E5">
              <w:rPr>
                <w:sz w:val="26"/>
                <w:szCs w:val="26"/>
              </w:rPr>
              <w:t>Ось колесной пары</w:t>
            </w:r>
          </w:p>
        </w:tc>
        <w:tc>
          <w:tcPr>
            <w:tcW w:w="1366" w:type="pct"/>
            <w:shd w:val="clear" w:color="auto" w:fill="auto"/>
            <w:noWrap/>
            <w:vAlign w:val="bottom"/>
          </w:tcPr>
          <w:p w14:paraId="3ECF809E" w14:textId="77777777" w:rsidR="003076E5" w:rsidRPr="003076E5" w:rsidRDefault="003076E5" w:rsidP="003076E5">
            <w:pPr>
              <w:spacing w:line="220" w:lineRule="exact"/>
              <w:jc w:val="center"/>
              <w:rPr>
                <w:sz w:val="26"/>
                <w:szCs w:val="26"/>
              </w:rPr>
            </w:pPr>
            <w:r w:rsidRPr="003076E5">
              <w:rPr>
                <w:sz w:val="26"/>
                <w:szCs w:val="26"/>
              </w:rPr>
              <w:t>0,409</w:t>
            </w:r>
          </w:p>
        </w:tc>
        <w:tc>
          <w:tcPr>
            <w:tcW w:w="774" w:type="pct"/>
            <w:shd w:val="clear" w:color="auto" w:fill="auto"/>
            <w:vAlign w:val="bottom"/>
          </w:tcPr>
          <w:p w14:paraId="3985FFBF" w14:textId="77777777" w:rsidR="003076E5" w:rsidRPr="003076E5" w:rsidRDefault="003076E5" w:rsidP="003076E5">
            <w:pPr>
              <w:spacing w:line="220" w:lineRule="exact"/>
              <w:jc w:val="center"/>
              <w:rPr>
                <w:sz w:val="26"/>
                <w:szCs w:val="26"/>
              </w:rPr>
            </w:pPr>
            <w:r w:rsidRPr="003076E5">
              <w:rPr>
                <w:sz w:val="26"/>
                <w:szCs w:val="26"/>
              </w:rPr>
              <w:t>3АО</w:t>
            </w:r>
          </w:p>
        </w:tc>
      </w:tr>
      <w:tr w:rsidR="003076E5" w:rsidRPr="003076E5" w14:paraId="2C4551D6" w14:textId="77777777" w:rsidTr="003076E5">
        <w:trPr>
          <w:cantSplit/>
          <w:trHeight w:val="20"/>
          <w:tblHeader/>
          <w:jc w:val="center"/>
        </w:trPr>
        <w:tc>
          <w:tcPr>
            <w:tcW w:w="2860" w:type="pct"/>
            <w:shd w:val="clear" w:color="auto" w:fill="auto"/>
            <w:noWrap/>
            <w:vAlign w:val="bottom"/>
          </w:tcPr>
          <w:p w14:paraId="7769E7B3" w14:textId="77777777" w:rsidR="003076E5" w:rsidRPr="003076E5" w:rsidRDefault="003076E5" w:rsidP="003076E5">
            <w:pPr>
              <w:spacing w:line="220" w:lineRule="exact"/>
              <w:rPr>
                <w:sz w:val="26"/>
                <w:szCs w:val="26"/>
              </w:rPr>
            </w:pPr>
            <w:r w:rsidRPr="003076E5">
              <w:rPr>
                <w:sz w:val="26"/>
                <w:szCs w:val="26"/>
              </w:rPr>
              <w:t>Диск колесной пары отработанный</w:t>
            </w:r>
          </w:p>
        </w:tc>
        <w:tc>
          <w:tcPr>
            <w:tcW w:w="1366" w:type="pct"/>
            <w:shd w:val="clear" w:color="auto" w:fill="auto"/>
            <w:noWrap/>
            <w:vAlign w:val="bottom"/>
          </w:tcPr>
          <w:p w14:paraId="34EAB384" w14:textId="77777777" w:rsidR="003076E5" w:rsidRPr="003076E5" w:rsidRDefault="003076E5" w:rsidP="003076E5">
            <w:pPr>
              <w:spacing w:line="220" w:lineRule="exact"/>
              <w:jc w:val="center"/>
              <w:rPr>
                <w:sz w:val="26"/>
                <w:szCs w:val="26"/>
              </w:rPr>
            </w:pPr>
            <w:r w:rsidRPr="003076E5">
              <w:rPr>
                <w:sz w:val="26"/>
                <w:szCs w:val="26"/>
              </w:rPr>
              <w:t>0,25</w:t>
            </w:r>
          </w:p>
        </w:tc>
        <w:tc>
          <w:tcPr>
            <w:tcW w:w="774" w:type="pct"/>
            <w:shd w:val="clear" w:color="auto" w:fill="auto"/>
            <w:vAlign w:val="bottom"/>
          </w:tcPr>
          <w:p w14:paraId="2AF5A19A" w14:textId="77777777" w:rsidR="003076E5" w:rsidRPr="003076E5" w:rsidRDefault="003076E5" w:rsidP="003076E5">
            <w:pPr>
              <w:spacing w:line="220" w:lineRule="exact"/>
              <w:jc w:val="center"/>
              <w:rPr>
                <w:sz w:val="26"/>
                <w:szCs w:val="26"/>
              </w:rPr>
            </w:pPr>
            <w:r w:rsidRPr="003076E5">
              <w:rPr>
                <w:sz w:val="26"/>
                <w:szCs w:val="26"/>
              </w:rPr>
              <w:t>3АД</w:t>
            </w:r>
          </w:p>
        </w:tc>
      </w:tr>
      <w:tr w:rsidR="003076E5" w:rsidRPr="003076E5" w14:paraId="295F35FF" w14:textId="77777777" w:rsidTr="003076E5">
        <w:trPr>
          <w:cantSplit/>
          <w:trHeight w:val="20"/>
          <w:tblHeader/>
          <w:jc w:val="center"/>
        </w:trPr>
        <w:tc>
          <w:tcPr>
            <w:tcW w:w="2860" w:type="pct"/>
            <w:shd w:val="clear" w:color="auto" w:fill="auto"/>
            <w:noWrap/>
            <w:vAlign w:val="bottom"/>
            <w:hideMark/>
          </w:tcPr>
          <w:p w14:paraId="7A613DC1" w14:textId="77777777" w:rsidR="003076E5" w:rsidRPr="003076E5" w:rsidRDefault="003076E5" w:rsidP="003076E5">
            <w:pPr>
              <w:spacing w:line="220" w:lineRule="exact"/>
              <w:rPr>
                <w:sz w:val="26"/>
                <w:szCs w:val="26"/>
              </w:rPr>
            </w:pPr>
            <w:r w:rsidRPr="003076E5">
              <w:rPr>
                <w:sz w:val="26"/>
                <w:szCs w:val="26"/>
              </w:rPr>
              <w:t>Средний вес стружки снимаемой с одной колесной пары</w:t>
            </w:r>
          </w:p>
        </w:tc>
        <w:tc>
          <w:tcPr>
            <w:tcW w:w="1366" w:type="pct"/>
            <w:shd w:val="clear" w:color="auto" w:fill="auto"/>
            <w:noWrap/>
            <w:vAlign w:val="bottom"/>
            <w:hideMark/>
          </w:tcPr>
          <w:p w14:paraId="7F8B0C19" w14:textId="77777777" w:rsidR="003076E5" w:rsidRPr="003076E5" w:rsidRDefault="003076E5" w:rsidP="003076E5">
            <w:pPr>
              <w:spacing w:line="220" w:lineRule="exact"/>
              <w:jc w:val="center"/>
              <w:rPr>
                <w:sz w:val="26"/>
                <w:szCs w:val="26"/>
              </w:rPr>
            </w:pPr>
            <w:r w:rsidRPr="003076E5">
              <w:rPr>
                <w:sz w:val="26"/>
                <w:szCs w:val="26"/>
              </w:rPr>
              <w:t>0,022</w:t>
            </w:r>
          </w:p>
        </w:tc>
        <w:tc>
          <w:tcPr>
            <w:tcW w:w="774" w:type="pct"/>
            <w:shd w:val="clear" w:color="auto" w:fill="auto"/>
            <w:vAlign w:val="bottom"/>
            <w:hideMark/>
          </w:tcPr>
          <w:p w14:paraId="145C0602" w14:textId="77777777" w:rsidR="003076E5" w:rsidRPr="003076E5" w:rsidRDefault="003076E5" w:rsidP="003076E5">
            <w:pPr>
              <w:spacing w:line="220" w:lineRule="exact"/>
              <w:jc w:val="center"/>
              <w:rPr>
                <w:sz w:val="26"/>
                <w:szCs w:val="26"/>
              </w:rPr>
            </w:pPr>
            <w:r w:rsidRPr="003076E5">
              <w:rPr>
                <w:sz w:val="26"/>
                <w:szCs w:val="26"/>
              </w:rPr>
              <w:t>16А</w:t>
            </w:r>
          </w:p>
        </w:tc>
      </w:tr>
      <w:tr w:rsidR="003076E5" w:rsidRPr="003076E5" w14:paraId="24777187" w14:textId="77777777" w:rsidTr="003076E5">
        <w:trPr>
          <w:cantSplit/>
          <w:trHeight w:val="20"/>
          <w:tblHeader/>
          <w:jc w:val="center"/>
        </w:trPr>
        <w:tc>
          <w:tcPr>
            <w:tcW w:w="2860" w:type="pct"/>
            <w:shd w:val="clear" w:color="auto" w:fill="auto"/>
            <w:noWrap/>
            <w:vAlign w:val="bottom"/>
            <w:hideMark/>
          </w:tcPr>
          <w:p w14:paraId="44A7451D" w14:textId="77777777" w:rsidR="003076E5" w:rsidRPr="003076E5" w:rsidRDefault="003076E5" w:rsidP="003076E5">
            <w:pPr>
              <w:spacing w:line="220" w:lineRule="exact"/>
              <w:jc w:val="center"/>
              <w:rPr>
                <w:b/>
                <w:bCs/>
                <w:sz w:val="26"/>
                <w:szCs w:val="26"/>
              </w:rPr>
            </w:pPr>
            <w:r w:rsidRPr="003076E5">
              <w:rPr>
                <w:b/>
                <w:bCs/>
                <w:sz w:val="26"/>
                <w:szCs w:val="26"/>
              </w:rPr>
              <w:t>Кузов</w:t>
            </w:r>
          </w:p>
        </w:tc>
        <w:tc>
          <w:tcPr>
            <w:tcW w:w="1366" w:type="pct"/>
            <w:shd w:val="clear" w:color="auto" w:fill="auto"/>
            <w:noWrap/>
            <w:vAlign w:val="bottom"/>
            <w:hideMark/>
          </w:tcPr>
          <w:p w14:paraId="60133C54" w14:textId="77777777" w:rsidR="003076E5" w:rsidRPr="003076E5" w:rsidRDefault="003076E5" w:rsidP="003076E5">
            <w:pPr>
              <w:spacing w:line="220" w:lineRule="exact"/>
              <w:jc w:val="center"/>
              <w:rPr>
                <w:sz w:val="26"/>
                <w:szCs w:val="26"/>
              </w:rPr>
            </w:pPr>
          </w:p>
        </w:tc>
        <w:tc>
          <w:tcPr>
            <w:tcW w:w="774" w:type="pct"/>
            <w:shd w:val="clear" w:color="auto" w:fill="auto"/>
            <w:vAlign w:val="bottom"/>
            <w:hideMark/>
          </w:tcPr>
          <w:p w14:paraId="5CFE57B4" w14:textId="77777777" w:rsidR="003076E5" w:rsidRPr="003076E5" w:rsidRDefault="003076E5" w:rsidP="003076E5">
            <w:pPr>
              <w:spacing w:line="220" w:lineRule="exact"/>
              <w:jc w:val="center"/>
              <w:rPr>
                <w:sz w:val="26"/>
                <w:szCs w:val="26"/>
              </w:rPr>
            </w:pPr>
          </w:p>
        </w:tc>
      </w:tr>
      <w:tr w:rsidR="003076E5" w:rsidRPr="003076E5" w14:paraId="03B40E1B" w14:textId="77777777" w:rsidTr="003076E5">
        <w:trPr>
          <w:cantSplit/>
          <w:trHeight w:val="20"/>
          <w:tblHeader/>
          <w:jc w:val="center"/>
        </w:trPr>
        <w:tc>
          <w:tcPr>
            <w:tcW w:w="2860" w:type="pct"/>
            <w:shd w:val="clear" w:color="auto" w:fill="auto"/>
            <w:noWrap/>
            <w:vAlign w:val="bottom"/>
            <w:hideMark/>
          </w:tcPr>
          <w:p w14:paraId="154B196B" w14:textId="77777777" w:rsidR="003076E5" w:rsidRPr="003076E5" w:rsidRDefault="003076E5" w:rsidP="003076E5">
            <w:pPr>
              <w:spacing w:line="220" w:lineRule="exact"/>
              <w:rPr>
                <w:sz w:val="26"/>
                <w:szCs w:val="26"/>
              </w:rPr>
            </w:pPr>
            <w:r w:rsidRPr="003076E5">
              <w:rPr>
                <w:sz w:val="26"/>
                <w:szCs w:val="26"/>
              </w:rPr>
              <w:t>Клин борта платформы</w:t>
            </w:r>
          </w:p>
        </w:tc>
        <w:tc>
          <w:tcPr>
            <w:tcW w:w="1366" w:type="pct"/>
            <w:shd w:val="clear" w:color="auto" w:fill="auto"/>
            <w:noWrap/>
            <w:vAlign w:val="bottom"/>
            <w:hideMark/>
          </w:tcPr>
          <w:p w14:paraId="7D1ADB62" w14:textId="77777777" w:rsidR="003076E5" w:rsidRPr="003076E5" w:rsidRDefault="003076E5" w:rsidP="003076E5">
            <w:pPr>
              <w:spacing w:line="220" w:lineRule="exact"/>
              <w:jc w:val="center"/>
              <w:rPr>
                <w:sz w:val="26"/>
                <w:szCs w:val="26"/>
              </w:rPr>
            </w:pPr>
            <w:r w:rsidRPr="003076E5">
              <w:rPr>
                <w:sz w:val="26"/>
                <w:szCs w:val="26"/>
              </w:rPr>
              <w:t>0,004</w:t>
            </w:r>
          </w:p>
        </w:tc>
        <w:tc>
          <w:tcPr>
            <w:tcW w:w="774" w:type="pct"/>
            <w:shd w:val="clear" w:color="auto" w:fill="auto"/>
            <w:vAlign w:val="bottom"/>
            <w:hideMark/>
          </w:tcPr>
          <w:p w14:paraId="0A5F43AE"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49A35EA2" w14:textId="77777777" w:rsidTr="003076E5">
        <w:trPr>
          <w:cantSplit/>
          <w:trHeight w:val="20"/>
          <w:tblHeader/>
          <w:jc w:val="center"/>
        </w:trPr>
        <w:tc>
          <w:tcPr>
            <w:tcW w:w="2860" w:type="pct"/>
            <w:shd w:val="clear" w:color="auto" w:fill="auto"/>
            <w:noWrap/>
            <w:vAlign w:val="bottom"/>
            <w:hideMark/>
          </w:tcPr>
          <w:p w14:paraId="2D8DD583" w14:textId="77777777" w:rsidR="003076E5" w:rsidRPr="003076E5" w:rsidRDefault="003076E5" w:rsidP="003076E5">
            <w:pPr>
              <w:spacing w:line="220" w:lineRule="exact"/>
              <w:rPr>
                <w:sz w:val="26"/>
                <w:szCs w:val="26"/>
              </w:rPr>
            </w:pPr>
            <w:r w:rsidRPr="003076E5">
              <w:rPr>
                <w:sz w:val="26"/>
                <w:szCs w:val="26"/>
              </w:rPr>
              <w:t xml:space="preserve">Борт платформы продольный </w:t>
            </w:r>
          </w:p>
        </w:tc>
        <w:tc>
          <w:tcPr>
            <w:tcW w:w="1366" w:type="pct"/>
            <w:shd w:val="clear" w:color="auto" w:fill="auto"/>
            <w:noWrap/>
            <w:vAlign w:val="bottom"/>
            <w:hideMark/>
          </w:tcPr>
          <w:p w14:paraId="3544C2CE" w14:textId="77777777" w:rsidR="003076E5" w:rsidRPr="003076E5" w:rsidRDefault="003076E5" w:rsidP="003076E5">
            <w:pPr>
              <w:spacing w:line="220" w:lineRule="exact"/>
              <w:jc w:val="center"/>
              <w:rPr>
                <w:sz w:val="26"/>
                <w:szCs w:val="26"/>
              </w:rPr>
            </w:pPr>
            <w:r w:rsidRPr="003076E5">
              <w:rPr>
                <w:sz w:val="26"/>
                <w:szCs w:val="26"/>
              </w:rPr>
              <w:t>0,094</w:t>
            </w:r>
          </w:p>
        </w:tc>
        <w:tc>
          <w:tcPr>
            <w:tcW w:w="774" w:type="pct"/>
            <w:shd w:val="clear" w:color="auto" w:fill="auto"/>
            <w:vAlign w:val="bottom"/>
            <w:hideMark/>
          </w:tcPr>
          <w:p w14:paraId="29F225DD"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12133A2B" w14:textId="77777777" w:rsidTr="003076E5">
        <w:trPr>
          <w:cantSplit/>
          <w:trHeight w:val="20"/>
          <w:tblHeader/>
          <w:jc w:val="center"/>
        </w:trPr>
        <w:tc>
          <w:tcPr>
            <w:tcW w:w="2860" w:type="pct"/>
            <w:shd w:val="clear" w:color="auto" w:fill="auto"/>
            <w:noWrap/>
            <w:vAlign w:val="bottom"/>
          </w:tcPr>
          <w:p w14:paraId="1B725468" w14:textId="77777777" w:rsidR="003076E5" w:rsidRPr="003076E5" w:rsidRDefault="003076E5" w:rsidP="003076E5">
            <w:pPr>
              <w:spacing w:line="220" w:lineRule="exact"/>
              <w:rPr>
                <w:sz w:val="26"/>
                <w:szCs w:val="26"/>
              </w:rPr>
            </w:pPr>
            <w:r w:rsidRPr="003076E5">
              <w:rPr>
                <w:sz w:val="26"/>
                <w:szCs w:val="26"/>
              </w:rPr>
              <w:t>Запор борта</w:t>
            </w:r>
          </w:p>
        </w:tc>
        <w:tc>
          <w:tcPr>
            <w:tcW w:w="1366" w:type="pct"/>
            <w:shd w:val="clear" w:color="auto" w:fill="auto"/>
            <w:noWrap/>
            <w:vAlign w:val="bottom"/>
          </w:tcPr>
          <w:p w14:paraId="0C1CCE4F" w14:textId="77777777" w:rsidR="003076E5" w:rsidRPr="003076E5" w:rsidRDefault="003076E5" w:rsidP="003076E5">
            <w:pPr>
              <w:spacing w:line="220" w:lineRule="exact"/>
              <w:jc w:val="center"/>
              <w:rPr>
                <w:sz w:val="26"/>
                <w:szCs w:val="26"/>
              </w:rPr>
            </w:pPr>
            <w:r w:rsidRPr="003076E5">
              <w:rPr>
                <w:sz w:val="26"/>
                <w:szCs w:val="26"/>
              </w:rPr>
              <w:t>0,009</w:t>
            </w:r>
          </w:p>
        </w:tc>
        <w:tc>
          <w:tcPr>
            <w:tcW w:w="774" w:type="pct"/>
            <w:shd w:val="clear" w:color="auto" w:fill="auto"/>
            <w:vAlign w:val="bottom"/>
          </w:tcPr>
          <w:p w14:paraId="48236CD6"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37D535DB" w14:textId="77777777" w:rsidTr="003076E5">
        <w:trPr>
          <w:cantSplit/>
          <w:trHeight w:val="20"/>
          <w:tblHeader/>
          <w:jc w:val="center"/>
        </w:trPr>
        <w:tc>
          <w:tcPr>
            <w:tcW w:w="2860" w:type="pct"/>
            <w:shd w:val="clear" w:color="auto" w:fill="auto"/>
            <w:noWrap/>
            <w:vAlign w:val="bottom"/>
            <w:hideMark/>
          </w:tcPr>
          <w:p w14:paraId="06AB30BB" w14:textId="77777777" w:rsidR="003076E5" w:rsidRPr="003076E5" w:rsidRDefault="003076E5" w:rsidP="003076E5">
            <w:pPr>
              <w:spacing w:line="220" w:lineRule="exact"/>
              <w:rPr>
                <w:sz w:val="26"/>
                <w:szCs w:val="26"/>
              </w:rPr>
            </w:pPr>
            <w:r w:rsidRPr="003076E5">
              <w:rPr>
                <w:sz w:val="26"/>
                <w:szCs w:val="26"/>
              </w:rPr>
              <w:t>Борт платформы поперечный</w:t>
            </w:r>
          </w:p>
        </w:tc>
        <w:tc>
          <w:tcPr>
            <w:tcW w:w="1366" w:type="pct"/>
            <w:shd w:val="clear" w:color="auto" w:fill="auto"/>
            <w:noWrap/>
            <w:vAlign w:val="bottom"/>
            <w:hideMark/>
          </w:tcPr>
          <w:p w14:paraId="707936BE" w14:textId="77777777" w:rsidR="003076E5" w:rsidRPr="003076E5" w:rsidRDefault="003076E5" w:rsidP="003076E5">
            <w:pPr>
              <w:spacing w:line="220" w:lineRule="exact"/>
              <w:jc w:val="center"/>
              <w:rPr>
                <w:sz w:val="26"/>
                <w:szCs w:val="26"/>
              </w:rPr>
            </w:pPr>
            <w:r w:rsidRPr="003076E5">
              <w:rPr>
                <w:sz w:val="26"/>
                <w:szCs w:val="26"/>
              </w:rPr>
              <w:t>0,076</w:t>
            </w:r>
          </w:p>
        </w:tc>
        <w:tc>
          <w:tcPr>
            <w:tcW w:w="774" w:type="pct"/>
            <w:shd w:val="clear" w:color="auto" w:fill="auto"/>
            <w:vAlign w:val="bottom"/>
            <w:hideMark/>
          </w:tcPr>
          <w:p w14:paraId="75361BCB" w14:textId="77777777" w:rsidR="003076E5" w:rsidRPr="003076E5" w:rsidRDefault="003076E5" w:rsidP="003076E5">
            <w:pPr>
              <w:spacing w:line="220" w:lineRule="exact"/>
              <w:jc w:val="center"/>
              <w:rPr>
                <w:sz w:val="26"/>
                <w:szCs w:val="26"/>
              </w:rPr>
            </w:pPr>
            <w:r w:rsidRPr="003076E5">
              <w:rPr>
                <w:sz w:val="26"/>
                <w:szCs w:val="26"/>
              </w:rPr>
              <w:t>5А</w:t>
            </w:r>
          </w:p>
        </w:tc>
      </w:tr>
      <w:tr w:rsidR="003076E5" w:rsidRPr="003076E5" w14:paraId="60944F32" w14:textId="77777777" w:rsidTr="003076E5">
        <w:trPr>
          <w:cantSplit/>
          <w:trHeight w:val="20"/>
          <w:tblHeader/>
          <w:jc w:val="center"/>
        </w:trPr>
        <w:tc>
          <w:tcPr>
            <w:tcW w:w="2860" w:type="pct"/>
            <w:shd w:val="clear" w:color="auto" w:fill="auto"/>
            <w:noWrap/>
            <w:vAlign w:val="bottom"/>
            <w:hideMark/>
          </w:tcPr>
          <w:p w14:paraId="097FD6D2" w14:textId="77777777" w:rsidR="003076E5" w:rsidRPr="003076E5" w:rsidRDefault="003076E5" w:rsidP="003076E5">
            <w:pPr>
              <w:spacing w:line="220" w:lineRule="exact"/>
              <w:rPr>
                <w:sz w:val="26"/>
                <w:szCs w:val="26"/>
              </w:rPr>
            </w:pPr>
            <w:r w:rsidRPr="003076E5">
              <w:rPr>
                <w:sz w:val="26"/>
                <w:szCs w:val="26"/>
              </w:rPr>
              <w:t>Пятник</w:t>
            </w:r>
          </w:p>
        </w:tc>
        <w:tc>
          <w:tcPr>
            <w:tcW w:w="1366" w:type="pct"/>
            <w:shd w:val="clear" w:color="auto" w:fill="auto"/>
            <w:noWrap/>
            <w:vAlign w:val="bottom"/>
            <w:hideMark/>
          </w:tcPr>
          <w:p w14:paraId="0860FBFA" w14:textId="77777777" w:rsidR="003076E5" w:rsidRPr="003076E5" w:rsidRDefault="003076E5" w:rsidP="003076E5">
            <w:pPr>
              <w:spacing w:line="220" w:lineRule="exact"/>
              <w:jc w:val="center"/>
              <w:rPr>
                <w:sz w:val="26"/>
                <w:szCs w:val="26"/>
              </w:rPr>
            </w:pPr>
            <w:r w:rsidRPr="003076E5">
              <w:rPr>
                <w:sz w:val="26"/>
                <w:szCs w:val="26"/>
              </w:rPr>
              <w:t>0,086</w:t>
            </w:r>
          </w:p>
        </w:tc>
        <w:tc>
          <w:tcPr>
            <w:tcW w:w="774" w:type="pct"/>
            <w:shd w:val="clear" w:color="auto" w:fill="auto"/>
            <w:vAlign w:val="bottom"/>
            <w:hideMark/>
          </w:tcPr>
          <w:p w14:paraId="0BAF5674" w14:textId="64635285" w:rsidR="003076E5" w:rsidRPr="003076E5" w:rsidRDefault="003076E5" w:rsidP="00433EF7">
            <w:pPr>
              <w:spacing w:line="220" w:lineRule="exact"/>
              <w:jc w:val="right"/>
              <w:rPr>
                <w:sz w:val="26"/>
                <w:szCs w:val="26"/>
              </w:rPr>
            </w:pPr>
            <w:r w:rsidRPr="003076E5">
              <w:rPr>
                <w:sz w:val="26"/>
                <w:szCs w:val="26"/>
              </w:rPr>
              <w:t>3АТ</w:t>
            </w:r>
            <w:r w:rsidR="00433EF7">
              <w:rPr>
                <w:sz w:val="26"/>
                <w:szCs w:val="26"/>
              </w:rPr>
              <w:t xml:space="preserve">    »</w:t>
            </w:r>
          </w:p>
        </w:tc>
      </w:tr>
    </w:tbl>
    <w:p w14:paraId="399D96CD" w14:textId="77777777" w:rsidR="00F21E87" w:rsidRDefault="00F21E87" w:rsidP="00AB4276">
      <w:pPr>
        <w:pStyle w:val="a4"/>
        <w:ind w:left="0" w:firstLine="709"/>
        <w:jc w:val="both"/>
        <w:rPr>
          <w:b/>
          <w:kern w:val="3"/>
          <w:sz w:val="26"/>
          <w:szCs w:val="26"/>
        </w:rPr>
      </w:pPr>
    </w:p>
    <w:p w14:paraId="78276A51" w14:textId="60649A13" w:rsidR="00AB4276" w:rsidRPr="00AB4276" w:rsidRDefault="00AB4276" w:rsidP="00AB4276">
      <w:pPr>
        <w:pStyle w:val="a4"/>
        <w:ind w:left="0" w:firstLine="709"/>
        <w:jc w:val="both"/>
        <w:rPr>
          <w:b/>
          <w:kern w:val="3"/>
          <w:sz w:val="26"/>
          <w:szCs w:val="26"/>
        </w:rPr>
      </w:pPr>
      <w:r w:rsidRPr="00AB4276">
        <w:rPr>
          <w:b/>
          <w:kern w:val="3"/>
          <w:sz w:val="26"/>
          <w:szCs w:val="26"/>
        </w:rPr>
        <w:t>2.</w:t>
      </w:r>
      <w:r w:rsidR="003076E5" w:rsidRPr="003076E5">
        <w:rPr>
          <w:b/>
          <w:kern w:val="3"/>
          <w:sz w:val="26"/>
          <w:szCs w:val="26"/>
        </w:rPr>
        <w:t>7</w:t>
      </w:r>
      <w:r w:rsidRPr="00AB4276">
        <w:rPr>
          <w:b/>
          <w:kern w:val="3"/>
          <w:sz w:val="26"/>
          <w:szCs w:val="26"/>
        </w:rPr>
        <w:t xml:space="preserve">. </w:t>
      </w:r>
      <w:r w:rsidR="00433EF7">
        <w:rPr>
          <w:b/>
          <w:kern w:val="3"/>
          <w:sz w:val="26"/>
          <w:szCs w:val="26"/>
        </w:rPr>
        <w:t xml:space="preserve">Заголовок </w:t>
      </w:r>
      <w:r w:rsidRPr="00AB4276">
        <w:rPr>
          <w:b/>
          <w:kern w:val="3"/>
          <w:sz w:val="26"/>
          <w:szCs w:val="26"/>
        </w:rPr>
        <w:t>Приложени</w:t>
      </w:r>
      <w:r w:rsidR="00433EF7">
        <w:rPr>
          <w:b/>
          <w:kern w:val="3"/>
          <w:sz w:val="26"/>
          <w:szCs w:val="26"/>
        </w:rPr>
        <w:t>я</w:t>
      </w:r>
      <w:r w:rsidRPr="00AB4276">
        <w:rPr>
          <w:b/>
          <w:kern w:val="3"/>
          <w:sz w:val="26"/>
          <w:szCs w:val="26"/>
        </w:rPr>
        <w:t xml:space="preserve"> №</w:t>
      </w:r>
      <w:r w:rsidR="00433EF7">
        <w:rPr>
          <w:b/>
          <w:kern w:val="3"/>
          <w:sz w:val="26"/>
          <w:szCs w:val="26"/>
        </w:rPr>
        <w:t xml:space="preserve"> </w:t>
      </w:r>
      <w:r w:rsidRPr="00AB4276">
        <w:rPr>
          <w:b/>
          <w:kern w:val="3"/>
          <w:sz w:val="26"/>
          <w:szCs w:val="26"/>
        </w:rPr>
        <w:t xml:space="preserve">10 </w:t>
      </w:r>
      <w:r w:rsidR="00433EF7">
        <w:rPr>
          <w:b/>
          <w:kern w:val="3"/>
          <w:sz w:val="26"/>
          <w:szCs w:val="26"/>
        </w:rPr>
        <w:t xml:space="preserve">к </w:t>
      </w:r>
      <w:r w:rsidRPr="00AB4276">
        <w:rPr>
          <w:b/>
          <w:kern w:val="3"/>
          <w:sz w:val="26"/>
          <w:szCs w:val="26"/>
        </w:rPr>
        <w:t>Техническо</w:t>
      </w:r>
      <w:r w:rsidR="00433EF7">
        <w:rPr>
          <w:b/>
          <w:kern w:val="3"/>
          <w:sz w:val="26"/>
          <w:szCs w:val="26"/>
        </w:rPr>
        <w:t>му заданию</w:t>
      </w:r>
      <w:r w:rsidRPr="00AB4276">
        <w:rPr>
          <w:b/>
          <w:kern w:val="3"/>
          <w:sz w:val="26"/>
          <w:szCs w:val="26"/>
        </w:rPr>
        <w:t xml:space="preserve"> изложить в следующей редакции:</w:t>
      </w:r>
    </w:p>
    <w:p w14:paraId="60AD3D15" w14:textId="220E5B22" w:rsidR="00AB4276" w:rsidRPr="00433EF7" w:rsidRDefault="00AB4276" w:rsidP="00433EF7">
      <w:pPr>
        <w:pStyle w:val="a4"/>
        <w:ind w:left="0"/>
        <w:jc w:val="center"/>
        <w:rPr>
          <w:b/>
          <w:kern w:val="3"/>
          <w:sz w:val="26"/>
          <w:szCs w:val="26"/>
        </w:rPr>
      </w:pPr>
      <w:r w:rsidRPr="00433EF7">
        <w:rPr>
          <w:b/>
          <w:kern w:val="3"/>
          <w:sz w:val="26"/>
          <w:szCs w:val="26"/>
        </w:rPr>
        <w:t>«Перечень кодов неисправностей, согласно классификатору «Основные неисправности грузовых вагонов (К ЖА 2005 05)», на которые не распространяется гарантийная ответственность»</w:t>
      </w:r>
    </w:p>
    <w:p w14:paraId="6DAF0A77" w14:textId="77777777" w:rsidR="00F21E87" w:rsidRDefault="00F21E87" w:rsidP="00AB4276">
      <w:pPr>
        <w:pStyle w:val="a4"/>
        <w:ind w:left="0" w:firstLine="709"/>
        <w:jc w:val="both"/>
        <w:rPr>
          <w:kern w:val="3"/>
          <w:sz w:val="26"/>
          <w:szCs w:val="26"/>
        </w:rPr>
      </w:pPr>
    </w:p>
    <w:p w14:paraId="47629A67" w14:textId="304E833D" w:rsidR="00C35B5D" w:rsidRPr="003076E5" w:rsidRDefault="003076E5" w:rsidP="00AB4276">
      <w:pPr>
        <w:pStyle w:val="a4"/>
        <w:ind w:left="0" w:firstLine="709"/>
        <w:jc w:val="both"/>
        <w:rPr>
          <w:b/>
          <w:kern w:val="3"/>
          <w:sz w:val="26"/>
          <w:szCs w:val="26"/>
        </w:rPr>
      </w:pPr>
      <w:r w:rsidRPr="003076E5">
        <w:rPr>
          <w:b/>
          <w:kern w:val="3"/>
          <w:sz w:val="26"/>
          <w:szCs w:val="26"/>
        </w:rPr>
        <w:t xml:space="preserve">2.8. </w:t>
      </w:r>
      <w:r w:rsidR="00433EF7">
        <w:rPr>
          <w:b/>
          <w:kern w:val="3"/>
          <w:sz w:val="26"/>
          <w:szCs w:val="26"/>
        </w:rPr>
        <w:t xml:space="preserve">Дополнить Техническое задание </w:t>
      </w:r>
      <w:r w:rsidRPr="003076E5">
        <w:rPr>
          <w:b/>
          <w:kern w:val="3"/>
          <w:sz w:val="26"/>
          <w:szCs w:val="26"/>
        </w:rPr>
        <w:t>Приложение</w:t>
      </w:r>
      <w:r w:rsidR="00433EF7">
        <w:rPr>
          <w:b/>
          <w:kern w:val="3"/>
          <w:sz w:val="26"/>
          <w:szCs w:val="26"/>
        </w:rPr>
        <w:t>м</w:t>
      </w:r>
      <w:r w:rsidRPr="003076E5">
        <w:rPr>
          <w:b/>
          <w:kern w:val="3"/>
          <w:sz w:val="26"/>
          <w:szCs w:val="26"/>
        </w:rPr>
        <w:t xml:space="preserve"> №</w:t>
      </w:r>
      <w:r w:rsidR="00433EF7">
        <w:rPr>
          <w:b/>
          <w:kern w:val="3"/>
          <w:sz w:val="26"/>
          <w:szCs w:val="26"/>
        </w:rPr>
        <w:t xml:space="preserve"> </w:t>
      </w:r>
      <w:r w:rsidRPr="003076E5">
        <w:rPr>
          <w:b/>
          <w:kern w:val="3"/>
          <w:sz w:val="26"/>
          <w:szCs w:val="26"/>
        </w:rPr>
        <w:t xml:space="preserve">11 </w:t>
      </w:r>
      <w:r w:rsidR="00433EF7">
        <w:rPr>
          <w:b/>
          <w:kern w:val="3"/>
          <w:sz w:val="26"/>
          <w:szCs w:val="26"/>
        </w:rPr>
        <w:t>в следующей редакции</w:t>
      </w:r>
      <w:r w:rsidRPr="003076E5">
        <w:rPr>
          <w:b/>
          <w:kern w:val="3"/>
          <w:sz w:val="26"/>
          <w:szCs w:val="26"/>
        </w:rPr>
        <w:t>:</w:t>
      </w:r>
    </w:p>
    <w:p w14:paraId="5F577ADF" w14:textId="40DF9B54" w:rsidR="003076E5" w:rsidRPr="00DB61A8" w:rsidRDefault="00433EF7" w:rsidP="003076E5">
      <w:pPr>
        <w:spacing w:line="240" w:lineRule="exact"/>
        <w:ind w:left="6521"/>
        <w:jc w:val="right"/>
        <w:outlineLvl w:val="1"/>
      </w:pPr>
      <w:r>
        <w:t>«</w:t>
      </w:r>
      <w:r w:rsidR="003076E5" w:rsidRPr="00DB61A8">
        <w:t xml:space="preserve">Приложение № </w:t>
      </w:r>
      <w:r w:rsidR="003076E5">
        <w:t>11</w:t>
      </w:r>
    </w:p>
    <w:p w14:paraId="3A11A98C" w14:textId="77777777" w:rsidR="003076E5" w:rsidRDefault="003076E5" w:rsidP="003076E5">
      <w:pPr>
        <w:spacing w:line="240" w:lineRule="exact"/>
        <w:ind w:left="6521"/>
        <w:jc w:val="right"/>
      </w:pPr>
      <w:r w:rsidRPr="00DB61A8">
        <w:t>техническому заданию</w:t>
      </w:r>
    </w:p>
    <w:p w14:paraId="52A22AA3" w14:textId="77777777" w:rsidR="003076E5" w:rsidRDefault="003076E5" w:rsidP="003076E5">
      <w:pPr>
        <w:spacing w:line="240" w:lineRule="exact"/>
        <w:ind w:left="6521"/>
        <w:jc w:val="right"/>
      </w:pPr>
    </w:p>
    <w:p w14:paraId="0DA2F64F" w14:textId="7889839E" w:rsidR="00433EF7" w:rsidRPr="00433EF7" w:rsidRDefault="00433EF7" w:rsidP="00433EF7">
      <w:pPr>
        <w:pStyle w:val="a4"/>
        <w:ind w:left="0"/>
        <w:jc w:val="center"/>
        <w:rPr>
          <w:b/>
          <w:kern w:val="3"/>
          <w:sz w:val="26"/>
          <w:szCs w:val="26"/>
        </w:rPr>
      </w:pPr>
      <w:r w:rsidRPr="00433EF7">
        <w:rPr>
          <w:b/>
          <w:kern w:val="3"/>
          <w:sz w:val="26"/>
          <w:szCs w:val="26"/>
        </w:rPr>
        <w:t>Перечень обязательных работ, входящих в контрольно-регламентные работы</w:t>
      </w:r>
    </w:p>
    <w:p w14:paraId="324A93B2" w14:textId="77777777" w:rsidR="003076E5" w:rsidRPr="00DB61A8" w:rsidRDefault="003076E5" w:rsidP="003076E5">
      <w:pPr>
        <w:spacing w:line="240" w:lineRule="exact"/>
        <w:ind w:left="6521"/>
        <w:jc w:val="both"/>
      </w:pPr>
    </w:p>
    <w:tbl>
      <w:tblPr>
        <w:tblW w:w="5000" w:type="pct"/>
        <w:tblLook w:val="04A0" w:firstRow="1" w:lastRow="0" w:firstColumn="1" w:lastColumn="0" w:noHBand="0" w:noVBand="1"/>
      </w:tblPr>
      <w:tblGrid>
        <w:gridCol w:w="859"/>
        <w:gridCol w:w="1375"/>
        <w:gridCol w:w="7903"/>
      </w:tblGrid>
      <w:tr w:rsidR="003076E5" w:rsidRPr="003076E5" w14:paraId="524D2B65" w14:textId="77777777" w:rsidTr="00405101">
        <w:trPr>
          <w:trHeight w:val="510"/>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0DD64" w14:textId="77777777" w:rsidR="003076E5" w:rsidRPr="003076E5" w:rsidRDefault="003076E5" w:rsidP="003076E5">
            <w:pPr>
              <w:jc w:val="center"/>
              <w:rPr>
                <w:b/>
                <w:bCs/>
                <w:sz w:val="26"/>
                <w:szCs w:val="26"/>
              </w:rPr>
            </w:pPr>
            <w:bookmarkStart w:id="0" w:name="RANGE!A1:C80"/>
            <w:r w:rsidRPr="003076E5">
              <w:rPr>
                <w:b/>
                <w:bCs/>
                <w:sz w:val="26"/>
                <w:szCs w:val="26"/>
              </w:rPr>
              <w:t>№ работы</w:t>
            </w:r>
            <w:bookmarkEnd w:id="0"/>
          </w:p>
        </w:tc>
        <w:tc>
          <w:tcPr>
            <w:tcW w:w="678" w:type="pct"/>
            <w:tcBorders>
              <w:top w:val="single" w:sz="4" w:space="0" w:color="auto"/>
              <w:left w:val="nil"/>
              <w:bottom w:val="single" w:sz="4" w:space="0" w:color="auto"/>
              <w:right w:val="single" w:sz="4" w:space="0" w:color="auto"/>
            </w:tcBorders>
            <w:shd w:val="clear" w:color="auto" w:fill="auto"/>
            <w:noWrap/>
            <w:vAlign w:val="center"/>
            <w:hideMark/>
          </w:tcPr>
          <w:p w14:paraId="0C0A3B58" w14:textId="77777777" w:rsidR="003076E5" w:rsidRPr="003076E5" w:rsidRDefault="003076E5" w:rsidP="003076E5">
            <w:pPr>
              <w:jc w:val="center"/>
              <w:rPr>
                <w:b/>
                <w:bCs/>
                <w:sz w:val="26"/>
                <w:szCs w:val="26"/>
              </w:rPr>
            </w:pPr>
            <w:r w:rsidRPr="003076E5">
              <w:rPr>
                <w:b/>
                <w:bCs/>
                <w:sz w:val="26"/>
                <w:szCs w:val="26"/>
              </w:rPr>
              <w:t>Работа</w:t>
            </w: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7F9355BD" w14:textId="77777777" w:rsidR="003076E5" w:rsidRPr="003076E5" w:rsidRDefault="003076E5" w:rsidP="003076E5">
            <w:pPr>
              <w:jc w:val="center"/>
              <w:rPr>
                <w:b/>
                <w:bCs/>
                <w:sz w:val="26"/>
                <w:szCs w:val="26"/>
              </w:rPr>
            </w:pPr>
            <w:r w:rsidRPr="003076E5">
              <w:rPr>
                <w:b/>
                <w:bCs/>
                <w:sz w:val="26"/>
                <w:szCs w:val="26"/>
              </w:rPr>
              <w:t>ОПЕРАЦИИ ПРИ ВЫПОЛНЕНИИ РАБОТ</w:t>
            </w:r>
          </w:p>
        </w:tc>
      </w:tr>
      <w:tr w:rsidR="003076E5" w:rsidRPr="003076E5" w14:paraId="1CF8E094" w14:textId="77777777" w:rsidTr="00405101">
        <w:trPr>
          <w:trHeight w:val="255"/>
        </w:trPr>
        <w:tc>
          <w:tcPr>
            <w:tcW w:w="4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6A5B8" w14:textId="77777777" w:rsidR="003076E5" w:rsidRPr="003076E5" w:rsidRDefault="003076E5" w:rsidP="003076E5">
            <w:pPr>
              <w:jc w:val="center"/>
              <w:rPr>
                <w:sz w:val="26"/>
                <w:szCs w:val="26"/>
              </w:rPr>
            </w:pPr>
            <w:r w:rsidRPr="003076E5">
              <w:rPr>
                <w:sz w:val="26"/>
                <w:szCs w:val="26"/>
              </w:rPr>
              <w:t>101</w:t>
            </w:r>
          </w:p>
        </w:tc>
        <w:tc>
          <w:tcPr>
            <w:tcW w:w="6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0707D" w14:textId="77777777" w:rsidR="003076E5" w:rsidRPr="003076E5" w:rsidRDefault="003076E5" w:rsidP="003076E5">
            <w:pPr>
              <w:jc w:val="center"/>
              <w:rPr>
                <w:sz w:val="26"/>
                <w:szCs w:val="26"/>
              </w:rPr>
            </w:pPr>
            <w:r w:rsidRPr="003076E5">
              <w:rPr>
                <w:sz w:val="26"/>
                <w:szCs w:val="26"/>
              </w:rPr>
              <w:t xml:space="preserve">Контрольные и регламентные операции обязательные </w:t>
            </w:r>
            <w:proofErr w:type="gramStart"/>
            <w:r w:rsidRPr="003076E5">
              <w:rPr>
                <w:sz w:val="26"/>
                <w:szCs w:val="26"/>
              </w:rPr>
              <w:t>для</w:t>
            </w:r>
            <w:proofErr w:type="gramEnd"/>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453853EF" w14:textId="77777777" w:rsidR="003076E5" w:rsidRPr="003076E5" w:rsidRDefault="003076E5" w:rsidP="003076E5">
            <w:pPr>
              <w:rPr>
                <w:b/>
                <w:bCs/>
                <w:sz w:val="26"/>
                <w:szCs w:val="26"/>
              </w:rPr>
            </w:pPr>
            <w:r w:rsidRPr="003076E5">
              <w:rPr>
                <w:b/>
                <w:bCs/>
                <w:sz w:val="26"/>
                <w:szCs w:val="26"/>
              </w:rPr>
              <w:t>ПЕРЕЧЕНЬ ОПЕРАЦИЙ КОНТРОЛЯ И РЕГЛАМЕНТНЫХ РАБОТ</w:t>
            </w:r>
          </w:p>
        </w:tc>
      </w:tr>
      <w:tr w:rsidR="003076E5" w:rsidRPr="003076E5" w14:paraId="051A4AEC"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12CC3EB2"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408DFD98"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22467C46" w14:textId="77777777" w:rsidR="003076E5" w:rsidRPr="003076E5" w:rsidRDefault="003076E5" w:rsidP="003076E5">
            <w:pPr>
              <w:rPr>
                <w:b/>
                <w:bCs/>
                <w:sz w:val="26"/>
                <w:szCs w:val="26"/>
              </w:rPr>
            </w:pPr>
            <w:r w:rsidRPr="003076E5">
              <w:rPr>
                <w:b/>
                <w:bCs/>
                <w:sz w:val="26"/>
                <w:szCs w:val="26"/>
              </w:rPr>
              <w:t>Контроль технического состояния колёсных пар и буксовых узлов</w:t>
            </w:r>
          </w:p>
        </w:tc>
      </w:tr>
      <w:tr w:rsidR="003076E5" w:rsidRPr="003076E5" w14:paraId="01BEB21C"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5CB8E9C5"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3CED0096"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6B3C420C" w14:textId="77777777" w:rsidR="003076E5" w:rsidRPr="003076E5" w:rsidRDefault="003076E5" w:rsidP="003076E5">
            <w:pPr>
              <w:rPr>
                <w:sz w:val="26"/>
                <w:szCs w:val="26"/>
              </w:rPr>
            </w:pPr>
            <w:r w:rsidRPr="003076E5">
              <w:rPr>
                <w:sz w:val="26"/>
                <w:szCs w:val="26"/>
              </w:rPr>
              <w:t xml:space="preserve">Осмотр, </w:t>
            </w:r>
            <w:proofErr w:type="spellStart"/>
            <w:r w:rsidRPr="003076E5">
              <w:rPr>
                <w:sz w:val="26"/>
                <w:szCs w:val="26"/>
              </w:rPr>
              <w:t>обстукивание</w:t>
            </w:r>
            <w:proofErr w:type="spellEnd"/>
            <w:r w:rsidRPr="003076E5">
              <w:rPr>
                <w:sz w:val="26"/>
                <w:szCs w:val="26"/>
              </w:rPr>
              <w:t xml:space="preserve"> букс</w:t>
            </w:r>
          </w:p>
        </w:tc>
      </w:tr>
      <w:tr w:rsidR="003076E5" w:rsidRPr="003076E5" w14:paraId="617D6B37"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0BC39772"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69959787"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2AE2FFD5" w14:textId="77777777" w:rsidR="003076E5" w:rsidRPr="003076E5" w:rsidRDefault="003076E5" w:rsidP="003076E5">
            <w:pPr>
              <w:rPr>
                <w:sz w:val="26"/>
                <w:szCs w:val="26"/>
              </w:rPr>
            </w:pPr>
            <w:r w:rsidRPr="003076E5">
              <w:rPr>
                <w:sz w:val="26"/>
                <w:szCs w:val="26"/>
              </w:rPr>
              <w:t>Контроль наличия и ослабления болтов крепления смотровой и крепительной крышек буксы</w:t>
            </w:r>
          </w:p>
        </w:tc>
      </w:tr>
      <w:tr w:rsidR="003076E5" w:rsidRPr="003076E5" w14:paraId="18C6932E"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2386F8D8"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0C054479"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41208CCE" w14:textId="77777777" w:rsidR="003076E5" w:rsidRPr="003076E5" w:rsidRDefault="003076E5" w:rsidP="003076E5">
            <w:pPr>
              <w:rPr>
                <w:sz w:val="26"/>
                <w:szCs w:val="26"/>
              </w:rPr>
            </w:pPr>
            <w:r w:rsidRPr="003076E5">
              <w:rPr>
                <w:sz w:val="26"/>
                <w:szCs w:val="26"/>
              </w:rPr>
              <w:t xml:space="preserve">Устранение ослабления болтов смотровой </w:t>
            </w:r>
            <w:proofErr w:type="spellStart"/>
            <w:r w:rsidRPr="003076E5">
              <w:rPr>
                <w:sz w:val="26"/>
                <w:szCs w:val="26"/>
              </w:rPr>
              <w:t>крыщки</w:t>
            </w:r>
            <w:proofErr w:type="spellEnd"/>
            <w:r w:rsidRPr="003076E5">
              <w:rPr>
                <w:sz w:val="26"/>
                <w:szCs w:val="26"/>
              </w:rPr>
              <w:t xml:space="preserve"> буксы</w:t>
            </w:r>
          </w:p>
        </w:tc>
      </w:tr>
      <w:tr w:rsidR="003076E5" w:rsidRPr="003076E5" w14:paraId="5FD4778E"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1509051C"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1615BBE5"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5AD606EC" w14:textId="77777777" w:rsidR="003076E5" w:rsidRPr="003076E5" w:rsidRDefault="003076E5" w:rsidP="003076E5">
            <w:pPr>
              <w:rPr>
                <w:sz w:val="26"/>
                <w:szCs w:val="26"/>
              </w:rPr>
            </w:pPr>
            <w:proofErr w:type="spellStart"/>
            <w:r w:rsidRPr="003076E5">
              <w:rPr>
                <w:sz w:val="26"/>
                <w:szCs w:val="26"/>
              </w:rPr>
              <w:t>Остукивание</w:t>
            </w:r>
            <w:proofErr w:type="spellEnd"/>
            <w:r w:rsidRPr="003076E5">
              <w:rPr>
                <w:sz w:val="26"/>
                <w:szCs w:val="26"/>
              </w:rPr>
              <w:t xml:space="preserve"> колеса</w:t>
            </w:r>
          </w:p>
        </w:tc>
      </w:tr>
      <w:tr w:rsidR="003076E5" w:rsidRPr="003076E5" w14:paraId="4C462937"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74FB6B08"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6C461A0C"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58624035" w14:textId="77777777" w:rsidR="003076E5" w:rsidRPr="003076E5" w:rsidRDefault="003076E5" w:rsidP="003076E5">
            <w:pPr>
              <w:rPr>
                <w:sz w:val="26"/>
                <w:szCs w:val="26"/>
              </w:rPr>
            </w:pPr>
            <w:r w:rsidRPr="003076E5">
              <w:rPr>
                <w:sz w:val="26"/>
                <w:szCs w:val="26"/>
              </w:rPr>
              <w:t>Осмотр колеса с наружной стороны</w:t>
            </w:r>
          </w:p>
        </w:tc>
      </w:tr>
      <w:tr w:rsidR="003076E5" w:rsidRPr="003076E5" w14:paraId="2B8C37A1"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3AA7F567"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587E42C3"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7ED42494" w14:textId="77777777" w:rsidR="003076E5" w:rsidRPr="003076E5" w:rsidRDefault="003076E5" w:rsidP="003076E5">
            <w:pPr>
              <w:rPr>
                <w:sz w:val="26"/>
                <w:szCs w:val="26"/>
              </w:rPr>
            </w:pPr>
            <w:r w:rsidRPr="003076E5">
              <w:rPr>
                <w:sz w:val="26"/>
                <w:szCs w:val="26"/>
              </w:rPr>
              <w:t>Осмотр поверхности катания колеса на наличие дефектов</w:t>
            </w:r>
          </w:p>
        </w:tc>
      </w:tr>
      <w:tr w:rsidR="003076E5" w:rsidRPr="003076E5" w14:paraId="07F92974"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3D3EEAB0"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31BE3B8E"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69FF735A" w14:textId="77777777" w:rsidR="003076E5" w:rsidRPr="003076E5" w:rsidRDefault="003076E5" w:rsidP="003076E5">
            <w:pPr>
              <w:rPr>
                <w:sz w:val="26"/>
                <w:szCs w:val="26"/>
              </w:rPr>
            </w:pPr>
            <w:r w:rsidRPr="003076E5">
              <w:rPr>
                <w:sz w:val="26"/>
                <w:szCs w:val="26"/>
              </w:rPr>
              <w:t>Обмер обода и гребня колеса шаблонами</w:t>
            </w:r>
          </w:p>
        </w:tc>
      </w:tr>
      <w:tr w:rsidR="003076E5" w:rsidRPr="003076E5" w14:paraId="491D4E37"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7CB7EDE0"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372DA70E"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6D6EA783" w14:textId="77777777" w:rsidR="003076E5" w:rsidRPr="003076E5" w:rsidRDefault="003076E5" w:rsidP="003076E5">
            <w:pPr>
              <w:rPr>
                <w:sz w:val="26"/>
                <w:szCs w:val="26"/>
              </w:rPr>
            </w:pPr>
            <w:r w:rsidRPr="003076E5">
              <w:rPr>
                <w:sz w:val="26"/>
                <w:szCs w:val="26"/>
              </w:rPr>
              <w:t>Осмотр колеса с внутренней стороны</w:t>
            </w:r>
          </w:p>
        </w:tc>
      </w:tr>
      <w:tr w:rsidR="003076E5" w:rsidRPr="003076E5" w14:paraId="268E49D9"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044E771D"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513C52EC"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12461B34" w14:textId="77777777" w:rsidR="003076E5" w:rsidRPr="003076E5" w:rsidRDefault="003076E5" w:rsidP="003076E5">
            <w:pPr>
              <w:rPr>
                <w:sz w:val="26"/>
                <w:szCs w:val="26"/>
              </w:rPr>
            </w:pPr>
            <w:r w:rsidRPr="003076E5">
              <w:rPr>
                <w:sz w:val="26"/>
                <w:szCs w:val="26"/>
              </w:rPr>
              <w:t>Осмотр места сопряжения ступицы колеса и оси колёсной пары</w:t>
            </w:r>
          </w:p>
        </w:tc>
      </w:tr>
      <w:tr w:rsidR="003076E5" w:rsidRPr="003076E5" w14:paraId="4EDAC02C"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3BB3C6E6"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7AE240D0"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54DD74E8" w14:textId="77777777" w:rsidR="003076E5" w:rsidRPr="003076E5" w:rsidRDefault="003076E5" w:rsidP="003076E5">
            <w:pPr>
              <w:rPr>
                <w:sz w:val="26"/>
                <w:szCs w:val="26"/>
              </w:rPr>
            </w:pPr>
            <w:r w:rsidRPr="003076E5">
              <w:rPr>
                <w:sz w:val="26"/>
                <w:szCs w:val="26"/>
              </w:rPr>
              <w:t>Осмотр оси колёсной пары</w:t>
            </w:r>
          </w:p>
        </w:tc>
      </w:tr>
      <w:tr w:rsidR="003076E5" w:rsidRPr="003076E5" w14:paraId="14116391"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390B344C"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7DE2190E"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65E818EF" w14:textId="77777777" w:rsidR="003076E5" w:rsidRPr="003076E5" w:rsidRDefault="003076E5" w:rsidP="003076E5">
            <w:pPr>
              <w:rPr>
                <w:b/>
                <w:bCs/>
                <w:sz w:val="26"/>
                <w:szCs w:val="26"/>
              </w:rPr>
            </w:pPr>
            <w:r w:rsidRPr="003076E5">
              <w:rPr>
                <w:b/>
                <w:bCs/>
                <w:sz w:val="26"/>
                <w:szCs w:val="26"/>
              </w:rPr>
              <w:t>Контроль технического состояния ходовых частей</w:t>
            </w:r>
          </w:p>
        </w:tc>
      </w:tr>
      <w:tr w:rsidR="003076E5" w:rsidRPr="003076E5" w14:paraId="6B0539C8"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7A2563E0"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07757D0B"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414ABB6E" w14:textId="77777777" w:rsidR="003076E5" w:rsidRPr="003076E5" w:rsidRDefault="003076E5" w:rsidP="003076E5">
            <w:pPr>
              <w:rPr>
                <w:sz w:val="26"/>
                <w:szCs w:val="26"/>
              </w:rPr>
            </w:pPr>
            <w:r w:rsidRPr="003076E5">
              <w:rPr>
                <w:sz w:val="26"/>
                <w:szCs w:val="26"/>
              </w:rPr>
              <w:t>Осмотр надрессорной балки</w:t>
            </w:r>
          </w:p>
        </w:tc>
      </w:tr>
      <w:tr w:rsidR="003076E5" w:rsidRPr="003076E5" w14:paraId="765AB3B5"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4286B128"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44471CFA"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772F8DAA" w14:textId="77777777" w:rsidR="003076E5" w:rsidRPr="003076E5" w:rsidRDefault="003076E5" w:rsidP="003076E5">
            <w:pPr>
              <w:rPr>
                <w:sz w:val="26"/>
                <w:szCs w:val="26"/>
              </w:rPr>
            </w:pPr>
            <w:r w:rsidRPr="003076E5">
              <w:rPr>
                <w:sz w:val="26"/>
                <w:szCs w:val="26"/>
              </w:rPr>
              <w:t>Контроль наличия шкворня</w:t>
            </w:r>
          </w:p>
        </w:tc>
      </w:tr>
      <w:tr w:rsidR="003076E5" w:rsidRPr="003076E5" w14:paraId="5BFC8751"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10AD17D3"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5B77B0E0"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19C95632" w14:textId="77777777" w:rsidR="003076E5" w:rsidRPr="003076E5" w:rsidRDefault="003076E5" w:rsidP="003076E5">
            <w:pPr>
              <w:rPr>
                <w:sz w:val="26"/>
                <w:szCs w:val="26"/>
              </w:rPr>
            </w:pPr>
            <w:r w:rsidRPr="003076E5">
              <w:rPr>
                <w:sz w:val="26"/>
                <w:szCs w:val="26"/>
              </w:rPr>
              <w:t xml:space="preserve">Осмотр пятника (концевого пятника </w:t>
            </w:r>
            <w:proofErr w:type="spellStart"/>
            <w:r w:rsidRPr="003076E5">
              <w:rPr>
                <w:sz w:val="26"/>
                <w:szCs w:val="26"/>
              </w:rPr>
              <w:t>соедирштельной</w:t>
            </w:r>
            <w:proofErr w:type="spellEnd"/>
            <w:r w:rsidRPr="003076E5">
              <w:rPr>
                <w:sz w:val="26"/>
                <w:szCs w:val="26"/>
              </w:rPr>
              <w:t xml:space="preserve"> балки 8-ми </w:t>
            </w:r>
            <w:proofErr w:type="spellStart"/>
            <w:r w:rsidRPr="003076E5">
              <w:rPr>
                <w:sz w:val="26"/>
                <w:szCs w:val="26"/>
              </w:rPr>
              <w:t>осного</w:t>
            </w:r>
            <w:proofErr w:type="spellEnd"/>
            <w:r w:rsidRPr="003076E5">
              <w:rPr>
                <w:sz w:val="26"/>
                <w:szCs w:val="26"/>
              </w:rPr>
              <w:t xml:space="preserve"> вагона)</w:t>
            </w:r>
          </w:p>
        </w:tc>
      </w:tr>
      <w:tr w:rsidR="003076E5" w:rsidRPr="003076E5" w14:paraId="1F605F30"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01E00F63"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0BBAFE18"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1FB289E2" w14:textId="77777777" w:rsidR="003076E5" w:rsidRPr="003076E5" w:rsidRDefault="003076E5" w:rsidP="003076E5">
            <w:pPr>
              <w:rPr>
                <w:sz w:val="26"/>
                <w:szCs w:val="26"/>
              </w:rPr>
            </w:pPr>
            <w:r w:rsidRPr="003076E5">
              <w:rPr>
                <w:sz w:val="26"/>
                <w:szCs w:val="26"/>
              </w:rPr>
              <w:t xml:space="preserve">Контроль зазоров центрального узла пятник-подпятник </w:t>
            </w:r>
            <w:proofErr w:type="spellStart"/>
            <w:r w:rsidRPr="003076E5">
              <w:rPr>
                <w:sz w:val="26"/>
                <w:szCs w:val="26"/>
              </w:rPr>
              <w:t>восьмиосной</w:t>
            </w:r>
            <w:proofErr w:type="spellEnd"/>
            <w:r w:rsidRPr="003076E5">
              <w:rPr>
                <w:sz w:val="26"/>
                <w:szCs w:val="26"/>
              </w:rPr>
              <w:t xml:space="preserve"> цистерны</w:t>
            </w:r>
          </w:p>
        </w:tc>
      </w:tr>
      <w:tr w:rsidR="003076E5" w:rsidRPr="003076E5" w14:paraId="672827FF" w14:textId="77777777" w:rsidTr="00405101">
        <w:trPr>
          <w:trHeight w:val="510"/>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4F307297"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10A8EB41"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vAlign w:val="center"/>
            <w:hideMark/>
          </w:tcPr>
          <w:p w14:paraId="3B55D70F" w14:textId="77777777" w:rsidR="003076E5" w:rsidRPr="003076E5" w:rsidRDefault="003076E5" w:rsidP="003076E5">
            <w:pPr>
              <w:rPr>
                <w:sz w:val="26"/>
                <w:szCs w:val="26"/>
              </w:rPr>
            </w:pPr>
            <w:r w:rsidRPr="003076E5">
              <w:rPr>
                <w:sz w:val="26"/>
                <w:szCs w:val="26"/>
              </w:rPr>
              <w:t xml:space="preserve">Осмотр </w:t>
            </w:r>
            <w:proofErr w:type="spellStart"/>
            <w:r w:rsidRPr="003076E5">
              <w:rPr>
                <w:sz w:val="26"/>
                <w:szCs w:val="26"/>
              </w:rPr>
              <w:t>скользуна</w:t>
            </w:r>
            <w:proofErr w:type="spellEnd"/>
            <w:r w:rsidRPr="003076E5">
              <w:rPr>
                <w:sz w:val="26"/>
                <w:szCs w:val="26"/>
              </w:rPr>
              <w:t xml:space="preserve">, коробки </w:t>
            </w:r>
            <w:proofErr w:type="spellStart"/>
            <w:r w:rsidRPr="003076E5">
              <w:rPr>
                <w:sz w:val="26"/>
                <w:szCs w:val="26"/>
              </w:rPr>
              <w:t>скользуна</w:t>
            </w:r>
            <w:proofErr w:type="spellEnd"/>
            <w:r w:rsidRPr="003076E5">
              <w:rPr>
                <w:sz w:val="26"/>
                <w:szCs w:val="26"/>
              </w:rPr>
              <w:t xml:space="preserve">, ролика </w:t>
            </w:r>
            <w:proofErr w:type="spellStart"/>
            <w:r w:rsidRPr="003076E5">
              <w:rPr>
                <w:sz w:val="26"/>
                <w:szCs w:val="26"/>
              </w:rPr>
              <w:t>скользуна</w:t>
            </w:r>
            <w:proofErr w:type="spellEnd"/>
            <w:r w:rsidRPr="003076E5">
              <w:rPr>
                <w:sz w:val="26"/>
                <w:szCs w:val="26"/>
              </w:rPr>
              <w:t xml:space="preserve">, упругого элемента ролика </w:t>
            </w:r>
            <w:proofErr w:type="spellStart"/>
            <w:r w:rsidRPr="003076E5">
              <w:rPr>
                <w:sz w:val="26"/>
                <w:szCs w:val="26"/>
              </w:rPr>
              <w:t>скользуна</w:t>
            </w:r>
            <w:proofErr w:type="spellEnd"/>
            <w:r w:rsidRPr="003076E5">
              <w:rPr>
                <w:sz w:val="26"/>
                <w:szCs w:val="26"/>
              </w:rPr>
              <w:t xml:space="preserve">, крепления </w:t>
            </w:r>
            <w:proofErr w:type="spellStart"/>
            <w:r w:rsidRPr="003076E5">
              <w:rPr>
                <w:sz w:val="26"/>
                <w:szCs w:val="26"/>
              </w:rPr>
              <w:t>скользуна</w:t>
            </w:r>
            <w:proofErr w:type="spellEnd"/>
          </w:p>
        </w:tc>
      </w:tr>
      <w:tr w:rsidR="003076E5" w:rsidRPr="003076E5" w14:paraId="6466CC98"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0A9361C5"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531A66E8"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36EAAFCB" w14:textId="77777777" w:rsidR="003076E5" w:rsidRPr="003076E5" w:rsidRDefault="003076E5" w:rsidP="003076E5">
            <w:pPr>
              <w:rPr>
                <w:sz w:val="26"/>
                <w:szCs w:val="26"/>
              </w:rPr>
            </w:pPr>
            <w:r w:rsidRPr="003076E5">
              <w:rPr>
                <w:sz w:val="26"/>
                <w:szCs w:val="26"/>
              </w:rPr>
              <w:t xml:space="preserve">Контроль зазоров </w:t>
            </w:r>
            <w:proofErr w:type="spellStart"/>
            <w:r w:rsidRPr="003076E5">
              <w:rPr>
                <w:sz w:val="26"/>
                <w:szCs w:val="26"/>
              </w:rPr>
              <w:t>скользуна</w:t>
            </w:r>
            <w:proofErr w:type="spellEnd"/>
          </w:p>
        </w:tc>
      </w:tr>
      <w:tr w:rsidR="003076E5" w:rsidRPr="003076E5" w14:paraId="42A8E01F"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56C3D8DB"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32632A24"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21548617" w14:textId="77777777" w:rsidR="003076E5" w:rsidRPr="003076E5" w:rsidRDefault="003076E5" w:rsidP="003076E5">
            <w:pPr>
              <w:rPr>
                <w:sz w:val="26"/>
                <w:szCs w:val="26"/>
              </w:rPr>
            </w:pPr>
            <w:r w:rsidRPr="003076E5">
              <w:rPr>
                <w:sz w:val="26"/>
                <w:szCs w:val="26"/>
              </w:rPr>
              <w:t>Осмотр боковой рамы тележки в районе буксового проёма</w:t>
            </w:r>
          </w:p>
        </w:tc>
      </w:tr>
      <w:tr w:rsidR="003076E5" w:rsidRPr="003076E5" w14:paraId="158DEB1C"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63AACED7"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2ACDF62F"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3A6A2804" w14:textId="77777777" w:rsidR="003076E5" w:rsidRPr="003076E5" w:rsidRDefault="003076E5" w:rsidP="003076E5">
            <w:pPr>
              <w:rPr>
                <w:sz w:val="26"/>
                <w:szCs w:val="26"/>
              </w:rPr>
            </w:pPr>
            <w:r w:rsidRPr="003076E5">
              <w:rPr>
                <w:sz w:val="26"/>
                <w:szCs w:val="26"/>
              </w:rPr>
              <w:t>Осмотр боковой рамы тележки в центральной части</w:t>
            </w:r>
          </w:p>
        </w:tc>
      </w:tr>
      <w:tr w:rsidR="003076E5" w:rsidRPr="003076E5" w14:paraId="5883F7C3"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008159DB"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7D60E160"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08B31046" w14:textId="77777777" w:rsidR="003076E5" w:rsidRPr="003076E5" w:rsidRDefault="003076E5" w:rsidP="003076E5">
            <w:pPr>
              <w:rPr>
                <w:sz w:val="26"/>
                <w:szCs w:val="26"/>
              </w:rPr>
            </w:pPr>
            <w:r w:rsidRPr="003076E5">
              <w:rPr>
                <w:sz w:val="26"/>
                <w:szCs w:val="26"/>
              </w:rPr>
              <w:t>Осмотр рессорного подвешивания</w:t>
            </w:r>
          </w:p>
        </w:tc>
      </w:tr>
      <w:tr w:rsidR="003076E5" w:rsidRPr="003076E5" w14:paraId="28CFC13D"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59C4E5BB"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71AE145E"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3E504765" w14:textId="77777777" w:rsidR="003076E5" w:rsidRPr="003076E5" w:rsidRDefault="003076E5" w:rsidP="003076E5">
            <w:pPr>
              <w:rPr>
                <w:sz w:val="26"/>
                <w:szCs w:val="26"/>
              </w:rPr>
            </w:pPr>
            <w:r w:rsidRPr="003076E5">
              <w:rPr>
                <w:sz w:val="26"/>
                <w:szCs w:val="26"/>
              </w:rPr>
              <w:t>Осмотр узла фрикционного гасителя колебаний</w:t>
            </w:r>
          </w:p>
        </w:tc>
      </w:tr>
      <w:tr w:rsidR="003076E5" w:rsidRPr="003076E5" w14:paraId="537741BC"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453508F1"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1EA4DFD7"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362C103A" w14:textId="77777777" w:rsidR="003076E5" w:rsidRPr="003076E5" w:rsidRDefault="003076E5" w:rsidP="003076E5">
            <w:pPr>
              <w:rPr>
                <w:sz w:val="26"/>
                <w:szCs w:val="26"/>
              </w:rPr>
            </w:pPr>
            <w:r w:rsidRPr="003076E5">
              <w:rPr>
                <w:sz w:val="26"/>
                <w:szCs w:val="26"/>
              </w:rPr>
              <w:t>Осмотр деталей модернизации тележки (износостойкие элементы)</w:t>
            </w:r>
          </w:p>
        </w:tc>
      </w:tr>
      <w:tr w:rsidR="003076E5" w:rsidRPr="003076E5" w14:paraId="40DE99F0"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212199C6"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2114F78E"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3C69C606" w14:textId="77777777" w:rsidR="003076E5" w:rsidRPr="003076E5" w:rsidRDefault="003076E5" w:rsidP="003076E5">
            <w:pPr>
              <w:rPr>
                <w:sz w:val="26"/>
                <w:szCs w:val="26"/>
              </w:rPr>
            </w:pPr>
            <w:r w:rsidRPr="003076E5">
              <w:rPr>
                <w:sz w:val="26"/>
                <w:szCs w:val="26"/>
              </w:rPr>
              <w:t xml:space="preserve">Контроль </w:t>
            </w:r>
            <w:proofErr w:type="gramStart"/>
            <w:r w:rsidRPr="003076E5">
              <w:rPr>
                <w:sz w:val="26"/>
                <w:szCs w:val="26"/>
              </w:rPr>
              <w:t>завышения клина узла фрикционного гасителя колебаний</w:t>
            </w:r>
            <w:proofErr w:type="gramEnd"/>
          </w:p>
        </w:tc>
      </w:tr>
      <w:tr w:rsidR="003076E5" w:rsidRPr="003076E5" w14:paraId="78E2ECE3"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36C46A26"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2829051B"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48B5935B" w14:textId="77777777" w:rsidR="003076E5" w:rsidRPr="003076E5" w:rsidRDefault="003076E5" w:rsidP="003076E5">
            <w:pPr>
              <w:rPr>
                <w:b/>
                <w:bCs/>
                <w:sz w:val="26"/>
                <w:szCs w:val="26"/>
              </w:rPr>
            </w:pPr>
            <w:r w:rsidRPr="003076E5">
              <w:rPr>
                <w:b/>
                <w:bCs/>
                <w:sz w:val="26"/>
                <w:szCs w:val="26"/>
              </w:rPr>
              <w:t xml:space="preserve">Контроль технического состояния </w:t>
            </w:r>
            <w:proofErr w:type="spellStart"/>
            <w:r w:rsidRPr="003076E5">
              <w:rPr>
                <w:b/>
                <w:bCs/>
                <w:sz w:val="26"/>
                <w:szCs w:val="26"/>
              </w:rPr>
              <w:t>автосцепного</w:t>
            </w:r>
            <w:proofErr w:type="spellEnd"/>
            <w:r w:rsidRPr="003076E5">
              <w:rPr>
                <w:b/>
                <w:bCs/>
                <w:sz w:val="26"/>
                <w:szCs w:val="26"/>
              </w:rPr>
              <w:t xml:space="preserve"> устройства</w:t>
            </w:r>
          </w:p>
        </w:tc>
      </w:tr>
      <w:tr w:rsidR="003076E5" w:rsidRPr="003076E5" w14:paraId="12F3AFAF"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34A6B0B5"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79D5ED7C"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1F04B72B" w14:textId="77777777" w:rsidR="003076E5" w:rsidRPr="003076E5" w:rsidRDefault="003076E5" w:rsidP="003076E5">
            <w:pPr>
              <w:rPr>
                <w:sz w:val="26"/>
                <w:szCs w:val="26"/>
              </w:rPr>
            </w:pPr>
            <w:r w:rsidRPr="003076E5">
              <w:rPr>
                <w:sz w:val="26"/>
                <w:szCs w:val="26"/>
              </w:rPr>
              <w:t>Осмотр корпуса автосцепки</w:t>
            </w:r>
          </w:p>
        </w:tc>
      </w:tr>
      <w:tr w:rsidR="003076E5" w:rsidRPr="003076E5" w14:paraId="68F30EDB"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29A795DB"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1D2CBEC3"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589F0E43" w14:textId="77777777" w:rsidR="003076E5" w:rsidRPr="003076E5" w:rsidRDefault="003076E5" w:rsidP="003076E5">
            <w:pPr>
              <w:rPr>
                <w:sz w:val="26"/>
                <w:szCs w:val="26"/>
              </w:rPr>
            </w:pPr>
            <w:r w:rsidRPr="003076E5">
              <w:rPr>
                <w:sz w:val="26"/>
                <w:szCs w:val="26"/>
              </w:rPr>
              <w:t xml:space="preserve">Проверка действия механизма автосцепки на </w:t>
            </w:r>
            <w:proofErr w:type="spellStart"/>
            <w:r w:rsidRPr="003076E5">
              <w:rPr>
                <w:sz w:val="26"/>
                <w:szCs w:val="26"/>
              </w:rPr>
              <w:t>саморасцеп</w:t>
            </w:r>
            <w:proofErr w:type="spellEnd"/>
          </w:p>
        </w:tc>
      </w:tr>
      <w:tr w:rsidR="003076E5" w:rsidRPr="003076E5" w14:paraId="63834218"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4F8DE4B0"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118B1AD1"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20908677" w14:textId="77777777" w:rsidR="003076E5" w:rsidRPr="003076E5" w:rsidRDefault="003076E5" w:rsidP="003076E5">
            <w:pPr>
              <w:rPr>
                <w:sz w:val="26"/>
                <w:szCs w:val="26"/>
              </w:rPr>
            </w:pPr>
            <w:r w:rsidRPr="003076E5">
              <w:rPr>
                <w:sz w:val="26"/>
                <w:szCs w:val="26"/>
              </w:rPr>
              <w:t>Контроль разности высот между продольными осями сцепленных автосцепок</w:t>
            </w:r>
          </w:p>
        </w:tc>
      </w:tr>
      <w:tr w:rsidR="003076E5" w:rsidRPr="003076E5" w14:paraId="4216AB8E"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3D8B7BC5"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2B18015F"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52F953F4" w14:textId="77777777" w:rsidR="003076E5" w:rsidRPr="003076E5" w:rsidRDefault="003076E5" w:rsidP="003076E5">
            <w:pPr>
              <w:rPr>
                <w:sz w:val="26"/>
                <w:szCs w:val="26"/>
              </w:rPr>
            </w:pPr>
            <w:r w:rsidRPr="003076E5">
              <w:rPr>
                <w:sz w:val="26"/>
                <w:szCs w:val="26"/>
              </w:rPr>
              <w:t>Контроль зазора между потолком розетки и хвостовиком корпуса автосцепки</w:t>
            </w:r>
          </w:p>
        </w:tc>
      </w:tr>
      <w:tr w:rsidR="003076E5" w:rsidRPr="003076E5" w14:paraId="20D13566"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7AC04059"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3C718766"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6A6431A3" w14:textId="77777777" w:rsidR="003076E5" w:rsidRPr="003076E5" w:rsidRDefault="003076E5" w:rsidP="003076E5">
            <w:pPr>
              <w:rPr>
                <w:sz w:val="26"/>
                <w:szCs w:val="26"/>
              </w:rPr>
            </w:pPr>
            <w:r w:rsidRPr="003076E5">
              <w:rPr>
                <w:sz w:val="26"/>
                <w:szCs w:val="26"/>
              </w:rPr>
              <w:t>Замер высоты оси автосцепки над уровнем верха головок рельсов концевого вагона</w:t>
            </w:r>
          </w:p>
        </w:tc>
      </w:tr>
      <w:tr w:rsidR="003076E5" w:rsidRPr="003076E5" w14:paraId="686DAF54"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14FA5536"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62A3B336"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vAlign w:val="center"/>
            <w:hideMark/>
          </w:tcPr>
          <w:p w14:paraId="3D1EFA1B" w14:textId="77777777" w:rsidR="003076E5" w:rsidRPr="003076E5" w:rsidRDefault="003076E5" w:rsidP="003076E5">
            <w:pPr>
              <w:rPr>
                <w:sz w:val="26"/>
                <w:szCs w:val="26"/>
              </w:rPr>
            </w:pPr>
            <w:r w:rsidRPr="003076E5">
              <w:rPr>
                <w:sz w:val="26"/>
                <w:szCs w:val="26"/>
              </w:rPr>
              <w:t>Контроль расстояния от головы автосцепки до ударной розетки</w:t>
            </w:r>
          </w:p>
        </w:tc>
      </w:tr>
      <w:tr w:rsidR="003076E5" w:rsidRPr="003076E5" w14:paraId="7ECDA542" w14:textId="77777777" w:rsidTr="00405101">
        <w:trPr>
          <w:trHeight w:val="255"/>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52EC1B55"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46E16259"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hideMark/>
          </w:tcPr>
          <w:p w14:paraId="4F86BB56" w14:textId="77777777" w:rsidR="003076E5" w:rsidRPr="003076E5" w:rsidRDefault="003076E5" w:rsidP="003076E5">
            <w:pPr>
              <w:rPr>
                <w:sz w:val="26"/>
                <w:szCs w:val="26"/>
              </w:rPr>
            </w:pPr>
            <w:r w:rsidRPr="003076E5">
              <w:rPr>
                <w:sz w:val="26"/>
                <w:szCs w:val="26"/>
              </w:rPr>
              <w:t>Обмер шаблоном автосцепки концевого вагона</w:t>
            </w:r>
          </w:p>
        </w:tc>
      </w:tr>
      <w:tr w:rsidR="003076E5" w:rsidRPr="003076E5" w14:paraId="7EB41A27" w14:textId="77777777" w:rsidTr="00405101">
        <w:trPr>
          <w:trHeight w:val="255"/>
        </w:trPr>
        <w:tc>
          <w:tcPr>
            <w:tcW w:w="424" w:type="pct"/>
            <w:vMerge/>
            <w:tcBorders>
              <w:top w:val="single" w:sz="4" w:space="0" w:color="auto"/>
              <w:left w:val="single" w:sz="4" w:space="0" w:color="auto"/>
              <w:bottom w:val="single" w:sz="4" w:space="0" w:color="000000"/>
              <w:right w:val="single" w:sz="4" w:space="0" w:color="auto"/>
            </w:tcBorders>
            <w:vAlign w:val="center"/>
            <w:hideMark/>
          </w:tcPr>
          <w:p w14:paraId="3249DF12" w14:textId="77777777" w:rsidR="003076E5" w:rsidRPr="003076E5" w:rsidRDefault="003076E5" w:rsidP="003076E5">
            <w:pPr>
              <w:rPr>
                <w:sz w:val="26"/>
                <w:szCs w:val="26"/>
              </w:rPr>
            </w:pPr>
          </w:p>
        </w:tc>
        <w:tc>
          <w:tcPr>
            <w:tcW w:w="678" w:type="pct"/>
            <w:vMerge/>
            <w:tcBorders>
              <w:top w:val="single" w:sz="4" w:space="0" w:color="auto"/>
              <w:left w:val="single" w:sz="4" w:space="0" w:color="auto"/>
              <w:bottom w:val="single" w:sz="4" w:space="0" w:color="000000"/>
              <w:right w:val="single" w:sz="4" w:space="0" w:color="auto"/>
            </w:tcBorders>
            <w:vAlign w:val="center"/>
            <w:hideMark/>
          </w:tcPr>
          <w:p w14:paraId="56FF8663"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hideMark/>
          </w:tcPr>
          <w:p w14:paraId="23D35D6E" w14:textId="77777777" w:rsidR="003076E5" w:rsidRPr="003076E5" w:rsidRDefault="003076E5" w:rsidP="003076E5">
            <w:pPr>
              <w:rPr>
                <w:sz w:val="26"/>
                <w:szCs w:val="26"/>
              </w:rPr>
            </w:pPr>
            <w:r w:rsidRPr="003076E5">
              <w:rPr>
                <w:sz w:val="26"/>
                <w:szCs w:val="26"/>
              </w:rPr>
              <w:t>Осмотр центрирующего прибора автосцепки</w:t>
            </w:r>
          </w:p>
        </w:tc>
      </w:tr>
      <w:tr w:rsidR="003076E5" w:rsidRPr="003076E5" w14:paraId="66F1C62E"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5E5C3829"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12E36F9D"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3A3D9109" w14:textId="77777777" w:rsidR="003076E5" w:rsidRPr="003076E5" w:rsidRDefault="003076E5" w:rsidP="003076E5">
            <w:pPr>
              <w:rPr>
                <w:sz w:val="26"/>
                <w:szCs w:val="26"/>
              </w:rPr>
            </w:pPr>
            <w:r w:rsidRPr="003076E5">
              <w:rPr>
                <w:sz w:val="26"/>
                <w:szCs w:val="26"/>
              </w:rPr>
              <w:t>Осмотр ударной розетки</w:t>
            </w:r>
          </w:p>
        </w:tc>
      </w:tr>
      <w:tr w:rsidR="003076E5" w:rsidRPr="003076E5" w14:paraId="39147409"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644CD097"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71EB10B0"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61EC15FD" w14:textId="77777777" w:rsidR="003076E5" w:rsidRPr="003076E5" w:rsidRDefault="003076E5" w:rsidP="003076E5">
            <w:pPr>
              <w:rPr>
                <w:sz w:val="26"/>
                <w:szCs w:val="26"/>
              </w:rPr>
            </w:pPr>
            <w:r w:rsidRPr="003076E5">
              <w:rPr>
                <w:sz w:val="26"/>
                <w:szCs w:val="26"/>
              </w:rPr>
              <w:t xml:space="preserve">Осмотр </w:t>
            </w:r>
            <w:proofErr w:type="spellStart"/>
            <w:r w:rsidRPr="003076E5">
              <w:rPr>
                <w:sz w:val="26"/>
                <w:szCs w:val="26"/>
              </w:rPr>
              <w:t>расцепного</w:t>
            </w:r>
            <w:proofErr w:type="spellEnd"/>
            <w:r w:rsidRPr="003076E5">
              <w:rPr>
                <w:sz w:val="26"/>
                <w:szCs w:val="26"/>
              </w:rPr>
              <w:t xml:space="preserve"> привода</w:t>
            </w:r>
          </w:p>
        </w:tc>
      </w:tr>
      <w:tr w:rsidR="003076E5" w:rsidRPr="003076E5" w14:paraId="2EAF6EBA" w14:textId="77777777" w:rsidTr="00405101">
        <w:trPr>
          <w:trHeight w:val="510"/>
        </w:trPr>
        <w:tc>
          <w:tcPr>
            <w:tcW w:w="424" w:type="pct"/>
            <w:vMerge/>
            <w:tcBorders>
              <w:top w:val="nil"/>
              <w:left w:val="single" w:sz="4" w:space="0" w:color="auto"/>
              <w:bottom w:val="single" w:sz="4" w:space="0" w:color="000000"/>
              <w:right w:val="single" w:sz="4" w:space="0" w:color="auto"/>
            </w:tcBorders>
            <w:vAlign w:val="center"/>
            <w:hideMark/>
          </w:tcPr>
          <w:p w14:paraId="60B4510A"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0095C953"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hideMark/>
          </w:tcPr>
          <w:p w14:paraId="0D591CB8" w14:textId="77777777" w:rsidR="003076E5" w:rsidRPr="003076E5" w:rsidRDefault="003076E5" w:rsidP="003076E5">
            <w:pPr>
              <w:rPr>
                <w:sz w:val="26"/>
                <w:szCs w:val="26"/>
              </w:rPr>
            </w:pPr>
            <w:r w:rsidRPr="003076E5">
              <w:rPr>
                <w:sz w:val="26"/>
                <w:szCs w:val="26"/>
              </w:rPr>
              <w:t>Осмотр поглощающего аппарата (клин, детали крепления клина, поддерживающая планка, задние и передние упоры, тяговый хомут, зазоры между упорами и упорной плитой ЭПА)</w:t>
            </w:r>
          </w:p>
        </w:tc>
      </w:tr>
      <w:tr w:rsidR="003076E5" w:rsidRPr="003076E5" w14:paraId="73E95704"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1B37972C"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3EAF3AA7"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6369FBAF" w14:textId="77777777" w:rsidR="003076E5" w:rsidRPr="003076E5" w:rsidRDefault="003076E5" w:rsidP="003076E5">
            <w:pPr>
              <w:rPr>
                <w:sz w:val="26"/>
                <w:szCs w:val="26"/>
              </w:rPr>
            </w:pPr>
            <w:r w:rsidRPr="003076E5">
              <w:rPr>
                <w:sz w:val="26"/>
                <w:szCs w:val="26"/>
              </w:rPr>
              <w:t>Профилактический осмотр ударно-тяговых устройств</w:t>
            </w:r>
          </w:p>
        </w:tc>
      </w:tr>
      <w:tr w:rsidR="003076E5" w:rsidRPr="003076E5" w14:paraId="1AC9F19B"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59BC2A9D"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22BBB41C"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15F95F4E" w14:textId="77777777" w:rsidR="003076E5" w:rsidRPr="003076E5" w:rsidRDefault="003076E5" w:rsidP="003076E5">
            <w:pPr>
              <w:rPr>
                <w:b/>
                <w:bCs/>
                <w:sz w:val="26"/>
                <w:szCs w:val="26"/>
              </w:rPr>
            </w:pPr>
            <w:r w:rsidRPr="003076E5">
              <w:rPr>
                <w:b/>
                <w:bCs/>
                <w:sz w:val="26"/>
                <w:szCs w:val="26"/>
              </w:rPr>
              <w:t>Контроль технического состояния автотормозного оборудования</w:t>
            </w:r>
          </w:p>
        </w:tc>
      </w:tr>
      <w:tr w:rsidR="003076E5" w:rsidRPr="003076E5" w14:paraId="378093A6"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5046789C"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3A8DE671"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70CE5ADC" w14:textId="77777777" w:rsidR="003076E5" w:rsidRPr="003076E5" w:rsidRDefault="003076E5" w:rsidP="003076E5">
            <w:pPr>
              <w:rPr>
                <w:sz w:val="26"/>
                <w:szCs w:val="26"/>
              </w:rPr>
            </w:pPr>
            <w:r w:rsidRPr="003076E5">
              <w:rPr>
                <w:sz w:val="26"/>
                <w:szCs w:val="26"/>
              </w:rPr>
              <w:t>Осмотр соединительного рукава с головкой и уплотнительным кольцом, концевого крана</w:t>
            </w:r>
          </w:p>
        </w:tc>
      </w:tr>
      <w:tr w:rsidR="003076E5" w:rsidRPr="003076E5" w14:paraId="47A20054"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5AAD062B"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3AD288AC"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39D1FB49" w14:textId="77777777" w:rsidR="003076E5" w:rsidRPr="003076E5" w:rsidRDefault="003076E5" w:rsidP="003076E5">
            <w:pPr>
              <w:rPr>
                <w:sz w:val="26"/>
                <w:szCs w:val="26"/>
              </w:rPr>
            </w:pPr>
            <w:r w:rsidRPr="003076E5">
              <w:rPr>
                <w:sz w:val="26"/>
                <w:szCs w:val="26"/>
              </w:rPr>
              <w:t>Осмотр кронштейнов крепления тормозной магистрали</w:t>
            </w:r>
          </w:p>
        </w:tc>
      </w:tr>
      <w:tr w:rsidR="003076E5" w:rsidRPr="003076E5" w14:paraId="28D32420"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2CF36411"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1052B9F1"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50B41D41" w14:textId="77777777" w:rsidR="003076E5" w:rsidRPr="003076E5" w:rsidRDefault="003076E5" w:rsidP="003076E5">
            <w:pPr>
              <w:rPr>
                <w:sz w:val="26"/>
                <w:szCs w:val="26"/>
              </w:rPr>
            </w:pPr>
            <w:r w:rsidRPr="003076E5">
              <w:rPr>
                <w:sz w:val="26"/>
                <w:szCs w:val="26"/>
              </w:rPr>
              <w:t>Осмотр воздухопровода и разобщительного крана</w:t>
            </w:r>
          </w:p>
        </w:tc>
      </w:tr>
      <w:tr w:rsidR="003076E5" w:rsidRPr="003076E5" w14:paraId="5409B27B" w14:textId="77777777" w:rsidTr="00405101">
        <w:trPr>
          <w:trHeight w:val="765"/>
        </w:trPr>
        <w:tc>
          <w:tcPr>
            <w:tcW w:w="424" w:type="pct"/>
            <w:vMerge/>
            <w:tcBorders>
              <w:top w:val="nil"/>
              <w:left w:val="single" w:sz="4" w:space="0" w:color="auto"/>
              <w:bottom w:val="single" w:sz="4" w:space="0" w:color="000000"/>
              <w:right w:val="single" w:sz="4" w:space="0" w:color="auto"/>
            </w:tcBorders>
            <w:vAlign w:val="center"/>
            <w:hideMark/>
          </w:tcPr>
          <w:p w14:paraId="471DAD7A"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5894F098"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hideMark/>
          </w:tcPr>
          <w:p w14:paraId="64DED7CD" w14:textId="77777777" w:rsidR="003076E5" w:rsidRPr="003076E5" w:rsidRDefault="003076E5" w:rsidP="003076E5">
            <w:pPr>
              <w:rPr>
                <w:sz w:val="26"/>
                <w:szCs w:val="26"/>
              </w:rPr>
            </w:pPr>
            <w:r w:rsidRPr="003076E5">
              <w:rPr>
                <w:sz w:val="26"/>
                <w:szCs w:val="26"/>
              </w:rPr>
              <w:t xml:space="preserve">Осмотр крепления и состояния тормозных приборов: двухкамерного резервуара, главной и магистральной части BP, ЗР, ТЦ, выпускного клапана с приводом (цепочкой), </w:t>
            </w:r>
            <w:proofErr w:type="spellStart"/>
            <w:r w:rsidRPr="003076E5">
              <w:rPr>
                <w:sz w:val="26"/>
                <w:szCs w:val="26"/>
              </w:rPr>
              <w:t>авторежима</w:t>
            </w:r>
            <w:proofErr w:type="spellEnd"/>
            <w:r w:rsidRPr="003076E5">
              <w:rPr>
                <w:sz w:val="26"/>
                <w:szCs w:val="26"/>
              </w:rPr>
              <w:t xml:space="preserve"> и его арматуры, положения режим</w:t>
            </w:r>
          </w:p>
        </w:tc>
      </w:tr>
      <w:tr w:rsidR="003076E5" w:rsidRPr="003076E5" w14:paraId="3C500979"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1310FED0"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0E0C3B25"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0645BC28" w14:textId="77777777" w:rsidR="003076E5" w:rsidRPr="003076E5" w:rsidRDefault="003076E5" w:rsidP="003076E5">
            <w:pPr>
              <w:rPr>
                <w:sz w:val="26"/>
                <w:szCs w:val="26"/>
              </w:rPr>
            </w:pPr>
            <w:r w:rsidRPr="003076E5">
              <w:rPr>
                <w:sz w:val="26"/>
                <w:szCs w:val="26"/>
              </w:rPr>
              <w:t>Осмотр деталей тормозной рычажной передачи и предохранительных устройств</w:t>
            </w:r>
          </w:p>
        </w:tc>
      </w:tr>
      <w:tr w:rsidR="003076E5" w:rsidRPr="003076E5" w14:paraId="743633C9" w14:textId="77777777" w:rsidTr="00405101">
        <w:trPr>
          <w:trHeight w:val="765"/>
        </w:trPr>
        <w:tc>
          <w:tcPr>
            <w:tcW w:w="424" w:type="pct"/>
            <w:vMerge/>
            <w:tcBorders>
              <w:top w:val="nil"/>
              <w:left w:val="single" w:sz="4" w:space="0" w:color="auto"/>
              <w:bottom w:val="single" w:sz="4" w:space="0" w:color="000000"/>
              <w:right w:val="single" w:sz="4" w:space="0" w:color="auto"/>
            </w:tcBorders>
            <w:vAlign w:val="center"/>
            <w:hideMark/>
          </w:tcPr>
          <w:p w14:paraId="6588309C"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34BDBFB7"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hideMark/>
          </w:tcPr>
          <w:p w14:paraId="6E70B0A9" w14:textId="77777777" w:rsidR="003076E5" w:rsidRPr="003076E5" w:rsidRDefault="003076E5" w:rsidP="003076E5">
            <w:pPr>
              <w:rPr>
                <w:sz w:val="26"/>
                <w:szCs w:val="26"/>
              </w:rPr>
            </w:pPr>
            <w:r w:rsidRPr="003076E5">
              <w:rPr>
                <w:sz w:val="26"/>
                <w:szCs w:val="26"/>
              </w:rPr>
              <w:t xml:space="preserve">Осмотр деталей тормоза на тележке вагона - вертикальных рычагов, горизонтальных тяг, предохранительных устройств, </w:t>
            </w:r>
            <w:proofErr w:type="spellStart"/>
            <w:r w:rsidRPr="003076E5">
              <w:rPr>
                <w:sz w:val="26"/>
                <w:szCs w:val="26"/>
              </w:rPr>
              <w:t>триангеля</w:t>
            </w:r>
            <w:proofErr w:type="spellEnd"/>
            <w:r w:rsidRPr="003076E5">
              <w:rPr>
                <w:sz w:val="26"/>
                <w:szCs w:val="26"/>
              </w:rPr>
              <w:t>, подвески тормозных башмаков, тормозных башмаков, тормозных колодок, их крепления.</w:t>
            </w:r>
          </w:p>
        </w:tc>
      </w:tr>
      <w:tr w:rsidR="003076E5" w:rsidRPr="003076E5" w14:paraId="6528F4A3"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5E6D918A"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2C754E26"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2B43DAAD" w14:textId="77777777" w:rsidR="003076E5" w:rsidRPr="003076E5" w:rsidRDefault="003076E5" w:rsidP="003076E5">
            <w:pPr>
              <w:rPr>
                <w:sz w:val="26"/>
                <w:szCs w:val="26"/>
              </w:rPr>
            </w:pPr>
            <w:r w:rsidRPr="003076E5">
              <w:rPr>
                <w:sz w:val="26"/>
                <w:szCs w:val="26"/>
              </w:rPr>
              <w:t>Осмотр деталей стояночного тормоза вагона</w:t>
            </w:r>
          </w:p>
        </w:tc>
      </w:tr>
      <w:tr w:rsidR="003076E5" w:rsidRPr="003076E5" w14:paraId="3AEB9855"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6F3E1097"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3B0F68F7"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593AAC29" w14:textId="77777777" w:rsidR="003076E5" w:rsidRPr="003076E5" w:rsidRDefault="003076E5" w:rsidP="003076E5">
            <w:pPr>
              <w:rPr>
                <w:sz w:val="26"/>
                <w:szCs w:val="26"/>
              </w:rPr>
            </w:pPr>
            <w:r w:rsidRPr="003076E5">
              <w:rPr>
                <w:sz w:val="26"/>
                <w:szCs w:val="26"/>
              </w:rPr>
              <w:t>Контроль или фиксация штурвала привода стояночного тормоза в транспортное положение</w:t>
            </w:r>
          </w:p>
        </w:tc>
      </w:tr>
      <w:tr w:rsidR="003076E5" w:rsidRPr="003076E5" w14:paraId="08A174F0"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7B3FBCE2"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573E194B"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045D415E" w14:textId="77777777" w:rsidR="003076E5" w:rsidRPr="003076E5" w:rsidRDefault="003076E5" w:rsidP="003076E5">
            <w:pPr>
              <w:rPr>
                <w:sz w:val="26"/>
                <w:szCs w:val="26"/>
              </w:rPr>
            </w:pPr>
            <w:r w:rsidRPr="003076E5">
              <w:rPr>
                <w:sz w:val="26"/>
                <w:szCs w:val="26"/>
              </w:rPr>
              <w:t>Испытание тормозного оборудования вагона после ремонта</w:t>
            </w:r>
          </w:p>
        </w:tc>
      </w:tr>
      <w:tr w:rsidR="003076E5" w:rsidRPr="003076E5" w14:paraId="326426CD"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350FE119"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3D3B419E"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25511375" w14:textId="77777777" w:rsidR="003076E5" w:rsidRPr="003076E5" w:rsidRDefault="003076E5" w:rsidP="003076E5">
            <w:pPr>
              <w:rPr>
                <w:b/>
                <w:bCs/>
                <w:sz w:val="26"/>
                <w:szCs w:val="26"/>
              </w:rPr>
            </w:pPr>
            <w:r w:rsidRPr="003076E5">
              <w:rPr>
                <w:b/>
                <w:bCs/>
                <w:sz w:val="26"/>
                <w:szCs w:val="26"/>
              </w:rPr>
              <w:t>Контроль технического состояния кузова вагона</w:t>
            </w:r>
          </w:p>
        </w:tc>
      </w:tr>
      <w:tr w:rsidR="003076E5" w:rsidRPr="003076E5" w14:paraId="4512C26F"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47316242"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4C936B5F"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4E8AFCD8" w14:textId="77777777" w:rsidR="003076E5" w:rsidRPr="003076E5" w:rsidRDefault="003076E5" w:rsidP="003076E5">
            <w:pPr>
              <w:rPr>
                <w:b/>
                <w:bCs/>
                <w:sz w:val="26"/>
                <w:szCs w:val="26"/>
              </w:rPr>
            </w:pPr>
            <w:r w:rsidRPr="003076E5">
              <w:rPr>
                <w:b/>
                <w:bCs/>
                <w:sz w:val="26"/>
                <w:szCs w:val="26"/>
              </w:rPr>
              <w:t>Платформы</w:t>
            </w:r>
          </w:p>
        </w:tc>
      </w:tr>
      <w:tr w:rsidR="003076E5" w:rsidRPr="003076E5" w14:paraId="054D53F9"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7BB9FF9A"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298FAAA3"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0791F414" w14:textId="77777777" w:rsidR="003076E5" w:rsidRPr="003076E5" w:rsidRDefault="003076E5" w:rsidP="003076E5">
            <w:pPr>
              <w:rPr>
                <w:sz w:val="26"/>
                <w:szCs w:val="26"/>
              </w:rPr>
            </w:pPr>
            <w:r w:rsidRPr="003076E5">
              <w:rPr>
                <w:sz w:val="26"/>
                <w:szCs w:val="26"/>
              </w:rPr>
              <w:t xml:space="preserve">Осмотр </w:t>
            </w:r>
            <w:proofErr w:type="spellStart"/>
            <w:r w:rsidRPr="003076E5">
              <w:rPr>
                <w:sz w:val="26"/>
                <w:szCs w:val="26"/>
              </w:rPr>
              <w:t>фитинговых</w:t>
            </w:r>
            <w:proofErr w:type="spellEnd"/>
            <w:r w:rsidRPr="003076E5">
              <w:rPr>
                <w:sz w:val="26"/>
                <w:szCs w:val="26"/>
              </w:rPr>
              <w:t xml:space="preserve"> устрой</w:t>
            </w:r>
            <w:proofErr w:type="gramStart"/>
            <w:r w:rsidRPr="003076E5">
              <w:rPr>
                <w:sz w:val="26"/>
                <w:szCs w:val="26"/>
              </w:rPr>
              <w:t>ств пл</w:t>
            </w:r>
            <w:proofErr w:type="gramEnd"/>
            <w:r w:rsidRPr="003076E5">
              <w:rPr>
                <w:sz w:val="26"/>
                <w:szCs w:val="26"/>
              </w:rPr>
              <w:t>атформ для перевозки контейнеров</w:t>
            </w:r>
          </w:p>
        </w:tc>
      </w:tr>
      <w:tr w:rsidR="003076E5" w:rsidRPr="003076E5" w14:paraId="23DF882B" w14:textId="77777777" w:rsidTr="00F21E87">
        <w:trPr>
          <w:trHeight w:val="255"/>
        </w:trPr>
        <w:tc>
          <w:tcPr>
            <w:tcW w:w="424" w:type="pct"/>
            <w:vMerge/>
            <w:tcBorders>
              <w:top w:val="nil"/>
              <w:left w:val="single" w:sz="4" w:space="0" w:color="auto"/>
              <w:bottom w:val="single" w:sz="4" w:space="0" w:color="000000"/>
              <w:right w:val="single" w:sz="4" w:space="0" w:color="auto"/>
            </w:tcBorders>
            <w:vAlign w:val="center"/>
            <w:hideMark/>
          </w:tcPr>
          <w:p w14:paraId="029B2D7C"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162CA01A"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4906C5D0" w14:textId="77777777" w:rsidR="003076E5" w:rsidRPr="003076E5" w:rsidRDefault="003076E5" w:rsidP="003076E5">
            <w:pPr>
              <w:rPr>
                <w:sz w:val="26"/>
                <w:szCs w:val="26"/>
              </w:rPr>
            </w:pPr>
            <w:r w:rsidRPr="003076E5">
              <w:rPr>
                <w:sz w:val="26"/>
                <w:szCs w:val="26"/>
              </w:rPr>
              <w:t xml:space="preserve">Осмотр крепления специализированного оборудования платформ </w:t>
            </w:r>
            <w:proofErr w:type="spellStart"/>
            <w:r w:rsidRPr="003076E5">
              <w:rPr>
                <w:sz w:val="26"/>
                <w:szCs w:val="26"/>
              </w:rPr>
              <w:t>дття</w:t>
            </w:r>
            <w:proofErr w:type="spellEnd"/>
            <w:r w:rsidRPr="003076E5">
              <w:rPr>
                <w:sz w:val="26"/>
                <w:szCs w:val="26"/>
              </w:rPr>
              <w:t xml:space="preserve"> перевозки леса</w:t>
            </w:r>
          </w:p>
        </w:tc>
      </w:tr>
      <w:tr w:rsidR="003076E5" w:rsidRPr="003076E5" w14:paraId="1C61B1D5" w14:textId="77777777" w:rsidTr="00F21E87">
        <w:trPr>
          <w:trHeight w:val="255"/>
        </w:trPr>
        <w:tc>
          <w:tcPr>
            <w:tcW w:w="424" w:type="pct"/>
            <w:vMerge/>
            <w:tcBorders>
              <w:top w:val="nil"/>
              <w:left w:val="single" w:sz="4" w:space="0" w:color="auto"/>
              <w:bottom w:val="single" w:sz="4" w:space="0" w:color="000000"/>
              <w:right w:val="single" w:sz="4" w:space="0" w:color="auto"/>
            </w:tcBorders>
            <w:vAlign w:val="center"/>
            <w:hideMark/>
          </w:tcPr>
          <w:p w14:paraId="517797A9"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74021784" w14:textId="77777777" w:rsidR="003076E5" w:rsidRPr="003076E5" w:rsidRDefault="003076E5" w:rsidP="003076E5">
            <w:pPr>
              <w:rPr>
                <w:sz w:val="26"/>
                <w:szCs w:val="26"/>
              </w:rPr>
            </w:pPr>
          </w:p>
        </w:tc>
        <w:tc>
          <w:tcPr>
            <w:tcW w:w="3898" w:type="pct"/>
            <w:tcBorders>
              <w:top w:val="single" w:sz="4" w:space="0" w:color="auto"/>
              <w:left w:val="single" w:sz="4" w:space="0" w:color="auto"/>
              <w:bottom w:val="single" w:sz="4" w:space="0" w:color="auto"/>
              <w:right w:val="single" w:sz="4" w:space="0" w:color="auto"/>
            </w:tcBorders>
            <w:shd w:val="clear" w:color="auto" w:fill="auto"/>
            <w:noWrap/>
            <w:hideMark/>
          </w:tcPr>
          <w:p w14:paraId="0F4D1D17" w14:textId="77777777" w:rsidR="003076E5" w:rsidRPr="003076E5" w:rsidRDefault="003076E5" w:rsidP="003076E5">
            <w:pPr>
              <w:rPr>
                <w:b/>
                <w:bCs/>
                <w:sz w:val="26"/>
                <w:szCs w:val="26"/>
              </w:rPr>
            </w:pPr>
            <w:r w:rsidRPr="003076E5">
              <w:rPr>
                <w:b/>
                <w:bCs/>
                <w:sz w:val="26"/>
                <w:szCs w:val="26"/>
              </w:rPr>
              <w:t>Специализированные вагоны</w:t>
            </w:r>
          </w:p>
        </w:tc>
      </w:tr>
      <w:tr w:rsidR="003076E5" w:rsidRPr="003076E5" w14:paraId="5FB04439" w14:textId="77777777" w:rsidTr="00F21E87">
        <w:trPr>
          <w:trHeight w:val="255"/>
        </w:trPr>
        <w:tc>
          <w:tcPr>
            <w:tcW w:w="424" w:type="pct"/>
            <w:vMerge/>
            <w:tcBorders>
              <w:top w:val="nil"/>
              <w:left w:val="single" w:sz="4" w:space="0" w:color="auto"/>
              <w:bottom w:val="single" w:sz="4" w:space="0" w:color="000000"/>
              <w:right w:val="single" w:sz="4" w:space="0" w:color="auto"/>
            </w:tcBorders>
            <w:vAlign w:val="center"/>
            <w:hideMark/>
          </w:tcPr>
          <w:p w14:paraId="6AEFEDE0"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11859EBE" w14:textId="77777777" w:rsidR="003076E5" w:rsidRPr="003076E5" w:rsidRDefault="003076E5" w:rsidP="003076E5">
            <w:pPr>
              <w:rPr>
                <w:sz w:val="26"/>
                <w:szCs w:val="26"/>
              </w:rPr>
            </w:pPr>
          </w:p>
        </w:tc>
        <w:tc>
          <w:tcPr>
            <w:tcW w:w="3898" w:type="pct"/>
            <w:tcBorders>
              <w:top w:val="single" w:sz="4" w:space="0" w:color="auto"/>
              <w:left w:val="single" w:sz="4" w:space="0" w:color="auto"/>
              <w:bottom w:val="single" w:sz="4" w:space="0" w:color="auto"/>
              <w:right w:val="single" w:sz="4" w:space="0" w:color="auto"/>
            </w:tcBorders>
            <w:shd w:val="clear" w:color="auto" w:fill="auto"/>
            <w:noWrap/>
            <w:hideMark/>
          </w:tcPr>
          <w:p w14:paraId="4E2795F2" w14:textId="77777777" w:rsidR="003076E5" w:rsidRPr="003076E5" w:rsidRDefault="003076E5" w:rsidP="003076E5">
            <w:pPr>
              <w:rPr>
                <w:sz w:val="26"/>
                <w:szCs w:val="26"/>
              </w:rPr>
            </w:pPr>
            <w:r w:rsidRPr="003076E5">
              <w:rPr>
                <w:sz w:val="26"/>
                <w:szCs w:val="26"/>
              </w:rPr>
              <w:t>Осмотр погрузочно-разгрузочных устрой</w:t>
            </w:r>
            <w:proofErr w:type="gramStart"/>
            <w:r w:rsidRPr="003076E5">
              <w:rPr>
                <w:sz w:val="26"/>
                <w:szCs w:val="26"/>
              </w:rPr>
              <w:t>ств сп</w:t>
            </w:r>
            <w:proofErr w:type="gramEnd"/>
            <w:r w:rsidRPr="003076E5">
              <w:rPr>
                <w:sz w:val="26"/>
                <w:szCs w:val="26"/>
              </w:rPr>
              <w:t>ециализированных вагонов</w:t>
            </w:r>
          </w:p>
        </w:tc>
      </w:tr>
      <w:tr w:rsidR="003076E5" w:rsidRPr="003076E5" w14:paraId="5CF49B33" w14:textId="77777777" w:rsidTr="00F21E87">
        <w:trPr>
          <w:trHeight w:val="255"/>
        </w:trPr>
        <w:tc>
          <w:tcPr>
            <w:tcW w:w="424" w:type="pct"/>
            <w:vMerge/>
            <w:tcBorders>
              <w:top w:val="nil"/>
              <w:left w:val="single" w:sz="4" w:space="0" w:color="auto"/>
              <w:bottom w:val="single" w:sz="4" w:space="0" w:color="000000"/>
              <w:right w:val="single" w:sz="4" w:space="0" w:color="auto"/>
            </w:tcBorders>
            <w:vAlign w:val="center"/>
            <w:hideMark/>
          </w:tcPr>
          <w:p w14:paraId="08361A59"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1E9D816E" w14:textId="77777777" w:rsidR="003076E5" w:rsidRPr="003076E5" w:rsidRDefault="003076E5" w:rsidP="003076E5">
            <w:pPr>
              <w:rPr>
                <w:sz w:val="26"/>
                <w:szCs w:val="26"/>
              </w:rPr>
            </w:pPr>
          </w:p>
        </w:tc>
        <w:tc>
          <w:tcPr>
            <w:tcW w:w="3898" w:type="pct"/>
            <w:tcBorders>
              <w:top w:val="single" w:sz="4" w:space="0" w:color="auto"/>
              <w:left w:val="single" w:sz="4" w:space="0" w:color="auto"/>
              <w:bottom w:val="single" w:sz="4" w:space="0" w:color="auto"/>
              <w:right w:val="single" w:sz="4" w:space="0" w:color="auto"/>
            </w:tcBorders>
            <w:shd w:val="clear" w:color="auto" w:fill="auto"/>
            <w:noWrap/>
            <w:hideMark/>
          </w:tcPr>
          <w:p w14:paraId="1B7B1C2D" w14:textId="77777777" w:rsidR="003076E5" w:rsidRPr="003076E5" w:rsidRDefault="003076E5" w:rsidP="003076E5">
            <w:pPr>
              <w:rPr>
                <w:sz w:val="26"/>
                <w:szCs w:val="26"/>
              </w:rPr>
            </w:pPr>
            <w:r w:rsidRPr="003076E5">
              <w:rPr>
                <w:sz w:val="26"/>
                <w:szCs w:val="26"/>
              </w:rPr>
              <w:t>Проверка рычажной передачи механизмов разгрузки</w:t>
            </w:r>
          </w:p>
        </w:tc>
      </w:tr>
      <w:tr w:rsidR="003076E5" w:rsidRPr="003076E5" w14:paraId="736B9B0B" w14:textId="77777777" w:rsidTr="00F21E87">
        <w:trPr>
          <w:trHeight w:val="255"/>
        </w:trPr>
        <w:tc>
          <w:tcPr>
            <w:tcW w:w="424" w:type="pct"/>
            <w:vMerge/>
            <w:tcBorders>
              <w:top w:val="nil"/>
              <w:left w:val="single" w:sz="4" w:space="0" w:color="auto"/>
              <w:bottom w:val="single" w:sz="4" w:space="0" w:color="000000"/>
              <w:right w:val="single" w:sz="4" w:space="0" w:color="auto"/>
            </w:tcBorders>
            <w:vAlign w:val="center"/>
            <w:hideMark/>
          </w:tcPr>
          <w:p w14:paraId="2EF2DDDA"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3635C45F" w14:textId="77777777" w:rsidR="003076E5" w:rsidRPr="003076E5" w:rsidRDefault="003076E5" w:rsidP="003076E5">
            <w:pPr>
              <w:rPr>
                <w:sz w:val="26"/>
                <w:szCs w:val="26"/>
              </w:rPr>
            </w:pPr>
          </w:p>
        </w:tc>
        <w:tc>
          <w:tcPr>
            <w:tcW w:w="3898" w:type="pct"/>
            <w:tcBorders>
              <w:top w:val="single" w:sz="4" w:space="0" w:color="auto"/>
              <w:left w:val="single" w:sz="4" w:space="0" w:color="auto"/>
              <w:bottom w:val="single" w:sz="4" w:space="0" w:color="auto"/>
              <w:right w:val="single" w:sz="4" w:space="0" w:color="auto"/>
            </w:tcBorders>
            <w:shd w:val="clear" w:color="auto" w:fill="auto"/>
            <w:noWrap/>
            <w:hideMark/>
          </w:tcPr>
          <w:p w14:paraId="47BB31A0" w14:textId="77777777" w:rsidR="003076E5" w:rsidRPr="003076E5" w:rsidRDefault="003076E5" w:rsidP="003076E5">
            <w:pPr>
              <w:rPr>
                <w:sz w:val="26"/>
                <w:szCs w:val="26"/>
              </w:rPr>
            </w:pPr>
            <w:r w:rsidRPr="003076E5">
              <w:rPr>
                <w:sz w:val="26"/>
                <w:szCs w:val="26"/>
              </w:rPr>
              <w:t>Проверка исправности и действия механизмов разгрузки у порожнего вагона</w:t>
            </w:r>
          </w:p>
        </w:tc>
      </w:tr>
      <w:tr w:rsidR="003076E5" w:rsidRPr="003076E5" w14:paraId="4DFA2418" w14:textId="77777777" w:rsidTr="00F21E87">
        <w:trPr>
          <w:trHeight w:val="255"/>
        </w:trPr>
        <w:tc>
          <w:tcPr>
            <w:tcW w:w="424" w:type="pct"/>
            <w:vMerge/>
            <w:tcBorders>
              <w:top w:val="nil"/>
              <w:left w:val="single" w:sz="4" w:space="0" w:color="auto"/>
              <w:bottom w:val="single" w:sz="4" w:space="0" w:color="000000"/>
              <w:right w:val="single" w:sz="4" w:space="0" w:color="auto"/>
            </w:tcBorders>
            <w:vAlign w:val="center"/>
            <w:hideMark/>
          </w:tcPr>
          <w:p w14:paraId="0227DFA0"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4EBA9C85" w14:textId="77777777" w:rsidR="003076E5" w:rsidRPr="003076E5" w:rsidRDefault="003076E5" w:rsidP="003076E5">
            <w:pPr>
              <w:rPr>
                <w:sz w:val="26"/>
                <w:szCs w:val="26"/>
              </w:rPr>
            </w:pPr>
          </w:p>
        </w:tc>
        <w:tc>
          <w:tcPr>
            <w:tcW w:w="3898" w:type="pct"/>
            <w:tcBorders>
              <w:top w:val="single" w:sz="4" w:space="0" w:color="auto"/>
              <w:left w:val="single" w:sz="4" w:space="0" w:color="auto"/>
              <w:bottom w:val="single" w:sz="4" w:space="0" w:color="auto"/>
              <w:right w:val="single" w:sz="4" w:space="0" w:color="auto"/>
            </w:tcBorders>
            <w:shd w:val="clear" w:color="auto" w:fill="auto"/>
            <w:noWrap/>
            <w:hideMark/>
          </w:tcPr>
          <w:p w14:paraId="68137847" w14:textId="77777777" w:rsidR="003076E5" w:rsidRPr="003076E5" w:rsidRDefault="003076E5" w:rsidP="003076E5">
            <w:pPr>
              <w:rPr>
                <w:sz w:val="26"/>
                <w:szCs w:val="26"/>
              </w:rPr>
            </w:pPr>
            <w:r w:rsidRPr="003076E5">
              <w:rPr>
                <w:sz w:val="26"/>
                <w:szCs w:val="26"/>
              </w:rPr>
              <w:t>Проверка воздушной магистрали механизмов разгрузки у порожнего вагона</w:t>
            </w:r>
          </w:p>
        </w:tc>
      </w:tr>
      <w:tr w:rsidR="003076E5" w:rsidRPr="003076E5" w14:paraId="1CB6842D"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10478091"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221BF7F8" w14:textId="77777777" w:rsidR="003076E5" w:rsidRPr="003076E5" w:rsidRDefault="003076E5" w:rsidP="003076E5">
            <w:pPr>
              <w:rPr>
                <w:sz w:val="26"/>
                <w:szCs w:val="26"/>
              </w:rPr>
            </w:pPr>
          </w:p>
        </w:tc>
        <w:tc>
          <w:tcPr>
            <w:tcW w:w="3898" w:type="pct"/>
            <w:tcBorders>
              <w:top w:val="single" w:sz="4" w:space="0" w:color="auto"/>
              <w:left w:val="single" w:sz="4" w:space="0" w:color="auto"/>
              <w:bottom w:val="single" w:sz="4" w:space="0" w:color="auto"/>
              <w:right w:val="single" w:sz="4" w:space="0" w:color="auto"/>
            </w:tcBorders>
            <w:shd w:val="clear" w:color="auto" w:fill="auto"/>
            <w:noWrap/>
            <w:hideMark/>
          </w:tcPr>
          <w:p w14:paraId="2604AEE6" w14:textId="77777777" w:rsidR="003076E5" w:rsidRPr="003076E5" w:rsidRDefault="003076E5" w:rsidP="003076E5">
            <w:pPr>
              <w:rPr>
                <w:sz w:val="26"/>
                <w:szCs w:val="26"/>
              </w:rPr>
            </w:pPr>
            <w:r w:rsidRPr="003076E5">
              <w:rPr>
                <w:sz w:val="26"/>
                <w:szCs w:val="26"/>
              </w:rPr>
              <w:t>Проверка воздухопроводов и приборов механизмов разгрузки</w:t>
            </w:r>
          </w:p>
        </w:tc>
      </w:tr>
      <w:tr w:rsidR="003076E5" w:rsidRPr="003076E5" w14:paraId="7BEE4E49"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20F964ED"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1AA1A2E1" w14:textId="77777777" w:rsidR="003076E5" w:rsidRPr="003076E5" w:rsidRDefault="003076E5" w:rsidP="003076E5">
            <w:pPr>
              <w:rPr>
                <w:sz w:val="26"/>
                <w:szCs w:val="26"/>
              </w:rPr>
            </w:pPr>
          </w:p>
        </w:tc>
        <w:tc>
          <w:tcPr>
            <w:tcW w:w="3898" w:type="pct"/>
            <w:tcBorders>
              <w:top w:val="single" w:sz="4" w:space="0" w:color="auto"/>
              <w:left w:val="single" w:sz="4" w:space="0" w:color="auto"/>
              <w:bottom w:val="single" w:sz="4" w:space="0" w:color="auto"/>
              <w:right w:val="single" w:sz="4" w:space="0" w:color="auto"/>
            </w:tcBorders>
            <w:shd w:val="clear" w:color="auto" w:fill="auto"/>
            <w:noWrap/>
            <w:hideMark/>
          </w:tcPr>
          <w:p w14:paraId="45F24FDB" w14:textId="77777777" w:rsidR="003076E5" w:rsidRPr="003076E5" w:rsidRDefault="003076E5" w:rsidP="003076E5">
            <w:pPr>
              <w:rPr>
                <w:sz w:val="26"/>
                <w:szCs w:val="26"/>
              </w:rPr>
            </w:pPr>
            <w:r w:rsidRPr="003076E5">
              <w:rPr>
                <w:sz w:val="26"/>
                <w:szCs w:val="26"/>
              </w:rPr>
              <w:t xml:space="preserve">Проверка плотности прилегания </w:t>
            </w:r>
            <w:proofErr w:type="spellStart"/>
            <w:r w:rsidRPr="003076E5">
              <w:rPr>
                <w:sz w:val="26"/>
                <w:szCs w:val="26"/>
              </w:rPr>
              <w:t>отбуртовки</w:t>
            </w:r>
            <w:proofErr w:type="spellEnd"/>
            <w:r w:rsidRPr="003076E5">
              <w:rPr>
                <w:sz w:val="26"/>
                <w:szCs w:val="26"/>
              </w:rPr>
              <w:t xml:space="preserve"> крышек разгрузочных люков к проёмам люков</w:t>
            </w:r>
          </w:p>
        </w:tc>
      </w:tr>
      <w:tr w:rsidR="003076E5" w:rsidRPr="003076E5" w14:paraId="22DC01EB"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003E3C89"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6EA50A8A" w14:textId="77777777" w:rsidR="003076E5" w:rsidRPr="003076E5" w:rsidRDefault="003076E5" w:rsidP="003076E5">
            <w:pPr>
              <w:rPr>
                <w:sz w:val="26"/>
                <w:szCs w:val="26"/>
              </w:rPr>
            </w:pPr>
          </w:p>
        </w:tc>
        <w:tc>
          <w:tcPr>
            <w:tcW w:w="3898" w:type="pct"/>
            <w:tcBorders>
              <w:top w:val="single" w:sz="4" w:space="0" w:color="auto"/>
              <w:left w:val="single" w:sz="4" w:space="0" w:color="auto"/>
              <w:bottom w:val="single" w:sz="4" w:space="0" w:color="auto"/>
              <w:right w:val="single" w:sz="4" w:space="0" w:color="auto"/>
            </w:tcBorders>
            <w:shd w:val="clear" w:color="auto" w:fill="auto"/>
            <w:noWrap/>
            <w:hideMark/>
          </w:tcPr>
          <w:p w14:paraId="4C9247DF" w14:textId="77777777" w:rsidR="003076E5" w:rsidRPr="003076E5" w:rsidRDefault="003076E5" w:rsidP="003076E5">
            <w:pPr>
              <w:rPr>
                <w:sz w:val="26"/>
                <w:szCs w:val="26"/>
              </w:rPr>
            </w:pPr>
            <w:r w:rsidRPr="003076E5">
              <w:rPr>
                <w:sz w:val="26"/>
                <w:szCs w:val="26"/>
              </w:rPr>
              <w:t>Проверка состояния предохранителя от произвольного открытия крышек люков</w:t>
            </w:r>
          </w:p>
        </w:tc>
      </w:tr>
      <w:tr w:rsidR="003076E5" w:rsidRPr="003076E5" w14:paraId="27C45AEA"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6D4247EB"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22CE0160" w14:textId="77777777" w:rsidR="003076E5" w:rsidRPr="003076E5" w:rsidRDefault="003076E5" w:rsidP="003076E5">
            <w:pPr>
              <w:rPr>
                <w:sz w:val="26"/>
                <w:szCs w:val="26"/>
              </w:rPr>
            </w:pPr>
          </w:p>
        </w:tc>
        <w:tc>
          <w:tcPr>
            <w:tcW w:w="3898" w:type="pct"/>
            <w:tcBorders>
              <w:top w:val="single" w:sz="4" w:space="0" w:color="auto"/>
              <w:left w:val="nil"/>
              <w:bottom w:val="single" w:sz="4" w:space="0" w:color="auto"/>
              <w:right w:val="single" w:sz="4" w:space="0" w:color="auto"/>
            </w:tcBorders>
            <w:shd w:val="clear" w:color="auto" w:fill="auto"/>
            <w:noWrap/>
            <w:hideMark/>
          </w:tcPr>
          <w:p w14:paraId="54179538" w14:textId="77777777" w:rsidR="003076E5" w:rsidRPr="003076E5" w:rsidRDefault="003076E5" w:rsidP="003076E5">
            <w:pPr>
              <w:rPr>
                <w:sz w:val="26"/>
                <w:szCs w:val="26"/>
              </w:rPr>
            </w:pPr>
            <w:r w:rsidRPr="003076E5">
              <w:rPr>
                <w:sz w:val="26"/>
                <w:szCs w:val="26"/>
              </w:rPr>
              <w:t>Проверка состояния и положения рычагов управления механизмов разгрузки</w:t>
            </w:r>
          </w:p>
        </w:tc>
      </w:tr>
      <w:tr w:rsidR="003076E5" w:rsidRPr="003076E5" w14:paraId="0581F90A"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32E0871E"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6AAC6802"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731EF3F5" w14:textId="77777777" w:rsidR="003076E5" w:rsidRPr="003076E5" w:rsidRDefault="003076E5" w:rsidP="003076E5">
            <w:pPr>
              <w:rPr>
                <w:sz w:val="26"/>
                <w:szCs w:val="26"/>
              </w:rPr>
            </w:pPr>
            <w:r w:rsidRPr="003076E5">
              <w:rPr>
                <w:sz w:val="26"/>
                <w:szCs w:val="26"/>
              </w:rPr>
              <w:t>Устранение увеличенных зазоров в рычажных соединениях механизма разгрузки</w:t>
            </w:r>
          </w:p>
        </w:tc>
      </w:tr>
      <w:tr w:rsidR="003076E5" w:rsidRPr="003076E5" w14:paraId="031ABEEB"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663BB1FF"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1B287AC6"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7AFAD06C" w14:textId="77777777" w:rsidR="003076E5" w:rsidRPr="003076E5" w:rsidRDefault="003076E5" w:rsidP="003076E5">
            <w:pPr>
              <w:rPr>
                <w:sz w:val="26"/>
                <w:szCs w:val="26"/>
              </w:rPr>
            </w:pPr>
            <w:r w:rsidRPr="003076E5">
              <w:rPr>
                <w:sz w:val="26"/>
                <w:szCs w:val="26"/>
              </w:rPr>
              <w:t>Осмотр кронштейнов крепления механического и пневматического оборудования вагона</w:t>
            </w:r>
          </w:p>
        </w:tc>
      </w:tr>
      <w:tr w:rsidR="003076E5" w:rsidRPr="003076E5" w14:paraId="673D3DD9"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341ADE44"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05CDA695"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3D7C5E5F" w14:textId="77777777" w:rsidR="003076E5" w:rsidRPr="003076E5" w:rsidRDefault="003076E5" w:rsidP="003076E5">
            <w:pPr>
              <w:rPr>
                <w:sz w:val="26"/>
                <w:szCs w:val="26"/>
              </w:rPr>
            </w:pPr>
            <w:r w:rsidRPr="003076E5">
              <w:rPr>
                <w:sz w:val="26"/>
                <w:szCs w:val="26"/>
              </w:rPr>
              <w:t>Осмотр опор кузова и их крепления</w:t>
            </w:r>
          </w:p>
        </w:tc>
      </w:tr>
      <w:tr w:rsidR="003076E5" w:rsidRPr="003076E5" w14:paraId="396B9D8E"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337A97C8"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011DA75B"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69A9FD69" w14:textId="77777777" w:rsidR="003076E5" w:rsidRPr="003076E5" w:rsidRDefault="003076E5" w:rsidP="003076E5">
            <w:pPr>
              <w:rPr>
                <w:sz w:val="26"/>
                <w:szCs w:val="26"/>
              </w:rPr>
            </w:pPr>
            <w:r w:rsidRPr="003076E5">
              <w:rPr>
                <w:sz w:val="26"/>
                <w:szCs w:val="26"/>
              </w:rPr>
              <w:t>Осмотр механизма опрокидывания бортов</w:t>
            </w:r>
          </w:p>
        </w:tc>
      </w:tr>
      <w:tr w:rsidR="003076E5" w:rsidRPr="003076E5" w14:paraId="47A74BBF"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708831EA"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33EFDC57"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13E4B2AD" w14:textId="77777777" w:rsidR="003076E5" w:rsidRPr="003076E5" w:rsidRDefault="003076E5" w:rsidP="003076E5">
            <w:pPr>
              <w:rPr>
                <w:sz w:val="26"/>
                <w:szCs w:val="26"/>
              </w:rPr>
            </w:pPr>
            <w:r w:rsidRPr="003076E5">
              <w:rPr>
                <w:sz w:val="26"/>
                <w:szCs w:val="26"/>
              </w:rPr>
              <w:t>Осмотр стоек платформы двухъярусной для перевозки автомобилей</w:t>
            </w:r>
          </w:p>
        </w:tc>
      </w:tr>
      <w:tr w:rsidR="003076E5" w:rsidRPr="003076E5" w14:paraId="289F5D79"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7811C15D"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5C340AF7"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53957B13" w14:textId="77777777" w:rsidR="003076E5" w:rsidRPr="003076E5" w:rsidRDefault="003076E5" w:rsidP="003076E5">
            <w:pPr>
              <w:rPr>
                <w:sz w:val="26"/>
                <w:szCs w:val="26"/>
              </w:rPr>
            </w:pPr>
            <w:r w:rsidRPr="003076E5">
              <w:rPr>
                <w:sz w:val="26"/>
                <w:szCs w:val="26"/>
              </w:rPr>
              <w:t>Осмотр погрузочно-выгрузочных устройств</w:t>
            </w:r>
          </w:p>
        </w:tc>
      </w:tr>
      <w:tr w:rsidR="003076E5" w:rsidRPr="003076E5" w14:paraId="57B698DB" w14:textId="77777777" w:rsidTr="00405101">
        <w:trPr>
          <w:trHeight w:val="510"/>
        </w:trPr>
        <w:tc>
          <w:tcPr>
            <w:tcW w:w="424" w:type="pct"/>
            <w:vMerge/>
            <w:tcBorders>
              <w:top w:val="nil"/>
              <w:left w:val="single" w:sz="4" w:space="0" w:color="auto"/>
              <w:bottom w:val="single" w:sz="4" w:space="0" w:color="000000"/>
              <w:right w:val="single" w:sz="4" w:space="0" w:color="auto"/>
            </w:tcBorders>
            <w:vAlign w:val="center"/>
            <w:hideMark/>
          </w:tcPr>
          <w:p w14:paraId="04D1AF12"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7B35FD48"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hideMark/>
          </w:tcPr>
          <w:p w14:paraId="6142B8C0" w14:textId="77777777" w:rsidR="003076E5" w:rsidRPr="003076E5" w:rsidRDefault="003076E5" w:rsidP="003076E5">
            <w:pPr>
              <w:rPr>
                <w:sz w:val="26"/>
                <w:szCs w:val="26"/>
              </w:rPr>
            </w:pPr>
            <w:proofErr w:type="gramStart"/>
            <w:r w:rsidRPr="003076E5">
              <w:rPr>
                <w:sz w:val="26"/>
                <w:szCs w:val="26"/>
              </w:rPr>
              <w:t>Осмотр дополнительного оборудования погрузочно-выгрузочных устройств (ролики, рольганги, катки, винтовые пары</w:t>
            </w:r>
            <w:proofErr w:type="gramEnd"/>
          </w:p>
        </w:tc>
      </w:tr>
      <w:tr w:rsidR="003076E5" w:rsidRPr="003076E5" w14:paraId="0BBF39D0"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1312F41C"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592B94E3"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77FBA393" w14:textId="77777777" w:rsidR="003076E5" w:rsidRPr="003076E5" w:rsidRDefault="003076E5" w:rsidP="003076E5">
            <w:pPr>
              <w:rPr>
                <w:sz w:val="26"/>
                <w:szCs w:val="26"/>
              </w:rPr>
            </w:pPr>
            <w:r w:rsidRPr="003076E5">
              <w:rPr>
                <w:sz w:val="26"/>
                <w:szCs w:val="26"/>
              </w:rPr>
              <w:t>Осмотр лестниц, поручней, подножек для обслуживающего персонала</w:t>
            </w:r>
          </w:p>
        </w:tc>
      </w:tr>
      <w:tr w:rsidR="003076E5" w:rsidRPr="003076E5" w14:paraId="2D9D40E7"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42199A55"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6B428A70"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72C5E98A" w14:textId="77777777" w:rsidR="003076E5" w:rsidRPr="003076E5" w:rsidRDefault="003076E5" w:rsidP="003076E5">
            <w:pPr>
              <w:rPr>
                <w:b/>
                <w:bCs/>
                <w:sz w:val="26"/>
                <w:szCs w:val="26"/>
              </w:rPr>
            </w:pPr>
            <w:r w:rsidRPr="003076E5">
              <w:rPr>
                <w:b/>
                <w:bCs/>
                <w:sz w:val="26"/>
                <w:szCs w:val="26"/>
              </w:rPr>
              <w:t>Контроль технического состояния кузова вагона</w:t>
            </w:r>
          </w:p>
        </w:tc>
      </w:tr>
      <w:tr w:rsidR="003076E5" w:rsidRPr="003076E5" w14:paraId="74CA4D56" w14:textId="77777777" w:rsidTr="00405101">
        <w:trPr>
          <w:trHeight w:val="765"/>
        </w:trPr>
        <w:tc>
          <w:tcPr>
            <w:tcW w:w="424" w:type="pct"/>
            <w:vMerge/>
            <w:tcBorders>
              <w:top w:val="nil"/>
              <w:left w:val="single" w:sz="4" w:space="0" w:color="auto"/>
              <w:bottom w:val="single" w:sz="4" w:space="0" w:color="000000"/>
              <w:right w:val="single" w:sz="4" w:space="0" w:color="auto"/>
            </w:tcBorders>
            <w:vAlign w:val="center"/>
            <w:hideMark/>
          </w:tcPr>
          <w:p w14:paraId="04CFBBCF"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3064982B"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hideMark/>
          </w:tcPr>
          <w:p w14:paraId="1E2E644B" w14:textId="77777777" w:rsidR="003076E5" w:rsidRPr="003076E5" w:rsidRDefault="003076E5" w:rsidP="003076E5">
            <w:pPr>
              <w:rPr>
                <w:sz w:val="26"/>
                <w:szCs w:val="26"/>
              </w:rPr>
            </w:pPr>
            <w:proofErr w:type="gramStart"/>
            <w:r w:rsidRPr="003076E5">
              <w:rPr>
                <w:sz w:val="26"/>
                <w:szCs w:val="26"/>
              </w:rPr>
              <w:t xml:space="preserve">Осмотр торцевой стены вагона - стойки, </w:t>
            </w:r>
            <w:proofErr w:type="spellStart"/>
            <w:r w:rsidRPr="003076E5">
              <w:rPr>
                <w:sz w:val="26"/>
                <w:szCs w:val="26"/>
              </w:rPr>
              <w:t>обшива</w:t>
            </w:r>
            <w:proofErr w:type="spellEnd"/>
            <w:r w:rsidRPr="003076E5">
              <w:rPr>
                <w:sz w:val="26"/>
                <w:szCs w:val="26"/>
              </w:rPr>
              <w:t>, переходная площадка (при наличии), кронштейн сигнального диска, фрамуга крыши, двери, торцевой борт, котёл, запорные устройства</w:t>
            </w:r>
            <w:proofErr w:type="gramEnd"/>
          </w:p>
        </w:tc>
      </w:tr>
      <w:tr w:rsidR="003076E5" w:rsidRPr="003076E5" w14:paraId="0F440210" w14:textId="77777777" w:rsidTr="00405101">
        <w:trPr>
          <w:trHeight w:val="1020"/>
        </w:trPr>
        <w:tc>
          <w:tcPr>
            <w:tcW w:w="424" w:type="pct"/>
            <w:vMerge/>
            <w:tcBorders>
              <w:top w:val="nil"/>
              <w:left w:val="single" w:sz="4" w:space="0" w:color="auto"/>
              <w:bottom w:val="single" w:sz="4" w:space="0" w:color="000000"/>
              <w:right w:val="single" w:sz="4" w:space="0" w:color="auto"/>
            </w:tcBorders>
            <w:vAlign w:val="center"/>
            <w:hideMark/>
          </w:tcPr>
          <w:p w14:paraId="1005D002"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4A09A8A1"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hideMark/>
          </w:tcPr>
          <w:p w14:paraId="6F970266" w14:textId="77777777" w:rsidR="003076E5" w:rsidRPr="003076E5" w:rsidRDefault="003076E5" w:rsidP="003076E5">
            <w:pPr>
              <w:rPr>
                <w:sz w:val="26"/>
                <w:szCs w:val="26"/>
              </w:rPr>
            </w:pPr>
            <w:proofErr w:type="gramStart"/>
            <w:r w:rsidRPr="003076E5">
              <w:rPr>
                <w:sz w:val="26"/>
                <w:szCs w:val="26"/>
              </w:rPr>
              <w:t xml:space="preserve">Осмотр боковой стены вагона - стена кузова, трафареты и надписи, пол, крыша, стойки, раскосы, </w:t>
            </w:r>
            <w:proofErr w:type="spellStart"/>
            <w:r w:rsidRPr="003076E5">
              <w:rPr>
                <w:sz w:val="26"/>
                <w:szCs w:val="26"/>
              </w:rPr>
              <w:t>обшива</w:t>
            </w:r>
            <w:proofErr w:type="spellEnd"/>
            <w:r w:rsidRPr="003076E5">
              <w:rPr>
                <w:sz w:val="26"/>
                <w:szCs w:val="26"/>
              </w:rPr>
              <w:t>, верхняя и нижняя обвязка, дверь, дверной упор, направляющую двери, крышки люков, борт платформы, фитинги, котёл цистерны, сливной прибор, крышка сливного прибора.</w:t>
            </w:r>
            <w:proofErr w:type="gramEnd"/>
          </w:p>
        </w:tc>
      </w:tr>
      <w:tr w:rsidR="003076E5" w:rsidRPr="003076E5" w14:paraId="46A95FE1"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3F0FCECB"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5C7D1750"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45F44289" w14:textId="77777777" w:rsidR="003076E5" w:rsidRPr="003076E5" w:rsidRDefault="003076E5" w:rsidP="003076E5">
            <w:pPr>
              <w:rPr>
                <w:sz w:val="26"/>
                <w:szCs w:val="26"/>
              </w:rPr>
            </w:pPr>
            <w:r w:rsidRPr="003076E5">
              <w:rPr>
                <w:sz w:val="26"/>
                <w:szCs w:val="26"/>
              </w:rPr>
              <w:t>Замер кузова вагона на перекос (при необходимости)</w:t>
            </w:r>
          </w:p>
        </w:tc>
      </w:tr>
      <w:tr w:rsidR="003076E5" w:rsidRPr="003076E5" w14:paraId="4FC990D5"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6AD019F8"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4C813A20"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149FC15C" w14:textId="77777777" w:rsidR="003076E5" w:rsidRPr="003076E5" w:rsidRDefault="003076E5" w:rsidP="003076E5">
            <w:pPr>
              <w:rPr>
                <w:sz w:val="26"/>
                <w:szCs w:val="26"/>
              </w:rPr>
            </w:pPr>
            <w:r w:rsidRPr="003076E5">
              <w:rPr>
                <w:sz w:val="26"/>
                <w:szCs w:val="26"/>
              </w:rPr>
              <w:t xml:space="preserve">Замер </w:t>
            </w:r>
            <w:proofErr w:type="spellStart"/>
            <w:r w:rsidRPr="003076E5">
              <w:rPr>
                <w:sz w:val="26"/>
                <w:szCs w:val="26"/>
              </w:rPr>
              <w:t>ущирения</w:t>
            </w:r>
            <w:proofErr w:type="spellEnd"/>
            <w:r w:rsidRPr="003076E5">
              <w:rPr>
                <w:sz w:val="26"/>
                <w:szCs w:val="26"/>
              </w:rPr>
              <w:t xml:space="preserve"> кузова вагона (при необходимости)</w:t>
            </w:r>
          </w:p>
        </w:tc>
      </w:tr>
      <w:tr w:rsidR="003076E5" w:rsidRPr="003076E5" w14:paraId="7E90C8D1"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02C60DE1"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030F23B2"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76D9048F" w14:textId="77777777" w:rsidR="003076E5" w:rsidRPr="003076E5" w:rsidRDefault="003076E5" w:rsidP="003076E5">
            <w:pPr>
              <w:rPr>
                <w:sz w:val="26"/>
                <w:szCs w:val="26"/>
              </w:rPr>
            </w:pPr>
            <w:r w:rsidRPr="003076E5">
              <w:rPr>
                <w:sz w:val="26"/>
                <w:szCs w:val="26"/>
              </w:rPr>
              <w:t>Замер трещин котла цистерны или кузова вагона (при необходимости)</w:t>
            </w:r>
          </w:p>
        </w:tc>
      </w:tr>
      <w:tr w:rsidR="003076E5" w:rsidRPr="003076E5" w14:paraId="0828A46A" w14:textId="77777777" w:rsidTr="00405101">
        <w:trPr>
          <w:trHeight w:val="510"/>
        </w:trPr>
        <w:tc>
          <w:tcPr>
            <w:tcW w:w="424" w:type="pct"/>
            <w:vMerge/>
            <w:tcBorders>
              <w:top w:val="nil"/>
              <w:left w:val="single" w:sz="4" w:space="0" w:color="auto"/>
              <w:bottom w:val="single" w:sz="4" w:space="0" w:color="000000"/>
              <w:right w:val="single" w:sz="4" w:space="0" w:color="auto"/>
            </w:tcBorders>
            <w:vAlign w:val="center"/>
            <w:hideMark/>
          </w:tcPr>
          <w:p w14:paraId="137501A0"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0ACC08CE"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hideMark/>
          </w:tcPr>
          <w:p w14:paraId="507A8AB8" w14:textId="77777777" w:rsidR="003076E5" w:rsidRPr="003076E5" w:rsidRDefault="003076E5" w:rsidP="003076E5">
            <w:pPr>
              <w:rPr>
                <w:sz w:val="26"/>
                <w:szCs w:val="26"/>
              </w:rPr>
            </w:pPr>
            <w:r w:rsidRPr="003076E5">
              <w:rPr>
                <w:sz w:val="26"/>
                <w:szCs w:val="26"/>
              </w:rPr>
              <w:t>Контроль закрытия и закрепление дверей, люков, бортов, переездных мостиков, бункеров и нижних крышек сливного прибора порожнего вагона</w:t>
            </w:r>
          </w:p>
        </w:tc>
      </w:tr>
      <w:tr w:rsidR="003076E5" w:rsidRPr="003076E5" w14:paraId="326D2DBB"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1A383BBF"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7A58BB91"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392097D2" w14:textId="77777777" w:rsidR="003076E5" w:rsidRPr="003076E5" w:rsidRDefault="003076E5" w:rsidP="003076E5">
            <w:pPr>
              <w:rPr>
                <w:sz w:val="26"/>
                <w:szCs w:val="26"/>
              </w:rPr>
            </w:pPr>
            <w:r w:rsidRPr="003076E5">
              <w:rPr>
                <w:sz w:val="26"/>
                <w:szCs w:val="26"/>
              </w:rPr>
              <w:t>Проверка объёма и качества выполненных на вагоне работ</w:t>
            </w:r>
          </w:p>
        </w:tc>
      </w:tr>
      <w:tr w:rsidR="003076E5" w:rsidRPr="003076E5" w14:paraId="3A452898"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21801BA1"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4AB0A7E9"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762666DD" w14:textId="77777777" w:rsidR="003076E5" w:rsidRPr="003076E5" w:rsidRDefault="003076E5" w:rsidP="003076E5">
            <w:pPr>
              <w:rPr>
                <w:sz w:val="26"/>
                <w:szCs w:val="26"/>
              </w:rPr>
            </w:pPr>
            <w:r w:rsidRPr="003076E5">
              <w:rPr>
                <w:sz w:val="26"/>
                <w:szCs w:val="26"/>
              </w:rPr>
              <w:t>Формирование документов на ремонт</w:t>
            </w:r>
          </w:p>
        </w:tc>
      </w:tr>
      <w:tr w:rsidR="003076E5" w:rsidRPr="003076E5" w14:paraId="38747CC4" w14:textId="77777777" w:rsidTr="00405101">
        <w:trPr>
          <w:trHeight w:val="255"/>
        </w:trPr>
        <w:tc>
          <w:tcPr>
            <w:tcW w:w="424" w:type="pct"/>
            <w:vMerge/>
            <w:tcBorders>
              <w:top w:val="nil"/>
              <w:left w:val="single" w:sz="4" w:space="0" w:color="auto"/>
              <w:bottom w:val="single" w:sz="4" w:space="0" w:color="000000"/>
              <w:right w:val="single" w:sz="4" w:space="0" w:color="auto"/>
            </w:tcBorders>
            <w:vAlign w:val="center"/>
            <w:hideMark/>
          </w:tcPr>
          <w:p w14:paraId="0A330FE3" w14:textId="77777777" w:rsidR="003076E5" w:rsidRPr="003076E5" w:rsidRDefault="003076E5" w:rsidP="003076E5">
            <w:pPr>
              <w:rPr>
                <w:sz w:val="26"/>
                <w:szCs w:val="26"/>
              </w:rPr>
            </w:pPr>
          </w:p>
        </w:tc>
        <w:tc>
          <w:tcPr>
            <w:tcW w:w="678" w:type="pct"/>
            <w:vMerge/>
            <w:tcBorders>
              <w:top w:val="nil"/>
              <w:left w:val="single" w:sz="4" w:space="0" w:color="auto"/>
              <w:bottom w:val="single" w:sz="4" w:space="0" w:color="000000"/>
              <w:right w:val="single" w:sz="4" w:space="0" w:color="auto"/>
            </w:tcBorders>
            <w:vAlign w:val="center"/>
            <w:hideMark/>
          </w:tcPr>
          <w:p w14:paraId="63F52193" w14:textId="77777777" w:rsidR="003076E5" w:rsidRPr="003076E5" w:rsidRDefault="003076E5" w:rsidP="003076E5">
            <w:pPr>
              <w:rPr>
                <w:sz w:val="26"/>
                <w:szCs w:val="26"/>
              </w:rPr>
            </w:pPr>
          </w:p>
        </w:tc>
        <w:tc>
          <w:tcPr>
            <w:tcW w:w="3898" w:type="pct"/>
            <w:tcBorders>
              <w:top w:val="nil"/>
              <w:left w:val="nil"/>
              <w:bottom w:val="single" w:sz="4" w:space="0" w:color="auto"/>
              <w:right w:val="single" w:sz="4" w:space="0" w:color="auto"/>
            </w:tcBorders>
            <w:shd w:val="clear" w:color="auto" w:fill="auto"/>
            <w:noWrap/>
            <w:hideMark/>
          </w:tcPr>
          <w:p w14:paraId="5DDDD0B1" w14:textId="77777777" w:rsidR="00433EF7" w:rsidRDefault="003076E5" w:rsidP="003076E5">
            <w:pPr>
              <w:rPr>
                <w:sz w:val="26"/>
                <w:szCs w:val="26"/>
              </w:rPr>
            </w:pPr>
            <w:r w:rsidRPr="003076E5">
              <w:rPr>
                <w:sz w:val="26"/>
                <w:szCs w:val="26"/>
              </w:rPr>
              <w:t>Работа составителя (при необходимости подъёмка кузова вагона на домкратах)</w:t>
            </w:r>
          </w:p>
          <w:p w14:paraId="4E15E163" w14:textId="219C07D2" w:rsidR="003076E5" w:rsidRPr="003076E5" w:rsidRDefault="00433EF7" w:rsidP="00433EF7">
            <w:pPr>
              <w:jc w:val="right"/>
              <w:rPr>
                <w:sz w:val="26"/>
                <w:szCs w:val="26"/>
              </w:rPr>
            </w:pPr>
            <w:r>
              <w:rPr>
                <w:sz w:val="26"/>
                <w:szCs w:val="26"/>
              </w:rPr>
              <w:t>»</w:t>
            </w:r>
          </w:p>
        </w:tc>
      </w:tr>
    </w:tbl>
    <w:p w14:paraId="6F3168D2" w14:textId="77777777" w:rsidR="00F21E87" w:rsidRDefault="00F21E87" w:rsidP="00405101">
      <w:pPr>
        <w:pStyle w:val="a4"/>
        <w:ind w:left="0" w:firstLine="709"/>
        <w:jc w:val="both"/>
        <w:rPr>
          <w:b/>
          <w:kern w:val="3"/>
          <w:sz w:val="26"/>
          <w:szCs w:val="26"/>
        </w:rPr>
      </w:pPr>
    </w:p>
    <w:p w14:paraId="17831CB6" w14:textId="683CBD7F" w:rsidR="00405101" w:rsidRPr="00405101" w:rsidRDefault="00405101" w:rsidP="00405101">
      <w:pPr>
        <w:pStyle w:val="a4"/>
        <w:ind w:left="0" w:firstLine="709"/>
        <w:jc w:val="both"/>
        <w:rPr>
          <w:b/>
          <w:kern w:val="3"/>
          <w:sz w:val="26"/>
          <w:szCs w:val="26"/>
        </w:rPr>
      </w:pPr>
      <w:r>
        <w:rPr>
          <w:b/>
          <w:kern w:val="3"/>
          <w:sz w:val="26"/>
          <w:szCs w:val="26"/>
        </w:rPr>
        <w:t>2.9</w:t>
      </w:r>
      <w:r w:rsidRPr="003076E5">
        <w:rPr>
          <w:b/>
          <w:kern w:val="3"/>
          <w:sz w:val="26"/>
          <w:szCs w:val="26"/>
        </w:rPr>
        <w:t xml:space="preserve">. </w:t>
      </w:r>
      <w:r w:rsidR="00D87659">
        <w:rPr>
          <w:b/>
          <w:kern w:val="3"/>
          <w:sz w:val="26"/>
          <w:szCs w:val="26"/>
        </w:rPr>
        <w:t xml:space="preserve">Заголовок столбца 2 Таблицы № 1 Приложения № 3 к документации о закупке </w:t>
      </w:r>
      <w:r>
        <w:rPr>
          <w:b/>
          <w:kern w:val="3"/>
          <w:sz w:val="26"/>
          <w:szCs w:val="26"/>
        </w:rPr>
        <w:t>«Предложение о сотрудничестве»</w:t>
      </w:r>
      <w:r w:rsidR="00D87659">
        <w:rPr>
          <w:b/>
          <w:kern w:val="3"/>
          <w:sz w:val="26"/>
          <w:szCs w:val="26"/>
        </w:rPr>
        <w:t xml:space="preserve"> </w:t>
      </w:r>
      <w:r>
        <w:rPr>
          <w:b/>
          <w:kern w:val="3"/>
          <w:sz w:val="26"/>
          <w:szCs w:val="26"/>
        </w:rPr>
        <w:t>изложить в следующей редакции</w:t>
      </w:r>
      <w:r w:rsidRPr="00405101">
        <w:rPr>
          <w:b/>
          <w:kern w:val="3"/>
          <w:sz w:val="26"/>
          <w:szCs w:val="26"/>
        </w:rPr>
        <w:t>:</w:t>
      </w:r>
    </w:p>
    <w:p w14:paraId="03185063" w14:textId="7D3E990F" w:rsidR="00405101" w:rsidRPr="00405101" w:rsidRDefault="00FE5B84" w:rsidP="00405101">
      <w:pPr>
        <w:pStyle w:val="a4"/>
        <w:ind w:left="0" w:firstLine="709"/>
        <w:jc w:val="both"/>
        <w:rPr>
          <w:b/>
          <w:kern w:val="3"/>
          <w:sz w:val="26"/>
          <w:szCs w:val="26"/>
        </w:rPr>
      </w:pPr>
      <w:r>
        <w:rPr>
          <w:color w:val="000000"/>
        </w:rPr>
        <w:t>«</w:t>
      </w:r>
      <w:r w:rsidR="00405101">
        <w:rPr>
          <w:color w:val="000000"/>
        </w:rPr>
        <w:t>Стоимость контрольно-регламентных работ при текущем отцепочном ремонте (ТР-2) с учетом подачи/уборки, без учета замены литых деталей и дополнительных услуг без учета НДС</w:t>
      </w:r>
      <w:r>
        <w:rPr>
          <w:color w:val="000000"/>
        </w:rPr>
        <w:t>»</w:t>
      </w:r>
      <w:r w:rsidR="00D87659">
        <w:rPr>
          <w:b/>
          <w:kern w:val="3"/>
          <w:sz w:val="26"/>
          <w:szCs w:val="26"/>
        </w:rPr>
        <w:t>.</w:t>
      </w:r>
    </w:p>
    <w:p w14:paraId="137F4D43" w14:textId="77777777" w:rsidR="00AB4276" w:rsidRDefault="00AB4276" w:rsidP="006324BD">
      <w:pPr>
        <w:pStyle w:val="a4"/>
        <w:ind w:left="0" w:firstLine="709"/>
        <w:jc w:val="both"/>
        <w:rPr>
          <w:kern w:val="3"/>
          <w:sz w:val="28"/>
          <w:szCs w:val="28"/>
        </w:rPr>
      </w:pPr>
    </w:p>
    <w:p w14:paraId="0F5BA0C9" w14:textId="0B117A4F" w:rsidR="005A03CA" w:rsidRPr="008577C6" w:rsidRDefault="005A03CA" w:rsidP="005A03CA">
      <w:pPr>
        <w:tabs>
          <w:tab w:val="left" w:pos="993"/>
        </w:tabs>
        <w:ind w:firstLine="709"/>
        <w:jc w:val="both"/>
        <w:rPr>
          <w:b/>
          <w:bCs/>
          <w:sz w:val="26"/>
          <w:szCs w:val="26"/>
        </w:rPr>
      </w:pPr>
      <w:r w:rsidRPr="00F21E87">
        <w:rPr>
          <w:b/>
          <w:bCs/>
          <w:sz w:val="26"/>
          <w:szCs w:val="26"/>
        </w:rPr>
        <w:t>2.</w:t>
      </w:r>
      <w:r w:rsidR="00F21E87" w:rsidRPr="00F21E87">
        <w:rPr>
          <w:b/>
          <w:bCs/>
          <w:sz w:val="26"/>
          <w:szCs w:val="26"/>
        </w:rPr>
        <w:t>10</w:t>
      </w:r>
      <w:r w:rsidRPr="00F21E87">
        <w:rPr>
          <w:b/>
          <w:bCs/>
          <w:sz w:val="26"/>
          <w:szCs w:val="26"/>
        </w:rPr>
        <w:t xml:space="preserve">. Пункт 8 раздела 5 «Информационная карта» </w:t>
      </w:r>
      <w:r w:rsidRPr="008577C6">
        <w:rPr>
          <w:b/>
          <w:bCs/>
          <w:sz w:val="26"/>
          <w:szCs w:val="26"/>
        </w:rPr>
        <w:t>изложить в следующей редакции:</w:t>
      </w:r>
    </w:p>
    <w:tbl>
      <w:tblPr>
        <w:tblStyle w:val="a8"/>
        <w:tblW w:w="0" w:type="auto"/>
        <w:tblInd w:w="-34" w:type="dxa"/>
        <w:tblLook w:val="04A0" w:firstRow="1" w:lastRow="0" w:firstColumn="1" w:lastColumn="0" w:noHBand="0" w:noVBand="1"/>
      </w:tblPr>
      <w:tblGrid>
        <w:gridCol w:w="566"/>
        <w:gridCol w:w="2546"/>
        <w:gridCol w:w="7059"/>
      </w:tblGrid>
      <w:tr w:rsidR="005A03CA" w:rsidRPr="008577C6" w14:paraId="599E271B" w14:textId="77777777" w:rsidTr="00B621DC">
        <w:tc>
          <w:tcPr>
            <w:tcW w:w="566" w:type="dxa"/>
          </w:tcPr>
          <w:p w14:paraId="30AFB3A1" w14:textId="77777777" w:rsidR="005A03CA" w:rsidRPr="008577C6" w:rsidRDefault="005A03CA" w:rsidP="003076E5">
            <w:pPr>
              <w:tabs>
                <w:tab w:val="left" w:pos="993"/>
              </w:tabs>
              <w:jc w:val="both"/>
              <w:rPr>
                <w:b/>
                <w:bCs/>
                <w:sz w:val="26"/>
                <w:szCs w:val="26"/>
              </w:rPr>
            </w:pPr>
            <w:r w:rsidRPr="008577C6">
              <w:rPr>
                <w:b/>
                <w:bCs/>
                <w:sz w:val="26"/>
                <w:szCs w:val="26"/>
              </w:rPr>
              <w:t>8</w:t>
            </w:r>
          </w:p>
        </w:tc>
        <w:tc>
          <w:tcPr>
            <w:tcW w:w="2546" w:type="dxa"/>
          </w:tcPr>
          <w:p w14:paraId="5F8AEFB8" w14:textId="77777777" w:rsidR="005A03CA" w:rsidRPr="008577C6" w:rsidRDefault="005A03CA" w:rsidP="003076E5">
            <w:pPr>
              <w:pStyle w:val="Default"/>
              <w:rPr>
                <w:b/>
                <w:color w:val="00000A"/>
                <w:sz w:val="26"/>
                <w:szCs w:val="26"/>
              </w:rPr>
            </w:pPr>
            <w:r w:rsidRPr="008577C6">
              <w:rPr>
                <w:b/>
                <w:color w:val="00000A"/>
                <w:sz w:val="26"/>
                <w:szCs w:val="26"/>
              </w:rPr>
              <w:t>Рассмотрение, оценка и сопоставление Заявок</w:t>
            </w:r>
          </w:p>
        </w:tc>
        <w:tc>
          <w:tcPr>
            <w:tcW w:w="7059" w:type="dxa"/>
          </w:tcPr>
          <w:p w14:paraId="701B4394" w14:textId="77777777" w:rsidR="005A03CA" w:rsidRPr="008577C6" w:rsidRDefault="005A03CA" w:rsidP="003076E5">
            <w:pPr>
              <w:pStyle w:val="Standard"/>
              <w:jc w:val="both"/>
              <w:rPr>
                <w:sz w:val="26"/>
                <w:szCs w:val="26"/>
              </w:rPr>
            </w:pPr>
            <w:r w:rsidRPr="008577C6">
              <w:rPr>
                <w:sz w:val="26"/>
                <w:szCs w:val="26"/>
              </w:rPr>
              <w:t xml:space="preserve">Рассмотрение, оценка и сопоставление Заявок состоится </w:t>
            </w:r>
          </w:p>
          <w:p w14:paraId="60FC6785" w14:textId="77777777" w:rsidR="005A03CA" w:rsidRPr="008577C6" w:rsidRDefault="005A03CA" w:rsidP="003076E5">
            <w:pPr>
              <w:pStyle w:val="Standard"/>
              <w:jc w:val="both"/>
              <w:rPr>
                <w:sz w:val="26"/>
                <w:szCs w:val="26"/>
              </w:rPr>
            </w:pPr>
            <w:r w:rsidRPr="008577C6">
              <w:rPr>
                <w:sz w:val="26"/>
                <w:szCs w:val="26"/>
              </w:rPr>
              <w:t xml:space="preserve">1) по первому этапу при наличии Заявок состоится </w:t>
            </w:r>
          </w:p>
          <w:p w14:paraId="4E1C42BD" w14:textId="7E0A6926" w:rsidR="005A03CA" w:rsidRPr="008577C6" w:rsidRDefault="005A03CA" w:rsidP="003076E5">
            <w:pPr>
              <w:pStyle w:val="Standard"/>
              <w:jc w:val="both"/>
              <w:rPr>
                <w:sz w:val="26"/>
                <w:szCs w:val="26"/>
              </w:rPr>
            </w:pPr>
            <w:r w:rsidRPr="008577C6">
              <w:rPr>
                <w:sz w:val="26"/>
                <w:szCs w:val="26"/>
              </w:rPr>
              <w:t>«</w:t>
            </w:r>
            <w:r w:rsidR="00FE5B84">
              <w:rPr>
                <w:sz w:val="26"/>
                <w:szCs w:val="26"/>
              </w:rPr>
              <w:t>16</w:t>
            </w:r>
            <w:r w:rsidRPr="008577C6">
              <w:rPr>
                <w:sz w:val="26"/>
                <w:szCs w:val="26"/>
              </w:rPr>
              <w:t xml:space="preserve">» </w:t>
            </w:r>
            <w:r w:rsidR="002B7045">
              <w:rPr>
                <w:sz w:val="26"/>
                <w:szCs w:val="26"/>
              </w:rPr>
              <w:t>декабря</w:t>
            </w:r>
            <w:r w:rsidRPr="008577C6">
              <w:rPr>
                <w:sz w:val="26"/>
                <w:szCs w:val="26"/>
              </w:rPr>
              <w:t xml:space="preserve"> 2019 г. в 14 час. 00 мин.</w:t>
            </w:r>
          </w:p>
          <w:p w14:paraId="2D393C4E" w14:textId="77777777" w:rsidR="005A03CA" w:rsidRPr="008577C6" w:rsidRDefault="005A03CA" w:rsidP="003076E5">
            <w:pPr>
              <w:pStyle w:val="Standard"/>
              <w:jc w:val="both"/>
              <w:rPr>
                <w:sz w:val="26"/>
                <w:szCs w:val="26"/>
              </w:rPr>
            </w:pPr>
            <w:r w:rsidRPr="008577C6">
              <w:rPr>
                <w:sz w:val="26"/>
                <w:szCs w:val="26"/>
              </w:rPr>
              <w:t>2) по второму этапу при наличии Заявок состоится «11» декабря 2019 г. в 14 час. 00 мин.</w:t>
            </w:r>
          </w:p>
          <w:p w14:paraId="07CB488B" w14:textId="77777777" w:rsidR="005A03CA" w:rsidRPr="008577C6" w:rsidRDefault="005A03CA" w:rsidP="003076E5">
            <w:pPr>
              <w:pStyle w:val="Standard"/>
              <w:jc w:val="both"/>
              <w:rPr>
                <w:sz w:val="26"/>
                <w:szCs w:val="26"/>
              </w:rPr>
            </w:pPr>
            <w:r w:rsidRPr="008577C6">
              <w:rPr>
                <w:sz w:val="26"/>
                <w:szCs w:val="26"/>
              </w:rPr>
              <w:t>3) по третьему и последующим этап при поступлении Заявок после предыдущего этапа - последнюю рабочую пятницу каждого календарного месяца, начиная с января 2020 г.;</w:t>
            </w:r>
          </w:p>
          <w:p w14:paraId="1CAAA58F" w14:textId="77777777" w:rsidR="005A03CA" w:rsidRPr="008577C6" w:rsidRDefault="005A03CA" w:rsidP="003076E5">
            <w:pPr>
              <w:pStyle w:val="Standard"/>
              <w:jc w:val="both"/>
              <w:rPr>
                <w:sz w:val="26"/>
                <w:szCs w:val="26"/>
              </w:rPr>
            </w:pPr>
            <w:r w:rsidRPr="008577C6">
              <w:rPr>
                <w:sz w:val="26"/>
                <w:szCs w:val="26"/>
              </w:rPr>
              <w:t>4) Последний этап при наличии Заявок - не позднее 10 календарных дней с даты окончания приема заявок, указанной в пункте 6 Информационной карты.</w:t>
            </w:r>
          </w:p>
        </w:tc>
      </w:tr>
    </w:tbl>
    <w:p w14:paraId="234F0D94" w14:textId="77777777" w:rsidR="00590934" w:rsidRPr="008577C6" w:rsidRDefault="00590934" w:rsidP="006324BD">
      <w:pPr>
        <w:pStyle w:val="a4"/>
        <w:ind w:left="0" w:firstLine="709"/>
        <w:jc w:val="both"/>
        <w:rPr>
          <w:b/>
          <w:bCs/>
          <w:sz w:val="26"/>
          <w:szCs w:val="26"/>
        </w:rPr>
      </w:pPr>
    </w:p>
    <w:p w14:paraId="45562159" w14:textId="77777777" w:rsidR="00590934" w:rsidRPr="008577C6" w:rsidRDefault="00590934" w:rsidP="006324BD">
      <w:pPr>
        <w:pStyle w:val="a4"/>
        <w:ind w:left="0" w:firstLine="709"/>
        <w:jc w:val="both"/>
        <w:rPr>
          <w:b/>
          <w:bCs/>
          <w:sz w:val="26"/>
          <w:szCs w:val="26"/>
        </w:rPr>
      </w:pPr>
    </w:p>
    <w:p w14:paraId="144A3843" w14:textId="77777777" w:rsidR="007210EF" w:rsidRPr="008577C6" w:rsidRDefault="007210EF" w:rsidP="00B2398D">
      <w:pPr>
        <w:spacing w:line="240" w:lineRule="exact"/>
        <w:ind w:left="6521"/>
        <w:jc w:val="right"/>
        <w:outlineLvl w:val="1"/>
        <w:rPr>
          <w:i/>
          <w:sz w:val="26"/>
          <w:szCs w:val="26"/>
        </w:rPr>
      </w:pPr>
    </w:p>
    <w:p w14:paraId="7E5D2F83" w14:textId="77777777" w:rsidR="004F179D" w:rsidRPr="008577C6" w:rsidRDefault="004F179D" w:rsidP="00983D46">
      <w:pPr>
        <w:ind w:firstLine="698"/>
        <w:jc w:val="both"/>
        <w:rPr>
          <w:sz w:val="26"/>
          <w:szCs w:val="26"/>
        </w:rPr>
      </w:pPr>
    </w:p>
    <w:p w14:paraId="57F4B83D" w14:textId="05D57B39" w:rsidR="0094068A" w:rsidRPr="008577C6" w:rsidRDefault="00FE5B84" w:rsidP="00D97A52">
      <w:pPr>
        <w:spacing w:line="276" w:lineRule="auto"/>
        <w:rPr>
          <w:sz w:val="26"/>
          <w:szCs w:val="26"/>
        </w:rPr>
      </w:pPr>
      <w:r>
        <w:rPr>
          <w:sz w:val="26"/>
          <w:szCs w:val="26"/>
        </w:rPr>
        <w:t xml:space="preserve">Заместитель </w:t>
      </w:r>
      <w:r w:rsidR="00283DA7" w:rsidRPr="008577C6">
        <w:rPr>
          <w:sz w:val="26"/>
          <w:szCs w:val="26"/>
        </w:rPr>
        <w:t>Председател</w:t>
      </w:r>
      <w:r>
        <w:rPr>
          <w:sz w:val="26"/>
          <w:szCs w:val="26"/>
        </w:rPr>
        <w:t>я</w:t>
      </w:r>
      <w:r w:rsidR="00283DA7" w:rsidRPr="008577C6">
        <w:rPr>
          <w:sz w:val="26"/>
          <w:szCs w:val="26"/>
        </w:rPr>
        <w:t xml:space="preserve"> </w:t>
      </w:r>
      <w:proofErr w:type="gramStart"/>
      <w:r w:rsidR="00283DA7" w:rsidRPr="008577C6">
        <w:rPr>
          <w:sz w:val="26"/>
          <w:szCs w:val="26"/>
        </w:rPr>
        <w:t>конкурсной</w:t>
      </w:r>
      <w:proofErr w:type="gramEnd"/>
    </w:p>
    <w:p w14:paraId="624CDB8B" w14:textId="1AA6A694" w:rsidR="00A10290" w:rsidRPr="00B621DC" w:rsidRDefault="0094068A" w:rsidP="00D97A52">
      <w:pPr>
        <w:spacing w:line="276" w:lineRule="auto"/>
        <w:rPr>
          <w:sz w:val="26"/>
          <w:szCs w:val="26"/>
        </w:rPr>
      </w:pPr>
      <w:r w:rsidRPr="008577C6">
        <w:rPr>
          <w:sz w:val="26"/>
          <w:szCs w:val="26"/>
        </w:rPr>
        <w:t>К</w:t>
      </w:r>
      <w:r w:rsidR="00283DA7" w:rsidRPr="008577C6">
        <w:rPr>
          <w:sz w:val="26"/>
          <w:szCs w:val="26"/>
        </w:rPr>
        <w:t>омиссии</w:t>
      </w:r>
      <w:r w:rsidRPr="008577C6">
        <w:rPr>
          <w:sz w:val="26"/>
          <w:szCs w:val="26"/>
        </w:rPr>
        <w:t xml:space="preserve"> ПАО «ТрансКонтей</w:t>
      </w:r>
      <w:bookmarkStart w:id="1" w:name="_GoBack"/>
      <w:bookmarkEnd w:id="1"/>
      <w:r w:rsidRPr="008577C6">
        <w:rPr>
          <w:sz w:val="26"/>
          <w:szCs w:val="26"/>
        </w:rPr>
        <w:t>нер»</w:t>
      </w:r>
      <w:r w:rsidRPr="008577C6">
        <w:rPr>
          <w:sz w:val="26"/>
          <w:szCs w:val="26"/>
        </w:rPr>
        <w:tab/>
      </w:r>
      <w:r w:rsidRPr="008577C6">
        <w:rPr>
          <w:sz w:val="26"/>
          <w:szCs w:val="26"/>
        </w:rPr>
        <w:tab/>
      </w:r>
      <w:r w:rsidRPr="008577C6">
        <w:rPr>
          <w:sz w:val="26"/>
          <w:szCs w:val="26"/>
        </w:rPr>
        <w:tab/>
      </w:r>
      <w:r w:rsidRPr="008577C6">
        <w:rPr>
          <w:sz w:val="26"/>
          <w:szCs w:val="26"/>
        </w:rPr>
        <w:tab/>
      </w:r>
      <w:r w:rsidRPr="008577C6">
        <w:rPr>
          <w:sz w:val="26"/>
          <w:szCs w:val="26"/>
        </w:rPr>
        <w:tab/>
      </w:r>
      <w:r w:rsidR="00D97A52" w:rsidRPr="008577C6">
        <w:rPr>
          <w:sz w:val="26"/>
          <w:szCs w:val="26"/>
        </w:rPr>
        <w:t xml:space="preserve">                 </w:t>
      </w:r>
      <w:r w:rsidR="002B3940">
        <w:rPr>
          <w:sz w:val="26"/>
          <w:szCs w:val="26"/>
        </w:rPr>
        <w:t xml:space="preserve">     </w:t>
      </w:r>
      <w:r w:rsidR="00531022">
        <w:rPr>
          <w:sz w:val="26"/>
          <w:szCs w:val="26"/>
        </w:rPr>
        <w:t>А.А. Сурков</w:t>
      </w:r>
    </w:p>
    <w:sectPr w:rsidR="00A10290" w:rsidRPr="00B621DC"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D0DB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8D180" w14:textId="77777777" w:rsidR="00D772FA" w:rsidRDefault="00D772FA" w:rsidP="00BD37E9">
      <w:r>
        <w:separator/>
      </w:r>
    </w:p>
  </w:endnote>
  <w:endnote w:type="continuationSeparator" w:id="0">
    <w:p w14:paraId="1AA81443" w14:textId="77777777" w:rsidR="00D772FA" w:rsidRDefault="00D772FA"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3FFE8" w14:textId="77777777" w:rsidR="00D772FA" w:rsidRDefault="00D772FA" w:rsidP="00BD37E9">
      <w:r>
        <w:separator/>
      </w:r>
    </w:p>
  </w:footnote>
  <w:footnote w:type="continuationSeparator" w:id="0">
    <w:p w14:paraId="686AD8D9" w14:textId="77777777" w:rsidR="00D772FA" w:rsidRDefault="00D772FA"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667B" w14:textId="77777777" w:rsidR="00D772FA" w:rsidRDefault="00D772FA">
    <w:pPr>
      <w:pStyle w:val="af5"/>
      <w:jc w:val="center"/>
    </w:pPr>
    <w:r>
      <w:fldChar w:fldCharType="begin"/>
    </w:r>
    <w:r>
      <w:instrText xml:space="preserve"> PAGE   \* MERGEFORMAT </w:instrText>
    </w:r>
    <w:r>
      <w:fldChar w:fldCharType="separate"/>
    </w:r>
    <w:r w:rsidR="00B17152">
      <w:rPr>
        <w:noProof/>
      </w:rPr>
      <w:t>8</w:t>
    </w:r>
    <w:r>
      <w:fldChar w:fldCharType="end"/>
    </w:r>
  </w:p>
  <w:p w14:paraId="2D234271" w14:textId="77777777" w:rsidR="00D772FA" w:rsidRDefault="00D772FA">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78F64" w14:textId="77777777" w:rsidR="00D772FA" w:rsidRDefault="00D772FA">
    <w:pPr>
      <w:pStyle w:val="af5"/>
      <w:jc w:val="center"/>
    </w:pPr>
  </w:p>
  <w:p w14:paraId="7804A5DF" w14:textId="77777777" w:rsidR="00D772FA" w:rsidRDefault="00D772FA">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59873D1"/>
    <w:multiLevelType w:val="multilevel"/>
    <w:tmpl w:val="CAA237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4DE04220"/>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2D6F8C"/>
    <w:multiLevelType w:val="hybridMultilevel"/>
    <w:tmpl w:val="B466437E"/>
    <w:lvl w:ilvl="0" w:tplc="F2960332">
      <w:start w:val="1"/>
      <w:numFmt w:val="decimal"/>
      <w:lvlText w:val="%1."/>
      <w:lvlJc w:val="left"/>
      <w:pPr>
        <w:ind w:left="928" w:hanging="360"/>
      </w:pPr>
    </w:lvl>
    <w:lvl w:ilvl="1" w:tplc="ACC0E8D2">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4">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0"/>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5"/>
  </w:num>
  <w:num w:numId="12">
    <w:abstractNumId w:val="38"/>
  </w:num>
  <w:num w:numId="13">
    <w:abstractNumId w:val="47"/>
  </w:num>
  <w:num w:numId="14">
    <w:abstractNumId w:val="33"/>
  </w:num>
  <w:num w:numId="15">
    <w:abstractNumId w:val="62"/>
  </w:num>
  <w:num w:numId="16">
    <w:abstractNumId w:val="31"/>
  </w:num>
  <w:num w:numId="17">
    <w:abstractNumId w:val="53"/>
  </w:num>
  <w:num w:numId="18">
    <w:abstractNumId w:val="36"/>
  </w:num>
  <w:num w:numId="19">
    <w:abstractNumId w:val="18"/>
  </w:num>
  <w:num w:numId="20">
    <w:abstractNumId w:val="27"/>
  </w:num>
  <w:num w:numId="21">
    <w:abstractNumId w:val="12"/>
  </w:num>
  <w:num w:numId="22">
    <w:abstractNumId w:val="25"/>
  </w:num>
  <w:num w:numId="23">
    <w:abstractNumId w:val="69"/>
  </w:num>
  <w:num w:numId="24">
    <w:abstractNumId w:val="14"/>
  </w:num>
  <w:num w:numId="25">
    <w:abstractNumId w:val="57"/>
  </w:num>
  <w:num w:numId="26">
    <w:abstractNumId w:val="55"/>
  </w:num>
  <w:num w:numId="27">
    <w:abstractNumId w:val="24"/>
  </w:num>
  <w:num w:numId="28">
    <w:abstractNumId w:val="39"/>
  </w:num>
  <w:num w:numId="29">
    <w:abstractNumId w:val="48"/>
  </w:num>
  <w:num w:numId="30">
    <w:abstractNumId w:val="51"/>
  </w:num>
  <w:num w:numId="31">
    <w:abstractNumId w:val="41"/>
  </w:num>
  <w:num w:numId="32">
    <w:abstractNumId w:val="50"/>
  </w:num>
  <w:num w:numId="33">
    <w:abstractNumId w:val="44"/>
  </w:num>
  <w:num w:numId="34">
    <w:abstractNumId w:val="20"/>
  </w:num>
  <w:num w:numId="35">
    <w:abstractNumId w:val="15"/>
  </w:num>
  <w:num w:numId="36">
    <w:abstractNumId w:val="11"/>
  </w:num>
  <w:num w:numId="37">
    <w:abstractNumId w:val="37"/>
  </w:num>
  <w:num w:numId="38">
    <w:abstractNumId w:val="54"/>
  </w:num>
  <w:num w:numId="39">
    <w:abstractNumId w:val="22"/>
  </w:num>
  <w:num w:numId="40">
    <w:abstractNumId w:val="64"/>
  </w:num>
  <w:num w:numId="41">
    <w:abstractNumId w:val="13"/>
  </w:num>
  <w:num w:numId="42">
    <w:abstractNumId w:val="34"/>
  </w:num>
  <w:num w:numId="43">
    <w:abstractNumId w:val="68"/>
  </w:num>
  <w:num w:numId="44">
    <w:abstractNumId w:val="52"/>
  </w:num>
  <w:num w:numId="45">
    <w:abstractNumId w:val="66"/>
  </w:num>
  <w:num w:numId="46">
    <w:abstractNumId w:val="45"/>
  </w:num>
  <w:num w:numId="47">
    <w:abstractNumId w:val="58"/>
  </w:num>
  <w:num w:numId="48">
    <w:abstractNumId w:val="19"/>
  </w:num>
  <w:num w:numId="49">
    <w:abstractNumId w:val="46"/>
  </w:num>
  <w:num w:numId="50">
    <w:abstractNumId w:val="26"/>
  </w:num>
  <w:num w:numId="51">
    <w:abstractNumId w:val="35"/>
  </w:num>
  <w:num w:numId="52">
    <w:abstractNumId w:val="67"/>
  </w:num>
  <w:num w:numId="53">
    <w:abstractNumId w:val="56"/>
  </w:num>
  <w:num w:numId="54">
    <w:abstractNumId w:val="60"/>
  </w:num>
  <w:num w:numId="55">
    <w:abstractNumId w:val="28"/>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49"/>
  </w:num>
  <w:num w:numId="59">
    <w:abstractNumId w:val="32"/>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A7237"/>
    <w:rsid w:val="000B27AB"/>
    <w:rsid w:val="000B4CD3"/>
    <w:rsid w:val="000C170C"/>
    <w:rsid w:val="000C7D2D"/>
    <w:rsid w:val="000D1D01"/>
    <w:rsid w:val="000D3D2A"/>
    <w:rsid w:val="000D6CCE"/>
    <w:rsid w:val="000E0BB7"/>
    <w:rsid w:val="000F5B57"/>
    <w:rsid w:val="00104D18"/>
    <w:rsid w:val="00104F9E"/>
    <w:rsid w:val="00114371"/>
    <w:rsid w:val="00117A82"/>
    <w:rsid w:val="00122F18"/>
    <w:rsid w:val="00123B52"/>
    <w:rsid w:val="0012466F"/>
    <w:rsid w:val="00130513"/>
    <w:rsid w:val="00141C29"/>
    <w:rsid w:val="0014250D"/>
    <w:rsid w:val="001452BC"/>
    <w:rsid w:val="00145314"/>
    <w:rsid w:val="001502E5"/>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6BD0"/>
    <w:rsid w:val="001D704B"/>
    <w:rsid w:val="001E186A"/>
    <w:rsid w:val="001E3CFF"/>
    <w:rsid w:val="001F5A95"/>
    <w:rsid w:val="001F71F8"/>
    <w:rsid w:val="00202418"/>
    <w:rsid w:val="00202AC6"/>
    <w:rsid w:val="00205856"/>
    <w:rsid w:val="0021041E"/>
    <w:rsid w:val="00240523"/>
    <w:rsid w:val="00241B70"/>
    <w:rsid w:val="00242A11"/>
    <w:rsid w:val="00251CBB"/>
    <w:rsid w:val="00255129"/>
    <w:rsid w:val="00255AB0"/>
    <w:rsid w:val="00275840"/>
    <w:rsid w:val="0027773B"/>
    <w:rsid w:val="00277A8B"/>
    <w:rsid w:val="00277F20"/>
    <w:rsid w:val="00281757"/>
    <w:rsid w:val="00283DA7"/>
    <w:rsid w:val="002864DA"/>
    <w:rsid w:val="0029080D"/>
    <w:rsid w:val="00291166"/>
    <w:rsid w:val="00294A88"/>
    <w:rsid w:val="002A1929"/>
    <w:rsid w:val="002A32DF"/>
    <w:rsid w:val="002A6898"/>
    <w:rsid w:val="002A6D2F"/>
    <w:rsid w:val="002B0492"/>
    <w:rsid w:val="002B27AA"/>
    <w:rsid w:val="002B3940"/>
    <w:rsid w:val="002B5B0F"/>
    <w:rsid w:val="002B7045"/>
    <w:rsid w:val="002C1FEC"/>
    <w:rsid w:val="002C4FB1"/>
    <w:rsid w:val="002C776E"/>
    <w:rsid w:val="002D3D7E"/>
    <w:rsid w:val="002D4DFC"/>
    <w:rsid w:val="002D569D"/>
    <w:rsid w:val="002D75CC"/>
    <w:rsid w:val="002E24EE"/>
    <w:rsid w:val="002E400F"/>
    <w:rsid w:val="002E6097"/>
    <w:rsid w:val="002E783B"/>
    <w:rsid w:val="00305507"/>
    <w:rsid w:val="00305E81"/>
    <w:rsid w:val="003076E5"/>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0607"/>
    <w:rsid w:val="00373D10"/>
    <w:rsid w:val="00374C1C"/>
    <w:rsid w:val="00375C2D"/>
    <w:rsid w:val="00386970"/>
    <w:rsid w:val="00387C1F"/>
    <w:rsid w:val="003968DA"/>
    <w:rsid w:val="003A5569"/>
    <w:rsid w:val="003B0555"/>
    <w:rsid w:val="003B2A0A"/>
    <w:rsid w:val="003D328C"/>
    <w:rsid w:val="003D7D97"/>
    <w:rsid w:val="003E0984"/>
    <w:rsid w:val="003E2CCB"/>
    <w:rsid w:val="003F1B52"/>
    <w:rsid w:val="003F3A77"/>
    <w:rsid w:val="003F6273"/>
    <w:rsid w:val="003F67B0"/>
    <w:rsid w:val="00405101"/>
    <w:rsid w:val="004055D6"/>
    <w:rsid w:val="00405DB1"/>
    <w:rsid w:val="00413266"/>
    <w:rsid w:val="00421194"/>
    <w:rsid w:val="00423849"/>
    <w:rsid w:val="00424D43"/>
    <w:rsid w:val="0042689C"/>
    <w:rsid w:val="00433EF7"/>
    <w:rsid w:val="00440E7D"/>
    <w:rsid w:val="004452E5"/>
    <w:rsid w:val="004455B8"/>
    <w:rsid w:val="004500FC"/>
    <w:rsid w:val="004554FF"/>
    <w:rsid w:val="00461414"/>
    <w:rsid w:val="00466DC3"/>
    <w:rsid w:val="00467F34"/>
    <w:rsid w:val="00472A95"/>
    <w:rsid w:val="00472C94"/>
    <w:rsid w:val="004746A7"/>
    <w:rsid w:val="00476096"/>
    <w:rsid w:val="00477467"/>
    <w:rsid w:val="00487525"/>
    <w:rsid w:val="00495025"/>
    <w:rsid w:val="0049545D"/>
    <w:rsid w:val="004977BE"/>
    <w:rsid w:val="004A571A"/>
    <w:rsid w:val="004A5DB6"/>
    <w:rsid w:val="004B0FBD"/>
    <w:rsid w:val="004B2E38"/>
    <w:rsid w:val="004B423C"/>
    <w:rsid w:val="004B7451"/>
    <w:rsid w:val="004C1548"/>
    <w:rsid w:val="004C16F1"/>
    <w:rsid w:val="004C3DA8"/>
    <w:rsid w:val="004C49F2"/>
    <w:rsid w:val="004C61CE"/>
    <w:rsid w:val="004C781F"/>
    <w:rsid w:val="004D4B7F"/>
    <w:rsid w:val="004D4DD4"/>
    <w:rsid w:val="004D7811"/>
    <w:rsid w:val="004E5A34"/>
    <w:rsid w:val="004E5C3E"/>
    <w:rsid w:val="004F179D"/>
    <w:rsid w:val="004F271B"/>
    <w:rsid w:val="004F29BD"/>
    <w:rsid w:val="004F6F09"/>
    <w:rsid w:val="00511E66"/>
    <w:rsid w:val="00524FE5"/>
    <w:rsid w:val="00527F31"/>
    <w:rsid w:val="00531022"/>
    <w:rsid w:val="00532C5C"/>
    <w:rsid w:val="005362A8"/>
    <w:rsid w:val="005428AB"/>
    <w:rsid w:val="00543D04"/>
    <w:rsid w:val="00555B36"/>
    <w:rsid w:val="005602B5"/>
    <w:rsid w:val="005621D4"/>
    <w:rsid w:val="00584A75"/>
    <w:rsid w:val="00590600"/>
    <w:rsid w:val="00590934"/>
    <w:rsid w:val="005A03CA"/>
    <w:rsid w:val="005A0CE6"/>
    <w:rsid w:val="005A7A3B"/>
    <w:rsid w:val="005B1F62"/>
    <w:rsid w:val="005B4889"/>
    <w:rsid w:val="005D01A0"/>
    <w:rsid w:val="005D11AE"/>
    <w:rsid w:val="005D19FC"/>
    <w:rsid w:val="005D41BC"/>
    <w:rsid w:val="005D78C6"/>
    <w:rsid w:val="005E3805"/>
    <w:rsid w:val="005E6F9C"/>
    <w:rsid w:val="005F0E85"/>
    <w:rsid w:val="005F3B03"/>
    <w:rsid w:val="005F4E69"/>
    <w:rsid w:val="0060763A"/>
    <w:rsid w:val="00611040"/>
    <w:rsid w:val="006211CD"/>
    <w:rsid w:val="006237D4"/>
    <w:rsid w:val="00630209"/>
    <w:rsid w:val="006324BD"/>
    <w:rsid w:val="006350D2"/>
    <w:rsid w:val="00643160"/>
    <w:rsid w:val="00652E74"/>
    <w:rsid w:val="0065679A"/>
    <w:rsid w:val="0066032B"/>
    <w:rsid w:val="00661A32"/>
    <w:rsid w:val="006626ED"/>
    <w:rsid w:val="00666A77"/>
    <w:rsid w:val="00670916"/>
    <w:rsid w:val="00674775"/>
    <w:rsid w:val="00675D2B"/>
    <w:rsid w:val="0068147C"/>
    <w:rsid w:val="00682E35"/>
    <w:rsid w:val="006A0112"/>
    <w:rsid w:val="006A5699"/>
    <w:rsid w:val="006A5EE4"/>
    <w:rsid w:val="006C1678"/>
    <w:rsid w:val="006C1BAD"/>
    <w:rsid w:val="006C340D"/>
    <w:rsid w:val="006C3933"/>
    <w:rsid w:val="006C6550"/>
    <w:rsid w:val="006D00E1"/>
    <w:rsid w:val="006D1AD8"/>
    <w:rsid w:val="006D7597"/>
    <w:rsid w:val="006E4364"/>
    <w:rsid w:val="006E5F1F"/>
    <w:rsid w:val="006F7111"/>
    <w:rsid w:val="007005F9"/>
    <w:rsid w:val="007045FA"/>
    <w:rsid w:val="00712BFA"/>
    <w:rsid w:val="0071790D"/>
    <w:rsid w:val="00717D60"/>
    <w:rsid w:val="007210EF"/>
    <w:rsid w:val="0072277B"/>
    <w:rsid w:val="00726259"/>
    <w:rsid w:val="00727043"/>
    <w:rsid w:val="00731064"/>
    <w:rsid w:val="00731720"/>
    <w:rsid w:val="00735C07"/>
    <w:rsid w:val="00735F6D"/>
    <w:rsid w:val="00741D6C"/>
    <w:rsid w:val="00761F80"/>
    <w:rsid w:val="00767F5A"/>
    <w:rsid w:val="007701BE"/>
    <w:rsid w:val="00771992"/>
    <w:rsid w:val="00781327"/>
    <w:rsid w:val="007813D2"/>
    <w:rsid w:val="00784E5D"/>
    <w:rsid w:val="007873F1"/>
    <w:rsid w:val="00787E0B"/>
    <w:rsid w:val="0079196D"/>
    <w:rsid w:val="00792677"/>
    <w:rsid w:val="007941F2"/>
    <w:rsid w:val="007A389B"/>
    <w:rsid w:val="007B1AE3"/>
    <w:rsid w:val="007C0022"/>
    <w:rsid w:val="007C092C"/>
    <w:rsid w:val="007C5E25"/>
    <w:rsid w:val="007C7B84"/>
    <w:rsid w:val="007D5C14"/>
    <w:rsid w:val="007E07FC"/>
    <w:rsid w:val="007F427D"/>
    <w:rsid w:val="008009C3"/>
    <w:rsid w:val="0081146A"/>
    <w:rsid w:val="00815902"/>
    <w:rsid w:val="00815F67"/>
    <w:rsid w:val="00816837"/>
    <w:rsid w:val="0082113B"/>
    <w:rsid w:val="0082404B"/>
    <w:rsid w:val="00836D49"/>
    <w:rsid w:val="0084547B"/>
    <w:rsid w:val="00851D24"/>
    <w:rsid w:val="008577C6"/>
    <w:rsid w:val="00862CAC"/>
    <w:rsid w:val="00877D39"/>
    <w:rsid w:val="008803B3"/>
    <w:rsid w:val="008817A8"/>
    <w:rsid w:val="00891CE4"/>
    <w:rsid w:val="00891D8D"/>
    <w:rsid w:val="008A22D2"/>
    <w:rsid w:val="008A48DD"/>
    <w:rsid w:val="008B33D9"/>
    <w:rsid w:val="008B35E2"/>
    <w:rsid w:val="008B3FFC"/>
    <w:rsid w:val="008B5593"/>
    <w:rsid w:val="008B57B3"/>
    <w:rsid w:val="008B70E8"/>
    <w:rsid w:val="008C2528"/>
    <w:rsid w:val="008C624D"/>
    <w:rsid w:val="008E063C"/>
    <w:rsid w:val="008E2BF7"/>
    <w:rsid w:val="008E52FA"/>
    <w:rsid w:val="008F10F2"/>
    <w:rsid w:val="008F1E9F"/>
    <w:rsid w:val="008F6382"/>
    <w:rsid w:val="0090707A"/>
    <w:rsid w:val="00912DC4"/>
    <w:rsid w:val="00914620"/>
    <w:rsid w:val="009215CC"/>
    <w:rsid w:val="009220E9"/>
    <w:rsid w:val="009312DC"/>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86761"/>
    <w:rsid w:val="00995590"/>
    <w:rsid w:val="009A141A"/>
    <w:rsid w:val="009A1FBE"/>
    <w:rsid w:val="009B2AF9"/>
    <w:rsid w:val="009B3495"/>
    <w:rsid w:val="009B79C0"/>
    <w:rsid w:val="009C1A54"/>
    <w:rsid w:val="009C57E7"/>
    <w:rsid w:val="009D0482"/>
    <w:rsid w:val="009D672F"/>
    <w:rsid w:val="009D6F5A"/>
    <w:rsid w:val="009D7464"/>
    <w:rsid w:val="009E0AEC"/>
    <w:rsid w:val="009E4C34"/>
    <w:rsid w:val="009E5215"/>
    <w:rsid w:val="009F64FC"/>
    <w:rsid w:val="009F6C5E"/>
    <w:rsid w:val="00A04B46"/>
    <w:rsid w:val="00A0699B"/>
    <w:rsid w:val="00A06D26"/>
    <w:rsid w:val="00A10290"/>
    <w:rsid w:val="00A108E7"/>
    <w:rsid w:val="00A152A8"/>
    <w:rsid w:val="00A2449A"/>
    <w:rsid w:val="00A337D3"/>
    <w:rsid w:val="00A36BDE"/>
    <w:rsid w:val="00A50D54"/>
    <w:rsid w:val="00A61290"/>
    <w:rsid w:val="00A6471D"/>
    <w:rsid w:val="00A711FB"/>
    <w:rsid w:val="00A715A1"/>
    <w:rsid w:val="00A74088"/>
    <w:rsid w:val="00A84361"/>
    <w:rsid w:val="00A94793"/>
    <w:rsid w:val="00AA0F7B"/>
    <w:rsid w:val="00AA4373"/>
    <w:rsid w:val="00AB15B3"/>
    <w:rsid w:val="00AB4276"/>
    <w:rsid w:val="00AB61AC"/>
    <w:rsid w:val="00AC56EB"/>
    <w:rsid w:val="00AD3310"/>
    <w:rsid w:val="00AE10A2"/>
    <w:rsid w:val="00AE2CE1"/>
    <w:rsid w:val="00AE6845"/>
    <w:rsid w:val="00AE7B18"/>
    <w:rsid w:val="00AE7F66"/>
    <w:rsid w:val="00AF7327"/>
    <w:rsid w:val="00B03BB9"/>
    <w:rsid w:val="00B12475"/>
    <w:rsid w:val="00B17152"/>
    <w:rsid w:val="00B2398D"/>
    <w:rsid w:val="00B27F40"/>
    <w:rsid w:val="00B3402D"/>
    <w:rsid w:val="00B34477"/>
    <w:rsid w:val="00B372ED"/>
    <w:rsid w:val="00B4587E"/>
    <w:rsid w:val="00B5014E"/>
    <w:rsid w:val="00B50ED9"/>
    <w:rsid w:val="00B51F8B"/>
    <w:rsid w:val="00B61F28"/>
    <w:rsid w:val="00B621DC"/>
    <w:rsid w:val="00B73B59"/>
    <w:rsid w:val="00B826EA"/>
    <w:rsid w:val="00B877AA"/>
    <w:rsid w:val="00B908A6"/>
    <w:rsid w:val="00BB015F"/>
    <w:rsid w:val="00BC26EF"/>
    <w:rsid w:val="00BC284E"/>
    <w:rsid w:val="00BC3745"/>
    <w:rsid w:val="00BC3A0C"/>
    <w:rsid w:val="00BC61E3"/>
    <w:rsid w:val="00BC659E"/>
    <w:rsid w:val="00BD16FF"/>
    <w:rsid w:val="00BD37E9"/>
    <w:rsid w:val="00BD4912"/>
    <w:rsid w:val="00BF4BDB"/>
    <w:rsid w:val="00BF6178"/>
    <w:rsid w:val="00C014CF"/>
    <w:rsid w:val="00C05AA4"/>
    <w:rsid w:val="00C32710"/>
    <w:rsid w:val="00C3460C"/>
    <w:rsid w:val="00C347DF"/>
    <w:rsid w:val="00C35B5D"/>
    <w:rsid w:val="00C36C68"/>
    <w:rsid w:val="00C431B9"/>
    <w:rsid w:val="00C4421E"/>
    <w:rsid w:val="00C46306"/>
    <w:rsid w:val="00C520BA"/>
    <w:rsid w:val="00C526C2"/>
    <w:rsid w:val="00C579AE"/>
    <w:rsid w:val="00C57EE6"/>
    <w:rsid w:val="00C57F00"/>
    <w:rsid w:val="00C65422"/>
    <w:rsid w:val="00C66CBD"/>
    <w:rsid w:val="00C75FDC"/>
    <w:rsid w:val="00C812D3"/>
    <w:rsid w:val="00C91115"/>
    <w:rsid w:val="00C91A4B"/>
    <w:rsid w:val="00C91B09"/>
    <w:rsid w:val="00C92CE8"/>
    <w:rsid w:val="00C97590"/>
    <w:rsid w:val="00CB3B40"/>
    <w:rsid w:val="00CB4E86"/>
    <w:rsid w:val="00CB640A"/>
    <w:rsid w:val="00CE4C55"/>
    <w:rsid w:val="00CF4A14"/>
    <w:rsid w:val="00CF4CB8"/>
    <w:rsid w:val="00CF6F63"/>
    <w:rsid w:val="00D03AAD"/>
    <w:rsid w:val="00D106FD"/>
    <w:rsid w:val="00D11527"/>
    <w:rsid w:val="00D13837"/>
    <w:rsid w:val="00D151C2"/>
    <w:rsid w:val="00D22DA8"/>
    <w:rsid w:val="00D23B81"/>
    <w:rsid w:val="00D2452C"/>
    <w:rsid w:val="00D24B92"/>
    <w:rsid w:val="00D30DF0"/>
    <w:rsid w:val="00D46B9B"/>
    <w:rsid w:val="00D603B1"/>
    <w:rsid w:val="00D610CD"/>
    <w:rsid w:val="00D67BB6"/>
    <w:rsid w:val="00D733A0"/>
    <w:rsid w:val="00D772FA"/>
    <w:rsid w:val="00D87659"/>
    <w:rsid w:val="00D90F37"/>
    <w:rsid w:val="00D9466D"/>
    <w:rsid w:val="00D94861"/>
    <w:rsid w:val="00D9624F"/>
    <w:rsid w:val="00D97A52"/>
    <w:rsid w:val="00DA44F0"/>
    <w:rsid w:val="00DA6344"/>
    <w:rsid w:val="00DB39A4"/>
    <w:rsid w:val="00DB5BCB"/>
    <w:rsid w:val="00DB6EF9"/>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57659"/>
    <w:rsid w:val="00E60A21"/>
    <w:rsid w:val="00E60B2E"/>
    <w:rsid w:val="00E62BE9"/>
    <w:rsid w:val="00E62F2E"/>
    <w:rsid w:val="00E664F6"/>
    <w:rsid w:val="00E67CF3"/>
    <w:rsid w:val="00E70C41"/>
    <w:rsid w:val="00E7614F"/>
    <w:rsid w:val="00E87948"/>
    <w:rsid w:val="00E94273"/>
    <w:rsid w:val="00EA1487"/>
    <w:rsid w:val="00EA7E8D"/>
    <w:rsid w:val="00EA7EDE"/>
    <w:rsid w:val="00EB3706"/>
    <w:rsid w:val="00EB49FE"/>
    <w:rsid w:val="00EB6F67"/>
    <w:rsid w:val="00EB7FE0"/>
    <w:rsid w:val="00EC74CD"/>
    <w:rsid w:val="00ED018A"/>
    <w:rsid w:val="00ED4279"/>
    <w:rsid w:val="00ED61E0"/>
    <w:rsid w:val="00ED719B"/>
    <w:rsid w:val="00EE5FFD"/>
    <w:rsid w:val="00F02E01"/>
    <w:rsid w:val="00F03231"/>
    <w:rsid w:val="00F11C38"/>
    <w:rsid w:val="00F12D85"/>
    <w:rsid w:val="00F13DE3"/>
    <w:rsid w:val="00F141BB"/>
    <w:rsid w:val="00F144A6"/>
    <w:rsid w:val="00F20773"/>
    <w:rsid w:val="00F2140E"/>
    <w:rsid w:val="00F21E87"/>
    <w:rsid w:val="00F2793A"/>
    <w:rsid w:val="00F32473"/>
    <w:rsid w:val="00F3358A"/>
    <w:rsid w:val="00F36888"/>
    <w:rsid w:val="00F43D5B"/>
    <w:rsid w:val="00F50B9C"/>
    <w:rsid w:val="00F55B37"/>
    <w:rsid w:val="00F5645C"/>
    <w:rsid w:val="00F57368"/>
    <w:rsid w:val="00F64D04"/>
    <w:rsid w:val="00F64FCD"/>
    <w:rsid w:val="00F71310"/>
    <w:rsid w:val="00F75AA6"/>
    <w:rsid w:val="00F91420"/>
    <w:rsid w:val="00F93C72"/>
    <w:rsid w:val="00F9414D"/>
    <w:rsid w:val="00F9474F"/>
    <w:rsid w:val="00F94925"/>
    <w:rsid w:val="00F97F04"/>
    <w:rsid w:val="00FA118A"/>
    <w:rsid w:val="00FA16A2"/>
    <w:rsid w:val="00FA2902"/>
    <w:rsid w:val="00FA5E69"/>
    <w:rsid w:val="00FA7598"/>
    <w:rsid w:val="00FB73C4"/>
    <w:rsid w:val="00FC707F"/>
    <w:rsid w:val="00FD0AC4"/>
    <w:rsid w:val="00FD2DAF"/>
    <w:rsid w:val="00FD760E"/>
    <w:rsid w:val="00FE0D92"/>
    <w:rsid w:val="00FE5B84"/>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aliases w:val="Footnote Text Char Знак Знак,Footnote Text Char Знак,Footnote Text Char Знак Знак Знак Знак"/>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aliases w:val="Footnote Text Char Знак Знак,Footnote Text Char Знак,Footnote Text Char Знак Знак Знак Знак"/>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84353018">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229269276">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354843378">
      <w:bodyDiv w:val="1"/>
      <w:marLeft w:val="0"/>
      <w:marRight w:val="0"/>
      <w:marTop w:val="0"/>
      <w:marBottom w:val="0"/>
      <w:divBdr>
        <w:top w:val="none" w:sz="0" w:space="0" w:color="auto"/>
        <w:left w:val="none" w:sz="0" w:space="0" w:color="auto"/>
        <w:bottom w:val="none" w:sz="0" w:space="0" w:color="auto"/>
        <w:right w:val="none" w:sz="0" w:space="0" w:color="auto"/>
      </w:divBdr>
    </w:div>
    <w:div w:id="44053483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5777168">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356FD6F-22A0-48DA-AE08-D2606F84ADE8"/>
    <ds:schemaRef ds:uri="8356fd6f-22a0-48da-ae08-d2606f84ade8"/>
    <ds:schemaRef ds:uri="534cf01c-1048-43b5-9b60-64d33694a2aa"/>
    <ds:schemaRef ds:uri="http://www.w3.org/XML/1998/namespace"/>
    <ds:schemaRef ds:uri="http://purl.org/dc/dcmitype/"/>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7D6939A0-29A8-4D49-8501-CD38EC1F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2239</Words>
  <Characters>12765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2</cp:revision>
  <cp:lastPrinted>2019-12-09T15:38:00Z</cp:lastPrinted>
  <dcterms:created xsi:type="dcterms:W3CDTF">2019-12-09T15:48:00Z</dcterms:created>
  <dcterms:modified xsi:type="dcterms:W3CDTF">2019-12-09T15:48:00Z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