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9919BE" w:rsidRDefault="001B05C0">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на Забайкальской железной дороге </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9919BE" w:rsidRDefault="001B05C0">
      <w:pPr>
        <w:tabs>
          <w:tab w:val="left" w:pos="4962"/>
        </w:tabs>
        <w:ind w:left="4820"/>
        <w:rPr>
          <w:b/>
          <w:bCs/>
          <w:sz w:val="28"/>
          <w:szCs w:val="28"/>
        </w:rPr>
      </w:pPr>
      <w:r>
        <w:rPr>
          <w:b/>
          <w:bCs/>
          <w:sz w:val="28"/>
          <w:szCs w:val="28"/>
        </w:rPr>
        <w:t>Кирилл Владимирович Кудрявцев</w:t>
      </w:r>
    </w:p>
    <w:p w:rsidR="006F6D36" w:rsidRPr="006D2B87" w:rsidRDefault="006F6D36" w:rsidP="006F6D36">
      <w:pPr>
        <w:tabs>
          <w:tab w:val="left" w:pos="4962"/>
        </w:tabs>
        <w:ind w:left="4820"/>
        <w:rPr>
          <w:rFonts w:eastAsia="Arial Unicode MS"/>
        </w:rPr>
      </w:pPr>
    </w:p>
    <w:p w:rsidR="009919BE" w:rsidRDefault="001B05C0">
      <w:pPr>
        <w:tabs>
          <w:tab w:val="left" w:pos="4962"/>
        </w:tabs>
        <w:ind w:left="4820"/>
        <w:rPr>
          <w:b/>
          <w:bCs/>
          <w:sz w:val="28"/>
        </w:rPr>
      </w:pPr>
      <w:r>
        <w:rPr>
          <w:b/>
          <w:bCs/>
          <w:sz w:val="28"/>
        </w:rPr>
        <w:t>«30» декабря 2019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Pr="00510148"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9919BE" w:rsidRDefault="001B05C0">
      <w:pPr>
        <w:pStyle w:val="19"/>
        <w:numPr>
          <w:ilvl w:val="2"/>
          <w:numId w:val="1"/>
        </w:numPr>
        <w:tabs>
          <w:tab w:val="clear" w:pos="0"/>
        </w:tabs>
        <w:ind w:left="0" w:firstLine="709"/>
      </w:pPr>
      <w:proofErr w:type="gramStart"/>
      <w:r>
        <w:rPr>
          <w:szCs w:val="28"/>
        </w:rPr>
        <w:t>Публичное акционерное общество «Центр по перевозке грузов в контейнерах «</w:t>
      </w:r>
      <w:proofErr w:type="spellStart"/>
      <w:r>
        <w:rPr>
          <w:szCs w:val="28"/>
        </w:rPr>
        <w:t>ТрансКонтейнер</w:t>
      </w:r>
      <w:proofErr w:type="spellEnd"/>
      <w:r>
        <w:rPr>
          <w:szCs w:val="28"/>
        </w:rPr>
        <w:t>» (ПАО «</w:t>
      </w:r>
      <w:proofErr w:type="spellStart"/>
      <w:r>
        <w:rPr>
          <w:szCs w:val="28"/>
        </w:rPr>
        <w:t>ТрансКонтейнер</w:t>
      </w:r>
      <w:proofErr w:type="spellEnd"/>
      <w:r>
        <w:rPr>
          <w:szCs w:val="28"/>
        </w:rPr>
        <w:t>») (далее – Заказчик), руководствуясь положением о порядке закупки товаров, работ, услуг для нужд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26 декабря 2018 г. </w:t>
      </w:r>
      <w:r>
        <w:rPr>
          <w:szCs w:val="28"/>
        </w:rPr>
        <w:t xml:space="preserve">(далее – Положение о закупках), </w:t>
      </w:r>
      <w:proofErr w:type="spellStart"/>
      <w:r>
        <w:rPr>
          <w:szCs w:val="28"/>
        </w:rPr>
        <w:t>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t>Открытый</w:t>
      </w:r>
      <w:proofErr w:type="spellEnd"/>
      <w:r>
        <w:t xml:space="preserve"> конкурс в электронной форме № ОКэ-НКПЗАБ-19-0043 по</w:t>
      </w:r>
      <w:proofErr w:type="gramEnd"/>
      <w:r>
        <w:t xml:space="preserve"> предмету закупки "Выполнение работ по реконструкции системы освещения инв.№014/01/00000056 Контейнерного терминала Благовещенск (Устройство дополнительной мачты освещения) для нужд филиала ПАО "</w:t>
      </w:r>
      <w:proofErr w:type="spellStart"/>
      <w:r>
        <w:t>ТрансКонтейнер</w:t>
      </w:r>
      <w:proofErr w:type="spellEnd"/>
      <w:r>
        <w:t>" на Забайкальской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извещения о проведении Открытого конкурса указана в пункте 3 Информационной карты.</w:t>
      </w:r>
    </w:p>
    <w:p w:rsidR="006E08A0" w:rsidRPr="00D32FFA" w:rsidRDefault="00991BDD" w:rsidP="00E76363">
      <w:pPr>
        <w:pStyle w:val="19"/>
        <w:numPr>
          <w:ilvl w:val="2"/>
          <w:numId w:val="1"/>
        </w:numPr>
        <w:tabs>
          <w:tab w:val="clear" w:pos="0"/>
        </w:tabs>
        <w:ind w:left="0" w:firstLine="709"/>
        <w:rPr>
          <w:szCs w:val="28"/>
        </w:rPr>
      </w:pPr>
      <w:r>
        <w:rPr>
          <w:szCs w:val="28"/>
        </w:rPr>
        <w:t xml:space="preserve">Извещение о проведении Открытого конкурса, </w:t>
      </w:r>
      <w:r>
        <w:t>изменения к извещению,</w:t>
      </w:r>
      <w:r>
        <w:rPr>
          <w:szCs w:val="28"/>
        </w:rPr>
        <w:t xml:space="preserve"> настоящая документация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w:t>
      </w:r>
      <w:r>
        <w:rPr>
          <w:szCs w:val="28"/>
        </w:rPr>
        <w:lastRenderedPageBreak/>
        <w:t>настоящей документации о закупке, указаны в</w:t>
      </w:r>
      <w:proofErr w:type="gramEnd"/>
      <w:r>
        <w:rPr>
          <w:szCs w:val="28"/>
        </w:rPr>
        <w:t xml:space="preserve"> </w:t>
      </w:r>
      <w:proofErr w:type="gramStart"/>
      <w:r>
        <w:rPr>
          <w:szCs w:val="28"/>
        </w:rPr>
        <w:t>разделе</w:t>
      </w:r>
      <w:proofErr w:type="gramEnd"/>
      <w:r>
        <w:rPr>
          <w:szCs w:val="28"/>
        </w:rPr>
        <w:t xml:space="preserve">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 xml:space="preserve">По всем вопросам, не урегулированным настоящей документацией о закупке, необходимо руководствоваться Положением о закупках. В </w:t>
      </w:r>
      <w:proofErr w:type="gramStart"/>
      <w:r>
        <w:t>случае</w:t>
      </w:r>
      <w:proofErr w:type="gramEnd"/>
      <w:r>
        <w:t xml:space="preserve">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proofErr w:type="gramStart"/>
      <w:r>
        <w:t>Участником в Открытом конкурсе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proofErr w:type="gramStart"/>
      <w:r>
        <w:t>- допущенный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9"/>
        <w:numPr>
          <w:ilvl w:val="2"/>
          <w:numId w:val="1"/>
        </w:numPr>
        <w:tabs>
          <w:tab w:val="clear" w:pos="0"/>
        </w:tabs>
        <w:ind w:left="0" w:firstLine="709"/>
        <w:rPr>
          <w:szCs w:val="28"/>
        </w:rPr>
      </w:pPr>
      <w:r>
        <w:t xml:space="preserve">Заявки рассматриваются как обязательства участников. </w:t>
      </w:r>
      <w:r>
        <w:br/>
        <w:t>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Открытого конкурса, </w:t>
      </w:r>
      <w:r>
        <w:lastRenderedPageBreak/>
        <w:t xml:space="preserve">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tabs>
          <w:tab w:val="clear" w:pos="0"/>
        </w:tabs>
        <w:ind w:left="0" w:firstLine="709"/>
        <w:rPr>
          <w:szCs w:val="28"/>
        </w:rPr>
      </w:pPr>
      <w:proofErr w:type="gramStart"/>
      <w:r>
        <w:rPr>
          <w:szCs w:val="28"/>
        </w:rPr>
        <w:t xml:space="preserve">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допущенного участника Открытого конкурса от участия в Открытом конкурсе на любом этапе его проведения. </w:t>
      </w:r>
      <w:proofErr w:type="gramEnd"/>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E76363">
      <w:pPr>
        <w:pStyle w:val="19"/>
        <w:numPr>
          <w:ilvl w:val="2"/>
          <w:numId w:val="1"/>
        </w:numPr>
        <w:tabs>
          <w:tab w:val="clear" w:pos="0"/>
        </w:tabs>
        <w:ind w:left="0" w:firstLine="709"/>
      </w:pPr>
      <w:proofErr w:type="gramStart"/>
      <w:r>
        <w:t xml:space="preserve">Претендент на участие в Открытом конкурсе, должен в указанные сроки и на условиях, изложенных в пункте 6 Информационной карты, подать Заявку в форме электронного документа через оператора электронной торговой </w:t>
      </w:r>
      <w:r>
        <w:lastRenderedPageBreak/>
        <w:t>площадки, указанной в пункте 4 Информационной карты, в порядке, предусмотренном правилами и регламентом работы электронной торговой площадки (далее – ЭТП).</w:t>
      </w:r>
      <w:proofErr w:type="gramEnd"/>
      <w:r>
        <w:t xml:space="preserve"> </w:t>
      </w:r>
      <w:proofErr w:type="gramStart"/>
      <w:r>
        <w:t>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8"/>
          </w:rPr>
          <w:t>https://otc.ru/documents</w:t>
        </w:r>
      </w:hyperlink>
      <w:r>
        <w:t>).</w:t>
      </w:r>
      <w:proofErr w:type="gramEnd"/>
    </w:p>
    <w:p w:rsidR="00D2783A" w:rsidRDefault="00FC2F34" w:rsidP="00E76363">
      <w:pPr>
        <w:pStyle w:val="19"/>
        <w:numPr>
          <w:ilvl w:val="2"/>
          <w:numId w:val="1"/>
        </w:numPr>
        <w:tabs>
          <w:tab w:val="clear" w:pos="0"/>
        </w:tabs>
        <w:ind w:left="0" w:firstLine="709"/>
      </w:pPr>
      <w:r>
        <w:t xml:space="preserve">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 </w:t>
      </w:r>
      <w:proofErr w:type="gramStart"/>
      <w:r>
        <w:t>Решение Конкурсной комиссии об итогах проведения Открытого конкурса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Открытом конкурсе и до заключения (подписания) договора по итогам Открытого конкурса только в случае возникновения обстоятельств непреодолимой силы в соответствии с законодательством Российской Федерации.</w:t>
      </w:r>
      <w:proofErr w:type="gramEnd"/>
    </w:p>
    <w:p w:rsidR="007378E3" w:rsidRDefault="007D6548" w:rsidP="00E76363">
      <w:pPr>
        <w:pStyle w:val="19"/>
        <w:widowControl w:val="0"/>
        <w:ind w:firstLine="709"/>
      </w:pPr>
      <w:proofErr w:type="gramStart"/>
      <w:r>
        <w:t>Извещение об отмене проведения Открытого конкурса размещается в соответствии с пунктом 4 Информационной карты в день принятия решения об отмене проведения Открытого конкурса.</w:t>
      </w:r>
      <w:proofErr w:type="gramEnd"/>
      <w:r>
        <w:t xml:space="preserve">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w:t>
      </w:r>
      <w:r>
        <w:br/>
        <w:t xml:space="preserve">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w:t>
      </w:r>
      <w:proofErr w:type="gramStart"/>
      <w:r>
        <w:t>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с даты истечения установленного в настоящем пункте срока подписания протокола.</w:t>
      </w:r>
      <w:proofErr w:type="gramEnd"/>
    </w:p>
    <w:p w:rsidR="009919BE" w:rsidRDefault="001B05C0">
      <w:pPr>
        <w:pStyle w:val="19"/>
        <w:widowControl w:val="0"/>
        <w:numPr>
          <w:ilvl w:val="2"/>
          <w:numId w:val="1"/>
        </w:numPr>
        <w:tabs>
          <w:tab w:val="clear" w:pos="0"/>
        </w:tabs>
        <w:ind w:left="0" w:firstLine="709"/>
      </w:pPr>
      <w:r>
        <w:t xml:space="preserve">В </w:t>
      </w:r>
      <w:proofErr w:type="gramStart"/>
      <w:r>
        <w:t>случае</w:t>
      </w:r>
      <w:proofErr w:type="gramEnd"/>
      <w:r>
        <w:t xml:space="preserve"> участия нескольких лиц на стороне одного претендента </w:t>
      </w:r>
      <w:r>
        <w:lastRenderedPageBreak/>
        <w:t>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 xml:space="preserve">В </w:t>
      </w:r>
      <w:proofErr w:type="gramStart"/>
      <w:r>
        <w:t>этом</w:t>
      </w:r>
      <w:proofErr w:type="gramEnd"/>
      <w:r>
        <w:t xml:space="preserve">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C51709" w:rsidP="00E76363">
      <w:pPr>
        <w:pStyle w:val="19"/>
        <w:widowControl w:val="0"/>
        <w:numPr>
          <w:ilvl w:val="2"/>
          <w:numId w:val="1"/>
        </w:numPr>
        <w:tabs>
          <w:tab w:val="clear" w:pos="0"/>
        </w:tabs>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w:t>
      </w:r>
      <w:proofErr w:type="gramStart"/>
      <w:r>
        <w:t>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roofErr w:type="gramEnd"/>
    </w:p>
    <w:p w:rsidR="007378E3" w:rsidRDefault="00C51709" w:rsidP="00E76363">
      <w:pPr>
        <w:pStyle w:val="19"/>
        <w:widowControl w:val="0"/>
        <w:numPr>
          <w:ilvl w:val="2"/>
          <w:numId w:val="1"/>
        </w:numPr>
        <w:tabs>
          <w:tab w:val="clear" w:pos="0"/>
        </w:tabs>
        <w:ind w:left="0" w:firstLine="709"/>
      </w:pPr>
      <w:proofErr w:type="gramStart"/>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roofErr w:type="gramEnd"/>
    </w:p>
    <w:p w:rsidR="007378E3" w:rsidRDefault="007378E3" w:rsidP="00E76363">
      <w:pPr>
        <w:pStyle w:val="19"/>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871018"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извещения и/или настоящей документации о закупке, а также по уведомлению участников (за исключением победител</w:t>
      </w:r>
      <w:proofErr w:type="gramStart"/>
      <w:r>
        <w:t>я(</w:t>
      </w:r>
      <w:proofErr w:type="gramEnd"/>
      <w:r>
        <w:t>-ей)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7378E3" w:rsidRPr="00D32FFA" w:rsidRDefault="007378E3" w:rsidP="007378E3">
      <w:pPr>
        <w:pStyle w:val="19"/>
        <w:ind w:left="709" w:firstLine="0"/>
      </w:pPr>
    </w:p>
    <w:p w:rsidR="007D6548" w:rsidRPr="00D20AD0"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Претендент вправе не позднее, чем за 3 (три) рабочих дня до даты окончания срока подачи Заявок (пункт 6 Информационной карты), направить письменный </w:t>
      </w:r>
      <w:proofErr w:type="gramStart"/>
      <w:r>
        <w:rPr>
          <w:rFonts w:eastAsia="MS Mincho"/>
          <w:sz w:val="28"/>
          <w:szCs w:val="28"/>
        </w:rPr>
        <w:t>запрос</w:t>
      </w:r>
      <w:proofErr w:type="gramEnd"/>
      <w:r>
        <w:rPr>
          <w:rFonts w:eastAsia="MS Mincho"/>
          <w:sz w:val="28"/>
          <w:szCs w:val="28"/>
        </w:rPr>
        <w:t xml:space="preserve"> сформированный через ЭТП, на разъяснение положений извещения о закупке и/или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lastRenderedPageBreak/>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и/или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Разъяснения</w:t>
      </w:r>
      <w:proofErr w:type="gramEnd"/>
      <w:r>
        <w:rPr>
          <w:rFonts w:eastAsia="MS Mincho"/>
          <w:sz w:val="28"/>
          <w:szCs w:val="28"/>
        </w:rPr>
        <w:t xml:space="preserve">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извещения и/или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Default="00A83569" w:rsidP="001B05C0">
      <w:pPr>
        <w:pStyle w:val="afb"/>
        <w:numPr>
          <w:ilvl w:val="0"/>
          <w:numId w:val="23"/>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Открытого конкурса. Любые изменения, дополнения, вносимые в извещение и/или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1B05C0">
      <w:pPr>
        <w:pStyle w:val="afb"/>
        <w:numPr>
          <w:ilvl w:val="0"/>
          <w:numId w:val="23"/>
        </w:numPr>
        <w:ind w:left="0" w:firstLine="709"/>
        <w:rPr>
          <w:sz w:val="28"/>
          <w:szCs w:val="28"/>
        </w:rPr>
      </w:pPr>
      <w:r>
        <w:rPr>
          <w:sz w:val="28"/>
          <w:szCs w:val="28"/>
        </w:rPr>
        <w:t>Изменения и дополнения, внесенные в извещение и/или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1B05C0">
      <w:pPr>
        <w:pStyle w:val="afb"/>
        <w:numPr>
          <w:ilvl w:val="0"/>
          <w:numId w:val="23"/>
        </w:numPr>
        <w:ind w:left="0" w:firstLine="709"/>
        <w:rPr>
          <w:sz w:val="28"/>
          <w:szCs w:val="28"/>
        </w:rPr>
      </w:pPr>
      <w:proofErr w:type="gramStart"/>
      <w:r>
        <w:rPr>
          <w:sz w:val="28"/>
          <w:szCs w:val="28"/>
        </w:rPr>
        <w:t xml:space="preserve">В случае внесения изменений и дополнений в извещение и/или настоящую документацию о закупке Открытого конкурса, Организатор обязан продлить срок подачи Заявок таким образом, чтобы с даты размещения в СМИ </w:t>
      </w:r>
      <w:r>
        <w:rPr>
          <w:sz w:val="28"/>
          <w:szCs w:val="28"/>
        </w:rPr>
        <w:lastRenderedPageBreak/>
        <w:t>указанных изменений до даты окончания срока подачи Заявок на участие в Открытом конкурсе оставалось не менее 8 (восьми) дней.</w:t>
      </w:r>
      <w:proofErr w:type="gramEnd"/>
    </w:p>
    <w:p w:rsidR="00A83569" w:rsidRDefault="00A83569" w:rsidP="001B05C0">
      <w:pPr>
        <w:pStyle w:val="afb"/>
        <w:numPr>
          <w:ilvl w:val="0"/>
          <w:numId w:val="23"/>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извещения и/или настоящей документации о закупке осуществляется через СМИ.</w:t>
      </w:r>
    </w:p>
    <w:p w:rsidR="00670AF4" w:rsidRDefault="00670AF4" w:rsidP="00F3355C">
      <w:pPr>
        <w:pStyle w:val="afb"/>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5812B7" w:rsidRDefault="00034877" w:rsidP="001B05C0">
      <w:pPr>
        <w:pStyle w:val="afb"/>
        <w:numPr>
          <w:ilvl w:val="0"/>
          <w:numId w:val="24"/>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b"/>
        <w:rPr>
          <w:sz w:val="28"/>
          <w:szCs w:val="28"/>
        </w:rPr>
      </w:pPr>
      <w:proofErr w:type="gramStart"/>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034877" w:rsidRPr="00A83569" w:rsidRDefault="00034877" w:rsidP="001B05C0">
      <w:pPr>
        <w:pStyle w:val="afb"/>
        <w:numPr>
          <w:ilvl w:val="0"/>
          <w:numId w:val="24"/>
        </w:numPr>
        <w:ind w:left="0" w:firstLine="709"/>
        <w:rPr>
          <w:sz w:val="28"/>
          <w:szCs w:val="28"/>
        </w:rPr>
      </w:pPr>
      <w:r>
        <w:rPr>
          <w:color w:val="000000"/>
          <w:sz w:val="28"/>
          <w:szCs w:val="28"/>
        </w:rPr>
        <w:t xml:space="preserve">В </w:t>
      </w:r>
      <w:proofErr w:type="gramStart"/>
      <w:r>
        <w:rPr>
          <w:color w:val="000000"/>
          <w:sz w:val="28"/>
          <w:szCs w:val="28"/>
        </w:rPr>
        <w:t>случае</w:t>
      </w:r>
      <w:proofErr w:type="gramEnd"/>
      <w:r>
        <w:rPr>
          <w:color w:val="000000"/>
          <w:sz w:val="28"/>
          <w:szCs w:val="28"/>
        </w:rPr>
        <w:t xml:space="preserve"> установления нарушения 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1B05C0">
      <w:pPr>
        <w:pStyle w:val="afb"/>
        <w:numPr>
          <w:ilvl w:val="0"/>
          <w:numId w:val="24"/>
        </w:numPr>
        <w:ind w:left="0" w:firstLine="709"/>
        <w:rPr>
          <w:sz w:val="28"/>
          <w:szCs w:val="28"/>
        </w:rPr>
      </w:pPr>
      <w:r>
        <w:rPr>
          <w:color w:val="000000"/>
          <w:sz w:val="28"/>
          <w:szCs w:val="28"/>
        </w:rPr>
        <w:t xml:space="preserve">В </w:t>
      </w:r>
      <w:proofErr w:type="gramStart"/>
      <w:r>
        <w:rPr>
          <w:color w:val="000000"/>
          <w:sz w:val="28"/>
          <w:szCs w:val="28"/>
        </w:rPr>
        <w:t>случае</w:t>
      </w:r>
      <w:proofErr w:type="gramEnd"/>
      <w:r>
        <w:rPr>
          <w:color w:val="000000"/>
          <w:sz w:val="28"/>
          <w:szCs w:val="28"/>
        </w:rPr>
        <w:t xml:space="preserve"> возникновения у 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w:t>
      </w:r>
      <w:proofErr w:type="gramStart"/>
      <w:r>
        <w:rPr>
          <w:color w:val="000000"/>
          <w:sz w:val="28"/>
          <w:szCs w:val="28"/>
        </w:rPr>
        <w:t>уведомлении</w:t>
      </w:r>
      <w:proofErr w:type="gramEnd"/>
      <w:r>
        <w:rPr>
          <w:color w:val="000000"/>
          <w:sz w:val="28"/>
          <w:szCs w:val="28"/>
        </w:rPr>
        <w:t xml:space="preserve">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7E0067" w:rsidRDefault="00034877" w:rsidP="007E0067">
      <w:pPr>
        <w:pStyle w:val="afb"/>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b"/>
        <w:rPr>
          <w:sz w:val="28"/>
          <w:szCs w:val="28"/>
        </w:rPr>
      </w:pPr>
      <w:proofErr w:type="gramStart"/>
      <w:r>
        <w:rPr>
          <w:color w:val="000000"/>
          <w:sz w:val="28"/>
          <w:szCs w:val="28"/>
        </w:rPr>
        <w:lastRenderedPageBreak/>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w:t>
      </w:r>
      <w:proofErr w:type="gramEnd"/>
      <w:r>
        <w:rPr>
          <w:color w:val="000000"/>
          <w:sz w:val="28"/>
          <w:szCs w:val="28"/>
        </w:rPr>
        <w:t xml:space="preserve">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1B05C0">
      <w:pPr>
        <w:pStyle w:val="afb"/>
        <w:numPr>
          <w:ilvl w:val="0"/>
          <w:numId w:val="24"/>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1B05C0">
      <w:pPr>
        <w:pStyle w:val="19"/>
        <w:numPr>
          <w:ilvl w:val="1"/>
          <w:numId w:val="15"/>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w:t>
      </w:r>
      <w:proofErr w:type="gramStart"/>
      <w:r>
        <w:rPr>
          <w:sz w:val="28"/>
          <w:szCs w:val="28"/>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выше недоимки, задолженности и решение по такому заявлению на дату рассмотрения, оценки и сопоставления Заявки на участие в Открытом конкурсе поставщика (исполнителя, подрядчика) не принято;</w:t>
      </w:r>
      <w:proofErr w:type="gramEnd"/>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lastRenderedPageBreak/>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1B05C0">
      <w:pPr>
        <w:pStyle w:val="19"/>
        <w:numPr>
          <w:ilvl w:val="1"/>
          <w:numId w:val="15"/>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b"/>
        <w:rPr>
          <w:sz w:val="28"/>
          <w:szCs w:val="28"/>
        </w:rPr>
      </w:pPr>
      <w:proofErr w:type="gramStart"/>
      <w:r>
        <w:rPr>
          <w:sz w:val="28"/>
          <w:szCs w:val="28"/>
        </w:rPr>
        <w:t>а) участник должен быть правомочен заключать и исполнять договор, заключение которого является предметом Открытого конкурса,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w:t>
      </w:r>
      <w:proofErr w:type="gramEnd"/>
      <w:r>
        <w:rPr>
          <w:sz w:val="28"/>
          <w:szCs w:val="28"/>
        </w:rPr>
        <w:t>, являющейся предметом закупки;</w:t>
      </w:r>
    </w:p>
    <w:p w:rsidR="00752FEB" w:rsidRPr="00D32FFA" w:rsidRDefault="00752FEB" w:rsidP="00E76363">
      <w:pPr>
        <w:pStyle w:val="afb"/>
        <w:rPr>
          <w:sz w:val="28"/>
          <w:szCs w:val="28"/>
        </w:rPr>
      </w:pPr>
      <w:proofErr w:type="gramStart"/>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roofErr w:type="gramEnd"/>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b"/>
        <w:rPr>
          <w:sz w:val="28"/>
          <w:szCs w:val="28"/>
        </w:rPr>
      </w:pPr>
    </w:p>
    <w:p w:rsidR="002410DF" w:rsidRPr="00D20AD0" w:rsidRDefault="002410DF" w:rsidP="001B05C0">
      <w:pPr>
        <w:pStyle w:val="19"/>
        <w:numPr>
          <w:ilvl w:val="1"/>
          <w:numId w:val="15"/>
        </w:numPr>
        <w:ind w:left="0" w:firstLine="709"/>
        <w:outlineLvl w:val="1"/>
        <w:rPr>
          <w:b/>
          <w:szCs w:val="28"/>
        </w:rPr>
      </w:pPr>
      <w:r>
        <w:rPr>
          <w:b/>
          <w:szCs w:val="28"/>
        </w:rPr>
        <w:lastRenderedPageBreak/>
        <w:t>Представление документов</w:t>
      </w:r>
    </w:p>
    <w:p w:rsidR="00737675" w:rsidRPr="00D32FFA" w:rsidRDefault="00737675" w:rsidP="001B05C0">
      <w:pPr>
        <w:pStyle w:val="aff9"/>
        <w:numPr>
          <w:ilvl w:val="0"/>
          <w:numId w:val="16"/>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b"/>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b"/>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b"/>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rsidR="009F021A" w:rsidRPr="00D32FFA" w:rsidRDefault="009F021A" w:rsidP="00E76363">
      <w:pPr>
        <w:pStyle w:val="afb"/>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b"/>
        <w:numPr>
          <w:ilvl w:val="0"/>
          <w:numId w:val="3"/>
        </w:numPr>
        <w:tabs>
          <w:tab w:val="clear" w:pos="720"/>
        </w:tabs>
        <w:ind w:left="0" w:firstLine="709"/>
        <w:rPr>
          <w:sz w:val="28"/>
          <w:szCs w:val="28"/>
        </w:rPr>
      </w:pPr>
      <w:proofErr w:type="gramStart"/>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w:t>
      </w:r>
      <w:proofErr w:type="gramEnd"/>
      <w:r>
        <w:rPr>
          <w:sz w:val="28"/>
          <w:szCs w:val="28"/>
        </w:rPr>
        <w:t xml:space="preserve"> В </w:t>
      </w:r>
      <w:proofErr w:type="gramStart"/>
      <w:r>
        <w:rPr>
          <w:sz w:val="28"/>
          <w:szCs w:val="28"/>
        </w:rPr>
        <w:t>случае</w:t>
      </w:r>
      <w:proofErr w:type="gramEnd"/>
      <w:r>
        <w:rPr>
          <w:sz w:val="28"/>
          <w:szCs w:val="28"/>
        </w:rPr>
        <w:t xml:space="preserve">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b"/>
        <w:numPr>
          <w:ilvl w:val="0"/>
          <w:numId w:val="3"/>
        </w:numPr>
        <w:tabs>
          <w:tab w:val="clear" w:pos="720"/>
        </w:tabs>
        <w:ind w:left="0" w:firstLine="709"/>
        <w:rPr>
          <w:sz w:val="28"/>
          <w:szCs w:val="28"/>
        </w:rPr>
      </w:pPr>
      <w:proofErr w:type="gramStart"/>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должны быть заверены подписью и печатью (при ее наличии) претендента);</w:t>
      </w:r>
      <w:proofErr w:type="gramEnd"/>
    </w:p>
    <w:p w:rsidR="009F021A" w:rsidRDefault="009F021A" w:rsidP="00E76363">
      <w:pPr>
        <w:pStyle w:val="afb"/>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b"/>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1B05C0">
      <w:pPr>
        <w:pStyle w:val="aff9"/>
        <w:numPr>
          <w:ilvl w:val="0"/>
          <w:numId w:val="16"/>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9"/>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lastRenderedPageBreak/>
        <w:t>Раздел 3. Заявка. Порядок подачи, рассмотрения Заявок, принятия решения о победителе и заключения договора</w:t>
      </w:r>
    </w:p>
    <w:p w:rsidR="00B66FCB" w:rsidRPr="00D32FFA" w:rsidRDefault="00B66FCB" w:rsidP="00E76363">
      <w:pPr>
        <w:pStyle w:val="afb"/>
        <w:tabs>
          <w:tab w:val="left" w:pos="0"/>
          <w:tab w:val="left" w:pos="1440"/>
        </w:tabs>
        <w:rPr>
          <w:sz w:val="28"/>
        </w:rPr>
      </w:pPr>
    </w:p>
    <w:p w:rsidR="003C30F3" w:rsidRPr="00D20AD0" w:rsidRDefault="003C30F3" w:rsidP="001B05C0">
      <w:pPr>
        <w:pStyle w:val="19"/>
        <w:numPr>
          <w:ilvl w:val="1"/>
          <w:numId w:val="21"/>
        </w:numPr>
        <w:ind w:left="0" w:firstLine="709"/>
        <w:outlineLvl w:val="1"/>
        <w:rPr>
          <w:b/>
          <w:szCs w:val="28"/>
        </w:rPr>
      </w:pPr>
      <w:r>
        <w:rPr>
          <w:b/>
          <w:szCs w:val="28"/>
        </w:rPr>
        <w:t>Заявка</w:t>
      </w:r>
    </w:p>
    <w:p w:rsidR="00627DB4" w:rsidRPr="007E5BBC" w:rsidRDefault="00627DB4" w:rsidP="001B05C0">
      <w:pPr>
        <w:pStyle w:val="afb"/>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1B05C0">
      <w:pPr>
        <w:pStyle w:val="afb"/>
        <w:numPr>
          <w:ilvl w:val="2"/>
          <w:numId w:val="5"/>
        </w:numPr>
        <w:tabs>
          <w:tab w:val="clear" w:pos="1440"/>
        </w:tabs>
        <w:ind w:firstLine="709"/>
        <w:rPr>
          <w:sz w:val="28"/>
          <w:szCs w:val="28"/>
        </w:rPr>
      </w:pPr>
      <w:r>
        <w:rPr>
          <w:sz w:val="28"/>
          <w:szCs w:val="28"/>
        </w:rPr>
        <w:t xml:space="preserve">Информация </w:t>
      </w:r>
      <w:proofErr w:type="gramStart"/>
      <w:r>
        <w:rPr>
          <w:sz w:val="28"/>
          <w:szCs w:val="28"/>
        </w:rPr>
        <w:t>об обеспечении Заявки на участие в Открытом конкурсе указана в пункте</w:t>
      </w:r>
      <w:proofErr w:type="gramEnd"/>
      <w:r>
        <w:rPr>
          <w:sz w:val="28"/>
          <w:szCs w:val="28"/>
        </w:rPr>
        <w:t xml:space="preserve"> 23 Информационной карты.</w:t>
      </w:r>
    </w:p>
    <w:p w:rsidR="00627DB4" w:rsidRPr="00514A3A" w:rsidRDefault="00627DB4" w:rsidP="001B05C0">
      <w:pPr>
        <w:pStyle w:val="afb"/>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размещения извещения Открытого конкурса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1B05C0">
      <w:pPr>
        <w:pStyle w:val="afb"/>
        <w:numPr>
          <w:ilvl w:val="2"/>
          <w:numId w:val="5"/>
        </w:numPr>
        <w:tabs>
          <w:tab w:val="clear" w:pos="1440"/>
        </w:tabs>
        <w:ind w:firstLine="709"/>
        <w:rPr>
          <w:sz w:val="28"/>
          <w:szCs w:val="28"/>
        </w:rPr>
      </w:pPr>
      <w:r>
        <w:rPr>
          <w:sz w:val="28"/>
          <w:szCs w:val="28"/>
        </w:rPr>
        <w:t xml:space="preserve">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w:t>
      </w:r>
      <w:proofErr w:type="gramStart"/>
      <w:r>
        <w:rPr>
          <w:sz w:val="28"/>
          <w:szCs w:val="28"/>
        </w:rPr>
        <w:t>случае</w:t>
      </w:r>
      <w:proofErr w:type="gramEnd"/>
      <w:r>
        <w:rPr>
          <w:sz w:val="28"/>
          <w:szCs w:val="28"/>
        </w:rPr>
        <w:t xml:space="preserve"> отказа участника от продления срока действия Заявки его Заявка отклоняется от участия в Открытом конкурсе.</w:t>
      </w:r>
    </w:p>
    <w:p w:rsidR="00627DB4" w:rsidRPr="007E5BBC" w:rsidRDefault="00627DB4" w:rsidP="001B05C0">
      <w:pPr>
        <w:pStyle w:val="afb"/>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1B05C0">
      <w:pPr>
        <w:pStyle w:val="afb"/>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15 Информационной карты.</w:t>
      </w:r>
    </w:p>
    <w:p w:rsidR="00627DB4" w:rsidRPr="00D32FFA" w:rsidRDefault="00627DB4" w:rsidP="001B05C0">
      <w:pPr>
        <w:pStyle w:val="afb"/>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1B05C0">
      <w:pPr>
        <w:pStyle w:val="afb"/>
        <w:numPr>
          <w:ilvl w:val="2"/>
          <w:numId w:val="5"/>
        </w:numPr>
        <w:tabs>
          <w:tab w:val="clear" w:pos="1440"/>
        </w:tabs>
        <w:ind w:firstLine="709"/>
        <w:rPr>
          <w:sz w:val="28"/>
          <w:szCs w:val="28"/>
        </w:rPr>
      </w:pPr>
      <w:r>
        <w:rPr>
          <w:sz w:val="28"/>
          <w:szCs w:val="28"/>
        </w:rPr>
        <w:t xml:space="preserve">В </w:t>
      </w:r>
      <w:proofErr w:type="gramStart"/>
      <w:r>
        <w:rPr>
          <w:sz w:val="28"/>
          <w:szCs w:val="28"/>
        </w:rPr>
        <w:t>случае</w:t>
      </w:r>
      <w:proofErr w:type="gramEnd"/>
      <w:r>
        <w:rPr>
          <w:sz w:val="28"/>
          <w:szCs w:val="28"/>
        </w:rPr>
        <w:t xml:space="preserve">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w:t>
      </w:r>
      <w:proofErr w:type="gramStart"/>
      <w:r>
        <w:rPr>
          <w:sz w:val="28"/>
          <w:szCs w:val="28"/>
        </w:rPr>
        <w:t>случае</w:t>
      </w:r>
      <w:proofErr w:type="gramEnd"/>
      <w:r>
        <w:rPr>
          <w:sz w:val="28"/>
          <w:szCs w:val="28"/>
        </w:rPr>
        <w:t xml:space="preserve"> если претендент подает более одной Заявки по одному лоту, а ранее поданная им Заявка по данному лоту не отозвана, все Заявки претендента </w:t>
      </w:r>
      <w:r>
        <w:rPr>
          <w:sz w:val="28"/>
          <w:szCs w:val="28"/>
        </w:rPr>
        <w:lastRenderedPageBreak/>
        <w:t>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D32FFA" w:rsidRDefault="00627DB4" w:rsidP="001B05C0">
      <w:pPr>
        <w:pStyle w:val="afb"/>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извещении о проведении Открытого конкурса и в пункте 5 Информационной карты.</w:t>
      </w:r>
    </w:p>
    <w:p w:rsidR="00627DB4" w:rsidRPr="007E5BBC" w:rsidRDefault="00602A14" w:rsidP="001B05C0">
      <w:pPr>
        <w:pStyle w:val="afb"/>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1B05C0">
      <w:pPr>
        <w:pStyle w:val="afb"/>
        <w:numPr>
          <w:ilvl w:val="2"/>
          <w:numId w:val="5"/>
        </w:numPr>
        <w:tabs>
          <w:tab w:val="clear" w:pos="1440"/>
        </w:tabs>
        <w:ind w:firstLine="709"/>
        <w:rPr>
          <w:sz w:val="28"/>
          <w:szCs w:val="28"/>
        </w:rPr>
      </w:pPr>
      <w:r>
        <w:rPr>
          <w:sz w:val="28"/>
          <w:szCs w:val="28"/>
        </w:rPr>
        <w:t xml:space="preserve">В </w:t>
      </w:r>
      <w:proofErr w:type="gramStart"/>
      <w:r>
        <w:rPr>
          <w:sz w:val="28"/>
          <w:szCs w:val="28"/>
        </w:rPr>
        <w:t>случае</w:t>
      </w:r>
      <w:proofErr w:type="gramEnd"/>
      <w:r>
        <w:rPr>
          <w:sz w:val="28"/>
          <w:szCs w:val="28"/>
        </w:rPr>
        <w:t xml:space="preserve">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1B05C0">
      <w:pPr>
        <w:pStyle w:val="afb"/>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16 Информационной карты.</w:t>
      </w:r>
    </w:p>
    <w:p w:rsidR="00627DB4" w:rsidRDefault="00627DB4" w:rsidP="001B05C0">
      <w:pPr>
        <w:pStyle w:val="afb"/>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1B05C0">
      <w:pPr>
        <w:pStyle w:val="19"/>
        <w:numPr>
          <w:ilvl w:val="1"/>
          <w:numId w:val="21"/>
        </w:numPr>
        <w:ind w:left="0" w:firstLine="709"/>
        <w:outlineLvl w:val="1"/>
        <w:rPr>
          <w:b/>
          <w:szCs w:val="28"/>
        </w:rPr>
      </w:pPr>
      <w:r>
        <w:rPr>
          <w:b/>
          <w:szCs w:val="28"/>
        </w:rPr>
        <w:t>Срок и порядок подачи Заявок</w:t>
      </w:r>
    </w:p>
    <w:p w:rsidR="00542481" w:rsidRPr="002D2D73" w:rsidRDefault="00542481" w:rsidP="00E76363">
      <w:pPr>
        <w:pStyle w:val="afb"/>
        <w:numPr>
          <w:ilvl w:val="2"/>
          <w:numId w:val="4"/>
        </w:numPr>
        <w:tabs>
          <w:tab w:val="clear" w:pos="0"/>
        </w:tabs>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Default="00036881" w:rsidP="00E76363">
      <w:pPr>
        <w:pStyle w:val="afb"/>
        <w:numPr>
          <w:ilvl w:val="2"/>
          <w:numId w:val="4"/>
        </w:numPr>
        <w:tabs>
          <w:tab w:val="clear" w:pos="0"/>
        </w:tabs>
        <w:ind w:left="0" w:firstLine="709"/>
        <w:rPr>
          <w:sz w:val="28"/>
          <w:szCs w:val="28"/>
        </w:rPr>
      </w:pPr>
      <w:r>
        <w:rPr>
          <w:sz w:val="28"/>
          <w:szCs w:val="28"/>
        </w:rPr>
        <w:t>Заявки, по истечении срока, указанного в пункте 6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09663D" w:rsidRDefault="002C52C8" w:rsidP="00E76363">
      <w:pPr>
        <w:pStyle w:val="afb"/>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E76363">
      <w:pPr>
        <w:pStyle w:val="afb"/>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542481" w:rsidRDefault="00542481" w:rsidP="00E76363">
      <w:pPr>
        <w:pStyle w:val="afb"/>
        <w:numPr>
          <w:ilvl w:val="2"/>
          <w:numId w:val="4"/>
        </w:numPr>
        <w:tabs>
          <w:tab w:val="clear" w:pos="0"/>
        </w:tabs>
        <w:ind w:left="0" w:firstLine="709"/>
        <w:rPr>
          <w:sz w:val="28"/>
        </w:rPr>
      </w:pPr>
      <w:r>
        <w:rPr>
          <w:sz w:val="28"/>
        </w:rPr>
        <w:t xml:space="preserve">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w:t>
      </w:r>
      <w:r>
        <w:rPr>
          <w:sz w:val="28"/>
        </w:rPr>
        <w:lastRenderedPageBreak/>
        <w:t>Соответствующие изменения размещаются в соответствии с пунктом 4 Информационной карты.</w:t>
      </w:r>
    </w:p>
    <w:p w:rsidR="00542481" w:rsidRPr="00BE4C8D" w:rsidRDefault="00542481" w:rsidP="00E76363">
      <w:pPr>
        <w:pStyle w:val="afb"/>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w:t>
      </w:r>
      <w:proofErr w:type="gramStart"/>
      <w:r>
        <w:rPr>
          <w:sz w:val="28"/>
        </w:rPr>
        <w:t>этом</w:t>
      </w:r>
      <w:proofErr w:type="gramEnd"/>
      <w:r>
        <w:rPr>
          <w:sz w:val="28"/>
        </w:rPr>
        <w:t xml:space="preserve">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w:t>
      </w:r>
      <w:proofErr w:type="gramStart"/>
      <w:r>
        <w:rPr>
          <w:rFonts w:eastAsia="Times New Roman"/>
          <w:sz w:val="28"/>
        </w:rPr>
        <w:t>В случае отзыва Заявки, датой подачи Заявки на участие в Открытом конкурсе считается дата предоставления Заказчику последней Заявки претендента.</w:t>
      </w:r>
      <w:proofErr w:type="gramEnd"/>
    </w:p>
    <w:p w:rsidR="00A77CDC" w:rsidRPr="00D11A28" w:rsidRDefault="00C049E1" w:rsidP="00E76363">
      <w:pPr>
        <w:pStyle w:val="afb"/>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b"/>
        <w:numPr>
          <w:ilvl w:val="2"/>
          <w:numId w:val="4"/>
        </w:numPr>
        <w:tabs>
          <w:tab w:val="clear" w:pos="0"/>
        </w:tabs>
        <w:ind w:left="0" w:firstLine="709"/>
        <w:rPr>
          <w:sz w:val="28"/>
        </w:rPr>
      </w:pPr>
      <w:r>
        <w:rPr>
          <w:sz w:val="28"/>
        </w:rPr>
        <w:t xml:space="preserve">Организатор не принимает Заявки, поступившие другим способом, не совпадающим с подпунктом 3.1.1 настоящей документации о закупке. В </w:t>
      </w:r>
      <w:proofErr w:type="gramStart"/>
      <w:r>
        <w:rPr>
          <w:sz w:val="28"/>
        </w:rPr>
        <w:t>случае</w:t>
      </w:r>
      <w:proofErr w:type="gramEnd"/>
      <w:r>
        <w:rPr>
          <w:sz w:val="28"/>
        </w:rPr>
        <w:t xml:space="preserve">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b"/>
        <w:ind w:left="709" w:firstLine="0"/>
        <w:rPr>
          <w:sz w:val="28"/>
        </w:rPr>
      </w:pPr>
    </w:p>
    <w:p w:rsidR="00AA1400" w:rsidRPr="00542481" w:rsidRDefault="00AA1400" w:rsidP="001B05C0">
      <w:pPr>
        <w:pStyle w:val="19"/>
        <w:numPr>
          <w:ilvl w:val="1"/>
          <w:numId w:val="21"/>
        </w:numPr>
        <w:ind w:left="0" w:firstLine="709"/>
        <w:outlineLvl w:val="1"/>
        <w:rPr>
          <w:b/>
          <w:szCs w:val="28"/>
        </w:rPr>
      </w:pPr>
      <w:r>
        <w:rPr>
          <w:b/>
        </w:rPr>
        <w:t>Порядок оформления Заявки</w:t>
      </w:r>
    </w:p>
    <w:p w:rsidR="00AA1400" w:rsidRDefault="00AA1400" w:rsidP="001B05C0">
      <w:pPr>
        <w:pStyle w:val="afb"/>
        <w:numPr>
          <w:ilvl w:val="0"/>
          <w:numId w:val="22"/>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Pr="00A07BF5" w:rsidRDefault="00AA1400" w:rsidP="001B05C0">
      <w:pPr>
        <w:pStyle w:val="afb"/>
        <w:numPr>
          <w:ilvl w:val="0"/>
          <w:numId w:val="22"/>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0072E" w:rsidRDefault="00CE598D" w:rsidP="0060072E">
      <w:pPr>
        <w:pStyle w:val="afb"/>
        <w:rPr>
          <w:sz w:val="28"/>
        </w:rPr>
      </w:pPr>
      <w:proofErr w:type="gramStart"/>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 xml:space="preserve">отдельными пакетами (файлами) с подтверждающими копиями документов, отнесенным к данному лоту. </w:t>
      </w:r>
      <w:proofErr w:type="gramEnd"/>
    </w:p>
    <w:p w:rsidR="00BA6B0B" w:rsidRPr="00407088" w:rsidRDefault="0060696E" w:rsidP="001B05C0">
      <w:pPr>
        <w:pStyle w:val="afb"/>
        <w:numPr>
          <w:ilvl w:val="0"/>
          <w:numId w:val="22"/>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9F2BCA" w:rsidRDefault="001E5253" w:rsidP="001B05C0">
      <w:pPr>
        <w:pStyle w:val="afb"/>
        <w:numPr>
          <w:ilvl w:val="0"/>
          <w:numId w:val="22"/>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proofErr w:type="spellStart"/>
      <w:r>
        <w:rPr>
          <w:sz w:val="28"/>
        </w:rPr>
        <w:t>pdf</w:t>
      </w:r>
      <w:proofErr w:type="spellEnd"/>
      <w:r>
        <w:rPr>
          <w:sz w:val="28"/>
        </w:rPr>
        <w:t>), (*.</w:t>
      </w:r>
      <w:r>
        <w:rPr>
          <w:sz w:val="28"/>
          <w:lang w:val="en-US"/>
        </w:rPr>
        <w:t>jpg</w:t>
      </w:r>
      <w:r>
        <w:rPr>
          <w:sz w:val="28"/>
        </w:rPr>
        <w:t>) и т.д.</w:t>
      </w:r>
    </w:p>
    <w:p w:rsidR="009F2BCA" w:rsidRPr="0016413E" w:rsidRDefault="003936DB" w:rsidP="001B05C0">
      <w:pPr>
        <w:pStyle w:val="afb"/>
        <w:numPr>
          <w:ilvl w:val="0"/>
          <w:numId w:val="22"/>
        </w:numPr>
        <w:ind w:left="0" w:firstLine="709"/>
        <w:rPr>
          <w:sz w:val="28"/>
        </w:rPr>
      </w:pPr>
      <w:r>
        <w:rPr>
          <w:sz w:val="28"/>
          <w:szCs w:val="28"/>
        </w:rPr>
        <w:t xml:space="preserve">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w:t>
      </w:r>
      <w:r>
        <w:rPr>
          <w:sz w:val="28"/>
          <w:szCs w:val="28"/>
        </w:rPr>
        <w:lastRenderedPageBreak/>
        <w:t>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3936DB" w:rsidP="001B05C0">
      <w:pPr>
        <w:pStyle w:val="afb"/>
        <w:numPr>
          <w:ilvl w:val="0"/>
          <w:numId w:val="22"/>
        </w:numPr>
        <w:ind w:left="0" w:firstLine="709"/>
        <w:rPr>
          <w:sz w:val="28"/>
        </w:rPr>
      </w:pPr>
      <w:r>
        <w:rPr>
          <w:sz w:val="28"/>
          <w:szCs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w:t>
      </w:r>
      <w:r>
        <w:rPr>
          <w:sz w:val="28"/>
        </w:rPr>
        <w:t xml:space="preserve"> </w:t>
      </w:r>
      <w:r>
        <w:rPr>
          <w:sz w:val="28"/>
          <w:szCs w:val="28"/>
        </w:rPr>
        <w:t>Все файлы не должны иметь защиты от их открытия, изменения, копирования их содержимого или их печати.</w:t>
      </w:r>
    </w:p>
    <w:p w:rsidR="00AA1400" w:rsidRPr="006217BC" w:rsidRDefault="00AA1400" w:rsidP="001B05C0">
      <w:pPr>
        <w:pStyle w:val="afb"/>
        <w:numPr>
          <w:ilvl w:val="0"/>
          <w:numId w:val="22"/>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b"/>
        <w:rPr>
          <w:sz w:val="28"/>
        </w:rPr>
      </w:pPr>
      <w:r>
        <w:rPr>
          <w:sz w:val="28"/>
        </w:rPr>
        <w:t xml:space="preserve">Копии указанных в настоящем подпункте документов также должны быть представлены в </w:t>
      </w:r>
      <w:proofErr w:type="spellStart"/>
      <w:proofErr w:type="gramStart"/>
      <w:r>
        <w:rPr>
          <w:sz w:val="28"/>
        </w:rPr>
        <w:t>скан-копии</w:t>
      </w:r>
      <w:proofErr w:type="spellEnd"/>
      <w:proofErr w:type="gramEnd"/>
      <w:r>
        <w:rPr>
          <w:sz w:val="28"/>
        </w:rPr>
        <w:t xml:space="preserve"> отдельным файлом в Заявке, с наименованием «Обеспечение </w:t>
      </w:r>
      <w:proofErr w:type="spellStart"/>
      <w:r>
        <w:rPr>
          <w:sz w:val="28"/>
        </w:rPr>
        <w:t>заявки.pdf</w:t>
      </w:r>
      <w:proofErr w:type="spellEnd"/>
      <w:r>
        <w:rPr>
          <w:sz w:val="28"/>
        </w:rPr>
        <w:t>.».</w:t>
      </w:r>
    </w:p>
    <w:p w:rsidR="00AA1400" w:rsidRPr="00AA1400" w:rsidRDefault="00AA1400" w:rsidP="00AA1400">
      <w:pPr>
        <w:pStyle w:val="afb"/>
        <w:rPr>
          <w:sz w:val="28"/>
        </w:rPr>
      </w:pPr>
      <w:r>
        <w:rPr>
          <w:sz w:val="28"/>
        </w:rPr>
        <w:t>Претендент передает указанные документы Организатору. Для прохода в здание, претенденту необходимо направить уведомление (с указанием ФИО, 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9919BE" w:rsidRDefault="0038219B">
      <w:pPr>
        <w:pStyle w:val="afb"/>
        <w:rPr>
          <w:sz w:val="28"/>
        </w:rPr>
      </w:pPr>
      <w:r w:rsidRPr="0038219B">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idth-relative:margin;mso-height-relative:margin"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C57659" w:rsidRPr="007E6DE4" w:rsidRDefault="00C57659" w:rsidP="008F6343">
                  <w:pPr>
                    <w:jc w:val="center"/>
                    <w:rPr>
                      <w:b/>
                      <w:sz w:val="28"/>
                      <w:szCs w:val="28"/>
                    </w:rPr>
                  </w:pPr>
                  <w:r w:rsidRPr="007E6DE4">
                    <w:rPr>
                      <w:b/>
                      <w:sz w:val="28"/>
                      <w:szCs w:val="28"/>
                    </w:rPr>
                    <w:t xml:space="preserve">_____________________________________________, </w:t>
                  </w:r>
                </w:p>
                <w:p w:rsidR="00C57659" w:rsidRDefault="00C57659"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C57659" w:rsidRPr="007E6DE4" w:rsidRDefault="00C57659" w:rsidP="008F6343">
                  <w:pPr>
                    <w:jc w:val="center"/>
                    <w:rPr>
                      <w:b/>
                      <w:sz w:val="28"/>
                      <w:szCs w:val="28"/>
                    </w:rPr>
                  </w:pPr>
                  <w:r w:rsidRPr="007E6DE4">
                    <w:rPr>
                      <w:b/>
                      <w:sz w:val="28"/>
                      <w:szCs w:val="28"/>
                    </w:rPr>
                    <w:t>________________________________________</w:t>
                  </w:r>
                </w:p>
                <w:p w:rsidR="00C57659" w:rsidRPr="007E6DE4" w:rsidRDefault="00C57659" w:rsidP="008F6343">
                  <w:pPr>
                    <w:jc w:val="center"/>
                    <w:rPr>
                      <w:i/>
                      <w:sz w:val="20"/>
                      <w:szCs w:val="20"/>
                    </w:rPr>
                  </w:pPr>
                  <w:r w:rsidRPr="007E6DE4">
                    <w:rPr>
                      <w:i/>
                      <w:sz w:val="20"/>
                      <w:szCs w:val="20"/>
                    </w:rPr>
                    <w:t>государство регистрации претендента</w:t>
                  </w:r>
                </w:p>
                <w:p w:rsidR="00C57659" w:rsidRPr="007E6DE4" w:rsidRDefault="00C57659" w:rsidP="008F6343">
                  <w:pPr>
                    <w:jc w:val="center"/>
                    <w:rPr>
                      <w:b/>
                      <w:sz w:val="28"/>
                      <w:szCs w:val="28"/>
                    </w:rPr>
                  </w:pPr>
                  <w:r w:rsidRPr="007E6DE4">
                    <w:rPr>
                      <w:b/>
                      <w:sz w:val="28"/>
                      <w:szCs w:val="28"/>
                    </w:rPr>
                    <w:t>_____________________________</w:t>
                  </w:r>
                  <w:r>
                    <w:rPr>
                      <w:b/>
                      <w:sz w:val="28"/>
                      <w:szCs w:val="28"/>
                    </w:rPr>
                    <w:t>__________________</w:t>
                  </w:r>
                </w:p>
                <w:p w:rsidR="00C57659" w:rsidRPr="007E6DE4" w:rsidRDefault="00C57659" w:rsidP="008F6343">
                  <w:pPr>
                    <w:jc w:val="center"/>
                    <w:rPr>
                      <w:i/>
                      <w:sz w:val="20"/>
                      <w:szCs w:val="20"/>
                    </w:rPr>
                  </w:pPr>
                  <w:r w:rsidRPr="007E6DE4">
                    <w:rPr>
                      <w:i/>
                      <w:sz w:val="20"/>
                      <w:szCs w:val="20"/>
                    </w:rPr>
                    <w:t>ИНН претендента (для претендентов-резидентов Российской Федерации)</w:t>
                  </w:r>
                </w:p>
                <w:p w:rsidR="00C57659" w:rsidRDefault="00C57659" w:rsidP="008F6343">
                  <w:pPr>
                    <w:jc w:val="both"/>
                  </w:pPr>
                </w:p>
                <w:p w:rsidR="009919BE" w:rsidRDefault="001B05C0">
                  <w:pPr>
                    <w:jc w:val="center"/>
                    <w:rPr>
                      <w:b/>
                    </w:rPr>
                  </w:pPr>
                  <w:r>
                    <w:rPr>
                      <w:b/>
                    </w:rPr>
                    <w:t>ОБЕСПЕЧЕНИЕ ЗАЯВКИ НА УЧАСТИЕ В ОТКРЫТОМ КОНКУРСЕ № ОКэ-НКПЗАБ-19-0043</w:t>
                  </w:r>
                </w:p>
                <w:p w:rsidR="00C57659" w:rsidRPr="003C6269" w:rsidRDefault="00C57659" w:rsidP="008F6343">
                  <w:pPr>
                    <w:jc w:val="center"/>
                    <w:rPr>
                      <w:b/>
                    </w:rPr>
                  </w:pPr>
                  <w:r w:rsidRPr="003C6269">
                    <w:rPr>
                      <w:b/>
                    </w:rPr>
                    <w:t xml:space="preserve">(лот № _________) </w:t>
                  </w:r>
                </w:p>
                <w:p w:rsidR="00C57659" w:rsidRPr="006471D1" w:rsidRDefault="00C57659" w:rsidP="006471D1">
                  <w:pPr>
                    <w:jc w:val="center"/>
                    <w:rPr>
                      <w:i/>
                    </w:rPr>
                  </w:pPr>
                  <w:r w:rsidRPr="003C6269">
                    <w:rPr>
                      <w:i/>
                    </w:rPr>
                    <w:t>(указывается номер лота)</w:t>
                  </w:r>
                </w:p>
              </w:txbxContent>
            </v:textbox>
            <w10:wrap type="tight"/>
          </v:shape>
        </w:pict>
      </w:r>
      <w:r w:rsidR="001B05C0">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b"/>
        <w:rPr>
          <w:sz w:val="28"/>
        </w:rPr>
      </w:pPr>
      <w:r>
        <w:rPr>
          <w:sz w:val="28"/>
        </w:rPr>
        <w:lastRenderedPageBreak/>
        <w:t>Обеспечения Заявки по истечении срока, указанного в пункте 6 Информационной карты, не принимаются.</w:t>
      </w:r>
    </w:p>
    <w:p w:rsidR="00F45F5D" w:rsidRDefault="00AA1400" w:rsidP="00AA1400">
      <w:pPr>
        <w:pStyle w:val="afb"/>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b"/>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w:t>
      </w:r>
    </w:p>
    <w:p w:rsidR="006217BC" w:rsidRPr="00D32FFA" w:rsidRDefault="006217BC" w:rsidP="00AA1400">
      <w:pPr>
        <w:pStyle w:val="afb"/>
        <w:rPr>
          <w:sz w:val="28"/>
        </w:rPr>
      </w:pPr>
    </w:p>
    <w:p w:rsidR="005C58AF" w:rsidRDefault="005C58AF" w:rsidP="001B05C0">
      <w:pPr>
        <w:pStyle w:val="19"/>
        <w:numPr>
          <w:ilvl w:val="1"/>
          <w:numId w:val="21"/>
        </w:numPr>
        <w:ind w:left="0" w:firstLine="709"/>
        <w:outlineLvl w:val="1"/>
        <w:rPr>
          <w:b/>
          <w:szCs w:val="28"/>
        </w:rPr>
      </w:pPr>
      <w:r>
        <w:rPr>
          <w:b/>
          <w:bCs/>
          <w:iCs/>
          <w:szCs w:val="28"/>
        </w:rPr>
        <w:t>Обеспечение Заявки</w:t>
      </w:r>
    </w:p>
    <w:p w:rsidR="005C58AF" w:rsidRPr="00B90994" w:rsidRDefault="005C58AF" w:rsidP="001B05C0">
      <w:pPr>
        <w:numPr>
          <w:ilvl w:val="0"/>
          <w:numId w:val="19"/>
        </w:numPr>
        <w:suppressAutoHyphens w:val="0"/>
        <w:autoSpaceDE w:val="0"/>
        <w:autoSpaceDN w:val="0"/>
        <w:adjustRightInd w:val="0"/>
        <w:ind w:left="0" w:firstLine="709"/>
        <w:jc w:val="both"/>
        <w:rPr>
          <w:sz w:val="28"/>
          <w:szCs w:val="28"/>
        </w:rPr>
      </w:pPr>
      <w:r>
        <w:rPr>
          <w:sz w:val="28"/>
          <w:szCs w:val="28"/>
        </w:rPr>
        <w:t>При формировании извещения и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1B05C0">
      <w:pPr>
        <w:numPr>
          <w:ilvl w:val="0"/>
          <w:numId w:val="19"/>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при формировании извещения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1B05C0">
      <w:pPr>
        <w:numPr>
          <w:ilvl w:val="0"/>
          <w:numId w:val="19"/>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6 Информационной карты.</w:t>
      </w:r>
    </w:p>
    <w:p w:rsidR="005C58AF" w:rsidRPr="00B90994" w:rsidRDefault="005C58AF" w:rsidP="001B05C0">
      <w:pPr>
        <w:numPr>
          <w:ilvl w:val="0"/>
          <w:numId w:val="19"/>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9361EE" w:rsidRDefault="005C58AF" w:rsidP="001B05C0">
      <w:pPr>
        <w:numPr>
          <w:ilvl w:val="0"/>
          <w:numId w:val="19"/>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roofErr w:type="gramEnd"/>
    </w:p>
    <w:p w:rsidR="005C58AF" w:rsidRPr="00B90994" w:rsidRDefault="005C58AF" w:rsidP="001B05C0">
      <w:pPr>
        <w:numPr>
          <w:ilvl w:val="0"/>
          <w:numId w:val="19"/>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 xml:space="preserve">Требование </w:t>
      </w:r>
      <w:proofErr w:type="gramStart"/>
      <w:r>
        <w:rPr>
          <w:color w:val="000000"/>
          <w:sz w:val="28"/>
          <w:szCs w:val="28"/>
          <w:lang w:eastAsia="ru-RU"/>
        </w:rPr>
        <w:t>об обеспечении Заявки на участие в Открытом конкурсе в равной мере</w:t>
      </w:r>
      <w:proofErr w:type="gramEnd"/>
      <w:r>
        <w:rPr>
          <w:color w:val="000000"/>
          <w:sz w:val="28"/>
          <w:szCs w:val="28"/>
          <w:lang w:eastAsia="ru-RU"/>
        </w:rPr>
        <w:t xml:space="preserve"> относится ко всем участникам закупки.</w:t>
      </w:r>
    </w:p>
    <w:p w:rsidR="005C58AF" w:rsidRDefault="005C58AF" w:rsidP="001B05C0">
      <w:pPr>
        <w:numPr>
          <w:ilvl w:val="0"/>
          <w:numId w:val="19"/>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выборе </w:t>
      </w:r>
      <w:proofErr w:type="gramStart"/>
      <w:r>
        <w:rPr>
          <w:color w:val="000000"/>
          <w:sz w:val="28"/>
          <w:szCs w:val="28"/>
          <w:lang w:eastAsia="ru-RU"/>
        </w:rPr>
        <w:t>способа обеспечения исполнения договора</w:t>
      </w:r>
      <w:proofErr w:type="gramEnd"/>
      <w:r>
        <w:rPr>
          <w:color w:val="000000"/>
          <w:sz w:val="28"/>
          <w:szCs w:val="28"/>
          <w:lang w:eastAsia="ru-RU"/>
        </w:rPr>
        <w:t xml:space="preserve">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1B05C0">
      <w:pPr>
        <w:numPr>
          <w:ilvl w:val="0"/>
          <w:numId w:val="19"/>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Default="005C58AF" w:rsidP="001B05C0">
      <w:pPr>
        <w:numPr>
          <w:ilvl w:val="0"/>
          <w:numId w:val="19"/>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3.2.5 настоящей документации о закупке.</w:t>
      </w:r>
      <w:proofErr w:type="gramEnd"/>
      <w:r>
        <w:rPr>
          <w:color w:val="000000"/>
          <w:sz w:val="28"/>
          <w:szCs w:val="28"/>
          <w:lang w:eastAsia="ru-RU"/>
        </w:rPr>
        <w:t xml:space="preserve"> В </w:t>
      </w:r>
      <w:proofErr w:type="gramStart"/>
      <w:r>
        <w:rPr>
          <w:color w:val="000000"/>
          <w:sz w:val="28"/>
          <w:szCs w:val="28"/>
          <w:lang w:eastAsia="ru-RU"/>
        </w:rPr>
        <w:t>этом</w:t>
      </w:r>
      <w:proofErr w:type="gramEnd"/>
      <w:r>
        <w:rPr>
          <w:color w:val="000000"/>
          <w:sz w:val="28"/>
          <w:szCs w:val="28"/>
          <w:lang w:eastAsia="ru-RU"/>
        </w:rPr>
        <w:t xml:space="preserve">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1B05C0">
      <w:pPr>
        <w:numPr>
          <w:ilvl w:val="0"/>
          <w:numId w:val="19"/>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1B05C0">
      <w:pPr>
        <w:numPr>
          <w:ilvl w:val="0"/>
          <w:numId w:val="19"/>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w:t>
      </w:r>
      <w:proofErr w:type="gramStart"/>
      <w:r>
        <w:rPr>
          <w:color w:val="000000"/>
          <w:sz w:val="28"/>
          <w:szCs w:val="28"/>
          <w:lang w:eastAsia="ru-RU"/>
        </w:rPr>
        <w:t>предоставить документы</w:t>
      </w:r>
      <w:proofErr w:type="gramEnd"/>
      <w:r>
        <w:rPr>
          <w:color w:val="000000"/>
          <w:sz w:val="28"/>
          <w:szCs w:val="28"/>
          <w:lang w:eastAsia="ru-RU"/>
        </w:rPr>
        <w:t xml:space="preserve">, свидетельствующие о продлении срока действия обеспечения Заявки, в зависимости от выбранного способа обеспечения. </w:t>
      </w:r>
      <w:proofErr w:type="gramStart"/>
      <w:r>
        <w:rPr>
          <w:color w:val="000000"/>
          <w:sz w:val="28"/>
          <w:szCs w:val="28"/>
          <w:lang w:eastAsia="ru-RU"/>
        </w:rPr>
        <w:t>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roofErr w:type="gramEnd"/>
    </w:p>
    <w:p w:rsidR="00B90F33" w:rsidRPr="00B90F33" w:rsidRDefault="00B90F33" w:rsidP="001B05C0">
      <w:pPr>
        <w:numPr>
          <w:ilvl w:val="0"/>
          <w:numId w:val="19"/>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proofErr w:type="gramStart"/>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roofErr w:type="gramEnd"/>
    </w:p>
    <w:p w:rsidR="005C58AF" w:rsidRPr="00EE49EB" w:rsidRDefault="00EA0326" w:rsidP="001B05C0">
      <w:pPr>
        <w:numPr>
          <w:ilvl w:val="0"/>
          <w:numId w:val="19"/>
        </w:numPr>
        <w:suppressAutoHyphens w:val="0"/>
        <w:autoSpaceDE w:val="0"/>
        <w:autoSpaceDN w:val="0"/>
        <w:adjustRightInd w:val="0"/>
        <w:ind w:left="0" w:firstLine="709"/>
        <w:jc w:val="both"/>
        <w:rPr>
          <w:color w:val="000000"/>
          <w:sz w:val="28"/>
          <w:szCs w:val="28"/>
          <w:lang w:eastAsia="ru-RU"/>
        </w:rPr>
      </w:pPr>
      <w:r>
        <w:rPr>
          <w:sz w:val="28"/>
          <w:szCs w:val="28"/>
        </w:rPr>
        <w:t xml:space="preserve">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w:t>
      </w:r>
      <w:proofErr w:type="gramStart"/>
      <w:r>
        <w:rPr>
          <w:sz w:val="28"/>
          <w:szCs w:val="28"/>
        </w:rPr>
        <w:t>уведомлении</w:t>
      </w:r>
      <w:proofErr w:type="gramEnd"/>
      <w:r>
        <w:rPr>
          <w:sz w:val="28"/>
          <w:szCs w:val="28"/>
        </w:rPr>
        <w:t xml:space="preserve"> указывается, </w:t>
      </w:r>
      <w:r>
        <w:rPr>
          <w:sz w:val="28"/>
          <w:szCs w:val="28"/>
        </w:rPr>
        <w:lastRenderedPageBreak/>
        <w:t>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1B05C0">
      <w:pPr>
        <w:numPr>
          <w:ilvl w:val="0"/>
          <w:numId w:val="19"/>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 xml:space="preserve">1) после истечения </w:t>
      </w:r>
      <w:proofErr w:type="gramStart"/>
      <w:r>
        <w:rPr>
          <w:rFonts w:eastAsia="Arial"/>
          <w:color w:val="000000"/>
          <w:sz w:val="28"/>
          <w:szCs w:val="28"/>
        </w:rPr>
        <w:t>срока действия обеспечения Заявки</w:t>
      </w:r>
      <w:proofErr w:type="gramEnd"/>
      <w:r>
        <w:rPr>
          <w:rFonts w:eastAsia="Arial"/>
          <w:color w:val="000000"/>
          <w:sz w:val="28"/>
          <w:szCs w:val="28"/>
        </w:rPr>
        <w:t>;</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proofErr w:type="gramStart"/>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roofErr w:type="gramEnd"/>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 xml:space="preserve">5) претенденту, который не был допущен до участия в Открытом конкурсе (после опубликования </w:t>
      </w:r>
      <w:proofErr w:type="gramStart"/>
      <w:r>
        <w:rPr>
          <w:rFonts w:eastAsia="Arial"/>
          <w:color w:val="000000"/>
          <w:sz w:val="28"/>
          <w:szCs w:val="28"/>
        </w:rPr>
        <w:t>протокола подведения итогов Конкурсной комиссии</w:t>
      </w:r>
      <w:proofErr w:type="gramEnd"/>
      <w:r>
        <w:rPr>
          <w:rFonts w:eastAsia="Arial"/>
          <w:color w:val="000000"/>
          <w:sz w:val="28"/>
          <w:szCs w:val="28"/>
        </w:rPr>
        <w:t xml:space="preserve">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 xml:space="preserve">7) после принятия Конкурсной комиссией решения о заключении договора (опубликования </w:t>
      </w:r>
      <w:proofErr w:type="gramStart"/>
      <w:r>
        <w:rPr>
          <w:rFonts w:eastAsia="Arial"/>
          <w:color w:val="000000"/>
          <w:sz w:val="28"/>
          <w:szCs w:val="28"/>
        </w:rPr>
        <w:t>протокола подведения итогов Конкурсной комиссии</w:t>
      </w:r>
      <w:proofErr w:type="gramEnd"/>
      <w:r>
        <w:rPr>
          <w:rFonts w:eastAsia="Arial"/>
          <w:color w:val="000000"/>
          <w:sz w:val="28"/>
          <w:szCs w:val="28"/>
        </w:rPr>
        <w:t xml:space="preserve">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1B05C0">
      <w:pPr>
        <w:numPr>
          <w:ilvl w:val="0"/>
          <w:numId w:val="19"/>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3.3.7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1B05C0">
      <w:pPr>
        <w:pStyle w:val="2"/>
        <w:keepNext w:val="0"/>
        <w:widowControl w:val="0"/>
        <w:numPr>
          <w:ilvl w:val="1"/>
          <w:numId w:val="21"/>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9919BE" w:rsidRDefault="001B05C0" w:rsidP="001B05C0">
      <w:pPr>
        <w:pStyle w:val="afb"/>
        <w:numPr>
          <w:ilvl w:val="2"/>
          <w:numId w:val="7"/>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D6F67" w:rsidRPr="000C37D3" w:rsidRDefault="004D6F67" w:rsidP="001B05C0">
      <w:pPr>
        <w:pStyle w:val="afb"/>
        <w:numPr>
          <w:ilvl w:val="2"/>
          <w:numId w:val="7"/>
        </w:numPr>
        <w:ind w:left="0" w:firstLine="709"/>
        <w:rPr>
          <w:sz w:val="28"/>
          <w:szCs w:val="28"/>
        </w:rPr>
      </w:pPr>
      <w:r>
        <w:rPr>
          <w:sz w:val="28"/>
          <w:szCs w:val="28"/>
        </w:rPr>
        <w:t xml:space="preserve">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w:t>
      </w:r>
      <w:r>
        <w:rPr>
          <w:sz w:val="28"/>
          <w:szCs w:val="28"/>
        </w:rPr>
        <w:lastRenderedPageBreak/>
        <w:t>чтобы при рассмотрении, оценке и сопоставлении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9919BE" w:rsidRDefault="001B05C0" w:rsidP="001B05C0">
      <w:pPr>
        <w:pStyle w:val="afb"/>
        <w:numPr>
          <w:ilvl w:val="2"/>
          <w:numId w:val="7"/>
        </w:numPr>
        <w:ind w:left="0" w:firstLine="709"/>
        <w:rPr>
          <w:sz w:val="28"/>
          <w:szCs w:val="28"/>
        </w:rPr>
      </w:pPr>
      <w:proofErr w:type="gramStart"/>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w:t>
      </w:r>
      <w:proofErr w:type="gramEnd"/>
      <w:r>
        <w:rPr>
          <w:sz w:val="28"/>
          <w:szCs w:val="28"/>
        </w:rPr>
        <w:t xml:space="preserve">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D6F67" w:rsidRPr="000C37D3" w:rsidRDefault="004D6F67" w:rsidP="001B05C0">
      <w:pPr>
        <w:pStyle w:val="afb"/>
        <w:numPr>
          <w:ilvl w:val="2"/>
          <w:numId w:val="7"/>
        </w:numPr>
        <w:ind w:left="0" w:firstLine="709"/>
        <w:rPr>
          <w:sz w:val="28"/>
          <w:szCs w:val="28"/>
        </w:rPr>
      </w:pPr>
      <w:proofErr w:type="gramStart"/>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 </w:t>
      </w:r>
      <w:proofErr w:type="gramEnd"/>
    </w:p>
    <w:p w:rsidR="009919BE" w:rsidRDefault="001B05C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9919BE" w:rsidRDefault="009919BE" w:rsidP="001B05C0">
      <w:pPr>
        <w:pStyle w:val="afb"/>
        <w:numPr>
          <w:ilvl w:val="2"/>
          <w:numId w:val="7"/>
        </w:numPr>
        <w:ind w:left="0" w:firstLine="709"/>
        <w:rPr>
          <w:sz w:val="28"/>
          <w:szCs w:val="28"/>
        </w:rPr>
      </w:pPr>
    </w:p>
    <w:p w:rsidR="009919BE" w:rsidRDefault="009919BE">
      <w:pPr>
        <w:pStyle w:val="Default"/>
        <w:ind w:firstLine="709"/>
        <w:jc w:val="both"/>
        <w:rPr>
          <w:sz w:val="28"/>
          <w:szCs w:val="28"/>
        </w:rPr>
      </w:pPr>
    </w:p>
    <w:p w:rsidR="004D6F67" w:rsidRDefault="004D6F67" w:rsidP="001B05C0">
      <w:pPr>
        <w:pStyle w:val="afb"/>
        <w:numPr>
          <w:ilvl w:val="2"/>
          <w:numId w:val="7"/>
        </w:numPr>
        <w:ind w:left="0" w:firstLine="709"/>
        <w:rPr>
          <w:sz w:val="28"/>
          <w:szCs w:val="28"/>
        </w:rPr>
      </w:pPr>
      <w:proofErr w:type="gramStart"/>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roofErr w:type="gramEnd"/>
    </w:p>
    <w:p w:rsidR="009919BE" w:rsidRDefault="001B05C0" w:rsidP="001B05C0">
      <w:pPr>
        <w:pStyle w:val="afb"/>
        <w:numPr>
          <w:ilvl w:val="2"/>
          <w:numId w:val="7"/>
        </w:numPr>
        <w:ind w:left="0" w:firstLine="709"/>
        <w:rPr>
          <w:sz w:val="28"/>
          <w:szCs w:val="28"/>
        </w:rPr>
      </w:pPr>
      <w:proofErr w:type="gramStart"/>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финансово-коммерческому предложению предоставляет сведения о таких организациях.</w:t>
      </w:r>
      <w:proofErr w:type="gramEnd"/>
      <w:r>
        <w:rPr>
          <w:sz w:val="28"/>
          <w:szCs w:val="28"/>
        </w:rPr>
        <w:t xml:space="preserve"> Сведения о субподрядных организациях/соисполнителях оформляются по форме приложения № 6 к настоящей документации о закупке.</w:t>
      </w:r>
    </w:p>
    <w:p w:rsidR="009919BE" w:rsidRDefault="009919BE" w:rsidP="001B05C0">
      <w:pPr>
        <w:pStyle w:val="afb"/>
        <w:numPr>
          <w:ilvl w:val="2"/>
          <w:numId w:val="7"/>
        </w:numPr>
        <w:ind w:left="0" w:firstLine="709"/>
        <w:rPr>
          <w:sz w:val="28"/>
          <w:szCs w:val="28"/>
        </w:rPr>
      </w:pPr>
    </w:p>
    <w:p w:rsidR="004D6F67" w:rsidRDefault="004D6F67" w:rsidP="00A07BF5">
      <w:pPr>
        <w:pStyle w:val="19"/>
        <w:ind w:left="709" w:firstLine="0"/>
        <w:rPr>
          <w:b/>
          <w:szCs w:val="28"/>
        </w:rPr>
      </w:pPr>
    </w:p>
    <w:p w:rsidR="005C58AF" w:rsidRPr="004B366A" w:rsidRDefault="00AD2E3C" w:rsidP="001B05C0">
      <w:pPr>
        <w:pStyle w:val="19"/>
        <w:numPr>
          <w:ilvl w:val="1"/>
          <w:numId w:val="21"/>
        </w:numPr>
        <w:ind w:left="0" w:firstLine="709"/>
        <w:outlineLvl w:val="1"/>
        <w:rPr>
          <w:b/>
          <w:szCs w:val="28"/>
        </w:rPr>
      </w:pPr>
      <w:r>
        <w:rPr>
          <w:b/>
          <w:szCs w:val="28"/>
        </w:rPr>
        <w:t>Открытие доступа к Заявкам</w:t>
      </w:r>
    </w:p>
    <w:p w:rsidR="002E43C8" w:rsidRDefault="002E43C8" w:rsidP="001B05C0">
      <w:pPr>
        <w:pStyle w:val="aff9"/>
        <w:numPr>
          <w:ilvl w:val="0"/>
          <w:numId w:val="25"/>
        </w:numPr>
        <w:ind w:left="0" w:firstLine="709"/>
        <w:jc w:val="both"/>
        <w:rPr>
          <w:sz w:val="28"/>
        </w:rPr>
      </w:pPr>
      <w:r>
        <w:rPr>
          <w:sz w:val="28"/>
        </w:rPr>
        <w:t>Открытие доступа к Заявкам производится на ЭТП автоматически в момент окончания срока для подачи Заявок, в срок, указанный в пункте 7 Информационной карты.</w:t>
      </w:r>
    </w:p>
    <w:p w:rsidR="002E43C8" w:rsidRDefault="002E43C8" w:rsidP="001B05C0">
      <w:pPr>
        <w:pStyle w:val="aff9"/>
        <w:numPr>
          <w:ilvl w:val="0"/>
          <w:numId w:val="25"/>
        </w:numPr>
        <w:ind w:left="0" w:firstLine="709"/>
        <w:jc w:val="both"/>
        <w:rPr>
          <w:sz w:val="28"/>
        </w:rPr>
      </w:pPr>
      <w:r>
        <w:rPr>
          <w:sz w:val="28"/>
        </w:rPr>
        <w:lastRenderedPageBreak/>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вскрытыми. Дата и время вскрытия совпадает с моментом открытия доступа к Заявкам.</w:t>
      </w:r>
    </w:p>
    <w:p w:rsidR="002E43C8" w:rsidRDefault="002E43C8" w:rsidP="001B05C0">
      <w:pPr>
        <w:pStyle w:val="aff9"/>
        <w:numPr>
          <w:ilvl w:val="0"/>
          <w:numId w:val="25"/>
        </w:numPr>
        <w:ind w:left="0" w:firstLine="709"/>
        <w:jc w:val="both"/>
        <w:rPr>
          <w:sz w:val="28"/>
        </w:rPr>
      </w:pPr>
      <w:r>
        <w:rPr>
          <w:sz w:val="28"/>
        </w:rPr>
        <w:t xml:space="preserve">По результатам открытия доступа к Заявкам формируется протокол открытия доступа Заявок с указанием данных о поступивших Заявках, который подлежит опубликованию в соответствии с пунктом 4 Информационной карты не позднее 3 (трех) дней </w:t>
      </w:r>
      <w:proofErr w:type="gramStart"/>
      <w:r>
        <w:rPr>
          <w:sz w:val="28"/>
        </w:rPr>
        <w:t>с даты</w:t>
      </w:r>
      <w:proofErr w:type="gramEnd"/>
      <w:r>
        <w:rPr>
          <w:sz w:val="28"/>
        </w:rPr>
        <w:t xml:space="preserve"> его подписания.</w:t>
      </w:r>
    </w:p>
    <w:p w:rsidR="002E43C8" w:rsidRDefault="002E43C8" w:rsidP="001B05C0">
      <w:pPr>
        <w:pStyle w:val="aff9"/>
        <w:numPr>
          <w:ilvl w:val="0"/>
          <w:numId w:val="25"/>
        </w:numPr>
        <w:ind w:left="0" w:firstLine="709"/>
        <w:jc w:val="both"/>
        <w:rPr>
          <w:rFonts w:eastAsia="MS Mincho"/>
          <w:sz w:val="28"/>
        </w:rPr>
      </w:pPr>
      <w:r>
        <w:rPr>
          <w:sz w:val="28"/>
        </w:rPr>
        <w:t xml:space="preserve">Протокол, составляемый в ходе </w:t>
      </w:r>
      <w:proofErr w:type="gramStart"/>
      <w:r>
        <w:rPr>
          <w:sz w:val="28"/>
        </w:rPr>
        <w:t>осуществления процедуры открытия доступа</w:t>
      </w:r>
      <w:proofErr w:type="gramEnd"/>
      <w:r>
        <w:rPr>
          <w:sz w:val="28"/>
        </w:rPr>
        <w:t xml:space="preserve"> с Заявками, должен содержать следующие сведения</w:t>
      </w:r>
      <w:r>
        <w:rPr>
          <w:rFonts w:eastAsia="MS Mincho"/>
          <w:sz w:val="28"/>
        </w:rPr>
        <w:t>:</w:t>
      </w:r>
    </w:p>
    <w:p w:rsidR="002E43C8" w:rsidRDefault="002E43C8" w:rsidP="001B05C0">
      <w:pPr>
        <w:pStyle w:val="aff9"/>
        <w:numPr>
          <w:ilvl w:val="0"/>
          <w:numId w:val="26"/>
        </w:numPr>
        <w:rPr>
          <w:rFonts w:eastAsia="MS Mincho"/>
          <w:sz w:val="28"/>
        </w:rPr>
      </w:pPr>
      <w:r>
        <w:rPr>
          <w:rFonts w:eastAsia="MS Mincho"/>
          <w:sz w:val="28"/>
        </w:rPr>
        <w:t>дата подписания протокола;</w:t>
      </w:r>
    </w:p>
    <w:p w:rsidR="002E43C8" w:rsidRDefault="002E43C8" w:rsidP="001B05C0">
      <w:pPr>
        <w:pStyle w:val="aff9"/>
        <w:numPr>
          <w:ilvl w:val="0"/>
          <w:numId w:val="26"/>
        </w:numPr>
        <w:rPr>
          <w:rFonts w:eastAsia="MS Mincho"/>
          <w:sz w:val="28"/>
        </w:rPr>
      </w:pPr>
      <w:r>
        <w:rPr>
          <w:rFonts w:eastAsia="MS Mincho"/>
          <w:sz w:val="28"/>
        </w:rPr>
        <w:t>количество поданных на участие в закупке Заявок, а также дата и время регистрации каждой такой Заявки;</w:t>
      </w:r>
    </w:p>
    <w:p w:rsidR="002E43C8" w:rsidRDefault="002E43C8" w:rsidP="001B05C0">
      <w:pPr>
        <w:pStyle w:val="aff9"/>
        <w:numPr>
          <w:ilvl w:val="0"/>
          <w:numId w:val="26"/>
        </w:numPr>
        <w:rPr>
          <w:rFonts w:eastAsia="MS Mincho"/>
          <w:sz w:val="28"/>
        </w:rPr>
      </w:pPr>
      <w:r>
        <w:rPr>
          <w:rFonts w:eastAsia="MS Mincho"/>
          <w:sz w:val="28"/>
        </w:rPr>
        <w:t>иная информация, при необходимости.</w:t>
      </w:r>
    </w:p>
    <w:p w:rsidR="00311B95" w:rsidRPr="00C0748C" w:rsidRDefault="00311B95" w:rsidP="00311B95">
      <w:pPr>
        <w:pStyle w:val="aff9"/>
        <w:ind w:left="1429"/>
        <w:rPr>
          <w:rFonts w:eastAsia="MS Mincho"/>
          <w:sz w:val="28"/>
        </w:rPr>
      </w:pPr>
    </w:p>
    <w:p w:rsidR="00674404" w:rsidRPr="004B366A" w:rsidRDefault="00674404" w:rsidP="001B05C0">
      <w:pPr>
        <w:pStyle w:val="19"/>
        <w:numPr>
          <w:ilvl w:val="1"/>
          <w:numId w:val="21"/>
        </w:numPr>
        <w:ind w:left="0" w:firstLine="709"/>
        <w:outlineLvl w:val="1"/>
        <w:rPr>
          <w:b/>
          <w:szCs w:val="28"/>
        </w:rPr>
      </w:pPr>
      <w:r>
        <w:rPr>
          <w:b/>
          <w:szCs w:val="28"/>
        </w:rPr>
        <w:t xml:space="preserve">Рассмотрение, оценка и сопоставление </w:t>
      </w:r>
      <w:proofErr w:type="gramStart"/>
      <w:r>
        <w:rPr>
          <w:b/>
          <w:szCs w:val="28"/>
        </w:rPr>
        <w:t>Заявок</w:t>
      </w:r>
      <w:proofErr w:type="gramEnd"/>
      <w:r>
        <w:rPr>
          <w:b/>
          <w:szCs w:val="28"/>
        </w:rPr>
        <w:t xml:space="preserve"> и изучение квалификации претендентов Организатором</w:t>
      </w:r>
    </w:p>
    <w:p w:rsidR="00BD5B44" w:rsidRPr="00D32FFA" w:rsidRDefault="0063279C" w:rsidP="001B05C0">
      <w:pPr>
        <w:numPr>
          <w:ilvl w:val="0"/>
          <w:numId w:val="11"/>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1749AE" w:rsidRPr="00D32FFA" w:rsidRDefault="001749AE" w:rsidP="001B05C0">
      <w:pPr>
        <w:numPr>
          <w:ilvl w:val="0"/>
          <w:numId w:val="11"/>
        </w:numPr>
        <w:ind w:left="0" w:firstLine="709"/>
        <w:jc w:val="both"/>
        <w:rPr>
          <w:sz w:val="28"/>
          <w:szCs w:val="28"/>
        </w:rPr>
      </w:pPr>
      <w:r>
        <w:rPr>
          <w:sz w:val="28"/>
          <w:szCs w:val="28"/>
        </w:rPr>
        <w:t xml:space="preserve">Информация о ходе рассмотрения Заявок не подлежит разглашению. </w:t>
      </w:r>
      <w:proofErr w:type="gramStart"/>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roofErr w:type="gramEnd"/>
      <w:r>
        <w:rPr>
          <w:sz w:val="28"/>
          <w:szCs w:val="28"/>
        </w:rPr>
        <w:t xml:space="preserve">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1B05C0">
      <w:pPr>
        <w:numPr>
          <w:ilvl w:val="0"/>
          <w:numId w:val="11"/>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D32FFA" w:rsidRDefault="00754AD8" w:rsidP="001B05C0">
      <w:pPr>
        <w:numPr>
          <w:ilvl w:val="0"/>
          <w:numId w:val="11"/>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1B05C0">
      <w:pPr>
        <w:numPr>
          <w:ilvl w:val="0"/>
          <w:numId w:val="11"/>
        </w:numPr>
        <w:ind w:left="0" w:firstLine="709"/>
        <w:jc w:val="both"/>
        <w:rPr>
          <w:sz w:val="28"/>
          <w:szCs w:val="28"/>
        </w:rPr>
      </w:pPr>
      <w:r>
        <w:rPr>
          <w:sz w:val="28"/>
          <w:szCs w:val="28"/>
        </w:rPr>
        <w:lastRenderedPageBreak/>
        <w:t>Указание претендентом недостоверных сведений в Заявке может служить основанием для отклонения такой Заявки.</w:t>
      </w:r>
    </w:p>
    <w:p w:rsidR="00754AD8" w:rsidRPr="00D32FFA" w:rsidRDefault="00AA4048" w:rsidP="001B05C0">
      <w:pPr>
        <w:numPr>
          <w:ilvl w:val="0"/>
          <w:numId w:val="11"/>
        </w:numPr>
        <w:ind w:left="0" w:firstLine="709"/>
        <w:jc w:val="both"/>
        <w:rPr>
          <w:sz w:val="28"/>
          <w:szCs w:val="28"/>
        </w:rPr>
      </w:pPr>
      <w:r>
        <w:rPr>
          <w:sz w:val="28"/>
          <w:szCs w:val="28"/>
        </w:rPr>
        <w:t>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1B05C0">
      <w:pPr>
        <w:numPr>
          <w:ilvl w:val="0"/>
          <w:numId w:val="11"/>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243F0F" w:rsidRPr="00D32FFA" w:rsidRDefault="00754AD8" w:rsidP="00045327">
      <w:pPr>
        <w:pStyle w:val="afb"/>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D32FFA" w:rsidRDefault="00243F0F" w:rsidP="00045327">
      <w:pPr>
        <w:pStyle w:val="afb"/>
        <w:rPr>
          <w:sz w:val="28"/>
        </w:rPr>
      </w:pPr>
      <w:r>
        <w:rPr>
          <w:sz w:val="28"/>
        </w:rPr>
        <w:t>3) несоответствия Заявки требованиям настоящей документации о закупке, в том числе если:</w:t>
      </w:r>
    </w:p>
    <w:p w:rsidR="00243F0F" w:rsidRDefault="002B5CC4" w:rsidP="00045327">
      <w:pPr>
        <w:pStyle w:val="afb"/>
        <w:rPr>
          <w:sz w:val="28"/>
        </w:rPr>
      </w:pPr>
      <w:r>
        <w:rPr>
          <w:sz w:val="28"/>
        </w:rPr>
        <w:t>- Заявка не соответствует форме, установленной настоящей документацией о закупке;</w:t>
      </w:r>
    </w:p>
    <w:p w:rsidR="000F6875" w:rsidRPr="00D32FFA" w:rsidRDefault="002B5CC4" w:rsidP="00045327">
      <w:pPr>
        <w:pStyle w:val="afb"/>
        <w:rPr>
          <w:sz w:val="28"/>
        </w:rPr>
      </w:pPr>
      <w:r>
        <w:rPr>
          <w:sz w:val="28"/>
        </w:rPr>
        <w:t>- Заявка не соответствует положениям Технического задания;</w:t>
      </w:r>
    </w:p>
    <w:p w:rsidR="00243F0F" w:rsidRDefault="002B5CC4" w:rsidP="00045327">
      <w:pPr>
        <w:pStyle w:val="afb"/>
        <w:rPr>
          <w:sz w:val="28"/>
        </w:rPr>
      </w:pPr>
      <w:r>
        <w:rPr>
          <w:sz w:val="28"/>
        </w:rPr>
        <w:t>- Заявка не подписана должным образом в соответствии с требованиями настоящей документации о закупке;</w:t>
      </w:r>
    </w:p>
    <w:p w:rsidR="002B5CC4" w:rsidRPr="00D32FFA" w:rsidRDefault="00C0748C" w:rsidP="00045327">
      <w:pPr>
        <w:pStyle w:val="afb"/>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D32FFA" w:rsidRDefault="00243F0F" w:rsidP="00045327">
      <w:pPr>
        <w:pStyle w:val="afb"/>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Default="002B5CC4" w:rsidP="00045327">
      <w:pPr>
        <w:pStyle w:val="afb"/>
        <w:rPr>
          <w:sz w:val="28"/>
        </w:rPr>
      </w:pPr>
      <w:r>
        <w:rPr>
          <w:sz w:val="28"/>
        </w:rPr>
        <w:t>5) отказа претендента от продления срока действия Заявки (если такой запрос претендентам направлялся);</w:t>
      </w:r>
    </w:p>
    <w:p w:rsidR="00B060A7" w:rsidRPr="00D32FFA" w:rsidRDefault="00B060A7" w:rsidP="00045327">
      <w:pPr>
        <w:pStyle w:val="afb"/>
        <w:rPr>
          <w:sz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243F0F" w:rsidRPr="00D32FFA" w:rsidRDefault="00B060A7" w:rsidP="00045327">
      <w:pPr>
        <w:pStyle w:val="afb"/>
        <w:rPr>
          <w:sz w:val="28"/>
        </w:rPr>
      </w:pPr>
      <w:r>
        <w:rPr>
          <w:sz w:val="28"/>
        </w:rPr>
        <w:t>7) в иных случаях, установленных Положением о закупках и настоящей документацией о закупке</w:t>
      </w:r>
      <w:r>
        <w:rPr>
          <w:sz w:val="28"/>
          <w:szCs w:val="28"/>
        </w:rPr>
        <w:t>.</w:t>
      </w:r>
    </w:p>
    <w:p w:rsidR="00754AD8" w:rsidRDefault="00754AD8" w:rsidP="001B05C0">
      <w:pPr>
        <w:numPr>
          <w:ilvl w:val="0"/>
          <w:numId w:val="11"/>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 xml:space="preserve">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w:t>
      </w:r>
      <w:r>
        <w:rPr>
          <w:sz w:val="28"/>
          <w:szCs w:val="28"/>
        </w:rPr>
        <w:lastRenderedPageBreak/>
        <w:t>рейтинг какого-либо участника при рассмотрении и сопоставлении Заявок, могут не приниматься во внимание.</w:t>
      </w:r>
    </w:p>
    <w:p w:rsidR="00BC4E1E" w:rsidRPr="00D32FFA" w:rsidRDefault="00BC4E1E" w:rsidP="00BC4E1E">
      <w:pPr>
        <w:ind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754AD8" w:rsidRPr="00D32FFA" w:rsidRDefault="00754AD8" w:rsidP="001B05C0">
      <w:pPr>
        <w:numPr>
          <w:ilvl w:val="0"/>
          <w:numId w:val="11"/>
        </w:numPr>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D32FFA" w:rsidRDefault="00754AD8" w:rsidP="001B05C0">
      <w:pPr>
        <w:numPr>
          <w:ilvl w:val="0"/>
          <w:numId w:val="11"/>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754AD8" w:rsidRDefault="00754AD8" w:rsidP="001B05C0">
      <w:pPr>
        <w:numPr>
          <w:ilvl w:val="0"/>
          <w:numId w:val="11"/>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w:t>
      </w:r>
      <w:proofErr w:type="gramEnd"/>
      <w:r>
        <w:rPr>
          <w:sz w:val="28"/>
          <w:szCs w:val="28"/>
        </w:rPr>
        <w:t xml:space="preserve"> в Открытом конкурсе всех претендентов, подавших Заявки, Открытый конкурс признается несостоявшимся.</w:t>
      </w:r>
    </w:p>
    <w:p w:rsidR="00655386" w:rsidRDefault="00655386" w:rsidP="001B05C0">
      <w:pPr>
        <w:numPr>
          <w:ilvl w:val="0"/>
          <w:numId w:val="11"/>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xml:space="preserve">, </w:t>
      </w:r>
      <w:proofErr w:type="gramStart"/>
      <w:r>
        <w:rPr>
          <w:sz w:val="28"/>
          <w:szCs w:val="28"/>
        </w:rPr>
        <w:t>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roofErr w:type="gramEnd"/>
    </w:p>
    <w:p w:rsidR="00E3003F" w:rsidRPr="00D32FFA" w:rsidRDefault="00C0748C" w:rsidP="001B05C0">
      <w:pPr>
        <w:numPr>
          <w:ilvl w:val="0"/>
          <w:numId w:val="11"/>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F41AE2" w:rsidRPr="00D32FFA" w:rsidRDefault="00F41AE2" w:rsidP="00045327">
      <w:pPr>
        <w:pStyle w:val="Default"/>
        <w:ind w:firstLine="709"/>
        <w:jc w:val="both"/>
        <w:rPr>
          <w:sz w:val="28"/>
          <w:szCs w:val="28"/>
          <w:lang w:eastAsia="ru-RU"/>
        </w:rPr>
      </w:pPr>
    </w:p>
    <w:p w:rsidR="00370C44" w:rsidRPr="004B366A" w:rsidRDefault="00370C44" w:rsidP="001B05C0">
      <w:pPr>
        <w:pStyle w:val="19"/>
        <w:numPr>
          <w:ilvl w:val="1"/>
          <w:numId w:val="21"/>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D32FFA" w:rsidRDefault="00F81A0C" w:rsidP="001B05C0">
      <w:pPr>
        <w:numPr>
          <w:ilvl w:val="0"/>
          <w:numId w:val="12"/>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A161F5" w:rsidRPr="00D32FFA" w:rsidRDefault="00F81A0C" w:rsidP="001B05C0">
      <w:pPr>
        <w:numPr>
          <w:ilvl w:val="0"/>
          <w:numId w:val="12"/>
        </w:numPr>
        <w:ind w:left="0" w:firstLine="709"/>
        <w:jc w:val="both"/>
        <w:rPr>
          <w:sz w:val="28"/>
          <w:szCs w:val="28"/>
        </w:rPr>
      </w:pPr>
      <w:r>
        <w:rPr>
          <w:sz w:val="28"/>
          <w:szCs w:val="28"/>
        </w:rPr>
        <w:lastRenderedPageBreak/>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7D6548" w:rsidRPr="00D32FFA" w:rsidRDefault="00F81A0C" w:rsidP="001B05C0">
      <w:pPr>
        <w:numPr>
          <w:ilvl w:val="0"/>
          <w:numId w:val="12"/>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7D6548" w:rsidRPr="00D32FFA" w:rsidRDefault="00F81A0C" w:rsidP="001B05C0">
      <w:pPr>
        <w:numPr>
          <w:ilvl w:val="0"/>
          <w:numId w:val="12"/>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1B05C0">
      <w:pPr>
        <w:numPr>
          <w:ilvl w:val="0"/>
          <w:numId w:val="12"/>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1B05C0">
      <w:pPr>
        <w:numPr>
          <w:ilvl w:val="0"/>
          <w:numId w:val="12"/>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w:t>
      </w:r>
      <w:proofErr w:type="gramStart"/>
      <w:r>
        <w:rPr>
          <w:sz w:val="28"/>
          <w:szCs w:val="28"/>
        </w:rPr>
        <w:t>случае</w:t>
      </w:r>
      <w:proofErr w:type="gramEnd"/>
      <w:r>
        <w:rPr>
          <w:sz w:val="28"/>
          <w:szCs w:val="28"/>
        </w:rPr>
        <w:t xml:space="preserve">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1B05C0">
      <w:pPr>
        <w:numPr>
          <w:ilvl w:val="0"/>
          <w:numId w:val="12"/>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1B05C0">
      <w:pPr>
        <w:numPr>
          <w:ilvl w:val="0"/>
          <w:numId w:val="12"/>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CA673D" w:rsidRPr="00CA673D" w:rsidRDefault="00CA673D" w:rsidP="001B05C0">
      <w:pPr>
        <w:numPr>
          <w:ilvl w:val="0"/>
          <w:numId w:val="12"/>
        </w:numPr>
        <w:ind w:left="0" w:firstLine="709"/>
        <w:jc w:val="both"/>
        <w:rPr>
          <w:sz w:val="28"/>
          <w:szCs w:val="28"/>
        </w:rPr>
      </w:pPr>
      <w:proofErr w:type="gramStart"/>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6" w:history="1">
        <w:r>
          <w:rPr>
            <w:rStyle w:val="a8"/>
            <w:sz w:val="28"/>
            <w:szCs w:val="28"/>
          </w:rPr>
          <w:t>www.trcont.com</w:t>
        </w:r>
      </w:hyperlink>
      <w:r>
        <w:rPr>
          <w:sz w:val="28"/>
          <w:szCs w:val="28"/>
        </w:rPr>
        <w:t xml:space="preserve"> (раздел Компания/Закупки)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roofErr w:type="gramEnd"/>
    </w:p>
    <w:p w:rsidR="0075124C" w:rsidRDefault="0075124C" w:rsidP="001B05C0">
      <w:pPr>
        <w:pStyle w:val="Default"/>
        <w:numPr>
          <w:ilvl w:val="0"/>
          <w:numId w:val="20"/>
        </w:numPr>
        <w:ind w:left="0" w:firstLine="720"/>
        <w:jc w:val="both"/>
        <w:rPr>
          <w:sz w:val="28"/>
          <w:szCs w:val="28"/>
        </w:rPr>
      </w:pPr>
      <w:r>
        <w:rPr>
          <w:sz w:val="28"/>
          <w:szCs w:val="28"/>
        </w:rPr>
        <w:t>дата подписания протокола;</w:t>
      </w:r>
    </w:p>
    <w:p w:rsidR="0075124C" w:rsidRDefault="0075124C" w:rsidP="001B05C0">
      <w:pPr>
        <w:pStyle w:val="Default"/>
        <w:numPr>
          <w:ilvl w:val="0"/>
          <w:numId w:val="20"/>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290F36" w:rsidRPr="00A4537F" w:rsidRDefault="00E614C1" w:rsidP="001B05C0">
      <w:pPr>
        <w:pStyle w:val="Default"/>
        <w:numPr>
          <w:ilvl w:val="0"/>
          <w:numId w:val="20"/>
        </w:numPr>
        <w:ind w:left="0" w:firstLine="720"/>
        <w:jc w:val="both"/>
        <w:rPr>
          <w:color w:val="auto"/>
          <w:sz w:val="28"/>
          <w:szCs w:val="28"/>
        </w:rPr>
      </w:pPr>
      <w:proofErr w:type="gramStart"/>
      <w:r>
        <w:rPr>
          <w:color w:val="auto"/>
          <w:sz w:val="28"/>
          <w:szCs w:val="28"/>
        </w:rPr>
        <w:t>результаты рассмотрения Заявок на участие в Открытом конкурсе с указанием количества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roofErr w:type="gramEnd"/>
    </w:p>
    <w:p w:rsidR="00760ECD" w:rsidRDefault="002C497D" w:rsidP="001B05C0">
      <w:pPr>
        <w:pStyle w:val="Default"/>
        <w:numPr>
          <w:ilvl w:val="0"/>
          <w:numId w:val="20"/>
        </w:numPr>
        <w:ind w:left="0" w:firstLine="720"/>
        <w:jc w:val="both"/>
        <w:rPr>
          <w:sz w:val="28"/>
          <w:szCs w:val="28"/>
        </w:rPr>
      </w:pPr>
      <w:proofErr w:type="gramStart"/>
      <w:r>
        <w:rPr>
          <w:sz w:val="28"/>
          <w:szCs w:val="28"/>
        </w:rPr>
        <w:t xml:space="preserve">результаты оценки и сопоставления Заявок участников с указанием решения о соответствии таких Заявок требованиям документации о закупке, </w:t>
      </w:r>
      <w:r>
        <w:rPr>
          <w:sz w:val="28"/>
          <w:szCs w:val="28"/>
        </w:rPr>
        <w:lastRenderedPageBreak/>
        <w:t>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1B05C0">
      <w:pPr>
        <w:pStyle w:val="Default"/>
        <w:numPr>
          <w:ilvl w:val="0"/>
          <w:numId w:val="20"/>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1B05C0">
      <w:pPr>
        <w:pStyle w:val="Default"/>
        <w:numPr>
          <w:ilvl w:val="0"/>
          <w:numId w:val="20"/>
        </w:numPr>
        <w:ind w:left="0" w:firstLine="720"/>
        <w:jc w:val="both"/>
        <w:rPr>
          <w:sz w:val="28"/>
          <w:szCs w:val="28"/>
        </w:rPr>
      </w:pPr>
      <w:r>
        <w:rPr>
          <w:sz w:val="28"/>
          <w:szCs w:val="28"/>
        </w:rPr>
        <w:t>иная информация при необходимости.</w:t>
      </w:r>
    </w:p>
    <w:p w:rsidR="00C15C57" w:rsidRPr="00C03380" w:rsidRDefault="00760ECD" w:rsidP="001B05C0">
      <w:pPr>
        <w:pStyle w:val="Default"/>
        <w:numPr>
          <w:ilvl w:val="0"/>
          <w:numId w:val="12"/>
        </w:numPr>
        <w:ind w:left="0" w:firstLine="709"/>
        <w:jc w:val="both"/>
        <w:rPr>
          <w:sz w:val="28"/>
          <w:szCs w:val="28"/>
        </w:rPr>
      </w:pPr>
      <w:r>
        <w:rPr>
          <w:sz w:val="28"/>
          <w:szCs w:val="28"/>
        </w:rPr>
        <w:t>По итогам рассмотрения, оценки и сопоставления Заявок формируется протокол, который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w:t>
      </w:r>
    </w:p>
    <w:p w:rsidR="0087611C" w:rsidRPr="00D32FFA" w:rsidRDefault="0087611C" w:rsidP="00045327">
      <w:pPr>
        <w:pStyle w:val="afb"/>
        <w:rPr>
          <w:sz w:val="28"/>
          <w:szCs w:val="28"/>
        </w:rPr>
      </w:pPr>
    </w:p>
    <w:p w:rsidR="00370C44" w:rsidRPr="004B366A" w:rsidRDefault="00370C44" w:rsidP="001B05C0">
      <w:pPr>
        <w:pStyle w:val="19"/>
        <w:numPr>
          <w:ilvl w:val="1"/>
          <w:numId w:val="21"/>
        </w:numPr>
        <w:ind w:left="0" w:firstLine="709"/>
        <w:outlineLvl w:val="1"/>
        <w:rPr>
          <w:b/>
          <w:szCs w:val="28"/>
        </w:rPr>
      </w:pPr>
      <w:r>
        <w:rPr>
          <w:b/>
          <w:szCs w:val="28"/>
        </w:rPr>
        <w:t>Подведение итогов Открытого конкурса</w:t>
      </w:r>
    </w:p>
    <w:p w:rsidR="007D6548" w:rsidRPr="00D32FFA" w:rsidRDefault="007D6548" w:rsidP="001B05C0">
      <w:pPr>
        <w:numPr>
          <w:ilvl w:val="0"/>
          <w:numId w:val="13"/>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1B05C0">
      <w:pPr>
        <w:numPr>
          <w:ilvl w:val="0"/>
          <w:numId w:val="13"/>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10 Информационной карты.</w:t>
      </w:r>
    </w:p>
    <w:p w:rsidR="007D6548" w:rsidRPr="00D32FFA" w:rsidRDefault="007D6548" w:rsidP="001B05C0">
      <w:pPr>
        <w:numPr>
          <w:ilvl w:val="0"/>
          <w:numId w:val="13"/>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A4537F" w:rsidRDefault="007D6548" w:rsidP="001B05C0">
      <w:pPr>
        <w:numPr>
          <w:ilvl w:val="0"/>
          <w:numId w:val="13"/>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победителя Открытого конкурса.</w:t>
      </w:r>
    </w:p>
    <w:p w:rsidR="0096314E" w:rsidRPr="00A4537F" w:rsidRDefault="0096314E" w:rsidP="0096314E">
      <w:pPr>
        <w:ind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Открытого конкурса. Протокол, составленный по итогам Открытого конкурса, должен содержать сведения, указанные в подпункте 3.8.9 настоящей документации о закупке.</w:t>
      </w:r>
    </w:p>
    <w:p w:rsidR="007D6548" w:rsidRDefault="00E614C1" w:rsidP="001B05C0">
      <w:pPr>
        <w:numPr>
          <w:ilvl w:val="0"/>
          <w:numId w:val="13"/>
        </w:numPr>
        <w:ind w:left="0" w:firstLine="709"/>
        <w:jc w:val="both"/>
        <w:rPr>
          <w:sz w:val="28"/>
          <w:szCs w:val="28"/>
        </w:rPr>
      </w:pPr>
      <w:r>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7D6548" w:rsidRPr="00D32FFA" w:rsidRDefault="007D6548" w:rsidP="001B05C0">
      <w:pPr>
        <w:numPr>
          <w:ilvl w:val="0"/>
          <w:numId w:val="13"/>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15 Положения о закупках.</w:t>
      </w:r>
    </w:p>
    <w:p w:rsidR="007D6548" w:rsidRPr="00D32FFA" w:rsidRDefault="00BB742C" w:rsidP="001B05C0">
      <w:pPr>
        <w:numPr>
          <w:ilvl w:val="0"/>
          <w:numId w:val="13"/>
        </w:numPr>
        <w:ind w:left="0" w:firstLine="709"/>
        <w:jc w:val="both"/>
        <w:rPr>
          <w:sz w:val="28"/>
          <w:szCs w:val="28"/>
        </w:rPr>
      </w:pPr>
      <w:proofErr w:type="gramStart"/>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roofErr w:type="gramEnd"/>
    </w:p>
    <w:p w:rsidR="005C5AB8" w:rsidRDefault="007D6548" w:rsidP="001B05C0">
      <w:pPr>
        <w:numPr>
          <w:ilvl w:val="0"/>
          <w:numId w:val="13"/>
        </w:numPr>
        <w:ind w:left="0" w:firstLine="709"/>
        <w:jc w:val="both"/>
        <w:rPr>
          <w:sz w:val="28"/>
          <w:szCs w:val="28"/>
        </w:rPr>
      </w:pPr>
      <w:r>
        <w:rPr>
          <w:sz w:val="28"/>
          <w:szCs w:val="28"/>
        </w:rPr>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переговоров, переторжки в соответствии с пунктами 33-49 Положения о закупках.</w:t>
      </w:r>
    </w:p>
    <w:p w:rsidR="005C5AB8" w:rsidRPr="000D033E" w:rsidRDefault="005C5AB8" w:rsidP="00510148">
      <w:pPr>
        <w:ind w:firstLine="709"/>
        <w:jc w:val="both"/>
        <w:rPr>
          <w:sz w:val="28"/>
          <w:szCs w:val="28"/>
        </w:rPr>
      </w:pPr>
      <w:proofErr w:type="gramStart"/>
      <w:r>
        <w:rPr>
          <w:sz w:val="28"/>
          <w:szCs w:val="28"/>
        </w:rPr>
        <w:lastRenderedPageBreak/>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w:t>
      </w:r>
      <w:proofErr w:type="gramEnd"/>
      <w:r>
        <w:rPr>
          <w:sz w:val="28"/>
          <w:szCs w:val="28"/>
        </w:rPr>
        <w:t xml:space="preserve"> Переторжка может проводиться многократно в заочной форме. </w:t>
      </w:r>
      <w:proofErr w:type="gramStart"/>
      <w:r>
        <w:rPr>
          <w:sz w:val="28"/>
          <w:szCs w:val="28"/>
        </w:rPr>
        <w:t>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w:t>
      </w:r>
      <w:proofErr w:type="gramEnd"/>
      <w:r>
        <w:rPr>
          <w:sz w:val="28"/>
          <w:szCs w:val="28"/>
        </w:rPr>
        <w:t xml:space="preserve">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 xml:space="preserve">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w:t>
      </w:r>
      <w:proofErr w:type="gramStart"/>
      <w:r>
        <w:rPr>
          <w:sz w:val="28"/>
          <w:szCs w:val="28"/>
        </w:rPr>
        <w:t>с измененными условиями в любое время до окончания срока подачи предложений с измененными условиями</w:t>
      </w:r>
      <w:proofErr w:type="gramEnd"/>
      <w:r>
        <w:rPr>
          <w:sz w:val="28"/>
          <w:szCs w:val="28"/>
        </w:rPr>
        <w:t>.</w:t>
      </w:r>
    </w:p>
    <w:p w:rsidR="00B57244" w:rsidRPr="00D32FFA" w:rsidRDefault="00B57244" w:rsidP="00510148">
      <w:pPr>
        <w:ind w:firstLine="709"/>
        <w:jc w:val="both"/>
        <w:rPr>
          <w:sz w:val="28"/>
          <w:szCs w:val="28"/>
        </w:rPr>
      </w:pPr>
      <w:r>
        <w:rPr>
          <w:sz w:val="28"/>
          <w:szCs w:val="28"/>
        </w:rPr>
        <w:t xml:space="preserve">После проведения переторжки победитель определяется в порядке, установленном в соответствии с порядком и </w:t>
      </w:r>
      <w:proofErr w:type="gramStart"/>
      <w:r>
        <w:rPr>
          <w:sz w:val="28"/>
          <w:szCs w:val="28"/>
        </w:rPr>
        <w:t>критериями оценки</w:t>
      </w:r>
      <w:proofErr w:type="gramEnd"/>
      <w:r>
        <w:rPr>
          <w:sz w:val="28"/>
          <w:szCs w:val="28"/>
        </w:rPr>
        <w:t>, установленными настоящей документацией о закупке и методикой оценки заявок. По итогам проведения переторжки составляется протокол.</w:t>
      </w:r>
    </w:p>
    <w:p w:rsidR="007D6548" w:rsidRPr="00D32FFA" w:rsidRDefault="0096314E" w:rsidP="001B05C0">
      <w:pPr>
        <w:numPr>
          <w:ilvl w:val="0"/>
          <w:numId w:val="13"/>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1B05C0">
      <w:pPr>
        <w:numPr>
          <w:ilvl w:val="0"/>
          <w:numId w:val="13"/>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участников не допущен к участию в Открытом конкурсе.</w:t>
      </w:r>
    </w:p>
    <w:p w:rsidR="00812135" w:rsidRPr="00812135" w:rsidRDefault="00812135" w:rsidP="001B05C0">
      <w:pPr>
        <w:numPr>
          <w:ilvl w:val="0"/>
          <w:numId w:val="13"/>
        </w:numPr>
        <w:ind w:left="0" w:firstLine="709"/>
        <w:jc w:val="both"/>
        <w:rPr>
          <w:sz w:val="28"/>
          <w:szCs w:val="28"/>
        </w:rPr>
      </w:pPr>
      <w:r>
        <w:rPr>
          <w:rFonts w:eastAsia="Calibri"/>
          <w:sz w:val="28"/>
          <w:szCs w:val="28"/>
          <w:lang w:eastAsia="en-US"/>
        </w:rPr>
        <w:t xml:space="preserve">В </w:t>
      </w:r>
      <w:proofErr w:type="gramStart"/>
      <w:r>
        <w:rPr>
          <w:rFonts w:eastAsia="Calibri"/>
          <w:sz w:val="28"/>
          <w:szCs w:val="28"/>
          <w:lang w:eastAsia="en-US"/>
        </w:rPr>
        <w:t>случае</w:t>
      </w:r>
      <w:proofErr w:type="gramEnd"/>
      <w:r>
        <w:rPr>
          <w:rFonts w:eastAsia="Calibri"/>
          <w:sz w:val="28"/>
          <w:szCs w:val="28"/>
          <w:lang w:eastAsia="en-US"/>
        </w:rPr>
        <w:t xml:space="preserve">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закупки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lastRenderedPageBreak/>
        <w:t>3) отказаться от проведения новой закупки и не заключать договор с допущенным участником, подавшим Заявку.</w:t>
      </w:r>
    </w:p>
    <w:p w:rsidR="00370C44" w:rsidRPr="00D32FFA" w:rsidRDefault="00370C44" w:rsidP="00045327">
      <w:pPr>
        <w:pStyle w:val="afb"/>
        <w:tabs>
          <w:tab w:val="left" w:pos="1680"/>
        </w:tabs>
        <w:rPr>
          <w:sz w:val="28"/>
          <w:szCs w:val="28"/>
        </w:rPr>
      </w:pPr>
    </w:p>
    <w:p w:rsidR="001049C1" w:rsidRPr="004B366A" w:rsidRDefault="001049C1" w:rsidP="001B05C0">
      <w:pPr>
        <w:pStyle w:val="19"/>
        <w:numPr>
          <w:ilvl w:val="1"/>
          <w:numId w:val="21"/>
        </w:numPr>
        <w:ind w:left="0" w:firstLine="709"/>
        <w:outlineLvl w:val="1"/>
        <w:rPr>
          <w:b/>
          <w:szCs w:val="28"/>
        </w:rPr>
      </w:pPr>
      <w:r>
        <w:rPr>
          <w:b/>
          <w:szCs w:val="28"/>
        </w:rPr>
        <w:t>Заключение договора</w:t>
      </w:r>
    </w:p>
    <w:p w:rsidR="000A6133" w:rsidRDefault="000A6133" w:rsidP="001B05C0">
      <w:pPr>
        <w:numPr>
          <w:ilvl w:val="0"/>
          <w:numId w:val="14"/>
        </w:numPr>
        <w:ind w:left="0" w:firstLine="709"/>
        <w:jc w:val="both"/>
        <w:rPr>
          <w:sz w:val="28"/>
          <w:szCs w:val="28"/>
        </w:rPr>
      </w:pPr>
      <w:proofErr w:type="gramStart"/>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roofErr w:type="gramEnd"/>
    </w:p>
    <w:p w:rsidR="009919BE" w:rsidRDefault="001B05C0" w:rsidP="001B05C0">
      <w:pPr>
        <w:numPr>
          <w:ilvl w:val="0"/>
          <w:numId w:val="14"/>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381CD3" w:rsidRDefault="00381CD3" w:rsidP="001B05C0">
      <w:pPr>
        <w:numPr>
          <w:ilvl w:val="0"/>
          <w:numId w:val="14"/>
        </w:numPr>
        <w:suppressAutoHyphens w:val="0"/>
        <w:ind w:left="0" w:firstLine="709"/>
        <w:jc w:val="both"/>
        <w:rPr>
          <w:sz w:val="28"/>
          <w:szCs w:val="28"/>
        </w:rPr>
      </w:pPr>
      <w:proofErr w:type="gramStart"/>
      <w:r>
        <w:rPr>
          <w:sz w:val="28"/>
          <w:szCs w:val="28"/>
        </w:rPr>
        <w:t>После опубликования протокола об итогах Открытого конкурса Заказчик, в течение 5 (пяти) календарных дней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w:t>
      </w:r>
      <w:proofErr w:type="gramEnd"/>
      <w:r>
        <w:rPr>
          <w:sz w:val="28"/>
          <w:szCs w:val="28"/>
        </w:rPr>
        <w:t xml:space="preserve"> Дальнейший порядок заключения договора регулируется порядком установленным ЭТП.</w:t>
      </w:r>
    </w:p>
    <w:p w:rsidR="00A921CD" w:rsidRDefault="00381CD3" w:rsidP="00381CD3">
      <w:pPr>
        <w:ind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законодательством Российской Федерации. </w:t>
      </w:r>
      <w:proofErr w:type="gramStart"/>
      <w:r>
        <w:rPr>
          <w:sz w:val="28"/>
          <w:szCs w:val="28"/>
        </w:rPr>
        <w:t>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roofErr w:type="gramEnd"/>
    </w:p>
    <w:p w:rsidR="00320EDC" w:rsidRDefault="001049C1" w:rsidP="001B05C0">
      <w:pPr>
        <w:numPr>
          <w:ilvl w:val="0"/>
          <w:numId w:val="14"/>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B05C0">
      <w:pPr>
        <w:numPr>
          <w:ilvl w:val="0"/>
          <w:numId w:val="14"/>
        </w:numPr>
        <w:ind w:left="0" w:firstLine="709"/>
        <w:jc w:val="both"/>
        <w:rPr>
          <w:sz w:val="28"/>
          <w:szCs w:val="28"/>
        </w:rPr>
      </w:pPr>
      <w:proofErr w:type="gramStart"/>
      <w:r>
        <w:rPr>
          <w:sz w:val="28"/>
          <w:szCs w:val="28"/>
        </w:rPr>
        <w:t xml:space="preserve">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w:t>
      </w:r>
      <w:r>
        <w:rPr>
          <w:sz w:val="28"/>
          <w:szCs w:val="28"/>
        </w:rPr>
        <w:lastRenderedPageBreak/>
        <w:t>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w:t>
      </w:r>
      <w:proofErr w:type="gramStart"/>
      <w:r>
        <w:rPr>
          <w:sz w:val="28"/>
          <w:szCs w:val="28"/>
        </w:rPr>
        <w:t>этом</w:t>
      </w:r>
      <w:proofErr w:type="gramEnd"/>
      <w:r>
        <w:rPr>
          <w:sz w:val="28"/>
          <w:szCs w:val="28"/>
        </w:rPr>
        <w:t xml:space="preserve"> случае договор заключается с Участником со вторым порядковым номером.</w:t>
      </w:r>
    </w:p>
    <w:p w:rsidR="001049C1" w:rsidRPr="00D32FFA" w:rsidRDefault="008309A6" w:rsidP="001B05C0">
      <w:pPr>
        <w:numPr>
          <w:ilvl w:val="0"/>
          <w:numId w:val="14"/>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1B05C0">
      <w:pPr>
        <w:numPr>
          <w:ilvl w:val="0"/>
          <w:numId w:val="14"/>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1B05C0">
      <w:pPr>
        <w:numPr>
          <w:ilvl w:val="0"/>
          <w:numId w:val="14"/>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1049C1" w:rsidRPr="00D32FFA" w:rsidRDefault="004C420C" w:rsidP="001B05C0">
      <w:pPr>
        <w:numPr>
          <w:ilvl w:val="0"/>
          <w:numId w:val="14"/>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3.10.3, 3.10.4 настоящей документации о закупке.</w:t>
      </w:r>
    </w:p>
    <w:p w:rsidR="001049C1" w:rsidRDefault="001049C1" w:rsidP="001B05C0">
      <w:pPr>
        <w:numPr>
          <w:ilvl w:val="0"/>
          <w:numId w:val="14"/>
        </w:numPr>
        <w:ind w:left="0" w:firstLine="709"/>
        <w:jc w:val="both"/>
        <w:rPr>
          <w:sz w:val="28"/>
          <w:szCs w:val="28"/>
        </w:rPr>
      </w:pPr>
      <w:proofErr w:type="gramStart"/>
      <w:r>
        <w:rPr>
          <w:sz w:val="28"/>
          <w:szCs w:val="28"/>
        </w:rPr>
        <w:t>До заключения договора лицо, с которым заключается договор по итогам Открытого конкурса,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w:t>
      </w:r>
      <w:proofErr w:type="gramEnd"/>
      <w:r>
        <w:rPr>
          <w:sz w:val="28"/>
          <w:szCs w:val="28"/>
        </w:rPr>
        <w:t xml:space="preserve"> </w:t>
      </w:r>
      <w:proofErr w:type="gramStart"/>
      <w:r>
        <w:rPr>
          <w:sz w:val="28"/>
          <w:szCs w:val="28"/>
        </w:rPr>
        <w:t>случаях</w:t>
      </w:r>
      <w:proofErr w:type="gramEnd"/>
      <w:r>
        <w:rPr>
          <w:sz w:val="28"/>
          <w:szCs w:val="28"/>
        </w:rPr>
        <w:t>, когда такое согласие (одобрение) или уведомление предусмотрено законодательством Российской Федерации.</w:t>
      </w:r>
    </w:p>
    <w:p w:rsidR="001049C1" w:rsidRDefault="001049C1" w:rsidP="001049C1">
      <w:pPr>
        <w:ind w:firstLine="709"/>
        <w:jc w:val="both"/>
        <w:rPr>
          <w:sz w:val="28"/>
          <w:szCs w:val="28"/>
        </w:rPr>
      </w:pPr>
      <w:r>
        <w:rPr>
          <w:sz w:val="28"/>
          <w:szCs w:val="28"/>
        </w:rPr>
        <w:t xml:space="preserve">В </w:t>
      </w:r>
      <w:proofErr w:type="gramStart"/>
      <w:r>
        <w:rPr>
          <w:sz w:val="28"/>
          <w:szCs w:val="28"/>
        </w:rPr>
        <w:t>отношении</w:t>
      </w:r>
      <w:proofErr w:type="gramEnd"/>
      <w:r>
        <w:rPr>
          <w:sz w:val="28"/>
          <w:szCs w:val="28"/>
        </w:rPr>
        <w:t xml:space="preserve">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FE2342" w:rsidRDefault="001049C1" w:rsidP="001049C1">
      <w:pPr>
        <w:ind w:firstLine="709"/>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Default="00450672" w:rsidP="001B05C0">
      <w:pPr>
        <w:numPr>
          <w:ilvl w:val="0"/>
          <w:numId w:val="14"/>
        </w:numPr>
        <w:ind w:left="0" w:firstLine="709"/>
        <w:jc w:val="both"/>
        <w:rPr>
          <w:sz w:val="28"/>
          <w:szCs w:val="28"/>
        </w:rPr>
      </w:pPr>
      <w:r>
        <w:rPr>
          <w:sz w:val="28"/>
          <w:szCs w:val="28"/>
        </w:rPr>
        <w:lastRenderedPageBreak/>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1049C1" w:rsidRDefault="0079021D" w:rsidP="001B05C0">
      <w:pPr>
        <w:numPr>
          <w:ilvl w:val="0"/>
          <w:numId w:val="14"/>
        </w:numP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w:t>
      </w:r>
      <w:proofErr w:type="gramEnd"/>
      <w:r>
        <w:rPr>
          <w:sz w:val="28"/>
          <w:szCs w:val="28"/>
        </w:rPr>
        <w:t xml:space="preserve"> </w:t>
      </w:r>
      <w:proofErr w:type="gramStart"/>
      <w:r>
        <w:rPr>
          <w:sz w:val="28"/>
          <w:szCs w:val="28"/>
        </w:rPr>
        <w:t>своем</w:t>
      </w:r>
      <w:proofErr w:type="gramEnd"/>
      <w:r>
        <w:rPr>
          <w:sz w:val="28"/>
          <w:szCs w:val="28"/>
        </w:rPr>
        <w:t xml:space="preserve">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rsidR="008D4CFE" w:rsidRPr="004558A3" w:rsidRDefault="008D4CFE" w:rsidP="008D4CFE">
      <w:pPr>
        <w:ind w:left="709"/>
        <w:jc w:val="both"/>
        <w:rPr>
          <w:sz w:val="28"/>
          <w:szCs w:val="28"/>
        </w:rPr>
      </w:pPr>
    </w:p>
    <w:p w:rsidR="001049C1" w:rsidRDefault="001049C1" w:rsidP="001B05C0">
      <w:pPr>
        <w:pStyle w:val="19"/>
        <w:numPr>
          <w:ilvl w:val="1"/>
          <w:numId w:val="21"/>
        </w:numPr>
        <w:ind w:left="0" w:firstLine="709"/>
        <w:outlineLvl w:val="1"/>
        <w:rPr>
          <w:b/>
          <w:szCs w:val="28"/>
        </w:rPr>
      </w:pPr>
      <w:r>
        <w:rPr>
          <w:b/>
          <w:szCs w:val="28"/>
        </w:rPr>
        <w:t>Обеспечение исполнения договора</w:t>
      </w:r>
    </w:p>
    <w:p w:rsidR="0045708B" w:rsidRPr="00CC064B" w:rsidRDefault="0045708B" w:rsidP="001B05C0">
      <w:pPr>
        <w:pStyle w:val="aff9"/>
        <w:numPr>
          <w:ilvl w:val="0"/>
          <w:numId w:val="18"/>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45708B" w:rsidRPr="00450672" w:rsidRDefault="0045708B" w:rsidP="001B05C0">
      <w:pPr>
        <w:pStyle w:val="aff9"/>
        <w:numPr>
          <w:ilvl w:val="0"/>
          <w:numId w:val="18"/>
        </w:numPr>
        <w:ind w:left="0" w:firstLine="709"/>
        <w:jc w:val="both"/>
        <w:rPr>
          <w:sz w:val="28"/>
          <w:szCs w:val="28"/>
        </w:rPr>
      </w:pPr>
      <w:proofErr w:type="gramStart"/>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w:t>
      </w:r>
      <w:proofErr w:type="gramEnd"/>
      <w:r>
        <w:rPr>
          <w:rFonts w:eastAsia="MS Mincho"/>
          <w:sz w:val="28"/>
          <w:szCs w:val="28"/>
        </w:rPr>
        <w:t xml:space="preserve">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45708B" w:rsidP="001B05C0">
      <w:pPr>
        <w:pStyle w:val="aff9"/>
        <w:numPr>
          <w:ilvl w:val="0"/>
          <w:numId w:val="18"/>
        </w:numPr>
        <w:ind w:left="0" w:firstLine="709"/>
        <w:jc w:val="both"/>
        <w:rPr>
          <w:sz w:val="28"/>
          <w:szCs w:val="28"/>
        </w:rPr>
      </w:pPr>
      <w:r>
        <w:rPr>
          <w:sz w:val="28"/>
          <w:szCs w:val="28"/>
        </w:rPr>
        <w:t xml:space="preserve">В </w:t>
      </w:r>
      <w:proofErr w:type="gramStart"/>
      <w:r>
        <w:rPr>
          <w:sz w:val="28"/>
          <w:szCs w:val="28"/>
        </w:rPr>
        <w:t>пункте</w:t>
      </w:r>
      <w:proofErr w:type="gramEnd"/>
      <w:r>
        <w:rPr>
          <w:sz w:val="28"/>
          <w:szCs w:val="28"/>
        </w:rPr>
        <w:t xml:space="preserve">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9"/>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9"/>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9"/>
        <w:ind w:left="0" w:firstLine="709"/>
        <w:jc w:val="both"/>
        <w:rPr>
          <w:sz w:val="28"/>
          <w:szCs w:val="28"/>
        </w:rPr>
      </w:pPr>
      <w:r>
        <w:rPr>
          <w:sz w:val="28"/>
          <w:szCs w:val="28"/>
        </w:rPr>
        <w:t>3) гарантийных обязательств.</w:t>
      </w:r>
    </w:p>
    <w:p w:rsidR="0045708B" w:rsidRPr="0078268F" w:rsidRDefault="0045708B" w:rsidP="001B05C0">
      <w:pPr>
        <w:pStyle w:val="aff9"/>
        <w:numPr>
          <w:ilvl w:val="0"/>
          <w:numId w:val="18"/>
        </w:numPr>
        <w:ind w:left="0" w:firstLine="709"/>
        <w:jc w:val="both"/>
        <w:rPr>
          <w:sz w:val="28"/>
          <w:szCs w:val="28"/>
        </w:rPr>
      </w:pPr>
      <w:r>
        <w:rPr>
          <w:rFonts w:eastAsia="MS Mincho"/>
          <w:sz w:val="28"/>
          <w:szCs w:val="28"/>
        </w:rPr>
        <w:t xml:space="preserve">Подтверждающие документы о выполнении требований об обеспечение исполнения договора предоставляются не позднее 5 рабочих дней </w:t>
      </w:r>
      <w:proofErr w:type="gramStart"/>
      <w:r>
        <w:rPr>
          <w:rFonts w:eastAsia="MS Mincho"/>
          <w:sz w:val="28"/>
          <w:szCs w:val="28"/>
        </w:rPr>
        <w:t>с даты заключения</w:t>
      </w:r>
      <w:proofErr w:type="gramEnd"/>
      <w:r>
        <w:rPr>
          <w:rFonts w:eastAsia="MS Mincho"/>
          <w:sz w:val="28"/>
          <w:szCs w:val="28"/>
        </w:rPr>
        <w:t xml:space="preserve"> договора победителем или Участником со вторым порядковым номером.</w:t>
      </w:r>
    </w:p>
    <w:p w:rsidR="0045708B" w:rsidRPr="006B528B" w:rsidRDefault="0045708B" w:rsidP="001B05C0">
      <w:pPr>
        <w:pStyle w:val="aff9"/>
        <w:numPr>
          <w:ilvl w:val="0"/>
          <w:numId w:val="18"/>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w:t>
      </w:r>
      <w:r>
        <w:rPr>
          <w:rFonts w:eastAsia="MS Mincho"/>
          <w:sz w:val="28"/>
          <w:szCs w:val="28"/>
        </w:rPr>
        <w:lastRenderedPageBreak/>
        <w:t>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BC54B6" w:rsidRDefault="0045708B" w:rsidP="001B05C0">
      <w:pPr>
        <w:pStyle w:val="aff9"/>
        <w:numPr>
          <w:ilvl w:val="0"/>
          <w:numId w:val="18"/>
        </w:numPr>
        <w:ind w:left="0" w:firstLine="709"/>
        <w:jc w:val="both"/>
        <w:rPr>
          <w:sz w:val="28"/>
          <w:szCs w:val="28"/>
        </w:rPr>
      </w:pPr>
      <w:proofErr w:type="gramStart"/>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w:t>
      </w:r>
      <w:proofErr w:type="gramEnd"/>
      <w:r>
        <w:rPr>
          <w:rFonts w:eastAsia="MS Mincho"/>
          <w:sz w:val="28"/>
          <w:szCs w:val="28"/>
        </w:rPr>
        <w:t xml:space="preserve">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45708B" w:rsidRPr="00CC0633" w:rsidRDefault="0045708B" w:rsidP="001B05C0">
      <w:pPr>
        <w:pStyle w:val="aff9"/>
        <w:numPr>
          <w:ilvl w:val="0"/>
          <w:numId w:val="18"/>
        </w:numPr>
        <w:ind w:left="0" w:firstLine="709"/>
        <w:jc w:val="both"/>
        <w:rPr>
          <w:sz w:val="28"/>
          <w:szCs w:val="28"/>
        </w:rPr>
      </w:pPr>
      <w:r>
        <w:rPr>
          <w:sz w:val="28"/>
          <w:szCs w:val="28"/>
        </w:rPr>
        <w:t xml:space="preserve">Если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w:t>
      </w:r>
      <w:proofErr w:type="gramStart"/>
      <w:r>
        <w:rPr>
          <w:sz w:val="28"/>
          <w:szCs w:val="28"/>
        </w:rPr>
        <w:t>этом</w:t>
      </w:r>
      <w:proofErr w:type="gramEnd"/>
      <w:r>
        <w:rPr>
          <w:sz w:val="28"/>
          <w:szCs w:val="28"/>
        </w:rPr>
        <w:t xml:space="preserve"> случае Заказчик вправе расторгнуть договор и заключить договор с Участником со вторым порядковым номером.</w:t>
      </w:r>
    </w:p>
    <w:p w:rsidR="0045708B" w:rsidRPr="00BC54B6" w:rsidRDefault="00D151F3" w:rsidP="001B05C0">
      <w:pPr>
        <w:pStyle w:val="aff9"/>
        <w:numPr>
          <w:ilvl w:val="0"/>
          <w:numId w:val="18"/>
        </w:numPr>
        <w:ind w:left="0" w:firstLine="709"/>
        <w:jc w:val="both"/>
        <w:rPr>
          <w:sz w:val="28"/>
          <w:szCs w:val="28"/>
        </w:rPr>
      </w:pPr>
      <w:r>
        <w:rPr>
          <w:rFonts w:eastAsia="MS Mincho"/>
          <w:sz w:val="28"/>
          <w:szCs w:val="28"/>
        </w:rPr>
        <w:t xml:space="preserve">Срок </w:t>
      </w:r>
      <w:proofErr w:type="gramStart"/>
      <w:r>
        <w:rPr>
          <w:rFonts w:eastAsia="MS Mincho"/>
          <w:sz w:val="28"/>
          <w:szCs w:val="28"/>
        </w:rPr>
        <w:t>действия обеспечения надлежащего исполнения договора</w:t>
      </w:r>
      <w:proofErr w:type="gramEnd"/>
      <w:r>
        <w:rPr>
          <w:rFonts w:eastAsia="MS Mincho"/>
          <w:sz w:val="28"/>
          <w:szCs w:val="28"/>
        </w:rPr>
        <w:t xml:space="preserve">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1B05C0">
      <w:pPr>
        <w:pStyle w:val="aff9"/>
        <w:numPr>
          <w:ilvl w:val="0"/>
          <w:numId w:val="18"/>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9"/>
        <w:ind w:left="709"/>
        <w:jc w:val="both"/>
        <w:rPr>
          <w:sz w:val="28"/>
          <w:szCs w:val="28"/>
        </w:rPr>
      </w:pPr>
    </w:p>
    <w:p w:rsidR="00BC2D25" w:rsidRDefault="00BC2D25" w:rsidP="00D83DFB">
      <w:pPr>
        <w:spacing w:after="120"/>
        <w:jc w:val="center"/>
        <w:outlineLvl w:val="0"/>
        <w:rPr>
          <w:rFonts w:eastAsia="MS Mincho"/>
          <w:b/>
          <w:bCs/>
          <w:sz w:val="32"/>
          <w:szCs w:val="32"/>
        </w:rPr>
      </w:pPr>
    </w:p>
    <w:p w:rsidR="00BC2D25" w:rsidRDefault="00BC2D25" w:rsidP="00D83DFB">
      <w:pPr>
        <w:spacing w:after="120"/>
        <w:jc w:val="center"/>
        <w:outlineLvl w:val="0"/>
        <w:rPr>
          <w:rFonts w:eastAsia="MS Mincho"/>
          <w:b/>
          <w:bCs/>
          <w:sz w:val="32"/>
          <w:szCs w:val="32"/>
        </w:rPr>
      </w:pPr>
    </w:p>
    <w:p w:rsidR="00BC2D25" w:rsidRDefault="00BC2D25" w:rsidP="00D83DFB">
      <w:pPr>
        <w:spacing w:after="120"/>
        <w:jc w:val="center"/>
        <w:outlineLvl w:val="0"/>
        <w:rPr>
          <w:rFonts w:eastAsia="MS Mincho"/>
          <w:b/>
          <w:bCs/>
          <w:sz w:val="32"/>
          <w:szCs w:val="32"/>
        </w:rPr>
      </w:pPr>
    </w:p>
    <w:p w:rsidR="00BC2D25" w:rsidRDefault="00BC2D25" w:rsidP="00D83DFB">
      <w:pPr>
        <w:spacing w:after="120"/>
        <w:jc w:val="center"/>
        <w:outlineLvl w:val="0"/>
        <w:rPr>
          <w:rFonts w:eastAsia="MS Mincho"/>
          <w:b/>
          <w:bCs/>
          <w:sz w:val="32"/>
          <w:szCs w:val="32"/>
        </w:rPr>
      </w:pPr>
    </w:p>
    <w:p w:rsidR="00BC2D25" w:rsidRDefault="00BC2D25" w:rsidP="00D83DFB">
      <w:pPr>
        <w:spacing w:after="120"/>
        <w:jc w:val="center"/>
        <w:outlineLvl w:val="0"/>
        <w:rPr>
          <w:rFonts w:eastAsia="MS Mincho"/>
          <w:b/>
          <w:bCs/>
          <w:sz w:val="32"/>
          <w:szCs w:val="32"/>
        </w:rPr>
      </w:pPr>
    </w:p>
    <w:p w:rsidR="00BC2D25" w:rsidRDefault="00BC2D25" w:rsidP="00D83DFB">
      <w:pPr>
        <w:spacing w:after="120"/>
        <w:jc w:val="center"/>
        <w:outlineLvl w:val="0"/>
        <w:rPr>
          <w:rFonts w:eastAsia="MS Mincho"/>
          <w:b/>
          <w:bCs/>
          <w:sz w:val="32"/>
          <w:szCs w:val="32"/>
        </w:rPr>
      </w:pPr>
    </w:p>
    <w:p w:rsidR="00BC2D25" w:rsidRDefault="00BC2D25" w:rsidP="00D83DFB">
      <w:pPr>
        <w:spacing w:after="120"/>
        <w:jc w:val="center"/>
        <w:outlineLvl w:val="0"/>
        <w:rPr>
          <w:rFonts w:eastAsia="MS Mincho"/>
          <w:b/>
          <w:bCs/>
          <w:sz w:val="32"/>
          <w:szCs w:val="32"/>
        </w:rPr>
      </w:pPr>
    </w:p>
    <w:p w:rsidR="00BC2D25" w:rsidRDefault="00BC2D25" w:rsidP="00D83DFB">
      <w:pPr>
        <w:spacing w:after="120"/>
        <w:jc w:val="center"/>
        <w:outlineLvl w:val="0"/>
        <w:rPr>
          <w:rFonts w:eastAsia="MS Mincho"/>
          <w:b/>
          <w:bCs/>
          <w:sz w:val="32"/>
          <w:szCs w:val="32"/>
        </w:rPr>
      </w:pPr>
    </w:p>
    <w:p w:rsidR="00BC2D25" w:rsidRDefault="00BC2D25" w:rsidP="00D83DFB">
      <w:pPr>
        <w:spacing w:after="120"/>
        <w:jc w:val="center"/>
        <w:outlineLvl w:val="0"/>
        <w:rPr>
          <w:rFonts w:eastAsia="MS Mincho"/>
          <w:b/>
          <w:bCs/>
          <w:sz w:val="32"/>
          <w:szCs w:val="32"/>
        </w:rPr>
      </w:pPr>
    </w:p>
    <w:p w:rsidR="00BC2D25" w:rsidRDefault="00BC2D25" w:rsidP="00D83DFB">
      <w:pPr>
        <w:spacing w:after="120"/>
        <w:jc w:val="center"/>
        <w:outlineLvl w:val="0"/>
        <w:rPr>
          <w:rFonts w:eastAsia="MS Mincho"/>
          <w:b/>
          <w:bCs/>
          <w:sz w:val="32"/>
          <w:szCs w:val="32"/>
        </w:rPr>
      </w:pPr>
    </w:p>
    <w:p w:rsidR="00BC2D25" w:rsidRDefault="00BC2D25" w:rsidP="00D83DFB">
      <w:pPr>
        <w:spacing w:after="120"/>
        <w:jc w:val="center"/>
        <w:outlineLvl w:val="0"/>
        <w:rPr>
          <w:rFonts w:eastAsia="MS Mincho"/>
          <w:b/>
          <w:bCs/>
          <w:sz w:val="32"/>
          <w:szCs w:val="32"/>
        </w:rPr>
      </w:pPr>
    </w:p>
    <w:p w:rsidR="00BC2D25" w:rsidRDefault="00BC2D25" w:rsidP="00D83DFB">
      <w:pPr>
        <w:spacing w:after="120"/>
        <w:jc w:val="center"/>
        <w:outlineLvl w:val="0"/>
        <w:rPr>
          <w:rFonts w:eastAsia="MS Mincho"/>
          <w:b/>
          <w:bCs/>
          <w:sz w:val="32"/>
          <w:szCs w:val="32"/>
        </w:rPr>
      </w:pPr>
    </w:p>
    <w:p w:rsidR="00D83DFB" w:rsidRPr="001F39E9" w:rsidRDefault="00D83DFB" w:rsidP="00D83DFB">
      <w:pPr>
        <w:spacing w:after="120"/>
        <w:jc w:val="center"/>
        <w:outlineLvl w:val="0"/>
        <w:rPr>
          <w:b/>
          <w:sz w:val="28"/>
          <w:szCs w:val="28"/>
        </w:rPr>
      </w:pPr>
      <w:r>
        <w:rPr>
          <w:rFonts w:eastAsia="MS Mincho"/>
          <w:b/>
          <w:bCs/>
          <w:sz w:val="32"/>
          <w:szCs w:val="32"/>
        </w:rPr>
        <w:lastRenderedPageBreak/>
        <w:t>Раздел 4. Техническое задание</w:t>
      </w:r>
    </w:p>
    <w:p w:rsidR="00D83DFB" w:rsidRPr="002C3FF9" w:rsidRDefault="00D83DFB" w:rsidP="00D83DFB">
      <w:pPr>
        <w:ind w:firstLine="709"/>
        <w:jc w:val="both"/>
        <w:rPr>
          <w:b/>
          <w:sz w:val="28"/>
          <w:szCs w:val="28"/>
          <w:highlight w:val="cyan"/>
        </w:rPr>
      </w:pPr>
    </w:p>
    <w:p w:rsidR="00BC2D25" w:rsidRPr="00673B62" w:rsidRDefault="00BC2D25" w:rsidP="00BC2D25">
      <w:pPr>
        <w:pStyle w:val="afb"/>
        <w:ind w:firstLine="0"/>
        <w:rPr>
          <w:rFonts w:eastAsia="Times New Roman"/>
          <w:b/>
          <w:sz w:val="28"/>
          <w:szCs w:val="28"/>
        </w:rPr>
      </w:pPr>
      <w:r>
        <w:rPr>
          <w:rFonts w:eastAsia="Times New Roman"/>
          <w:b/>
          <w:sz w:val="28"/>
          <w:szCs w:val="28"/>
        </w:rPr>
        <w:tab/>
        <w:t xml:space="preserve">    </w:t>
      </w:r>
      <w:r w:rsidRPr="00673B62">
        <w:rPr>
          <w:rFonts w:eastAsia="Times New Roman"/>
          <w:b/>
          <w:sz w:val="28"/>
          <w:szCs w:val="28"/>
        </w:rPr>
        <w:t xml:space="preserve">4.1. </w:t>
      </w:r>
      <w:r>
        <w:rPr>
          <w:rFonts w:eastAsia="Times New Roman"/>
          <w:b/>
          <w:sz w:val="28"/>
          <w:szCs w:val="28"/>
        </w:rPr>
        <w:t>Наименование выполняемых работ.</w:t>
      </w:r>
    </w:p>
    <w:p w:rsidR="00BC2D25" w:rsidRDefault="00BC2D25" w:rsidP="00BC2D25">
      <w:pPr>
        <w:pStyle w:val="19"/>
        <w:ind w:firstLine="0"/>
        <w:rPr>
          <w:szCs w:val="28"/>
        </w:rPr>
      </w:pPr>
      <w:r w:rsidRPr="00673B62">
        <w:rPr>
          <w:szCs w:val="28"/>
        </w:rPr>
        <w:tab/>
      </w:r>
      <w:r>
        <w:rPr>
          <w:szCs w:val="28"/>
        </w:rPr>
        <w:t xml:space="preserve">    </w:t>
      </w:r>
      <w:r w:rsidRPr="00B03B65">
        <w:rPr>
          <w:szCs w:val="28"/>
        </w:rPr>
        <w:t>Предметом запроса предложений является</w:t>
      </w:r>
      <w:r w:rsidRPr="00B27E61">
        <w:t xml:space="preserve"> </w:t>
      </w:r>
      <w:r>
        <w:rPr>
          <w:szCs w:val="28"/>
        </w:rPr>
        <w:t>в</w:t>
      </w:r>
      <w:r w:rsidRPr="00B27E61">
        <w:rPr>
          <w:szCs w:val="28"/>
        </w:rPr>
        <w:t>ыполнение работ по реконструкции системы освещения инв.</w:t>
      </w:r>
      <w:r>
        <w:rPr>
          <w:szCs w:val="28"/>
        </w:rPr>
        <w:t xml:space="preserve"> </w:t>
      </w:r>
      <w:r w:rsidRPr="00B27E61">
        <w:rPr>
          <w:szCs w:val="28"/>
        </w:rPr>
        <w:t>№014/01/00000056 Контейнерного терминала Благовещенск (Устройство дополнительной мачты освещения) для нужд филиала ПАО "</w:t>
      </w:r>
      <w:proofErr w:type="spellStart"/>
      <w:r w:rsidRPr="00B27E61">
        <w:rPr>
          <w:szCs w:val="28"/>
        </w:rPr>
        <w:t>ТрансКонтейнер</w:t>
      </w:r>
      <w:proofErr w:type="spellEnd"/>
      <w:r w:rsidRPr="00B27E61">
        <w:rPr>
          <w:szCs w:val="28"/>
        </w:rPr>
        <w:t>" на Забайкальской железной дороге</w:t>
      </w:r>
    </w:p>
    <w:p w:rsidR="00BC2D25" w:rsidRDefault="00BC2D25" w:rsidP="00BC2D25">
      <w:pPr>
        <w:pStyle w:val="19"/>
        <w:rPr>
          <w:rFonts w:eastAsia="Times New Roman"/>
          <w:b/>
          <w:szCs w:val="28"/>
        </w:rPr>
      </w:pPr>
    </w:p>
    <w:p w:rsidR="00BC2D25" w:rsidRDefault="00BC2D25" w:rsidP="00BC2D25">
      <w:pPr>
        <w:pStyle w:val="19"/>
        <w:rPr>
          <w:rFonts w:eastAsia="Times New Roman"/>
          <w:b/>
          <w:szCs w:val="28"/>
        </w:rPr>
      </w:pPr>
      <w:r w:rsidRPr="00475D28">
        <w:rPr>
          <w:rFonts w:eastAsia="Times New Roman"/>
          <w:b/>
          <w:szCs w:val="28"/>
        </w:rPr>
        <w:t>4.2.  Общие положени</w:t>
      </w:r>
      <w:r>
        <w:rPr>
          <w:rFonts w:eastAsia="Times New Roman"/>
          <w:b/>
          <w:szCs w:val="28"/>
        </w:rPr>
        <w:t>я.</w:t>
      </w:r>
    </w:p>
    <w:p w:rsidR="00BC2D25" w:rsidRPr="006865C7" w:rsidRDefault="00BC2D25" w:rsidP="00BC2D25">
      <w:pPr>
        <w:pStyle w:val="19"/>
        <w:rPr>
          <w:rFonts w:eastAsia="Times New Roman"/>
          <w:szCs w:val="28"/>
        </w:rPr>
      </w:pPr>
      <w:r w:rsidRPr="006865C7">
        <w:rPr>
          <w:rFonts w:eastAsia="Times New Roman"/>
          <w:szCs w:val="28"/>
        </w:rPr>
        <w:t xml:space="preserve">4.2.1. Сведения о реконструкции </w:t>
      </w:r>
      <w:r w:rsidRPr="00440017">
        <w:rPr>
          <w:color w:val="000000"/>
        </w:rPr>
        <w:t xml:space="preserve"> </w:t>
      </w:r>
      <w:r w:rsidRPr="00B27E61">
        <w:rPr>
          <w:szCs w:val="28"/>
        </w:rPr>
        <w:t>системы освещения</w:t>
      </w:r>
      <w:r>
        <w:rPr>
          <w:rFonts w:eastAsia="Times New Roman"/>
          <w:szCs w:val="28"/>
        </w:rPr>
        <w:t>.</w:t>
      </w:r>
    </w:p>
    <w:p w:rsidR="00BC2D25" w:rsidRDefault="00BC2D25" w:rsidP="00BC2D25">
      <w:pPr>
        <w:pStyle w:val="19"/>
        <w:rPr>
          <w:color w:val="000000"/>
        </w:rPr>
      </w:pPr>
      <w:r>
        <w:rPr>
          <w:rFonts w:eastAsia="Times New Roman"/>
          <w:szCs w:val="28"/>
        </w:rPr>
        <w:t xml:space="preserve">Техническое задание составлено на основании проектной документации по реконструкции </w:t>
      </w:r>
      <w:r w:rsidRPr="00B27E61">
        <w:rPr>
          <w:szCs w:val="28"/>
        </w:rPr>
        <w:t>системы освещения инв.</w:t>
      </w:r>
      <w:r>
        <w:rPr>
          <w:szCs w:val="28"/>
        </w:rPr>
        <w:t xml:space="preserve"> </w:t>
      </w:r>
      <w:r w:rsidRPr="00B27E61">
        <w:rPr>
          <w:szCs w:val="28"/>
        </w:rPr>
        <w:t>№014/01/00000056 Контейнерного терминала Благовещенск (Устройство дополнительной мачты освещения)</w:t>
      </w:r>
      <w:r>
        <w:rPr>
          <w:color w:val="000000"/>
        </w:rPr>
        <w:t>:</w:t>
      </w:r>
    </w:p>
    <w:p w:rsidR="00BC2D25" w:rsidRDefault="00BC2D25" w:rsidP="001B05C0">
      <w:pPr>
        <w:pStyle w:val="19"/>
        <w:numPr>
          <w:ilvl w:val="0"/>
          <w:numId w:val="28"/>
        </w:numPr>
        <w:rPr>
          <w:color w:val="000000"/>
        </w:rPr>
      </w:pPr>
      <w:r>
        <w:rPr>
          <w:color w:val="000000"/>
        </w:rPr>
        <w:t>01-02-96-01-ПЗ;</w:t>
      </w:r>
    </w:p>
    <w:p w:rsidR="00BC2D25" w:rsidRDefault="00BC2D25" w:rsidP="001B05C0">
      <w:pPr>
        <w:pStyle w:val="affc"/>
        <w:numPr>
          <w:ilvl w:val="0"/>
          <w:numId w:val="28"/>
        </w:numPr>
        <w:suppressAutoHyphens w:val="0"/>
        <w:jc w:val="both"/>
        <w:rPr>
          <w:rFonts w:ascii="Times New Roman" w:hAnsi="Times New Roman"/>
          <w:sz w:val="28"/>
          <w:szCs w:val="28"/>
        </w:rPr>
      </w:pPr>
      <w:r>
        <w:rPr>
          <w:rFonts w:ascii="Times New Roman" w:hAnsi="Times New Roman"/>
          <w:sz w:val="28"/>
          <w:szCs w:val="28"/>
        </w:rPr>
        <w:t>01-02-96-01-ЭН;</w:t>
      </w:r>
    </w:p>
    <w:p w:rsidR="00BC2D25" w:rsidRDefault="00BC2D25" w:rsidP="001B05C0">
      <w:pPr>
        <w:pStyle w:val="affc"/>
        <w:numPr>
          <w:ilvl w:val="0"/>
          <w:numId w:val="28"/>
        </w:numPr>
        <w:suppressAutoHyphens w:val="0"/>
        <w:jc w:val="both"/>
        <w:rPr>
          <w:rFonts w:ascii="Times New Roman" w:hAnsi="Times New Roman"/>
          <w:sz w:val="28"/>
          <w:szCs w:val="28"/>
        </w:rPr>
      </w:pPr>
      <w:r>
        <w:rPr>
          <w:rFonts w:ascii="Times New Roman" w:hAnsi="Times New Roman"/>
          <w:sz w:val="28"/>
          <w:szCs w:val="28"/>
        </w:rPr>
        <w:t>01-02-96-01-ПОС;</w:t>
      </w:r>
    </w:p>
    <w:p w:rsidR="00BC2D25" w:rsidRDefault="00BC2D25" w:rsidP="001B05C0">
      <w:pPr>
        <w:pStyle w:val="affc"/>
        <w:numPr>
          <w:ilvl w:val="0"/>
          <w:numId w:val="28"/>
        </w:numPr>
        <w:suppressAutoHyphens w:val="0"/>
        <w:jc w:val="both"/>
        <w:rPr>
          <w:rFonts w:ascii="Times New Roman" w:hAnsi="Times New Roman"/>
          <w:sz w:val="28"/>
          <w:szCs w:val="28"/>
        </w:rPr>
      </w:pPr>
      <w:r>
        <w:rPr>
          <w:rFonts w:ascii="Times New Roman" w:hAnsi="Times New Roman"/>
          <w:sz w:val="28"/>
          <w:szCs w:val="28"/>
        </w:rPr>
        <w:t>01-02-96-01-СД.</w:t>
      </w:r>
    </w:p>
    <w:p w:rsidR="00BC2D25" w:rsidRPr="009C053F" w:rsidRDefault="00BC2D25" w:rsidP="00BC2D25">
      <w:pPr>
        <w:pStyle w:val="affc"/>
        <w:jc w:val="both"/>
        <w:rPr>
          <w:rFonts w:ascii="Times New Roman" w:hAnsi="Times New Roman"/>
          <w:sz w:val="28"/>
          <w:szCs w:val="28"/>
        </w:rPr>
      </w:pPr>
      <w:r>
        <w:rPr>
          <w:rFonts w:ascii="Times New Roman" w:hAnsi="Times New Roman"/>
          <w:sz w:val="28"/>
          <w:szCs w:val="28"/>
        </w:rPr>
        <w:tab/>
        <w:t xml:space="preserve">     </w:t>
      </w:r>
      <w:r w:rsidRPr="009C053F">
        <w:rPr>
          <w:rFonts w:ascii="Times New Roman" w:hAnsi="Times New Roman"/>
          <w:sz w:val="28"/>
          <w:szCs w:val="28"/>
        </w:rPr>
        <w:t>В конкурсной заявке претендента должны быть изложены условия, соответствующие требованиям технического задания либо более выгодные для заказчика.</w:t>
      </w:r>
    </w:p>
    <w:p w:rsidR="00BC2D25" w:rsidRPr="009C053F" w:rsidRDefault="00BC2D25" w:rsidP="00BC2D25">
      <w:pPr>
        <w:pStyle w:val="affc"/>
        <w:jc w:val="both"/>
        <w:rPr>
          <w:rFonts w:ascii="Times New Roman" w:hAnsi="Times New Roman"/>
          <w:sz w:val="28"/>
          <w:szCs w:val="28"/>
        </w:rPr>
      </w:pPr>
      <w:r w:rsidRPr="009C053F">
        <w:rPr>
          <w:rFonts w:ascii="Times New Roman" w:hAnsi="Times New Roman"/>
          <w:sz w:val="28"/>
          <w:szCs w:val="28"/>
        </w:rPr>
        <w:tab/>
      </w:r>
      <w:r>
        <w:rPr>
          <w:rFonts w:ascii="Times New Roman" w:hAnsi="Times New Roman"/>
          <w:sz w:val="28"/>
          <w:szCs w:val="28"/>
        </w:rPr>
        <w:t xml:space="preserve">     </w:t>
      </w:r>
      <w:r w:rsidRPr="009C053F">
        <w:rPr>
          <w:rFonts w:ascii="Times New Roman" w:hAnsi="Times New Roman"/>
          <w:sz w:val="28"/>
          <w:szCs w:val="28"/>
        </w:rPr>
        <w:t xml:space="preserve">Предмет конкурса неделим, то есть Победитель </w:t>
      </w:r>
      <w:r>
        <w:rPr>
          <w:rFonts w:ascii="Times New Roman" w:hAnsi="Times New Roman"/>
          <w:sz w:val="28"/>
          <w:szCs w:val="28"/>
        </w:rPr>
        <w:t xml:space="preserve">открытого конкурса </w:t>
      </w:r>
      <w:r w:rsidRPr="009C053F">
        <w:rPr>
          <w:rFonts w:ascii="Times New Roman" w:hAnsi="Times New Roman"/>
          <w:sz w:val="28"/>
          <w:szCs w:val="28"/>
        </w:rPr>
        <w:t xml:space="preserve">должен выполнить работы в полном объеме согласно конкурсной документации. </w:t>
      </w:r>
    </w:p>
    <w:p w:rsidR="00BC2D25" w:rsidRPr="009C053F" w:rsidRDefault="00BC2D25" w:rsidP="00BC2D25">
      <w:pPr>
        <w:pStyle w:val="affc"/>
        <w:jc w:val="both"/>
        <w:rPr>
          <w:rFonts w:ascii="Times New Roman" w:hAnsi="Times New Roman"/>
          <w:sz w:val="28"/>
          <w:szCs w:val="28"/>
        </w:rPr>
      </w:pPr>
      <w:r w:rsidRPr="009C053F">
        <w:rPr>
          <w:rFonts w:ascii="Times New Roman" w:hAnsi="Times New Roman"/>
          <w:sz w:val="28"/>
          <w:szCs w:val="28"/>
        </w:rPr>
        <w:tab/>
      </w:r>
      <w:r>
        <w:rPr>
          <w:rFonts w:ascii="Times New Roman" w:hAnsi="Times New Roman"/>
          <w:sz w:val="28"/>
          <w:szCs w:val="28"/>
        </w:rPr>
        <w:t xml:space="preserve">     </w:t>
      </w:r>
      <w:r w:rsidRPr="009C053F">
        <w:rPr>
          <w:rFonts w:ascii="Times New Roman" w:hAnsi="Times New Roman"/>
          <w:sz w:val="28"/>
          <w:szCs w:val="28"/>
        </w:rPr>
        <w:t>Привлечение субподрядчиков допускается.</w:t>
      </w:r>
    </w:p>
    <w:p w:rsidR="00BC2D25" w:rsidRDefault="00BC2D25" w:rsidP="00BC2D25">
      <w:pPr>
        <w:pStyle w:val="19"/>
        <w:ind w:firstLine="397"/>
        <w:rPr>
          <w:szCs w:val="28"/>
        </w:rPr>
      </w:pPr>
      <w:r w:rsidRPr="009C053F">
        <w:rPr>
          <w:szCs w:val="28"/>
        </w:rPr>
        <w:tab/>
      </w:r>
      <w:proofErr w:type="gramStart"/>
      <w:r w:rsidRPr="009C053F">
        <w:rPr>
          <w:szCs w:val="28"/>
        </w:rPr>
        <w:t xml:space="preserve">Начальная максимальная цена договора, заключаемого по результатам запроса предложений, с учетом всех налогов (кроме НДС), стоимости материалов, изделий и расходов, связанных с их доставкой (кроме давальческого материала), а также иных расходов, связанных с выполнением работ, составляет: </w:t>
      </w:r>
      <w:r>
        <w:rPr>
          <w:b/>
          <w:szCs w:val="28"/>
        </w:rPr>
        <w:t>1 078 020,00</w:t>
      </w:r>
      <w:r w:rsidRPr="00A43B87">
        <w:rPr>
          <w:b/>
          <w:szCs w:val="28"/>
        </w:rPr>
        <w:t xml:space="preserve"> (</w:t>
      </w:r>
      <w:r>
        <w:rPr>
          <w:b/>
          <w:szCs w:val="28"/>
        </w:rPr>
        <w:t>Один миллион</w:t>
      </w:r>
      <w:r w:rsidRPr="00A43B87">
        <w:rPr>
          <w:b/>
          <w:szCs w:val="28"/>
        </w:rPr>
        <w:t xml:space="preserve"> </w:t>
      </w:r>
      <w:r>
        <w:rPr>
          <w:b/>
          <w:szCs w:val="28"/>
        </w:rPr>
        <w:t xml:space="preserve">семьдесят восемь </w:t>
      </w:r>
      <w:r w:rsidRPr="00A43B87">
        <w:rPr>
          <w:b/>
          <w:szCs w:val="28"/>
        </w:rPr>
        <w:t xml:space="preserve">тысяч </w:t>
      </w:r>
      <w:r>
        <w:rPr>
          <w:b/>
          <w:szCs w:val="28"/>
        </w:rPr>
        <w:t>двадцать</w:t>
      </w:r>
      <w:r w:rsidRPr="00A43B87">
        <w:rPr>
          <w:b/>
          <w:szCs w:val="28"/>
        </w:rPr>
        <w:t>) рублей 00 копеек.</w:t>
      </w:r>
      <w:proofErr w:type="gramEnd"/>
      <w:r w:rsidRPr="001A683F">
        <w:rPr>
          <w:szCs w:val="28"/>
        </w:rPr>
        <w:t xml:space="preserve"> </w:t>
      </w:r>
      <w:r w:rsidRPr="00DB3F1A">
        <w:rPr>
          <w:szCs w:val="28"/>
        </w:rPr>
        <w:t>Сумма НДС и условия начисления определяются в соответствии с законодательством Российской Федерации.</w:t>
      </w:r>
    </w:p>
    <w:p w:rsidR="00BC2D25" w:rsidRPr="00FE2492" w:rsidRDefault="00BC2D25" w:rsidP="00BC2D25">
      <w:pPr>
        <w:pStyle w:val="Default"/>
        <w:tabs>
          <w:tab w:val="left" w:pos="0"/>
        </w:tabs>
        <w:jc w:val="both"/>
        <w:rPr>
          <w:color w:val="auto"/>
          <w:sz w:val="28"/>
          <w:szCs w:val="28"/>
        </w:rPr>
      </w:pPr>
      <w:r>
        <w:rPr>
          <w:sz w:val="28"/>
          <w:szCs w:val="28"/>
        </w:rPr>
        <w:tab/>
        <w:t xml:space="preserve">     </w:t>
      </w:r>
      <w:r w:rsidRPr="00FE2492">
        <w:rPr>
          <w:sz w:val="28"/>
          <w:szCs w:val="28"/>
        </w:rPr>
        <w:t xml:space="preserve">В расчет стоимости </w:t>
      </w:r>
      <w:r>
        <w:rPr>
          <w:color w:val="auto"/>
          <w:sz w:val="28"/>
          <w:szCs w:val="28"/>
        </w:rPr>
        <w:t xml:space="preserve">реконструкции </w:t>
      </w:r>
      <w:r w:rsidRPr="00FE2492">
        <w:rPr>
          <w:color w:val="auto"/>
          <w:sz w:val="28"/>
          <w:szCs w:val="28"/>
        </w:rPr>
        <w:t>включ</w:t>
      </w:r>
      <w:r>
        <w:rPr>
          <w:color w:val="auto"/>
          <w:sz w:val="28"/>
          <w:szCs w:val="28"/>
        </w:rPr>
        <w:t>ены</w:t>
      </w:r>
      <w:r w:rsidRPr="00FE2492">
        <w:rPr>
          <w:color w:val="auto"/>
          <w:sz w:val="28"/>
          <w:szCs w:val="28"/>
        </w:rPr>
        <w:t xml:space="preserve"> следующие лимитированные затраты:</w:t>
      </w:r>
    </w:p>
    <w:p w:rsidR="00BC2D25" w:rsidRDefault="00BC2D25" w:rsidP="00BC2D25">
      <w:pPr>
        <w:pStyle w:val="Default"/>
        <w:tabs>
          <w:tab w:val="left" w:pos="1701"/>
        </w:tabs>
        <w:jc w:val="both"/>
        <w:rPr>
          <w:color w:val="auto"/>
          <w:sz w:val="28"/>
          <w:szCs w:val="28"/>
        </w:rPr>
      </w:pPr>
      <w:r>
        <w:rPr>
          <w:color w:val="auto"/>
          <w:sz w:val="28"/>
          <w:szCs w:val="28"/>
        </w:rPr>
        <w:t>- Временные здания и сооружения – 3,7*0,8</w:t>
      </w:r>
      <w:r w:rsidRPr="00494E71">
        <w:t xml:space="preserve"> </w:t>
      </w:r>
      <w:r>
        <w:t>(</w:t>
      </w:r>
      <w:r w:rsidRPr="00494E71">
        <w:rPr>
          <w:color w:val="auto"/>
          <w:sz w:val="28"/>
          <w:szCs w:val="28"/>
        </w:rPr>
        <w:t xml:space="preserve">ГСН-81-05-01-2001 п. </w:t>
      </w:r>
      <w:r>
        <w:rPr>
          <w:color w:val="auto"/>
          <w:sz w:val="28"/>
          <w:szCs w:val="28"/>
        </w:rPr>
        <w:t>3</w:t>
      </w:r>
      <w:r w:rsidRPr="00494E71">
        <w:rPr>
          <w:color w:val="auto"/>
          <w:sz w:val="28"/>
          <w:szCs w:val="28"/>
        </w:rPr>
        <w:t>.</w:t>
      </w:r>
      <w:r>
        <w:rPr>
          <w:color w:val="auto"/>
          <w:sz w:val="28"/>
          <w:szCs w:val="28"/>
        </w:rPr>
        <w:t>4);</w:t>
      </w:r>
    </w:p>
    <w:p w:rsidR="00BC2D25" w:rsidRPr="00B25006" w:rsidRDefault="00BC2D25" w:rsidP="00BC2D25">
      <w:pPr>
        <w:pStyle w:val="Default"/>
        <w:tabs>
          <w:tab w:val="left" w:pos="1701"/>
        </w:tabs>
        <w:jc w:val="both"/>
        <w:rPr>
          <w:color w:val="auto"/>
          <w:sz w:val="28"/>
          <w:szCs w:val="28"/>
        </w:rPr>
      </w:pPr>
      <w:r>
        <w:rPr>
          <w:color w:val="auto"/>
          <w:sz w:val="28"/>
          <w:szCs w:val="28"/>
        </w:rPr>
        <w:t xml:space="preserve">- Дополнительные затраты при производстве строительно-монтажных работ в зимнее время (ГСН 81-05-02-2007 раздел </w:t>
      </w:r>
      <w:r>
        <w:rPr>
          <w:color w:val="auto"/>
          <w:sz w:val="28"/>
          <w:szCs w:val="28"/>
          <w:lang w:val="en-US"/>
        </w:rPr>
        <w:t>II</w:t>
      </w:r>
      <w:r w:rsidRPr="003102A6">
        <w:rPr>
          <w:color w:val="auto"/>
          <w:sz w:val="28"/>
          <w:szCs w:val="28"/>
        </w:rPr>
        <w:t xml:space="preserve"> </w:t>
      </w:r>
      <w:r>
        <w:rPr>
          <w:color w:val="auto"/>
          <w:sz w:val="28"/>
          <w:szCs w:val="28"/>
        </w:rPr>
        <w:t>(6</w:t>
      </w:r>
      <w:r w:rsidRPr="00494E71">
        <w:rPr>
          <w:color w:val="auto"/>
          <w:sz w:val="28"/>
          <w:szCs w:val="28"/>
        </w:rPr>
        <w:t xml:space="preserve"> зона) </w:t>
      </w:r>
      <w:r>
        <w:rPr>
          <w:color w:val="auto"/>
          <w:sz w:val="28"/>
          <w:szCs w:val="28"/>
        </w:rPr>
        <w:t xml:space="preserve">– по конструкциям и видам работ;  </w:t>
      </w:r>
    </w:p>
    <w:p w:rsidR="00BC2D25" w:rsidRDefault="00BC2D25" w:rsidP="00BC2D25">
      <w:pPr>
        <w:pStyle w:val="Default"/>
        <w:tabs>
          <w:tab w:val="left" w:pos="1701"/>
        </w:tabs>
        <w:jc w:val="both"/>
        <w:rPr>
          <w:color w:val="auto"/>
          <w:sz w:val="28"/>
          <w:szCs w:val="28"/>
        </w:rPr>
      </w:pPr>
      <w:r w:rsidRPr="00D775E3">
        <w:rPr>
          <w:color w:val="auto"/>
          <w:sz w:val="28"/>
          <w:szCs w:val="28"/>
        </w:rPr>
        <w:t>- Утилизация грунта  −</w:t>
      </w:r>
      <w:r>
        <w:rPr>
          <w:color w:val="auto"/>
          <w:sz w:val="28"/>
          <w:szCs w:val="28"/>
        </w:rPr>
        <w:t xml:space="preserve"> Приказ ООО «Полигон»</w:t>
      </w:r>
      <w:r w:rsidRPr="00306403">
        <w:rPr>
          <w:color w:val="auto"/>
          <w:sz w:val="28"/>
          <w:szCs w:val="28"/>
        </w:rPr>
        <w:t xml:space="preserve"> №74 от 21 августа 2019 г.</w:t>
      </w:r>
      <w:r>
        <w:rPr>
          <w:color w:val="auto"/>
          <w:sz w:val="28"/>
          <w:szCs w:val="28"/>
        </w:rPr>
        <w:t>;</w:t>
      </w:r>
    </w:p>
    <w:p w:rsidR="00BC2D25" w:rsidRPr="00306403" w:rsidRDefault="00BC2D25" w:rsidP="00BC2D25">
      <w:pPr>
        <w:pStyle w:val="Default"/>
        <w:tabs>
          <w:tab w:val="left" w:pos="1701"/>
        </w:tabs>
        <w:jc w:val="both"/>
        <w:rPr>
          <w:color w:val="auto"/>
          <w:sz w:val="28"/>
          <w:szCs w:val="28"/>
        </w:rPr>
      </w:pPr>
      <w:r>
        <w:rPr>
          <w:color w:val="auto"/>
          <w:sz w:val="28"/>
          <w:szCs w:val="28"/>
        </w:rPr>
        <w:t>- Непредвиденные затраты 2% − МДС 81-35.2004, п.4.96.</w:t>
      </w:r>
    </w:p>
    <w:p w:rsidR="00BC2D25" w:rsidRDefault="00BC2D25" w:rsidP="00BC2D25">
      <w:pPr>
        <w:pStyle w:val="affc"/>
        <w:ind w:left="720"/>
        <w:jc w:val="both"/>
        <w:rPr>
          <w:rFonts w:ascii="Times New Roman" w:hAnsi="Times New Roman"/>
          <w:sz w:val="28"/>
          <w:szCs w:val="28"/>
        </w:rPr>
      </w:pPr>
      <w:r>
        <w:rPr>
          <w:rFonts w:ascii="Times New Roman" w:hAnsi="Times New Roman"/>
          <w:sz w:val="28"/>
          <w:szCs w:val="28"/>
        </w:rPr>
        <w:t>4.2.2. Сведения о месте выполнения работ.</w:t>
      </w:r>
    </w:p>
    <w:p w:rsidR="00BC2D25" w:rsidRPr="00666D35" w:rsidRDefault="00BC2D25" w:rsidP="00BC2D25">
      <w:pPr>
        <w:pStyle w:val="19"/>
        <w:ind w:firstLine="0"/>
        <w:rPr>
          <w:szCs w:val="28"/>
        </w:rPr>
      </w:pPr>
      <w:r>
        <w:rPr>
          <w:rFonts w:eastAsia="MS Mincho"/>
          <w:szCs w:val="28"/>
        </w:rPr>
        <w:tab/>
      </w:r>
      <w:r w:rsidRPr="00F93497">
        <w:rPr>
          <w:rFonts w:eastAsia="MS Mincho"/>
          <w:szCs w:val="28"/>
        </w:rPr>
        <w:t xml:space="preserve">Российская Федерация,  </w:t>
      </w:r>
      <w:r>
        <w:rPr>
          <w:szCs w:val="28"/>
        </w:rPr>
        <w:t xml:space="preserve">Амурская область, </w:t>
      </w:r>
      <w:proofErr w:type="gramStart"/>
      <w:r>
        <w:rPr>
          <w:szCs w:val="28"/>
        </w:rPr>
        <w:t>г</w:t>
      </w:r>
      <w:proofErr w:type="gramEnd"/>
      <w:r>
        <w:rPr>
          <w:szCs w:val="28"/>
        </w:rPr>
        <w:t>. Благовещенск, ул. Станционная, 70.</w:t>
      </w:r>
      <w:r w:rsidRPr="00F93497">
        <w:rPr>
          <w:szCs w:val="28"/>
        </w:rPr>
        <w:t xml:space="preserve"> </w:t>
      </w:r>
      <w:r w:rsidRPr="00F93497">
        <w:rPr>
          <w:rFonts w:eastAsia="MS Mincho"/>
          <w:szCs w:val="28"/>
        </w:rPr>
        <w:t xml:space="preserve">Контейнерный терминал </w:t>
      </w:r>
      <w:r>
        <w:rPr>
          <w:rFonts w:eastAsia="MS Mincho"/>
          <w:szCs w:val="28"/>
        </w:rPr>
        <w:t>Благовещенск.</w:t>
      </w:r>
    </w:p>
    <w:p w:rsidR="00BC2D25" w:rsidRPr="00132BBB" w:rsidRDefault="00BC2D25" w:rsidP="00BC2D25">
      <w:pPr>
        <w:pStyle w:val="affc"/>
        <w:ind w:left="720"/>
        <w:jc w:val="both"/>
        <w:rPr>
          <w:rFonts w:ascii="Times New Roman" w:hAnsi="Times New Roman"/>
          <w:b/>
          <w:sz w:val="28"/>
          <w:szCs w:val="28"/>
        </w:rPr>
      </w:pPr>
    </w:p>
    <w:p w:rsidR="00BC2D25" w:rsidRDefault="00BC2D25" w:rsidP="00BC2D25">
      <w:pPr>
        <w:pStyle w:val="affc"/>
        <w:ind w:left="720"/>
        <w:jc w:val="both"/>
        <w:rPr>
          <w:rFonts w:ascii="Times New Roman" w:hAnsi="Times New Roman"/>
          <w:b/>
          <w:sz w:val="28"/>
          <w:szCs w:val="28"/>
        </w:rPr>
      </w:pPr>
      <w:r w:rsidRPr="00132BBB">
        <w:rPr>
          <w:rFonts w:ascii="Times New Roman" w:hAnsi="Times New Roman"/>
          <w:b/>
          <w:sz w:val="28"/>
          <w:szCs w:val="28"/>
        </w:rPr>
        <w:lastRenderedPageBreak/>
        <w:t>4.3. Требования к техническим характеристикам работ</w:t>
      </w:r>
      <w:r>
        <w:rPr>
          <w:rFonts w:ascii="Times New Roman" w:hAnsi="Times New Roman"/>
          <w:b/>
          <w:sz w:val="28"/>
          <w:szCs w:val="28"/>
        </w:rPr>
        <w:t>.</w:t>
      </w:r>
    </w:p>
    <w:p w:rsidR="00BC2D25" w:rsidRDefault="00BC2D25" w:rsidP="00BC2D25">
      <w:pPr>
        <w:pStyle w:val="affc"/>
        <w:jc w:val="both"/>
        <w:rPr>
          <w:rFonts w:ascii="Times New Roman" w:hAnsi="Times New Roman"/>
          <w:sz w:val="28"/>
          <w:szCs w:val="28"/>
        </w:rPr>
      </w:pPr>
      <w:r>
        <w:rPr>
          <w:rFonts w:ascii="Times New Roman" w:hAnsi="Times New Roman"/>
          <w:sz w:val="28"/>
          <w:szCs w:val="28"/>
        </w:rPr>
        <w:tab/>
        <w:t>Технические требования при выполнении работ.</w:t>
      </w:r>
    </w:p>
    <w:p w:rsidR="00BC2D25" w:rsidRDefault="00BC2D25" w:rsidP="00BC2D25">
      <w:pPr>
        <w:pStyle w:val="affc"/>
        <w:jc w:val="both"/>
        <w:rPr>
          <w:rFonts w:ascii="Times New Roman" w:hAnsi="Times New Roman"/>
          <w:sz w:val="28"/>
          <w:szCs w:val="28"/>
        </w:rPr>
      </w:pPr>
      <w:r>
        <w:rPr>
          <w:rFonts w:ascii="Times New Roman" w:hAnsi="Times New Roman"/>
          <w:sz w:val="28"/>
          <w:szCs w:val="28"/>
        </w:rPr>
        <w:tab/>
        <w:t>Качество работ и объем контроля качества работ должны соответствовать требованиям:</w:t>
      </w:r>
    </w:p>
    <w:p w:rsidR="00BC2D25" w:rsidRPr="00D86172" w:rsidRDefault="00BC2D25" w:rsidP="001B05C0">
      <w:pPr>
        <w:pStyle w:val="affc"/>
        <w:numPr>
          <w:ilvl w:val="0"/>
          <w:numId w:val="29"/>
        </w:numPr>
        <w:suppressAutoHyphens w:val="0"/>
        <w:ind w:left="0" w:firstLine="142"/>
        <w:jc w:val="both"/>
        <w:rPr>
          <w:rFonts w:ascii="Times New Roman" w:hAnsi="Times New Roman"/>
          <w:sz w:val="28"/>
          <w:szCs w:val="28"/>
        </w:rPr>
      </w:pPr>
      <w:r w:rsidRPr="00D86172">
        <w:rPr>
          <w:rFonts w:ascii="Times New Roman" w:hAnsi="Times New Roman"/>
          <w:sz w:val="28"/>
          <w:szCs w:val="28"/>
        </w:rPr>
        <w:t xml:space="preserve">«СП 48.13330.2011. Свод правил. Организация строительства. Актуализированная редакция </w:t>
      </w:r>
      <w:proofErr w:type="spellStart"/>
      <w:r w:rsidRPr="00D86172">
        <w:rPr>
          <w:rFonts w:ascii="Times New Roman" w:hAnsi="Times New Roman"/>
          <w:sz w:val="28"/>
          <w:szCs w:val="28"/>
        </w:rPr>
        <w:t>СНиП</w:t>
      </w:r>
      <w:proofErr w:type="spellEnd"/>
      <w:r w:rsidRPr="00D86172">
        <w:rPr>
          <w:rFonts w:ascii="Times New Roman" w:hAnsi="Times New Roman"/>
          <w:sz w:val="28"/>
          <w:szCs w:val="28"/>
        </w:rPr>
        <w:t xml:space="preserve"> 12-01-2004»;</w:t>
      </w:r>
    </w:p>
    <w:p w:rsidR="00BC2D25" w:rsidRPr="00D86172" w:rsidRDefault="00BC2D25" w:rsidP="001B05C0">
      <w:pPr>
        <w:pStyle w:val="affc"/>
        <w:numPr>
          <w:ilvl w:val="0"/>
          <w:numId w:val="29"/>
        </w:numPr>
        <w:suppressAutoHyphens w:val="0"/>
        <w:ind w:left="0" w:firstLine="0"/>
        <w:jc w:val="both"/>
        <w:rPr>
          <w:rFonts w:ascii="Times New Roman" w:hAnsi="Times New Roman"/>
          <w:sz w:val="28"/>
          <w:szCs w:val="28"/>
        </w:rPr>
      </w:pPr>
      <w:r w:rsidRPr="00D86172">
        <w:rPr>
          <w:rFonts w:ascii="Times New Roman" w:hAnsi="Times New Roman"/>
          <w:sz w:val="28"/>
          <w:szCs w:val="28"/>
        </w:rPr>
        <w:t>«Правила устройства электроустановок (ПУЭ)», изд. 7, 2003 г.;</w:t>
      </w:r>
    </w:p>
    <w:p w:rsidR="00BC2D25" w:rsidRDefault="00BC2D25" w:rsidP="001B05C0">
      <w:pPr>
        <w:pStyle w:val="affc"/>
        <w:numPr>
          <w:ilvl w:val="0"/>
          <w:numId w:val="29"/>
        </w:numPr>
        <w:suppressAutoHyphens w:val="0"/>
        <w:ind w:left="0" w:firstLine="0"/>
        <w:jc w:val="both"/>
        <w:rPr>
          <w:rFonts w:ascii="Times New Roman" w:hAnsi="Times New Roman"/>
          <w:sz w:val="28"/>
          <w:szCs w:val="28"/>
        </w:rPr>
      </w:pPr>
      <w:r w:rsidRPr="00033E7B">
        <w:rPr>
          <w:rFonts w:ascii="Times New Roman" w:hAnsi="Times New Roman"/>
          <w:sz w:val="28"/>
          <w:szCs w:val="28"/>
        </w:rPr>
        <w:t xml:space="preserve">«ГОСТ </w:t>
      </w:r>
      <w:proofErr w:type="gramStart"/>
      <w:r w:rsidRPr="00033E7B">
        <w:rPr>
          <w:rFonts w:ascii="Times New Roman" w:hAnsi="Times New Roman"/>
          <w:sz w:val="28"/>
          <w:szCs w:val="28"/>
        </w:rPr>
        <w:t>Р</w:t>
      </w:r>
      <w:proofErr w:type="gramEnd"/>
      <w:r w:rsidRPr="00033E7B">
        <w:rPr>
          <w:rFonts w:ascii="Times New Roman" w:hAnsi="Times New Roman"/>
          <w:sz w:val="28"/>
          <w:szCs w:val="28"/>
        </w:rPr>
        <w:t xml:space="preserve"> 54984-2012. Национальный стандарт Российской Федерации. Освещение наружное объектов железнодорожного транспорта. Нормы и методы контроля»</w:t>
      </w:r>
      <w:r>
        <w:rPr>
          <w:rFonts w:ascii="Times New Roman" w:hAnsi="Times New Roman"/>
          <w:sz w:val="28"/>
          <w:szCs w:val="28"/>
        </w:rPr>
        <w:t>;</w:t>
      </w:r>
    </w:p>
    <w:p w:rsidR="00BC2D25" w:rsidRDefault="00BC2D25" w:rsidP="001B05C0">
      <w:pPr>
        <w:pStyle w:val="affc"/>
        <w:numPr>
          <w:ilvl w:val="0"/>
          <w:numId w:val="29"/>
        </w:numPr>
        <w:suppressAutoHyphens w:val="0"/>
        <w:ind w:left="0" w:firstLine="0"/>
        <w:jc w:val="both"/>
        <w:rPr>
          <w:rFonts w:ascii="Times New Roman" w:hAnsi="Times New Roman"/>
          <w:sz w:val="28"/>
          <w:szCs w:val="28"/>
        </w:rPr>
      </w:pPr>
      <w:r>
        <w:rPr>
          <w:rFonts w:ascii="Times New Roman" w:hAnsi="Times New Roman"/>
          <w:sz w:val="28"/>
          <w:szCs w:val="28"/>
        </w:rPr>
        <w:t>«</w:t>
      </w:r>
      <w:r w:rsidRPr="00F22314">
        <w:rPr>
          <w:rFonts w:ascii="Times New Roman" w:hAnsi="Times New Roman"/>
          <w:sz w:val="28"/>
          <w:szCs w:val="28"/>
        </w:rPr>
        <w:t xml:space="preserve">РД 34.21.122-87. Инструкция по устройству </w:t>
      </w:r>
      <w:proofErr w:type="spellStart"/>
      <w:r w:rsidRPr="00F22314">
        <w:rPr>
          <w:rFonts w:ascii="Times New Roman" w:hAnsi="Times New Roman"/>
          <w:sz w:val="28"/>
          <w:szCs w:val="28"/>
        </w:rPr>
        <w:t>молниезащиты</w:t>
      </w:r>
      <w:proofErr w:type="spellEnd"/>
      <w:r w:rsidRPr="00F22314">
        <w:rPr>
          <w:rFonts w:ascii="Times New Roman" w:hAnsi="Times New Roman"/>
          <w:sz w:val="28"/>
          <w:szCs w:val="28"/>
        </w:rPr>
        <w:t xml:space="preserve"> зданий и сооружений</w:t>
      </w:r>
      <w:r>
        <w:rPr>
          <w:rFonts w:ascii="Times New Roman" w:hAnsi="Times New Roman"/>
          <w:sz w:val="28"/>
          <w:szCs w:val="28"/>
        </w:rPr>
        <w:t>»;</w:t>
      </w:r>
    </w:p>
    <w:p w:rsidR="00BC2D25" w:rsidRDefault="00BC2D25" w:rsidP="001B05C0">
      <w:pPr>
        <w:pStyle w:val="affc"/>
        <w:numPr>
          <w:ilvl w:val="0"/>
          <w:numId w:val="29"/>
        </w:numPr>
        <w:suppressAutoHyphens w:val="0"/>
        <w:ind w:left="0" w:firstLine="0"/>
        <w:jc w:val="both"/>
        <w:rPr>
          <w:rFonts w:ascii="Times New Roman" w:hAnsi="Times New Roman"/>
          <w:sz w:val="28"/>
          <w:szCs w:val="28"/>
        </w:rPr>
      </w:pPr>
      <w:r>
        <w:rPr>
          <w:rFonts w:ascii="Times New Roman" w:hAnsi="Times New Roman"/>
          <w:sz w:val="28"/>
          <w:szCs w:val="28"/>
        </w:rPr>
        <w:t>«</w:t>
      </w:r>
      <w:r w:rsidRPr="00F22314">
        <w:rPr>
          <w:rFonts w:ascii="Times New Roman" w:hAnsi="Times New Roman"/>
          <w:sz w:val="28"/>
          <w:szCs w:val="28"/>
        </w:rPr>
        <w:t>ГОСТ 23118-2012. Межгосударственный стандарт. Конструкции стальные строительные. Общие технические условия</w:t>
      </w:r>
      <w:r>
        <w:rPr>
          <w:rFonts w:ascii="Times New Roman" w:hAnsi="Times New Roman"/>
          <w:sz w:val="28"/>
          <w:szCs w:val="28"/>
        </w:rPr>
        <w:t>»;</w:t>
      </w:r>
    </w:p>
    <w:p w:rsidR="00BC2D25" w:rsidRDefault="00BC2D25" w:rsidP="001B05C0">
      <w:pPr>
        <w:pStyle w:val="affc"/>
        <w:numPr>
          <w:ilvl w:val="0"/>
          <w:numId w:val="29"/>
        </w:numPr>
        <w:suppressAutoHyphens w:val="0"/>
        <w:ind w:left="0" w:firstLine="0"/>
        <w:jc w:val="both"/>
        <w:rPr>
          <w:rFonts w:ascii="Times New Roman" w:hAnsi="Times New Roman"/>
          <w:sz w:val="28"/>
          <w:szCs w:val="28"/>
        </w:rPr>
      </w:pPr>
      <w:r>
        <w:rPr>
          <w:rFonts w:ascii="Times New Roman" w:hAnsi="Times New Roman"/>
          <w:sz w:val="28"/>
          <w:szCs w:val="28"/>
        </w:rPr>
        <w:t>«</w:t>
      </w:r>
      <w:r w:rsidRPr="00786062">
        <w:rPr>
          <w:rFonts w:ascii="Times New Roman" w:hAnsi="Times New Roman"/>
          <w:sz w:val="28"/>
          <w:szCs w:val="28"/>
        </w:rPr>
        <w:t xml:space="preserve">СП 63.13330.2012. Свод правил. Бетонные и железобетонные конструкции. Основные положения. Актуализированная редакция </w:t>
      </w:r>
      <w:proofErr w:type="spellStart"/>
      <w:r w:rsidRPr="00786062">
        <w:rPr>
          <w:rFonts w:ascii="Times New Roman" w:hAnsi="Times New Roman"/>
          <w:sz w:val="28"/>
          <w:szCs w:val="28"/>
        </w:rPr>
        <w:t>СНиП</w:t>
      </w:r>
      <w:proofErr w:type="spellEnd"/>
      <w:r w:rsidRPr="00786062">
        <w:rPr>
          <w:rFonts w:ascii="Times New Roman" w:hAnsi="Times New Roman"/>
          <w:sz w:val="28"/>
          <w:szCs w:val="28"/>
        </w:rPr>
        <w:t xml:space="preserve"> 52-01-2003</w:t>
      </w:r>
      <w:r>
        <w:rPr>
          <w:rFonts w:ascii="Times New Roman" w:hAnsi="Times New Roman"/>
          <w:sz w:val="28"/>
          <w:szCs w:val="28"/>
        </w:rPr>
        <w:t>»;</w:t>
      </w:r>
    </w:p>
    <w:p w:rsidR="00BC2D25" w:rsidRDefault="00BC2D25" w:rsidP="001B05C0">
      <w:pPr>
        <w:pStyle w:val="affc"/>
        <w:numPr>
          <w:ilvl w:val="0"/>
          <w:numId w:val="29"/>
        </w:numPr>
        <w:suppressAutoHyphens w:val="0"/>
        <w:ind w:left="0" w:firstLine="0"/>
        <w:jc w:val="both"/>
        <w:rPr>
          <w:rFonts w:ascii="Times New Roman" w:hAnsi="Times New Roman"/>
          <w:sz w:val="28"/>
          <w:szCs w:val="28"/>
        </w:rPr>
      </w:pPr>
      <w:r w:rsidRPr="00786062">
        <w:rPr>
          <w:rFonts w:ascii="Times New Roman" w:hAnsi="Times New Roman"/>
          <w:sz w:val="28"/>
          <w:szCs w:val="28"/>
        </w:rPr>
        <w:t xml:space="preserve">«ГОСТ </w:t>
      </w:r>
      <w:proofErr w:type="gramStart"/>
      <w:r w:rsidRPr="00786062">
        <w:rPr>
          <w:rFonts w:ascii="Times New Roman" w:hAnsi="Times New Roman"/>
          <w:sz w:val="28"/>
          <w:szCs w:val="28"/>
        </w:rPr>
        <w:t>Р</w:t>
      </w:r>
      <w:proofErr w:type="gramEnd"/>
      <w:r w:rsidRPr="00786062">
        <w:rPr>
          <w:rFonts w:ascii="Times New Roman" w:hAnsi="Times New Roman"/>
          <w:sz w:val="28"/>
          <w:szCs w:val="28"/>
        </w:rPr>
        <w:t xml:space="preserve"> 50571.5.54-2013/МЭК 60364-5-54:2011. Национальный стандарт Российской Федерации. Электроустановки низковольтные. Часть 5-54. Выбор и монтаж электрооборудования. Заземляющие устройства, защитные проводники и защитные проводники уравнивания потенциалов</w:t>
      </w:r>
      <w:r>
        <w:rPr>
          <w:rFonts w:ascii="Times New Roman" w:hAnsi="Times New Roman"/>
          <w:sz w:val="28"/>
          <w:szCs w:val="28"/>
        </w:rPr>
        <w:t>»;</w:t>
      </w:r>
    </w:p>
    <w:p w:rsidR="00BC2D25" w:rsidRDefault="00BC2D25" w:rsidP="001B05C0">
      <w:pPr>
        <w:pStyle w:val="affc"/>
        <w:numPr>
          <w:ilvl w:val="0"/>
          <w:numId w:val="29"/>
        </w:numPr>
        <w:suppressAutoHyphens w:val="0"/>
        <w:ind w:left="0" w:firstLine="0"/>
        <w:jc w:val="both"/>
        <w:rPr>
          <w:rFonts w:ascii="Times New Roman" w:hAnsi="Times New Roman"/>
          <w:sz w:val="28"/>
          <w:szCs w:val="28"/>
        </w:rPr>
      </w:pPr>
      <w:r>
        <w:rPr>
          <w:rFonts w:ascii="Times New Roman" w:hAnsi="Times New Roman"/>
          <w:sz w:val="28"/>
          <w:szCs w:val="28"/>
        </w:rPr>
        <w:t>«</w:t>
      </w:r>
      <w:r w:rsidRPr="00786062">
        <w:rPr>
          <w:rFonts w:ascii="Times New Roman" w:hAnsi="Times New Roman"/>
          <w:sz w:val="28"/>
          <w:szCs w:val="28"/>
        </w:rPr>
        <w:t xml:space="preserve">ГОСТ </w:t>
      </w:r>
      <w:proofErr w:type="gramStart"/>
      <w:r w:rsidRPr="00786062">
        <w:rPr>
          <w:rFonts w:ascii="Times New Roman" w:hAnsi="Times New Roman"/>
          <w:sz w:val="28"/>
          <w:szCs w:val="28"/>
        </w:rPr>
        <w:t>Р</w:t>
      </w:r>
      <w:proofErr w:type="gramEnd"/>
      <w:r w:rsidRPr="00786062">
        <w:rPr>
          <w:rFonts w:ascii="Times New Roman" w:hAnsi="Times New Roman"/>
          <w:sz w:val="28"/>
          <w:szCs w:val="28"/>
        </w:rPr>
        <w:t xml:space="preserve"> МЭК 62561.2-2014. Национальный стандарт Российской Федерации. Компоненты систем </w:t>
      </w:r>
      <w:proofErr w:type="spellStart"/>
      <w:r w:rsidRPr="00786062">
        <w:rPr>
          <w:rFonts w:ascii="Times New Roman" w:hAnsi="Times New Roman"/>
          <w:sz w:val="28"/>
          <w:szCs w:val="28"/>
        </w:rPr>
        <w:t>молниезащиты</w:t>
      </w:r>
      <w:proofErr w:type="spellEnd"/>
      <w:r w:rsidRPr="00786062">
        <w:rPr>
          <w:rFonts w:ascii="Times New Roman" w:hAnsi="Times New Roman"/>
          <w:sz w:val="28"/>
          <w:szCs w:val="28"/>
        </w:rPr>
        <w:t>. Часть 2. Требования к проводникам и заземляющим электродам</w:t>
      </w:r>
      <w:r>
        <w:rPr>
          <w:rFonts w:ascii="Times New Roman" w:hAnsi="Times New Roman"/>
          <w:sz w:val="28"/>
          <w:szCs w:val="28"/>
        </w:rPr>
        <w:t>»;</w:t>
      </w:r>
    </w:p>
    <w:p w:rsidR="00BC2D25" w:rsidRDefault="00BC2D25" w:rsidP="001B05C0">
      <w:pPr>
        <w:pStyle w:val="affc"/>
        <w:numPr>
          <w:ilvl w:val="0"/>
          <w:numId w:val="29"/>
        </w:numPr>
        <w:suppressAutoHyphens w:val="0"/>
        <w:ind w:left="0" w:firstLine="0"/>
        <w:jc w:val="both"/>
        <w:rPr>
          <w:rFonts w:ascii="Times New Roman" w:hAnsi="Times New Roman"/>
          <w:sz w:val="28"/>
          <w:szCs w:val="28"/>
        </w:rPr>
      </w:pPr>
      <w:r>
        <w:rPr>
          <w:rFonts w:ascii="Times New Roman" w:hAnsi="Times New Roman"/>
          <w:sz w:val="28"/>
          <w:szCs w:val="28"/>
        </w:rPr>
        <w:t>«</w:t>
      </w:r>
      <w:r w:rsidRPr="00786062">
        <w:rPr>
          <w:rFonts w:ascii="Times New Roman" w:hAnsi="Times New Roman"/>
          <w:sz w:val="28"/>
          <w:szCs w:val="28"/>
        </w:rPr>
        <w:t xml:space="preserve">СП 20.13330.2011. Свод правил. Нагрузки и воздействия. Актуализированная редакция </w:t>
      </w:r>
      <w:proofErr w:type="spellStart"/>
      <w:r w:rsidRPr="00786062">
        <w:rPr>
          <w:rFonts w:ascii="Times New Roman" w:hAnsi="Times New Roman"/>
          <w:sz w:val="28"/>
          <w:szCs w:val="28"/>
        </w:rPr>
        <w:t>СНиП</w:t>
      </w:r>
      <w:proofErr w:type="spellEnd"/>
      <w:r w:rsidRPr="00786062">
        <w:rPr>
          <w:rFonts w:ascii="Times New Roman" w:hAnsi="Times New Roman"/>
          <w:sz w:val="28"/>
          <w:szCs w:val="28"/>
        </w:rPr>
        <w:t xml:space="preserve"> 2.01.07-85*</w:t>
      </w:r>
      <w:r>
        <w:rPr>
          <w:rFonts w:ascii="Times New Roman" w:hAnsi="Times New Roman"/>
          <w:sz w:val="28"/>
          <w:szCs w:val="28"/>
        </w:rPr>
        <w:t>»;</w:t>
      </w:r>
    </w:p>
    <w:p w:rsidR="00BC2D25" w:rsidRPr="00786062" w:rsidRDefault="00BC2D25" w:rsidP="001B05C0">
      <w:pPr>
        <w:pStyle w:val="affc"/>
        <w:numPr>
          <w:ilvl w:val="0"/>
          <w:numId w:val="29"/>
        </w:numPr>
        <w:suppressAutoHyphens w:val="0"/>
        <w:ind w:left="0" w:firstLine="0"/>
        <w:jc w:val="both"/>
        <w:rPr>
          <w:rFonts w:ascii="Times New Roman" w:hAnsi="Times New Roman"/>
          <w:sz w:val="28"/>
          <w:szCs w:val="28"/>
        </w:rPr>
      </w:pPr>
      <w:r>
        <w:rPr>
          <w:rFonts w:ascii="Times New Roman" w:hAnsi="Times New Roman"/>
          <w:sz w:val="28"/>
          <w:szCs w:val="28"/>
        </w:rPr>
        <w:t>«</w:t>
      </w:r>
      <w:r w:rsidRPr="00786062">
        <w:rPr>
          <w:rFonts w:ascii="Times New Roman" w:hAnsi="Times New Roman"/>
          <w:sz w:val="28"/>
          <w:szCs w:val="28"/>
        </w:rPr>
        <w:t xml:space="preserve">СП 16.13330.2011. Свод правил. Стальные конструкции. Актуализированная редакция </w:t>
      </w:r>
      <w:proofErr w:type="spellStart"/>
      <w:r w:rsidRPr="00786062">
        <w:rPr>
          <w:rFonts w:ascii="Times New Roman" w:hAnsi="Times New Roman"/>
          <w:sz w:val="28"/>
          <w:szCs w:val="28"/>
        </w:rPr>
        <w:t>СНиП</w:t>
      </w:r>
      <w:proofErr w:type="spellEnd"/>
      <w:r w:rsidRPr="00786062">
        <w:rPr>
          <w:rFonts w:ascii="Times New Roman" w:hAnsi="Times New Roman"/>
          <w:sz w:val="28"/>
          <w:szCs w:val="28"/>
        </w:rPr>
        <w:t xml:space="preserve"> II-23-81*</w:t>
      </w:r>
      <w:r>
        <w:rPr>
          <w:rFonts w:ascii="Times New Roman" w:hAnsi="Times New Roman"/>
          <w:sz w:val="28"/>
          <w:szCs w:val="28"/>
        </w:rPr>
        <w:t>».</w:t>
      </w:r>
    </w:p>
    <w:p w:rsidR="00BC2D25" w:rsidRDefault="00BC2D25" w:rsidP="00BC2D25">
      <w:pPr>
        <w:pStyle w:val="affc"/>
        <w:jc w:val="both"/>
        <w:rPr>
          <w:rFonts w:ascii="Times New Roman" w:hAnsi="Times New Roman"/>
          <w:b/>
          <w:sz w:val="28"/>
          <w:szCs w:val="28"/>
        </w:rPr>
      </w:pPr>
      <w:r>
        <w:rPr>
          <w:rFonts w:ascii="Times New Roman" w:hAnsi="Times New Roman"/>
          <w:b/>
          <w:sz w:val="28"/>
          <w:szCs w:val="28"/>
        </w:rPr>
        <w:tab/>
      </w:r>
    </w:p>
    <w:p w:rsidR="00BC2D25" w:rsidRDefault="00BC2D25" w:rsidP="00BC2D25">
      <w:pPr>
        <w:pStyle w:val="affc"/>
        <w:jc w:val="both"/>
        <w:rPr>
          <w:rFonts w:ascii="Times New Roman" w:hAnsi="Times New Roman"/>
          <w:b/>
          <w:sz w:val="28"/>
          <w:szCs w:val="28"/>
        </w:rPr>
      </w:pPr>
      <w:r>
        <w:rPr>
          <w:rFonts w:ascii="Times New Roman" w:hAnsi="Times New Roman"/>
          <w:b/>
          <w:sz w:val="28"/>
          <w:szCs w:val="28"/>
        </w:rPr>
        <w:tab/>
        <w:t xml:space="preserve">    </w:t>
      </w:r>
      <w:r w:rsidRPr="00132BBB">
        <w:rPr>
          <w:rFonts w:ascii="Times New Roman" w:hAnsi="Times New Roman"/>
          <w:b/>
          <w:sz w:val="28"/>
          <w:szCs w:val="28"/>
        </w:rPr>
        <w:t>4.</w:t>
      </w:r>
      <w:r>
        <w:rPr>
          <w:rFonts w:ascii="Times New Roman" w:hAnsi="Times New Roman"/>
          <w:b/>
          <w:sz w:val="28"/>
          <w:szCs w:val="28"/>
        </w:rPr>
        <w:t>4</w:t>
      </w:r>
      <w:r w:rsidRPr="00132BBB">
        <w:rPr>
          <w:rFonts w:ascii="Times New Roman" w:hAnsi="Times New Roman"/>
          <w:b/>
          <w:sz w:val="28"/>
          <w:szCs w:val="28"/>
        </w:rPr>
        <w:t xml:space="preserve">. </w:t>
      </w:r>
      <w:r>
        <w:rPr>
          <w:rFonts w:ascii="Times New Roman" w:hAnsi="Times New Roman"/>
          <w:b/>
          <w:sz w:val="28"/>
          <w:szCs w:val="28"/>
        </w:rPr>
        <w:t>Ведомость физических объемов работ, ресурсная ведомость, сметные расчеты.</w:t>
      </w:r>
    </w:p>
    <w:p w:rsidR="00BC2D25" w:rsidRDefault="00BC2D25" w:rsidP="00BC2D25">
      <w:pPr>
        <w:pStyle w:val="affc"/>
        <w:jc w:val="both"/>
        <w:rPr>
          <w:rFonts w:ascii="Times New Roman" w:hAnsi="Times New Roman"/>
          <w:sz w:val="28"/>
          <w:szCs w:val="28"/>
        </w:rPr>
      </w:pPr>
      <w:r>
        <w:rPr>
          <w:rFonts w:ascii="Times New Roman" w:hAnsi="Times New Roman"/>
          <w:sz w:val="28"/>
          <w:szCs w:val="28"/>
        </w:rPr>
        <w:tab/>
        <w:t xml:space="preserve">    В </w:t>
      </w:r>
      <w:proofErr w:type="gramStart"/>
      <w:r>
        <w:rPr>
          <w:rFonts w:ascii="Times New Roman" w:hAnsi="Times New Roman"/>
          <w:sz w:val="28"/>
          <w:szCs w:val="28"/>
        </w:rPr>
        <w:t>соответствии</w:t>
      </w:r>
      <w:proofErr w:type="gramEnd"/>
      <w:r>
        <w:rPr>
          <w:rFonts w:ascii="Times New Roman" w:hAnsi="Times New Roman"/>
          <w:sz w:val="28"/>
          <w:szCs w:val="28"/>
        </w:rPr>
        <w:t xml:space="preserve"> с ведомостью объемов работ (Таблица №1):</w:t>
      </w:r>
    </w:p>
    <w:p w:rsidR="00BC2D25" w:rsidRPr="006B7238" w:rsidRDefault="00BC2D25" w:rsidP="00BC2D25">
      <w:pPr>
        <w:pStyle w:val="affc"/>
        <w:ind w:left="720"/>
        <w:jc w:val="both"/>
        <w:rPr>
          <w:rFonts w:ascii="Times New Roman" w:hAnsi="Times New Roman"/>
          <w:sz w:val="28"/>
          <w:szCs w:val="28"/>
        </w:rPr>
      </w:pPr>
    </w:p>
    <w:p w:rsidR="00BC2D25" w:rsidRDefault="00BC2D25" w:rsidP="00BC2D25">
      <w:pPr>
        <w:pStyle w:val="19"/>
        <w:ind w:firstLine="0"/>
        <w:rPr>
          <w:i/>
          <w:szCs w:val="28"/>
        </w:rPr>
      </w:pPr>
      <w:r w:rsidRPr="0071029E">
        <w:rPr>
          <w:i/>
          <w:szCs w:val="28"/>
        </w:rPr>
        <w:t>Таблица №1. Ведомостью объемов работ</w:t>
      </w:r>
    </w:p>
    <w:tbl>
      <w:tblPr>
        <w:tblW w:w="9909" w:type="dxa"/>
        <w:tblInd w:w="-34" w:type="dxa"/>
        <w:tblLayout w:type="fixed"/>
        <w:tblLook w:val="04A0"/>
      </w:tblPr>
      <w:tblGrid>
        <w:gridCol w:w="834"/>
        <w:gridCol w:w="19"/>
        <w:gridCol w:w="5895"/>
        <w:gridCol w:w="20"/>
        <w:gridCol w:w="37"/>
        <w:gridCol w:w="1684"/>
        <w:gridCol w:w="158"/>
        <w:gridCol w:w="1262"/>
      </w:tblGrid>
      <w:tr w:rsidR="00BC2D25" w:rsidRPr="00BE4656" w:rsidTr="00070ECC">
        <w:trPr>
          <w:trHeight w:val="630"/>
        </w:trPr>
        <w:tc>
          <w:tcPr>
            <w:tcW w:w="8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2D25" w:rsidRPr="00BE4656" w:rsidRDefault="00BC2D25" w:rsidP="00070ECC">
            <w:pPr>
              <w:suppressAutoHyphens w:val="0"/>
              <w:jc w:val="center"/>
              <w:rPr>
                <w:color w:val="000000"/>
                <w:lang w:eastAsia="ru-RU"/>
              </w:rPr>
            </w:pPr>
            <w:r w:rsidRPr="00BE4656">
              <w:rPr>
                <w:color w:val="000000"/>
                <w:lang w:eastAsia="ru-RU"/>
              </w:rPr>
              <w:t>№</w:t>
            </w:r>
            <w:proofErr w:type="spellStart"/>
            <w:r w:rsidRPr="00BE4656">
              <w:rPr>
                <w:color w:val="000000"/>
                <w:lang w:eastAsia="ru-RU"/>
              </w:rPr>
              <w:t>пп</w:t>
            </w:r>
            <w:proofErr w:type="spellEnd"/>
          </w:p>
        </w:tc>
        <w:tc>
          <w:tcPr>
            <w:tcW w:w="5934" w:type="dxa"/>
            <w:gridSpan w:val="3"/>
            <w:tcBorders>
              <w:top w:val="single" w:sz="4" w:space="0" w:color="auto"/>
              <w:left w:val="nil"/>
              <w:bottom w:val="single" w:sz="4" w:space="0" w:color="auto"/>
              <w:right w:val="single" w:sz="4" w:space="0" w:color="auto"/>
            </w:tcBorders>
            <w:shd w:val="clear" w:color="auto" w:fill="auto"/>
            <w:vAlign w:val="center"/>
            <w:hideMark/>
          </w:tcPr>
          <w:p w:rsidR="00BC2D25" w:rsidRPr="00BE4656" w:rsidRDefault="00BC2D25" w:rsidP="00070ECC">
            <w:pPr>
              <w:suppressAutoHyphens w:val="0"/>
              <w:jc w:val="center"/>
              <w:rPr>
                <w:color w:val="000000"/>
                <w:lang w:eastAsia="ru-RU"/>
              </w:rPr>
            </w:pPr>
            <w:r w:rsidRPr="00BE4656">
              <w:rPr>
                <w:color w:val="000000"/>
                <w:lang w:eastAsia="ru-RU"/>
              </w:rPr>
              <w:t>Наименование работ и затрат, характеристика оборудования и его масса</w:t>
            </w:r>
          </w:p>
        </w:tc>
        <w:tc>
          <w:tcPr>
            <w:tcW w:w="1721" w:type="dxa"/>
            <w:gridSpan w:val="2"/>
            <w:tcBorders>
              <w:top w:val="single" w:sz="4" w:space="0" w:color="auto"/>
              <w:left w:val="nil"/>
              <w:bottom w:val="single" w:sz="4" w:space="0" w:color="auto"/>
              <w:right w:val="single" w:sz="4" w:space="0" w:color="auto"/>
            </w:tcBorders>
            <w:shd w:val="clear" w:color="auto" w:fill="auto"/>
            <w:vAlign w:val="center"/>
            <w:hideMark/>
          </w:tcPr>
          <w:p w:rsidR="00BC2D25" w:rsidRPr="00BE4656" w:rsidRDefault="00BC2D25" w:rsidP="00070ECC">
            <w:pPr>
              <w:suppressAutoHyphens w:val="0"/>
              <w:jc w:val="center"/>
              <w:rPr>
                <w:color w:val="000000"/>
                <w:lang w:eastAsia="ru-RU"/>
              </w:rPr>
            </w:pPr>
            <w:r w:rsidRPr="00BE4656">
              <w:rPr>
                <w:color w:val="000000"/>
                <w:lang w:eastAsia="ru-RU"/>
              </w:rPr>
              <w:t>Единица измерения</w:t>
            </w:r>
          </w:p>
        </w:tc>
        <w:tc>
          <w:tcPr>
            <w:tcW w:w="1420" w:type="dxa"/>
            <w:gridSpan w:val="2"/>
            <w:tcBorders>
              <w:top w:val="single" w:sz="4" w:space="0" w:color="auto"/>
              <w:left w:val="nil"/>
              <w:bottom w:val="single" w:sz="4" w:space="0" w:color="auto"/>
              <w:right w:val="single" w:sz="4" w:space="0" w:color="auto"/>
            </w:tcBorders>
            <w:shd w:val="clear" w:color="auto" w:fill="auto"/>
            <w:vAlign w:val="center"/>
            <w:hideMark/>
          </w:tcPr>
          <w:p w:rsidR="00BC2D25" w:rsidRPr="00BE4656" w:rsidRDefault="00BC2D25" w:rsidP="00070ECC">
            <w:pPr>
              <w:suppressAutoHyphens w:val="0"/>
              <w:jc w:val="center"/>
              <w:rPr>
                <w:color w:val="000000"/>
                <w:lang w:eastAsia="ru-RU"/>
              </w:rPr>
            </w:pPr>
            <w:r w:rsidRPr="00BE4656">
              <w:rPr>
                <w:color w:val="000000"/>
                <w:lang w:eastAsia="ru-RU"/>
              </w:rPr>
              <w:t>Количество</w:t>
            </w:r>
          </w:p>
        </w:tc>
      </w:tr>
      <w:tr w:rsidR="00BC2D25" w:rsidRPr="00BE4656" w:rsidTr="00070ECC">
        <w:trPr>
          <w:trHeight w:val="315"/>
        </w:trPr>
        <w:tc>
          <w:tcPr>
            <w:tcW w:w="834" w:type="dxa"/>
            <w:tcBorders>
              <w:top w:val="nil"/>
              <w:left w:val="single" w:sz="4" w:space="0" w:color="auto"/>
              <w:bottom w:val="single" w:sz="4" w:space="0" w:color="auto"/>
              <w:right w:val="single" w:sz="4" w:space="0" w:color="auto"/>
            </w:tcBorders>
            <w:shd w:val="clear" w:color="auto" w:fill="auto"/>
            <w:vAlign w:val="center"/>
            <w:hideMark/>
          </w:tcPr>
          <w:p w:rsidR="00BC2D25" w:rsidRPr="00BE4656" w:rsidRDefault="00BC2D25" w:rsidP="00070ECC">
            <w:pPr>
              <w:suppressAutoHyphens w:val="0"/>
              <w:jc w:val="center"/>
              <w:rPr>
                <w:color w:val="000000"/>
                <w:lang w:eastAsia="ru-RU"/>
              </w:rPr>
            </w:pPr>
            <w:r w:rsidRPr="00BE4656">
              <w:rPr>
                <w:color w:val="000000"/>
                <w:lang w:eastAsia="ru-RU"/>
              </w:rPr>
              <w:t>1</w:t>
            </w:r>
          </w:p>
        </w:tc>
        <w:tc>
          <w:tcPr>
            <w:tcW w:w="5934" w:type="dxa"/>
            <w:gridSpan w:val="3"/>
            <w:tcBorders>
              <w:top w:val="nil"/>
              <w:left w:val="nil"/>
              <w:bottom w:val="single" w:sz="4" w:space="0" w:color="auto"/>
              <w:right w:val="single" w:sz="4" w:space="0" w:color="auto"/>
            </w:tcBorders>
            <w:shd w:val="clear" w:color="auto" w:fill="auto"/>
            <w:vAlign w:val="center"/>
            <w:hideMark/>
          </w:tcPr>
          <w:p w:rsidR="00BC2D25" w:rsidRPr="00BE4656" w:rsidRDefault="00BC2D25" w:rsidP="00070ECC">
            <w:pPr>
              <w:suppressAutoHyphens w:val="0"/>
              <w:jc w:val="center"/>
              <w:rPr>
                <w:color w:val="000000"/>
                <w:lang w:eastAsia="ru-RU"/>
              </w:rPr>
            </w:pPr>
            <w:r w:rsidRPr="00BE4656">
              <w:rPr>
                <w:color w:val="000000"/>
                <w:lang w:eastAsia="ru-RU"/>
              </w:rPr>
              <w:t>2</w:t>
            </w:r>
          </w:p>
        </w:tc>
        <w:tc>
          <w:tcPr>
            <w:tcW w:w="1721" w:type="dxa"/>
            <w:gridSpan w:val="2"/>
            <w:tcBorders>
              <w:top w:val="nil"/>
              <w:left w:val="nil"/>
              <w:bottom w:val="single" w:sz="4" w:space="0" w:color="auto"/>
              <w:right w:val="single" w:sz="4" w:space="0" w:color="auto"/>
            </w:tcBorders>
            <w:shd w:val="clear" w:color="auto" w:fill="auto"/>
            <w:vAlign w:val="center"/>
            <w:hideMark/>
          </w:tcPr>
          <w:p w:rsidR="00BC2D25" w:rsidRPr="00BE4656" w:rsidRDefault="00BC2D25" w:rsidP="00070ECC">
            <w:pPr>
              <w:suppressAutoHyphens w:val="0"/>
              <w:jc w:val="center"/>
              <w:rPr>
                <w:color w:val="000000"/>
                <w:lang w:eastAsia="ru-RU"/>
              </w:rPr>
            </w:pPr>
            <w:r w:rsidRPr="00BE4656">
              <w:rPr>
                <w:color w:val="000000"/>
                <w:lang w:eastAsia="ru-RU"/>
              </w:rPr>
              <w:t>3</w:t>
            </w:r>
          </w:p>
        </w:tc>
        <w:tc>
          <w:tcPr>
            <w:tcW w:w="1420" w:type="dxa"/>
            <w:gridSpan w:val="2"/>
            <w:tcBorders>
              <w:top w:val="nil"/>
              <w:left w:val="nil"/>
              <w:bottom w:val="single" w:sz="4" w:space="0" w:color="auto"/>
              <w:right w:val="single" w:sz="4" w:space="0" w:color="auto"/>
            </w:tcBorders>
            <w:shd w:val="clear" w:color="auto" w:fill="auto"/>
            <w:vAlign w:val="center"/>
            <w:hideMark/>
          </w:tcPr>
          <w:p w:rsidR="00BC2D25" w:rsidRPr="00BE4656" w:rsidRDefault="00BC2D25" w:rsidP="00070ECC">
            <w:pPr>
              <w:suppressAutoHyphens w:val="0"/>
              <w:jc w:val="center"/>
              <w:rPr>
                <w:color w:val="000000"/>
                <w:lang w:eastAsia="ru-RU"/>
              </w:rPr>
            </w:pPr>
            <w:r w:rsidRPr="00BE4656">
              <w:rPr>
                <w:color w:val="000000"/>
                <w:lang w:eastAsia="ru-RU"/>
              </w:rPr>
              <w:t>4</w:t>
            </w:r>
          </w:p>
        </w:tc>
      </w:tr>
      <w:tr w:rsidR="00BC2D25" w:rsidRPr="00BE4656" w:rsidTr="00070ECC">
        <w:trPr>
          <w:trHeight w:val="315"/>
        </w:trPr>
        <w:tc>
          <w:tcPr>
            <w:tcW w:w="9909"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BC2D25" w:rsidRPr="00BE4656" w:rsidRDefault="00BC2D25" w:rsidP="00070ECC">
            <w:pPr>
              <w:suppressAutoHyphens w:val="0"/>
              <w:rPr>
                <w:b/>
                <w:bCs/>
                <w:color w:val="000000"/>
                <w:lang w:eastAsia="ru-RU"/>
              </w:rPr>
            </w:pPr>
            <w:r w:rsidRPr="00BE4656">
              <w:rPr>
                <w:b/>
                <w:bCs/>
                <w:color w:val="000000"/>
                <w:lang w:eastAsia="ru-RU"/>
              </w:rPr>
              <w:t>Раздел 1. Наружное освещение. Сети 0,4 кВ. 00-04-1-01-01р.</w:t>
            </w:r>
          </w:p>
        </w:tc>
      </w:tr>
      <w:tr w:rsidR="00BC2D25" w:rsidRPr="00BE4656" w:rsidTr="00070ECC">
        <w:trPr>
          <w:trHeight w:val="315"/>
        </w:trPr>
        <w:tc>
          <w:tcPr>
            <w:tcW w:w="9909"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BC2D25" w:rsidRPr="00BE4656" w:rsidRDefault="00BC2D25" w:rsidP="00070ECC">
            <w:pPr>
              <w:suppressAutoHyphens w:val="0"/>
              <w:rPr>
                <w:b/>
                <w:bCs/>
                <w:color w:val="000000"/>
                <w:lang w:eastAsia="ru-RU"/>
              </w:rPr>
            </w:pPr>
            <w:r w:rsidRPr="00BE4656">
              <w:rPr>
                <w:b/>
                <w:bCs/>
                <w:color w:val="000000"/>
                <w:lang w:eastAsia="ru-RU"/>
              </w:rPr>
              <w:t>Подраздел 1. Строительные работы.</w:t>
            </w:r>
          </w:p>
        </w:tc>
      </w:tr>
      <w:tr w:rsidR="00BC2D25" w:rsidRPr="00BE4656" w:rsidTr="00070ECC">
        <w:trPr>
          <w:trHeight w:val="945"/>
        </w:trPr>
        <w:tc>
          <w:tcPr>
            <w:tcW w:w="834" w:type="dxa"/>
            <w:tcBorders>
              <w:top w:val="nil"/>
              <w:left w:val="single" w:sz="4" w:space="0" w:color="auto"/>
              <w:bottom w:val="single" w:sz="4" w:space="0" w:color="auto"/>
              <w:right w:val="single" w:sz="4" w:space="0" w:color="auto"/>
            </w:tcBorders>
            <w:shd w:val="clear" w:color="auto" w:fill="auto"/>
            <w:hideMark/>
          </w:tcPr>
          <w:p w:rsidR="00BC2D25" w:rsidRPr="00BE4656" w:rsidRDefault="00BC2D25" w:rsidP="00070ECC">
            <w:pPr>
              <w:suppressAutoHyphens w:val="0"/>
              <w:jc w:val="center"/>
              <w:rPr>
                <w:color w:val="000000"/>
                <w:lang w:eastAsia="ru-RU"/>
              </w:rPr>
            </w:pPr>
            <w:r w:rsidRPr="00BE4656">
              <w:rPr>
                <w:color w:val="000000"/>
                <w:lang w:eastAsia="ru-RU"/>
              </w:rPr>
              <w:t>1</w:t>
            </w:r>
          </w:p>
        </w:tc>
        <w:tc>
          <w:tcPr>
            <w:tcW w:w="5934" w:type="dxa"/>
            <w:gridSpan w:val="3"/>
            <w:tcBorders>
              <w:top w:val="nil"/>
              <w:left w:val="nil"/>
              <w:bottom w:val="single" w:sz="4" w:space="0" w:color="auto"/>
              <w:right w:val="single" w:sz="4" w:space="0" w:color="auto"/>
            </w:tcBorders>
            <w:shd w:val="clear" w:color="auto" w:fill="auto"/>
            <w:hideMark/>
          </w:tcPr>
          <w:p w:rsidR="00BC2D25" w:rsidRPr="00BE4656" w:rsidRDefault="00BC2D25" w:rsidP="00070ECC">
            <w:pPr>
              <w:suppressAutoHyphens w:val="0"/>
              <w:rPr>
                <w:color w:val="000000"/>
                <w:lang w:eastAsia="ru-RU"/>
              </w:rPr>
            </w:pPr>
            <w:proofErr w:type="gramStart"/>
            <w:r>
              <w:rPr>
                <w:color w:val="000000"/>
                <w:lang w:eastAsia="ru-RU"/>
              </w:rPr>
              <w:t xml:space="preserve">Разработка </w:t>
            </w:r>
            <w:r w:rsidRPr="00BE4656">
              <w:rPr>
                <w:color w:val="000000"/>
                <w:lang w:eastAsia="ru-RU"/>
              </w:rPr>
              <w:t>шурф</w:t>
            </w:r>
            <w:r>
              <w:rPr>
                <w:color w:val="000000"/>
                <w:lang w:eastAsia="ru-RU"/>
              </w:rPr>
              <w:t>ов</w:t>
            </w:r>
            <w:r w:rsidRPr="00BE4656">
              <w:rPr>
                <w:color w:val="000000"/>
                <w:lang w:eastAsia="ru-RU"/>
              </w:rPr>
              <w:t xml:space="preserve"> 700х500х1000 мм</w:t>
            </w:r>
            <w:r>
              <w:rPr>
                <w:color w:val="000000"/>
                <w:lang w:eastAsia="ru-RU"/>
              </w:rPr>
              <w:t xml:space="preserve"> (</w:t>
            </w:r>
            <w:r w:rsidRPr="00BE4656">
              <w:rPr>
                <w:color w:val="000000"/>
                <w:lang w:eastAsia="ru-RU"/>
              </w:rPr>
              <w:t>Копание ям вручную без креплений для стоек и столбов с откосами глубиной до 1,5 м, группа грунтов 3</w:t>
            </w:r>
            <w:r>
              <w:rPr>
                <w:color w:val="000000"/>
                <w:lang w:eastAsia="ru-RU"/>
              </w:rPr>
              <w:t>)</w:t>
            </w:r>
            <w:r w:rsidRPr="00BE4656">
              <w:rPr>
                <w:color w:val="000000"/>
                <w:lang w:eastAsia="ru-RU"/>
              </w:rPr>
              <w:t xml:space="preserve"> </w:t>
            </w:r>
            <w:proofErr w:type="gramEnd"/>
          </w:p>
        </w:tc>
        <w:tc>
          <w:tcPr>
            <w:tcW w:w="1721" w:type="dxa"/>
            <w:gridSpan w:val="2"/>
            <w:tcBorders>
              <w:top w:val="nil"/>
              <w:left w:val="nil"/>
              <w:bottom w:val="single" w:sz="4" w:space="0" w:color="auto"/>
              <w:right w:val="single" w:sz="4" w:space="0" w:color="auto"/>
            </w:tcBorders>
            <w:shd w:val="clear" w:color="auto" w:fill="auto"/>
            <w:hideMark/>
          </w:tcPr>
          <w:p w:rsidR="00BC2D25" w:rsidRPr="00BE4656" w:rsidRDefault="00BC2D25" w:rsidP="00070ECC">
            <w:pPr>
              <w:suppressAutoHyphens w:val="0"/>
              <w:jc w:val="center"/>
              <w:rPr>
                <w:color w:val="000000"/>
                <w:lang w:eastAsia="ru-RU"/>
              </w:rPr>
            </w:pPr>
            <w:r w:rsidRPr="00BE4656">
              <w:rPr>
                <w:color w:val="000000"/>
                <w:lang w:eastAsia="ru-RU"/>
              </w:rPr>
              <w:t>100 м3 грунта</w:t>
            </w:r>
          </w:p>
        </w:tc>
        <w:tc>
          <w:tcPr>
            <w:tcW w:w="1420" w:type="dxa"/>
            <w:gridSpan w:val="2"/>
            <w:tcBorders>
              <w:top w:val="nil"/>
              <w:left w:val="nil"/>
              <w:bottom w:val="single" w:sz="4" w:space="0" w:color="auto"/>
              <w:right w:val="single" w:sz="4" w:space="0" w:color="auto"/>
            </w:tcBorders>
            <w:shd w:val="clear" w:color="auto" w:fill="auto"/>
            <w:hideMark/>
          </w:tcPr>
          <w:p w:rsidR="00BC2D25" w:rsidRPr="00BE4656" w:rsidRDefault="00BC2D25" w:rsidP="00070ECC">
            <w:pPr>
              <w:suppressAutoHyphens w:val="0"/>
              <w:jc w:val="right"/>
              <w:rPr>
                <w:color w:val="000000"/>
                <w:lang w:eastAsia="ru-RU"/>
              </w:rPr>
            </w:pPr>
            <w:r w:rsidRPr="00BE4656">
              <w:rPr>
                <w:color w:val="000000"/>
                <w:lang w:eastAsia="ru-RU"/>
              </w:rPr>
              <w:t>0,0035</w:t>
            </w:r>
          </w:p>
        </w:tc>
      </w:tr>
      <w:tr w:rsidR="00BC2D25" w:rsidRPr="00BE4656" w:rsidTr="00070ECC">
        <w:trPr>
          <w:trHeight w:val="630"/>
        </w:trPr>
        <w:tc>
          <w:tcPr>
            <w:tcW w:w="834" w:type="dxa"/>
            <w:tcBorders>
              <w:top w:val="nil"/>
              <w:left w:val="single" w:sz="4" w:space="0" w:color="auto"/>
              <w:bottom w:val="single" w:sz="4" w:space="0" w:color="auto"/>
              <w:right w:val="single" w:sz="4" w:space="0" w:color="auto"/>
            </w:tcBorders>
            <w:shd w:val="clear" w:color="auto" w:fill="auto"/>
            <w:hideMark/>
          </w:tcPr>
          <w:p w:rsidR="00BC2D25" w:rsidRPr="00BE4656" w:rsidRDefault="00BC2D25" w:rsidP="00070ECC">
            <w:pPr>
              <w:suppressAutoHyphens w:val="0"/>
              <w:jc w:val="center"/>
              <w:rPr>
                <w:color w:val="000000"/>
                <w:lang w:eastAsia="ru-RU"/>
              </w:rPr>
            </w:pPr>
            <w:r w:rsidRPr="00BE4656">
              <w:rPr>
                <w:color w:val="000000"/>
                <w:lang w:eastAsia="ru-RU"/>
              </w:rPr>
              <w:t>2</w:t>
            </w:r>
          </w:p>
        </w:tc>
        <w:tc>
          <w:tcPr>
            <w:tcW w:w="5934" w:type="dxa"/>
            <w:gridSpan w:val="3"/>
            <w:tcBorders>
              <w:top w:val="nil"/>
              <w:left w:val="nil"/>
              <w:bottom w:val="single" w:sz="4" w:space="0" w:color="auto"/>
              <w:right w:val="single" w:sz="4" w:space="0" w:color="auto"/>
            </w:tcBorders>
            <w:shd w:val="clear" w:color="auto" w:fill="auto"/>
            <w:hideMark/>
          </w:tcPr>
          <w:p w:rsidR="00BC2D25" w:rsidRPr="00BE4656" w:rsidRDefault="00BC2D25" w:rsidP="00070ECC">
            <w:pPr>
              <w:suppressAutoHyphens w:val="0"/>
              <w:rPr>
                <w:color w:val="000000"/>
                <w:lang w:eastAsia="ru-RU"/>
              </w:rPr>
            </w:pPr>
            <w:r w:rsidRPr="00BE4656">
              <w:rPr>
                <w:color w:val="000000"/>
                <w:lang w:eastAsia="ru-RU"/>
              </w:rPr>
              <w:t>Разработка грунта вручную в траншеях на действующей железной дороге под путями, группа грунтов 3</w:t>
            </w:r>
          </w:p>
        </w:tc>
        <w:tc>
          <w:tcPr>
            <w:tcW w:w="1721" w:type="dxa"/>
            <w:gridSpan w:val="2"/>
            <w:tcBorders>
              <w:top w:val="nil"/>
              <w:left w:val="nil"/>
              <w:bottom w:val="single" w:sz="4" w:space="0" w:color="auto"/>
              <w:right w:val="single" w:sz="4" w:space="0" w:color="auto"/>
            </w:tcBorders>
            <w:shd w:val="clear" w:color="auto" w:fill="auto"/>
            <w:hideMark/>
          </w:tcPr>
          <w:p w:rsidR="00BC2D25" w:rsidRPr="00BE4656" w:rsidRDefault="00BC2D25" w:rsidP="00070ECC">
            <w:pPr>
              <w:suppressAutoHyphens w:val="0"/>
              <w:jc w:val="center"/>
              <w:rPr>
                <w:color w:val="000000"/>
                <w:lang w:eastAsia="ru-RU"/>
              </w:rPr>
            </w:pPr>
            <w:r w:rsidRPr="00BE4656">
              <w:rPr>
                <w:color w:val="000000"/>
                <w:lang w:eastAsia="ru-RU"/>
              </w:rPr>
              <w:t>100 м3 грунта</w:t>
            </w:r>
          </w:p>
        </w:tc>
        <w:tc>
          <w:tcPr>
            <w:tcW w:w="1420" w:type="dxa"/>
            <w:gridSpan w:val="2"/>
            <w:tcBorders>
              <w:top w:val="nil"/>
              <w:left w:val="nil"/>
              <w:bottom w:val="single" w:sz="4" w:space="0" w:color="auto"/>
              <w:right w:val="single" w:sz="4" w:space="0" w:color="auto"/>
            </w:tcBorders>
            <w:shd w:val="clear" w:color="auto" w:fill="auto"/>
            <w:hideMark/>
          </w:tcPr>
          <w:p w:rsidR="00BC2D25" w:rsidRPr="00BE4656" w:rsidRDefault="00BC2D25" w:rsidP="00070ECC">
            <w:pPr>
              <w:suppressAutoHyphens w:val="0"/>
              <w:jc w:val="right"/>
              <w:rPr>
                <w:color w:val="000000"/>
                <w:lang w:eastAsia="ru-RU"/>
              </w:rPr>
            </w:pPr>
            <w:r w:rsidRPr="00BE4656">
              <w:rPr>
                <w:color w:val="000000"/>
                <w:lang w:eastAsia="ru-RU"/>
              </w:rPr>
              <w:t>0,3533</w:t>
            </w:r>
          </w:p>
        </w:tc>
      </w:tr>
      <w:tr w:rsidR="00BC2D25" w:rsidRPr="00BE4656" w:rsidTr="00070ECC">
        <w:trPr>
          <w:trHeight w:val="630"/>
        </w:trPr>
        <w:tc>
          <w:tcPr>
            <w:tcW w:w="834" w:type="dxa"/>
            <w:tcBorders>
              <w:top w:val="nil"/>
              <w:left w:val="single" w:sz="4" w:space="0" w:color="auto"/>
              <w:bottom w:val="single" w:sz="4" w:space="0" w:color="auto"/>
              <w:right w:val="single" w:sz="4" w:space="0" w:color="auto"/>
            </w:tcBorders>
            <w:shd w:val="clear" w:color="auto" w:fill="auto"/>
            <w:hideMark/>
          </w:tcPr>
          <w:p w:rsidR="00BC2D25" w:rsidRPr="00BE4656" w:rsidRDefault="00BC2D25" w:rsidP="00070ECC">
            <w:pPr>
              <w:suppressAutoHyphens w:val="0"/>
              <w:jc w:val="center"/>
              <w:rPr>
                <w:color w:val="000000"/>
                <w:lang w:eastAsia="ru-RU"/>
              </w:rPr>
            </w:pPr>
            <w:r w:rsidRPr="00BE4656">
              <w:rPr>
                <w:color w:val="000000"/>
                <w:lang w:eastAsia="ru-RU"/>
              </w:rPr>
              <w:lastRenderedPageBreak/>
              <w:t>3</w:t>
            </w:r>
          </w:p>
        </w:tc>
        <w:tc>
          <w:tcPr>
            <w:tcW w:w="5934" w:type="dxa"/>
            <w:gridSpan w:val="3"/>
            <w:tcBorders>
              <w:top w:val="nil"/>
              <w:left w:val="nil"/>
              <w:bottom w:val="single" w:sz="4" w:space="0" w:color="auto"/>
              <w:right w:val="single" w:sz="4" w:space="0" w:color="auto"/>
            </w:tcBorders>
            <w:shd w:val="clear" w:color="auto" w:fill="auto"/>
            <w:hideMark/>
          </w:tcPr>
          <w:p w:rsidR="00BC2D25" w:rsidRPr="00BE4656" w:rsidRDefault="00BC2D25" w:rsidP="00070ECC">
            <w:pPr>
              <w:suppressAutoHyphens w:val="0"/>
              <w:rPr>
                <w:color w:val="000000"/>
                <w:lang w:eastAsia="ru-RU"/>
              </w:rPr>
            </w:pPr>
            <w:r w:rsidRPr="00BE4656">
              <w:rPr>
                <w:color w:val="000000"/>
                <w:lang w:eastAsia="ru-RU"/>
              </w:rPr>
              <w:t>Засыпка вручную траншей, пазух котлованов и ям, группа грунтов 2</w:t>
            </w:r>
          </w:p>
        </w:tc>
        <w:tc>
          <w:tcPr>
            <w:tcW w:w="1721" w:type="dxa"/>
            <w:gridSpan w:val="2"/>
            <w:tcBorders>
              <w:top w:val="nil"/>
              <w:left w:val="nil"/>
              <w:bottom w:val="single" w:sz="4" w:space="0" w:color="auto"/>
              <w:right w:val="single" w:sz="4" w:space="0" w:color="auto"/>
            </w:tcBorders>
            <w:shd w:val="clear" w:color="auto" w:fill="auto"/>
            <w:hideMark/>
          </w:tcPr>
          <w:p w:rsidR="00BC2D25" w:rsidRPr="00BE4656" w:rsidRDefault="00BC2D25" w:rsidP="00070ECC">
            <w:pPr>
              <w:suppressAutoHyphens w:val="0"/>
              <w:jc w:val="center"/>
              <w:rPr>
                <w:color w:val="000000"/>
                <w:lang w:eastAsia="ru-RU"/>
              </w:rPr>
            </w:pPr>
            <w:r w:rsidRPr="00BE4656">
              <w:rPr>
                <w:color w:val="000000"/>
                <w:lang w:eastAsia="ru-RU"/>
              </w:rPr>
              <w:t>100 м3 грунта</w:t>
            </w:r>
          </w:p>
        </w:tc>
        <w:tc>
          <w:tcPr>
            <w:tcW w:w="1420" w:type="dxa"/>
            <w:gridSpan w:val="2"/>
            <w:tcBorders>
              <w:top w:val="nil"/>
              <w:left w:val="nil"/>
              <w:bottom w:val="single" w:sz="4" w:space="0" w:color="auto"/>
              <w:right w:val="single" w:sz="4" w:space="0" w:color="auto"/>
            </w:tcBorders>
            <w:shd w:val="clear" w:color="auto" w:fill="auto"/>
            <w:hideMark/>
          </w:tcPr>
          <w:p w:rsidR="00BC2D25" w:rsidRPr="00BE4656" w:rsidRDefault="00BC2D25" w:rsidP="00070ECC">
            <w:pPr>
              <w:suppressAutoHyphens w:val="0"/>
              <w:jc w:val="right"/>
              <w:rPr>
                <w:color w:val="000000"/>
                <w:lang w:eastAsia="ru-RU"/>
              </w:rPr>
            </w:pPr>
            <w:r w:rsidRPr="00BE4656">
              <w:rPr>
                <w:color w:val="000000"/>
                <w:lang w:eastAsia="ru-RU"/>
              </w:rPr>
              <w:t>0,2513</w:t>
            </w:r>
          </w:p>
        </w:tc>
      </w:tr>
      <w:tr w:rsidR="00BC2D25" w:rsidRPr="00BE4656" w:rsidTr="00070ECC">
        <w:trPr>
          <w:trHeight w:val="735"/>
        </w:trPr>
        <w:tc>
          <w:tcPr>
            <w:tcW w:w="834" w:type="dxa"/>
            <w:tcBorders>
              <w:top w:val="nil"/>
              <w:left w:val="single" w:sz="4" w:space="0" w:color="auto"/>
              <w:bottom w:val="single" w:sz="4" w:space="0" w:color="auto"/>
              <w:right w:val="single" w:sz="4" w:space="0" w:color="auto"/>
            </w:tcBorders>
            <w:shd w:val="clear" w:color="auto" w:fill="auto"/>
            <w:hideMark/>
          </w:tcPr>
          <w:p w:rsidR="00BC2D25" w:rsidRPr="00BE4656" w:rsidRDefault="00BC2D25" w:rsidP="00070ECC">
            <w:pPr>
              <w:suppressAutoHyphens w:val="0"/>
              <w:jc w:val="center"/>
              <w:rPr>
                <w:color w:val="000000"/>
                <w:lang w:eastAsia="ru-RU"/>
              </w:rPr>
            </w:pPr>
            <w:r w:rsidRPr="00BE4656">
              <w:rPr>
                <w:color w:val="000000"/>
                <w:lang w:eastAsia="ru-RU"/>
              </w:rPr>
              <w:t>4</w:t>
            </w:r>
          </w:p>
        </w:tc>
        <w:tc>
          <w:tcPr>
            <w:tcW w:w="5934" w:type="dxa"/>
            <w:gridSpan w:val="3"/>
            <w:tcBorders>
              <w:top w:val="nil"/>
              <w:left w:val="nil"/>
              <w:bottom w:val="single" w:sz="4" w:space="0" w:color="auto"/>
              <w:right w:val="single" w:sz="4" w:space="0" w:color="auto"/>
            </w:tcBorders>
            <w:shd w:val="clear" w:color="auto" w:fill="auto"/>
            <w:hideMark/>
          </w:tcPr>
          <w:p w:rsidR="00BC2D25" w:rsidRPr="00BE4656" w:rsidRDefault="00BC2D25" w:rsidP="00070ECC">
            <w:pPr>
              <w:suppressAutoHyphens w:val="0"/>
              <w:rPr>
                <w:color w:val="000000"/>
                <w:lang w:eastAsia="ru-RU"/>
              </w:rPr>
            </w:pPr>
            <w:r w:rsidRPr="00BE4656">
              <w:rPr>
                <w:color w:val="000000"/>
                <w:lang w:eastAsia="ru-RU"/>
              </w:rPr>
              <w:t>Прокладка трубы полиэтиленовой низкого давления (ПНД) с наружным диаметром 110 мм (основной и резервной)</w:t>
            </w:r>
          </w:p>
        </w:tc>
        <w:tc>
          <w:tcPr>
            <w:tcW w:w="1721" w:type="dxa"/>
            <w:gridSpan w:val="2"/>
            <w:tcBorders>
              <w:top w:val="nil"/>
              <w:left w:val="nil"/>
              <w:bottom w:val="single" w:sz="4" w:space="0" w:color="auto"/>
              <w:right w:val="single" w:sz="4" w:space="0" w:color="auto"/>
            </w:tcBorders>
            <w:shd w:val="clear" w:color="auto" w:fill="auto"/>
            <w:hideMark/>
          </w:tcPr>
          <w:p w:rsidR="00BC2D25" w:rsidRPr="00BE4656" w:rsidRDefault="00BC2D25" w:rsidP="00070ECC">
            <w:pPr>
              <w:suppressAutoHyphens w:val="0"/>
              <w:jc w:val="center"/>
              <w:rPr>
                <w:color w:val="000000"/>
                <w:lang w:eastAsia="ru-RU"/>
              </w:rPr>
            </w:pPr>
            <w:r w:rsidRPr="00BE4656">
              <w:rPr>
                <w:color w:val="000000"/>
                <w:lang w:eastAsia="ru-RU"/>
              </w:rPr>
              <w:t xml:space="preserve">1 </w:t>
            </w:r>
            <w:proofErr w:type="spellStart"/>
            <w:proofErr w:type="gramStart"/>
            <w:r w:rsidRPr="00BE4656">
              <w:rPr>
                <w:color w:val="000000"/>
                <w:lang w:eastAsia="ru-RU"/>
              </w:rPr>
              <w:t>канало-километр</w:t>
            </w:r>
            <w:proofErr w:type="spellEnd"/>
            <w:proofErr w:type="gramEnd"/>
            <w:r w:rsidRPr="00BE4656">
              <w:rPr>
                <w:color w:val="000000"/>
                <w:lang w:eastAsia="ru-RU"/>
              </w:rPr>
              <w:t xml:space="preserve"> трубопровода</w:t>
            </w:r>
          </w:p>
        </w:tc>
        <w:tc>
          <w:tcPr>
            <w:tcW w:w="1420" w:type="dxa"/>
            <w:gridSpan w:val="2"/>
            <w:tcBorders>
              <w:top w:val="nil"/>
              <w:left w:val="nil"/>
              <w:bottom w:val="single" w:sz="4" w:space="0" w:color="auto"/>
              <w:right w:val="single" w:sz="4" w:space="0" w:color="auto"/>
            </w:tcBorders>
            <w:shd w:val="clear" w:color="auto" w:fill="auto"/>
            <w:hideMark/>
          </w:tcPr>
          <w:p w:rsidR="00BC2D25" w:rsidRPr="00BE4656" w:rsidRDefault="00BC2D25" w:rsidP="00070ECC">
            <w:pPr>
              <w:suppressAutoHyphens w:val="0"/>
              <w:jc w:val="right"/>
              <w:rPr>
                <w:color w:val="000000"/>
                <w:lang w:eastAsia="ru-RU"/>
              </w:rPr>
            </w:pPr>
            <w:r w:rsidRPr="00BE4656">
              <w:rPr>
                <w:color w:val="000000"/>
                <w:lang w:eastAsia="ru-RU"/>
              </w:rPr>
              <w:t>0,007</w:t>
            </w:r>
          </w:p>
        </w:tc>
      </w:tr>
      <w:tr w:rsidR="00BC2D25" w:rsidRPr="00BE4656" w:rsidTr="00070ECC">
        <w:trPr>
          <w:trHeight w:val="630"/>
        </w:trPr>
        <w:tc>
          <w:tcPr>
            <w:tcW w:w="834" w:type="dxa"/>
            <w:tcBorders>
              <w:top w:val="nil"/>
              <w:left w:val="single" w:sz="4" w:space="0" w:color="auto"/>
              <w:bottom w:val="single" w:sz="4" w:space="0" w:color="auto"/>
              <w:right w:val="single" w:sz="4" w:space="0" w:color="auto"/>
            </w:tcBorders>
            <w:shd w:val="clear" w:color="auto" w:fill="auto"/>
            <w:hideMark/>
          </w:tcPr>
          <w:p w:rsidR="00BC2D25" w:rsidRPr="00BE4656" w:rsidRDefault="00BC2D25" w:rsidP="00070ECC">
            <w:pPr>
              <w:suppressAutoHyphens w:val="0"/>
              <w:jc w:val="center"/>
              <w:rPr>
                <w:color w:val="000000"/>
                <w:lang w:eastAsia="ru-RU"/>
              </w:rPr>
            </w:pPr>
            <w:r w:rsidRPr="00BE4656">
              <w:rPr>
                <w:color w:val="000000"/>
                <w:lang w:eastAsia="ru-RU"/>
              </w:rPr>
              <w:t>5</w:t>
            </w:r>
          </w:p>
        </w:tc>
        <w:tc>
          <w:tcPr>
            <w:tcW w:w="5934" w:type="dxa"/>
            <w:gridSpan w:val="3"/>
            <w:tcBorders>
              <w:top w:val="nil"/>
              <w:left w:val="nil"/>
              <w:bottom w:val="single" w:sz="4" w:space="0" w:color="auto"/>
              <w:right w:val="single" w:sz="4" w:space="0" w:color="auto"/>
            </w:tcBorders>
            <w:shd w:val="clear" w:color="auto" w:fill="auto"/>
            <w:hideMark/>
          </w:tcPr>
          <w:p w:rsidR="00BC2D25" w:rsidRPr="00BE4656" w:rsidRDefault="00BC2D25" w:rsidP="00070ECC">
            <w:pPr>
              <w:suppressAutoHyphens w:val="0"/>
              <w:rPr>
                <w:color w:val="000000"/>
                <w:lang w:eastAsia="ru-RU"/>
              </w:rPr>
            </w:pPr>
            <w:r w:rsidRPr="00BE4656">
              <w:rPr>
                <w:color w:val="000000"/>
                <w:lang w:eastAsia="ru-RU"/>
              </w:rPr>
              <w:t>Погрузо-разгрузочные работы при автомобильных перевозках: Погрузка мусора строительного</w:t>
            </w:r>
          </w:p>
        </w:tc>
        <w:tc>
          <w:tcPr>
            <w:tcW w:w="1721" w:type="dxa"/>
            <w:gridSpan w:val="2"/>
            <w:tcBorders>
              <w:top w:val="nil"/>
              <w:left w:val="nil"/>
              <w:bottom w:val="single" w:sz="4" w:space="0" w:color="auto"/>
              <w:right w:val="single" w:sz="4" w:space="0" w:color="auto"/>
            </w:tcBorders>
            <w:shd w:val="clear" w:color="auto" w:fill="auto"/>
            <w:hideMark/>
          </w:tcPr>
          <w:p w:rsidR="00BC2D25" w:rsidRPr="00BE4656" w:rsidRDefault="00BC2D25" w:rsidP="00070ECC">
            <w:pPr>
              <w:suppressAutoHyphens w:val="0"/>
              <w:jc w:val="center"/>
              <w:rPr>
                <w:color w:val="000000"/>
                <w:lang w:eastAsia="ru-RU"/>
              </w:rPr>
            </w:pPr>
            <w:r w:rsidRPr="00BE4656">
              <w:rPr>
                <w:color w:val="000000"/>
                <w:lang w:eastAsia="ru-RU"/>
              </w:rPr>
              <w:t>1 т груза</w:t>
            </w:r>
          </w:p>
        </w:tc>
        <w:tc>
          <w:tcPr>
            <w:tcW w:w="1420" w:type="dxa"/>
            <w:gridSpan w:val="2"/>
            <w:tcBorders>
              <w:top w:val="nil"/>
              <w:left w:val="nil"/>
              <w:bottom w:val="single" w:sz="4" w:space="0" w:color="auto"/>
              <w:right w:val="single" w:sz="4" w:space="0" w:color="auto"/>
            </w:tcBorders>
            <w:shd w:val="clear" w:color="auto" w:fill="auto"/>
            <w:hideMark/>
          </w:tcPr>
          <w:p w:rsidR="00BC2D25" w:rsidRPr="00BE4656" w:rsidRDefault="00BC2D25" w:rsidP="00070ECC">
            <w:pPr>
              <w:suppressAutoHyphens w:val="0"/>
              <w:jc w:val="right"/>
              <w:rPr>
                <w:color w:val="000000"/>
                <w:lang w:eastAsia="ru-RU"/>
              </w:rPr>
            </w:pPr>
            <w:r w:rsidRPr="00BE4656">
              <w:rPr>
                <w:color w:val="000000"/>
                <w:lang w:eastAsia="ru-RU"/>
              </w:rPr>
              <w:t>17,85</w:t>
            </w:r>
          </w:p>
        </w:tc>
      </w:tr>
      <w:tr w:rsidR="00BC2D25" w:rsidRPr="00BE4656" w:rsidTr="00070ECC">
        <w:trPr>
          <w:trHeight w:val="945"/>
        </w:trPr>
        <w:tc>
          <w:tcPr>
            <w:tcW w:w="834" w:type="dxa"/>
            <w:tcBorders>
              <w:top w:val="nil"/>
              <w:left w:val="single" w:sz="4" w:space="0" w:color="auto"/>
              <w:bottom w:val="single" w:sz="4" w:space="0" w:color="auto"/>
              <w:right w:val="single" w:sz="4" w:space="0" w:color="auto"/>
            </w:tcBorders>
            <w:shd w:val="clear" w:color="auto" w:fill="auto"/>
            <w:hideMark/>
          </w:tcPr>
          <w:p w:rsidR="00BC2D25" w:rsidRPr="00BE4656" w:rsidRDefault="00BC2D25" w:rsidP="00070ECC">
            <w:pPr>
              <w:suppressAutoHyphens w:val="0"/>
              <w:jc w:val="center"/>
              <w:rPr>
                <w:color w:val="000000"/>
                <w:lang w:eastAsia="ru-RU"/>
              </w:rPr>
            </w:pPr>
            <w:r w:rsidRPr="00BE4656">
              <w:rPr>
                <w:color w:val="000000"/>
                <w:lang w:eastAsia="ru-RU"/>
              </w:rPr>
              <w:t>6</w:t>
            </w:r>
          </w:p>
        </w:tc>
        <w:tc>
          <w:tcPr>
            <w:tcW w:w="5934" w:type="dxa"/>
            <w:gridSpan w:val="3"/>
            <w:tcBorders>
              <w:top w:val="nil"/>
              <w:left w:val="nil"/>
              <w:bottom w:val="single" w:sz="4" w:space="0" w:color="auto"/>
              <w:right w:val="single" w:sz="4" w:space="0" w:color="auto"/>
            </w:tcBorders>
            <w:shd w:val="clear" w:color="auto" w:fill="auto"/>
            <w:hideMark/>
          </w:tcPr>
          <w:p w:rsidR="00BC2D25" w:rsidRPr="00BE4656" w:rsidRDefault="00BC2D25" w:rsidP="00070ECC">
            <w:pPr>
              <w:suppressAutoHyphens w:val="0"/>
              <w:rPr>
                <w:color w:val="000000"/>
                <w:lang w:eastAsia="ru-RU"/>
              </w:rPr>
            </w:pPr>
            <w:r w:rsidRPr="00BE4656">
              <w:rPr>
                <w:color w:val="000000"/>
                <w:lang w:eastAsia="ru-RU"/>
              </w:rPr>
              <w:t>Перевозка массовых навалочных грузов автомобилями-самосвалами, работающими вне карьеров на расстояние до 7 км (I класс груза)</w:t>
            </w:r>
          </w:p>
        </w:tc>
        <w:tc>
          <w:tcPr>
            <w:tcW w:w="1721" w:type="dxa"/>
            <w:gridSpan w:val="2"/>
            <w:tcBorders>
              <w:top w:val="nil"/>
              <w:left w:val="nil"/>
              <w:bottom w:val="single" w:sz="4" w:space="0" w:color="auto"/>
              <w:right w:val="single" w:sz="4" w:space="0" w:color="auto"/>
            </w:tcBorders>
            <w:shd w:val="clear" w:color="auto" w:fill="auto"/>
            <w:hideMark/>
          </w:tcPr>
          <w:p w:rsidR="00BC2D25" w:rsidRPr="00BE4656" w:rsidRDefault="00BC2D25" w:rsidP="00070ECC">
            <w:pPr>
              <w:suppressAutoHyphens w:val="0"/>
              <w:jc w:val="center"/>
              <w:rPr>
                <w:color w:val="000000"/>
                <w:lang w:eastAsia="ru-RU"/>
              </w:rPr>
            </w:pPr>
            <w:r w:rsidRPr="00BE4656">
              <w:rPr>
                <w:color w:val="000000"/>
                <w:lang w:eastAsia="ru-RU"/>
              </w:rPr>
              <w:t>1 т груза</w:t>
            </w:r>
          </w:p>
        </w:tc>
        <w:tc>
          <w:tcPr>
            <w:tcW w:w="1420" w:type="dxa"/>
            <w:gridSpan w:val="2"/>
            <w:tcBorders>
              <w:top w:val="nil"/>
              <w:left w:val="nil"/>
              <w:bottom w:val="single" w:sz="4" w:space="0" w:color="auto"/>
              <w:right w:val="single" w:sz="4" w:space="0" w:color="auto"/>
            </w:tcBorders>
            <w:shd w:val="clear" w:color="auto" w:fill="auto"/>
            <w:hideMark/>
          </w:tcPr>
          <w:p w:rsidR="00BC2D25" w:rsidRPr="00BE4656" w:rsidRDefault="00BC2D25" w:rsidP="00070ECC">
            <w:pPr>
              <w:suppressAutoHyphens w:val="0"/>
              <w:jc w:val="right"/>
              <w:rPr>
                <w:color w:val="000000"/>
                <w:lang w:eastAsia="ru-RU"/>
              </w:rPr>
            </w:pPr>
            <w:r w:rsidRPr="00BE4656">
              <w:rPr>
                <w:color w:val="000000"/>
                <w:lang w:eastAsia="ru-RU"/>
              </w:rPr>
              <w:t>17,85</w:t>
            </w:r>
          </w:p>
        </w:tc>
      </w:tr>
      <w:tr w:rsidR="00BC2D25" w:rsidRPr="00BE4656" w:rsidTr="00070ECC">
        <w:trPr>
          <w:trHeight w:val="315"/>
        </w:trPr>
        <w:tc>
          <w:tcPr>
            <w:tcW w:w="9909"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BC2D25" w:rsidRPr="00BE4656" w:rsidRDefault="00BC2D25" w:rsidP="00070ECC">
            <w:pPr>
              <w:suppressAutoHyphens w:val="0"/>
              <w:rPr>
                <w:b/>
                <w:bCs/>
                <w:color w:val="000000"/>
                <w:lang w:eastAsia="ru-RU"/>
              </w:rPr>
            </w:pPr>
            <w:r w:rsidRPr="00BE4656">
              <w:rPr>
                <w:b/>
                <w:bCs/>
                <w:color w:val="000000"/>
                <w:lang w:eastAsia="ru-RU"/>
              </w:rPr>
              <w:t>Подраздел 2. Монтажные работы.</w:t>
            </w:r>
          </w:p>
        </w:tc>
      </w:tr>
      <w:tr w:rsidR="00BC2D25" w:rsidRPr="00BE4656" w:rsidTr="00070ECC">
        <w:trPr>
          <w:trHeight w:val="433"/>
        </w:trPr>
        <w:tc>
          <w:tcPr>
            <w:tcW w:w="834" w:type="dxa"/>
            <w:tcBorders>
              <w:top w:val="nil"/>
              <w:left w:val="single" w:sz="4" w:space="0" w:color="auto"/>
              <w:bottom w:val="single" w:sz="4" w:space="0" w:color="auto"/>
              <w:right w:val="single" w:sz="4" w:space="0" w:color="auto"/>
            </w:tcBorders>
            <w:shd w:val="clear" w:color="auto" w:fill="auto"/>
            <w:hideMark/>
          </w:tcPr>
          <w:p w:rsidR="00BC2D25" w:rsidRPr="00BE4656" w:rsidRDefault="00BC2D25" w:rsidP="00070ECC">
            <w:pPr>
              <w:suppressAutoHyphens w:val="0"/>
              <w:jc w:val="center"/>
              <w:rPr>
                <w:color w:val="000000"/>
                <w:lang w:eastAsia="ru-RU"/>
              </w:rPr>
            </w:pPr>
            <w:r w:rsidRPr="00BE4656">
              <w:rPr>
                <w:color w:val="000000"/>
                <w:lang w:eastAsia="ru-RU"/>
              </w:rPr>
              <w:t>7</w:t>
            </w:r>
          </w:p>
        </w:tc>
        <w:tc>
          <w:tcPr>
            <w:tcW w:w="5934" w:type="dxa"/>
            <w:gridSpan w:val="3"/>
            <w:tcBorders>
              <w:top w:val="nil"/>
              <w:left w:val="nil"/>
              <w:bottom w:val="single" w:sz="4" w:space="0" w:color="auto"/>
              <w:right w:val="single" w:sz="4" w:space="0" w:color="auto"/>
            </w:tcBorders>
            <w:shd w:val="clear" w:color="auto" w:fill="auto"/>
            <w:hideMark/>
          </w:tcPr>
          <w:p w:rsidR="00BC2D25" w:rsidRPr="00BE4656" w:rsidRDefault="00BC2D25" w:rsidP="00070ECC">
            <w:pPr>
              <w:suppressAutoHyphens w:val="0"/>
              <w:rPr>
                <w:color w:val="000000"/>
                <w:lang w:eastAsia="ru-RU"/>
              </w:rPr>
            </w:pPr>
            <w:r w:rsidRPr="000B5949">
              <w:rPr>
                <w:color w:val="000000"/>
                <w:lang w:eastAsia="ru-RU"/>
              </w:rPr>
              <w:t>Устройство постели при одном кабеле в траншее</w:t>
            </w:r>
          </w:p>
        </w:tc>
        <w:tc>
          <w:tcPr>
            <w:tcW w:w="1721" w:type="dxa"/>
            <w:gridSpan w:val="2"/>
            <w:tcBorders>
              <w:top w:val="nil"/>
              <w:left w:val="nil"/>
              <w:bottom w:val="single" w:sz="4" w:space="0" w:color="auto"/>
              <w:right w:val="single" w:sz="4" w:space="0" w:color="auto"/>
            </w:tcBorders>
            <w:shd w:val="clear" w:color="auto" w:fill="auto"/>
            <w:hideMark/>
          </w:tcPr>
          <w:p w:rsidR="00BC2D25" w:rsidRPr="00BE4656" w:rsidRDefault="00BC2D25" w:rsidP="00070ECC">
            <w:pPr>
              <w:suppressAutoHyphens w:val="0"/>
              <w:jc w:val="center"/>
              <w:rPr>
                <w:color w:val="000000"/>
                <w:lang w:eastAsia="ru-RU"/>
              </w:rPr>
            </w:pPr>
            <w:r w:rsidRPr="000B5949">
              <w:rPr>
                <w:color w:val="000000"/>
                <w:lang w:eastAsia="ru-RU"/>
              </w:rPr>
              <w:t>100 м кабеля</w:t>
            </w:r>
          </w:p>
        </w:tc>
        <w:tc>
          <w:tcPr>
            <w:tcW w:w="1420" w:type="dxa"/>
            <w:gridSpan w:val="2"/>
            <w:tcBorders>
              <w:top w:val="nil"/>
              <w:left w:val="nil"/>
              <w:bottom w:val="single" w:sz="4" w:space="0" w:color="auto"/>
              <w:right w:val="single" w:sz="4" w:space="0" w:color="auto"/>
            </w:tcBorders>
            <w:shd w:val="clear" w:color="auto" w:fill="auto"/>
            <w:hideMark/>
          </w:tcPr>
          <w:p w:rsidR="00BC2D25" w:rsidRPr="00BE4656" w:rsidRDefault="00BC2D25" w:rsidP="00070ECC">
            <w:pPr>
              <w:suppressAutoHyphens w:val="0"/>
              <w:jc w:val="right"/>
              <w:rPr>
                <w:color w:val="000000"/>
                <w:lang w:eastAsia="ru-RU"/>
              </w:rPr>
            </w:pPr>
            <w:r w:rsidRPr="000B5949">
              <w:rPr>
                <w:color w:val="000000"/>
                <w:lang w:eastAsia="ru-RU"/>
              </w:rPr>
              <w:t>1,57</w:t>
            </w:r>
          </w:p>
        </w:tc>
      </w:tr>
      <w:tr w:rsidR="00BC2D25" w:rsidRPr="00BE4656" w:rsidTr="00070ECC">
        <w:trPr>
          <w:trHeight w:val="358"/>
        </w:trPr>
        <w:tc>
          <w:tcPr>
            <w:tcW w:w="834" w:type="dxa"/>
            <w:tcBorders>
              <w:top w:val="nil"/>
              <w:left w:val="single" w:sz="4" w:space="0" w:color="auto"/>
              <w:bottom w:val="single" w:sz="4" w:space="0" w:color="auto"/>
              <w:right w:val="single" w:sz="4" w:space="0" w:color="auto"/>
            </w:tcBorders>
            <w:shd w:val="clear" w:color="auto" w:fill="auto"/>
            <w:hideMark/>
          </w:tcPr>
          <w:p w:rsidR="00BC2D25" w:rsidRPr="00BE4656" w:rsidRDefault="00BC2D25" w:rsidP="00070ECC">
            <w:pPr>
              <w:suppressAutoHyphens w:val="0"/>
              <w:jc w:val="center"/>
              <w:rPr>
                <w:color w:val="000000"/>
                <w:lang w:eastAsia="ru-RU"/>
              </w:rPr>
            </w:pPr>
            <w:r>
              <w:rPr>
                <w:color w:val="000000"/>
                <w:lang w:eastAsia="ru-RU"/>
              </w:rPr>
              <w:t>8</w:t>
            </w:r>
          </w:p>
        </w:tc>
        <w:tc>
          <w:tcPr>
            <w:tcW w:w="5934" w:type="dxa"/>
            <w:gridSpan w:val="3"/>
            <w:tcBorders>
              <w:top w:val="nil"/>
              <w:left w:val="nil"/>
              <w:bottom w:val="single" w:sz="4" w:space="0" w:color="auto"/>
              <w:right w:val="single" w:sz="4" w:space="0" w:color="auto"/>
            </w:tcBorders>
            <w:shd w:val="clear" w:color="auto" w:fill="auto"/>
            <w:hideMark/>
          </w:tcPr>
          <w:p w:rsidR="00BC2D25" w:rsidRPr="000B5949" w:rsidRDefault="00BC2D25" w:rsidP="00070ECC">
            <w:pPr>
              <w:ind w:firstLine="51"/>
              <w:rPr>
                <w:lang w:eastAsia="ru-RU"/>
              </w:rPr>
            </w:pPr>
            <w:r w:rsidRPr="000B5949">
              <w:rPr>
                <w:lang w:eastAsia="ru-RU"/>
              </w:rPr>
              <w:t>Песок природный для строительных работ средний</w:t>
            </w:r>
          </w:p>
        </w:tc>
        <w:tc>
          <w:tcPr>
            <w:tcW w:w="1721" w:type="dxa"/>
            <w:gridSpan w:val="2"/>
            <w:tcBorders>
              <w:top w:val="nil"/>
              <w:left w:val="nil"/>
              <w:bottom w:val="single" w:sz="4" w:space="0" w:color="auto"/>
              <w:right w:val="single" w:sz="4" w:space="0" w:color="auto"/>
            </w:tcBorders>
            <w:shd w:val="clear" w:color="auto" w:fill="auto"/>
            <w:hideMark/>
          </w:tcPr>
          <w:p w:rsidR="00BC2D25" w:rsidRDefault="00BC2D25" w:rsidP="00070ECC">
            <w:pPr>
              <w:suppressAutoHyphens w:val="0"/>
              <w:jc w:val="center"/>
              <w:rPr>
                <w:color w:val="000000"/>
                <w:lang w:eastAsia="ru-RU"/>
              </w:rPr>
            </w:pPr>
            <w:r w:rsidRPr="000B5949">
              <w:rPr>
                <w:color w:val="000000"/>
                <w:lang w:eastAsia="ru-RU"/>
              </w:rPr>
              <w:t>м3</w:t>
            </w:r>
          </w:p>
        </w:tc>
        <w:tc>
          <w:tcPr>
            <w:tcW w:w="1420" w:type="dxa"/>
            <w:gridSpan w:val="2"/>
            <w:tcBorders>
              <w:top w:val="nil"/>
              <w:left w:val="nil"/>
              <w:bottom w:val="single" w:sz="4" w:space="0" w:color="auto"/>
              <w:right w:val="single" w:sz="4" w:space="0" w:color="auto"/>
            </w:tcBorders>
            <w:shd w:val="clear" w:color="auto" w:fill="auto"/>
            <w:hideMark/>
          </w:tcPr>
          <w:p w:rsidR="00BC2D25" w:rsidRDefault="00BC2D25" w:rsidP="00070ECC">
            <w:pPr>
              <w:suppressAutoHyphens w:val="0"/>
              <w:jc w:val="right"/>
              <w:rPr>
                <w:color w:val="000000"/>
                <w:lang w:eastAsia="ru-RU"/>
              </w:rPr>
            </w:pPr>
            <w:r w:rsidRPr="000B5949">
              <w:rPr>
                <w:color w:val="000000"/>
                <w:lang w:eastAsia="ru-RU"/>
              </w:rPr>
              <w:t>10,1972</w:t>
            </w:r>
          </w:p>
        </w:tc>
      </w:tr>
      <w:tr w:rsidR="00BC2D25" w:rsidRPr="00BE4656" w:rsidTr="00070ECC">
        <w:trPr>
          <w:trHeight w:val="630"/>
        </w:trPr>
        <w:tc>
          <w:tcPr>
            <w:tcW w:w="834" w:type="dxa"/>
            <w:tcBorders>
              <w:top w:val="nil"/>
              <w:left w:val="single" w:sz="4" w:space="0" w:color="auto"/>
              <w:bottom w:val="single" w:sz="4" w:space="0" w:color="auto"/>
              <w:right w:val="single" w:sz="4" w:space="0" w:color="auto"/>
            </w:tcBorders>
            <w:shd w:val="clear" w:color="auto" w:fill="auto"/>
            <w:hideMark/>
          </w:tcPr>
          <w:p w:rsidR="00BC2D25" w:rsidRPr="00BE4656" w:rsidRDefault="00BC2D25" w:rsidP="00070ECC">
            <w:pPr>
              <w:suppressAutoHyphens w:val="0"/>
              <w:jc w:val="center"/>
              <w:rPr>
                <w:color w:val="000000"/>
                <w:lang w:eastAsia="ru-RU"/>
              </w:rPr>
            </w:pPr>
            <w:r>
              <w:rPr>
                <w:color w:val="000000"/>
                <w:lang w:eastAsia="ru-RU"/>
              </w:rPr>
              <w:t>9</w:t>
            </w:r>
          </w:p>
        </w:tc>
        <w:tc>
          <w:tcPr>
            <w:tcW w:w="5934" w:type="dxa"/>
            <w:gridSpan w:val="3"/>
            <w:tcBorders>
              <w:top w:val="nil"/>
              <w:left w:val="nil"/>
              <w:bottom w:val="single" w:sz="4" w:space="0" w:color="auto"/>
              <w:right w:val="single" w:sz="4" w:space="0" w:color="auto"/>
            </w:tcBorders>
            <w:shd w:val="clear" w:color="auto" w:fill="auto"/>
            <w:hideMark/>
          </w:tcPr>
          <w:p w:rsidR="00BC2D25" w:rsidRPr="00BE4656" w:rsidRDefault="00BC2D25" w:rsidP="00070ECC">
            <w:pPr>
              <w:suppressAutoHyphens w:val="0"/>
              <w:rPr>
                <w:color w:val="000000"/>
                <w:lang w:eastAsia="ru-RU"/>
              </w:rPr>
            </w:pPr>
            <w:r w:rsidRPr="00BE4656">
              <w:rPr>
                <w:color w:val="000000"/>
                <w:lang w:eastAsia="ru-RU"/>
              </w:rPr>
              <w:t>Прокладка трубы ПЭ 63 SDR101 (Т) наружным диаметром 40 мм</w:t>
            </w:r>
          </w:p>
        </w:tc>
        <w:tc>
          <w:tcPr>
            <w:tcW w:w="1721" w:type="dxa"/>
            <w:gridSpan w:val="2"/>
            <w:tcBorders>
              <w:top w:val="nil"/>
              <w:left w:val="nil"/>
              <w:bottom w:val="single" w:sz="4" w:space="0" w:color="auto"/>
              <w:right w:val="single" w:sz="4" w:space="0" w:color="auto"/>
            </w:tcBorders>
            <w:shd w:val="clear" w:color="auto" w:fill="auto"/>
            <w:hideMark/>
          </w:tcPr>
          <w:p w:rsidR="00BC2D25" w:rsidRPr="00BE4656" w:rsidRDefault="00BC2D25" w:rsidP="00070ECC">
            <w:pPr>
              <w:suppressAutoHyphens w:val="0"/>
              <w:jc w:val="center"/>
              <w:rPr>
                <w:color w:val="000000"/>
                <w:lang w:eastAsia="ru-RU"/>
              </w:rPr>
            </w:pPr>
            <w:r w:rsidRPr="00BE4656">
              <w:rPr>
                <w:color w:val="000000"/>
                <w:lang w:eastAsia="ru-RU"/>
              </w:rPr>
              <w:t>100 м</w:t>
            </w:r>
          </w:p>
        </w:tc>
        <w:tc>
          <w:tcPr>
            <w:tcW w:w="1420" w:type="dxa"/>
            <w:gridSpan w:val="2"/>
            <w:tcBorders>
              <w:top w:val="nil"/>
              <w:left w:val="nil"/>
              <w:bottom w:val="single" w:sz="4" w:space="0" w:color="auto"/>
              <w:right w:val="single" w:sz="4" w:space="0" w:color="auto"/>
            </w:tcBorders>
            <w:shd w:val="clear" w:color="auto" w:fill="auto"/>
            <w:hideMark/>
          </w:tcPr>
          <w:p w:rsidR="00BC2D25" w:rsidRPr="00BE4656" w:rsidRDefault="00BC2D25" w:rsidP="00070ECC">
            <w:pPr>
              <w:suppressAutoHyphens w:val="0"/>
              <w:jc w:val="right"/>
              <w:rPr>
                <w:color w:val="000000"/>
                <w:lang w:eastAsia="ru-RU"/>
              </w:rPr>
            </w:pPr>
            <w:r w:rsidRPr="00BE4656">
              <w:rPr>
                <w:color w:val="000000"/>
                <w:lang w:eastAsia="ru-RU"/>
              </w:rPr>
              <w:t>1,54</w:t>
            </w:r>
          </w:p>
        </w:tc>
      </w:tr>
      <w:tr w:rsidR="00BC2D25" w:rsidRPr="00BE4656" w:rsidTr="00070ECC">
        <w:trPr>
          <w:trHeight w:val="630"/>
        </w:trPr>
        <w:tc>
          <w:tcPr>
            <w:tcW w:w="834" w:type="dxa"/>
            <w:tcBorders>
              <w:top w:val="nil"/>
              <w:left w:val="single" w:sz="4" w:space="0" w:color="auto"/>
              <w:bottom w:val="single" w:sz="4" w:space="0" w:color="auto"/>
              <w:right w:val="single" w:sz="4" w:space="0" w:color="auto"/>
            </w:tcBorders>
            <w:shd w:val="clear" w:color="auto" w:fill="auto"/>
            <w:hideMark/>
          </w:tcPr>
          <w:p w:rsidR="00BC2D25" w:rsidRPr="00BE4656" w:rsidRDefault="00BC2D25" w:rsidP="00070ECC">
            <w:pPr>
              <w:suppressAutoHyphens w:val="0"/>
              <w:jc w:val="center"/>
              <w:rPr>
                <w:color w:val="000000"/>
                <w:lang w:eastAsia="ru-RU"/>
              </w:rPr>
            </w:pPr>
            <w:r>
              <w:rPr>
                <w:color w:val="000000"/>
                <w:lang w:eastAsia="ru-RU"/>
              </w:rPr>
              <w:t>10</w:t>
            </w:r>
          </w:p>
        </w:tc>
        <w:tc>
          <w:tcPr>
            <w:tcW w:w="5934" w:type="dxa"/>
            <w:gridSpan w:val="3"/>
            <w:tcBorders>
              <w:top w:val="nil"/>
              <w:left w:val="nil"/>
              <w:bottom w:val="single" w:sz="4" w:space="0" w:color="auto"/>
              <w:right w:val="single" w:sz="4" w:space="0" w:color="auto"/>
            </w:tcBorders>
            <w:shd w:val="clear" w:color="auto" w:fill="auto"/>
            <w:hideMark/>
          </w:tcPr>
          <w:p w:rsidR="00BC2D25" w:rsidRPr="00BE4656" w:rsidRDefault="00BC2D25" w:rsidP="00070ECC">
            <w:pPr>
              <w:suppressAutoHyphens w:val="0"/>
              <w:rPr>
                <w:color w:val="000000"/>
                <w:lang w:eastAsia="ru-RU"/>
              </w:rPr>
            </w:pPr>
            <w:r w:rsidRPr="00BE4656">
              <w:rPr>
                <w:color w:val="000000"/>
                <w:lang w:eastAsia="ru-RU"/>
              </w:rPr>
              <w:t>Монтаж выключателя автоматического однополюсного ВА16-26-14А</w:t>
            </w:r>
          </w:p>
        </w:tc>
        <w:tc>
          <w:tcPr>
            <w:tcW w:w="1721" w:type="dxa"/>
            <w:gridSpan w:val="2"/>
            <w:tcBorders>
              <w:top w:val="nil"/>
              <w:left w:val="nil"/>
              <w:bottom w:val="single" w:sz="4" w:space="0" w:color="auto"/>
              <w:right w:val="single" w:sz="4" w:space="0" w:color="auto"/>
            </w:tcBorders>
            <w:shd w:val="clear" w:color="auto" w:fill="auto"/>
            <w:hideMark/>
          </w:tcPr>
          <w:p w:rsidR="00BC2D25" w:rsidRPr="00BE4656" w:rsidRDefault="00BC2D25" w:rsidP="00070ECC">
            <w:pPr>
              <w:suppressAutoHyphens w:val="0"/>
              <w:jc w:val="center"/>
              <w:rPr>
                <w:color w:val="000000"/>
                <w:lang w:eastAsia="ru-RU"/>
              </w:rPr>
            </w:pPr>
            <w:r w:rsidRPr="00BE4656">
              <w:rPr>
                <w:color w:val="000000"/>
                <w:lang w:eastAsia="ru-RU"/>
              </w:rPr>
              <w:t>1 шт.</w:t>
            </w:r>
          </w:p>
        </w:tc>
        <w:tc>
          <w:tcPr>
            <w:tcW w:w="1420" w:type="dxa"/>
            <w:gridSpan w:val="2"/>
            <w:tcBorders>
              <w:top w:val="nil"/>
              <w:left w:val="nil"/>
              <w:bottom w:val="single" w:sz="4" w:space="0" w:color="auto"/>
              <w:right w:val="single" w:sz="4" w:space="0" w:color="auto"/>
            </w:tcBorders>
            <w:shd w:val="clear" w:color="auto" w:fill="auto"/>
            <w:hideMark/>
          </w:tcPr>
          <w:p w:rsidR="00BC2D25" w:rsidRPr="00BE4656" w:rsidRDefault="00BC2D25" w:rsidP="00070ECC">
            <w:pPr>
              <w:suppressAutoHyphens w:val="0"/>
              <w:jc w:val="right"/>
              <w:rPr>
                <w:color w:val="000000"/>
                <w:lang w:eastAsia="ru-RU"/>
              </w:rPr>
            </w:pPr>
            <w:r w:rsidRPr="00BE4656">
              <w:rPr>
                <w:color w:val="000000"/>
                <w:lang w:eastAsia="ru-RU"/>
              </w:rPr>
              <w:t>4</w:t>
            </w:r>
          </w:p>
        </w:tc>
      </w:tr>
      <w:tr w:rsidR="00BC2D25" w:rsidRPr="00BE4656" w:rsidTr="00070ECC">
        <w:trPr>
          <w:trHeight w:val="945"/>
        </w:trPr>
        <w:tc>
          <w:tcPr>
            <w:tcW w:w="834" w:type="dxa"/>
            <w:tcBorders>
              <w:top w:val="nil"/>
              <w:left w:val="single" w:sz="4" w:space="0" w:color="auto"/>
              <w:bottom w:val="single" w:sz="4" w:space="0" w:color="auto"/>
              <w:right w:val="single" w:sz="4" w:space="0" w:color="auto"/>
            </w:tcBorders>
            <w:shd w:val="clear" w:color="auto" w:fill="auto"/>
            <w:hideMark/>
          </w:tcPr>
          <w:p w:rsidR="00BC2D25" w:rsidRPr="00BE4656" w:rsidRDefault="00BC2D25" w:rsidP="00070ECC">
            <w:pPr>
              <w:suppressAutoHyphens w:val="0"/>
              <w:jc w:val="center"/>
              <w:rPr>
                <w:color w:val="000000"/>
                <w:lang w:eastAsia="ru-RU"/>
              </w:rPr>
            </w:pPr>
            <w:r>
              <w:rPr>
                <w:color w:val="000000"/>
                <w:lang w:eastAsia="ru-RU"/>
              </w:rPr>
              <w:t>11</w:t>
            </w:r>
          </w:p>
        </w:tc>
        <w:tc>
          <w:tcPr>
            <w:tcW w:w="5934" w:type="dxa"/>
            <w:gridSpan w:val="3"/>
            <w:tcBorders>
              <w:top w:val="nil"/>
              <w:left w:val="nil"/>
              <w:bottom w:val="single" w:sz="4" w:space="0" w:color="auto"/>
              <w:right w:val="single" w:sz="4" w:space="0" w:color="auto"/>
            </w:tcBorders>
            <w:shd w:val="clear" w:color="auto" w:fill="auto"/>
            <w:hideMark/>
          </w:tcPr>
          <w:p w:rsidR="00BC2D25" w:rsidRPr="00BE4656" w:rsidRDefault="00BC2D25" w:rsidP="00070ECC">
            <w:pPr>
              <w:suppressAutoHyphens w:val="0"/>
              <w:rPr>
                <w:color w:val="000000"/>
                <w:lang w:eastAsia="ru-RU"/>
              </w:rPr>
            </w:pPr>
            <w:r w:rsidRPr="00BE4656">
              <w:rPr>
                <w:color w:val="000000"/>
                <w:lang w:eastAsia="ru-RU"/>
              </w:rPr>
              <w:t xml:space="preserve">Монтаж мачты с мобильной короной ВМО-30/6-III-ц, монтажный комплект, эксплуатационный комплект (1 </w:t>
            </w:r>
            <w:proofErr w:type="spellStart"/>
            <w:proofErr w:type="gramStart"/>
            <w:r w:rsidRPr="00BE4656">
              <w:rPr>
                <w:color w:val="000000"/>
                <w:lang w:eastAsia="ru-RU"/>
              </w:rPr>
              <w:t>шт</w:t>
            </w:r>
            <w:proofErr w:type="spellEnd"/>
            <w:proofErr w:type="gramEnd"/>
            <w:r w:rsidRPr="00BE4656">
              <w:rPr>
                <w:color w:val="000000"/>
                <w:lang w:eastAsia="ru-RU"/>
              </w:rPr>
              <w:t>)</w:t>
            </w:r>
            <w:r>
              <w:rPr>
                <w:color w:val="000000"/>
                <w:lang w:eastAsia="ru-RU"/>
              </w:rPr>
              <w:t xml:space="preserve"> </w:t>
            </w:r>
            <w:r w:rsidRPr="00F317C5">
              <w:rPr>
                <w:b/>
                <w:color w:val="000000"/>
                <w:lang w:eastAsia="ru-RU"/>
              </w:rPr>
              <w:t>(Давальческий материал)</w:t>
            </w:r>
          </w:p>
        </w:tc>
        <w:tc>
          <w:tcPr>
            <w:tcW w:w="1721" w:type="dxa"/>
            <w:gridSpan w:val="2"/>
            <w:tcBorders>
              <w:top w:val="nil"/>
              <w:left w:val="nil"/>
              <w:bottom w:val="single" w:sz="4" w:space="0" w:color="auto"/>
              <w:right w:val="single" w:sz="4" w:space="0" w:color="auto"/>
            </w:tcBorders>
            <w:shd w:val="clear" w:color="auto" w:fill="auto"/>
            <w:hideMark/>
          </w:tcPr>
          <w:p w:rsidR="00BC2D25" w:rsidRPr="00BE4656" w:rsidRDefault="00BC2D25" w:rsidP="00070ECC">
            <w:pPr>
              <w:suppressAutoHyphens w:val="0"/>
              <w:jc w:val="center"/>
              <w:rPr>
                <w:color w:val="000000"/>
                <w:lang w:eastAsia="ru-RU"/>
              </w:rPr>
            </w:pPr>
            <w:r w:rsidRPr="00BE4656">
              <w:rPr>
                <w:color w:val="000000"/>
                <w:lang w:eastAsia="ru-RU"/>
              </w:rPr>
              <w:t>1 т конструкций</w:t>
            </w:r>
          </w:p>
        </w:tc>
        <w:tc>
          <w:tcPr>
            <w:tcW w:w="1420" w:type="dxa"/>
            <w:gridSpan w:val="2"/>
            <w:tcBorders>
              <w:top w:val="nil"/>
              <w:left w:val="nil"/>
              <w:bottom w:val="single" w:sz="4" w:space="0" w:color="auto"/>
              <w:right w:val="single" w:sz="4" w:space="0" w:color="auto"/>
            </w:tcBorders>
            <w:shd w:val="clear" w:color="auto" w:fill="auto"/>
            <w:hideMark/>
          </w:tcPr>
          <w:p w:rsidR="00BC2D25" w:rsidRPr="00BE4656" w:rsidRDefault="00BC2D25" w:rsidP="00070ECC">
            <w:pPr>
              <w:suppressAutoHyphens w:val="0"/>
              <w:jc w:val="right"/>
              <w:rPr>
                <w:color w:val="000000"/>
                <w:lang w:eastAsia="ru-RU"/>
              </w:rPr>
            </w:pPr>
            <w:r w:rsidRPr="00BE4656">
              <w:rPr>
                <w:color w:val="000000"/>
                <w:lang w:eastAsia="ru-RU"/>
              </w:rPr>
              <w:t>1,97</w:t>
            </w:r>
          </w:p>
        </w:tc>
      </w:tr>
      <w:tr w:rsidR="00BC2D25" w:rsidRPr="00BE4656" w:rsidTr="00070ECC">
        <w:trPr>
          <w:trHeight w:val="315"/>
        </w:trPr>
        <w:tc>
          <w:tcPr>
            <w:tcW w:w="834" w:type="dxa"/>
            <w:tcBorders>
              <w:top w:val="nil"/>
              <w:left w:val="single" w:sz="4" w:space="0" w:color="auto"/>
              <w:bottom w:val="single" w:sz="4" w:space="0" w:color="auto"/>
              <w:right w:val="single" w:sz="4" w:space="0" w:color="auto"/>
            </w:tcBorders>
            <w:shd w:val="clear" w:color="auto" w:fill="auto"/>
            <w:hideMark/>
          </w:tcPr>
          <w:p w:rsidR="00BC2D25" w:rsidRPr="00BE4656" w:rsidRDefault="00BC2D25" w:rsidP="00070ECC">
            <w:pPr>
              <w:suppressAutoHyphens w:val="0"/>
              <w:jc w:val="center"/>
              <w:rPr>
                <w:color w:val="000000"/>
                <w:lang w:eastAsia="ru-RU"/>
              </w:rPr>
            </w:pPr>
            <w:r>
              <w:rPr>
                <w:color w:val="000000"/>
                <w:lang w:eastAsia="ru-RU"/>
              </w:rPr>
              <w:t>12</w:t>
            </w:r>
          </w:p>
        </w:tc>
        <w:tc>
          <w:tcPr>
            <w:tcW w:w="5934" w:type="dxa"/>
            <w:gridSpan w:val="3"/>
            <w:tcBorders>
              <w:top w:val="nil"/>
              <w:left w:val="nil"/>
              <w:bottom w:val="single" w:sz="4" w:space="0" w:color="auto"/>
              <w:right w:val="single" w:sz="4" w:space="0" w:color="auto"/>
            </w:tcBorders>
            <w:shd w:val="clear" w:color="auto" w:fill="auto"/>
            <w:hideMark/>
          </w:tcPr>
          <w:p w:rsidR="00BC2D25" w:rsidRPr="00BE4656" w:rsidRDefault="00BC2D25" w:rsidP="00070ECC">
            <w:pPr>
              <w:suppressAutoHyphens w:val="0"/>
              <w:rPr>
                <w:color w:val="000000"/>
                <w:lang w:eastAsia="ru-RU"/>
              </w:rPr>
            </w:pPr>
            <w:r w:rsidRPr="00BE4656">
              <w:rPr>
                <w:color w:val="000000"/>
                <w:lang w:eastAsia="ru-RU"/>
              </w:rPr>
              <w:t>Монтаж короны</w:t>
            </w:r>
          </w:p>
        </w:tc>
        <w:tc>
          <w:tcPr>
            <w:tcW w:w="1721" w:type="dxa"/>
            <w:gridSpan w:val="2"/>
            <w:tcBorders>
              <w:top w:val="nil"/>
              <w:left w:val="nil"/>
              <w:bottom w:val="single" w:sz="4" w:space="0" w:color="auto"/>
              <w:right w:val="single" w:sz="4" w:space="0" w:color="auto"/>
            </w:tcBorders>
            <w:shd w:val="clear" w:color="auto" w:fill="auto"/>
            <w:hideMark/>
          </w:tcPr>
          <w:p w:rsidR="00BC2D25" w:rsidRPr="00BE4656" w:rsidRDefault="00BC2D25" w:rsidP="00070ECC">
            <w:pPr>
              <w:suppressAutoHyphens w:val="0"/>
              <w:jc w:val="center"/>
              <w:rPr>
                <w:color w:val="000000"/>
                <w:lang w:eastAsia="ru-RU"/>
              </w:rPr>
            </w:pPr>
            <w:r w:rsidRPr="00BE4656">
              <w:rPr>
                <w:color w:val="000000"/>
                <w:lang w:eastAsia="ru-RU"/>
              </w:rPr>
              <w:t>100 шт.</w:t>
            </w:r>
          </w:p>
        </w:tc>
        <w:tc>
          <w:tcPr>
            <w:tcW w:w="1420" w:type="dxa"/>
            <w:gridSpan w:val="2"/>
            <w:tcBorders>
              <w:top w:val="nil"/>
              <w:left w:val="nil"/>
              <w:bottom w:val="single" w:sz="4" w:space="0" w:color="auto"/>
              <w:right w:val="single" w:sz="4" w:space="0" w:color="auto"/>
            </w:tcBorders>
            <w:shd w:val="clear" w:color="auto" w:fill="auto"/>
            <w:hideMark/>
          </w:tcPr>
          <w:p w:rsidR="00BC2D25" w:rsidRPr="00BE4656" w:rsidRDefault="00BC2D25" w:rsidP="00070ECC">
            <w:pPr>
              <w:suppressAutoHyphens w:val="0"/>
              <w:jc w:val="right"/>
              <w:rPr>
                <w:color w:val="000000"/>
                <w:lang w:eastAsia="ru-RU"/>
              </w:rPr>
            </w:pPr>
            <w:r w:rsidRPr="00BE4656">
              <w:rPr>
                <w:color w:val="000000"/>
                <w:lang w:eastAsia="ru-RU"/>
              </w:rPr>
              <w:t>0,01</w:t>
            </w:r>
          </w:p>
        </w:tc>
      </w:tr>
      <w:tr w:rsidR="00BC2D25" w:rsidRPr="00BE4656" w:rsidTr="00070ECC">
        <w:trPr>
          <w:trHeight w:val="630"/>
        </w:trPr>
        <w:tc>
          <w:tcPr>
            <w:tcW w:w="834" w:type="dxa"/>
            <w:tcBorders>
              <w:top w:val="nil"/>
              <w:left w:val="single" w:sz="4" w:space="0" w:color="auto"/>
              <w:bottom w:val="single" w:sz="4" w:space="0" w:color="auto"/>
              <w:right w:val="single" w:sz="4" w:space="0" w:color="auto"/>
            </w:tcBorders>
            <w:shd w:val="clear" w:color="auto" w:fill="auto"/>
            <w:hideMark/>
          </w:tcPr>
          <w:p w:rsidR="00BC2D25" w:rsidRPr="00BE4656" w:rsidRDefault="00BC2D25" w:rsidP="00070ECC">
            <w:pPr>
              <w:suppressAutoHyphens w:val="0"/>
              <w:jc w:val="center"/>
              <w:rPr>
                <w:color w:val="000000"/>
                <w:lang w:eastAsia="ru-RU"/>
              </w:rPr>
            </w:pPr>
            <w:r>
              <w:rPr>
                <w:color w:val="000000"/>
                <w:lang w:eastAsia="ru-RU"/>
              </w:rPr>
              <w:t>13</w:t>
            </w:r>
          </w:p>
        </w:tc>
        <w:tc>
          <w:tcPr>
            <w:tcW w:w="5934" w:type="dxa"/>
            <w:gridSpan w:val="3"/>
            <w:tcBorders>
              <w:top w:val="nil"/>
              <w:left w:val="nil"/>
              <w:bottom w:val="single" w:sz="4" w:space="0" w:color="auto"/>
              <w:right w:val="single" w:sz="4" w:space="0" w:color="auto"/>
            </w:tcBorders>
            <w:shd w:val="clear" w:color="auto" w:fill="auto"/>
            <w:hideMark/>
          </w:tcPr>
          <w:p w:rsidR="00BC2D25" w:rsidRPr="00BE4656" w:rsidRDefault="00BC2D25" w:rsidP="00070ECC">
            <w:pPr>
              <w:suppressAutoHyphens w:val="0"/>
              <w:rPr>
                <w:color w:val="000000"/>
                <w:lang w:eastAsia="ru-RU"/>
              </w:rPr>
            </w:pPr>
            <w:proofErr w:type="gramStart"/>
            <w:r w:rsidRPr="00BE4656">
              <w:rPr>
                <w:color w:val="000000"/>
                <w:lang w:eastAsia="ru-RU"/>
              </w:rPr>
              <w:t xml:space="preserve">Монтаж </w:t>
            </w:r>
            <w:r>
              <w:rPr>
                <w:color w:val="000000"/>
                <w:lang w:eastAsia="ru-RU"/>
              </w:rPr>
              <w:t>прожекторов (</w:t>
            </w:r>
            <w:r w:rsidRPr="00BE4656">
              <w:rPr>
                <w:color w:val="000000"/>
                <w:lang w:eastAsia="ru-RU"/>
              </w:rPr>
              <w:t>светильник GALAD Эверест LED-500 (</w:t>
            </w:r>
            <w:proofErr w:type="spellStart"/>
            <w:r w:rsidRPr="00BE4656">
              <w:rPr>
                <w:color w:val="000000"/>
                <w:lang w:eastAsia="ru-RU"/>
              </w:rPr>
              <w:t>Asymmetric</w:t>
            </w:r>
            <w:proofErr w:type="spellEnd"/>
            <w:r w:rsidRPr="00BE4656">
              <w:rPr>
                <w:color w:val="000000"/>
                <w:lang w:eastAsia="ru-RU"/>
              </w:rPr>
              <w:t>) 1хСД 500 Вт</w:t>
            </w:r>
            <w:r>
              <w:rPr>
                <w:color w:val="000000"/>
                <w:lang w:eastAsia="ru-RU"/>
              </w:rPr>
              <w:t>*</w:t>
            </w:r>
            <w:r w:rsidRPr="00BE4656">
              <w:rPr>
                <w:color w:val="000000"/>
                <w:lang w:eastAsia="ru-RU"/>
              </w:rPr>
              <w:t xml:space="preserve"> </w:t>
            </w:r>
            <w:r w:rsidRPr="00BE4656">
              <w:rPr>
                <w:i/>
                <w:iCs/>
                <w:color w:val="000000"/>
                <w:lang w:eastAsia="ru-RU"/>
              </w:rPr>
              <w:t>либо анало</w:t>
            </w:r>
            <w:r>
              <w:rPr>
                <w:i/>
                <w:iCs/>
                <w:color w:val="000000"/>
                <w:lang w:eastAsia="ru-RU"/>
              </w:rPr>
              <w:t xml:space="preserve">г </w:t>
            </w:r>
            <w:proofErr w:type="gramEnd"/>
          </w:p>
        </w:tc>
        <w:tc>
          <w:tcPr>
            <w:tcW w:w="1721" w:type="dxa"/>
            <w:gridSpan w:val="2"/>
            <w:tcBorders>
              <w:top w:val="nil"/>
              <w:left w:val="nil"/>
              <w:bottom w:val="single" w:sz="4" w:space="0" w:color="auto"/>
              <w:right w:val="single" w:sz="4" w:space="0" w:color="auto"/>
            </w:tcBorders>
            <w:shd w:val="clear" w:color="auto" w:fill="auto"/>
            <w:hideMark/>
          </w:tcPr>
          <w:p w:rsidR="00BC2D25" w:rsidRPr="00BE4656" w:rsidRDefault="00BC2D25" w:rsidP="00070ECC">
            <w:pPr>
              <w:suppressAutoHyphens w:val="0"/>
              <w:jc w:val="center"/>
              <w:rPr>
                <w:color w:val="000000"/>
                <w:lang w:eastAsia="ru-RU"/>
              </w:rPr>
            </w:pPr>
            <w:r w:rsidRPr="00BE4656">
              <w:rPr>
                <w:color w:val="000000"/>
                <w:lang w:eastAsia="ru-RU"/>
              </w:rPr>
              <w:t>100 шт.</w:t>
            </w:r>
          </w:p>
        </w:tc>
        <w:tc>
          <w:tcPr>
            <w:tcW w:w="1420" w:type="dxa"/>
            <w:gridSpan w:val="2"/>
            <w:tcBorders>
              <w:top w:val="nil"/>
              <w:left w:val="nil"/>
              <w:bottom w:val="single" w:sz="4" w:space="0" w:color="auto"/>
              <w:right w:val="single" w:sz="4" w:space="0" w:color="auto"/>
            </w:tcBorders>
            <w:shd w:val="clear" w:color="auto" w:fill="auto"/>
            <w:hideMark/>
          </w:tcPr>
          <w:p w:rsidR="00BC2D25" w:rsidRPr="00BE4656" w:rsidRDefault="00BC2D25" w:rsidP="00070ECC">
            <w:pPr>
              <w:suppressAutoHyphens w:val="0"/>
              <w:jc w:val="right"/>
              <w:rPr>
                <w:color w:val="000000"/>
                <w:lang w:eastAsia="ru-RU"/>
              </w:rPr>
            </w:pPr>
            <w:r w:rsidRPr="00BE4656">
              <w:rPr>
                <w:color w:val="000000"/>
                <w:lang w:eastAsia="ru-RU"/>
              </w:rPr>
              <w:t>0,06</w:t>
            </w:r>
          </w:p>
        </w:tc>
      </w:tr>
      <w:tr w:rsidR="00BC2D25" w:rsidRPr="00BE4656" w:rsidTr="00070ECC">
        <w:trPr>
          <w:trHeight w:val="945"/>
        </w:trPr>
        <w:tc>
          <w:tcPr>
            <w:tcW w:w="834" w:type="dxa"/>
            <w:tcBorders>
              <w:top w:val="nil"/>
              <w:left w:val="single" w:sz="4" w:space="0" w:color="auto"/>
              <w:bottom w:val="single" w:sz="4" w:space="0" w:color="auto"/>
              <w:right w:val="single" w:sz="4" w:space="0" w:color="auto"/>
            </w:tcBorders>
            <w:shd w:val="clear" w:color="auto" w:fill="auto"/>
            <w:hideMark/>
          </w:tcPr>
          <w:p w:rsidR="00BC2D25" w:rsidRPr="00BE4656" w:rsidRDefault="00BC2D25" w:rsidP="00070ECC">
            <w:pPr>
              <w:suppressAutoHyphens w:val="0"/>
              <w:jc w:val="center"/>
              <w:rPr>
                <w:color w:val="000000"/>
                <w:lang w:eastAsia="ru-RU"/>
              </w:rPr>
            </w:pPr>
            <w:r>
              <w:rPr>
                <w:color w:val="000000"/>
                <w:lang w:eastAsia="ru-RU"/>
              </w:rPr>
              <w:t>14</w:t>
            </w:r>
          </w:p>
        </w:tc>
        <w:tc>
          <w:tcPr>
            <w:tcW w:w="5934" w:type="dxa"/>
            <w:gridSpan w:val="3"/>
            <w:tcBorders>
              <w:top w:val="nil"/>
              <w:left w:val="nil"/>
              <w:bottom w:val="single" w:sz="4" w:space="0" w:color="auto"/>
              <w:right w:val="single" w:sz="4" w:space="0" w:color="auto"/>
            </w:tcBorders>
            <w:shd w:val="clear" w:color="auto" w:fill="auto"/>
            <w:hideMark/>
          </w:tcPr>
          <w:p w:rsidR="00BC2D25" w:rsidRPr="00BE4656" w:rsidRDefault="00BC2D25" w:rsidP="00070ECC">
            <w:pPr>
              <w:suppressAutoHyphens w:val="0"/>
              <w:rPr>
                <w:color w:val="000000"/>
                <w:lang w:eastAsia="ru-RU"/>
              </w:rPr>
            </w:pPr>
            <w:r w:rsidRPr="00BE4656">
              <w:rPr>
                <w:color w:val="000000"/>
                <w:lang w:eastAsia="ru-RU"/>
              </w:rPr>
              <w:t xml:space="preserve">Прокладка кабеля </w:t>
            </w:r>
            <w:proofErr w:type="spellStart"/>
            <w:r w:rsidRPr="00BE4656">
              <w:rPr>
                <w:color w:val="000000"/>
                <w:lang w:eastAsia="ru-RU"/>
              </w:rPr>
              <w:t>АВБбШв</w:t>
            </w:r>
            <w:proofErr w:type="spellEnd"/>
            <w:r w:rsidRPr="00BE4656">
              <w:rPr>
                <w:color w:val="000000"/>
                <w:lang w:eastAsia="ru-RU"/>
              </w:rPr>
              <w:t xml:space="preserve"> на номинальное напряжение 1,0 кВ, марки </w:t>
            </w:r>
            <w:proofErr w:type="spellStart"/>
            <w:r w:rsidRPr="00BE4656">
              <w:rPr>
                <w:color w:val="000000"/>
                <w:lang w:eastAsia="ru-RU"/>
              </w:rPr>
              <w:t>АВБбШв</w:t>
            </w:r>
            <w:proofErr w:type="spellEnd"/>
            <w:r w:rsidRPr="00BE4656">
              <w:rPr>
                <w:color w:val="000000"/>
                <w:lang w:eastAsia="ru-RU"/>
              </w:rPr>
              <w:t>, с числом жил и номинальным сечением жилы, мм</w:t>
            </w:r>
            <w:proofErr w:type="gramStart"/>
            <w:r w:rsidRPr="00BE4656">
              <w:rPr>
                <w:color w:val="000000"/>
                <w:lang w:eastAsia="ru-RU"/>
              </w:rPr>
              <w:t>2</w:t>
            </w:r>
            <w:proofErr w:type="gramEnd"/>
            <w:r w:rsidRPr="00BE4656">
              <w:rPr>
                <w:color w:val="000000"/>
                <w:lang w:eastAsia="ru-RU"/>
              </w:rPr>
              <w:t>: 4х16</w:t>
            </w:r>
          </w:p>
        </w:tc>
        <w:tc>
          <w:tcPr>
            <w:tcW w:w="1721" w:type="dxa"/>
            <w:gridSpan w:val="2"/>
            <w:tcBorders>
              <w:top w:val="nil"/>
              <w:left w:val="nil"/>
              <w:bottom w:val="single" w:sz="4" w:space="0" w:color="auto"/>
              <w:right w:val="single" w:sz="4" w:space="0" w:color="auto"/>
            </w:tcBorders>
            <w:shd w:val="clear" w:color="auto" w:fill="auto"/>
            <w:hideMark/>
          </w:tcPr>
          <w:p w:rsidR="00BC2D25" w:rsidRPr="00BE4656" w:rsidRDefault="00BC2D25" w:rsidP="00070ECC">
            <w:pPr>
              <w:suppressAutoHyphens w:val="0"/>
              <w:jc w:val="center"/>
              <w:rPr>
                <w:color w:val="000000"/>
                <w:lang w:eastAsia="ru-RU"/>
              </w:rPr>
            </w:pPr>
            <w:r w:rsidRPr="00BE4656">
              <w:rPr>
                <w:color w:val="000000"/>
                <w:lang w:eastAsia="ru-RU"/>
              </w:rPr>
              <w:t>100 м кабеля</w:t>
            </w:r>
          </w:p>
        </w:tc>
        <w:tc>
          <w:tcPr>
            <w:tcW w:w="1420" w:type="dxa"/>
            <w:gridSpan w:val="2"/>
            <w:tcBorders>
              <w:top w:val="nil"/>
              <w:left w:val="nil"/>
              <w:bottom w:val="single" w:sz="4" w:space="0" w:color="auto"/>
              <w:right w:val="single" w:sz="4" w:space="0" w:color="auto"/>
            </w:tcBorders>
            <w:shd w:val="clear" w:color="auto" w:fill="auto"/>
            <w:hideMark/>
          </w:tcPr>
          <w:p w:rsidR="00BC2D25" w:rsidRPr="00BE4656" w:rsidRDefault="00BC2D25" w:rsidP="00070ECC">
            <w:pPr>
              <w:suppressAutoHyphens w:val="0"/>
              <w:jc w:val="right"/>
              <w:rPr>
                <w:color w:val="000000"/>
                <w:lang w:eastAsia="ru-RU"/>
              </w:rPr>
            </w:pPr>
            <w:r w:rsidRPr="00BE4656">
              <w:rPr>
                <w:color w:val="000000"/>
                <w:lang w:eastAsia="ru-RU"/>
              </w:rPr>
              <w:t>1,57</w:t>
            </w:r>
          </w:p>
        </w:tc>
      </w:tr>
      <w:tr w:rsidR="00BC2D25" w:rsidRPr="00BE4656" w:rsidTr="00070ECC">
        <w:trPr>
          <w:trHeight w:val="315"/>
        </w:trPr>
        <w:tc>
          <w:tcPr>
            <w:tcW w:w="834" w:type="dxa"/>
            <w:tcBorders>
              <w:top w:val="nil"/>
              <w:left w:val="single" w:sz="4" w:space="0" w:color="auto"/>
              <w:bottom w:val="single" w:sz="4" w:space="0" w:color="auto"/>
              <w:right w:val="single" w:sz="4" w:space="0" w:color="auto"/>
            </w:tcBorders>
            <w:shd w:val="clear" w:color="auto" w:fill="auto"/>
            <w:hideMark/>
          </w:tcPr>
          <w:p w:rsidR="00BC2D25" w:rsidRPr="00BE4656" w:rsidRDefault="00BC2D25" w:rsidP="00070ECC">
            <w:pPr>
              <w:suppressAutoHyphens w:val="0"/>
              <w:jc w:val="center"/>
              <w:rPr>
                <w:color w:val="000000"/>
                <w:lang w:eastAsia="ru-RU"/>
              </w:rPr>
            </w:pPr>
            <w:r>
              <w:rPr>
                <w:color w:val="000000"/>
                <w:lang w:eastAsia="ru-RU"/>
              </w:rPr>
              <w:t>15</w:t>
            </w:r>
          </w:p>
        </w:tc>
        <w:tc>
          <w:tcPr>
            <w:tcW w:w="5934" w:type="dxa"/>
            <w:gridSpan w:val="3"/>
            <w:tcBorders>
              <w:top w:val="nil"/>
              <w:left w:val="nil"/>
              <w:bottom w:val="single" w:sz="4" w:space="0" w:color="auto"/>
              <w:right w:val="single" w:sz="4" w:space="0" w:color="auto"/>
            </w:tcBorders>
            <w:shd w:val="clear" w:color="auto" w:fill="auto"/>
            <w:hideMark/>
          </w:tcPr>
          <w:p w:rsidR="00BC2D25" w:rsidRPr="00BE4656" w:rsidRDefault="00BC2D25" w:rsidP="00070ECC">
            <w:pPr>
              <w:suppressAutoHyphens w:val="0"/>
              <w:rPr>
                <w:color w:val="000000"/>
                <w:lang w:eastAsia="ru-RU"/>
              </w:rPr>
            </w:pPr>
            <w:r w:rsidRPr="00BE4656">
              <w:rPr>
                <w:color w:val="000000"/>
                <w:lang w:eastAsia="ru-RU"/>
              </w:rPr>
              <w:t>Монтаж муфты ПКНтпБ-35/50</w:t>
            </w:r>
          </w:p>
        </w:tc>
        <w:tc>
          <w:tcPr>
            <w:tcW w:w="1721" w:type="dxa"/>
            <w:gridSpan w:val="2"/>
            <w:tcBorders>
              <w:top w:val="nil"/>
              <w:left w:val="nil"/>
              <w:bottom w:val="single" w:sz="4" w:space="0" w:color="auto"/>
              <w:right w:val="single" w:sz="4" w:space="0" w:color="auto"/>
            </w:tcBorders>
            <w:shd w:val="clear" w:color="auto" w:fill="auto"/>
            <w:hideMark/>
          </w:tcPr>
          <w:p w:rsidR="00BC2D25" w:rsidRPr="00BE4656" w:rsidRDefault="00BC2D25" w:rsidP="00070ECC">
            <w:pPr>
              <w:suppressAutoHyphens w:val="0"/>
              <w:jc w:val="center"/>
              <w:rPr>
                <w:color w:val="000000"/>
                <w:lang w:eastAsia="ru-RU"/>
              </w:rPr>
            </w:pPr>
            <w:r w:rsidRPr="00BE4656">
              <w:rPr>
                <w:color w:val="000000"/>
                <w:lang w:eastAsia="ru-RU"/>
              </w:rPr>
              <w:t>1 шт.</w:t>
            </w:r>
          </w:p>
        </w:tc>
        <w:tc>
          <w:tcPr>
            <w:tcW w:w="1420" w:type="dxa"/>
            <w:gridSpan w:val="2"/>
            <w:tcBorders>
              <w:top w:val="nil"/>
              <w:left w:val="nil"/>
              <w:bottom w:val="single" w:sz="4" w:space="0" w:color="auto"/>
              <w:right w:val="single" w:sz="4" w:space="0" w:color="auto"/>
            </w:tcBorders>
            <w:shd w:val="clear" w:color="auto" w:fill="auto"/>
            <w:hideMark/>
          </w:tcPr>
          <w:p w:rsidR="00BC2D25" w:rsidRPr="00BE4656" w:rsidRDefault="00BC2D25" w:rsidP="00070ECC">
            <w:pPr>
              <w:suppressAutoHyphens w:val="0"/>
              <w:jc w:val="right"/>
              <w:rPr>
                <w:color w:val="000000"/>
                <w:lang w:eastAsia="ru-RU"/>
              </w:rPr>
            </w:pPr>
            <w:r w:rsidRPr="00BE4656">
              <w:rPr>
                <w:color w:val="000000"/>
                <w:lang w:eastAsia="ru-RU"/>
              </w:rPr>
              <w:t>2</w:t>
            </w:r>
          </w:p>
        </w:tc>
      </w:tr>
      <w:tr w:rsidR="00BC2D25" w:rsidRPr="00BE4656" w:rsidTr="00070ECC">
        <w:trPr>
          <w:trHeight w:val="315"/>
        </w:trPr>
        <w:tc>
          <w:tcPr>
            <w:tcW w:w="9909"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BC2D25" w:rsidRPr="00BE4656" w:rsidRDefault="00BC2D25" w:rsidP="00070ECC">
            <w:pPr>
              <w:suppressAutoHyphens w:val="0"/>
              <w:rPr>
                <w:b/>
                <w:bCs/>
                <w:color w:val="000000"/>
                <w:lang w:eastAsia="ru-RU"/>
              </w:rPr>
            </w:pPr>
            <w:r>
              <w:rPr>
                <w:b/>
                <w:bCs/>
                <w:color w:val="000000"/>
                <w:lang w:eastAsia="ru-RU"/>
              </w:rPr>
              <w:t>Материалы, не учтенные расценками</w:t>
            </w:r>
          </w:p>
        </w:tc>
      </w:tr>
      <w:tr w:rsidR="00BC2D25" w:rsidRPr="00BE4656" w:rsidTr="00070ECC">
        <w:trPr>
          <w:trHeight w:val="315"/>
        </w:trPr>
        <w:tc>
          <w:tcPr>
            <w:tcW w:w="853" w:type="dxa"/>
            <w:gridSpan w:val="2"/>
            <w:tcBorders>
              <w:top w:val="single" w:sz="4" w:space="0" w:color="auto"/>
              <w:left w:val="single" w:sz="4" w:space="0" w:color="auto"/>
              <w:bottom w:val="single" w:sz="4" w:space="0" w:color="auto"/>
              <w:right w:val="single" w:sz="4" w:space="0" w:color="auto"/>
            </w:tcBorders>
            <w:shd w:val="clear" w:color="auto" w:fill="auto"/>
            <w:hideMark/>
          </w:tcPr>
          <w:p w:rsidR="00BC2D25" w:rsidRPr="009D60EE" w:rsidRDefault="00BC2D25" w:rsidP="00070ECC">
            <w:pPr>
              <w:suppressAutoHyphens w:val="0"/>
              <w:jc w:val="center"/>
              <w:rPr>
                <w:bCs/>
                <w:color w:val="000000"/>
                <w:lang w:eastAsia="ru-RU"/>
              </w:rPr>
            </w:pPr>
            <w:r>
              <w:rPr>
                <w:bCs/>
                <w:color w:val="000000"/>
                <w:lang w:eastAsia="ru-RU"/>
              </w:rPr>
              <w:t>16</w:t>
            </w:r>
          </w:p>
        </w:tc>
        <w:tc>
          <w:tcPr>
            <w:tcW w:w="5895" w:type="dxa"/>
            <w:tcBorders>
              <w:top w:val="single" w:sz="4" w:space="0" w:color="auto"/>
              <w:left w:val="single" w:sz="4" w:space="0" w:color="auto"/>
              <w:bottom w:val="single" w:sz="4" w:space="0" w:color="auto"/>
              <w:right w:val="single" w:sz="4" w:space="0" w:color="auto"/>
            </w:tcBorders>
            <w:shd w:val="clear" w:color="auto" w:fill="auto"/>
            <w:vAlign w:val="center"/>
          </w:tcPr>
          <w:p w:rsidR="00BC2D25" w:rsidRPr="009D60EE" w:rsidRDefault="00BC2D25" w:rsidP="00070ECC">
            <w:pPr>
              <w:suppressAutoHyphens w:val="0"/>
              <w:rPr>
                <w:bCs/>
                <w:color w:val="000000"/>
                <w:lang w:eastAsia="ru-RU"/>
              </w:rPr>
            </w:pPr>
            <w:r w:rsidRPr="009D60EE">
              <w:rPr>
                <w:bCs/>
                <w:color w:val="000000"/>
                <w:lang w:eastAsia="ru-RU"/>
              </w:rPr>
              <w:t>Лента сигнальная «</w:t>
            </w:r>
            <w:proofErr w:type="spellStart"/>
            <w:r w:rsidRPr="009D60EE">
              <w:rPr>
                <w:bCs/>
                <w:color w:val="000000"/>
                <w:lang w:eastAsia="ru-RU"/>
              </w:rPr>
              <w:t>Электро</w:t>
            </w:r>
            <w:proofErr w:type="spellEnd"/>
            <w:r w:rsidRPr="009D60EE">
              <w:rPr>
                <w:bCs/>
                <w:color w:val="000000"/>
                <w:lang w:eastAsia="ru-RU"/>
              </w:rPr>
              <w:t>» с логотипом «Осторожно кабель» ЛСЭ-300 (100х300мм)</w:t>
            </w:r>
            <w:r w:rsidRPr="009D60EE">
              <w:rPr>
                <w:i/>
                <w:iCs/>
                <w:color w:val="000000"/>
                <w:lang w:eastAsia="ru-RU"/>
              </w:rPr>
              <w:t xml:space="preserve"> </w:t>
            </w:r>
          </w:p>
        </w:tc>
        <w:tc>
          <w:tcPr>
            <w:tcW w:w="1741" w:type="dxa"/>
            <w:gridSpan w:val="3"/>
            <w:tcBorders>
              <w:top w:val="single" w:sz="4" w:space="0" w:color="auto"/>
              <w:left w:val="single" w:sz="4" w:space="0" w:color="auto"/>
              <w:bottom w:val="single" w:sz="4" w:space="0" w:color="auto"/>
              <w:right w:val="single" w:sz="4" w:space="0" w:color="auto"/>
            </w:tcBorders>
            <w:shd w:val="clear" w:color="auto" w:fill="auto"/>
          </w:tcPr>
          <w:p w:rsidR="00BC2D25" w:rsidRPr="009D60EE" w:rsidRDefault="00BC2D25" w:rsidP="00070ECC">
            <w:pPr>
              <w:suppressAutoHyphens w:val="0"/>
              <w:jc w:val="center"/>
              <w:rPr>
                <w:bCs/>
                <w:color w:val="000000"/>
                <w:lang w:eastAsia="ru-RU"/>
              </w:rPr>
            </w:pPr>
            <w:proofErr w:type="spellStart"/>
            <w:proofErr w:type="gramStart"/>
            <w:r w:rsidRPr="009D60EE">
              <w:rPr>
                <w:bCs/>
                <w:color w:val="000000"/>
                <w:lang w:eastAsia="ru-RU"/>
              </w:rPr>
              <w:t>шт</w:t>
            </w:r>
            <w:proofErr w:type="spellEnd"/>
            <w:proofErr w:type="gramEnd"/>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tcPr>
          <w:p w:rsidR="00BC2D25" w:rsidRPr="009D60EE" w:rsidRDefault="00BC2D25" w:rsidP="00070ECC">
            <w:pPr>
              <w:suppressAutoHyphens w:val="0"/>
              <w:jc w:val="right"/>
              <w:rPr>
                <w:bCs/>
                <w:color w:val="000000"/>
                <w:lang w:eastAsia="ru-RU"/>
              </w:rPr>
            </w:pPr>
            <w:r w:rsidRPr="009D60EE">
              <w:rPr>
                <w:bCs/>
                <w:color w:val="000000"/>
                <w:lang w:eastAsia="ru-RU"/>
              </w:rPr>
              <w:t>2</w:t>
            </w:r>
          </w:p>
        </w:tc>
      </w:tr>
      <w:tr w:rsidR="00BC2D25" w:rsidRPr="00BE4656" w:rsidTr="00070ECC">
        <w:trPr>
          <w:trHeight w:val="315"/>
        </w:trPr>
        <w:tc>
          <w:tcPr>
            <w:tcW w:w="853" w:type="dxa"/>
            <w:gridSpan w:val="2"/>
            <w:tcBorders>
              <w:top w:val="single" w:sz="4" w:space="0" w:color="auto"/>
              <w:left w:val="single" w:sz="4" w:space="0" w:color="auto"/>
              <w:bottom w:val="single" w:sz="4" w:space="0" w:color="auto"/>
              <w:right w:val="single" w:sz="4" w:space="0" w:color="auto"/>
            </w:tcBorders>
            <w:shd w:val="clear" w:color="auto" w:fill="auto"/>
            <w:hideMark/>
          </w:tcPr>
          <w:p w:rsidR="00BC2D25" w:rsidRPr="009D60EE" w:rsidRDefault="00BC2D25" w:rsidP="00070ECC">
            <w:pPr>
              <w:suppressAutoHyphens w:val="0"/>
              <w:jc w:val="center"/>
              <w:rPr>
                <w:bCs/>
                <w:color w:val="000000"/>
                <w:lang w:eastAsia="ru-RU"/>
              </w:rPr>
            </w:pPr>
            <w:r>
              <w:rPr>
                <w:bCs/>
                <w:color w:val="000000"/>
                <w:lang w:eastAsia="ru-RU"/>
              </w:rPr>
              <w:t>17</w:t>
            </w:r>
          </w:p>
        </w:tc>
        <w:tc>
          <w:tcPr>
            <w:tcW w:w="5895" w:type="dxa"/>
            <w:tcBorders>
              <w:top w:val="single" w:sz="4" w:space="0" w:color="auto"/>
              <w:left w:val="single" w:sz="4" w:space="0" w:color="auto"/>
              <w:bottom w:val="single" w:sz="4" w:space="0" w:color="auto"/>
              <w:right w:val="single" w:sz="4" w:space="0" w:color="auto"/>
            </w:tcBorders>
            <w:shd w:val="clear" w:color="auto" w:fill="auto"/>
            <w:vAlign w:val="center"/>
          </w:tcPr>
          <w:p w:rsidR="00BC2D25" w:rsidRPr="009D60EE" w:rsidRDefault="00BC2D25" w:rsidP="00070ECC">
            <w:pPr>
              <w:suppressAutoHyphens w:val="0"/>
              <w:rPr>
                <w:bCs/>
                <w:color w:val="000000"/>
                <w:lang w:eastAsia="ru-RU"/>
              </w:rPr>
            </w:pPr>
            <w:r w:rsidRPr="009D60EE">
              <w:rPr>
                <w:bCs/>
                <w:color w:val="000000"/>
                <w:lang w:eastAsia="ru-RU"/>
              </w:rPr>
              <w:t>Проволока из легированной стали марки Св-07Х19Н10Б диаметром 3 мм</w:t>
            </w:r>
          </w:p>
        </w:tc>
        <w:tc>
          <w:tcPr>
            <w:tcW w:w="1741" w:type="dxa"/>
            <w:gridSpan w:val="3"/>
            <w:tcBorders>
              <w:top w:val="single" w:sz="4" w:space="0" w:color="auto"/>
              <w:left w:val="single" w:sz="4" w:space="0" w:color="auto"/>
              <w:bottom w:val="single" w:sz="4" w:space="0" w:color="auto"/>
              <w:right w:val="single" w:sz="4" w:space="0" w:color="auto"/>
            </w:tcBorders>
            <w:shd w:val="clear" w:color="auto" w:fill="auto"/>
          </w:tcPr>
          <w:p w:rsidR="00BC2D25" w:rsidRPr="009D60EE" w:rsidRDefault="00BC2D25" w:rsidP="00070ECC">
            <w:pPr>
              <w:suppressAutoHyphens w:val="0"/>
              <w:jc w:val="center"/>
              <w:rPr>
                <w:bCs/>
                <w:color w:val="000000"/>
                <w:lang w:eastAsia="ru-RU"/>
              </w:rPr>
            </w:pPr>
            <w:r w:rsidRPr="009D60EE">
              <w:rPr>
                <w:bCs/>
                <w:color w:val="000000"/>
                <w:lang w:eastAsia="ru-RU"/>
              </w:rPr>
              <w:t>т</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tcPr>
          <w:p w:rsidR="00BC2D25" w:rsidRPr="009D60EE" w:rsidRDefault="00BC2D25" w:rsidP="00070ECC">
            <w:pPr>
              <w:suppressAutoHyphens w:val="0"/>
              <w:jc w:val="right"/>
              <w:rPr>
                <w:bCs/>
                <w:color w:val="000000"/>
                <w:lang w:eastAsia="ru-RU"/>
              </w:rPr>
            </w:pPr>
            <w:r w:rsidRPr="009D60EE">
              <w:rPr>
                <w:bCs/>
                <w:color w:val="000000"/>
                <w:lang w:eastAsia="ru-RU"/>
              </w:rPr>
              <w:t>0,0003</w:t>
            </w:r>
          </w:p>
        </w:tc>
      </w:tr>
      <w:tr w:rsidR="00BC2D25" w:rsidRPr="00BE4656" w:rsidTr="00070ECC">
        <w:trPr>
          <w:trHeight w:val="315"/>
        </w:trPr>
        <w:tc>
          <w:tcPr>
            <w:tcW w:w="853" w:type="dxa"/>
            <w:gridSpan w:val="2"/>
            <w:tcBorders>
              <w:top w:val="single" w:sz="4" w:space="0" w:color="auto"/>
              <w:left w:val="single" w:sz="4" w:space="0" w:color="auto"/>
              <w:bottom w:val="single" w:sz="4" w:space="0" w:color="auto"/>
              <w:right w:val="single" w:sz="4" w:space="0" w:color="auto"/>
            </w:tcBorders>
            <w:shd w:val="clear" w:color="auto" w:fill="auto"/>
            <w:hideMark/>
          </w:tcPr>
          <w:p w:rsidR="00BC2D25" w:rsidRPr="009D60EE" w:rsidRDefault="00BC2D25" w:rsidP="00070ECC">
            <w:pPr>
              <w:suppressAutoHyphens w:val="0"/>
              <w:jc w:val="center"/>
              <w:rPr>
                <w:bCs/>
                <w:color w:val="000000"/>
                <w:lang w:eastAsia="ru-RU"/>
              </w:rPr>
            </w:pPr>
            <w:r>
              <w:rPr>
                <w:bCs/>
                <w:color w:val="000000"/>
                <w:lang w:eastAsia="ru-RU"/>
              </w:rPr>
              <w:t>18</w:t>
            </w:r>
          </w:p>
        </w:tc>
        <w:tc>
          <w:tcPr>
            <w:tcW w:w="5895" w:type="dxa"/>
            <w:tcBorders>
              <w:top w:val="single" w:sz="4" w:space="0" w:color="auto"/>
              <w:left w:val="single" w:sz="4" w:space="0" w:color="auto"/>
              <w:bottom w:val="single" w:sz="4" w:space="0" w:color="auto"/>
              <w:right w:val="single" w:sz="4" w:space="0" w:color="auto"/>
            </w:tcBorders>
            <w:shd w:val="clear" w:color="auto" w:fill="auto"/>
            <w:vAlign w:val="center"/>
          </w:tcPr>
          <w:p w:rsidR="00BC2D25" w:rsidRPr="009D60EE" w:rsidRDefault="00BC2D25" w:rsidP="00070ECC">
            <w:pPr>
              <w:suppressAutoHyphens w:val="0"/>
              <w:rPr>
                <w:bCs/>
                <w:color w:val="000000"/>
                <w:lang w:eastAsia="ru-RU"/>
              </w:rPr>
            </w:pPr>
            <w:r w:rsidRPr="009D60EE">
              <w:rPr>
                <w:bCs/>
                <w:color w:val="000000"/>
                <w:lang w:eastAsia="ru-RU"/>
              </w:rPr>
              <w:t>Проводник заземляющий П-750</w:t>
            </w:r>
          </w:p>
        </w:tc>
        <w:tc>
          <w:tcPr>
            <w:tcW w:w="1741" w:type="dxa"/>
            <w:gridSpan w:val="3"/>
            <w:tcBorders>
              <w:top w:val="single" w:sz="4" w:space="0" w:color="auto"/>
              <w:left w:val="single" w:sz="4" w:space="0" w:color="auto"/>
              <w:bottom w:val="single" w:sz="4" w:space="0" w:color="auto"/>
              <w:right w:val="single" w:sz="4" w:space="0" w:color="auto"/>
            </w:tcBorders>
            <w:shd w:val="clear" w:color="auto" w:fill="auto"/>
          </w:tcPr>
          <w:p w:rsidR="00BC2D25" w:rsidRPr="009D60EE" w:rsidRDefault="00BC2D25" w:rsidP="00070ECC">
            <w:pPr>
              <w:suppressAutoHyphens w:val="0"/>
              <w:jc w:val="center"/>
              <w:rPr>
                <w:bCs/>
                <w:color w:val="000000"/>
                <w:lang w:eastAsia="ru-RU"/>
              </w:rPr>
            </w:pPr>
            <w:proofErr w:type="spellStart"/>
            <w:proofErr w:type="gramStart"/>
            <w:r w:rsidRPr="009D60EE">
              <w:rPr>
                <w:bCs/>
                <w:color w:val="000000"/>
                <w:lang w:eastAsia="ru-RU"/>
              </w:rPr>
              <w:t>шт</w:t>
            </w:r>
            <w:proofErr w:type="spellEnd"/>
            <w:proofErr w:type="gramEnd"/>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tcPr>
          <w:p w:rsidR="00BC2D25" w:rsidRPr="009D60EE" w:rsidRDefault="00BC2D25" w:rsidP="00070ECC">
            <w:pPr>
              <w:suppressAutoHyphens w:val="0"/>
              <w:jc w:val="right"/>
              <w:rPr>
                <w:bCs/>
                <w:color w:val="000000"/>
                <w:lang w:eastAsia="ru-RU"/>
              </w:rPr>
            </w:pPr>
            <w:r w:rsidRPr="009D60EE">
              <w:rPr>
                <w:bCs/>
                <w:color w:val="000000"/>
                <w:lang w:eastAsia="ru-RU"/>
              </w:rPr>
              <w:t>10</w:t>
            </w:r>
          </w:p>
        </w:tc>
      </w:tr>
      <w:tr w:rsidR="00BC2D25" w:rsidRPr="00BE4656" w:rsidTr="00070ECC">
        <w:trPr>
          <w:trHeight w:val="315"/>
        </w:trPr>
        <w:tc>
          <w:tcPr>
            <w:tcW w:w="9909"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BC2D25" w:rsidRPr="00BE4656" w:rsidRDefault="00BC2D25" w:rsidP="00070ECC">
            <w:pPr>
              <w:suppressAutoHyphens w:val="0"/>
              <w:rPr>
                <w:b/>
                <w:bCs/>
                <w:color w:val="000000"/>
                <w:lang w:eastAsia="ru-RU"/>
              </w:rPr>
            </w:pPr>
            <w:r w:rsidRPr="00BE4656">
              <w:rPr>
                <w:b/>
                <w:bCs/>
                <w:color w:val="000000"/>
                <w:lang w:eastAsia="ru-RU"/>
              </w:rPr>
              <w:t>Раздел 2. Фундаменты мачты освещения. 00-04-1-01-02р.</w:t>
            </w:r>
          </w:p>
        </w:tc>
      </w:tr>
      <w:tr w:rsidR="00BC2D25" w:rsidRPr="00BE4656" w:rsidTr="00070ECC">
        <w:trPr>
          <w:trHeight w:val="315"/>
        </w:trPr>
        <w:tc>
          <w:tcPr>
            <w:tcW w:w="9909"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BC2D25" w:rsidRPr="00BE4656" w:rsidRDefault="00BC2D25" w:rsidP="00070ECC">
            <w:pPr>
              <w:suppressAutoHyphens w:val="0"/>
              <w:rPr>
                <w:b/>
                <w:bCs/>
                <w:color w:val="000000"/>
                <w:lang w:eastAsia="ru-RU"/>
              </w:rPr>
            </w:pPr>
            <w:r w:rsidRPr="00BE4656">
              <w:rPr>
                <w:b/>
                <w:bCs/>
                <w:color w:val="000000"/>
                <w:lang w:eastAsia="ru-RU"/>
              </w:rPr>
              <w:t>Подраздел 1. Строительные работы.</w:t>
            </w:r>
          </w:p>
        </w:tc>
      </w:tr>
      <w:tr w:rsidR="00BC2D25" w:rsidRPr="00BE4656" w:rsidTr="00070ECC">
        <w:trPr>
          <w:trHeight w:val="945"/>
        </w:trPr>
        <w:tc>
          <w:tcPr>
            <w:tcW w:w="834" w:type="dxa"/>
            <w:tcBorders>
              <w:top w:val="nil"/>
              <w:left w:val="single" w:sz="4" w:space="0" w:color="auto"/>
              <w:bottom w:val="single" w:sz="4" w:space="0" w:color="auto"/>
              <w:right w:val="single" w:sz="4" w:space="0" w:color="auto"/>
            </w:tcBorders>
            <w:shd w:val="clear" w:color="auto" w:fill="auto"/>
            <w:hideMark/>
          </w:tcPr>
          <w:p w:rsidR="00BC2D25" w:rsidRPr="00BE4656" w:rsidRDefault="00BC2D25" w:rsidP="00070ECC">
            <w:pPr>
              <w:suppressAutoHyphens w:val="0"/>
              <w:jc w:val="center"/>
              <w:rPr>
                <w:color w:val="000000"/>
                <w:lang w:eastAsia="ru-RU"/>
              </w:rPr>
            </w:pPr>
            <w:r>
              <w:rPr>
                <w:color w:val="000000"/>
                <w:lang w:eastAsia="ru-RU"/>
              </w:rPr>
              <w:t>19</w:t>
            </w:r>
          </w:p>
        </w:tc>
        <w:tc>
          <w:tcPr>
            <w:tcW w:w="5934" w:type="dxa"/>
            <w:gridSpan w:val="3"/>
            <w:tcBorders>
              <w:top w:val="nil"/>
              <w:left w:val="nil"/>
              <w:bottom w:val="single" w:sz="4" w:space="0" w:color="auto"/>
              <w:right w:val="single" w:sz="4" w:space="0" w:color="auto"/>
            </w:tcBorders>
            <w:shd w:val="clear" w:color="auto" w:fill="auto"/>
            <w:hideMark/>
          </w:tcPr>
          <w:p w:rsidR="00BC2D25" w:rsidRPr="00BE4656" w:rsidRDefault="00BC2D25" w:rsidP="00070ECC">
            <w:pPr>
              <w:suppressAutoHyphens w:val="0"/>
              <w:rPr>
                <w:color w:val="000000"/>
                <w:lang w:eastAsia="ru-RU"/>
              </w:rPr>
            </w:pPr>
            <w:r w:rsidRPr="00BE4656">
              <w:rPr>
                <w:color w:val="000000"/>
                <w:lang w:eastAsia="ru-RU"/>
              </w:rPr>
              <w:t>Бурение скважин диаметром 350 мм вращательным (роторным) способом в грунтах и породах группы 3 (прим. 2 сваи по 6 м.п.)</w:t>
            </w:r>
          </w:p>
        </w:tc>
        <w:tc>
          <w:tcPr>
            <w:tcW w:w="1721" w:type="dxa"/>
            <w:gridSpan w:val="2"/>
            <w:tcBorders>
              <w:top w:val="nil"/>
              <w:left w:val="nil"/>
              <w:bottom w:val="single" w:sz="4" w:space="0" w:color="auto"/>
              <w:right w:val="single" w:sz="4" w:space="0" w:color="auto"/>
            </w:tcBorders>
            <w:shd w:val="clear" w:color="auto" w:fill="auto"/>
            <w:hideMark/>
          </w:tcPr>
          <w:p w:rsidR="00BC2D25" w:rsidRPr="00BE4656" w:rsidRDefault="00BC2D25" w:rsidP="00070ECC">
            <w:pPr>
              <w:suppressAutoHyphens w:val="0"/>
              <w:jc w:val="center"/>
              <w:rPr>
                <w:color w:val="000000"/>
                <w:lang w:eastAsia="ru-RU"/>
              </w:rPr>
            </w:pPr>
            <w:r w:rsidRPr="00BE4656">
              <w:rPr>
                <w:color w:val="000000"/>
                <w:lang w:eastAsia="ru-RU"/>
              </w:rPr>
              <w:t>1 м скважины</w:t>
            </w:r>
          </w:p>
        </w:tc>
        <w:tc>
          <w:tcPr>
            <w:tcW w:w="1420" w:type="dxa"/>
            <w:gridSpan w:val="2"/>
            <w:tcBorders>
              <w:top w:val="nil"/>
              <w:left w:val="nil"/>
              <w:bottom w:val="single" w:sz="4" w:space="0" w:color="auto"/>
              <w:right w:val="single" w:sz="4" w:space="0" w:color="auto"/>
            </w:tcBorders>
            <w:shd w:val="clear" w:color="auto" w:fill="auto"/>
            <w:hideMark/>
          </w:tcPr>
          <w:p w:rsidR="00BC2D25" w:rsidRPr="00BE4656" w:rsidRDefault="00BC2D25" w:rsidP="00070ECC">
            <w:pPr>
              <w:suppressAutoHyphens w:val="0"/>
              <w:jc w:val="right"/>
              <w:rPr>
                <w:color w:val="000000"/>
                <w:lang w:eastAsia="ru-RU"/>
              </w:rPr>
            </w:pPr>
            <w:r w:rsidRPr="00BE4656">
              <w:rPr>
                <w:color w:val="000000"/>
                <w:lang w:eastAsia="ru-RU"/>
              </w:rPr>
              <w:t>12</w:t>
            </w:r>
          </w:p>
        </w:tc>
      </w:tr>
      <w:tr w:rsidR="00BC2D25" w:rsidRPr="00BE4656" w:rsidTr="00070ECC">
        <w:trPr>
          <w:trHeight w:val="945"/>
        </w:trPr>
        <w:tc>
          <w:tcPr>
            <w:tcW w:w="834" w:type="dxa"/>
            <w:tcBorders>
              <w:top w:val="nil"/>
              <w:left w:val="single" w:sz="4" w:space="0" w:color="auto"/>
              <w:bottom w:val="single" w:sz="4" w:space="0" w:color="auto"/>
              <w:right w:val="single" w:sz="4" w:space="0" w:color="auto"/>
            </w:tcBorders>
            <w:shd w:val="clear" w:color="auto" w:fill="auto"/>
            <w:hideMark/>
          </w:tcPr>
          <w:p w:rsidR="00BC2D25" w:rsidRPr="00BE4656" w:rsidRDefault="00BC2D25" w:rsidP="00070ECC">
            <w:pPr>
              <w:suppressAutoHyphens w:val="0"/>
              <w:jc w:val="center"/>
              <w:rPr>
                <w:color w:val="000000"/>
                <w:lang w:eastAsia="ru-RU"/>
              </w:rPr>
            </w:pPr>
            <w:r>
              <w:rPr>
                <w:color w:val="000000"/>
                <w:lang w:eastAsia="ru-RU"/>
              </w:rPr>
              <w:t>20</w:t>
            </w:r>
          </w:p>
        </w:tc>
        <w:tc>
          <w:tcPr>
            <w:tcW w:w="5934" w:type="dxa"/>
            <w:gridSpan w:val="3"/>
            <w:tcBorders>
              <w:top w:val="nil"/>
              <w:left w:val="nil"/>
              <w:bottom w:val="single" w:sz="4" w:space="0" w:color="auto"/>
              <w:right w:val="single" w:sz="4" w:space="0" w:color="auto"/>
            </w:tcBorders>
            <w:shd w:val="clear" w:color="auto" w:fill="auto"/>
            <w:hideMark/>
          </w:tcPr>
          <w:p w:rsidR="00BC2D25" w:rsidRPr="00BE4656" w:rsidRDefault="00BC2D25" w:rsidP="00070ECC">
            <w:pPr>
              <w:suppressAutoHyphens w:val="0"/>
              <w:rPr>
                <w:color w:val="000000"/>
                <w:lang w:eastAsia="ru-RU"/>
              </w:rPr>
            </w:pPr>
            <w:r w:rsidRPr="00BE4656">
              <w:rPr>
                <w:color w:val="000000"/>
                <w:lang w:eastAsia="ru-RU"/>
              </w:rPr>
              <w:t>Погружение 2-ух свай винтовых для установки стоек опор контактной сети, из ст.20 с защитным лакокрасочным покрытием  СВ-351-6,0-150С</w:t>
            </w:r>
          </w:p>
        </w:tc>
        <w:tc>
          <w:tcPr>
            <w:tcW w:w="1721" w:type="dxa"/>
            <w:gridSpan w:val="2"/>
            <w:tcBorders>
              <w:top w:val="nil"/>
              <w:left w:val="nil"/>
              <w:bottom w:val="single" w:sz="4" w:space="0" w:color="auto"/>
              <w:right w:val="single" w:sz="4" w:space="0" w:color="auto"/>
            </w:tcBorders>
            <w:shd w:val="clear" w:color="auto" w:fill="auto"/>
            <w:hideMark/>
          </w:tcPr>
          <w:p w:rsidR="00BC2D25" w:rsidRPr="00BE4656" w:rsidRDefault="00BC2D25" w:rsidP="00070ECC">
            <w:pPr>
              <w:suppressAutoHyphens w:val="0"/>
              <w:jc w:val="center"/>
              <w:rPr>
                <w:color w:val="000000"/>
                <w:lang w:eastAsia="ru-RU"/>
              </w:rPr>
            </w:pPr>
            <w:r w:rsidRPr="00BE4656">
              <w:rPr>
                <w:color w:val="000000"/>
                <w:lang w:eastAsia="ru-RU"/>
              </w:rPr>
              <w:t>1 т свай</w:t>
            </w:r>
          </w:p>
        </w:tc>
        <w:tc>
          <w:tcPr>
            <w:tcW w:w="1420" w:type="dxa"/>
            <w:gridSpan w:val="2"/>
            <w:tcBorders>
              <w:top w:val="nil"/>
              <w:left w:val="nil"/>
              <w:bottom w:val="single" w:sz="4" w:space="0" w:color="auto"/>
              <w:right w:val="single" w:sz="4" w:space="0" w:color="auto"/>
            </w:tcBorders>
            <w:shd w:val="clear" w:color="auto" w:fill="auto"/>
            <w:hideMark/>
          </w:tcPr>
          <w:p w:rsidR="00BC2D25" w:rsidRPr="00BE4656" w:rsidRDefault="00BC2D25" w:rsidP="00070ECC">
            <w:pPr>
              <w:suppressAutoHyphens w:val="0"/>
              <w:jc w:val="right"/>
              <w:rPr>
                <w:color w:val="000000"/>
                <w:lang w:eastAsia="ru-RU"/>
              </w:rPr>
            </w:pPr>
            <w:r w:rsidRPr="00BE4656">
              <w:rPr>
                <w:color w:val="000000"/>
                <w:lang w:eastAsia="ru-RU"/>
              </w:rPr>
              <w:t>1,1816</w:t>
            </w:r>
          </w:p>
        </w:tc>
      </w:tr>
      <w:tr w:rsidR="00BC2D25" w:rsidRPr="00BE4656" w:rsidTr="00070ECC">
        <w:trPr>
          <w:trHeight w:val="630"/>
        </w:trPr>
        <w:tc>
          <w:tcPr>
            <w:tcW w:w="834" w:type="dxa"/>
            <w:tcBorders>
              <w:top w:val="nil"/>
              <w:left w:val="single" w:sz="4" w:space="0" w:color="auto"/>
              <w:bottom w:val="single" w:sz="4" w:space="0" w:color="auto"/>
              <w:right w:val="single" w:sz="4" w:space="0" w:color="auto"/>
            </w:tcBorders>
            <w:shd w:val="clear" w:color="auto" w:fill="auto"/>
            <w:hideMark/>
          </w:tcPr>
          <w:p w:rsidR="00BC2D25" w:rsidRPr="00BE4656" w:rsidRDefault="00BC2D25" w:rsidP="00070ECC">
            <w:pPr>
              <w:suppressAutoHyphens w:val="0"/>
              <w:jc w:val="center"/>
              <w:rPr>
                <w:color w:val="000000"/>
                <w:lang w:eastAsia="ru-RU"/>
              </w:rPr>
            </w:pPr>
            <w:r>
              <w:rPr>
                <w:color w:val="000000"/>
                <w:lang w:eastAsia="ru-RU"/>
              </w:rPr>
              <w:t>21</w:t>
            </w:r>
          </w:p>
        </w:tc>
        <w:tc>
          <w:tcPr>
            <w:tcW w:w="5934" w:type="dxa"/>
            <w:gridSpan w:val="3"/>
            <w:tcBorders>
              <w:top w:val="nil"/>
              <w:left w:val="nil"/>
              <w:bottom w:val="single" w:sz="4" w:space="0" w:color="auto"/>
              <w:right w:val="single" w:sz="4" w:space="0" w:color="auto"/>
            </w:tcBorders>
            <w:shd w:val="clear" w:color="auto" w:fill="auto"/>
            <w:hideMark/>
          </w:tcPr>
          <w:p w:rsidR="00BC2D25" w:rsidRPr="00BE4656" w:rsidRDefault="00BC2D25" w:rsidP="00070ECC">
            <w:pPr>
              <w:suppressAutoHyphens w:val="0"/>
              <w:rPr>
                <w:color w:val="000000"/>
                <w:lang w:eastAsia="ru-RU"/>
              </w:rPr>
            </w:pPr>
            <w:r w:rsidRPr="00BE4656">
              <w:rPr>
                <w:color w:val="000000"/>
                <w:lang w:eastAsia="ru-RU"/>
              </w:rPr>
              <w:t>Заполнение внутренней полости свай</w:t>
            </w:r>
            <w:r>
              <w:rPr>
                <w:color w:val="000000"/>
                <w:lang w:eastAsia="ru-RU"/>
              </w:rPr>
              <w:t>:</w:t>
            </w:r>
            <w:r w:rsidRPr="00BE4656">
              <w:rPr>
                <w:color w:val="000000"/>
                <w:lang w:eastAsia="ru-RU"/>
              </w:rPr>
              <w:t xml:space="preserve"> </w:t>
            </w:r>
          </w:p>
        </w:tc>
        <w:tc>
          <w:tcPr>
            <w:tcW w:w="1721" w:type="dxa"/>
            <w:gridSpan w:val="2"/>
            <w:tcBorders>
              <w:top w:val="nil"/>
              <w:left w:val="nil"/>
              <w:bottom w:val="single" w:sz="4" w:space="0" w:color="auto"/>
              <w:right w:val="single" w:sz="4" w:space="0" w:color="auto"/>
            </w:tcBorders>
            <w:shd w:val="clear" w:color="auto" w:fill="auto"/>
            <w:hideMark/>
          </w:tcPr>
          <w:p w:rsidR="00BC2D25" w:rsidRPr="00BE4656" w:rsidRDefault="00BC2D25" w:rsidP="00070ECC">
            <w:pPr>
              <w:suppressAutoHyphens w:val="0"/>
              <w:jc w:val="center"/>
              <w:rPr>
                <w:color w:val="000000"/>
                <w:lang w:eastAsia="ru-RU"/>
              </w:rPr>
            </w:pPr>
            <w:r w:rsidRPr="00BE4656">
              <w:rPr>
                <w:color w:val="000000"/>
                <w:lang w:eastAsia="ru-RU"/>
              </w:rPr>
              <w:t>100 м3 грунта</w:t>
            </w:r>
          </w:p>
        </w:tc>
        <w:tc>
          <w:tcPr>
            <w:tcW w:w="1420" w:type="dxa"/>
            <w:gridSpan w:val="2"/>
            <w:tcBorders>
              <w:top w:val="nil"/>
              <w:left w:val="nil"/>
              <w:bottom w:val="single" w:sz="4" w:space="0" w:color="auto"/>
              <w:right w:val="single" w:sz="4" w:space="0" w:color="auto"/>
            </w:tcBorders>
            <w:shd w:val="clear" w:color="auto" w:fill="auto"/>
            <w:hideMark/>
          </w:tcPr>
          <w:p w:rsidR="00BC2D25" w:rsidRPr="00BE4656" w:rsidRDefault="00BC2D25" w:rsidP="00070ECC">
            <w:pPr>
              <w:suppressAutoHyphens w:val="0"/>
              <w:jc w:val="right"/>
              <w:rPr>
                <w:color w:val="000000"/>
                <w:lang w:eastAsia="ru-RU"/>
              </w:rPr>
            </w:pPr>
            <w:r w:rsidRPr="00BE4656">
              <w:rPr>
                <w:color w:val="000000"/>
                <w:lang w:eastAsia="ru-RU"/>
              </w:rPr>
              <w:t>0,0116</w:t>
            </w:r>
          </w:p>
        </w:tc>
      </w:tr>
      <w:tr w:rsidR="00BC2D25" w:rsidRPr="00BE4656" w:rsidTr="00070ECC">
        <w:trPr>
          <w:trHeight w:val="415"/>
        </w:trPr>
        <w:tc>
          <w:tcPr>
            <w:tcW w:w="834" w:type="dxa"/>
            <w:tcBorders>
              <w:top w:val="nil"/>
              <w:left w:val="single" w:sz="4" w:space="0" w:color="auto"/>
              <w:bottom w:val="single" w:sz="4" w:space="0" w:color="auto"/>
              <w:right w:val="single" w:sz="4" w:space="0" w:color="auto"/>
            </w:tcBorders>
            <w:shd w:val="clear" w:color="auto" w:fill="auto"/>
            <w:hideMark/>
          </w:tcPr>
          <w:p w:rsidR="00BC2D25" w:rsidRDefault="00BC2D25" w:rsidP="00070ECC">
            <w:pPr>
              <w:suppressAutoHyphens w:val="0"/>
              <w:jc w:val="center"/>
              <w:rPr>
                <w:color w:val="000000"/>
                <w:lang w:eastAsia="ru-RU"/>
              </w:rPr>
            </w:pPr>
            <w:r>
              <w:rPr>
                <w:color w:val="000000"/>
                <w:lang w:eastAsia="ru-RU"/>
              </w:rPr>
              <w:t>22</w:t>
            </w:r>
          </w:p>
        </w:tc>
        <w:tc>
          <w:tcPr>
            <w:tcW w:w="5934" w:type="dxa"/>
            <w:gridSpan w:val="3"/>
            <w:tcBorders>
              <w:top w:val="nil"/>
              <w:left w:val="nil"/>
              <w:bottom w:val="single" w:sz="4" w:space="0" w:color="auto"/>
              <w:right w:val="single" w:sz="4" w:space="0" w:color="auto"/>
            </w:tcBorders>
            <w:shd w:val="clear" w:color="auto" w:fill="auto"/>
            <w:hideMark/>
          </w:tcPr>
          <w:p w:rsidR="00BC2D25" w:rsidRPr="00BE4656" w:rsidRDefault="00BC2D25" w:rsidP="00070ECC">
            <w:pPr>
              <w:suppressAutoHyphens w:val="0"/>
              <w:rPr>
                <w:color w:val="000000"/>
                <w:lang w:eastAsia="ru-RU"/>
              </w:rPr>
            </w:pPr>
            <w:r>
              <w:rPr>
                <w:color w:val="000000"/>
                <w:lang w:eastAsia="ru-RU"/>
              </w:rPr>
              <w:t>Смесь песчано-гравийная</w:t>
            </w:r>
            <w:r w:rsidRPr="00BE4656">
              <w:rPr>
                <w:color w:val="000000"/>
                <w:lang w:eastAsia="ru-RU"/>
              </w:rPr>
              <w:t xml:space="preserve"> природн</w:t>
            </w:r>
            <w:r>
              <w:rPr>
                <w:color w:val="000000"/>
                <w:lang w:eastAsia="ru-RU"/>
              </w:rPr>
              <w:t>ая</w:t>
            </w:r>
          </w:p>
        </w:tc>
        <w:tc>
          <w:tcPr>
            <w:tcW w:w="1721" w:type="dxa"/>
            <w:gridSpan w:val="2"/>
            <w:tcBorders>
              <w:top w:val="nil"/>
              <w:left w:val="nil"/>
              <w:bottom w:val="single" w:sz="4" w:space="0" w:color="auto"/>
              <w:right w:val="single" w:sz="4" w:space="0" w:color="auto"/>
            </w:tcBorders>
            <w:shd w:val="clear" w:color="auto" w:fill="auto"/>
            <w:hideMark/>
          </w:tcPr>
          <w:p w:rsidR="00BC2D25" w:rsidRPr="00BE4656" w:rsidRDefault="00BC2D25" w:rsidP="00070ECC">
            <w:pPr>
              <w:suppressAutoHyphens w:val="0"/>
              <w:jc w:val="center"/>
              <w:rPr>
                <w:color w:val="000000"/>
                <w:lang w:eastAsia="ru-RU"/>
              </w:rPr>
            </w:pPr>
            <w:r>
              <w:rPr>
                <w:color w:val="000000"/>
                <w:lang w:eastAsia="ru-RU"/>
              </w:rPr>
              <w:t>м3</w:t>
            </w:r>
          </w:p>
        </w:tc>
        <w:tc>
          <w:tcPr>
            <w:tcW w:w="1420" w:type="dxa"/>
            <w:gridSpan w:val="2"/>
            <w:tcBorders>
              <w:top w:val="nil"/>
              <w:left w:val="nil"/>
              <w:bottom w:val="single" w:sz="4" w:space="0" w:color="auto"/>
              <w:right w:val="single" w:sz="4" w:space="0" w:color="auto"/>
            </w:tcBorders>
            <w:shd w:val="clear" w:color="auto" w:fill="auto"/>
            <w:hideMark/>
          </w:tcPr>
          <w:p w:rsidR="00BC2D25" w:rsidRPr="00BE4656" w:rsidRDefault="00BC2D25" w:rsidP="00070ECC">
            <w:pPr>
              <w:suppressAutoHyphens w:val="0"/>
              <w:jc w:val="right"/>
              <w:rPr>
                <w:color w:val="000000"/>
                <w:lang w:eastAsia="ru-RU"/>
              </w:rPr>
            </w:pPr>
            <w:r>
              <w:rPr>
                <w:color w:val="000000"/>
                <w:lang w:eastAsia="ru-RU"/>
              </w:rPr>
              <w:t>1,16</w:t>
            </w:r>
          </w:p>
        </w:tc>
      </w:tr>
      <w:tr w:rsidR="00BC2D25" w:rsidRPr="00BE4656" w:rsidTr="00070ECC">
        <w:trPr>
          <w:trHeight w:val="556"/>
        </w:trPr>
        <w:tc>
          <w:tcPr>
            <w:tcW w:w="834" w:type="dxa"/>
            <w:tcBorders>
              <w:top w:val="nil"/>
              <w:left w:val="single" w:sz="4" w:space="0" w:color="auto"/>
              <w:bottom w:val="single" w:sz="4" w:space="0" w:color="auto"/>
              <w:right w:val="single" w:sz="4" w:space="0" w:color="auto"/>
            </w:tcBorders>
            <w:shd w:val="clear" w:color="auto" w:fill="auto"/>
            <w:hideMark/>
          </w:tcPr>
          <w:p w:rsidR="00BC2D25" w:rsidRPr="00BE4656" w:rsidRDefault="00BC2D25" w:rsidP="00070ECC">
            <w:pPr>
              <w:suppressAutoHyphens w:val="0"/>
              <w:jc w:val="center"/>
              <w:rPr>
                <w:color w:val="000000"/>
                <w:lang w:eastAsia="ru-RU"/>
              </w:rPr>
            </w:pPr>
            <w:r>
              <w:rPr>
                <w:color w:val="000000"/>
                <w:lang w:eastAsia="ru-RU"/>
              </w:rPr>
              <w:lastRenderedPageBreak/>
              <w:t>23</w:t>
            </w:r>
          </w:p>
        </w:tc>
        <w:tc>
          <w:tcPr>
            <w:tcW w:w="5934" w:type="dxa"/>
            <w:gridSpan w:val="3"/>
            <w:tcBorders>
              <w:top w:val="nil"/>
              <w:left w:val="nil"/>
              <w:bottom w:val="single" w:sz="4" w:space="0" w:color="auto"/>
              <w:right w:val="single" w:sz="4" w:space="0" w:color="auto"/>
            </w:tcBorders>
            <w:shd w:val="clear" w:color="auto" w:fill="auto"/>
            <w:hideMark/>
          </w:tcPr>
          <w:p w:rsidR="00BC2D25" w:rsidRPr="00BE4656" w:rsidRDefault="00BC2D25" w:rsidP="00070ECC">
            <w:pPr>
              <w:suppressAutoHyphens w:val="0"/>
              <w:rPr>
                <w:color w:val="000000"/>
                <w:lang w:eastAsia="ru-RU"/>
              </w:rPr>
            </w:pPr>
            <w:r w:rsidRPr="00BE4656">
              <w:rPr>
                <w:color w:val="000000"/>
                <w:lang w:eastAsia="ru-RU"/>
              </w:rPr>
              <w:t xml:space="preserve">Монтаж ростверка </w:t>
            </w:r>
            <w:r>
              <w:rPr>
                <w:color w:val="000000"/>
                <w:lang w:eastAsia="ru-RU"/>
              </w:rPr>
              <w:t>(</w:t>
            </w:r>
            <w:r w:rsidRPr="00BE4656">
              <w:rPr>
                <w:color w:val="000000"/>
                <w:lang w:eastAsia="ru-RU"/>
              </w:rPr>
              <w:t>вес - 373,35 кг)</w:t>
            </w:r>
          </w:p>
        </w:tc>
        <w:tc>
          <w:tcPr>
            <w:tcW w:w="1721" w:type="dxa"/>
            <w:gridSpan w:val="2"/>
            <w:tcBorders>
              <w:top w:val="nil"/>
              <w:left w:val="nil"/>
              <w:bottom w:val="single" w:sz="4" w:space="0" w:color="auto"/>
              <w:right w:val="single" w:sz="4" w:space="0" w:color="auto"/>
            </w:tcBorders>
            <w:shd w:val="clear" w:color="auto" w:fill="auto"/>
            <w:hideMark/>
          </w:tcPr>
          <w:p w:rsidR="00BC2D25" w:rsidRPr="00BE4656" w:rsidRDefault="00BC2D25" w:rsidP="00070ECC">
            <w:pPr>
              <w:suppressAutoHyphens w:val="0"/>
              <w:jc w:val="center"/>
              <w:rPr>
                <w:color w:val="000000"/>
                <w:lang w:eastAsia="ru-RU"/>
              </w:rPr>
            </w:pPr>
            <w:r w:rsidRPr="00BE4656">
              <w:rPr>
                <w:color w:val="000000"/>
                <w:lang w:eastAsia="ru-RU"/>
              </w:rPr>
              <w:t>1 т конструкций</w:t>
            </w:r>
          </w:p>
        </w:tc>
        <w:tc>
          <w:tcPr>
            <w:tcW w:w="1420" w:type="dxa"/>
            <w:gridSpan w:val="2"/>
            <w:tcBorders>
              <w:top w:val="nil"/>
              <w:left w:val="nil"/>
              <w:bottom w:val="single" w:sz="4" w:space="0" w:color="auto"/>
              <w:right w:val="single" w:sz="4" w:space="0" w:color="auto"/>
            </w:tcBorders>
            <w:shd w:val="clear" w:color="auto" w:fill="auto"/>
            <w:hideMark/>
          </w:tcPr>
          <w:p w:rsidR="00BC2D25" w:rsidRPr="00BE4656" w:rsidRDefault="00BC2D25" w:rsidP="00070ECC">
            <w:pPr>
              <w:suppressAutoHyphens w:val="0"/>
              <w:jc w:val="right"/>
              <w:rPr>
                <w:color w:val="000000"/>
                <w:lang w:eastAsia="ru-RU"/>
              </w:rPr>
            </w:pPr>
            <w:r w:rsidRPr="00BE4656">
              <w:rPr>
                <w:color w:val="000000"/>
                <w:lang w:eastAsia="ru-RU"/>
              </w:rPr>
              <w:t>0,3734</w:t>
            </w:r>
          </w:p>
        </w:tc>
      </w:tr>
      <w:tr w:rsidR="00BC2D25" w:rsidRPr="00BE4656" w:rsidTr="00070ECC">
        <w:trPr>
          <w:trHeight w:val="847"/>
        </w:trPr>
        <w:tc>
          <w:tcPr>
            <w:tcW w:w="834" w:type="dxa"/>
            <w:tcBorders>
              <w:top w:val="nil"/>
              <w:left w:val="single" w:sz="4" w:space="0" w:color="auto"/>
              <w:bottom w:val="single" w:sz="4" w:space="0" w:color="auto"/>
              <w:right w:val="single" w:sz="4" w:space="0" w:color="auto"/>
            </w:tcBorders>
            <w:shd w:val="clear" w:color="auto" w:fill="auto"/>
            <w:hideMark/>
          </w:tcPr>
          <w:p w:rsidR="00BC2D25" w:rsidRPr="00BE4656" w:rsidRDefault="00BC2D25" w:rsidP="00070ECC">
            <w:pPr>
              <w:suppressAutoHyphens w:val="0"/>
              <w:jc w:val="center"/>
              <w:rPr>
                <w:color w:val="000000"/>
                <w:lang w:eastAsia="ru-RU"/>
              </w:rPr>
            </w:pPr>
            <w:r>
              <w:rPr>
                <w:color w:val="000000"/>
                <w:lang w:eastAsia="ru-RU"/>
              </w:rPr>
              <w:t>24</w:t>
            </w:r>
          </w:p>
        </w:tc>
        <w:tc>
          <w:tcPr>
            <w:tcW w:w="5934" w:type="dxa"/>
            <w:gridSpan w:val="3"/>
            <w:tcBorders>
              <w:top w:val="nil"/>
              <w:left w:val="nil"/>
              <w:bottom w:val="single" w:sz="4" w:space="0" w:color="auto"/>
              <w:right w:val="single" w:sz="4" w:space="0" w:color="auto"/>
            </w:tcBorders>
            <w:shd w:val="clear" w:color="auto" w:fill="auto"/>
            <w:hideMark/>
          </w:tcPr>
          <w:p w:rsidR="00BC2D25" w:rsidRPr="00BE4656" w:rsidRDefault="00BC2D25" w:rsidP="00070ECC">
            <w:pPr>
              <w:suppressAutoHyphens w:val="0"/>
              <w:rPr>
                <w:color w:val="000000"/>
                <w:lang w:eastAsia="ru-RU"/>
              </w:rPr>
            </w:pPr>
            <w:r w:rsidRPr="00BE4656">
              <w:rPr>
                <w:color w:val="000000"/>
                <w:lang w:eastAsia="ru-RU"/>
              </w:rPr>
              <w:t xml:space="preserve">Окраска металлических </w:t>
            </w:r>
            <w:proofErr w:type="spellStart"/>
            <w:r w:rsidRPr="00BE4656">
              <w:rPr>
                <w:color w:val="000000"/>
                <w:lang w:eastAsia="ru-RU"/>
              </w:rPr>
              <w:t>огрунтованных</w:t>
            </w:r>
            <w:proofErr w:type="spellEnd"/>
            <w:r w:rsidRPr="00BE4656">
              <w:rPr>
                <w:color w:val="000000"/>
                <w:lang w:eastAsia="ru-RU"/>
              </w:rPr>
              <w:t xml:space="preserve"> поверхностей эмалью ПФ-115 (прим. - за 2 раза)</w:t>
            </w:r>
          </w:p>
        </w:tc>
        <w:tc>
          <w:tcPr>
            <w:tcW w:w="1721" w:type="dxa"/>
            <w:gridSpan w:val="2"/>
            <w:tcBorders>
              <w:top w:val="nil"/>
              <w:left w:val="nil"/>
              <w:bottom w:val="single" w:sz="4" w:space="0" w:color="auto"/>
              <w:right w:val="single" w:sz="4" w:space="0" w:color="auto"/>
            </w:tcBorders>
            <w:shd w:val="clear" w:color="auto" w:fill="auto"/>
            <w:hideMark/>
          </w:tcPr>
          <w:p w:rsidR="00BC2D25" w:rsidRPr="00BE4656" w:rsidRDefault="00BC2D25" w:rsidP="00070ECC">
            <w:pPr>
              <w:suppressAutoHyphens w:val="0"/>
              <w:jc w:val="center"/>
              <w:rPr>
                <w:color w:val="000000"/>
                <w:lang w:eastAsia="ru-RU"/>
              </w:rPr>
            </w:pPr>
            <w:r w:rsidRPr="00BE4656">
              <w:rPr>
                <w:color w:val="000000"/>
                <w:lang w:eastAsia="ru-RU"/>
              </w:rPr>
              <w:t>100 м</w:t>
            </w:r>
            <w:proofErr w:type="gramStart"/>
            <w:r w:rsidRPr="00BE4656">
              <w:rPr>
                <w:color w:val="000000"/>
                <w:lang w:eastAsia="ru-RU"/>
              </w:rPr>
              <w:t>2</w:t>
            </w:r>
            <w:proofErr w:type="gramEnd"/>
            <w:r w:rsidRPr="00BE4656">
              <w:rPr>
                <w:color w:val="000000"/>
                <w:lang w:eastAsia="ru-RU"/>
              </w:rPr>
              <w:t xml:space="preserve"> окрашиваемой поверхности</w:t>
            </w:r>
          </w:p>
        </w:tc>
        <w:tc>
          <w:tcPr>
            <w:tcW w:w="1420" w:type="dxa"/>
            <w:gridSpan w:val="2"/>
            <w:tcBorders>
              <w:top w:val="nil"/>
              <w:left w:val="nil"/>
              <w:bottom w:val="single" w:sz="4" w:space="0" w:color="auto"/>
              <w:right w:val="single" w:sz="4" w:space="0" w:color="auto"/>
            </w:tcBorders>
            <w:shd w:val="clear" w:color="auto" w:fill="auto"/>
            <w:hideMark/>
          </w:tcPr>
          <w:p w:rsidR="00BC2D25" w:rsidRPr="00BE4656" w:rsidRDefault="00BC2D25" w:rsidP="00070ECC">
            <w:pPr>
              <w:suppressAutoHyphens w:val="0"/>
              <w:jc w:val="right"/>
              <w:rPr>
                <w:color w:val="000000"/>
                <w:lang w:eastAsia="ru-RU"/>
              </w:rPr>
            </w:pPr>
            <w:r w:rsidRPr="00BE4656">
              <w:rPr>
                <w:color w:val="000000"/>
                <w:lang w:eastAsia="ru-RU"/>
              </w:rPr>
              <w:t>0,0573</w:t>
            </w:r>
          </w:p>
        </w:tc>
      </w:tr>
      <w:tr w:rsidR="00BC2D25" w:rsidRPr="00BE4656" w:rsidTr="00070ECC">
        <w:trPr>
          <w:trHeight w:val="630"/>
        </w:trPr>
        <w:tc>
          <w:tcPr>
            <w:tcW w:w="834" w:type="dxa"/>
            <w:tcBorders>
              <w:top w:val="nil"/>
              <w:left w:val="single" w:sz="4" w:space="0" w:color="auto"/>
              <w:bottom w:val="single" w:sz="4" w:space="0" w:color="auto"/>
              <w:right w:val="single" w:sz="4" w:space="0" w:color="auto"/>
            </w:tcBorders>
            <w:shd w:val="clear" w:color="auto" w:fill="auto"/>
            <w:hideMark/>
          </w:tcPr>
          <w:p w:rsidR="00BC2D25" w:rsidRPr="00BE4656" w:rsidRDefault="00BC2D25" w:rsidP="00070ECC">
            <w:pPr>
              <w:suppressAutoHyphens w:val="0"/>
              <w:jc w:val="center"/>
              <w:rPr>
                <w:color w:val="000000"/>
                <w:lang w:eastAsia="ru-RU"/>
              </w:rPr>
            </w:pPr>
            <w:r>
              <w:rPr>
                <w:color w:val="000000"/>
                <w:lang w:eastAsia="ru-RU"/>
              </w:rPr>
              <w:t>25</w:t>
            </w:r>
          </w:p>
        </w:tc>
        <w:tc>
          <w:tcPr>
            <w:tcW w:w="5934" w:type="dxa"/>
            <w:gridSpan w:val="3"/>
            <w:tcBorders>
              <w:top w:val="nil"/>
              <w:left w:val="nil"/>
              <w:bottom w:val="single" w:sz="4" w:space="0" w:color="auto"/>
              <w:right w:val="single" w:sz="4" w:space="0" w:color="auto"/>
            </w:tcBorders>
            <w:shd w:val="clear" w:color="auto" w:fill="auto"/>
            <w:hideMark/>
          </w:tcPr>
          <w:p w:rsidR="00BC2D25" w:rsidRPr="00BE4656" w:rsidRDefault="00BC2D25" w:rsidP="00070ECC">
            <w:pPr>
              <w:suppressAutoHyphens w:val="0"/>
              <w:rPr>
                <w:color w:val="000000"/>
                <w:lang w:eastAsia="ru-RU"/>
              </w:rPr>
            </w:pPr>
            <w:r w:rsidRPr="00BE4656">
              <w:rPr>
                <w:color w:val="000000"/>
                <w:lang w:eastAsia="ru-RU"/>
              </w:rPr>
              <w:t>Погрузо-разгрузочные работы при автомобильных перевозках: Погрузка мусора строительного</w:t>
            </w:r>
          </w:p>
        </w:tc>
        <w:tc>
          <w:tcPr>
            <w:tcW w:w="1721" w:type="dxa"/>
            <w:gridSpan w:val="2"/>
            <w:tcBorders>
              <w:top w:val="nil"/>
              <w:left w:val="nil"/>
              <w:bottom w:val="single" w:sz="4" w:space="0" w:color="auto"/>
              <w:right w:val="single" w:sz="4" w:space="0" w:color="auto"/>
            </w:tcBorders>
            <w:shd w:val="clear" w:color="auto" w:fill="auto"/>
            <w:hideMark/>
          </w:tcPr>
          <w:p w:rsidR="00BC2D25" w:rsidRPr="00BE4656" w:rsidRDefault="00BC2D25" w:rsidP="00070ECC">
            <w:pPr>
              <w:suppressAutoHyphens w:val="0"/>
              <w:jc w:val="center"/>
              <w:rPr>
                <w:color w:val="000000"/>
                <w:lang w:eastAsia="ru-RU"/>
              </w:rPr>
            </w:pPr>
            <w:r w:rsidRPr="00BE4656">
              <w:rPr>
                <w:color w:val="000000"/>
                <w:lang w:eastAsia="ru-RU"/>
              </w:rPr>
              <w:t>1 т груза</w:t>
            </w:r>
          </w:p>
        </w:tc>
        <w:tc>
          <w:tcPr>
            <w:tcW w:w="1420" w:type="dxa"/>
            <w:gridSpan w:val="2"/>
            <w:tcBorders>
              <w:top w:val="nil"/>
              <w:left w:val="nil"/>
              <w:bottom w:val="single" w:sz="4" w:space="0" w:color="auto"/>
              <w:right w:val="single" w:sz="4" w:space="0" w:color="auto"/>
            </w:tcBorders>
            <w:shd w:val="clear" w:color="auto" w:fill="auto"/>
            <w:hideMark/>
          </w:tcPr>
          <w:p w:rsidR="00BC2D25" w:rsidRPr="00BE4656" w:rsidRDefault="00BC2D25" w:rsidP="00070ECC">
            <w:pPr>
              <w:suppressAutoHyphens w:val="0"/>
              <w:jc w:val="right"/>
              <w:rPr>
                <w:color w:val="000000"/>
                <w:lang w:eastAsia="ru-RU"/>
              </w:rPr>
            </w:pPr>
            <w:r w:rsidRPr="00BE4656">
              <w:rPr>
                <w:color w:val="000000"/>
                <w:lang w:eastAsia="ru-RU"/>
              </w:rPr>
              <w:t>2,03</w:t>
            </w:r>
          </w:p>
        </w:tc>
      </w:tr>
      <w:tr w:rsidR="00BC2D25" w:rsidRPr="00BE4656" w:rsidTr="00070ECC">
        <w:trPr>
          <w:trHeight w:val="945"/>
        </w:trPr>
        <w:tc>
          <w:tcPr>
            <w:tcW w:w="834" w:type="dxa"/>
            <w:tcBorders>
              <w:top w:val="nil"/>
              <w:left w:val="single" w:sz="4" w:space="0" w:color="auto"/>
              <w:bottom w:val="single" w:sz="4" w:space="0" w:color="auto"/>
              <w:right w:val="single" w:sz="4" w:space="0" w:color="auto"/>
            </w:tcBorders>
            <w:shd w:val="clear" w:color="auto" w:fill="auto"/>
            <w:hideMark/>
          </w:tcPr>
          <w:p w:rsidR="00BC2D25" w:rsidRPr="00BE4656" w:rsidRDefault="00BC2D25" w:rsidP="00070ECC">
            <w:pPr>
              <w:suppressAutoHyphens w:val="0"/>
              <w:jc w:val="center"/>
              <w:rPr>
                <w:color w:val="000000"/>
                <w:lang w:eastAsia="ru-RU"/>
              </w:rPr>
            </w:pPr>
            <w:r>
              <w:rPr>
                <w:color w:val="000000"/>
                <w:lang w:eastAsia="ru-RU"/>
              </w:rPr>
              <w:t>26</w:t>
            </w:r>
          </w:p>
        </w:tc>
        <w:tc>
          <w:tcPr>
            <w:tcW w:w="5934" w:type="dxa"/>
            <w:gridSpan w:val="3"/>
            <w:tcBorders>
              <w:top w:val="nil"/>
              <w:left w:val="nil"/>
              <w:bottom w:val="single" w:sz="4" w:space="0" w:color="auto"/>
              <w:right w:val="single" w:sz="4" w:space="0" w:color="auto"/>
            </w:tcBorders>
            <w:shd w:val="clear" w:color="auto" w:fill="auto"/>
            <w:hideMark/>
          </w:tcPr>
          <w:p w:rsidR="00BC2D25" w:rsidRPr="00BE4656" w:rsidRDefault="00BC2D25" w:rsidP="00070ECC">
            <w:pPr>
              <w:suppressAutoHyphens w:val="0"/>
              <w:rPr>
                <w:color w:val="000000"/>
                <w:lang w:eastAsia="ru-RU"/>
              </w:rPr>
            </w:pPr>
            <w:r w:rsidRPr="00BE4656">
              <w:rPr>
                <w:color w:val="000000"/>
                <w:lang w:eastAsia="ru-RU"/>
              </w:rPr>
              <w:t>Перевозка массовых навалочных грузов автомобилями-самосвалами, работающими вне карьеров на расстояние до 7 км (I класс груза)</w:t>
            </w:r>
          </w:p>
        </w:tc>
        <w:tc>
          <w:tcPr>
            <w:tcW w:w="1721" w:type="dxa"/>
            <w:gridSpan w:val="2"/>
            <w:tcBorders>
              <w:top w:val="nil"/>
              <w:left w:val="nil"/>
              <w:bottom w:val="single" w:sz="4" w:space="0" w:color="auto"/>
              <w:right w:val="single" w:sz="4" w:space="0" w:color="auto"/>
            </w:tcBorders>
            <w:shd w:val="clear" w:color="auto" w:fill="auto"/>
            <w:hideMark/>
          </w:tcPr>
          <w:p w:rsidR="00BC2D25" w:rsidRPr="00BE4656" w:rsidRDefault="00BC2D25" w:rsidP="00070ECC">
            <w:pPr>
              <w:suppressAutoHyphens w:val="0"/>
              <w:jc w:val="center"/>
              <w:rPr>
                <w:color w:val="000000"/>
                <w:lang w:eastAsia="ru-RU"/>
              </w:rPr>
            </w:pPr>
            <w:r w:rsidRPr="00BE4656">
              <w:rPr>
                <w:color w:val="000000"/>
                <w:lang w:eastAsia="ru-RU"/>
              </w:rPr>
              <w:t>1 т груза</w:t>
            </w:r>
          </w:p>
        </w:tc>
        <w:tc>
          <w:tcPr>
            <w:tcW w:w="1420" w:type="dxa"/>
            <w:gridSpan w:val="2"/>
            <w:tcBorders>
              <w:top w:val="nil"/>
              <w:left w:val="nil"/>
              <w:bottom w:val="single" w:sz="4" w:space="0" w:color="auto"/>
              <w:right w:val="single" w:sz="4" w:space="0" w:color="auto"/>
            </w:tcBorders>
            <w:shd w:val="clear" w:color="auto" w:fill="auto"/>
            <w:hideMark/>
          </w:tcPr>
          <w:p w:rsidR="00BC2D25" w:rsidRPr="00BE4656" w:rsidRDefault="00BC2D25" w:rsidP="00070ECC">
            <w:pPr>
              <w:suppressAutoHyphens w:val="0"/>
              <w:jc w:val="right"/>
              <w:rPr>
                <w:color w:val="000000"/>
                <w:lang w:eastAsia="ru-RU"/>
              </w:rPr>
            </w:pPr>
            <w:r w:rsidRPr="00BE4656">
              <w:rPr>
                <w:color w:val="000000"/>
                <w:lang w:eastAsia="ru-RU"/>
              </w:rPr>
              <w:t>2,03</w:t>
            </w:r>
          </w:p>
        </w:tc>
      </w:tr>
      <w:tr w:rsidR="00BC2D25" w:rsidRPr="00BE4656" w:rsidTr="00070ECC">
        <w:trPr>
          <w:trHeight w:val="260"/>
        </w:trPr>
        <w:tc>
          <w:tcPr>
            <w:tcW w:w="9909" w:type="dxa"/>
            <w:gridSpan w:val="8"/>
            <w:tcBorders>
              <w:top w:val="nil"/>
              <w:left w:val="single" w:sz="4" w:space="0" w:color="auto"/>
              <w:bottom w:val="single" w:sz="4" w:space="0" w:color="auto"/>
              <w:right w:val="single" w:sz="4" w:space="0" w:color="auto"/>
            </w:tcBorders>
            <w:shd w:val="clear" w:color="auto" w:fill="auto"/>
            <w:hideMark/>
          </w:tcPr>
          <w:p w:rsidR="00BC2D25" w:rsidRPr="00BE4656" w:rsidRDefault="00BC2D25" w:rsidP="00070ECC">
            <w:pPr>
              <w:suppressAutoHyphens w:val="0"/>
              <w:rPr>
                <w:color w:val="000000"/>
                <w:lang w:eastAsia="ru-RU"/>
              </w:rPr>
            </w:pPr>
            <w:r>
              <w:rPr>
                <w:b/>
                <w:bCs/>
                <w:color w:val="000000"/>
                <w:lang w:eastAsia="ru-RU"/>
              </w:rPr>
              <w:t>Материалы, не учтенные расценками</w:t>
            </w:r>
          </w:p>
        </w:tc>
      </w:tr>
      <w:tr w:rsidR="00BC2D25" w:rsidRPr="00BE4656" w:rsidTr="00070ECC">
        <w:trPr>
          <w:trHeight w:val="401"/>
        </w:trPr>
        <w:tc>
          <w:tcPr>
            <w:tcW w:w="834" w:type="dxa"/>
            <w:tcBorders>
              <w:top w:val="nil"/>
              <w:left w:val="single" w:sz="4" w:space="0" w:color="auto"/>
              <w:bottom w:val="single" w:sz="4" w:space="0" w:color="auto"/>
              <w:right w:val="single" w:sz="4" w:space="0" w:color="auto"/>
            </w:tcBorders>
            <w:shd w:val="clear" w:color="auto" w:fill="auto"/>
            <w:hideMark/>
          </w:tcPr>
          <w:p w:rsidR="00BC2D25" w:rsidRPr="00BE4656" w:rsidDel="002158EE" w:rsidRDefault="00BC2D25" w:rsidP="00070ECC">
            <w:pPr>
              <w:suppressAutoHyphens w:val="0"/>
              <w:jc w:val="center"/>
              <w:rPr>
                <w:color w:val="000000"/>
                <w:lang w:eastAsia="ru-RU"/>
              </w:rPr>
            </w:pPr>
            <w:r>
              <w:rPr>
                <w:color w:val="000000"/>
                <w:lang w:eastAsia="ru-RU"/>
              </w:rPr>
              <w:t>25</w:t>
            </w:r>
          </w:p>
        </w:tc>
        <w:tc>
          <w:tcPr>
            <w:tcW w:w="5934" w:type="dxa"/>
            <w:gridSpan w:val="3"/>
            <w:tcBorders>
              <w:top w:val="nil"/>
              <w:left w:val="nil"/>
              <w:bottom w:val="single" w:sz="4" w:space="0" w:color="auto"/>
              <w:right w:val="single" w:sz="4" w:space="0" w:color="auto"/>
            </w:tcBorders>
            <w:shd w:val="clear" w:color="auto" w:fill="auto"/>
            <w:hideMark/>
          </w:tcPr>
          <w:p w:rsidR="00BC2D25" w:rsidRPr="00BE4656" w:rsidRDefault="00BC2D25" w:rsidP="00070ECC">
            <w:pPr>
              <w:suppressAutoHyphens w:val="0"/>
              <w:rPr>
                <w:color w:val="000000"/>
                <w:lang w:eastAsia="ru-RU"/>
              </w:rPr>
            </w:pPr>
            <w:proofErr w:type="gramStart"/>
            <w:r>
              <w:rPr>
                <w:color w:val="000000"/>
                <w:lang w:eastAsia="ru-RU"/>
              </w:rPr>
              <w:t>Трубы</w:t>
            </w:r>
            <w:proofErr w:type="gramEnd"/>
            <w:r>
              <w:rPr>
                <w:color w:val="000000"/>
                <w:lang w:eastAsia="ru-RU"/>
              </w:rPr>
              <w:t xml:space="preserve"> утяжеленные 89х19 мм</w:t>
            </w:r>
          </w:p>
        </w:tc>
        <w:tc>
          <w:tcPr>
            <w:tcW w:w="1721" w:type="dxa"/>
            <w:gridSpan w:val="2"/>
            <w:tcBorders>
              <w:top w:val="nil"/>
              <w:left w:val="nil"/>
              <w:bottom w:val="single" w:sz="4" w:space="0" w:color="auto"/>
              <w:right w:val="single" w:sz="4" w:space="0" w:color="auto"/>
            </w:tcBorders>
            <w:shd w:val="clear" w:color="auto" w:fill="auto"/>
            <w:hideMark/>
          </w:tcPr>
          <w:p w:rsidR="00BC2D25" w:rsidRPr="00BE4656" w:rsidRDefault="00BC2D25" w:rsidP="00070ECC">
            <w:pPr>
              <w:suppressAutoHyphens w:val="0"/>
              <w:jc w:val="center"/>
              <w:rPr>
                <w:color w:val="000000"/>
                <w:lang w:eastAsia="ru-RU"/>
              </w:rPr>
            </w:pPr>
            <w:r>
              <w:rPr>
                <w:color w:val="000000"/>
                <w:lang w:eastAsia="ru-RU"/>
              </w:rPr>
              <w:t>м</w:t>
            </w:r>
          </w:p>
        </w:tc>
        <w:tc>
          <w:tcPr>
            <w:tcW w:w="1420" w:type="dxa"/>
            <w:gridSpan w:val="2"/>
            <w:tcBorders>
              <w:top w:val="nil"/>
              <w:left w:val="nil"/>
              <w:bottom w:val="single" w:sz="4" w:space="0" w:color="auto"/>
              <w:right w:val="single" w:sz="4" w:space="0" w:color="auto"/>
            </w:tcBorders>
            <w:shd w:val="clear" w:color="auto" w:fill="auto"/>
            <w:hideMark/>
          </w:tcPr>
          <w:p w:rsidR="00BC2D25" w:rsidRPr="00BE4656" w:rsidRDefault="00BC2D25" w:rsidP="00070ECC">
            <w:pPr>
              <w:suppressAutoHyphens w:val="0"/>
              <w:jc w:val="right"/>
              <w:rPr>
                <w:color w:val="000000"/>
                <w:lang w:eastAsia="ru-RU"/>
              </w:rPr>
            </w:pPr>
            <w:r>
              <w:rPr>
                <w:color w:val="000000"/>
                <w:lang w:eastAsia="ru-RU"/>
              </w:rPr>
              <w:t>1,4035</w:t>
            </w:r>
          </w:p>
        </w:tc>
      </w:tr>
      <w:tr w:rsidR="00BC2D25" w:rsidRPr="009D60EE" w:rsidTr="00070ECC">
        <w:trPr>
          <w:trHeight w:val="315"/>
        </w:trPr>
        <w:tc>
          <w:tcPr>
            <w:tcW w:w="8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2D25" w:rsidRPr="009D60EE" w:rsidRDefault="00BC2D25" w:rsidP="00070ECC">
            <w:pPr>
              <w:suppressAutoHyphens w:val="0"/>
              <w:jc w:val="center"/>
              <w:rPr>
                <w:bCs/>
                <w:color w:val="000000"/>
                <w:lang w:eastAsia="ru-RU"/>
              </w:rPr>
            </w:pPr>
            <w:r w:rsidRPr="009D60EE">
              <w:rPr>
                <w:bCs/>
                <w:color w:val="000000"/>
                <w:lang w:eastAsia="ru-RU"/>
              </w:rPr>
              <w:t>26</w:t>
            </w:r>
          </w:p>
        </w:tc>
        <w:tc>
          <w:tcPr>
            <w:tcW w:w="59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C2D25" w:rsidRPr="009D60EE" w:rsidRDefault="00BC2D25" w:rsidP="00070ECC">
            <w:pPr>
              <w:suppressAutoHyphens w:val="0"/>
              <w:rPr>
                <w:bCs/>
                <w:color w:val="000000"/>
                <w:lang w:eastAsia="ru-RU"/>
              </w:rPr>
            </w:pPr>
            <w:r w:rsidRPr="009D60EE">
              <w:rPr>
                <w:bCs/>
                <w:color w:val="000000"/>
                <w:lang w:eastAsia="ru-RU"/>
              </w:rPr>
              <w:t>Трубы бурильные из стали группы</w:t>
            </w:r>
            <w:proofErr w:type="gramStart"/>
            <w:r w:rsidRPr="009D60EE">
              <w:rPr>
                <w:bCs/>
                <w:color w:val="000000"/>
                <w:lang w:eastAsia="ru-RU"/>
              </w:rPr>
              <w:t xml:space="preserve"> Д</w:t>
            </w:r>
            <w:proofErr w:type="gramEnd"/>
            <w:r w:rsidRPr="009D60EE">
              <w:rPr>
                <w:bCs/>
                <w:color w:val="000000"/>
                <w:lang w:eastAsia="ru-RU"/>
              </w:rPr>
              <w:t xml:space="preserve"> и Б утяжеленные с резьбой на концах, наружный диаметр 89 мм, толщина стенки 19 мм </w:t>
            </w:r>
          </w:p>
        </w:tc>
        <w:tc>
          <w:tcPr>
            <w:tcW w:w="1721" w:type="dxa"/>
            <w:gridSpan w:val="2"/>
            <w:tcBorders>
              <w:top w:val="single" w:sz="4" w:space="0" w:color="auto"/>
              <w:left w:val="single" w:sz="4" w:space="0" w:color="auto"/>
              <w:bottom w:val="single" w:sz="4" w:space="0" w:color="auto"/>
              <w:right w:val="single" w:sz="4" w:space="0" w:color="auto"/>
            </w:tcBorders>
            <w:shd w:val="clear" w:color="auto" w:fill="auto"/>
          </w:tcPr>
          <w:p w:rsidR="00BC2D25" w:rsidRPr="009D60EE" w:rsidRDefault="00BC2D25" w:rsidP="00070ECC">
            <w:pPr>
              <w:suppressAutoHyphens w:val="0"/>
              <w:jc w:val="center"/>
              <w:rPr>
                <w:bCs/>
                <w:color w:val="000000"/>
                <w:lang w:eastAsia="ru-RU"/>
              </w:rPr>
            </w:pPr>
            <w:r w:rsidRPr="009D60EE">
              <w:rPr>
                <w:bCs/>
                <w:color w:val="000000"/>
                <w:lang w:eastAsia="ru-RU"/>
              </w:rPr>
              <w:t>м</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tcPr>
          <w:p w:rsidR="00BC2D25" w:rsidRPr="009D60EE" w:rsidRDefault="00BC2D25" w:rsidP="00070ECC">
            <w:pPr>
              <w:suppressAutoHyphens w:val="0"/>
              <w:jc w:val="right"/>
              <w:rPr>
                <w:bCs/>
                <w:color w:val="000000"/>
                <w:lang w:eastAsia="ru-RU"/>
              </w:rPr>
            </w:pPr>
            <w:r w:rsidRPr="009D60EE">
              <w:rPr>
                <w:bCs/>
                <w:color w:val="000000"/>
                <w:lang w:eastAsia="ru-RU"/>
              </w:rPr>
              <w:t>11,424</w:t>
            </w:r>
          </w:p>
        </w:tc>
      </w:tr>
      <w:tr w:rsidR="00BC2D25" w:rsidRPr="009D60EE" w:rsidTr="00070ECC">
        <w:trPr>
          <w:trHeight w:val="315"/>
        </w:trPr>
        <w:tc>
          <w:tcPr>
            <w:tcW w:w="8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2D25" w:rsidRPr="009D60EE" w:rsidRDefault="00BC2D25" w:rsidP="00070ECC">
            <w:pPr>
              <w:suppressAutoHyphens w:val="0"/>
              <w:jc w:val="center"/>
              <w:rPr>
                <w:bCs/>
                <w:color w:val="000000"/>
                <w:lang w:eastAsia="ru-RU"/>
              </w:rPr>
            </w:pPr>
            <w:r w:rsidRPr="009D60EE">
              <w:rPr>
                <w:bCs/>
                <w:color w:val="000000"/>
                <w:lang w:eastAsia="ru-RU"/>
              </w:rPr>
              <w:t>27</w:t>
            </w:r>
          </w:p>
        </w:tc>
        <w:tc>
          <w:tcPr>
            <w:tcW w:w="59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C2D25" w:rsidRPr="009D60EE" w:rsidRDefault="00BC2D25" w:rsidP="00070ECC">
            <w:pPr>
              <w:suppressAutoHyphens w:val="0"/>
              <w:rPr>
                <w:bCs/>
                <w:color w:val="000000"/>
                <w:lang w:eastAsia="ru-RU"/>
              </w:rPr>
            </w:pPr>
            <w:r w:rsidRPr="009D60EE">
              <w:rPr>
                <w:bCs/>
                <w:color w:val="000000"/>
                <w:lang w:eastAsia="ru-RU"/>
              </w:rPr>
              <w:t xml:space="preserve">Долота </w:t>
            </w:r>
            <w:proofErr w:type="spellStart"/>
            <w:r w:rsidRPr="009D60EE">
              <w:rPr>
                <w:bCs/>
                <w:color w:val="000000"/>
                <w:lang w:eastAsia="ru-RU"/>
              </w:rPr>
              <w:t>трехшарошечные</w:t>
            </w:r>
            <w:proofErr w:type="spellEnd"/>
            <w:r w:rsidRPr="009D60EE">
              <w:rPr>
                <w:bCs/>
                <w:color w:val="000000"/>
                <w:lang w:eastAsia="ru-RU"/>
              </w:rPr>
              <w:t xml:space="preserve"> типа Ш269, 9М-ГВ</w:t>
            </w:r>
          </w:p>
        </w:tc>
        <w:tc>
          <w:tcPr>
            <w:tcW w:w="1721" w:type="dxa"/>
            <w:gridSpan w:val="2"/>
            <w:tcBorders>
              <w:top w:val="single" w:sz="4" w:space="0" w:color="auto"/>
              <w:left w:val="single" w:sz="4" w:space="0" w:color="auto"/>
              <w:bottom w:val="single" w:sz="4" w:space="0" w:color="auto"/>
              <w:right w:val="single" w:sz="4" w:space="0" w:color="auto"/>
            </w:tcBorders>
            <w:shd w:val="clear" w:color="auto" w:fill="auto"/>
          </w:tcPr>
          <w:p w:rsidR="00BC2D25" w:rsidRPr="009D60EE" w:rsidRDefault="00BC2D25" w:rsidP="00070ECC">
            <w:pPr>
              <w:suppressAutoHyphens w:val="0"/>
              <w:jc w:val="center"/>
              <w:rPr>
                <w:bCs/>
                <w:color w:val="000000"/>
                <w:lang w:eastAsia="ru-RU"/>
              </w:rPr>
            </w:pPr>
            <w:proofErr w:type="spellStart"/>
            <w:proofErr w:type="gramStart"/>
            <w:r w:rsidRPr="009D60EE">
              <w:rPr>
                <w:bCs/>
                <w:color w:val="000000"/>
                <w:lang w:eastAsia="ru-RU"/>
              </w:rPr>
              <w:t>шт</w:t>
            </w:r>
            <w:proofErr w:type="spellEnd"/>
            <w:proofErr w:type="gramEnd"/>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tcPr>
          <w:p w:rsidR="00BC2D25" w:rsidRPr="009D60EE" w:rsidRDefault="00BC2D25" w:rsidP="00070ECC">
            <w:pPr>
              <w:suppressAutoHyphens w:val="0"/>
              <w:jc w:val="right"/>
              <w:rPr>
                <w:bCs/>
                <w:color w:val="000000"/>
                <w:lang w:eastAsia="ru-RU"/>
              </w:rPr>
            </w:pPr>
            <w:r w:rsidRPr="009D60EE">
              <w:rPr>
                <w:bCs/>
                <w:color w:val="000000"/>
                <w:lang w:eastAsia="ru-RU"/>
              </w:rPr>
              <w:t>0,0914</w:t>
            </w:r>
          </w:p>
        </w:tc>
      </w:tr>
      <w:tr w:rsidR="00BC2D25" w:rsidRPr="009D60EE" w:rsidTr="00070ECC">
        <w:trPr>
          <w:trHeight w:val="315"/>
        </w:trPr>
        <w:tc>
          <w:tcPr>
            <w:tcW w:w="8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2D25" w:rsidRPr="009D60EE" w:rsidRDefault="00BC2D25" w:rsidP="00070ECC">
            <w:pPr>
              <w:suppressAutoHyphens w:val="0"/>
              <w:jc w:val="center"/>
              <w:rPr>
                <w:bCs/>
                <w:color w:val="000000"/>
                <w:lang w:eastAsia="ru-RU"/>
              </w:rPr>
            </w:pPr>
            <w:r w:rsidRPr="009D60EE">
              <w:rPr>
                <w:bCs/>
                <w:color w:val="000000"/>
                <w:lang w:eastAsia="ru-RU"/>
              </w:rPr>
              <w:t>28</w:t>
            </w:r>
          </w:p>
        </w:tc>
        <w:tc>
          <w:tcPr>
            <w:tcW w:w="59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C2D25" w:rsidRPr="009D60EE" w:rsidRDefault="00BC2D25" w:rsidP="00070ECC">
            <w:pPr>
              <w:suppressAutoHyphens w:val="0"/>
              <w:rPr>
                <w:bCs/>
                <w:color w:val="000000"/>
                <w:lang w:eastAsia="ru-RU"/>
              </w:rPr>
            </w:pPr>
            <w:r w:rsidRPr="009D60EE">
              <w:rPr>
                <w:bCs/>
                <w:color w:val="000000"/>
                <w:lang w:eastAsia="ru-RU"/>
              </w:rPr>
              <w:t>Песок природный для строительных растворов средний</w:t>
            </w:r>
          </w:p>
        </w:tc>
        <w:tc>
          <w:tcPr>
            <w:tcW w:w="1721" w:type="dxa"/>
            <w:gridSpan w:val="2"/>
            <w:tcBorders>
              <w:top w:val="single" w:sz="4" w:space="0" w:color="auto"/>
              <w:left w:val="single" w:sz="4" w:space="0" w:color="auto"/>
              <w:bottom w:val="single" w:sz="4" w:space="0" w:color="auto"/>
              <w:right w:val="single" w:sz="4" w:space="0" w:color="auto"/>
            </w:tcBorders>
            <w:shd w:val="clear" w:color="auto" w:fill="auto"/>
          </w:tcPr>
          <w:p w:rsidR="00BC2D25" w:rsidRPr="009D60EE" w:rsidRDefault="00BC2D25" w:rsidP="00070ECC">
            <w:pPr>
              <w:suppressAutoHyphens w:val="0"/>
              <w:jc w:val="center"/>
              <w:rPr>
                <w:bCs/>
                <w:color w:val="000000"/>
                <w:lang w:eastAsia="ru-RU"/>
              </w:rPr>
            </w:pPr>
            <w:r w:rsidRPr="009D60EE">
              <w:rPr>
                <w:bCs/>
                <w:color w:val="000000"/>
                <w:lang w:eastAsia="ru-RU"/>
              </w:rPr>
              <w:t>м3</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tcPr>
          <w:p w:rsidR="00BC2D25" w:rsidRPr="009D60EE" w:rsidRDefault="00BC2D25" w:rsidP="00070ECC">
            <w:pPr>
              <w:suppressAutoHyphens w:val="0"/>
              <w:jc w:val="right"/>
              <w:rPr>
                <w:bCs/>
                <w:color w:val="000000"/>
                <w:lang w:eastAsia="ru-RU"/>
              </w:rPr>
            </w:pPr>
            <w:r w:rsidRPr="009D60EE">
              <w:rPr>
                <w:bCs/>
                <w:color w:val="000000"/>
                <w:lang w:eastAsia="ru-RU"/>
              </w:rPr>
              <w:t>0,58</w:t>
            </w:r>
          </w:p>
        </w:tc>
      </w:tr>
      <w:tr w:rsidR="00BC2D25" w:rsidRPr="009D60EE" w:rsidTr="00070ECC">
        <w:trPr>
          <w:trHeight w:val="315"/>
        </w:trPr>
        <w:tc>
          <w:tcPr>
            <w:tcW w:w="8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2D25" w:rsidRPr="009D60EE" w:rsidRDefault="00BC2D25" w:rsidP="00070ECC">
            <w:pPr>
              <w:suppressAutoHyphens w:val="0"/>
              <w:jc w:val="center"/>
              <w:rPr>
                <w:bCs/>
                <w:color w:val="000000"/>
                <w:lang w:eastAsia="ru-RU"/>
              </w:rPr>
            </w:pPr>
            <w:r w:rsidRPr="009D60EE">
              <w:rPr>
                <w:bCs/>
                <w:color w:val="000000"/>
                <w:lang w:eastAsia="ru-RU"/>
              </w:rPr>
              <w:t>29</w:t>
            </w:r>
          </w:p>
        </w:tc>
        <w:tc>
          <w:tcPr>
            <w:tcW w:w="59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C2D25" w:rsidRPr="009D60EE" w:rsidRDefault="00BC2D25" w:rsidP="00070ECC">
            <w:pPr>
              <w:suppressAutoHyphens w:val="0"/>
              <w:rPr>
                <w:bCs/>
                <w:color w:val="000000"/>
                <w:lang w:eastAsia="ru-RU"/>
              </w:rPr>
            </w:pPr>
            <w:r w:rsidRPr="009D60EE">
              <w:rPr>
                <w:bCs/>
                <w:color w:val="000000"/>
                <w:lang w:eastAsia="ru-RU"/>
              </w:rPr>
              <w:t>Битумы нефтяные строительные марки БН-90/10</w:t>
            </w:r>
          </w:p>
        </w:tc>
        <w:tc>
          <w:tcPr>
            <w:tcW w:w="1721" w:type="dxa"/>
            <w:gridSpan w:val="2"/>
            <w:tcBorders>
              <w:top w:val="single" w:sz="4" w:space="0" w:color="auto"/>
              <w:left w:val="single" w:sz="4" w:space="0" w:color="auto"/>
              <w:bottom w:val="single" w:sz="4" w:space="0" w:color="auto"/>
              <w:right w:val="single" w:sz="4" w:space="0" w:color="auto"/>
            </w:tcBorders>
            <w:shd w:val="clear" w:color="auto" w:fill="auto"/>
          </w:tcPr>
          <w:p w:rsidR="00BC2D25" w:rsidRPr="009D60EE" w:rsidRDefault="00BC2D25" w:rsidP="00070ECC">
            <w:pPr>
              <w:suppressAutoHyphens w:val="0"/>
              <w:jc w:val="center"/>
              <w:rPr>
                <w:bCs/>
                <w:color w:val="000000"/>
                <w:lang w:eastAsia="ru-RU"/>
              </w:rPr>
            </w:pPr>
            <w:r w:rsidRPr="009D60EE">
              <w:rPr>
                <w:bCs/>
                <w:color w:val="000000"/>
                <w:lang w:eastAsia="ru-RU"/>
              </w:rPr>
              <w:t>т</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tcPr>
          <w:p w:rsidR="00BC2D25" w:rsidRPr="009D60EE" w:rsidRDefault="00BC2D25" w:rsidP="00070ECC">
            <w:pPr>
              <w:suppressAutoHyphens w:val="0"/>
              <w:jc w:val="right"/>
              <w:rPr>
                <w:bCs/>
                <w:color w:val="000000"/>
                <w:lang w:eastAsia="ru-RU"/>
              </w:rPr>
            </w:pPr>
            <w:r w:rsidRPr="009D60EE">
              <w:rPr>
                <w:bCs/>
                <w:color w:val="000000"/>
                <w:lang w:eastAsia="ru-RU"/>
              </w:rPr>
              <w:t>0,404</w:t>
            </w:r>
          </w:p>
        </w:tc>
      </w:tr>
      <w:tr w:rsidR="00BC2D25" w:rsidRPr="00BE4656" w:rsidTr="00070ECC">
        <w:trPr>
          <w:trHeight w:val="315"/>
        </w:trPr>
        <w:tc>
          <w:tcPr>
            <w:tcW w:w="9909"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BC2D25" w:rsidRPr="00BE4656" w:rsidRDefault="00BC2D25" w:rsidP="00070ECC">
            <w:pPr>
              <w:suppressAutoHyphens w:val="0"/>
              <w:rPr>
                <w:b/>
                <w:bCs/>
                <w:color w:val="000000"/>
                <w:lang w:eastAsia="ru-RU"/>
              </w:rPr>
            </w:pPr>
            <w:r w:rsidRPr="00BE4656">
              <w:rPr>
                <w:b/>
                <w:bCs/>
                <w:color w:val="000000"/>
                <w:lang w:eastAsia="ru-RU"/>
              </w:rPr>
              <w:t>Раздел 4. Заземление. 00-04-1-01-03р.</w:t>
            </w:r>
          </w:p>
        </w:tc>
      </w:tr>
      <w:tr w:rsidR="00BC2D25" w:rsidRPr="00BE4656" w:rsidTr="00070ECC">
        <w:trPr>
          <w:trHeight w:val="315"/>
        </w:trPr>
        <w:tc>
          <w:tcPr>
            <w:tcW w:w="9909"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BC2D25" w:rsidRPr="00BE4656" w:rsidRDefault="00BC2D25" w:rsidP="00070ECC">
            <w:pPr>
              <w:suppressAutoHyphens w:val="0"/>
              <w:rPr>
                <w:b/>
                <w:bCs/>
                <w:color w:val="000000"/>
                <w:lang w:eastAsia="ru-RU"/>
              </w:rPr>
            </w:pPr>
            <w:r w:rsidRPr="00BE4656">
              <w:rPr>
                <w:b/>
                <w:bCs/>
                <w:color w:val="000000"/>
                <w:lang w:eastAsia="ru-RU"/>
              </w:rPr>
              <w:t>Подраздел 1. Строительные работы.</w:t>
            </w:r>
          </w:p>
        </w:tc>
      </w:tr>
      <w:tr w:rsidR="00BC2D25" w:rsidRPr="00BE4656" w:rsidTr="00070ECC">
        <w:trPr>
          <w:trHeight w:val="630"/>
        </w:trPr>
        <w:tc>
          <w:tcPr>
            <w:tcW w:w="834" w:type="dxa"/>
            <w:tcBorders>
              <w:top w:val="nil"/>
              <w:left w:val="single" w:sz="4" w:space="0" w:color="auto"/>
              <w:bottom w:val="single" w:sz="4" w:space="0" w:color="auto"/>
              <w:right w:val="single" w:sz="4" w:space="0" w:color="auto"/>
            </w:tcBorders>
            <w:shd w:val="clear" w:color="auto" w:fill="auto"/>
            <w:hideMark/>
          </w:tcPr>
          <w:p w:rsidR="00BC2D25" w:rsidRPr="00BE4656" w:rsidRDefault="00BC2D25" w:rsidP="00070ECC">
            <w:pPr>
              <w:suppressAutoHyphens w:val="0"/>
              <w:jc w:val="center"/>
              <w:rPr>
                <w:color w:val="000000"/>
                <w:lang w:eastAsia="ru-RU"/>
              </w:rPr>
            </w:pPr>
            <w:r>
              <w:rPr>
                <w:color w:val="000000"/>
                <w:lang w:eastAsia="ru-RU"/>
              </w:rPr>
              <w:t>30</w:t>
            </w:r>
          </w:p>
        </w:tc>
        <w:tc>
          <w:tcPr>
            <w:tcW w:w="5934" w:type="dxa"/>
            <w:gridSpan w:val="3"/>
            <w:tcBorders>
              <w:top w:val="nil"/>
              <w:left w:val="nil"/>
              <w:bottom w:val="single" w:sz="4" w:space="0" w:color="auto"/>
              <w:right w:val="single" w:sz="4" w:space="0" w:color="auto"/>
            </w:tcBorders>
            <w:shd w:val="clear" w:color="auto" w:fill="auto"/>
            <w:hideMark/>
          </w:tcPr>
          <w:p w:rsidR="00BC2D25" w:rsidRPr="00BE4656" w:rsidRDefault="00BC2D25" w:rsidP="00070ECC">
            <w:pPr>
              <w:suppressAutoHyphens w:val="0"/>
              <w:rPr>
                <w:color w:val="000000"/>
                <w:lang w:eastAsia="ru-RU"/>
              </w:rPr>
            </w:pPr>
            <w:r w:rsidRPr="00BE4656">
              <w:rPr>
                <w:color w:val="000000"/>
                <w:lang w:eastAsia="ru-RU"/>
              </w:rPr>
              <w:t>Разработка грунта вручную в траншеях глубиной до 2 м без креплений с откосами, группа грунтов 3</w:t>
            </w:r>
          </w:p>
        </w:tc>
        <w:tc>
          <w:tcPr>
            <w:tcW w:w="1721" w:type="dxa"/>
            <w:gridSpan w:val="2"/>
            <w:tcBorders>
              <w:top w:val="nil"/>
              <w:left w:val="nil"/>
              <w:bottom w:val="single" w:sz="4" w:space="0" w:color="auto"/>
              <w:right w:val="single" w:sz="4" w:space="0" w:color="auto"/>
            </w:tcBorders>
            <w:shd w:val="clear" w:color="auto" w:fill="auto"/>
            <w:hideMark/>
          </w:tcPr>
          <w:p w:rsidR="00BC2D25" w:rsidRPr="00BE4656" w:rsidRDefault="00BC2D25" w:rsidP="00070ECC">
            <w:pPr>
              <w:suppressAutoHyphens w:val="0"/>
              <w:jc w:val="center"/>
              <w:rPr>
                <w:color w:val="000000"/>
                <w:lang w:eastAsia="ru-RU"/>
              </w:rPr>
            </w:pPr>
            <w:r w:rsidRPr="00BE4656">
              <w:rPr>
                <w:color w:val="000000"/>
                <w:lang w:eastAsia="ru-RU"/>
              </w:rPr>
              <w:t>100 м3 грунта</w:t>
            </w:r>
          </w:p>
        </w:tc>
        <w:tc>
          <w:tcPr>
            <w:tcW w:w="1420" w:type="dxa"/>
            <w:gridSpan w:val="2"/>
            <w:tcBorders>
              <w:top w:val="nil"/>
              <w:left w:val="nil"/>
              <w:bottom w:val="single" w:sz="4" w:space="0" w:color="auto"/>
              <w:right w:val="single" w:sz="4" w:space="0" w:color="auto"/>
            </w:tcBorders>
            <w:shd w:val="clear" w:color="auto" w:fill="auto"/>
            <w:hideMark/>
          </w:tcPr>
          <w:p w:rsidR="00BC2D25" w:rsidRPr="00BE4656" w:rsidRDefault="00BC2D25" w:rsidP="00070ECC">
            <w:pPr>
              <w:suppressAutoHyphens w:val="0"/>
              <w:jc w:val="right"/>
              <w:rPr>
                <w:color w:val="000000"/>
                <w:lang w:eastAsia="ru-RU"/>
              </w:rPr>
            </w:pPr>
            <w:r w:rsidRPr="00BE4656">
              <w:rPr>
                <w:color w:val="000000"/>
                <w:lang w:eastAsia="ru-RU"/>
              </w:rPr>
              <w:t>0,0616</w:t>
            </w:r>
          </w:p>
        </w:tc>
      </w:tr>
      <w:tr w:rsidR="00BC2D25" w:rsidRPr="00BE4656" w:rsidTr="00070ECC">
        <w:trPr>
          <w:trHeight w:val="630"/>
        </w:trPr>
        <w:tc>
          <w:tcPr>
            <w:tcW w:w="834" w:type="dxa"/>
            <w:tcBorders>
              <w:top w:val="nil"/>
              <w:left w:val="single" w:sz="4" w:space="0" w:color="auto"/>
              <w:bottom w:val="single" w:sz="4" w:space="0" w:color="auto"/>
              <w:right w:val="single" w:sz="4" w:space="0" w:color="auto"/>
            </w:tcBorders>
            <w:shd w:val="clear" w:color="auto" w:fill="auto"/>
            <w:hideMark/>
          </w:tcPr>
          <w:p w:rsidR="00BC2D25" w:rsidRPr="00BE4656" w:rsidRDefault="00BC2D25" w:rsidP="00070ECC">
            <w:pPr>
              <w:suppressAutoHyphens w:val="0"/>
              <w:jc w:val="center"/>
              <w:rPr>
                <w:color w:val="000000"/>
                <w:lang w:eastAsia="ru-RU"/>
              </w:rPr>
            </w:pPr>
            <w:r>
              <w:rPr>
                <w:color w:val="000000"/>
                <w:lang w:eastAsia="ru-RU"/>
              </w:rPr>
              <w:t>31</w:t>
            </w:r>
          </w:p>
        </w:tc>
        <w:tc>
          <w:tcPr>
            <w:tcW w:w="5934" w:type="dxa"/>
            <w:gridSpan w:val="3"/>
            <w:tcBorders>
              <w:top w:val="nil"/>
              <w:left w:val="nil"/>
              <w:bottom w:val="single" w:sz="4" w:space="0" w:color="auto"/>
              <w:right w:val="single" w:sz="4" w:space="0" w:color="auto"/>
            </w:tcBorders>
            <w:shd w:val="clear" w:color="auto" w:fill="auto"/>
            <w:hideMark/>
          </w:tcPr>
          <w:p w:rsidR="00BC2D25" w:rsidRPr="00BE4656" w:rsidRDefault="00BC2D25" w:rsidP="00070ECC">
            <w:pPr>
              <w:suppressAutoHyphens w:val="0"/>
              <w:rPr>
                <w:color w:val="000000"/>
                <w:lang w:eastAsia="ru-RU"/>
              </w:rPr>
            </w:pPr>
            <w:r w:rsidRPr="00BE4656">
              <w:rPr>
                <w:color w:val="000000"/>
                <w:lang w:eastAsia="ru-RU"/>
              </w:rPr>
              <w:t>Засыпка вручную траншей, пазух котлованов и ям, группа грунтов 2</w:t>
            </w:r>
          </w:p>
        </w:tc>
        <w:tc>
          <w:tcPr>
            <w:tcW w:w="1721" w:type="dxa"/>
            <w:gridSpan w:val="2"/>
            <w:tcBorders>
              <w:top w:val="nil"/>
              <w:left w:val="nil"/>
              <w:bottom w:val="single" w:sz="4" w:space="0" w:color="auto"/>
              <w:right w:val="single" w:sz="4" w:space="0" w:color="auto"/>
            </w:tcBorders>
            <w:shd w:val="clear" w:color="auto" w:fill="auto"/>
            <w:hideMark/>
          </w:tcPr>
          <w:p w:rsidR="00BC2D25" w:rsidRPr="00BE4656" w:rsidRDefault="00BC2D25" w:rsidP="00070ECC">
            <w:pPr>
              <w:suppressAutoHyphens w:val="0"/>
              <w:jc w:val="center"/>
              <w:rPr>
                <w:color w:val="000000"/>
                <w:lang w:eastAsia="ru-RU"/>
              </w:rPr>
            </w:pPr>
            <w:r w:rsidRPr="00BE4656">
              <w:rPr>
                <w:color w:val="000000"/>
                <w:lang w:eastAsia="ru-RU"/>
              </w:rPr>
              <w:t>100 м3 грунта</w:t>
            </w:r>
          </w:p>
        </w:tc>
        <w:tc>
          <w:tcPr>
            <w:tcW w:w="1420" w:type="dxa"/>
            <w:gridSpan w:val="2"/>
            <w:tcBorders>
              <w:top w:val="nil"/>
              <w:left w:val="nil"/>
              <w:bottom w:val="single" w:sz="4" w:space="0" w:color="auto"/>
              <w:right w:val="single" w:sz="4" w:space="0" w:color="auto"/>
            </w:tcBorders>
            <w:shd w:val="clear" w:color="auto" w:fill="auto"/>
            <w:hideMark/>
          </w:tcPr>
          <w:p w:rsidR="00BC2D25" w:rsidRPr="00BE4656" w:rsidRDefault="00BC2D25" w:rsidP="00070ECC">
            <w:pPr>
              <w:suppressAutoHyphens w:val="0"/>
              <w:jc w:val="right"/>
              <w:rPr>
                <w:color w:val="000000"/>
                <w:lang w:eastAsia="ru-RU"/>
              </w:rPr>
            </w:pPr>
            <w:r w:rsidRPr="00BE4656">
              <w:rPr>
                <w:color w:val="000000"/>
                <w:lang w:eastAsia="ru-RU"/>
              </w:rPr>
              <w:t>0,0616</w:t>
            </w:r>
          </w:p>
        </w:tc>
      </w:tr>
      <w:tr w:rsidR="00BC2D25" w:rsidRPr="00BE4656" w:rsidTr="00070ECC">
        <w:trPr>
          <w:trHeight w:val="315"/>
        </w:trPr>
        <w:tc>
          <w:tcPr>
            <w:tcW w:w="9909"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BC2D25" w:rsidRPr="00BE4656" w:rsidRDefault="00BC2D25" w:rsidP="00070ECC">
            <w:pPr>
              <w:suppressAutoHyphens w:val="0"/>
              <w:rPr>
                <w:b/>
                <w:bCs/>
                <w:color w:val="000000"/>
                <w:lang w:eastAsia="ru-RU"/>
              </w:rPr>
            </w:pPr>
            <w:r w:rsidRPr="00BE4656">
              <w:rPr>
                <w:b/>
                <w:bCs/>
                <w:color w:val="000000"/>
                <w:lang w:eastAsia="ru-RU"/>
              </w:rPr>
              <w:t>Подраздел 2. Монтажные работы.</w:t>
            </w:r>
          </w:p>
        </w:tc>
      </w:tr>
      <w:tr w:rsidR="00BC2D25" w:rsidRPr="00BE4656" w:rsidTr="00070ECC">
        <w:trPr>
          <w:trHeight w:val="315"/>
        </w:trPr>
        <w:tc>
          <w:tcPr>
            <w:tcW w:w="834" w:type="dxa"/>
            <w:tcBorders>
              <w:top w:val="nil"/>
              <w:left w:val="single" w:sz="4" w:space="0" w:color="auto"/>
              <w:bottom w:val="single" w:sz="4" w:space="0" w:color="auto"/>
              <w:right w:val="single" w:sz="4" w:space="0" w:color="auto"/>
            </w:tcBorders>
            <w:shd w:val="clear" w:color="auto" w:fill="auto"/>
            <w:hideMark/>
          </w:tcPr>
          <w:p w:rsidR="00BC2D25" w:rsidRPr="004A652F" w:rsidRDefault="00BC2D25" w:rsidP="00070ECC">
            <w:pPr>
              <w:suppressAutoHyphens w:val="0"/>
              <w:jc w:val="center"/>
              <w:rPr>
                <w:color w:val="000000"/>
                <w:highlight w:val="yellow"/>
                <w:lang w:eastAsia="ru-RU"/>
              </w:rPr>
            </w:pPr>
            <w:r w:rsidRPr="00B239E7">
              <w:rPr>
                <w:color w:val="000000"/>
                <w:lang w:eastAsia="ru-RU"/>
              </w:rPr>
              <w:t>32</w:t>
            </w:r>
          </w:p>
        </w:tc>
        <w:tc>
          <w:tcPr>
            <w:tcW w:w="5934" w:type="dxa"/>
            <w:gridSpan w:val="3"/>
            <w:tcBorders>
              <w:top w:val="nil"/>
              <w:left w:val="nil"/>
              <w:bottom w:val="single" w:sz="4" w:space="0" w:color="auto"/>
              <w:right w:val="single" w:sz="4" w:space="0" w:color="auto"/>
            </w:tcBorders>
            <w:shd w:val="clear" w:color="auto" w:fill="auto"/>
            <w:hideMark/>
          </w:tcPr>
          <w:p w:rsidR="00BC2D25" w:rsidRPr="004A652F" w:rsidRDefault="00BC2D25" w:rsidP="00070ECC">
            <w:pPr>
              <w:suppressAutoHyphens w:val="0"/>
              <w:rPr>
                <w:color w:val="000000"/>
                <w:highlight w:val="yellow"/>
                <w:lang w:eastAsia="ru-RU"/>
              </w:rPr>
            </w:pPr>
            <w:proofErr w:type="spellStart"/>
            <w:r w:rsidRPr="009D60EE">
              <w:rPr>
                <w:color w:val="000000"/>
                <w:lang w:eastAsia="ru-RU"/>
              </w:rPr>
              <w:t>Заземлитель</w:t>
            </w:r>
            <w:proofErr w:type="spellEnd"/>
            <w:r w:rsidRPr="009D60EE">
              <w:rPr>
                <w:color w:val="000000"/>
                <w:lang w:eastAsia="ru-RU"/>
              </w:rPr>
              <w:t xml:space="preserve"> горизонтальный из стали полосовой сечением 160 мм</w:t>
            </w:r>
            <w:proofErr w:type="gramStart"/>
            <w:r w:rsidRPr="009D60EE">
              <w:rPr>
                <w:color w:val="000000"/>
                <w:lang w:eastAsia="ru-RU"/>
              </w:rPr>
              <w:t>2</w:t>
            </w:r>
            <w:proofErr w:type="gramEnd"/>
          </w:p>
        </w:tc>
        <w:tc>
          <w:tcPr>
            <w:tcW w:w="1721" w:type="dxa"/>
            <w:gridSpan w:val="2"/>
            <w:tcBorders>
              <w:top w:val="nil"/>
              <w:left w:val="nil"/>
              <w:bottom w:val="single" w:sz="4" w:space="0" w:color="auto"/>
              <w:right w:val="single" w:sz="4" w:space="0" w:color="auto"/>
            </w:tcBorders>
            <w:shd w:val="clear" w:color="auto" w:fill="auto"/>
            <w:hideMark/>
          </w:tcPr>
          <w:p w:rsidR="00BC2D25" w:rsidRPr="00B239E7" w:rsidRDefault="00BC2D25" w:rsidP="00070ECC">
            <w:pPr>
              <w:suppressAutoHyphens w:val="0"/>
              <w:jc w:val="center"/>
              <w:rPr>
                <w:color w:val="000000"/>
                <w:lang w:eastAsia="ru-RU"/>
              </w:rPr>
            </w:pPr>
            <w:r w:rsidRPr="00B239E7">
              <w:rPr>
                <w:color w:val="000000"/>
                <w:lang w:eastAsia="ru-RU"/>
              </w:rPr>
              <w:t>100 м</w:t>
            </w:r>
          </w:p>
        </w:tc>
        <w:tc>
          <w:tcPr>
            <w:tcW w:w="1420" w:type="dxa"/>
            <w:gridSpan w:val="2"/>
            <w:tcBorders>
              <w:top w:val="nil"/>
              <w:left w:val="nil"/>
              <w:bottom w:val="single" w:sz="4" w:space="0" w:color="auto"/>
              <w:right w:val="single" w:sz="4" w:space="0" w:color="auto"/>
            </w:tcBorders>
            <w:shd w:val="clear" w:color="auto" w:fill="auto"/>
            <w:hideMark/>
          </w:tcPr>
          <w:p w:rsidR="00BC2D25" w:rsidRPr="00B239E7" w:rsidRDefault="00BC2D25" w:rsidP="00070ECC">
            <w:pPr>
              <w:suppressAutoHyphens w:val="0"/>
              <w:jc w:val="right"/>
              <w:rPr>
                <w:color w:val="000000"/>
                <w:lang w:eastAsia="ru-RU"/>
              </w:rPr>
            </w:pPr>
            <w:r w:rsidRPr="00B239E7">
              <w:rPr>
                <w:color w:val="000000"/>
                <w:lang w:eastAsia="ru-RU"/>
              </w:rPr>
              <w:t> 0,22</w:t>
            </w:r>
          </w:p>
        </w:tc>
      </w:tr>
      <w:tr w:rsidR="00BC2D25" w:rsidRPr="00BE4656" w:rsidTr="00070ECC">
        <w:trPr>
          <w:trHeight w:val="315"/>
        </w:trPr>
        <w:tc>
          <w:tcPr>
            <w:tcW w:w="834" w:type="dxa"/>
            <w:tcBorders>
              <w:top w:val="nil"/>
              <w:left w:val="single" w:sz="4" w:space="0" w:color="auto"/>
              <w:bottom w:val="single" w:sz="4" w:space="0" w:color="auto"/>
              <w:right w:val="single" w:sz="4" w:space="0" w:color="auto"/>
            </w:tcBorders>
            <w:shd w:val="clear" w:color="auto" w:fill="auto"/>
            <w:hideMark/>
          </w:tcPr>
          <w:p w:rsidR="00BC2D25" w:rsidRPr="00BE4656" w:rsidRDefault="00BC2D25" w:rsidP="00070ECC">
            <w:pPr>
              <w:suppressAutoHyphens w:val="0"/>
              <w:jc w:val="center"/>
              <w:rPr>
                <w:color w:val="000000"/>
                <w:lang w:eastAsia="ru-RU"/>
              </w:rPr>
            </w:pPr>
            <w:r>
              <w:rPr>
                <w:color w:val="000000"/>
                <w:lang w:eastAsia="ru-RU"/>
              </w:rPr>
              <w:t>33</w:t>
            </w:r>
          </w:p>
        </w:tc>
        <w:tc>
          <w:tcPr>
            <w:tcW w:w="5934" w:type="dxa"/>
            <w:gridSpan w:val="3"/>
            <w:tcBorders>
              <w:top w:val="nil"/>
              <w:left w:val="nil"/>
              <w:bottom w:val="single" w:sz="4" w:space="0" w:color="auto"/>
              <w:right w:val="single" w:sz="4" w:space="0" w:color="auto"/>
            </w:tcBorders>
            <w:shd w:val="clear" w:color="auto" w:fill="auto"/>
            <w:hideMark/>
          </w:tcPr>
          <w:p w:rsidR="00BC2D25" w:rsidRPr="00BE4656" w:rsidRDefault="00BC2D25" w:rsidP="00070ECC">
            <w:pPr>
              <w:suppressAutoHyphens w:val="0"/>
              <w:rPr>
                <w:color w:val="000000"/>
                <w:lang w:eastAsia="ru-RU"/>
              </w:rPr>
            </w:pPr>
            <w:proofErr w:type="spellStart"/>
            <w:r w:rsidRPr="009D60EE">
              <w:rPr>
                <w:color w:val="000000"/>
                <w:lang w:eastAsia="ru-RU"/>
              </w:rPr>
              <w:t>Заземлитель</w:t>
            </w:r>
            <w:proofErr w:type="spellEnd"/>
            <w:r w:rsidRPr="009D60EE">
              <w:rPr>
                <w:color w:val="000000"/>
                <w:lang w:eastAsia="ru-RU"/>
              </w:rPr>
              <w:t xml:space="preserve"> вертикальный из угловой стали размером 50х50х5 мм</w:t>
            </w:r>
          </w:p>
        </w:tc>
        <w:tc>
          <w:tcPr>
            <w:tcW w:w="1721" w:type="dxa"/>
            <w:gridSpan w:val="2"/>
            <w:tcBorders>
              <w:top w:val="nil"/>
              <w:left w:val="nil"/>
              <w:bottom w:val="single" w:sz="4" w:space="0" w:color="auto"/>
              <w:right w:val="single" w:sz="4" w:space="0" w:color="auto"/>
            </w:tcBorders>
            <w:shd w:val="clear" w:color="auto" w:fill="auto"/>
            <w:hideMark/>
          </w:tcPr>
          <w:p w:rsidR="00BC2D25" w:rsidRPr="00BE4656" w:rsidRDefault="00BC2D25" w:rsidP="00070ECC">
            <w:pPr>
              <w:suppressAutoHyphens w:val="0"/>
              <w:jc w:val="center"/>
              <w:rPr>
                <w:color w:val="000000"/>
                <w:lang w:eastAsia="ru-RU"/>
              </w:rPr>
            </w:pPr>
            <w:r>
              <w:rPr>
                <w:color w:val="000000"/>
                <w:lang w:eastAsia="ru-RU"/>
              </w:rPr>
              <w:t xml:space="preserve">10 </w:t>
            </w:r>
            <w:proofErr w:type="spellStart"/>
            <w:proofErr w:type="gramStart"/>
            <w:r>
              <w:rPr>
                <w:color w:val="000000"/>
                <w:lang w:eastAsia="ru-RU"/>
              </w:rPr>
              <w:t>шт</w:t>
            </w:r>
            <w:proofErr w:type="spellEnd"/>
            <w:proofErr w:type="gramEnd"/>
          </w:p>
        </w:tc>
        <w:tc>
          <w:tcPr>
            <w:tcW w:w="1420" w:type="dxa"/>
            <w:gridSpan w:val="2"/>
            <w:tcBorders>
              <w:top w:val="nil"/>
              <w:left w:val="nil"/>
              <w:bottom w:val="single" w:sz="4" w:space="0" w:color="auto"/>
              <w:right w:val="single" w:sz="4" w:space="0" w:color="auto"/>
            </w:tcBorders>
            <w:shd w:val="clear" w:color="auto" w:fill="auto"/>
            <w:hideMark/>
          </w:tcPr>
          <w:p w:rsidR="00BC2D25" w:rsidRPr="00BE4656" w:rsidRDefault="00BC2D25" w:rsidP="00070ECC">
            <w:pPr>
              <w:suppressAutoHyphens w:val="0"/>
              <w:jc w:val="right"/>
              <w:rPr>
                <w:color w:val="000000"/>
                <w:lang w:eastAsia="ru-RU"/>
              </w:rPr>
            </w:pPr>
            <w:r>
              <w:rPr>
                <w:color w:val="000000"/>
                <w:lang w:eastAsia="ru-RU"/>
              </w:rPr>
              <w:t>0,4</w:t>
            </w:r>
          </w:p>
        </w:tc>
      </w:tr>
      <w:tr w:rsidR="00BC2D25" w:rsidRPr="00BE4656" w:rsidTr="00070ECC">
        <w:trPr>
          <w:trHeight w:val="362"/>
        </w:trPr>
        <w:tc>
          <w:tcPr>
            <w:tcW w:w="9909" w:type="dxa"/>
            <w:gridSpan w:val="8"/>
            <w:tcBorders>
              <w:top w:val="nil"/>
              <w:left w:val="single" w:sz="4" w:space="0" w:color="auto"/>
              <w:bottom w:val="single" w:sz="4" w:space="0" w:color="auto"/>
              <w:right w:val="single" w:sz="4" w:space="0" w:color="auto"/>
            </w:tcBorders>
            <w:shd w:val="clear" w:color="auto" w:fill="auto"/>
            <w:hideMark/>
          </w:tcPr>
          <w:p w:rsidR="00BC2D25" w:rsidRPr="00BE4656" w:rsidRDefault="00BC2D25" w:rsidP="00070ECC">
            <w:pPr>
              <w:suppressAutoHyphens w:val="0"/>
              <w:jc w:val="center"/>
              <w:rPr>
                <w:color w:val="000000"/>
                <w:lang w:eastAsia="ru-RU"/>
              </w:rPr>
            </w:pPr>
            <w:r>
              <w:rPr>
                <w:b/>
                <w:bCs/>
                <w:color w:val="000000"/>
                <w:lang w:eastAsia="ru-RU"/>
              </w:rPr>
              <w:t>Материалы, не учтенные расценками</w:t>
            </w:r>
          </w:p>
        </w:tc>
      </w:tr>
      <w:tr w:rsidR="00BC2D25" w:rsidRPr="00BE4656" w:rsidTr="00070ECC">
        <w:trPr>
          <w:trHeight w:val="630"/>
        </w:trPr>
        <w:tc>
          <w:tcPr>
            <w:tcW w:w="834" w:type="dxa"/>
            <w:tcBorders>
              <w:top w:val="nil"/>
              <w:left w:val="single" w:sz="4" w:space="0" w:color="auto"/>
              <w:bottom w:val="single" w:sz="4" w:space="0" w:color="auto"/>
              <w:right w:val="single" w:sz="4" w:space="0" w:color="auto"/>
            </w:tcBorders>
            <w:shd w:val="clear" w:color="auto" w:fill="auto"/>
            <w:hideMark/>
          </w:tcPr>
          <w:p w:rsidR="00BC2D25" w:rsidRPr="00BE4656" w:rsidRDefault="00BC2D25" w:rsidP="00070ECC">
            <w:pPr>
              <w:suppressAutoHyphens w:val="0"/>
              <w:jc w:val="center"/>
              <w:rPr>
                <w:color w:val="000000"/>
                <w:lang w:eastAsia="ru-RU"/>
              </w:rPr>
            </w:pPr>
            <w:r>
              <w:rPr>
                <w:color w:val="000000"/>
                <w:lang w:eastAsia="ru-RU"/>
              </w:rPr>
              <w:t>34</w:t>
            </w:r>
          </w:p>
        </w:tc>
        <w:tc>
          <w:tcPr>
            <w:tcW w:w="5934" w:type="dxa"/>
            <w:gridSpan w:val="3"/>
            <w:tcBorders>
              <w:top w:val="nil"/>
              <w:left w:val="nil"/>
              <w:bottom w:val="single" w:sz="4" w:space="0" w:color="auto"/>
              <w:right w:val="single" w:sz="4" w:space="0" w:color="auto"/>
            </w:tcBorders>
            <w:shd w:val="clear" w:color="auto" w:fill="auto"/>
            <w:hideMark/>
          </w:tcPr>
          <w:p w:rsidR="00BC2D25" w:rsidRPr="00BE4656" w:rsidRDefault="00BC2D25" w:rsidP="00070ECC">
            <w:pPr>
              <w:suppressAutoHyphens w:val="0"/>
              <w:rPr>
                <w:color w:val="000000"/>
                <w:lang w:eastAsia="ru-RU"/>
              </w:rPr>
            </w:pPr>
            <w:r w:rsidRPr="00BE4656">
              <w:rPr>
                <w:color w:val="000000"/>
                <w:lang w:eastAsia="ru-RU"/>
              </w:rPr>
              <w:t>Сталь угловая равнополочная, марка стали ВСт3кп2, размером 50x50x5 мм</w:t>
            </w:r>
          </w:p>
        </w:tc>
        <w:tc>
          <w:tcPr>
            <w:tcW w:w="1721" w:type="dxa"/>
            <w:gridSpan w:val="2"/>
            <w:tcBorders>
              <w:top w:val="nil"/>
              <w:left w:val="nil"/>
              <w:bottom w:val="single" w:sz="4" w:space="0" w:color="auto"/>
              <w:right w:val="single" w:sz="4" w:space="0" w:color="auto"/>
            </w:tcBorders>
            <w:shd w:val="clear" w:color="auto" w:fill="auto"/>
            <w:hideMark/>
          </w:tcPr>
          <w:p w:rsidR="00BC2D25" w:rsidRPr="00BE4656" w:rsidRDefault="00BC2D25" w:rsidP="00070ECC">
            <w:pPr>
              <w:suppressAutoHyphens w:val="0"/>
              <w:jc w:val="center"/>
              <w:rPr>
                <w:color w:val="000000"/>
                <w:lang w:eastAsia="ru-RU"/>
              </w:rPr>
            </w:pPr>
            <w:r w:rsidRPr="00BE4656">
              <w:rPr>
                <w:color w:val="000000"/>
                <w:lang w:eastAsia="ru-RU"/>
              </w:rPr>
              <w:t>т</w:t>
            </w:r>
          </w:p>
        </w:tc>
        <w:tc>
          <w:tcPr>
            <w:tcW w:w="1420" w:type="dxa"/>
            <w:gridSpan w:val="2"/>
            <w:tcBorders>
              <w:top w:val="nil"/>
              <w:left w:val="nil"/>
              <w:bottom w:val="single" w:sz="4" w:space="0" w:color="auto"/>
              <w:right w:val="single" w:sz="4" w:space="0" w:color="auto"/>
            </w:tcBorders>
            <w:shd w:val="clear" w:color="auto" w:fill="auto"/>
            <w:hideMark/>
          </w:tcPr>
          <w:p w:rsidR="00BC2D25" w:rsidRPr="00BE4656" w:rsidRDefault="00BC2D25" w:rsidP="00070ECC">
            <w:pPr>
              <w:suppressAutoHyphens w:val="0"/>
              <w:jc w:val="right"/>
              <w:rPr>
                <w:color w:val="000000"/>
                <w:lang w:eastAsia="ru-RU"/>
              </w:rPr>
            </w:pPr>
            <w:r w:rsidRPr="00BE4656">
              <w:rPr>
                <w:color w:val="000000"/>
                <w:lang w:eastAsia="ru-RU"/>
              </w:rPr>
              <w:t>0,0452</w:t>
            </w:r>
          </w:p>
        </w:tc>
      </w:tr>
      <w:tr w:rsidR="00BC2D25" w:rsidRPr="00BE4656" w:rsidTr="00070ECC">
        <w:trPr>
          <w:trHeight w:val="315"/>
        </w:trPr>
        <w:tc>
          <w:tcPr>
            <w:tcW w:w="834" w:type="dxa"/>
            <w:tcBorders>
              <w:top w:val="nil"/>
              <w:left w:val="single" w:sz="4" w:space="0" w:color="auto"/>
              <w:bottom w:val="single" w:sz="4" w:space="0" w:color="auto"/>
              <w:right w:val="single" w:sz="4" w:space="0" w:color="auto"/>
            </w:tcBorders>
            <w:shd w:val="clear" w:color="auto" w:fill="auto"/>
            <w:hideMark/>
          </w:tcPr>
          <w:p w:rsidR="00BC2D25" w:rsidRPr="00BE4656" w:rsidRDefault="00BC2D25" w:rsidP="00070ECC">
            <w:pPr>
              <w:suppressAutoHyphens w:val="0"/>
              <w:jc w:val="center"/>
              <w:rPr>
                <w:color w:val="000000"/>
                <w:lang w:eastAsia="ru-RU"/>
              </w:rPr>
            </w:pPr>
            <w:r>
              <w:rPr>
                <w:color w:val="000000"/>
                <w:lang w:eastAsia="ru-RU"/>
              </w:rPr>
              <w:t>35</w:t>
            </w:r>
          </w:p>
        </w:tc>
        <w:tc>
          <w:tcPr>
            <w:tcW w:w="5934" w:type="dxa"/>
            <w:gridSpan w:val="3"/>
            <w:tcBorders>
              <w:top w:val="nil"/>
              <w:left w:val="nil"/>
              <w:bottom w:val="single" w:sz="4" w:space="0" w:color="auto"/>
              <w:right w:val="single" w:sz="4" w:space="0" w:color="auto"/>
            </w:tcBorders>
            <w:shd w:val="clear" w:color="auto" w:fill="auto"/>
            <w:hideMark/>
          </w:tcPr>
          <w:p w:rsidR="00BC2D25" w:rsidRPr="00BE4656" w:rsidRDefault="00BC2D25" w:rsidP="00070ECC">
            <w:pPr>
              <w:suppressAutoHyphens w:val="0"/>
              <w:rPr>
                <w:color w:val="000000"/>
                <w:lang w:eastAsia="ru-RU"/>
              </w:rPr>
            </w:pPr>
            <w:r w:rsidRPr="00BE4656">
              <w:rPr>
                <w:color w:val="000000"/>
                <w:lang w:eastAsia="ru-RU"/>
              </w:rPr>
              <w:t>Лента монтажная, тип  ЛМ-50</w:t>
            </w:r>
          </w:p>
        </w:tc>
        <w:tc>
          <w:tcPr>
            <w:tcW w:w="1721" w:type="dxa"/>
            <w:gridSpan w:val="2"/>
            <w:tcBorders>
              <w:top w:val="nil"/>
              <w:left w:val="nil"/>
              <w:bottom w:val="single" w:sz="4" w:space="0" w:color="auto"/>
              <w:right w:val="single" w:sz="4" w:space="0" w:color="auto"/>
            </w:tcBorders>
            <w:shd w:val="clear" w:color="auto" w:fill="auto"/>
            <w:hideMark/>
          </w:tcPr>
          <w:p w:rsidR="00BC2D25" w:rsidRPr="00BE4656" w:rsidRDefault="00BC2D25" w:rsidP="00070ECC">
            <w:pPr>
              <w:suppressAutoHyphens w:val="0"/>
              <w:jc w:val="center"/>
              <w:rPr>
                <w:color w:val="000000"/>
                <w:lang w:eastAsia="ru-RU"/>
              </w:rPr>
            </w:pPr>
            <w:r w:rsidRPr="00BE4656">
              <w:rPr>
                <w:color w:val="000000"/>
                <w:lang w:eastAsia="ru-RU"/>
              </w:rPr>
              <w:t>м</w:t>
            </w:r>
          </w:p>
        </w:tc>
        <w:tc>
          <w:tcPr>
            <w:tcW w:w="1420" w:type="dxa"/>
            <w:gridSpan w:val="2"/>
            <w:tcBorders>
              <w:top w:val="nil"/>
              <w:left w:val="nil"/>
              <w:bottom w:val="single" w:sz="4" w:space="0" w:color="auto"/>
              <w:right w:val="single" w:sz="4" w:space="0" w:color="auto"/>
            </w:tcBorders>
            <w:shd w:val="clear" w:color="auto" w:fill="auto"/>
            <w:hideMark/>
          </w:tcPr>
          <w:p w:rsidR="00BC2D25" w:rsidRPr="00BE4656" w:rsidRDefault="00BC2D25" w:rsidP="00070ECC">
            <w:pPr>
              <w:suppressAutoHyphens w:val="0"/>
              <w:jc w:val="right"/>
              <w:rPr>
                <w:color w:val="000000"/>
                <w:lang w:eastAsia="ru-RU"/>
              </w:rPr>
            </w:pPr>
            <w:r w:rsidRPr="00BE4656">
              <w:rPr>
                <w:color w:val="000000"/>
                <w:lang w:eastAsia="ru-RU"/>
              </w:rPr>
              <w:t>50</w:t>
            </w:r>
          </w:p>
        </w:tc>
      </w:tr>
      <w:tr w:rsidR="00BC2D25" w:rsidRPr="00BE4656" w:rsidTr="00070ECC">
        <w:trPr>
          <w:trHeight w:val="630"/>
        </w:trPr>
        <w:tc>
          <w:tcPr>
            <w:tcW w:w="834" w:type="dxa"/>
            <w:tcBorders>
              <w:top w:val="nil"/>
              <w:left w:val="single" w:sz="4" w:space="0" w:color="auto"/>
              <w:bottom w:val="single" w:sz="4" w:space="0" w:color="auto"/>
              <w:right w:val="single" w:sz="4" w:space="0" w:color="auto"/>
            </w:tcBorders>
            <w:shd w:val="clear" w:color="auto" w:fill="auto"/>
            <w:hideMark/>
          </w:tcPr>
          <w:p w:rsidR="00BC2D25" w:rsidRPr="00BE4656" w:rsidRDefault="00BC2D25" w:rsidP="00070ECC">
            <w:pPr>
              <w:suppressAutoHyphens w:val="0"/>
              <w:jc w:val="center"/>
              <w:rPr>
                <w:color w:val="000000"/>
                <w:lang w:eastAsia="ru-RU"/>
              </w:rPr>
            </w:pPr>
            <w:r>
              <w:rPr>
                <w:color w:val="000000"/>
                <w:lang w:eastAsia="ru-RU"/>
              </w:rPr>
              <w:t>36</w:t>
            </w:r>
          </w:p>
        </w:tc>
        <w:tc>
          <w:tcPr>
            <w:tcW w:w="5934" w:type="dxa"/>
            <w:gridSpan w:val="3"/>
            <w:tcBorders>
              <w:top w:val="nil"/>
              <w:left w:val="nil"/>
              <w:bottom w:val="single" w:sz="4" w:space="0" w:color="auto"/>
              <w:right w:val="single" w:sz="4" w:space="0" w:color="auto"/>
            </w:tcBorders>
            <w:shd w:val="clear" w:color="auto" w:fill="auto"/>
            <w:hideMark/>
          </w:tcPr>
          <w:p w:rsidR="00BC2D25" w:rsidRPr="00BE4656" w:rsidRDefault="00BC2D25" w:rsidP="00070ECC">
            <w:pPr>
              <w:suppressAutoHyphens w:val="0"/>
              <w:rPr>
                <w:color w:val="000000"/>
                <w:lang w:eastAsia="ru-RU"/>
              </w:rPr>
            </w:pPr>
            <w:r w:rsidRPr="00BE4656">
              <w:rPr>
                <w:color w:val="000000"/>
                <w:lang w:eastAsia="ru-RU"/>
              </w:rPr>
              <w:t>Скрепы СУ-20</w:t>
            </w:r>
          </w:p>
        </w:tc>
        <w:tc>
          <w:tcPr>
            <w:tcW w:w="1721" w:type="dxa"/>
            <w:gridSpan w:val="2"/>
            <w:tcBorders>
              <w:top w:val="nil"/>
              <w:left w:val="nil"/>
              <w:bottom w:val="single" w:sz="4" w:space="0" w:color="auto"/>
              <w:right w:val="single" w:sz="4" w:space="0" w:color="auto"/>
            </w:tcBorders>
            <w:shd w:val="clear" w:color="auto" w:fill="auto"/>
            <w:hideMark/>
          </w:tcPr>
          <w:p w:rsidR="00BC2D25" w:rsidRPr="00BE4656" w:rsidRDefault="00BC2D25" w:rsidP="00070ECC">
            <w:pPr>
              <w:suppressAutoHyphens w:val="0"/>
              <w:jc w:val="center"/>
              <w:rPr>
                <w:color w:val="000000"/>
                <w:lang w:eastAsia="ru-RU"/>
              </w:rPr>
            </w:pPr>
            <w:r w:rsidRPr="00BE4656">
              <w:rPr>
                <w:color w:val="000000"/>
                <w:lang w:eastAsia="ru-RU"/>
              </w:rPr>
              <w:t>100 шт.</w:t>
            </w:r>
          </w:p>
        </w:tc>
        <w:tc>
          <w:tcPr>
            <w:tcW w:w="1420" w:type="dxa"/>
            <w:gridSpan w:val="2"/>
            <w:tcBorders>
              <w:top w:val="nil"/>
              <w:left w:val="nil"/>
              <w:bottom w:val="single" w:sz="4" w:space="0" w:color="auto"/>
              <w:right w:val="single" w:sz="4" w:space="0" w:color="auto"/>
            </w:tcBorders>
            <w:shd w:val="clear" w:color="auto" w:fill="auto"/>
            <w:hideMark/>
          </w:tcPr>
          <w:p w:rsidR="00BC2D25" w:rsidRPr="00BE4656" w:rsidRDefault="00BC2D25" w:rsidP="00070ECC">
            <w:pPr>
              <w:suppressAutoHyphens w:val="0"/>
              <w:jc w:val="right"/>
              <w:rPr>
                <w:color w:val="000000"/>
                <w:lang w:eastAsia="ru-RU"/>
              </w:rPr>
            </w:pPr>
            <w:r w:rsidRPr="00BE4656">
              <w:rPr>
                <w:color w:val="000000"/>
                <w:lang w:eastAsia="ru-RU"/>
              </w:rPr>
              <w:t>0,44</w:t>
            </w:r>
          </w:p>
        </w:tc>
      </w:tr>
      <w:tr w:rsidR="00BC2D25" w:rsidRPr="00BE4656" w:rsidTr="00070ECC">
        <w:trPr>
          <w:trHeight w:val="630"/>
        </w:trPr>
        <w:tc>
          <w:tcPr>
            <w:tcW w:w="834" w:type="dxa"/>
            <w:tcBorders>
              <w:top w:val="nil"/>
              <w:left w:val="single" w:sz="4" w:space="0" w:color="auto"/>
              <w:bottom w:val="single" w:sz="4" w:space="0" w:color="auto"/>
              <w:right w:val="single" w:sz="4" w:space="0" w:color="auto"/>
            </w:tcBorders>
            <w:shd w:val="clear" w:color="auto" w:fill="auto"/>
            <w:hideMark/>
          </w:tcPr>
          <w:p w:rsidR="00BC2D25" w:rsidRPr="00BE4656" w:rsidRDefault="00BC2D25" w:rsidP="00070ECC">
            <w:pPr>
              <w:suppressAutoHyphens w:val="0"/>
              <w:jc w:val="center"/>
              <w:rPr>
                <w:color w:val="000000"/>
                <w:lang w:eastAsia="ru-RU"/>
              </w:rPr>
            </w:pPr>
            <w:r>
              <w:rPr>
                <w:color w:val="000000"/>
                <w:lang w:eastAsia="ru-RU"/>
              </w:rPr>
              <w:t>37</w:t>
            </w:r>
          </w:p>
        </w:tc>
        <w:tc>
          <w:tcPr>
            <w:tcW w:w="5934" w:type="dxa"/>
            <w:gridSpan w:val="3"/>
            <w:tcBorders>
              <w:top w:val="nil"/>
              <w:left w:val="nil"/>
              <w:bottom w:val="single" w:sz="4" w:space="0" w:color="auto"/>
              <w:right w:val="single" w:sz="4" w:space="0" w:color="auto"/>
            </w:tcBorders>
            <w:shd w:val="clear" w:color="auto" w:fill="auto"/>
            <w:hideMark/>
          </w:tcPr>
          <w:p w:rsidR="00BC2D25" w:rsidRPr="00BE4656" w:rsidRDefault="00BC2D25" w:rsidP="00070ECC">
            <w:pPr>
              <w:suppressAutoHyphens w:val="0"/>
              <w:rPr>
                <w:color w:val="000000"/>
                <w:lang w:eastAsia="ru-RU"/>
              </w:rPr>
            </w:pPr>
            <w:r w:rsidRPr="00BE4656">
              <w:rPr>
                <w:color w:val="000000"/>
                <w:lang w:eastAsia="ru-RU"/>
              </w:rPr>
              <w:t xml:space="preserve">Зажим </w:t>
            </w:r>
            <w:proofErr w:type="spellStart"/>
            <w:r w:rsidRPr="00BE4656">
              <w:rPr>
                <w:color w:val="000000"/>
                <w:lang w:eastAsia="ru-RU"/>
              </w:rPr>
              <w:t>плашечный</w:t>
            </w:r>
            <w:proofErr w:type="spellEnd"/>
            <w:r w:rsidRPr="00BE4656">
              <w:rPr>
                <w:color w:val="000000"/>
                <w:lang w:eastAsia="ru-RU"/>
              </w:rPr>
              <w:t xml:space="preserve"> для заземляющего провода ZVZ481</w:t>
            </w:r>
          </w:p>
        </w:tc>
        <w:tc>
          <w:tcPr>
            <w:tcW w:w="1721" w:type="dxa"/>
            <w:gridSpan w:val="2"/>
            <w:tcBorders>
              <w:top w:val="nil"/>
              <w:left w:val="nil"/>
              <w:bottom w:val="single" w:sz="4" w:space="0" w:color="auto"/>
              <w:right w:val="single" w:sz="4" w:space="0" w:color="auto"/>
            </w:tcBorders>
            <w:shd w:val="clear" w:color="auto" w:fill="auto"/>
            <w:hideMark/>
          </w:tcPr>
          <w:p w:rsidR="00BC2D25" w:rsidRPr="00BE4656" w:rsidRDefault="00BC2D25" w:rsidP="00070ECC">
            <w:pPr>
              <w:suppressAutoHyphens w:val="0"/>
              <w:jc w:val="center"/>
              <w:rPr>
                <w:color w:val="000000"/>
                <w:lang w:eastAsia="ru-RU"/>
              </w:rPr>
            </w:pPr>
            <w:r w:rsidRPr="00BE4656">
              <w:rPr>
                <w:color w:val="000000"/>
                <w:lang w:eastAsia="ru-RU"/>
              </w:rPr>
              <w:t>шт.</w:t>
            </w:r>
          </w:p>
        </w:tc>
        <w:tc>
          <w:tcPr>
            <w:tcW w:w="1420" w:type="dxa"/>
            <w:gridSpan w:val="2"/>
            <w:tcBorders>
              <w:top w:val="nil"/>
              <w:left w:val="nil"/>
              <w:bottom w:val="single" w:sz="4" w:space="0" w:color="auto"/>
              <w:right w:val="single" w:sz="4" w:space="0" w:color="auto"/>
            </w:tcBorders>
            <w:shd w:val="clear" w:color="auto" w:fill="auto"/>
            <w:hideMark/>
          </w:tcPr>
          <w:p w:rsidR="00BC2D25" w:rsidRPr="00BE4656" w:rsidRDefault="00BC2D25" w:rsidP="00070ECC">
            <w:pPr>
              <w:suppressAutoHyphens w:val="0"/>
              <w:jc w:val="right"/>
              <w:rPr>
                <w:color w:val="000000"/>
                <w:lang w:eastAsia="ru-RU"/>
              </w:rPr>
            </w:pPr>
            <w:r w:rsidRPr="00BE4656">
              <w:rPr>
                <w:color w:val="000000"/>
                <w:lang w:eastAsia="ru-RU"/>
              </w:rPr>
              <w:t>8</w:t>
            </w:r>
          </w:p>
        </w:tc>
      </w:tr>
      <w:tr w:rsidR="00BC2D25" w:rsidRPr="00BE4656" w:rsidTr="00070ECC">
        <w:trPr>
          <w:trHeight w:val="315"/>
        </w:trPr>
        <w:tc>
          <w:tcPr>
            <w:tcW w:w="9909"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BC2D25" w:rsidRPr="00BE4656" w:rsidRDefault="00BC2D25" w:rsidP="00070ECC">
            <w:pPr>
              <w:suppressAutoHyphens w:val="0"/>
              <w:rPr>
                <w:b/>
                <w:bCs/>
                <w:color w:val="000000"/>
                <w:lang w:eastAsia="ru-RU"/>
              </w:rPr>
            </w:pPr>
            <w:r w:rsidRPr="00BE4656">
              <w:rPr>
                <w:b/>
                <w:bCs/>
                <w:color w:val="000000"/>
                <w:lang w:eastAsia="ru-RU"/>
              </w:rPr>
              <w:t>Раздел 3. Пуско-наладочные работы. 00-09-1-01-01р.</w:t>
            </w:r>
          </w:p>
        </w:tc>
      </w:tr>
      <w:tr w:rsidR="00BC2D25" w:rsidRPr="00BE4656" w:rsidTr="00070ECC">
        <w:trPr>
          <w:trHeight w:val="630"/>
        </w:trPr>
        <w:tc>
          <w:tcPr>
            <w:tcW w:w="834" w:type="dxa"/>
            <w:tcBorders>
              <w:top w:val="nil"/>
              <w:left w:val="single" w:sz="4" w:space="0" w:color="auto"/>
              <w:bottom w:val="single" w:sz="4" w:space="0" w:color="auto"/>
              <w:right w:val="single" w:sz="4" w:space="0" w:color="auto"/>
            </w:tcBorders>
            <w:shd w:val="clear" w:color="auto" w:fill="auto"/>
            <w:hideMark/>
          </w:tcPr>
          <w:p w:rsidR="00BC2D25" w:rsidRPr="00BE4656" w:rsidRDefault="00BC2D25" w:rsidP="00070ECC">
            <w:pPr>
              <w:suppressAutoHyphens w:val="0"/>
              <w:jc w:val="center"/>
              <w:rPr>
                <w:color w:val="000000"/>
                <w:lang w:eastAsia="ru-RU"/>
              </w:rPr>
            </w:pPr>
            <w:r>
              <w:rPr>
                <w:color w:val="000000"/>
                <w:lang w:eastAsia="ru-RU"/>
              </w:rPr>
              <w:t>38</w:t>
            </w:r>
          </w:p>
        </w:tc>
        <w:tc>
          <w:tcPr>
            <w:tcW w:w="5971" w:type="dxa"/>
            <w:gridSpan w:val="4"/>
            <w:tcBorders>
              <w:top w:val="nil"/>
              <w:left w:val="nil"/>
              <w:bottom w:val="single" w:sz="4" w:space="0" w:color="auto"/>
              <w:right w:val="single" w:sz="4" w:space="0" w:color="auto"/>
            </w:tcBorders>
            <w:shd w:val="clear" w:color="auto" w:fill="auto"/>
            <w:hideMark/>
          </w:tcPr>
          <w:p w:rsidR="00BC2D25" w:rsidRPr="00BE4656" w:rsidRDefault="00BC2D25" w:rsidP="00070ECC">
            <w:pPr>
              <w:suppressAutoHyphens w:val="0"/>
              <w:rPr>
                <w:color w:val="000000"/>
                <w:lang w:eastAsia="ru-RU"/>
              </w:rPr>
            </w:pPr>
            <w:r w:rsidRPr="00BE4656">
              <w:rPr>
                <w:color w:val="000000"/>
                <w:lang w:eastAsia="ru-RU"/>
              </w:rPr>
              <w:t>Определение удельного сопротивления грунта</w:t>
            </w:r>
          </w:p>
        </w:tc>
        <w:tc>
          <w:tcPr>
            <w:tcW w:w="1842" w:type="dxa"/>
            <w:gridSpan w:val="2"/>
            <w:tcBorders>
              <w:top w:val="nil"/>
              <w:left w:val="nil"/>
              <w:bottom w:val="single" w:sz="4" w:space="0" w:color="auto"/>
              <w:right w:val="single" w:sz="4" w:space="0" w:color="auto"/>
            </w:tcBorders>
            <w:shd w:val="clear" w:color="auto" w:fill="auto"/>
            <w:hideMark/>
          </w:tcPr>
          <w:p w:rsidR="00BC2D25" w:rsidRPr="00BE4656" w:rsidRDefault="00BC2D25" w:rsidP="00070ECC">
            <w:pPr>
              <w:suppressAutoHyphens w:val="0"/>
              <w:jc w:val="center"/>
              <w:rPr>
                <w:color w:val="000000"/>
                <w:lang w:eastAsia="ru-RU"/>
              </w:rPr>
            </w:pPr>
            <w:r w:rsidRPr="00BE4656">
              <w:rPr>
                <w:color w:val="000000"/>
                <w:lang w:eastAsia="ru-RU"/>
              </w:rPr>
              <w:t>1 измерение</w:t>
            </w:r>
          </w:p>
        </w:tc>
        <w:tc>
          <w:tcPr>
            <w:tcW w:w="1262" w:type="dxa"/>
            <w:tcBorders>
              <w:top w:val="nil"/>
              <w:left w:val="nil"/>
              <w:bottom w:val="single" w:sz="4" w:space="0" w:color="auto"/>
              <w:right w:val="single" w:sz="4" w:space="0" w:color="auto"/>
            </w:tcBorders>
            <w:shd w:val="clear" w:color="auto" w:fill="auto"/>
            <w:hideMark/>
          </w:tcPr>
          <w:p w:rsidR="00BC2D25" w:rsidRPr="00BE4656" w:rsidRDefault="00BC2D25" w:rsidP="00070ECC">
            <w:pPr>
              <w:suppressAutoHyphens w:val="0"/>
              <w:jc w:val="right"/>
              <w:rPr>
                <w:color w:val="000000"/>
                <w:lang w:eastAsia="ru-RU"/>
              </w:rPr>
            </w:pPr>
            <w:r w:rsidRPr="00BE4656">
              <w:rPr>
                <w:color w:val="000000"/>
                <w:lang w:eastAsia="ru-RU"/>
              </w:rPr>
              <w:t>1</w:t>
            </w:r>
          </w:p>
        </w:tc>
      </w:tr>
      <w:tr w:rsidR="00BC2D25" w:rsidRPr="00BE4656" w:rsidTr="00070ECC">
        <w:trPr>
          <w:trHeight w:val="630"/>
        </w:trPr>
        <w:tc>
          <w:tcPr>
            <w:tcW w:w="834" w:type="dxa"/>
            <w:tcBorders>
              <w:top w:val="nil"/>
              <w:left w:val="single" w:sz="4" w:space="0" w:color="auto"/>
              <w:bottom w:val="single" w:sz="4" w:space="0" w:color="auto"/>
              <w:right w:val="single" w:sz="4" w:space="0" w:color="auto"/>
            </w:tcBorders>
            <w:shd w:val="clear" w:color="auto" w:fill="auto"/>
            <w:hideMark/>
          </w:tcPr>
          <w:p w:rsidR="00BC2D25" w:rsidRPr="00BE4656" w:rsidRDefault="00BC2D25" w:rsidP="00070ECC">
            <w:pPr>
              <w:suppressAutoHyphens w:val="0"/>
              <w:jc w:val="center"/>
              <w:rPr>
                <w:color w:val="000000"/>
                <w:lang w:eastAsia="ru-RU"/>
              </w:rPr>
            </w:pPr>
            <w:r>
              <w:rPr>
                <w:color w:val="000000"/>
                <w:lang w:eastAsia="ru-RU"/>
              </w:rPr>
              <w:t>39</w:t>
            </w:r>
          </w:p>
        </w:tc>
        <w:tc>
          <w:tcPr>
            <w:tcW w:w="5971" w:type="dxa"/>
            <w:gridSpan w:val="4"/>
            <w:tcBorders>
              <w:top w:val="nil"/>
              <w:left w:val="nil"/>
              <w:bottom w:val="single" w:sz="4" w:space="0" w:color="auto"/>
              <w:right w:val="single" w:sz="4" w:space="0" w:color="auto"/>
            </w:tcBorders>
            <w:shd w:val="clear" w:color="auto" w:fill="auto"/>
            <w:hideMark/>
          </w:tcPr>
          <w:p w:rsidR="00BC2D25" w:rsidRPr="00BE4656" w:rsidRDefault="00BC2D25" w:rsidP="00070ECC">
            <w:pPr>
              <w:suppressAutoHyphens w:val="0"/>
              <w:rPr>
                <w:color w:val="000000"/>
                <w:lang w:eastAsia="ru-RU"/>
              </w:rPr>
            </w:pPr>
            <w:r w:rsidRPr="00BE4656">
              <w:rPr>
                <w:color w:val="000000"/>
                <w:lang w:eastAsia="ru-RU"/>
              </w:rPr>
              <w:t xml:space="preserve">Измерение сопротивления растеканию тока </w:t>
            </w:r>
            <w:proofErr w:type="spellStart"/>
            <w:r w:rsidRPr="00BE4656">
              <w:rPr>
                <w:color w:val="000000"/>
                <w:lang w:eastAsia="ru-RU"/>
              </w:rPr>
              <w:t>заземлителя</w:t>
            </w:r>
            <w:proofErr w:type="spellEnd"/>
          </w:p>
        </w:tc>
        <w:tc>
          <w:tcPr>
            <w:tcW w:w="1842" w:type="dxa"/>
            <w:gridSpan w:val="2"/>
            <w:tcBorders>
              <w:top w:val="nil"/>
              <w:left w:val="nil"/>
              <w:bottom w:val="single" w:sz="4" w:space="0" w:color="auto"/>
              <w:right w:val="single" w:sz="4" w:space="0" w:color="auto"/>
            </w:tcBorders>
            <w:shd w:val="clear" w:color="auto" w:fill="auto"/>
            <w:hideMark/>
          </w:tcPr>
          <w:p w:rsidR="00BC2D25" w:rsidRPr="00BE4656" w:rsidRDefault="00BC2D25" w:rsidP="00070ECC">
            <w:pPr>
              <w:suppressAutoHyphens w:val="0"/>
              <w:jc w:val="center"/>
              <w:rPr>
                <w:color w:val="000000"/>
                <w:lang w:eastAsia="ru-RU"/>
              </w:rPr>
            </w:pPr>
            <w:r w:rsidRPr="00BE4656">
              <w:rPr>
                <w:color w:val="000000"/>
                <w:lang w:eastAsia="ru-RU"/>
              </w:rPr>
              <w:t>1 измерение</w:t>
            </w:r>
          </w:p>
        </w:tc>
        <w:tc>
          <w:tcPr>
            <w:tcW w:w="1262" w:type="dxa"/>
            <w:tcBorders>
              <w:top w:val="nil"/>
              <w:left w:val="nil"/>
              <w:bottom w:val="single" w:sz="4" w:space="0" w:color="auto"/>
              <w:right w:val="single" w:sz="4" w:space="0" w:color="auto"/>
            </w:tcBorders>
            <w:shd w:val="clear" w:color="auto" w:fill="auto"/>
            <w:hideMark/>
          </w:tcPr>
          <w:p w:rsidR="00BC2D25" w:rsidRPr="00BE4656" w:rsidRDefault="00BC2D25" w:rsidP="00070ECC">
            <w:pPr>
              <w:suppressAutoHyphens w:val="0"/>
              <w:jc w:val="right"/>
              <w:rPr>
                <w:color w:val="000000"/>
                <w:lang w:eastAsia="ru-RU"/>
              </w:rPr>
            </w:pPr>
            <w:r w:rsidRPr="00BE4656">
              <w:rPr>
                <w:color w:val="000000"/>
                <w:lang w:eastAsia="ru-RU"/>
              </w:rPr>
              <w:t>1</w:t>
            </w:r>
          </w:p>
        </w:tc>
      </w:tr>
      <w:tr w:rsidR="00BC2D25" w:rsidRPr="00BE4656" w:rsidTr="00070ECC">
        <w:trPr>
          <w:trHeight w:val="945"/>
        </w:trPr>
        <w:tc>
          <w:tcPr>
            <w:tcW w:w="834" w:type="dxa"/>
            <w:tcBorders>
              <w:top w:val="nil"/>
              <w:left w:val="single" w:sz="4" w:space="0" w:color="auto"/>
              <w:bottom w:val="single" w:sz="4" w:space="0" w:color="auto"/>
              <w:right w:val="single" w:sz="4" w:space="0" w:color="auto"/>
            </w:tcBorders>
            <w:shd w:val="clear" w:color="auto" w:fill="auto"/>
            <w:hideMark/>
          </w:tcPr>
          <w:p w:rsidR="00BC2D25" w:rsidRPr="00BE4656" w:rsidRDefault="00BC2D25" w:rsidP="00070ECC">
            <w:pPr>
              <w:suppressAutoHyphens w:val="0"/>
              <w:jc w:val="center"/>
              <w:rPr>
                <w:color w:val="000000"/>
                <w:lang w:eastAsia="ru-RU"/>
              </w:rPr>
            </w:pPr>
            <w:r>
              <w:rPr>
                <w:color w:val="000000"/>
                <w:lang w:eastAsia="ru-RU"/>
              </w:rPr>
              <w:lastRenderedPageBreak/>
              <w:t>40</w:t>
            </w:r>
          </w:p>
        </w:tc>
        <w:tc>
          <w:tcPr>
            <w:tcW w:w="5971" w:type="dxa"/>
            <w:gridSpan w:val="4"/>
            <w:tcBorders>
              <w:top w:val="nil"/>
              <w:left w:val="nil"/>
              <w:bottom w:val="single" w:sz="4" w:space="0" w:color="auto"/>
              <w:right w:val="single" w:sz="4" w:space="0" w:color="auto"/>
            </w:tcBorders>
            <w:shd w:val="clear" w:color="auto" w:fill="auto"/>
            <w:hideMark/>
          </w:tcPr>
          <w:p w:rsidR="00BC2D25" w:rsidRPr="00BE4656" w:rsidRDefault="00BC2D25" w:rsidP="00070ECC">
            <w:pPr>
              <w:suppressAutoHyphens w:val="0"/>
              <w:rPr>
                <w:color w:val="000000"/>
                <w:lang w:eastAsia="ru-RU"/>
              </w:rPr>
            </w:pPr>
            <w:r w:rsidRPr="00BE4656">
              <w:rPr>
                <w:color w:val="000000"/>
                <w:lang w:eastAsia="ru-RU"/>
              </w:rPr>
              <w:t xml:space="preserve">Выключатель </w:t>
            </w:r>
            <w:proofErr w:type="spellStart"/>
            <w:r w:rsidRPr="00BE4656">
              <w:rPr>
                <w:color w:val="000000"/>
                <w:lang w:eastAsia="ru-RU"/>
              </w:rPr>
              <w:t>трехполюсный</w:t>
            </w:r>
            <w:proofErr w:type="spellEnd"/>
            <w:r w:rsidRPr="00BE4656">
              <w:rPr>
                <w:color w:val="000000"/>
                <w:lang w:eastAsia="ru-RU"/>
              </w:rPr>
              <w:t xml:space="preserve"> напряжением до 1 кВ с электромагнитным, тепловым или комбинированным </w:t>
            </w:r>
            <w:proofErr w:type="spellStart"/>
            <w:r w:rsidRPr="00BE4656">
              <w:rPr>
                <w:color w:val="000000"/>
                <w:lang w:eastAsia="ru-RU"/>
              </w:rPr>
              <w:t>расцепителем</w:t>
            </w:r>
            <w:proofErr w:type="spellEnd"/>
            <w:r w:rsidRPr="00BE4656">
              <w:rPr>
                <w:color w:val="000000"/>
                <w:lang w:eastAsia="ru-RU"/>
              </w:rPr>
              <w:t>, номинальный ток до 50</w:t>
            </w:r>
            <w:proofErr w:type="gramStart"/>
            <w:r w:rsidRPr="00BE4656">
              <w:rPr>
                <w:color w:val="000000"/>
                <w:lang w:eastAsia="ru-RU"/>
              </w:rPr>
              <w:t xml:space="preserve"> А</w:t>
            </w:r>
            <w:proofErr w:type="gramEnd"/>
          </w:p>
        </w:tc>
        <w:tc>
          <w:tcPr>
            <w:tcW w:w="1842" w:type="dxa"/>
            <w:gridSpan w:val="2"/>
            <w:tcBorders>
              <w:top w:val="nil"/>
              <w:left w:val="nil"/>
              <w:bottom w:val="single" w:sz="4" w:space="0" w:color="auto"/>
              <w:right w:val="single" w:sz="4" w:space="0" w:color="auto"/>
            </w:tcBorders>
            <w:shd w:val="clear" w:color="auto" w:fill="auto"/>
            <w:hideMark/>
          </w:tcPr>
          <w:p w:rsidR="00BC2D25" w:rsidRPr="00BE4656" w:rsidRDefault="00BC2D25" w:rsidP="00070ECC">
            <w:pPr>
              <w:suppressAutoHyphens w:val="0"/>
              <w:jc w:val="center"/>
              <w:rPr>
                <w:color w:val="000000"/>
                <w:lang w:eastAsia="ru-RU"/>
              </w:rPr>
            </w:pPr>
            <w:r w:rsidRPr="00BE4656">
              <w:rPr>
                <w:color w:val="000000"/>
                <w:lang w:eastAsia="ru-RU"/>
              </w:rPr>
              <w:t>1 шт.</w:t>
            </w:r>
          </w:p>
        </w:tc>
        <w:tc>
          <w:tcPr>
            <w:tcW w:w="1262" w:type="dxa"/>
            <w:tcBorders>
              <w:top w:val="nil"/>
              <w:left w:val="nil"/>
              <w:bottom w:val="single" w:sz="4" w:space="0" w:color="auto"/>
              <w:right w:val="single" w:sz="4" w:space="0" w:color="auto"/>
            </w:tcBorders>
            <w:shd w:val="clear" w:color="auto" w:fill="auto"/>
            <w:hideMark/>
          </w:tcPr>
          <w:p w:rsidR="00BC2D25" w:rsidRPr="00BE4656" w:rsidRDefault="00BC2D25" w:rsidP="00070ECC">
            <w:pPr>
              <w:suppressAutoHyphens w:val="0"/>
              <w:jc w:val="right"/>
              <w:rPr>
                <w:color w:val="000000"/>
                <w:lang w:eastAsia="ru-RU"/>
              </w:rPr>
            </w:pPr>
            <w:r w:rsidRPr="00BE4656">
              <w:rPr>
                <w:color w:val="000000"/>
                <w:lang w:eastAsia="ru-RU"/>
              </w:rPr>
              <w:t>4</w:t>
            </w:r>
          </w:p>
        </w:tc>
      </w:tr>
      <w:tr w:rsidR="00BC2D25" w:rsidRPr="00BE4656" w:rsidTr="00070ECC">
        <w:trPr>
          <w:trHeight w:val="612"/>
        </w:trPr>
        <w:tc>
          <w:tcPr>
            <w:tcW w:w="834" w:type="dxa"/>
            <w:tcBorders>
              <w:top w:val="nil"/>
              <w:left w:val="single" w:sz="4" w:space="0" w:color="auto"/>
              <w:bottom w:val="single" w:sz="4" w:space="0" w:color="auto"/>
              <w:right w:val="single" w:sz="4" w:space="0" w:color="auto"/>
            </w:tcBorders>
            <w:shd w:val="clear" w:color="auto" w:fill="auto"/>
            <w:hideMark/>
          </w:tcPr>
          <w:p w:rsidR="00BC2D25" w:rsidRPr="00BE4656" w:rsidRDefault="00BC2D25" w:rsidP="00070ECC">
            <w:pPr>
              <w:suppressAutoHyphens w:val="0"/>
              <w:jc w:val="center"/>
              <w:rPr>
                <w:color w:val="000000"/>
                <w:lang w:eastAsia="ru-RU"/>
              </w:rPr>
            </w:pPr>
            <w:r>
              <w:rPr>
                <w:color w:val="000000"/>
                <w:lang w:eastAsia="ru-RU"/>
              </w:rPr>
              <w:t>41</w:t>
            </w:r>
          </w:p>
        </w:tc>
        <w:tc>
          <w:tcPr>
            <w:tcW w:w="5971" w:type="dxa"/>
            <w:gridSpan w:val="4"/>
            <w:tcBorders>
              <w:top w:val="nil"/>
              <w:left w:val="nil"/>
              <w:bottom w:val="single" w:sz="4" w:space="0" w:color="auto"/>
              <w:right w:val="single" w:sz="4" w:space="0" w:color="auto"/>
            </w:tcBorders>
            <w:shd w:val="clear" w:color="auto" w:fill="auto"/>
            <w:hideMark/>
          </w:tcPr>
          <w:p w:rsidR="00BC2D25" w:rsidRPr="00BE4656" w:rsidRDefault="00BC2D25" w:rsidP="00070ECC">
            <w:pPr>
              <w:suppressAutoHyphens w:val="0"/>
              <w:rPr>
                <w:color w:val="000000"/>
                <w:lang w:eastAsia="ru-RU"/>
              </w:rPr>
            </w:pPr>
            <w:r w:rsidRPr="00BE4656">
              <w:rPr>
                <w:color w:val="000000"/>
                <w:lang w:eastAsia="ru-RU"/>
              </w:rPr>
              <w:t>Замер полного сопротивления цепи «фаза-нуль»</w:t>
            </w:r>
          </w:p>
        </w:tc>
        <w:tc>
          <w:tcPr>
            <w:tcW w:w="1842" w:type="dxa"/>
            <w:gridSpan w:val="2"/>
            <w:tcBorders>
              <w:top w:val="nil"/>
              <w:left w:val="nil"/>
              <w:bottom w:val="single" w:sz="4" w:space="0" w:color="auto"/>
              <w:right w:val="single" w:sz="4" w:space="0" w:color="auto"/>
            </w:tcBorders>
            <w:shd w:val="clear" w:color="auto" w:fill="auto"/>
            <w:hideMark/>
          </w:tcPr>
          <w:p w:rsidR="00BC2D25" w:rsidRPr="00BE4656" w:rsidRDefault="00BC2D25" w:rsidP="00070ECC">
            <w:pPr>
              <w:suppressAutoHyphens w:val="0"/>
              <w:jc w:val="center"/>
              <w:rPr>
                <w:color w:val="000000"/>
                <w:lang w:eastAsia="ru-RU"/>
              </w:rPr>
            </w:pPr>
            <w:r w:rsidRPr="00BE4656">
              <w:rPr>
                <w:color w:val="000000"/>
                <w:lang w:eastAsia="ru-RU"/>
              </w:rPr>
              <w:t>1 токоприемник</w:t>
            </w:r>
          </w:p>
        </w:tc>
        <w:tc>
          <w:tcPr>
            <w:tcW w:w="1262" w:type="dxa"/>
            <w:tcBorders>
              <w:top w:val="nil"/>
              <w:left w:val="nil"/>
              <w:bottom w:val="single" w:sz="4" w:space="0" w:color="auto"/>
              <w:right w:val="single" w:sz="4" w:space="0" w:color="auto"/>
            </w:tcBorders>
            <w:shd w:val="clear" w:color="auto" w:fill="auto"/>
            <w:hideMark/>
          </w:tcPr>
          <w:p w:rsidR="00BC2D25" w:rsidRPr="00BE4656" w:rsidRDefault="00BC2D25" w:rsidP="00070ECC">
            <w:pPr>
              <w:suppressAutoHyphens w:val="0"/>
              <w:jc w:val="right"/>
              <w:rPr>
                <w:color w:val="000000"/>
                <w:lang w:eastAsia="ru-RU"/>
              </w:rPr>
            </w:pPr>
            <w:r w:rsidRPr="00BE4656">
              <w:rPr>
                <w:color w:val="000000"/>
                <w:lang w:eastAsia="ru-RU"/>
              </w:rPr>
              <w:t>1</w:t>
            </w:r>
          </w:p>
        </w:tc>
      </w:tr>
      <w:tr w:rsidR="00BC2D25" w:rsidRPr="00BE4656" w:rsidTr="00070ECC">
        <w:trPr>
          <w:trHeight w:val="1575"/>
        </w:trPr>
        <w:tc>
          <w:tcPr>
            <w:tcW w:w="834" w:type="dxa"/>
            <w:tcBorders>
              <w:top w:val="nil"/>
              <w:left w:val="single" w:sz="4" w:space="0" w:color="auto"/>
              <w:bottom w:val="single" w:sz="4" w:space="0" w:color="auto"/>
              <w:right w:val="single" w:sz="4" w:space="0" w:color="auto"/>
            </w:tcBorders>
            <w:shd w:val="clear" w:color="auto" w:fill="auto"/>
            <w:hideMark/>
          </w:tcPr>
          <w:p w:rsidR="00BC2D25" w:rsidRPr="00BE4656" w:rsidRDefault="00BC2D25" w:rsidP="00070ECC">
            <w:pPr>
              <w:suppressAutoHyphens w:val="0"/>
              <w:jc w:val="center"/>
              <w:rPr>
                <w:color w:val="000000"/>
                <w:lang w:eastAsia="ru-RU"/>
              </w:rPr>
            </w:pPr>
            <w:r>
              <w:rPr>
                <w:color w:val="000000"/>
                <w:lang w:eastAsia="ru-RU"/>
              </w:rPr>
              <w:t>42</w:t>
            </w:r>
          </w:p>
        </w:tc>
        <w:tc>
          <w:tcPr>
            <w:tcW w:w="5971" w:type="dxa"/>
            <w:gridSpan w:val="4"/>
            <w:tcBorders>
              <w:top w:val="nil"/>
              <w:left w:val="nil"/>
              <w:bottom w:val="single" w:sz="4" w:space="0" w:color="auto"/>
              <w:right w:val="single" w:sz="4" w:space="0" w:color="auto"/>
            </w:tcBorders>
            <w:shd w:val="clear" w:color="auto" w:fill="auto"/>
            <w:hideMark/>
          </w:tcPr>
          <w:p w:rsidR="00BC2D25" w:rsidRPr="00BE4656" w:rsidRDefault="00BC2D25" w:rsidP="00070ECC">
            <w:pPr>
              <w:suppressAutoHyphens w:val="0"/>
              <w:rPr>
                <w:color w:val="000000"/>
                <w:lang w:eastAsia="ru-RU"/>
              </w:rPr>
            </w:pPr>
            <w:r w:rsidRPr="00BE4656">
              <w:rPr>
                <w:color w:val="000000"/>
                <w:lang w:eastAsia="ru-RU"/>
              </w:rPr>
              <w:t xml:space="preserve">Измерение сопротивления изоляции </w:t>
            </w:r>
            <w:proofErr w:type="spellStart"/>
            <w:r w:rsidRPr="00BE4656">
              <w:rPr>
                <w:color w:val="000000"/>
                <w:lang w:eastAsia="ru-RU"/>
              </w:rPr>
              <w:t>мегаомметром</w:t>
            </w:r>
            <w:proofErr w:type="spellEnd"/>
            <w:r w:rsidRPr="00BE4656">
              <w:rPr>
                <w:color w:val="000000"/>
                <w:lang w:eastAsia="ru-RU"/>
              </w:rPr>
              <w:t xml:space="preserve"> кабельных и других линий напряжением до 1 кВ, предназначенных для передачи электроэнергии к распределительным устройствам, щитам, шкафам, коммутационным аппаратам и </w:t>
            </w:r>
            <w:proofErr w:type="spellStart"/>
            <w:r w:rsidRPr="00BE4656">
              <w:rPr>
                <w:color w:val="000000"/>
                <w:lang w:eastAsia="ru-RU"/>
              </w:rPr>
              <w:t>электропотребителям</w:t>
            </w:r>
            <w:proofErr w:type="spellEnd"/>
          </w:p>
        </w:tc>
        <w:tc>
          <w:tcPr>
            <w:tcW w:w="1842" w:type="dxa"/>
            <w:gridSpan w:val="2"/>
            <w:tcBorders>
              <w:top w:val="nil"/>
              <w:left w:val="nil"/>
              <w:bottom w:val="single" w:sz="4" w:space="0" w:color="auto"/>
              <w:right w:val="single" w:sz="4" w:space="0" w:color="auto"/>
            </w:tcBorders>
            <w:shd w:val="clear" w:color="auto" w:fill="auto"/>
            <w:hideMark/>
          </w:tcPr>
          <w:p w:rsidR="00BC2D25" w:rsidRDefault="00BC2D25" w:rsidP="001B05C0">
            <w:pPr>
              <w:pStyle w:val="aff9"/>
              <w:numPr>
                <w:ilvl w:val="0"/>
                <w:numId w:val="34"/>
              </w:numPr>
              <w:suppressAutoHyphens w:val="0"/>
              <w:jc w:val="center"/>
              <w:rPr>
                <w:color w:val="000000"/>
                <w:lang w:eastAsia="ru-RU"/>
              </w:rPr>
            </w:pPr>
            <w:r w:rsidRPr="00C8166E">
              <w:rPr>
                <w:color w:val="000000"/>
                <w:lang w:eastAsia="ru-RU"/>
              </w:rPr>
              <w:t>линия</w:t>
            </w:r>
          </w:p>
        </w:tc>
        <w:tc>
          <w:tcPr>
            <w:tcW w:w="1262" w:type="dxa"/>
            <w:tcBorders>
              <w:top w:val="nil"/>
              <w:left w:val="nil"/>
              <w:bottom w:val="single" w:sz="4" w:space="0" w:color="auto"/>
              <w:right w:val="single" w:sz="4" w:space="0" w:color="auto"/>
            </w:tcBorders>
            <w:shd w:val="clear" w:color="auto" w:fill="auto"/>
            <w:hideMark/>
          </w:tcPr>
          <w:p w:rsidR="00BC2D25" w:rsidRPr="00BE4656" w:rsidRDefault="00BC2D25" w:rsidP="00070ECC">
            <w:pPr>
              <w:suppressAutoHyphens w:val="0"/>
              <w:jc w:val="right"/>
              <w:rPr>
                <w:color w:val="000000"/>
                <w:lang w:eastAsia="ru-RU"/>
              </w:rPr>
            </w:pPr>
            <w:r w:rsidRPr="00BE4656">
              <w:rPr>
                <w:color w:val="000000"/>
                <w:lang w:eastAsia="ru-RU"/>
              </w:rPr>
              <w:t>1</w:t>
            </w:r>
          </w:p>
        </w:tc>
      </w:tr>
    </w:tbl>
    <w:p w:rsidR="00BC2D25" w:rsidRDefault="00BC2D25" w:rsidP="00BC2D25">
      <w:pPr>
        <w:tabs>
          <w:tab w:val="center" w:pos="4820"/>
        </w:tabs>
        <w:jc w:val="both"/>
        <w:rPr>
          <w:sz w:val="28"/>
          <w:szCs w:val="28"/>
        </w:rPr>
      </w:pPr>
    </w:p>
    <w:p w:rsidR="00BC2D25" w:rsidRDefault="00BC2D25" w:rsidP="00BC2D25">
      <w:pPr>
        <w:pStyle w:val="affc"/>
        <w:ind w:firstLine="851"/>
        <w:jc w:val="both"/>
        <w:rPr>
          <w:rFonts w:ascii="Times New Roman" w:hAnsi="Times New Roman"/>
          <w:b/>
          <w:sz w:val="28"/>
          <w:szCs w:val="28"/>
        </w:rPr>
      </w:pPr>
      <w:r w:rsidRPr="00132BBB">
        <w:rPr>
          <w:rFonts w:ascii="Times New Roman" w:hAnsi="Times New Roman"/>
          <w:b/>
          <w:sz w:val="28"/>
          <w:szCs w:val="28"/>
        </w:rPr>
        <w:t>4.</w:t>
      </w:r>
      <w:r>
        <w:rPr>
          <w:rFonts w:ascii="Times New Roman" w:hAnsi="Times New Roman"/>
          <w:b/>
          <w:sz w:val="28"/>
          <w:szCs w:val="28"/>
        </w:rPr>
        <w:t>5</w:t>
      </w:r>
      <w:r w:rsidRPr="00132BBB">
        <w:rPr>
          <w:rFonts w:ascii="Times New Roman" w:hAnsi="Times New Roman"/>
          <w:b/>
          <w:sz w:val="28"/>
          <w:szCs w:val="28"/>
        </w:rPr>
        <w:t xml:space="preserve">. </w:t>
      </w:r>
      <w:r>
        <w:rPr>
          <w:rFonts w:ascii="Times New Roman" w:hAnsi="Times New Roman"/>
          <w:b/>
          <w:sz w:val="28"/>
          <w:szCs w:val="28"/>
        </w:rPr>
        <w:t>Требования к материалам и оборудованию, применяемым для выполнения работ.</w:t>
      </w:r>
    </w:p>
    <w:p w:rsidR="00BC2D25" w:rsidRPr="008E2250" w:rsidRDefault="00BC2D25" w:rsidP="00BC2D25">
      <w:pPr>
        <w:pStyle w:val="affc"/>
        <w:ind w:firstLine="851"/>
        <w:jc w:val="both"/>
        <w:rPr>
          <w:rFonts w:ascii="Times New Roman" w:hAnsi="Times New Roman"/>
          <w:sz w:val="28"/>
          <w:szCs w:val="28"/>
        </w:rPr>
      </w:pPr>
      <w:r w:rsidRPr="008E2250">
        <w:rPr>
          <w:rFonts w:ascii="Times New Roman" w:hAnsi="Times New Roman"/>
          <w:sz w:val="28"/>
          <w:szCs w:val="28"/>
        </w:rPr>
        <w:t>Материалы, применяемые для производства работ – в соответствии с ведомостью объемов работ.</w:t>
      </w:r>
    </w:p>
    <w:p w:rsidR="00BC2D25" w:rsidRPr="003B5F4D" w:rsidRDefault="00BC2D25" w:rsidP="00BC2D25">
      <w:pPr>
        <w:pStyle w:val="affc"/>
        <w:ind w:firstLine="851"/>
        <w:jc w:val="both"/>
        <w:rPr>
          <w:rFonts w:ascii="Times New Roman" w:eastAsia="Arial" w:hAnsi="Times New Roman"/>
          <w:sz w:val="28"/>
          <w:szCs w:val="28"/>
        </w:rPr>
      </w:pPr>
      <w:r w:rsidRPr="003B5F4D">
        <w:rPr>
          <w:rFonts w:ascii="Times New Roman" w:hAnsi="Times New Roman"/>
          <w:sz w:val="28"/>
          <w:szCs w:val="28"/>
          <w:lang w:eastAsia="ru-RU"/>
        </w:rPr>
        <w:t xml:space="preserve">При выполнении работ допускается применение материалов, эквивалентных по качеству и характеристикам указанных в </w:t>
      </w:r>
      <w:proofErr w:type="spellStart"/>
      <w:r w:rsidRPr="003B5F4D">
        <w:rPr>
          <w:rFonts w:ascii="Times New Roman" w:hAnsi="Times New Roman"/>
          <w:sz w:val="28"/>
          <w:szCs w:val="28"/>
          <w:lang w:eastAsia="ru-RU"/>
        </w:rPr>
        <w:t>пп</w:t>
      </w:r>
      <w:proofErr w:type="spellEnd"/>
      <w:r w:rsidRPr="003B5F4D">
        <w:rPr>
          <w:rFonts w:ascii="Times New Roman" w:hAnsi="Times New Roman"/>
          <w:sz w:val="28"/>
          <w:szCs w:val="28"/>
          <w:lang w:eastAsia="ru-RU"/>
        </w:rPr>
        <w:t xml:space="preserve">. 4.4. настоящего технического задания, в этом случае к финансово-коммерческому предложению оформляется приложение № </w:t>
      </w:r>
      <w:r>
        <w:rPr>
          <w:rFonts w:ascii="Times New Roman" w:hAnsi="Times New Roman"/>
          <w:sz w:val="28"/>
          <w:szCs w:val="28"/>
          <w:lang w:eastAsia="ru-RU"/>
        </w:rPr>
        <w:t>2</w:t>
      </w:r>
      <w:r w:rsidRPr="003B5F4D">
        <w:rPr>
          <w:rFonts w:ascii="Times New Roman" w:hAnsi="Times New Roman"/>
          <w:sz w:val="28"/>
          <w:szCs w:val="28"/>
          <w:lang w:eastAsia="ru-RU"/>
        </w:rPr>
        <w:t>.</w:t>
      </w:r>
    </w:p>
    <w:p w:rsidR="00BC2D25" w:rsidRPr="008E2250" w:rsidRDefault="00BC2D25" w:rsidP="00BC2D25">
      <w:pPr>
        <w:pStyle w:val="affc"/>
        <w:ind w:firstLine="851"/>
        <w:jc w:val="both"/>
        <w:rPr>
          <w:rFonts w:ascii="Times New Roman" w:hAnsi="Times New Roman"/>
          <w:sz w:val="28"/>
          <w:szCs w:val="28"/>
        </w:rPr>
      </w:pPr>
      <w:r w:rsidRPr="008E2250">
        <w:rPr>
          <w:rFonts w:ascii="Times New Roman" w:hAnsi="Times New Roman"/>
          <w:sz w:val="28"/>
          <w:szCs w:val="28"/>
        </w:rPr>
        <w:t>При производстве работ подрядчик должен иметь на месте работ и хранить вместе с общим журналом работ заверенные копии  технических паспортов и сертификатов (документов качества) на все примененные и применяемые на текущий момент материалы.</w:t>
      </w:r>
    </w:p>
    <w:p w:rsidR="00BC2D25" w:rsidRPr="008E2250" w:rsidRDefault="00BC2D25" w:rsidP="00BC2D25">
      <w:pPr>
        <w:pStyle w:val="affc"/>
        <w:ind w:firstLine="851"/>
        <w:jc w:val="both"/>
        <w:rPr>
          <w:rFonts w:ascii="Times New Roman" w:hAnsi="Times New Roman"/>
          <w:b/>
          <w:sz w:val="28"/>
          <w:szCs w:val="28"/>
        </w:rPr>
      </w:pPr>
      <w:r w:rsidRPr="008E2250">
        <w:rPr>
          <w:rFonts w:ascii="Times New Roman" w:hAnsi="Times New Roman"/>
          <w:sz w:val="28"/>
          <w:szCs w:val="28"/>
        </w:rPr>
        <w:t>Материал Заказчика (давальческий материал):</w:t>
      </w:r>
    </w:p>
    <w:p w:rsidR="00BC2D25" w:rsidRPr="00306403" w:rsidRDefault="00BC2D25" w:rsidP="00BC2D25">
      <w:pPr>
        <w:pStyle w:val="affc"/>
        <w:ind w:firstLine="851"/>
        <w:jc w:val="both"/>
        <w:rPr>
          <w:rFonts w:ascii="Times New Roman" w:hAnsi="Times New Roman"/>
          <w:sz w:val="28"/>
          <w:szCs w:val="28"/>
          <w:highlight w:val="yellow"/>
        </w:rPr>
      </w:pPr>
      <w:r w:rsidRPr="008E2250">
        <w:rPr>
          <w:rFonts w:ascii="Times New Roman" w:hAnsi="Times New Roman"/>
          <w:sz w:val="28"/>
          <w:szCs w:val="28"/>
        </w:rPr>
        <w:t xml:space="preserve">1. </w:t>
      </w:r>
      <w:r>
        <w:rPr>
          <w:rFonts w:ascii="Times New Roman" w:hAnsi="Times New Roman"/>
          <w:sz w:val="28"/>
          <w:szCs w:val="28"/>
        </w:rPr>
        <w:t>Мачта</w:t>
      </w:r>
      <w:r w:rsidRPr="00F317C5">
        <w:rPr>
          <w:rFonts w:ascii="Times New Roman" w:hAnsi="Times New Roman"/>
          <w:sz w:val="28"/>
          <w:szCs w:val="28"/>
        </w:rPr>
        <w:t xml:space="preserve"> с мобильной короной ВМО-30/6-III-ц, монтажный комплект, эксплуатационный комплект</w:t>
      </w:r>
      <w:r>
        <w:rPr>
          <w:rFonts w:ascii="Times New Roman" w:hAnsi="Times New Roman"/>
          <w:sz w:val="28"/>
          <w:szCs w:val="28"/>
        </w:rPr>
        <w:t xml:space="preserve"> – 1 шт.</w:t>
      </w:r>
    </w:p>
    <w:p w:rsidR="00BC2D25" w:rsidRDefault="00BC2D25" w:rsidP="00BC2D25">
      <w:pPr>
        <w:pStyle w:val="affc"/>
        <w:ind w:firstLine="851"/>
        <w:jc w:val="both"/>
        <w:rPr>
          <w:rFonts w:ascii="Times New Roman" w:hAnsi="Times New Roman"/>
          <w:sz w:val="28"/>
          <w:szCs w:val="28"/>
        </w:rPr>
      </w:pPr>
      <w:r>
        <w:rPr>
          <w:rFonts w:ascii="Times New Roman" w:hAnsi="Times New Roman"/>
          <w:sz w:val="28"/>
          <w:szCs w:val="28"/>
        </w:rPr>
        <w:t>Передача материалов Исполнителю работ оформляется Накладной на отпуск материалов на сторону (форма №М-15) (Приложение №1 Технического задания).</w:t>
      </w:r>
    </w:p>
    <w:p w:rsidR="00BC2D25" w:rsidRDefault="00BC2D25" w:rsidP="00BC2D25">
      <w:pPr>
        <w:pStyle w:val="affc"/>
        <w:ind w:firstLine="851"/>
        <w:jc w:val="both"/>
        <w:rPr>
          <w:rFonts w:ascii="Times New Roman" w:hAnsi="Times New Roman"/>
          <w:sz w:val="28"/>
          <w:szCs w:val="28"/>
        </w:rPr>
      </w:pPr>
      <w:r>
        <w:rPr>
          <w:rFonts w:ascii="Times New Roman" w:hAnsi="Times New Roman"/>
          <w:sz w:val="28"/>
          <w:szCs w:val="28"/>
        </w:rPr>
        <w:t>Возврат Заказчику остатка неизрасходованных давальческих материалов Исполнитель оформляет Накладной по форме №М-15 с указанием реквизитов договора.</w:t>
      </w:r>
    </w:p>
    <w:p w:rsidR="00BC2D25" w:rsidRPr="008E2250" w:rsidRDefault="00BC2D25" w:rsidP="00BC2D25">
      <w:pPr>
        <w:pStyle w:val="affc"/>
        <w:ind w:firstLine="851"/>
        <w:jc w:val="both"/>
        <w:rPr>
          <w:rFonts w:ascii="Times New Roman" w:hAnsi="Times New Roman"/>
          <w:sz w:val="28"/>
          <w:szCs w:val="28"/>
        </w:rPr>
      </w:pPr>
      <w:r>
        <w:rPr>
          <w:rFonts w:ascii="Times New Roman" w:hAnsi="Times New Roman"/>
          <w:sz w:val="28"/>
          <w:szCs w:val="28"/>
        </w:rPr>
        <w:t xml:space="preserve">При этом Исполнитель обязан </w:t>
      </w:r>
      <w:proofErr w:type="gramStart"/>
      <w:r>
        <w:rPr>
          <w:rFonts w:ascii="Times New Roman" w:hAnsi="Times New Roman"/>
          <w:sz w:val="28"/>
          <w:szCs w:val="28"/>
        </w:rPr>
        <w:t>предоставить Заказчику отчет</w:t>
      </w:r>
      <w:proofErr w:type="gramEnd"/>
      <w:r>
        <w:rPr>
          <w:rFonts w:ascii="Times New Roman" w:hAnsi="Times New Roman"/>
          <w:sz w:val="28"/>
          <w:szCs w:val="28"/>
        </w:rPr>
        <w:t xml:space="preserve"> об израсходованных материалах (Приложение №2 Технического задания).</w:t>
      </w:r>
    </w:p>
    <w:p w:rsidR="00BC2D25" w:rsidRDefault="00BC2D25" w:rsidP="00BC2D25">
      <w:pPr>
        <w:pStyle w:val="affc"/>
        <w:jc w:val="both"/>
        <w:rPr>
          <w:rFonts w:ascii="Times New Roman" w:hAnsi="Times New Roman"/>
          <w:sz w:val="28"/>
          <w:szCs w:val="28"/>
        </w:rPr>
      </w:pPr>
    </w:p>
    <w:p w:rsidR="00BC2D25" w:rsidRDefault="00BC2D25" w:rsidP="00BC2D25">
      <w:pPr>
        <w:pStyle w:val="affc"/>
        <w:jc w:val="both"/>
        <w:rPr>
          <w:rFonts w:ascii="Times New Roman" w:hAnsi="Times New Roman"/>
          <w:b/>
          <w:sz w:val="28"/>
          <w:szCs w:val="28"/>
        </w:rPr>
      </w:pPr>
      <w:r>
        <w:rPr>
          <w:rFonts w:ascii="Times New Roman" w:hAnsi="Times New Roman"/>
          <w:b/>
          <w:sz w:val="28"/>
          <w:szCs w:val="28"/>
        </w:rPr>
        <w:tab/>
        <w:t xml:space="preserve">     </w:t>
      </w:r>
      <w:r w:rsidRPr="00132BBB">
        <w:rPr>
          <w:rFonts w:ascii="Times New Roman" w:hAnsi="Times New Roman"/>
          <w:b/>
          <w:sz w:val="28"/>
          <w:szCs w:val="28"/>
        </w:rPr>
        <w:t>4.</w:t>
      </w:r>
      <w:r>
        <w:rPr>
          <w:rFonts w:ascii="Times New Roman" w:hAnsi="Times New Roman"/>
          <w:b/>
          <w:sz w:val="28"/>
          <w:szCs w:val="28"/>
        </w:rPr>
        <w:t>6</w:t>
      </w:r>
      <w:r w:rsidRPr="00132BBB">
        <w:rPr>
          <w:rFonts w:ascii="Times New Roman" w:hAnsi="Times New Roman"/>
          <w:b/>
          <w:sz w:val="28"/>
          <w:szCs w:val="28"/>
        </w:rPr>
        <w:t xml:space="preserve">. </w:t>
      </w:r>
      <w:r>
        <w:rPr>
          <w:rFonts w:ascii="Times New Roman" w:hAnsi="Times New Roman"/>
          <w:b/>
          <w:sz w:val="28"/>
          <w:szCs w:val="28"/>
        </w:rPr>
        <w:t>Перечень проектной и рабочей документации.</w:t>
      </w:r>
    </w:p>
    <w:p w:rsidR="00BC2D25" w:rsidRPr="00390D9D" w:rsidRDefault="00BC2D25" w:rsidP="00BC2D25">
      <w:pPr>
        <w:pStyle w:val="affc"/>
        <w:jc w:val="both"/>
        <w:rPr>
          <w:rFonts w:ascii="Times New Roman" w:hAnsi="Times New Roman"/>
          <w:sz w:val="28"/>
          <w:szCs w:val="28"/>
        </w:rPr>
      </w:pPr>
      <w:r w:rsidRPr="00390D9D">
        <w:rPr>
          <w:rFonts w:ascii="Times New Roman" w:hAnsi="Times New Roman"/>
          <w:sz w:val="28"/>
          <w:szCs w:val="28"/>
        </w:rPr>
        <w:tab/>
      </w:r>
      <w:r>
        <w:rPr>
          <w:rFonts w:ascii="Times New Roman" w:hAnsi="Times New Roman"/>
          <w:sz w:val="28"/>
          <w:szCs w:val="28"/>
        </w:rPr>
        <w:t xml:space="preserve">     </w:t>
      </w:r>
      <w:r w:rsidRPr="00390D9D">
        <w:rPr>
          <w:rFonts w:ascii="Times New Roman" w:hAnsi="Times New Roman"/>
          <w:sz w:val="28"/>
          <w:szCs w:val="28"/>
        </w:rPr>
        <w:t xml:space="preserve">До начала производства работ Заказчик передает Исполнителю документацию </w:t>
      </w:r>
      <w:r>
        <w:rPr>
          <w:rFonts w:ascii="Times New Roman" w:hAnsi="Times New Roman"/>
          <w:sz w:val="28"/>
          <w:szCs w:val="28"/>
        </w:rPr>
        <w:t>на основании</w:t>
      </w:r>
      <w:r w:rsidRPr="00390D9D">
        <w:rPr>
          <w:rFonts w:ascii="Times New Roman" w:hAnsi="Times New Roman"/>
          <w:sz w:val="28"/>
          <w:szCs w:val="28"/>
        </w:rPr>
        <w:t xml:space="preserve"> Акта передачи.</w:t>
      </w:r>
    </w:p>
    <w:p w:rsidR="00BC2D25" w:rsidRDefault="00BC2D25" w:rsidP="00BC2D25">
      <w:pPr>
        <w:pStyle w:val="affc"/>
        <w:jc w:val="both"/>
        <w:rPr>
          <w:rFonts w:ascii="Times New Roman" w:hAnsi="Times New Roman"/>
          <w:sz w:val="28"/>
          <w:szCs w:val="28"/>
        </w:rPr>
      </w:pPr>
      <w:r>
        <w:rPr>
          <w:rFonts w:ascii="Times New Roman" w:hAnsi="Times New Roman"/>
          <w:sz w:val="28"/>
          <w:szCs w:val="28"/>
        </w:rPr>
        <w:tab/>
        <w:t xml:space="preserve">    </w:t>
      </w:r>
      <w:r w:rsidRPr="00390D9D">
        <w:rPr>
          <w:rFonts w:ascii="Times New Roman" w:hAnsi="Times New Roman"/>
          <w:sz w:val="28"/>
          <w:szCs w:val="28"/>
        </w:rPr>
        <w:t xml:space="preserve">Перечень документации установлен в таблице №2. </w:t>
      </w:r>
    </w:p>
    <w:p w:rsidR="00BC2D25" w:rsidRPr="0071029E" w:rsidRDefault="00BC2D25" w:rsidP="00BC2D25">
      <w:pPr>
        <w:pStyle w:val="affc"/>
        <w:rPr>
          <w:rFonts w:ascii="Times New Roman" w:hAnsi="Times New Roman"/>
          <w:i/>
          <w:sz w:val="28"/>
          <w:szCs w:val="28"/>
        </w:rPr>
      </w:pPr>
      <w:r>
        <w:rPr>
          <w:rFonts w:ascii="Times New Roman" w:hAnsi="Times New Roman"/>
          <w:i/>
          <w:sz w:val="28"/>
          <w:szCs w:val="28"/>
        </w:rPr>
        <w:t xml:space="preserve">               </w:t>
      </w:r>
      <w:r w:rsidRPr="0071029E">
        <w:rPr>
          <w:rFonts w:ascii="Times New Roman" w:hAnsi="Times New Roman"/>
          <w:i/>
          <w:sz w:val="28"/>
          <w:szCs w:val="28"/>
        </w:rPr>
        <w:t>Таблица 2.</w:t>
      </w:r>
      <w:r>
        <w:rPr>
          <w:rFonts w:ascii="Times New Roman" w:hAnsi="Times New Roman"/>
          <w:i/>
          <w:sz w:val="28"/>
          <w:szCs w:val="28"/>
        </w:rPr>
        <w:t>- Перечень документации</w:t>
      </w:r>
      <w:r w:rsidRPr="0071029E">
        <w:rPr>
          <w:rFonts w:ascii="Times New Roman" w:hAnsi="Times New Roman"/>
          <w:i/>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4"/>
        <w:gridCol w:w="2633"/>
        <w:gridCol w:w="4221"/>
        <w:gridCol w:w="2406"/>
      </w:tblGrid>
      <w:tr w:rsidR="00BC2D25" w:rsidRPr="002A6538" w:rsidTr="00070ECC">
        <w:tc>
          <w:tcPr>
            <w:tcW w:w="594" w:type="dxa"/>
          </w:tcPr>
          <w:p w:rsidR="00BC2D25" w:rsidRPr="002A6538" w:rsidRDefault="00BC2D25" w:rsidP="00070ECC">
            <w:pPr>
              <w:pStyle w:val="affc"/>
              <w:jc w:val="center"/>
              <w:rPr>
                <w:rFonts w:ascii="Times New Roman" w:hAnsi="Times New Roman"/>
                <w:sz w:val="28"/>
                <w:szCs w:val="28"/>
              </w:rPr>
            </w:pPr>
            <w:r w:rsidRPr="002A6538">
              <w:rPr>
                <w:rFonts w:ascii="Times New Roman" w:hAnsi="Times New Roman"/>
                <w:sz w:val="28"/>
                <w:szCs w:val="28"/>
              </w:rPr>
              <w:t xml:space="preserve">№ </w:t>
            </w:r>
            <w:proofErr w:type="spellStart"/>
            <w:proofErr w:type="gramStart"/>
            <w:r w:rsidRPr="002A6538">
              <w:rPr>
                <w:rFonts w:ascii="Times New Roman" w:hAnsi="Times New Roman"/>
                <w:sz w:val="28"/>
                <w:szCs w:val="28"/>
              </w:rPr>
              <w:t>п</w:t>
            </w:r>
            <w:proofErr w:type="spellEnd"/>
            <w:proofErr w:type="gramEnd"/>
            <w:r w:rsidRPr="002A6538">
              <w:rPr>
                <w:rFonts w:ascii="Times New Roman" w:hAnsi="Times New Roman"/>
                <w:sz w:val="28"/>
                <w:szCs w:val="28"/>
              </w:rPr>
              <w:t>/</w:t>
            </w:r>
            <w:proofErr w:type="spellStart"/>
            <w:r w:rsidRPr="002A6538">
              <w:rPr>
                <w:rFonts w:ascii="Times New Roman" w:hAnsi="Times New Roman"/>
                <w:sz w:val="28"/>
                <w:szCs w:val="28"/>
              </w:rPr>
              <w:t>п</w:t>
            </w:r>
            <w:proofErr w:type="spellEnd"/>
          </w:p>
        </w:tc>
        <w:tc>
          <w:tcPr>
            <w:tcW w:w="2633" w:type="dxa"/>
          </w:tcPr>
          <w:p w:rsidR="00BC2D25" w:rsidRPr="002A6538" w:rsidRDefault="00BC2D25" w:rsidP="00070ECC">
            <w:pPr>
              <w:pStyle w:val="affc"/>
              <w:jc w:val="center"/>
              <w:rPr>
                <w:rFonts w:ascii="Times New Roman" w:hAnsi="Times New Roman"/>
                <w:sz w:val="28"/>
                <w:szCs w:val="28"/>
              </w:rPr>
            </w:pPr>
            <w:r w:rsidRPr="002A6538">
              <w:rPr>
                <w:rFonts w:ascii="Times New Roman" w:hAnsi="Times New Roman"/>
                <w:sz w:val="28"/>
                <w:szCs w:val="28"/>
              </w:rPr>
              <w:t>Шифр</w:t>
            </w:r>
          </w:p>
        </w:tc>
        <w:tc>
          <w:tcPr>
            <w:tcW w:w="4221" w:type="dxa"/>
          </w:tcPr>
          <w:p w:rsidR="00BC2D25" w:rsidRPr="002A6538" w:rsidRDefault="00BC2D25" w:rsidP="00070ECC">
            <w:pPr>
              <w:pStyle w:val="affc"/>
              <w:jc w:val="center"/>
              <w:rPr>
                <w:rFonts w:ascii="Times New Roman" w:hAnsi="Times New Roman"/>
                <w:sz w:val="28"/>
                <w:szCs w:val="28"/>
              </w:rPr>
            </w:pPr>
            <w:r w:rsidRPr="002A6538">
              <w:rPr>
                <w:rFonts w:ascii="Times New Roman" w:hAnsi="Times New Roman"/>
                <w:sz w:val="28"/>
                <w:szCs w:val="28"/>
              </w:rPr>
              <w:t>Наименование</w:t>
            </w:r>
          </w:p>
        </w:tc>
        <w:tc>
          <w:tcPr>
            <w:tcW w:w="2406" w:type="dxa"/>
          </w:tcPr>
          <w:p w:rsidR="00BC2D25" w:rsidRPr="002A6538" w:rsidRDefault="00BC2D25" w:rsidP="00070ECC">
            <w:pPr>
              <w:pStyle w:val="affc"/>
              <w:jc w:val="center"/>
              <w:rPr>
                <w:rFonts w:ascii="Times New Roman" w:hAnsi="Times New Roman"/>
                <w:sz w:val="28"/>
                <w:szCs w:val="28"/>
              </w:rPr>
            </w:pPr>
            <w:r w:rsidRPr="002A6538">
              <w:rPr>
                <w:rFonts w:ascii="Times New Roman" w:hAnsi="Times New Roman"/>
                <w:sz w:val="28"/>
                <w:szCs w:val="28"/>
              </w:rPr>
              <w:t>Примечание</w:t>
            </w:r>
          </w:p>
        </w:tc>
      </w:tr>
      <w:tr w:rsidR="00BC2D25" w:rsidRPr="002A6538" w:rsidTr="00070ECC">
        <w:tc>
          <w:tcPr>
            <w:tcW w:w="594" w:type="dxa"/>
          </w:tcPr>
          <w:p w:rsidR="00BC2D25" w:rsidRPr="002A6538" w:rsidRDefault="00BC2D25" w:rsidP="00070ECC">
            <w:pPr>
              <w:pStyle w:val="affc"/>
              <w:jc w:val="center"/>
              <w:rPr>
                <w:rFonts w:ascii="Times New Roman" w:hAnsi="Times New Roman"/>
                <w:sz w:val="28"/>
                <w:szCs w:val="28"/>
              </w:rPr>
            </w:pPr>
            <w:r w:rsidRPr="002A6538">
              <w:rPr>
                <w:rFonts w:ascii="Times New Roman" w:hAnsi="Times New Roman"/>
                <w:sz w:val="28"/>
                <w:szCs w:val="28"/>
              </w:rPr>
              <w:t>1</w:t>
            </w:r>
          </w:p>
        </w:tc>
        <w:tc>
          <w:tcPr>
            <w:tcW w:w="2633" w:type="dxa"/>
          </w:tcPr>
          <w:p w:rsidR="00BC2D25" w:rsidRPr="002A6538" w:rsidRDefault="00BC2D25" w:rsidP="00070ECC">
            <w:pPr>
              <w:pStyle w:val="affc"/>
              <w:jc w:val="both"/>
              <w:rPr>
                <w:rFonts w:ascii="Times New Roman" w:hAnsi="Times New Roman"/>
                <w:sz w:val="28"/>
                <w:szCs w:val="28"/>
              </w:rPr>
            </w:pPr>
            <w:r w:rsidRPr="00F317C5">
              <w:rPr>
                <w:rFonts w:ascii="Times New Roman" w:hAnsi="Times New Roman"/>
                <w:sz w:val="28"/>
                <w:szCs w:val="28"/>
              </w:rPr>
              <w:t>01-02-96-01-ПЗ</w:t>
            </w:r>
          </w:p>
        </w:tc>
        <w:tc>
          <w:tcPr>
            <w:tcW w:w="4221" w:type="dxa"/>
            <w:vMerge w:val="restart"/>
          </w:tcPr>
          <w:p w:rsidR="00BC2D25" w:rsidRPr="00F317C5" w:rsidRDefault="00BC2D25" w:rsidP="00070ECC">
            <w:pPr>
              <w:pStyle w:val="affc"/>
              <w:rPr>
                <w:rFonts w:ascii="Times New Roman" w:hAnsi="Times New Roman"/>
                <w:sz w:val="28"/>
                <w:szCs w:val="28"/>
                <w:highlight w:val="yellow"/>
              </w:rPr>
            </w:pPr>
            <w:r w:rsidRPr="00F317C5">
              <w:rPr>
                <w:rFonts w:ascii="Times New Roman" w:hAnsi="Times New Roman"/>
                <w:sz w:val="28"/>
                <w:szCs w:val="28"/>
              </w:rPr>
              <w:t xml:space="preserve">Система освещения инв. №014/01/00000056 (Устройство </w:t>
            </w:r>
            <w:r w:rsidRPr="00F317C5">
              <w:rPr>
                <w:rFonts w:ascii="Times New Roman" w:hAnsi="Times New Roman"/>
                <w:sz w:val="28"/>
                <w:szCs w:val="28"/>
              </w:rPr>
              <w:lastRenderedPageBreak/>
              <w:t>дополнительной мачты освещения)</w:t>
            </w:r>
            <w:r w:rsidRPr="00F317C5">
              <w:t xml:space="preserve"> </w:t>
            </w:r>
            <w:r w:rsidRPr="00F317C5">
              <w:rPr>
                <w:rFonts w:ascii="Times New Roman" w:hAnsi="Times New Roman"/>
                <w:sz w:val="28"/>
                <w:szCs w:val="28"/>
              </w:rPr>
              <w:t>Контейнерного терминала Благовещенск</w:t>
            </w:r>
          </w:p>
        </w:tc>
        <w:tc>
          <w:tcPr>
            <w:tcW w:w="2406" w:type="dxa"/>
            <w:vMerge w:val="restart"/>
          </w:tcPr>
          <w:p w:rsidR="00BC2D25" w:rsidRPr="00F317C5" w:rsidRDefault="00BC2D25" w:rsidP="00070ECC">
            <w:pPr>
              <w:pStyle w:val="affc"/>
              <w:jc w:val="both"/>
              <w:rPr>
                <w:rFonts w:ascii="Times New Roman" w:hAnsi="Times New Roman"/>
                <w:sz w:val="28"/>
                <w:szCs w:val="28"/>
                <w:highlight w:val="yellow"/>
              </w:rPr>
            </w:pPr>
            <w:r w:rsidRPr="005337A3">
              <w:rPr>
                <w:rFonts w:ascii="Times New Roman" w:hAnsi="Times New Roman"/>
                <w:sz w:val="28"/>
                <w:szCs w:val="28"/>
              </w:rPr>
              <w:lastRenderedPageBreak/>
              <w:t>Стадия ПД</w:t>
            </w:r>
          </w:p>
        </w:tc>
      </w:tr>
      <w:tr w:rsidR="00BC2D25" w:rsidRPr="002A6538" w:rsidTr="00070ECC">
        <w:tc>
          <w:tcPr>
            <w:tcW w:w="594" w:type="dxa"/>
          </w:tcPr>
          <w:p w:rsidR="00BC2D25" w:rsidRPr="002A6538" w:rsidRDefault="00BC2D25" w:rsidP="00070ECC">
            <w:pPr>
              <w:pStyle w:val="affc"/>
              <w:jc w:val="center"/>
              <w:rPr>
                <w:rFonts w:ascii="Times New Roman" w:hAnsi="Times New Roman"/>
                <w:sz w:val="28"/>
                <w:szCs w:val="28"/>
              </w:rPr>
            </w:pPr>
            <w:r w:rsidRPr="002A6538">
              <w:rPr>
                <w:rFonts w:ascii="Times New Roman" w:hAnsi="Times New Roman"/>
                <w:sz w:val="28"/>
                <w:szCs w:val="28"/>
              </w:rPr>
              <w:t>2</w:t>
            </w:r>
          </w:p>
        </w:tc>
        <w:tc>
          <w:tcPr>
            <w:tcW w:w="2633" w:type="dxa"/>
          </w:tcPr>
          <w:p w:rsidR="00BC2D25" w:rsidRPr="002A6538" w:rsidRDefault="00BC2D25" w:rsidP="00070ECC">
            <w:pPr>
              <w:pStyle w:val="affc"/>
              <w:jc w:val="both"/>
              <w:rPr>
                <w:rFonts w:ascii="Times New Roman" w:hAnsi="Times New Roman"/>
                <w:sz w:val="28"/>
                <w:szCs w:val="28"/>
              </w:rPr>
            </w:pPr>
            <w:r>
              <w:rPr>
                <w:rFonts w:ascii="Times New Roman" w:hAnsi="Times New Roman"/>
                <w:sz w:val="28"/>
                <w:szCs w:val="28"/>
              </w:rPr>
              <w:t>01-02-96-01-ЭН</w:t>
            </w:r>
          </w:p>
        </w:tc>
        <w:tc>
          <w:tcPr>
            <w:tcW w:w="4221" w:type="dxa"/>
            <w:vMerge/>
          </w:tcPr>
          <w:p w:rsidR="00BC2D25" w:rsidRPr="00F317C5" w:rsidRDefault="00BC2D25" w:rsidP="00070ECC">
            <w:pPr>
              <w:pStyle w:val="19"/>
              <w:rPr>
                <w:szCs w:val="28"/>
                <w:highlight w:val="yellow"/>
              </w:rPr>
            </w:pPr>
          </w:p>
        </w:tc>
        <w:tc>
          <w:tcPr>
            <w:tcW w:w="2406" w:type="dxa"/>
            <w:vMerge/>
          </w:tcPr>
          <w:p w:rsidR="00BC2D25" w:rsidRPr="00F317C5" w:rsidRDefault="00BC2D25" w:rsidP="00070ECC">
            <w:pPr>
              <w:pStyle w:val="affc"/>
              <w:jc w:val="both"/>
              <w:rPr>
                <w:rFonts w:ascii="Times New Roman" w:hAnsi="Times New Roman"/>
                <w:sz w:val="28"/>
                <w:szCs w:val="28"/>
                <w:highlight w:val="yellow"/>
              </w:rPr>
            </w:pPr>
          </w:p>
        </w:tc>
      </w:tr>
      <w:tr w:rsidR="00BC2D25" w:rsidRPr="002A6538" w:rsidTr="00070ECC">
        <w:tc>
          <w:tcPr>
            <w:tcW w:w="594" w:type="dxa"/>
          </w:tcPr>
          <w:p w:rsidR="00BC2D25" w:rsidRPr="002A6538" w:rsidRDefault="00BC2D25" w:rsidP="00070ECC">
            <w:pPr>
              <w:pStyle w:val="affc"/>
              <w:jc w:val="center"/>
              <w:rPr>
                <w:rFonts w:ascii="Times New Roman" w:hAnsi="Times New Roman"/>
                <w:sz w:val="28"/>
                <w:szCs w:val="28"/>
              </w:rPr>
            </w:pPr>
            <w:r w:rsidRPr="002A6538">
              <w:rPr>
                <w:rFonts w:ascii="Times New Roman" w:hAnsi="Times New Roman"/>
                <w:sz w:val="28"/>
                <w:szCs w:val="28"/>
              </w:rPr>
              <w:lastRenderedPageBreak/>
              <w:t>3</w:t>
            </w:r>
          </w:p>
        </w:tc>
        <w:tc>
          <w:tcPr>
            <w:tcW w:w="2633" w:type="dxa"/>
          </w:tcPr>
          <w:p w:rsidR="00BC2D25" w:rsidRPr="002A6538" w:rsidRDefault="00BC2D25" w:rsidP="00070ECC">
            <w:pPr>
              <w:pStyle w:val="affc"/>
              <w:jc w:val="both"/>
              <w:rPr>
                <w:rFonts w:ascii="Times New Roman" w:hAnsi="Times New Roman"/>
                <w:sz w:val="28"/>
                <w:szCs w:val="28"/>
              </w:rPr>
            </w:pPr>
            <w:r>
              <w:rPr>
                <w:rFonts w:ascii="Times New Roman" w:hAnsi="Times New Roman"/>
                <w:sz w:val="28"/>
                <w:szCs w:val="28"/>
              </w:rPr>
              <w:t>01-02-96-01-ПОС</w:t>
            </w:r>
          </w:p>
        </w:tc>
        <w:tc>
          <w:tcPr>
            <w:tcW w:w="4221" w:type="dxa"/>
            <w:vMerge/>
          </w:tcPr>
          <w:p w:rsidR="00BC2D25" w:rsidRPr="00F317C5" w:rsidRDefault="00BC2D25" w:rsidP="00070ECC">
            <w:pPr>
              <w:pStyle w:val="affc"/>
              <w:rPr>
                <w:rFonts w:ascii="Times New Roman" w:hAnsi="Times New Roman"/>
                <w:sz w:val="28"/>
                <w:szCs w:val="28"/>
                <w:highlight w:val="yellow"/>
              </w:rPr>
            </w:pPr>
          </w:p>
        </w:tc>
        <w:tc>
          <w:tcPr>
            <w:tcW w:w="2406" w:type="dxa"/>
            <w:vMerge/>
          </w:tcPr>
          <w:p w:rsidR="00BC2D25" w:rsidRPr="00F317C5" w:rsidRDefault="00BC2D25" w:rsidP="00070ECC">
            <w:pPr>
              <w:pStyle w:val="affc"/>
              <w:jc w:val="both"/>
              <w:rPr>
                <w:rFonts w:ascii="Times New Roman" w:hAnsi="Times New Roman"/>
                <w:sz w:val="28"/>
                <w:szCs w:val="28"/>
                <w:highlight w:val="yellow"/>
              </w:rPr>
            </w:pPr>
          </w:p>
        </w:tc>
      </w:tr>
      <w:tr w:rsidR="00BC2D25" w:rsidRPr="002A6538" w:rsidTr="00070ECC">
        <w:tc>
          <w:tcPr>
            <w:tcW w:w="594" w:type="dxa"/>
          </w:tcPr>
          <w:p w:rsidR="00BC2D25" w:rsidRPr="002A6538" w:rsidRDefault="00BC2D25" w:rsidP="00070ECC">
            <w:pPr>
              <w:pStyle w:val="affc"/>
              <w:jc w:val="center"/>
              <w:rPr>
                <w:rFonts w:ascii="Times New Roman" w:hAnsi="Times New Roman"/>
                <w:sz w:val="28"/>
                <w:szCs w:val="28"/>
              </w:rPr>
            </w:pPr>
            <w:r>
              <w:rPr>
                <w:rFonts w:ascii="Times New Roman" w:hAnsi="Times New Roman"/>
                <w:sz w:val="28"/>
                <w:szCs w:val="28"/>
              </w:rPr>
              <w:lastRenderedPageBreak/>
              <w:t>4</w:t>
            </w:r>
          </w:p>
        </w:tc>
        <w:tc>
          <w:tcPr>
            <w:tcW w:w="2633" w:type="dxa"/>
          </w:tcPr>
          <w:p w:rsidR="00BC2D25" w:rsidRDefault="00BC2D25" w:rsidP="00070ECC">
            <w:pPr>
              <w:pStyle w:val="affc"/>
              <w:jc w:val="both"/>
              <w:rPr>
                <w:rFonts w:ascii="Times New Roman" w:hAnsi="Times New Roman"/>
                <w:sz w:val="28"/>
                <w:szCs w:val="28"/>
              </w:rPr>
            </w:pPr>
            <w:r>
              <w:rPr>
                <w:rFonts w:ascii="Times New Roman" w:hAnsi="Times New Roman"/>
                <w:sz w:val="28"/>
                <w:szCs w:val="28"/>
              </w:rPr>
              <w:t>01-02-96-01-СД</w:t>
            </w:r>
          </w:p>
        </w:tc>
        <w:tc>
          <w:tcPr>
            <w:tcW w:w="4221" w:type="dxa"/>
            <w:vMerge/>
          </w:tcPr>
          <w:p w:rsidR="00BC2D25" w:rsidRPr="00F317C5" w:rsidRDefault="00BC2D25" w:rsidP="00070ECC">
            <w:pPr>
              <w:pStyle w:val="affc"/>
              <w:rPr>
                <w:rFonts w:ascii="Times New Roman" w:hAnsi="Times New Roman"/>
                <w:sz w:val="28"/>
                <w:szCs w:val="28"/>
                <w:highlight w:val="yellow"/>
              </w:rPr>
            </w:pPr>
          </w:p>
        </w:tc>
        <w:tc>
          <w:tcPr>
            <w:tcW w:w="2406" w:type="dxa"/>
            <w:vMerge/>
          </w:tcPr>
          <w:p w:rsidR="00BC2D25" w:rsidRPr="00F317C5" w:rsidRDefault="00BC2D25" w:rsidP="00070ECC">
            <w:pPr>
              <w:pStyle w:val="affc"/>
              <w:jc w:val="both"/>
              <w:rPr>
                <w:rFonts w:ascii="Times New Roman" w:hAnsi="Times New Roman"/>
                <w:sz w:val="28"/>
                <w:szCs w:val="28"/>
                <w:highlight w:val="yellow"/>
              </w:rPr>
            </w:pPr>
          </w:p>
        </w:tc>
      </w:tr>
    </w:tbl>
    <w:p w:rsidR="00BC2D25" w:rsidRDefault="00BC2D25" w:rsidP="00BC2D25">
      <w:pPr>
        <w:pStyle w:val="affc"/>
        <w:jc w:val="both"/>
        <w:rPr>
          <w:rFonts w:ascii="Times New Roman" w:hAnsi="Times New Roman"/>
          <w:sz w:val="28"/>
          <w:szCs w:val="28"/>
        </w:rPr>
      </w:pPr>
    </w:p>
    <w:p w:rsidR="00BC2D25" w:rsidRPr="005337A3" w:rsidRDefault="00BC2D25" w:rsidP="00BC2D25">
      <w:pPr>
        <w:pStyle w:val="affc"/>
        <w:jc w:val="both"/>
        <w:rPr>
          <w:rFonts w:ascii="Times New Roman" w:hAnsi="Times New Roman"/>
          <w:b/>
          <w:sz w:val="28"/>
          <w:szCs w:val="28"/>
        </w:rPr>
      </w:pPr>
      <w:r>
        <w:rPr>
          <w:rFonts w:ascii="Times New Roman" w:hAnsi="Times New Roman"/>
          <w:b/>
          <w:sz w:val="28"/>
          <w:szCs w:val="28"/>
        </w:rPr>
        <w:tab/>
        <w:t xml:space="preserve">  </w:t>
      </w:r>
      <w:r w:rsidRPr="005337A3">
        <w:rPr>
          <w:rFonts w:ascii="Times New Roman" w:hAnsi="Times New Roman"/>
          <w:b/>
          <w:sz w:val="28"/>
          <w:szCs w:val="28"/>
        </w:rPr>
        <w:t>4.7. Срок (интервал) выполнения работ.</w:t>
      </w:r>
    </w:p>
    <w:p w:rsidR="00BC2D25" w:rsidRPr="00D436E7" w:rsidRDefault="00BC2D25" w:rsidP="00BC2D25">
      <w:pPr>
        <w:pStyle w:val="affc"/>
        <w:jc w:val="both"/>
        <w:rPr>
          <w:rFonts w:ascii="Times New Roman" w:hAnsi="Times New Roman"/>
          <w:sz w:val="28"/>
          <w:szCs w:val="28"/>
        </w:rPr>
      </w:pPr>
      <w:r w:rsidRPr="005337A3">
        <w:rPr>
          <w:rFonts w:ascii="Times New Roman" w:hAnsi="Times New Roman"/>
          <w:sz w:val="28"/>
          <w:szCs w:val="28"/>
        </w:rPr>
        <w:tab/>
      </w:r>
      <w:r>
        <w:rPr>
          <w:rFonts w:ascii="Times New Roman" w:hAnsi="Times New Roman"/>
          <w:sz w:val="28"/>
          <w:szCs w:val="28"/>
        </w:rPr>
        <w:t xml:space="preserve">  </w:t>
      </w:r>
      <w:r w:rsidRPr="00D436E7">
        <w:rPr>
          <w:rFonts w:ascii="Times New Roman" w:hAnsi="Times New Roman"/>
          <w:sz w:val="28"/>
          <w:szCs w:val="28"/>
        </w:rPr>
        <w:t xml:space="preserve">Начало выполнения Работ – в течение 5 (Пяти) дней </w:t>
      </w:r>
      <w:proofErr w:type="gramStart"/>
      <w:r w:rsidRPr="00D436E7">
        <w:rPr>
          <w:rFonts w:ascii="Times New Roman" w:hAnsi="Times New Roman"/>
          <w:sz w:val="28"/>
          <w:szCs w:val="28"/>
        </w:rPr>
        <w:t>с даты подписания</w:t>
      </w:r>
      <w:proofErr w:type="gramEnd"/>
      <w:r w:rsidRPr="00D436E7">
        <w:rPr>
          <w:rFonts w:ascii="Times New Roman" w:hAnsi="Times New Roman"/>
          <w:sz w:val="28"/>
          <w:szCs w:val="28"/>
        </w:rPr>
        <w:t xml:space="preserve"> </w:t>
      </w:r>
      <w:r>
        <w:rPr>
          <w:rFonts w:ascii="Times New Roman" w:hAnsi="Times New Roman"/>
          <w:sz w:val="28"/>
          <w:szCs w:val="28"/>
        </w:rPr>
        <w:t>д</w:t>
      </w:r>
      <w:r w:rsidRPr="00D436E7">
        <w:rPr>
          <w:rFonts w:ascii="Times New Roman" w:hAnsi="Times New Roman"/>
          <w:sz w:val="28"/>
          <w:szCs w:val="28"/>
        </w:rPr>
        <w:t>оговора.</w:t>
      </w:r>
    </w:p>
    <w:p w:rsidR="00BC2D25" w:rsidRPr="00E03FD6" w:rsidRDefault="00BC2D25" w:rsidP="00BC2D25">
      <w:pPr>
        <w:pStyle w:val="affc"/>
        <w:jc w:val="both"/>
        <w:rPr>
          <w:rFonts w:ascii="Times New Roman" w:hAnsi="Times New Roman"/>
          <w:b/>
          <w:sz w:val="24"/>
          <w:szCs w:val="24"/>
        </w:rPr>
      </w:pPr>
      <w:r>
        <w:rPr>
          <w:rFonts w:ascii="Times New Roman" w:hAnsi="Times New Roman"/>
          <w:sz w:val="28"/>
          <w:szCs w:val="28"/>
        </w:rPr>
        <w:tab/>
        <w:t xml:space="preserve"> </w:t>
      </w:r>
      <w:r w:rsidRPr="00D436E7">
        <w:rPr>
          <w:rFonts w:ascii="Times New Roman" w:hAnsi="Times New Roman"/>
          <w:sz w:val="28"/>
          <w:szCs w:val="28"/>
        </w:rPr>
        <w:t xml:space="preserve">Окончание выполнения Работ –  в течение </w:t>
      </w:r>
      <w:r>
        <w:rPr>
          <w:rFonts w:ascii="Times New Roman" w:hAnsi="Times New Roman"/>
          <w:sz w:val="28"/>
          <w:szCs w:val="28"/>
        </w:rPr>
        <w:t>не более 60</w:t>
      </w:r>
      <w:r w:rsidRPr="00D436E7">
        <w:rPr>
          <w:rFonts w:ascii="Times New Roman" w:hAnsi="Times New Roman"/>
          <w:sz w:val="28"/>
          <w:szCs w:val="28"/>
        </w:rPr>
        <w:t xml:space="preserve"> (</w:t>
      </w:r>
      <w:r>
        <w:rPr>
          <w:rFonts w:ascii="Times New Roman" w:hAnsi="Times New Roman"/>
          <w:sz w:val="28"/>
          <w:szCs w:val="28"/>
        </w:rPr>
        <w:t>шестидесяти</w:t>
      </w:r>
      <w:r w:rsidRPr="00D436E7">
        <w:rPr>
          <w:rFonts w:ascii="Times New Roman" w:hAnsi="Times New Roman"/>
          <w:sz w:val="28"/>
          <w:szCs w:val="28"/>
        </w:rPr>
        <w:t xml:space="preserve">) календарных дней </w:t>
      </w:r>
      <w:proofErr w:type="gramStart"/>
      <w:r w:rsidRPr="00D436E7">
        <w:rPr>
          <w:rFonts w:ascii="Times New Roman" w:hAnsi="Times New Roman"/>
          <w:sz w:val="28"/>
          <w:szCs w:val="28"/>
        </w:rPr>
        <w:t>с даты начала</w:t>
      </w:r>
      <w:proofErr w:type="gramEnd"/>
      <w:r w:rsidRPr="00D436E7">
        <w:rPr>
          <w:rFonts w:ascii="Times New Roman" w:hAnsi="Times New Roman"/>
          <w:sz w:val="28"/>
          <w:szCs w:val="28"/>
        </w:rPr>
        <w:t xml:space="preserve"> выполнения Работ по </w:t>
      </w:r>
      <w:r>
        <w:rPr>
          <w:rFonts w:ascii="Times New Roman" w:hAnsi="Times New Roman"/>
          <w:sz w:val="28"/>
          <w:szCs w:val="28"/>
        </w:rPr>
        <w:t>д</w:t>
      </w:r>
      <w:r w:rsidRPr="00D436E7">
        <w:rPr>
          <w:rFonts w:ascii="Times New Roman" w:hAnsi="Times New Roman"/>
          <w:sz w:val="28"/>
          <w:szCs w:val="28"/>
        </w:rPr>
        <w:t>оговору.</w:t>
      </w:r>
    </w:p>
    <w:p w:rsidR="00BC2D25" w:rsidRDefault="00BC2D25" w:rsidP="00BC2D25">
      <w:pPr>
        <w:pStyle w:val="affc"/>
        <w:jc w:val="both"/>
        <w:rPr>
          <w:rFonts w:ascii="Times New Roman" w:hAnsi="Times New Roman"/>
          <w:b/>
          <w:sz w:val="28"/>
          <w:szCs w:val="28"/>
        </w:rPr>
      </w:pPr>
      <w:r>
        <w:rPr>
          <w:rFonts w:ascii="Times New Roman" w:hAnsi="Times New Roman"/>
          <w:b/>
          <w:sz w:val="28"/>
          <w:szCs w:val="28"/>
        </w:rPr>
        <w:tab/>
      </w:r>
    </w:p>
    <w:p w:rsidR="00BC2D25" w:rsidRPr="00B0080E" w:rsidRDefault="00BC2D25" w:rsidP="00BC2D25">
      <w:pPr>
        <w:pStyle w:val="affc"/>
        <w:jc w:val="both"/>
        <w:rPr>
          <w:rFonts w:ascii="Times New Roman" w:hAnsi="Times New Roman"/>
          <w:b/>
          <w:sz w:val="28"/>
          <w:szCs w:val="28"/>
        </w:rPr>
      </w:pPr>
      <w:r>
        <w:rPr>
          <w:rFonts w:ascii="Times New Roman" w:hAnsi="Times New Roman"/>
          <w:b/>
          <w:sz w:val="28"/>
          <w:szCs w:val="28"/>
        </w:rPr>
        <w:tab/>
        <w:t xml:space="preserve">     </w:t>
      </w:r>
      <w:r w:rsidRPr="00B0080E">
        <w:rPr>
          <w:rFonts w:ascii="Times New Roman" w:hAnsi="Times New Roman"/>
          <w:b/>
          <w:sz w:val="28"/>
          <w:szCs w:val="28"/>
        </w:rPr>
        <w:t>4.8. Требования к безопасности и качеству выполняемых работ.</w:t>
      </w:r>
    </w:p>
    <w:p w:rsidR="00BC2D25" w:rsidRPr="00B0080E" w:rsidRDefault="00BC2D25" w:rsidP="00BC2D25">
      <w:pPr>
        <w:pStyle w:val="affc"/>
        <w:ind w:firstLine="397"/>
        <w:jc w:val="both"/>
        <w:rPr>
          <w:rFonts w:ascii="Times New Roman" w:hAnsi="Times New Roman"/>
        </w:rPr>
      </w:pPr>
      <w:r>
        <w:rPr>
          <w:rFonts w:ascii="Times New Roman" w:hAnsi="Times New Roman"/>
          <w:sz w:val="28"/>
          <w:szCs w:val="28"/>
        </w:rPr>
        <w:tab/>
      </w:r>
      <w:r w:rsidRPr="00B0080E">
        <w:rPr>
          <w:rFonts w:ascii="Times New Roman" w:hAnsi="Times New Roman"/>
          <w:sz w:val="28"/>
          <w:szCs w:val="28"/>
        </w:rPr>
        <w:t xml:space="preserve">Работы должны выполняться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w:t>
      </w:r>
      <w:proofErr w:type="spellStart"/>
      <w:r w:rsidRPr="00B0080E">
        <w:rPr>
          <w:rFonts w:ascii="Times New Roman" w:hAnsi="Times New Roman"/>
          <w:sz w:val="28"/>
          <w:szCs w:val="28"/>
        </w:rPr>
        <w:t>электробезопасности</w:t>
      </w:r>
      <w:proofErr w:type="spellEnd"/>
      <w:r w:rsidRPr="00B0080E">
        <w:rPr>
          <w:rFonts w:ascii="Times New Roman" w:hAnsi="Times New Roman"/>
          <w:sz w:val="28"/>
          <w:szCs w:val="28"/>
        </w:rPr>
        <w:t xml:space="preserve">, режима работы заказчика. Ответственность за выполнение требований охраны труда, </w:t>
      </w:r>
      <w:proofErr w:type="spellStart"/>
      <w:r w:rsidRPr="00B0080E">
        <w:rPr>
          <w:rFonts w:ascii="Times New Roman" w:hAnsi="Times New Roman"/>
          <w:sz w:val="28"/>
          <w:szCs w:val="28"/>
        </w:rPr>
        <w:t>электробезопасности</w:t>
      </w:r>
      <w:proofErr w:type="spellEnd"/>
      <w:r w:rsidRPr="00B0080E">
        <w:rPr>
          <w:rFonts w:ascii="Times New Roman" w:hAnsi="Times New Roman"/>
          <w:sz w:val="28"/>
          <w:szCs w:val="28"/>
        </w:rPr>
        <w:t>, пожарной безопасности возлагается на Победителя запроса предложений</w:t>
      </w:r>
      <w:r w:rsidRPr="00B0080E">
        <w:rPr>
          <w:rFonts w:ascii="Times New Roman" w:hAnsi="Times New Roman"/>
        </w:rPr>
        <w:t xml:space="preserve">. </w:t>
      </w:r>
    </w:p>
    <w:p w:rsidR="00BC2D25" w:rsidRPr="0029015C" w:rsidRDefault="00BC2D25" w:rsidP="00BC2D25">
      <w:pPr>
        <w:ind w:firstLine="708"/>
        <w:jc w:val="both"/>
        <w:rPr>
          <w:sz w:val="28"/>
          <w:szCs w:val="28"/>
        </w:rPr>
      </w:pPr>
      <w:proofErr w:type="gramStart"/>
      <w:r w:rsidRPr="0029015C">
        <w:rPr>
          <w:sz w:val="28"/>
          <w:szCs w:val="28"/>
        </w:rPr>
        <w:t>Для обеспечения доступа работников и строительной техники на объект производства работ Победитель обязан своевременно информировать Заказчика о занятом персонале, используемой технике для  обеспечения  производства работ.</w:t>
      </w:r>
      <w:proofErr w:type="gramEnd"/>
    </w:p>
    <w:p w:rsidR="00BC2D25" w:rsidRDefault="00BC2D25" w:rsidP="00BC2D25">
      <w:pPr>
        <w:ind w:firstLine="708"/>
        <w:jc w:val="both"/>
        <w:rPr>
          <w:sz w:val="28"/>
          <w:szCs w:val="28"/>
        </w:rPr>
      </w:pPr>
      <w:r w:rsidRPr="0029015C">
        <w:rPr>
          <w:sz w:val="28"/>
          <w:szCs w:val="28"/>
        </w:rPr>
        <w:t>Выполняемые работы, равно как и их результат, должны соответствовать требованиям:</w:t>
      </w:r>
    </w:p>
    <w:p w:rsidR="00BC2D25" w:rsidRDefault="00BC2D25" w:rsidP="001B05C0">
      <w:pPr>
        <w:numPr>
          <w:ilvl w:val="0"/>
          <w:numId w:val="31"/>
        </w:numPr>
        <w:suppressAutoHyphens w:val="0"/>
        <w:jc w:val="both"/>
        <w:rPr>
          <w:sz w:val="28"/>
          <w:szCs w:val="28"/>
        </w:rPr>
      </w:pPr>
      <w:r>
        <w:rPr>
          <w:sz w:val="28"/>
          <w:szCs w:val="28"/>
        </w:rPr>
        <w:t>«</w:t>
      </w:r>
      <w:proofErr w:type="spellStart"/>
      <w:r w:rsidRPr="00030108">
        <w:rPr>
          <w:sz w:val="28"/>
          <w:szCs w:val="28"/>
        </w:rPr>
        <w:t>СНиП</w:t>
      </w:r>
      <w:proofErr w:type="spellEnd"/>
      <w:r w:rsidRPr="00030108">
        <w:rPr>
          <w:sz w:val="28"/>
          <w:szCs w:val="28"/>
        </w:rPr>
        <w:t xml:space="preserve"> 12-03-2001. "Безопасность труда в строитель</w:t>
      </w:r>
      <w:r>
        <w:rPr>
          <w:sz w:val="28"/>
          <w:szCs w:val="28"/>
        </w:rPr>
        <w:t>стве. Часть 1. Общие требования»;</w:t>
      </w:r>
    </w:p>
    <w:p w:rsidR="00BC2D25" w:rsidRDefault="00BC2D25" w:rsidP="001B05C0">
      <w:pPr>
        <w:numPr>
          <w:ilvl w:val="0"/>
          <w:numId w:val="30"/>
        </w:numPr>
        <w:suppressAutoHyphens w:val="0"/>
        <w:jc w:val="both"/>
        <w:rPr>
          <w:sz w:val="28"/>
          <w:szCs w:val="28"/>
        </w:rPr>
      </w:pPr>
      <w:r w:rsidRPr="00030108">
        <w:rPr>
          <w:sz w:val="28"/>
          <w:szCs w:val="28"/>
        </w:rPr>
        <w:t>Постановление Госст</w:t>
      </w:r>
      <w:r>
        <w:rPr>
          <w:sz w:val="28"/>
          <w:szCs w:val="28"/>
        </w:rPr>
        <w:t>роя России от 17.09.2002 N 123 «</w:t>
      </w:r>
      <w:r w:rsidRPr="00030108">
        <w:rPr>
          <w:sz w:val="28"/>
          <w:szCs w:val="28"/>
        </w:rPr>
        <w:t>О принятии строительных норм</w:t>
      </w:r>
      <w:r>
        <w:rPr>
          <w:sz w:val="28"/>
          <w:szCs w:val="28"/>
        </w:rPr>
        <w:t xml:space="preserve"> и правил Российской Федерации «</w:t>
      </w:r>
      <w:r w:rsidRPr="00030108">
        <w:rPr>
          <w:sz w:val="28"/>
          <w:szCs w:val="28"/>
        </w:rPr>
        <w:t>Безопасность труда в строительстве. Часть 2. Строительно</w:t>
      </w:r>
      <w:r>
        <w:rPr>
          <w:sz w:val="28"/>
          <w:szCs w:val="28"/>
        </w:rPr>
        <w:t xml:space="preserve">е производство. </w:t>
      </w:r>
      <w:proofErr w:type="spellStart"/>
      <w:r>
        <w:rPr>
          <w:sz w:val="28"/>
          <w:szCs w:val="28"/>
        </w:rPr>
        <w:t>СНиП</w:t>
      </w:r>
      <w:proofErr w:type="spellEnd"/>
      <w:r>
        <w:rPr>
          <w:sz w:val="28"/>
          <w:szCs w:val="28"/>
        </w:rPr>
        <w:t xml:space="preserve"> 12-04-2002»;</w:t>
      </w:r>
      <w:r w:rsidRPr="00030108">
        <w:rPr>
          <w:sz w:val="28"/>
          <w:szCs w:val="28"/>
        </w:rPr>
        <w:t xml:space="preserve"> </w:t>
      </w:r>
    </w:p>
    <w:p w:rsidR="00BC2D25" w:rsidRDefault="00BC2D25" w:rsidP="001B05C0">
      <w:pPr>
        <w:numPr>
          <w:ilvl w:val="0"/>
          <w:numId w:val="30"/>
        </w:numPr>
        <w:suppressAutoHyphens w:val="0"/>
        <w:jc w:val="both"/>
        <w:rPr>
          <w:sz w:val="28"/>
          <w:szCs w:val="28"/>
        </w:rPr>
      </w:pPr>
      <w:r w:rsidRPr="00030108">
        <w:rPr>
          <w:sz w:val="28"/>
          <w:szCs w:val="28"/>
        </w:rPr>
        <w:t>«СП 12-136-2002. Безопасность труда в строительстве. Решения по охране труда и промышленной безопасности в проектах организации строительства</w:t>
      </w:r>
      <w:r>
        <w:rPr>
          <w:sz w:val="28"/>
          <w:szCs w:val="28"/>
        </w:rPr>
        <w:t xml:space="preserve"> и проектах производства работ»;</w:t>
      </w:r>
    </w:p>
    <w:p w:rsidR="00BC2D25" w:rsidRDefault="00BC2D25" w:rsidP="001B05C0">
      <w:pPr>
        <w:numPr>
          <w:ilvl w:val="0"/>
          <w:numId w:val="30"/>
        </w:numPr>
        <w:suppressAutoHyphens w:val="0"/>
        <w:jc w:val="both"/>
        <w:rPr>
          <w:sz w:val="28"/>
          <w:szCs w:val="28"/>
        </w:rPr>
      </w:pPr>
      <w:r>
        <w:rPr>
          <w:sz w:val="28"/>
          <w:szCs w:val="28"/>
        </w:rPr>
        <w:t>«</w:t>
      </w:r>
      <w:r w:rsidRPr="00030108">
        <w:rPr>
          <w:sz w:val="28"/>
          <w:szCs w:val="28"/>
        </w:rPr>
        <w:t>СП 12-135-2003. Безопасность труда в строительстве. Отраслевые типо</w:t>
      </w:r>
      <w:r>
        <w:rPr>
          <w:sz w:val="28"/>
          <w:szCs w:val="28"/>
        </w:rPr>
        <w:t>вые инструкции по охране труда»;</w:t>
      </w:r>
    </w:p>
    <w:p w:rsidR="00BC2D25" w:rsidRPr="00030108" w:rsidRDefault="00BC2D25" w:rsidP="001B05C0">
      <w:pPr>
        <w:numPr>
          <w:ilvl w:val="0"/>
          <w:numId w:val="30"/>
        </w:numPr>
        <w:suppressAutoHyphens w:val="0"/>
        <w:jc w:val="both"/>
        <w:rPr>
          <w:sz w:val="28"/>
          <w:szCs w:val="28"/>
        </w:rPr>
      </w:pPr>
      <w:r w:rsidRPr="00030108">
        <w:rPr>
          <w:sz w:val="28"/>
          <w:szCs w:val="28"/>
        </w:rPr>
        <w:t xml:space="preserve">иные </w:t>
      </w:r>
      <w:proofErr w:type="spellStart"/>
      <w:r w:rsidRPr="00030108">
        <w:rPr>
          <w:sz w:val="28"/>
          <w:szCs w:val="28"/>
        </w:rPr>
        <w:t>СНиП</w:t>
      </w:r>
      <w:proofErr w:type="spellEnd"/>
      <w:r w:rsidRPr="00030108">
        <w:rPr>
          <w:sz w:val="28"/>
          <w:szCs w:val="28"/>
        </w:rPr>
        <w:t xml:space="preserve">, ГОСТ, </w:t>
      </w:r>
      <w:proofErr w:type="spellStart"/>
      <w:r w:rsidRPr="00030108">
        <w:rPr>
          <w:sz w:val="28"/>
          <w:szCs w:val="28"/>
        </w:rPr>
        <w:t>СанПин</w:t>
      </w:r>
      <w:proofErr w:type="spellEnd"/>
      <w:r w:rsidRPr="00030108">
        <w:rPr>
          <w:sz w:val="28"/>
          <w:szCs w:val="28"/>
        </w:rPr>
        <w:t>, связанные с выполнением работ по строительству/реконструкции/модернизации контейнерных площадок и иных опасных производственных объектов.</w:t>
      </w:r>
    </w:p>
    <w:p w:rsidR="00BC2D25" w:rsidRDefault="00BC2D25" w:rsidP="00BC2D25">
      <w:pPr>
        <w:ind w:firstLine="708"/>
        <w:jc w:val="both"/>
        <w:rPr>
          <w:sz w:val="28"/>
          <w:szCs w:val="28"/>
        </w:rPr>
      </w:pPr>
      <w:r w:rsidRPr="0029015C">
        <w:rPr>
          <w:sz w:val="28"/>
          <w:szCs w:val="28"/>
        </w:rPr>
        <w:t xml:space="preserve">Исполнитель обязан вести исполнительную документацию и своевременно предъявлять её Заказчику при сдаче-приёмке работ, составлять акты освидетельствования скрытых работ, вести другую исполнительную производственную документацию в соответствии с требованиями </w:t>
      </w:r>
      <w:r>
        <w:rPr>
          <w:sz w:val="28"/>
          <w:szCs w:val="28"/>
        </w:rPr>
        <w:t>«</w:t>
      </w:r>
      <w:r w:rsidRPr="00517D16">
        <w:rPr>
          <w:sz w:val="28"/>
          <w:szCs w:val="28"/>
        </w:rPr>
        <w:t>РД-11-02-2006</w:t>
      </w:r>
      <w:r>
        <w:rPr>
          <w:sz w:val="28"/>
          <w:szCs w:val="28"/>
        </w:rPr>
        <w:t xml:space="preserve">.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w:t>
      </w:r>
      <w:r>
        <w:rPr>
          <w:sz w:val="28"/>
          <w:szCs w:val="28"/>
        </w:rPr>
        <w:lastRenderedPageBreak/>
        <w:t>освидетельствования работ, конструкций, участков сетей инженерно-технического обеспечения» и «</w:t>
      </w:r>
      <w:r w:rsidRPr="00517D16">
        <w:rPr>
          <w:sz w:val="28"/>
          <w:szCs w:val="28"/>
        </w:rPr>
        <w:t>СП 48.13330.2011. Свод правил. Организация строительства. Актуализиро</w:t>
      </w:r>
      <w:r>
        <w:rPr>
          <w:sz w:val="28"/>
          <w:szCs w:val="28"/>
        </w:rPr>
        <w:t xml:space="preserve">ванная редакция </w:t>
      </w:r>
      <w:proofErr w:type="spellStart"/>
      <w:r>
        <w:rPr>
          <w:sz w:val="28"/>
          <w:szCs w:val="28"/>
        </w:rPr>
        <w:t>СНиП</w:t>
      </w:r>
      <w:proofErr w:type="spellEnd"/>
      <w:r>
        <w:rPr>
          <w:sz w:val="28"/>
          <w:szCs w:val="28"/>
        </w:rPr>
        <w:t xml:space="preserve"> 12-01-2004»</w:t>
      </w:r>
      <w:r w:rsidRPr="0029015C">
        <w:rPr>
          <w:sz w:val="28"/>
          <w:szCs w:val="28"/>
        </w:rPr>
        <w:t xml:space="preserve"> в объеме, достаточном для</w:t>
      </w:r>
      <w:r>
        <w:rPr>
          <w:sz w:val="28"/>
          <w:szCs w:val="28"/>
        </w:rPr>
        <w:t xml:space="preserve"> сдачи объекта в эксплуатацию. </w:t>
      </w:r>
    </w:p>
    <w:p w:rsidR="00BC2D25" w:rsidRDefault="00BC2D25" w:rsidP="00BC2D25">
      <w:pPr>
        <w:ind w:firstLine="708"/>
        <w:jc w:val="both"/>
        <w:rPr>
          <w:sz w:val="28"/>
          <w:szCs w:val="28"/>
        </w:rPr>
      </w:pPr>
      <w:r w:rsidRPr="0029015C">
        <w:rPr>
          <w:sz w:val="28"/>
          <w:szCs w:val="28"/>
        </w:rPr>
        <w:t>Качество работ и материалов должно соответствовать требованиям  государственных стандартов и нормативов. Материалы должны иметь соответствующие сертификаты или иные документы, удостоверяющие их качество.</w:t>
      </w:r>
    </w:p>
    <w:p w:rsidR="00BC2D25" w:rsidRDefault="00BC2D25" w:rsidP="00BC2D25">
      <w:pPr>
        <w:ind w:firstLine="708"/>
        <w:jc w:val="both"/>
        <w:rPr>
          <w:sz w:val="28"/>
          <w:szCs w:val="28"/>
        </w:rPr>
      </w:pPr>
    </w:p>
    <w:p w:rsidR="00BC2D25" w:rsidRPr="00517D16" w:rsidRDefault="00BC2D25" w:rsidP="00BC2D25">
      <w:pPr>
        <w:ind w:firstLine="708"/>
        <w:jc w:val="both"/>
        <w:rPr>
          <w:b/>
          <w:sz w:val="28"/>
          <w:szCs w:val="28"/>
        </w:rPr>
      </w:pPr>
      <w:r w:rsidRPr="00517D16">
        <w:rPr>
          <w:b/>
          <w:sz w:val="28"/>
          <w:szCs w:val="28"/>
        </w:rPr>
        <w:t>4.</w:t>
      </w:r>
      <w:r>
        <w:rPr>
          <w:b/>
          <w:sz w:val="28"/>
          <w:szCs w:val="28"/>
        </w:rPr>
        <w:t>9</w:t>
      </w:r>
      <w:r w:rsidRPr="00517D16">
        <w:rPr>
          <w:b/>
          <w:sz w:val="28"/>
          <w:szCs w:val="28"/>
        </w:rPr>
        <w:t>. Требования к особым условиям работ.</w:t>
      </w:r>
    </w:p>
    <w:p w:rsidR="00BC2D25" w:rsidRDefault="00BC2D25" w:rsidP="00BC2D25">
      <w:pPr>
        <w:jc w:val="both"/>
        <w:rPr>
          <w:sz w:val="28"/>
          <w:szCs w:val="28"/>
        </w:rPr>
      </w:pPr>
      <w:r>
        <w:rPr>
          <w:sz w:val="28"/>
          <w:szCs w:val="28"/>
        </w:rPr>
        <w:tab/>
        <w:t xml:space="preserve">    </w:t>
      </w:r>
      <w:r w:rsidRPr="00C85CC6">
        <w:rPr>
          <w:sz w:val="28"/>
          <w:szCs w:val="28"/>
        </w:rPr>
        <w:t>Работы  выполняются  без остановки действующего предприятия с соблюдением технологии действующего предприятия, обеспечения работы грузоподъёмных механизмов, большегрузных погрузчиков</w:t>
      </w:r>
      <w:r w:rsidRPr="0029015C">
        <w:rPr>
          <w:sz w:val="28"/>
          <w:szCs w:val="28"/>
        </w:rPr>
        <w:t>, автотранспорта.</w:t>
      </w:r>
    </w:p>
    <w:p w:rsidR="00BC2D25" w:rsidRDefault="00BC2D25" w:rsidP="00BC2D25">
      <w:pPr>
        <w:jc w:val="both"/>
        <w:rPr>
          <w:sz w:val="28"/>
          <w:szCs w:val="28"/>
        </w:rPr>
      </w:pPr>
      <w:r>
        <w:rPr>
          <w:sz w:val="28"/>
          <w:szCs w:val="28"/>
        </w:rPr>
        <w:tab/>
        <w:t xml:space="preserve">    Работы выполняются на площадке погрузке-разгрузке, являющейся  опасным производственным объектом </w:t>
      </w:r>
      <w:r>
        <w:rPr>
          <w:sz w:val="28"/>
          <w:szCs w:val="28"/>
          <w:lang w:val="en-US"/>
        </w:rPr>
        <w:t>IV</w:t>
      </w:r>
      <w:r w:rsidRPr="00C85CC6">
        <w:rPr>
          <w:sz w:val="28"/>
          <w:szCs w:val="28"/>
        </w:rPr>
        <w:t xml:space="preserve"> </w:t>
      </w:r>
      <w:r>
        <w:rPr>
          <w:sz w:val="28"/>
          <w:szCs w:val="28"/>
        </w:rPr>
        <w:t>класса опасности.</w:t>
      </w:r>
    </w:p>
    <w:p w:rsidR="00BC2D25" w:rsidRPr="00C85CC6" w:rsidRDefault="00BC2D25" w:rsidP="00BC2D25">
      <w:pPr>
        <w:jc w:val="both"/>
        <w:rPr>
          <w:sz w:val="28"/>
          <w:szCs w:val="28"/>
        </w:rPr>
      </w:pPr>
      <w:r>
        <w:rPr>
          <w:sz w:val="28"/>
          <w:szCs w:val="28"/>
        </w:rPr>
        <w:tab/>
        <w:t xml:space="preserve">    </w:t>
      </w:r>
      <w:r w:rsidRPr="00475D28">
        <w:rPr>
          <w:sz w:val="28"/>
          <w:szCs w:val="28"/>
        </w:rPr>
        <w:t xml:space="preserve">Победитель должен иметь возможность обеспечивать  проведение  работ  на  объекте Заказчика </w:t>
      </w:r>
      <w:r>
        <w:rPr>
          <w:sz w:val="28"/>
          <w:szCs w:val="28"/>
        </w:rPr>
        <w:t>в будни, выходные и праздничные дни – с 8-00 до 20-00 местного времени</w:t>
      </w:r>
      <w:r w:rsidRPr="00475D28">
        <w:rPr>
          <w:sz w:val="28"/>
          <w:szCs w:val="28"/>
        </w:rPr>
        <w:t>.</w:t>
      </w:r>
    </w:p>
    <w:p w:rsidR="00BC2D25" w:rsidRDefault="00BC2D25" w:rsidP="00BC2D25">
      <w:pPr>
        <w:jc w:val="both"/>
        <w:rPr>
          <w:b/>
          <w:sz w:val="28"/>
          <w:szCs w:val="28"/>
        </w:rPr>
      </w:pPr>
    </w:p>
    <w:p w:rsidR="00BC2D25" w:rsidRDefault="00BC2D25" w:rsidP="00BC2D25">
      <w:pPr>
        <w:ind w:firstLine="708"/>
        <w:jc w:val="both"/>
        <w:rPr>
          <w:b/>
          <w:sz w:val="28"/>
          <w:szCs w:val="28"/>
        </w:rPr>
      </w:pPr>
      <w:r>
        <w:rPr>
          <w:b/>
          <w:sz w:val="28"/>
          <w:szCs w:val="28"/>
        </w:rPr>
        <w:t>4.10. Требования к сроку и (или) объему предоставления гарантий.</w:t>
      </w:r>
    </w:p>
    <w:p w:rsidR="00BC2D25" w:rsidRPr="00D33A1D" w:rsidRDefault="00BC2D25" w:rsidP="00BC2D25">
      <w:pPr>
        <w:pStyle w:val="afb"/>
        <w:rPr>
          <w:sz w:val="28"/>
          <w:szCs w:val="28"/>
        </w:rPr>
      </w:pPr>
      <w:r w:rsidRPr="00673B62">
        <w:rPr>
          <w:sz w:val="28"/>
          <w:szCs w:val="28"/>
        </w:rPr>
        <w:t xml:space="preserve">Гарантийный срок на результаты работ должен составлять не менее 36 месяцев </w:t>
      </w:r>
      <w:proofErr w:type="gramStart"/>
      <w:r w:rsidRPr="00673B62">
        <w:rPr>
          <w:sz w:val="28"/>
          <w:szCs w:val="28"/>
        </w:rPr>
        <w:t>с даты подписания</w:t>
      </w:r>
      <w:proofErr w:type="gramEnd"/>
      <w:r w:rsidRPr="00673B62">
        <w:rPr>
          <w:sz w:val="28"/>
          <w:szCs w:val="28"/>
        </w:rPr>
        <w:t xml:space="preserve"> акта приемки-сдачи отремонтированных, реконструированных и модерн</w:t>
      </w:r>
      <w:r>
        <w:rPr>
          <w:sz w:val="28"/>
          <w:szCs w:val="28"/>
        </w:rPr>
        <w:t xml:space="preserve">изированных объектов формы ОС-3. </w:t>
      </w:r>
      <w:r w:rsidRPr="00673B62">
        <w:rPr>
          <w:sz w:val="28"/>
          <w:szCs w:val="28"/>
        </w:rPr>
        <w:t>В течени</w:t>
      </w:r>
      <w:r>
        <w:rPr>
          <w:sz w:val="28"/>
          <w:szCs w:val="28"/>
        </w:rPr>
        <w:t>е</w:t>
      </w:r>
      <w:r w:rsidRPr="00673B62">
        <w:rPr>
          <w:sz w:val="28"/>
          <w:szCs w:val="28"/>
        </w:rPr>
        <w:t xml:space="preserve"> гарантийного срока Победитель должен обеспечить за свой счет устранение и исправление всех неисправностей и дефектов, возникших вследствие недостатков результата выполненных работ.</w:t>
      </w:r>
    </w:p>
    <w:p w:rsidR="00BC2D25" w:rsidRDefault="00BC2D25" w:rsidP="00BC2D25">
      <w:pPr>
        <w:ind w:firstLine="720"/>
        <w:jc w:val="both"/>
        <w:rPr>
          <w:b/>
          <w:sz w:val="28"/>
          <w:szCs w:val="28"/>
        </w:rPr>
      </w:pPr>
    </w:p>
    <w:p w:rsidR="00BC2D25" w:rsidRDefault="00BC2D25" w:rsidP="00BC2D25">
      <w:pPr>
        <w:ind w:firstLine="720"/>
        <w:jc w:val="both"/>
        <w:rPr>
          <w:b/>
          <w:sz w:val="28"/>
          <w:szCs w:val="28"/>
        </w:rPr>
      </w:pPr>
      <w:r w:rsidRPr="00673B62">
        <w:rPr>
          <w:b/>
          <w:sz w:val="28"/>
          <w:szCs w:val="28"/>
        </w:rPr>
        <w:t>4.</w:t>
      </w:r>
      <w:r>
        <w:rPr>
          <w:b/>
          <w:sz w:val="28"/>
          <w:szCs w:val="28"/>
        </w:rPr>
        <w:t>11</w:t>
      </w:r>
      <w:r w:rsidRPr="00673B62">
        <w:rPr>
          <w:b/>
          <w:sz w:val="28"/>
          <w:szCs w:val="28"/>
        </w:rPr>
        <w:t xml:space="preserve">. </w:t>
      </w:r>
      <w:r>
        <w:rPr>
          <w:b/>
          <w:sz w:val="28"/>
          <w:szCs w:val="28"/>
        </w:rPr>
        <w:t>Требования к порядку приемки.</w:t>
      </w:r>
    </w:p>
    <w:p w:rsidR="00BC2D25" w:rsidRPr="00C873EA" w:rsidRDefault="00BC2D25" w:rsidP="00BC2D25">
      <w:pPr>
        <w:ind w:firstLine="720"/>
        <w:jc w:val="both"/>
        <w:rPr>
          <w:sz w:val="28"/>
          <w:szCs w:val="28"/>
        </w:rPr>
      </w:pPr>
      <w:proofErr w:type="gramStart"/>
      <w:r w:rsidRPr="00C873EA">
        <w:rPr>
          <w:sz w:val="28"/>
          <w:szCs w:val="28"/>
        </w:rPr>
        <w:t>Сдача выполненного Объема Работ Заказчику осуществляется ежемесячно по факту выполнения Работ путем подписания Сторонами Акта о приемке выполненных работ форма № КС-2 и Справки о стоимости выполненных работ и затрат форма № КС-3.</w:t>
      </w:r>
      <w:proofErr w:type="gramEnd"/>
    </w:p>
    <w:p w:rsidR="00BC2D25" w:rsidRPr="004C776D" w:rsidRDefault="00BC2D25" w:rsidP="00BC2D25">
      <w:pPr>
        <w:pStyle w:val="affc"/>
        <w:ind w:firstLine="709"/>
        <w:jc w:val="both"/>
        <w:rPr>
          <w:rFonts w:ascii="Times New Roman" w:hAnsi="Times New Roman"/>
          <w:sz w:val="28"/>
          <w:szCs w:val="28"/>
        </w:rPr>
      </w:pPr>
      <w:r w:rsidRPr="00673B62">
        <w:rPr>
          <w:rFonts w:ascii="Times New Roman" w:hAnsi="Times New Roman"/>
          <w:sz w:val="28"/>
          <w:szCs w:val="28"/>
        </w:rPr>
        <w:t xml:space="preserve"> По завершении выполнения Работ Исполнитель в течение 5 (пяти) календарных дней </w:t>
      </w:r>
      <w:r w:rsidRPr="004C776D">
        <w:rPr>
          <w:rFonts w:ascii="Times New Roman" w:hAnsi="Times New Roman"/>
          <w:sz w:val="28"/>
          <w:szCs w:val="28"/>
        </w:rPr>
        <w:t>передает Заказчику 3 (Три) экземпляра Исполнительной документации, в том числе эксплуатационной документации, на русском языке на бумажном носителе и 1 (Один) экземпляр в электронном виде, в составе, необходимом Заказчику для эксплуатации Результата Работ.</w:t>
      </w:r>
    </w:p>
    <w:p w:rsidR="00BC2D25" w:rsidRPr="004C776D" w:rsidRDefault="00BC2D25" w:rsidP="00BC2D25">
      <w:pPr>
        <w:pStyle w:val="affc"/>
        <w:ind w:firstLine="709"/>
        <w:jc w:val="both"/>
        <w:rPr>
          <w:rFonts w:ascii="Times New Roman" w:hAnsi="Times New Roman"/>
          <w:sz w:val="28"/>
          <w:szCs w:val="28"/>
        </w:rPr>
      </w:pPr>
      <w:r w:rsidRPr="004C776D">
        <w:rPr>
          <w:rFonts w:ascii="Times New Roman" w:hAnsi="Times New Roman"/>
          <w:sz w:val="28"/>
          <w:szCs w:val="28"/>
        </w:rPr>
        <w:t>Заказчик в течение 10 (Десяти) рабочих дней со дня получения Исполнительной документации</w:t>
      </w:r>
      <w:r>
        <w:rPr>
          <w:rFonts w:ascii="Times New Roman" w:hAnsi="Times New Roman"/>
          <w:sz w:val="28"/>
          <w:szCs w:val="28"/>
        </w:rPr>
        <w:t xml:space="preserve"> </w:t>
      </w:r>
      <w:r w:rsidRPr="004C776D">
        <w:rPr>
          <w:rFonts w:ascii="Times New Roman" w:hAnsi="Times New Roman"/>
          <w:sz w:val="28"/>
          <w:szCs w:val="28"/>
        </w:rPr>
        <w:t>проверяет её и выполненный Объем Работ по качеству и комплектности.</w:t>
      </w:r>
    </w:p>
    <w:p w:rsidR="00BC2D25" w:rsidRPr="004C776D" w:rsidRDefault="00BC2D25" w:rsidP="00BC2D25">
      <w:pPr>
        <w:pStyle w:val="affc"/>
        <w:ind w:firstLine="709"/>
        <w:jc w:val="both"/>
        <w:rPr>
          <w:rFonts w:ascii="Times New Roman" w:hAnsi="Times New Roman"/>
          <w:sz w:val="28"/>
          <w:szCs w:val="28"/>
        </w:rPr>
      </w:pPr>
      <w:proofErr w:type="gramStart"/>
      <w:r w:rsidRPr="004C776D">
        <w:rPr>
          <w:rFonts w:ascii="Times New Roman" w:hAnsi="Times New Roman"/>
          <w:sz w:val="28"/>
          <w:szCs w:val="28"/>
        </w:rPr>
        <w:t xml:space="preserve">В случае если в процессе проверки будут выявлены Недостатки предоставленной Исполнительной документации и/или выполненного Объема Работ, за исключением незначительных, по мнению Заказчика, элементов, не влияющих на Результат Работ и его готовность к эксплуатации, Заказчик </w:t>
      </w:r>
      <w:r w:rsidRPr="004C776D">
        <w:rPr>
          <w:rFonts w:ascii="Times New Roman" w:hAnsi="Times New Roman"/>
          <w:sz w:val="28"/>
          <w:szCs w:val="28"/>
        </w:rPr>
        <w:lastRenderedPageBreak/>
        <w:t>направляет Подрядчику мотивированный отказ от приемки Результата Работ, содержащий перечень замечаний, которые требуют внесения Подрядчиком необходимых исправлений.</w:t>
      </w:r>
      <w:proofErr w:type="gramEnd"/>
      <w:r w:rsidRPr="004C776D">
        <w:rPr>
          <w:rFonts w:ascii="Times New Roman" w:hAnsi="Times New Roman"/>
          <w:sz w:val="28"/>
          <w:szCs w:val="28"/>
        </w:rPr>
        <w:t xml:space="preserve"> Подрядчик в течение 10 (Десяти) дней </w:t>
      </w:r>
      <w:proofErr w:type="gramStart"/>
      <w:r w:rsidRPr="004C776D">
        <w:rPr>
          <w:rFonts w:ascii="Times New Roman" w:hAnsi="Times New Roman"/>
          <w:sz w:val="28"/>
          <w:szCs w:val="28"/>
        </w:rPr>
        <w:t>с даты получения</w:t>
      </w:r>
      <w:proofErr w:type="gramEnd"/>
      <w:r w:rsidRPr="004C776D">
        <w:rPr>
          <w:rFonts w:ascii="Times New Roman" w:hAnsi="Times New Roman"/>
          <w:sz w:val="28"/>
          <w:szCs w:val="28"/>
        </w:rPr>
        <w:t xml:space="preserve"> от Заказчика мотивированного отказа обязан за свой счет устранить указанные в нём замечания и повторно предоставить Заказчику на проверку Исполнительную документацию и/или выполненный Объем Работ.</w:t>
      </w:r>
    </w:p>
    <w:p w:rsidR="00BC2D25" w:rsidRPr="004C776D" w:rsidRDefault="00BC2D25" w:rsidP="00BC2D25">
      <w:pPr>
        <w:pStyle w:val="affc"/>
        <w:ind w:firstLine="709"/>
        <w:jc w:val="both"/>
        <w:rPr>
          <w:rFonts w:ascii="Times New Roman" w:hAnsi="Times New Roman"/>
          <w:sz w:val="28"/>
          <w:szCs w:val="28"/>
        </w:rPr>
      </w:pPr>
      <w:r w:rsidRPr="004C776D">
        <w:rPr>
          <w:rFonts w:ascii="Times New Roman" w:hAnsi="Times New Roman"/>
          <w:sz w:val="28"/>
          <w:szCs w:val="28"/>
        </w:rPr>
        <w:t xml:space="preserve">По окончании проверки Исполнительной документации и выполненного Объема Работ, в соответствии с требованиями настоящей статьи, Стороны проводят сдачу-приемку Результата Работ и подписывают Акт о приеме-сдаче отремонтированных, реконструированных, модернизированных объектов основных средств ОС-3 Приемочной комиссией. </w:t>
      </w:r>
    </w:p>
    <w:p w:rsidR="00BC2D25" w:rsidRDefault="00BC2D25" w:rsidP="00BC2D25">
      <w:pPr>
        <w:pStyle w:val="affc"/>
        <w:ind w:firstLine="709"/>
        <w:jc w:val="both"/>
        <w:rPr>
          <w:rFonts w:ascii="Times New Roman" w:hAnsi="Times New Roman"/>
          <w:sz w:val="28"/>
          <w:szCs w:val="28"/>
        </w:rPr>
      </w:pPr>
      <w:proofErr w:type="gramStart"/>
      <w:r w:rsidRPr="004C776D">
        <w:rPr>
          <w:rFonts w:ascii="Times New Roman" w:hAnsi="Times New Roman"/>
          <w:sz w:val="28"/>
          <w:szCs w:val="28"/>
        </w:rPr>
        <w:t>Акт о приеме-сдаче отремонтированных, реконструированных, модернизированных объектов основных средств ОС-3 Приемочной комиссией не может быть подписан до подписания Сторонами Акта (Актов) о приемке выполненных работ форма № КС-2 и Справки (справок) о стоимости выполненных работ и затрат форма № КС-3 в отношении полного (всего) Объема Работ по Договору.</w:t>
      </w:r>
      <w:proofErr w:type="gramEnd"/>
    </w:p>
    <w:p w:rsidR="00BC2D25" w:rsidRDefault="00BC2D25" w:rsidP="00BC2D25">
      <w:pPr>
        <w:pStyle w:val="affc"/>
        <w:ind w:firstLine="709"/>
        <w:jc w:val="both"/>
        <w:rPr>
          <w:rFonts w:ascii="Times New Roman" w:eastAsia="MS Mincho" w:hAnsi="Times New Roman"/>
          <w:b/>
          <w:sz w:val="28"/>
          <w:szCs w:val="28"/>
        </w:rPr>
      </w:pPr>
    </w:p>
    <w:p w:rsidR="00BC2D25" w:rsidRPr="00C32489" w:rsidRDefault="00BC2D25" w:rsidP="00BC2D25">
      <w:pPr>
        <w:pStyle w:val="affc"/>
        <w:ind w:firstLine="709"/>
        <w:jc w:val="both"/>
        <w:rPr>
          <w:rFonts w:ascii="Times New Roman" w:hAnsi="Times New Roman"/>
          <w:sz w:val="28"/>
          <w:szCs w:val="28"/>
        </w:rPr>
      </w:pPr>
      <w:r w:rsidRPr="00204FE1">
        <w:rPr>
          <w:rFonts w:ascii="Times New Roman" w:eastAsia="MS Mincho" w:hAnsi="Times New Roman"/>
          <w:b/>
          <w:sz w:val="28"/>
          <w:szCs w:val="28"/>
        </w:rPr>
        <w:t>4.12.</w:t>
      </w:r>
      <w:r w:rsidRPr="00204FE1">
        <w:rPr>
          <w:rFonts w:ascii="Times New Roman" w:hAnsi="Times New Roman"/>
          <w:b/>
          <w:sz w:val="28"/>
          <w:szCs w:val="28"/>
        </w:rPr>
        <w:t xml:space="preserve"> Требования к порядку оплаты</w:t>
      </w:r>
      <w:r>
        <w:rPr>
          <w:rFonts w:ascii="Times New Roman" w:hAnsi="Times New Roman"/>
          <w:b/>
          <w:sz w:val="28"/>
          <w:szCs w:val="28"/>
        </w:rPr>
        <w:t>.</w:t>
      </w:r>
    </w:p>
    <w:p w:rsidR="00BC2D25" w:rsidRDefault="00BC2D25" w:rsidP="00BC2D25">
      <w:pPr>
        <w:pStyle w:val="affc"/>
        <w:ind w:firstLine="709"/>
        <w:jc w:val="both"/>
        <w:rPr>
          <w:rFonts w:ascii="Times New Roman" w:hAnsi="Times New Roman"/>
          <w:sz w:val="28"/>
          <w:szCs w:val="28"/>
        </w:rPr>
      </w:pPr>
      <w:r w:rsidRPr="00151C2A">
        <w:rPr>
          <w:rFonts w:ascii="Times New Roman" w:hAnsi="Times New Roman"/>
          <w:sz w:val="28"/>
          <w:szCs w:val="28"/>
        </w:rPr>
        <w:t>Оплата работ произв</w:t>
      </w:r>
      <w:r>
        <w:rPr>
          <w:rFonts w:ascii="Times New Roman" w:hAnsi="Times New Roman"/>
          <w:sz w:val="28"/>
          <w:szCs w:val="28"/>
        </w:rPr>
        <w:t>одится по безналичному расчету в следующем порядке:</w:t>
      </w:r>
    </w:p>
    <w:p w:rsidR="00BC2D25" w:rsidRPr="00204FE1" w:rsidRDefault="00BC2D25" w:rsidP="00BC2D25">
      <w:pPr>
        <w:pStyle w:val="19"/>
        <w:ind w:firstLine="709"/>
        <w:rPr>
          <w:b/>
          <w:i/>
          <w:szCs w:val="28"/>
        </w:rPr>
      </w:pPr>
      <w:r w:rsidRPr="00204FE1">
        <w:rPr>
          <w:b/>
          <w:i/>
          <w:szCs w:val="28"/>
        </w:rPr>
        <w:t xml:space="preserve">Вариант 1: </w:t>
      </w:r>
    </w:p>
    <w:p w:rsidR="00BC2D25" w:rsidRPr="00204FE1" w:rsidRDefault="00BC2D25" w:rsidP="00BC2D25">
      <w:pPr>
        <w:pStyle w:val="19"/>
        <w:ind w:firstLine="709"/>
        <w:rPr>
          <w:i/>
          <w:szCs w:val="28"/>
        </w:rPr>
      </w:pPr>
      <w:r w:rsidRPr="00204FE1">
        <w:rPr>
          <w:szCs w:val="28"/>
        </w:rPr>
        <w:t>путем перечисления Заказчиком денежных сре</w:t>
      </w:r>
      <w:proofErr w:type="gramStart"/>
      <w:r w:rsidRPr="00204FE1">
        <w:rPr>
          <w:szCs w:val="28"/>
        </w:rPr>
        <w:t>дств в р</w:t>
      </w:r>
      <w:proofErr w:type="gramEnd"/>
      <w:r w:rsidRPr="00204FE1">
        <w:rPr>
          <w:szCs w:val="28"/>
        </w:rPr>
        <w:t>азмере 100 % (Сто процентов) от Цены Договора в течение 30 (Тридцати) дней с даты подписания Акта о приеме-сдаче отремонтированных, реконструированных, модернизированных объектов основных средств Приемочной комиссией</w:t>
      </w:r>
      <w:r w:rsidRPr="00204FE1">
        <w:rPr>
          <w:i/>
          <w:szCs w:val="28"/>
        </w:rPr>
        <w:t xml:space="preserve"> </w:t>
      </w:r>
      <w:r w:rsidRPr="00204FE1">
        <w:rPr>
          <w:szCs w:val="28"/>
        </w:rPr>
        <w:t>на основании предоставленного Подрядчиком счета на оплату.</w:t>
      </w:r>
      <w:r w:rsidRPr="00204FE1">
        <w:rPr>
          <w:i/>
          <w:szCs w:val="28"/>
        </w:rPr>
        <w:t xml:space="preserve"> </w:t>
      </w:r>
    </w:p>
    <w:p w:rsidR="00BC2D25" w:rsidRPr="00204FE1" w:rsidRDefault="00BC2D25" w:rsidP="00BC2D25">
      <w:pPr>
        <w:pStyle w:val="19"/>
        <w:ind w:firstLine="709"/>
        <w:rPr>
          <w:b/>
          <w:i/>
          <w:szCs w:val="28"/>
        </w:rPr>
      </w:pPr>
      <w:r w:rsidRPr="00204FE1">
        <w:rPr>
          <w:b/>
          <w:i/>
          <w:szCs w:val="28"/>
        </w:rPr>
        <w:t xml:space="preserve">Варианта 2: </w:t>
      </w:r>
    </w:p>
    <w:p w:rsidR="00BC2D25" w:rsidRDefault="00BC2D25" w:rsidP="00BC2D25">
      <w:pPr>
        <w:pStyle w:val="19"/>
        <w:ind w:firstLine="709"/>
        <w:rPr>
          <w:szCs w:val="28"/>
        </w:rPr>
      </w:pPr>
      <w:r w:rsidRPr="00204FE1">
        <w:rPr>
          <w:szCs w:val="28"/>
        </w:rPr>
        <w:t xml:space="preserve">путем перечисления Заказчиком авансового платежа в размере </w:t>
      </w:r>
      <w:r w:rsidRPr="00151C2A">
        <w:rPr>
          <w:szCs w:val="28"/>
        </w:rPr>
        <w:t xml:space="preserve">не более 25 (двадцати пяти) % </w:t>
      </w:r>
      <w:r w:rsidRPr="00204FE1">
        <w:rPr>
          <w:szCs w:val="28"/>
        </w:rPr>
        <w:t xml:space="preserve"> процентов от Цены Договора в течение 15 (пятнадцати) календарных дней с даты подписания </w:t>
      </w:r>
      <w:proofErr w:type="gramStart"/>
      <w:r w:rsidRPr="00204FE1">
        <w:rPr>
          <w:szCs w:val="28"/>
        </w:rPr>
        <w:t>договора</w:t>
      </w:r>
      <w:proofErr w:type="gramEnd"/>
      <w:r w:rsidRPr="00204FE1">
        <w:rPr>
          <w:szCs w:val="28"/>
        </w:rPr>
        <w:t xml:space="preserve"> на основании выставленного победителем счета.</w:t>
      </w:r>
    </w:p>
    <w:p w:rsidR="00BC2D25" w:rsidRPr="00204FE1" w:rsidRDefault="00BC2D25" w:rsidP="00BC2D25">
      <w:pPr>
        <w:pStyle w:val="19"/>
        <w:ind w:firstLine="709"/>
        <w:rPr>
          <w:i/>
          <w:szCs w:val="28"/>
        </w:rPr>
      </w:pPr>
      <w:r w:rsidRPr="00204FE1">
        <w:rPr>
          <w:szCs w:val="28"/>
        </w:rPr>
        <w:t xml:space="preserve">- окончательный расчет в </w:t>
      </w:r>
      <w:r w:rsidRPr="00A67B19">
        <w:rPr>
          <w:szCs w:val="28"/>
        </w:rPr>
        <w:t xml:space="preserve">75 (семидесяти пяти) % </w:t>
      </w:r>
      <w:r w:rsidRPr="00204FE1">
        <w:rPr>
          <w:szCs w:val="28"/>
        </w:rPr>
        <w:t>от Цены Договора производится в течение 30 (Тридцати) дней с даты подписания Акта о приеме-сдаче отремонтированных, реконструированных, модернизированных объектов основных сре</w:t>
      </w:r>
      <w:proofErr w:type="gramStart"/>
      <w:r w:rsidRPr="00204FE1">
        <w:rPr>
          <w:szCs w:val="28"/>
        </w:rPr>
        <w:t>дств Пр</w:t>
      </w:r>
      <w:proofErr w:type="gramEnd"/>
      <w:r w:rsidRPr="00204FE1">
        <w:rPr>
          <w:szCs w:val="28"/>
        </w:rPr>
        <w:t>иемочной комиссией</w:t>
      </w:r>
      <w:r w:rsidRPr="00204FE1">
        <w:rPr>
          <w:i/>
          <w:szCs w:val="28"/>
        </w:rPr>
        <w:t xml:space="preserve"> </w:t>
      </w:r>
      <w:r w:rsidRPr="00204FE1">
        <w:rPr>
          <w:szCs w:val="28"/>
        </w:rPr>
        <w:t>на основании предоставленного Подрядчиком счета на оплату.</w:t>
      </w:r>
    </w:p>
    <w:p w:rsidR="00BC2D25" w:rsidRPr="00151C2A" w:rsidRDefault="00BC2D25" w:rsidP="00BC2D25">
      <w:pPr>
        <w:pStyle w:val="affc"/>
        <w:ind w:firstLine="709"/>
        <w:jc w:val="both"/>
        <w:rPr>
          <w:rFonts w:ascii="Times New Roman" w:hAnsi="Times New Roman"/>
          <w:sz w:val="28"/>
          <w:szCs w:val="28"/>
        </w:rPr>
      </w:pPr>
    </w:p>
    <w:p w:rsidR="00BC2D25" w:rsidRPr="00D775E3" w:rsidRDefault="00BC2D25" w:rsidP="00BC2D25">
      <w:pPr>
        <w:pStyle w:val="aff9"/>
        <w:ind w:left="0"/>
        <w:jc w:val="both"/>
        <w:rPr>
          <w:rFonts w:eastAsia="MS Mincho"/>
          <w:b/>
          <w:sz w:val="28"/>
          <w:szCs w:val="28"/>
        </w:rPr>
      </w:pPr>
      <w:r>
        <w:rPr>
          <w:rFonts w:ascii="Calibri" w:hAnsi="Calibri"/>
          <w:sz w:val="22"/>
          <w:szCs w:val="28"/>
          <w:lang w:eastAsia="ru-RU"/>
        </w:rPr>
        <w:tab/>
        <w:t xml:space="preserve">      </w:t>
      </w:r>
      <w:r w:rsidRPr="00D775E3">
        <w:rPr>
          <w:b/>
          <w:sz w:val="28"/>
          <w:szCs w:val="28"/>
          <w:lang w:eastAsia="ru-RU"/>
        </w:rPr>
        <w:t>4.1</w:t>
      </w:r>
      <w:r>
        <w:rPr>
          <w:b/>
          <w:sz w:val="28"/>
          <w:szCs w:val="28"/>
          <w:lang w:eastAsia="ru-RU"/>
        </w:rPr>
        <w:t>3</w:t>
      </w:r>
      <w:r w:rsidRPr="00D775E3">
        <w:rPr>
          <w:b/>
          <w:sz w:val="28"/>
          <w:szCs w:val="28"/>
          <w:lang w:eastAsia="ru-RU"/>
        </w:rPr>
        <w:t xml:space="preserve">. </w:t>
      </w:r>
      <w:r w:rsidRPr="00D775E3">
        <w:rPr>
          <w:rFonts w:eastAsia="MS Mincho"/>
          <w:b/>
          <w:sz w:val="28"/>
          <w:szCs w:val="28"/>
        </w:rPr>
        <w:t xml:space="preserve">Порядок формирования цены договора </w:t>
      </w:r>
    </w:p>
    <w:p w:rsidR="00BC2D25" w:rsidRPr="000E6D08" w:rsidRDefault="00BC2D25" w:rsidP="00BC2D25">
      <w:pPr>
        <w:ind w:firstLine="709"/>
        <w:jc w:val="both"/>
        <w:rPr>
          <w:sz w:val="28"/>
          <w:szCs w:val="28"/>
        </w:rPr>
      </w:pPr>
      <w:r w:rsidRPr="000E6D08">
        <w:rPr>
          <w:sz w:val="28"/>
          <w:szCs w:val="28"/>
        </w:rPr>
        <w:t>Цена договора формируется Участником на основе проектной документации и пункта 4.</w:t>
      </w:r>
      <w:r>
        <w:rPr>
          <w:sz w:val="28"/>
          <w:szCs w:val="28"/>
        </w:rPr>
        <w:t>4</w:t>
      </w:r>
      <w:r w:rsidRPr="000E6D08">
        <w:rPr>
          <w:sz w:val="28"/>
          <w:szCs w:val="28"/>
        </w:rPr>
        <w:t xml:space="preserve"> настоящего технического задания.</w:t>
      </w:r>
    </w:p>
    <w:p w:rsidR="00BC2D25" w:rsidRPr="000E2735" w:rsidRDefault="00BC2D25" w:rsidP="00BC2D25">
      <w:pPr>
        <w:pStyle w:val="Default"/>
        <w:ind w:firstLine="709"/>
        <w:jc w:val="both"/>
        <w:rPr>
          <w:color w:val="auto"/>
          <w:sz w:val="28"/>
          <w:szCs w:val="28"/>
        </w:rPr>
      </w:pPr>
      <w:r w:rsidRPr="00B955F5">
        <w:rPr>
          <w:color w:val="auto"/>
          <w:sz w:val="28"/>
          <w:szCs w:val="28"/>
        </w:rPr>
        <w:t xml:space="preserve">Проектная документация представлена </w:t>
      </w:r>
      <w:proofErr w:type="gramStart"/>
      <w:r w:rsidRPr="00B955F5">
        <w:rPr>
          <w:color w:val="auto"/>
          <w:sz w:val="28"/>
          <w:szCs w:val="28"/>
        </w:rPr>
        <w:t>на официальном сайте Российской Федерации для размещения информации о размещении  заказов на закупку</w:t>
      </w:r>
      <w:proofErr w:type="gramEnd"/>
      <w:r w:rsidRPr="00B955F5">
        <w:rPr>
          <w:color w:val="auto"/>
          <w:sz w:val="28"/>
          <w:szCs w:val="28"/>
        </w:rPr>
        <w:t xml:space="preserve"> </w:t>
      </w:r>
      <w:r w:rsidRPr="00B955F5">
        <w:rPr>
          <w:color w:val="auto"/>
          <w:sz w:val="28"/>
          <w:szCs w:val="28"/>
        </w:rPr>
        <w:lastRenderedPageBreak/>
        <w:t xml:space="preserve">товаров, работ, услуг </w:t>
      </w:r>
      <w:hyperlink r:id="rId17" w:history="1">
        <w:r w:rsidRPr="00B955F5">
          <w:rPr>
            <w:rStyle w:val="a8"/>
            <w:color w:val="auto"/>
            <w:szCs w:val="28"/>
          </w:rPr>
          <w:t>www.zakupki.gov.ru</w:t>
        </w:r>
      </w:hyperlink>
      <w:r w:rsidRPr="00B955F5">
        <w:rPr>
          <w:color w:val="auto"/>
          <w:sz w:val="28"/>
          <w:szCs w:val="28"/>
        </w:rPr>
        <w:t xml:space="preserve"> (далее – официальный сайт) и на сайте ПАО «</w:t>
      </w:r>
      <w:proofErr w:type="spellStart"/>
      <w:r w:rsidRPr="00B955F5">
        <w:rPr>
          <w:color w:val="auto"/>
          <w:sz w:val="28"/>
          <w:szCs w:val="28"/>
        </w:rPr>
        <w:t>ТрансКонтейнер</w:t>
      </w:r>
      <w:proofErr w:type="spellEnd"/>
      <w:r w:rsidRPr="00B955F5">
        <w:rPr>
          <w:color w:val="auto"/>
          <w:sz w:val="28"/>
          <w:szCs w:val="28"/>
        </w:rPr>
        <w:t xml:space="preserve">» </w:t>
      </w:r>
      <w:hyperlink r:id="rId18" w:history="1">
        <w:r w:rsidRPr="00B955F5">
          <w:rPr>
            <w:rStyle w:val="a8"/>
            <w:color w:val="auto"/>
            <w:szCs w:val="28"/>
          </w:rPr>
          <w:t>www.trcont.ru</w:t>
        </w:r>
      </w:hyperlink>
      <w:r w:rsidRPr="00B955F5">
        <w:rPr>
          <w:color w:val="auto"/>
          <w:sz w:val="28"/>
          <w:szCs w:val="28"/>
        </w:rPr>
        <w:t xml:space="preserve"> (раздел Компания/Закупки).</w:t>
      </w:r>
    </w:p>
    <w:p w:rsidR="00BC2D25" w:rsidRPr="001D21D1" w:rsidRDefault="00BC2D25" w:rsidP="00BC2D25">
      <w:pPr>
        <w:pStyle w:val="aff9"/>
        <w:ind w:left="0"/>
        <w:jc w:val="both"/>
        <w:rPr>
          <w:rFonts w:eastAsia="Arial"/>
          <w:sz w:val="28"/>
          <w:szCs w:val="28"/>
        </w:rPr>
      </w:pPr>
      <w:r>
        <w:rPr>
          <w:rFonts w:eastAsia="Arial"/>
          <w:sz w:val="28"/>
          <w:szCs w:val="28"/>
        </w:rPr>
        <w:tab/>
      </w:r>
    </w:p>
    <w:p w:rsidR="00BC2D25" w:rsidRPr="00D775E3" w:rsidRDefault="00BC2D25" w:rsidP="00BC2D25">
      <w:pPr>
        <w:pStyle w:val="aff9"/>
        <w:ind w:left="0"/>
        <w:jc w:val="both"/>
        <w:rPr>
          <w:rFonts w:eastAsia="MS Mincho"/>
          <w:b/>
          <w:sz w:val="28"/>
          <w:szCs w:val="28"/>
        </w:rPr>
      </w:pPr>
      <w:r>
        <w:rPr>
          <w:rFonts w:eastAsia="Arial"/>
          <w:sz w:val="28"/>
          <w:szCs w:val="28"/>
        </w:rPr>
        <w:tab/>
        <w:t xml:space="preserve">   </w:t>
      </w:r>
      <w:r w:rsidRPr="00D775E3">
        <w:rPr>
          <w:rFonts w:eastAsia="Arial"/>
          <w:b/>
          <w:sz w:val="28"/>
          <w:szCs w:val="28"/>
        </w:rPr>
        <w:t>4.1</w:t>
      </w:r>
      <w:r>
        <w:rPr>
          <w:rFonts w:eastAsia="Arial"/>
          <w:b/>
          <w:sz w:val="28"/>
          <w:szCs w:val="28"/>
        </w:rPr>
        <w:t>4</w:t>
      </w:r>
      <w:r w:rsidRPr="00D775E3">
        <w:rPr>
          <w:rFonts w:eastAsia="Arial"/>
          <w:b/>
          <w:sz w:val="28"/>
          <w:szCs w:val="28"/>
        </w:rPr>
        <w:t xml:space="preserve">. </w:t>
      </w:r>
      <w:r w:rsidRPr="00D775E3">
        <w:rPr>
          <w:rFonts w:eastAsia="MS Mincho"/>
          <w:b/>
          <w:sz w:val="28"/>
          <w:szCs w:val="28"/>
        </w:rPr>
        <w:t>Прочие</w:t>
      </w:r>
      <w:r>
        <w:rPr>
          <w:rFonts w:eastAsia="MS Mincho"/>
          <w:b/>
          <w:sz w:val="28"/>
          <w:szCs w:val="28"/>
        </w:rPr>
        <w:t xml:space="preserve"> условия.</w:t>
      </w:r>
    </w:p>
    <w:p w:rsidR="00BC2D25" w:rsidRPr="00D775E3" w:rsidRDefault="00BC2D25" w:rsidP="00BC2D25">
      <w:pPr>
        <w:pStyle w:val="aff9"/>
        <w:ind w:left="0"/>
        <w:jc w:val="both"/>
        <w:rPr>
          <w:rFonts w:eastAsia="MS Mincho"/>
          <w:b/>
          <w:sz w:val="28"/>
          <w:szCs w:val="28"/>
        </w:rPr>
      </w:pPr>
      <w:r>
        <w:rPr>
          <w:rFonts w:eastAsia="MS Mincho"/>
          <w:b/>
          <w:sz w:val="28"/>
          <w:szCs w:val="28"/>
        </w:rPr>
        <w:tab/>
        <w:t xml:space="preserve">   </w:t>
      </w:r>
      <w:proofErr w:type="gramStart"/>
      <w:r w:rsidRPr="008441AE">
        <w:rPr>
          <w:sz w:val="28"/>
          <w:szCs w:val="28"/>
        </w:rPr>
        <w:t>В расчете стоимости претендент указывает единичные расценки по всем видам и объемам работ, указанным в Техническом задании (раздел 4 настоящей документации о закупке) и/или Информационной карте (раздел 5 настоящей документации о закупке).</w:t>
      </w:r>
      <w:proofErr w:type="gramEnd"/>
      <w:r w:rsidRPr="008441AE">
        <w:rPr>
          <w:sz w:val="28"/>
          <w:szCs w:val="28"/>
        </w:rPr>
        <w:t xml:space="preserve"> Общая стоимость работ подтверждается сметным расчетом, составленным на основании Технического задания (раздел 4 настоящей документации о закупке). Расчет оформляется в виде приложения к</w:t>
      </w:r>
      <w:proofErr w:type="gramStart"/>
      <w:r w:rsidRPr="008441AE">
        <w:rPr>
          <w:sz w:val="28"/>
          <w:szCs w:val="28"/>
        </w:rPr>
        <w:t xml:space="preserve"> Ф</w:t>
      </w:r>
      <w:proofErr w:type="gramEnd"/>
      <w:r w:rsidRPr="008441AE">
        <w:rPr>
          <w:sz w:val="28"/>
          <w:szCs w:val="28"/>
        </w:rPr>
        <w:t xml:space="preserve">инансово - коммерческому предложению. </w:t>
      </w:r>
    </w:p>
    <w:p w:rsidR="00BC2D25" w:rsidRPr="00475D28" w:rsidRDefault="00BC2D25" w:rsidP="00BC2D25">
      <w:pPr>
        <w:pStyle w:val="Default"/>
        <w:tabs>
          <w:tab w:val="left" w:pos="1701"/>
        </w:tabs>
        <w:ind w:firstLine="709"/>
        <w:jc w:val="both"/>
        <w:rPr>
          <w:color w:val="auto"/>
          <w:sz w:val="28"/>
          <w:szCs w:val="28"/>
        </w:rPr>
      </w:pPr>
      <w:r>
        <w:rPr>
          <w:sz w:val="28"/>
          <w:szCs w:val="28"/>
        </w:rPr>
        <w:t xml:space="preserve">В течение 5 (пяти) рабочих дней после опубликования протокола заседания Конкурсной комиссии,  </w:t>
      </w:r>
      <w:r w:rsidRPr="008441AE">
        <w:rPr>
          <w:sz w:val="28"/>
          <w:szCs w:val="28"/>
        </w:rPr>
        <w:t xml:space="preserve"> победител</w:t>
      </w:r>
      <w:r>
        <w:rPr>
          <w:sz w:val="28"/>
          <w:szCs w:val="28"/>
        </w:rPr>
        <w:t>ь</w:t>
      </w:r>
      <w:r w:rsidRPr="008441AE">
        <w:rPr>
          <w:sz w:val="28"/>
          <w:szCs w:val="28"/>
        </w:rPr>
        <w:t xml:space="preserve"> </w:t>
      </w:r>
      <w:r>
        <w:rPr>
          <w:sz w:val="28"/>
          <w:szCs w:val="28"/>
        </w:rPr>
        <w:t>запроса предложений обязан</w:t>
      </w:r>
      <w:r w:rsidRPr="008441AE">
        <w:rPr>
          <w:sz w:val="28"/>
          <w:szCs w:val="28"/>
        </w:rPr>
        <w:t xml:space="preserve"> пред</w:t>
      </w:r>
      <w:r>
        <w:rPr>
          <w:sz w:val="28"/>
          <w:szCs w:val="28"/>
        </w:rPr>
        <w:t>о</w:t>
      </w:r>
      <w:r w:rsidRPr="008441AE">
        <w:rPr>
          <w:sz w:val="28"/>
          <w:szCs w:val="28"/>
        </w:rPr>
        <w:t>ставить сметный расчет в сметно-нормативной базе ОСНБЖ</w:t>
      </w:r>
      <w:r>
        <w:rPr>
          <w:sz w:val="28"/>
          <w:szCs w:val="28"/>
        </w:rPr>
        <w:t xml:space="preserve">- 2001 с использованием текущих </w:t>
      </w:r>
      <w:r w:rsidRPr="008441AE">
        <w:rPr>
          <w:sz w:val="28"/>
          <w:szCs w:val="28"/>
        </w:rPr>
        <w:t>индексов изменения сметной стоимости строительства, реконструкции и капитального ремонта ОАО «РЖД»</w:t>
      </w:r>
      <w:r>
        <w:rPr>
          <w:sz w:val="28"/>
          <w:szCs w:val="28"/>
        </w:rPr>
        <w:t>. И</w:t>
      </w:r>
      <w:r w:rsidRPr="00F026BF">
        <w:rPr>
          <w:sz w:val="28"/>
          <w:szCs w:val="28"/>
        </w:rPr>
        <w:t>ндексы изменения сметной стоимости строительства, реконструкции и капитального ремонта ОАО «РЖД» можно получить в филиале ПАО «</w:t>
      </w:r>
      <w:proofErr w:type="spellStart"/>
      <w:r w:rsidRPr="00F026BF">
        <w:rPr>
          <w:sz w:val="28"/>
          <w:szCs w:val="28"/>
        </w:rPr>
        <w:t>ТрансКонт</w:t>
      </w:r>
      <w:r w:rsidRPr="00475D28">
        <w:rPr>
          <w:sz w:val="28"/>
          <w:szCs w:val="28"/>
        </w:rPr>
        <w:t>ейнер</w:t>
      </w:r>
      <w:proofErr w:type="spellEnd"/>
      <w:r w:rsidRPr="00475D28">
        <w:rPr>
          <w:sz w:val="28"/>
          <w:szCs w:val="28"/>
        </w:rPr>
        <w:t>»</w:t>
      </w:r>
      <w:r>
        <w:rPr>
          <w:sz w:val="28"/>
          <w:szCs w:val="28"/>
        </w:rPr>
        <w:t xml:space="preserve"> </w:t>
      </w:r>
      <w:proofErr w:type="gramStart"/>
      <w:r>
        <w:rPr>
          <w:sz w:val="28"/>
          <w:szCs w:val="28"/>
        </w:rPr>
        <w:t>на</w:t>
      </w:r>
      <w:proofErr w:type="gramEnd"/>
      <w:r>
        <w:rPr>
          <w:sz w:val="28"/>
          <w:szCs w:val="28"/>
        </w:rPr>
        <w:t xml:space="preserve"> Забайкальской ж.д.</w:t>
      </w:r>
      <w:r w:rsidRPr="00475D28">
        <w:rPr>
          <w:sz w:val="28"/>
          <w:szCs w:val="28"/>
        </w:rPr>
        <w:t xml:space="preserve"> по адресу: </w:t>
      </w:r>
      <w:r>
        <w:rPr>
          <w:sz w:val="28"/>
          <w:szCs w:val="28"/>
        </w:rPr>
        <w:t xml:space="preserve">Забайкальский край,  </w:t>
      </w:r>
      <w:proofErr w:type="gramStart"/>
      <w:r w:rsidRPr="00475D28">
        <w:rPr>
          <w:sz w:val="28"/>
          <w:szCs w:val="28"/>
        </w:rPr>
        <w:t>г</w:t>
      </w:r>
      <w:proofErr w:type="gramEnd"/>
      <w:r w:rsidRPr="00475D28">
        <w:rPr>
          <w:sz w:val="28"/>
          <w:szCs w:val="28"/>
        </w:rPr>
        <w:t xml:space="preserve">. </w:t>
      </w:r>
      <w:r>
        <w:rPr>
          <w:sz w:val="28"/>
          <w:szCs w:val="28"/>
        </w:rPr>
        <w:t>Чита</w:t>
      </w:r>
      <w:r w:rsidRPr="00475D28">
        <w:rPr>
          <w:sz w:val="28"/>
          <w:szCs w:val="28"/>
        </w:rPr>
        <w:t xml:space="preserve">, </w:t>
      </w:r>
      <w:r>
        <w:rPr>
          <w:sz w:val="28"/>
          <w:szCs w:val="28"/>
        </w:rPr>
        <w:t>ул. Анохина, д.</w:t>
      </w:r>
      <w:r w:rsidRPr="00475D28">
        <w:rPr>
          <w:sz w:val="28"/>
          <w:szCs w:val="28"/>
        </w:rPr>
        <w:t>9</w:t>
      </w:r>
      <w:r>
        <w:rPr>
          <w:sz w:val="28"/>
          <w:szCs w:val="28"/>
        </w:rPr>
        <w:t>1</w:t>
      </w:r>
      <w:r w:rsidRPr="00475D28">
        <w:rPr>
          <w:sz w:val="28"/>
          <w:szCs w:val="28"/>
        </w:rPr>
        <w:t>,</w:t>
      </w:r>
      <w:r>
        <w:rPr>
          <w:sz w:val="28"/>
          <w:szCs w:val="28"/>
        </w:rPr>
        <w:t xml:space="preserve"> корп. 2, </w:t>
      </w:r>
      <w:r w:rsidRPr="00475D28">
        <w:rPr>
          <w:sz w:val="28"/>
          <w:szCs w:val="28"/>
        </w:rPr>
        <w:t xml:space="preserve"> этаж </w:t>
      </w:r>
      <w:r>
        <w:rPr>
          <w:sz w:val="28"/>
          <w:szCs w:val="28"/>
        </w:rPr>
        <w:t>6</w:t>
      </w:r>
      <w:r w:rsidRPr="00475D28">
        <w:rPr>
          <w:sz w:val="28"/>
          <w:szCs w:val="28"/>
        </w:rPr>
        <w:t xml:space="preserve">, кабинет № </w:t>
      </w:r>
      <w:r>
        <w:rPr>
          <w:sz w:val="28"/>
          <w:szCs w:val="28"/>
        </w:rPr>
        <w:t>607</w:t>
      </w:r>
      <w:r w:rsidRPr="00475D28">
        <w:rPr>
          <w:sz w:val="28"/>
          <w:szCs w:val="28"/>
        </w:rPr>
        <w:t xml:space="preserve">, контактное лицо – </w:t>
      </w:r>
      <w:proofErr w:type="spellStart"/>
      <w:r>
        <w:rPr>
          <w:sz w:val="28"/>
          <w:szCs w:val="28"/>
        </w:rPr>
        <w:t>Макковеева</w:t>
      </w:r>
      <w:proofErr w:type="spellEnd"/>
      <w:r>
        <w:rPr>
          <w:sz w:val="28"/>
          <w:szCs w:val="28"/>
        </w:rPr>
        <w:t xml:space="preserve"> Виктория Владимировна</w:t>
      </w:r>
      <w:r w:rsidRPr="00475D28">
        <w:rPr>
          <w:sz w:val="28"/>
          <w:szCs w:val="28"/>
        </w:rPr>
        <w:t>, тел.  8 (495) 788-1717 (</w:t>
      </w:r>
      <w:proofErr w:type="spellStart"/>
      <w:r w:rsidRPr="00475D28">
        <w:rPr>
          <w:sz w:val="28"/>
          <w:szCs w:val="28"/>
        </w:rPr>
        <w:t>доб</w:t>
      </w:r>
      <w:proofErr w:type="spellEnd"/>
      <w:r w:rsidRPr="00475D28">
        <w:rPr>
          <w:sz w:val="28"/>
          <w:szCs w:val="28"/>
        </w:rPr>
        <w:t xml:space="preserve">. </w:t>
      </w:r>
      <w:r>
        <w:rPr>
          <w:sz w:val="28"/>
          <w:szCs w:val="28"/>
        </w:rPr>
        <w:t>63</w:t>
      </w:r>
      <w:r w:rsidRPr="00475D28">
        <w:rPr>
          <w:sz w:val="28"/>
          <w:szCs w:val="28"/>
        </w:rPr>
        <w:t>-</w:t>
      </w:r>
      <w:r>
        <w:rPr>
          <w:sz w:val="28"/>
          <w:szCs w:val="28"/>
        </w:rPr>
        <w:t>53</w:t>
      </w:r>
      <w:r w:rsidRPr="00475D28">
        <w:rPr>
          <w:sz w:val="28"/>
          <w:szCs w:val="28"/>
        </w:rPr>
        <w:t>)</w:t>
      </w:r>
      <w:r>
        <w:rPr>
          <w:sz w:val="28"/>
          <w:szCs w:val="28"/>
        </w:rPr>
        <w:t xml:space="preserve"> или 8(3022) 22-54-99</w:t>
      </w:r>
      <w:r w:rsidRPr="00475D28">
        <w:rPr>
          <w:sz w:val="28"/>
          <w:szCs w:val="28"/>
        </w:rPr>
        <w:t>.</w:t>
      </w:r>
    </w:p>
    <w:p w:rsidR="00BC2D25" w:rsidRDefault="00BC2D25" w:rsidP="00BC2D25">
      <w:pPr>
        <w:pStyle w:val="Default"/>
        <w:tabs>
          <w:tab w:val="left" w:pos="0"/>
        </w:tabs>
        <w:jc w:val="both"/>
        <w:rPr>
          <w:sz w:val="28"/>
          <w:szCs w:val="28"/>
        </w:rPr>
      </w:pPr>
      <w:r>
        <w:rPr>
          <w:sz w:val="28"/>
          <w:szCs w:val="28"/>
        </w:rPr>
        <w:tab/>
        <w:t xml:space="preserve">    </w:t>
      </w:r>
      <w:r w:rsidRPr="00657E3A">
        <w:rPr>
          <w:sz w:val="28"/>
          <w:szCs w:val="28"/>
        </w:rPr>
        <w:t xml:space="preserve">Для обеспечения доступа работников и строительной техники на объект производства работ Исполнитель обязан </w:t>
      </w:r>
      <w:r>
        <w:rPr>
          <w:sz w:val="28"/>
          <w:szCs w:val="28"/>
        </w:rPr>
        <w:t xml:space="preserve">не </w:t>
      </w:r>
      <w:proofErr w:type="gramStart"/>
      <w:r>
        <w:rPr>
          <w:sz w:val="28"/>
          <w:szCs w:val="28"/>
        </w:rPr>
        <w:t>позднее</w:t>
      </w:r>
      <w:proofErr w:type="gramEnd"/>
      <w:r>
        <w:rPr>
          <w:sz w:val="28"/>
          <w:szCs w:val="28"/>
        </w:rPr>
        <w:t xml:space="preserve"> чем за 24 часа</w:t>
      </w:r>
      <w:r w:rsidRPr="00657E3A">
        <w:rPr>
          <w:sz w:val="28"/>
          <w:szCs w:val="28"/>
        </w:rPr>
        <w:t xml:space="preserve"> предоставить список Заказчику об используемой техники с указанием марки и регистрационных номеров, а также список задействованных работников с указанием ФИО, занимаемой должности и паспортных данных, предоставленных </w:t>
      </w:r>
      <w:r>
        <w:rPr>
          <w:sz w:val="28"/>
          <w:szCs w:val="28"/>
        </w:rPr>
        <w:t>с  согласия работников.</w:t>
      </w:r>
    </w:p>
    <w:p w:rsidR="00BC2D25" w:rsidRDefault="00BC2D25" w:rsidP="00BC2D25">
      <w:pPr>
        <w:pStyle w:val="Default"/>
        <w:tabs>
          <w:tab w:val="left" w:pos="0"/>
        </w:tabs>
        <w:jc w:val="both"/>
        <w:sectPr w:rsidR="00BC2D25" w:rsidSect="00734293">
          <w:headerReference w:type="even" r:id="rId19"/>
          <w:headerReference w:type="default" r:id="rId20"/>
          <w:footerReference w:type="even" r:id="rId21"/>
          <w:footerReference w:type="default" r:id="rId22"/>
          <w:headerReference w:type="first" r:id="rId23"/>
          <w:footerReference w:type="first" r:id="rId24"/>
          <w:pgSz w:w="11907" w:h="16840" w:code="9"/>
          <w:pgMar w:top="1134" w:right="851" w:bottom="1134" w:left="1418" w:header="794" w:footer="794" w:gutter="0"/>
          <w:cols w:space="720"/>
          <w:titlePg/>
          <w:docGrid w:linePitch="326"/>
        </w:sectPr>
      </w:pPr>
    </w:p>
    <w:p w:rsidR="00BC2D25" w:rsidRPr="00F80ED1" w:rsidRDefault="00BC2D25" w:rsidP="00BC2D25">
      <w:pPr>
        <w:suppressAutoHyphens w:val="0"/>
        <w:jc w:val="right"/>
        <w:rPr>
          <w:bCs/>
          <w:i/>
        </w:rPr>
      </w:pPr>
      <w:r w:rsidRPr="00F80ED1">
        <w:rPr>
          <w:bCs/>
          <w:i/>
        </w:rPr>
        <w:lastRenderedPageBreak/>
        <w:t>Приложение №1</w:t>
      </w:r>
    </w:p>
    <w:p w:rsidR="00BC2D25" w:rsidRPr="00F80ED1" w:rsidRDefault="00BC2D25" w:rsidP="00BC2D25">
      <w:pPr>
        <w:suppressAutoHyphens w:val="0"/>
        <w:jc w:val="right"/>
        <w:rPr>
          <w:bCs/>
          <w:i/>
        </w:rPr>
      </w:pPr>
      <w:r>
        <w:rPr>
          <w:bCs/>
          <w:i/>
        </w:rPr>
        <w:t>к т</w:t>
      </w:r>
      <w:r w:rsidRPr="00F80ED1">
        <w:rPr>
          <w:bCs/>
          <w:i/>
        </w:rPr>
        <w:t>ехническо</w:t>
      </w:r>
      <w:r>
        <w:rPr>
          <w:bCs/>
          <w:i/>
        </w:rPr>
        <w:t>му</w:t>
      </w:r>
      <w:r w:rsidRPr="00F80ED1">
        <w:rPr>
          <w:bCs/>
          <w:i/>
        </w:rPr>
        <w:t xml:space="preserve"> задани</w:t>
      </w:r>
      <w:r>
        <w:rPr>
          <w:bCs/>
          <w:i/>
        </w:rPr>
        <w:t>ю</w:t>
      </w:r>
    </w:p>
    <w:p w:rsidR="00BC2D25" w:rsidRPr="00D635DD" w:rsidRDefault="00BC2D25" w:rsidP="00BC2D25">
      <w:pPr>
        <w:ind w:left="9781"/>
        <w:jc w:val="right"/>
        <w:rPr>
          <w:sz w:val="17"/>
          <w:szCs w:val="17"/>
        </w:rPr>
      </w:pPr>
      <w:r>
        <w:rPr>
          <w:sz w:val="17"/>
          <w:szCs w:val="17"/>
        </w:rPr>
        <w:t xml:space="preserve">       </w:t>
      </w:r>
      <w:r w:rsidRPr="00D635DD">
        <w:rPr>
          <w:sz w:val="17"/>
          <w:szCs w:val="17"/>
        </w:rPr>
        <w:t>Типовая межотраслевая форма № М-15</w:t>
      </w:r>
    </w:p>
    <w:p w:rsidR="00BC2D25" w:rsidRPr="00E04EA8" w:rsidRDefault="00BC2D25" w:rsidP="00BC2D25">
      <w:pPr>
        <w:ind w:left="8640" w:firstLine="720"/>
        <w:jc w:val="right"/>
        <w:rPr>
          <w:sz w:val="17"/>
          <w:szCs w:val="17"/>
        </w:rPr>
      </w:pPr>
      <w:r>
        <w:rPr>
          <w:sz w:val="17"/>
          <w:szCs w:val="17"/>
        </w:rPr>
        <w:t xml:space="preserve">        </w:t>
      </w:r>
      <w:proofErr w:type="gramStart"/>
      <w:r w:rsidRPr="00D635DD">
        <w:rPr>
          <w:sz w:val="17"/>
          <w:szCs w:val="17"/>
        </w:rPr>
        <w:t>Утверждена</w:t>
      </w:r>
      <w:proofErr w:type="gramEnd"/>
      <w:r w:rsidRPr="00D635DD">
        <w:rPr>
          <w:sz w:val="17"/>
          <w:szCs w:val="17"/>
        </w:rPr>
        <w:t xml:space="preserve"> </w:t>
      </w:r>
      <w:r w:rsidRPr="00E04EA8">
        <w:rPr>
          <w:sz w:val="17"/>
          <w:szCs w:val="17"/>
        </w:rPr>
        <w:t>приказом ОАО «</w:t>
      </w:r>
      <w:proofErr w:type="spellStart"/>
      <w:r w:rsidRPr="00E04EA8">
        <w:rPr>
          <w:sz w:val="17"/>
          <w:szCs w:val="17"/>
        </w:rPr>
        <w:t>ТрансКонтейнер</w:t>
      </w:r>
      <w:proofErr w:type="spellEnd"/>
      <w:r w:rsidRPr="00E04EA8">
        <w:rPr>
          <w:sz w:val="17"/>
          <w:szCs w:val="17"/>
        </w:rPr>
        <w:t>»</w:t>
      </w:r>
    </w:p>
    <w:p w:rsidR="00BC2D25" w:rsidRPr="00D635DD" w:rsidRDefault="00BC2D25" w:rsidP="00BC2D25">
      <w:pPr>
        <w:ind w:left="9781" w:firstLine="299"/>
        <w:jc w:val="right"/>
        <w:rPr>
          <w:sz w:val="17"/>
          <w:szCs w:val="17"/>
        </w:rPr>
      </w:pPr>
      <w:r w:rsidRPr="00E04EA8">
        <w:rPr>
          <w:sz w:val="17"/>
          <w:szCs w:val="17"/>
        </w:rPr>
        <w:t xml:space="preserve">от 13.12.2012 № 240 </w:t>
      </w:r>
    </w:p>
    <w:tbl>
      <w:tblPr>
        <w:tblW w:w="0" w:type="auto"/>
        <w:tblInd w:w="28" w:type="dxa"/>
        <w:tblLayout w:type="fixed"/>
        <w:tblCellMar>
          <w:left w:w="28" w:type="dxa"/>
          <w:right w:w="28" w:type="dxa"/>
        </w:tblCellMar>
        <w:tblLook w:val="0000"/>
      </w:tblPr>
      <w:tblGrid>
        <w:gridCol w:w="1134"/>
        <w:gridCol w:w="1985"/>
        <w:gridCol w:w="851"/>
        <w:gridCol w:w="708"/>
        <w:gridCol w:w="426"/>
        <w:gridCol w:w="1966"/>
        <w:gridCol w:w="813"/>
        <w:gridCol w:w="339"/>
        <w:gridCol w:w="1079"/>
        <w:gridCol w:w="1361"/>
        <w:gridCol w:w="537"/>
        <w:gridCol w:w="540"/>
        <w:gridCol w:w="508"/>
        <w:gridCol w:w="853"/>
        <w:gridCol w:w="795"/>
      </w:tblGrid>
      <w:tr w:rsidR="00BC2D25" w:rsidRPr="00D635DD" w:rsidTr="00070ECC">
        <w:trPr>
          <w:gridBefore w:val="4"/>
          <w:gridAfter w:val="7"/>
          <w:wBefore w:w="4678" w:type="dxa"/>
          <w:wAfter w:w="5673" w:type="dxa"/>
        </w:trPr>
        <w:tc>
          <w:tcPr>
            <w:tcW w:w="2392" w:type="dxa"/>
            <w:gridSpan w:val="2"/>
            <w:tcBorders>
              <w:top w:val="nil"/>
              <w:left w:val="nil"/>
              <w:bottom w:val="nil"/>
              <w:right w:val="nil"/>
            </w:tcBorders>
            <w:vAlign w:val="bottom"/>
          </w:tcPr>
          <w:p w:rsidR="00BC2D25" w:rsidRPr="0053113F" w:rsidRDefault="00BC2D25" w:rsidP="00070ECC">
            <w:pPr>
              <w:pStyle w:val="1"/>
              <w:rPr>
                <w:rFonts w:cs="Times New Roman"/>
                <w:sz w:val="22"/>
                <w:szCs w:val="22"/>
              </w:rPr>
            </w:pPr>
            <w:r>
              <w:rPr>
                <w:rFonts w:cs="Times New Roman"/>
                <w:sz w:val="22"/>
                <w:szCs w:val="22"/>
              </w:rPr>
              <w:t xml:space="preserve">НАКЛАДНАЯ </w:t>
            </w:r>
            <w:r w:rsidRPr="0053113F">
              <w:rPr>
                <w:rFonts w:cs="Times New Roman"/>
                <w:sz w:val="22"/>
                <w:szCs w:val="22"/>
              </w:rPr>
              <w:t>№</w:t>
            </w:r>
          </w:p>
        </w:tc>
        <w:tc>
          <w:tcPr>
            <w:tcW w:w="1152" w:type="dxa"/>
            <w:gridSpan w:val="2"/>
            <w:tcBorders>
              <w:top w:val="nil"/>
              <w:left w:val="nil"/>
              <w:bottom w:val="single" w:sz="8" w:space="0" w:color="auto"/>
              <w:right w:val="nil"/>
            </w:tcBorders>
            <w:vAlign w:val="bottom"/>
          </w:tcPr>
          <w:p w:rsidR="00BC2D25" w:rsidRPr="00D635DD" w:rsidRDefault="00BC2D25" w:rsidP="00070ECC">
            <w:pPr>
              <w:jc w:val="center"/>
              <w:rPr>
                <w:b/>
                <w:bCs/>
              </w:rPr>
            </w:pPr>
          </w:p>
        </w:tc>
      </w:tr>
      <w:tr w:rsidR="00BC2D25" w:rsidRPr="00D635DD" w:rsidTr="00070ECC">
        <w:trPr>
          <w:trHeight w:hRule="exact" w:val="280"/>
        </w:trPr>
        <w:tc>
          <w:tcPr>
            <w:tcW w:w="12247" w:type="dxa"/>
            <w:gridSpan w:val="13"/>
            <w:tcBorders>
              <w:top w:val="nil"/>
              <w:left w:val="nil"/>
              <w:bottom w:val="nil"/>
              <w:right w:val="nil"/>
            </w:tcBorders>
          </w:tcPr>
          <w:p w:rsidR="00BC2D25" w:rsidRPr="00D635DD" w:rsidRDefault="00BC2D25" w:rsidP="00070ECC">
            <w:pPr>
              <w:ind w:left="4083"/>
              <w:rPr>
                <w:b/>
                <w:bCs/>
                <w:sz w:val="23"/>
                <w:szCs w:val="23"/>
              </w:rPr>
            </w:pPr>
            <w:r w:rsidRPr="00D635DD">
              <w:rPr>
                <w:b/>
                <w:bCs/>
                <w:sz w:val="23"/>
                <w:szCs w:val="23"/>
              </w:rPr>
              <w:t>на отпуск материалов на сторону</w:t>
            </w:r>
          </w:p>
        </w:tc>
        <w:tc>
          <w:tcPr>
            <w:tcW w:w="1648" w:type="dxa"/>
            <w:gridSpan w:val="2"/>
            <w:tcBorders>
              <w:top w:val="single" w:sz="4" w:space="0" w:color="auto"/>
              <w:left w:val="single" w:sz="4" w:space="0" w:color="auto"/>
              <w:bottom w:val="single" w:sz="12" w:space="0" w:color="auto"/>
              <w:right w:val="single" w:sz="4" w:space="0" w:color="auto"/>
            </w:tcBorders>
          </w:tcPr>
          <w:p w:rsidR="00BC2D25" w:rsidRPr="00D635DD" w:rsidRDefault="00BC2D25" w:rsidP="00070ECC">
            <w:pPr>
              <w:spacing w:before="20"/>
              <w:jc w:val="center"/>
              <w:rPr>
                <w:sz w:val="18"/>
                <w:szCs w:val="18"/>
              </w:rPr>
            </w:pPr>
            <w:r w:rsidRPr="00D635DD">
              <w:rPr>
                <w:sz w:val="18"/>
                <w:szCs w:val="18"/>
              </w:rPr>
              <w:t>Коды</w:t>
            </w:r>
          </w:p>
        </w:tc>
      </w:tr>
      <w:tr w:rsidR="00BC2D25" w:rsidRPr="00D635DD" w:rsidTr="00070ECC">
        <w:trPr>
          <w:trHeight w:hRule="exact" w:val="240"/>
        </w:trPr>
        <w:tc>
          <w:tcPr>
            <w:tcW w:w="12247" w:type="dxa"/>
            <w:gridSpan w:val="13"/>
            <w:tcBorders>
              <w:top w:val="nil"/>
              <w:left w:val="nil"/>
              <w:bottom w:val="nil"/>
              <w:right w:val="single" w:sz="12" w:space="0" w:color="auto"/>
            </w:tcBorders>
            <w:vAlign w:val="bottom"/>
          </w:tcPr>
          <w:p w:rsidR="00BC2D25" w:rsidRPr="00D635DD" w:rsidRDefault="00BC2D25" w:rsidP="00070ECC">
            <w:pPr>
              <w:ind w:right="170"/>
              <w:jc w:val="right"/>
              <w:rPr>
                <w:sz w:val="16"/>
                <w:szCs w:val="16"/>
              </w:rPr>
            </w:pPr>
            <w:r w:rsidRPr="00D635DD">
              <w:rPr>
                <w:sz w:val="16"/>
                <w:szCs w:val="16"/>
              </w:rPr>
              <w:t>Форма по ОКУД</w:t>
            </w:r>
          </w:p>
        </w:tc>
        <w:tc>
          <w:tcPr>
            <w:tcW w:w="1648" w:type="dxa"/>
            <w:gridSpan w:val="2"/>
            <w:tcBorders>
              <w:top w:val="single" w:sz="12" w:space="0" w:color="auto"/>
              <w:left w:val="nil"/>
              <w:bottom w:val="single" w:sz="4" w:space="0" w:color="auto"/>
              <w:right w:val="single" w:sz="12" w:space="0" w:color="auto"/>
            </w:tcBorders>
          </w:tcPr>
          <w:p w:rsidR="00BC2D25" w:rsidRPr="00D635DD" w:rsidRDefault="00BC2D25" w:rsidP="00070ECC">
            <w:pPr>
              <w:spacing w:before="20"/>
              <w:jc w:val="center"/>
              <w:rPr>
                <w:sz w:val="17"/>
                <w:szCs w:val="17"/>
              </w:rPr>
            </w:pPr>
            <w:r w:rsidRPr="00D635DD">
              <w:rPr>
                <w:sz w:val="17"/>
                <w:szCs w:val="17"/>
              </w:rPr>
              <w:t>0315007</w:t>
            </w:r>
          </w:p>
        </w:tc>
      </w:tr>
      <w:tr w:rsidR="00BC2D25" w:rsidRPr="00D635DD" w:rsidTr="00070ECC">
        <w:trPr>
          <w:trHeight w:hRule="exact" w:val="240"/>
        </w:trPr>
        <w:tc>
          <w:tcPr>
            <w:tcW w:w="1134" w:type="dxa"/>
            <w:tcBorders>
              <w:top w:val="nil"/>
              <w:left w:val="nil"/>
              <w:bottom w:val="nil"/>
              <w:right w:val="nil"/>
            </w:tcBorders>
            <w:vAlign w:val="bottom"/>
          </w:tcPr>
          <w:p w:rsidR="00BC2D25" w:rsidRPr="00D635DD" w:rsidRDefault="00BC2D25" w:rsidP="00070ECC">
            <w:pPr>
              <w:jc w:val="right"/>
              <w:rPr>
                <w:sz w:val="17"/>
                <w:szCs w:val="17"/>
              </w:rPr>
            </w:pPr>
            <w:r w:rsidRPr="00D635DD">
              <w:rPr>
                <w:sz w:val="17"/>
                <w:szCs w:val="17"/>
              </w:rPr>
              <w:t>Организация</w:t>
            </w:r>
          </w:p>
        </w:tc>
        <w:tc>
          <w:tcPr>
            <w:tcW w:w="10065" w:type="dxa"/>
            <w:gridSpan w:val="10"/>
            <w:tcBorders>
              <w:top w:val="nil"/>
              <w:left w:val="nil"/>
              <w:bottom w:val="single" w:sz="4" w:space="0" w:color="auto"/>
              <w:right w:val="nil"/>
            </w:tcBorders>
            <w:vAlign w:val="bottom"/>
          </w:tcPr>
          <w:p w:rsidR="00BC2D25" w:rsidRPr="00D635DD" w:rsidRDefault="00BC2D25" w:rsidP="00070ECC">
            <w:pPr>
              <w:rPr>
                <w:b/>
              </w:rPr>
            </w:pPr>
          </w:p>
        </w:tc>
        <w:tc>
          <w:tcPr>
            <w:tcW w:w="1048" w:type="dxa"/>
            <w:gridSpan w:val="2"/>
            <w:tcBorders>
              <w:top w:val="nil"/>
              <w:left w:val="nil"/>
              <w:bottom w:val="nil"/>
              <w:right w:val="single" w:sz="12" w:space="0" w:color="auto"/>
            </w:tcBorders>
            <w:vAlign w:val="bottom"/>
          </w:tcPr>
          <w:p w:rsidR="00BC2D25" w:rsidRPr="00D635DD" w:rsidRDefault="00BC2D25" w:rsidP="00070ECC">
            <w:pPr>
              <w:ind w:right="170"/>
              <w:jc w:val="right"/>
              <w:rPr>
                <w:sz w:val="16"/>
                <w:szCs w:val="16"/>
              </w:rPr>
            </w:pPr>
            <w:r w:rsidRPr="00D635DD">
              <w:rPr>
                <w:sz w:val="16"/>
                <w:szCs w:val="16"/>
              </w:rPr>
              <w:t>по ОКПО</w:t>
            </w:r>
          </w:p>
        </w:tc>
        <w:tc>
          <w:tcPr>
            <w:tcW w:w="1648" w:type="dxa"/>
            <w:gridSpan w:val="2"/>
            <w:tcBorders>
              <w:top w:val="single" w:sz="4" w:space="0" w:color="auto"/>
              <w:left w:val="nil"/>
              <w:bottom w:val="single" w:sz="12" w:space="0" w:color="auto"/>
              <w:right w:val="single" w:sz="12" w:space="0" w:color="auto"/>
            </w:tcBorders>
          </w:tcPr>
          <w:p w:rsidR="00BC2D25" w:rsidRPr="00E251A9" w:rsidRDefault="00BC2D25" w:rsidP="00070ECC">
            <w:pPr>
              <w:spacing w:before="20"/>
              <w:jc w:val="center"/>
              <w:rPr>
                <w:b/>
                <w:sz w:val="17"/>
                <w:szCs w:val="17"/>
              </w:rPr>
            </w:pPr>
            <w:r>
              <w:rPr>
                <w:b/>
                <w:sz w:val="17"/>
                <w:szCs w:val="17"/>
              </w:rPr>
              <w:t>(2)</w:t>
            </w:r>
          </w:p>
        </w:tc>
      </w:tr>
      <w:tr w:rsidR="00BC2D25" w:rsidTr="00070ECC">
        <w:trPr>
          <w:trHeight w:hRule="exact" w:val="472"/>
        </w:trPr>
        <w:tc>
          <w:tcPr>
            <w:tcW w:w="1134" w:type="dxa"/>
            <w:tcBorders>
              <w:top w:val="nil"/>
              <w:left w:val="nil"/>
              <w:bottom w:val="nil"/>
              <w:right w:val="nil"/>
            </w:tcBorders>
            <w:vAlign w:val="bottom"/>
          </w:tcPr>
          <w:p w:rsidR="00BC2D25" w:rsidRPr="00681420" w:rsidRDefault="00BC2D25" w:rsidP="00070ECC">
            <w:pPr>
              <w:jc w:val="right"/>
              <w:rPr>
                <w:sz w:val="17"/>
                <w:szCs w:val="17"/>
              </w:rPr>
            </w:pPr>
            <w:r w:rsidRPr="00681420">
              <w:rPr>
                <w:sz w:val="17"/>
                <w:szCs w:val="17"/>
              </w:rPr>
              <w:t>Структурное подразделение</w:t>
            </w:r>
          </w:p>
        </w:tc>
        <w:tc>
          <w:tcPr>
            <w:tcW w:w="10065" w:type="dxa"/>
            <w:gridSpan w:val="10"/>
            <w:tcBorders>
              <w:top w:val="nil"/>
              <w:left w:val="nil"/>
              <w:bottom w:val="single" w:sz="4" w:space="0" w:color="auto"/>
              <w:right w:val="nil"/>
            </w:tcBorders>
            <w:vAlign w:val="bottom"/>
          </w:tcPr>
          <w:p w:rsidR="00BC2D25" w:rsidRPr="00681420" w:rsidRDefault="00BC2D25" w:rsidP="00070ECC">
            <w:pPr>
              <w:rPr>
                <w:b/>
              </w:rPr>
            </w:pPr>
            <w:r>
              <w:rPr>
                <w:b/>
                <w:sz w:val="22"/>
                <w:szCs w:val="22"/>
              </w:rPr>
              <w:t>(</w:t>
            </w:r>
          </w:p>
        </w:tc>
        <w:tc>
          <w:tcPr>
            <w:tcW w:w="1048" w:type="dxa"/>
            <w:gridSpan w:val="2"/>
            <w:tcBorders>
              <w:top w:val="nil"/>
              <w:left w:val="nil"/>
              <w:bottom w:val="nil"/>
              <w:right w:val="single" w:sz="12" w:space="0" w:color="auto"/>
            </w:tcBorders>
            <w:vAlign w:val="bottom"/>
          </w:tcPr>
          <w:p w:rsidR="00BC2D25" w:rsidRPr="00681420" w:rsidRDefault="00BC2D25" w:rsidP="00070ECC">
            <w:pPr>
              <w:ind w:right="170"/>
              <w:jc w:val="right"/>
              <w:rPr>
                <w:sz w:val="16"/>
                <w:szCs w:val="16"/>
              </w:rPr>
            </w:pPr>
          </w:p>
        </w:tc>
        <w:tc>
          <w:tcPr>
            <w:tcW w:w="1648" w:type="dxa"/>
            <w:gridSpan w:val="2"/>
            <w:tcBorders>
              <w:top w:val="single" w:sz="4" w:space="0" w:color="auto"/>
              <w:left w:val="nil"/>
              <w:bottom w:val="single" w:sz="12" w:space="0" w:color="auto"/>
              <w:right w:val="single" w:sz="12" w:space="0" w:color="auto"/>
            </w:tcBorders>
          </w:tcPr>
          <w:p w:rsidR="00BC2D25" w:rsidRPr="00681420" w:rsidRDefault="00BC2D25" w:rsidP="00070ECC">
            <w:pPr>
              <w:spacing w:before="20"/>
              <w:jc w:val="center"/>
              <w:rPr>
                <w:b/>
                <w:sz w:val="17"/>
                <w:szCs w:val="17"/>
              </w:rPr>
            </w:pPr>
          </w:p>
        </w:tc>
      </w:tr>
      <w:tr w:rsidR="00BC2D25" w:rsidTr="00070ECC">
        <w:trPr>
          <w:gridAfter w:val="14"/>
          <w:wAfter w:w="12761" w:type="dxa"/>
          <w:trHeight w:hRule="exact" w:val="152"/>
        </w:trPr>
        <w:tc>
          <w:tcPr>
            <w:tcW w:w="1134" w:type="dxa"/>
            <w:tcBorders>
              <w:top w:val="nil"/>
              <w:left w:val="nil"/>
              <w:bottom w:val="nil"/>
              <w:right w:val="nil"/>
            </w:tcBorders>
            <w:vAlign w:val="bottom"/>
          </w:tcPr>
          <w:p w:rsidR="00BC2D25" w:rsidRPr="00681420" w:rsidRDefault="00BC2D25" w:rsidP="00070ECC">
            <w:pPr>
              <w:rPr>
                <w:sz w:val="17"/>
                <w:szCs w:val="17"/>
              </w:rPr>
            </w:pPr>
          </w:p>
        </w:tc>
      </w:tr>
      <w:tr w:rsidR="00BC2D25" w:rsidRPr="00D635DD" w:rsidTr="00070E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3119" w:type="dxa"/>
          <w:cantSplit/>
          <w:trHeight w:hRule="exact" w:val="240"/>
        </w:trPr>
        <w:tc>
          <w:tcPr>
            <w:tcW w:w="851" w:type="dxa"/>
            <w:vMerge w:val="restart"/>
            <w:tcBorders>
              <w:top w:val="double" w:sz="4" w:space="0" w:color="auto"/>
              <w:left w:val="double" w:sz="4" w:space="0" w:color="auto"/>
              <w:bottom w:val="single" w:sz="4" w:space="0" w:color="auto"/>
              <w:right w:val="double" w:sz="4" w:space="0" w:color="auto"/>
            </w:tcBorders>
          </w:tcPr>
          <w:p w:rsidR="00BC2D25" w:rsidRPr="00D635DD" w:rsidRDefault="00BC2D25" w:rsidP="00070ECC">
            <w:pPr>
              <w:spacing w:before="120"/>
              <w:jc w:val="center"/>
              <w:rPr>
                <w:sz w:val="14"/>
                <w:szCs w:val="14"/>
              </w:rPr>
            </w:pPr>
            <w:r w:rsidRPr="00D635DD">
              <w:rPr>
                <w:sz w:val="14"/>
                <w:szCs w:val="14"/>
              </w:rPr>
              <w:t>Да</w:t>
            </w:r>
            <w:r w:rsidRPr="00D635DD">
              <w:rPr>
                <w:sz w:val="14"/>
                <w:szCs w:val="14"/>
              </w:rPr>
              <w:softHyphen/>
              <w:t xml:space="preserve">та </w:t>
            </w:r>
            <w:r w:rsidRPr="00D635DD">
              <w:rPr>
                <w:sz w:val="14"/>
                <w:szCs w:val="14"/>
              </w:rPr>
              <w:br/>
              <w:t>сос</w:t>
            </w:r>
            <w:r w:rsidRPr="00D635DD">
              <w:rPr>
                <w:sz w:val="14"/>
                <w:szCs w:val="14"/>
              </w:rPr>
              <w:softHyphen/>
              <w:t>та</w:t>
            </w:r>
            <w:proofErr w:type="gramStart"/>
            <w:r w:rsidRPr="00D635DD">
              <w:rPr>
                <w:sz w:val="14"/>
                <w:szCs w:val="14"/>
              </w:rPr>
              <w:t>в-</w:t>
            </w:r>
            <w:proofErr w:type="gramEnd"/>
            <w:r w:rsidRPr="00D635DD">
              <w:rPr>
                <w:sz w:val="14"/>
                <w:szCs w:val="14"/>
              </w:rPr>
              <w:br/>
            </w:r>
            <w:proofErr w:type="spellStart"/>
            <w:r w:rsidRPr="00D635DD">
              <w:rPr>
                <w:sz w:val="14"/>
                <w:szCs w:val="14"/>
              </w:rPr>
              <w:t>ле</w:t>
            </w:r>
            <w:r w:rsidRPr="00D635DD">
              <w:rPr>
                <w:sz w:val="14"/>
                <w:szCs w:val="14"/>
              </w:rPr>
              <w:softHyphen/>
              <w:t>ния</w:t>
            </w:r>
            <w:proofErr w:type="spellEnd"/>
          </w:p>
        </w:tc>
        <w:tc>
          <w:tcPr>
            <w:tcW w:w="1134" w:type="dxa"/>
            <w:gridSpan w:val="2"/>
            <w:vMerge w:val="restart"/>
            <w:tcBorders>
              <w:top w:val="double" w:sz="4" w:space="0" w:color="auto"/>
              <w:left w:val="nil"/>
              <w:bottom w:val="single" w:sz="4" w:space="0" w:color="auto"/>
              <w:right w:val="nil"/>
            </w:tcBorders>
          </w:tcPr>
          <w:p w:rsidR="00BC2D25" w:rsidRPr="00D635DD" w:rsidRDefault="00BC2D25" w:rsidP="00070ECC">
            <w:pPr>
              <w:spacing w:before="120"/>
              <w:jc w:val="center"/>
              <w:rPr>
                <w:sz w:val="14"/>
                <w:szCs w:val="14"/>
              </w:rPr>
            </w:pPr>
            <w:r w:rsidRPr="00D635DD">
              <w:rPr>
                <w:sz w:val="14"/>
                <w:szCs w:val="14"/>
              </w:rPr>
              <w:t xml:space="preserve">Код </w:t>
            </w:r>
            <w:r w:rsidRPr="00D635DD">
              <w:rPr>
                <w:sz w:val="14"/>
                <w:szCs w:val="14"/>
              </w:rPr>
              <w:br/>
              <w:t>ви</w:t>
            </w:r>
            <w:r w:rsidRPr="00D635DD">
              <w:rPr>
                <w:sz w:val="14"/>
                <w:szCs w:val="14"/>
              </w:rPr>
              <w:softHyphen/>
              <w:t xml:space="preserve">да </w:t>
            </w:r>
            <w:r w:rsidRPr="00D635DD">
              <w:rPr>
                <w:sz w:val="14"/>
                <w:szCs w:val="14"/>
              </w:rPr>
              <w:br/>
              <w:t>опе</w:t>
            </w:r>
            <w:r w:rsidRPr="00D635DD">
              <w:rPr>
                <w:sz w:val="14"/>
                <w:szCs w:val="14"/>
              </w:rPr>
              <w:softHyphen/>
              <w:t>ра</w:t>
            </w:r>
            <w:r w:rsidRPr="00D635DD">
              <w:rPr>
                <w:sz w:val="14"/>
                <w:szCs w:val="14"/>
              </w:rPr>
              <w:softHyphen/>
              <w:t>ции</w:t>
            </w:r>
          </w:p>
        </w:tc>
        <w:tc>
          <w:tcPr>
            <w:tcW w:w="2779" w:type="dxa"/>
            <w:gridSpan w:val="2"/>
            <w:tcBorders>
              <w:top w:val="double" w:sz="4" w:space="0" w:color="auto"/>
              <w:left w:val="double" w:sz="4" w:space="0" w:color="auto"/>
              <w:bottom w:val="single" w:sz="4" w:space="0" w:color="auto"/>
              <w:right w:val="double" w:sz="4" w:space="0" w:color="auto"/>
            </w:tcBorders>
            <w:vAlign w:val="center"/>
          </w:tcPr>
          <w:p w:rsidR="00BC2D25" w:rsidRPr="00D635DD" w:rsidRDefault="00BC2D25" w:rsidP="00070ECC">
            <w:pPr>
              <w:jc w:val="center"/>
              <w:rPr>
                <w:sz w:val="14"/>
                <w:szCs w:val="14"/>
              </w:rPr>
            </w:pPr>
            <w:r w:rsidRPr="00D635DD">
              <w:rPr>
                <w:sz w:val="14"/>
                <w:szCs w:val="14"/>
              </w:rPr>
              <w:t>От</w:t>
            </w:r>
            <w:r w:rsidRPr="00D635DD">
              <w:rPr>
                <w:sz w:val="14"/>
                <w:szCs w:val="14"/>
              </w:rPr>
              <w:softHyphen/>
              <w:t>пра</w:t>
            </w:r>
            <w:r w:rsidRPr="00D635DD">
              <w:rPr>
                <w:sz w:val="14"/>
                <w:szCs w:val="14"/>
              </w:rPr>
              <w:softHyphen/>
              <w:t>ви</w:t>
            </w:r>
            <w:r w:rsidRPr="00D635DD">
              <w:rPr>
                <w:sz w:val="14"/>
                <w:szCs w:val="14"/>
              </w:rPr>
              <w:softHyphen/>
              <w:t>тель</w:t>
            </w:r>
          </w:p>
        </w:tc>
        <w:tc>
          <w:tcPr>
            <w:tcW w:w="2779" w:type="dxa"/>
            <w:gridSpan w:val="3"/>
            <w:tcBorders>
              <w:top w:val="double" w:sz="4" w:space="0" w:color="auto"/>
              <w:left w:val="nil"/>
              <w:bottom w:val="single" w:sz="4" w:space="0" w:color="auto"/>
              <w:right w:val="double" w:sz="4" w:space="0" w:color="auto"/>
            </w:tcBorders>
            <w:vAlign w:val="center"/>
          </w:tcPr>
          <w:p w:rsidR="00BC2D25" w:rsidRPr="00D635DD" w:rsidRDefault="00BC2D25" w:rsidP="00070ECC">
            <w:pPr>
              <w:jc w:val="center"/>
              <w:rPr>
                <w:sz w:val="14"/>
                <w:szCs w:val="14"/>
              </w:rPr>
            </w:pPr>
            <w:r w:rsidRPr="00D635DD">
              <w:rPr>
                <w:sz w:val="14"/>
                <w:szCs w:val="14"/>
              </w:rPr>
              <w:t>По</w:t>
            </w:r>
            <w:r w:rsidRPr="00D635DD">
              <w:rPr>
                <w:sz w:val="14"/>
                <w:szCs w:val="14"/>
              </w:rPr>
              <w:softHyphen/>
              <w:t>лу</w:t>
            </w:r>
            <w:r w:rsidRPr="00D635DD">
              <w:rPr>
                <w:sz w:val="14"/>
                <w:szCs w:val="14"/>
              </w:rPr>
              <w:softHyphen/>
              <w:t>ча</w:t>
            </w:r>
            <w:r w:rsidRPr="00D635DD">
              <w:rPr>
                <w:sz w:val="14"/>
                <w:szCs w:val="14"/>
              </w:rPr>
              <w:softHyphen/>
              <w:t>тель</w:t>
            </w:r>
          </w:p>
        </w:tc>
        <w:tc>
          <w:tcPr>
            <w:tcW w:w="3233" w:type="dxa"/>
            <w:gridSpan w:val="5"/>
            <w:tcBorders>
              <w:top w:val="double" w:sz="4" w:space="0" w:color="auto"/>
              <w:left w:val="nil"/>
              <w:bottom w:val="single" w:sz="4" w:space="0" w:color="auto"/>
              <w:right w:val="double" w:sz="4" w:space="0" w:color="auto"/>
            </w:tcBorders>
            <w:vAlign w:val="center"/>
          </w:tcPr>
          <w:p w:rsidR="00BC2D25" w:rsidRPr="00D635DD" w:rsidRDefault="00BC2D25" w:rsidP="00070ECC">
            <w:pPr>
              <w:ind w:left="397"/>
              <w:rPr>
                <w:sz w:val="14"/>
                <w:szCs w:val="14"/>
              </w:rPr>
            </w:pPr>
            <w:proofErr w:type="gramStart"/>
            <w:r w:rsidRPr="00D635DD">
              <w:rPr>
                <w:sz w:val="14"/>
                <w:szCs w:val="14"/>
              </w:rPr>
              <w:t>От</w:t>
            </w:r>
            <w:r w:rsidRPr="00D635DD">
              <w:rPr>
                <w:sz w:val="14"/>
                <w:szCs w:val="14"/>
              </w:rPr>
              <w:softHyphen/>
              <w:t>вет</w:t>
            </w:r>
            <w:r w:rsidRPr="00D635DD">
              <w:rPr>
                <w:sz w:val="14"/>
                <w:szCs w:val="14"/>
              </w:rPr>
              <w:softHyphen/>
              <w:t>ствен</w:t>
            </w:r>
            <w:r w:rsidRPr="00D635DD">
              <w:rPr>
                <w:sz w:val="14"/>
                <w:szCs w:val="14"/>
              </w:rPr>
              <w:softHyphen/>
              <w:t>ный</w:t>
            </w:r>
            <w:proofErr w:type="gramEnd"/>
            <w:r w:rsidRPr="00D635DD">
              <w:rPr>
                <w:sz w:val="14"/>
                <w:szCs w:val="14"/>
              </w:rPr>
              <w:t xml:space="preserve"> за пос</w:t>
            </w:r>
            <w:r w:rsidRPr="00D635DD">
              <w:rPr>
                <w:sz w:val="14"/>
                <w:szCs w:val="14"/>
              </w:rPr>
              <w:softHyphen/>
              <w:t>тав</w:t>
            </w:r>
            <w:r w:rsidRPr="00D635DD">
              <w:rPr>
                <w:sz w:val="14"/>
                <w:szCs w:val="14"/>
              </w:rPr>
              <w:softHyphen/>
              <w:t>ку</w:t>
            </w:r>
          </w:p>
        </w:tc>
      </w:tr>
      <w:tr w:rsidR="00BC2D25" w:rsidRPr="00D635DD" w:rsidTr="00070E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3119" w:type="dxa"/>
          <w:cantSplit/>
          <w:trHeight w:val="821"/>
        </w:trPr>
        <w:tc>
          <w:tcPr>
            <w:tcW w:w="851" w:type="dxa"/>
            <w:vMerge/>
            <w:tcBorders>
              <w:top w:val="single" w:sz="4" w:space="0" w:color="auto"/>
              <w:left w:val="double" w:sz="4" w:space="0" w:color="auto"/>
              <w:bottom w:val="single" w:sz="12" w:space="0" w:color="auto"/>
              <w:right w:val="double" w:sz="4" w:space="0" w:color="auto"/>
            </w:tcBorders>
          </w:tcPr>
          <w:p w:rsidR="00BC2D25" w:rsidRPr="00D635DD" w:rsidRDefault="00BC2D25" w:rsidP="00070ECC">
            <w:pPr>
              <w:rPr>
                <w:sz w:val="14"/>
                <w:szCs w:val="14"/>
              </w:rPr>
            </w:pPr>
          </w:p>
        </w:tc>
        <w:tc>
          <w:tcPr>
            <w:tcW w:w="1134" w:type="dxa"/>
            <w:gridSpan w:val="2"/>
            <w:vMerge/>
            <w:tcBorders>
              <w:top w:val="single" w:sz="4" w:space="0" w:color="auto"/>
              <w:left w:val="nil"/>
              <w:bottom w:val="single" w:sz="12" w:space="0" w:color="auto"/>
              <w:right w:val="nil"/>
            </w:tcBorders>
          </w:tcPr>
          <w:p w:rsidR="00BC2D25" w:rsidRPr="00D635DD" w:rsidRDefault="00BC2D25" w:rsidP="00070ECC">
            <w:pPr>
              <w:rPr>
                <w:sz w:val="14"/>
                <w:szCs w:val="14"/>
              </w:rPr>
            </w:pPr>
          </w:p>
        </w:tc>
        <w:tc>
          <w:tcPr>
            <w:tcW w:w="1966" w:type="dxa"/>
            <w:tcBorders>
              <w:top w:val="single" w:sz="4" w:space="0" w:color="auto"/>
              <w:left w:val="double" w:sz="4" w:space="0" w:color="auto"/>
              <w:bottom w:val="single" w:sz="12" w:space="0" w:color="auto"/>
              <w:right w:val="single" w:sz="4" w:space="0" w:color="auto"/>
            </w:tcBorders>
          </w:tcPr>
          <w:p w:rsidR="00BC2D25" w:rsidRPr="00D635DD" w:rsidRDefault="00BC2D25" w:rsidP="00070ECC">
            <w:pPr>
              <w:spacing w:before="120"/>
              <w:jc w:val="center"/>
              <w:rPr>
                <w:sz w:val="14"/>
                <w:szCs w:val="14"/>
              </w:rPr>
            </w:pPr>
            <w:r w:rsidRPr="00D635DD">
              <w:rPr>
                <w:sz w:val="14"/>
                <w:szCs w:val="14"/>
              </w:rPr>
              <w:t>струк</w:t>
            </w:r>
            <w:r w:rsidRPr="00D635DD">
              <w:rPr>
                <w:sz w:val="14"/>
                <w:szCs w:val="14"/>
              </w:rPr>
              <w:softHyphen/>
              <w:t>тур</w:t>
            </w:r>
            <w:r w:rsidRPr="00D635DD">
              <w:rPr>
                <w:sz w:val="14"/>
                <w:szCs w:val="14"/>
              </w:rPr>
              <w:softHyphen/>
              <w:t xml:space="preserve">ное </w:t>
            </w:r>
            <w:r w:rsidRPr="00D635DD">
              <w:rPr>
                <w:sz w:val="14"/>
                <w:szCs w:val="14"/>
              </w:rPr>
              <w:br/>
              <w:t>под</w:t>
            </w:r>
            <w:r w:rsidRPr="00D635DD">
              <w:rPr>
                <w:sz w:val="14"/>
                <w:szCs w:val="14"/>
              </w:rPr>
              <w:softHyphen/>
              <w:t>раз</w:t>
            </w:r>
            <w:r w:rsidRPr="00D635DD">
              <w:rPr>
                <w:sz w:val="14"/>
                <w:szCs w:val="14"/>
              </w:rPr>
              <w:softHyphen/>
              <w:t>де</w:t>
            </w:r>
            <w:r w:rsidRPr="00D635DD">
              <w:rPr>
                <w:sz w:val="14"/>
                <w:szCs w:val="14"/>
              </w:rPr>
              <w:softHyphen/>
              <w:t>ле</w:t>
            </w:r>
            <w:r w:rsidRPr="00D635DD">
              <w:rPr>
                <w:sz w:val="14"/>
                <w:szCs w:val="14"/>
              </w:rPr>
              <w:softHyphen/>
              <w:t>ние</w:t>
            </w:r>
          </w:p>
        </w:tc>
        <w:tc>
          <w:tcPr>
            <w:tcW w:w="813" w:type="dxa"/>
            <w:tcBorders>
              <w:top w:val="single" w:sz="4" w:space="0" w:color="auto"/>
              <w:left w:val="single" w:sz="4" w:space="0" w:color="auto"/>
              <w:bottom w:val="single" w:sz="12" w:space="0" w:color="auto"/>
              <w:right w:val="double" w:sz="4" w:space="0" w:color="auto"/>
            </w:tcBorders>
          </w:tcPr>
          <w:p w:rsidR="00BC2D25" w:rsidRPr="00D635DD" w:rsidRDefault="00BC2D25" w:rsidP="00070ECC">
            <w:pPr>
              <w:spacing w:before="120"/>
              <w:jc w:val="center"/>
              <w:rPr>
                <w:sz w:val="14"/>
                <w:szCs w:val="14"/>
              </w:rPr>
            </w:pPr>
            <w:r w:rsidRPr="00D635DD">
              <w:rPr>
                <w:sz w:val="14"/>
                <w:szCs w:val="14"/>
              </w:rPr>
              <w:t xml:space="preserve">вид </w:t>
            </w:r>
            <w:r w:rsidRPr="00D635DD">
              <w:rPr>
                <w:sz w:val="14"/>
                <w:szCs w:val="14"/>
              </w:rPr>
              <w:br/>
              <w:t>де</w:t>
            </w:r>
            <w:r w:rsidRPr="00D635DD">
              <w:rPr>
                <w:sz w:val="14"/>
                <w:szCs w:val="14"/>
              </w:rPr>
              <w:softHyphen/>
              <w:t>ятель</w:t>
            </w:r>
            <w:r w:rsidRPr="00D635DD">
              <w:rPr>
                <w:sz w:val="14"/>
                <w:szCs w:val="14"/>
              </w:rPr>
              <w:softHyphen/>
              <w:t>нос</w:t>
            </w:r>
            <w:r w:rsidRPr="00D635DD">
              <w:rPr>
                <w:sz w:val="14"/>
                <w:szCs w:val="14"/>
              </w:rPr>
              <w:softHyphen/>
              <w:t>ти</w:t>
            </w:r>
          </w:p>
        </w:tc>
        <w:tc>
          <w:tcPr>
            <w:tcW w:w="1418" w:type="dxa"/>
            <w:gridSpan w:val="2"/>
            <w:tcBorders>
              <w:top w:val="single" w:sz="4" w:space="0" w:color="auto"/>
              <w:left w:val="nil"/>
              <w:bottom w:val="single" w:sz="12" w:space="0" w:color="auto"/>
              <w:right w:val="single" w:sz="4" w:space="0" w:color="auto"/>
            </w:tcBorders>
          </w:tcPr>
          <w:p w:rsidR="00BC2D25" w:rsidRPr="00D635DD" w:rsidRDefault="00BC2D25" w:rsidP="00070ECC">
            <w:pPr>
              <w:spacing w:before="120"/>
              <w:jc w:val="center"/>
              <w:rPr>
                <w:sz w:val="14"/>
                <w:szCs w:val="14"/>
              </w:rPr>
            </w:pPr>
            <w:r w:rsidRPr="00D635DD">
              <w:rPr>
                <w:sz w:val="14"/>
                <w:szCs w:val="14"/>
              </w:rPr>
              <w:t>струк</w:t>
            </w:r>
            <w:r w:rsidRPr="00D635DD">
              <w:rPr>
                <w:sz w:val="14"/>
                <w:szCs w:val="14"/>
              </w:rPr>
              <w:softHyphen/>
              <w:t>тур</w:t>
            </w:r>
            <w:r w:rsidRPr="00D635DD">
              <w:rPr>
                <w:sz w:val="14"/>
                <w:szCs w:val="14"/>
              </w:rPr>
              <w:softHyphen/>
              <w:t xml:space="preserve">ное </w:t>
            </w:r>
            <w:r w:rsidRPr="00D635DD">
              <w:rPr>
                <w:sz w:val="14"/>
                <w:szCs w:val="14"/>
              </w:rPr>
              <w:br/>
              <w:t>под</w:t>
            </w:r>
            <w:r w:rsidRPr="00D635DD">
              <w:rPr>
                <w:sz w:val="14"/>
                <w:szCs w:val="14"/>
              </w:rPr>
              <w:softHyphen/>
              <w:t>раз</w:t>
            </w:r>
            <w:r w:rsidRPr="00D635DD">
              <w:rPr>
                <w:sz w:val="14"/>
                <w:szCs w:val="14"/>
              </w:rPr>
              <w:softHyphen/>
              <w:t>де</w:t>
            </w:r>
            <w:r w:rsidRPr="00D635DD">
              <w:rPr>
                <w:sz w:val="14"/>
                <w:szCs w:val="14"/>
              </w:rPr>
              <w:softHyphen/>
              <w:t>ле</w:t>
            </w:r>
            <w:r w:rsidRPr="00D635DD">
              <w:rPr>
                <w:sz w:val="14"/>
                <w:szCs w:val="14"/>
              </w:rPr>
              <w:softHyphen/>
              <w:t>ние</w:t>
            </w:r>
          </w:p>
        </w:tc>
        <w:tc>
          <w:tcPr>
            <w:tcW w:w="1361" w:type="dxa"/>
            <w:tcBorders>
              <w:top w:val="single" w:sz="4" w:space="0" w:color="auto"/>
              <w:left w:val="single" w:sz="4" w:space="0" w:color="auto"/>
              <w:bottom w:val="single" w:sz="12" w:space="0" w:color="auto"/>
              <w:right w:val="double" w:sz="4" w:space="0" w:color="auto"/>
            </w:tcBorders>
          </w:tcPr>
          <w:p w:rsidR="00BC2D25" w:rsidRPr="00D635DD" w:rsidRDefault="00BC2D25" w:rsidP="00070ECC">
            <w:pPr>
              <w:spacing w:before="120"/>
              <w:jc w:val="center"/>
              <w:rPr>
                <w:sz w:val="14"/>
                <w:szCs w:val="14"/>
              </w:rPr>
            </w:pPr>
            <w:r w:rsidRPr="00D635DD">
              <w:rPr>
                <w:sz w:val="14"/>
                <w:szCs w:val="14"/>
              </w:rPr>
              <w:t xml:space="preserve">вид </w:t>
            </w:r>
            <w:r w:rsidRPr="00D635DD">
              <w:rPr>
                <w:sz w:val="14"/>
                <w:szCs w:val="14"/>
              </w:rPr>
              <w:br/>
              <w:t>де</w:t>
            </w:r>
            <w:r w:rsidRPr="00D635DD">
              <w:rPr>
                <w:sz w:val="14"/>
                <w:szCs w:val="14"/>
              </w:rPr>
              <w:softHyphen/>
              <w:t>ятель</w:t>
            </w:r>
            <w:r w:rsidRPr="00D635DD">
              <w:rPr>
                <w:sz w:val="14"/>
                <w:szCs w:val="14"/>
              </w:rPr>
              <w:softHyphen/>
              <w:t>нос</w:t>
            </w:r>
            <w:r w:rsidRPr="00D635DD">
              <w:rPr>
                <w:sz w:val="14"/>
                <w:szCs w:val="14"/>
              </w:rPr>
              <w:softHyphen/>
              <w:t>ти</w:t>
            </w:r>
          </w:p>
        </w:tc>
        <w:tc>
          <w:tcPr>
            <w:tcW w:w="1077" w:type="dxa"/>
            <w:gridSpan w:val="2"/>
            <w:tcBorders>
              <w:top w:val="single" w:sz="4" w:space="0" w:color="auto"/>
              <w:left w:val="nil"/>
              <w:bottom w:val="single" w:sz="12" w:space="0" w:color="auto"/>
              <w:right w:val="single" w:sz="4" w:space="0" w:color="auto"/>
            </w:tcBorders>
          </w:tcPr>
          <w:p w:rsidR="00BC2D25" w:rsidRPr="00D635DD" w:rsidRDefault="00BC2D25" w:rsidP="00070ECC">
            <w:pPr>
              <w:spacing w:before="120"/>
              <w:jc w:val="center"/>
              <w:rPr>
                <w:sz w:val="14"/>
                <w:szCs w:val="14"/>
              </w:rPr>
            </w:pPr>
            <w:r w:rsidRPr="00D635DD">
              <w:rPr>
                <w:sz w:val="14"/>
                <w:szCs w:val="14"/>
              </w:rPr>
              <w:t>струк</w:t>
            </w:r>
            <w:r w:rsidRPr="00D635DD">
              <w:rPr>
                <w:sz w:val="14"/>
                <w:szCs w:val="14"/>
              </w:rPr>
              <w:softHyphen/>
              <w:t>ту</w:t>
            </w:r>
            <w:proofErr w:type="gramStart"/>
            <w:r w:rsidRPr="00D635DD">
              <w:rPr>
                <w:sz w:val="14"/>
                <w:szCs w:val="14"/>
              </w:rPr>
              <w:t>р-</w:t>
            </w:r>
            <w:proofErr w:type="gramEnd"/>
            <w:r w:rsidRPr="00D635DD">
              <w:rPr>
                <w:sz w:val="14"/>
                <w:szCs w:val="14"/>
              </w:rPr>
              <w:br/>
            </w:r>
            <w:proofErr w:type="spellStart"/>
            <w:r w:rsidRPr="00D635DD">
              <w:rPr>
                <w:sz w:val="14"/>
                <w:szCs w:val="14"/>
              </w:rPr>
              <w:t>ное</w:t>
            </w:r>
            <w:proofErr w:type="spellEnd"/>
            <w:r w:rsidRPr="00D635DD">
              <w:rPr>
                <w:sz w:val="14"/>
                <w:szCs w:val="14"/>
              </w:rPr>
              <w:t xml:space="preserve"> </w:t>
            </w:r>
            <w:proofErr w:type="spellStart"/>
            <w:r w:rsidRPr="00D635DD">
              <w:rPr>
                <w:sz w:val="14"/>
                <w:szCs w:val="14"/>
              </w:rPr>
              <w:t>под</w:t>
            </w:r>
            <w:r w:rsidRPr="00D635DD">
              <w:rPr>
                <w:sz w:val="14"/>
                <w:szCs w:val="14"/>
              </w:rPr>
              <w:softHyphen/>
              <w:t>раз</w:t>
            </w:r>
            <w:proofErr w:type="spellEnd"/>
            <w:r w:rsidRPr="00D635DD">
              <w:rPr>
                <w:sz w:val="14"/>
                <w:szCs w:val="14"/>
              </w:rPr>
              <w:t>-</w:t>
            </w:r>
            <w:r w:rsidRPr="00D635DD">
              <w:rPr>
                <w:sz w:val="14"/>
                <w:szCs w:val="14"/>
              </w:rPr>
              <w:br/>
              <w:t>де</w:t>
            </w:r>
            <w:r w:rsidRPr="00D635DD">
              <w:rPr>
                <w:sz w:val="14"/>
                <w:szCs w:val="14"/>
              </w:rPr>
              <w:softHyphen/>
              <w:t>ле</w:t>
            </w:r>
            <w:r w:rsidRPr="00D635DD">
              <w:rPr>
                <w:sz w:val="14"/>
                <w:szCs w:val="14"/>
              </w:rPr>
              <w:softHyphen/>
              <w:t>ние</w:t>
            </w:r>
          </w:p>
        </w:tc>
        <w:tc>
          <w:tcPr>
            <w:tcW w:w="1361" w:type="dxa"/>
            <w:gridSpan w:val="2"/>
            <w:tcBorders>
              <w:top w:val="single" w:sz="4" w:space="0" w:color="auto"/>
              <w:left w:val="single" w:sz="4" w:space="0" w:color="auto"/>
              <w:bottom w:val="single" w:sz="12" w:space="0" w:color="auto"/>
              <w:right w:val="single" w:sz="4" w:space="0" w:color="auto"/>
            </w:tcBorders>
          </w:tcPr>
          <w:p w:rsidR="00BC2D25" w:rsidRPr="00D635DD" w:rsidRDefault="00BC2D25" w:rsidP="00070ECC">
            <w:pPr>
              <w:spacing w:before="120"/>
              <w:jc w:val="center"/>
              <w:rPr>
                <w:sz w:val="14"/>
                <w:szCs w:val="14"/>
              </w:rPr>
            </w:pPr>
            <w:r w:rsidRPr="00D635DD">
              <w:rPr>
                <w:sz w:val="14"/>
                <w:szCs w:val="14"/>
              </w:rPr>
              <w:t xml:space="preserve">вид </w:t>
            </w:r>
            <w:r w:rsidRPr="00D635DD">
              <w:rPr>
                <w:sz w:val="14"/>
                <w:szCs w:val="14"/>
              </w:rPr>
              <w:br/>
              <w:t>де</w:t>
            </w:r>
            <w:r w:rsidRPr="00D635DD">
              <w:rPr>
                <w:sz w:val="14"/>
                <w:szCs w:val="14"/>
              </w:rPr>
              <w:softHyphen/>
              <w:t>ятель</w:t>
            </w:r>
            <w:r w:rsidRPr="00D635DD">
              <w:rPr>
                <w:sz w:val="14"/>
                <w:szCs w:val="14"/>
              </w:rPr>
              <w:softHyphen/>
              <w:t>нос</w:t>
            </w:r>
            <w:r w:rsidRPr="00D635DD">
              <w:rPr>
                <w:sz w:val="14"/>
                <w:szCs w:val="14"/>
              </w:rPr>
              <w:softHyphen/>
              <w:t>ти</w:t>
            </w:r>
          </w:p>
        </w:tc>
        <w:tc>
          <w:tcPr>
            <w:tcW w:w="795" w:type="dxa"/>
            <w:tcBorders>
              <w:top w:val="single" w:sz="4" w:space="0" w:color="auto"/>
              <w:left w:val="single" w:sz="4" w:space="0" w:color="auto"/>
              <w:bottom w:val="single" w:sz="12" w:space="0" w:color="auto"/>
              <w:right w:val="double" w:sz="4" w:space="0" w:color="auto"/>
            </w:tcBorders>
          </w:tcPr>
          <w:p w:rsidR="00BC2D25" w:rsidRPr="00D635DD" w:rsidRDefault="00BC2D25" w:rsidP="00070ECC">
            <w:pPr>
              <w:spacing w:before="120"/>
              <w:jc w:val="center"/>
              <w:rPr>
                <w:sz w:val="14"/>
                <w:szCs w:val="14"/>
              </w:rPr>
            </w:pPr>
            <w:r w:rsidRPr="00D635DD">
              <w:rPr>
                <w:sz w:val="14"/>
                <w:szCs w:val="14"/>
              </w:rPr>
              <w:t xml:space="preserve">код </w:t>
            </w:r>
            <w:r w:rsidRPr="00D635DD">
              <w:rPr>
                <w:sz w:val="14"/>
                <w:szCs w:val="14"/>
              </w:rPr>
              <w:br/>
            </w:r>
            <w:proofErr w:type="spellStart"/>
            <w:r w:rsidRPr="00D635DD">
              <w:rPr>
                <w:sz w:val="14"/>
                <w:szCs w:val="14"/>
              </w:rPr>
              <w:t>ис</w:t>
            </w:r>
            <w:r w:rsidRPr="00D635DD">
              <w:rPr>
                <w:sz w:val="14"/>
                <w:szCs w:val="14"/>
              </w:rPr>
              <w:softHyphen/>
              <w:t>по</w:t>
            </w:r>
            <w:proofErr w:type="gramStart"/>
            <w:r w:rsidRPr="00D635DD">
              <w:rPr>
                <w:sz w:val="14"/>
                <w:szCs w:val="14"/>
              </w:rPr>
              <w:t>л</w:t>
            </w:r>
            <w:proofErr w:type="spellEnd"/>
            <w:r w:rsidRPr="00D635DD">
              <w:rPr>
                <w:sz w:val="14"/>
                <w:szCs w:val="14"/>
              </w:rPr>
              <w:t>-</w:t>
            </w:r>
            <w:proofErr w:type="gramEnd"/>
            <w:r w:rsidRPr="00D635DD">
              <w:rPr>
                <w:sz w:val="14"/>
                <w:szCs w:val="14"/>
              </w:rPr>
              <w:br/>
            </w:r>
            <w:r w:rsidRPr="00D635DD">
              <w:rPr>
                <w:sz w:val="14"/>
                <w:szCs w:val="14"/>
              </w:rPr>
              <w:softHyphen/>
            </w:r>
            <w:proofErr w:type="spellStart"/>
            <w:r w:rsidRPr="00D635DD">
              <w:rPr>
                <w:sz w:val="14"/>
                <w:szCs w:val="14"/>
              </w:rPr>
              <w:t>ни</w:t>
            </w:r>
            <w:r w:rsidRPr="00D635DD">
              <w:rPr>
                <w:sz w:val="14"/>
                <w:szCs w:val="14"/>
              </w:rPr>
              <w:softHyphen/>
              <w:t>те</w:t>
            </w:r>
            <w:r w:rsidRPr="00D635DD">
              <w:rPr>
                <w:sz w:val="14"/>
                <w:szCs w:val="14"/>
              </w:rPr>
              <w:softHyphen/>
              <w:t>ля</w:t>
            </w:r>
            <w:proofErr w:type="spellEnd"/>
          </w:p>
        </w:tc>
      </w:tr>
      <w:tr w:rsidR="00BC2D25" w:rsidRPr="00D635DD" w:rsidTr="00070E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3119" w:type="dxa"/>
          <w:trHeight w:hRule="exact" w:val="280"/>
        </w:trPr>
        <w:tc>
          <w:tcPr>
            <w:tcW w:w="851" w:type="dxa"/>
            <w:tcBorders>
              <w:top w:val="single" w:sz="12" w:space="0" w:color="auto"/>
              <w:left w:val="single" w:sz="12" w:space="0" w:color="auto"/>
              <w:bottom w:val="single" w:sz="12" w:space="0" w:color="auto"/>
              <w:right w:val="double" w:sz="4" w:space="0" w:color="auto"/>
            </w:tcBorders>
            <w:vAlign w:val="center"/>
          </w:tcPr>
          <w:p w:rsidR="00BC2D25" w:rsidRPr="00D635DD" w:rsidRDefault="00BC2D25" w:rsidP="00070ECC">
            <w:pPr>
              <w:jc w:val="center"/>
              <w:rPr>
                <w:b/>
              </w:rPr>
            </w:pPr>
          </w:p>
        </w:tc>
        <w:tc>
          <w:tcPr>
            <w:tcW w:w="1134" w:type="dxa"/>
            <w:gridSpan w:val="2"/>
            <w:tcBorders>
              <w:top w:val="single" w:sz="12" w:space="0" w:color="auto"/>
              <w:left w:val="nil"/>
              <w:bottom w:val="single" w:sz="12" w:space="0" w:color="auto"/>
              <w:right w:val="double" w:sz="4" w:space="0" w:color="auto"/>
            </w:tcBorders>
            <w:vAlign w:val="center"/>
          </w:tcPr>
          <w:p w:rsidR="00BC2D25" w:rsidRPr="00D635DD" w:rsidRDefault="00BC2D25" w:rsidP="00070ECC">
            <w:pPr>
              <w:jc w:val="center"/>
              <w:rPr>
                <w:b/>
              </w:rPr>
            </w:pPr>
          </w:p>
        </w:tc>
        <w:tc>
          <w:tcPr>
            <w:tcW w:w="1966" w:type="dxa"/>
            <w:tcBorders>
              <w:top w:val="single" w:sz="12" w:space="0" w:color="auto"/>
              <w:left w:val="nil"/>
              <w:bottom w:val="single" w:sz="12" w:space="0" w:color="auto"/>
              <w:right w:val="single" w:sz="4" w:space="0" w:color="auto"/>
            </w:tcBorders>
            <w:vAlign w:val="center"/>
          </w:tcPr>
          <w:p w:rsidR="00BC2D25" w:rsidRPr="00D635DD" w:rsidRDefault="00BC2D25" w:rsidP="00070ECC">
            <w:pPr>
              <w:jc w:val="center"/>
              <w:rPr>
                <w:b/>
              </w:rPr>
            </w:pPr>
          </w:p>
        </w:tc>
        <w:tc>
          <w:tcPr>
            <w:tcW w:w="813" w:type="dxa"/>
            <w:tcBorders>
              <w:top w:val="single" w:sz="12" w:space="0" w:color="auto"/>
              <w:left w:val="single" w:sz="4" w:space="0" w:color="auto"/>
              <w:bottom w:val="single" w:sz="12" w:space="0" w:color="auto"/>
              <w:right w:val="double" w:sz="4" w:space="0" w:color="auto"/>
            </w:tcBorders>
            <w:vAlign w:val="center"/>
          </w:tcPr>
          <w:p w:rsidR="00BC2D25" w:rsidRPr="00D635DD" w:rsidRDefault="00BC2D25" w:rsidP="00070ECC">
            <w:pPr>
              <w:jc w:val="center"/>
              <w:rPr>
                <w:b/>
              </w:rPr>
            </w:pPr>
          </w:p>
        </w:tc>
        <w:tc>
          <w:tcPr>
            <w:tcW w:w="1418" w:type="dxa"/>
            <w:gridSpan w:val="2"/>
            <w:tcBorders>
              <w:top w:val="single" w:sz="12" w:space="0" w:color="auto"/>
              <w:left w:val="nil"/>
              <w:bottom w:val="single" w:sz="12" w:space="0" w:color="auto"/>
              <w:right w:val="single" w:sz="4" w:space="0" w:color="auto"/>
            </w:tcBorders>
            <w:vAlign w:val="center"/>
          </w:tcPr>
          <w:p w:rsidR="00BC2D25" w:rsidRPr="00D635DD" w:rsidRDefault="00BC2D25" w:rsidP="00070ECC">
            <w:pPr>
              <w:jc w:val="center"/>
              <w:rPr>
                <w:b/>
              </w:rPr>
            </w:pPr>
          </w:p>
        </w:tc>
        <w:tc>
          <w:tcPr>
            <w:tcW w:w="1361" w:type="dxa"/>
            <w:tcBorders>
              <w:top w:val="single" w:sz="12" w:space="0" w:color="auto"/>
              <w:left w:val="single" w:sz="4" w:space="0" w:color="auto"/>
              <w:bottom w:val="single" w:sz="12" w:space="0" w:color="auto"/>
              <w:right w:val="double" w:sz="4" w:space="0" w:color="auto"/>
            </w:tcBorders>
            <w:vAlign w:val="center"/>
          </w:tcPr>
          <w:p w:rsidR="00BC2D25" w:rsidRPr="00D635DD" w:rsidRDefault="00BC2D25" w:rsidP="00070ECC">
            <w:pPr>
              <w:jc w:val="center"/>
              <w:rPr>
                <w:b/>
              </w:rPr>
            </w:pPr>
          </w:p>
        </w:tc>
        <w:tc>
          <w:tcPr>
            <w:tcW w:w="1077" w:type="dxa"/>
            <w:gridSpan w:val="2"/>
            <w:tcBorders>
              <w:top w:val="single" w:sz="12" w:space="0" w:color="auto"/>
              <w:left w:val="nil"/>
              <w:bottom w:val="single" w:sz="12" w:space="0" w:color="auto"/>
              <w:right w:val="single" w:sz="4" w:space="0" w:color="auto"/>
            </w:tcBorders>
            <w:vAlign w:val="center"/>
          </w:tcPr>
          <w:p w:rsidR="00BC2D25" w:rsidRPr="00D635DD" w:rsidRDefault="00BC2D25" w:rsidP="00070ECC">
            <w:pPr>
              <w:jc w:val="center"/>
              <w:rPr>
                <w:b/>
              </w:rPr>
            </w:pPr>
          </w:p>
        </w:tc>
        <w:tc>
          <w:tcPr>
            <w:tcW w:w="1361" w:type="dxa"/>
            <w:gridSpan w:val="2"/>
            <w:tcBorders>
              <w:top w:val="single" w:sz="12" w:space="0" w:color="auto"/>
              <w:left w:val="single" w:sz="4" w:space="0" w:color="auto"/>
              <w:bottom w:val="single" w:sz="12" w:space="0" w:color="auto"/>
              <w:right w:val="single" w:sz="4" w:space="0" w:color="auto"/>
            </w:tcBorders>
            <w:vAlign w:val="center"/>
          </w:tcPr>
          <w:p w:rsidR="00BC2D25" w:rsidRPr="00D635DD" w:rsidRDefault="00BC2D25" w:rsidP="00070ECC">
            <w:pPr>
              <w:jc w:val="center"/>
              <w:rPr>
                <w:b/>
              </w:rPr>
            </w:pPr>
          </w:p>
        </w:tc>
        <w:tc>
          <w:tcPr>
            <w:tcW w:w="795" w:type="dxa"/>
            <w:tcBorders>
              <w:top w:val="single" w:sz="12" w:space="0" w:color="auto"/>
              <w:left w:val="single" w:sz="4" w:space="0" w:color="auto"/>
              <w:bottom w:val="single" w:sz="12" w:space="0" w:color="auto"/>
              <w:right w:val="single" w:sz="12" w:space="0" w:color="auto"/>
            </w:tcBorders>
            <w:vAlign w:val="center"/>
          </w:tcPr>
          <w:p w:rsidR="00BC2D25" w:rsidRPr="00D635DD" w:rsidRDefault="00BC2D25" w:rsidP="00070ECC">
            <w:pPr>
              <w:jc w:val="center"/>
              <w:rPr>
                <w:b/>
              </w:rPr>
            </w:pPr>
          </w:p>
        </w:tc>
      </w:tr>
    </w:tbl>
    <w:p w:rsidR="00BC2D25" w:rsidRPr="00D635DD" w:rsidRDefault="00BC2D25" w:rsidP="00BC2D25">
      <w:pPr>
        <w:tabs>
          <w:tab w:val="left" w:pos="993"/>
        </w:tabs>
        <w:spacing w:before="240"/>
        <w:rPr>
          <w:b/>
          <w:sz w:val="22"/>
          <w:szCs w:val="22"/>
        </w:rPr>
      </w:pPr>
      <w:r w:rsidRPr="00D635DD">
        <w:rPr>
          <w:sz w:val="17"/>
          <w:szCs w:val="17"/>
        </w:rPr>
        <w:t>Основание</w:t>
      </w:r>
      <w:r w:rsidRPr="00D635DD">
        <w:rPr>
          <w:sz w:val="17"/>
          <w:szCs w:val="17"/>
        </w:rPr>
        <w:tab/>
      </w:r>
    </w:p>
    <w:p w:rsidR="00BC2D25" w:rsidRPr="00D635DD" w:rsidRDefault="00BC2D25" w:rsidP="00BC2D25">
      <w:pPr>
        <w:pBdr>
          <w:top w:val="single" w:sz="4" w:space="1" w:color="auto"/>
        </w:pBdr>
        <w:spacing w:after="120"/>
        <w:ind w:left="992"/>
        <w:rPr>
          <w:sz w:val="2"/>
          <w:szCs w:val="2"/>
        </w:rPr>
      </w:pPr>
    </w:p>
    <w:tbl>
      <w:tblPr>
        <w:tblW w:w="0" w:type="auto"/>
        <w:tblInd w:w="28" w:type="dxa"/>
        <w:tblLayout w:type="fixed"/>
        <w:tblCellMar>
          <w:left w:w="28" w:type="dxa"/>
          <w:right w:w="28" w:type="dxa"/>
        </w:tblCellMar>
        <w:tblLook w:val="0000"/>
      </w:tblPr>
      <w:tblGrid>
        <w:gridCol w:w="851"/>
        <w:gridCol w:w="6173"/>
        <w:gridCol w:w="1056"/>
        <w:gridCol w:w="5812"/>
      </w:tblGrid>
      <w:tr w:rsidR="00BC2D25" w:rsidRPr="00D635DD" w:rsidTr="00070ECC">
        <w:tc>
          <w:tcPr>
            <w:tcW w:w="851" w:type="dxa"/>
            <w:tcBorders>
              <w:top w:val="nil"/>
              <w:left w:val="nil"/>
              <w:bottom w:val="nil"/>
              <w:right w:val="nil"/>
            </w:tcBorders>
            <w:vAlign w:val="bottom"/>
          </w:tcPr>
          <w:p w:rsidR="00BC2D25" w:rsidRPr="00D635DD" w:rsidRDefault="00BC2D25" w:rsidP="00070ECC">
            <w:pPr>
              <w:rPr>
                <w:sz w:val="17"/>
                <w:szCs w:val="17"/>
              </w:rPr>
            </w:pPr>
            <w:r w:rsidRPr="00D635DD">
              <w:rPr>
                <w:sz w:val="17"/>
                <w:szCs w:val="17"/>
              </w:rPr>
              <w:t>Кому</w:t>
            </w:r>
          </w:p>
        </w:tc>
        <w:tc>
          <w:tcPr>
            <w:tcW w:w="6173" w:type="dxa"/>
            <w:tcBorders>
              <w:top w:val="nil"/>
              <w:left w:val="nil"/>
              <w:bottom w:val="single" w:sz="4" w:space="0" w:color="auto"/>
              <w:right w:val="nil"/>
            </w:tcBorders>
            <w:vAlign w:val="bottom"/>
          </w:tcPr>
          <w:p w:rsidR="00BC2D25" w:rsidRPr="00D635DD" w:rsidRDefault="00BC2D25" w:rsidP="00070ECC">
            <w:pPr>
              <w:rPr>
                <w:b/>
              </w:rPr>
            </w:pPr>
          </w:p>
        </w:tc>
        <w:tc>
          <w:tcPr>
            <w:tcW w:w="1056" w:type="dxa"/>
            <w:tcBorders>
              <w:top w:val="nil"/>
              <w:left w:val="nil"/>
              <w:bottom w:val="nil"/>
              <w:right w:val="nil"/>
            </w:tcBorders>
            <w:vAlign w:val="bottom"/>
          </w:tcPr>
          <w:p w:rsidR="00BC2D25" w:rsidRPr="00D635DD" w:rsidRDefault="00BC2D25" w:rsidP="00070ECC">
            <w:pPr>
              <w:rPr>
                <w:sz w:val="17"/>
                <w:szCs w:val="17"/>
              </w:rPr>
            </w:pPr>
            <w:r w:rsidRPr="00D635DD">
              <w:rPr>
                <w:sz w:val="17"/>
                <w:szCs w:val="17"/>
              </w:rPr>
              <w:t>Через кого</w:t>
            </w:r>
          </w:p>
        </w:tc>
        <w:tc>
          <w:tcPr>
            <w:tcW w:w="5812" w:type="dxa"/>
            <w:tcBorders>
              <w:top w:val="nil"/>
              <w:left w:val="nil"/>
              <w:bottom w:val="single" w:sz="4" w:space="0" w:color="auto"/>
              <w:right w:val="nil"/>
            </w:tcBorders>
            <w:vAlign w:val="bottom"/>
          </w:tcPr>
          <w:p w:rsidR="00BC2D25" w:rsidRPr="00D635DD" w:rsidRDefault="00BC2D25" w:rsidP="00070ECC">
            <w:pPr>
              <w:rPr>
                <w:b/>
              </w:rPr>
            </w:pPr>
          </w:p>
        </w:tc>
      </w:tr>
    </w:tbl>
    <w:p w:rsidR="00BC2D25" w:rsidRPr="00D635DD" w:rsidRDefault="00BC2D25" w:rsidP="00BC2D25">
      <w:pPr>
        <w:rPr>
          <w:sz w:val="8"/>
          <w:szCs w:val="8"/>
        </w:rPr>
      </w:pP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907"/>
        <w:gridCol w:w="1304"/>
        <w:gridCol w:w="1361"/>
        <w:gridCol w:w="794"/>
        <w:gridCol w:w="624"/>
        <w:gridCol w:w="1134"/>
        <w:gridCol w:w="851"/>
        <w:gridCol w:w="624"/>
        <w:gridCol w:w="794"/>
        <w:gridCol w:w="907"/>
        <w:gridCol w:w="737"/>
        <w:gridCol w:w="851"/>
        <w:gridCol w:w="624"/>
        <w:gridCol w:w="851"/>
        <w:gridCol w:w="1531"/>
      </w:tblGrid>
      <w:tr w:rsidR="00BC2D25" w:rsidRPr="00D635DD" w:rsidTr="00070ECC">
        <w:trPr>
          <w:cantSplit/>
          <w:trHeight w:hRule="exact" w:val="240"/>
        </w:trPr>
        <w:tc>
          <w:tcPr>
            <w:tcW w:w="2211" w:type="dxa"/>
            <w:gridSpan w:val="2"/>
            <w:tcBorders>
              <w:top w:val="double" w:sz="4" w:space="0" w:color="auto"/>
              <w:left w:val="double" w:sz="4" w:space="0" w:color="auto"/>
              <w:bottom w:val="single" w:sz="4" w:space="0" w:color="auto"/>
              <w:right w:val="double" w:sz="4" w:space="0" w:color="auto"/>
            </w:tcBorders>
            <w:vAlign w:val="center"/>
          </w:tcPr>
          <w:p w:rsidR="00BC2D25" w:rsidRPr="00D635DD" w:rsidRDefault="00BC2D25" w:rsidP="00070ECC">
            <w:pPr>
              <w:jc w:val="center"/>
              <w:rPr>
                <w:sz w:val="14"/>
                <w:szCs w:val="14"/>
              </w:rPr>
            </w:pPr>
            <w:r w:rsidRPr="00D635DD">
              <w:rPr>
                <w:sz w:val="14"/>
                <w:szCs w:val="14"/>
              </w:rPr>
              <w:t>Кор</w:t>
            </w:r>
            <w:r w:rsidRPr="00D635DD">
              <w:rPr>
                <w:sz w:val="14"/>
                <w:szCs w:val="14"/>
              </w:rPr>
              <w:softHyphen/>
              <w:t>рес</w:t>
            </w:r>
            <w:r w:rsidRPr="00D635DD">
              <w:rPr>
                <w:sz w:val="14"/>
                <w:szCs w:val="14"/>
              </w:rPr>
              <w:softHyphen/>
              <w:t>пон</w:t>
            </w:r>
            <w:r w:rsidRPr="00D635DD">
              <w:rPr>
                <w:sz w:val="14"/>
                <w:szCs w:val="14"/>
              </w:rPr>
              <w:softHyphen/>
              <w:t>ди</w:t>
            </w:r>
            <w:r w:rsidRPr="00D635DD">
              <w:rPr>
                <w:sz w:val="14"/>
                <w:szCs w:val="14"/>
              </w:rPr>
              <w:softHyphen/>
              <w:t>рую</w:t>
            </w:r>
            <w:r w:rsidRPr="00D635DD">
              <w:rPr>
                <w:sz w:val="14"/>
                <w:szCs w:val="14"/>
              </w:rPr>
              <w:softHyphen/>
              <w:t>щий счет</w:t>
            </w:r>
          </w:p>
        </w:tc>
        <w:tc>
          <w:tcPr>
            <w:tcW w:w="2155" w:type="dxa"/>
            <w:gridSpan w:val="2"/>
            <w:tcBorders>
              <w:top w:val="double" w:sz="4" w:space="0" w:color="auto"/>
              <w:left w:val="nil"/>
              <w:bottom w:val="single" w:sz="4" w:space="0" w:color="auto"/>
              <w:right w:val="double" w:sz="4" w:space="0" w:color="auto"/>
            </w:tcBorders>
            <w:vAlign w:val="center"/>
          </w:tcPr>
          <w:p w:rsidR="00BC2D25" w:rsidRPr="00D635DD" w:rsidRDefault="00BC2D25" w:rsidP="00070ECC">
            <w:pPr>
              <w:jc w:val="center"/>
              <w:rPr>
                <w:sz w:val="14"/>
                <w:szCs w:val="14"/>
              </w:rPr>
            </w:pPr>
            <w:r w:rsidRPr="00D635DD">
              <w:rPr>
                <w:sz w:val="14"/>
                <w:szCs w:val="14"/>
              </w:rPr>
              <w:t>Ма</w:t>
            </w:r>
            <w:r w:rsidRPr="00D635DD">
              <w:rPr>
                <w:sz w:val="14"/>
                <w:szCs w:val="14"/>
              </w:rPr>
              <w:softHyphen/>
              <w:t>те</w:t>
            </w:r>
            <w:r w:rsidRPr="00D635DD">
              <w:rPr>
                <w:sz w:val="14"/>
                <w:szCs w:val="14"/>
              </w:rPr>
              <w:softHyphen/>
              <w:t>ри</w:t>
            </w:r>
            <w:r w:rsidRPr="00D635DD">
              <w:rPr>
                <w:sz w:val="14"/>
                <w:szCs w:val="14"/>
              </w:rPr>
              <w:softHyphen/>
              <w:t>аль</w:t>
            </w:r>
            <w:r w:rsidRPr="00D635DD">
              <w:rPr>
                <w:sz w:val="14"/>
                <w:szCs w:val="14"/>
              </w:rPr>
              <w:softHyphen/>
              <w:t>ные цен</w:t>
            </w:r>
            <w:r w:rsidRPr="00D635DD">
              <w:rPr>
                <w:sz w:val="14"/>
                <w:szCs w:val="14"/>
              </w:rPr>
              <w:softHyphen/>
              <w:t>нос</w:t>
            </w:r>
            <w:r w:rsidRPr="00D635DD">
              <w:rPr>
                <w:sz w:val="14"/>
                <w:szCs w:val="14"/>
              </w:rPr>
              <w:softHyphen/>
              <w:t>ти</w:t>
            </w:r>
          </w:p>
        </w:tc>
        <w:tc>
          <w:tcPr>
            <w:tcW w:w="1758" w:type="dxa"/>
            <w:gridSpan w:val="2"/>
            <w:tcBorders>
              <w:top w:val="double" w:sz="4" w:space="0" w:color="auto"/>
              <w:left w:val="nil"/>
              <w:bottom w:val="single" w:sz="4" w:space="0" w:color="auto"/>
              <w:right w:val="double" w:sz="4" w:space="0" w:color="auto"/>
            </w:tcBorders>
            <w:vAlign w:val="center"/>
          </w:tcPr>
          <w:p w:rsidR="00BC2D25" w:rsidRPr="00D635DD" w:rsidRDefault="00BC2D25" w:rsidP="00070ECC">
            <w:pPr>
              <w:jc w:val="center"/>
              <w:rPr>
                <w:sz w:val="14"/>
                <w:szCs w:val="14"/>
              </w:rPr>
            </w:pPr>
            <w:r w:rsidRPr="00D635DD">
              <w:rPr>
                <w:sz w:val="14"/>
                <w:szCs w:val="14"/>
              </w:rPr>
              <w:t>Еди</w:t>
            </w:r>
            <w:r w:rsidRPr="00D635DD">
              <w:rPr>
                <w:sz w:val="14"/>
                <w:szCs w:val="14"/>
              </w:rPr>
              <w:softHyphen/>
              <w:t>ни</w:t>
            </w:r>
            <w:r w:rsidRPr="00D635DD">
              <w:rPr>
                <w:sz w:val="14"/>
                <w:szCs w:val="14"/>
              </w:rPr>
              <w:softHyphen/>
              <w:t>ца из</w:t>
            </w:r>
            <w:r w:rsidRPr="00D635DD">
              <w:rPr>
                <w:sz w:val="14"/>
                <w:szCs w:val="14"/>
              </w:rPr>
              <w:softHyphen/>
              <w:t>ме</w:t>
            </w:r>
            <w:r w:rsidRPr="00D635DD">
              <w:rPr>
                <w:sz w:val="14"/>
                <w:szCs w:val="14"/>
              </w:rPr>
              <w:softHyphen/>
              <w:t>ре</w:t>
            </w:r>
            <w:r w:rsidRPr="00D635DD">
              <w:rPr>
                <w:sz w:val="14"/>
                <w:szCs w:val="14"/>
              </w:rPr>
              <w:softHyphen/>
              <w:t>ния</w:t>
            </w:r>
          </w:p>
        </w:tc>
        <w:tc>
          <w:tcPr>
            <w:tcW w:w="1475" w:type="dxa"/>
            <w:gridSpan w:val="2"/>
            <w:tcBorders>
              <w:top w:val="double" w:sz="4" w:space="0" w:color="auto"/>
              <w:left w:val="nil"/>
              <w:bottom w:val="single" w:sz="4" w:space="0" w:color="auto"/>
              <w:right w:val="double" w:sz="4" w:space="0" w:color="auto"/>
            </w:tcBorders>
            <w:vAlign w:val="center"/>
          </w:tcPr>
          <w:p w:rsidR="00BC2D25" w:rsidRPr="00D635DD" w:rsidRDefault="00BC2D25" w:rsidP="00070ECC">
            <w:pPr>
              <w:jc w:val="center"/>
              <w:rPr>
                <w:sz w:val="14"/>
                <w:szCs w:val="14"/>
              </w:rPr>
            </w:pPr>
            <w:r w:rsidRPr="00D635DD">
              <w:rPr>
                <w:sz w:val="14"/>
                <w:szCs w:val="14"/>
              </w:rPr>
              <w:t>Ко</w:t>
            </w:r>
            <w:r w:rsidRPr="00D635DD">
              <w:rPr>
                <w:sz w:val="14"/>
                <w:szCs w:val="14"/>
              </w:rPr>
              <w:softHyphen/>
              <w:t>ли</w:t>
            </w:r>
            <w:r w:rsidRPr="00D635DD">
              <w:rPr>
                <w:sz w:val="14"/>
                <w:szCs w:val="14"/>
              </w:rPr>
              <w:softHyphen/>
              <w:t>чес</w:t>
            </w:r>
            <w:r w:rsidRPr="00D635DD">
              <w:rPr>
                <w:sz w:val="14"/>
                <w:szCs w:val="14"/>
              </w:rPr>
              <w:softHyphen/>
              <w:t>тво</w:t>
            </w:r>
          </w:p>
        </w:tc>
        <w:tc>
          <w:tcPr>
            <w:tcW w:w="794" w:type="dxa"/>
            <w:vMerge w:val="restart"/>
            <w:tcBorders>
              <w:top w:val="double" w:sz="4" w:space="0" w:color="auto"/>
              <w:left w:val="nil"/>
              <w:bottom w:val="single" w:sz="4" w:space="0" w:color="auto"/>
              <w:right w:val="double" w:sz="4" w:space="0" w:color="auto"/>
            </w:tcBorders>
          </w:tcPr>
          <w:p w:rsidR="00BC2D25" w:rsidRPr="00D635DD" w:rsidRDefault="00BC2D25" w:rsidP="00070ECC">
            <w:pPr>
              <w:spacing w:before="80"/>
              <w:jc w:val="center"/>
              <w:rPr>
                <w:sz w:val="14"/>
                <w:szCs w:val="14"/>
              </w:rPr>
            </w:pPr>
            <w:r w:rsidRPr="00D635DD">
              <w:rPr>
                <w:sz w:val="14"/>
                <w:szCs w:val="14"/>
              </w:rPr>
              <w:t>Це</w:t>
            </w:r>
            <w:r w:rsidRPr="00D635DD">
              <w:rPr>
                <w:sz w:val="14"/>
                <w:szCs w:val="14"/>
              </w:rPr>
              <w:softHyphen/>
              <w:t>на,</w:t>
            </w:r>
            <w:r w:rsidRPr="00D635DD">
              <w:rPr>
                <w:sz w:val="14"/>
                <w:szCs w:val="14"/>
                <w:lang w:val="en-US"/>
              </w:rPr>
              <w:br/>
            </w:r>
            <w:r w:rsidRPr="00D635DD">
              <w:rPr>
                <w:sz w:val="14"/>
                <w:szCs w:val="14"/>
              </w:rPr>
              <w:t>руб.</w:t>
            </w:r>
            <w:r w:rsidRPr="00D635DD">
              <w:rPr>
                <w:sz w:val="14"/>
                <w:szCs w:val="14"/>
                <w:lang w:val="en-US"/>
              </w:rPr>
              <w:t xml:space="preserve"> </w:t>
            </w:r>
            <w:r w:rsidRPr="00D635DD">
              <w:rPr>
                <w:sz w:val="14"/>
                <w:szCs w:val="14"/>
              </w:rPr>
              <w:t>коп.</w:t>
            </w:r>
          </w:p>
        </w:tc>
        <w:tc>
          <w:tcPr>
            <w:tcW w:w="907" w:type="dxa"/>
            <w:vMerge w:val="restart"/>
            <w:tcBorders>
              <w:top w:val="double" w:sz="4" w:space="0" w:color="auto"/>
              <w:left w:val="nil"/>
              <w:bottom w:val="single" w:sz="4" w:space="0" w:color="auto"/>
              <w:right w:val="double" w:sz="4" w:space="0" w:color="auto"/>
            </w:tcBorders>
          </w:tcPr>
          <w:p w:rsidR="00BC2D25" w:rsidRPr="00D635DD" w:rsidRDefault="00BC2D25" w:rsidP="00070ECC">
            <w:pPr>
              <w:spacing w:before="80"/>
              <w:jc w:val="center"/>
              <w:rPr>
                <w:sz w:val="14"/>
                <w:szCs w:val="14"/>
              </w:rPr>
            </w:pPr>
            <w:r w:rsidRPr="00D635DD">
              <w:rPr>
                <w:sz w:val="14"/>
                <w:szCs w:val="14"/>
              </w:rPr>
              <w:t>Сум</w:t>
            </w:r>
            <w:r w:rsidRPr="00D635DD">
              <w:rPr>
                <w:sz w:val="14"/>
                <w:szCs w:val="14"/>
              </w:rPr>
              <w:softHyphen/>
              <w:t xml:space="preserve">ма </w:t>
            </w:r>
            <w:r w:rsidRPr="00D635DD">
              <w:rPr>
                <w:sz w:val="14"/>
                <w:szCs w:val="14"/>
              </w:rPr>
              <w:br/>
              <w:t>без уче</w:t>
            </w:r>
            <w:r w:rsidRPr="00D635DD">
              <w:rPr>
                <w:sz w:val="14"/>
                <w:szCs w:val="14"/>
              </w:rPr>
              <w:softHyphen/>
              <w:t>та НДС,</w:t>
            </w:r>
            <w:r w:rsidRPr="00D635DD">
              <w:rPr>
                <w:sz w:val="14"/>
                <w:szCs w:val="14"/>
              </w:rPr>
              <w:br/>
              <w:t>руб. коп.</w:t>
            </w:r>
          </w:p>
        </w:tc>
        <w:tc>
          <w:tcPr>
            <w:tcW w:w="737" w:type="dxa"/>
            <w:vMerge w:val="restart"/>
            <w:tcBorders>
              <w:top w:val="double" w:sz="4" w:space="0" w:color="auto"/>
              <w:left w:val="nil"/>
              <w:bottom w:val="single" w:sz="4" w:space="0" w:color="auto"/>
              <w:right w:val="double" w:sz="4" w:space="0" w:color="auto"/>
            </w:tcBorders>
          </w:tcPr>
          <w:p w:rsidR="00BC2D25" w:rsidRPr="00D635DD" w:rsidRDefault="00BC2D25" w:rsidP="00070ECC">
            <w:pPr>
              <w:spacing w:before="80"/>
              <w:jc w:val="center"/>
              <w:rPr>
                <w:sz w:val="14"/>
                <w:szCs w:val="14"/>
              </w:rPr>
            </w:pPr>
            <w:r w:rsidRPr="00D635DD">
              <w:rPr>
                <w:sz w:val="14"/>
                <w:szCs w:val="14"/>
              </w:rPr>
              <w:t>Сум</w:t>
            </w:r>
            <w:r w:rsidRPr="00D635DD">
              <w:rPr>
                <w:sz w:val="14"/>
                <w:szCs w:val="14"/>
              </w:rPr>
              <w:softHyphen/>
              <w:t>ма НДС,</w:t>
            </w:r>
            <w:r w:rsidRPr="00D635DD">
              <w:rPr>
                <w:sz w:val="14"/>
                <w:szCs w:val="14"/>
                <w:lang w:val="en-US"/>
              </w:rPr>
              <w:br/>
            </w:r>
            <w:r w:rsidRPr="00D635DD">
              <w:rPr>
                <w:sz w:val="14"/>
                <w:szCs w:val="14"/>
              </w:rPr>
              <w:t>руб.</w:t>
            </w:r>
            <w:r w:rsidRPr="00D635DD">
              <w:rPr>
                <w:sz w:val="14"/>
                <w:szCs w:val="14"/>
                <w:lang w:val="en-US"/>
              </w:rPr>
              <w:t xml:space="preserve"> </w:t>
            </w:r>
            <w:r w:rsidRPr="00D635DD">
              <w:rPr>
                <w:sz w:val="14"/>
                <w:szCs w:val="14"/>
              </w:rPr>
              <w:t>коп.</w:t>
            </w:r>
          </w:p>
        </w:tc>
        <w:tc>
          <w:tcPr>
            <w:tcW w:w="851" w:type="dxa"/>
            <w:vMerge w:val="restart"/>
            <w:tcBorders>
              <w:top w:val="double" w:sz="4" w:space="0" w:color="auto"/>
              <w:left w:val="nil"/>
              <w:bottom w:val="single" w:sz="4" w:space="0" w:color="auto"/>
              <w:right w:val="nil"/>
            </w:tcBorders>
          </w:tcPr>
          <w:p w:rsidR="00BC2D25" w:rsidRPr="00D635DD" w:rsidRDefault="00BC2D25" w:rsidP="00070ECC">
            <w:pPr>
              <w:spacing w:before="80"/>
              <w:jc w:val="center"/>
              <w:rPr>
                <w:sz w:val="14"/>
                <w:szCs w:val="14"/>
              </w:rPr>
            </w:pPr>
            <w:r w:rsidRPr="00D635DD">
              <w:rPr>
                <w:sz w:val="14"/>
                <w:szCs w:val="14"/>
              </w:rPr>
              <w:t>Все</w:t>
            </w:r>
            <w:r w:rsidRPr="00D635DD">
              <w:rPr>
                <w:sz w:val="14"/>
                <w:szCs w:val="14"/>
              </w:rPr>
              <w:softHyphen/>
              <w:t xml:space="preserve">го </w:t>
            </w:r>
            <w:r w:rsidRPr="00D635DD">
              <w:rPr>
                <w:sz w:val="14"/>
                <w:szCs w:val="14"/>
              </w:rPr>
              <w:br/>
              <w:t>с уче</w:t>
            </w:r>
            <w:r w:rsidRPr="00D635DD">
              <w:rPr>
                <w:sz w:val="14"/>
                <w:szCs w:val="14"/>
              </w:rPr>
              <w:softHyphen/>
              <w:t>том НДС,</w:t>
            </w:r>
            <w:r w:rsidRPr="00D635DD">
              <w:rPr>
                <w:sz w:val="14"/>
                <w:szCs w:val="14"/>
              </w:rPr>
              <w:br/>
              <w:t>руб. коп.</w:t>
            </w:r>
          </w:p>
        </w:tc>
        <w:tc>
          <w:tcPr>
            <w:tcW w:w="1475" w:type="dxa"/>
            <w:gridSpan w:val="2"/>
            <w:tcBorders>
              <w:top w:val="double" w:sz="4" w:space="0" w:color="auto"/>
              <w:left w:val="double" w:sz="4" w:space="0" w:color="auto"/>
              <w:bottom w:val="single" w:sz="4" w:space="0" w:color="auto"/>
              <w:right w:val="double" w:sz="4" w:space="0" w:color="auto"/>
            </w:tcBorders>
            <w:vAlign w:val="center"/>
          </w:tcPr>
          <w:p w:rsidR="00BC2D25" w:rsidRPr="00D635DD" w:rsidRDefault="00BC2D25" w:rsidP="00070ECC">
            <w:pPr>
              <w:jc w:val="center"/>
              <w:rPr>
                <w:sz w:val="14"/>
                <w:szCs w:val="14"/>
              </w:rPr>
            </w:pPr>
            <w:r w:rsidRPr="00D635DD">
              <w:rPr>
                <w:sz w:val="14"/>
                <w:szCs w:val="14"/>
              </w:rPr>
              <w:t>Но</w:t>
            </w:r>
            <w:r w:rsidRPr="00D635DD">
              <w:rPr>
                <w:sz w:val="14"/>
                <w:szCs w:val="14"/>
              </w:rPr>
              <w:softHyphen/>
              <w:t>мер</w:t>
            </w:r>
          </w:p>
        </w:tc>
        <w:tc>
          <w:tcPr>
            <w:tcW w:w="1531" w:type="dxa"/>
            <w:vMerge w:val="restart"/>
            <w:tcBorders>
              <w:top w:val="double" w:sz="4" w:space="0" w:color="auto"/>
              <w:left w:val="nil"/>
              <w:bottom w:val="single" w:sz="4" w:space="0" w:color="auto"/>
              <w:right w:val="double" w:sz="4" w:space="0" w:color="auto"/>
            </w:tcBorders>
          </w:tcPr>
          <w:p w:rsidR="00BC2D25" w:rsidRPr="00D635DD" w:rsidRDefault="00BC2D25" w:rsidP="00070ECC">
            <w:pPr>
              <w:spacing w:before="80"/>
              <w:jc w:val="center"/>
              <w:rPr>
                <w:sz w:val="14"/>
                <w:szCs w:val="14"/>
              </w:rPr>
            </w:pPr>
            <w:r w:rsidRPr="00D635DD">
              <w:rPr>
                <w:sz w:val="14"/>
                <w:szCs w:val="14"/>
              </w:rPr>
              <w:t>По</w:t>
            </w:r>
            <w:r w:rsidRPr="00D635DD">
              <w:rPr>
                <w:sz w:val="14"/>
                <w:szCs w:val="14"/>
              </w:rPr>
              <w:softHyphen/>
              <w:t>ряд</w:t>
            </w:r>
            <w:r w:rsidRPr="00D635DD">
              <w:rPr>
                <w:sz w:val="14"/>
                <w:szCs w:val="14"/>
              </w:rPr>
              <w:softHyphen/>
              <w:t>ко</w:t>
            </w:r>
            <w:r w:rsidRPr="00D635DD">
              <w:rPr>
                <w:sz w:val="14"/>
                <w:szCs w:val="14"/>
              </w:rPr>
              <w:softHyphen/>
              <w:t>вый н</w:t>
            </w:r>
            <w:proofErr w:type="gramStart"/>
            <w:r w:rsidRPr="00D635DD">
              <w:rPr>
                <w:sz w:val="14"/>
                <w:szCs w:val="14"/>
              </w:rPr>
              <w:t>о-</w:t>
            </w:r>
            <w:proofErr w:type="gramEnd"/>
            <w:r w:rsidRPr="00D635DD">
              <w:rPr>
                <w:sz w:val="14"/>
                <w:szCs w:val="14"/>
              </w:rPr>
              <w:br/>
              <w:t>мер за</w:t>
            </w:r>
            <w:r w:rsidRPr="00D635DD">
              <w:rPr>
                <w:sz w:val="14"/>
                <w:szCs w:val="14"/>
              </w:rPr>
              <w:softHyphen/>
              <w:t>пи</w:t>
            </w:r>
            <w:r w:rsidRPr="00D635DD">
              <w:rPr>
                <w:sz w:val="14"/>
                <w:szCs w:val="14"/>
              </w:rPr>
              <w:softHyphen/>
              <w:t xml:space="preserve">си по </w:t>
            </w:r>
            <w:r w:rsidRPr="00D635DD">
              <w:rPr>
                <w:sz w:val="14"/>
                <w:szCs w:val="14"/>
              </w:rPr>
              <w:br/>
              <w:t>склад</w:t>
            </w:r>
            <w:r w:rsidRPr="00D635DD">
              <w:rPr>
                <w:sz w:val="14"/>
                <w:szCs w:val="14"/>
              </w:rPr>
              <w:softHyphen/>
              <w:t xml:space="preserve">ской </w:t>
            </w:r>
            <w:r w:rsidRPr="00D635DD">
              <w:rPr>
                <w:sz w:val="14"/>
                <w:szCs w:val="14"/>
              </w:rPr>
              <w:br/>
              <w:t>кар</w:t>
            </w:r>
            <w:r w:rsidRPr="00D635DD">
              <w:rPr>
                <w:sz w:val="14"/>
                <w:szCs w:val="14"/>
              </w:rPr>
              <w:softHyphen/>
              <w:t>то</w:t>
            </w:r>
            <w:r w:rsidRPr="00D635DD">
              <w:rPr>
                <w:sz w:val="14"/>
                <w:szCs w:val="14"/>
              </w:rPr>
              <w:softHyphen/>
              <w:t>те</w:t>
            </w:r>
            <w:r w:rsidRPr="00D635DD">
              <w:rPr>
                <w:sz w:val="14"/>
                <w:szCs w:val="14"/>
              </w:rPr>
              <w:softHyphen/>
              <w:t>ке</w:t>
            </w:r>
          </w:p>
        </w:tc>
      </w:tr>
      <w:tr w:rsidR="00BC2D25" w:rsidRPr="00D635DD" w:rsidTr="00070ECC">
        <w:trPr>
          <w:cantSplit/>
          <w:trHeight w:val="900"/>
        </w:trPr>
        <w:tc>
          <w:tcPr>
            <w:tcW w:w="907" w:type="dxa"/>
            <w:tcBorders>
              <w:top w:val="single" w:sz="4" w:space="0" w:color="auto"/>
              <w:left w:val="double" w:sz="4" w:space="0" w:color="auto"/>
              <w:bottom w:val="single" w:sz="4" w:space="0" w:color="auto"/>
              <w:right w:val="single" w:sz="4" w:space="0" w:color="auto"/>
            </w:tcBorders>
          </w:tcPr>
          <w:p w:rsidR="00BC2D25" w:rsidRPr="00D635DD" w:rsidRDefault="00BC2D25" w:rsidP="00070ECC">
            <w:pPr>
              <w:spacing w:before="80"/>
              <w:jc w:val="center"/>
              <w:rPr>
                <w:sz w:val="14"/>
                <w:szCs w:val="14"/>
              </w:rPr>
            </w:pPr>
            <w:r w:rsidRPr="00D635DD">
              <w:rPr>
                <w:sz w:val="14"/>
                <w:szCs w:val="14"/>
              </w:rPr>
              <w:t xml:space="preserve">счет, </w:t>
            </w:r>
            <w:r w:rsidRPr="00D635DD">
              <w:rPr>
                <w:sz w:val="14"/>
                <w:szCs w:val="14"/>
              </w:rPr>
              <w:br/>
              <w:t>суб</w:t>
            </w:r>
            <w:r w:rsidRPr="00D635DD">
              <w:rPr>
                <w:sz w:val="14"/>
                <w:szCs w:val="14"/>
              </w:rPr>
              <w:softHyphen/>
              <w:t>счет</w:t>
            </w:r>
          </w:p>
        </w:tc>
        <w:tc>
          <w:tcPr>
            <w:tcW w:w="1304" w:type="dxa"/>
            <w:tcBorders>
              <w:top w:val="single" w:sz="4" w:space="0" w:color="auto"/>
              <w:left w:val="single" w:sz="4" w:space="0" w:color="auto"/>
              <w:bottom w:val="single" w:sz="4" w:space="0" w:color="auto"/>
              <w:right w:val="double" w:sz="4" w:space="0" w:color="auto"/>
            </w:tcBorders>
          </w:tcPr>
          <w:p w:rsidR="00BC2D25" w:rsidRPr="00D635DD" w:rsidRDefault="00BC2D25" w:rsidP="00070ECC">
            <w:pPr>
              <w:spacing w:before="80"/>
              <w:jc w:val="center"/>
              <w:rPr>
                <w:sz w:val="14"/>
                <w:szCs w:val="14"/>
              </w:rPr>
            </w:pPr>
            <w:r w:rsidRPr="00D635DD">
              <w:rPr>
                <w:sz w:val="14"/>
                <w:szCs w:val="14"/>
              </w:rPr>
              <w:t xml:space="preserve">Код </w:t>
            </w:r>
            <w:proofErr w:type="spellStart"/>
            <w:r w:rsidRPr="00D635DD">
              <w:rPr>
                <w:sz w:val="14"/>
                <w:szCs w:val="14"/>
              </w:rPr>
              <w:t>ана</w:t>
            </w:r>
            <w:r w:rsidRPr="00D635DD">
              <w:rPr>
                <w:sz w:val="14"/>
                <w:szCs w:val="14"/>
              </w:rPr>
              <w:softHyphen/>
              <w:t>ли</w:t>
            </w:r>
            <w:r w:rsidRPr="00D635DD">
              <w:rPr>
                <w:sz w:val="14"/>
                <w:szCs w:val="14"/>
              </w:rPr>
              <w:softHyphen/>
              <w:t>т</w:t>
            </w:r>
            <w:proofErr w:type="gramStart"/>
            <w:r w:rsidRPr="00D635DD">
              <w:rPr>
                <w:sz w:val="14"/>
                <w:szCs w:val="14"/>
              </w:rPr>
              <w:t>и</w:t>
            </w:r>
            <w:proofErr w:type="spellEnd"/>
            <w:r w:rsidRPr="00D635DD">
              <w:rPr>
                <w:sz w:val="14"/>
                <w:szCs w:val="14"/>
              </w:rPr>
              <w:t>-</w:t>
            </w:r>
            <w:proofErr w:type="gramEnd"/>
            <w:r w:rsidRPr="00D635DD">
              <w:rPr>
                <w:sz w:val="14"/>
                <w:szCs w:val="14"/>
              </w:rPr>
              <w:br/>
            </w:r>
            <w:proofErr w:type="spellStart"/>
            <w:r w:rsidRPr="00D635DD">
              <w:rPr>
                <w:sz w:val="14"/>
                <w:szCs w:val="14"/>
              </w:rPr>
              <w:t>чес</w:t>
            </w:r>
            <w:r w:rsidRPr="00D635DD">
              <w:rPr>
                <w:sz w:val="14"/>
                <w:szCs w:val="14"/>
              </w:rPr>
              <w:softHyphen/>
              <w:t>ко</w:t>
            </w:r>
            <w:r w:rsidRPr="00D635DD">
              <w:rPr>
                <w:sz w:val="14"/>
                <w:szCs w:val="14"/>
              </w:rPr>
              <w:softHyphen/>
              <w:t>го</w:t>
            </w:r>
            <w:proofErr w:type="spellEnd"/>
            <w:r w:rsidRPr="00D635DD">
              <w:rPr>
                <w:sz w:val="14"/>
                <w:szCs w:val="14"/>
              </w:rPr>
              <w:t xml:space="preserve"> уче</w:t>
            </w:r>
            <w:r w:rsidRPr="00D635DD">
              <w:rPr>
                <w:sz w:val="14"/>
                <w:szCs w:val="14"/>
              </w:rPr>
              <w:softHyphen/>
              <w:t>та</w:t>
            </w:r>
          </w:p>
        </w:tc>
        <w:tc>
          <w:tcPr>
            <w:tcW w:w="1361" w:type="dxa"/>
            <w:tcBorders>
              <w:top w:val="single" w:sz="4" w:space="0" w:color="auto"/>
              <w:left w:val="nil"/>
              <w:bottom w:val="single" w:sz="4" w:space="0" w:color="auto"/>
              <w:right w:val="single" w:sz="4" w:space="0" w:color="auto"/>
            </w:tcBorders>
          </w:tcPr>
          <w:p w:rsidR="00BC2D25" w:rsidRPr="00D635DD" w:rsidRDefault="00BC2D25" w:rsidP="00070ECC">
            <w:pPr>
              <w:spacing w:before="80"/>
              <w:jc w:val="center"/>
              <w:rPr>
                <w:sz w:val="14"/>
                <w:szCs w:val="14"/>
              </w:rPr>
            </w:pPr>
            <w:r w:rsidRPr="00D635DD">
              <w:rPr>
                <w:sz w:val="14"/>
                <w:szCs w:val="14"/>
              </w:rPr>
              <w:t>на</w:t>
            </w:r>
            <w:r w:rsidRPr="00D635DD">
              <w:rPr>
                <w:sz w:val="14"/>
                <w:szCs w:val="14"/>
              </w:rPr>
              <w:softHyphen/>
              <w:t>име</w:t>
            </w:r>
            <w:r w:rsidRPr="00D635DD">
              <w:rPr>
                <w:sz w:val="14"/>
                <w:szCs w:val="14"/>
              </w:rPr>
              <w:softHyphen/>
              <w:t>но</w:t>
            </w:r>
            <w:r w:rsidRPr="00D635DD">
              <w:rPr>
                <w:sz w:val="14"/>
                <w:szCs w:val="14"/>
              </w:rPr>
              <w:softHyphen/>
              <w:t>ва</w:t>
            </w:r>
            <w:r w:rsidRPr="00D635DD">
              <w:rPr>
                <w:sz w:val="14"/>
                <w:szCs w:val="14"/>
              </w:rPr>
              <w:softHyphen/>
              <w:t>ние, сорт, раз</w:t>
            </w:r>
            <w:r w:rsidRPr="00D635DD">
              <w:rPr>
                <w:sz w:val="14"/>
                <w:szCs w:val="14"/>
              </w:rPr>
              <w:softHyphen/>
              <w:t xml:space="preserve">мер, </w:t>
            </w:r>
            <w:r w:rsidRPr="00D635DD">
              <w:rPr>
                <w:sz w:val="14"/>
                <w:szCs w:val="14"/>
              </w:rPr>
              <w:br/>
              <w:t>мар</w:t>
            </w:r>
            <w:r w:rsidRPr="00D635DD">
              <w:rPr>
                <w:sz w:val="14"/>
                <w:szCs w:val="14"/>
              </w:rPr>
              <w:softHyphen/>
              <w:t>ка</w:t>
            </w:r>
          </w:p>
        </w:tc>
        <w:tc>
          <w:tcPr>
            <w:tcW w:w="794" w:type="dxa"/>
            <w:tcBorders>
              <w:top w:val="single" w:sz="4" w:space="0" w:color="auto"/>
              <w:left w:val="single" w:sz="4" w:space="0" w:color="auto"/>
              <w:bottom w:val="single" w:sz="4" w:space="0" w:color="auto"/>
              <w:right w:val="double" w:sz="4" w:space="0" w:color="auto"/>
            </w:tcBorders>
          </w:tcPr>
          <w:p w:rsidR="00BC2D25" w:rsidRPr="00D635DD" w:rsidRDefault="00BC2D25" w:rsidP="00070ECC">
            <w:pPr>
              <w:spacing w:before="80"/>
              <w:jc w:val="center"/>
              <w:rPr>
                <w:sz w:val="14"/>
                <w:szCs w:val="14"/>
              </w:rPr>
            </w:pPr>
            <w:proofErr w:type="spellStart"/>
            <w:r w:rsidRPr="00D635DD">
              <w:rPr>
                <w:sz w:val="14"/>
                <w:szCs w:val="14"/>
              </w:rPr>
              <w:t>но</w:t>
            </w:r>
            <w:r w:rsidRPr="00D635DD">
              <w:rPr>
                <w:sz w:val="14"/>
                <w:szCs w:val="14"/>
              </w:rPr>
              <w:softHyphen/>
              <w:t>ме</w:t>
            </w:r>
            <w:proofErr w:type="gramStart"/>
            <w:r w:rsidRPr="00D635DD">
              <w:rPr>
                <w:sz w:val="14"/>
                <w:szCs w:val="14"/>
              </w:rPr>
              <w:t>н</w:t>
            </w:r>
            <w:proofErr w:type="spellEnd"/>
            <w:r w:rsidRPr="00D635DD">
              <w:rPr>
                <w:sz w:val="14"/>
                <w:szCs w:val="14"/>
              </w:rPr>
              <w:t>-</w:t>
            </w:r>
            <w:proofErr w:type="gramEnd"/>
            <w:r w:rsidRPr="00D635DD">
              <w:rPr>
                <w:sz w:val="14"/>
                <w:szCs w:val="14"/>
              </w:rPr>
              <w:br/>
            </w:r>
            <w:r w:rsidRPr="00D635DD">
              <w:rPr>
                <w:sz w:val="14"/>
                <w:szCs w:val="14"/>
              </w:rPr>
              <w:softHyphen/>
            </w:r>
            <w:proofErr w:type="spellStart"/>
            <w:r w:rsidRPr="00D635DD">
              <w:rPr>
                <w:sz w:val="14"/>
                <w:szCs w:val="14"/>
              </w:rPr>
              <w:t>кла</w:t>
            </w:r>
            <w:r w:rsidRPr="00D635DD">
              <w:rPr>
                <w:sz w:val="14"/>
                <w:szCs w:val="14"/>
              </w:rPr>
              <w:softHyphen/>
              <w:t>тур</w:t>
            </w:r>
            <w:proofErr w:type="spellEnd"/>
            <w:r w:rsidRPr="00D635DD">
              <w:rPr>
                <w:sz w:val="14"/>
                <w:szCs w:val="14"/>
              </w:rPr>
              <w:t>-</w:t>
            </w:r>
            <w:r w:rsidRPr="00D635DD">
              <w:rPr>
                <w:sz w:val="14"/>
                <w:szCs w:val="14"/>
              </w:rPr>
              <w:br/>
            </w:r>
            <w:proofErr w:type="spellStart"/>
            <w:r w:rsidRPr="00D635DD">
              <w:rPr>
                <w:sz w:val="14"/>
                <w:szCs w:val="14"/>
              </w:rPr>
              <w:t>ный</w:t>
            </w:r>
            <w:proofErr w:type="spellEnd"/>
            <w:r w:rsidRPr="00D635DD">
              <w:rPr>
                <w:sz w:val="14"/>
                <w:szCs w:val="14"/>
              </w:rPr>
              <w:t xml:space="preserve"> </w:t>
            </w:r>
            <w:r w:rsidRPr="00D635DD">
              <w:rPr>
                <w:sz w:val="14"/>
                <w:szCs w:val="14"/>
              </w:rPr>
              <w:br/>
              <w:t>но</w:t>
            </w:r>
            <w:r w:rsidRPr="00D635DD">
              <w:rPr>
                <w:sz w:val="14"/>
                <w:szCs w:val="14"/>
              </w:rPr>
              <w:softHyphen/>
              <w:t>мер</w:t>
            </w:r>
          </w:p>
        </w:tc>
        <w:tc>
          <w:tcPr>
            <w:tcW w:w="624" w:type="dxa"/>
            <w:tcBorders>
              <w:top w:val="single" w:sz="4" w:space="0" w:color="auto"/>
              <w:left w:val="nil"/>
              <w:bottom w:val="single" w:sz="4" w:space="0" w:color="auto"/>
              <w:right w:val="single" w:sz="4" w:space="0" w:color="auto"/>
            </w:tcBorders>
          </w:tcPr>
          <w:p w:rsidR="00BC2D25" w:rsidRPr="00D635DD" w:rsidRDefault="00BC2D25" w:rsidP="00070ECC">
            <w:pPr>
              <w:spacing w:before="80"/>
              <w:jc w:val="center"/>
              <w:rPr>
                <w:sz w:val="14"/>
                <w:szCs w:val="14"/>
              </w:rPr>
            </w:pPr>
            <w:r w:rsidRPr="00D635DD">
              <w:rPr>
                <w:sz w:val="14"/>
                <w:szCs w:val="14"/>
              </w:rPr>
              <w:t>код</w:t>
            </w:r>
          </w:p>
        </w:tc>
        <w:tc>
          <w:tcPr>
            <w:tcW w:w="1134" w:type="dxa"/>
            <w:tcBorders>
              <w:top w:val="single" w:sz="4" w:space="0" w:color="auto"/>
              <w:left w:val="single" w:sz="4" w:space="0" w:color="auto"/>
              <w:bottom w:val="single" w:sz="4" w:space="0" w:color="auto"/>
              <w:right w:val="double" w:sz="4" w:space="0" w:color="auto"/>
            </w:tcBorders>
          </w:tcPr>
          <w:p w:rsidR="00BC2D25" w:rsidRPr="00D635DD" w:rsidRDefault="00BC2D25" w:rsidP="00070ECC">
            <w:pPr>
              <w:spacing w:before="80"/>
              <w:jc w:val="center"/>
              <w:rPr>
                <w:sz w:val="14"/>
                <w:szCs w:val="14"/>
              </w:rPr>
            </w:pPr>
            <w:proofErr w:type="spellStart"/>
            <w:r w:rsidRPr="00D635DD">
              <w:rPr>
                <w:sz w:val="14"/>
                <w:szCs w:val="14"/>
              </w:rPr>
              <w:t>на</w:t>
            </w:r>
            <w:r w:rsidRPr="00D635DD">
              <w:rPr>
                <w:sz w:val="14"/>
                <w:szCs w:val="14"/>
              </w:rPr>
              <w:softHyphen/>
              <w:t>име</w:t>
            </w:r>
            <w:r w:rsidRPr="00D635DD">
              <w:rPr>
                <w:sz w:val="14"/>
                <w:szCs w:val="14"/>
              </w:rPr>
              <w:softHyphen/>
              <w:t>но</w:t>
            </w:r>
            <w:r w:rsidRPr="00D635DD">
              <w:rPr>
                <w:sz w:val="14"/>
                <w:szCs w:val="14"/>
              </w:rPr>
              <w:softHyphen/>
              <w:t>в</w:t>
            </w:r>
            <w:proofErr w:type="gramStart"/>
            <w:r w:rsidRPr="00D635DD">
              <w:rPr>
                <w:sz w:val="14"/>
                <w:szCs w:val="14"/>
              </w:rPr>
              <w:t>а</w:t>
            </w:r>
            <w:proofErr w:type="spellEnd"/>
            <w:r w:rsidRPr="00D635DD">
              <w:rPr>
                <w:sz w:val="14"/>
                <w:szCs w:val="14"/>
              </w:rPr>
              <w:t>-</w:t>
            </w:r>
            <w:proofErr w:type="gramEnd"/>
            <w:r w:rsidRPr="00D635DD">
              <w:rPr>
                <w:sz w:val="14"/>
                <w:szCs w:val="14"/>
              </w:rPr>
              <w:br/>
            </w:r>
            <w:proofErr w:type="spellStart"/>
            <w:r w:rsidRPr="00D635DD">
              <w:rPr>
                <w:sz w:val="14"/>
                <w:szCs w:val="14"/>
              </w:rPr>
              <w:t>ние</w:t>
            </w:r>
            <w:proofErr w:type="spellEnd"/>
          </w:p>
        </w:tc>
        <w:tc>
          <w:tcPr>
            <w:tcW w:w="851" w:type="dxa"/>
            <w:tcBorders>
              <w:top w:val="single" w:sz="4" w:space="0" w:color="auto"/>
              <w:left w:val="nil"/>
              <w:bottom w:val="single" w:sz="4" w:space="0" w:color="auto"/>
              <w:right w:val="single" w:sz="4" w:space="0" w:color="auto"/>
            </w:tcBorders>
          </w:tcPr>
          <w:p w:rsidR="00BC2D25" w:rsidRPr="00D635DD" w:rsidRDefault="00BC2D25" w:rsidP="00070ECC">
            <w:pPr>
              <w:spacing w:before="80"/>
              <w:jc w:val="center"/>
              <w:rPr>
                <w:sz w:val="14"/>
                <w:szCs w:val="14"/>
              </w:rPr>
            </w:pPr>
            <w:r w:rsidRPr="00D635DD">
              <w:rPr>
                <w:sz w:val="14"/>
                <w:szCs w:val="14"/>
              </w:rPr>
              <w:t>над</w:t>
            </w:r>
            <w:r w:rsidRPr="00D635DD">
              <w:rPr>
                <w:sz w:val="14"/>
                <w:szCs w:val="14"/>
              </w:rPr>
              <w:softHyphen/>
              <w:t>ле</w:t>
            </w:r>
            <w:r w:rsidRPr="00D635DD">
              <w:rPr>
                <w:sz w:val="14"/>
                <w:szCs w:val="14"/>
              </w:rPr>
              <w:softHyphen/>
              <w:t xml:space="preserve">жит </w:t>
            </w:r>
            <w:proofErr w:type="spellStart"/>
            <w:r w:rsidRPr="00D635DD">
              <w:rPr>
                <w:sz w:val="14"/>
                <w:szCs w:val="14"/>
              </w:rPr>
              <w:t>от</w:t>
            </w:r>
            <w:r w:rsidRPr="00D635DD">
              <w:rPr>
                <w:sz w:val="14"/>
                <w:szCs w:val="14"/>
              </w:rPr>
              <w:softHyphen/>
              <w:t>пу</w:t>
            </w:r>
            <w:proofErr w:type="gramStart"/>
            <w:r w:rsidRPr="00D635DD">
              <w:rPr>
                <w:sz w:val="14"/>
                <w:szCs w:val="14"/>
              </w:rPr>
              <w:t>с</w:t>
            </w:r>
            <w:proofErr w:type="spellEnd"/>
            <w:r w:rsidRPr="00D635DD">
              <w:rPr>
                <w:sz w:val="14"/>
                <w:szCs w:val="14"/>
              </w:rPr>
              <w:t>-</w:t>
            </w:r>
            <w:proofErr w:type="gramEnd"/>
            <w:r w:rsidRPr="00D635DD">
              <w:rPr>
                <w:sz w:val="14"/>
                <w:szCs w:val="14"/>
              </w:rPr>
              <w:br/>
            </w:r>
            <w:proofErr w:type="spellStart"/>
            <w:r w:rsidRPr="00D635DD">
              <w:rPr>
                <w:sz w:val="14"/>
                <w:szCs w:val="14"/>
              </w:rPr>
              <w:t>тить</w:t>
            </w:r>
            <w:proofErr w:type="spellEnd"/>
          </w:p>
        </w:tc>
        <w:tc>
          <w:tcPr>
            <w:tcW w:w="624" w:type="dxa"/>
            <w:tcBorders>
              <w:top w:val="single" w:sz="4" w:space="0" w:color="auto"/>
              <w:left w:val="single" w:sz="4" w:space="0" w:color="auto"/>
              <w:bottom w:val="single" w:sz="4" w:space="0" w:color="auto"/>
              <w:right w:val="double" w:sz="4" w:space="0" w:color="auto"/>
            </w:tcBorders>
          </w:tcPr>
          <w:p w:rsidR="00BC2D25" w:rsidRPr="00D635DD" w:rsidRDefault="00BC2D25" w:rsidP="00070ECC">
            <w:pPr>
              <w:spacing w:before="80"/>
              <w:jc w:val="center"/>
              <w:rPr>
                <w:sz w:val="14"/>
                <w:szCs w:val="14"/>
              </w:rPr>
            </w:pPr>
            <w:proofErr w:type="spellStart"/>
            <w:r w:rsidRPr="00D635DD">
              <w:rPr>
                <w:sz w:val="14"/>
                <w:szCs w:val="14"/>
              </w:rPr>
              <w:t>от</w:t>
            </w:r>
            <w:r w:rsidRPr="00D635DD">
              <w:rPr>
                <w:sz w:val="14"/>
                <w:szCs w:val="14"/>
              </w:rPr>
              <w:softHyphen/>
              <w:t>п</w:t>
            </w:r>
            <w:proofErr w:type="gramStart"/>
            <w:r w:rsidRPr="00D635DD">
              <w:rPr>
                <w:sz w:val="14"/>
                <w:szCs w:val="14"/>
              </w:rPr>
              <w:t>у</w:t>
            </w:r>
            <w:proofErr w:type="spellEnd"/>
            <w:r w:rsidRPr="00D635DD">
              <w:rPr>
                <w:sz w:val="14"/>
                <w:szCs w:val="14"/>
              </w:rPr>
              <w:t>-</w:t>
            </w:r>
            <w:proofErr w:type="gramEnd"/>
            <w:r w:rsidRPr="00D635DD">
              <w:rPr>
                <w:sz w:val="14"/>
                <w:szCs w:val="14"/>
              </w:rPr>
              <w:br/>
            </w:r>
            <w:proofErr w:type="spellStart"/>
            <w:r w:rsidRPr="00D635DD">
              <w:rPr>
                <w:sz w:val="14"/>
                <w:szCs w:val="14"/>
              </w:rPr>
              <w:t>ще</w:t>
            </w:r>
            <w:r w:rsidRPr="00D635DD">
              <w:rPr>
                <w:sz w:val="14"/>
                <w:szCs w:val="14"/>
              </w:rPr>
              <w:softHyphen/>
              <w:t>но</w:t>
            </w:r>
            <w:proofErr w:type="spellEnd"/>
          </w:p>
        </w:tc>
        <w:tc>
          <w:tcPr>
            <w:tcW w:w="794" w:type="dxa"/>
            <w:vMerge/>
            <w:tcBorders>
              <w:top w:val="single" w:sz="4" w:space="0" w:color="auto"/>
              <w:left w:val="nil"/>
              <w:bottom w:val="single" w:sz="4" w:space="0" w:color="auto"/>
              <w:right w:val="double" w:sz="4" w:space="0" w:color="auto"/>
            </w:tcBorders>
          </w:tcPr>
          <w:p w:rsidR="00BC2D25" w:rsidRPr="00D635DD" w:rsidRDefault="00BC2D25" w:rsidP="00070ECC">
            <w:pPr>
              <w:rPr>
                <w:sz w:val="14"/>
                <w:szCs w:val="14"/>
              </w:rPr>
            </w:pPr>
          </w:p>
        </w:tc>
        <w:tc>
          <w:tcPr>
            <w:tcW w:w="907" w:type="dxa"/>
            <w:vMerge/>
            <w:tcBorders>
              <w:top w:val="single" w:sz="4" w:space="0" w:color="auto"/>
              <w:left w:val="nil"/>
              <w:bottom w:val="single" w:sz="4" w:space="0" w:color="auto"/>
              <w:right w:val="double" w:sz="4" w:space="0" w:color="auto"/>
            </w:tcBorders>
          </w:tcPr>
          <w:p w:rsidR="00BC2D25" w:rsidRPr="00D635DD" w:rsidRDefault="00BC2D25" w:rsidP="00070ECC">
            <w:pPr>
              <w:rPr>
                <w:sz w:val="14"/>
                <w:szCs w:val="14"/>
              </w:rPr>
            </w:pPr>
          </w:p>
        </w:tc>
        <w:tc>
          <w:tcPr>
            <w:tcW w:w="737" w:type="dxa"/>
            <w:vMerge/>
            <w:tcBorders>
              <w:top w:val="single" w:sz="4" w:space="0" w:color="auto"/>
              <w:left w:val="nil"/>
              <w:bottom w:val="single" w:sz="4" w:space="0" w:color="auto"/>
              <w:right w:val="double" w:sz="4" w:space="0" w:color="auto"/>
            </w:tcBorders>
          </w:tcPr>
          <w:p w:rsidR="00BC2D25" w:rsidRPr="00D635DD" w:rsidRDefault="00BC2D25" w:rsidP="00070ECC">
            <w:pPr>
              <w:rPr>
                <w:sz w:val="14"/>
                <w:szCs w:val="14"/>
              </w:rPr>
            </w:pPr>
          </w:p>
        </w:tc>
        <w:tc>
          <w:tcPr>
            <w:tcW w:w="851" w:type="dxa"/>
            <w:vMerge/>
            <w:tcBorders>
              <w:top w:val="single" w:sz="4" w:space="0" w:color="auto"/>
              <w:left w:val="nil"/>
              <w:bottom w:val="single" w:sz="4" w:space="0" w:color="auto"/>
              <w:right w:val="nil"/>
            </w:tcBorders>
          </w:tcPr>
          <w:p w:rsidR="00BC2D25" w:rsidRPr="00D635DD" w:rsidRDefault="00BC2D25" w:rsidP="00070ECC">
            <w:pPr>
              <w:rPr>
                <w:sz w:val="14"/>
                <w:szCs w:val="14"/>
              </w:rPr>
            </w:pPr>
          </w:p>
        </w:tc>
        <w:tc>
          <w:tcPr>
            <w:tcW w:w="624" w:type="dxa"/>
            <w:tcBorders>
              <w:top w:val="single" w:sz="4" w:space="0" w:color="auto"/>
              <w:left w:val="double" w:sz="4" w:space="0" w:color="auto"/>
              <w:bottom w:val="single" w:sz="4" w:space="0" w:color="auto"/>
              <w:right w:val="single" w:sz="4" w:space="0" w:color="auto"/>
            </w:tcBorders>
          </w:tcPr>
          <w:p w:rsidR="00BC2D25" w:rsidRPr="00D635DD" w:rsidRDefault="00BC2D25" w:rsidP="00070ECC">
            <w:pPr>
              <w:spacing w:before="80"/>
              <w:jc w:val="center"/>
              <w:rPr>
                <w:sz w:val="14"/>
                <w:szCs w:val="14"/>
              </w:rPr>
            </w:pPr>
            <w:proofErr w:type="spellStart"/>
            <w:r w:rsidRPr="00D635DD">
              <w:rPr>
                <w:sz w:val="14"/>
                <w:szCs w:val="14"/>
              </w:rPr>
              <w:t>ин</w:t>
            </w:r>
            <w:r w:rsidRPr="00D635DD">
              <w:rPr>
                <w:sz w:val="14"/>
                <w:szCs w:val="14"/>
              </w:rPr>
              <w:softHyphen/>
              <w:t>вен</w:t>
            </w:r>
            <w:r w:rsidRPr="00D635DD">
              <w:rPr>
                <w:sz w:val="14"/>
                <w:szCs w:val="14"/>
              </w:rPr>
              <w:softHyphen/>
              <w:t>та</w:t>
            </w:r>
            <w:proofErr w:type="gramStart"/>
            <w:r w:rsidRPr="00D635DD">
              <w:rPr>
                <w:sz w:val="14"/>
                <w:szCs w:val="14"/>
              </w:rPr>
              <w:t>р</w:t>
            </w:r>
            <w:proofErr w:type="spellEnd"/>
            <w:r w:rsidRPr="00D635DD">
              <w:rPr>
                <w:sz w:val="14"/>
                <w:szCs w:val="14"/>
              </w:rPr>
              <w:t>-</w:t>
            </w:r>
            <w:proofErr w:type="gramEnd"/>
            <w:r w:rsidRPr="00D635DD">
              <w:rPr>
                <w:sz w:val="14"/>
                <w:szCs w:val="14"/>
              </w:rPr>
              <w:br/>
            </w:r>
            <w:proofErr w:type="spellStart"/>
            <w:r w:rsidRPr="00D635DD">
              <w:rPr>
                <w:sz w:val="14"/>
                <w:szCs w:val="14"/>
              </w:rPr>
              <w:t>ный</w:t>
            </w:r>
            <w:proofErr w:type="spellEnd"/>
          </w:p>
        </w:tc>
        <w:tc>
          <w:tcPr>
            <w:tcW w:w="851" w:type="dxa"/>
            <w:tcBorders>
              <w:top w:val="single" w:sz="4" w:space="0" w:color="auto"/>
              <w:left w:val="single" w:sz="4" w:space="0" w:color="auto"/>
              <w:bottom w:val="single" w:sz="4" w:space="0" w:color="auto"/>
              <w:right w:val="double" w:sz="4" w:space="0" w:color="auto"/>
            </w:tcBorders>
          </w:tcPr>
          <w:p w:rsidR="00BC2D25" w:rsidRPr="00D635DD" w:rsidRDefault="00BC2D25" w:rsidP="00070ECC">
            <w:pPr>
              <w:spacing w:before="80"/>
              <w:jc w:val="center"/>
              <w:rPr>
                <w:sz w:val="14"/>
                <w:szCs w:val="14"/>
              </w:rPr>
            </w:pPr>
            <w:r w:rsidRPr="00D635DD">
              <w:rPr>
                <w:sz w:val="14"/>
                <w:szCs w:val="14"/>
              </w:rPr>
              <w:t>пас</w:t>
            </w:r>
            <w:r w:rsidRPr="00D635DD">
              <w:rPr>
                <w:sz w:val="14"/>
                <w:szCs w:val="14"/>
              </w:rPr>
              <w:softHyphen/>
              <w:t>пор</w:t>
            </w:r>
            <w:r w:rsidRPr="00D635DD">
              <w:rPr>
                <w:sz w:val="14"/>
                <w:szCs w:val="14"/>
              </w:rPr>
              <w:softHyphen/>
              <w:t>та</w:t>
            </w:r>
          </w:p>
        </w:tc>
        <w:tc>
          <w:tcPr>
            <w:tcW w:w="1531" w:type="dxa"/>
            <w:vMerge/>
            <w:tcBorders>
              <w:top w:val="single" w:sz="4" w:space="0" w:color="auto"/>
              <w:left w:val="nil"/>
              <w:bottom w:val="single" w:sz="4" w:space="0" w:color="auto"/>
              <w:right w:val="double" w:sz="4" w:space="0" w:color="auto"/>
            </w:tcBorders>
          </w:tcPr>
          <w:p w:rsidR="00BC2D25" w:rsidRPr="00D635DD" w:rsidRDefault="00BC2D25" w:rsidP="00070ECC">
            <w:pPr>
              <w:rPr>
                <w:sz w:val="14"/>
                <w:szCs w:val="14"/>
              </w:rPr>
            </w:pPr>
          </w:p>
        </w:tc>
      </w:tr>
      <w:tr w:rsidR="00BC2D25" w:rsidRPr="00D635DD" w:rsidTr="00070ECC">
        <w:trPr>
          <w:trHeight w:hRule="exact" w:val="280"/>
        </w:trPr>
        <w:tc>
          <w:tcPr>
            <w:tcW w:w="907" w:type="dxa"/>
            <w:tcBorders>
              <w:top w:val="single" w:sz="4" w:space="0" w:color="auto"/>
              <w:left w:val="double" w:sz="4" w:space="0" w:color="auto"/>
              <w:bottom w:val="single" w:sz="12" w:space="0" w:color="auto"/>
              <w:right w:val="single" w:sz="4" w:space="0" w:color="auto"/>
            </w:tcBorders>
            <w:vAlign w:val="center"/>
          </w:tcPr>
          <w:p w:rsidR="00BC2D25" w:rsidRPr="00D635DD" w:rsidRDefault="00BC2D25" w:rsidP="00070ECC">
            <w:pPr>
              <w:jc w:val="center"/>
              <w:rPr>
                <w:sz w:val="14"/>
                <w:szCs w:val="14"/>
              </w:rPr>
            </w:pPr>
            <w:r w:rsidRPr="00D635DD">
              <w:rPr>
                <w:sz w:val="14"/>
                <w:szCs w:val="14"/>
              </w:rPr>
              <w:t>1</w:t>
            </w:r>
          </w:p>
        </w:tc>
        <w:tc>
          <w:tcPr>
            <w:tcW w:w="1304" w:type="dxa"/>
            <w:tcBorders>
              <w:top w:val="single" w:sz="4" w:space="0" w:color="auto"/>
              <w:left w:val="single" w:sz="4" w:space="0" w:color="auto"/>
              <w:bottom w:val="single" w:sz="12" w:space="0" w:color="auto"/>
              <w:right w:val="double" w:sz="4" w:space="0" w:color="auto"/>
            </w:tcBorders>
            <w:vAlign w:val="center"/>
          </w:tcPr>
          <w:p w:rsidR="00BC2D25" w:rsidRPr="00D635DD" w:rsidRDefault="00BC2D25" w:rsidP="00070ECC">
            <w:pPr>
              <w:jc w:val="center"/>
              <w:rPr>
                <w:sz w:val="14"/>
                <w:szCs w:val="14"/>
              </w:rPr>
            </w:pPr>
            <w:r w:rsidRPr="00D635DD">
              <w:rPr>
                <w:sz w:val="14"/>
                <w:szCs w:val="14"/>
              </w:rPr>
              <w:t>2</w:t>
            </w:r>
          </w:p>
        </w:tc>
        <w:tc>
          <w:tcPr>
            <w:tcW w:w="1361" w:type="dxa"/>
            <w:tcBorders>
              <w:top w:val="single" w:sz="4" w:space="0" w:color="auto"/>
              <w:left w:val="nil"/>
              <w:bottom w:val="double" w:sz="4" w:space="0" w:color="auto"/>
              <w:right w:val="single" w:sz="4" w:space="0" w:color="auto"/>
            </w:tcBorders>
            <w:vAlign w:val="center"/>
          </w:tcPr>
          <w:p w:rsidR="00BC2D25" w:rsidRPr="00D635DD" w:rsidRDefault="00BC2D25" w:rsidP="00070ECC">
            <w:pPr>
              <w:jc w:val="center"/>
              <w:rPr>
                <w:sz w:val="14"/>
                <w:szCs w:val="14"/>
              </w:rPr>
            </w:pPr>
            <w:r w:rsidRPr="00D635DD">
              <w:rPr>
                <w:sz w:val="14"/>
                <w:szCs w:val="14"/>
              </w:rPr>
              <w:t>3</w:t>
            </w:r>
          </w:p>
        </w:tc>
        <w:tc>
          <w:tcPr>
            <w:tcW w:w="794" w:type="dxa"/>
            <w:tcBorders>
              <w:top w:val="single" w:sz="4" w:space="0" w:color="auto"/>
              <w:left w:val="single" w:sz="4" w:space="0" w:color="auto"/>
              <w:bottom w:val="single" w:sz="12" w:space="0" w:color="auto"/>
              <w:right w:val="double" w:sz="4" w:space="0" w:color="auto"/>
            </w:tcBorders>
            <w:vAlign w:val="center"/>
          </w:tcPr>
          <w:p w:rsidR="00BC2D25" w:rsidRPr="00D635DD" w:rsidRDefault="00BC2D25" w:rsidP="00070ECC">
            <w:pPr>
              <w:jc w:val="center"/>
              <w:rPr>
                <w:sz w:val="14"/>
                <w:szCs w:val="14"/>
              </w:rPr>
            </w:pPr>
            <w:r w:rsidRPr="00D635DD">
              <w:rPr>
                <w:sz w:val="14"/>
                <w:szCs w:val="14"/>
              </w:rPr>
              <w:t>4</w:t>
            </w:r>
          </w:p>
        </w:tc>
        <w:tc>
          <w:tcPr>
            <w:tcW w:w="624" w:type="dxa"/>
            <w:tcBorders>
              <w:top w:val="single" w:sz="4" w:space="0" w:color="auto"/>
              <w:left w:val="nil"/>
              <w:bottom w:val="single" w:sz="12" w:space="0" w:color="auto"/>
              <w:right w:val="single" w:sz="4" w:space="0" w:color="auto"/>
            </w:tcBorders>
            <w:vAlign w:val="center"/>
          </w:tcPr>
          <w:p w:rsidR="00BC2D25" w:rsidRPr="00D635DD" w:rsidRDefault="00BC2D25" w:rsidP="00070ECC">
            <w:pPr>
              <w:jc w:val="center"/>
              <w:rPr>
                <w:sz w:val="14"/>
                <w:szCs w:val="14"/>
              </w:rPr>
            </w:pPr>
            <w:r w:rsidRPr="00D635DD">
              <w:rPr>
                <w:sz w:val="14"/>
                <w:szCs w:val="14"/>
              </w:rPr>
              <w:t>5</w:t>
            </w:r>
          </w:p>
        </w:tc>
        <w:tc>
          <w:tcPr>
            <w:tcW w:w="1134" w:type="dxa"/>
            <w:tcBorders>
              <w:top w:val="single" w:sz="4" w:space="0" w:color="auto"/>
              <w:left w:val="single" w:sz="4" w:space="0" w:color="auto"/>
              <w:bottom w:val="double" w:sz="4" w:space="0" w:color="auto"/>
              <w:right w:val="double" w:sz="4" w:space="0" w:color="auto"/>
            </w:tcBorders>
            <w:vAlign w:val="center"/>
          </w:tcPr>
          <w:p w:rsidR="00BC2D25" w:rsidRPr="00D635DD" w:rsidRDefault="00BC2D25" w:rsidP="00070ECC">
            <w:pPr>
              <w:jc w:val="center"/>
              <w:rPr>
                <w:sz w:val="14"/>
                <w:szCs w:val="14"/>
              </w:rPr>
            </w:pPr>
            <w:r w:rsidRPr="00D635DD">
              <w:rPr>
                <w:sz w:val="14"/>
                <w:szCs w:val="14"/>
              </w:rPr>
              <w:t>6</w:t>
            </w:r>
          </w:p>
        </w:tc>
        <w:tc>
          <w:tcPr>
            <w:tcW w:w="851" w:type="dxa"/>
            <w:tcBorders>
              <w:top w:val="single" w:sz="4" w:space="0" w:color="auto"/>
              <w:left w:val="nil"/>
              <w:bottom w:val="double" w:sz="4" w:space="0" w:color="auto"/>
              <w:right w:val="single" w:sz="4" w:space="0" w:color="auto"/>
            </w:tcBorders>
            <w:vAlign w:val="center"/>
          </w:tcPr>
          <w:p w:rsidR="00BC2D25" w:rsidRPr="00D635DD" w:rsidRDefault="00BC2D25" w:rsidP="00070ECC">
            <w:pPr>
              <w:jc w:val="center"/>
              <w:rPr>
                <w:sz w:val="14"/>
                <w:szCs w:val="14"/>
              </w:rPr>
            </w:pPr>
            <w:r w:rsidRPr="00D635DD">
              <w:rPr>
                <w:sz w:val="14"/>
                <w:szCs w:val="14"/>
              </w:rPr>
              <w:t>7</w:t>
            </w:r>
          </w:p>
        </w:tc>
        <w:tc>
          <w:tcPr>
            <w:tcW w:w="624" w:type="dxa"/>
            <w:tcBorders>
              <w:top w:val="single" w:sz="4" w:space="0" w:color="auto"/>
              <w:left w:val="single" w:sz="4" w:space="0" w:color="auto"/>
              <w:bottom w:val="single" w:sz="12" w:space="0" w:color="auto"/>
              <w:right w:val="double" w:sz="4" w:space="0" w:color="auto"/>
            </w:tcBorders>
            <w:vAlign w:val="center"/>
          </w:tcPr>
          <w:p w:rsidR="00BC2D25" w:rsidRPr="00D635DD" w:rsidRDefault="00BC2D25" w:rsidP="00070ECC">
            <w:pPr>
              <w:jc w:val="center"/>
              <w:rPr>
                <w:sz w:val="14"/>
                <w:szCs w:val="14"/>
              </w:rPr>
            </w:pPr>
            <w:r w:rsidRPr="00D635DD">
              <w:rPr>
                <w:sz w:val="14"/>
                <w:szCs w:val="14"/>
              </w:rPr>
              <w:t>8</w:t>
            </w:r>
          </w:p>
        </w:tc>
        <w:tc>
          <w:tcPr>
            <w:tcW w:w="794" w:type="dxa"/>
            <w:tcBorders>
              <w:top w:val="single" w:sz="4" w:space="0" w:color="auto"/>
              <w:left w:val="nil"/>
              <w:bottom w:val="single" w:sz="12" w:space="0" w:color="auto"/>
              <w:right w:val="double" w:sz="4" w:space="0" w:color="auto"/>
            </w:tcBorders>
            <w:vAlign w:val="center"/>
          </w:tcPr>
          <w:p w:rsidR="00BC2D25" w:rsidRPr="00D635DD" w:rsidRDefault="00BC2D25" w:rsidP="00070ECC">
            <w:pPr>
              <w:jc w:val="center"/>
              <w:rPr>
                <w:sz w:val="14"/>
                <w:szCs w:val="14"/>
              </w:rPr>
            </w:pPr>
            <w:r w:rsidRPr="00D635DD">
              <w:rPr>
                <w:sz w:val="14"/>
                <w:szCs w:val="14"/>
              </w:rPr>
              <w:t>9</w:t>
            </w:r>
          </w:p>
        </w:tc>
        <w:tc>
          <w:tcPr>
            <w:tcW w:w="907" w:type="dxa"/>
            <w:tcBorders>
              <w:top w:val="single" w:sz="4" w:space="0" w:color="auto"/>
              <w:left w:val="nil"/>
              <w:bottom w:val="single" w:sz="12" w:space="0" w:color="auto"/>
              <w:right w:val="double" w:sz="4" w:space="0" w:color="auto"/>
            </w:tcBorders>
            <w:vAlign w:val="center"/>
          </w:tcPr>
          <w:p w:rsidR="00BC2D25" w:rsidRPr="00D635DD" w:rsidRDefault="00BC2D25" w:rsidP="00070ECC">
            <w:pPr>
              <w:jc w:val="center"/>
              <w:rPr>
                <w:sz w:val="14"/>
                <w:szCs w:val="14"/>
              </w:rPr>
            </w:pPr>
            <w:r w:rsidRPr="00D635DD">
              <w:rPr>
                <w:sz w:val="14"/>
                <w:szCs w:val="14"/>
              </w:rPr>
              <w:t>10</w:t>
            </w:r>
          </w:p>
        </w:tc>
        <w:tc>
          <w:tcPr>
            <w:tcW w:w="737" w:type="dxa"/>
            <w:tcBorders>
              <w:top w:val="single" w:sz="4" w:space="0" w:color="auto"/>
              <w:left w:val="nil"/>
              <w:bottom w:val="single" w:sz="12" w:space="0" w:color="auto"/>
              <w:right w:val="double" w:sz="4" w:space="0" w:color="auto"/>
            </w:tcBorders>
            <w:vAlign w:val="center"/>
          </w:tcPr>
          <w:p w:rsidR="00BC2D25" w:rsidRPr="00D635DD" w:rsidRDefault="00BC2D25" w:rsidP="00070ECC">
            <w:pPr>
              <w:jc w:val="center"/>
              <w:rPr>
                <w:sz w:val="14"/>
                <w:szCs w:val="14"/>
              </w:rPr>
            </w:pPr>
            <w:r w:rsidRPr="00D635DD">
              <w:rPr>
                <w:sz w:val="14"/>
                <w:szCs w:val="14"/>
              </w:rPr>
              <w:t>11</w:t>
            </w:r>
          </w:p>
        </w:tc>
        <w:tc>
          <w:tcPr>
            <w:tcW w:w="851" w:type="dxa"/>
            <w:tcBorders>
              <w:top w:val="single" w:sz="4" w:space="0" w:color="auto"/>
              <w:left w:val="nil"/>
              <w:bottom w:val="single" w:sz="12" w:space="0" w:color="auto"/>
              <w:right w:val="double" w:sz="4" w:space="0" w:color="auto"/>
            </w:tcBorders>
            <w:vAlign w:val="center"/>
          </w:tcPr>
          <w:p w:rsidR="00BC2D25" w:rsidRPr="00D635DD" w:rsidRDefault="00BC2D25" w:rsidP="00070ECC">
            <w:pPr>
              <w:jc w:val="center"/>
              <w:rPr>
                <w:sz w:val="14"/>
                <w:szCs w:val="14"/>
              </w:rPr>
            </w:pPr>
            <w:r w:rsidRPr="00D635DD">
              <w:rPr>
                <w:sz w:val="14"/>
                <w:szCs w:val="14"/>
              </w:rPr>
              <w:t>12</w:t>
            </w:r>
          </w:p>
        </w:tc>
        <w:tc>
          <w:tcPr>
            <w:tcW w:w="624" w:type="dxa"/>
            <w:tcBorders>
              <w:top w:val="single" w:sz="4" w:space="0" w:color="auto"/>
              <w:left w:val="nil"/>
              <w:bottom w:val="single" w:sz="12" w:space="0" w:color="auto"/>
              <w:right w:val="single" w:sz="4" w:space="0" w:color="auto"/>
            </w:tcBorders>
            <w:vAlign w:val="center"/>
          </w:tcPr>
          <w:p w:rsidR="00BC2D25" w:rsidRPr="00D635DD" w:rsidRDefault="00BC2D25" w:rsidP="00070ECC">
            <w:pPr>
              <w:jc w:val="center"/>
              <w:rPr>
                <w:sz w:val="14"/>
                <w:szCs w:val="14"/>
              </w:rPr>
            </w:pPr>
            <w:r w:rsidRPr="00D635DD">
              <w:rPr>
                <w:sz w:val="14"/>
                <w:szCs w:val="14"/>
              </w:rPr>
              <w:t>13</w:t>
            </w:r>
          </w:p>
        </w:tc>
        <w:tc>
          <w:tcPr>
            <w:tcW w:w="851" w:type="dxa"/>
            <w:tcBorders>
              <w:top w:val="single" w:sz="4" w:space="0" w:color="auto"/>
              <w:left w:val="single" w:sz="4" w:space="0" w:color="auto"/>
              <w:bottom w:val="single" w:sz="12" w:space="0" w:color="auto"/>
              <w:right w:val="double" w:sz="4" w:space="0" w:color="auto"/>
            </w:tcBorders>
            <w:vAlign w:val="center"/>
          </w:tcPr>
          <w:p w:rsidR="00BC2D25" w:rsidRPr="00D635DD" w:rsidRDefault="00BC2D25" w:rsidP="00070ECC">
            <w:pPr>
              <w:jc w:val="center"/>
              <w:rPr>
                <w:sz w:val="14"/>
                <w:szCs w:val="14"/>
              </w:rPr>
            </w:pPr>
            <w:r w:rsidRPr="00D635DD">
              <w:rPr>
                <w:sz w:val="14"/>
                <w:szCs w:val="14"/>
              </w:rPr>
              <w:t>14</w:t>
            </w:r>
          </w:p>
        </w:tc>
        <w:tc>
          <w:tcPr>
            <w:tcW w:w="1531" w:type="dxa"/>
            <w:tcBorders>
              <w:top w:val="single" w:sz="4" w:space="0" w:color="auto"/>
              <w:left w:val="nil"/>
              <w:bottom w:val="double" w:sz="4" w:space="0" w:color="auto"/>
              <w:right w:val="double" w:sz="4" w:space="0" w:color="auto"/>
            </w:tcBorders>
            <w:vAlign w:val="center"/>
          </w:tcPr>
          <w:p w:rsidR="00BC2D25" w:rsidRPr="00D635DD" w:rsidRDefault="00BC2D25" w:rsidP="00070ECC">
            <w:pPr>
              <w:jc w:val="center"/>
              <w:rPr>
                <w:sz w:val="14"/>
                <w:szCs w:val="14"/>
              </w:rPr>
            </w:pPr>
            <w:r w:rsidRPr="00D635DD">
              <w:rPr>
                <w:sz w:val="14"/>
                <w:szCs w:val="14"/>
              </w:rPr>
              <w:t>15</w:t>
            </w:r>
          </w:p>
        </w:tc>
      </w:tr>
      <w:tr w:rsidR="00BC2D25" w:rsidRPr="008A7333" w:rsidTr="00070ECC">
        <w:trPr>
          <w:trHeight w:val="240"/>
        </w:trPr>
        <w:tc>
          <w:tcPr>
            <w:tcW w:w="907" w:type="dxa"/>
            <w:tcBorders>
              <w:top w:val="single" w:sz="12" w:space="0" w:color="auto"/>
              <w:left w:val="single" w:sz="12" w:space="0" w:color="auto"/>
              <w:bottom w:val="single" w:sz="4" w:space="0" w:color="auto"/>
              <w:right w:val="single" w:sz="4" w:space="0" w:color="auto"/>
            </w:tcBorders>
            <w:vAlign w:val="center"/>
          </w:tcPr>
          <w:p w:rsidR="00BC2D25" w:rsidRPr="008A7333" w:rsidRDefault="00BC2D25" w:rsidP="00070ECC">
            <w:pPr>
              <w:jc w:val="center"/>
              <w:rPr>
                <w:b/>
              </w:rPr>
            </w:pPr>
          </w:p>
        </w:tc>
        <w:tc>
          <w:tcPr>
            <w:tcW w:w="1304" w:type="dxa"/>
            <w:tcBorders>
              <w:top w:val="single" w:sz="12" w:space="0" w:color="auto"/>
              <w:left w:val="single" w:sz="4" w:space="0" w:color="auto"/>
              <w:bottom w:val="single" w:sz="4" w:space="0" w:color="auto"/>
              <w:right w:val="single" w:sz="12" w:space="0" w:color="auto"/>
            </w:tcBorders>
            <w:vAlign w:val="center"/>
          </w:tcPr>
          <w:p w:rsidR="00BC2D25" w:rsidRPr="008A7333" w:rsidRDefault="00BC2D25" w:rsidP="00070ECC">
            <w:pPr>
              <w:jc w:val="center"/>
              <w:rPr>
                <w:b/>
              </w:rPr>
            </w:pPr>
          </w:p>
        </w:tc>
        <w:tc>
          <w:tcPr>
            <w:tcW w:w="1361" w:type="dxa"/>
            <w:tcBorders>
              <w:top w:val="double" w:sz="4" w:space="0" w:color="auto"/>
              <w:left w:val="nil"/>
              <w:bottom w:val="single" w:sz="4" w:space="0" w:color="auto"/>
              <w:right w:val="single" w:sz="12" w:space="0" w:color="auto"/>
            </w:tcBorders>
            <w:vAlign w:val="center"/>
          </w:tcPr>
          <w:p w:rsidR="00BC2D25" w:rsidRPr="008A7333" w:rsidRDefault="00BC2D25" w:rsidP="00070ECC">
            <w:pPr>
              <w:jc w:val="center"/>
              <w:rPr>
                <w:b/>
              </w:rPr>
            </w:pPr>
          </w:p>
        </w:tc>
        <w:tc>
          <w:tcPr>
            <w:tcW w:w="794" w:type="dxa"/>
            <w:tcBorders>
              <w:top w:val="single" w:sz="12" w:space="0" w:color="auto"/>
              <w:left w:val="nil"/>
              <w:bottom w:val="single" w:sz="4" w:space="0" w:color="auto"/>
              <w:right w:val="double" w:sz="4" w:space="0" w:color="auto"/>
            </w:tcBorders>
            <w:vAlign w:val="center"/>
          </w:tcPr>
          <w:p w:rsidR="00BC2D25" w:rsidRPr="008A7333" w:rsidRDefault="00BC2D25" w:rsidP="00070ECC">
            <w:pPr>
              <w:jc w:val="center"/>
              <w:rPr>
                <w:b/>
              </w:rPr>
            </w:pPr>
          </w:p>
        </w:tc>
        <w:tc>
          <w:tcPr>
            <w:tcW w:w="624" w:type="dxa"/>
            <w:tcBorders>
              <w:top w:val="single" w:sz="12" w:space="0" w:color="auto"/>
              <w:left w:val="nil"/>
              <w:bottom w:val="single" w:sz="4" w:space="0" w:color="auto"/>
              <w:right w:val="single" w:sz="12" w:space="0" w:color="auto"/>
            </w:tcBorders>
            <w:vAlign w:val="center"/>
          </w:tcPr>
          <w:p w:rsidR="00BC2D25" w:rsidRPr="008A7333" w:rsidRDefault="00BC2D25" w:rsidP="00070ECC">
            <w:pPr>
              <w:jc w:val="center"/>
              <w:rPr>
                <w:b/>
              </w:rPr>
            </w:pPr>
          </w:p>
        </w:tc>
        <w:tc>
          <w:tcPr>
            <w:tcW w:w="1134" w:type="dxa"/>
            <w:tcBorders>
              <w:top w:val="double" w:sz="4" w:space="0" w:color="auto"/>
              <w:left w:val="nil"/>
              <w:bottom w:val="single" w:sz="4" w:space="0" w:color="auto"/>
              <w:right w:val="double" w:sz="4" w:space="0" w:color="auto"/>
            </w:tcBorders>
            <w:vAlign w:val="center"/>
          </w:tcPr>
          <w:p w:rsidR="00BC2D25" w:rsidRPr="008A7333" w:rsidRDefault="00BC2D25" w:rsidP="00070ECC">
            <w:pPr>
              <w:jc w:val="center"/>
              <w:rPr>
                <w:b/>
              </w:rPr>
            </w:pPr>
          </w:p>
        </w:tc>
        <w:tc>
          <w:tcPr>
            <w:tcW w:w="851" w:type="dxa"/>
            <w:tcBorders>
              <w:top w:val="double" w:sz="4" w:space="0" w:color="auto"/>
              <w:left w:val="nil"/>
              <w:bottom w:val="single" w:sz="4" w:space="0" w:color="auto"/>
              <w:right w:val="single" w:sz="12" w:space="0" w:color="auto"/>
            </w:tcBorders>
            <w:vAlign w:val="center"/>
          </w:tcPr>
          <w:p w:rsidR="00BC2D25" w:rsidRPr="008A7333" w:rsidRDefault="00BC2D25" w:rsidP="00070ECC">
            <w:pPr>
              <w:jc w:val="center"/>
              <w:rPr>
                <w:b/>
              </w:rPr>
            </w:pPr>
          </w:p>
        </w:tc>
        <w:tc>
          <w:tcPr>
            <w:tcW w:w="624" w:type="dxa"/>
            <w:tcBorders>
              <w:top w:val="single" w:sz="12" w:space="0" w:color="auto"/>
              <w:left w:val="nil"/>
              <w:bottom w:val="single" w:sz="4" w:space="0" w:color="auto"/>
              <w:right w:val="double" w:sz="4" w:space="0" w:color="auto"/>
            </w:tcBorders>
            <w:vAlign w:val="center"/>
          </w:tcPr>
          <w:p w:rsidR="00BC2D25" w:rsidRPr="008A7333" w:rsidRDefault="00BC2D25" w:rsidP="00070ECC">
            <w:pPr>
              <w:jc w:val="center"/>
              <w:rPr>
                <w:b/>
              </w:rPr>
            </w:pPr>
          </w:p>
        </w:tc>
        <w:tc>
          <w:tcPr>
            <w:tcW w:w="794" w:type="dxa"/>
            <w:tcBorders>
              <w:top w:val="single" w:sz="12" w:space="0" w:color="auto"/>
              <w:left w:val="nil"/>
              <w:bottom w:val="single" w:sz="4" w:space="0" w:color="auto"/>
              <w:right w:val="double" w:sz="4" w:space="0" w:color="auto"/>
            </w:tcBorders>
            <w:vAlign w:val="center"/>
          </w:tcPr>
          <w:p w:rsidR="00BC2D25" w:rsidRPr="008A7333" w:rsidRDefault="00BC2D25" w:rsidP="00070ECC">
            <w:pPr>
              <w:jc w:val="center"/>
              <w:rPr>
                <w:b/>
              </w:rPr>
            </w:pPr>
          </w:p>
        </w:tc>
        <w:tc>
          <w:tcPr>
            <w:tcW w:w="907" w:type="dxa"/>
            <w:tcBorders>
              <w:top w:val="single" w:sz="12" w:space="0" w:color="auto"/>
              <w:left w:val="nil"/>
              <w:bottom w:val="single" w:sz="4" w:space="0" w:color="auto"/>
              <w:right w:val="double" w:sz="4" w:space="0" w:color="auto"/>
            </w:tcBorders>
            <w:vAlign w:val="center"/>
          </w:tcPr>
          <w:p w:rsidR="00BC2D25" w:rsidRPr="008A7333" w:rsidRDefault="00BC2D25" w:rsidP="00070ECC">
            <w:pPr>
              <w:jc w:val="center"/>
              <w:rPr>
                <w:b/>
              </w:rPr>
            </w:pPr>
          </w:p>
        </w:tc>
        <w:tc>
          <w:tcPr>
            <w:tcW w:w="737" w:type="dxa"/>
            <w:tcBorders>
              <w:top w:val="single" w:sz="12" w:space="0" w:color="auto"/>
              <w:left w:val="nil"/>
              <w:bottom w:val="single" w:sz="4" w:space="0" w:color="auto"/>
              <w:right w:val="double" w:sz="4" w:space="0" w:color="auto"/>
            </w:tcBorders>
            <w:vAlign w:val="center"/>
          </w:tcPr>
          <w:p w:rsidR="00BC2D25" w:rsidRPr="008A7333" w:rsidRDefault="00BC2D25" w:rsidP="00070ECC">
            <w:pPr>
              <w:jc w:val="center"/>
              <w:rPr>
                <w:b/>
              </w:rPr>
            </w:pPr>
          </w:p>
        </w:tc>
        <w:tc>
          <w:tcPr>
            <w:tcW w:w="851" w:type="dxa"/>
            <w:tcBorders>
              <w:top w:val="single" w:sz="12" w:space="0" w:color="auto"/>
              <w:left w:val="nil"/>
              <w:bottom w:val="single" w:sz="4" w:space="0" w:color="auto"/>
              <w:right w:val="double" w:sz="4" w:space="0" w:color="auto"/>
            </w:tcBorders>
            <w:vAlign w:val="center"/>
          </w:tcPr>
          <w:p w:rsidR="00BC2D25" w:rsidRPr="008A7333" w:rsidRDefault="00BC2D25" w:rsidP="00070ECC">
            <w:pPr>
              <w:jc w:val="center"/>
              <w:rPr>
                <w:b/>
              </w:rPr>
            </w:pPr>
          </w:p>
        </w:tc>
        <w:tc>
          <w:tcPr>
            <w:tcW w:w="624" w:type="dxa"/>
            <w:tcBorders>
              <w:top w:val="single" w:sz="12" w:space="0" w:color="auto"/>
              <w:left w:val="nil"/>
              <w:bottom w:val="single" w:sz="4" w:space="0" w:color="auto"/>
              <w:right w:val="single" w:sz="4" w:space="0" w:color="auto"/>
            </w:tcBorders>
            <w:vAlign w:val="center"/>
          </w:tcPr>
          <w:p w:rsidR="00BC2D25" w:rsidRPr="008A7333" w:rsidRDefault="00BC2D25" w:rsidP="00070ECC">
            <w:pPr>
              <w:jc w:val="center"/>
              <w:rPr>
                <w:b/>
              </w:rPr>
            </w:pPr>
          </w:p>
        </w:tc>
        <w:tc>
          <w:tcPr>
            <w:tcW w:w="851" w:type="dxa"/>
            <w:tcBorders>
              <w:top w:val="single" w:sz="12" w:space="0" w:color="auto"/>
              <w:left w:val="single" w:sz="4" w:space="0" w:color="auto"/>
              <w:bottom w:val="single" w:sz="4" w:space="0" w:color="auto"/>
              <w:right w:val="single" w:sz="12" w:space="0" w:color="auto"/>
            </w:tcBorders>
            <w:vAlign w:val="center"/>
          </w:tcPr>
          <w:p w:rsidR="00BC2D25" w:rsidRPr="008A7333" w:rsidRDefault="00BC2D25" w:rsidP="00070ECC">
            <w:pPr>
              <w:jc w:val="center"/>
              <w:rPr>
                <w:b/>
              </w:rPr>
            </w:pPr>
          </w:p>
        </w:tc>
        <w:tc>
          <w:tcPr>
            <w:tcW w:w="1531" w:type="dxa"/>
            <w:tcBorders>
              <w:top w:val="double" w:sz="4" w:space="0" w:color="auto"/>
              <w:left w:val="nil"/>
              <w:bottom w:val="single" w:sz="4" w:space="0" w:color="auto"/>
              <w:right w:val="double" w:sz="4" w:space="0" w:color="auto"/>
            </w:tcBorders>
            <w:vAlign w:val="center"/>
          </w:tcPr>
          <w:p w:rsidR="00BC2D25" w:rsidRPr="008A7333" w:rsidRDefault="00BC2D25" w:rsidP="00070ECC">
            <w:pPr>
              <w:jc w:val="center"/>
              <w:rPr>
                <w:b/>
              </w:rPr>
            </w:pPr>
          </w:p>
        </w:tc>
      </w:tr>
      <w:tr w:rsidR="00BC2D25" w:rsidRPr="00D635DD" w:rsidTr="00070ECC">
        <w:trPr>
          <w:trHeight w:val="240"/>
        </w:trPr>
        <w:tc>
          <w:tcPr>
            <w:tcW w:w="907" w:type="dxa"/>
            <w:tcBorders>
              <w:top w:val="single" w:sz="4" w:space="0" w:color="auto"/>
              <w:left w:val="single" w:sz="12" w:space="0" w:color="auto"/>
              <w:bottom w:val="single" w:sz="4" w:space="0" w:color="auto"/>
              <w:right w:val="single" w:sz="4" w:space="0" w:color="auto"/>
            </w:tcBorders>
            <w:vAlign w:val="center"/>
          </w:tcPr>
          <w:p w:rsidR="00BC2D25" w:rsidRPr="00D635DD" w:rsidRDefault="00BC2D25" w:rsidP="00070ECC">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BC2D25" w:rsidRPr="00D635DD" w:rsidRDefault="00BC2D25" w:rsidP="00070ECC">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BC2D25" w:rsidRPr="00D635DD" w:rsidRDefault="00BC2D25" w:rsidP="00070ECC">
            <w:pPr>
              <w:rPr>
                <w:sz w:val="14"/>
                <w:szCs w:val="14"/>
              </w:rPr>
            </w:pPr>
          </w:p>
        </w:tc>
        <w:tc>
          <w:tcPr>
            <w:tcW w:w="794" w:type="dxa"/>
            <w:tcBorders>
              <w:top w:val="single" w:sz="4" w:space="0" w:color="auto"/>
              <w:left w:val="nil"/>
              <w:bottom w:val="single" w:sz="4" w:space="0" w:color="auto"/>
              <w:right w:val="double" w:sz="4" w:space="0" w:color="auto"/>
            </w:tcBorders>
            <w:vAlign w:val="center"/>
          </w:tcPr>
          <w:p w:rsidR="00BC2D25" w:rsidRPr="00D635DD" w:rsidRDefault="00BC2D25" w:rsidP="00070ECC">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BC2D25" w:rsidRPr="00D635DD" w:rsidRDefault="00BC2D25" w:rsidP="00070ECC">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BC2D25" w:rsidRPr="00D635DD" w:rsidRDefault="00BC2D25" w:rsidP="00070ECC">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BC2D25" w:rsidRPr="00D635DD" w:rsidRDefault="00BC2D25" w:rsidP="00070ECC">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BC2D25" w:rsidRPr="00D635DD" w:rsidRDefault="00BC2D25" w:rsidP="00070ECC">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BC2D25" w:rsidRPr="00D635DD" w:rsidRDefault="00BC2D25" w:rsidP="00070ECC">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BC2D25" w:rsidRPr="00D635DD" w:rsidRDefault="00BC2D25" w:rsidP="00070ECC">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BC2D25" w:rsidRPr="00D635DD" w:rsidRDefault="00BC2D25" w:rsidP="00070ECC">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BC2D25" w:rsidRPr="00D635DD" w:rsidRDefault="00BC2D25" w:rsidP="00070ECC">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BC2D25" w:rsidRPr="00D635DD" w:rsidRDefault="00BC2D25" w:rsidP="00070ECC">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BC2D25" w:rsidRPr="00D635DD" w:rsidRDefault="00BC2D25" w:rsidP="00070ECC">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BC2D25" w:rsidRPr="00D635DD" w:rsidRDefault="00BC2D25" w:rsidP="00070ECC">
            <w:pPr>
              <w:jc w:val="center"/>
              <w:rPr>
                <w:sz w:val="14"/>
                <w:szCs w:val="14"/>
              </w:rPr>
            </w:pPr>
          </w:p>
        </w:tc>
      </w:tr>
      <w:tr w:rsidR="00BC2D25" w:rsidRPr="00D635DD" w:rsidTr="00070ECC">
        <w:trPr>
          <w:trHeight w:val="240"/>
        </w:trPr>
        <w:tc>
          <w:tcPr>
            <w:tcW w:w="907" w:type="dxa"/>
            <w:tcBorders>
              <w:top w:val="single" w:sz="4" w:space="0" w:color="auto"/>
              <w:left w:val="single" w:sz="12" w:space="0" w:color="auto"/>
              <w:bottom w:val="single" w:sz="4" w:space="0" w:color="auto"/>
              <w:right w:val="single" w:sz="4" w:space="0" w:color="auto"/>
            </w:tcBorders>
            <w:vAlign w:val="center"/>
          </w:tcPr>
          <w:p w:rsidR="00BC2D25" w:rsidRPr="00D635DD" w:rsidRDefault="00BC2D25" w:rsidP="00070ECC">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BC2D25" w:rsidRPr="00D635DD" w:rsidRDefault="00BC2D25" w:rsidP="00070ECC">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BC2D25" w:rsidRPr="00D635DD" w:rsidRDefault="00BC2D25" w:rsidP="00070ECC">
            <w:pPr>
              <w:rPr>
                <w:sz w:val="14"/>
                <w:szCs w:val="14"/>
              </w:rPr>
            </w:pPr>
          </w:p>
        </w:tc>
        <w:tc>
          <w:tcPr>
            <w:tcW w:w="794" w:type="dxa"/>
            <w:tcBorders>
              <w:top w:val="single" w:sz="4" w:space="0" w:color="auto"/>
              <w:left w:val="nil"/>
              <w:bottom w:val="single" w:sz="4" w:space="0" w:color="auto"/>
              <w:right w:val="double" w:sz="4" w:space="0" w:color="auto"/>
            </w:tcBorders>
            <w:vAlign w:val="center"/>
          </w:tcPr>
          <w:p w:rsidR="00BC2D25" w:rsidRPr="00D635DD" w:rsidRDefault="00BC2D25" w:rsidP="00070ECC">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BC2D25" w:rsidRPr="00D635DD" w:rsidRDefault="00BC2D25" w:rsidP="00070ECC">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BC2D25" w:rsidRPr="00D635DD" w:rsidRDefault="00BC2D25" w:rsidP="00070ECC">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BC2D25" w:rsidRPr="00D635DD" w:rsidRDefault="00BC2D25" w:rsidP="00070ECC">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BC2D25" w:rsidRPr="00D635DD" w:rsidRDefault="00BC2D25" w:rsidP="00070ECC">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BC2D25" w:rsidRPr="00D635DD" w:rsidRDefault="00BC2D25" w:rsidP="00070ECC">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BC2D25" w:rsidRPr="00D635DD" w:rsidRDefault="00BC2D25" w:rsidP="00070ECC">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BC2D25" w:rsidRPr="00D635DD" w:rsidRDefault="00BC2D25" w:rsidP="00070ECC">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BC2D25" w:rsidRPr="00D635DD" w:rsidRDefault="00BC2D25" w:rsidP="00070ECC">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BC2D25" w:rsidRPr="00D635DD" w:rsidRDefault="00BC2D25" w:rsidP="00070ECC">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BC2D25" w:rsidRPr="00D635DD" w:rsidRDefault="00BC2D25" w:rsidP="00070ECC">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BC2D25" w:rsidRPr="00D635DD" w:rsidRDefault="00BC2D25" w:rsidP="00070ECC">
            <w:pPr>
              <w:jc w:val="center"/>
              <w:rPr>
                <w:sz w:val="14"/>
                <w:szCs w:val="14"/>
              </w:rPr>
            </w:pPr>
          </w:p>
        </w:tc>
      </w:tr>
      <w:tr w:rsidR="00BC2D25" w:rsidRPr="00D635DD" w:rsidTr="00070ECC">
        <w:trPr>
          <w:trHeight w:val="240"/>
        </w:trPr>
        <w:tc>
          <w:tcPr>
            <w:tcW w:w="907" w:type="dxa"/>
            <w:tcBorders>
              <w:top w:val="single" w:sz="4" w:space="0" w:color="auto"/>
              <w:left w:val="single" w:sz="12" w:space="0" w:color="auto"/>
              <w:bottom w:val="single" w:sz="4" w:space="0" w:color="auto"/>
              <w:right w:val="single" w:sz="4" w:space="0" w:color="auto"/>
            </w:tcBorders>
            <w:vAlign w:val="center"/>
          </w:tcPr>
          <w:p w:rsidR="00BC2D25" w:rsidRPr="00D635DD" w:rsidRDefault="00BC2D25" w:rsidP="00070ECC">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BC2D25" w:rsidRPr="00D635DD" w:rsidRDefault="00BC2D25" w:rsidP="00070ECC">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BC2D25" w:rsidRPr="00D635DD" w:rsidRDefault="00BC2D25" w:rsidP="00070ECC">
            <w:pPr>
              <w:rPr>
                <w:sz w:val="14"/>
                <w:szCs w:val="14"/>
              </w:rPr>
            </w:pPr>
          </w:p>
        </w:tc>
        <w:tc>
          <w:tcPr>
            <w:tcW w:w="794" w:type="dxa"/>
            <w:tcBorders>
              <w:top w:val="single" w:sz="4" w:space="0" w:color="auto"/>
              <w:left w:val="nil"/>
              <w:bottom w:val="single" w:sz="4" w:space="0" w:color="auto"/>
              <w:right w:val="double" w:sz="4" w:space="0" w:color="auto"/>
            </w:tcBorders>
            <w:vAlign w:val="center"/>
          </w:tcPr>
          <w:p w:rsidR="00BC2D25" w:rsidRPr="00D635DD" w:rsidRDefault="00BC2D25" w:rsidP="00070ECC">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BC2D25" w:rsidRPr="00D635DD" w:rsidRDefault="00BC2D25" w:rsidP="00070ECC">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BC2D25" w:rsidRPr="00D635DD" w:rsidRDefault="00BC2D25" w:rsidP="00070ECC">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BC2D25" w:rsidRPr="00D635DD" w:rsidRDefault="00BC2D25" w:rsidP="00070ECC">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BC2D25" w:rsidRPr="00D635DD" w:rsidRDefault="00BC2D25" w:rsidP="00070ECC">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BC2D25" w:rsidRPr="00D635DD" w:rsidRDefault="00BC2D25" w:rsidP="00070ECC">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BC2D25" w:rsidRPr="00D635DD" w:rsidRDefault="00BC2D25" w:rsidP="00070ECC">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BC2D25" w:rsidRPr="00D635DD" w:rsidRDefault="00BC2D25" w:rsidP="00070ECC">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BC2D25" w:rsidRPr="00D635DD" w:rsidRDefault="00BC2D25" w:rsidP="00070ECC">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BC2D25" w:rsidRPr="00D635DD" w:rsidRDefault="00BC2D25" w:rsidP="00070ECC">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BC2D25" w:rsidRPr="00D635DD" w:rsidRDefault="00BC2D25" w:rsidP="00070ECC">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BC2D25" w:rsidRPr="00D635DD" w:rsidRDefault="00BC2D25" w:rsidP="00070ECC">
            <w:pPr>
              <w:jc w:val="center"/>
              <w:rPr>
                <w:sz w:val="14"/>
                <w:szCs w:val="14"/>
              </w:rPr>
            </w:pPr>
          </w:p>
        </w:tc>
      </w:tr>
      <w:tr w:rsidR="00BC2D25" w:rsidRPr="00D635DD" w:rsidTr="00070ECC">
        <w:trPr>
          <w:trHeight w:val="240"/>
        </w:trPr>
        <w:tc>
          <w:tcPr>
            <w:tcW w:w="907" w:type="dxa"/>
            <w:tcBorders>
              <w:top w:val="single" w:sz="4" w:space="0" w:color="auto"/>
              <w:left w:val="single" w:sz="12" w:space="0" w:color="auto"/>
              <w:bottom w:val="single" w:sz="4" w:space="0" w:color="auto"/>
              <w:right w:val="single" w:sz="4" w:space="0" w:color="auto"/>
            </w:tcBorders>
            <w:vAlign w:val="center"/>
          </w:tcPr>
          <w:p w:rsidR="00BC2D25" w:rsidRPr="00D635DD" w:rsidRDefault="00BC2D25" w:rsidP="00070ECC">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BC2D25" w:rsidRPr="00D635DD" w:rsidRDefault="00BC2D25" w:rsidP="00070ECC">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BC2D25" w:rsidRPr="00D635DD" w:rsidRDefault="00BC2D25" w:rsidP="00070ECC">
            <w:pPr>
              <w:rPr>
                <w:sz w:val="14"/>
                <w:szCs w:val="14"/>
              </w:rPr>
            </w:pPr>
          </w:p>
        </w:tc>
        <w:tc>
          <w:tcPr>
            <w:tcW w:w="794" w:type="dxa"/>
            <w:tcBorders>
              <w:top w:val="single" w:sz="4" w:space="0" w:color="auto"/>
              <w:left w:val="nil"/>
              <w:bottom w:val="single" w:sz="4" w:space="0" w:color="auto"/>
              <w:right w:val="double" w:sz="4" w:space="0" w:color="auto"/>
            </w:tcBorders>
            <w:vAlign w:val="center"/>
          </w:tcPr>
          <w:p w:rsidR="00BC2D25" w:rsidRPr="00D635DD" w:rsidRDefault="00BC2D25" w:rsidP="00070ECC">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BC2D25" w:rsidRPr="00D635DD" w:rsidRDefault="00BC2D25" w:rsidP="00070ECC">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BC2D25" w:rsidRPr="00D635DD" w:rsidRDefault="00BC2D25" w:rsidP="00070ECC">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BC2D25" w:rsidRPr="00D635DD" w:rsidRDefault="00BC2D25" w:rsidP="00070ECC">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BC2D25" w:rsidRPr="00D635DD" w:rsidRDefault="00BC2D25" w:rsidP="00070ECC">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BC2D25" w:rsidRPr="00D635DD" w:rsidRDefault="00BC2D25" w:rsidP="00070ECC">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BC2D25" w:rsidRPr="00D635DD" w:rsidRDefault="00BC2D25" w:rsidP="00070ECC">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BC2D25" w:rsidRPr="00D635DD" w:rsidRDefault="00BC2D25" w:rsidP="00070ECC">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BC2D25" w:rsidRPr="00D635DD" w:rsidRDefault="00BC2D25" w:rsidP="00070ECC">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BC2D25" w:rsidRPr="00D635DD" w:rsidRDefault="00BC2D25" w:rsidP="00070ECC">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BC2D25" w:rsidRPr="00D635DD" w:rsidRDefault="00BC2D25" w:rsidP="00070ECC">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BC2D25" w:rsidRPr="00D635DD" w:rsidRDefault="00BC2D25" w:rsidP="00070ECC">
            <w:pPr>
              <w:jc w:val="center"/>
              <w:rPr>
                <w:sz w:val="14"/>
                <w:szCs w:val="14"/>
              </w:rPr>
            </w:pPr>
          </w:p>
        </w:tc>
      </w:tr>
      <w:tr w:rsidR="00BC2D25" w:rsidRPr="00D635DD" w:rsidTr="00070ECC">
        <w:trPr>
          <w:trHeight w:val="240"/>
        </w:trPr>
        <w:tc>
          <w:tcPr>
            <w:tcW w:w="907" w:type="dxa"/>
            <w:tcBorders>
              <w:top w:val="single" w:sz="4" w:space="0" w:color="auto"/>
              <w:left w:val="single" w:sz="12" w:space="0" w:color="auto"/>
              <w:bottom w:val="single" w:sz="4" w:space="0" w:color="auto"/>
              <w:right w:val="single" w:sz="4" w:space="0" w:color="auto"/>
            </w:tcBorders>
            <w:vAlign w:val="center"/>
          </w:tcPr>
          <w:p w:rsidR="00BC2D25" w:rsidRPr="00D635DD" w:rsidRDefault="00BC2D25" w:rsidP="00070ECC">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BC2D25" w:rsidRPr="00D635DD" w:rsidRDefault="00BC2D25" w:rsidP="00070ECC">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BC2D25" w:rsidRPr="00D635DD" w:rsidRDefault="00BC2D25" w:rsidP="00070ECC">
            <w:pPr>
              <w:rPr>
                <w:sz w:val="14"/>
                <w:szCs w:val="14"/>
              </w:rPr>
            </w:pPr>
          </w:p>
        </w:tc>
        <w:tc>
          <w:tcPr>
            <w:tcW w:w="794" w:type="dxa"/>
            <w:tcBorders>
              <w:top w:val="single" w:sz="4" w:space="0" w:color="auto"/>
              <w:left w:val="nil"/>
              <w:bottom w:val="single" w:sz="4" w:space="0" w:color="auto"/>
              <w:right w:val="double" w:sz="4" w:space="0" w:color="auto"/>
            </w:tcBorders>
            <w:vAlign w:val="center"/>
          </w:tcPr>
          <w:p w:rsidR="00BC2D25" w:rsidRPr="00D635DD" w:rsidRDefault="00BC2D25" w:rsidP="00070ECC">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BC2D25" w:rsidRPr="00D635DD" w:rsidRDefault="00BC2D25" w:rsidP="00070ECC">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BC2D25" w:rsidRPr="00D635DD" w:rsidRDefault="00BC2D25" w:rsidP="00070ECC">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BC2D25" w:rsidRPr="00D635DD" w:rsidRDefault="00BC2D25" w:rsidP="00070ECC">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BC2D25" w:rsidRPr="00D635DD" w:rsidRDefault="00BC2D25" w:rsidP="00070ECC">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BC2D25" w:rsidRPr="00D635DD" w:rsidRDefault="00BC2D25" w:rsidP="00070ECC">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BC2D25" w:rsidRPr="00D635DD" w:rsidRDefault="00BC2D25" w:rsidP="00070ECC">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BC2D25" w:rsidRPr="00D635DD" w:rsidRDefault="00BC2D25" w:rsidP="00070ECC">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BC2D25" w:rsidRPr="00D635DD" w:rsidRDefault="00BC2D25" w:rsidP="00070ECC">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BC2D25" w:rsidRPr="00D635DD" w:rsidRDefault="00BC2D25" w:rsidP="00070ECC">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BC2D25" w:rsidRPr="00D635DD" w:rsidRDefault="00BC2D25" w:rsidP="00070ECC">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BC2D25" w:rsidRPr="00D635DD" w:rsidRDefault="00BC2D25" w:rsidP="00070ECC">
            <w:pPr>
              <w:jc w:val="center"/>
              <w:rPr>
                <w:sz w:val="14"/>
                <w:szCs w:val="14"/>
              </w:rPr>
            </w:pPr>
          </w:p>
        </w:tc>
      </w:tr>
      <w:tr w:rsidR="00BC2D25" w:rsidRPr="00D635DD" w:rsidTr="00070ECC">
        <w:trPr>
          <w:trHeight w:val="240"/>
        </w:trPr>
        <w:tc>
          <w:tcPr>
            <w:tcW w:w="907" w:type="dxa"/>
            <w:tcBorders>
              <w:top w:val="single" w:sz="4" w:space="0" w:color="auto"/>
              <w:left w:val="single" w:sz="12" w:space="0" w:color="auto"/>
              <w:bottom w:val="single" w:sz="4" w:space="0" w:color="auto"/>
              <w:right w:val="single" w:sz="4" w:space="0" w:color="auto"/>
            </w:tcBorders>
            <w:vAlign w:val="center"/>
          </w:tcPr>
          <w:p w:rsidR="00BC2D25" w:rsidRPr="00D635DD" w:rsidRDefault="00BC2D25" w:rsidP="00070ECC">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BC2D25" w:rsidRPr="00D635DD" w:rsidRDefault="00BC2D25" w:rsidP="00070ECC">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BC2D25" w:rsidRPr="00D635DD" w:rsidRDefault="00BC2D25" w:rsidP="00070ECC">
            <w:pPr>
              <w:rPr>
                <w:sz w:val="14"/>
                <w:szCs w:val="14"/>
              </w:rPr>
            </w:pPr>
          </w:p>
        </w:tc>
        <w:tc>
          <w:tcPr>
            <w:tcW w:w="794" w:type="dxa"/>
            <w:tcBorders>
              <w:top w:val="single" w:sz="4" w:space="0" w:color="auto"/>
              <w:left w:val="nil"/>
              <w:bottom w:val="single" w:sz="4" w:space="0" w:color="auto"/>
              <w:right w:val="double" w:sz="4" w:space="0" w:color="auto"/>
            </w:tcBorders>
            <w:vAlign w:val="center"/>
          </w:tcPr>
          <w:p w:rsidR="00BC2D25" w:rsidRPr="00D635DD" w:rsidRDefault="00BC2D25" w:rsidP="00070ECC">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BC2D25" w:rsidRPr="00D635DD" w:rsidRDefault="00BC2D25" w:rsidP="00070ECC">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BC2D25" w:rsidRPr="00D635DD" w:rsidRDefault="00BC2D25" w:rsidP="00070ECC">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BC2D25" w:rsidRPr="00D635DD" w:rsidRDefault="00BC2D25" w:rsidP="00070ECC">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BC2D25" w:rsidRPr="00D635DD" w:rsidRDefault="00BC2D25" w:rsidP="00070ECC">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BC2D25" w:rsidRPr="00D635DD" w:rsidRDefault="00BC2D25" w:rsidP="00070ECC">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BC2D25" w:rsidRPr="00D635DD" w:rsidRDefault="00BC2D25" w:rsidP="00070ECC">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BC2D25" w:rsidRPr="00D635DD" w:rsidRDefault="00BC2D25" w:rsidP="00070ECC">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BC2D25" w:rsidRPr="00D635DD" w:rsidRDefault="00BC2D25" w:rsidP="00070ECC">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BC2D25" w:rsidRPr="00D635DD" w:rsidRDefault="00BC2D25" w:rsidP="00070ECC">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BC2D25" w:rsidRPr="00D635DD" w:rsidRDefault="00BC2D25" w:rsidP="00070ECC">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BC2D25" w:rsidRPr="00D635DD" w:rsidRDefault="00BC2D25" w:rsidP="00070ECC">
            <w:pPr>
              <w:jc w:val="center"/>
              <w:rPr>
                <w:sz w:val="14"/>
                <w:szCs w:val="14"/>
              </w:rPr>
            </w:pPr>
          </w:p>
        </w:tc>
      </w:tr>
      <w:tr w:rsidR="00BC2D25" w:rsidRPr="00D635DD" w:rsidTr="00070ECC">
        <w:trPr>
          <w:trHeight w:val="240"/>
        </w:trPr>
        <w:tc>
          <w:tcPr>
            <w:tcW w:w="907" w:type="dxa"/>
            <w:tcBorders>
              <w:top w:val="single" w:sz="4" w:space="0" w:color="auto"/>
              <w:left w:val="single" w:sz="12" w:space="0" w:color="auto"/>
              <w:bottom w:val="single" w:sz="4" w:space="0" w:color="auto"/>
              <w:right w:val="single" w:sz="4" w:space="0" w:color="auto"/>
            </w:tcBorders>
            <w:vAlign w:val="center"/>
          </w:tcPr>
          <w:p w:rsidR="00BC2D25" w:rsidRPr="00D635DD" w:rsidRDefault="00BC2D25" w:rsidP="00070ECC">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BC2D25" w:rsidRPr="00D635DD" w:rsidRDefault="00BC2D25" w:rsidP="00070ECC">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BC2D25" w:rsidRPr="00D635DD" w:rsidRDefault="00BC2D25" w:rsidP="00070ECC">
            <w:pPr>
              <w:rPr>
                <w:sz w:val="14"/>
                <w:szCs w:val="14"/>
              </w:rPr>
            </w:pPr>
          </w:p>
        </w:tc>
        <w:tc>
          <w:tcPr>
            <w:tcW w:w="794" w:type="dxa"/>
            <w:tcBorders>
              <w:top w:val="single" w:sz="4" w:space="0" w:color="auto"/>
              <w:left w:val="nil"/>
              <w:bottom w:val="single" w:sz="4" w:space="0" w:color="auto"/>
              <w:right w:val="double" w:sz="4" w:space="0" w:color="auto"/>
            </w:tcBorders>
            <w:vAlign w:val="center"/>
          </w:tcPr>
          <w:p w:rsidR="00BC2D25" w:rsidRPr="00D635DD" w:rsidRDefault="00BC2D25" w:rsidP="00070ECC">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BC2D25" w:rsidRPr="00D635DD" w:rsidRDefault="00BC2D25" w:rsidP="00070ECC">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BC2D25" w:rsidRPr="00D635DD" w:rsidRDefault="00BC2D25" w:rsidP="00070ECC">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BC2D25" w:rsidRPr="00D635DD" w:rsidRDefault="00BC2D25" w:rsidP="00070ECC">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BC2D25" w:rsidRPr="00D635DD" w:rsidRDefault="00BC2D25" w:rsidP="00070ECC">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BC2D25" w:rsidRPr="00D635DD" w:rsidRDefault="00BC2D25" w:rsidP="00070ECC">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BC2D25" w:rsidRPr="00D635DD" w:rsidRDefault="00BC2D25" w:rsidP="00070ECC">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BC2D25" w:rsidRPr="00D635DD" w:rsidRDefault="00BC2D25" w:rsidP="00070ECC">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BC2D25" w:rsidRPr="00D635DD" w:rsidRDefault="00BC2D25" w:rsidP="00070ECC">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BC2D25" w:rsidRPr="00D635DD" w:rsidRDefault="00BC2D25" w:rsidP="00070ECC">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BC2D25" w:rsidRPr="00D635DD" w:rsidRDefault="00BC2D25" w:rsidP="00070ECC">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BC2D25" w:rsidRPr="00D635DD" w:rsidRDefault="00BC2D25" w:rsidP="00070ECC">
            <w:pPr>
              <w:jc w:val="center"/>
              <w:rPr>
                <w:sz w:val="14"/>
                <w:szCs w:val="14"/>
              </w:rPr>
            </w:pPr>
          </w:p>
        </w:tc>
      </w:tr>
    </w:tbl>
    <w:p w:rsidR="00BC2D25" w:rsidRPr="00D635DD" w:rsidRDefault="00BC2D25" w:rsidP="00BC2D25">
      <w:pPr>
        <w:rPr>
          <w:sz w:val="17"/>
          <w:szCs w:val="17"/>
        </w:rPr>
      </w:pPr>
    </w:p>
    <w:p w:rsidR="00BC2D25" w:rsidRPr="00D635DD" w:rsidRDefault="00BC2D25" w:rsidP="00BC2D25">
      <w:pPr>
        <w:pageBreakBefore/>
        <w:spacing w:after="240"/>
        <w:jc w:val="right"/>
        <w:rPr>
          <w:sz w:val="17"/>
          <w:szCs w:val="17"/>
        </w:rPr>
      </w:pPr>
      <w:r w:rsidRPr="00D635DD">
        <w:rPr>
          <w:sz w:val="17"/>
          <w:szCs w:val="17"/>
        </w:rPr>
        <w:lastRenderedPageBreak/>
        <w:t>Оборотная сторона формы № М-15</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907"/>
        <w:gridCol w:w="1304"/>
        <w:gridCol w:w="1361"/>
        <w:gridCol w:w="794"/>
        <w:gridCol w:w="624"/>
        <w:gridCol w:w="1134"/>
        <w:gridCol w:w="851"/>
        <w:gridCol w:w="624"/>
        <w:gridCol w:w="794"/>
        <w:gridCol w:w="907"/>
        <w:gridCol w:w="737"/>
        <w:gridCol w:w="851"/>
        <w:gridCol w:w="624"/>
        <w:gridCol w:w="851"/>
        <w:gridCol w:w="1531"/>
      </w:tblGrid>
      <w:tr w:rsidR="00BC2D25" w:rsidRPr="00D635DD" w:rsidTr="00070ECC">
        <w:trPr>
          <w:cantSplit/>
          <w:trHeight w:hRule="exact" w:val="280"/>
        </w:trPr>
        <w:tc>
          <w:tcPr>
            <w:tcW w:w="2211" w:type="dxa"/>
            <w:gridSpan w:val="2"/>
            <w:tcBorders>
              <w:top w:val="double" w:sz="4" w:space="0" w:color="auto"/>
              <w:left w:val="double" w:sz="4" w:space="0" w:color="auto"/>
              <w:bottom w:val="single" w:sz="4" w:space="0" w:color="auto"/>
              <w:right w:val="double" w:sz="4" w:space="0" w:color="auto"/>
            </w:tcBorders>
            <w:vAlign w:val="center"/>
          </w:tcPr>
          <w:p w:rsidR="00BC2D25" w:rsidRPr="00D635DD" w:rsidRDefault="00BC2D25" w:rsidP="00070ECC">
            <w:pPr>
              <w:jc w:val="center"/>
              <w:rPr>
                <w:sz w:val="14"/>
                <w:szCs w:val="14"/>
              </w:rPr>
            </w:pPr>
            <w:r w:rsidRPr="00D635DD">
              <w:rPr>
                <w:sz w:val="14"/>
                <w:szCs w:val="14"/>
              </w:rPr>
              <w:t>Кор</w:t>
            </w:r>
            <w:r w:rsidRPr="00D635DD">
              <w:rPr>
                <w:sz w:val="14"/>
                <w:szCs w:val="14"/>
              </w:rPr>
              <w:softHyphen/>
              <w:t>рес</w:t>
            </w:r>
            <w:r w:rsidRPr="00D635DD">
              <w:rPr>
                <w:sz w:val="14"/>
                <w:szCs w:val="14"/>
              </w:rPr>
              <w:softHyphen/>
              <w:t>пон</w:t>
            </w:r>
            <w:r w:rsidRPr="00D635DD">
              <w:rPr>
                <w:sz w:val="14"/>
                <w:szCs w:val="14"/>
              </w:rPr>
              <w:softHyphen/>
              <w:t>ди</w:t>
            </w:r>
            <w:r w:rsidRPr="00D635DD">
              <w:rPr>
                <w:sz w:val="14"/>
                <w:szCs w:val="14"/>
              </w:rPr>
              <w:softHyphen/>
              <w:t>рую</w:t>
            </w:r>
            <w:r w:rsidRPr="00D635DD">
              <w:rPr>
                <w:sz w:val="14"/>
                <w:szCs w:val="14"/>
              </w:rPr>
              <w:softHyphen/>
              <w:t>щий счет</w:t>
            </w:r>
          </w:p>
        </w:tc>
        <w:tc>
          <w:tcPr>
            <w:tcW w:w="2155" w:type="dxa"/>
            <w:gridSpan w:val="2"/>
            <w:tcBorders>
              <w:top w:val="double" w:sz="4" w:space="0" w:color="auto"/>
              <w:left w:val="nil"/>
              <w:bottom w:val="single" w:sz="4" w:space="0" w:color="auto"/>
              <w:right w:val="double" w:sz="4" w:space="0" w:color="auto"/>
            </w:tcBorders>
            <w:vAlign w:val="center"/>
          </w:tcPr>
          <w:p w:rsidR="00BC2D25" w:rsidRPr="00D635DD" w:rsidRDefault="00BC2D25" w:rsidP="00070ECC">
            <w:pPr>
              <w:jc w:val="center"/>
              <w:rPr>
                <w:sz w:val="14"/>
                <w:szCs w:val="14"/>
              </w:rPr>
            </w:pPr>
            <w:r w:rsidRPr="00D635DD">
              <w:rPr>
                <w:sz w:val="14"/>
                <w:szCs w:val="14"/>
              </w:rPr>
              <w:t>Ма</w:t>
            </w:r>
            <w:r w:rsidRPr="00D635DD">
              <w:rPr>
                <w:sz w:val="14"/>
                <w:szCs w:val="14"/>
              </w:rPr>
              <w:softHyphen/>
              <w:t>те</w:t>
            </w:r>
            <w:r w:rsidRPr="00D635DD">
              <w:rPr>
                <w:sz w:val="14"/>
                <w:szCs w:val="14"/>
              </w:rPr>
              <w:softHyphen/>
              <w:t>ри</w:t>
            </w:r>
            <w:r w:rsidRPr="00D635DD">
              <w:rPr>
                <w:sz w:val="14"/>
                <w:szCs w:val="14"/>
              </w:rPr>
              <w:softHyphen/>
              <w:t>аль</w:t>
            </w:r>
            <w:r w:rsidRPr="00D635DD">
              <w:rPr>
                <w:sz w:val="14"/>
                <w:szCs w:val="14"/>
              </w:rPr>
              <w:softHyphen/>
              <w:t>ные цен</w:t>
            </w:r>
            <w:r w:rsidRPr="00D635DD">
              <w:rPr>
                <w:sz w:val="14"/>
                <w:szCs w:val="14"/>
              </w:rPr>
              <w:softHyphen/>
              <w:t>нос</w:t>
            </w:r>
            <w:r w:rsidRPr="00D635DD">
              <w:rPr>
                <w:sz w:val="14"/>
                <w:szCs w:val="14"/>
              </w:rPr>
              <w:softHyphen/>
              <w:t>ти</w:t>
            </w:r>
          </w:p>
        </w:tc>
        <w:tc>
          <w:tcPr>
            <w:tcW w:w="1758" w:type="dxa"/>
            <w:gridSpan w:val="2"/>
            <w:tcBorders>
              <w:top w:val="double" w:sz="4" w:space="0" w:color="auto"/>
              <w:left w:val="nil"/>
              <w:bottom w:val="single" w:sz="4" w:space="0" w:color="auto"/>
              <w:right w:val="double" w:sz="4" w:space="0" w:color="auto"/>
            </w:tcBorders>
            <w:vAlign w:val="center"/>
          </w:tcPr>
          <w:p w:rsidR="00BC2D25" w:rsidRPr="00D635DD" w:rsidRDefault="00BC2D25" w:rsidP="00070ECC">
            <w:pPr>
              <w:jc w:val="center"/>
              <w:rPr>
                <w:sz w:val="14"/>
                <w:szCs w:val="14"/>
              </w:rPr>
            </w:pPr>
            <w:r w:rsidRPr="00D635DD">
              <w:rPr>
                <w:sz w:val="14"/>
                <w:szCs w:val="14"/>
              </w:rPr>
              <w:t>Еди</w:t>
            </w:r>
            <w:r w:rsidRPr="00D635DD">
              <w:rPr>
                <w:sz w:val="14"/>
                <w:szCs w:val="14"/>
              </w:rPr>
              <w:softHyphen/>
              <w:t>ни</w:t>
            </w:r>
            <w:r w:rsidRPr="00D635DD">
              <w:rPr>
                <w:sz w:val="14"/>
                <w:szCs w:val="14"/>
              </w:rPr>
              <w:softHyphen/>
              <w:t>ца из</w:t>
            </w:r>
            <w:r w:rsidRPr="00D635DD">
              <w:rPr>
                <w:sz w:val="14"/>
                <w:szCs w:val="14"/>
              </w:rPr>
              <w:softHyphen/>
              <w:t>ме</w:t>
            </w:r>
            <w:r w:rsidRPr="00D635DD">
              <w:rPr>
                <w:sz w:val="14"/>
                <w:szCs w:val="14"/>
              </w:rPr>
              <w:softHyphen/>
              <w:t>ре</w:t>
            </w:r>
            <w:r w:rsidRPr="00D635DD">
              <w:rPr>
                <w:sz w:val="14"/>
                <w:szCs w:val="14"/>
              </w:rPr>
              <w:softHyphen/>
              <w:t>ния</w:t>
            </w:r>
          </w:p>
        </w:tc>
        <w:tc>
          <w:tcPr>
            <w:tcW w:w="1475" w:type="dxa"/>
            <w:gridSpan w:val="2"/>
            <w:tcBorders>
              <w:top w:val="double" w:sz="4" w:space="0" w:color="auto"/>
              <w:left w:val="nil"/>
              <w:bottom w:val="single" w:sz="4" w:space="0" w:color="auto"/>
              <w:right w:val="double" w:sz="4" w:space="0" w:color="auto"/>
            </w:tcBorders>
            <w:vAlign w:val="center"/>
          </w:tcPr>
          <w:p w:rsidR="00BC2D25" w:rsidRPr="00D635DD" w:rsidRDefault="00BC2D25" w:rsidP="00070ECC">
            <w:pPr>
              <w:jc w:val="center"/>
              <w:rPr>
                <w:sz w:val="14"/>
                <w:szCs w:val="14"/>
              </w:rPr>
            </w:pPr>
            <w:r w:rsidRPr="00D635DD">
              <w:rPr>
                <w:sz w:val="14"/>
                <w:szCs w:val="14"/>
              </w:rPr>
              <w:t>Ко</w:t>
            </w:r>
            <w:r w:rsidRPr="00D635DD">
              <w:rPr>
                <w:sz w:val="14"/>
                <w:szCs w:val="14"/>
              </w:rPr>
              <w:softHyphen/>
              <w:t>ли</w:t>
            </w:r>
            <w:r w:rsidRPr="00D635DD">
              <w:rPr>
                <w:sz w:val="14"/>
                <w:szCs w:val="14"/>
              </w:rPr>
              <w:softHyphen/>
              <w:t>чес</w:t>
            </w:r>
            <w:r w:rsidRPr="00D635DD">
              <w:rPr>
                <w:sz w:val="14"/>
                <w:szCs w:val="14"/>
              </w:rPr>
              <w:softHyphen/>
              <w:t>тво</w:t>
            </w:r>
          </w:p>
        </w:tc>
        <w:tc>
          <w:tcPr>
            <w:tcW w:w="794" w:type="dxa"/>
            <w:vMerge w:val="restart"/>
            <w:tcBorders>
              <w:top w:val="double" w:sz="4" w:space="0" w:color="auto"/>
              <w:left w:val="nil"/>
              <w:bottom w:val="single" w:sz="4" w:space="0" w:color="auto"/>
              <w:right w:val="double" w:sz="4" w:space="0" w:color="auto"/>
            </w:tcBorders>
          </w:tcPr>
          <w:p w:rsidR="00BC2D25" w:rsidRPr="00D635DD" w:rsidRDefault="00BC2D25" w:rsidP="00070ECC">
            <w:pPr>
              <w:spacing w:before="80"/>
              <w:jc w:val="center"/>
              <w:rPr>
                <w:sz w:val="14"/>
                <w:szCs w:val="14"/>
              </w:rPr>
            </w:pPr>
            <w:r w:rsidRPr="00D635DD">
              <w:rPr>
                <w:sz w:val="14"/>
                <w:szCs w:val="14"/>
              </w:rPr>
              <w:t>Це</w:t>
            </w:r>
            <w:r w:rsidRPr="00D635DD">
              <w:rPr>
                <w:sz w:val="14"/>
                <w:szCs w:val="14"/>
              </w:rPr>
              <w:softHyphen/>
              <w:t>на,</w:t>
            </w:r>
            <w:r w:rsidRPr="00D635DD">
              <w:rPr>
                <w:sz w:val="14"/>
                <w:szCs w:val="14"/>
                <w:lang w:val="en-US"/>
              </w:rPr>
              <w:br/>
            </w:r>
            <w:r w:rsidRPr="00D635DD">
              <w:rPr>
                <w:sz w:val="14"/>
                <w:szCs w:val="14"/>
              </w:rPr>
              <w:t>руб.</w:t>
            </w:r>
            <w:r w:rsidRPr="00D635DD">
              <w:rPr>
                <w:sz w:val="14"/>
                <w:szCs w:val="14"/>
                <w:lang w:val="en-US"/>
              </w:rPr>
              <w:t xml:space="preserve"> </w:t>
            </w:r>
            <w:r w:rsidRPr="00D635DD">
              <w:rPr>
                <w:sz w:val="14"/>
                <w:szCs w:val="14"/>
              </w:rPr>
              <w:t>коп.</w:t>
            </w:r>
          </w:p>
        </w:tc>
        <w:tc>
          <w:tcPr>
            <w:tcW w:w="907" w:type="dxa"/>
            <w:vMerge w:val="restart"/>
            <w:tcBorders>
              <w:top w:val="double" w:sz="4" w:space="0" w:color="auto"/>
              <w:left w:val="nil"/>
              <w:bottom w:val="single" w:sz="4" w:space="0" w:color="auto"/>
              <w:right w:val="double" w:sz="4" w:space="0" w:color="auto"/>
            </w:tcBorders>
          </w:tcPr>
          <w:p w:rsidR="00BC2D25" w:rsidRPr="00D635DD" w:rsidRDefault="00BC2D25" w:rsidP="00070ECC">
            <w:pPr>
              <w:spacing w:before="80"/>
              <w:jc w:val="center"/>
              <w:rPr>
                <w:sz w:val="14"/>
                <w:szCs w:val="14"/>
              </w:rPr>
            </w:pPr>
            <w:r w:rsidRPr="00D635DD">
              <w:rPr>
                <w:sz w:val="14"/>
                <w:szCs w:val="14"/>
              </w:rPr>
              <w:t>Сум</w:t>
            </w:r>
            <w:r w:rsidRPr="00D635DD">
              <w:rPr>
                <w:sz w:val="14"/>
                <w:szCs w:val="14"/>
              </w:rPr>
              <w:softHyphen/>
            </w:r>
            <w:r>
              <w:rPr>
                <w:sz w:val="14"/>
                <w:szCs w:val="14"/>
              </w:rPr>
              <w:t>ма</w:t>
            </w:r>
            <w:r w:rsidRPr="00D635DD">
              <w:rPr>
                <w:sz w:val="14"/>
                <w:szCs w:val="14"/>
              </w:rPr>
              <w:t xml:space="preserve"> </w:t>
            </w:r>
            <w:r w:rsidRPr="00D635DD">
              <w:rPr>
                <w:sz w:val="14"/>
                <w:szCs w:val="14"/>
              </w:rPr>
              <w:br/>
              <w:t>без учета НДС,</w:t>
            </w:r>
            <w:r w:rsidRPr="00D635DD">
              <w:rPr>
                <w:sz w:val="14"/>
                <w:szCs w:val="14"/>
              </w:rPr>
              <w:br/>
              <w:t>руб. коп.</w:t>
            </w:r>
          </w:p>
        </w:tc>
        <w:tc>
          <w:tcPr>
            <w:tcW w:w="737" w:type="dxa"/>
            <w:vMerge w:val="restart"/>
            <w:tcBorders>
              <w:top w:val="double" w:sz="4" w:space="0" w:color="auto"/>
              <w:left w:val="nil"/>
              <w:bottom w:val="single" w:sz="4" w:space="0" w:color="auto"/>
              <w:right w:val="double" w:sz="4" w:space="0" w:color="auto"/>
            </w:tcBorders>
          </w:tcPr>
          <w:p w:rsidR="00BC2D25" w:rsidRPr="00D635DD" w:rsidRDefault="00BC2D25" w:rsidP="00070ECC">
            <w:pPr>
              <w:spacing w:before="80"/>
              <w:jc w:val="center"/>
              <w:rPr>
                <w:sz w:val="14"/>
                <w:szCs w:val="14"/>
              </w:rPr>
            </w:pPr>
            <w:r w:rsidRPr="00D635DD">
              <w:rPr>
                <w:sz w:val="14"/>
                <w:szCs w:val="14"/>
              </w:rPr>
              <w:t>Сум</w:t>
            </w:r>
            <w:r w:rsidRPr="00D635DD">
              <w:rPr>
                <w:sz w:val="14"/>
                <w:szCs w:val="14"/>
              </w:rPr>
              <w:softHyphen/>
            </w:r>
            <w:r>
              <w:rPr>
                <w:sz w:val="14"/>
                <w:szCs w:val="14"/>
              </w:rPr>
              <w:t>ма</w:t>
            </w:r>
            <w:r w:rsidRPr="00D635DD">
              <w:rPr>
                <w:sz w:val="14"/>
                <w:szCs w:val="14"/>
              </w:rPr>
              <w:t xml:space="preserve"> НДС,</w:t>
            </w:r>
            <w:r w:rsidRPr="008A7333">
              <w:rPr>
                <w:sz w:val="14"/>
                <w:szCs w:val="14"/>
              </w:rPr>
              <w:br/>
            </w:r>
            <w:r w:rsidRPr="00D635DD">
              <w:rPr>
                <w:sz w:val="14"/>
                <w:szCs w:val="14"/>
              </w:rPr>
              <w:t>руб.</w:t>
            </w:r>
            <w:r w:rsidRPr="008A7333">
              <w:rPr>
                <w:sz w:val="14"/>
                <w:szCs w:val="14"/>
              </w:rPr>
              <w:t xml:space="preserve"> </w:t>
            </w:r>
            <w:r w:rsidRPr="00D635DD">
              <w:rPr>
                <w:sz w:val="14"/>
                <w:szCs w:val="14"/>
              </w:rPr>
              <w:t>коп.</w:t>
            </w:r>
          </w:p>
        </w:tc>
        <w:tc>
          <w:tcPr>
            <w:tcW w:w="851" w:type="dxa"/>
            <w:vMerge w:val="restart"/>
            <w:tcBorders>
              <w:top w:val="double" w:sz="4" w:space="0" w:color="auto"/>
              <w:left w:val="nil"/>
              <w:bottom w:val="single" w:sz="4" w:space="0" w:color="auto"/>
              <w:right w:val="nil"/>
            </w:tcBorders>
          </w:tcPr>
          <w:p w:rsidR="00BC2D25" w:rsidRPr="00D635DD" w:rsidRDefault="00BC2D25" w:rsidP="00070ECC">
            <w:pPr>
              <w:spacing w:before="80"/>
              <w:jc w:val="center"/>
              <w:rPr>
                <w:sz w:val="14"/>
                <w:szCs w:val="14"/>
              </w:rPr>
            </w:pPr>
            <w:r w:rsidRPr="00D635DD">
              <w:rPr>
                <w:sz w:val="14"/>
                <w:szCs w:val="14"/>
              </w:rPr>
              <w:t>Все</w:t>
            </w:r>
            <w:r w:rsidRPr="00D635DD">
              <w:rPr>
                <w:sz w:val="14"/>
                <w:szCs w:val="14"/>
              </w:rPr>
              <w:softHyphen/>
              <w:t xml:space="preserve">го </w:t>
            </w:r>
            <w:r w:rsidRPr="00D635DD">
              <w:rPr>
                <w:sz w:val="14"/>
                <w:szCs w:val="14"/>
              </w:rPr>
              <w:br/>
              <w:t>с уче</w:t>
            </w:r>
            <w:r w:rsidRPr="00D635DD">
              <w:rPr>
                <w:sz w:val="14"/>
                <w:szCs w:val="14"/>
              </w:rPr>
              <w:softHyphen/>
              <w:t>том НДС,</w:t>
            </w:r>
            <w:r w:rsidRPr="00D635DD">
              <w:rPr>
                <w:sz w:val="14"/>
                <w:szCs w:val="14"/>
              </w:rPr>
              <w:br/>
              <w:t>руб. коп.</w:t>
            </w:r>
          </w:p>
        </w:tc>
        <w:tc>
          <w:tcPr>
            <w:tcW w:w="1475" w:type="dxa"/>
            <w:gridSpan w:val="2"/>
            <w:tcBorders>
              <w:top w:val="double" w:sz="4" w:space="0" w:color="auto"/>
              <w:left w:val="double" w:sz="4" w:space="0" w:color="auto"/>
              <w:bottom w:val="single" w:sz="4" w:space="0" w:color="auto"/>
              <w:right w:val="double" w:sz="4" w:space="0" w:color="auto"/>
            </w:tcBorders>
            <w:vAlign w:val="center"/>
          </w:tcPr>
          <w:p w:rsidR="00BC2D25" w:rsidRPr="00D635DD" w:rsidRDefault="00BC2D25" w:rsidP="00070ECC">
            <w:pPr>
              <w:jc w:val="center"/>
              <w:rPr>
                <w:sz w:val="14"/>
                <w:szCs w:val="14"/>
              </w:rPr>
            </w:pPr>
            <w:r w:rsidRPr="00D635DD">
              <w:rPr>
                <w:sz w:val="14"/>
                <w:szCs w:val="14"/>
              </w:rPr>
              <w:t>Но</w:t>
            </w:r>
            <w:r w:rsidRPr="00D635DD">
              <w:rPr>
                <w:sz w:val="14"/>
                <w:szCs w:val="14"/>
              </w:rPr>
              <w:softHyphen/>
              <w:t>мер</w:t>
            </w:r>
          </w:p>
        </w:tc>
        <w:tc>
          <w:tcPr>
            <w:tcW w:w="1531" w:type="dxa"/>
            <w:vMerge w:val="restart"/>
            <w:tcBorders>
              <w:top w:val="double" w:sz="4" w:space="0" w:color="auto"/>
              <w:left w:val="nil"/>
              <w:bottom w:val="single" w:sz="4" w:space="0" w:color="auto"/>
              <w:right w:val="double" w:sz="4" w:space="0" w:color="auto"/>
            </w:tcBorders>
          </w:tcPr>
          <w:p w:rsidR="00BC2D25" w:rsidRPr="00D635DD" w:rsidRDefault="00BC2D25" w:rsidP="00070ECC">
            <w:pPr>
              <w:spacing w:before="80"/>
              <w:jc w:val="center"/>
              <w:rPr>
                <w:sz w:val="14"/>
                <w:szCs w:val="14"/>
              </w:rPr>
            </w:pPr>
            <w:r w:rsidRPr="00D635DD">
              <w:rPr>
                <w:sz w:val="14"/>
                <w:szCs w:val="14"/>
              </w:rPr>
              <w:t>По</w:t>
            </w:r>
            <w:r w:rsidRPr="00D635DD">
              <w:rPr>
                <w:sz w:val="14"/>
                <w:szCs w:val="14"/>
              </w:rPr>
              <w:softHyphen/>
              <w:t>ряд</w:t>
            </w:r>
            <w:r w:rsidRPr="00D635DD">
              <w:rPr>
                <w:sz w:val="14"/>
                <w:szCs w:val="14"/>
              </w:rPr>
              <w:softHyphen/>
              <w:t>ко</w:t>
            </w:r>
            <w:r w:rsidRPr="00D635DD">
              <w:rPr>
                <w:sz w:val="14"/>
                <w:szCs w:val="14"/>
              </w:rPr>
              <w:softHyphen/>
              <w:t>вый н</w:t>
            </w:r>
            <w:proofErr w:type="gramStart"/>
            <w:r w:rsidRPr="00D635DD">
              <w:rPr>
                <w:sz w:val="14"/>
                <w:szCs w:val="14"/>
              </w:rPr>
              <w:t>о-</w:t>
            </w:r>
            <w:proofErr w:type="gramEnd"/>
            <w:r w:rsidRPr="00D635DD">
              <w:rPr>
                <w:sz w:val="14"/>
                <w:szCs w:val="14"/>
              </w:rPr>
              <w:br/>
              <w:t>мер за</w:t>
            </w:r>
            <w:r w:rsidRPr="00D635DD">
              <w:rPr>
                <w:sz w:val="14"/>
                <w:szCs w:val="14"/>
              </w:rPr>
              <w:softHyphen/>
              <w:t>пи</w:t>
            </w:r>
            <w:r w:rsidRPr="00D635DD">
              <w:rPr>
                <w:sz w:val="14"/>
                <w:szCs w:val="14"/>
              </w:rPr>
              <w:softHyphen/>
              <w:t xml:space="preserve">си по </w:t>
            </w:r>
            <w:r w:rsidRPr="00D635DD">
              <w:rPr>
                <w:sz w:val="14"/>
                <w:szCs w:val="14"/>
              </w:rPr>
              <w:br/>
              <w:t>склад</w:t>
            </w:r>
            <w:r w:rsidRPr="00D635DD">
              <w:rPr>
                <w:sz w:val="14"/>
                <w:szCs w:val="14"/>
              </w:rPr>
              <w:softHyphen/>
              <w:t xml:space="preserve">ской </w:t>
            </w:r>
            <w:r w:rsidRPr="00D635DD">
              <w:rPr>
                <w:sz w:val="14"/>
                <w:szCs w:val="14"/>
              </w:rPr>
              <w:br/>
              <w:t>кар</w:t>
            </w:r>
            <w:r w:rsidRPr="00D635DD">
              <w:rPr>
                <w:sz w:val="14"/>
                <w:szCs w:val="14"/>
              </w:rPr>
              <w:softHyphen/>
              <w:t>то</w:t>
            </w:r>
            <w:r w:rsidRPr="00D635DD">
              <w:rPr>
                <w:sz w:val="14"/>
                <w:szCs w:val="14"/>
              </w:rPr>
              <w:softHyphen/>
              <w:t>те</w:t>
            </w:r>
            <w:r w:rsidRPr="00D635DD">
              <w:rPr>
                <w:sz w:val="14"/>
                <w:szCs w:val="14"/>
              </w:rPr>
              <w:softHyphen/>
              <w:t>ке</w:t>
            </w:r>
          </w:p>
        </w:tc>
      </w:tr>
      <w:tr w:rsidR="00BC2D25" w:rsidRPr="00D635DD" w:rsidTr="00070ECC">
        <w:trPr>
          <w:cantSplit/>
          <w:trHeight w:val="900"/>
        </w:trPr>
        <w:tc>
          <w:tcPr>
            <w:tcW w:w="907" w:type="dxa"/>
            <w:tcBorders>
              <w:top w:val="single" w:sz="4" w:space="0" w:color="auto"/>
              <w:left w:val="double" w:sz="4" w:space="0" w:color="auto"/>
              <w:bottom w:val="single" w:sz="4" w:space="0" w:color="auto"/>
              <w:right w:val="single" w:sz="4" w:space="0" w:color="auto"/>
            </w:tcBorders>
          </w:tcPr>
          <w:p w:rsidR="00BC2D25" w:rsidRPr="00D635DD" w:rsidRDefault="00BC2D25" w:rsidP="00070ECC">
            <w:pPr>
              <w:spacing w:before="80"/>
              <w:jc w:val="center"/>
              <w:rPr>
                <w:sz w:val="14"/>
                <w:szCs w:val="14"/>
              </w:rPr>
            </w:pPr>
            <w:r w:rsidRPr="00D635DD">
              <w:rPr>
                <w:sz w:val="14"/>
                <w:szCs w:val="14"/>
              </w:rPr>
              <w:t xml:space="preserve">счет, </w:t>
            </w:r>
            <w:r w:rsidRPr="00D635DD">
              <w:rPr>
                <w:sz w:val="14"/>
                <w:szCs w:val="14"/>
              </w:rPr>
              <w:br/>
              <w:t>суб</w:t>
            </w:r>
            <w:r w:rsidRPr="00D635DD">
              <w:rPr>
                <w:sz w:val="14"/>
                <w:szCs w:val="14"/>
              </w:rPr>
              <w:softHyphen/>
              <w:t>счет</w:t>
            </w:r>
          </w:p>
        </w:tc>
        <w:tc>
          <w:tcPr>
            <w:tcW w:w="1304" w:type="dxa"/>
            <w:tcBorders>
              <w:top w:val="single" w:sz="4" w:space="0" w:color="auto"/>
              <w:left w:val="single" w:sz="4" w:space="0" w:color="auto"/>
              <w:bottom w:val="single" w:sz="4" w:space="0" w:color="auto"/>
              <w:right w:val="double" w:sz="4" w:space="0" w:color="auto"/>
            </w:tcBorders>
          </w:tcPr>
          <w:p w:rsidR="00BC2D25" w:rsidRPr="00D635DD" w:rsidRDefault="00BC2D25" w:rsidP="00070ECC">
            <w:pPr>
              <w:spacing w:before="80"/>
              <w:jc w:val="center"/>
              <w:rPr>
                <w:sz w:val="14"/>
                <w:szCs w:val="14"/>
              </w:rPr>
            </w:pPr>
            <w:r w:rsidRPr="00D635DD">
              <w:rPr>
                <w:sz w:val="14"/>
                <w:szCs w:val="14"/>
              </w:rPr>
              <w:t xml:space="preserve">код </w:t>
            </w:r>
            <w:proofErr w:type="spellStart"/>
            <w:r w:rsidRPr="00D635DD">
              <w:rPr>
                <w:sz w:val="14"/>
                <w:szCs w:val="14"/>
              </w:rPr>
              <w:t>ана</w:t>
            </w:r>
            <w:r w:rsidRPr="00D635DD">
              <w:rPr>
                <w:sz w:val="14"/>
                <w:szCs w:val="14"/>
              </w:rPr>
              <w:softHyphen/>
              <w:t>ли</w:t>
            </w:r>
            <w:r w:rsidRPr="00D635DD">
              <w:rPr>
                <w:sz w:val="14"/>
                <w:szCs w:val="14"/>
              </w:rPr>
              <w:softHyphen/>
              <w:t>т</w:t>
            </w:r>
            <w:proofErr w:type="gramStart"/>
            <w:r w:rsidRPr="00D635DD">
              <w:rPr>
                <w:sz w:val="14"/>
                <w:szCs w:val="14"/>
              </w:rPr>
              <w:t>и</w:t>
            </w:r>
            <w:proofErr w:type="spellEnd"/>
            <w:r w:rsidRPr="00D635DD">
              <w:rPr>
                <w:sz w:val="14"/>
                <w:szCs w:val="14"/>
              </w:rPr>
              <w:t>-</w:t>
            </w:r>
            <w:proofErr w:type="gramEnd"/>
            <w:r w:rsidRPr="00D635DD">
              <w:rPr>
                <w:sz w:val="14"/>
                <w:szCs w:val="14"/>
              </w:rPr>
              <w:br/>
            </w:r>
            <w:r w:rsidRPr="00D635DD">
              <w:rPr>
                <w:sz w:val="14"/>
                <w:szCs w:val="14"/>
              </w:rPr>
              <w:softHyphen/>
            </w:r>
            <w:proofErr w:type="spellStart"/>
            <w:r w:rsidRPr="00D635DD">
              <w:rPr>
                <w:sz w:val="14"/>
                <w:szCs w:val="14"/>
              </w:rPr>
              <w:t>чес</w:t>
            </w:r>
            <w:r w:rsidRPr="00D635DD">
              <w:rPr>
                <w:sz w:val="14"/>
                <w:szCs w:val="14"/>
              </w:rPr>
              <w:softHyphen/>
              <w:t>ко</w:t>
            </w:r>
            <w:r w:rsidRPr="00D635DD">
              <w:rPr>
                <w:sz w:val="14"/>
                <w:szCs w:val="14"/>
              </w:rPr>
              <w:softHyphen/>
              <w:t>го</w:t>
            </w:r>
            <w:proofErr w:type="spellEnd"/>
            <w:r w:rsidRPr="00D635DD">
              <w:rPr>
                <w:sz w:val="14"/>
                <w:szCs w:val="14"/>
              </w:rPr>
              <w:t xml:space="preserve"> уче</w:t>
            </w:r>
            <w:r w:rsidRPr="00D635DD">
              <w:rPr>
                <w:sz w:val="14"/>
                <w:szCs w:val="14"/>
              </w:rPr>
              <w:softHyphen/>
              <w:t>та</w:t>
            </w:r>
          </w:p>
        </w:tc>
        <w:tc>
          <w:tcPr>
            <w:tcW w:w="1361" w:type="dxa"/>
            <w:tcBorders>
              <w:top w:val="single" w:sz="4" w:space="0" w:color="auto"/>
              <w:left w:val="nil"/>
              <w:bottom w:val="single" w:sz="4" w:space="0" w:color="auto"/>
              <w:right w:val="single" w:sz="4" w:space="0" w:color="auto"/>
            </w:tcBorders>
          </w:tcPr>
          <w:p w:rsidR="00BC2D25" w:rsidRPr="00D635DD" w:rsidRDefault="00BC2D25" w:rsidP="00070ECC">
            <w:pPr>
              <w:spacing w:before="80"/>
              <w:jc w:val="center"/>
              <w:rPr>
                <w:sz w:val="14"/>
                <w:szCs w:val="14"/>
              </w:rPr>
            </w:pPr>
            <w:r w:rsidRPr="00D635DD">
              <w:rPr>
                <w:sz w:val="14"/>
                <w:szCs w:val="14"/>
              </w:rPr>
              <w:t>на</w:t>
            </w:r>
            <w:r w:rsidRPr="00D635DD">
              <w:rPr>
                <w:sz w:val="14"/>
                <w:szCs w:val="14"/>
              </w:rPr>
              <w:softHyphen/>
              <w:t>име</w:t>
            </w:r>
            <w:r w:rsidRPr="00D635DD">
              <w:rPr>
                <w:sz w:val="14"/>
                <w:szCs w:val="14"/>
              </w:rPr>
              <w:softHyphen/>
              <w:t>но</w:t>
            </w:r>
            <w:r w:rsidRPr="00D635DD">
              <w:rPr>
                <w:sz w:val="14"/>
                <w:szCs w:val="14"/>
              </w:rPr>
              <w:softHyphen/>
              <w:t>ва</w:t>
            </w:r>
            <w:r w:rsidRPr="00D635DD">
              <w:rPr>
                <w:sz w:val="14"/>
                <w:szCs w:val="14"/>
              </w:rPr>
              <w:softHyphen/>
              <w:t>ние, сорт, раз</w:t>
            </w:r>
            <w:r w:rsidRPr="00D635DD">
              <w:rPr>
                <w:sz w:val="14"/>
                <w:szCs w:val="14"/>
              </w:rPr>
              <w:softHyphen/>
              <w:t xml:space="preserve">мер, </w:t>
            </w:r>
            <w:r w:rsidRPr="00D635DD">
              <w:rPr>
                <w:sz w:val="14"/>
                <w:szCs w:val="14"/>
              </w:rPr>
              <w:br/>
              <w:t>мар</w:t>
            </w:r>
            <w:r w:rsidRPr="00D635DD">
              <w:rPr>
                <w:sz w:val="14"/>
                <w:szCs w:val="14"/>
              </w:rPr>
              <w:softHyphen/>
              <w:t>ка</w:t>
            </w:r>
          </w:p>
        </w:tc>
        <w:tc>
          <w:tcPr>
            <w:tcW w:w="794" w:type="dxa"/>
            <w:tcBorders>
              <w:top w:val="single" w:sz="4" w:space="0" w:color="auto"/>
              <w:left w:val="single" w:sz="4" w:space="0" w:color="auto"/>
              <w:bottom w:val="single" w:sz="4" w:space="0" w:color="auto"/>
              <w:right w:val="double" w:sz="4" w:space="0" w:color="auto"/>
            </w:tcBorders>
          </w:tcPr>
          <w:p w:rsidR="00BC2D25" w:rsidRPr="00D635DD" w:rsidRDefault="00BC2D25" w:rsidP="00070ECC">
            <w:pPr>
              <w:spacing w:before="80"/>
              <w:jc w:val="center"/>
              <w:rPr>
                <w:sz w:val="14"/>
                <w:szCs w:val="14"/>
              </w:rPr>
            </w:pPr>
            <w:proofErr w:type="spellStart"/>
            <w:r w:rsidRPr="00D635DD">
              <w:rPr>
                <w:sz w:val="14"/>
                <w:szCs w:val="14"/>
              </w:rPr>
              <w:t>но</w:t>
            </w:r>
            <w:r w:rsidRPr="00D635DD">
              <w:rPr>
                <w:sz w:val="14"/>
                <w:szCs w:val="14"/>
              </w:rPr>
              <w:softHyphen/>
              <w:t>ме</w:t>
            </w:r>
            <w:proofErr w:type="gramStart"/>
            <w:r w:rsidRPr="00D635DD">
              <w:rPr>
                <w:sz w:val="14"/>
                <w:szCs w:val="14"/>
              </w:rPr>
              <w:t>н</w:t>
            </w:r>
            <w:proofErr w:type="spellEnd"/>
            <w:r w:rsidRPr="00D635DD">
              <w:rPr>
                <w:sz w:val="14"/>
                <w:szCs w:val="14"/>
              </w:rPr>
              <w:t>-</w:t>
            </w:r>
            <w:proofErr w:type="gramEnd"/>
            <w:r w:rsidRPr="00D635DD">
              <w:rPr>
                <w:sz w:val="14"/>
                <w:szCs w:val="14"/>
              </w:rPr>
              <w:br/>
            </w:r>
            <w:proofErr w:type="spellStart"/>
            <w:r w:rsidRPr="00D635DD">
              <w:rPr>
                <w:sz w:val="14"/>
                <w:szCs w:val="14"/>
              </w:rPr>
              <w:t>кла</w:t>
            </w:r>
            <w:r w:rsidRPr="00D635DD">
              <w:rPr>
                <w:sz w:val="14"/>
                <w:szCs w:val="14"/>
              </w:rPr>
              <w:softHyphen/>
              <w:t>тур</w:t>
            </w:r>
            <w:proofErr w:type="spellEnd"/>
            <w:r w:rsidRPr="00D635DD">
              <w:rPr>
                <w:sz w:val="14"/>
                <w:szCs w:val="14"/>
              </w:rPr>
              <w:t>-</w:t>
            </w:r>
            <w:r w:rsidRPr="00D635DD">
              <w:rPr>
                <w:sz w:val="14"/>
                <w:szCs w:val="14"/>
              </w:rPr>
              <w:br/>
            </w:r>
            <w:proofErr w:type="spellStart"/>
            <w:r w:rsidRPr="00D635DD">
              <w:rPr>
                <w:sz w:val="14"/>
                <w:szCs w:val="14"/>
              </w:rPr>
              <w:t>ный</w:t>
            </w:r>
            <w:proofErr w:type="spellEnd"/>
            <w:r w:rsidRPr="00D635DD">
              <w:rPr>
                <w:sz w:val="14"/>
                <w:szCs w:val="14"/>
              </w:rPr>
              <w:t xml:space="preserve"> </w:t>
            </w:r>
            <w:r w:rsidRPr="00D635DD">
              <w:rPr>
                <w:sz w:val="14"/>
                <w:szCs w:val="14"/>
              </w:rPr>
              <w:br/>
              <w:t>но</w:t>
            </w:r>
            <w:r w:rsidRPr="00D635DD">
              <w:rPr>
                <w:sz w:val="14"/>
                <w:szCs w:val="14"/>
              </w:rPr>
              <w:softHyphen/>
              <w:t>мер</w:t>
            </w:r>
          </w:p>
        </w:tc>
        <w:tc>
          <w:tcPr>
            <w:tcW w:w="624" w:type="dxa"/>
            <w:tcBorders>
              <w:top w:val="single" w:sz="4" w:space="0" w:color="auto"/>
              <w:left w:val="nil"/>
              <w:bottom w:val="single" w:sz="4" w:space="0" w:color="auto"/>
              <w:right w:val="single" w:sz="4" w:space="0" w:color="auto"/>
            </w:tcBorders>
          </w:tcPr>
          <w:p w:rsidR="00BC2D25" w:rsidRPr="00D635DD" w:rsidRDefault="00BC2D25" w:rsidP="00070ECC">
            <w:pPr>
              <w:spacing w:before="80"/>
              <w:jc w:val="center"/>
              <w:rPr>
                <w:sz w:val="14"/>
                <w:szCs w:val="14"/>
              </w:rPr>
            </w:pPr>
            <w:r w:rsidRPr="00D635DD">
              <w:rPr>
                <w:sz w:val="14"/>
                <w:szCs w:val="14"/>
              </w:rPr>
              <w:t>код</w:t>
            </w:r>
          </w:p>
        </w:tc>
        <w:tc>
          <w:tcPr>
            <w:tcW w:w="1134" w:type="dxa"/>
            <w:tcBorders>
              <w:top w:val="single" w:sz="4" w:space="0" w:color="auto"/>
              <w:left w:val="single" w:sz="4" w:space="0" w:color="auto"/>
              <w:bottom w:val="single" w:sz="4" w:space="0" w:color="auto"/>
              <w:right w:val="double" w:sz="4" w:space="0" w:color="auto"/>
            </w:tcBorders>
          </w:tcPr>
          <w:p w:rsidR="00BC2D25" w:rsidRPr="00D635DD" w:rsidRDefault="00BC2D25" w:rsidP="00070ECC">
            <w:pPr>
              <w:spacing w:before="80"/>
              <w:jc w:val="center"/>
              <w:rPr>
                <w:sz w:val="14"/>
                <w:szCs w:val="14"/>
              </w:rPr>
            </w:pPr>
            <w:proofErr w:type="spellStart"/>
            <w:r w:rsidRPr="00D635DD">
              <w:rPr>
                <w:sz w:val="14"/>
                <w:szCs w:val="14"/>
              </w:rPr>
              <w:t>на</w:t>
            </w:r>
            <w:r w:rsidRPr="00D635DD">
              <w:rPr>
                <w:sz w:val="14"/>
                <w:szCs w:val="14"/>
              </w:rPr>
              <w:softHyphen/>
              <w:t>име</w:t>
            </w:r>
            <w:r w:rsidRPr="00D635DD">
              <w:rPr>
                <w:sz w:val="14"/>
                <w:szCs w:val="14"/>
              </w:rPr>
              <w:softHyphen/>
              <w:t>но</w:t>
            </w:r>
            <w:r w:rsidRPr="00D635DD">
              <w:rPr>
                <w:sz w:val="14"/>
                <w:szCs w:val="14"/>
              </w:rPr>
              <w:softHyphen/>
              <w:t>в</w:t>
            </w:r>
            <w:proofErr w:type="gramStart"/>
            <w:r w:rsidRPr="00D635DD">
              <w:rPr>
                <w:sz w:val="14"/>
                <w:szCs w:val="14"/>
              </w:rPr>
              <w:t>а</w:t>
            </w:r>
            <w:proofErr w:type="spellEnd"/>
            <w:r w:rsidRPr="00D635DD">
              <w:rPr>
                <w:sz w:val="14"/>
                <w:szCs w:val="14"/>
              </w:rPr>
              <w:t>-</w:t>
            </w:r>
            <w:proofErr w:type="gramEnd"/>
            <w:r w:rsidRPr="00D635DD">
              <w:rPr>
                <w:sz w:val="14"/>
                <w:szCs w:val="14"/>
              </w:rPr>
              <w:br/>
            </w:r>
            <w:proofErr w:type="spellStart"/>
            <w:r w:rsidRPr="00D635DD">
              <w:rPr>
                <w:sz w:val="14"/>
                <w:szCs w:val="14"/>
              </w:rPr>
              <w:t>ние</w:t>
            </w:r>
            <w:proofErr w:type="spellEnd"/>
          </w:p>
        </w:tc>
        <w:tc>
          <w:tcPr>
            <w:tcW w:w="851" w:type="dxa"/>
            <w:tcBorders>
              <w:top w:val="single" w:sz="4" w:space="0" w:color="auto"/>
              <w:left w:val="nil"/>
              <w:bottom w:val="single" w:sz="4" w:space="0" w:color="auto"/>
              <w:right w:val="single" w:sz="4" w:space="0" w:color="auto"/>
            </w:tcBorders>
          </w:tcPr>
          <w:p w:rsidR="00BC2D25" w:rsidRPr="00D635DD" w:rsidRDefault="00BC2D25" w:rsidP="00070ECC">
            <w:pPr>
              <w:spacing w:before="80"/>
              <w:jc w:val="center"/>
              <w:rPr>
                <w:sz w:val="14"/>
                <w:szCs w:val="14"/>
              </w:rPr>
            </w:pPr>
            <w:r w:rsidRPr="00D635DD">
              <w:rPr>
                <w:sz w:val="14"/>
                <w:szCs w:val="14"/>
              </w:rPr>
              <w:t>над</w:t>
            </w:r>
            <w:r w:rsidRPr="00D635DD">
              <w:rPr>
                <w:sz w:val="14"/>
                <w:szCs w:val="14"/>
              </w:rPr>
              <w:softHyphen/>
              <w:t>ле</w:t>
            </w:r>
            <w:r w:rsidRPr="00D635DD">
              <w:rPr>
                <w:sz w:val="14"/>
                <w:szCs w:val="14"/>
              </w:rPr>
              <w:softHyphen/>
              <w:t xml:space="preserve">жит </w:t>
            </w:r>
            <w:proofErr w:type="spellStart"/>
            <w:r w:rsidRPr="00D635DD">
              <w:rPr>
                <w:sz w:val="14"/>
                <w:szCs w:val="14"/>
              </w:rPr>
              <w:t>от</w:t>
            </w:r>
            <w:r w:rsidRPr="00D635DD">
              <w:rPr>
                <w:sz w:val="14"/>
                <w:szCs w:val="14"/>
              </w:rPr>
              <w:softHyphen/>
              <w:t>пу</w:t>
            </w:r>
            <w:proofErr w:type="gramStart"/>
            <w:r w:rsidRPr="00D635DD">
              <w:rPr>
                <w:sz w:val="14"/>
                <w:szCs w:val="14"/>
              </w:rPr>
              <w:t>с</w:t>
            </w:r>
            <w:proofErr w:type="spellEnd"/>
            <w:r w:rsidRPr="00D635DD">
              <w:rPr>
                <w:sz w:val="14"/>
                <w:szCs w:val="14"/>
              </w:rPr>
              <w:t>-</w:t>
            </w:r>
            <w:proofErr w:type="gramEnd"/>
            <w:r w:rsidRPr="00D635DD">
              <w:rPr>
                <w:sz w:val="14"/>
                <w:szCs w:val="14"/>
              </w:rPr>
              <w:br/>
            </w:r>
            <w:proofErr w:type="spellStart"/>
            <w:r w:rsidRPr="00D635DD">
              <w:rPr>
                <w:sz w:val="14"/>
                <w:szCs w:val="14"/>
              </w:rPr>
              <w:t>тить</w:t>
            </w:r>
            <w:proofErr w:type="spellEnd"/>
          </w:p>
        </w:tc>
        <w:tc>
          <w:tcPr>
            <w:tcW w:w="624" w:type="dxa"/>
            <w:tcBorders>
              <w:top w:val="single" w:sz="4" w:space="0" w:color="auto"/>
              <w:left w:val="single" w:sz="4" w:space="0" w:color="auto"/>
              <w:bottom w:val="single" w:sz="4" w:space="0" w:color="auto"/>
              <w:right w:val="double" w:sz="4" w:space="0" w:color="auto"/>
            </w:tcBorders>
          </w:tcPr>
          <w:p w:rsidR="00BC2D25" w:rsidRPr="00D635DD" w:rsidRDefault="00BC2D25" w:rsidP="00070ECC">
            <w:pPr>
              <w:spacing w:before="80"/>
              <w:jc w:val="center"/>
              <w:rPr>
                <w:sz w:val="14"/>
                <w:szCs w:val="14"/>
              </w:rPr>
            </w:pPr>
            <w:proofErr w:type="spellStart"/>
            <w:r w:rsidRPr="00D635DD">
              <w:rPr>
                <w:sz w:val="14"/>
                <w:szCs w:val="14"/>
              </w:rPr>
              <w:t>от</w:t>
            </w:r>
            <w:r w:rsidRPr="00D635DD">
              <w:rPr>
                <w:sz w:val="14"/>
                <w:szCs w:val="14"/>
              </w:rPr>
              <w:softHyphen/>
              <w:t>п</w:t>
            </w:r>
            <w:proofErr w:type="gramStart"/>
            <w:r w:rsidRPr="00D635DD">
              <w:rPr>
                <w:sz w:val="14"/>
                <w:szCs w:val="14"/>
              </w:rPr>
              <w:t>у</w:t>
            </w:r>
            <w:proofErr w:type="spellEnd"/>
            <w:r w:rsidRPr="00D635DD">
              <w:rPr>
                <w:sz w:val="14"/>
                <w:szCs w:val="14"/>
              </w:rPr>
              <w:t>-</w:t>
            </w:r>
            <w:proofErr w:type="gramEnd"/>
            <w:r w:rsidRPr="00D635DD">
              <w:rPr>
                <w:sz w:val="14"/>
                <w:szCs w:val="14"/>
              </w:rPr>
              <w:br/>
            </w:r>
            <w:proofErr w:type="spellStart"/>
            <w:r w:rsidRPr="00D635DD">
              <w:rPr>
                <w:sz w:val="14"/>
                <w:szCs w:val="14"/>
              </w:rPr>
              <w:t>ще</w:t>
            </w:r>
            <w:r w:rsidRPr="00D635DD">
              <w:rPr>
                <w:sz w:val="14"/>
                <w:szCs w:val="14"/>
              </w:rPr>
              <w:softHyphen/>
              <w:t>но</w:t>
            </w:r>
            <w:proofErr w:type="spellEnd"/>
          </w:p>
        </w:tc>
        <w:tc>
          <w:tcPr>
            <w:tcW w:w="794" w:type="dxa"/>
            <w:vMerge/>
            <w:tcBorders>
              <w:top w:val="single" w:sz="4" w:space="0" w:color="auto"/>
              <w:left w:val="nil"/>
              <w:bottom w:val="single" w:sz="4" w:space="0" w:color="auto"/>
              <w:right w:val="double" w:sz="4" w:space="0" w:color="auto"/>
            </w:tcBorders>
          </w:tcPr>
          <w:p w:rsidR="00BC2D25" w:rsidRPr="00D635DD" w:rsidRDefault="00BC2D25" w:rsidP="00070ECC">
            <w:pPr>
              <w:rPr>
                <w:sz w:val="14"/>
                <w:szCs w:val="14"/>
              </w:rPr>
            </w:pPr>
          </w:p>
        </w:tc>
        <w:tc>
          <w:tcPr>
            <w:tcW w:w="907" w:type="dxa"/>
            <w:vMerge/>
            <w:tcBorders>
              <w:top w:val="single" w:sz="4" w:space="0" w:color="auto"/>
              <w:left w:val="nil"/>
              <w:bottom w:val="single" w:sz="4" w:space="0" w:color="auto"/>
              <w:right w:val="double" w:sz="4" w:space="0" w:color="auto"/>
            </w:tcBorders>
          </w:tcPr>
          <w:p w:rsidR="00BC2D25" w:rsidRPr="00D635DD" w:rsidRDefault="00BC2D25" w:rsidP="00070ECC">
            <w:pPr>
              <w:rPr>
                <w:sz w:val="14"/>
                <w:szCs w:val="14"/>
              </w:rPr>
            </w:pPr>
          </w:p>
        </w:tc>
        <w:tc>
          <w:tcPr>
            <w:tcW w:w="737" w:type="dxa"/>
            <w:vMerge/>
            <w:tcBorders>
              <w:top w:val="single" w:sz="4" w:space="0" w:color="auto"/>
              <w:left w:val="nil"/>
              <w:bottom w:val="single" w:sz="4" w:space="0" w:color="auto"/>
              <w:right w:val="double" w:sz="4" w:space="0" w:color="auto"/>
            </w:tcBorders>
          </w:tcPr>
          <w:p w:rsidR="00BC2D25" w:rsidRPr="00D635DD" w:rsidRDefault="00BC2D25" w:rsidP="00070ECC">
            <w:pPr>
              <w:rPr>
                <w:sz w:val="14"/>
                <w:szCs w:val="14"/>
              </w:rPr>
            </w:pPr>
          </w:p>
        </w:tc>
        <w:tc>
          <w:tcPr>
            <w:tcW w:w="851" w:type="dxa"/>
            <w:vMerge/>
            <w:tcBorders>
              <w:top w:val="single" w:sz="4" w:space="0" w:color="auto"/>
              <w:left w:val="nil"/>
              <w:bottom w:val="single" w:sz="4" w:space="0" w:color="auto"/>
              <w:right w:val="nil"/>
            </w:tcBorders>
          </w:tcPr>
          <w:p w:rsidR="00BC2D25" w:rsidRPr="00D635DD" w:rsidRDefault="00BC2D25" w:rsidP="00070ECC">
            <w:pPr>
              <w:rPr>
                <w:sz w:val="14"/>
                <w:szCs w:val="14"/>
              </w:rPr>
            </w:pPr>
          </w:p>
        </w:tc>
        <w:tc>
          <w:tcPr>
            <w:tcW w:w="624" w:type="dxa"/>
            <w:tcBorders>
              <w:top w:val="single" w:sz="4" w:space="0" w:color="auto"/>
              <w:left w:val="double" w:sz="4" w:space="0" w:color="auto"/>
              <w:bottom w:val="single" w:sz="4" w:space="0" w:color="auto"/>
              <w:right w:val="single" w:sz="4" w:space="0" w:color="auto"/>
            </w:tcBorders>
          </w:tcPr>
          <w:p w:rsidR="00BC2D25" w:rsidRPr="00D635DD" w:rsidRDefault="00BC2D25" w:rsidP="00070ECC">
            <w:pPr>
              <w:spacing w:before="80"/>
              <w:jc w:val="center"/>
              <w:rPr>
                <w:sz w:val="14"/>
                <w:szCs w:val="14"/>
              </w:rPr>
            </w:pPr>
            <w:proofErr w:type="spellStart"/>
            <w:r w:rsidRPr="00D635DD">
              <w:rPr>
                <w:sz w:val="14"/>
                <w:szCs w:val="14"/>
              </w:rPr>
              <w:t>ин</w:t>
            </w:r>
            <w:r w:rsidRPr="00D635DD">
              <w:rPr>
                <w:sz w:val="14"/>
                <w:szCs w:val="14"/>
              </w:rPr>
              <w:softHyphen/>
              <w:t>вен</w:t>
            </w:r>
            <w:r w:rsidRPr="00D635DD">
              <w:rPr>
                <w:sz w:val="14"/>
                <w:szCs w:val="14"/>
              </w:rPr>
              <w:softHyphen/>
              <w:t>та</w:t>
            </w:r>
            <w:proofErr w:type="gramStart"/>
            <w:r w:rsidRPr="00D635DD">
              <w:rPr>
                <w:sz w:val="14"/>
                <w:szCs w:val="14"/>
              </w:rPr>
              <w:t>р</w:t>
            </w:r>
            <w:proofErr w:type="spellEnd"/>
            <w:r w:rsidRPr="00D635DD">
              <w:rPr>
                <w:sz w:val="14"/>
                <w:szCs w:val="14"/>
              </w:rPr>
              <w:t>-</w:t>
            </w:r>
            <w:proofErr w:type="gramEnd"/>
            <w:r w:rsidRPr="00D635DD">
              <w:rPr>
                <w:sz w:val="14"/>
                <w:szCs w:val="14"/>
              </w:rPr>
              <w:br/>
            </w:r>
            <w:proofErr w:type="spellStart"/>
            <w:r w:rsidRPr="00D635DD">
              <w:rPr>
                <w:sz w:val="14"/>
                <w:szCs w:val="14"/>
              </w:rPr>
              <w:t>ный</w:t>
            </w:r>
            <w:proofErr w:type="spellEnd"/>
          </w:p>
        </w:tc>
        <w:tc>
          <w:tcPr>
            <w:tcW w:w="851" w:type="dxa"/>
            <w:tcBorders>
              <w:top w:val="single" w:sz="4" w:space="0" w:color="auto"/>
              <w:left w:val="single" w:sz="4" w:space="0" w:color="auto"/>
              <w:bottom w:val="single" w:sz="4" w:space="0" w:color="auto"/>
              <w:right w:val="double" w:sz="4" w:space="0" w:color="auto"/>
            </w:tcBorders>
          </w:tcPr>
          <w:p w:rsidR="00BC2D25" w:rsidRPr="00D635DD" w:rsidRDefault="00BC2D25" w:rsidP="00070ECC">
            <w:pPr>
              <w:spacing w:before="80"/>
              <w:jc w:val="center"/>
              <w:rPr>
                <w:sz w:val="14"/>
                <w:szCs w:val="14"/>
              </w:rPr>
            </w:pPr>
            <w:r w:rsidRPr="00D635DD">
              <w:rPr>
                <w:sz w:val="14"/>
                <w:szCs w:val="14"/>
              </w:rPr>
              <w:t>пас</w:t>
            </w:r>
            <w:r w:rsidRPr="00D635DD">
              <w:rPr>
                <w:sz w:val="14"/>
                <w:szCs w:val="14"/>
              </w:rPr>
              <w:softHyphen/>
              <w:t>пор</w:t>
            </w:r>
            <w:r w:rsidRPr="00D635DD">
              <w:rPr>
                <w:sz w:val="14"/>
                <w:szCs w:val="14"/>
              </w:rPr>
              <w:softHyphen/>
              <w:t>та</w:t>
            </w:r>
          </w:p>
        </w:tc>
        <w:tc>
          <w:tcPr>
            <w:tcW w:w="1531" w:type="dxa"/>
            <w:vMerge/>
            <w:tcBorders>
              <w:top w:val="single" w:sz="4" w:space="0" w:color="auto"/>
              <w:left w:val="nil"/>
              <w:bottom w:val="single" w:sz="4" w:space="0" w:color="auto"/>
              <w:right w:val="double" w:sz="4" w:space="0" w:color="auto"/>
            </w:tcBorders>
          </w:tcPr>
          <w:p w:rsidR="00BC2D25" w:rsidRPr="00D635DD" w:rsidRDefault="00BC2D25" w:rsidP="00070ECC">
            <w:pPr>
              <w:rPr>
                <w:sz w:val="14"/>
                <w:szCs w:val="14"/>
              </w:rPr>
            </w:pPr>
          </w:p>
        </w:tc>
      </w:tr>
      <w:tr w:rsidR="00BC2D25" w:rsidRPr="00D635DD" w:rsidTr="00070ECC">
        <w:trPr>
          <w:trHeight w:hRule="exact" w:val="320"/>
        </w:trPr>
        <w:tc>
          <w:tcPr>
            <w:tcW w:w="907" w:type="dxa"/>
            <w:tcBorders>
              <w:top w:val="single" w:sz="4" w:space="0" w:color="auto"/>
              <w:left w:val="double" w:sz="4" w:space="0" w:color="auto"/>
              <w:bottom w:val="single" w:sz="12" w:space="0" w:color="auto"/>
              <w:right w:val="single" w:sz="4" w:space="0" w:color="auto"/>
            </w:tcBorders>
            <w:vAlign w:val="center"/>
          </w:tcPr>
          <w:p w:rsidR="00BC2D25" w:rsidRPr="00D635DD" w:rsidRDefault="00BC2D25" w:rsidP="00070ECC">
            <w:pPr>
              <w:jc w:val="center"/>
              <w:rPr>
                <w:sz w:val="14"/>
                <w:szCs w:val="14"/>
              </w:rPr>
            </w:pPr>
            <w:r w:rsidRPr="00D635DD">
              <w:rPr>
                <w:sz w:val="14"/>
                <w:szCs w:val="14"/>
              </w:rPr>
              <w:t>1</w:t>
            </w:r>
          </w:p>
        </w:tc>
        <w:tc>
          <w:tcPr>
            <w:tcW w:w="1304" w:type="dxa"/>
            <w:tcBorders>
              <w:top w:val="single" w:sz="4" w:space="0" w:color="auto"/>
              <w:left w:val="single" w:sz="4" w:space="0" w:color="auto"/>
              <w:bottom w:val="single" w:sz="12" w:space="0" w:color="auto"/>
              <w:right w:val="double" w:sz="4" w:space="0" w:color="auto"/>
            </w:tcBorders>
            <w:vAlign w:val="center"/>
          </w:tcPr>
          <w:p w:rsidR="00BC2D25" w:rsidRPr="00D635DD" w:rsidRDefault="00BC2D25" w:rsidP="00070ECC">
            <w:pPr>
              <w:jc w:val="center"/>
              <w:rPr>
                <w:sz w:val="14"/>
                <w:szCs w:val="14"/>
              </w:rPr>
            </w:pPr>
            <w:r w:rsidRPr="00D635DD">
              <w:rPr>
                <w:sz w:val="14"/>
                <w:szCs w:val="14"/>
              </w:rPr>
              <w:t>2</w:t>
            </w:r>
          </w:p>
        </w:tc>
        <w:tc>
          <w:tcPr>
            <w:tcW w:w="1361" w:type="dxa"/>
            <w:tcBorders>
              <w:top w:val="single" w:sz="4" w:space="0" w:color="auto"/>
              <w:left w:val="nil"/>
              <w:bottom w:val="double" w:sz="4" w:space="0" w:color="auto"/>
              <w:right w:val="single" w:sz="4" w:space="0" w:color="auto"/>
            </w:tcBorders>
            <w:vAlign w:val="center"/>
          </w:tcPr>
          <w:p w:rsidR="00BC2D25" w:rsidRPr="00D635DD" w:rsidRDefault="00BC2D25" w:rsidP="00070ECC">
            <w:pPr>
              <w:jc w:val="center"/>
              <w:rPr>
                <w:sz w:val="14"/>
                <w:szCs w:val="14"/>
              </w:rPr>
            </w:pPr>
            <w:r w:rsidRPr="00D635DD">
              <w:rPr>
                <w:sz w:val="14"/>
                <w:szCs w:val="14"/>
              </w:rPr>
              <w:t>3</w:t>
            </w:r>
          </w:p>
        </w:tc>
        <w:tc>
          <w:tcPr>
            <w:tcW w:w="794" w:type="dxa"/>
            <w:tcBorders>
              <w:top w:val="single" w:sz="4" w:space="0" w:color="auto"/>
              <w:left w:val="single" w:sz="4" w:space="0" w:color="auto"/>
              <w:bottom w:val="single" w:sz="12" w:space="0" w:color="auto"/>
              <w:right w:val="double" w:sz="4" w:space="0" w:color="auto"/>
            </w:tcBorders>
            <w:vAlign w:val="center"/>
          </w:tcPr>
          <w:p w:rsidR="00BC2D25" w:rsidRPr="00D635DD" w:rsidRDefault="00BC2D25" w:rsidP="00070ECC">
            <w:pPr>
              <w:jc w:val="center"/>
              <w:rPr>
                <w:sz w:val="14"/>
                <w:szCs w:val="14"/>
              </w:rPr>
            </w:pPr>
            <w:r w:rsidRPr="00D635DD">
              <w:rPr>
                <w:sz w:val="14"/>
                <w:szCs w:val="14"/>
              </w:rPr>
              <w:t>4</w:t>
            </w:r>
          </w:p>
        </w:tc>
        <w:tc>
          <w:tcPr>
            <w:tcW w:w="624" w:type="dxa"/>
            <w:tcBorders>
              <w:top w:val="single" w:sz="4" w:space="0" w:color="auto"/>
              <w:left w:val="nil"/>
              <w:bottom w:val="single" w:sz="12" w:space="0" w:color="auto"/>
              <w:right w:val="single" w:sz="4" w:space="0" w:color="auto"/>
            </w:tcBorders>
            <w:vAlign w:val="center"/>
          </w:tcPr>
          <w:p w:rsidR="00BC2D25" w:rsidRPr="00D635DD" w:rsidRDefault="00BC2D25" w:rsidP="00070ECC">
            <w:pPr>
              <w:jc w:val="center"/>
              <w:rPr>
                <w:sz w:val="14"/>
                <w:szCs w:val="14"/>
              </w:rPr>
            </w:pPr>
            <w:r w:rsidRPr="00D635DD">
              <w:rPr>
                <w:sz w:val="14"/>
                <w:szCs w:val="14"/>
              </w:rPr>
              <w:t>5</w:t>
            </w:r>
          </w:p>
        </w:tc>
        <w:tc>
          <w:tcPr>
            <w:tcW w:w="1134" w:type="dxa"/>
            <w:tcBorders>
              <w:top w:val="single" w:sz="4" w:space="0" w:color="auto"/>
              <w:left w:val="single" w:sz="4" w:space="0" w:color="auto"/>
              <w:bottom w:val="double" w:sz="4" w:space="0" w:color="auto"/>
              <w:right w:val="double" w:sz="4" w:space="0" w:color="auto"/>
            </w:tcBorders>
            <w:vAlign w:val="center"/>
          </w:tcPr>
          <w:p w:rsidR="00BC2D25" w:rsidRPr="00D635DD" w:rsidRDefault="00BC2D25" w:rsidP="00070ECC">
            <w:pPr>
              <w:jc w:val="center"/>
              <w:rPr>
                <w:sz w:val="14"/>
                <w:szCs w:val="14"/>
              </w:rPr>
            </w:pPr>
            <w:r w:rsidRPr="00D635DD">
              <w:rPr>
                <w:sz w:val="14"/>
                <w:szCs w:val="14"/>
              </w:rPr>
              <w:t>6</w:t>
            </w:r>
          </w:p>
        </w:tc>
        <w:tc>
          <w:tcPr>
            <w:tcW w:w="851" w:type="dxa"/>
            <w:tcBorders>
              <w:top w:val="single" w:sz="4" w:space="0" w:color="auto"/>
              <w:left w:val="nil"/>
              <w:bottom w:val="double" w:sz="4" w:space="0" w:color="auto"/>
              <w:right w:val="single" w:sz="4" w:space="0" w:color="auto"/>
            </w:tcBorders>
            <w:vAlign w:val="center"/>
          </w:tcPr>
          <w:p w:rsidR="00BC2D25" w:rsidRPr="00D635DD" w:rsidRDefault="00BC2D25" w:rsidP="00070ECC">
            <w:pPr>
              <w:jc w:val="center"/>
              <w:rPr>
                <w:sz w:val="14"/>
                <w:szCs w:val="14"/>
              </w:rPr>
            </w:pPr>
            <w:r w:rsidRPr="00D635DD">
              <w:rPr>
                <w:sz w:val="14"/>
                <w:szCs w:val="14"/>
              </w:rPr>
              <w:t>7</w:t>
            </w:r>
          </w:p>
        </w:tc>
        <w:tc>
          <w:tcPr>
            <w:tcW w:w="624" w:type="dxa"/>
            <w:tcBorders>
              <w:top w:val="single" w:sz="4" w:space="0" w:color="auto"/>
              <w:left w:val="single" w:sz="4" w:space="0" w:color="auto"/>
              <w:bottom w:val="single" w:sz="12" w:space="0" w:color="auto"/>
              <w:right w:val="double" w:sz="4" w:space="0" w:color="auto"/>
            </w:tcBorders>
            <w:vAlign w:val="center"/>
          </w:tcPr>
          <w:p w:rsidR="00BC2D25" w:rsidRPr="00D635DD" w:rsidRDefault="00BC2D25" w:rsidP="00070ECC">
            <w:pPr>
              <w:jc w:val="center"/>
              <w:rPr>
                <w:sz w:val="14"/>
                <w:szCs w:val="14"/>
              </w:rPr>
            </w:pPr>
            <w:r w:rsidRPr="00D635DD">
              <w:rPr>
                <w:sz w:val="14"/>
                <w:szCs w:val="14"/>
              </w:rPr>
              <w:t>8</w:t>
            </w:r>
          </w:p>
        </w:tc>
        <w:tc>
          <w:tcPr>
            <w:tcW w:w="794" w:type="dxa"/>
            <w:tcBorders>
              <w:top w:val="single" w:sz="4" w:space="0" w:color="auto"/>
              <w:left w:val="nil"/>
              <w:bottom w:val="single" w:sz="12" w:space="0" w:color="auto"/>
              <w:right w:val="double" w:sz="4" w:space="0" w:color="auto"/>
            </w:tcBorders>
            <w:vAlign w:val="center"/>
          </w:tcPr>
          <w:p w:rsidR="00BC2D25" w:rsidRPr="00D635DD" w:rsidRDefault="00BC2D25" w:rsidP="00070ECC">
            <w:pPr>
              <w:jc w:val="center"/>
              <w:rPr>
                <w:sz w:val="14"/>
                <w:szCs w:val="14"/>
              </w:rPr>
            </w:pPr>
            <w:r w:rsidRPr="00D635DD">
              <w:rPr>
                <w:sz w:val="14"/>
                <w:szCs w:val="14"/>
              </w:rPr>
              <w:t>9</w:t>
            </w:r>
          </w:p>
        </w:tc>
        <w:tc>
          <w:tcPr>
            <w:tcW w:w="907" w:type="dxa"/>
            <w:tcBorders>
              <w:top w:val="single" w:sz="4" w:space="0" w:color="auto"/>
              <w:left w:val="nil"/>
              <w:bottom w:val="single" w:sz="12" w:space="0" w:color="auto"/>
              <w:right w:val="double" w:sz="4" w:space="0" w:color="auto"/>
            </w:tcBorders>
            <w:vAlign w:val="center"/>
          </w:tcPr>
          <w:p w:rsidR="00BC2D25" w:rsidRPr="00D635DD" w:rsidRDefault="00BC2D25" w:rsidP="00070ECC">
            <w:pPr>
              <w:jc w:val="center"/>
              <w:rPr>
                <w:sz w:val="14"/>
                <w:szCs w:val="14"/>
              </w:rPr>
            </w:pPr>
            <w:r w:rsidRPr="00D635DD">
              <w:rPr>
                <w:sz w:val="14"/>
                <w:szCs w:val="14"/>
              </w:rPr>
              <w:t>10</w:t>
            </w:r>
          </w:p>
        </w:tc>
        <w:tc>
          <w:tcPr>
            <w:tcW w:w="737" w:type="dxa"/>
            <w:tcBorders>
              <w:top w:val="single" w:sz="4" w:space="0" w:color="auto"/>
              <w:left w:val="nil"/>
              <w:bottom w:val="single" w:sz="12" w:space="0" w:color="auto"/>
              <w:right w:val="double" w:sz="4" w:space="0" w:color="auto"/>
            </w:tcBorders>
            <w:vAlign w:val="center"/>
          </w:tcPr>
          <w:p w:rsidR="00BC2D25" w:rsidRPr="00D635DD" w:rsidRDefault="00BC2D25" w:rsidP="00070ECC">
            <w:pPr>
              <w:jc w:val="center"/>
              <w:rPr>
                <w:sz w:val="14"/>
                <w:szCs w:val="14"/>
              </w:rPr>
            </w:pPr>
            <w:r w:rsidRPr="00D635DD">
              <w:rPr>
                <w:sz w:val="14"/>
                <w:szCs w:val="14"/>
              </w:rPr>
              <w:t>11</w:t>
            </w:r>
          </w:p>
        </w:tc>
        <w:tc>
          <w:tcPr>
            <w:tcW w:w="851" w:type="dxa"/>
            <w:tcBorders>
              <w:top w:val="single" w:sz="4" w:space="0" w:color="auto"/>
              <w:left w:val="nil"/>
              <w:bottom w:val="single" w:sz="12" w:space="0" w:color="auto"/>
              <w:right w:val="double" w:sz="4" w:space="0" w:color="auto"/>
            </w:tcBorders>
            <w:vAlign w:val="center"/>
          </w:tcPr>
          <w:p w:rsidR="00BC2D25" w:rsidRPr="00D635DD" w:rsidRDefault="00BC2D25" w:rsidP="00070ECC">
            <w:pPr>
              <w:jc w:val="center"/>
              <w:rPr>
                <w:sz w:val="14"/>
                <w:szCs w:val="14"/>
              </w:rPr>
            </w:pPr>
            <w:r w:rsidRPr="00D635DD">
              <w:rPr>
                <w:sz w:val="14"/>
                <w:szCs w:val="14"/>
              </w:rPr>
              <w:t>12</w:t>
            </w:r>
          </w:p>
        </w:tc>
        <w:tc>
          <w:tcPr>
            <w:tcW w:w="624" w:type="dxa"/>
            <w:tcBorders>
              <w:top w:val="single" w:sz="4" w:space="0" w:color="auto"/>
              <w:left w:val="nil"/>
              <w:bottom w:val="single" w:sz="12" w:space="0" w:color="auto"/>
              <w:right w:val="single" w:sz="4" w:space="0" w:color="auto"/>
            </w:tcBorders>
            <w:vAlign w:val="center"/>
          </w:tcPr>
          <w:p w:rsidR="00BC2D25" w:rsidRPr="00D635DD" w:rsidRDefault="00BC2D25" w:rsidP="00070ECC">
            <w:pPr>
              <w:jc w:val="center"/>
              <w:rPr>
                <w:sz w:val="14"/>
                <w:szCs w:val="14"/>
              </w:rPr>
            </w:pPr>
            <w:r w:rsidRPr="00D635DD">
              <w:rPr>
                <w:sz w:val="14"/>
                <w:szCs w:val="14"/>
              </w:rPr>
              <w:t>13</w:t>
            </w:r>
          </w:p>
        </w:tc>
        <w:tc>
          <w:tcPr>
            <w:tcW w:w="851" w:type="dxa"/>
            <w:tcBorders>
              <w:top w:val="single" w:sz="4" w:space="0" w:color="auto"/>
              <w:left w:val="single" w:sz="4" w:space="0" w:color="auto"/>
              <w:bottom w:val="single" w:sz="12" w:space="0" w:color="auto"/>
              <w:right w:val="double" w:sz="4" w:space="0" w:color="auto"/>
            </w:tcBorders>
            <w:vAlign w:val="center"/>
          </w:tcPr>
          <w:p w:rsidR="00BC2D25" w:rsidRPr="00D635DD" w:rsidRDefault="00BC2D25" w:rsidP="00070ECC">
            <w:pPr>
              <w:jc w:val="center"/>
              <w:rPr>
                <w:sz w:val="14"/>
                <w:szCs w:val="14"/>
              </w:rPr>
            </w:pPr>
            <w:r w:rsidRPr="00D635DD">
              <w:rPr>
                <w:sz w:val="14"/>
                <w:szCs w:val="14"/>
              </w:rPr>
              <w:t>14</w:t>
            </w:r>
          </w:p>
        </w:tc>
        <w:tc>
          <w:tcPr>
            <w:tcW w:w="1531" w:type="dxa"/>
            <w:tcBorders>
              <w:top w:val="single" w:sz="4" w:space="0" w:color="auto"/>
              <w:left w:val="nil"/>
              <w:bottom w:val="double" w:sz="4" w:space="0" w:color="auto"/>
              <w:right w:val="double" w:sz="4" w:space="0" w:color="auto"/>
            </w:tcBorders>
            <w:vAlign w:val="center"/>
          </w:tcPr>
          <w:p w:rsidR="00BC2D25" w:rsidRPr="00D635DD" w:rsidRDefault="00BC2D25" w:rsidP="00070ECC">
            <w:pPr>
              <w:jc w:val="center"/>
              <w:rPr>
                <w:sz w:val="14"/>
                <w:szCs w:val="14"/>
              </w:rPr>
            </w:pPr>
            <w:r w:rsidRPr="00D635DD">
              <w:rPr>
                <w:sz w:val="14"/>
                <w:szCs w:val="14"/>
              </w:rPr>
              <w:t>15</w:t>
            </w:r>
          </w:p>
        </w:tc>
      </w:tr>
      <w:tr w:rsidR="00BC2D25" w:rsidRPr="00D635DD" w:rsidTr="00070ECC">
        <w:trPr>
          <w:trHeight w:val="320"/>
        </w:trPr>
        <w:tc>
          <w:tcPr>
            <w:tcW w:w="907" w:type="dxa"/>
            <w:tcBorders>
              <w:top w:val="single" w:sz="12" w:space="0" w:color="auto"/>
              <w:left w:val="single" w:sz="12" w:space="0" w:color="auto"/>
              <w:bottom w:val="single" w:sz="4" w:space="0" w:color="auto"/>
              <w:right w:val="single" w:sz="4" w:space="0" w:color="auto"/>
            </w:tcBorders>
            <w:vAlign w:val="center"/>
          </w:tcPr>
          <w:p w:rsidR="00BC2D25" w:rsidRPr="00D635DD" w:rsidRDefault="00BC2D25" w:rsidP="00070ECC">
            <w:pPr>
              <w:jc w:val="center"/>
              <w:rPr>
                <w:sz w:val="14"/>
                <w:szCs w:val="14"/>
              </w:rPr>
            </w:pPr>
          </w:p>
        </w:tc>
        <w:tc>
          <w:tcPr>
            <w:tcW w:w="1304" w:type="dxa"/>
            <w:tcBorders>
              <w:top w:val="single" w:sz="12" w:space="0" w:color="auto"/>
              <w:left w:val="single" w:sz="4" w:space="0" w:color="auto"/>
              <w:bottom w:val="single" w:sz="4" w:space="0" w:color="auto"/>
              <w:right w:val="single" w:sz="12" w:space="0" w:color="auto"/>
            </w:tcBorders>
            <w:vAlign w:val="center"/>
          </w:tcPr>
          <w:p w:rsidR="00BC2D25" w:rsidRPr="00D635DD" w:rsidRDefault="00BC2D25" w:rsidP="00070ECC">
            <w:pPr>
              <w:jc w:val="center"/>
              <w:rPr>
                <w:sz w:val="14"/>
                <w:szCs w:val="14"/>
              </w:rPr>
            </w:pPr>
          </w:p>
        </w:tc>
        <w:tc>
          <w:tcPr>
            <w:tcW w:w="1361" w:type="dxa"/>
            <w:tcBorders>
              <w:top w:val="double" w:sz="4" w:space="0" w:color="auto"/>
              <w:left w:val="nil"/>
              <w:bottom w:val="single" w:sz="4" w:space="0" w:color="auto"/>
              <w:right w:val="single" w:sz="12" w:space="0" w:color="auto"/>
            </w:tcBorders>
            <w:vAlign w:val="center"/>
          </w:tcPr>
          <w:p w:rsidR="00BC2D25" w:rsidRPr="00D635DD" w:rsidRDefault="00BC2D25" w:rsidP="00070ECC">
            <w:pPr>
              <w:rPr>
                <w:sz w:val="14"/>
                <w:szCs w:val="14"/>
              </w:rPr>
            </w:pPr>
          </w:p>
        </w:tc>
        <w:tc>
          <w:tcPr>
            <w:tcW w:w="794" w:type="dxa"/>
            <w:tcBorders>
              <w:top w:val="single" w:sz="12" w:space="0" w:color="auto"/>
              <w:left w:val="nil"/>
              <w:bottom w:val="single" w:sz="4" w:space="0" w:color="auto"/>
              <w:right w:val="double" w:sz="4" w:space="0" w:color="auto"/>
            </w:tcBorders>
            <w:vAlign w:val="center"/>
          </w:tcPr>
          <w:p w:rsidR="00BC2D25" w:rsidRPr="00D635DD" w:rsidRDefault="00BC2D25" w:rsidP="00070ECC">
            <w:pPr>
              <w:jc w:val="center"/>
              <w:rPr>
                <w:sz w:val="14"/>
                <w:szCs w:val="14"/>
              </w:rPr>
            </w:pPr>
          </w:p>
        </w:tc>
        <w:tc>
          <w:tcPr>
            <w:tcW w:w="624" w:type="dxa"/>
            <w:tcBorders>
              <w:top w:val="single" w:sz="12" w:space="0" w:color="auto"/>
              <w:left w:val="nil"/>
              <w:bottom w:val="single" w:sz="4" w:space="0" w:color="auto"/>
              <w:right w:val="single" w:sz="12" w:space="0" w:color="auto"/>
            </w:tcBorders>
            <w:vAlign w:val="center"/>
          </w:tcPr>
          <w:p w:rsidR="00BC2D25" w:rsidRPr="00D635DD" w:rsidRDefault="00BC2D25" w:rsidP="00070ECC">
            <w:pPr>
              <w:jc w:val="center"/>
              <w:rPr>
                <w:sz w:val="14"/>
                <w:szCs w:val="14"/>
              </w:rPr>
            </w:pPr>
          </w:p>
        </w:tc>
        <w:tc>
          <w:tcPr>
            <w:tcW w:w="1134" w:type="dxa"/>
            <w:tcBorders>
              <w:top w:val="double" w:sz="4" w:space="0" w:color="auto"/>
              <w:left w:val="nil"/>
              <w:bottom w:val="single" w:sz="4" w:space="0" w:color="auto"/>
              <w:right w:val="double" w:sz="4" w:space="0" w:color="auto"/>
            </w:tcBorders>
            <w:vAlign w:val="center"/>
          </w:tcPr>
          <w:p w:rsidR="00BC2D25" w:rsidRPr="00D635DD" w:rsidRDefault="00BC2D25" w:rsidP="00070ECC">
            <w:pPr>
              <w:jc w:val="center"/>
              <w:rPr>
                <w:sz w:val="14"/>
                <w:szCs w:val="14"/>
              </w:rPr>
            </w:pPr>
          </w:p>
        </w:tc>
        <w:tc>
          <w:tcPr>
            <w:tcW w:w="851" w:type="dxa"/>
            <w:tcBorders>
              <w:top w:val="double" w:sz="4" w:space="0" w:color="auto"/>
              <w:left w:val="nil"/>
              <w:bottom w:val="single" w:sz="4" w:space="0" w:color="auto"/>
              <w:right w:val="single" w:sz="12" w:space="0" w:color="auto"/>
            </w:tcBorders>
            <w:vAlign w:val="center"/>
          </w:tcPr>
          <w:p w:rsidR="00BC2D25" w:rsidRPr="00D635DD" w:rsidRDefault="00BC2D25" w:rsidP="00070ECC">
            <w:pPr>
              <w:jc w:val="center"/>
              <w:rPr>
                <w:sz w:val="14"/>
                <w:szCs w:val="14"/>
              </w:rPr>
            </w:pPr>
          </w:p>
        </w:tc>
        <w:tc>
          <w:tcPr>
            <w:tcW w:w="624" w:type="dxa"/>
            <w:tcBorders>
              <w:top w:val="single" w:sz="12" w:space="0" w:color="auto"/>
              <w:left w:val="nil"/>
              <w:bottom w:val="single" w:sz="4" w:space="0" w:color="auto"/>
              <w:right w:val="double" w:sz="4" w:space="0" w:color="auto"/>
            </w:tcBorders>
            <w:vAlign w:val="center"/>
          </w:tcPr>
          <w:p w:rsidR="00BC2D25" w:rsidRPr="00D635DD" w:rsidRDefault="00BC2D25" w:rsidP="00070ECC">
            <w:pPr>
              <w:jc w:val="center"/>
              <w:rPr>
                <w:sz w:val="14"/>
                <w:szCs w:val="14"/>
              </w:rPr>
            </w:pPr>
          </w:p>
        </w:tc>
        <w:tc>
          <w:tcPr>
            <w:tcW w:w="794" w:type="dxa"/>
            <w:tcBorders>
              <w:top w:val="single" w:sz="12" w:space="0" w:color="auto"/>
              <w:left w:val="nil"/>
              <w:bottom w:val="single" w:sz="4" w:space="0" w:color="auto"/>
              <w:right w:val="double" w:sz="4" w:space="0" w:color="auto"/>
            </w:tcBorders>
            <w:vAlign w:val="center"/>
          </w:tcPr>
          <w:p w:rsidR="00BC2D25" w:rsidRPr="00D635DD" w:rsidRDefault="00BC2D25" w:rsidP="00070ECC">
            <w:pPr>
              <w:jc w:val="center"/>
              <w:rPr>
                <w:sz w:val="14"/>
                <w:szCs w:val="14"/>
              </w:rPr>
            </w:pPr>
          </w:p>
        </w:tc>
        <w:tc>
          <w:tcPr>
            <w:tcW w:w="907" w:type="dxa"/>
            <w:tcBorders>
              <w:top w:val="single" w:sz="12" w:space="0" w:color="auto"/>
              <w:left w:val="nil"/>
              <w:bottom w:val="single" w:sz="4" w:space="0" w:color="auto"/>
              <w:right w:val="double" w:sz="4" w:space="0" w:color="auto"/>
            </w:tcBorders>
            <w:vAlign w:val="center"/>
          </w:tcPr>
          <w:p w:rsidR="00BC2D25" w:rsidRPr="00D635DD" w:rsidRDefault="00BC2D25" w:rsidP="00070ECC">
            <w:pPr>
              <w:jc w:val="center"/>
              <w:rPr>
                <w:sz w:val="14"/>
                <w:szCs w:val="14"/>
              </w:rPr>
            </w:pPr>
          </w:p>
        </w:tc>
        <w:tc>
          <w:tcPr>
            <w:tcW w:w="737" w:type="dxa"/>
            <w:tcBorders>
              <w:top w:val="single" w:sz="12" w:space="0" w:color="auto"/>
              <w:left w:val="nil"/>
              <w:bottom w:val="single" w:sz="4" w:space="0" w:color="auto"/>
              <w:right w:val="double" w:sz="4" w:space="0" w:color="auto"/>
            </w:tcBorders>
            <w:vAlign w:val="center"/>
          </w:tcPr>
          <w:p w:rsidR="00BC2D25" w:rsidRPr="00D635DD" w:rsidRDefault="00BC2D25" w:rsidP="00070ECC">
            <w:pPr>
              <w:jc w:val="center"/>
              <w:rPr>
                <w:sz w:val="14"/>
                <w:szCs w:val="14"/>
              </w:rPr>
            </w:pPr>
          </w:p>
        </w:tc>
        <w:tc>
          <w:tcPr>
            <w:tcW w:w="851" w:type="dxa"/>
            <w:tcBorders>
              <w:top w:val="single" w:sz="12" w:space="0" w:color="auto"/>
              <w:left w:val="nil"/>
              <w:bottom w:val="single" w:sz="4" w:space="0" w:color="auto"/>
              <w:right w:val="double" w:sz="4" w:space="0" w:color="auto"/>
            </w:tcBorders>
            <w:vAlign w:val="center"/>
          </w:tcPr>
          <w:p w:rsidR="00BC2D25" w:rsidRPr="00D635DD" w:rsidRDefault="00BC2D25" w:rsidP="00070ECC">
            <w:pPr>
              <w:jc w:val="center"/>
              <w:rPr>
                <w:sz w:val="14"/>
                <w:szCs w:val="14"/>
              </w:rPr>
            </w:pPr>
          </w:p>
        </w:tc>
        <w:tc>
          <w:tcPr>
            <w:tcW w:w="624" w:type="dxa"/>
            <w:tcBorders>
              <w:top w:val="single" w:sz="12" w:space="0" w:color="auto"/>
              <w:left w:val="nil"/>
              <w:bottom w:val="single" w:sz="4" w:space="0" w:color="auto"/>
              <w:right w:val="single" w:sz="4" w:space="0" w:color="auto"/>
            </w:tcBorders>
            <w:vAlign w:val="center"/>
          </w:tcPr>
          <w:p w:rsidR="00BC2D25" w:rsidRPr="00D635DD" w:rsidRDefault="00BC2D25" w:rsidP="00070ECC">
            <w:pPr>
              <w:jc w:val="center"/>
              <w:rPr>
                <w:sz w:val="14"/>
                <w:szCs w:val="14"/>
              </w:rPr>
            </w:pPr>
          </w:p>
        </w:tc>
        <w:tc>
          <w:tcPr>
            <w:tcW w:w="851" w:type="dxa"/>
            <w:tcBorders>
              <w:top w:val="single" w:sz="12" w:space="0" w:color="auto"/>
              <w:left w:val="single" w:sz="4" w:space="0" w:color="auto"/>
              <w:bottom w:val="single" w:sz="4" w:space="0" w:color="auto"/>
              <w:right w:val="single" w:sz="12" w:space="0" w:color="auto"/>
            </w:tcBorders>
            <w:vAlign w:val="center"/>
          </w:tcPr>
          <w:p w:rsidR="00BC2D25" w:rsidRPr="00D635DD" w:rsidRDefault="00BC2D25" w:rsidP="00070ECC">
            <w:pPr>
              <w:jc w:val="center"/>
              <w:rPr>
                <w:sz w:val="14"/>
                <w:szCs w:val="14"/>
              </w:rPr>
            </w:pPr>
          </w:p>
        </w:tc>
        <w:tc>
          <w:tcPr>
            <w:tcW w:w="1531" w:type="dxa"/>
            <w:tcBorders>
              <w:top w:val="double" w:sz="4" w:space="0" w:color="auto"/>
              <w:left w:val="nil"/>
              <w:bottom w:val="single" w:sz="4" w:space="0" w:color="auto"/>
              <w:right w:val="double" w:sz="4" w:space="0" w:color="auto"/>
            </w:tcBorders>
            <w:vAlign w:val="center"/>
          </w:tcPr>
          <w:p w:rsidR="00BC2D25" w:rsidRPr="00D635DD" w:rsidRDefault="00BC2D25" w:rsidP="00070ECC">
            <w:pPr>
              <w:jc w:val="center"/>
              <w:rPr>
                <w:sz w:val="14"/>
                <w:szCs w:val="14"/>
              </w:rPr>
            </w:pPr>
          </w:p>
        </w:tc>
      </w:tr>
      <w:tr w:rsidR="00BC2D25" w:rsidRPr="00D635DD" w:rsidTr="00070ECC">
        <w:trPr>
          <w:trHeight w:val="320"/>
        </w:trPr>
        <w:tc>
          <w:tcPr>
            <w:tcW w:w="907" w:type="dxa"/>
            <w:tcBorders>
              <w:top w:val="single" w:sz="4" w:space="0" w:color="auto"/>
              <w:left w:val="single" w:sz="12" w:space="0" w:color="auto"/>
              <w:bottom w:val="single" w:sz="4" w:space="0" w:color="auto"/>
              <w:right w:val="single" w:sz="4" w:space="0" w:color="auto"/>
            </w:tcBorders>
            <w:vAlign w:val="center"/>
          </w:tcPr>
          <w:p w:rsidR="00BC2D25" w:rsidRPr="00D635DD" w:rsidRDefault="00BC2D25" w:rsidP="00070ECC">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BC2D25" w:rsidRPr="00D635DD" w:rsidRDefault="00BC2D25" w:rsidP="00070ECC">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BC2D25" w:rsidRPr="00D635DD" w:rsidRDefault="00BC2D25" w:rsidP="00070ECC">
            <w:pPr>
              <w:rPr>
                <w:sz w:val="14"/>
                <w:szCs w:val="14"/>
              </w:rPr>
            </w:pPr>
          </w:p>
        </w:tc>
        <w:tc>
          <w:tcPr>
            <w:tcW w:w="794" w:type="dxa"/>
            <w:tcBorders>
              <w:top w:val="single" w:sz="4" w:space="0" w:color="auto"/>
              <w:left w:val="nil"/>
              <w:bottom w:val="single" w:sz="4" w:space="0" w:color="auto"/>
              <w:right w:val="double" w:sz="4" w:space="0" w:color="auto"/>
            </w:tcBorders>
            <w:vAlign w:val="center"/>
          </w:tcPr>
          <w:p w:rsidR="00BC2D25" w:rsidRPr="00D635DD" w:rsidRDefault="00BC2D25" w:rsidP="00070ECC">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BC2D25" w:rsidRPr="00D635DD" w:rsidRDefault="00BC2D25" w:rsidP="00070ECC">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BC2D25" w:rsidRPr="00D635DD" w:rsidRDefault="00BC2D25" w:rsidP="00070ECC">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BC2D25" w:rsidRPr="00D635DD" w:rsidRDefault="00BC2D25" w:rsidP="00070ECC">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BC2D25" w:rsidRPr="00D635DD" w:rsidRDefault="00BC2D25" w:rsidP="00070ECC">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BC2D25" w:rsidRPr="00D635DD" w:rsidRDefault="00BC2D25" w:rsidP="00070ECC">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BC2D25" w:rsidRPr="00D635DD" w:rsidRDefault="00BC2D25" w:rsidP="00070ECC">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BC2D25" w:rsidRPr="00D635DD" w:rsidRDefault="00BC2D25" w:rsidP="00070ECC">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BC2D25" w:rsidRPr="00D635DD" w:rsidRDefault="00BC2D25" w:rsidP="00070ECC">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BC2D25" w:rsidRPr="00D635DD" w:rsidRDefault="00BC2D25" w:rsidP="00070ECC">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BC2D25" w:rsidRPr="00D635DD" w:rsidRDefault="00BC2D25" w:rsidP="00070ECC">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BC2D25" w:rsidRPr="00D635DD" w:rsidRDefault="00BC2D25" w:rsidP="00070ECC">
            <w:pPr>
              <w:jc w:val="center"/>
              <w:rPr>
                <w:sz w:val="14"/>
                <w:szCs w:val="14"/>
              </w:rPr>
            </w:pPr>
          </w:p>
        </w:tc>
      </w:tr>
      <w:tr w:rsidR="00BC2D25" w:rsidRPr="00D635DD" w:rsidTr="00070ECC">
        <w:trPr>
          <w:trHeight w:val="320"/>
        </w:trPr>
        <w:tc>
          <w:tcPr>
            <w:tcW w:w="907" w:type="dxa"/>
            <w:tcBorders>
              <w:top w:val="single" w:sz="4" w:space="0" w:color="auto"/>
              <w:left w:val="single" w:sz="12" w:space="0" w:color="auto"/>
              <w:bottom w:val="single" w:sz="4" w:space="0" w:color="auto"/>
              <w:right w:val="single" w:sz="4" w:space="0" w:color="auto"/>
            </w:tcBorders>
            <w:vAlign w:val="center"/>
          </w:tcPr>
          <w:p w:rsidR="00BC2D25" w:rsidRPr="00D635DD" w:rsidRDefault="00BC2D25" w:rsidP="00070ECC">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BC2D25" w:rsidRPr="00D635DD" w:rsidRDefault="00BC2D25" w:rsidP="00070ECC">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BC2D25" w:rsidRPr="00D635DD" w:rsidRDefault="00BC2D25" w:rsidP="00070ECC">
            <w:pPr>
              <w:rPr>
                <w:sz w:val="14"/>
                <w:szCs w:val="14"/>
              </w:rPr>
            </w:pPr>
          </w:p>
        </w:tc>
        <w:tc>
          <w:tcPr>
            <w:tcW w:w="794" w:type="dxa"/>
            <w:tcBorders>
              <w:top w:val="single" w:sz="4" w:space="0" w:color="auto"/>
              <w:left w:val="nil"/>
              <w:bottom w:val="single" w:sz="4" w:space="0" w:color="auto"/>
              <w:right w:val="double" w:sz="4" w:space="0" w:color="auto"/>
            </w:tcBorders>
            <w:vAlign w:val="center"/>
          </w:tcPr>
          <w:p w:rsidR="00BC2D25" w:rsidRPr="00D635DD" w:rsidRDefault="00BC2D25" w:rsidP="00070ECC">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BC2D25" w:rsidRPr="00D635DD" w:rsidRDefault="00BC2D25" w:rsidP="00070ECC">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BC2D25" w:rsidRPr="00D635DD" w:rsidRDefault="00BC2D25" w:rsidP="00070ECC">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BC2D25" w:rsidRPr="00D635DD" w:rsidRDefault="00BC2D25" w:rsidP="00070ECC">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BC2D25" w:rsidRPr="00D635DD" w:rsidRDefault="00BC2D25" w:rsidP="00070ECC">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BC2D25" w:rsidRPr="00D635DD" w:rsidRDefault="00BC2D25" w:rsidP="00070ECC">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BC2D25" w:rsidRPr="00D635DD" w:rsidRDefault="00BC2D25" w:rsidP="00070ECC">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BC2D25" w:rsidRPr="00D635DD" w:rsidRDefault="00BC2D25" w:rsidP="00070ECC">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BC2D25" w:rsidRPr="00D635DD" w:rsidRDefault="00BC2D25" w:rsidP="00070ECC">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BC2D25" w:rsidRPr="00D635DD" w:rsidRDefault="00BC2D25" w:rsidP="00070ECC">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BC2D25" w:rsidRPr="00D635DD" w:rsidRDefault="00BC2D25" w:rsidP="00070ECC">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BC2D25" w:rsidRPr="00D635DD" w:rsidRDefault="00BC2D25" w:rsidP="00070ECC">
            <w:pPr>
              <w:jc w:val="center"/>
              <w:rPr>
                <w:sz w:val="14"/>
                <w:szCs w:val="14"/>
              </w:rPr>
            </w:pPr>
          </w:p>
        </w:tc>
      </w:tr>
      <w:tr w:rsidR="00BC2D25" w:rsidRPr="00D635DD" w:rsidTr="00070ECC">
        <w:trPr>
          <w:trHeight w:val="320"/>
        </w:trPr>
        <w:tc>
          <w:tcPr>
            <w:tcW w:w="907" w:type="dxa"/>
            <w:tcBorders>
              <w:top w:val="single" w:sz="4" w:space="0" w:color="auto"/>
              <w:left w:val="single" w:sz="12" w:space="0" w:color="auto"/>
              <w:bottom w:val="single" w:sz="4" w:space="0" w:color="auto"/>
              <w:right w:val="single" w:sz="4" w:space="0" w:color="auto"/>
            </w:tcBorders>
            <w:vAlign w:val="center"/>
          </w:tcPr>
          <w:p w:rsidR="00BC2D25" w:rsidRPr="00D635DD" w:rsidRDefault="00BC2D25" w:rsidP="00070ECC">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BC2D25" w:rsidRPr="00D635DD" w:rsidRDefault="00BC2D25" w:rsidP="00070ECC">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BC2D25" w:rsidRPr="00D635DD" w:rsidRDefault="00BC2D25" w:rsidP="00070ECC">
            <w:pPr>
              <w:rPr>
                <w:sz w:val="14"/>
                <w:szCs w:val="14"/>
              </w:rPr>
            </w:pPr>
          </w:p>
        </w:tc>
        <w:tc>
          <w:tcPr>
            <w:tcW w:w="794" w:type="dxa"/>
            <w:tcBorders>
              <w:top w:val="single" w:sz="4" w:space="0" w:color="auto"/>
              <w:left w:val="nil"/>
              <w:bottom w:val="single" w:sz="4" w:space="0" w:color="auto"/>
              <w:right w:val="double" w:sz="4" w:space="0" w:color="auto"/>
            </w:tcBorders>
            <w:vAlign w:val="center"/>
          </w:tcPr>
          <w:p w:rsidR="00BC2D25" w:rsidRPr="00D635DD" w:rsidRDefault="00BC2D25" w:rsidP="00070ECC">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BC2D25" w:rsidRPr="00D635DD" w:rsidRDefault="00BC2D25" w:rsidP="00070ECC">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BC2D25" w:rsidRPr="00D635DD" w:rsidRDefault="00BC2D25" w:rsidP="00070ECC">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BC2D25" w:rsidRPr="00D635DD" w:rsidRDefault="00BC2D25" w:rsidP="00070ECC">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BC2D25" w:rsidRPr="00D635DD" w:rsidRDefault="00BC2D25" w:rsidP="00070ECC">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BC2D25" w:rsidRPr="00D635DD" w:rsidRDefault="00BC2D25" w:rsidP="00070ECC">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BC2D25" w:rsidRPr="00D635DD" w:rsidRDefault="00BC2D25" w:rsidP="00070ECC">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BC2D25" w:rsidRPr="00D635DD" w:rsidRDefault="00BC2D25" w:rsidP="00070ECC">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BC2D25" w:rsidRPr="00D635DD" w:rsidRDefault="00BC2D25" w:rsidP="00070ECC">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BC2D25" w:rsidRPr="00D635DD" w:rsidRDefault="00BC2D25" w:rsidP="00070ECC">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BC2D25" w:rsidRPr="00D635DD" w:rsidRDefault="00BC2D25" w:rsidP="00070ECC">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BC2D25" w:rsidRPr="00D635DD" w:rsidRDefault="00BC2D25" w:rsidP="00070ECC">
            <w:pPr>
              <w:jc w:val="center"/>
              <w:rPr>
                <w:sz w:val="14"/>
                <w:szCs w:val="14"/>
              </w:rPr>
            </w:pPr>
          </w:p>
        </w:tc>
      </w:tr>
      <w:tr w:rsidR="00BC2D25" w:rsidRPr="00D635DD" w:rsidTr="00070ECC">
        <w:trPr>
          <w:trHeight w:val="320"/>
        </w:trPr>
        <w:tc>
          <w:tcPr>
            <w:tcW w:w="907" w:type="dxa"/>
            <w:tcBorders>
              <w:top w:val="single" w:sz="4" w:space="0" w:color="auto"/>
              <w:left w:val="single" w:sz="12" w:space="0" w:color="auto"/>
              <w:bottom w:val="single" w:sz="4" w:space="0" w:color="auto"/>
              <w:right w:val="single" w:sz="4" w:space="0" w:color="auto"/>
            </w:tcBorders>
            <w:vAlign w:val="center"/>
          </w:tcPr>
          <w:p w:rsidR="00BC2D25" w:rsidRPr="00D635DD" w:rsidRDefault="00BC2D25" w:rsidP="00070ECC">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BC2D25" w:rsidRPr="00D635DD" w:rsidRDefault="00BC2D25" w:rsidP="00070ECC">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BC2D25" w:rsidRPr="00D635DD" w:rsidRDefault="00BC2D25" w:rsidP="00070ECC">
            <w:pPr>
              <w:rPr>
                <w:sz w:val="14"/>
                <w:szCs w:val="14"/>
              </w:rPr>
            </w:pPr>
          </w:p>
        </w:tc>
        <w:tc>
          <w:tcPr>
            <w:tcW w:w="794" w:type="dxa"/>
            <w:tcBorders>
              <w:top w:val="single" w:sz="4" w:space="0" w:color="auto"/>
              <w:left w:val="nil"/>
              <w:bottom w:val="single" w:sz="4" w:space="0" w:color="auto"/>
              <w:right w:val="double" w:sz="4" w:space="0" w:color="auto"/>
            </w:tcBorders>
            <w:vAlign w:val="center"/>
          </w:tcPr>
          <w:p w:rsidR="00BC2D25" w:rsidRPr="00D635DD" w:rsidRDefault="00BC2D25" w:rsidP="00070ECC">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BC2D25" w:rsidRPr="00D635DD" w:rsidRDefault="00BC2D25" w:rsidP="00070ECC">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BC2D25" w:rsidRPr="00D635DD" w:rsidRDefault="00BC2D25" w:rsidP="00070ECC">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BC2D25" w:rsidRPr="00D635DD" w:rsidRDefault="00BC2D25" w:rsidP="00070ECC">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BC2D25" w:rsidRPr="00D635DD" w:rsidRDefault="00BC2D25" w:rsidP="00070ECC">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BC2D25" w:rsidRPr="00D635DD" w:rsidRDefault="00BC2D25" w:rsidP="00070ECC">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BC2D25" w:rsidRPr="00D635DD" w:rsidRDefault="00BC2D25" w:rsidP="00070ECC">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BC2D25" w:rsidRPr="00D635DD" w:rsidRDefault="00BC2D25" w:rsidP="00070ECC">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BC2D25" w:rsidRPr="00D635DD" w:rsidRDefault="00BC2D25" w:rsidP="00070ECC">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BC2D25" w:rsidRPr="00D635DD" w:rsidRDefault="00BC2D25" w:rsidP="00070ECC">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BC2D25" w:rsidRPr="00D635DD" w:rsidRDefault="00BC2D25" w:rsidP="00070ECC">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BC2D25" w:rsidRPr="00D635DD" w:rsidRDefault="00BC2D25" w:rsidP="00070ECC">
            <w:pPr>
              <w:jc w:val="center"/>
              <w:rPr>
                <w:sz w:val="14"/>
                <w:szCs w:val="14"/>
              </w:rPr>
            </w:pPr>
          </w:p>
        </w:tc>
      </w:tr>
      <w:tr w:rsidR="00BC2D25" w:rsidRPr="00D635DD" w:rsidTr="00070ECC">
        <w:trPr>
          <w:trHeight w:val="320"/>
        </w:trPr>
        <w:tc>
          <w:tcPr>
            <w:tcW w:w="907" w:type="dxa"/>
            <w:tcBorders>
              <w:top w:val="single" w:sz="4" w:space="0" w:color="auto"/>
              <w:left w:val="single" w:sz="12" w:space="0" w:color="auto"/>
              <w:bottom w:val="single" w:sz="4" w:space="0" w:color="auto"/>
              <w:right w:val="single" w:sz="4" w:space="0" w:color="auto"/>
            </w:tcBorders>
            <w:vAlign w:val="center"/>
          </w:tcPr>
          <w:p w:rsidR="00BC2D25" w:rsidRPr="00D635DD" w:rsidRDefault="00BC2D25" w:rsidP="00070ECC">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BC2D25" w:rsidRPr="00D635DD" w:rsidRDefault="00BC2D25" w:rsidP="00070ECC">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BC2D25" w:rsidRPr="00D635DD" w:rsidRDefault="00BC2D25" w:rsidP="00070ECC">
            <w:pPr>
              <w:rPr>
                <w:sz w:val="14"/>
                <w:szCs w:val="14"/>
              </w:rPr>
            </w:pPr>
          </w:p>
        </w:tc>
        <w:tc>
          <w:tcPr>
            <w:tcW w:w="794" w:type="dxa"/>
            <w:tcBorders>
              <w:top w:val="single" w:sz="4" w:space="0" w:color="auto"/>
              <w:left w:val="nil"/>
              <w:bottom w:val="single" w:sz="4" w:space="0" w:color="auto"/>
              <w:right w:val="double" w:sz="4" w:space="0" w:color="auto"/>
            </w:tcBorders>
            <w:vAlign w:val="center"/>
          </w:tcPr>
          <w:p w:rsidR="00BC2D25" w:rsidRPr="00D635DD" w:rsidRDefault="00BC2D25" w:rsidP="00070ECC">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BC2D25" w:rsidRPr="00D635DD" w:rsidRDefault="00BC2D25" w:rsidP="00070ECC">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BC2D25" w:rsidRPr="00D635DD" w:rsidRDefault="00BC2D25" w:rsidP="00070ECC">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BC2D25" w:rsidRPr="00D635DD" w:rsidRDefault="00BC2D25" w:rsidP="00070ECC">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BC2D25" w:rsidRPr="00D635DD" w:rsidRDefault="00BC2D25" w:rsidP="00070ECC">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BC2D25" w:rsidRPr="00D635DD" w:rsidRDefault="00BC2D25" w:rsidP="00070ECC">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BC2D25" w:rsidRPr="00D635DD" w:rsidRDefault="00BC2D25" w:rsidP="00070ECC">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BC2D25" w:rsidRPr="00D635DD" w:rsidRDefault="00BC2D25" w:rsidP="00070ECC">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BC2D25" w:rsidRPr="00D635DD" w:rsidRDefault="00BC2D25" w:rsidP="00070ECC">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BC2D25" w:rsidRPr="00D635DD" w:rsidRDefault="00BC2D25" w:rsidP="00070ECC">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BC2D25" w:rsidRPr="00D635DD" w:rsidRDefault="00BC2D25" w:rsidP="00070ECC">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BC2D25" w:rsidRPr="00D635DD" w:rsidRDefault="00BC2D25" w:rsidP="00070ECC">
            <w:pPr>
              <w:jc w:val="center"/>
              <w:rPr>
                <w:sz w:val="14"/>
                <w:szCs w:val="14"/>
              </w:rPr>
            </w:pPr>
          </w:p>
        </w:tc>
      </w:tr>
      <w:tr w:rsidR="00BC2D25" w:rsidRPr="00D635DD" w:rsidTr="00070ECC">
        <w:trPr>
          <w:trHeight w:val="320"/>
        </w:trPr>
        <w:tc>
          <w:tcPr>
            <w:tcW w:w="907" w:type="dxa"/>
            <w:tcBorders>
              <w:top w:val="single" w:sz="4" w:space="0" w:color="auto"/>
              <w:left w:val="single" w:sz="12" w:space="0" w:color="auto"/>
              <w:bottom w:val="single" w:sz="4" w:space="0" w:color="auto"/>
              <w:right w:val="single" w:sz="4" w:space="0" w:color="auto"/>
            </w:tcBorders>
            <w:vAlign w:val="center"/>
          </w:tcPr>
          <w:p w:rsidR="00BC2D25" w:rsidRPr="00D635DD" w:rsidRDefault="00BC2D25" w:rsidP="00070ECC">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BC2D25" w:rsidRPr="00D635DD" w:rsidRDefault="00BC2D25" w:rsidP="00070ECC">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BC2D25" w:rsidRPr="00D635DD" w:rsidRDefault="00BC2D25" w:rsidP="00070ECC">
            <w:pPr>
              <w:rPr>
                <w:sz w:val="14"/>
                <w:szCs w:val="14"/>
              </w:rPr>
            </w:pPr>
          </w:p>
        </w:tc>
        <w:tc>
          <w:tcPr>
            <w:tcW w:w="794" w:type="dxa"/>
            <w:tcBorders>
              <w:top w:val="single" w:sz="4" w:space="0" w:color="auto"/>
              <w:left w:val="nil"/>
              <w:bottom w:val="single" w:sz="4" w:space="0" w:color="auto"/>
              <w:right w:val="double" w:sz="4" w:space="0" w:color="auto"/>
            </w:tcBorders>
            <w:vAlign w:val="center"/>
          </w:tcPr>
          <w:p w:rsidR="00BC2D25" w:rsidRPr="00D635DD" w:rsidRDefault="00BC2D25" w:rsidP="00070ECC">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BC2D25" w:rsidRPr="00D635DD" w:rsidRDefault="00BC2D25" w:rsidP="00070ECC">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BC2D25" w:rsidRPr="00D635DD" w:rsidRDefault="00BC2D25" w:rsidP="00070ECC">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BC2D25" w:rsidRPr="00D635DD" w:rsidRDefault="00BC2D25" w:rsidP="00070ECC">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BC2D25" w:rsidRPr="00D635DD" w:rsidRDefault="00BC2D25" w:rsidP="00070ECC">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BC2D25" w:rsidRPr="00D635DD" w:rsidRDefault="00BC2D25" w:rsidP="00070ECC">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BC2D25" w:rsidRPr="00D635DD" w:rsidRDefault="00BC2D25" w:rsidP="00070ECC">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BC2D25" w:rsidRPr="00D635DD" w:rsidRDefault="00BC2D25" w:rsidP="00070ECC">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BC2D25" w:rsidRPr="00D635DD" w:rsidRDefault="00BC2D25" w:rsidP="00070ECC">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BC2D25" w:rsidRPr="00D635DD" w:rsidRDefault="00BC2D25" w:rsidP="00070ECC">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BC2D25" w:rsidRPr="00D635DD" w:rsidRDefault="00BC2D25" w:rsidP="00070ECC">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BC2D25" w:rsidRPr="00D635DD" w:rsidRDefault="00BC2D25" w:rsidP="00070ECC">
            <w:pPr>
              <w:jc w:val="center"/>
              <w:rPr>
                <w:sz w:val="14"/>
                <w:szCs w:val="14"/>
              </w:rPr>
            </w:pPr>
          </w:p>
        </w:tc>
      </w:tr>
      <w:tr w:rsidR="00BC2D25" w:rsidRPr="00D635DD" w:rsidTr="00070ECC">
        <w:trPr>
          <w:trHeight w:val="320"/>
        </w:trPr>
        <w:tc>
          <w:tcPr>
            <w:tcW w:w="907" w:type="dxa"/>
            <w:tcBorders>
              <w:top w:val="single" w:sz="4" w:space="0" w:color="auto"/>
              <w:left w:val="single" w:sz="12" w:space="0" w:color="auto"/>
              <w:bottom w:val="single" w:sz="4" w:space="0" w:color="auto"/>
              <w:right w:val="single" w:sz="4" w:space="0" w:color="auto"/>
            </w:tcBorders>
            <w:vAlign w:val="center"/>
          </w:tcPr>
          <w:p w:rsidR="00BC2D25" w:rsidRPr="00D635DD" w:rsidRDefault="00BC2D25" w:rsidP="00070ECC">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BC2D25" w:rsidRPr="00D635DD" w:rsidRDefault="00BC2D25" w:rsidP="00070ECC">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BC2D25" w:rsidRPr="00D635DD" w:rsidRDefault="00BC2D25" w:rsidP="00070ECC">
            <w:pPr>
              <w:rPr>
                <w:sz w:val="14"/>
                <w:szCs w:val="14"/>
              </w:rPr>
            </w:pPr>
          </w:p>
        </w:tc>
        <w:tc>
          <w:tcPr>
            <w:tcW w:w="794" w:type="dxa"/>
            <w:tcBorders>
              <w:top w:val="single" w:sz="4" w:space="0" w:color="auto"/>
              <w:left w:val="nil"/>
              <w:bottom w:val="single" w:sz="4" w:space="0" w:color="auto"/>
              <w:right w:val="double" w:sz="4" w:space="0" w:color="auto"/>
            </w:tcBorders>
            <w:vAlign w:val="center"/>
          </w:tcPr>
          <w:p w:rsidR="00BC2D25" w:rsidRPr="00D635DD" w:rsidRDefault="00BC2D25" w:rsidP="00070ECC">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BC2D25" w:rsidRPr="00D635DD" w:rsidRDefault="00BC2D25" w:rsidP="00070ECC">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BC2D25" w:rsidRPr="00D635DD" w:rsidRDefault="00BC2D25" w:rsidP="00070ECC">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BC2D25" w:rsidRPr="00D635DD" w:rsidRDefault="00BC2D25" w:rsidP="00070ECC">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BC2D25" w:rsidRPr="00D635DD" w:rsidRDefault="00BC2D25" w:rsidP="00070ECC">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BC2D25" w:rsidRPr="00D635DD" w:rsidRDefault="00BC2D25" w:rsidP="00070ECC">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BC2D25" w:rsidRPr="00D635DD" w:rsidRDefault="00BC2D25" w:rsidP="00070ECC">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BC2D25" w:rsidRPr="00D635DD" w:rsidRDefault="00BC2D25" w:rsidP="00070ECC">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BC2D25" w:rsidRPr="00D635DD" w:rsidRDefault="00BC2D25" w:rsidP="00070ECC">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BC2D25" w:rsidRPr="00D635DD" w:rsidRDefault="00BC2D25" w:rsidP="00070ECC">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BC2D25" w:rsidRPr="00D635DD" w:rsidRDefault="00BC2D25" w:rsidP="00070ECC">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BC2D25" w:rsidRPr="00D635DD" w:rsidRDefault="00BC2D25" w:rsidP="00070ECC">
            <w:pPr>
              <w:jc w:val="center"/>
              <w:rPr>
                <w:sz w:val="14"/>
                <w:szCs w:val="14"/>
              </w:rPr>
            </w:pPr>
          </w:p>
        </w:tc>
      </w:tr>
      <w:tr w:rsidR="00BC2D25" w:rsidRPr="00D635DD" w:rsidTr="00070ECC">
        <w:trPr>
          <w:trHeight w:val="320"/>
        </w:trPr>
        <w:tc>
          <w:tcPr>
            <w:tcW w:w="907" w:type="dxa"/>
            <w:tcBorders>
              <w:top w:val="single" w:sz="4" w:space="0" w:color="auto"/>
              <w:left w:val="single" w:sz="12" w:space="0" w:color="auto"/>
              <w:bottom w:val="single" w:sz="4" w:space="0" w:color="auto"/>
              <w:right w:val="single" w:sz="4" w:space="0" w:color="auto"/>
            </w:tcBorders>
            <w:vAlign w:val="center"/>
          </w:tcPr>
          <w:p w:rsidR="00BC2D25" w:rsidRPr="00D635DD" w:rsidRDefault="00BC2D25" w:rsidP="00070ECC">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BC2D25" w:rsidRPr="00D635DD" w:rsidRDefault="00BC2D25" w:rsidP="00070ECC">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BC2D25" w:rsidRPr="00D635DD" w:rsidRDefault="00BC2D25" w:rsidP="00070ECC">
            <w:pPr>
              <w:rPr>
                <w:sz w:val="14"/>
                <w:szCs w:val="14"/>
              </w:rPr>
            </w:pPr>
          </w:p>
        </w:tc>
        <w:tc>
          <w:tcPr>
            <w:tcW w:w="794" w:type="dxa"/>
            <w:tcBorders>
              <w:top w:val="single" w:sz="4" w:space="0" w:color="auto"/>
              <w:left w:val="nil"/>
              <w:bottom w:val="single" w:sz="4" w:space="0" w:color="auto"/>
              <w:right w:val="double" w:sz="4" w:space="0" w:color="auto"/>
            </w:tcBorders>
            <w:vAlign w:val="center"/>
          </w:tcPr>
          <w:p w:rsidR="00BC2D25" w:rsidRPr="00D635DD" w:rsidRDefault="00BC2D25" w:rsidP="00070ECC">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BC2D25" w:rsidRPr="00D635DD" w:rsidRDefault="00BC2D25" w:rsidP="00070ECC">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BC2D25" w:rsidRPr="00D635DD" w:rsidRDefault="00BC2D25" w:rsidP="00070ECC">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BC2D25" w:rsidRPr="00D635DD" w:rsidRDefault="00BC2D25" w:rsidP="00070ECC">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BC2D25" w:rsidRPr="00D635DD" w:rsidRDefault="00BC2D25" w:rsidP="00070ECC">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BC2D25" w:rsidRPr="00D635DD" w:rsidRDefault="00BC2D25" w:rsidP="00070ECC">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BC2D25" w:rsidRPr="00D635DD" w:rsidRDefault="00BC2D25" w:rsidP="00070ECC">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BC2D25" w:rsidRPr="00D635DD" w:rsidRDefault="00BC2D25" w:rsidP="00070ECC">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BC2D25" w:rsidRPr="00D635DD" w:rsidRDefault="00BC2D25" w:rsidP="00070ECC">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BC2D25" w:rsidRPr="00D635DD" w:rsidRDefault="00BC2D25" w:rsidP="00070ECC">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BC2D25" w:rsidRPr="00D635DD" w:rsidRDefault="00BC2D25" w:rsidP="00070ECC">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BC2D25" w:rsidRPr="00D635DD" w:rsidRDefault="00BC2D25" w:rsidP="00070ECC">
            <w:pPr>
              <w:jc w:val="center"/>
              <w:rPr>
                <w:sz w:val="14"/>
                <w:szCs w:val="14"/>
              </w:rPr>
            </w:pPr>
          </w:p>
        </w:tc>
      </w:tr>
      <w:tr w:rsidR="00BC2D25" w:rsidRPr="00D635DD" w:rsidTr="00070ECC">
        <w:trPr>
          <w:trHeight w:val="320"/>
        </w:trPr>
        <w:tc>
          <w:tcPr>
            <w:tcW w:w="907" w:type="dxa"/>
            <w:tcBorders>
              <w:top w:val="single" w:sz="4" w:space="0" w:color="auto"/>
              <w:left w:val="single" w:sz="12" w:space="0" w:color="auto"/>
              <w:bottom w:val="single" w:sz="4" w:space="0" w:color="auto"/>
              <w:right w:val="single" w:sz="4" w:space="0" w:color="auto"/>
            </w:tcBorders>
            <w:vAlign w:val="center"/>
          </w:tcPr>
          <w:p w:rsidR="00BC2D25" w:rsidRPr="00D635DD" w:rsidRDefault="00BC2D25" w:rsidP="00070ECC">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BC2D25" w:rsidRPr="00D635DD" w:rsidRDefault="00BC2D25" w:rsidP="00070ECC">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BC2D25" w:rsidRPr="00D635DD" w:rsidRDefault="00BC2D25" w:rsidP="00070ECC">
            <w:pPr>
              <w:rPr>
                <w:sz w:val="14"/>
                <w:szCs w:val="14"/>
              </w:rPr>
            </w:pPr>
          </w:p>
        </w:tc>
        <w:tc>
          <w:tcPr>
            <w:tcW w:w="794" w:type="dxa"/>
            <w:tcBorders>
              <w:top w:val="single" w:sz="4" w:space="0" w:color="auto"/>
              <w:left w:val="nil"/>
              <w:bottom w:val="single" w:sz="4" w:space="0" w:color="auto"/>
              <w:right w:val="double" w:sz="4" w:space="0" w:color="auto"/>
            </w:tcBorders>
            <w:vAlign w:val="center"/>
          </w:tcPr>
          <w:p w:rsidR="00BC2D25" w:rsidRPr="00D635DD" w:rsidRDefault="00BC2D25" w:rsidP="00070ECC">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BC2D25" w:rsidRPr="00D635DD" w:rsidRDefault="00BC2D25" w:rsidP="00070ECC">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BC2D25" w:rsidRPr="00D635DD" w:rsidRDefault="00BC2D25" w:rsidP="00070ECC">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BC2D25" w:rsidRPr="00D635DD" w:rsidRDefault="00BC2D25" w:rsidP="00070ECC">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BC2D25" w:rsidRPr="00D635DD" w:rsidRDefault="00BC2D25" w:rsidP="00070ECC">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BC2D25" w:rsidRPr="00D635DD" w:rsidRDefault="00BC2D25" w:rsidP="00070ECC">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BC2D25" w:rsidRPr="00D635DD" w:rsidRDefault="00BC2D25" w:rsidP="00070ECC">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BC2D25" w:rsidRPr="00D635DD" w:rsidRDefault="00BC2D25" w:rsidP="00070ECC">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BC2D25" w:rsidRPr="00D635DD" w:rsidRDefault="00BC2D25" w:rsidP="00070ECC">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BC2D25" w:rsidRPr="00D635DD" w:rsidRDefault="00BC2D25" w:rsidP="00070ECC">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BC2D25" w:rsidRPr="00D635DD" w:rsidRDefault="00BC2D25" w:rsidP="00070ECC">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BC2D25" w:rsidRPr="00D635DD" w:rsidRDefault="00BC2D25" w:rsidP="00070ECC">
            <w:pPr>
              <w:jc w:val="center"/>
              <w:rPr>
                <w:sz w:val="14"/>
                <w:szCs w:val="14"/>
              </w:rPr>
            </w:pPr>
          </w:p>
        </w:tc>
      </w:tr>
    </w:tbl>
    <w:p w:rsidR="00BC2D25" w:rsidRPr="00D635DD" w:rsidRDefault="00BC2D25" w:rsidP="00BC2D25">
      <w:pPr>
        <w:spacing w:before="120"/>
        <w:rPr>
          <w:sz w:val="17"/>
          <w:szCs w:val="17"/>
        </w:rPr>
      </w:pPr>
    </w:p>
    <w:tbl>
      <w:tblPr>
        <w:tblW w:w="0" w:type="auto"/>
        <w:tblInd w:w="28" w:type="dxa"/>
        <w:tblLayout w:type="fixed"/>
        <w:tblCellMar>
          <w:left w:w="28" w:type="dxa"/>
          <w:right w:w="28" w:type="dxa"/>
        </w:tblCellMar>
        <w:tblLook w:val="0000"/>
      </w:tblPr>
      <w:tblGrid>
        <w:gridCol w:w="851"/>
        <w:gridCol w:w="510"/>
        <w:gridCol w:w="3034"/>
        <w:gridCol w:w="538"/>
        <w:gridCol w:w="1588"/>
        <w:gridCol w:w="567"/>
        <w:gridCol w:w="992"/>
        <w:gridCol w:w="567"/>
        <w:gridCol w:w="1985"/>
        <w:gridCol w:w="1417"/>
        <w:gridCol w:w="426"/>
        <w:gridCol w:w="851"/>
        <w:gridCol w:w="424"/>
      </w:tblGrid>
      <w:tr w:rsidR="00BC2D25" w:rsidRPr="00D635DD" w:rsidTr="00070ECC">
        <w:trPr>
          <w:gridAfter w:val="6"/>
          <w:wAfter w:w="5670" w:type="dxa"/>
        </w:trPr>
        <w:tc>
          <w:tcPr>
            <w:tcW w:w="1361" w:type="dxa"/>
            <w:gridSpan w:val="2"/>
            <w:tcBorders>
              <w:top w:val="nil"/>
              <w:left w:val="nil"/>
              <w:bottom w:val="nil"/>
              <w:right w:val="nil"/>
            </w:tcBorders>
            <w:vAlign w:val="bottom"/>
          </w:tcPr>
          <w:p w:rsidR="00BC2D25" w:rsidRPr="00D635DD" w:rsidRDefault="00BC2D25" w:rsidP="00070ECC">
            <w:pPr>
              <w:rPr>
                <w:sz w:val="17"/>
                <w:szCs w:val="17"/>
              </w:rPr>
            </w:pPr>
            <w:r w:rsidRPr="00D635DD">
              <w:rPr>
                <w:sz w:val="17"/>
                <w:szCs w:val="17"/>
              </w:rPr>
              <w:t>Всего отпущено</w:t>
            </w:r>
          </w:p>
        </w:tc>
        <w:tc>
          <w:tcPr>
            <w:tcW w:w="5160" w:type="dxa"/>
            <w:gridSpan w:val="3"/>
            <w:tcBorders>
              <w:top w:val="nil"/>
              <w:left w:val="nil"/>
              <w:bottom w:val="single" w:sz="4" w:space="0" w:color="auto"/>
              <w:right w:val="nil"/>
            </w:tcBorders>
            <w:vAlign w:val="bottom"/>
          </w:tcPr>
          <w:p w:rsidR="00BC2D25" w:rsidRPr="008A7333" w:rsidRDefault="00BC2D25" w:rsidP="00070ECC">
            <w:pPr>
              <w:rPr>
                <w:b/>
              </w:rPr>
            </w:pPr>
          </w:p>
        </w:tc>
        <w:tc>
          <w:tcPr>
            <w:tcW w:w="1559" w:type="dxa"/>
            <w:gridSpan w:val="2"/>
            <w:tcBorders>
              <w:top w:val="nil"/>
              <w:left w:val="nil"/>
              <w:bottom w:val="nil"/>
              <w:right w:val="nil"/>
            </w:tcBorders>
            <w:vAlign w:val="bottom"/>
          </w:tcPr>
          <w:p w:rsidR="00BC2D25" w:rsidRPr="00D635DD" w:rsidRDefault="00BC2D25" w:rsidP="00070ECC">
            <w:pPr>
              <w:ind w:left="113"/>
              <w:rPr>
                <w:sz w:val="17"/>
                <w:szCs w:val="17"/>
              </w:rPr>
            </w:pPr>
            <w:r w:rsidRPr="00D635DD">
              <w:rPr>
                <w:sz w:val="17"/>
                <w:szCs w:val="17"/>
              </w:rPr>
              <w:t>наименований</w:t>
            </w:r>
          </w:p>
        </w:tc>
      </w:tr>
      <w:tr w:rsidR="00BC2D25" w:rsidRPr="00D635DD" w:rsidTr="00070ECC">
        <w:trPr>
          <w:gridAfter w:val="6"/>
          <w:wAfter w:w="5670" w:type="dxa"/>
        </w:trPr>
        <w:tc>
          <w:tcPr>
            <w:tcW w:w="1361" w:type="dxa"/>
            <w:gridSpan w:val="2"/>
            <w:tcBorders>
              <w:top w:val="nil"/>
              <w:left w:val="nil"/>
              <w:bottom w:val="nil"/>
              <w:right w:val="nil"/>
            </w:tcBorders>
          </w:tcPr>
          <w:p w:rsidR="00BC2D25" w:rsidRPr="00D635DD" w:rsidRDefault="00BC2D25" w:rsidP="00070ECC">
            <w:pPr>
              <w:rPr>
                <w:sz w:val="17"/>
                <w:szCs w:val="17"/>
              </w:rPr>
            </w:pPr>
          </w:p>
        </w:tc>
        <w:tc>
          <w:tcPr>
            <w:tcW w:w="5160" w:type="dxa"/>
            <w:gridSpan w:val="3"/>
            <w:tcBorders>
              <w:top w:val="nil"/>
              <w:left w:val="nil"/>
              <w:bottom w:val="nil"/>
              <w:right w:val="nil"/>
            </w:tcBorders>
          </w:tcPr>
          <w:p w:rsidR="00BC2D25" w:rsidRPr="00D635DD" w:rsidRDefault="00BC2D25" w:rsidP="00070ECC">
            <w:pPr>
              <w:jc w:val="center"/>
              <w:rPr>
                <w:sz w:val="12"/>
                <w:szCs w:val="12"/>
              </w:rPr>
            </w:pPr>
            <w:r w:rsidRPr="00D635DD">
              <w:rPr>
                <w:sz w:val="12"/>
                <w:szCs w:val="12"/>
              </w:rPr>
              <w:t>(прописью)</w:t>
            </w:r>
          </w:p>
        </w:tc>
        <w:tc>
          <w:tcPr>
            <w:tcW w:w="1559" w:type="dxa"/>
            <w:gridSpan w:val="2"/>
            <w:tcBorders>
              <w:top w:val="nil"/>
              <w:left w:val="nil"/>
              <w:bottom w:val="nil"/>
              <w:right w:val="nil"/>
            </w:tcBorders>
          </w:tcPr>
          <w:p w:rsidR="00BC2D25" w:rsidRPr="00D635DD" w:rsidRDefault="00BC2D25" w:rsidP="00070ECC">
            <w:pPr>
              <w:rPr>
                <w:sz w:val="17"/>
                <w:szCs w:val="17"/>
              </w:rPr>
            </w:pPr>
          </w:p>
        </w:tc>
      </w:tr>
      <w:tr w:rsidR="00BC2D25" w:rsidRPr="00D635DD" w:rsidTr="00070ECC">
        <w:trPr>
          <w:cantSplit/>
        </w:trPr>
        <w:tc>
          <w:tcPr>
            <w:tcW w:w="851" w:type="dxa"/>
            <w:tcBorders>
              <w:top w:val="nil"/>
              <w:left w:val="nil"/>
              <w:bottom w:val="nil"/>
              <w:right w:val="nil"/>
            </w:tcBorders>
            <w:vAlign w:val="bottom"/>
          </w:tcPr>
          <w:p w:rsidR="00BC2D25" w:rsidRPr="00D635DD" w:rsidRDefault="00BC2D25" w:rsidP="00070ECC">
            <w:pPr>
              <w:rPr>
                <w:sz w:val="17"/>
                <w:szCs w:val="17"/>
              </w:rPr>
            </w:pPr>
            <w:r w:rsidRPr="00D635DD">
              <w:rPr>
                <w:sz w:val="17"/>
                <w:szCs w:val="17"/>
              </w:rPr>
              <w:t>на сумму</w:t>
            </w:r>
          </w:p>
        </w:tc>
        <w:tc>
          <w:tcPr>
            <w:tcW w:w="3544" w:type="dxa"/>
            <w:gridSpan w:val="2"/>
            <w:tcBorders>
              <w:top w:val="nil"/>
              <w:left w:val="nil"/>
              <w:bottom w:val="single" w:sz="4" w:space="0" w:color="auto"/>
              <w:right w:val="nil"/>
            </w:tcBorders>
            <w:vAlign w:val="bottom"/>
          </w:tcPr>
          <w:p w:rsidR="00BC2D25" w:rsidRPr="008A7333" w:rsidRDefault="00BC2D25" w:rsidP="00070ECC">
            <w:pPr>
              <w:rPr>
                <w:b/>
              </w:rPr>
            </w:pPr>
          </w:p>
        </w:tc>
        <w:tc>
          <w:tcPr>
            <w:tcW w:w="538" w:type="dxa"/>
            <w:tcBorders>
              <w:top w:val="nil"/>
              <w:left w:val="nil"/>
              <w:bottom w:val="nil"/>
              <w:right w:val="nil"/>
            </w:tcBorders>
            <w:vAlign w:val="bottom"/>
          </w:tcPr>
          <w:p w:rsidR="00BC2D25" w:rsidRPr="00D635DD" w:rsidRDefault="00BC2D25" w:rsidP="00070ECC">
            <w:pPr>
              <w:jc w:val="center"/>
              <w:rPr>
                <w:sz w:val="17"/>
                <w:szCs w:val="17"/>
              </w:rPr>
            </w:pPr>
            <w:r w:rsidRPr="00D635DD">
              <w:rPr>
                <w:sz w:val="17"/>
                <w:szCs w:val="17"/>
              </w:rPr>
              <w:t>руб.</w:t>
            </w:r>
          </w:p>
        </w:tc>
        <w:tc>
          <w:tcPr>
            <w:tcW w:w="1588" w:type="dxa"/>
            <w:tcBorders>
              <w:top w:val="nil"/>
              <w:left w:val="nil"/>
              <w:bottom w:val="single" w:sz="4" w:space="0" w:color="auto"/>
              <w:right w:val="nil"/>
            </w:tcBorders>
            <w:vAlign w:val="bottom"/>
          </w:tcPr>
          <w:p w:rsidR="00BC2D25" w:rsidRPr="00D635DD" w:rsidRDefault="00BC2D25" w:rsidP="00070ECC">
            <w:pPr>
              <w:jc w:val="center"/>
              <w:rPr>
                <w:sz w:val="17"/>
                <w:szCs w:val="17"/>
              </w:rPr>
            </w:pPr>
          </w:p>
        </w:tc>
        <w:tc>
          <w:tcPr>
            <w:tcW w:w="567" w:type="dxa"/>
            <w:tcBorders>
              <w:top w:val="nil"/>
              <w:left w:val="nil"/>
              <w:bottom w:val="nil"/>
              <w:right w:val="nil"/>
            </w:tcBorders>
            <w:vAlign w:val="bottom"/>
          </w:tcPr>
          <w:p w:rsidR="00BC2D25" w:rsidRPr="00D635DD" w:rsidRDefault="00BC2D25" w:rsidP="00070ECC">
            <w:pPr>
              <w:jc w:val="center"/>
              <w:rPr>
                <w:sz w:val="17"/>
                <w:szCs w:val="17"/>
              </w:rPr>
            </w:pPr>
            <w:r w:rsidRPr="00D635DD">
              <w:rPr>
                <w:sz w:val="17"/>
                <w:szCs w:val="17"/>
              </w:rPr>
              <w:t>коп.</w:t>
            </w:r>
          </w:p>
        </w:tc>
        <w:tc>
          <w:tcPr>
            <w:tcW w:w="1559" w:type="dxa"/>
            <w:gridSpan w:val="2"/>
            <w:tcBorders>
              <w:top w:val="nil"/>
              <w:left w:val="nil"/>
              <w:bottom w:val="nil"/>
              <w:right w:val="nil"/>
            </w:tcBorders>
            <w:vAlign w:val="bottom"/>
          </w:tcPr>
          <w:p w:rsidR="00BC2D25" w:rsidRPr="00D635DD" w:rsidRDefault="00BC2D25" w:rsidP="00070ECC">
            <w:pPr>
              <w:rPr>
                <w:sz w:val="17"/>
                <w:szCs w:val="17"/>
              </w:rPr>
            </w:pPr>
          </w:p>
        </w:tc>
        <w:tc>
          <w:tcPr>
            <w:tcW w:w="1985" w:type="dxa"/>
            <w:tcBorders>
              <w:top w:val="nil"/>
              <w:left w:val="nil"/>
              <w:bottom w:val="nil"/>
              <w:right w:val="nil"/>
            </w:tcBorders>
            <w:vAlign w:val="bottom"/>
          </w:tcPr>
          <w:p w:rsidR="00BC2D25" w:rsidRPr="00C41621" w:rsidRDefault="00BC2D25" w:rsidP="00070ECC">
            <w:pPr>
              <w:rPr>
                <w:b/>
              </w:rPr>
            </w:pPr>
            <w:r w:rsidRPr="00D635DD">
              <w:rPr>
                <w:sz w:val="17"/>
                <w:szCs w:val="17"/>
              </w:rPr>
              <w:t>в том числе сумма НДС</w:t>
            </w:r>
          </w:p>
        </w:tc>
        <w:tc>
          <w:tcPr>
            <w:tcW w:w="1417" w:type="dxa"/>
            <w:tcBorders>
              <w:top w:val="nil"/>
              <w:left w:val="nil"/>
              <w:bottom w:val="single" w:sz="4" w:space="0" w:color="auto"/>
              <w:right w:val="nil"/>
            </w:tcBorders>
            <w:vAlign w:val="bottom"/>
          </w:tcPr>
          <w:p w:rsidR="00BC2D25" w:rsidRPr="00C41621" w:rsidRDefault="00BC2D25" w:rsidP="00070ECC">
            <w:pPr>
              <w:rPr>
                <w:b/>
              </w:rPr>
            </w:pPr>
          </w:p>
        </w:tc>
        <w:tc>
          <w:tcPr>
            <w:tcW w:w="426" w:type="dxa"/>
            <w:tcBorders>
              <w:top w:val="nil"/>
              <w:left w:val="nil"/>
              <w:bottom w:val="nil"/>
              <w:right w:val="nil"/>
            </w:tcBorders>
            <w:vAlign w:val="bottom"/>
          </w:tcPr>
          <w:p w:rsidR="00BC2D25" w:rsidRPr="00D635DD" w:rsidRDefault="00BC2D25" w:rsidP="00070ECC">
            <w:pPr>
              <w:jc w:val="right"/>
              <w:rPr>
                <w:sz w:val="17"/>
                <w:szCs w:val="17"/>
              </w:rPr>
            </w:pPr>
            <w:r w:rsidRPr="00D635DD">
              <w:rPr>
                <w:sz w:val="17"/>
                <w:szCs w:val="17"/>
              </w:rPr>
              <w:t>руб.</w:t>
            </w:r>
          </w:p>
        </w:tc>
        <w:tc>
          <w:tcPr>
            <w:tcW w:w="851" w:type="dxa"/>
            <w:tcBorders>
              <w:top w:val="nil"/>
              <w:left w:val="nil"/>
              <w:bottom w:val="single" w:sz="4" w:space="0" w:color="auto"/>
              <w:right w:val="nil"/>
            </w:tcBorders>
            <w:vAlign w:val="bottom"/>
          </w:tcPr>
          <w:p w:rsidR="00BC2D25" w:rsidRPr="00D635DD" w:rsidRDefault="00BC2D25" w:rsidP="00070ECC">
            <w:pPr>
              <w:jc w:val="center"/>
              <w:rPr>
                <w:sz w:val="17"/>
                <w:szCs w:val="17"/>
              </w:rPr>
            </w:pPr>
          </w:p>
        </w:tc>
        <w:tc>
          <w:tcPr>
            <w:tcW w:w="424" w:type="dxa"/>
            <w:tcBorders>
              <w:top w:val="nil"/>
              <w:left w:val="nil"/>
              <w:bottom w:val="nil"/>
              <w:right w:val="nil"/>
            </w:tcBorders>
            <w:vAlign w:val="bottom"/>
          </w:tcPr>
          <w:p w:rsidR="00BC2D25" w:rsidRPr="00D635DD" w:rsidRDefault="00BC2D25" w:rsidP="00070ECC">
            <w:pPr>
              <w:jc w:val="right"/>
              <w:rPr>
                <w:sz w:val="17"/>
                <w:szCs w:val="17"/>
              </w:rPr>
            </w:pPr>
            <w:r w:rsidRPr="00D635DD">
              <w:rPr>
                <w:sz w:val="17"/>
                <w:szCs w:val="17"/>
              </w:rPr>
              <w:t>коп.</w:t>
            </w:r>
          </w:p>
        </w:tc>
      </w:tr>
      <w:tr w:rsidR="00BC2D25" w:rsidRPr="00D635DD" w:rsidTr="00070ECC">
        <w:trPr>
          <w:cantSplit/>
        </w:trPr>
        <w:tc>
          <w:tcPr>
            <w:tcW w:w="851" w:type="dxa"/>
            <w:tcBorders>
              <w:top w:val="nil"/>
              <w:left w:val="nil"/>
              <w:bottom w:val="nil"/>
              <w:right w:val="nil"/>
            </w:tcBorders>
          </w:tcPr>
          <w:p w:rsidR="00BC2D25" w:rsidRPr="00D635DD" w:rsidRDefault="00BC2D25" w:rsidP="00070ECC">
            <w:pPr>
              <w:rPr>
                <w:sz w:val="17"/>
                <w:szCs w:val="17"/>
              </w:rPr>
            </w:pPr>
          </w:p>
        </w:tc>
        <w:tc>
          <w:tcPr>
            <w:tcW w:w="3544" w:type="dxa"/>
            <w:gridSpan w:val="2"/>
            <w:tcBorders>
              <w:top w:val="nil"/>
              <w:left w:val="nil"/>
              <w:bottom w:val="nil"/>
              <w:right w:val="nil"/>
            </w:tcBorders>
          </w:tcPr>
          <w:p w:rsidR="00BC2D25" w:rsidRPr="00D635DD" w:rsidRDefault="00BC2D25" w:rsidP="00070ECC">
            <w:pPr>
              <w:jc w:val="center"/>
              <w:rPr>
                <w:sz w:val="12"/>
                <w:szCs w:val="12"/>
              </w:rPr>
            </w:pPr>
            <w:r w:rsidRPr="00D635DD">
              <w:rPr>
                <w:sz w:val="12"/>
                <w:szCs w:val="12"/>
              </w:rPr>
              <w:t>(прописью)</w:t>
            </w:r>
          </w:p>
        </w:tc>
        <w:tc>
          <w:tcPr>
            <w:tcW w:w="538" w:type="dxa"/>
            <w:tcBorders>
              <w:top w:val="nil"/>
              <w:left w:val="nil"/>
              <w:bottom w:val="nil"/>
              <w:right w:val="nil"/>
            </w:tcBorders>
          </w:tcPr>
          <w:p w:rsidR="00BC2D25" w:rsidRPr="00D635DD" w:rsidRDefault="00BC2D25" w:rsidP="00070ECC">
            <w:pPr>
              <w:rPr>
                <w:sz w:val="17"/>
                <w:szCs w:val="17"/>
              </w:rPr>
            </w:pPr>
          </w:p>
        </w:tc>
        <w:tc>
          <w:tcPr>
            <w:tcW w:w="1588" w:type="dxa"/>
            <w:tcBorders>
              <w:top w:val="nil"/>
              <w:left w:val="nil"/>
              <w:bottom w:val="nil"/>
              <w:right w:val="nil"/>
            </w:tcBorders>
          </w:tcPr>
          <w:p w:rsidR="00BC2D25" w:rsidRPr="00D635DD" w:rsidRDefault="00BC2D25" w:rsidP="00070ECC">
            <w:pPr>
              <w:rPr>
                <w:sz w:val="17"/>
                <w:szCs w:val="17"/>
              </w:rPr>
            </w:pPr>
          </w:p>
        </w:tc>
        <w:tc>
          <w:tcPr>
            <w:tcW w:w="567" w:type="dxa"/>
            <w:tcBorders>
              <w:top w:val="nil"/>
              <w:left w:val="nil"/>
              <w:bottom w:val="nil"/>
              <w:right w:val="nil"/>
            </w:tcBorders>
          </w:tcPr>
          <w:p w:rsidR="00BC2D25" w:rsidRPr="00D635DD" w:rsidRDefault="00BC2D25" w:rsidP="00070ECC">
            <w:pPr>
              <w:rPr>
                <w:sz w:val="17"/>
                <w:szCs w:val="17"/>
              </w:rPr>
            </w:pPr>
          </w:p>
        </w:tc>
        <w:tc>
          <w:tcPr>
            <w:tcW w:w="1559" w:type="dxa"/>
            <w:gridSpan w:val="2"/>
            <w:tcBorders>
              <w:top w:val="nil"/>
              <w:left w:val="nil"/>
              <w:bottom w:val="nil"/>
              <w:right w:val="nil"/>
            </w:tcBorders>
          </w:tcPr>
          <w:p w:rsidR="00BC2D25" w:rsidRPr="00D635DD" w:rsidRDefault="00BC2D25" w:rsidP="00070ECC">
            <w:pPr>
              <w:rPr>
                <w:sz w:val="17"/>
                <w:szCs w:val="17"/>
              </w:rPr>
            </w:pPr>
          </w:p>
        </w:tc>
        <w:tc>
          <w:tcPr>
            <w:tcW w:w="1985" w:type="dxa"/>
            <w:tcBorders>
              <w:top w:val="nil"/>
              <w:left w:val="nil"/>
              <w:bottom w:val="nil"/>
              <w:right w:val="nil"/>
            </w:tcBorders>
          </w:tcPr>
          <w:p w:rsidR="00BC2D25" w:rsidRPr="00D635DD" w:rsidRDefault="00BC2D25" w:rsidP="00070ECC">
            <w:pPr>
              <w:rPr>
                <w:sz w:val="17"/>
                <w:szCs w:val="17"/>
              </w:rPr>
            </w:pPr>
          </w:p>
        </w:tc>
        <w:tc>
          <w:tcPr>
            <w:tcW w:w="1417" w:type="dxa"/>
            <w:tcBorders>
              <w:top w:val="nil"/>
              <w:left w:val="nil"/>
              <w:bottom w:val="nil"/>
              <w:right w:val="nil"/>
            </w:tcBorders>
          </w:tcPr>
          <w:p w:rsidR="00BC2D25" w:rsidRPr="00D635DD" w:rsidRDefault="00BC2D25" w:rsidP="00070ECC">
            <w:pPr>
              <w:rPr>
                <w:sz w:val="17"/>
                <w:szCs w:val="17"/>
              </w:rPr>
            </w:pPr>
          </w:p>
        </w:tc>
        <w:tc>
          <w:tcPr>
            <w:tcW w:w="426" w:type="dxa"/>
            <w:tcBorders>
              <w:top w:val="nil"/>
              <w:left w:val="nil"/>
              <w:bottom w:val="nil"/>
              <w:right w:val="nil"/>
            </w:tcBorders>
          </w:tcPr>
          <w:p w:rsidR="00BC2D25" w:rsidRPr="00D635DD" w:rsidRDefault="00BC2D25" w:rsidP="00070ECC">
            <w:pPr>
              <w:rPr>
                <w:sz w:val="17"/>
                <w:szCs w:val="17"/>
              </w:rPr>
            </w:pPr>
          </w:p>
        </w:tc>
        <w:tc>
          <w:tcPr>
            <w:tcW w:w="851" w:type="dxa"/>
            <w:tcBorders>
              <w:top w:val="nil"/>
              <w:left w:val="nil"/>
              <w:bottom w:val="nil"/>
              <w:right w:val="nil"/>
            </w:tcBorders>
          </w:tcPr>
          <w:p w:rsidR="00BC2D25" w:rsidRPr="00D635DD" w:rsidRDefault="00BC2D25" w:rsidP="00070ECC">
            <w:pPr>
              <w:rPr>
                <w:sz w:val="17"/>
                <w:szCs w:val="17"/>
              </w:rPr>
            </w:pPr>
          </w:p>
        </w:tc>
        <w:tc>
          <w:tcPr>
            <w:tcW w:w="424" w:type="dxa"/>
            <w:tcBorders>
              <w:top w:val="nil"/>
              <w:left w:val="nil"/>
              <w:bottom w:val="nil"/>
              <w:right w:val="nil"/>
            </w:tcBorders>
          </w:tcPr>
          <w:p w:rsidR="00BC2D25" w:rsidRPr="00D635DD" w:rsidRDefault="00BC2D25" w:rsidP="00070ECC">
            <w:pPr>
              <w:rPr>
                <w:sz w:val="17"/>
                <w:szCs w:val="17"/>
              </w:rPr>
            </w:pPr>
          </w:p>
        </w:tc>
      </w:tr>
    </w:tbl>
    <w:p w:rsidR="00BC2D25" w:rsidRPr="00D635DD" w:rsidRDefault="00BC2D25" w:rsidP="00BC2D25">
      <w:pPr>
        <w:rPr>
          <w:sz w:val="17"/>
          <w:szCs w:val="17"/>
        </w:rPr>
      </w:pPr>
    </w:p>
    <w:tbl>
      <w:tblPr>
        <w:tblW w:w="0" w:type="auto"/>
        <w:tblInd w:w="28" w:type="dxa"/>
        <w:tblLayout w:type="fixed"/>
        <w:tblCellMar>
          <w:left w:w="28" w:type="dxa"/>
          <w:right w:w="28" w:type="dxa"/>
        </w:tblCellMar>
        <w:tblLook w:val="0000"/>
      </w:tblPr>
      <w:tblGrid>
        <w:gridCol w:w="1474"/>
        <w:gridCol w:w="907"/>
        <w:gridCol w:w="170"/>
        <w:gridCol w:w="680"/>
        <w:gridCol w:w="170"/>
        <w:gridCol w:w="1474"/>
        <w:gridCol w:w="3772"/>
        <w:gridCol w:w="737"/>
        <w:gridCol w:w="284"/>
        <w:gridCol w:w="1531"/>
      </w:tblGrid>
      <w:tr w:rsidR="00BC2D25" w:rsidRPr="00D635DD" w:rsidTr="00070ECC">
        <w:tc>
          <w:tcPr>
            <w:tcW w:w="1474" w:type="dxa"/>
            <w:tcBorders>
              <w:top w:val="nil"/>
              <w:left w:val="nil"/>
              <w:bottom w:val="nil"/>
              <w:right w:val="nil"/>
            </w:tcBorders>
            <w:vAlign w:val="bottom"/>
          </w:tcPr>
          <w:p w:rsidR="00BC2D25" w:rsidRPr="00C41621" w:rsidRDefault="00BC2D25" w:rsidP="00070ECC">
            <w:pPr>
              <w:rPr>
                <w:b/>
              </w:rPr>
            </w:pPr>
            <w:r w:rsidRPr="00D635DD">
              <w:rPr>
                <w:sz w:val="17"/>
                <w:szCs w:val="17"/>
              </w:rPr>
              <w:t>Отпуск разрешил</w:t>
            </w:r>
            <w:r>
              <w:rPr>
                <w:sz w:val="17"/>
                <w:szCs w:val="17"/>
              </w:rPr>
              <w:t xml:space="preserve"> </w:t>
            </w:r>
          </w:p>
        </w:tc>
        <w:tc>
          <w:tcPr>
            <w:tcW w:w="907" w:type="dxa"/>
            <w:tcBorders>
              <w:top w:val="nil"/>
              <w:left w:val="nil"/>
              <w:bottom w:val="single" w:sz="4" w:space="0" w:color="auto"/>
              <w:right w:val="nil"/>
            </w:tcBorders>
            <w:vAlign w:val="bottom"/>
          </w:tcPr>
          <w:p w:rsidR="00BC2D25" w:rsidRPr="00C41621" w:rsidRDefault="00BC2D25" w:rsidP="00070ECC">
            <w:pPr>
              <w:rPr>
                <w:b/>
              </w:rPr>
            </w:pPr>
          </w:p>
        </w:tc>
        <w:tc>
          <w:tcPr>
            <w:tcW w:w="170" w:type="dxa"/>
            <w:tcBorders>
              <w:top w:val="nil"/>
              <w:left w:val="nil"/>
              <w:bottom w:val="nil"/>
              <w:right w:val="nil"/>
            </w:tcBorders>
            <w:vAlign w:val="bottom"/>
          </w:tcPr>
          <w:p w:rsidR="00BC2D25" w:rsidRPr="00D635DD" w:rsidRDefault="00BC2D25" w:rsidP="00070ECC">
            <w:pPr>
              <w:jc w:val="center"/>
              <w:rPr>
                <w:sz w:val="17"/>
                <w:szCs w:val="17"/>
              </w:rPr>
            </w:pPr>
          </w:p>
        </w:tc>
        <w:tc>
          <w:tcPr>
            <w:tcW w:w="680" w:type="dxa"/>
            <w:tcBorders>
              <w:top w:val="nil"/>
              <w:left w:val="nil"/>
              <w:bottom w:val="single" w:sz="4" w:space="0" w:color="auto"/>
              <w:right w:val="nil"/>
            </w:tcBorders>
            <w:vAlign w:val="bottom"/>
          </w:tcPr>
          <w:p w:rsidR="00BC2D25" w:rsidRPr="00D635DD" w:rsidRDefault="00BC2D25" w:rsidP="00070ECC">
            <w:pPr>
              <w:jc w:val="center"/>
              <w:rPr>
                <w:sz w:val="17"/>
                <w:szCs w:val="17"/>
              </w:rPr>
            </w:pPr>
          </w:p>
        </w:tc>
        <w:tc>
          <w:tcPr>
            <w:tcW w:w="170" w:type="dxa"/>
            <w:tcBorders>
              <w:top w:val="nil"/>
              <w:left w:val="nil"/>
              <w:bottom w:val="nil"/>
              <w:right w:val="nil"/>
            </w:tcBorders>
            <w:vAlign w:val="bottom"/>
          </w:tcPr>
          <w:p w:rsidR="00BC2D25" w:rsidRPr="00D635DD" w:rsidRDefault="00BC2D25" w:rsidP="00070ECC">
            <w:pPr>
              <w:jc w:val="center"/>
              <w:rPr>
                <w:sz w:val="17"/>
                <w:szCs w:val="17"/>
              </w:rPr>
            </w:pPr>
          </w:p>
        </w:tc>
        <w:tc>
          <w:tcPr>
            <w:tcW w:w="1474" w:type="dxa"/>
            <w:tcBorders>
              <w:top w:val="nil"/>
              <w:left w:val="nil"/>
              <w:bottom w:val="single" w:sz="4" w:space="0" w:color="auto"/>
              <w:right w:val="nil"/>
            </w:tcBorders>
            <w:vAlign w:val="bottom"/>
          </w:tcPr>
          <w:p w:rsidR="00BC2D25" w:rsidRPr="00D635DD" w:rsidRDefault="00BC2D25" w:rsidP="00070ECC">
            <w:pPr>
              <w:jc w:val="center"/>
              <w:rPr>
                <w:sz w:val="17"/>
                <w:szCs w:val="17"/>
              </w:rPr>
            </w:pPr>
          </w:p>
        </w:tc>
        <w:tc>
          <w:tcPr>
            <w:tcW w:w="3772" w:type="dxa"/>
            <w:tcBorders>
              <w:top w:val="nil"/>
              <w:left w:val="nil"/>
              <w:bottom w:val="nil"/>
              <w:right w:val="nil"/>
            </w:tcBorders>
            <w:vAlign w:val="bottom"/>
          </w:tcPr>
          <w:p w:rsidR="00BC2D25" w:rsidRPr="00A46D2D" w:rsidRDefault="00BC2D25" w:rsidP="00070ECC">
            <w:pPr>
              <w:pStyle w:val="2"/>
              <w:ind w:right="397"/>
              <w:jc w:val="right"/>
              <w:rPr>
                <w:sz w:val="17"/>
                <w:szCs w:val="17"/>
              </w:rPr>
            </w:pPr>
            <w:r w:rsidRPr="00A46D2D">
              <w:rPr>
                <w:sz w:val="17"/>
                <w:szCs w:val="17"/>
              </w:rPr>
              <w:t xml:space="preserve">Главный бухгалтер </w:t>
            </w:r>
          </w:p>
        </w:tc>
        <w:tc>
          <w:tcPr>
            <w:tcW w:w="737" w:type="dxa"/>
            <w:tcBorders>
              <w:top w:val="nil"/>
              <w:left w:val="nil"/>
              <w:bottom w:val="single" w:sz="4" w:space="0" w:color="auto"/>
              <w:right w:val="nil"/>
            </w:tcBorders>
            <w:vAlign w:val="bottom"/>
          </w:tcPr>
          <w:p w:rsidR="00BC2D25" w:rsidRPr="00D635DD" w:rsidRDefault="00BC2D25" w:rsidP="00070ECC">
            <w:pPr>
              <w:jc w:val="center"/>
              <w:rPr>
                <w:sz w:val="17"/>
                <w:szCs w:val="17"/>
              </w:rPr>
            </w:pPr>
          </w:p>
        </w:tc>
        <w:tc>
          <w:tcPr>
            <w:tcW w:w="284" w:type="dxa"/>
            <w:tcBorders>
              <w:top w:val="nil"/>
              <w:left w:val="nil"/>
              <w:bottom w:val="nil"/>
              <w:right w:val="nil"/>
            </w:tcBorders>
            <w:vAlign w:val="bottom"/>
          </w:tcPr>
          <w:p w:rsidR="00BC2D25" w:rsidRPr="00D635DD" w:rsidRDefault="00BC2D25" w:rsidP="00070ECC">
            <w:pPr>
              <w:jc w:val="center"/>
              <w:rPr>
                <w:sz w:val="17"/>
                <w:szCs w:val="17"/>
              </w:rPr>
            </w:pPr>
          </w:p>
        </w:tc>
        <w:tc>
          <w:tcPr>
            <w:tcW w:w="1531" w:type="dxa"/>
            <w:tcBorders>
              <w:top w:val="nil"/>
              <w:left w:val="nil"/>
              <w:bottom w:val="single" w:sz="4" w:space="0" w:color="auto"/>
              <w:right w:val="nil"/>
            </w:tcBorders>
            <w:vAlign w:val="bottom"/>
          </w:tcPr>
          <w:p w:rsidR="00BC2D25" w:rsidRPr="00D635DD" w:rsidRDefault="00BC2D25" w:rsidP="00070ECC">
            <w:pPr>
              <w:jc w:val="center"/>
              <w:rPr>
                <w:sz w:val="17"/>
                <w:szCs w:val="17"/>
              </w:rPr>
            </w:pPr>
          </w:p>
        </w:tc>
      </w:tr>
      <w:tr w:rsidR="00BC2D25" w:rsidRPr="00D635DD" w:rsidTr="00070ECC">
        <w:tc>
          <w:tcPr>
            <w:tcW w:w="1474" w:type="dxa"/>
            <w:tcBorders>
              <w:top w:val="nil"/>
              <w:left w:val="nil"/>
              <w:bottom w:val="nil"/>
              <w:right w:val="nil"/>
            </w:tcBorders>
          </w:tcPr>
          <w:p w:rsidR="00BC2D25" w:rsidRPr="00D635DD" w:rsidRDefault="00BC2D25" w:rsidP="00070ECC">
            <w:pPr>
              <w:rPr>
                <w:sz w:val="17"/>
                <w:szCs w:val="17"/>
              </w:rPr>
            </w:pPr>
          </w:p>
        </w:tc>
        <w:tc>
          <w:tcPr>
            <w:tcW w:w="907" w:type="dxa"/>
            <w:tcBorders>
              <w:top w:val="nil"/>
              <w:left w:val="nil"/>
              <w:bottom w:val="nil"/>
              <w:right w:val="nil"/>
            </w:tcBorders>
          </w:tcPr>
          <w:p w:rsidR="00BC2D25" w:rsidRPr="00D635DD" w:rsidRDefault="00BC2D25" w:rsidP="00070ECC">
            <w:pPr>
              <w:jc w:val="center"/>
              <w:rPr>
                <w:sz w:val="12"/>
                <w:szCs w:val="12"/>
              </w:rPr>
            </w:pPr>
            <w:r w:rsidRPr="00D635DD">
              <w:rPr>
                <w:sz w:val="12"/>
                <w:szCs w:val="12"/>
              </w:rPr>
              <w:t>(должность)</w:t>
            </w:r>
          </w:p>
        </w:tc>
        <w:tc>
          <w:tcPr>
            <w:tcW w:w="170" w:type="dxa"/>
            <w:tcBorders>
              <w:top w:val="nil"/>
              <w:left w:val="nil"/>
              <w:bottom w:val="nil"/>
              <w:right w:val="nil"/>
            </w:tcBorders>
          </w:tcPr>
          <w:p w:rsidR="00BC2D25" w:rsidRPr="00D635DD" w:rsidRDefault="00BC2D25" w:rsidP="00070ECC">
            <w:pPr>
              <w:jc w:val="center"/>
              <w:rPr>
                <w:sz w:val="12"/>
                <w:szCs w:val="12"/>
              </w:rPr>
            </w:pPr>
          </w:p>
        </w:tc>
        <w:tc>
          <w:tcPr>
            <w:tcW w:w="680" w:type="dxa"/>
            <w:tcBorders>
              <w:top w:val="nil"/>
              <w:left w:val="nil"/>
              <w:bottom w:val="nil"/>
              <w:right w:val="nil"/>
            </w:tcBorders>
          </w:tcPr>
          <w:p w:rsidR="00BC2D25" w:rsidRPr="00D635DD" w:rsidRDefault="00BC2D25" w:rsidP="00070ECC">
            <w:pPr>
              <w:jc w:val="center"/>
              <w:rPr>
                <w:sz w:val="12"/>
                <w:szCs w:val="12"/>
              </w:rPr>
            </w:pPr>
            <w:r w:rsidRPr="00D635DD">
              <w:rPr>
                <w:sz w:val="12"/>
                <w:szCs w:val="12"/>
              </w:rPr>
              <w:t>(подпись)</w:t>
            </w:r>
          </w:p>
        </w:tc>
        <w:tc>
          <w:tcPr>
            <w:tcW w:w="170" w:type="dxa"/>
            <w:tcBorders>
              <w:top w:val="nil"/>
              <w:left w:val="nil"/>
              <w:bottom w:val="nil"/>
              <w:right w:val="nil"/>
            </w:tcBorders>
          </w:tcPr>
          <w:p w:rsidR="00BC2D25" w:rsidRPr="00D635DD" w:rsidRDefault="00BC2D25" w:rsidP="00070ECC">
            <w:pPr>
              <w:jc w:val="center"/>
              <w:rPr>
                <w:sz w:val="12"/>
                <w:szCs w:val="12"/>
              </w:rPr>
            </w:pPr>
          </w:p>
        </w:tc>
        <w:tc>
          <w:tcPr>
            <w:tcW w:w="1474" w:type="dxa"/>
            <w:tcBorders>
              <w:top w:val="nil"/>
              <w:left w:val="nil"/>
              <w:bottom w:val="nil"/>
              <w:right w:val="nil"/>
            </w:tcBorders>
          </w:tcPr>
          <w:p w:rsidR="00BC2D25" w:rsidRPr="00D635DD" w:rsidRDefault="00BC2D25" w:rsidP="00070ECC">
            <w:pPr>
              <w:jc w:val="center"/>
              <w:rPr>
                <w:sz w:val="12"/>
                <w:szCs w:val="12"/>
              </w:rPr>
            </w:pPr>
            <w:r w:rsidRPr="00D635DD">
              <w:rPr>
                <w:sz w:val="12"/>
                <w:szCs w:val="12"/>
              </w:rPr>
              <w:t>(расшифровка подписи)</w:t>
            </w:r>
          </w:p>
        </w:tc>
        <w:tc>
          <w:tcPr>
            <w:tcW w:w="3772" w:type="dxa"/>
            <w:tcBorders>
              <w:top w:val="nil"/>
              <w:left w:val="nil"/>
              <w:bottom w:val="nil"/>
              <w:right w:val="nil"/>
            </w:tcBorders>
          </w:tcPr>
          <w:p w:rsidR="00BC2D25" w:rsidRPr="00D635DD" w:rsidRDefault="00BC2D25" w:rsidP="00070ECC">
            <w:pPr>
              <w:rPr>
                <w:sz w:val="17"/>
                <w:szCs w:val="17"/>
              </w:rPr>
            </w:pPr>
          </w:p>
        </w:tc>
        <w:tc>
          <w:tcPr>
            <w:tcW w:w="737" w:type="dxa"/>
            <w:tcBorders>
              <w:top w:val="nil"/>
              <w:left w:val="nil"/>
              <w:bottom w:val="nil"/>
              <w:right w:val="nil"/>
            </w:tcBorders>
          </w:tcPr>
          <w:p w:rsidR="00BC2D25" w:rsidRPr="00D635DD" w:rsidRDefault="00BC2D25" w:rsidP="00070ECC">
            <w:pPr>
              <w:jc w:val="center"/>
              <w:rPr>
                <w:sz w:val="12"/>
                <w:szCs w:val="12"/>
              </w:rPr>
            </w:pPr>
            <w:r w:rsidRPr="00D635DD">
              <w:rPr>
                <w:sz w:val="12"/>
                <w:szCs w:val="12"/>
              </w:rPr>
              <w:t>(подпись)</w:t>
            </w:r>
          </w:p>
        </w:tc>
        <w:tc>
          <w:tcPr>
            <w:tcW w:w="284" w:type="dxa"/>
            <w:tcBorders>
              <w:top w:val="nil"/>
              <w:left w:val="nil"/>
              <w:bottom w:val="nil"/>
              <w:right w:val="nil"/>
            </w:tcBorders>
          </w:tcPr>
          <w:p w:rsidR="00BC2D25" w:rsidRPr="00D635DD" w:rsidRDefault="00BC2D25" w:rsidP="00070ECC">
            <w:pPr>
              <w:jc w:val="center"/>
              <w:rPr>
                <w:sz w:val="12"/>
                <w:szCs w:val="12"/>
              </w:rPr>
            </w:pPr>
          </w:p>
        </w:tc>
        <w:tc>
          <w:tcPr>
            <w:tcW w:w="1531" w:type="dxa"/>
            <w:tcBorders>
              <w:top w:val="nil"/>
              <w:left w:val="nil"/>
              <w:bottom w:val="nil"/>
              <w:right w:val="nil"/>
            </w:tcBorders>
          </w:tcPr>
          <w:p w:rsidR="00BC2D25" w:rsidRPr="00D635DD" w:rsidRDefault="00BC2D25" w:rsidP="00070ECC">
            <w:pPr>
              <w:jc w:val="center"/>
              <w:rPr>
                <w:sz w:val="12"/>
                <w:szCs w:val="12"/>
              </w:rPr>
            </w:pPr>
            <w:r w:rsidRPr="00D635DD">
              <w:rPr>
                <w:sz w:val="12"/>
                <w:szCs w:val="12"/>
              </w:rPr>
              <w:t>(расшифровка подписи)</w:t>
            </w:r>
          </w:p>
        </w:tc>
      </w:tr>
    </w:tbl>
    <w:p w:rsidR="00BC2D25" w:rsidRPr="00D635DD" w:rsidRDefault="00BC2D25" w:rsidP="00BC2D25">
      <w:pPr>
        <w:rPr>
          <w:sz w:val="17"/>
          <w:szCs w:val="17"/>
        </w:rPr>
      </w:pPr>
    </w:p>
    <w:tbl>
      <w:tblPr>
        <w:tblW w:w="0" w:type="auto"/>
        <w:tblInd w:w="28" w:type="dxa"/>
        <w:tblLayout w:type="fixed"/>
        <w:tblCellMar>
          <w:left w:w="28" w:type="dxa"/>
          <w:right w:w="28" w:type="dxa"/>
        </w:tblCellMar>
        <w:tblLook w:val="0000"/>
      </w:tblPr>
      <w:tblGrid>
        <w:gridCol w:w="851"/>
        <w:gridCol w:w="907"/>
        <w:gridCol w:w="170"/>
        <w:gridCol w:w="680"/>
        <w:gridCol w:w="170"/>
        <w:gridCol w:w="1474"/>
        <w:gridCol w:w="3119"/>
        <w:gridCol w:w="794"/>
        <w:gridCol w:w="170"/>
        <w:gridCol w:w="794"/>
        <w:gridCol w:w="284"/>
        <w:gridCol w:w="1531"/>
      </w:tblGrid>
      <w:tr w:rsidR="00BC2D25" w:rsidRPr="00D635DD" w:rsidTr="00070ECC">
        <w:trPr>
          <w:cantSplit/>
        </w:trPr>
        <w:tc>
          <w:tcPr>
            <w:tcW w:w="851" w:type="dxa"/>
            <w:tcBorders>
              <w:top w:val="nil"/>
              <w:left w:val="nil"/>
              <w:bottom w:val="nil"/>
              <w:right w:val="nil"/>
            </w:tcBorders>
            <w:vAlign w:val="bottom"/>
          </w:tcPr>
          <w:p w:rsidR="00BC2D25" w:rsidRPr="00D635DD" w:rsidRDefault="00BC2D25" w:rsidP="00070ECC">
            <w:pPr>
              <w:rPr>
                <w:sz w:val="17"/>
                <w:szCs w:val="17"/>
              </w:rPr>
            </w:pPr>
            <w:r w:rsidRPr="00D635DD">
              <w:rPr>
                <w:sz w:val="17"/>
                <w:szCs w:val="17"/>
              </w:rPr>
              <w:t>Отпустил</w:t>
            </w:r>
          </w:p>
        </w:tc>
        <w:tc>
          <w:tcPr>
            <w:tcW w:w="907" w:type="dxa"/>
            <w:tcBorders>
              <w:top w:val="nil"/>
              <w:left w:val="nil"/>
              <w:bottom w:val="single" w:sz="4" w:space="0" w:color="auto"/>
              <w:right w:val="nil"/>
            </w:tcBorders>
            <w:vAlign w:val="bottom"/>
          </w:tcPr>
          <w:p w:rsidR="00BC2D25" w:rsidRPr="00902F5A" w:rsidRDefault="00BC2D25" w:rsidP="00070ECC">
            <w:pPr>
              <w:rPr>
                <w:b/>
              </w:rPr>
            </w:pPr>
          </w:p>
        </w:tc>
        <w:tc>
          <w:tcPr>
            <w:tcW w:w="170" w:type="dxa"/>
            <w:tcBorders>
              <w:top w:val="nil"/>
              <w:left w:val="nil"/>
              <w:bottom w:val="nil"/>
              <w:right w:val="nil"/>
            </w:tcBorders>
            <w:vAlign w:val="bottom"/>
          </w:tcPr>
          <w:p w:rsidR="00BC2D25" w:rsidRPr="00D635DD" w:rsidRDefault="00BC2D25" w:rsidP="00070ECC">
            <w:pPr>
              <w:jc w:val="center"/>
              <w:rPr>
                <w:sz w:val="17"/>
                <w:szCs w:val="17"/>
              </w:rPr>
            </w:pPr>
          </w:p>
        </w:tc>
        <w:tc>
          <w:tcPr>
            <w:tcW w:w="680" w:type="dxa"/>
            <w:tcBorders>
              <w:top w:val="nil"/>
              <w:left w:val="nil"/>
              <w:bottom w:val="single" w:sz="4" w:space="0" w:color="auto"/>
              <w:right w:val="nil"/>
            </w:tcBorders>
            <w:vAlign w:val="bottom"/>
          </w:tcPr>
          <w:p w:rsidR="00BC2D25" w:rsidRPr="00D635DD" w:rsidRDefault="00BC2D25" w:rsidP="00070ECC">
            <w:pPr>
              <w:jc w:val="center"/>
              <w:rPr>
                <w:sz w:val="17"/>
                <w:szCs w:val="17"/>
              </w:rPr>
            </w:pPr>
          </w:p>
        </w:tc>
        <w:tc>
          <w:tcPr>
            <w:tcW w:w="170" w:type="dxa"/>
            <w:tcBorders>
              <w:top w:val="nil"/>
              <w:left w:val="nil"/>
              <w:bottom w:val="nil"/>
              <w:right w:val="nil"/>
            </w:tcBorders>
            <w:vAlign w:val="bottom"/>
          </w:tcPr>
          <w:p w:rsidR="00BC2D25" w:rsidRPr="00D635DD" w:rsidRDefault="00BC2D25" w:rsidP="00070ECC">
            <w:pPr>
              <w:jc w:val="center"/>
              <w:rPr>
                <w:sz w:val="17"/>
                <w:szCs w:val="17"/>
              </w:rPr>
            </w:pPr>
          </w:p>
        </w:tc>
        <w:tc>
          <w:tcPr>
            <w:tcW w:w="1474" w:type="dxa"/>
            <w:tcBorders>
              <w:top w:val="nil"/>
              <w:left w:val="nil"/>
              <w:bottom w:val="single" w:sz="4" w:space="0" w:color="auto"/>
              <w:right w:val="nil"/>
            </w:tcBorders>
            <w:vAlign w:val="bottom"/>
          </w:tcPr>
          <w:p w:rsidR="00BC2D25" w:rsidRPr="00D635DD" w:rsidRDefault="00BC2D25" w:rsidP="00070ECC">
            <w:pPr>
              <w:jc w:val="center"/>
              <w:rPr>
                <w:sz w:val="17"/>
                <w:szCs w:val="17"/>
              </w:rPr>
            </w:pPr>
          </w:p>
        </w:tc>
        <w:tc>
          <w:tcPr>
            <w:tcW w:w="3119" w:type="dxa"/>
            <w:tcBorders>
              <w:top w:val="nil"/>
              <w:left w:val="nil"/>
              <w:bottom w:val="nil"/>
              <w:right w:val="nil"/>
            </w:tcBorders>
            <w:vAlign w:val="bottom"/>
          </w:tcPr>
          <w:p w:rsidR="00BC2D25" w:rsidRPr="00A46D2D" w:rsidRDefault="00BC2D25" w:rsidP="00070ECC">
            <w:pPr>
              <w:pStyle w:val="2"/>
              <w:ind w:right="113"/>
              <w:jc w:val="right"/>
              <w:rPr>
                <w:bCs w:val="0"/>
                <w:sz w:val="17"/>
                <w:szCs w:val="17"/>
              </w:rPr>
            </w:pPr>
            <w:r w:rsidRPr="00A46D2D">
              <w:rPr>
                <w:b w:val="0"/>
                <w:bCs w:val="0"/>
                <w:sz w:val="17"/>
                <w:szCs w:val="17"/>
              </w:rPr>
              <w:t xml:space="preserve">Получил </w:t>
            </w:r>
          </w:p>
        </w:tc>
        <w:tc>
          <w:tcPr>
            <w:tcW w:w="794" w:type="dxa"/>
            <w:tcBorders>
              <w:top w:val="nil"/>
              <w:left w:val="nil"/>
              <w:bottom w:val="single" w:sz="4" w:space="0" w:color="auto"/>
              <w:right w:val="nil"/>
            </w:tcBorders>
            <w:vAlign w:val="bottom"/>
          </w:tcPr>
          <w:p w:rsidR="00BC2D25" w:rsidRPr="00D635DD" w:rsidRDefault="00BC2D25" w:rsidP="00070ECC">
            <w:pPr>
              <w:pStyle w:val="2"/>
              <w:jc w:val="center"/>
              <w:rPr>
                <w:b w:val="0"/>
                <w:bCs w:val="0"/>
              </w:rPr>
            </w:pPr>
          </w:p>
        </w:tc>
        <w:tc>
          <w:tcPr>
            <w:tcW w:w="170" w:type="dxa"/>
            <w:tcBorders>
              <w:top w:val="nil"/>
              <w:left w:val="nil"/>
              <w:bottom w:val="nil"/>
              <w:right w:val="nil"/>
            </w:tcBorders>
            <w:vAlign w:val="bottom"/>
          </w:tcPr>
          <w:p w:rsidR="00BC2D25" w:rsidRPr="00D635DD" w:rsidRDefault="00BC2D25" w:rsidP="00070ECC">
            <w:pPr>
              <w:pStyle w:val="2"/>
              <w:jc w:val="center"/>
              <w:rPr>
                <w:b w:val="0"/>
                <w:bCs w:val="0"/>
              </w:rPr>
            </w:pPr>
          </w:p>
        </w:tc>
        <w:tc>
          <w:tcPr>
            <w:tcW w:w="794" w:type="dxa"/>
            <w:tcBorders>
              <w:top w:val="nil"/>
              <w:left w:val="nil"/>
              <w:bottom w:val="single" w:sz="4" w:space="0" w:color="auto"/>
              <w:right w:val="nil"/>
            </w:tcBorders>
            <w:vAlign w:val="bottom"/>
          </w:tcPr>
          <w:p w:rsidR="00BC2D25" w:rsidRPr="00D635DD" w:rsidRDefault="00BC2D25" w:rsidP="00070ECC">
            <w:pPr>
              <w:pStyle w:val="2"/>
              <w:jc w:val="center"/>
              <w:rPr>
                <w:b w:val="0"/>
                <w:bCs w:val="0"/>
              </w:rPr>
            </w:pPr>
          </w:p>
        </w:tc>
        <w:tc>
          <w:tcPr>
            <w:tcW w:w="284" w:type="dxa"/>
            <w:tcBorders>
              <w:top w:val="nil"/>
              <w:left w:val="nil"/>
              <w:bottom w:val="nil"/>
              <w:right w:val="nil"/>
            </w:tcBorders>
            <w:vAlign w:val="bottom"/>
          </w:tcPr>
          <w:p w:rsidR="00BC2D25" w:rsidRPr="00D635DD" w:rsidRDefault="00BC2D25" w:rsidP="00070ECC">
            <w:pPr>
              <w:jc w:val="center"/>
              <w:rPr>
                <w:sz w:val="17"/>
                <w:szCs w:val="17"/>
              </w:rPr>
            </w:pPr>
          </w:p>
        </w:tc>
        <w:tc>
          <w:tcPr>
            <w:tcW w:w="1531" w:type="dxa"/>
            <w:tcBorders>
              <w:top w:val="nil"/>
              <w:left w:val="nil"/>
              <w:bottom w:val="single" w:sz="4" w:space="0" w:color="auto"/>
              <w:right w:val="nil"/>
            </w:tcBorders>
            <w:vAlign w:val="bottom"/>
          </w:tcPr>
          <w:p w:rsidR="00BC2D25" w:rsidRPr="00D635DD" w:rsidRDefault="00BC2D25" w:rsidP="00070ECC">
            <w:pPr>
              <w:jc w:val="center"/>
              <w:rPr>
                <w:sz w:val="17"/>
                <w:szCs w:val="17"/>
              </w:rPr>
            </w:pPr>
          </w:p>
        </w:tc>
      </w:tr>
      <w:tr w:rsidR="00BC2D25" w:rsidRPr="00D635DD" w:rsidTr="00070ECC">
        <w:trPr>
          <w:cantSplit/>
        </w:trPr>
        <w:tc>
          <w:tcPr>
            <w:tcW w:w="851" w:type="dxa"/>
            <w:tcBorders>
              <w:top w:val="nil"/>
              <w:left w:val="nil"/>
              <w:bottom w:val="nil"/>
              <w:right w:val="nil"/>
            </w:tcBorders>
          </w:tcPr>
          <w:p w:rsidR="00BC2D25" w:rsidRPr="00D635DD" w:rsidRDefault="00BC2D25" w:rsidP="00070ECC">
            <w:pPr>
              <w:rPr>
                <w:sz w:val="17"/>
                <w:szCs w:val="17"/>
              </w:rPr>
            </w:pPr>
          </w:p>
        </w:tc>
        <w:tc>
          <w:tcPr>
            <w:tcW w:w="907" w:type="dxa"/>
            <w:tcBorders>
              <w:top w:val="nil"/>
              <w:left w:val="nil"/>
              <w:bottom w:val="nil"/>
              <w:right w:val="nil"/>
            </w:tcBorders>
          </w:tcPr>
          <w:p w:rsidR="00BC2D25" w:rsidRPr="00D635DD" w:rsidRDefault="00BC2D25" w:rsidP="00070ECC">
            <w:pPr>
              <w:jc w:val="center"/>
              <w:rPr>
                <w:sz w:val="12"/>
                <w:szCs w:val="12"/>
              </w:rPr>
            </w:pPr>
            <w:r w:rsidRPr="00D635DD">
              <w:rPr>
                <w:sz w:val="12"/>
                <w:szCs w:val="12"/>
              </w:rPr>
              <w:t>(должность)</w:t>
            </w:r>
          </w:p>
        </w:tc>
        <w:tc>
          <w:tcPr>
            <w:tcW w:w="170" w:type="dxa"/>
            <w:tcBorders>
              <w:top w:val="nil"/>
              <w:left w:val="nil"/>
              <w:bottom w:val="nil"/>
              <w:right w:val="nil"/>
            </w:tcBorders>
          </w:tcPr>
          <w:p w:rsidR="00BC2D25" w:rsidRPr="00D635DD" w:rsidRDefault="00BC2D25" w:rsidP="00070ECC">
            <w:pPr>
              <w:jc w:val="center"/>
              <w:rPr>
                <w:sz w:val="12"/>
                <w:szCs w:val="12"/>
              </w:rPr>
            </w:pPr>
          </w:p>
        </w:tc>
        <w:tc>
          <w:tcPr>
            <w:tcW w:w="680" w:type="dxa"/>
            <w:tcBorders>
              <w:top w:val="nil"/>
              <w:left w:val="nil"/>
              <w:bottom w:val="nil"/>
              <w:right w:val="nil"/>
            </w:tcBorders>
          </w:tcPr>
          <w:p w:rsidR="00BC2D25" w:rsidRPr="00D635DD" w:rsidRDefault="00BC2D25" w:rsidP="00070ECC">
            <w:pPr>
              <w:jc w:val="center"/>
              <w:rPr>
                <w:sz w:val="12"/>
                <w:szCs w:val="12"/>
              </w:rPr>
            </w:pPr>
            <w:r w:rsidRPr="00D635DD">
              <w:rPr>
                <w:sz w:val="12"/>
                <w:szCs w:val="12"/>
              </w:rPr>
              <w:t>(подпись)</w:t>
            </w:r>
          </w:p>
        </w:tc>
        <w:tc>
          <w:tcPr>
            <w:tcW w:w="170" w:type="dxa"/>
            <w:tcBorders>
              <w:top w:val="nil"/>
              <w:left w:val="nil"/>
              <w:bottom w:val="nil"/>
              <w:right w:val="nil"/>
            </w:tcBorders>
          </w:tcPr>
          <w:p w:rsidR="00BC2D25" w:rsidRPr="00D635DD" w:rsidRDefault="00BC2D25" w:rsidP="00070ECC">
            <w:pPr>
              <w:jc w:val="center"/>
              <w:rPr>
                <w:sz w:val="12"/>
                <w:szCs w:val="12"/>
              </w:rPr>
            </w:pPr>
          </w:p>
        </w:tc>
        <w:tc>
          <w:tcPr>
            <w:tcW w:w="1474" w:type="dxa"/>
            <w:tcBorders>
              <w:top w:val="nil"/>
              <w:left w:val="nil"/>
              <w:bottom w:val="nil"/>
              <w:right w:val="nil"/>
            </w:tcBorders>
          </w:tcPr>
          <w:p w:rsidR="00BC2D25" w:rsidRPr="00D635DD" w:rsidRDefault="00BC2D25" w:rsidP="00070ECC">
            <w:pPr>
              <w:jc w:val="center"/>
              <w:rPr>
                <w:sz w:val="12"/>
                <w:szCs w:val="12"/>
              </w:rPr>
            </w:pPr>
            <w:r w:rsidRPr="00D635DD">
              <w:rPr>
                <w:sz w:val="12"/>
                <w:szCs w:val="12"/>
              </w:rPr>
              <w:t>(расшифровка подписи)</w:t>
            </w:r>
          </w:p>
        </w:tc>
        <w:tc>
          <w:tcPr>
            <w:tcW w:w="3119" w:type="dxa"/>
            <w:tcBorders>
              <w:top w:val="nil"/>
              <w:left w:val="nil"/>
              <w:bottom w:val="nil"/>
              <w:right w:val="nil"/>
            </w:tcBorders>
          </w:tcPr>
          <w:p w:rsidR="00BC2D25" w:rsidRPr="00D635DD" w:rsidRDefault="00BC2D25" w:rsidP="00070ECC">
            <w:pPr>
              <w:rPr>
                <w:sz w:val="17"/>
                <w:szCs w:val="17"/>
              </w:rPr>
            </w:pPr>
          </w:p>
        </w:tc>
        <w:tc>
          <w:tcPr>
            <w:tcW w:w="794" w:type="dxa"/>
            <w:tcBorders>
              <w:top w:val="nil"/>
              <w:left w:val="nil"/>
              <w:bottom w:val="nil"/>
              <w:right w:val="nil"/>
            </w:tcBorders>
          </w:tcPr>
          <w:p w:rsidR="00BC2D25" w:rsidRPr="00D635DD" w:rsidRDefault="00BC2D25" w:rsidP="00070ECC">
            <w:pPr>
              <w:jc w:val="center"/>
              <w:rPr>
                <w:sz w:val="12"/>
                <w:szCs w:val="12"/>
              </w:rPr>
            </w:pPr>
            <w:r w:rsidRPr="00D635DD">
              <w:rPr>
                <w:sz w:val="12"/>
                <w:szCs w:val="12"/>
              </w:rPr>
              <w:t>(должность)</w:t>
            </w:r>
          </w:p>
        </w:tc>
        <w:tc>
          <w:tcPr>
            <w:tcW w:w="170" w:type="dxa"/>
            <w:tcBorders>
              <w:top w:val="nil"/>
              <w:left w:val="nil"/>
              <w:bottom w:val="nil"/>
              <w:right w:val="nil"/>
            </w:tcBorders>
          </w:tcPr>
          <w:p w:rsidR="00BC2D25" w:rsidRPr="00D635DD" w:rsidRDefault="00BC2D25" w:rsidP="00070ECC">
            <w:pPr>
              <w:rPr>
                <w:sz w:val="17"/>
                <w:szCs w:val="17"/>
              </w:rPr>
            </w:pPr>
          </w:p>
        </w:tc>
        <w:tc>
          <w:tcPr>
            <w:tcW w:w="794" w:type="dxa"/>
            <w:tcBorders>
              <w:top w:val="nil"/>
              <w:left w:val="nil"/>
              <w:bottom w:val="nil"/>
              <w:right w:val="nil"/>
            </w:tcBorders>
          </w:tcPr>
          <w:p w:rsidR="00BC2D25" w:rsidRPr="00D635DD" w:rsidRDefault="00BC2D25" w:rsidP="00070ECC">
            <w:pPr>
              <w:jc w:val="center"/>
              <w:rPr>
                <w:sz w:val="12"/>
                <w:szCs w:val="12"/>
              </w:rPr>
            </w:pPr>
            <w:r w:rsidRPr="00D635DD">
              <w:rPr>
                <w:sz w:val="12"/>
                <w:szCs w:val="12"/>
              </w:rPr>
              <w:t>(подпись)</w:t>
            </w:r>
          </w:p>
        </w:tc>
        <w:tc>
          <w:tcPr>
            <w:tcW w:w="284" w:type="dxa"/>
            <w:tcBorders>
              <w:top w:val="nil"/>
              <w:left w:val="nil"/>
              <w:bottom w:val="nil"/>
              <w:right w:val="nil"/>
            </w:tcBorders>
          </w:tcPr>
          <w:p w:rsidR="00BC2D25" w:rsidRPr="00D635DD" w:rsidRDefault="00BC2D25" w:rsidP="00070ECC">
            <w:pPr>
              <w:jc w:val="center"/>
              <w:rPr>
                <w:sz w:val="12"/>
                <w:szCs w:val="12"/>
              </w:rPr>
            </w:pPr>
          </w:p>
        </w:tc>
        <w:tc>
          <w:tcPr>
            <w:tcW w:w="1531" w:type="dxa"/>
            <w:tcBorders>
              <w:top w:val="nil"/>
              <w:left w:val="nil"/>
              <w:bottom w:val="nil"/>
              <w:right w:val="nil"/>
            </w:tcBorders>
          </w:tcPr>
          <w:p w:rsidR="00BC2D25" w:rsidRPr="00D635DD" w:rsidRDefault="00BC2D25" w:rsidP="00070ECC">
            <w:pPr>
              <w:jc w:val="center"/>
              <w:rPr>
                <w:sz w:val="12"/>
                <w:szCs w:val="12"/>
              </w:rPr>
            </w:pPr>
            <w:r w:rsidRPr="00D635DD">
              <w:rPr>
                <w:sz w:val="12"/>
                <w:szCs w:val="12"/>
              </w:rPr>
              <w:t>(расшифровка подписи)</w:t>
            </w:r>
          </w:p>
        </w:tc>
      </w:tr>
    </w:tbl>
    <w:p w:rsidR="00BC2D25" w:rsidRDefault="00BC2D25" w:rsidP="00BC2D25">
      <w:pPr>
        <w:suppressAutoHyphens w:val="0"/>
        <w:jc w:val="right"/>
        <w:rPr>
          <w:bCs/>
          <w:i/>
          <w:sz w:val="28"/>
          <w:szCs w:val="28"/>
        </w:rPr>
      </w:pPr>
    </w:p>
    <w:p w:rsidR="00BC2D25" w:rsidRPr="0053113F" w:rsidRDefault="00BC2D25" w:rsidP="00BC2D25">
      <w:pPr>
        <w:suppressAutoHyphens w:val="0"/>
        <w:jc w:val="right"/>
        <w:rPr>
          <w:bCs/>
          <w:i/>
          <w:sz w:val="28"/>
          <w:szCs w:val="28"/>
        </w:rPr>
      </w:pPr>
      <w:r w:rsidRPr="0053113F">
        <w:rPr>
          <w:bCs/>
          <w:i/>
          <w:sz w:val="28"/>
          <w:szCs w:val="28"/>
        </w:rPr>
        <w:lastRenderedPageBreak/>
        <w:t>Приложение №</w:t>
      </w:r>
      <w:r>
        <w:rPr>
          <w:bCs/>
          <w:i/>
          <w:sz w:val="28"/>
          <w:szCs w:val="28"/>
        </w:rPr>
        <w:t>2</w:t>
      </w:r>
    </w:p>
    <w:p w:rsidR="00BC2D25" w:rsidRPr="0053113F" w:rsidRDefault="00BC2D25" w:rsidP="00BC2D25">
      <w:pPr>
        <w:suppressAutoHyphens w:val="0"/>
        <w:jc w:val="right"/>
        <w:rPr>
          <w:bCs/>
          <w:i/>
          <w:sz w:val="28"/>
          <w:szCs w:val="28"/>
        </w:rPr>
      </w:pPr>
      <w:r>
        <w:rPr>
          <w:bCs/>
          <w:i/>
          <w:sz w:val="28"/>
          <w:szCs w:val="28"/>
        </w:rPr>
        <w:t>к т</w:t>
      </w:r>
      <w:r w:rsidRPr="0053113F">
        <w:rPr>
          <w:bCs/>
          <w:i/>
          <w:sz w:val="28"/>
          <w:szCs w:val="28"/>
        </w:rPr>
        <w:t>ехническо</w:t>
      </w:r>
      <w:r>
        <w:rPr>
          <w:bCs/>
          <w:i/>
          <w:sz w:val="28"/>
          <w:szCs w:val="28"/>
        </w:rPr>
        <w:t>му заданию</w:t>
      </w:r>
    </w:p>
    <w:p w:rsidR="00BC2D25" w:rsidRDefault="00BC2D25" w:rsidP="00BC2D25">
      <w:pPr>
        <w:jc w:val="center"/>
        <w:rPr>
          <w:sz w:val="28"/>
          <w:szCs w:val="28"/>
        </w:rPr>
      </w:pPr>
      <w:r w:rsidRPr="00EA4587">
        <w:rPr>
          <w:sz w:val="28"/>
          <w:szCs w:val="28"/>
        </w:rPr>
        <w:t xml:space="preserve">Отчет </w:t>
      </w:r>
      <w:r>
        <w:rPr>
          <w:sz w:val="28"/>
          <w:szCs w:val="28"/>
        </w:rPr>
        <w:t>об использовании давальческого сырья (материалов)</w:t>
      </w:r>
    </w:p>
    <w:p w:rsidR="00BC2D25" w:rsidRDefault="00BC2D25" w:rsidP="00BC2D25">
      <w:pPr>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
        <w:gridCol w:w="311"/>
        <w:gridCol w:w="1559"/>
        <w:gridCol w:w="1559"/>
        <w:gridCol w:w="1276"/>
        <w:gridCol w:w="850"/>
        <w:gridCol w:w="1418"/>
        <w:gridCol w:w="850"/>
        <w:gridCol w:w="1021"/>
        <w:gridCol w:w="113"/>
        <w:gridCol w:w="1134"/>
        <w:gridCol w:w="993"/>
        <w:gridCol w:w="1275"/>
        <w:gridCol w:w="1275"/>
      </w:tblGrid>
      <w:tr w:rsidR="00BC2D25" w:rsidRPr="00335C0D" w:rsidTr="00070ECC">
        <w:tc>
          <w:tcPr>
            <w:tcW w:w="534" w:type="dxa"/>
            <w:gridSpan w:val="2"/>
            <w:vMerge w:val="restart"/>
          </w:tcPr>
          <w:p w:rsidR="00BC2D25" w:rsidRPr="00335C0D" w:rsidRDefault="00BC2D25" w:rsidP="00070ECC">
            <w:pPr>
              <w:jc w:val="center"/>
              <w:rPr>
                <w:b/>
                <w:bCs/>
                <w:sz w:val="20"/>
                <w:szCs w:val="20"/>
              </w:rPr>
            </w:pPr>
            <w:r w:rsidRPr="00335C0D">
              <w:rPr>
                <w:b/>
                <w:bCs/>
                <w:sz w:val="20"/>
                <w:szCs w:val="20"/>
              </w:rPr>
              <w:t xml:space="preserve">№ </w:t>
            </w:r>
            <w:proofErr w:type="spellStart"/>
            <w:proofErr w:type="gramStart"/>
            <w:r w:rsidRPr="00335C0D">
              <w:rPr>
                <w:b/>
                <w:bCs/>
                <w:sz w:val="20"/>
                <w:szCs w:val="20"/>
              </w:rPr>
              <w:t>п</w:t>
            </w:r>
            <w:proofErr w:type="spellEnd"/>
            <w:proofErr w:type="gramEnd"/>
            <w:r w:rsidRPr="00335C0D">
              <w:rPr>
                <w:b/>
                <w:bCs/>
                <w:sz w:val="20"/>
                <w:szCs w:val="20"/>
              </w:rPr>
              <w:t>/</w:t>
            </w:r>
            <w:proofErr w:type="spellStart"/>
            <w:r w:rsidRPr="00335C0D">
              <w:rPr>
                <w:b/>
                <w:bCs/>
                <w:sz w:val="20"/>
                <w:szCs w:val="20"/>
              </w:rPr>
              <w:t>п</w:t>
            </w:r>
            <w:proofErr w:type="spellEnd"/>
          </w:p>
        </w:tc>
        <w:tc>
          <w:tcPr>
            <w:tcW w:w="1559" w:type="dxa"/>
            <w:vMerge w:val="restart"/>
          </w:tcPr>
          <w:p w:rsidR="00BC2D25" w:rsidRPr="00335C0D" w:rsidRDefault="00BC2D25" w:rsidP="00070ECC">
            <w:pPr>
              <w:jc w:val="center"/>
              <w:rPr>
                <w:b/>
                <w:bCs/>
                <w:sz w:val="20"/>
                <w:szCs w:val="20"/>
              </w:rPr>
            </w:pPr>
            <w:r w:rsidRPr="00335C0D">
              <w:rPr>
                <w:b/>
                <w:bCs/>
                <w:sz w:val="20"/>
                <w:szCs w:val="20"/>
              </w:rPr>
              <w:t>Наименование вида работ</w:t>
            </w:r>
          </w:p>
        </w:tc>
        <w:tc>
          <w:tcPr>
            <w:tcW w:w="1559" w:type="dxa"/>
            <w:vMerge w:val="restart"/>
          </w:tcPr>
          <w:p w:rsidR="00BC2D25" w:rsidRPr="00335C0D" w:rsidRDefault="00BC2D25" w:rsidP="00070ECC">
            <w:pPr>
              <w:jc w:val="center"/>
              <w:rPr>
                <w:b/>
                <w:bCs/>
                <w:sz w:val="20"/>
                <w:szCs w:val="20"/>
              </w:rPr>
            </w:pPr>
            <w:r w:rsidRPr="00335C0D">
              <w:rPr>
                <w:b/>
                <w:bCs/>
                <w:sz w:val="20"/>
                <w:szCs w:val="20"/>
              </w:rPr>
              <w:t>Наименование материала</w:t>
            </w:r>
          </w:p>
        </w:tc>
        <w:tc>
          <w:tcPr>
            <w:tcW w:w="1276" w:type="dxa"/>
            <w:vMerge w:val="restart"/>
          </w:tcPr>
          <w:p w:rsidR="00BC2D25" w:rsidRPr="00335C0D" w:rsidRDefault="00BC2D25" w:rsidP="00070ECC">
            <w:pPr>
              <w:jc w:val="center"/>
              <w:rPr>
                <w:b/>
                <w:bCs/>
                <w:sz w:val="20"/>
                <w:szCs w:val="20"/>
              </w:rPr>
            </w:pPr>
            <w:r w:rsidRPr="00335C0D">
              <w:rPr>
                <w:b/>
                <w:bCs/>
                <w:sz w:val="20"/>
                <w:szCs w:val="20"/>
              </w:rPr>
              <w:t>Номер и дата накладной</w:t>
            </w:r>
          </w:p>
        </w:tc>
        <w:tc>
          <w:tcPr>
            <w:tcW w:w="850" w:type="dxa"/>
            <w:vMerge w:val="restart"/>
          </w:tcPr>
          <w:p w:rsidR="00BC2D25" w:rsidRPr="00335C0D" w:rsidRDefault="00BC2D25" w:rsidP="00070ECC">
            <w:pPr>
              <w:jc w:val="center"/>
              <w:rPr>
                <w:b/>
                <w:bCs/>
                <w:sz w:val="20"/>
                <w:szCs w:val="20"/>
              </w:rPr>
            </w:pPr>
            <w:r w:rsidRPr="00335C0D">
              <w:rPr>
                <w:b/>
                <w:bCs/>
                <w:sz w:val="20"/>
                <w:szCs w:val="20"/>
              </w:rPr>
              <w:t>Единица измерения</w:t>
            </w:r>
          </w:p>
        </w:tc>
        <w:tc>
          <w:tcPr>
            <w:tcW w:w="1418" w:type="dxa"/>
            <w:vMerge w:val="restart"/>
          </w:tcPr>
          <w:p w:rsidR="00BC2D25" w:rsidRPr="00335C0D" w:rsidRDefault="00BC2D25" w:rsidP="00070ECC">
            <w:pPr>
              <w:jc w:val="center"/>
              <w:rPr>
                <w:b/>
                <w:bCs/>
                <w:sz w:val="20"/>
                <w:szCs w:val="20"/>
              </w:rPr>
            </w:pPr>
            <w:r w:rsidRPr="00335C0D">
              <w:rPr>
                <w:b/>
                <w:bCs/>
                <w:sz w:val="20"/>
                <w:szCs w:val="20"/>
              </w:rPr>
              <w:t>Стоимость за единицу измерения, руб.</w:t>
            </w:r>
          </w:p>
        </w:tc>
        <w:tc>
          <w:tcPr>
            <w:tcW w:w="1984" w:type="dxa"/>
            <w:gridSpan w:val="3"/>
          </w:tcPr>
          <w:p w:rsidR="00BC2D25" w:rsidRPr="00335C0D" w:rsidRDefault="00BC2D25" w:rsidP="00070ECC">
            <w:pPr>
              <w:jc w:val="center"/>
              <w:rPr>
                <w:b/>
                <w:bCs/>
                <w:sz w:val="20"/>
                <w:szCs w:val="20"/>
              </w:rPr>
            </w:pPr>
            <w:r w:rsidRPr="00335C0D">
              <w:rPr>
                <w:b/>
                <w:bCs/>
                <w:sz w:val="20"/>
                <w:szCs w:val="20"/>
              </w:rPr>
              <w:t>Получено от Заказчика</w:t>
            </w:r>
          </w:p>
        </w:tc>
        <w:tc>
          <w:tcPr>
            <w:tcW w:w="2127" w:type="dxa"/>
            <w:gridSpan w:val="2"/>
          </w:tcPr>
          <w:p w:rsidR="00BC2D25" w:rsidRPr="00335C0D" w:rsidRDefault="00BC2D25" w:rsidP="00070ECC">
            <w:pPr>
              <w:jc w:val="center"/>
              <w:rPr>
                <w:b/>
                <w:bCs/>
                <w:sz w:val="20"/>
                <w:szCs w:val="20"/>
              </w:rPr>
            </w:pPr>
            <w:r w:rsidRPr="00335C0D">
              <w:rPr>
                <w:b/>
                <w:bCs/>
                <w:sz w:val="20"/>
                <w:szCs w:val="20"/>
              </w:rPr>
              <w:t>Фактически использовано материалов</w:t>
            </w:r>
          </w:p>
        </w:tc>
        <w:tc>
          <w:tcPr>
            <w:tcW w:w="2550" w:type="dxa"/>
            <w:gridSpan w:val="2"/>
          </w:tcPr>
          <w:p w:rsidR="00BC2D25" w:rsidRPr="00335C0D" w:rsidRDefault="00BC2D25" w:rsidP="00070ECC">
            <w:pPr>
              <w:jc w:val="center"/>
              <w:rPr>
                <w:b/>
                <w:bCs/>
                <w:sz w:val="20"/>
                <w:szCs w:val="20"/>
              </w:rPr>
            </w:pPr>
            <w:r w:rsidRPr="00335C0D">
              <w:rPr>
                <w:b/>
                <w:bCs/>
                <w:sz w:val="20"/>
                <w:szCs w:val="20"/>
              </w:rPr>
              <w:t>Остаток неиспользованных материалов</w:t>
            </w:r>
          </w:p>
        </w:tc>
      </w:tr>
      <w:tr w:rsidR="00BC2D25" w:rsidRPr="00335C0D" w:rsidTr="00070ECC">
        <w:tc>
          <w:tcPr>
            <w:tcW w:w="534" w:type="dxa"/>
            <w:gridSpan w:val="2"/>
            <w:vMerge/>
          </w:tcPr>
          <w:p w:rsidR="00BC2D25" w:rsidRPr="00335C0D" w:rsidRDefault="00BC2D25" w:rsidP="00070ECC">
            <w:pPr>
              <w:jc w:val="center"/>
              <w:rPr>
                <w:b/>
                <w:bCs/>
                <w:sz w:val="20"/>
                <w:szCs w:val="20"/>
              </w:rPr>
            </w:pPr>
          </w:p>
        </w:tc>
        <w:tc>
          <w:tcPr>
            <w:tcW w:w="1559" w:type="dxa"/>
            <w:vMerge/>
          </w:tcPr>
          <w:p w:rsidR="00BC2D25" w:rsidRPr="00335C0D" w:rsidRDefault="00BC2D25" w:rsidP="00070ECC">
            <w:pPr>
              <w:jc w:val="center"/>
              <w:rPr>
                <w:b/>
                <w:bCs/>
                <w:sz w:val="20"/>
                <w:szCs w:val="20"/>
              </w:rPr>
            </w:pPr>
          </w:p>
        </w:tc>
        <w:tc>
          <w:tcPr>
            <w:tcW w:w="1559" w:type="dxa"/>
            <w:vMerge/>
          </w:tcPr>
          <w:p w:rsidR="00BC2D25" w:rsidRPr="00335C0D" w:rsidRDefault="00BC2D25" w:rsidP="00070ECC">
            <w:pPr>
              <w:jc w:val="center"/>
              <w:rPr>
                <w:b/>
                <w:bCs/>
                <w:sz w:val="20"/>
                <w:szCs w:val="20"/>
              </w:rPr>
            </w:pPr>
          </w:p>
        </w:tc>
        <w:tc>
          <w:tcPr>
            <w:tcW w:w="1276" w:type="dxa"/>
            <w:vMerge/>
          </w:tcPr>
          <w:p w:rsidR="00BC2D25" w:rsidRPr="00335C0D" w:rsidRDefault="00BC2D25" w:rsidP="00070ECC">
            <w:pPr>
              <w:jc w:val="center"/>
              <w:rPr>
                <w:b/>
                <w:bCs/>
                <w:sz w:val="20"/>
                <w:szCs w:val="20"/>
              </w:rPr>
            </w:pPr>
          </w:p>
        </w:tc>
        <w:tc>
          <w:tcPr>
            <w:tcW w:w="850" w:type="dxa"/>
            <w:vMerge/>
          </w:tcPr>
          <w:p w:rsidR="00BC2D25" w:rsidRPr="00335C0D" w:rsidRDefault="00BC2D25" w:rsidP="00070ECC">
            <w:pPr>
              <w:jc w:val="center"/>
              <w:rPr>
                <w:b/>
                <w:bCs/>
                <w:sz w:val="20"/>
                <w:szCs w:val="20"/>
              </w:rPr>
            </w:pPr>
          </w:p>
        </w:tc>
        <w:tc>
          <w:tcPr>
            <w:tcW w:w="1418" w:type="dxa"/>
            <w:vMerge/>
          </w:tcPr>
          <w:p w:rsidR="00BC2D25" w:rsidRPr="00335C0D" w:rsidRDefault="00BC2D25" w:rsidP="00070ECC">
            <w:pPr>
              <w:jc w:val="center"/>
              <w:rPr>
                <w:b/>
                <w:bCs/>
                <w:sz w:val="20"/>
                <w:szCs w:val="20"/>
              </w:rPr>
            </w:pPr>
          </w:p>
        </w:tc>
        <w:tc>
          <w:tcPr>
            <w:tcW w:w="850" w:type="dxa"/>
          </w:tcPr>
          <w:p w:rsidR="00BC2D25" w:rsidRPr="00335C0D" w:rsidRDefault="00BC2D25" w:rsidP="00070ECC">
            <w:pPr>
              <w:jc w:val="center"/>
              <w:rPr>
                <w:b/>
                <w:bCs/>
                <w:sz w:val="20"/>
                <w:szCs w:val="20"/>
              </w:rPr>
            </w:pPr>
            <w:r w:rsidRPr="00335C0D">
              <w:rPr>
                <w:b/>
                <w:bCs/>
                <w:sz w:val="20"/>
                <w:szCs w:val="20"/>
              </w:rPr>
              <w:t>кол-во</w:t>
            </w:r>
          </w:p>
        </w:tc>
        <w:tc>
          <w:tcPr>
            <w:tcW w:w="1134" w:type="dxa"/>
            <w:gridSpan w:val="2"/>
          </w:tcPr>
          <w:p w:rsidR="00BC2D25" w:rsidRPr="00335C0D" w:rsidRDefault="00BC2D25" w:rsidP="00070ECC">
            <w:pPr>
              <w:jc w:val="center"/>
              <w:rPr>
                <w:b/>
                <w:bCs/>
                <w:sz w:val="20"/>
                <w:szCs w:val="20"/>
              </w:rPr>
            </w:pPr>
            <w:r w:rsidRPr="00335C0D">
              <w:rPr>
                <w:b/>
                <w:bCs/>
                <w:sz w:val="20"/>
                <w:szCs w:val="20"/>
              </w:rPr>
              <w:t>сумма, руб.</w:t>
            </w:r>
          </w:p>
        </w:tc>
        <w:tc>
          <w:tcPr>
            <w:tcW w:w="1134" w:type="dxa"/>
          </w:tcPr>
          <w:p w:rsidR="00BC2D25" w:rsidRPr="00335C0D" w:rsidRDefault="00BC2D25" w:rsidP="00070ECC">
            <w:pPr>
              <w:jc w:val="center"/>
              <w:rPr>
                <w:b/>
                <w:bCs/>
                <w:sz w:val="20"/>
                <w:szCs w:val="20"/>
              </w:rPr>
            </w:pPr>
            <w:r w:rsidRPr="00335C0D">
              <w:rPr>
                <w:b/>
                <w:bCs/>
                <w:sz w:val="20"/>
                <w:szCs w:val="20"/>
              </w:rPr>
              <w:t>кол-во</w:t>
            </w:r>
          </w:p>
        </w:tc>
        <w:tc>
          <w:tcPr>
            <w:tcW w:w="993" w:type="dxa"/>
          </w:tcPr>
          <w:p w:rsidR="00BC2D25" w:rsidRPr="00335C0D" w:rsidRDefault="00BC2D25" w:rsidP="00070ECC">
            <w:pPr>
              <w:jc w:val="center"/>
              <w:rPr>
                <w:b/>
                <w:bCs/>
                <w:sz w:val="20"/>
                <w:szCs w:val="20"/>
              </w:rPr>
            </w:pPr>
            <w:r w:rsidRPr="00335C0D">
              <w:rPr>
                <w:b/>
                <w:bCs/>
                <w:sz w:val="20"/>
                <w:szCs w:val="20"/>
              </w:rPr>
              <w:t>сумма, руб.</w:t>
            </w:r>
          </w:p>
        </w:tc>
        <w:tc>
          <w:tcPr>
            <w:tcW w:w="1275" w:type="dxa"/>
          </w:tcPr>
          <w:p w:rsidR="00BC2D25" w:rsidRPr="00335C0D" w:rsidRDefault="00BC2D25" w:rsidP="00070ECC">
            <w:pPr>
              <w:jc w:val="center"/>
              <w:rPr>
                <w:b/>
                <w:bCs/>
                <w:sz w:val="20"/>
                <w:szCs w:val="20"/>
              </w:rPr>
            </w:pPr>
            <w:r w:rsidRPr="00335C0D">
              <w:rPr>
                <w:b/>
                <w:bCs/>
                <w:sz w:val="20"/>
                <w:szCs w:val="20"/>
              </w:rPr>
              <w:t>кол-во</w:t>
            </w:r>
          </w:p>
        </w:tc>
        <w:tc>
          <w:tcPr>
            <w:tcW w:w="1275" w:type="dxa"/>
          </w:tcPr>
          <w:p w:rsidR="00BC2D25" w:rsidRPr="00335C0D" w:rsidRDefault="00BC2D25" w:rsidP="00070ECC">
            <w:pPr>
              <w:jc w:val="center"/>
              <w:rPr>
                <w:b/>
                <w:bCs/>
                <w:sz w:val="20"/>
                <w:szCs w:val="20"/>
              </w:rPr>
            </w:pPr>
            <w:r w:rsidRPr="00335C0D">
              <w:rPr>
                <w:b/>
                <w:bCs/>
                <w:sz w:val="20"/>
                <w:szCs w:val="20"/>
              </w:rPr>
              <w:t xml:space="preserve">сумма, </w:t>
            </w:r>
          </w:p>
          <w:p w:rsidR="00BC2D25" w:rsidRPr="00335C0D" w:rsidRDefault="00BC2D25" w:rsidP="00070ECC">
            <w:pPr>
              <w:jc w:val="center"/>
              <w:rPr>
                <w:b/>
                <w:bCs/>
                <w:sz w:val="20"/>
                <w:szCs w:val="20"/>
              </w:rPr>
            </w:pPr>
            <w:r w:rsidRPr="00335C0D">
              <w:rPr>
                <w:b/>
                <w:bCs/>
                <w:sz w:val="20"/>
                <w:szCs w:val="20"/>
              </w:rPr>
              <w:t>руб.</w:t>
            </w:r>
          </w:p>
        </w:tc>
      </w:tr>
      <w:tr w:rsidR="00BC2D25" w:rsidRPr="00335C0D" w:rsidTr="00070ECC">
        <w:tc>
          <w:tcPr>
            <w:tcW w:w="534" w:type="dxa"/>
            <w:gridSpan w:val="2"/>
          </w:tcPr>
          <w:p w:rsidR="00BC2D25" w:rsidRPr="00335C0D" w:rsidRDefault="00BC2D25" w:rsidP="00070ECC">
            <w:pPr>
              <w:jc w:val="center"/>
              <w:rPr>
                <w:b/>
                <w:bCs/>
                <w:sz w:val="20"/>
                <w:szCs w:val="20"/>
              </w:rPr>
            </w:pPr>
          </w:p>
        </w:tc>
        <w:tc>
          <w:tcPr>
            <w:tcW w:w="1559" w:type="dxa"/>
          </w:tcPr>
          <w:p w:rsidR="00BC2D25" w:rsidRPr="00335C0D" w:rsidRDefault="00BC2D25" w:rsidP="00070ECC">
            <w:pPr>
              <w:jc w:val="center"/>
              <w:rPr>
                <w:b/>
                <w:bCs/>
                <w:sz w:val="20"/>
                <w:szCs w:val="20"/>
              </w:rPr>
            </w:pPr>
          </w:p>
        </w:tc>
        <w:tc>
          <w:tcPr>
            <w:tcW w:w="1559" w:type="dxa"/>
          </w:tcPr>
          <w:p w:rsidR="00BC2D25" w:rsidRPr="00335C0D" w:rsidRDefault="00BC2D25" w:rsidP="00070ECC">
            <w:pPr>
              <w:jc w:val="center"/>
              <w:rPr>
                <w:b/>
                <w:bCs/>
                <w:sz w:val="20"/>
                <w:szCs w:val="20"/>
              </w:rPr>
            </w:pPr>
          </w:p>
        </w:tc>
        <w:tc>
          <w:tcPr>
            <w:tcW w:w="1276" w:type="dxa"/>
          </w:tcPr>
          <w:p w:rsidR="00BC2D25" w:rsidRPr="00335C0D" w:rsidRDefault="00BC2D25" w:rsidP="00070ECC">
            <w:pPr>
              <w:jc w:val="center"/>
              <w:rPr>
                <w:b/>
                <w:bCs/>
                <w:sz w:val="20"/>
                <w:szCs w:val="20"/>
              </w:rPr>
            </w:pPr>
          </w:p>
        </w:tc>
        <w:tc>
          <w:tcPr>
            <w:tcW w:w="850" w:type="dxa"/>
          </w:tcPr>
          <w:p w:rsidR="00BC2D25" w:rsidRPr="00335C0D" w:rsidRDefault="00BC2D25" w:rsidP="00070ECC">
            <w:pPr>
              <w:jc w:val="center"/>
              <w:rPr>
                <w:b/>
                <w:bCs/>
                <w:sz w:val="20"/>
                <w:szCs w:val="20"/>
              </w:rPr>
            </w:pPr>
          </w:p>
        </w:tc>
        <w:tc>
          <w:tcPr>
            <w:tcW w:w="1418" w:type="dxa"/>
          </w:tcPr>
          <w:p w:rsidR="00BC2D25" w:rsidRPr="00335C0D" w:rsidRDefault="00BC2D25" w:rsidP="00070ECC">
            <w:pPr>
              <w:jc w:val="center"/>
              <w:rPr>
                <w:b/>
                <w:bCs/>
                <w:sz w:val="20"/>
                <w:szCs w:val="20"/>
              </w:rPr>
            </w:pPr>
          </w:p>
        </w:tc>
        <w:tc>
          <w:tcPr>
            <w:tcW w:w="850" w:type="dxa"/>
          </w:tcPr>
          <w:p w:rsidR="00BC2D25" w:rsidRPr="00335C0D" w:rsidRDefault="00BC2D25" w:rsidP="00070ECC">
            <w:pPr>
              <w:jc w:val="center"/>
              <w:rPr>
                <w:b/>
                <w:bCs/>
                <w:sz w:val="20"/>
                <w:szCs w:val="20"/>
              </w:rPr>
            </w:pPr>
          </w:p>
        </w:tc>
        <w:tc>
          <w:tcPr>
            <w:tcW w:w="1134" w:type="dxa"/>
            <w:gridSpan w:val="2"/>
          </w:tcPr>
          <w:p w:rsidR="00BC2D25" w:rsidRPr="00335C0D" w:rsidRDefault="00BC2D25" w:rsidP="00070ECC">
            <w:pPr>
              <w:jc w:val="center"/>
              <w:rPr>
                <w:b/>
                <w:bCs/>
                <w:sz w:val="20"/>
                <w:szCs w:val="20"/>
              </w:rPr>
            </w:pPr>
          </w:p>
        </w:tc>
        <w:tc>
          <w:tcPr>
            <w:tcW w:w="1134" w:type="dxa"/>
          </w:tcPr>
          <w:p w:rsidR="00BC2D25" w:rsidRPr="00335C0D" w:rsidRDefault="00BC2D25" w:rsidP="00070ECC">
            <w:pPr>
              <w:jc w:val="center"/>
              <w:rPr>
                <w:b/>
                <w:bCs/>
                <w:sz w:val="20"/>
                <w:szCs w:val="20"/>
              </w:rPr>
            </w:pPr>
          </w:p>
        </w:tc>
        <w:tc>
          <w:tcPr>
            <w:tcW w:w="993" w:type="dxa"/>
          </w:tcPr>
          <w:p w:rsidR="00BC2D25" w:rsidRPr="00335C0D" w:rsidRDefault="00BC2D25" w:rsidP="00070ECC">
            <w:pPr>
              <w:jc w:val="center"/>
              <w:rPr>
                <w:b/>
                <w:bCs/>
                <w:sz w:val="20"/>
                <w:szCs w:val="20"/>
              </w:rPr>
            </w:pPr>
          </w:p>
        </w:tc>
        <w:tc>
          <w:tcPr>
            <w:tcW w:w="1275" w:type="dxa"/>
          </w:tcPr>
          <w:p w:rsidR="00BC2D25" w:rsidRPr="00335C0D" w:rsidRDefault="00BC2D25" w:rsidP="00070ECC">
            <w:pPr>
              <w:jc w:val="center"/>
              <w:rPr>
                <w:b/>
                <w:bCs/>
                <w:sz w:val="20"/>
                <w:szCs w:val="20"/>
              </w:rPr>
            </w:pPr>
          </w:p>
        </w:tc>
        <w:tc>
          <w:tcPr>
            <w:tcW w:w="1275" w:type="dxa"/>
          </w:tcPr>
          <w:p w:rsidR="00BC2D25" w:rsidRPr="00335C0D" w:rsidRDefault="00BC2D25" w:rsidP="00070ECC">
            <w:pPr>
              <w:jc w:val="center"/>
              <w:rPr>
                <w:b/>
                <w:bCs/>
                <w:sz w:val="20"/>
                <w:szCs w:val="20"/>
              </w:rPr>
            </w:pPr>
          </w:p>
        </w:tc>
      </w:tr>
      <w:tr w:rsidR="00BC2D25" w:rsidRPr="00335C0D" w:rsidTr="00070ECC">
        <w:tc>
          <w:tcPr>
            <w:tcW w:w="534" w:type="dxa"/>
            <w:gridSpan w:val="2"/>
          </w:tcPr>
          <w:p w:rsidR="00BC2D25" w:rsidRPr="00335C0D" w:rsidRDefault="00BC2D25" w:rsidP="00070ECC">
            <w:pPr>
              <w:jc w:val="center"/>
              <w:rPr>
                <w:b/>
                <w:bCs/>
                <w:sz w:val="20"/>
                <w:szCs w:val="20"/>
              </w:rPr>
            </w:pPr>
          </w:p>
        </w:tc>
        <w:tc>
          <w:tcPr>
            <w:tcW w:w="1559" w:type="dxa"/>
          </w:tcPr>
          <w:p w:rsidR="00BC2D25" w:rsidRPr="00335C0D" w:rsidRDefault="00BC2D25" w:rsidP="00070ECC">
            <w:pPr>
              <w:jc w:val="center"/>
              <w:rPr>
                <w:b/>
                <w:bCs/>
                <w:sz w:val="20"/>
                <w:szCs w:val="20"/>
              </w:rPr>
            </w:pPr>
          </w:p>
        </w:tc>
        <w:tc>
          <w:tcPr>
            <w:tcW w:w="1559" w:type="dxa"/>
          </w:tcPr>
          <w:p w:rsidR="00BC2D25" w:rsidRPr="00335C0D" w:rsidRDefault="00BC2D25" w:rsidP="00070ECC">
            <w:pPr>
              <w:jc w:val="center"/>
              <w:rPr>
                <w:b/>
                <w:bCs/>
                <w:sz w:val="20"/>
                <w:szCs w:val="20"/>
              </w:rPr>
            </w:pPr>
          </w:p>
        </w:tc>
        <w:tc>
          <w:tcPr>
            <w:tcW w:w="1276" w:type="dxa"/>
          </w:tcPr>
          <w:p w:rsidR="00BC2D25" w:rsidRPr="00335C0D" w:rsidRDefault="00BC2D25" w:rsidP="00070ECC">
            <w:pPr>
              <w:jc w:val="center"/>
              <w:rPr>
                <w:b/>
                <w:bCs/>
                <w:sz w:val="20"/>
                <w:szCs w:val="20"/>
              </w:rPr>
            </w:pPr>
          </w:p>
        </w:tc>
        <w:tc>
          <w:tcPr>
            <w:tcW w:w="850" w:type="dxa"/>
          </w:tcPr>
          <w:p w:rsidR="00BC2D25" w:rsidRPr="00335C0D" w:rsidRDefault="00BC2D25" w:rsidP="00070ECC">
            <w:pPr>
              <w:jc w:val="center"/>
              <w:rPr>
                <w:b/>
                <w:bCs/>
                <w:sz w:val="20"/>
                <w:szCs w:val="20"/>
              </w:rPr>
            </w:pPr>
          </w:p>
        </w:tc>
        <w:tc>
          <w:tcPr>
            <w:tcW w:w="1418" w:type="dxa"/>
          </w:tcPr>
          <w:p w:rsidR="00BC2D25" w:rsidRPr="00335C0D" w:rsidRDefault="00BC2D25" w:rsidP="00070ECC">
            <w:pPr>
              <w:jc w:val="center"/>
              <w:rPr>
                <w:b/>
                <w:bCs/>
                <w:sz w:val="20"/>
                <w:szCs w:val="20"/>
              </w:rPr>
            </w:pPr>
          </w:p>
        </w:tc>
        <w:tc>
          <w:tcPr>
            <w:tcW w:w="850" w:type="dxa"/>
          </w:tcPr>
          <w:p w:rsidR="00BC2D25" w:rsidRPr="00335C0D" w:rsidRDefault="00BC2D25" w:rsidP="00070ECC">
            <w:pPr>
              <w:jc w:val="center"/>
              <w:rPr>
                <w:b/>
                <w:bCs/>
                <w:sz w:val="20"/>
                <w:szCs w:val="20"/>
              </w:rPr>
            </w:pPr>
          </w:p>
        </w:tc>
        <w:tc>
          <w:tcPr>
            <w:tcW w:w="1134" w:type="dxa"/>
            <w:gridSpan w:val="2"/>
          </w:tcPr>
          <w:p w:rsidR="00BC2D25" w:rsidRPr="00335C0D" w:rsidRDefault="00BC2D25" w:rsidP="00070ECC">
            <w:pPr>
              <w:jc w:val="center"/>
              <w:rPr>
                <w:b/>
                <w:bCs/>
                <w:sz w:val="20"/>
                <w:szCs w:val="20"/>
              </w:rPr>
            </w:pPr>
          </w:p>
        </w:tc>
        <w:tc>
          <w:tcPr>
            <w:tcW w:w="1134" w:type="dxa"/>
          </w:tcPr>
          <w:p w:rsidR="00BC2D25" w:rsidRPr="00335C0D" w:rsidRDefault="00BC2D25" w:rsidP="00070ECC">
            <w:pPr>
              <w:jc w:val="center"/>
              <w:rPr>
                <w:b/>
                <w:bCs/>
                <w:sz w:val="20"/>
                <w:szCs w:val="20"/>
              </w:rPr>
            </w:pPr>
          </w:p>
        </w:tc>
        <w:tc>
          <w:tcPr>
            <w:tcW w:w="993" w:type="dxa"/>
          </w:tcPr>
          <w:p w:rsidR="00BC2D25" w:rsidRPr="00335C0D" w:rsidRDefault="00BC2D25" w:rsidP="00070ECC">
            <w:pPr>
              <w:jc w:val="center"/>
              <w:rPr>
                <w:b/>
                <w:bCs/>
                <w:sz w:val="20"/>
                <w:szCs w:val="20"/>
              </w:rPr>
            </w:pPr>
          </w:p>
        </w:tc>
        <w:tc>
          <w:tcPr>
            <w:tcW w:w="1275" w:type="dxa"/>
          </w:tcPr>
          <w:p w:rsidR="00BC2D25" w:rsidRPr="00335C0D" w:rsidRDefault="00BC2D25" w:rsidP="00070ECC">
            <w:pPr>
              <w:jc w:val="center"/>
              <w:rPr>
                <w:b/>
                <w:bCs/>
                <w:sz w:val="20"/>
                <w:szCs w:val="20"/>
              </w:rPr>
            </w:pPr>
          </w:p>
        </w:tc>
        <w:tc>
          <w:tcPr>
            <w:tcW w:w="1275" w:type="dxa"/>
          </w:tcPr>
          <w:p w:rsidR="00BC2D25" w:rsidRPr="00335C0D" w:rsidRDefault="00BC2D25" w:rsidP="00070ECC">
            <w:pPr>
              <w:jc w:val="center"/>
              <w:rPr>
                <w:b/>
                <w:bCs/>
                <w:sz w:val="20"/>
                <w:szCs w:val="20"/>
              </w:rPr>
            </w:pPr>
          </w:p>
        </w:tc>
      </w:tr>
      <w:tr w:rsidR="00BC2D25" w:rsidRPr="00335C0D" w:rsidTr="00070ECC">
        <w:tc>
          <w:tcPr>
            <w:tcW w:w="534" w:type="dxa"/>
            <w:gridSpan w:val="2"/>
          </w:tcPr>
          <w:p w:rsidR="00BC2D25" w:rsidRPr="00335C0D" w:rsidRDefault="00BC2D25" w:rsidP="00070ECC">
            <w:pPr>
              <w:jc w:val="center"/>
              <w:rPr>
                <w:b/>
                <w:bCs/>
                <w:sz w:val="20"/>
                <w:szCs w:val="20"/>
              </w:rPr>
            </w:pPr>
          </w:p>
        </w:tc>
        <w:tc>
          <w:tcPr>
            <w:tcW w:w="1559" w:type="dxa"/>
          </w:tcPr>
          <w:p w:rsidR="00BC2D25" w:rsidRPr="00335C0D" w:rsidRDefault="00BC2D25" w:rsidP="00070ECC">
            <w:pPr>
              <w:jc w:val="center"/>
              <w:rPr>
                <w:b/>
                <w:bCs/>
                <w:sz w:val="20"/>
                <w:szCs w:val="20"/>
              </w:rPr>
            </w:pPr>
          </w:p>
        </w:tc>
        <w:tc>
          <w:tcPr>
            <w:tcW w:w="1559" w:type="dxa"/>
          </w:tcPr>
          <w:p w:rsidR="00BC2D25" w:rsidRPr="00335C0D" w:rsidRDefault="00BC2D25" w:rsidP="00070ECC">
            <w:pPr>
              <w:jc w:val="center"/>
              <w:rPr>
                <w:b/>
                <w:bCs/>
                <w:sz w:val="20"/>
                <w:szCs w:val="20"/>
              </w:rPr>
            </w:pPr>
          </w:p>
        </w:tc>
        <w:tc>
          <w:tcPr>
            <w:tcW w:w="1276" w:type="dxa"/>
          </w:tcPr>
          <w:p w:rsidR="00BC2D25" w:rsidRPr="00335C0D" w:rsidRDefault="00BC2D25" w:rsidP="00070ECC">
            <w:pPr>
              <w:jc w:val="center"/>
              <w:rPr>
                <w:b/>
                <w:bCs/>
                <w:sz w:val="20"/>
                <w:szCs w:val="20"/>
              </w:rPr>
            </w:pPr>
          </w:p>
        </w:tc>
        <w:tc>
          <w:tcPr>
            <w:tcW w:w="850" w:type="dxa"/>
          </w:tcPr>
          <w:p w:rsidR="00BC2D25" w:rsidRPr="00335C0D" w:rsidRDefault="00BC2D25" w:rsidP="00070ECC">
            <w:pPr>
              <w:jc w:val="center"/>
              <w:rPr>
                <w:b/>
                <w:bCs/>
                <w:sz w:val="20"/>
                <w:szCs w:val="20"/>
              </w:rPr>
            </w:pPr>
          </w:p>
        </w:tc>
        <w:tc>
          <w:tcPr>
            <w:tcW w:w="1418" w:type="dxa"/>
          </w:tcPr>
          <w:p w:rsidR="00BC2D25" w:rsidRPr="00335C0D" w:rsidRDefault="00BC2D25" w:rsidP="00070ECC">
            <w:pPr>
              <w:jc w:val="center"/>
              <w:rPr>
                <w:b/>
                <w:bCs/>
                <w:sz w:val="20"/>
                <w:szCs w:val="20"/>
              </w:rPr>
            </w:pPr>
          </w:p>
        </w:tc>
        <w:tc>
          <w:tcPr>
            <w:tcW w:w="850" w:type="dxa"/>
          </w:tcPr>
          <w:p w:rsidR="00BC2D25" w:rsidRPr="00335C0D" w:rsidRDefault="00BC2D25" w:rsidP="00070ECC">
            <w:pPr>
              <w:jc w:val="center"/>
              <w:rPr>
                <w:b/>
                <w:bCs/>
                <w:sz w:val="20"/>
                <w:szCs w:val="20"/>
              </w:rPr>
            </w:pPr>
          </w:p>
        </w:tc>
        <w:tc>
          <w:tcPr>
            <w:tcW w:w="1134" w:type="dxa"/>
            <w:gridSpan w:val="2"/>
          </w:tcPr>
          <w:p w:rsidR="00BC2D25" w:rsidRPr="00335C0D" w:rsidRDefault="00BC2D25" w:rsidP="00070ECC">
            <w:pPr>
              <w:jc w:val="center"/>
              <w:rPr>
                <w:b/>
                <w:bCs/>
                <w:sz w:val="20"/>
                <w:szCs w:val="20"/>
              </w:rPr>
            </w:pPr>
          </w:p>
        </w:tc>
        <w:tc>
          <w:tcPr>
            <w:tcW w:w="1134" w:type="dxa"/>
          </w:tcPr>
          <w:p w:rsidR="00BC2D25" w:rsidRPr="00335C0D" w:rsidRDefault="00BC2D25" w:rsidP="00070ECC">
            <w:pPr>
              <w:jc w:val="center"/>
              <w:rPr>
                <w:b/>
                <w:bCs/>
                <w:sz w:val="20"/>
                <w:szCs w:val="20"/>
              </w:rPr>
            </w:pPr>
          </w:p>
        </w:tc>
        <w:tc>
          <w:tcPr>
            <w:tcW w:w="993" w:type="dxa"/>
          </w:tcPr>
          <w:p w:rsidR="00BC2D25" w:rsidRPr="00335C0D" w:rsidRDefault="00BC2D25" w:rsidP="00070ECC">
            <w:pPr>
              <w:jc w:val="center"/>
              <w:rPr>
                <w:b/>
                <w:bCs/>
                <w:sz w:val="20"/>
                <w:szCs w:val="20"/>
              </w:rPr>
            </w:pPr>
          </w:p>
        </w:tc>
        <w:tc>
          <w:tcPr>
            <w:tcW w:w="1275" w:type="dxa"/>
          </w:tcPr>
          <w:p w:rsidR="00BC2D25" w:rsidRPr="00335C0D" w:rsidRDefault="00BC2D25" w:rsidP="00070ECC">
            <w:pPr>
              <w:jc w:val="center"/>
              <w:rPr>
                <w:b/>
                <w:bCs/>
                <w:sz w:val="20"/>
                <w:szCs w:val="20"/>
              </w:rPr>
            </w:pPr>
          </w:p>
        </w:tc>
        <w:tc>
          <w:tcPr>
            <w:tcW w:w="1275" w:type="dxa"/>
          </w:tcPr>
          <w:p w:rsidR="00BC2D25" w:rsidRPr="00335C0D" w:rsidRDefault="00BC2D25" w:rsidP="00070ECC">
            <w:pPr>
              <w:jc w:val="center"/>
              <w:rPr>
                <w:b/>
                <w:bCs/>
                <w:sz w:val="20"/>
                <w:szCs w:val="20"/>
              </w:rPr>
            </w:pPr>
          </w:p>
        </w:tc>
      </w:tr>
      <w:tr w:rsidR="00BC2D25" w:rsidRPr="00335C0D" w:rsidTr="00070ECC">
        <w:tc>
          <w:tcPr>
            <w:tcW w:w="534" w:type="dxa"/>
            <w:gridSpan w:val="2"/>
          </w:tcPr>
          <w:p w:rsidR="00BC2D25" w:rsidRPr="00335C0D" w:rsidRDefault="00BC2D25" w:rsidP="00070ECC">
            <w:pPr>
              <w:jc w:val="center"/>
              <w:rPr>
                <w:b/>
                <w:bCs/>
                <w:sz w:val="20"/>
                <w:szCs w:val="20"/>
              </w:rPr>
            </w:pPr>
          </w:p>
        </w:tc>
        <w:tc>
          <w:tcPr>
            <w:tcW w:w="1559" w:type="dxa"/>
          </w:tcPr>
          <w:p w:rsidR="00BC2D25" w:rsidRPr="00335C0D" w:rsidRDefault="00BC2D25" w:rsidP="00070ECC">
            <w:pPr>
              <w:jc w:val="center"/>
              <w:rPr>
                <w:b/>
                <w:bCs/>
                <w:sz w:val="20"/>
                <w:szCs w:val="20"/>
              </w:rPr>
            </w:pPr>
          </w:p>
        </w:tc>
        <w:tc>
          <w:tcPr>
            <w:tcW w:w="1559" w:type="dxa"/>
          </w:tcPr>
          <w:p w:rsidR="00BC2D25" w:rsidRPr="00335C0D" w:rsidRDefault="00BC2D25" w:rsidP="00070ECC">
            <w:pPr>
              <w:jc w:val="center"/>
              <w:rPr>
                <w:b/>
                <w:bCs/>
                <w:sz w:val="20"/>
                <w:szCs w:val="20"/>
              </w:rPr>
            </w:pPr>
          </w:p>
        </w:tc>
        <w:tc>
          <w:tcPr>
            <w:tcW w:w="1276" w:type="dxa"/>
          </w:tcPr>
          <w:p w:rsidR="00BC2D25" w:rsidRPr="00335C0D" w:rsidRDefault="00BC2D25" w:rsidP="00070ECC">
            <w:pPr>
              <w:jc w:val="center"/>
              <w:rPr>
                <w:b/>
                <w:bCs/>
                <w:sz w:val="20"/>
                <w:szCs w:val="20"/>
              </w:rPr>
            </w:pPr>
          </w:p>
        </w:tc>
        <w:tc>
          <w:tcPr>
            <w:tcW w:w="850" w:type="dxa"/>
          </w:tcPr>
          <w:p w:rsidR="00BC2D25" w:rsidRPr="00335C0D" w:rsidRDefault="00BC2D25" w:rsidP="00070ECC">
            <w:pPr>
              <w:jc w:val="center"/>
              <w:rPr>
                <w:b/>
                <w:bCs/>
                <w:sz w:val="20"/>
                <w:szCs w:val="20"/>
              </w:rPr>
            </w:pPr>
          </w:p>
        </w:tc>
        <w:tc>
          <w:tcPr>
            <w:tcW w:w="1418" w:type="dxa"/>
          </w:tcPr>
          <w:p w:rsidR="00BC2D25" w:rsidRPr="00335C0D" w:rsidRDefault="00BC2D25" w:rsidP="00070ECC">
            <w:pPr>
              <w:jc w:val="center"/>
              <w:rPr>
                <w:b/>
                <w:bCs/>
                <w:sz w:val="20"/>
                <w:szCs w:val="20"/>
              </w:rPr>
            </w:pPr>
          </w:p>
        </w:tc>
        <w:tc>
          <w:tcPr>
            <w:tcW w:w="850" w:type="dxa"/>
          </w:tcPr>
          <w:p w:rsidR="00BC2D25" w:rsidRPr="00335C0D" w:rsidRDefault="00BC2D25" w:rsidP="00070ECC">
            <w:pPr>
              <w:jc w:val="center"/>
              <w:rPr>
                <w:b/>
                <w:bCs/>
                <w:sz w:val="20"/>
                <w:szCs w:val="20"/>
              </w:rPr>
            </w:pPr>
          </w:p>
        </w:tc>
        <w:tc>
          <w:tcPr>
            <w:tcW w:w="1134" w:type="dxa"/>
            <w:gridSpan w:val="2"/>
          </w:tcPr>
          <w:p w:rsidR="00BC2D25" w:rsidRPr="00335C0D" w:rsidRDefault="00BC2D25" w:rsidP="00070ECC">
            <w:pPr>
              <w:jc w:val="center"/>
              <w:rPr>
                <w:b/>
                <w:bCs/>
                <w:sz w:val="20"/>
                <w:szCs w:val="20"/>
              </w:rPr>
            </w:pPr>
          </w:p>
        </w:tc>
        <w:tc>
          <w:tcPr>
            <w:tcW w:w="1134" w:type="dxa"/>
          </w:tcPr>
          <w:p w:rsidR="00BC2D25" w:rsidRPr="00335C0D" w:rsidRDefault="00BC2D25" w:rsidP="00070ECC">
            <w:pPr>
              <w:jc w:val="center"/>
              <w:rPr>
                <w:b/>
                <w:bCs/>
                <w:sz w:val="20"/>
                <w:szCs w:val="20"/>
              </w:rPr>
            </w:pPr>
          </w:p>
        </w:tc>
        <w:tc>
          <w:tcPr>
            <w:tcW w:w="993" w:type="dxa"/>
          </w:tcPr>
          <w:p w:rsidR="00BC2D25" w:rsidRPr="00335C0D" w:rsidRDefault="00BC2D25" w:rsidP="00070ECC">
            <w:pPr>
              <w:jc w:val="center"/>
              <w:rPr>
                <w:b/>
                <w:bCs/>
                <w:sz w:val="20"/>
                <w:szCs w:val="20"/>
              </w:rPr>
            </w:pPr>
          </w:p>
        </w:tc>
        <w:tc>
          <w:tcPr>
            <w:tcW w:w="1275" w:type="dxa"/>
          </w:tcPr>
          <w:p w:rsidR="00BC2D25" w:rsidRPr="00335C0D" w:rsidRDefault="00BC2D25" w:rsidP="00070ECC">
            <w:pPr>
              <w:jc w:val="center"/>
              <w:rPr>
                <w:b/>
                <w:bCs/>
                <w:sz w:val="20"/>
                <w:szCs w:val="20"/>
              </w:rPr>
            </w:pPr>
          </w:p>
        </w:tc>
        <w:tc>
          <w:tcPr>
            <w:tcW w:w="1275" w:type="dxa"/>
          </w:tcPr>
          <w:p w:rsidR="00BC2D25" w:rsidRPr="00335C0D" w:rsidRDefault="00BC2D25" w:rsidP="00070ECC">
            <w:pPr>
              <w:jc w:val="center"/>
              <w:rPr>
                <w:b/>
                <w:bCs/>
                <w:sz w:val="20"/>
                <w:szCs w:val="20"/>
              </w:rPr>
            </w:pPr>
          </w:p>
        </w:tc>
      </w:tr>
      <w:tr w:rsidR="00BC2D25" w:rsidRPr="00335C0D" w:rsidTr="00070ECC">
        <w:tc>
          <w:tcPr>
            <w:tcW w:w="534" w:type="dxa"/>
            <w:gridSpan w:val="2"/>
          </w:tcPr>
          <w:p w:rsidR="00BC2D25" w:rsidRPr="00335C0D" w:rsidRDefault="00BC2D25" w:rsidP="00070ECC">
            <w:pPr>
              <w:jc w:val="center"/>
              <w:rPr>
                <w:b/>
                <w:bCs/>
                <w:sz w:val="20"/>
                <w:szCs w:val="20"/>
              </w:rPr>
            </w:pPr>
          </w:p>
        </w:tc>
        <w:tc>
          <w:tcPr>
            <w:tcW w:w="1559" w:type="dxa"/>
          </w:tcPr>
          <w:p w:rsidR="00BC2D25" w:rsidRPr="00335C0D" w:rsidRDefault="00BC2D25" w:rsidP="00070ECC">
            <w:pPr>
              <w:jc w:val="center"/>
              <w:rPr>
                <w:b/>
                <w:bCs/>
                <w:sz w:val="20"/>
                <w:szCs w:val="20"/>
              </w:rPr>
            </w:pPr>
          </w:p>
        </w:tc>
        <w:tc>
          <w:tcPr>
            <w:tcW w:w="1559" w:type="dxa"/>
          </w:tcPr>
          <w:p w:rsidR="00BC2D25" w:rsidRPr="00335C0D" w:rsidRDefault="00BC2D25" w:rsidP="00070ECC">
            <w:pPr>
              <w:jc w:val="center"/>
              <w:rPr>
                <w:b/>
                <w:bCs/>
                <w:sz w:val="20"/>
                <w:szCs w:val="20"/>
              </w:rPr>
            </w:pPr>
          </w:p>
        </w:tc>
        <w:tc>
          <w:tcPr>
            <w:tcW w:w="1276" w:type="dxa"/>
          </w:tcPr>
          <w:p w:rsidR="00BC2D25" w:rsidRPr="00335C0D" w:rsidRDefault="00BC2D25" w:rsidP="00070ECC">
            <w:pPr>
              <w:jc w:val="center"/>
              <w:rPr>
                <w:b/>
                <w:bCs/>
                <w:sz w:val="20"/>
                <w:szCs w:val="20"/>
              </w:rPr>
            </w:pPr>
          </w:p>
        </w:tc>
        <w:tc>
          <w:tcPr>
            <w:tcW w:w="850" w:type="dxa"/>
          </w:tcPr>
          <w:p w:rsidR="00BC2D25" w:rsidRPr="00335C0D" w:rsidRDefault="00BC2D25" w:rsidP="00070ECC">
            <w:pPr>
              <w:jc w:val="center"/>
              <w:rPr>
                <w:b/>
                <w:bCs/>
                <w:sz w:val="20"/>
                <w:szCs w:val="20"/>
              </w:rPr>
            </w:pPr>
          </w:p>
        </w:tc>
        <w:tc>
          <w:tcPr>
            <w:tcW w:w="1418" w:type="dxa"/>
          </w:tcPr>
          <w:p w:rsidR="00BC2D25" w:rsidRPr="00335C0D" w:rsidRDefault="00BC2D25" w:rsidP="00070ECC">
            <w:pPr>
              <w:jc w:val="center"/>
              <w:rPr>
                <w:b/>
                <w:bCs/>
                <w:sz w:val="20"/>
                <w:szCs w:val="20"/>
              </w:rPr>
            </w:pPr>
          </w:p>
        </w:tc>
        <w:tc>
          <w:tcPr>
            <w:tcW w:w="850" w:type="dxa"/>
          </w:tcPr>
          <w:p w:rsidR="00BC2D25" w:rsidRPr="00335C0D" w:rsidRDefault="00BC2D25" w:rsidP="00070ECC">
            <w:pPr>
              <w:jc w:val="center"/>
              <w:rPr>
                <w:b/>
                <w:bCs/>
                <w:sz w:val="20"/>
                <w:szCs w:val="20"/>
              </w:rPr>
            </w:pPr>
          </w:p>
        </w:tc>
        <w:tc>
          <w:tcPr>
            <w:tcW w:w="1134" w:type="dxa"/>
            <w:gridSpan w:val="2"/>
          </w:tcPr>
          <w:p w:rsidR="00BC2D25" w:rsidRPr="00335C0D" w:rsidRDefault="00BC2D25" w:rsidP="00070ECC">
            <w:pPr>
              <w:jc w:val="center"/>
              <w:rPr>
                <w:b/>
                <w:bCs/>
                <w:sz w:val="20"/>
                <w:szCs w:val="20"/>
              </w:rPr>
            </w:pPr>
          </w:p>
        </w:tc>
        <w:tc>
          <w:tcPr>
            <w:tcW w:w="1134" w:type="dxa"/>
          </w:tcPr>
          <w:p w:rsidR="00BC2D25" w:rsidRPr="00335C0D" w:rsidRDefault="00BC2D25" w:rsidP="00070ECC">
            <w:pPr>
              <w:jc w:val="center"/>
              <w:rPr>
                <w:b/>
                <w:bCs/>
                <w:sz w:val="20"/>
                <w:szCs w:val="20"/>
              </w:rPr>
            </w:pPr>
          </w:p>
        </w:tc>
        <w:tc>
          <w:tcPr>
            <w:tcW w:w="993" w:type="dxa"/>
          </w:tcPr>
          <w:p w:rsidR="00BC2D25" w:rsidRPr="00335C0D" w:rsidRDefault="00BC2D25" w:rsidP="00070ECC">
            <w:pPr>
              <w:jc w:val="center"/>
              <w:rPr>
                <w:b/>
                <w:bCs/>
                <w:sz w:val="20"/>
                <w:szCs w:val="20"/>
              </w:rPr>
            </w:pPr>
          </w:p>
        </w:tc>
        <w:tc>
          <w:tcPr>
            <w:tcW w:w="1275" w:type="dxa"/>
          </w:tcPr>
          <w:p w:rsidR="00BC2D25" w:rsidRPr="00335C0D" w:rsidRDefault="00BC2D25" w:rsidP="00070ECC">
            <w:pPr>
              <w:jc w:val="center"/>
              <w:rPr>
                <w:b/>
                <w:bCs/>
                <w:sz w:val="20"/>
                <w:szCs w:val="20"/>
              </w:rPr>
            </w:pPr>
          </w:p>
        </w:tc>
        <w:tc>
          <w:tcPr>
            <w:tcW w:w="1275" w:type="dxa"/>
          </w:tcPr>
          <w:p w:rsidR="00BC2D25" w:rsidRPr="00335C0D" w:rsidRDefault="00BC2D25" w:rsidP="00070ECC">
            <w:pPr>
              <w:jc w:val="center"/>
              <w:rPr>
                <w:b/>
                <w:bCs/>
                <w:sz w:val="20"/>
                <w:szCs w:val="20"/>
              </w:rPr>
            </w:pPr>
          </w:p>
        </w:tc>
      </w:tr>
      <w:tr w:rsidR="00BC2D25" w:rsidRPr="00335C0D" w:rsidTr="00070ECC">
        <w:tc>
          <w:tcPr>
            <w:tcW w:w="534" w:type="dxa"/>
            <w:gridSpan w:val="2"/>
          </w:tcPr>
          <w:p w:rsidR="00BC2D25" w:rsidRPr="00335C0D" w:rsidRDefault="00BC2D25" w:rsidP="00070ECC">
            <w:pPr>
              <w:jc w:val="center"/>
              <w:rPr>
                <w:b/>
                <w:bCs/>
                <w:sz w:val="20"/>
                <w:szCs w:val="20"/>
              </w:rPr>
            </w:pPr>
          </w:p>
        </w:tc>
        <w:tc>
          <w:tcPr>
            <w:tcW w:w="1559" w:type="dxa"/>
          </w:tcPr>
          <w:p w:rsidR="00BC2D25" w:rsidRPr="00335C0D" w:rsidRDefault="00BC2D25" w:rsidP="00070ECC">
            <w:pPr>
              <w:jc w:val="center"/>
              <w:rPr>
                <w:b/>
                <w:bCs/>
                <w:sz w:val="20"/>
                <w:szCs w:val="20"/>
              </w:rPr>
            </w:pPr>
          </w:p>
        </w:tc>
        <w:tc>
          <w:tcPr>
            <w:tcW w:w="1559" w:type="dxa"/>
          </w:tcPr>
          <w:p w:rsidR="00BC2D25" w:rsidRPr="00335C0D" w:rsidRDefault="00BC2D25" w:rsidP="00070ECC">
            <w:pPr>
              <w:jc w:val="center"/>
              <w:rPr>
                <w:b/>
                <w:bCs/>
                <w:sz w:val="20"/>
                <w:szCs w:val="20"/>
              </w:rPr>
            </w:pPr>
          </w:p>
        </w:tc>
        <w:tc>
          <w:tcPr>
            <w:tcW w:w="1276" w:type="dxa"/>
          </w:tcPr>
          <w:p w:rsidR="00BC2D25" w:rsidRPr="00335C0D" w:rsidRDefault="00BC2D25" w:rsidP="00070ECC">
            <w:pPr>
              <w:jc w:val="center"/>
              <w:rPr>
                <w:b/>
                <w:bCs/>
                <w:sz w:val="20"/>
                <w:szCs w:val="20"/>
              </w:rPr>
            </w:pPr>
          </w:p>
        </w:tc>
        <w:tc>
          <w:tcPr>
            <w:tcW w:w="850" w:type="dxa"/>
          </w:tcPr>
          <w:p w:rsidR="00BC2D25" w:rsidRPr="00335C0D" w:rsidRDefault="00BC2D25" w:rsidP="00070ECC">
            <w:pPr>
              <w:jc w:val="center"/>
              <w:rPr>
                <w:b/>
                <w:bCs/>
                <w:sz w:val="20"/>
                <w:szCs w:val="20"/>
              </w:rPr>
            </w:pPr>
          </w:p>
        </w:tc>
        <w:tc>
          <w:tcPr>
            <w:tcW w:w="1418" w:type="dxa"/>
          </w:tcPr>
          <w:p w:rsidR="00BC2D25" w:rsidRPr="00335C0D" w:rsidRDefault="00BC2D25" w:rsidP="00070ECC">
            <w:pPr>
              <w:jc w:val="center"/>
              <w:rPr>
                <w:b/>
                <w:bCs/>
                <w:sz w:val="20"/>
                <w:szCs w:val="20"/>
              </w:rPr>
            </w:pPr>
          </w:p>
        </w:tc>
        <w:tc>
          <w:tcPr>
            <w:tcW w:w="850" w:type="dxa"/>
          </w:tcPr>
          <w:p w:rsidR="00BC2D25" w:rsidRPr="00335C0D" w:rsidRDefault="00BC2D25" w:rsidP="00070ECC">
            <w:pPr>
              <w:jc w:val="center"/>
              <w:rPr>
                <w:b/>
                <w:bCs/>
                <w:sz w:val="20"/>
                <w:szCs w:val="20"/>
              </w:rPr>
            </w:pPr>
          </w:p>
        </w:tc>
        <w:tc>
          <w:tcPr>
            <w:tcW w:w="1134" w:type="dxa"/>
            <w:gridSpan w:val="2"/>
          </w:tcPr>
          <w:p w:rsidR="00BC2D25" w:rsidRPr="00335C0D" w:rsidRDefault="00BC2D25" w:rsidP="00070ECC">
            <w:pPr>
              <w:jc w:val="center"/>
              <w:rPr>
                <w:b/>
                <w:bCs/>
                <w:sz w:val="20"/>
                <w:szCs w:val="20"/>
              </w:rPr>
            </w:pPr>
          </w:p>
        </w:tc>
        <w:tc>
          <w:tcPr>
            <w:tcW w:w="1134" w:type="dxa"/>
          </w:tcPr>
          <w:p w:rsidR="00BC2D25" w:rsidRPr="00335C0D" w:rsidRDefault="00BC2D25" w:rsidP="00070ECC">
            <w:pPr>
              <w:jc w:val="center"/>
              <w:rPr>
                <w:b/>
                <w:bCs/>
                <w:sz w:val="20"/>
                <w:szCs w:val="20"/>
              </w:rPr>
            </w:pPr>
          </w:p>
        </w:tc>
        <w:tc>
          <w:tcPr>
            <w:tcW w:w="993" w:type="dxa"/>
          </w:tcPr>
          <w:p w:rsidR="00BC2D25" w:rsidRPr="00335C0D" w:rsidRDefault="00BC2D25" w:rsidP="00070ECC">
            <w:pPr>
              <w:jc w:val="center"/>
              <w:rPr>
                <w:b/>
                <w:bCs/>
                <w:sz w:val="20"/>
                <w:szCs w:val="20"/>
              </w:rPr>
            </w:pPr>
          </w:p>
        </w:tc>
        <w:tc>
          <w:tcPr>
            <w:tcW w:w="1275" w:type="dxa"/>
          </w:tcPr>
          <w:p w:rsidR="00BC2D25" w:rsidRPr="00335C0D" w:rsidRDefault="00BC2D25" w:rsidP="00070ECC">
            <w:pPr>
              <w:jc w:val="center"/>
              <w:rPr>
                <w:b/>
                <w:bCs/>
                <w:sz w:val="20"/>
                <w:szCs w:val="20"/>
              </w:rPr>
            </w:pPr>
          </w:p>
        </w:tc>
        <w:tc>
          <w:tcPr>
            <w:tcW w:w="1275" w:type="dxa"/>
          </w:tcPr>
          <w:p w:rsidR="00BC2D25" w:rsidRPr="00335C0D" w:rsidRDefault="00BC2D25" w:rsidP="00070ECC">
            <w:pPr>
              <w:jc w:val="center"/>
              <w:rPr>
                <w:b/>
                <w:bCs/>
                <w:sz w:val="20"/>
                <w:szCs w:val="20"/>
              </w:rPr>
            </w:pPr>
          </w:p>
        </w:tc>
      </w:tr>
      <w:tr w:rsidR="00BC2D25" w:rsidRPr="00335C0D" w:rsidTr="00070ECC">
        <w:tc>
          <w:tcPr>
            <w:tcW w:w="534" w:type="dxa"/>
            <w:gridSpan w:val="2"/>
          </w:tcPr>
          <w:p w:rsidR="00BC2D25" w:rsidRPr="00335C0D" w:rsidRDefault="00BC2D25" w:rsidP="00070ECC">
            <w:pPr>
              <w:jc w:val="center"/>
              <w:rPr>
                <w:b/>
                <w:bCs/>
                <w:sz w:val="20"/>
                <w:szCs w:val="20"/>
              </w:rPr>
            </w:pPr>
          </w:p>
        </w:tc>
        <w:tc>
          <w:tcPr>
            <w:tcW w:w="1559" w:type="dxa"/>
          </w:tcPr>
          <w:p w:rsidR="00BC2D25" w:rsidRPr="00335C0D" w:rsidRDefault="00BC2D25" w:rsidP="00070ECC">
            <w:pPr>
              <w:jc w:val="center"/>
              <w:rPr>
                <w:b/>
                <w:bCs/>
                <w:sz w:val="20"/>
                <w:szCs w:val="20"/>
              </w:rPr>
            </w:pPr>
          </w:p>
        </w:tc>
        <w:tc>
          <w:tcPr>
            <w:tcW w:w="1559" w:type="dxa"/>
          </w:tcPr>
          <w:p w:rsidR="00BC2D25" w:rsidRPr="00335C0D" w:rsidRDefault="00BC2D25" w:rsidP="00070ECC">
            <w:pPr>
              <w:jc w:val="center"/>
              <w:rPr>
                <w:b/>
                <w:bCs/>
                <w:sz w:val="20"/>
                <w:szCs w:val="20"/>
              </w:rPr>
            </w:pPr>
          </w:p>
        </w:tc>
        <w:tc>
          <w:tcPr>
            <w:tcW w:w="1276" w:type="dxa"/>
          </w:tcPr>
          <w:p w:rsidR="00BC2D25" w:rsidRPr="00335C0D" w:rsidRDefault="00BC2D25" w:rsidP="00070ECC">
            <w:pPr>
              <w:jc w:val="center"/>
              <w:rPr>
                <w:b/>
                <w:bCs/>
                <w:sz w:val="20"/>
                <w:szCs w:val="20"/>
              </w:rPr>
            </w:pPr>
          </w:p>
        </w:tc>
        <w:tc>
          <w:tcPr>
            <w:tcW w:w="850" w:type="dxa"/>
          </w:tcPr>
          <w:p w:rsidR="00BC2D25" w:rsidRPr="00335C0D" w:rsidRDefault="00BC2D25" w:rsidP="00070ECC">
            <w:pPr>
              <w:jc w:val="center"/>
              <w:rPr>
                <w:b/>
                <w:bCs/>
                <w:sz w:val="20"/>
                <w:szCs w:val="20"/>
              </w:rPr>
            </w:pPr>
          </w:p>
        </w:tc>
        <w:tc>
          <w:tcPr>
            <w:tcW w:w="1418" w:type="dxa"/>
          </w:tcPr>
          <w:p w:rsidR="00BC2D25" w:rsidRPr="00335C0D" w:rsidRDefault="00BC2D25" w:rsidP="00070ECC">
            <w:pPr>
              <w:jc w:val="center"/>
              <w:rPr>
                <w:b/>
                <w:bCs/>
                <w:sz w:val="20"/>
                <w:szCs w:val="20"/>
              </w:rPr>
            </w:pPr>
          </w:p>
        </w:tc>
        <w:tc>
          <w:tcPr>
            <w:tcW w:w="850" w:type="dxa"/>
          </w:tcPr>
          <w:p w:rsidR="00BC2D25" w:rsidRPr="00335C0D" w:rsidRDefault="00BC2D25" w:rsidP="00070ECC">
            <w:pPr>
              <w:jc w:val="center"/>
              <w:rPr>
                <w:b/>
                <w:bCs/>
                <w:sz w:val="20"/>
                <w:szCs w:val="20"/>
              </w:rPr>
            </w:pPr>
          </w:p>
        </w:tc>
        <w:tc>
          <w:tcPr>
            <w:tcW w:w="1134" w:type="dxa"/>
            <w:gridSpan w:val="2"/>
          </w:tcPr>
          <w:p w:rsidR="00BC2D25" w:rsidRPr="00335C0D" w:rsidRDefault="00BC2D25" w:rsidP="00070ECC">
            <w:pPr>
              <w:jc w:val="center"/>
              <w:rPr>
                <w:b/>
                <w:bCs/>
                <w:sz w:val="20"/>
                <w:szCs w:val="20"/>
              </w:rPr>
            </w:pPr>
          </w:p>
        </w:tc>
        <w:tc>
          <w:tcPr>
            <w:tcW w:w="1134" w:type="dxa"/>
          </w:tcPr>
          <w:p w:rsidR="00BC2D25" w:rsidRPr="00335C0D" w:rsidRDefault="00BC2D25" w:rsidP="00070ECC">
            <w:pPr>
              <w:jc w:val="center"/>
              <w:rPr>
                <w:b/>
                <w:bCs/>
                <w:sz w:val="20"/>
                <w:szCs w:val="20"/>
              </w:rPr>
            </w:pPr>
          </w:p>
        </w:tc>
        <w:tc>
          <w:tcPr>
            <w:tcW w:w="993" w:type="dxa"/>
          </w:tcPr>
          <w:p w:rsidR="00BC2D25" w:rsidRPr="00335C0D" w:rsidRDefault="00BC2D25" w:rsidP="00070ECC">
            <w:pPr>
              <w:jc w:val="center"/>
              <w:rPr>
                <w:b/>
                <w:bCs/>
                <w:sz w:val="20"/>
                <w:szCs w:val="20"/>
              </w:rPr>
            </w:pPr>
          </w:p>
        </w:tc>
        <w:tc>
          <w:tcPr>
            <w:tcW w:w="1275" w:type="dxa"/>
          </w:tcPr>
          <w:p w:rsidR="00BC2D25" w:rsidRPr="00335C0D" w:rsidRDefault="00BC2D25" w:rsidP="00070ECC">
            <w:pPr>
              <w:jc w:val="center"/>
              <w:rPr>
                <w:b/>
                <w:bCs/>
                <w:sz w:val="20"/>
                <w:szCs w:val="20"/>
              </w:rPr>
            </w:pPr>
          </w:p>
        </w:tc>
        <w:tc>
          <w:tcPr>
            <w:tcW w:w="1275" w:type="dxa"/>
          </w:tcPr>
          <w:p w:rsidR="00BC2D25" w:rsidRPr="00335C0D" w:rsidRDefault="00BC2D25" w:rsidP="00070ECC">
            <w:pPr>
              <w:jc w:val="center"/>
              <w:rPr>
                <w:b/>
                <w:bCs/>
                <w:sz w:val="20"/>
                <w:szCs w:val="20"/>
              </w:rPr>
            </w:pPr>
          </w:p>
        </w:tc>
      </w:tr>
      <w:tr w:rsidR="00BC2D25" w:rsidRPr="00335C0D" w:rsidTr="00070ECC">
        <w:tc>
          <w:tcPr>
            <w:tcW w:w="534" w:type="dxa"/>
            <w:gridSpan w:val="2"/>
          </w:tcPr>
          <w:p w:rsidR="00BC2D25" w:rsidRPr="00335C0D" w:rsidRDefault="00BC2D25" w:rsidP="00070ECC">
            <w:pPr>
              <w:jc w:val="center"/>
              <w:rPr>
                <w:b/>
                <w:bCs/>
                <w:sz w:val="20"/>
                <w:szCs w:val="20"/>
              </w:rPr>
            </w:pPr>
          </w:p>
        </w:tc>
        <w:tc>
          <w:tcPr>
            <w:tcW w:w="1559" w:type="dxa"/>
          </w:tcPr>
          <w:p w:rsidR="00BC2D25" w:rsidRPr="00335C0D" w:rsidRDefault="00BC2D25" w:rsidP="00070ECC">
            <w:pPr>
              <w:jc w:val="center"/>
              <w:rPr>
                <w:b/>
                <w:bCs/>
                <w:sz w:val="20"/>
                <w:szCs w:val="20"/>
              </w:rPr>
            </w:pPr>
          </w:p>
        </w:tc>
        <w:tc>
          <w:tcPr>
            <w:tcW w:w="1559" w:type="dxa"/>
          </w:tcPr>
          <w:p w:rsidR="00BC2D25" w:rsidRPr="00335C0D" w:rsidRDefault="00BC2D25" w:rsidP="00070ECC">
            <w:pPr>
              <w:jc w:val="center"/>
              <w:rPr>
                <w:b/>
                <w:bCs/>
                <w:sz w:val="20"/>
                <w:szCs w:val="20"/>
              </w:rPr>
            </w:pPr>
          </w:p>
        </w:tc>
        <w:tc>
          <w:tcPr>
            <w:tcW w:w="1276" w:type="dxa"/>
          </w:tcPr>
          <w:p w:rsidR="00BC2D25" w:rsidRPr="00335C0D" w:rsidRDefault="00BC2D25" w:rsidP="00070ECC">
            <w:pPr>
              <w:jc w:val="center"/>
              <w:rPr>
                <w:b/>
                <w:bCs/>
                <w:sz w:val="20"/>
                <w:szCs w:val="20"/>
              </w:rPr>
            </w:pPr>
          </w:p>
        </w:tc>
        <w:tc>
          <w:tcPr>
            <w:tcW w:w="850" w:type="dxa"/>
          </w:tcPr>
          <w:p w:rsidR="00BC2D25" w:rsidRPr="00335C0D" w:rsidRDefault="00BC2D25" w:rsidP="00070ECC">
            <w:pPr>
              <w:jc w:val="center"/>
              <w:rPr>
                <w:b/>
                <w:bCs/>
                <w:sz w:val="20"/>
                <w:szCs w:val="20"/>
              </w:rPr>
            </w:pPr>
          </w:p>
        </w:tc>
        <w:tc>
          <w:tcPr>
            <w:tcW w:w="1418" w:type="dxa"/>
          </w:tcPr>
          <w:p w:rsidR="00BC2D25" w:rsidRPr="00335C0D" w:rsidRDefault="00BC2D25" w:rsidP="00070ECC">
            <w:pPr>
              <w:jc w:val="center"/>
              <w:rPr>
                <w:b/>
                <w:bCs/>
                <w:sz w:val="20"/>
                <w:szCs w:val="20"/>
              </w:rPr>
            </w:pPr>
          </w:p>
        </w:tc>
        <w:tc>
          <w:tcPr>
            <w:tcW w:w="850" w:type="dxa"/>
          </w:tcPr>
          <w:p w:rsidR="00BC2D25" w:rsidRPr="00335C0D" w:rsidRDefault="00BC2D25" w:rsidP="00070ECC">
            <w:pPr>
              <w:jc w:val="center"/>
              <w:rPr>
                <w:b/>
                <w:bCs/>
                <w:sz w:val="20"/>
                <w:szCs w:val="20"/>
              </w:rPr>
            </w:pPr>
          </w:p>
        </w:tc>
        <w:tc>
          <w:tcPr>
            <w:tcW w:w="1134" w:type="dxa"/>
            <w:gridSpan w:val="2"/>
          </w:tcPr>
          <w:p w:rsidR="00BC2D25" w:rsidRPr="00335C0D" w:rsidRDefault="00BC2D25" w:rsidP="00070ECC">
            <w:pPr>
              <w:jc w:val="center"/>
              <w:rPr>
                <w:b/>
                <w:bCs/>
                <w:sz w:val="20"/>
                <w:szCs w:val="20"/>
              </w:rPr>
            </w:pPr>
          </w:p>
        </w:tc>
        <w:tc>
          <w:tcPr>
            <w:tcW w:w="1134" w:type="dxa"/>
          </w:tcPr>
          <w:p w:rsidR="00BC2D25" w:rsidRPr="00335C0D" w:rsidRDefault="00BC2D25" w:rsidP="00070ECC">
            <w:pPr>
              <w:jc w:val="center"/>
              <w:rPr>
                <w:b/>
                <w:bCs/>
                <w:sz w:val="20"/>
                <w:szCs w:val="20"/>
              </w:rPr>
            </w:pPr>
          </w:p>
        </w:tc>
        <w:tc>
          <w:tcPr>
            <w:tcW w:w="993" w:type="dxa"/>
          </w:tcPr>
          <w:p w:rsidR="00BC2D25" w:rsidRPr="00335C0D" w:rsidRDefault="00BC2D25" w:rsidP="00070ECC">
            <w:pPr>
              <w:jc w:val="center"/>
              <w:rPr>
                <w:b/>
                <w:bCs/>
                <w:sz w:val="20"/>
                <w:szCs w:val="20"/>
              </w:rPr>
            </w:pPr>
          </w:p>
        </w:tc>
        <w:tc>
          <w:tcPr>
            <w:tcW w:w="1275" w:type="dxa"/>
          </w:tcPr>
          <w:p w:rsidR="00BC2D25" w:rsidRPr="00335C0D" w:rsidRDefault="00BC2D25" w:rsidP="00070ECC">
            <w:pPr>
              <w:jc w:val="center"/>
              <w:rPr>
                <w:b/>
                <w:bCs/>
                <w:sz w:val="20"/>
                <w:szCs w:val="20"/>
              </w:rPr>
            </w:pPr>
          </w:p>
        </w:tc>
        <w:tc>
          <w:tcPr>
            <w:tcW w:w="1275" w:type="dxa"/>
          </w:tcPr>
          <w:p w:rsidR="00BC2D25" w:rsidRPr="00335C0D" w:rsidRDefault="00BC2D25" w:rsidP="00070ECC">
            <w:pPr>
              <w:jc w:val="center"/>
              <w:rPr>
                <w:b/>
                <w:bCs/>
                <w:sz w:val="20"/>
                <w:szCs w:val="20"/>
              </w:rPr>
            </w:pPr>
          </w:p>
        </w:tc>
      </w:tr>
      <w:tr w:rsidR="00BC2D25" w:rsidRPr="00440F3D" w:rsidTr="00070E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Before w:val="1"/>
          <w:gridAfter w:val="5"/>
          <w:wBefore w:w="223" w:type="dxa"/>
          <w:wAfter w:w="4790" w:type="dxa"/>
          <w:trHeight w:val="1123"/>
        </w:trPr>
        <w:tc>
          <w:tcPr>
            <w:tcW w:w="4705" w:type="dxa"/>
            <w:gridSpan w:val="4"/>
          </w:tcPr>
          <w:p w:rsidR="00BC2D25" w:rsidRDefault="00BC2D25" w:rsidP="00070ECC"/>
          <w:p w:rsidR="00BC2D25" w:rsidRDefault="00BC2D25" w:rsidP="00070ECC"/>
          <w:p w:rsidR="00BC2D25" w:rsidRDefault="00BC2D25" w:rsidP="00070ECC"/>
          <w:p w:rsidR="00BC2D25" w:rsidRPr="00440F3D" w:rsidRDefault="00BC2D25" w:rsidP="00070ECC">
            <w:r w:rsidRPr="00440F3D">
              <w:t>З</w:t>
            </w:r>
            <w:r>
              <w:t>аказчик</w:t>
            </w:r>
            <w:r w:rsidRPr="00440F3D">
              <w:t>:</w:t>
            </w:r>
          </w:p>
          <w:p w:rsidR="00BC2D25" w:rsidRPr="00440F3D" w:rsidRDefault="00BC2D25" w:rsidP="00070ECC">
            <w:r w:rsidRPr="00440F3D">
              <w:t>________    ______________</w:t>
            </w:r>
          </w:p>
          <w:p w:rsidR="00BC2D25" w:rsidRPr="00440F3D" w:rsidRDefault="00BC2D25" w:rsidP="00070ECC">
            <w:pPr>
              <w:rPr>
                <w:vertAlign w:val="superscript"/>
              </w:rPr>
            </w:pPr>
            <w:r w:rsidRPr="00440F3D">
              <w:rPr>
                <w:vertAlign w:val="superscript"/>
              </w:rPr>
              <w:t xml:space="preserve">(подпись)            </w:t>
            </w:r>
            <w:r>
              <w:rPr>
                <w:vertAlign w:val="superscript"/>
              </w:rPr>
              <w:t xml:space="preserve">            (Ф.И.О.)                                     </w:t>
            </w:r>
            <w:r w:rsidRPr="00440F3D">
              <w:rPr>
                <w:vertAlign w:val="superscript"/>
              </w:rPr>
              <w:t xml:space="preserve">                                    </w:t>
            </w:r>
          </w:p>
        </w:tc>
        <w:tc>
          <w:tcPr>
            <w:tcW w:w="4139" w:type="dxa"/>
            <w:gridSpan w:val="4"/>
          </w:tcPr>
          <w:p w:rsidR="00BC2D25" w:rsidRDefault="00BC2D25" w:rsidP="00070ECC"/>
          <w:p w:rsidR="00BC2D25" w:rsidRDefault="00BC2D25" w:rsidP="00070ECC"/>
          <w:p w:rsidR="00BC2D25" w:rsidRDefault="00BC2D25" w:rsidP="00070ECC"/>
          <w:p w:rsidR="00BC2D25" w:rsidRPr="00440F3D" w:rsidRDefault="00BC2D25" w:rsidP="00070ECC">
            <w:r w:rsidRPr="00435E13">
              <w:t>Подрядчик</w:t>
            </w:r>
            <w:r w:rsidRPr="00440F3D">
              <w:t>:</w:t>
            </w:r>
          </w:p>
          <w:p w:rsidR="00BC2D25" w:rsidRPr="00440F3D" w:rsidRDefault="00BC2D25" w:rsidP="00070ECC">
            <w:r w:rsidRPr="00440F3D">
              <w:t>________    ______________</w:t>
            </w:r>
          </w:p>
          <w:p w:rsidR="00BC2D25" w:rsidRPr="00440F3D" w:rsidRDefault="00BC2D25" w:rsidP="00070ECC">
            <w:r w:rsidRPr="00440F3D">
              <w:rPr>
                <w:vertAlign w:val="superscript"/>
              </w:rPr>
              <w:t xml:space="preserve">(подпись)            </w:t>
            </w:r>
            <w:r>
              <w:rPr>
                <w:vertAlign w:val="superscript"/>
              </w:rPr>
              <w:t xml:space="preserve">            (Ф.И.О.)                                     </w:t>
            </w:r>
            <w:r w:rsidRPr="00440F3D">
              <w:rPr>
                <w:vertAlign w:val="superscript"/>
              </w:rPr>
              <w:t xml:space="preserve">                                    </w:t>
            </w:r>
          </w:p>
        </w:tc>
      </w:tr>
    </w:tbl>
    <w:p w:rsidR="00BC2D25" w:rsidRPr="00EA4587" w:rsidRDefault="00BC2D25" w:rsidP="00BC2D25">
      <w:pPr>
        <w:jc w:val="center"/>
        <w:rPr>
          <w:b/>
          <w:bCs/>
          <w:sz w:val="28"/>
          <w:szCs w:val="28"/>
        </w:rPr>
        <w:sectPr w:rsidR="00BC2D25" w:rsidRPr="00EA4587" w:rsidSect="00734293">
          <w:pgSz w:w="16840" w:h="11907" w:orient="landscape" w:code="9"/>
          <w:pgMar w:top="1418" w:right="1134" w:bottom="851" w:left="1134" w:header="794" w:footer="794" w:gutter="0"/>
          <w:cols w:space="720"/>
          <w:titlePg/>
          <w:docGrid w:linePitch="326"/>
        </w:sectPr>
      </w:pPr>
    </w:p>
    <w:p w:rsidR="00BC2D25" w:rsidRDefault="00BC2D25" w:rsidP="00BC2D25"/>
    <w:p w:rsidR="00D83DFB" w:rsidRDefault="00D83DFB" w:rsidP="00D83DFB">
      <w:pPr>
        <w:spacing w:after="120"/>
        <w:outlineLvl w:val="0"/>
        <w:rPr>
          <w:rFonts w:eastAsia="MS Mincho"/>
          <w:szCs w:val="28"/>
        </w:rPr>
        <w:sectPr w:rsidR="00D83DFB" w:rsidSect="002E3184">
          <w:headerReference w:type="default" r:id="rId25"/>
          <w:footerReference w:type="even" r:id="rId26"/>
          <w:pgSz w:w="11907" w:h="16840" w:code="9"/>
          <w:pgMar w:top="1134" w:right="851" w:bottom="1134" w:left="1418" w:header="794" w:footer="794" w:gutter="0"/>
          <w:cols w:space="720"/>
          <w:titlePg/>
          <w:docGrid w:linePitch="326"/>
        </w:sectPr>
      </w:pPr>
    </w:p>
    <w:p w:rsidR="002E18D3" w:rsidRPr="00D72C8B" w:rsidRDefault="002E18D3" w:rsidP="001629D5">
      <w:pPr>
        <w:pStyle w:val="afb"/>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5"/>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127"/>
        <w:gridCol w:w="6945"/>
      </w:tblGrid>
      <w:tr w:rsidR="002E18D3" w:rsidRPr="00F86FAA" w:rsidTr="00385C54">
        <w:tc>
          <w:tcPr>
            <w:tcW w:w="567" w:type="dxa"/>
            <w:vAlign w:val="center"/>
          </w:tcPr>
          <w:p w:rsidR="002E18D3" w:rsidRPr="00F5735B" w:rsidRDefault="00F5735B" w:rsidP="00F5735B">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7"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945"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385C54">
        <w:tc>
          <w:tcPr>
            <w:tcW w:w="567" w:type="dxa"/>
          </w:tcPr>
          <w:p w:rsidR="002E18D3" w:rsidRPr="00F86FAA" w:rsidRDefault="002E18D3" w:rsidP="00804946">
            <w:pPr>
              <w:pStyle w:val="19"/>
              <w:ind w:firstLine="0"/>
              <w:rPr>
                <w:b/>
                <w:sz w:val="24"/>
                <w:szCs w:val="24"/>
              </w:rPr>
            </w:pPr>
            <w:r>
              <w:rPr>
                <w:b/>
                <w:sz w:val="24"/>
                <w:szCs w:val="24"/>
              </w:rPr>
              <w:t>1.</w:t>
            </w:r>
          </w:p>
        </w:tc>
        <w:tc>
          <w:tcPr>
            <w:tcW w:w="2127" w:type="dxa"/>
          </w:tcPr>
          <w:p w:rsidR="002E18D3" w:rsidRPr="00F86FAA" w:rsidRDefault="002E18D3">
            <w:pPr>
              <w:pStyle w:val="Default"/>
              <w:rPr>
                <w:b/>
                <w:color w:val="auto"/>
              </w:rPr>
            </w:pPr>
            <w:r>
              <w:rPr>
                <w:b/>
                <w:color w:val="auto"/>
              </w:rPr>
              <w:t>Предмет Открытого конкурса</w:t>
            </w:r>
          </w:p>
        </w:tc>
        <w:tc>
          <w:tcPr>
            <w:tcW w:w="6945" w:type="dxa"/>
          </w:tcPr>
          <w:p w:rsidR="009919BE" w:rsidRDefault="001B05C0">
            <w:pPr>
              <w:pStyle w:val="19"/>
              <w:ind w:firstLine="397"/>
              <w:rPr>
                <w:sz w:val="24"/>
                <w:szCs w:val="24"/>
              </w:rPr>
            </w:pPr>
            <w:r>
              <w:rPr>
                <w:sz w:val="24"/>
                <w:szCs w:val="24"/>
              </w:rPr>
              <w:t>Открытый конкурс в электронной форме № ОКэ-НКПЗАБ-19-0043 по предмету закупки "Выполнение работ по реконструкции системы освещения инв.№014/01/00000056 Контейнерного терминала Благовещенск (Устройство дополнительной мачты освещения) для нужд филиала ПАО "</w:t>
            </w:r>
            <w:proofErr w:type="spellStart"/>
            <w:r>
              <w:rPr>
                <w:sz w:val="24"/>
                <w:szCs w:val="24"/>
              </w:rPr>
              <w:t>ТрансКонтейнер</w:t>
            </w:r>
            <w:proofErr w:type="spellEnd"/>
            <w:r>
              <w:rPr>
                <w:sz w:val="24"/>
                <w:szCs w:val="24"/>
              </w:rPr>
              <w:t>" на Забайкальской железной дороге"</w:t>
            </w:r>
          </w:p>
        </w:tc>
      </w:tr>
      <w:tr w:rsidR="00EF2E59" w:rsidRPr="00F86FAA" w:rsidTr="00385C54">
        <w:tc>
          <w:tcPr>
            <w:tcW w:w="567" w:type="dxa"/>
          </w:tcPr>
          <w:p w:rsidR="00EF2E59" w:rsidRPr="00F86FAA" w:rsidRDefault="00EF2E59" w:rsidP="00804946">
            <w:pPr>
              <w:pStyle w:val="19"/>
              <w:ind w:firstLine="0"/>
              <w:rPr>
                <w:b/>
                <w:sz w:val="24"/>
                <w:szCs w:val="24"/>
              </w:rPr>
            </w:pPr>
            <w:r>
              <w:rPr>
                <w:b/>
                <w:sz w:val="24"/>
                <w:szCs w:val="24"/>
              </w:rPr>
              <w:t>2.</w:t>
            </w:r>
          </w:p>
        </w:tc>
        <w:tc>
          <w:tcPr>
            <w:tcW w:w="2127"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6945" w:type="dxa"/>
          </w:tcPr>
          <w:p w:rsidR="009919BE" w:rsidRDefault="001B05C0">
            <w:pPr>
              <w:pStyle w:val="19"/>
              <w:ind w:firstLine="397"/>
              <w:rPr>
                <w:sz w:val="24"/>
                <w:szCs w:val="24"/>
              </w:rPr>
            </w:pPr>
            <w:r>
              <w:rPr>
                <w:sz w:val="24"/>
                <w:szCs w:val="24"/>
              </w:rPr>
              <w:t>Организатором Открытого конкурса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9919BE" w:rsidRDefault="001B05C0">
            <w:pPr>
              <w:pStyle w:val="19"/>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на Забайкальской железной дороге</w:t>
            </w:r>
          </w:p>
          <w:p w:rsidR="009919BE" w:rsidRDefault="001B05C0">
            <w:pPr>
              <w:pStyle w:val="19"/>
              <w:ind w:firstLine="0"/>
              <w:rPr>
                <w:sz w:val="24"/>
                <w:szCs w:val="24"/>
              </w:rPr>
            </w:pPr>
            <w:r>
              <w:rPr>
                <w:sz w:val="24"/>
                <w:szCs w:val="24"/>
              </w:rPr>
              <w:t>Адрес: Российская Федерация, 672000, г. Чита, ул. Анохина, д. 91, корпус 2</w:t>
            </w:r>
          </w:p>
          <w:p w:rsidR="009919BE" w:rsidRDefault="001B05C0">
            <w:pPr>
              <w:rPr>
                <w:rFonts w:ascii="Calibri" w:hAnsi="Calibri" w:cs="Calibri"/>
                <w:color w:val="000000"/>
                <w:sz w:val="22"/>
                <w:szCs w:val="22"/>
                <w:lang w:eastAsia="ru-RU"/>
              </w:rPr>
            </w:pPr>
            <w:r>
              <w:t>Контактно</w:t>
            </w:r>
            <w:proofErr w:type="gramStart"/>
            <w:r>
              <w:t>е(</w:t>
            </w:r>
            <w:proofErr w:type="gramEnd"/>
            <w:r>
              <w:t>-</w:t>
            </w:r>
            <w:proofErr w:type="spellStart"/>
            <w:r>
              <w:t>ые</w:t>
            </w:r>
            <w:proofErr w:type="spellEnd"/>
            <w:r>
              <w:t xml:space="preserve">) лицо(-а) Заказчика: </w:t>
            </w:r>
            <w:proofErr w:type="spellStart"/>
            <w:r>
              <w:t>Макковеева</w:t>
            </w:r>
            <w:proofErr w:type="spellEnd"/>
            <w:r>
              <w:t xml:space="preserve"> Виктория Владимировна, тел. +7(495)7881717(6353), электронный адрес </w:t>
            </w:r>
            <w:proofErr w:type="spellStart"/>
            <w:r>
              <w:t>makkoveevavv@trcont.ru</w:t>
            </w:r>
            <w:proofErr w:type="spellEnd"/>
            <w:r>
              <w:t>.</w:t>
            </w:r>
          </w:p>
          <w:p w:rsidR="009919BE" w:rsidRDefault="009919BE">
            <w:pPr>
              <w:rPr>
                <w:rFonts w:ascii="Calibri" w:hAnsi="Calibri" w:cs="Calibri"/>
                <w:color w:val="000000"/>
                <w:sz w:val="22"/>
                <w:szCs w:val="22"/>
                <w:lang w:eastAsia="ru-RU"/>
              </w:rPr>
            </w:pPr>
          </w:p>
          <w:p w:rsidR="009919BE" w:rsidRDefault="001B05C0" w:rsidP="00BC2D25">
            <w:pPr>
              <w:pStyle w:val="19"/>
              <w:ind w:firstLine="0"/>
              <w:rPr>
                <w:sz w:val="24"/>
                <w:szCs w:val="24"/>
              </w:rPr>
            </w:pPr>
            <w:r>
              <w:rPr>
                <w:sz w:val="24"/>
                <w:szCs w:val="24"/>
              </w:rPr>
              <w:t>Контактно</w:t>
            </w:r>
            <w:proofErr w:type="gramStart"/>
            <w:r>
              <w:rPr>
                <w:sz w:val="24"/>
                <w:szCs w:val="24"/>
              </w:rPr>
              <w:t>е(</w:t>
            </w:r>
            <w:proofErr w:type="gramEnd"/>
            <w:r>
              <w:rPr>
                <w:sz w:val="24"/>
                <w:szCs w:val="24"/>
              </w:rPr>
              <w:t>-</w:t>
            </w:r>
            <w:proofErr w:type="spellStart"/>
            <w:r>
              <w:rPr>
                <w:sz w:val="24"/>
                <w:szCs w:val="24"/>
              </w:rPr>
              <w:t>ые</w:t>
            </w:r>
            <w:proofErr w:type="spellEnd"/>
            <w:r>
              <w:rPr>
                <w:sz w:val="24"/>
                <w:szCs w:val="24"/>
              </w:rPr>
              <w:t xml:space="preserve">) лицо(-а) Организатора: Виктория Юрьевна Болдоржиева, тел./ +7(495)7881717(6364), электронный адрес </w:t>
            </w:r>
            <w:r>
              <w:rPr>
                <w:sz w:val="24"/>
                <w:szCs w:val="24"/>
                <w:lang w:val="en-US"/>
              </w:rPr>
              <w:t>BoldorzhievaVIU@trcont.ru</w:t>
            </w:r>
            <w:r>
              <w:rPr>
                <w:sz w:val="24"/>
                <w:szCs w:val="24"/>
              </w:rPr>
              <w:t>.</w:t>
            </w:r>
          </w:p>
        </w:tc>
      </w:tr>
      <w:tr w:rsidR="000A679F" w:rsidRPr="00F86FAA" w:rsidTr="00385C54">
        <w:tc>
          <w:tcPr>
            <w:tcW w:w="567" w:type="dxa"/>
          </w:tcPr>
          <w:p w:rsidR="000A679F" w:rsidRPr="00F86FAA" w:rsidRDefault="00690B2B" w:rsidP="00736D40">
            <w:pPr>
              <w:pStyle w:val="19"/>
              <w:ind w:firstLine="0"/>
              <w:rPr>
                <w:b/>
                <w:sz w:val="24"/>
                <w:szCs w:val="24"/>
              </w:rPr>
            </w:pPr>
            <w:r>
              <w:rPr>
                <w:b/>
                <w:sz w:val="24"/>
                <w:szCs w:val="24"/>
              </w:rPr>
              <w:t>3.</w:t>
            </w:r>
          </w:p>
        </w:tc>
        <w:tc>
          <w:tcPr>
            <w:tcW w:w="2127" w:type="dxa"/>
          </w:tcPr>
          <w:p w:rsidR="000A679F" w:rsidRPr="00CD3643" w:rsidRDefault="000A679F" w:rsidP="00736D40">
            <w:pPr>
              <w:pStyle w:val="Default"/>
              <w:rPr>
                <w:b/>
                <w:color w:val="auto"/>
              </w:rPr>
            </w:pPr>
            <w:r>
              <w:rPr>
                <w:b/>
                <w:color w:val="auto"/>
              </w:rPr>
              <w:t>Дата опубликования извещения о проведении Открытого конкурса</w:t>
            </w:r>
          </w:p>
        </w:tc>
        <w:tc>
          <w:tcPr>
            <w:tcW w:w="6945" w:type="dxa"/>
          </w:tcPr>
          <w:p w:rsidR="009919BE" w:rsidRDefault="001B05C0">
            <w:pPr>
              <w:jc w:val="both"/>
              <w:rPr>
                <w:b/>
              </w:rPr>
            </w:pPr>
            <w:bookmarkStart w:id="16" w:name="OLE_LINK8"/>
            <w:bookmarkStart w:id="17" w:name="OLE_LINK9"/>
            <w:bookmarkStart w:id="18" w:name="OLE_LINK23"/>
            <w:bookmarkStart w:id="19" w:name="OLE_LINK24"/>
            <w:bookmarkStart w:id="20" w:name="OLE_LINK37"/>
            <w:bookmarkStart w:id="21" w:name="OLE_LINK60"/>
            <w:bookmarkStart w:id="22" w:name="OLE_LINK61"/>
            <w:bookmarkStart w:id="23" w:name="OLE_LINK75"/>
            <w:bookmarkStart w:id="24" w:name="OLE_LINK76"/>
            <w:bookmarkStart w:id="25" w:name="OLE_LINK89"/>
            <w:bookmarkStart w:id="26" w:name="OLE_LINK90"/>
            <w:bookmarkStart w:id="27" w:name="OLE_LINK101"/>
            <w:bookmarkStart w:id="28" w:name="OLE_LINK102"/>
            <w:bookmarkStart w:id="29" w:name="OLE_LINK49"/>
            <w:bookmarkStart w:id="30" w:name="OLE_LINK50"/>
            <w:r>
              <w:t>«30» декабря 2019 года</w:t>
            </w:r>
            <w:bookmarkStart w:id="31" w:name="OLE_LINK111"/>
            <w:bookmarkStart w:id="32" w:name="OLE_LINK112"/>
            <w:bookmarkStart w:id="33" w:name="OLE_LINK113"/>
            <w:bookmarkStart w:id="34" w:name="OLE_LINK114"/>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tc>
      </w:tr>
      <w:tr w:rsidR="00FA3C13" w:rsidRPr="00F86FAA" w:rsidTr="00385C54">
        <w:tc>
          <w:tcPr>
            <w:tcW w:w="567" w:type="dxa"/>
          </w:tcPr>
          <w:p w:rsidR="00FA3C13" w:rsidRPr="00F86FAA" w:rsidRDefault="00B02654" w:rsidP="00736D40">
            <w:pPr>
              <w:pStyle w:val="19"/>
              <w:ind w:firstLine="0"/>
              <w:rPr>
                <w:b/>
                <w:sz w:val="24"/>
                <w:szCs w:val="24"/>
              </w:rPr>
            </w:pPr>
            <w:r>
              <w:rPr>
                <w:b/>
                <w:sz w:val="24"/>
                <w:szCs w:val="24"/>
              </w:rPr>
              <w:t>4.</w:t>
            </w:r>
          </w:p>
        </w:tc>
        <w:tc>
          <w:tcPr>
            <w:tcW w:w="2127"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6945" w:type="dxa"/>
          </w:tcPr>
          <w:p w:rsidR="00C61887" w:rsidRPr="00385C54" w:rsidRDefault="00C61887" w:rsidP="008906E2">
            <w:pPr>
              <w:pStyle w:val="19"/>
              <w:ind w:firstLine="397"/>
              <w:rPr>
                <w:sz w:val="24"/>
                <w:szCs w:val="24"/>
              </w:rPr>
            </w:pPr>
            <w:proofErr w:type="gramStart"/>
            <w:r>
              <w:rPr>
                <w:sz w:val="24"/>
                <w:szCs w:val="24"/>
              </w:rPr>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7" w:history="1">
              <w:r>
                <w:rPr>
                  <w:rStyle w:val="a8"/>
                  <w:sz w:val="24"/>
                  <w:szCs w:val="24"/>
                </w:rPr>
                <w:t>www.trcont.com</w:t>
              </w:r>
            </w:hyperlink>
            <w:r>
              <w:rPr>
                <w:sz w:val="24"/>
                <w:szCs w:val="24"/>
              </w:rPr>
              <w:t>).</w:t>
            </w:r>
            <w:proofErr w:type="gramEnd"/>
          </w:p>
          <w:p w:rsidR="00836996" w:rsidRPr="008D4CFE" w:rsidRDefault="00242A1E" w:rsidP="0074087D">
            <w:pPr>
              <w:pStyle w:val="19"/>
              <w:ind w:firstLine="397"/>
              <w:rPr>
                <w:sz w:val="24"/>
                <w:szCs w:val="24"/>
              </w:rPr>
            </w:pPr>
            <w:r>
              <w:rPr>
                <w:sz w:val="24"/>
                <w:szCs w:val="24"/>
              </w:rPr>
              <w:t xml:space="preserve">Для целей проведения Открытого конкурса в электронной </w:t>
            </w:r>
            <w:proofErr w:type="gramStart"/>
            <w:r>
              <w:rPr>
                <w:sz w:val="24"/>
                <w:szCs w:val="24"/>
              </w:rPr>
              <w:t>форме</w:t>
            </w:r>
            <w:proofErr w:type="gramEnd"/>
            <w:r>
              <w:rPr>
                <w:sz w:val="24"/>
                <w:szCs w:val="24"/>
              </w:rPr>
              <w:t xml:space="preserve">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w:t>
            </w:r>
            <w:r>
              <w:rPr>
                <w:sz w:val="24"/>
                <w:szCs w:val="24"/>
              </w:rPr>
              <w:lastRenderedPageBreak/>
              <w:t>разъяснений положений извещения и/или документации о закупке Открытого конкурса, размещение таких разъяснений, сопоставление ценовых предложений, дополнительных ценовых предложений участников Открытого конкурса, формирование проектов протоколов в соответствии с настоящей документацией о закупке предусмотрен оператор ЭТП.</w:t>
            </w:r>
          </w:p>
          <w:p w:rsidR="0074087D" w:rsidRPr="008D4CFE" w:rsidRDefault="00836996" w:rsidP="0074087D">
            <w:pPr>
              <w:pStyle w:val="19"/>
              <w:ind w:firstLine="397"/>
              <w:rPr>
                <w:sz w:val="24"/>
                <w:szCs w:val="24"/>
              </w:rPr>
            </w:pPr>
            <w:r>
              <w:rPr>
                <w:sz w:val="24"/>
                <w:szCs w:val="24"/>
              </w:rPr>
              <w:t xml:space="preserve">Необходимая </w:t>
            </w:r>
            <w:proofErr w:type="gramStart"/>
            <w:r>
              <w:rPr>
                <w:sz w:val="24"/>
                <w:szCs w:val="24"/>
              </w:rPr>
              <w:t>информация</w:t>
            </w:r>
            <w:proofErr w:type="gramEnd"/>
            <w:r>
              <w:rPr>
                <w:sz w:val="24"/>
                <w:szCs w:val="24"/>
              </w:rPr>
              <w:t xml:space="preserve">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соответствующего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8" w:history="1">
              <w:r>
                <w:rPr>
                  <w:rStyle w:val="a8"/>
                  <w:sz w:val="24"/>
                  <w:szCs w:val="24"/>
                  <w:lang w:val="en-US"/>
                </w:rPr>
                <w:t>www</w:t>
              </w:r>
              <w:r>
                <w:rPr>
                  <w:rStyle w:val="a8"/>
                  <w:sz w:val="24"/>
                  <w:szCs w:val="24"/>
                </w:rPr>
                <w:t>.</w:t>
              </w:r>
              <w:proofErr w:type="spellStart"/>
              <w:r>
                <w:rPr>
                  <w:rStyle w:val="a8"/>
                  <w:sz w:val="24"/>
                  <w:szCs w:val="24"/>
                  <w:lang w:val="en-US"/>
                </w:rPr>
                <w:t>otc</w:t>
              </w:r>
              <w:proofErr w:type="spellEnd"/>
              <w:r>
                <w:rPr>
                  <w:rStyle w:val="a8"/>
                  <w:sz w:val="24"/>
                  <w:szCs w:val="24"/>
                </w:rPr>
                <w:t>.</w:t>
              </w:r>
              <w:proofErr w:type="spellStart"/>
              <w:r>
                <w:rPr>
                  <w:rStyle w:val="a8"/>
                  <w:sz w:val="24"/>
                  <w:szCs w:val="24"/>
                  <w:lang w:val="en-US"/>
                </w:rPr>
                <w:t>ru</w:t>
              </w:r>
              <w:proofErr w:type="spellEnd"/>
            </w:hyperlink>
            <w:r>
              <w:rPr>
                <w:sz w:val="24"/>
                <w:szCs w:val="24"/>
              </w:rPr>
              <w:t>.</w:t>
            </w:r>
          </w:p>
          <w:p w:rsidR="005834BA" w:rsidRPr="00CD3643" w:rsidRDefault="0074087D" w:rsidP="00202CD3">
            <w:pPr>
              <w:pStyle w:val="19"/>
              <w:ind w:firstLine="397"/>
              <w:rPr>
                <w:sz w:val="24"/>
                <w:szCs w:val="24"/>
              </w:rPr>
            </w:pPr>
            <w:r>
              <w:rPr>
                <w:sz w:val="24"/>
                <w:szCs w:val="24"/>
              </w:rPr>
              <w:t xml:space="preserve">Электронной торговой площадкой используемой для  проведения торгов в электронном виде является </w:t>
            </w:r>
            <w:proofErr w:type="spellStart"/>
            <w:r>
              <w:rPr>
                <w:sz w:val="24"/>
                <w:szCs w:val="24"/>
              </w:rPr>
              <w:t>ОТС-тендер</w:t>
            </w:r>
            <w:proofErr w:type="spellEnd"/>
            <w:r>
              <w:rPr>
                <w:sz w:val="24"/>
                <w:szCs w:val="24"/>
              </w:rPr>
              <w:t xml:space="preserve"> (</w:t>
            </w:r>
            <w:hyperlink r:id="rId29" w:history="1">
              <w:r>
                <w:rPr>
                  <w:rStyle w:val="a8"/>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w:t>
            </w:r>
            <w:proofErr w:type="spellStart"/>
            <w:r>
              <w:rPr>
                <w:sz w:val="24"/>
                <w:szCs w:val="24"/>
              </w:rPr>
              <w:t>E-mail</w:t>
            </w:r>
            <w:proofErr w:type="spellEnd"/>
            <w:r>
              <w:rPr>
                <w:sz w:val="24"/>
                <w:szCs w:val="24"/>
              </w:rPr>
              <w:t>: info@otc.ru</w:t>
            </w:r>
          </w:p>
        </w:tc>
      </w:tr>
      <w:tr w:rsidR="002B6BE9" w:rsidRPr="00F86FAA" w:rsidTr="00385C54">
        <w:tc>
          <w:tcPr>
            <w:tcW w:w="567" w:type="dxa"/>
          </w:tcPr>
          <w:p w:rsidR="002B6BE9" w:rsidRPr="00F86FAA" w:rsidRDefault="002B6BE9" w:rsidP="002B6BE9">
            <w:pPr>
              <w:pStyle w:val="19"/>
              <w:ind w:firstLine="0"/>
              <w:rPr>
                <w:b/>
                <w:sz w:val="24"/>
                <w:szCs w:val="24"/>
              </w:rPr>
            </w:pPr>
            <w:r>
              <w:rPr>
                <w:b/>
                <w:sz w:val="24"/>
                <w:szCs w:val="24"/>
              </w:rPr>
              <w:lastRenderedPageBreak/>
              <w:t>5.</w:t>
            </w:r>
          </w:p>
        </w:tc>
        <w:tc>
          <w:tcPr>
            <w:tcW w:w="2127"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6945" w:type="dxa"/>
          </w:tcPr>
          <w:p w:rsidR="009919BE" w:rsidRDefault="001B05C0">
            <w:pPr>
              <w:pStyle w:val="19"/>
              <w:ind w:firstLine="397"/>
              <w:rPr>
                <w:sz w:val="24"/>
                <w:szCs w:val="24"/>
              </w:rPr>
            </w:pPr>
            <w:r>
              <w:rPr>
                <w:sz w:val="24"/>
                <w:szCs w:val="24"/>
              </w:rPr>
              <w:t>Начальная (максимальная) цена договора составляет 1</w:t>
            </w:r>
            <w:r w:rsidR="00BC2D25">
              <w:rPr>
                <w:sz w:val="24"/>
                <w:szCs w:val="24"/>
              </w:rPr>
              <w:t> </w:t>
            </w:r>
            <w:r>
              <w:rPr>
                <w:sz w:val="24"/>
                <w:szCs w:val="24"/>
              </w:rPr>
              <w:t>078</w:t>
            </w:r>
            <w:r w:rsidR="00BC2D25">
              <w:rPr>
                <w:sz w:val="24"/>
                <w:szCs w:val="24"/>
              </w:rPr>
              <w:t xml:space="preserve"> </w:t>
            </w:r>
            <w:r>
              <w:rPr>
                <w:sz w:val="24"/>
                <w:szCs w:val="24"/>
              </w:rPr>
              <w:t xml:space="preserve">020 (один миллион семьдесят восемь тысяч двадцать) рублей 00 копеек с </w:t>
            </w:r>
            <w:r w:rsidR="00BC2D25">
              <w:rPr>
                <w:sz w:val="24"/>
                <w:szCs w:val="24"/>
              </w:rPr>
              <w:t>учетом всех налогов (кроме НДС),</w:t>
            </w:r>
            <w:r>
              <w:rPr>
                <w:sz w:val="24"/>
                <w:szCs w:val="24"/>
              </w:rPr>
              <w:t xml:space="preserve"> стоимости материалов, изделий и расходов, связанных с их доставкой (кроме давальческого материала), а также иных расходов, связанных с выполнением работ. Сумма НДС и условия начисления определяются в соответствии с законодательством Российской Федерации.</w:t>
            </w:r>
          </w:p>
        </w:tc>
      </w:tr>
      <w:tr w:rsidR="009E64D8" w:rsidRPr="00F86FAA" w:rsidTr="00385C54">
        <w:tc>
          <w:tcPr>
            <w:tcW w:w="567" w:type="dxa"/>
          </w:tcPr>
          <w:p w:rsidR="009E64D8" w:rsidRPr="00F86FAA" w:rsidRDefault="009E64D8" w:rsidP="00804946">
            <w:pPr>
              <w:pStyle w:val="19"/>
              <w:ind w:firstLine="0"/>
              <w:rPr>
                <w:b/>
                <w:sz w:val="24"/>
                <w:szCs w:val="24"/>
              </w:rPr>
            </w:pPr>
            <w:r>
              <w:rPr>
                <w:b/>
                <w:sz w:val="24"/>
                <w:szCs w:val="24"/>
              </w:rPr>
              <w:t>6.</w:t>
            </w:r>
          </w:p>
        </w:tc>
        <w:tc>
          <w:tcPr>
            <w:tcW w:w="2127" w:type="dxa"/>
          </w:tcPr>
          <w:p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6945" w:type="dxa"/>
          </w:tcPr>
          <w:p w:rsidR="009919BE" w:rsidRDefault="001B05C0" w:rsidP="00962636">
            <w:pPr>
              <w:pStyle w:val="19"/>
              <w:ind w:firstLine="397"/>
              <w:rPr>
                <w:b/>
                <w:sz w:val="24"/>
                <w:szCs w:val="24"/>
              </w:rPr>
            </w:pPr>
            <w:r>
              <w:rPr>
                <w:sz w:val="24"/>
                <w:szCs w:val="24"/>
              </w:rPr>
              <w:t>Заявки принимаются через ЭТП, информация по которой указана в пункте 4 Информационной карты с даты опубликования извещения о прове</w:t>
            </w:r>
            <w:r w:rsidR="00962636">
              <w:rPr>
                <w:sz w:val="24"/>
                <w:szCs w:val="24"/>
              </w:rPr>
              <w:t>дении Открытого конкурса и до «30</w:t>
            </w:r>
            <w:r>
              <w:rPr>
                <w:sz w:val="24"/>
                <w:szCs w:val="24"/>
              </w:rPr>
              <w:t>» января 2020 г. 14 час. 00 мин</w:t>
            </w:r>
            <w:proofErr w:type="gramStart"/>
            <w:r>
              <w:rPr>
                <w:sz w:val="24"/>
                <w:szCs w:val="24"/>
              </w:rPr>
              <w:t>.м</w:t>
            </w:r>
            <w:proofErr w:type="gramEnd"/>
            <w:r>
              <w:rPr>
                <w:sz w:val="24"/>
                <w:szCs w:val="24"/>
              </w:rPr>
              <w:t>естного времени.</w:t>
            </w:r>
          </w:p>
        </w:tc>
      </w:tr>
      <w:tr w:rsidR="000A679F" w:rsidRPr="00811548" w:rsidTr="00385C54">
        <w:tc>
          <w:tcPr>
            <w:tcW w:w="567" w:type="dxa"/>
          </w:tcPr>
          <w:p w:rsidR="000A679F" w:rsidRPr="00F86FAA" w:rsidRDefault="00B02654" w:rsidP="00736D40">
            <w:pPr>
              <w:pStyle w:val="19"/>
              <w:ind w:firstLine="0"/>
              <w:rPr>
                <w:b/>
                <w:sz w:val="24"/>
                <w:szCs w:val="24"/>
              </w:rPr>
            </w:pPr>
            <w:r>
              <w:rPr>
                <w:b/>
                <w:sz w:val="24"/>
                <w:szCs w:val="24"/>
              </w:rPr>
              <w:t>7.</w:t>
            </w:r>
          </w:p>
        </w:tc>
        <w:tc>
          <w:tcPr>
            <w:tcW w:w="2127" w:type="dxa"/>
          </w:tcPr>
          <w:p w:rsidR="000A679F" w:rsidRPr="00F86FAA" w:rsidRDefault="00DF7C35" w:rsidP="008906E2">
            <w:pPr>
              <w:pStyle w:val="Default"/>
              <w:rPr>
                <w:b/>
                <w:color w:val="auto"/>
              </w:rPr>
            </w:pPr>
            <w:r>
              <w:rPr>
                <w:b/>
                <w:color w:val="auto"/>
              </w:rPr>
              <w:t>Место, дата и время открытия доступа к Заявкам</w:t>
            </w:r>
          </w:p>
        </w:tc>
        <w:tc>
          <w:tcPr>
            <w:tcW w:w="6945" w:type="dxa"/>
          </w:tcPr>
          <w:p w:rsidR="009919BE" w:rsidRDefault="001B05C0" w:rsidP="00962636">
            <w:pPr>
              <w:pStyle w:val="19"/>
              <w:ind w:firstLine="397"/>
              <w:rPr>
                <w:sz w:val="24"/>
                <w:szCs w:val="24"/>
              </w:rPr>
            </w:pPr>
            <w:r>
              <w:rPr>
                <w:sz w:val="24"/>
                <w:szCs w:val="24"/>
              </w:rPr>
              <w:t xml:space="preserve">Открытие доступа к Заявкам состоится автоматически в Программно-аппаратном средстве ЭТП в момент окончания срока </w:t>
            </w:r>
            <w:r w:rsidR="00962636">
              <w:rPr>
                <w:sz w:val="24"/>
                <w:szCs w:val="24"/>
              </w:rPr>
              <w:t>для подачи Заявок, не позднее «30</w:t>
            </w:r>
            <w:r>
              <w:rPr>
                <w:sz w:val="24"/>
                <w:szCs w:val="24"/>
              </w:rPr>
              <w:t>» января 2020 г. 14 час. 00 мин</w:t>
            </w:r>
            <w:proofErr w:type="gramStart"/>
            <w:r>
              <w:rPr>
                <w:sz w:val="24"/>
                <w:szCs w:val="24"/>
              </w:rPr>
              <w:t>.м</w:t>
            </w:r>
            <w:proofErr w:type="gramEnd"/>
            <w:r>
              <w:rPr>
                <w:sz w:val="24"/>
                <w:szCs w:val="24"/>
              </w:rPr>
              <w:t>естного времени.</w:t>
            </w:r>
          </w:p>
        </w:tc>
      </w:tr>
      <w:tr w:rsidR="003E2C12" w:rsidRPr="00F86FAA" w:rsidTr="00385C54">
        <w:tc>
          <w:tcPr>
            <w:tcW w:w="567" w:type="dxa"/>
          </w:tcPr>
          <w:p w:rsidR="003E2C12" w:rsidRPr="00F86FAA" w:rsidRDefault="00747369" w:rsidP="00804946">
            <w:pPr>
              <w:pStyle w:val="19"/>
              <w:ind w:firstLine="0"/>
              <w:rPr>
                <w:b/>
                <w:sz w:val="24"/>
                <w:szCs w:val="24"/>
              </w:rPr>
            </w:pPr>
            <w:r>
              <w:rPr>
                <w:b/>
                <w:sz w:val="24"/>
                <w:szCs w:val="24"/>
              </w:rPr>
              <w:t>8.</w:t>
            </w:r>
          </w:p>
        </w:tc>
        <w:tc>
          <w:tcPr>
            <w:tcW w:w="2127"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6945" w:type="dxa"/>
          </w:tcPr>
          <w:p w:rsidR="009919BE" w:rsidRDefault="001B05C0" w:rsidP="00962636">
            <w:pPr>
              <w:pStyle w:val="19"/>
              <w:ind w:firstLine="397"/>
              <w:rPr>
                <w:sz w:val="24"/>
                <w:szCs w:val="24"/>
                <w:highlight w:val="cyan"/>
              </w:rPr>
            </w:pPr>
            <w:r>
              <w:rPr>
                <w:sz w:val="24"/>
                <w:szCs w:val="24"/>
              </w:rPr>
              <w:t>Рассмотрение, оценка и сопоставление Заявок состоится «</w:t>
            </w:r>
            <w:r w:rsidR="00962636">
              <w:rPr>
                <w:sz w:val="24"/>
                <w:szCs w:val="24"/>
              </w:rPr>
              <w:t>30</w:t>
            </w:r>
            <w:r>
              <w:rPr>
                <w:sz w:val="24"/>
                <w:szCs w:val="24"/>
              </w:rPr>
              <w:t>» января 2020 г. 14 час. 05 мин. местного времени по адресу, указанному в пункте 2 Информационной карты.</w:t>
            </w:r>
          </w:p>
        </w:tc>
      </w:tr>
      <w:tr w:rsidR="009830CC" w:rsidRPr="00F86FAA" w:rsidTr="00385C54">
        <w:tc>
          <w:tcPr>
            <w:tcW w:w="567" w:type="dxa"/>
          </w:tcPr>
          <w:p w:rsidR="009830CC" w:rsidRPr="00F86FAA" w:rsidRDefault="009830CC" w:rsidP="00804946">
            <w:pPr>
              <w:pStyle w:val="19"/>
              <w:ind w:firstLine="0"/>
              <w:rPr>
                <w:b/>
                <w:sz w:val="24"/>
                <w:szCs w:val="24"/>
              </w:rPr>
            </w:pPr>
            <w:r>
              <w:rPr>
                <w:b/>
                <w:sz w:val="24"/>
                <w:szCs w:val="24"/>
              </w:rPr>
              <w:t>9.</w:t>
            </w:r>
          </w:p>
        </w:tc>
        <w:tc>
          <w:tcPr>
            <w:tcW w:w="2127" w:type="dxa"/>
          </w:tcPr>
          <w:p w:rsidR="009830CC" w:rsidRPr="00F86FAA" w:rsidRDefault="009830CC" w:rsidP="008035D3">
            <w:pPr>
              <w:pStyle w:val="Default"/>
              <w:rPr>
                <w:b/>
                <w:color w:val="auto"/>
              </w:rPr>
            </w:pPr>
            <w:r>
              <w:rPr>
                <w:b/>
                <w:color w:val="auto"/>
              </w:rPr>
              <w:t>Конкурсная комиссия</w:t>
            </w:r>
          </w:p>
        </w:tc>
        <w:tc>
          <w:tcPr>
            <w:tcW w:w="6945" w:type="dxa"/>
          </w:tcPr>
          <w:p w:rsidR="009919BE" w:rsidRDefault="001B05C0">
            <w:pPr>
              <w:pStyle w:val="19"/>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-ей) Открытого конкурса принимается комиссией по осуществлению закупок (далее - Конкурсной комиссией) коллегиальным органом сформированным в филиале ПАО «</w:t>
            </w:r>
            <w:proofErr w:type="spellStart"/>
            <w:r>
              <w:rPr>
                <w:sz w:val="24"/>
                <w:szCs w:val="24"/>
              </w:rPr>
              <w:t>ТрансКонтейнер</w:t>
            </w:r>
            <w:proofErr w:type="spellEnd"/>
            <w:r>
              <w:rPr>
                <w:sz w:val="24"/>
                <w:szCs w:val="24"/>
              </w:rPr>
              <w:t>» на Забайкальской железной дороге</w:t>
            </w:r>
          </w:p>
          <w:p w:rsidR="009919BE" w:rsidRDefault="001B05C0">
            <w:pPr>
              <w:pStyle w:val="19"/>
              <w:ind w:firstLine="0"/>
              <w:rPr>
                <w:sz w:val="24"/>
                <w:szCs w:val="24"/>
                <w:highlight w:val="cyan"/>
              </w:rPr>
            </w:pPr>
            <w:r>
              <w:rPr>
                <w:sz w:val="24"/>
                <w:szCs w:val="24"/>
              </w:rPr>
              <w:t>Адрес: Российская Федерация, 672000, г. Чита, ул. Анохина, д. 91, корпус 2</w:t>
            </w:r>
          </w:p>
        </w:tc>
      </w:tr>
      <w:tr w:rsidR="003E2C12" w:rsidRPr="00F86FAA" w:rsidTr="00385C54">
        <w:tc>
          <w:tcPr>
            <w:tcW w:w="567" w:type="dxa"/>
          </w:tcPr>
          <w:p w:rsidR="003E2C12" w:rsidRPr="00F86FAA" w:rsidRDefault="009830CC" w:rsidP="00804946">
            <w:pPr>
              <w:pStyle w:val="19"/>
              <w:ind w:firstLine="0"/>
              <w:rPr>
                <w:b/>
                <w:sz w:val="24"/>
                <w:szCs w:val="24"/>
              </w:rPr>
            </w:pPr>
            <w:r>
              <w:rPr>
                <w:b/>
                <w:sz w:val="24"/>
                <w:szCs w:val="24"/>
              </w:rPr>
              <w:t>10.</w:t>
            </w:r>
          </w:p>
        </w:tc>
        <w:tc>
          <w:tcPr>
            <w:tcW w:w="2127" w:type="dxa"/>
          </w:tcPr>
          <w:p w:rsidR="003E2C12" w:rsidRPr="00F86FAA" w:rsidRDefault="009830CC" w:rsidP="008035D3">
            <w:pPr>
              <w:pStyle w:val="Default"/>
              <w:rPr>
                <w:b/>
                <w:color w:val="auto"/>
              </w:rPr>
            </w:pPr>
            <w:r>
              <w:rPr>
                <w:b/>
                <w:color w:val="auto"/>
              </w:rPr>
              <w:t xml:space="preserve">Подведение </w:t>
            </w:r>
            <w:r>
              <w:rPr>
                <w:b/>
                <w:color w:val="auto"/>
              </w:rPr>
              <w:lastRenderedPageBreak/>
              <w:t>итогов</w:t>
            </w:r>
          </w:p>
        </w:tc>
        <w:tc>
          <w:tcPr>
            <w:tcW w:w="6945" w:type="dxa"/>
          </w:tcPr>
          <w:p w:rsidR="009919BE" w:rsidRDefault="001B05C0">
            <w:pPr>
              <w:pStyle w:val="19"/>
              <w:ind w:firstLine="0"/>
              <w:rPr>
                <w:sz w:val="24"/>
                <w:szCs w:val="24"/>
                <w:highlight w:val="cyan"/>
              </w:rPr>
            </w:pPr>
            <w:r>
              <w:rPr>
                <w:sz w:val="24"/>
                <w:szCs w:val="24"/>
              </w:rPr>
              <w:lastRenderedPageBreak/>
              <w:t xml:space="preserve">Подведение итогов состоится не позднее </w:t>
            </w:r>
            <w:bookmarkStart w:id="35" w:name="OLE_LINK14"/>
            <w:bookmarkStart w:id="36" w:name="OLE_LINK15"/>
            <w:bookmarkStart w:id="37" w:name="OLE_LINK28"/>
            <w:r>
              <w:rPr>
                <w:sz w:val="24"/>
                <w:szCs w:val="24"/>
              </w:rPr>
              <w:t xml:space="preserve">«14» февраля 2020 г. 14 </w:t>
            </w:r>
            <w:r>
              <w:rPr>
                <w:sz w:val="24"/>
                <w:szCs w:val="24"/>
              </w:rPr>
              <w:lastRenderedPageBreak/>
              <w:t>час. 00 мин.</w:t>
            </w:r>
            <w:bookmarkEnd w:id="35"/>
            <w:bookmarkEnd w:id="36"/>
            <w:bookmarkEnd w:id="37"/>
            <w:r>
              <w:rPr>
                <w:sz w:val="24"/>
                <w:szCs w:val="24"/>
              </w:rPr>
              <w:t xml:space="preserve"> местного времени по адресу, указанному в пункте 9 Информационной карты.</w:t>
            </w:r>
          </w:p>
        </w:tc>
      </w:tr>
      <w:tr w:rsidR="007D6548" w:rsidRPr="00F86FAA" w:rsidTr="00385C54">
        <w:tc>
          <w:tcPr>
            <w:tcW w:w="567" w:type="dxa"/>
          </w:tcPr>
          <w:p w:rsidR="007D6548" w:rsidRPr="00F86FAA" w:rsidRDefault="009830CC" w:rsidP="00804946">
            <w:pPr>
              <w:pStyle w:val="19"/>
              <w:ind w:firstLine="0"/>
              <w:rPr>
                <w:b/>
                <w:sz w:val="24"/>
                <w:szCs w:val="24"/>
              </w:rPr>
            </w:pPr>
            <w:r>
              <w:rPr>
                <w:b/>
                <w:sz w:val="24"/>
                <w:szCs w:val="24"/>
              </w:rPr>
              <w:lastRenderedPageBreak/>
              <w:t>11.</w:t>
            </w:r>
          </w:p>
        </w:tc>
        <w:tc>
          <w:tcPr>
            <w:tcW w:w="2127"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6945" w:type="dxa"/>
          </w:tcPr>
          <w:p w:rsidR="009919BE" w:rsidRDefault="001B05C0">
            <w:pPr>
              <w:pStyle w:val="19"/>
              <w:ind w:firstLine="0"/>
              <w:rPr>
                <w:sz w:val="24"/>
                <w:szCs w:val="24"/>
              </w:rPr>
            </w:pPr>
            <w:r>
              <w:rPr>
                <w:sz w:val="24"/>
                <w:szCs w:val="24"/>
              </w:rPr>
              <w:t xml:space="preserve">В </w:t>
            </w:r>
            <w:proofErr w:type="gramStart"/>
            <w:r>
              <w:rPr>
                <w:sz w:val="24"/>
                <w:szCs w:val="24"/>
              </w:rPr>
              <w:t>соответствии</w:t>
            </w:r>
            <w:proofErr w:type="gramEnd"/>
            <w:r>
              <w:rPr>
                <w:sz w:val="24"/>
                <w:szCs w:val="24"/>
              </w:rPr>
              <w:t xml:space="preserve"> с требованиями документации о закупке</w:t>
            </w:r>
          </w:p>
          <w:p w:rsidR="009919BE" w:rsidRDefault="009919BE">
            <w:pPr>
              <w:pStyle w:val="19"/>
              <w:ind w:firstLine="0"/>
              <w:rPr>
                <w:sz w:val="24"/>
                <w:szCs w:val="24"/>
              </w:rPr>
            </w:pPr>
          </w:p>
        </w:tc>
      </w:tr>
      <w:tr w:rsidR="007D6548" w:rsidRPr="00F86FAA" w:rsidTr="00385C54">
        <w:tc>
          <w:tcPr>
            <w:tcW w:w="567" w:type="dxa"/>
          </w:tcPr>
          <w:p w:rsidR="007D6548" w:rsidRPr="00F86FAA" w:rsidRDefault="009830CC" w:rsidP="00804946">
            <w:pPr>
              <w:pStyle w:val="19"/>
              <w:ind w:firstLine="0"/>
              <w:rPr>
                <w:b/>
                <w:sz w:val="24"/>
                <w:szCs w:val="24"/>
              </w:rPr>
            </w:pPr>
            <w:r>
              <w:rPr>
                <w:b/>
                <w:sz w:val="24"/>
                <w:szCs w:val="24"/>
              </w:rPr>
              <w:t>12.</w:t>
            </w:r>
          </w:p>
        </w:tc>
        <w:tc>
          <w:tcPr>
            <w:tcW w:w="2127" w:type="dxa"/>
          </w:tcPr>
          <w:p w:rsidR="007D6548" w:rsidRPr="00F86FAA" w:rsidRDefault="003527E1">
            <w:pPr>
              <w:pStyle w:val="Default"/>
              <w:rPr>
                <w:b/>
                <w:color w:val="auto"/>
              </w:rPr>
            </w:pPr>
            <w:r>
              <w:rPr>
                <w:b/>
                <w:color w:val="auto"/>
              </w:rPr>
              <w:t>Количество лотов</w:t>
            </w:r>
          </w:p>
        </w:tc>
        <w:tc>
          <w:tcPr>
            <w:tcW w:w="6945" w:type="dxa"/>
          </w:tcPr>
          <w:p w:rsidR="009919BE" w:rsidRDefault="001B05C0">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13.</w:t>
            </w:r>
          </w:p>
        </w:tc>
        <w:tc>
          <w:tcPr>
            <w:tcW w:w="2127"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6945" w:type="dxa"/>
          </w:tcPr>
          <w:p w:rsidR="009919BE" w:rsidRDefault="001B05C0">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Начало выполнения Работ – в течение 5 (Пяти) дней </w:t>
            </w:r>
            <w:proofErr w:type="gramStart"/>
            <w:r>
              <w:t>с даты подписания</w:t>
            </w:r>
            <w:proofErr w:type="gramEnd"/>
            <w:r>
              <w:t xml:space="preserve"> договора. </w:t>
            </w:r>
            <w:r>
              <w:tab/>
              <w:t xml:space="preserve"> Окончание выполнения Работ –  в течение не более 60 (шестидесяти) календарных дней </w:t>
            </w:r>
            <w:proofErr w:type="gramStart"/>
            <w:r>
              <w:t>с даты начала</w:t>
            </w:r>
            <w:proofErr w:type="gramEnd"/>
            <w:r>
              <w:t xml:space="preserve"> выполнения Работ по договору.</w:t>
            </w:r>
          </w:p>
          <w:p w:rsidR="00685C56" w:rsidRPr="00F86FAA" w:rsidRDefault="00685C56" w:rsidP="00685C56">
            <w:pPr>
              <w:pStyle w:val="Default"/>
              <w:jc w:val="both"/>
            </w:pPr>
          </w:p>
          <w:p w:rsidR="006D2B87" w:rsidRDefault="00174FFE" w:rsidP="00E14F30">
            <w:pPr>
              <w:pStyle w:val="Default"/>
              <w:jc w:val="both"/>
              <w:rPr>
                <w:b/>
                <w:color w:val="auto"/>
              </w:rPr>
            </w:pPr>
            <w:r>
              <w:rPr>
                <w:b/>
                <w:bCs/>
                <w:color w:val="auto"/>
              </w:rPr>
              <w:t xml:space="preserve">Место </w:t>
            </w:r>
            <w:r>
              <w:rPr>
                <w:b/>
                <w:color w:val="auto"/>
              </w:rPr>
              <w:t xml:space="preserve">поставки товаров, выполнения работ, оказания услуг и т.д.: </w:t>
            </w:r>
          </w:p>
          <w:p w:rsidR="009919BE" w:rsidRDefault="001B05C0">
            <w:pPr>
              <w:pStyle w:val="19"/>
              <w:ind w:firstLine="0"/>
              <w:rPr>
                <w:sz w:val="24"/>
                <w:szCs w:val="24"/>
              </w:rPr>
            </w:pPr>
            <w:r>
              <w:rPr>
                <w:sz w:val="24"/>
                <w:szCs w:val="24"/>
              </w:rPr>
              <w:t xml:space="preserve">Российская Федерация,  Амурская область, </w:t>
            </w:r>
            <w:proofErr w:type="gramStart"/>
            <w:r>
              <w:rPr>
                <w:sz w:val="24"/>
                <w:szCs w:val="24"/>
              </w:rPr>
              <w:t>г</w:t>
            </w:r>
            <w:proofErr w:type="gramEnd"/>
            <w:r>
              <w:rPr>
                <w:sz w:val="24"/>
                <w:szCs w:val="24"/>
              </w:rPr>
              <w:t>. Благовещенск, ул. Станционная, 70. Контейнерный терминал Благовещенск.</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14.</w:t>
            </w:r>
          </w:p>
        </w:tc>
        <w:tc>
          <w:tcPr>
            <w:tcW w:w="2127"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6945" w:type="dxa"/>
          </w:tcPr>
          <w:p w:rsidR="009919BE" w:rsidRDefault="001B05C0">
            <w:pPr>
              <w:pStyle w:val="19"/>
              <w:ind w:firstLine="0"/>
              <w:rPr>
                <w:sz w:val="24"/>
                <w:szCs w:val="24"/>
              </w:rPr>
            </w:pPr>
            <w:r>
              <w:rPr>
                <w:sz w:val="24"/>
                <w:szCs w:val="24"/>
              </w:rPr>
              <w:t xml:space="preserve">В </w:t>
            </w:r>
            <w:proofErr w:type="gramStart"/>
            <w:r>
              <w:rPr>
                <w:sz w:val="24"/>
                <w:szCs w:val="24"/>
              </w:rPr>
              <w:t>соответствии</w:t>
            </w:r>
            <w:proofErr w:type="gramEnd"/>
            <w:r>
              <w:rPr>
                <w:sz w:val="24"/>
                <w:szCs w:val="24"/>
              </w:rPr>
              <w:t xml:space="preserve"> с разделом 4 "Техническое задание" документации о закупке</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15.</w:t>
            </w:r>
          </w:p>
        </w:tc>
        <w:tc>
          <w:tcPr>
            <w:tcW w:w="2127" w:type="dxa"/>
          </w:tcPr>
          <w:p w:rsidR="007D6548" w:rsidRPr="00F86FAA" w:rsidRDefault="005175D4" w:rsidP="008035D3">
            <w:pPr>
              <w:pStyle w:val="Default"/>
              <w:rPr>
                <w:b/>
                <w:color w:val="auto"/>
              </w:rPr>
            </w:pPr>
            <w:r>
              <w:rPr>
                <w:b/>
                <w:color w:val="auto"/>
              </w:rPr>
              <w:t>Официальный язык</w:t>
            </w:r>
          </w:p>
        </w:tc>
        <w:tc>
          <w:tcPr>
            <w:tcW w:w="6945" w:type="dxa"/>
          </w:tcPr>
          <w:p w:rsidR="009919BE" w:rsidRPr="00BC2D25" w:rsidRDefault="001B05C0">
            <w:pPr>
              <w:pStyle w:val="aff0"/>
              <w:jc w:val="both"/>
              <w:rPr>
                <w:sz w:val="24"/>
                <w:szCs w:val="24"/>
              </w:rPr>
            </w:pPr>
            <w:r w:rsidRPr="00BC2D25">
              <w:rPr>
                <w:sz w:val="24"/>
                <w:szCs w:val="24"/>
              </w:rPr>
              <w:t>Русский язык. Вся переписка, связанная с проведением Открытого конкурса, ведется на русском языке.</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16.</w:t>
            </w:r>
          </w:p>
        </w:tc>
        <w:tc>
          <w:tcPr>
            <w:tcW w:w="2127" w:type="dxa"/>
          </w:tcPr>
          <w:p w:rsidR="007D6548" w:rsidRPr="00F86FAA" w:rsidRDefault="007D6548">
            <w:pPr>
              <w:pStyle w:val="Default"/>
              <w:rPr>
                <w:b/>
                <w:color w:val="auto"/>
              </w:rPr>
            </w:pPr>
            <w:r>
              <w:rPr>
                <w:b/>
                <w:color w:val="auto"/>
              </w:rPr>
              <w:t>Валюта Открытого конкурса</w:t>
            </w:r>
          </w:p>
        </w:tc>
        <w:tc>
          <w:tcPr>
            <w:tcW w:w="6945" w:type="dxa"/>
          </w:tcPr>
          <w:p w:rsidR="009919BE" w:rsidRDefault="001B05C0">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17.</w:t>
            </w:r>
          </w:p>
        </w:tc>
        <w:tc>
          <w:tcPr>
            <w:tcW w:w="2127"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6945" w:type="dxa"/>
          </w:tcPr>
          <w:p w:rsidR="006D2B87" w:rsidRPr="006D2B87" w:rsidRDefault="006D2B87" w:rsidP="001B05C0">
            <w:pPr>
              <w:pStyle w:val="aff9"/>
              <w:numPr>
                <w:ilvl w:val="0"/>
                <w:numId w:val="17"/>
              </w:numPr>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9919BE" w:rsidRPr="00BC2D25" w:rsidRDefault="001B05C0" w:rsidP="001B05C0">
            <w:pPr>
              <w:pStyle w:val="aff9"/>
              <w:numPr>
                <w:ilvl w:val="1"/>
                <w:numId w:val="17"/>
              </w:numPr>
              <w:jc w:val="both"/>
            </w:pPr>
            <w:r w:rsidRPr="00BC2D25">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9919BE" w:rsidRPr="00BC2D25" w:rsidRDefault="001B05C0" w:rsidP="001B05C0">
            <w:pPr>
              <w:pStyle w:val="aff9"/>
              <w:numPr>
                <w:ilvl w:val="1"/>
                <w:numId w:val="17"/>
              </w:numPr>
              <w:jc w:val="both"/>
            </w:pPr>
            <w:r w:rsidRPr="00BC2D25">
              <w:t>отсутствие за последние три года просроченной задолженности перед ПАО «</w:t>
            </w:r>
            <w:proofErr w:type="spellStart"/>
            <w:r w:rsidRPr="00BC2D25">
              <w:t>ТрансКонтейнер</w:t>
            </w:r>
            <w:proofErr w:type="spellEnd"/>
            <w:r w:rsidRPr="00BC2D25">
              <w:t>», фактов невыполнения обязательств перед ПАО «</w:t>
            </w:r>
            <w:proofErr w:type="spellStart"/>
            <w:r w:rsidRPr="00BC2D25">
              <w:t>ТрансКонтейнер</w:t>
            </w:r>
            <w:proofErr w:type="spellEnd"/>
            <w:r w:rsidRPr="00BC2D25">
              <w:t>» и причинения вреда имуществу ПАО «</w:t>
            </w:r>
            <w:proofErr w:type="spellStart"/>
            <w:r w:rsidRPr="00BC2D25">
              <w:t>ТрансКонтейнер</w:t>
            </w:r>
            <w:proofErr w:type="spellEnd"/>
            <w:r w:rsidRPr="00BC2D25">
              <w:t>»;</w:t>
            </w:r>
          </w:p>
          <w:p w:rsidR="009919BE" w:rsidRPr="00BC2D25" w:rsidRDefault="001B05C0" w:rsidP="001B05C0">
            <w:pPr>
              <w:pStyle w:val="aff9"/>
              <w:numPr>
                <w:ilvl w:val="1"/>
                <w:numId w:val="17"/>
              </w:numPr>
              <w:jc w:val="both"/>
            </w:pPr>
            <w:r w:rsidRPr="00BC2D25">
              <w:t>наличие опыта выполнения работ за период трех последних лет, предшествующих году подачи Заявки и период времени в текущем году до момента окончания приема Заявок, с предметом строительно-монтажные работы, с суммарной стоимостью договор</w:t>
            </w:r>
            <w:proofErr w:type="gramStart"/>
            <w:r w:rsidRPr="00BC2D25">
              <w:t>а(</w:t>
            </w:r>
            <w:proofErr w:type="gramEnd"/>
            <w:r w:rsidRPr="00BC2D25">
              <w:t>-</w:t>
            </w:r>
            <w:proofErr w:type="spellStart"/>
            <w:r w:rsidRPr="00BC2D25">
              <w:t>ов</w:t>
            </w:r>
            <w:proofErr w:type="spellEnd"/>
            <w:r w:rsidRPr="00BC2D25">
              <w:t>) не менее 20 % от начальной (максимальной) цены договора/цены лота.</w:t>
            </w:r>
          </w:p>
          <w:p w:rsidR="006D2B87" w:rsidRPr="006D2B87" w:rsidRDefault="006D2B87" w:rsidP="001B05C0">
            <w:pPr>
              <w:pStyle w:val="aff9"/>
              <w:numPr>
                <w:ilvl w:val="0"/>
                <w:numId w:val="17"/>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lastRenderedPageBreak/>
              <w:t>предоставить следующие документы</w:t>
            </w:r>
            <w:proofErr w:type="gramEnd"/>
            <w:r>
              <w:t>:</w:t>
            </w:r>
          </w:p>
          <w:p w:rsidR="009919BE" w:rsidRPr="00BC2D25" w:rsidRDefault="001B05C0" w:rsidP="001B05C0">
            <w:pPr>
              <w:pStyle w:val="aff9"/>
              <w:numPr>
                <w:ilvl w:val="1"/>
                <w:numId w:val="17"/>
              </w:numPr>
              <w:jc w:val="both"/>
            </w:pPr>
            <w:r w:rsidRPr="00BC2D25">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9919BE" w:rsidRPr="00BC2D25" w:rsidRDefault="001B05C0" w:rsidP="001B05C0">
            <w:pPr>
              <w:pStyle w:val="aff9"/>
              <w:numPr>
                <w:ilvl w:val="1"/>
                <w:numId w:val="17"/>
              </w:numPr>
              <w:jc w:val="both"/>
            </w:pPr>
            <w:proofErr w:type="gramStart"/>
            <w:r w:rsidRPr="00BC2D25">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BC2D25">
              <w:t>://</w:t>
            </w:r>
            <w:r>
              <w:rPr>
                <w:lang w:val="en-US"/>
              </w:rPr>
              <w:t>service</w:t>
            </w:r>
            <w:r w:rsidRPr="00BC2D25">
              <w:t>.</w:t>
            </w:r>
            <w:proofErr w:type="spellStart"/>
            <w:r>
              <w:rPr>
                <w:lang w:val="en-US"/>
              </w:rPr>
              <w:t>nalog</w:t>
            </w:r>
            <w:proofErr w:type="spellEnd"/>
            <w:r w:rsidRPr="00BC2D25">
              <w:t>.</w:t>
            </w:r>
            <w:proofErr w:type="spellStart"/>
            <w:r>
              <w:rPr>
                <w:lang w:val="en-US"/>
              </w:rPr>
              <w:t>ru</w:t>
            </w:r>
            <w:proofErr w:type="spellEnd"/>
            <w:r w:rsidRPr="00BC2D25">
              <w:t>/</w:t>
            </w:r>
            <w:proofErr w:type="spellStart"/>
            <w:r>
              <w:rPr>
                <w:lang w:val="en-US"/>
              </w:rPr>
              <w:t>zd</w:t>
            </w:r>
            <w:proofErr w:type="spellEnd"/>
            <w:r w:rsidRPr="00BC2D25">
              <w:t>.</w:t>
            </w:r>
            <w:r>
              <w:rPr>
                <w:lang w:val="en-US"/>
              </w:rPr>
              <w:t>do</w:t>
            </w:r>
            <w:r w:rsidRPr="00BC2D25">
              <w:t>).</w:t>
            </w:r>
            <w:proofErr w:type="gramEnd"/>
            <w:r w:rsidRPr="00BC2D25">
              <w:t xml:space="preserve"> </w:t>
            </w:r>
            <w:proofErr w:type="gramStart"/>
            <w:r w:rsidRPr="00BC2D25">
              <w:t>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w:t>
            </w:r>
            <w:proofErr w:type="gramEnd"/>
            <w:r w:rsidRPr="00BC2D25">
              <w:t xml:space="preserve"> </w:t>
            </w:r>
            <w:proofErr w:type="gramStart"/>
            <w:r w:rsidRPr="00BC2D25">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BC2D25">
              <w:t>://</w:t>
            </w:r>
            <w:r>
              <w:rPr>
                <w:lang w:val="en-US"/>
              </w:rPr>
              <w:t>service</w:t>
            </w:r>
            <w:r w:rsidRPr="00BC2D25">
              <w:t>.</w:t>
            </w:r>
            <w:proofErr w:type="spellStart"/>
            <w:r>
              <w:rPr>
                <w:lang w:val="en-US"/>
              </w:rPr>
              <w:t>nalog</w:t>
            </w:r>
            <w:proofErr w:type="spellEnd"/>
            <w:r w:rsidRPr="00BC2D25">
              <w:t>.</w:t>
            </w:r>
            <w:proofErr w:type="spellStart"/>
            <w:r>
              <w:rPr>
                <w:lang w:val="en-US"/>
              </w:rPr>
              <w:t>ru</w:t>
            </w:r>
            <w:proofErr w:type="spellEnd"/>
            <w:r w:rsidRPr="00BC2D25">
              <w:t>/</w:t>
            </w:r>
            <w:proofErr w:type="spellStart"/>
            <w:r>
              <w:rPr>
                <w:lang w:val="en-US"/>
              </w:rPr>
              <w:t>zd</w:t>
            </w:r>
            <w:proofErr w:type="spellEnd"/>
            <w:r w:rsidRPr="00BC2D25">
              <w:t>.</w:t>
            </w:r>
            <w:r>
              <w:rPr>
                <w:lang w:val="en-US"/>
              </w:rPr>
              <w:t>do</w:t>
            </w:r>
            <w:r w:rsidRPr="00BC2D25">
              <w:t>);</w:t>
            </w:r>
            <w:proofErr w:type="gramEnd"/>
          </w:p>
          <w:p w:rsidR="009919BE" w:rsidRPr="00BC2D25" w:rsidRDefault="001B05C0" w:rsidP="001B05C0">
            <w:pPr>
              <w:pStyle w:val="aff9"/>
              <w:numPr>
                <w:ilvl w:val="1"/>
                <w:numId w:val="17"/>
              </w:numPr>
              <w:jc w:val="both"/>
            </w:pPr>
            <w:proofErr w:type="gramStart"/>
            <w:r w:rsidRPr="00BC2D25">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BC2D25">
              <w:t>неприостановлении</w:t>
            </w:r>
            <w:proofErr w:type="spellEnd"/>
            <w:r w:rsidRPr="00BC2D25">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BC2D25">
              <w:t>://</w:t>
            </w:r>
            <w:proofErr w:type="spellStart"/>
            <w:r>
              <w:rPr>
                <w:lang w:val="en-US"/>
              </w:rPr>
              <w:t>fssprus</w:t>
            </w:r>
            <w:proofErr w:type="spellEnd"/>
            <w:r w:rsidRPr="00BC2D25">
              <w:t>.</w:t>
            </w:r>
            <w:proofErr w:type="spellStart"/>
            <w:r>
              <w:rPr>
                <w:lang w:val="en-US"/>
              </w:rPr>
              <w:t>ru</w:t>
            </w:r>
            <w:proofErr w:type="spellEnd"/>
            <w:r w:rsidRPr="00BC2D25">
              <w:t>/</w:t>
            </w:r>
            <w:proofErr w:type="spellStart"/>
            <w:r>
              <w:rPr>
                <w:lang w:val="en-US"/>
              </w:rPr>
              <w:t>iss</w:t>
            </w:r>
            <w:proofErr w:type="spellEnd"/>
            <w:r w:rsidRPr="00BC2D25">
              <w:t>/</w:t>
            </w:r>
            <w:proofErr w:type="spellStart"/>
            <w:r>
              <w:rPr>
                <w:lang w:val="en-US"/>
              </w:rPr>
              <w:t>ip</w:t>
            </w:r>
            <w:proofErr w:type="spellEnd"/>
            <w:r w:rsidRPr="00BC2D25">
              <w:t>), а также информации в едином</w:t>
            </w:r>
            <w:proofErr w:type="gramEnd"/>
            <w:r w:rsidRPr="00BC2D25">
              <w:t xml:space="preserve"> Федеральном </w:t>
            </w:r>
            <w:proofErr w:type="gramStart"/>
            <w:r w:rsidRPr="00BC2D25">
              <w:t>реестре</w:t>
            </w:r>
            <w:proofErr w:type="gramEnd"/>
            <w:r w:rsidRPr="00BC2D25">
              <w:t xml:space="preserve"> сведений о фактах деятельности юридических лиц </w:t>
            </w:r>
            <w:r>
              <w:rPr>
                <w:lang w:val="en-US"/>
              </w:rPr>
              <w:t>http</w:t>
            </w:r>
            <w:r w:rsidRPr="00BC2D25">
              <w:t>://</w:t>
            </w:r>
            <w:r>
              <w:rPr>
                <w:lang w:val="en-US"/>
              </w:rPr>
              <w:t>www</w:t>
            </w:r>
            <w:r w:rsidRPr="00BC2D25">
              <w:t>.</w:t>
            </w:r>
            <w:proofErr w:type="spellStart"/>
            <w:r>
              <w:rPr>
                <w:lang w:val="en-US"/>
              </w:rPr>
              <w:t>fedresurs</w:t>
            </w:r>
            <w:proofErr w:type="spellEnd"/>
            <w:r w:rsidRPr="00BC2D25">
              <w:t>.</w:t>
            </w:r>
            <w:proofErr w:type="spellStart"/>
            <w:r>
              <w:rPr>
                <w:lang w:val="en-US"/>
              </w:rPr>
              <w:t>ru</w:t>
            </w:r>
            <w:proofErr w:type="spellEnd"/>
            <w:r w:rsidRPr="00BC2D25">
              <w:t>/</w:t>
            </w:r>
            <w:r>
              <w:rPr>
                <w:lang w:val="en-US"/>
              </w:rPr>
              <w:t>companies</w:t>
            </w:r>
            <w:r w:rsidRPr="00BC2D25">
              <w:t>/</w:t>
            </w:r>
            <w:proofErr w:type="spellStart"/>
            <w:r>
              <w:rPr>
                <w:lang w:val="en-US"/>
              </w:rPr>
              <w:t>IsSearching</w:t>
            </w:r>
            <w:proofErr w:type="spellEnd"/>
            <w:r w:rsidRPr="00BC2D25">
              <w:t xml:space="preserve">. </w:t>
            </w:r>
            <w:proofErr w:type="gramStart"/>
            <w:r w:rsidRPr="00BC2D25">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w:t>
            </w:r>
            <w:proofErr w:type="gramEnd"/>
            <w:r w:rsidRPr="00BC2D25">
              <w:t xml:space="preserve"> Организатором на </w:t>
            </w:r>
            <w:r w:rsidRPr="00BC2D25">
              <w:lastRenderedPageBreak/>
              <w:t xml:space="preserve">день рассмотрения Заявок проверяется информация о наличии исполнительных производств и/или </w:t>
            </w:r>
            <w:proofErr w:type="spellStart"/>
            <w:r w:rsidRPr="00BC2D25">
              <w:t>неприостановлении</w:t>
            </w:r>
            <w:proofErr w:type="spellEnd"/>
            <w:r w:rsidRPr="00BC2D25">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9919BE" w:rsidRPr="00BC2D25" w:rsidRDefault="001B05C0" w:rsidP="001B05C0">
            <w:pPr>
              <w:pStyle w:val="aff9"/>
              <w:numPr>
                <w:ilvl w:val="1"/>
                <w:numId w:val="17"/>
              </w:numPr>
              <w:jc w:val="both"/>
            </w:pPr>
            <w:r w:rsidRPr="00BC2D25">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9919BE" w:rsidRPr="00BC2D25" w:rsidRDefault="001B05C0" w:rsidP="001B05C0">
            <w:pPr>
              <w:pStyle w:val="aff9"/>
              <w:numPr>
                <w:ilvl w:val="1"/>
                <w:numId w:val="17"/>
              </w:numPr>
              <w:jc w:val="both"/>
            </w:pPr>
            <w:r w:rsidRPr="00BC2D25">
              <w:t xml:space="preserve">документ по форме приложения № 4 к документации о </w:t>
            </w:r>
            <w:proofErr w:type="gramStart"/>
            <w:r w:rsidRPr="00BC2D25">
              <w:t>закупке</w:t>
            </w:r>
            <w:proofErr w:type="gramEnd"/>
            <w:r w:rsidRPr="00BC2D25">
              <w:t xml:space="preserve"> о наличии опыта выполнения работ, указанного в подпункте 1.3 части 1 пункта 17 Информационной карты;</w:t>
            </w:r>
          </w:p>
          <w:p w:rsidR="009919BE" w:rsidRPr="00BC2D25" w:rsidRDefault="001B05C0" w:rsidP="001B05C0">
            <w:pPr>
              <w:pStyle w:val="aff9"/>
              <w:numPr>
                <w:ilvl w:val="1"/>
                <w:numId w:val="17"/>
              </w:numPr>
              <w:jc w:val="both"/>
            </w:pPr>
            <w:r w:rsidRPr="00BC2D25">
              <w:t xml:space="preserve">копии договоров, указанных в документе по форме приложения № 4 к документации о </w:t>
            </w:r>
            <w:proofErr w:type="gramStart"/>
            <w:r w:rsidRPr="00BC2D25">
              <w:t>закупке</w:t>
            </w:r>
            <w:proofErr w:type="gramEnd"/>
            <w:r w:rsidRPr="00BC2D25">
              <w:t xml:space="preserve"> о наличии опыта выполнения работ;</w:t>
            </w:r>
          </w:p>
          <w:p w:rsidR="009919BE" w:rsidRDefault="001B05C0" w:rsidP="001B05C0">
            <w:pPr>
              <w:pStyle w:val="aff9"/>
              <w:numPr>
                <w:ilvl w:val="1"/>
                <w:numId w:val="17"/>
              </w:numPr>
              <w:jc w:val="both"/>
              <w:rPr>
                <w:lang w:val="en-US"/>
              </w:rPr>
            </w:pPr>
            <w:proofErr w:type="gramStart"/>
            <w:r w:rsidRPr="00BC2D25">
              <w:t>копии  документов, подтверждающих факт выполнения работ в объеме и стоимости, указанных в документе по форме приложения № 4 к документации о закупке (подписанные сторонами договора акты приемки выполненных работ, акты сверки, универсальные передаточные документы и т.п.).</w:t>
            </w:r>
            <w:proofErr w:type="gramEnd"/>
            <w:r w:rsidRPr="00BC2D25">
              <w:t xml:space="preserve">  </w:t>
            </w:r>
            <w:proofErr w:type="gramStart"/>
            <w:r w:rsidRPr="00BC2D25">
              <w:t>Допускается в качестве подтверждения опыта предоставление официального письма контрагента претендента с указанием предмета договора, периода выполнения работ и их стоимости.</w:t>
            </w:r>
            <w:proofErr w:type="gramEnd"/>
            <w:r w:rsidRPr="00BC2D25">
              <w:t xml:space="preserve">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p w:rsidR="009919BE" w:rsidRPr="00BC2D25" w:rsidRDefault="001B05C0" w:rsidP="001B05C0">
            <w:pPr>
              <w:pStyle w:val="aff9"/>
              <w:numPr>
                <w:ilvl w:val="1"/>
                <w:numId w:val="17"/>
              </w:numPr>
              <w:jc w:val="both"/>
            </w:pPr>
            <w:r w:rsidRPr="00BC2D25">
              <w:t>сведения о производственном персонале по форме приложения № 7 к документации о закупке.</w:t>
            </w:r>
          </w:p>
        </w:tc>
      </w:tr>
      <w:tr w:rsidR="00835CB1" w:rsidRPr="00F86FAA" w:rsidTr="00385C54">
        <w:tc>
          <w:tcPr>
            <w:tcW w:w="567" w:type="dxa"/>
          </w:tcPr>
          <w:p w:rsidR="00835CB1" w:rsidRPr="00F86FAA" w:rsidRDefault="00835CB1" w:rsidP="009830CC">
            <w:pPr>
              <w:pStyle w:val="19"/>
              <w:ind w:firstLine="0"/>
              <w:rPr>
                <w:b/>
                <w:sz w:val="24"/>
                <w:szCs w:val="24"/>
              </w:rPr>
            </w:pPr>
            <w:r>
              <w:rPr>
                <w:b/>
                <w:sz w:val="24"/>
                <w:szCs w:val="24"/>
              </w:rPr>
              <w:lastRenderedPageBreak/>
              <w:t>18.</w:t>
            </w:r>
          </w:p>
        </w:tc>
        <w:tc>
          <w:tcPr>
            <w:tcW w:w="2127"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6945" w:type="dxa"/>
          </w:tcPr>
          <w:p w:rsidR="009919BE" w:rsidRDefault="001B05C0">
            <w:pPr>
              <w:pStyle w:val="afb"/>
              <w:ind w:firstLine="0"/>
              <w:rPr>
                <w:sz w:val="24"/>
                <w:highlight w:val="yellow"/>
              </w:rPr>
            </w:pPr>
            <w:proofErr w:type="spellStart"/>
            <w:proofErr w:type="gramStart"/>
            <w:r>
              <w:rPr>
                <w:sz w:val="24"/>
                <w:lang w:val="en-US"/>
              </w:rPr>
              <w:t>Не</w:t>
            </w:r>
            <w:proofErr w:type="spellEnd"/>
            <w:r>
              <w:rPr>
                <w:sz w:val="24"/>
                <w:lang w:val="en-US"/>
              </w:rPr>
              <w:t xml:space="preserve"> </w:t>
            </w:r>
            <w:proofErr w:type="spellStart"/>
            <w:r>
              <w:rPr>
                <w:sz w:val="24"/>
                <w:lang w:val="en-US"/>
              </w:rPr>
              <w:t>предусмотрено</w:t>
            </w:r>
            <w:proofErr w:type="spellEnd"/>
            <w:r>
              <w:rPr>
                <w:sz w:val="24"/>
                <w:lang w:val="en-US"/>
              </w:rPr>
              <w:t>.</w:t>
            </w:r>
            <w:proofErr w:type="gramEnd"/>
            <w:r>
              <w:rPr>
                <w:sz w:val="24"/>
              </w:rPr>
              <w:t xml:space="preserve"> </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19.</w:t>
            </w:r>
          </w:p>
        </w:tc>
        <w:tc>
          <w:tcPr>
            <w:tcW w:w="2127" w:type="dxa"/>
          </w:tcPr>
          <w:p w:rsidR="007D6548" w:rsidRPr="00F86FAA" w:rsidRDefault="00736D40">
            <w:pPr>
              <w:pStyle w:val="Default"/>
              <w:rPr>
                <w:b/>
                <w:color w:val="auto"/>
              </w:rPr>
            </w:pPr>
            <w:proofErr w:type="gramStart"/>
            <w:r>
              <w:rPr>
                <w:b/>
                <w:color w:val="auto"/>
              </w:rPr>
              <w:t>Критерии оценки</w:t>
            </w:r>
            <w:proofErr w:type="gramEnd"/>
            <w:r>
              <w:rPr>
                <w:b/>
                <w:color w:val="auto"/>
              </w:rPr>
              <w:t xml:space="preserve"> и сопоставления Заявок на участие в Открытом конкурсе и </w:t>
            </w:r>
            <w:r>
              <w:rPr>
                <w:b/>
                <w:color w:val="auto"/>
              </w:rPr>
              <w:lastRenderedPageBreak/>
              <w:t>коэффициент их значимости (</w:t>
            </w:r>
            <w:proofErr w:type="spellStart"/>
            <w:r>
              <w:rPr>
                <w:b/>
                <w:color w:val="auto"/>
              </w:rPr>
              <w:t>Кз</w:t>
            </w:r>
            <w:proofErr w:type="spellEnd"/>
            <w:r>
              <w:rPr>
                <w:b/>
                <w:color w:val="auto"/>
              </w:rPr>
              <w:t>)</w:t>
            </w:r>
          </w:p>
        </w:tc>
        <w:tc>
          <w:tcPr>
            <w:tcW w:w="6945" w:type="dxa"/>
          </w:tcPr>
          <w:tbl>
            <w:tblPr>
              <w:tblStyle w:val="afff4"/>
              <w:tblW w:w="0" w:type="auto"/>
              <w:tblLayout w:type="fixed"/>
              <w:tblLook w:val="04A0"/>
            </w:tblPr>
            <w:tblGrid>
              <w:gridCol w:w="4423"/>
              <w:gridCol w:w="2114"/>
            </w:tblGrid>
            <w:tr w:rsidR="006D2B87" w:rsidRPr="00E048E8" w:rsidTr="006D2B87">
              <w:tc>
                <w:tcPr>
                  <w:tcW w:w="4423" w:type="dxa"/>
                </w:tcPr>
                <w:p w:rsidR="006D2B87" w:rsidRPr="006D2B87" w:rsidRDefault="006D2B87" w:rsidP="006D2B87">
                  <w:pPr>
                    <w:pStyle w:val="afb"/>
                    <w:rPr>
                      <w:b/>
                      <w:sz w:val="24"/>
                    </w:rPr>
                  </w:pPr>
                  <w:proofErr w:type="gramStart"/>
                  <w:r>
                    <w:rPr>
                      <w:b/>
                      <w:sz w:val="24"/>
                    </w:rPr>
                    <w:lastRenderedPageBreak/>
                    <w:t>Критерий оценки</w:t>
                  </w:r>
                  <w:proofErr w:type="gramEnd"/>
                </w:p>
              </w:tc>
              <w:tc>
                <w:tcPr>
                  <w:tcW w:w="2114" w:type="dxa"/>
                </w:tcPr>
                <w:p w:rsidR="006D2B87" w:rsidRPr="006D2B87" w:rsidRDefault="006D2B87" w:rsidP="006D2B87">
                  <w:pPr>
                    <w:pStyle w:val="afb"/>
                    <w:ind w:firstLine="0"/>
                    <w:rPr>
                      <w:b/>
                      <w:sz w:val="24"/>
                    </w:rPr>
                  </w:pPr>
                  <w:r>
                    <w:rPr>
                      <w:b/>
                      <w:sz w:val="24"/>
                    </w:rPr>
                    <w:t xml:space="preserve">Значение </w:t>
                  </w:r>
                  <w:proofErr w:type="spellStart"/>
                  <w:r>
                    <w:rPr>
                      <w:b/>
                      <w:sz w:val="24"/>
                    </w:rPr>
                    <w:t>Кз</w:t>
                  </w:r>
                  <w:proofErr w:type="spellEnd"/>
                </w:p>
              </w:tc>
            </w:tr>
            <w:tr w:rsidR="006D2B87" w:rsidRPr="00514332" w:rsidTr="006D2B87">
              <w:tc>
                <w:tcPr>
                  <w:tcW w:w="4423" w:type="dxa"/>
                </w:tcPr>
                <w:p w:rsidR="009919BE" w:rsidRDefault="001B05C0">
                  <w:pPr>
                    <w:pStyle w:val="afb"/>
                    <w:ind w:firstLine="0"/>
                    <w:rPr>
                      <w:sz w:val="24"/>
                    </w:rPr>
                  </w:pPr>
                  <w:r>
                    <w:rPr>
                      <w:sz w:val="24"/>
                    </w:rPr>
                    <w:t xml:space="preserve">Цена договора, указанная претендентом в финансово-коммерческом предложении. Наилучшим признается наименьшая цена, предложенная претендентом </w:t>
                  </w:r>
                </w:p>
              </w:tc>
              <w:tc>
                <w:tcPr>
                  <w:tcW w:w="2114" w:type="dxa"/>
                </w:tcPr>
                <w:p w:rsidR="009919BE" w:rsidRDefault="001B05C0">
                  <w:pPr>
                    <w:pStyle w:val="afb"/>
                    <w:ind w:firstLine="0"/>
                    <w:rPr>
                      <w:sz w:val="24"/>
                      <w:lang w:val="en-US"/>
                    </w:rPr>
                  </w:pPr>
                  <w:r>
                    <w:rPr>
                      <w:sz w:val="24"/>
                      <w:lang w:val="en-US"/>
                    </w:rPr>
                    <w:t>0,60</w:t>
                  </w:r>
                </w:p>
              </w:tc>
            </w:tr>
            <w:tr w:rsidR="006D2B87" w:rsidRPr="00514332" w:rsidTr="006D2B87">
              <w:tc>
                <w:tcPr>
                  <w:tcW w:w="4423" w:type="dxa"/>
                </w:tcPr>
                <w:p w:rsidR="009919BE" w:rsidRDefault="001B05C0">
                  <w:pPr>
                    <w:pStyle w:val="afb"/>
                    <w:ind w:firstLine="0"/>
                    <w:rPr>
                      <w:sz w:val="24"/>
                    </w:rPr>
                  </w:pPr>
                  <w:r>
                    <w:rPr>
                      <w:sz w:val="24"/>
                    </w:rPr>
                    <w:t xml:space="preserve">Срок выполнения работ, указанный </w:t>
                  </w:r>
                  <w:r>
                    <w:rPr>
                      <w:sz w:val="24"/>
                    </w:rPr>
                    <w:lastRenderedPageBreak/>
                    <w:t xml:space="preserve">претендентом в финансово-коммерческом предложении. Наилучшим признается наименьший срок, предложенный претендентом. </w:t>
                  </w:r>
                </w:p>
              </w:tc>
              <w:tc>
                <w:tcPr>
                  <w:tcW w:w="2114" w:type="dxa"/>
                </w:tcPr>
                <w:p w:rsidR="009919BE" w:rsidRDefault="001B05C0">
                  <w:pPr>
                    <w:pStyle w:val="afb"/>
                    <w:ind w:firstLine="0"/>
                    <w:rPr>
                      <w:sz w:val="24"/>
                      <w:lang w:val="en-US"/>
                    </w:rPr>
                  </w:pPr>
                  <w:r>
                    <w:rPr>
                      <w:sz w:val="24"/>
                      <w:lang w:val="en-US"/>
                    </w:rPr>
                    <w:lastRenderedPageBreak/>
                    <w:t>0,20</w:t>
                  </w:r>
                </w:p>
              </w:tc>
            </w:tr>
            <w:tr w:rsidR="006D2B87" w:rsidRPr="00514332" w:rsidTr="006D2B87">
              <w:tc>
                <w:tcPr>
                  <w:tcW w:w="4423" w:type="dxa"/>
                </w:tcPr>
                <w:p w:rsidR="009919BE" w:rsidRDefault="001B05C0">
                  <w:pPr>
                    <w:pStyle w:val="afb"/>
                    <w:ind w:firstLine="0"/>
                    <w:rPr>
                      <w:sz w:val="24"/>
                    </w:rPr>
                  </w:pPr>
                  <w:r>
                    <w:rPr>
                      <w:sz w:val="24"/>
                    </w:rPr>
                    <w:lastRenderedPageBreak/>
                    <w:t xml:space="preserve">Условия оплаты (указываются претендентом в финансово-коммерческом предложении). Наилучшим условием оплаты является отсутствие аванса. В </w:t>
                  </w:r>
                  <w:proofErr w:type="gramStart"/>
                  <w:r>
                    <w:rPr>
                      <w:sz w:val="24"/>
                    </w:rPr>
                    <w:t>случае</w:t>
                  </w:r>
                  <w:proofErr w:type="gramEnd"/>
                  <w:r>
                    <w:rPr>
                      <w:sz w:val="24"/>
                    </w:rPr>
                    <w:t xml:space="preserve"> выбора аванса наименьшее значение по настоящему критерию присваивается заявке, содержащей наибольший размер аванса. </w:t>
                  </w:r>
                </w:p>
              </w:tc>
              <w:tc>
                <w:tcPr>
                  <w:tcW w:w="2114" w:type="dxa"/>
                </w:tcPr>
                <w:p w:rsidR="009919BE" w:rsidRDefault="001B05C0">
                  <w:pPr>
                    <w:pStyle w:val="afb"/>
                    <w:ind w:firstLine="0"/>
                    <w:rPr>
                      <w:sz w:val="24"/>
                      <w:lang w:val="en-US"/>
                    </w:rPr>
                  </w:pPr>
                  <w:r>
                    <w:rPr>
                      <w:sz w:val="24"/>
                      <w:lang w:val="en-US"/>
                    </w:rPr>
                    <w:t>0,10</w:t>
                  </w:r>
                </w:p>
              </w:tc>
            </w:tr>
            <w:tr w:rsidR="006D2B87" w:rsidRPr="00514332" w:rsidTr="006D2B87">
              <w:tc>
                <w:tcPr>
                  <w:tcW w:w="4423" w:type="dxa"/>
                </w:tcPr>
                <w:p w:rsidR="009919BE" w:rsidRDefault="001B05C0">
                  <w:pPr>
                    <w:pStyle w:val="afb"/>
                    <w:ind w:firstLine="0"/>
                    <w:rPr>
                      <w:sz w:val="24"/>
                    </w:rPr>
                  </w:pPr>
                  <w:r>
                    <w:rPr>
                      <w:sz w:val="24"/>
                    </w:rPr>
                    <w:t xml:space="preserve">Гарантийный </w:t>
                  </w:r>
                  <w:proofErr w:type="gramStart"/>
                  <w:r>
                    <w:rPr>
                      <w:sz w:val="24"/>
                    </w:rPr>
                    <w:t>срок</w:t>
                  </w:r>
                  <w:proofErr w:type="gramEnd"/>
                  <w:r>
                    <w:rPr>
                      <w:sz w:val="24"/>
                    </w:rPr>
                    <w:t xml:space="preserve"> указанный претендентом в финансово-коммерческом предложении. Наилучшим признается наибольший срок, предложенный претендентом. </w:t>
                  </w:r>
                </w:p>
              </w:tc>
              <w:tc>
                <w:tcPr>
                  <w:tcW w:w="2114" w:type="dxa"/>
                </w:tcPr>
                <w:p w:rsidR="009919BE" w:rsidRDefault="001B05C0">
                  <w:pPr>
                    <w:pStyle w:val="afb"/>
                    <w:ind w:firstLine="0"/>
                    <w:rPr>
                      <w:sz w:val="24"/>
                      <w:lang w:val="en-US"/>
                    </w:rPr>
                  </w:pPr>
                  <w:r>
                    <w:rPr>
                      <w:sz w:val="24"/>
                      <w:lang w:val="en-US"/>
                    </w:rPr>
                    <w:t>0,10</w:t>
                  </w:r>
                </w:p>
              </w:tc>
            </w:tr>
          </w:tbl>
          <w:p w:rsidR="007D6548" w:rsidRPr="00F86FAA" w:rsidRDefault="007D6548" w:rsidP="003D3596">
            <w:pPr>
              <w:pStyle w:val="afb"/>
              <w:rPr>
                <w:b/>
                <w:i/>
                <w:sz w:val="24"/>
              </w:rPr>
            </w:pPr>
          </w:p>
        </w:tc>
      </w:tr>
      <w:tr w:rsidR="00736D40" w:rsidRPr="00F86FAA" w:rsidTr="00385C54">
        <w:tc>
          <w:tcPr>
            <w:tcW w:w="567" w:type="dxa"/>
          </w:tcPr>
          <w:p w:rsidR="00736D40" w:rsidRPr="00F86FAA" w:rsidRDefault="00835CB1" w:rsidP="009830CC">
            <w:pPr>
              <w:pStyle w:val="19"/>
              <w:ind w:firstLine="0"/>
              <w:rPr>
                <w:b/>
                <w:sz w:val="24"/>
                <w:szCs w:val="24"/>
              </w:rPr>
            </w:pPr>
            <w:r>
              <w:rPr>
                <w:b/>
                <w:sz w:val="24"/>
                <w:szCs w:val="24"/>
              </w:rPr>
              <w:lastRenderedPageBreak/>
              <w:t>20.</w:t>
            </w:r>
          </w:p>
        </w:tc>
        <w:tc>
          <w:tcPr>
            <w:tcW w:w="2127" w:type="dxa"/>
          </w:tcPr>
          <w:p w:rsidR="00736D40" w:rsidRPr="00F86FAA" w:rsidRDefault="007341C2">
            <w:pPr>
              <w:pStyle w:val="Default"/>
              <w:rPr>
                <w:b/>
                <w:color w:val="auto"/>
              </w:rPr>
            </w:pPr>
            <w:r>
              <w:rPr>
                <w:b/>
                <w:color w:val="auto"/>
              </w:rPr>
              <w:t>Особенности заключения договора</w:t>
            </w:r>
          </w:p>
        </w:tc>
        <w:tc>
          <w:tcPr>
            <w:tcW w:w="6945" w:type="dxa"/>
          </w:tcPr>
          <w:p w:rsidR="009919BE" w:rsidRDefault="001B05C0" w:rsidP="00BC2D25">
            <w:pPr>
              <w:pStyle w:val="-3"/>
              <w:tabs>
                <w:tab w:val="clear" w:pos="1985"/>
              </w:tabs>
              <w:suppressAutoHyphens/>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2F15C9" w:rsidRPr="002F15C9" w:rsidRDefault="002F15C9" w:rsidP="002F15C9">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от участника, признанного по итогам Открытого конкурса победителем в двухсуточный срок с момента </w:t>
            </w:r>
            <w:proofErr w:type="gramStart"/>
            <w:r>
              <w:rPr>
                <w:sz w:val="24"/>
              </w:rPr>
              <w:t>публикации протокола подведения итогов</w:t>
            </w:r>
            <w:proofErr w:type="gramEnd"/>
            <w:r>
              <w:rPr>
                <w:sz w:val="24"/>
              </w:rPr>
              <w:t xml:space="preserve"> в соответствии с пунктом 4 Информационной карты.</w:t>
            </w:r>
          </w:p>
          <w:p w:rsidR="002F15C9" w:rsidRPr="002F15C9" w:rsidRDefault="002F15C9" w:rsidP="002F15C9">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F15C9" w:rsidRPr="002F15C9" w:rsidRDefault="002F15C9" w:rsidP="002F15C9">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9919BE" w:rsidRDefault="001B05C0" w:rsidP="00BC2D25">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7D6548" w:rsidRPr="00F86FAA" w:rsidTr="00385C54">
        <w:tc>
          <w:tcPr>
            <w:tcW w:w="567" w:type="dxa"/>
          </w:tcPr>
          <w:p w:rsidR="007D6548" w:rsidRPr="00F86FAA" w:rsidRDefault="009830CC" w:rsidP="00835CB1">
            <w:pPr>
              <w:pStyle w:val="19"/>
              <w:ind w:firstLine="0"/>
              <w:rPr>
                <w:b/>
                <w:sz w:val="24"/>
                <w:szCs w:val="24"/>
              </w:rPr>
            </w:pPr>
            <w:r>
              <w:rPr>
                <w:b/>
                <w:sz w:val="24"/>
                <w:szCs w:val="24"/>
              </w:rPr>
              <w:t>21.</w:t>
            </w:r>
          </w:p>
        </w:tc>
        <w:tc>
          <w:tcPr>
            <w:tcW w:w="2127" w:type="dxa"/>
          </w:tcPr>
          <w:p w:rsidR="007D6548" w:rsidRPr="00F86FAA" w:rsidRDefault="007D6548">
            <w:pPr>
              <w:pStyle w:val="Default"/>
              <w:rPr>
                <w:b/>
                <w:color w:val="auto"/>
              </w:rPr>
            </w:pPr>
            <w:r>
              <w:rPr>
                <w:b/>
                <w:color w:val="auto"/>
              </w:rPr>
              <w:t>Привлечение субподрядчиков, соисполнителей</w:t>
            </w:r>
          </w:p>
        </w:tc>
        <w:tc>
          <w:tcPr>
            <w:tcW w:w="6945" w:type="dxa"/>
          </w:tcPr>
          <w:p w:rsidR="009919BE" w:rsidRDefault="001B05C0">
            <w:pPr>
              <w:pStyle w:val="19"/>
              <w:ind w:firstLine="0"/>
              <w:rPr>
                <w:sz w:val="24"/>
                <w:szCs w:val="24"/>
              </w:rPr>
            </w:pPr>
            <w:r>
              <w:rPr>
                <w:sz w:val="24"/>
                <w:szCs w:val="24"/>
              </w:rPr>
              <w:t>Допускается</w:t>
            </w:r>
          </w:p>
        </w:tc>
      </w:tr>
      <w:tr w:rsidR="001356F1" w:rsidRPr="00F86FAA" w:rsidTr="00385C54">
        <w:tc>
          <w:tcPr>
            <w:tcW w:w="567" w:type="dxa"/>
          </w:tcPr>
          <w:p w:rsidR="001356F1" w:rsidRPr="00F86FAA" w:rsidRDefault="001356F1" w:rsidP="00505622">
            <w:pPr>
              <w:pStyle w:val="19"/>
              <w:ind w:firstLine="0"/>
              <w:rPr>
                <w:b/>
                <w:sz w:val="24"/>
                <w:szCs w:val="24"/>
              </w:rPr>
            </w:pPr>
            <w:r>
              <w:rPr>
                <w:b/>
                <w:sz w:val="24"/>
                <w:szCs w:val="24"/>
              </w:rPr>
              <w:t>22.</w:t>
            </w:r>
          </w:p>
        </w:tc>
        <w:tc>
          <w:tcPr>
            <w:tcW w:w="2127"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6945" w:type="dxa"/>
          </w:tcPr>
          <w:p w:rsidR="009919BE" w:rsidRDefault="001B05C0">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Информационной карты).</w:t>
            </w:r>
          </w:p>
        </w:tc>
      </w:tr>
      <w:tr w:rsidR="00DF6AE3" w:rsidRPr="00F86FAA" w:rsidTr="00385C54">
        <w:tc>
          <w:tcPr>
            <w:tcW w:w="567" w:type="dxa"/>
          </w:tcPr>
          <w:p w:rsidR="00DF6AE3" w:rsidRPr="00F86FAA" w:rsidRDefault="00A856EA" w:rsidP="0051006B">
            <w:pPr>
              <w:pStyle w:val="19"/>
              <w:ind w:firstLine="0"/>
              <w:rPr>
                <w:b/>
                <w:sz w:val="24"/>
                <w:szCs w:val="24"/>
              </w:rPr>
            </w:pPr>
            <w:r>
              <w:rPr>
                <w:b/>
                <w:sz w:val="24"/>
                <w:szCs w:val="24"/>
              </w:rPr>
              <w:t>23.</w:t>
            </w:r>
          </w:p>
        </w:tc>
        <w:tc>
          <w:tcPr>
            <w:tcW w:w="2127" w:type="dxa"/>
          </w:tcPr>
          <w:p w:rsidR="00DF6AE3" w:rsidRPr="00F86FAA" w:rsidRDefault="00BB306F">
            <w:pPr>
              <w:pStyle w:val="Default"/>
              <w:rPr>
                <w:b/>
                <w:color w:val="auto"/>
              </w:rPr>
            </w:pPr>
            <w:r>
              <w:rPr>
                <w:b/>
                <w:color w:val="auto"/>
              </w:rPr>
              <w:t>Обеспечение Заявки</w:t>
            </w:r>
          </w:p>
        </w:tc>
        <w:tc>
          <w:tcPr>
            <w:tcW w:w="6945" w:type="dxa"/>
          </w:tcPr>
          <w:p w:rsidR="009919BE" w:rsidRDefault="001B05C0">
            <w:pPr>
              <w:pStyle w:val="19"/>
              <w:ind w:firstLine="0"/>
              <w:rPr>
                <w:sz w:val="24"/>
                <w:szCs w:val="24"/>
              </w:rPr>
            </w:pPr>
            <w:r>
              <w:rPr>
                <w:sz w:val="24"/>
                <w:szCs w:val="24"/>
              </w:rPr>
              <w:t>Не предусмотрено.</w:t>
            </w:r>
          </w:p>
          <w:p w:rsidR="009919BE" w:rsidRDefault="009919BE" w:rsidP="00BC2D25">
            <w:pPr>
              <w:pStyle w:val="19"/>
              <w:ind w:firstLine="397"/>
              <w:rPr>
                <w:sz w:val="24"/>
                <w:szCs w:val="24"/>
              </w:rPr>
            </w:pPr>
          </w:p>
        </w:tc>
      </w:tr>
      <w:tr w:rsidR="004745C7" w:rsidRPr="00F86FAA" w:rsidTr="00385C54">
        <w:tc>
          <w:tcPr>
            <w:tcW w:w="567" w:type="dxa"/>
          </w:tcPr>
          <w:p w:rsidR="004745C7" w:rsidRPr="00F86FAA" w:rsidRDefault="004745C7" w:rsidP="005E0B21">
            <w:pPr>
              <w:pStyle w:val="19"/>
              <w:ind w:firstLine="0"/>
              <w:rPr>
                <w:b/>
                <w:sz w:val="24"/>
                <w:szCs w:val="24"/>
              </w:rPr>
            </w:pPr>
            <w:r>
              <w:rPr>
                <w:b/>
                <w:sz w:val="24"/>
                <w:szCs w:val="24"/>
              </w:rPr>
              <w:t>24.</w:t>
            </w:r>
          </w:p>
        </w:tc>
        <w:tc>
          <w:tcPr>
            <w:tcW w:w="2127" w:type="dxa"/>
          </w:tcPr>
          <w:p w:rsidR="004745C7" w:rsidRPr="00F86FAA" w:rsidRDefault="00505622" w:rsidP="00DF6AE3">
            <w:pPr>
              <w:pStyle w:val="Default"/>
              <w:rPr>
                <w:b/>
                <w:color w:val="auto"/>
              </w:rPr>
            </w:pPr>
            <w:r>
              <w:rPr>
                <w:b/>
                <w:color w:val="auto"/>
              </w:rPr>
              <w:t>Обеспечение исполнения договора</w:t>
            </w:r>
          </w:p>
        </w:tc>
        <w:tc>
          <w:tcPr>
            <w:tcW w:w="6945" w:type="dxa"/>
          </w:tcPr>
          <w:p w:rsidR="009919BE" w:rsidRDefault="009919BE">
            <w:pPr>
              <w:pStyle w:val="19"/>
              <w:ind w:firstLine="0"/>
              <w:rPr>
                <w:sz w:val="24"/>
                <w:szCs w:val="24"/>
              </w:rPr>
            </w:pPr>
          </w:p>
          <w:p w:rsidR="009919BE" w:rsidRDefault="009919BE">
            <w:pPr>
              <w:pStyle w:val="19"/>
              <w:ind w:firstLine="0"/>
              <w:rPr>
                <w:sz w:val="24"/>
                <w:szCs w:val="24"/>
              </w:rPr>
            </w:pPr>
          </w:p>
          <w:p w:rsidR="009919BE" w:rsidRDefault="001B05C0">
            <w:pPr>
              <w:pStyle w:val="19"/>
              <w:ind w:firstLine="0"/>
              <w:rPr>
                <w:sz w:val="24"/>
                <w:szCs w:val="24"/>
              </w:rPr>
            </w:pPr>
            <w:r>
              <w:rPr>
                <w:sz w:val="24"/>
                <w:szCs w:val="24"/>
              </w:rPr>
              <w:t>Не предусмотрено.</w:t>
            </w:r>
          </w:p>
        </w:tc>
      </w:tr>
      <w:tr w:rsidR="00E961FF" w:rsidRPr="004A2CA8" w:rsidTr="00385C54">
        <w:tc>
          <w:tcPr>
            <w:tcW w:w="567" w:type="dxa"/>
          </w:tcPr>
          <w:p w:rsidR="00E961FF" w:rsidRPr="004A2CA8" w:rsidRDefault="00E961FF" w:rsidP="000C383C">
            <w:pPr>
              <w:pStyle w:val="19"/>
              <w:ind w:firstLine="0"/>
              <w:rPr>
                <w:b/>
                <w:sz w:val="24"/>
                <w:szCs w:val="24"/>
              </w:rPr>
            </w:pPr>
            <w:r>
              <w:rPr>
                <w:b/>
                <w:sz w:val="24"/>
                <w:szCs w:val="24"/>
              </w:rPr>
              <w:t>25.</w:t>
            </w:r>
          </w:p>
        </w:tc>
        <w:tc>
          <w:tcPr>
            <w:tcW w:w="2127" w:type="dxa"/>
          </w:tcPr>
          <w:p w:rsidR="00E961FF" w:rsidRPr="004A2CA8" w:rsidRDefault="00E961FF" w:rsidP="00AD2CB8">
            <w:pPr>
              <w:pStyle w:val="Default"/>
              <w:rPr>
                <w:b/>
                <w:color w:val="auto"/>
              </w:rPr>
            </w:pPr>
            <w:r>
              <w:rPr>
                <w:b/>
              </w:rPr>
              <w:t>Срок заключения договора</w:t>
            </w:r>
          </w:p>
        </w:tc>
        <w:tc>
          <w:tcPr>
            <w:tcW w:w="6945" w:type="dxa"/>
          </w:tcPr>
          <w:p w:rsidR="00E961FF" w:rsidRPr="004A2CA8" w:rsidRDefault="004564FE" w:rsidP="00242695">
            <w:pPr>
              <w:pStyle w:val="19"/>
              <w:ind w:firstLine="0"/>
              <w:rPr>
                <w:sz w:val="24"/>
                <w:szCs w:val="24"/>
              </w:rPr>
            </w:pPr>
            <w:r>
              <w:rPr>
                <w:sz w:val="24"/>
                <w:szCs w:val="24"/>
              </w:rPr>
              <w:t xml:space="preserve">Не ранее чем через 10 (десять) дней и не позднее чем через 20 (двадцать) дней с даты принятия Конкурсной комиссией решения о заключении договора (размещения </w:t>
            </w:r>
            <w:proofErr w:type="gramStart"/>
            <w:r>
              <w:rPr>
                <w:sz w:val="24"/>
                <w:szCs w:val="24"/>
              </w:rPr>
              <w:t xml:space="preserve">протокола </w:t>
            </w:r>
            <w:r>
              <w:rPr>
                <w:sz w:val="24"/>
                <w:szCs w:val="24"/>
              </w:rPr>
              <w:lastRenderedPageBreak/>
              <w:t>подведения итогов Конкурсной комиссии</w:t>
            </w:r>
            <w:proofErr w:type="gramEnd"/>
            <w:r>
              <w:rPr>
                <w:sz w:val="24"/>
                <w:szCs w:val="24"/>
              </w:rPr>
              <w:t xml:space="preserve"> в соответствии с пунктом 4 Информационной карты). </w:t>
            </w:r>
            <w:proofErr w:type="gramStart"/>
            <w:r>
              <w:rPr>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w:t>
            </w:r>
            <w:proofErr w:type="gramEnd"/>
            <w:r>
              <w:rPr>
                <w:sz w:val="24"/>
                <w:szCs w:val="24"/>
              </w:rPr>
              <w:t xml:space="preserve"> осуществлению конкурентной закупки.</w:t>
            </w:r>
          </w:p>
        </w:tc>
      </w:tr>
      <w:tr w:rsidR="005D5B59" w:rsidRPr="004A2CA8" w:rsidTr="00385C54">
        <w:tc>
          <w:tcPr>
            <w:tcW w:w="567" w:type="dxa"/>
          </w:tcPr>
          <w:p w:rsidR="005D5B59" w:rsidRPr="004A2CA8" w:rsidRDefault="005D5B59" w:rsidP="000C383C">
            <w:pPr>
              <w:pStyle w:val="19"/>
              <w:ind w:firstLine="0"/>
              <w:rPr>
                <w:b/>
                <w:sz w:val="24"/>
                <w:szCs w:val="24"/>
              </w:rPr>
            </w:pPr>
            <w:r>
              <w:rPr>
                <w:b/>
                <w:sz w:val="24"/>
                <w:szCs w:val="24"/>
              </w:rPr>
              <w:lastRenderedPageBreak/>
              <w:t>26.</w:t>
            </w:r>
          </w:p>
        </w:tc>
        <w:tc>
          <w:tcPr>
            <w:tcW w:w="2127" w:type="dxa"/>
          </w:tcPr>
          <w:p w:rsidR="005D5B59" w:rsidRPr="004A2CA8" w:rsidRDefault="00971A21" w:rsidP="00AD2CB8">
            <w:pPr>
              <w:pStyle w:val="Default"/>
              <w:rPr>
                <w:b/>
              </w:rPr>
            </w:pPr>
            <w:r>
              <w:rPr>
                <w:b/>
              </w:rPr>
              <w:t>Срок действия договора</w:t>
            </w:r>
          </w:p>
        </w:tc>
        <w:tc>
          <w:tcPr>
            <w:tcW w:w="6945" w:type="dxa"/>
          </w:tcPr>
          <w:p w:rsidR="009919BE" w:rsidRDefault="00BC2D25">
            <w:pPr>
              <w:pStyle w:val="19"/>
              <w:ind w:firstLine="0"/>
              <w:rPr>
                <w:sz w:val="24"/>
                <w:szCs w:val="24"/>
              </w:rPr>
            </w:pPr>
            <w:proofErr w:type="gramStart"/>
            <w:r>
              <w:rPr>
                <w:sz w:val="24"/>
                <w:szCs w:val="24"/>
              </w:rPr>
              <w:t>с даты заключения</w:t>
            </w:r>
            <w:proofErr w:type="gramEnd"/>
            <w:r>
              <w:rPr>
                <w:sz w:val="24"/>
                <w:szCs w:val="24"/>
              </w:rPr>
              <w:t xml:space="preserve"> договора до полного исполнения сторонами своих обязательств</w:t>
            </w:r>
          </w:p>
        </w:tc>
      </w:tr>
    </w:tbl>
    <w:p w:rsidR="002079EB" w:rsidRDefault="002079EB" w:rsidP="00D72C8B">
      <w:pPr>
        <w:pStyle w:val="19"/>
        <w:ind w:firstLine="0"/>
        <w:jc w:val="right"/>
        <w:outlineLvl w:val="0"/>
        <w:rPr>
          <w:rFonts w:eastAsia="MS Mincho"/>
          <w:szCs w:val="28"/>
        </w:rPr>
        <w:sectPr w:rsidR="002079EB" w:rsidSect="0055090C">
          <w:headerReference w:type="even" r:id="rId30"/>
          <w:headerReference w:type="default" r:id="rId31"/>
          <w:footerReference w:type="even" r:id="rId32"/>
          <w:footerReference w:type="default" r:id="rId33"/>
          <w:headerReference w:type="first" r:id="rId34"/>
          <w:footerReference w:type="first" r:id="rId35"/>
          <w:pgSz w:w="11907" w:h="16840" w:code="9"/>
          <w:pgMar w:top="1134" w:right="851" w:bottom="1134" w:left="1418" w:header="794" w:footer="794" w:gutter="0"/>
          <w:cols w:space="720"/>
          <w:titlePg/>
          <w:docGrid w:linePitch="326"/>
        </w:sectPr>
      </w:pPr>
    </w:p>
    <w:p w:rsidR="009919BE" w:rsidRDefault="001B05C0">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 xml:space="preserve">НА УЧАСТИЕ В ОТКРЫТОМ </w:t>
      </w:r>
      <w:proofErr w:type="gramStart"/>
      <w:r>
        <w:rPr>
          <w:b/>
          <w:sz w:val="28"/>
        </w:rPr>
        <w:t>КОНКУРСЕ</w:t>
      </w:r>
      <w:proofErr w:type="gramEnd"/>
      <w:r>
        <w:rPr>
          <w:b/>
          <w:sz w:val="28"/>
        </w:rPr>
        <w:t xml:space="preserve"> № </w:t>
      </w:r>
      <w:proofErr w:type="spellStart"/>
      <w:r>
        <w:rPr>
          <w:b/>
          <w:sz w:val="28"/>
        </w:rPr>
        <w:t>ОКэ-____-____</w:t>
      </w:r>
      <w:proofErr w:type="spellEnd"/>
      <w:r>
        <w:rPr>
          <w:b/>
          <w:sz w:val="28"/>
        </w:rPr>
        <w:t>-_____</w:t>
      </w:r>
    </w:p>
    <w:p w:rsidR="000954FB" w:rsidRPr="007415F9" w:rsidRDefault="000954FB" w:rsidP="000954FB"/>
    <w:p w:rsidR="000954FB" w:rsidRPr="00002090" w:rsidRDefault="000954FB" w:rsidP="000954FB">
      <w:pPr>
        <w:pStyle w:val="afe"/>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w:t>
      </w:r>
      <w:proofErr w:type="spellStart"/>
      <w:r>
        <w:rPr>
          <w:szCs w:val="28"/>
        </w:rPr>
        <w:t>ОК</w:t>
      </w:r>
      <w:proofErr w:type="gramStart"/>
      <w:r>
        <w:rPr>
          <w:szCs w:val="28"/>
        </w:rPr>
        <w:t>э-</w:t>
      </w:r>
      <w:proofErr w:type="gramEnd"/>
      <w:r>
        <w:rPr>
          <w:szCs w:val="28"/>
        </w:rPr>
        <w:t>___-___</w:t>
      </w:r>
      <w:proofErr w:type="spellEnd"/>
      <w:r>
        <w:rPr>
          <w:szCs w:val="28"/>
        </w:rPr>
        <w:t xml:space="preserve">-____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1B05C0">
      <w:pPr>
        <w:pStyle w:val="afe"/>
        <w:widowControl w:val="0"/>
        <w:numPr>
          <w:ilvl w:val="0"/>
          <w:numId w:val="8"/>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1B05C0">
      <w:pPr>
        <w:pStyle w:val="afe"/>
        <w:numPr>
          <w:ilvl w:val="0"/>
          <w:numId w:val="8"/>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1B05C0">
      <w:pPr>
        <w:pStyle w:val="afe"/>
        <w:numPr>
          <w:ilvl w:val="0"/>
          <w:numId w:val="8"/>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наступления даты и времени окончания срока подачи заявок на участие в Открытом конкурсе без объяснения причин.</w:t>
      </w:r>
    </w:p>
    <w:p w:rsidR="000954FB" w:rsidRPr="00002090" w:rsidRDefault="000954FB" w:rsidP="001B05C0">
      <w:pPr>
        <w:pStyle w:val="afe"/>
        <w:numPr>
          <w:ilvl w:val="0"/>
          <w:numId w:val="8"/>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w:t>
      </w:r>
      <w:proofErr w:type="gramStart"/>
      <w:r>
        <w:rPr>
          <w:sz w:val="28"/>
          <w:szCs w:val="20"/>
        </w:rPr>
        <w:t>случае</w:t>
      </w:r>
      <w:proofErr w:type="gramEnd"/>
      <w:r>
        <w:rPr>
          <w:sz w:val="28"/>
          <w:szCs w:val="20"/>
        </w:rPr>
        <w:t xml:space="preserve">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1B05C0">
      <w:pPr>
        <w:numPr>
          <w:ilvl w:val="0"/>
          <w:numId w:val="9"/>
        </w:numPr>
        <w:tabs>
          <w:tab w:val="left" w:pos="1418"/>
        </w:tabs>
        <w:ind w:left="0" w:firstLine="709"/>
        <w:jc w:val="both"/>
        <w:rPr>
          <w:sz w:val="28"/>
          <w:szCs w:val="20"/>
        </w:rPr>
      </w:pPr>
      <w:r>
        <w:rPr>
          <w:sz w:val="28"/>
          <w:szCs w:val="20"/>
        </w:rPr>
        <w:lastRenderedPageBreak/>
        <w:t>Придерживаться положений Заявки в течение ______ дней (</w:t>
      </w:r>
      <w:r>
        <w:rPr>
          <w:i/>
          <w:sz w:val="28"/>
          <w:szCs w:val="20"/>
        </w:rPr>
        <w:t xml:space="preserve">указать срок не </w:t>
      </w:r>
      <w:proofErr w:type="gramStart"/>
      <w:r>
        <w:rPr>
          <w:i/>
          <w:sz w:val="28"/>
          <w:szCs w:val="20"/>
        </w:rPr>
        <w:t>менее указанного</w:t>
      </w:r>
      <w:proofErr w:type="gramEnd"/>
      <w:r>
        <w:rPr>
          <w:i/>
          <w:sz w:val="28"/>
          <w:szCs w:val="20"/>
        </w:rPr>
        <w:t xml:space="preserve"> в пункте 22 Информационной карты</w:t>
      </w:r>
      <w:r>
        <w:rPr>
          <w:sz w:val="28"/>
          <w:szCs w:val="20"/>
        </w:rPr>
        <w:t>) с даты, установленной как день окончания подачи Заявок, указанный в пункте 6 Информационной карты. Заявка будет оставаться для претендента обязательной до истечения указанного периода.</w:t>
      </w:r>
    </w:p>
    <w:p w:rsidR="00902129" w:rsidRDefault="000954FB" w:rsidP="001B05C0">
      <w:pPr>
        <w:numPr>
          <w:ilvl w:val="0"/>
          <w:numId w:val="9"/>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w:t>
      </w:r>
      <w:proofErr w:type="spellStart"/>
      <w:r>
        <w:rPr>
          <w:sz w:val="28"/>
          <w:szCs w:val="20"/>
        </w:rPr>
        <w:t>ТрансКонтейнер</w:t>
      </w:r>
      <w:proofErr w:type="spellEnd"/>
      <w:r>
        <w:rPr>
          <w:sz w:val="28"/>
          <w:szCs w:val="20"/>
        </w:rPr>
        <w:t>».</w:t>
      </w:r>
      <w:proofErr w:type="gramEnd"/>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0954FB" w:rsidRDefault="000954FB" w:rsidP="001B05C0">
      <w:pPr>
        <w:numPr>
          <w:ilvl w:val="0"/>
          <w:numId w:val="9"/>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0954FB" w:rsidRDefault="000954FB" w:rsidP="001B05C0">
      <w:pPr>
        <w:numPr>
          <w:ilvl w:val="0"/>
          <w:numId w:val="9"/>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1B05C0">
      <w:pPr>
        <w:numPr>
          <w:ilvl w:val="0"/>
          <w:numId w:val="9"/>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b"/>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b"/>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b"/>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b"/>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Pr>
          <w:sz w:val="28"/>
          <w:szCs w:val="28"/>
        </w:rPr>
        <w:lastRenderedPageBreak/>
        <w:t>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0954FB" w:rsidRDefault="000954FB" w:rsidP="000954FB">
      <w:pPr>
        <w:pStyle w:val="afb"/>
        <w:ind w:firstLine="553"/>
        <w:rPr>
          <w:sz w:val="28"/>
          <w:szCs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roofErr w:type="gramEnd"/>
    </w:p>
    <w:p w:rsidR="000954FB" w:rsidRDefault="00C32745" w:rsidP="000954FB">
      <w:pPr>
        <w:pStyle w:val="afb"/>
        <w:ind w:firstLine="553"/>
        <w:rPr>
          <w:rFonts w:eastAsia="Times New Roman"/>
          <w:sz w:val="28"/>
        </w:rPr>
      </w:pPr>
      <w:proofErr w:type="gramStart"/>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не имеет и не будет иметь никаких претензий в отношении права (и в отношении реализации права) ПАО «</w:t>
      </w:r>
      <w:proofErr w:type="spellStart"/>
      <w:r>
        <w:rPr>
          <w:rFonts w:eastAsia="Times New Roman"/>
          <w:sz w:val="28"/>
        </w:rPr>
        <w:t>ТрансКонтейнер</w:t>
      </w:r>
      <w:proofErr w:type="spellEnd"/>
      <w:r>
        <w:rPr>
          <w:rFonts w:eastAsia="Times New Roman"/>
          <w:sz w:val="28"/>
        </w:rPr>
        <w:t>» отменить Открытый конкурс по одному и более предмету закупки (лоту) в любое время до наступления даты и времени окончания срока подачи Заявок на участие в Открытом конкурсе;</w:t>
      </w:r>
      <w:proofErr w:type="gramEnd"/>
    </w:p>
    <w:p w:rsidR="000954FB" w:rsidRDefault="00C32745" w:rsidP="000954FB">
      <w:pPr>
        <w:pStyle w:val="afb"/>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0954FB">
      <w:pPr>
        <w:pStyle w:val="afb"/>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Открытого конкурса, полностью соответствуют требованиям Технического задания (раздел 4 документации о закупке);</w:t>
      </w:r>
    </w:p>
    <w:p w:rsidR="00902129" w:rsidRPr="0065479E" w:rsidRDefault="00902129" w:rsidP="00902129">
      <w:pPr>
        <w:pStyle w:val="afb"/>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w:t>
      </w:r>
      <w:proofErr w:type="gramStart"/>
      <w:r>
        <w:rPr>
          <w:rFonts w:eastAsia="Times New Roman"/>
          <w:sz w:val="28"/>
        </w:rPr>
        <w:t>л(</w:t>
      </w:r>
      <w:proofErr w:type="gramEnd"/>
      <w:r>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902129">
      <w:pPr>
        <w:pStyle w:val="afb"/>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b"/>
        <w:ind w:firstLine="553"/>
        <w:rPr>
          <w:sz w:val="28"/>
          <w:szCs w:val="28"/>
        </w:rPr>
      </w:pPr>
    </w:p>
    <w:p w:rsidR="000954FB" w:rsidRPr="007415F9" w:rsidRDefault="000954FB" w:rsidP="00305BD2">
      <w:pPr>
        <w:pStyle w:val="afb"/>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9919BE" w:rsidRDefault="001B05C0">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b"/>
        <w:jc w:val="center"/>
        <w:rPr>
          <w:b/>
          <w:sz w:val="28"/>
          <w:szCs w:val="28"/>
        </w:rPr>
      </w:pPr>
    </w:p>
    <w:p w:rsidR="00110975" w:rsidRPr="00C03380" w:rsidRDefault="00110975" w:rsidP="00C03380">
      <w:pPr>
        <w:jc w:val="center"/>
        <w:rPr>
          <w:b/>
          <w:sz w:val="28"/>
        </w:rPr>
      </w:pPr>
      <w:r>
        <w:rPr>
          <w:b/>
          <w:sz w:val="28"/>
        </w:rPr>
        <w:t>СВЕДЕНИЯ О ПРЕТЕНДЕНТЕ (для юридических лиц)</w:t>
      </w:r>
    </w:p>
    <w:p w:rsidR="00110975" w:rsidRDefault="00110975" w:rsidP="00110975">
      <w:pPr>
        <w:pStyle w:val="afb"/>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b"/>
        <w:jc w:val="center"/>
        <w:rPr>
          <w:sz w:val="28"/>
          <w:szCs w:val="28"/>
        </w:rPr>
      </w:pPr>
    </w:p>
    <w:p w:rsidR="00110975" w:rsidRDefault="00110975" w:rsidP="00110975">
      <w:pPr>
        <w:pStyle w:val="afb"/>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b"/>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b"/>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b"/>
        <w:ind w:firstLine="696"/>
        <w:rPr>
          <w:sz w:val="28"/>
          <w:szCs w:val="28"/>
        </w:rPr>
      </w:pPr>
      <w:r>
        <w:rPr>
          <w:sz w:val="28"/>
          <w:szCs w:val="28"/>
        </w:rPr>
        <w:t>Юридический адрес ________________________________________</w:t>
      </w:r>
    </w:p>
    <w:p w:rsidR="00110975" w:rsidRDefault="00110975" w:rsidP="00110975">
      <w:pPr>
        <w:pStyle w:val="afb"/>
        <w:ind w:firstLine="696"/>
        <w:rPr>
          <w:sz w:val="28"/>
          <w:szCs w:val="28"/>
        </w:rPr>
      </w:pPr>
      <w:r>
        <w:rPr>
          <w:sz w:val="28"/>
          <w:szCs w:val="28"/>
        </w:rPr>
        <w:t>Почтовый адрес ___________________________________________</w:t>
      </w:r>
    </w:p>
    <w:p w:rsidR="00110975" w:rsidRDefault="00110975" w:rsidP="00110975">
      <w:pPr>
        <w:pStyle w:val="afb"/>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b"/>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b"/>
        <w:ind w:firstLine="698"/>
        <w:rPr>
          <w:sz w:val="28"/>
          <w:szCs w:val="28"/>
        </w:rPr>
      </w:pPr>
      <w:r>
        <w:rPr>
          <w:sz w:val="28"/>
          <w:szCs w:val="28"/>
        </w:rPr>
        <w:t>Адрес электронной почты __________________@_______________</w:t>
      </w:r>
    </w:p>
    <w:p w:rsidR="00110975" w:rsidRDefault="00110975" w:rsidP="00110975">
      <w:pPr>
        <w:pStyle w:val="afb"/>
        <w:ind w:firstLine="698"/>
        <w:rPr>
          <w:sz w:val="28"/>
          <w:szCs w:val="28"/>
        </w:rPr>
      </w:pPr>
      <w:r>
        <w:rPr>
          <w:sz w:val="28"/>
          <w:szCs w:val="28"/>
        </w:rPr>
        <w:t>Зарегистрированный адрес офиса _____________________________</w:t>
      </w:r>
    </w:p>
    <w:p w:rsidR="00110975" w:rsidRDefault="00110975" w:rsidP="00110975">
      <w:pPr>
        <w:pStyle w:val="afb"/>
        <w:ind w:firstLine="698"/>
        <w:rPr>
          <w:sz w:val="28"/>
          <w:szCs w:val="28"/>
        </w:rPr>
      </w:pPr>
      <w:r>
        <w:rPr>
          <w:sz w:val="28"/>
          <w:szCs w:val="28"/>
        </w:rPr>
        <w:t>Адрес сайта компании: ______________________________________</w:t>
      </w:r>
    </w:p>
    <w:p w:rsidR="00110975" w:rsidRDefault="00110975" w:rsidP="00110975">
      <w:pPr>
        <w:pStyle w:val="afb"/>
        <w:ind w:firstLine="0"/>
        <w:rPr>
          <w:sz w:val="20"/>
          <w:szCs w:val="20"/>
        </w:rPr>
      </w:pPr>
    </w:p>
    <w:p w:rsidR="00110975" w:rsidRPr="004A39BB" w:rsidRDefault="00110975" w:rsidP="00110975">
      <w:pPr>
        <w:pStyle w:val="afb"/>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b"/>
        <w:ind w:firstLine="696"/>
        <w:rPr>
          <w:sz w:val="28"/>
          <w:szCs w:val="28"/>
        </w:rPr>
      </w:pPr>
      <w:r>
        <w:rPr>
          <w:sz w:val="28"/>
          <w:szCs w:val="28"/>
        </w:rPr>
        <w:t>Номер налогоплательщика (идентификационный) _________________</w:t>
      </w:r>
    </w:p>
    <w:p w:rsidR="00110975" w:rsidRDefault="00110975" w:rsidP="00110975">
      <w:pPr>
        <w:pStyle w:val="afb"/>
        <w:ind w:firstLine="696"/>
        <w:rPr>
          <w:sz w:val="28"/>
          <w:szCs w:val="28"/>
        </w:rPr>
      </w:pPr>
      <w:r>
        <w:rPr>
          <w:sz w:val="28"/>
          <w:szCs w:val="28"/>
        </w:rPr>
        <w:t>Юридический адрес ________________________________________</w:t>
      </w:r>
    </w:p>
    <w:p w:rsidR="00110975" w:rsidRDefault="00110975" w:rsidP="00110975">
      <w:pPr>
        <w:pStyle w:val="afb"/>
        <w:ind w:firstLine="696"/>
        <w:rPr>
          <w:sz w:val="28"/>
          <w:szCs w:val="28"/>
        </w:rPr>
      </w:pPr>
      <w:r>
        <w:rPr>
          <w:sz w:val="28"/>
          <w:szCs w:val="28"/>
        </w:rPr>
        <w:t>Почтовый адрес ___________________________________________</w:t>
      </w:r>
    </w:p>
    <w:p w:rsidR="00110975" w:rsidRDefault="00110975" w:rsidP="00110975">
      <w:pPr>
        <w:pStyle w:val="afb"/>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b"/>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b"/>
        <w:ind w:firstLine="698"/>
        <w:rPr>
          <w:sz w:val="28"/>
          <w:szCs w:val="28"/>
        </w:rPr>
      </w:pPr>
      <w:r>
        <w:rPr>
          <w:sz w:val="28"/>
          <w:szCs w:val="28"/>
        </w:rPr>
        <w:t>Адрес электронной почты __________________@_______________</w:t>
      </w:r>
    </w:p>
    <w:p w:rsidR="00110975" w:rsidRDefault="00110975" w:rsidP="00110975">
      <w:pPr>
        <w:pStyle w:val="afb"/>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b"/>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b"/>
        <w:tabs>
          <w:tab w:val="left" w:pos="1080"/>
        </w:tabs>
        <w:ind w:firstLine="0"/>
        <w:rPr>
          <w:sz w:val="28"/>
          <w:szCs w:val="28"/>
        </w:rPr>
      </w:pPr>
      <w:r>
        <w:rPr>
          <w:sz w:val="28"/>
          <w:szCs w:val="28"/>
        </w:rPr>
        <w:t>2. Руководитель_____________________</w:t>
      </w:r>
    </w:p>
    <w:p w:rsidR="00110975" w:rsidRDefault="00110975" w:rsidP="00110975">
      <w:pPr>
        <w:pStyle w:val="afb"/>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b"/>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b"/>
        <w:tabs>
          <w:tab w:val="left" w:pos="1080"/>
        </w:tabs>
        <w:ind w:firstLine="0"/>
        <w:rPr>
          <w:sz w:val="28"/>
          <w:szCs w:val="28"/>
        </w:rPr>
      </w:pPr>
      <w:r>
        <w:rPr>
          <w:sz w:val="28"/>
          <w:szCs w:val="28"/>
        </w:rPr>
        <w:t xml:space="preserve">5. Указание на принадлежность к субъектам </w:t>
      </w:r>
      <w:bookmarkStart w:id="38" w:name="_GoBack"/>
      <w:r>
        <w:rPr>
          <w:sz w:val="28"/>
          <w:szCs w:val="28"/>
        </w:rPr>
        <w:t>малого</w:t>
      </w:r>
      <w:bookmarkEnd w:id="38"/>
      <w:r>
        <w:rPr>
          <w:sz w:val="28"/>
          <w:szCs w:val="28"/>
        </w:rPr>
        <w:t xml:space="preserve">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b"/>
        <w:rPr>
          <w:rFonts w:eastAsia="Times New Roman"/>
          <w:spacing w:val="-13"/>
          <w:sz w:val="28"/>
          <w:szCs w:val="28"/>
        </w:rPr>
      </w:pPr>
    </w:p>
    <w:p w:rsidR="000519F8" w:rsidRPr="007415F9" w:rsidRDefault="000519F8" w:rsidP="000519F8">
      <w:pPr>
        <w:pStyle w:val="afb"/>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b"/>
        <w:ind w:firstLine="0"/>
        <w:jc w:val="left"/>
        <w:rPr>
          <w:b/>
          <w:sz w:val="28"/>
          <w:szCs w:val="28"/>
        </w:rPr>
      </w:pPr>
    </w:p>
    <w:p w:rsidR="00110975" w:rsidRDefault="00110975" w:rsidP="00110975">
      <w:pPr>
        <w:pStyle w:val="afb"/>
        <w:jc w:val="center"/>
        <w:rPr>
          <w:b/>
          <w:sz w:val="28"/>
          <w:szCs w:val="28"/>
        </w:rPr>
      </w:pPr>
      <w:r>
        <w:rPr>
          <w:b/>
          <w:sz w:val="28"/>
          <w:szCs w:val="28"/>
        </w:rPr>
        <w:t>СВЕДЕНИЯ О ПРЕТЕНДЕНТЕ (для физических лиц)</w:t>
      </w:r>
    </w:p>
    <w:p w:rsidR="00110975" w:rsidRPr="000802B7" w:rsidRDefault="00110975" w:rsidP="00110975">
      <w:pPr>
        <w:pStyle w:val="afb"/>
        <w:jc w:val="center"/>
        <w:rPr>
          <w:b/>
          <w:sz w:val="28"/>
          <w:szCs w:val="28"/>
        </w:rPr>
      </w:pPr>
    </w:p>
    <w:p w:rsidR="00110975" w:rsidRPr="000802B7" w:rsidRDefault="00110975" w:rsidP="00110975">
      <w:pPr>
        <w:pStyle w:val="afb"/>
        <w:jc w:val="center"/>
        <w:rPr>
          <w:b/>
          <w:sz w:val="28"/>
          <w:szCs w:val="28"/>
        </w:rPr>
      </w:pPr>
    </w:p>
    <w:p w:rsidR="00110975" w:rsidRDefault="00110975" w:rsidP="001B05C0">
      <w:pPr>
        <w:pStyle w:val="afb"/>
        <w:numPr>
          <w:ilvl w:val="2"/>
          <w:numId w:val="10"/>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b"/>
        <w:ind w:left="709" w:firstLine="0"/>
        <w:jc w:val="left"/>
        <w:rPr>
          <w:sz w:val="28"/>
          <w:szCs w:val="28"/>
        </w:rPr>
      </w:pPr>
    </w:p>
    <w:p w:rsidR="00110975" w:rsidRDefault="00110975" w:rsidP="001B05C0">
      <w:pPr>
        <w:pStyle w:val="afb"/>
        <w:numPr>
          <w:ilvl w:val="2"/>
          <w:numId w:val="10"/>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b"/>
        <w:ind w:firstLine="0"/>
        <w:jc w:val="left"/>
        <w:rPr>
          <w:sz w:val="28"/>
          <w:szCs w:val="28"/>
        </w:rPr>
      </w:pPr>
    </w:p>
    <w:p w:rsidR="00110975" w:rsidRDefault="00110975" w:rsidP="001B05C0">
      <w:pPr>
        <w:pStyle w:val="afb"/>
        <w:numPr>
          <w:ilvl w:val="2"/>
          <w:numId w:val="10"/>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b"/>
        <w:ind w:firstLine="0"/>
        <w:jc w:val="left"/>
        <w:rPr>
          <w:sz w:val="28"/>
          <w:szCs w:val="28"/>
        </w:rPr>
      </w:pPr>
    </w:p>
    <w:p w:rsidR="00110975" w:rsidRDefault="00110975" w:rsidP="001B05C0">
      <w:pPr>
        <w:pStyle w:val="afb"/>
        <w:numPr>
          <w:ilvl w:val="2"/>
          <w:numId w:val="10"/>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b"/>
        <w:ind w:left="709" w:firstLine="0"/>
        <w:jc w:val="left"/>
        <w:rPr>
          <w:sz w:val="28"/>
          <w:szCs w:val="28"/>
        </w:rPr>
      </w:pPr>
    </w:p>
    <w:p w:rsidR="00110975" w:rsidRDefault="00110975" w:rsidP="001B05C0">
      <w:pPr>
        <w:pStyle w:val="afb"/>
        <w:numPr>
          <w:ilvl w:val="2"/>
          <w:numId w:val="10"/>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b"/>
        <w:ind w:firstLine="0"/>
        <w:jc w:val="left"/>
        <w:rPr>
          <w:sz w:val="28"/>
          <w:szCs w:val="28"/>
        </w:rPr>
      </w:pPr>
    </w:p>
    <w:p w:rsidR="00110975" w:rsidRDefault="00110975" w:rsidP="001B05C0">
      <w:pPr>
        <w:pStyle w:val="afb"/>
        <w:numPr>
          <w:ilvl w:val="2"/>
          <w:numId w:val="10"/>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b"/>
        <w:ind w:firstLine="0"/>
        <w:jc w:val="left"/>
        <w:rPr>
          <w:sz w:val="28"/>
          <w:szCs w:val="28"/>
        </w:rPr>
      </w:pPr>
    </w:p>
    <w:p w:rsidR="00110975" w:rsidRDefault="00110975" w:rsidP="001B05C0">
      <w:pPr>
        <w:pStyle w:val="afb"/>
        <w:numPr>
          <w:ilvl w:val="2"/>
          <w:numId w:val="10"/>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9"/>
        <w:rPr>
          <w:sz w:val="28"/>
          <w:szCs w:val="28"/>
        </w:rPr>
      </w:pPr>
    </w:p>
    <w:p w:rsidR="00110975" w:rsidRDefault="00110975" w:rsidP="001B05C0">
      <w:pPr>
        <w:pStyle w:val="afb"/>
        <w:numPr>
          <w:ilvl w:val="2"/>
          <w:numId w:val="10"/>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110975" w:rsidRDefault="00110975" w:rsidP="00110975">
      <w:pPr>
        <w:pStyle w:val="aff9"/>
        <w:rPr>
          <w:sz w:val="28"/>
          <w:szCs w:val="28"/>
        </w:rPr>
      </w:pPr>
    </w:p>
    <w:p w:rsidR="00110975" w:rsidRDefault="00110975" w:rsidP="00110975">
      <w:pPr>
        <w:pStyle w:val="afb"/>
        <w:ind w:left="709" w:firstLine="0"/>
        <w:jc w:val="left"/>
        <w:rPr>
          <w:sz w:val="28"/>
          <w:szCs w:val="28"/>
        </w:rPr>
      </w:pPr>
    </w:p>
    <w:p w:rsidR="000519F8" w:rsidRPr="007415F9" w:rsidRDefault="000519F8" w:rsidP="000519F8">
      <w:pPr>
        <w:pStyle w:val="afb"/>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9919BE" w:rsidRDefault="001B05C0">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b"/>
        <w:ind w:firstLine="0"/>
        <w:jc w:val="right"/>
        <w:rPr>
          <w:rFonts w:eastAsia="Times New Roman"/>
          <w:sz w:val="32"/>
          <w:szCs w:val="28"/>
        </w:rPr>
      </w:pPr>
      <w:r>
        <w:rPr>
          <w:sz w:val="28"/>
        </w:rPr>
        <w:t>к документации о закупке</w:t>
      </w:r>
    </w:p>
    <w:p w:rsidR="00C10125" w:rsidRDefault="00C10125" w:rsidP="00C10125">
      <w:pPr>
        <w:pStyle w:val="afb"/>
        <w:ind w:firstLine="0"/>
        <w:jc w:val="left"/>
        <w:rPr>
          <w:rFonts w:eastAsia="Times New Roman"/>
          <w:sz w:val="28"/>
          <w:szCs w:val="28"/>
        </w:rPr>
      </w:pPr>
    </w:p>
    <w:p w:rsidR="009919BE" w:rsidRDefault="001B05C0">
      <w:pPr>
        <w:pStyle w:val="afb"/>
        <w:ind w:firstLine="0"/>
        <w:jc w:val="left"/>
        <w:rPr>
          <w:rFonts w:eastAsia="Times New Roman"/>
          <w:sz w:val="24"/>
          <w:szCs w:val="28"/>
        </w:rPr>
      </w:pPr>
      <w:r>
        <w:rPr>
          <w:rFonts w:eastAsia="Times New Roman"/>
          <w:sz w:val="24"/>
          <w:szCs w:val="28"/>
        </w:rPr>
        <w:t>[[</w:t>
      </w:r>
      <w:proofErr w:type="spellStart"/>
      <w:r>
        <w:rPr>
          <w:rFonts w:eastAsia="Times New Roman"/>
          <w:sz w:val="24"/>
          <w:szCs w:val="28"/>
        </w:rPr>
        <w:t>ФормаФинансовоКоммерческогоПредложения</w:t>
      </w:r>
      <w:proofErr w:type="spellEnd"/>
      <w:r>
        <w:rPr>
          <w:rFonts w:eastAsia="Times New Roman"/>
          <w:sz w:val="24"/>
          <w:szCs w:val="28"/>
        </w:rPr>
        <w:t>]]</w:t>
      </w:r>
    </w:p>
    <w:p w:rsidR="006B6573" w:rsidRDefault="006B6573" w:rsidP="00EF18CF">
      <w:pPr>
        <w:pStyle w:val="afb"/>
        <w:ind w:firstLine="0"/>
        <w:jc w:val="left"/>
        <w:rPr>
          <w:rFonts w:eastAsia="Times New Roman"/>
          <w:sz w:val="24"/>
          <w:szCs w:val="28"/>
        </w:rPr>
      </w:pPr>
    </w:p>
    <w:p w:rsidR="00EF18CF" w:rsidRDefault="00EF18CF" w:rsidP="00EF18CF">
      <w:pPr>
        <w:pStyle w:val="afb"/>
        <w:ind w:firstLine="0"/>
        <w:jc w:val="left"/>
        <w:sectPr w:rsidR="00EF18CF" w:rsidSect="007C51E1">
          <w:pgSz w:w="11907" w:h="16840" w:code="9"/>
          <w:pgMar w:top="1134" w:right="851" w:bottom="1134" w:left="1418" w:header="794" w:footer="794" w:gutter="0"/>
          <w:cols w:space="720"/>
          <w:titlePg/>
          <w:docGrid w:linePitch="326"/>
        </w:sectPr>
      </w:pPr>
    </w:p>
    <w:p w:rsidR="009919BE" w:rsidRDefault="009919BE">
      <w:pPr>
        <w:pStyle w:val="afb"/>
        <w:ind w:firstLine="0"/>
        <w:jc w:val="right"/>
        <w:rPr>
          <w:szCs w:val="28"/>
        </w:rPr>
      </w:pPr>
    </w:p>
    <w:p w:rsidR="009919BE" w:rsidRDefault="001B05C0">
      <w:pPr>
        <w:pStyle w:val="afb"/>
        <w:ind w:firstLine="0"/>
        <w:jc w:val="right"/>
        <w:rPr>
          <w:szCs w:val="28"/>
        </w:rPr>
      </w:pPr>
      <w:r>
        <w:t>Приложение № 4</w:t>
      </w:r>
    </w:p>
    <w:p w:rsidR="00C10125" w:rsidRPr="008522E8" w:rsidRDefault="00C10125" w:rsidP="00C10125">
      <w:pPr>
        <w:pStyle w:val="afb"/>
        <w:ind w:firstLine="0"/>
        <w:jc w:val="right"/>
        <w:rPr>
          <w:rFonts w:eastAsia="Times New Roman"/>
          <w:sz w:val="32"/>
          <w:szCs w:val="28"/>
        </w:rPr>
      </w:pPr>
      <w:r>
        <w:rPr>
          <w:sz w:val="28"/>
        </w:rPr>
        <w:t>к документации о закупке</w:t>
      </w:r>
    </w:p>
    <w:p w:rsidR="00C10125" w:rsidRDefault="00C10125" w:rsidP="00C10125">
      <w:pPr>
        <w:pStyle w:val="afb"/>
        <w:ind w:firstLine="0"/>
        <w:jc w:val="left"/>
        <w:rPr>
          <w:rFonts w:eastAsia="Times New Roman"/>
          <w:sz w:val="28"/>
          <w:szCs w:val="28"/>
        </w:rPr>
      </w:pPr>
    </w:p>
    <w:p w:rsidR="009919BE" w:rsidRPr="00C97E49" w:rsidRDefault="009919BE" w:rsidP="00F02C38">
      <w:pPr>
        <w:jc w:val="center"/>
        <w:rPr>
          <w:b/>
          <w:bCs/>
          <w:sz w:val="28"/>
          <w:szCs w:val="28"/>
        </w:rPr>
      </w:pPr>
      <w:r>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9919BE" w:rsidRPr="007415F9" w:rsidRDefault="009919BE" w:rsidP="00F02C38">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87"/>
        <w:gridCol w:w="2665"/>
        <w:gridCol w:w="1735"/>
        <w:gridCol w:w="1894"/>
        <w:gridCol w:w="1599"/>
      </w:tblGrid>
      <w:tr w:rsidR="009919BE" w:rsidRPr="00C97E49" w:rsidTr="005259B8">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9919BE" w:rsidRPr="00C97E49" w:rsidRDefault="009919BE" w:rsidP="005259B8">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9919BE" w:rsidRPr="00C97E49" w:rsidRDefault="009919BE" w:rsidP="005259B8">
            <w:pPr>
              <w:jc w:val="center"/>
            </w:pPr>
            <w:r>
              <w:t>Дата и номер договора</w:t>
            </w:r>
            <w:r>
              <w:rPr>
                <w:rStyle w:val="af8"/>
              </w:rPr>
              <w:footnoteReference w:id="2"/>
            </w:r>
          </w:p>
        </w:tc>
        <w:tc>
          <w:tcPr>
            <w:tcW w:w="2665" w:type="dxa"/>
            <w:tcBorders>
              <w:top w:val="single" w:sz="4" w:space="0" w:color="auto"/>
              <w:left w:val="single" w:sz="4" w:space="0" w:color="auto"/>
              <w:bottom w:val="single" w:sz="4" w:space="0" w:color="auto"/>
              <w:right w:val="single" w:sz="4" w:space="0" w:color="auto"/>
            </w:tcBorders>
            <w:vAlign w:val="center"/>
          </w:tcPr>
          <w:p w:rsidR="009919BE" w:rsidRPr="00C97E49" w:rsidRDefault="009919BE" w:rsidP="005259B8">
            <w:pPr>
              <w:jc w:val="center"/>
            </w:pPr>
            <w:r>
              <w:t xml:space="preserve">Предмет договора (указываются только договоры по предмету Открытого конкурса, указанному в пункте </w:t>
            </w:r>
            <w:r>
              <w:rPr>
                <w:highlight w:val="yellow"/>
              </w:rPr>
              <w:t>____</w:t>
            </w:r>
            <w:r>
              <w:t xml:space="preserve"> документации о закупке)</w:t>
            </w:r>
          </w:p>
        </w:tc>
        <w:tc>
          <w:tcPr>
            <w:tcW w:w="1735" w:type="dxa"/>
            <w:tcBorders>
              <w:top w:val="single" w:sz="4" w:space="0" w:color="auto"/>
              <w:left w:val="single" w:sz="4" w:space="0" w:color="auto"/>
              <w:bottom w:val="single" w:sz="4" w:space="0" w:color="auto"/>
              <w:right w:val="single" w:sz="4" w:space="0" w:color="auto"/>
            </w:tcBorders>
            <w:vAlign w:val="center"/>
          </w:tcPr>
          <w:p w:rsidR="009919BE" w:rsidRPr="00C97E49" w:rsidRDefault="009919BE" w:rsidP="005259B8">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9919BE" w:rsidRPr="00C97E49" w:rsidRDefault="009919BE" w:rsidP="005259B8">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9919BE" w:rsidRPr="005049BC" w:rsidRDefault="009919BE" w:rsidP="005259B8">
            <w:pPr>
              <w:jc w:val="center"/>
            </w:pPr>
            <w:r>
              <w:t xml:space="preserve"> Сумма стоимости оказанных услуг по договору, без учета НДС, руб.</w:t>
            </w:r>
          </w:p>
        </w:tc>
      </w:tr>
      <w:tr w:rsidR="009919BE" w:rsidRPr="00C97E49" w:rsidTr="005259B8">
        <w:trPr>
          <w:trHeight w:val="274"/>
        </w:trPr>
        <w:tc>
          <w:tcPr>
            <w:tcW w:w="0" w:type="auto"/>
            <w:tcBorders>
              <w:top w:val="single" w:sz="4" w:space="0" w:color="auto"/>
              <w:left w:val="single" w:sz="4" w:space="0" w:color="auto"/>
              <w:bottom w:val="single" w:sz="4" w:space="0" w:color="auto"/>
              <w:right w:val="single" w:sz="4" w:space="0" w:color="auto"/>
            </w:tcBorders>
          </w:tcPr>
          <w:p w:rsidR="009919BE" w:rsidRPr="00C97E49" w:rsidRDefault="009919BE" w:rsidP="005259B8">
            <w:r>
              <w:t>1.</w:t>
            </w:r>
          </w:p>
        </w:tc>
        <w:tc>
          <w:tcPr>
            <w:tcW w:w="0" w:type="auto"/>
            <w:tcBorders>
              <w:top w:val="single" w:sz="4" w:space="0" w:color="auto"/>
              <w:left w:val="single" w:sz="4" w:space="0" w:color="auto"/>
              <w:bottom w:val="single" w:sz="4" w:space="0" w:color="auto"/>
              <w:right w:val="single" w:sz="4" w:space="0" w:color="auto"/>
            </w:tcBorders>
            <w:vAlign w:val="center"/>
          </w:tcPr>
          <w:p w:rsidR="009919BE" w:rsidRPr="00C97E49" w:rsidRDefault="009919BE" w:rsidP="005259B8">
            <w:pPr>
              <w:jc w:val="center"/>
            </w:pPr>
          </w:p>
        </w:tc>
        <w:tc>
          <w:tcPr>
            <w:tcW w:w="2665" w:type="dxa"/>
            <w:tcBorders>
              <w:top w:val="single" w:sz="4" w:space="0" w:color="auto"/>
              <w:left w:val="single" w:sz="4" w:space="0" w:color="auto"/>
              <w:bottom w:val="single" w:sz="4" w:space="0" w:color="auto"/>
              <w:right w:val="single" w:sz="4" w:space="0" w:color="auto"/>
            </w:tcBorders>
          </w:tcPr>
          <w:p w:rsidR="009919BE" w:rsidRPr="00C97E49" w:rsidRDefault="009919BE" w:rsidP="005259B8"/>
        </w:tc>
        <w:tc>
          <w:tcPr>
            <w:tcW w:w="1735" w:type="dxa"/>
            <w:tcBorders>
              <w:top w:val="single" w:sz="4" w:space="0" w:color="auto"/>
              <w:left w:val="single" w:sz="4" w:space="0" w:color="auto"/>
              <w:bottom w:val="single" w:sz="4" w:space="0" w:color="auto"/>
              <w:right w:val="single" w:sz="4" w:space="0" w:color="auto"/>
            </w:tcBorders>
          </w:tcPr>
          <w:p w:rsidR="009919BE" w:rsidRPr="00C97E49" w:rsidRDefault="009919BE" w:rsidP="005259B8"/>
        </w:tc>
        <w:tc>
          <w:tcPr>
            <w:tcW w:w="0" w:type="auto"/>
            <w:tcBorders>
              <w:top w:val="single" w:sz="4" w:space="0" w:color="auto"/>
              <w:left w:val="single" w:sz="4" w:space="0" w:color="auto"/>
              <w:bottom w:val="single" w:sz="4" w:space="0" w:color="auto"/>
              <w:right w:val="single" w:sz="4" w:space="0" w:color="auto"/>
            </w:tcBorders>
          </w:tcPr>
          <w:p w:rsidR="009919BE" w:rsidRPr="00C97E49" w:rsidRDefault="009919BE" w:rsidP="005259B8"/>
        </w:tc>
        <w:tc>
          <w:tcPr>
            <w:tcW w:w="0" w:type="auto"/>
            <w:tcBorders>
              <w:top w:val="single" w:sz="4" w:space="0" w:color="auto"/>
              <w:left w:val="single" w:sz="4" w:space="0" w:color="auto"/>
              <w:bottom w:val="single" w:sz="4" w:space="0" w:color="auto"/>
              <w:right w:val="single" w:sz="4" w:space="0" w:color="auto"/>
            </w:tcBorders>
          </w:tcPr>
          <w:p w:rsidR="009919BE" w:rsidRPr="00C97E49" w:rsidRDefault="009919BE" w:rsidP="005259B8"/>
        </w:tc>
      </w:tr>
      <w:tr w:rsidR="009919BE" w:rsidRPr="00C97E49" w:rsidTr="005259B8">
        <w:trPr>
          <w:trHeight w:val="262"/>
        </w:trPr>
        <w:tc>
          <w:tcPr>
            <w:tcW w:w="0" w:type="auto"/>
            <w:tcBorders>
              <w:top w:val="single" w:sz="4" w:space="0" w:color="auto"/>
              <w:left w:val="single" w:sz="4" w:space="0" w:color="auto"/>
              <w:bottom w:val="single" w:sz="4" w:space="0" w:color="auto"/>
              <w:right w:val="single" w:sz="4" w:space="0" w:color="auto"/>
            </w:tcBorders>
          </w:tcPr>
          <w:p w:rsidR="009919BE" w:rsidRPr="00C97E49" w:rsidRDefault="009919BE" w:rsidP="005259B8">
            <w:r>
              <w:t>2.</w:t>
            </w:r>
          </w:p>
        </w:tc>
        <w:tc>
          <w:tcPr>
            <w:tcW w:w="0" w:type="auto"/>
            <w:tcBorders>
              <w:top w:val="single" w:sz="4" w:space="0" w:color="auto"/>
              <w:left w:val="single" w:sz="4" w:space="0" w:color="auto"/>
              <w:bottom w:val="single" w:sz="4" w:space="0" w:color="auto"/>
              <w:right w:val="single" w:sz="4" w:space="0" w:color="auto"/>
            </w:tcBorders>
            <w:vAlign w:val="center"/>
          </w:tcPr>
          <w:p w:rsidR="009919BE" w:rsidRPr="00C97E49" w:rsidRDefault="009919BE" w:rsidP="005259B8">
            <w:pPr>
              <w:jc w:val="center"/>
            </w:pPr>
          </w:p>
        </w:tc>
        <w:tc>
          <w:tcPr>
            <w:tcW w:w="2665" w:type="dxa"/>
            <w:tcBorders>
              <w:top w:val="single" w:sz="4" w:space="0" w:color="auto"/>
              <w:left w:val="single" w:sz="4" w:space="0" w:color="auto"/>
              <w:bottom w:val="single" w:sz="4" w:space="0" w:color="auto"/>
              <w:right w:val="single" w:sz="4" w:space="0" w:color="auto"/>
            </w:tcBorders>
          </w:tcPr>
          <w:p w:rsidR="009919BE" w:rsidRPr="00C97E49" w:rsidRDefault="009919BE" w:rsidP="005259B8"/>
        </w:tc>
        <w:tc>
          <w:tcPr>
            <w:tcW w:w="1735" w:type="dxa"/>
            <w:tcBorders>
              <w:top w:val="single" w:sz="4" w:space="0" w:color="auto"/>
              <w:left w:val="single" w:sz="4" w:space="0" w:color="auto"/>
              <w:bottom w:val="single" w:sz="4" w:space="0" w:color="auto"/>
              <w:right w:val="single" w:sz="4" w:space="0" w:color="auto"/>
            </w:tcBorders>
          </w:tcPr>
          <w:p w:rsidR="009919BE" w:rsidRPr="00C97E49" w:rsidRDefault="009919BE" w:rsidP="005259B8"/>
        </w:tc>
        <w:tc>
          <w:tcPr>
            <w:tcW w:w="0" w:type="auto"/>
            <w:tcBorders>
              <w:top w:val="single" w:sz="4" w:space="0" w:color="auto"/>
              <w:left w:val="single" w:sz="4" w:space="0" w:color="auto"/>
              <w:bottom w:val="single" w:sz="4" w:space="0" w:color="auto"/>
              <w:right w:val="single" w:sz="4" w:space="0" w:color="auto"/>
            </w:tcBorders>
          </w:tcPr>
          <w:p w:rsidR="009919BE" w:rsidRPr="00C97E49" w:rsidRDefault="009919BE" w:rsidP="005259B8"/>
        </w:tc>
        <w:tc>
          <w:tcPr>
            <w:tcW w:w="0" w:type="auto"/>
            <w:tcBorders>
              <w:top w:val="single" w:sz="4" w:space="0" w:color="auto"/>
              <w:left w:val="single" w:sz="4" w:space="0" w:color="auto"/>
              <w:bottom w:val="single" w:sz="4" w:space="0" w:color="auto"/>
              <w:right w:val="single" w:sz="4" w:space="0" w:color="auto"/>
            </w:tcBorders>
          </w:tcPr>
          <w:p w:rsidR="009919BE" w:rsidRPr="00C97E49" w:rsidRDefault="009919BE" w:rsidP="005259B8"/>
        </w:tc>
      </w:tr>
      <w:tr w:rsidR="009919BE" w:rsidRPr="00C97E49" w:rsidTr="005259B8">
        <w:trPr>
          <w:trHeight w:val="207"/>
        </w:trPr>
        <w:tc>
          <w:tcPr>
            <w:tcW w:w="0" w:type="auto"/>
            <w:tcBorders>
              <w:top w:val="single" w:sz="4" w:space="0" w:color="auto"/>
              <w:left w:val="single" w:sz="4" w:space="0" w:color="auto"/>
              <w:bottom w:val="single" w:sz="4" w:space="0" w:color="auto"/>
              <w:right w:val="single" w:sz="4" w:space="0" w:color="auto"/>
            </w:tcBorders>
          </w:tcPr>
          <w:p w:rsidR="009919BE" w:rsidRPr="00C97E49" w:rsidRDefault="009919BE" w:rsidP="005259B8"/>
        </w:tc>
        <w:tc>
          <w:tcPr>
            <w:tcW w:w="0" w:type="auto"/>
            <w:gridSpan w:val="3"/>
            <w:tcBorders>
              <w:top w:val="single" w:sz="4" w:space="0" w:color="auto"/>
              <w:left w:val="single" w:sz="4" w:space="0" w:color="auto"/>
              <w:bottom w:val="single" w:sz="4" w:space="0" w:color="auto"/>
              <w:right w:val="single" w:sz="4" w:space="0" w:color="auto"/>
            </w:tcBorders>
            <w:vAlign w:val="center"/>
          </w:tcPr>
          <w:p w:rsidR="009919BE" w:rsidRPr="00C97E49" w:rsidRDefault="009919BE" w:rsidP="005259B8">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9919BE" w:rsidRPr="00C97E49" w:rsidRDefault="009919BE" w:rsidP="005259B8"/>
        </w:tc>
        <w:tc>
          <w:tcPr>
            <w:tcW w:w="0" w:type="auto"/>
            <w:tcBorders>
              <w:top w:val="single" w:sz="4" w:space="0" w:color="auto"/>
              <w:left w:val="single" w:sz="4" w:space="0" w:color="auto"/>
              <w:bottom w:val="single" w:sz="4" w:space="0" w:color="auto"/>
              <w:right w:val="single" w:sz="4" w:space="0" w:color="auto"/>
            </w:tcBorders>
          </w:tcPr>
          <w:p w:rsidR="009919BE" w:rsidRPr="00C97E49" w:rsidRDefault="009919BE" w:rsidP="005259B8"/>
        </w:tc>
      </w:tr>
    </w:tbl>
    <w:p w:rsidR="009919BE" w:rsidRDefault="009919BE" w:rsidP="00F02C38">
      <w:pPr>
        <w:jc w:val="center"/>
      </w:pPr>
    </w:p>
    <w:p w:rsidR="009919BE" w:rsidRDefault="009919BE" w:rsidP="00F02C38">
      <w:r>
        <w:t>Приложение: 1. копия договора на ____ листах.</w:t>
      </w:r>
    </w:p>
    <w:p w:rsidR="009919BE" w:rsidRPr="005049BC" w:rsidRDefault="009919BE" w:rsidP="00F02C38">
      <w:r>
        <w:tab/>
        <w:t xml:space="preserve">            2. копия акта на </w:t>
      </w:r>
      <w:r>
        <w:tab/>
        <w:t>____ листах.</w:t>
      </w:r>
    </w:p>
    <w:p w:rsidR="009919BE" w:rsidRDefault="009919BE" w:rsidP="00F02C38">
      <w:pPr>
        <w:jc w:val="center"/>
        <w:rPr>
          <w:b/>
          <w:szCs w:val="28"/>
        </w:rPr>
      </w:pPr>
    </w:p>
    <w:p w:rsidR="009919BE" w:rsidRDefault="009919BE" w:rsidP="00F02C38"/>
    <w:p w:rsidR="009919BE" w:rsidRDefault="009919BE" w:rsidP="00F02C38"/>
    <w:p w:rsidR="009919BE" w:rsidRPr="00C20080" w:rsidRDefault="009919BE" w:rsidP="00F02C38">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9919BE" w:rsidRPr="00C20080" w:rsidRDefault="009919BE" w:rsidP="00F02C38">
      <w:pPr>
        <w:tabs>
          <w:tab w:val="left" w:pos="8640"/>
        </w:tabs>
        <w:jc w:val="center"/>
        <w:rPr>
          <w:i/>
        </w:rPr>
      </w:pPr>
      <w:r>
        <w:rPr>
          <w:i/>
        </w:rPr>
        <w:t>(наименование претендента)</w:t>
      </w:r>
    </w:p>
    <w:p w:rsidR="009919BE" w:rsidRPr="00C20080" w:rsidRDefault="009919BE" w:rsidP="00F02C38">
      <w:pPr>
        <w:rPr>
          <w:sz w:val="28"/>
          <w:szCs w:val="28"/>
          <w:lang w:eastAsia="ru-RU"/>
        </w:rPr>
      </w:pPr>
      <w:r>
        <w:rPr>
          <w:sz w:val="28"/>
          <w:szCs w:val="28"/>
          <w:lang w:eastAsia="ru-RU"/>
        </w:rPr>
        <w:t>__________________________________________________________________</w:t>
      </w:r>
    </w:p>
    <w:p w:rsidR="009919BE" w:rsidRPr="00C20080" w:rsidRDefault="009919BE" w:rsidP="00F02C38">
      <w:pPr>
        <w:rPr>
          <w:i/>
        </w:rPr>
      </w:pPr>
      <w:r>
        <w:rPr>
          <w:i/>
        </w:rPr>
        <w:t xml:space="preserve">       М.П.</w:t>
      </w:r>
      <w:r>
        <w:rPr>
          <w:i/>
        </w:rPr>
        <w:tab/>
      </w:r>
      <w:r>
        <w:rPr>
          <w:i/>
        </w:rPr>
        <w:tab/>
      </w:r>
      <w:r>
        <w:rPr>
          <w:i/>
        </w:rPr>
        <w:tab/>
        <w:t>(должность, подпись, ФИО)</w:t>
      </w:r>
    </w:p>
    <w:p w:rsidR="009919BE" w:rsidRPr="00C20080" w:rsidRDefault="009919BE" w:rsidP="00F02C38">
      <w:pPr>
        <w:rPr>
          <w:sz w:val="28"/>
          <w:szCs w:val="28"/>
          <w:lang w:eastAsia="ru-RU"/>
        </w:rPr>
      </w:pPr>
      <w:r>
        <w:rPr>
          <w:sz w:val="28"/>
          <w:szCs w:val="28"/>
          <w:lang w:eastAsia="ru-RU"/>
        </w:rPr>
        <w:t>"____" _________ 201__ г.</w:t>
      </w:r>
    </w:p>
    <w:p w:rsidR="009919BE" w:rsidRDefault="009919BE" w:rsidP="00F02C38"/>
    <w:p w:rsidR="009919BE" w:rsidRDefault="009919BE" w:rsidP="00F02C38">
      <w:pPr>
        <w:pStyle w:val="afb"/>
        <w:ind w:firstLine="0"/>
        <w:jc w:val="left"/>
        <w:rPr>
          <w:rFonts w:eastAsia="Times New Roman"/>
          <w:sz w:val="24"/>
          <w:szCs w:val="28"/>
        </w:rPr>
      </w:pPr>
    </w:p>
    <w:p w:rsidR="009919BE" w:rsidRDefault="009919BE" w:rsidP="00F02C38">
      <w:pPr>
        <w:pStyle w:val="afb"/>
        <w:ind w:firstLine="0"/>
        <w:jc w:val="left"/>
        <w:rPr>
          <w:rFonts w:eastAsia="Times New Roman"/>
          <w:sz w:val="24"/>
          <w:szCs w:val="28"/>
        </w:rPr>
      </w:pPr>
    </w:p>
    <w:p w:rsidR="009919BE" w:rsidRDefault="009919BE"/>
    <w:p w:rsidR="009919BE" w:rsidRDefault="009919BE">
      <w:pPr>
        <w:pStyle w:val="afb"/>
        <w:ind w:firstLine="0"/>
        <w:jc w:val="left"/>
        <w:rPr>
          <w:rFonts w:eastAsia="Times New Roman"/>
          <w:sz w:val="24"/>
          <w:szCs w:val="28"/>
        </w:rPr>
      </w:pPr>
    </w:p>
    <w:p w:rsidR="006B6573" w:rsidRDefault="006B6573" w:rsidP="00B559B9">
      <w:pPr>
        <w:pStyle w:val="afb"/>
        <w:ind w:firstLine="0"/>
        <w:jc w:val="left"/>
        <w:rPr>
          <w:rFonts w:eastAsia="Times New Roman"/>
          <w:sz w:val="24"/>
          <w:szCs w:val="28"/>
        </w:rPr>
      </w:pPr>
    </w:p>
    <w:p w:rsidR="006B6573" w:rsidRDefault="006B6573" w:rsidP="00B559B9">
      <w:pPr>
        <w:pStyle w:val="afb"/>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9919BE" w:rsidRDefault="001B05C0">
      <w:pPr>
        <w:pStyle w:val="afb"/>
        <w:ind w:firstLine="0"/>
        <w:jc w:val="right"/>
        <w:rPr>
          <w:rFonts w:cs="Arial"/>
          <w:b/>
          <w:bCs/>
          <w:i/>
          <w:iCs/>
          <w:szCs w:val="28"/>
        </w:rPr>
      </w:pPr>
      <w:r>
        <w:rPr>
          <w:sz w:val="28"/>
          <w:szCs w:val="28"/>
        </w:rPr>
        <w:lastRenderedPageBreak/>
        <w:t>Приложение №</w:t>
      </w:r>
      <w:r>
        <w:t xml:space="preserve"> 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9919BE" w:rsidRPr="00FB5538" w:rsidRDefault="009919BE" w:rsidP="00CC32BA">
      <w:pPr>
        <w:ind w:firstLine="851"/>
        <w:jc w:val="center"/>
        <w:rPr>
          <w:b/>
          <w:bCs/>
        </w:rPr>
      </w:pPr>
      <w:r>
        <w:rPr>
          <w:b/>
          <w:bCs/>
        </w:rPr>
        <w:t>Договор  №______________</w:t>
      </w:r>
    </w:p>
    <w:p w:rsidR="009919BE" w:rsidRPr="00FB5538" w:rsidRDefault="009919BE" w:rsidP="00CC32BA">
      <w:pPr>
        <w:ind w:firstLine="851"/>
        <w:jc w:val="center"/>
      </w:pPr>
      <w:r>
        <w:rPr>
          <w:b/>
          <w:bCs/>
        </w:rPr>
        <w:t>на выполнение работ</w:t>
      </w:r>
    </w:p>
    <w:p w:rsidR="009919BE" w:rsidRPr="00FB5538" w:rsidRDefault="009919BE" w:rsidP="00CC32BA">
      <w:pPr>
        <w:jc w:val="both"/>
      </w:pPr>
      <w:r>
        <w:t>г. _______                                                                                                    «__»_______ 201__ г.</w:t>
      </w:r>
    </w:p>
    <w:p w:rsidR="009919BE" w:rsidRPr="00FB5538" w:rsidRDefault="009919BE" w:rsidP="00CC32BA">
      <w:pPr>
        <w:ind w:firstLine="851"/>
        <w:jc w:val="both"/>
      </w:pPr>
    </w:p>
    <w:p w:rsidR="009919BE" w:rsidRPr="005820EB" w:rsidRDefault="009919BE" w:rsidP="00CC32BA">
      <w:pPr>
        <w:ind w:firstLine="851"/>
        <w:jc w:val="both"/>
      </w:pPr>
      <w:r>
        <w:t>Публичное акционерное общество «Центр по перевозке грузов в контейнерах «</w:t>
      </w:r>
      <w:proofErr w:type="spellStart"/>
      <w:r>
        <w:t>ТрансКонтейнер</w:t>
      </w:r>
      <w:proofErr w:type="spellEnd"/>
      <w:r>
        <w:t>» (ПАО «</w:t>
      </w:r>
      <w:proofErr w:type="spellStart"/>
      <w:r>
        <w:t>ТрансКонтейнер</w:t>
      </w:r>
      <w:proofErr w:type="spellEnd"/>
      <w:r>
        <w:t xml:space="preserve">»), именуемое в дальнейшем «Заказчик», в лице  __________________________,  действующего  на  основании                                                                                              </w:t>
      </w:r>
      <w:r>
        <w:rPr>
          <w:i/>
          <w:iCs/>
        </w:rPr>
        <w:t xml:space="preserve">                         </w:t>
      </w:r>
      <w:r>
        <w:rPr>
          <w:i/>
          <w:iCs/>
          <w:vertAlign w:val="superscript"/>
        </w:rPr>
        <w:t>(должность, Ф.И.О. – полностью)</w:t>
      </w:r>
    </w:p>
    <w:p w:rsidR="009919BE" w:rsidRPr="005820EB" w:rsidRDefault="009919BE" w:rsidP="00CC32BA">
      <w:pPr>
        <w:jc w:val="both"/>
      </w:pPr>
      <w:r>
        <w:t>______________________________________</w:t>
      </w:r>
      <w:r>
        <w:rPr>
          <w:i/>
          <w:iCs/>
          <w:vertAlign w:val="superscript"/>
        </w:rPr>
        <w:t xml:space="preserve">(указывается документ, уполномочивающий лицо на заключение настоящего  Договора, например: устава, доверенности </w:t>
      </w:r>
      <w:proofErr w:type="gramStart"/>
      <w:r>
        <w:rPr>
          <w:i/>
          <w:iCs/>
          <w:vertAlign w:val="superscript"/>
        </w:rPr>
        <w:t>от</w:t>
      </w:r>
      <w:proofErr w:type="gramEnd"/>
      <w:r>
        <w:rPr>
          <w:i/>
          <w:iCs/>
          <w:vertAlign w:val="superscript"/>
        </w:rPr>
        <w:t xml:space="preserve"> __________  № ____)</w:t>
      </w:r>
    </w:p>
    <w:p w:rsidR="009919BE" w:rsidRPr="005820EB" w:rsidRDefault="009919BE" w:rsidP="00CC32BA">
      <w:pPr>
        <w:jc w:val="both"/>
      </w:pPr>
      <w:r>
        <w:t>с одной стороны, и _________________________________________________,</w:t>
      </w: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9919BE" w:rsidRPr="005820EB" w:rsidRDefault="009919BE" w:rsidP="00CC32BA">
      <w:pPr>
        <w:jc w:val="both"/>
      </w:pPr>
      <w:r>
        <w:t xml:space="preserve">именуемое в дальнейшем «Подрядчик», в лице __________________________________, </w:t>
      </w:r>
    </w:p>
    <w:p w:rsidR="009919BE" w:rsidRPr="005820EB" w:rsidRDefault="009919BE" w:rsidP="00CC32BA">
      <w:pPr>
        <w:ind w:firstLine="851"/>
        <w:jc w:val="both"/>
      </w:pPr>
      <w:r>
        <w:rPr>
          <w:i/>
          <w:vertAlign w:val="superscript"/>
        </w:rPr>
        <w:t xml:space="preserve">                                                                                                                        (должность, Ф.И.О. - полностью)</w:t>
      </w:r>
    </w:p>
    <w:p w:rsidR="009919BE" w:rsidRPr="005820EB" w:rsidRDefault="009919BE" w:rsidP="00CC32BA">
      <w:pPr>
        <w:jc w:val="both"/>
      </w:pPr>
      <w:r>
        <w:t xml:space="preserve">действующего на </w:t>
      </w:r>
      <w:proofErr w:type="spellStart"/>
      <w:r>
        <w:t>основании______________________________________</w:t>
      </w:r>
      <w:proofErr w:type="spellEnd"/>
      <w:r>
        <w:t>,</w:t>
      </w:r>
      <w:r>
        <w:rPr>
          <w:i/>
          <w:vertAlign w:val="superscript"/>
        </w:rPr>
        <w:t xml:space="preserve">  (указывается документ,  уполномочивающий  лицо на заключение настоящего  Договора, например: устава/ доверенности от «__»_______№ </w:t>
      </w:r>
      <w:proofErr w:type="spellStart"/>
      <w:r>
        <w:rPr>
          <w:i/>
          <w:vertAlign w:val="superscript"/>
        </w:rPr>
        <w:t>__и</w:t>
      </w:r>
      <w:proofErr w:type="spellEnd"/>
      <w:r>
        <w:rPr>
          <w:i/>
          <w:vertAlign w:val="superscript"/>
        </w:rPr>
        <w:t xml:space="preserve"> т.д.</w:t>
      </w:r>
      <w:proofErr w:type="gramStart"/>
      <w:r>
        <w:rPr>
          <w:i/>
          <w:vertAlign w:val="superscript"/>
        </w:rPr>
        <w:t xml:space="preserve"> )</w:t>
      </w:r>
      <w:proofErr w:type="gramEnd"/>
    </w:p>
    <w:p w:rsidR="009919BE" w:rsidRDefault="009919BE" w:rsidP="00CC32BA">
      <w:pPr>
        <w:ind w:firstLine="851"/>
        <w:jc w:val="both"/>
      </w:pPr>
      <w:r>
        <w:t>с другой стороны, именуемые в дальнейшем «Стороны», заключили настоящий договор на выполнение строительно-монтажных работ (далее – «Договор») о нижеследующем:</w:t>
      </w:r>
    </w:p>
    <w:p w:rsidR="009919BE" w:rsidRPr="00FB5538" w:rsidRDefault="009919BE" w:rsidP="00CC32BA">
      <w:pPr>
        <w:ind w:firstLine="851"/>
        <w:jc w:val="both"/>
      </w:pPr>
    </w:p>
    <w:p w:rsidR="009919BE" w:rsidRPr="00FB5538" w:rsidRDefault="009919BE" w:rsidP="00CC32BA">
      <w:pPr>
        <w:ind w:firstLine="851"/>
        <w:jc w:val="center"/>
        <w:rPr>
          <w:b/>
        </w:rPr>
      </w:pPr>
      <w:r>
        <w:rPr>
          <w:b/>
        </w:rPr>
        <w:t>1. Предмет Договора</w:t>
      </w:r>
    </w:p>
    <w:p w:rsidR="009919BE" w:rsidRPr="00FB5538" w:rsidRDefault="009919BE" w:rsidP="001B05C0">
      <w:pPr>
        <w:numPr>
          <w:ilvl w:val="1"/>
          <w:numId w:val="27"/>
        </w:numPr>
        <w:tabs>
          <w:tab w:val="clear" w:pos="1174"/>
          <w:tab w:val="num" w:pos="0"/>
          <w:tab w:val="num" w:pos="360"/>
        </w:tabs>
        <w:suppressAutoHyphens w:val="0"/>
        <w:ind w:left="0" w:firstLine="851"/>
        <w:jc w:val="both"/>
      </w:pPr>
      <w:r>
        <w:t xml:space="preserve">Подрядчик обязуется в установленный Договором срок по заданию Заказчика выполнить работы </w:t>
      </w:r>
      <w:r>
        <w:rPr>
          <w:szCs w:val="28"/>
        </w:rPr>
        <w:t>по реконструкции системы освещения инв. №014/01/00000056 Контейнерного терминала Благовещенск (Устройство дополнительной мачты освещения)</w:t>
      </w:r>
      <w:r>
        <w:t xml:space="preserve"> (далее – Объект), и передать Результат Работ Заказчику, а Заказчик обязуется принять и оплатить Результат Работ. </w:t>
      </w:r>
    </w:p>
    <w:p w:rsidR="009919BE" w:rsidRDefault="009919BE" w:rsidP="00CC32BA">
      <w:pPr>
        <w:pStyle w:val="afb"/>
        <w:ind w:firstLine="851"/>
        <w:outlineLvl w:val="0"/>
        <w:rPr>
          <w:bCs/>
          <w:sz w:val="24"/>
        </w:rPr>
      </w:pPr>
      <w:r>
        <w:rPr>
          <w:sz w:val="24"/>
        </w:rPr>
        <w:t xml:space="preserve">1.2. Объект, указанный в п.1.1 настоящего Договора расположен по адресу: </w:t>
      </w:r>
      <w:r>
        <w:rPr>
          <w:bCs/>
          <w:sz w:val="24"/>
        </w:rPr>
        <w:t xml:space="preserve">Амурская область, </w:t>
      </w:r>
      <w:proofErr w:type="gramStart"/>
      <w:r>
        <w:rPr>
          <w:bCs/>
          <w:sz w:val="24"/>
        </w:rPr>
        <w:t>г</w:t>
      </w:r>
      <w:proofErr w:type="gramEnd"/>
      <w:r>
        <w:rPr>
          <w:bCs/>
          <w:sz w:val="24"/>
        </w:rPr>
        <w:t>. Благовещенск, ул. Станционная, 70. Контейнерный терминал Благовещенск.</w:t>
      </w:r>
    </w:p>
    <w:p w:rsidR="009919BE" w:rsidRPr="00FB5538" w:rsidRDefault="009919BE" w:rsidP="00CC32BA">
      <w:pPr>
        <w:pStyle w:val="afb"/>
        <w:ind w:firstLine="851"/>
        <w:outlineLvl w:val="0"/>
        <w:rPr>
          <w:sz w:val="24"/>
        </w:rPr>
      </w:pPr>
      <w:r>
        <w:rPr>
          <w:sz w:val="24"/>
        </w:rPr>
        <w:t xml:space="preserve">1.3. Работы, предусмотренные в пункте 1.1. настоящего Договора, выполняются Подрядчиком в соответствии со </w:t>
      </w:r>
      <w:proofErr w:type="spellStart"/>
      <w:r>
        <w:rPr>
          <w:sz w:val="24"/>
        </w:rPr>
        <w:t>СНиП</w:t>
      </w:r>
      <w:proofErr w:type="spellEnd"/>
      <w:r>
        <w:rPr>
          <w:sz w:val="24"/>
        </w:rPr>
        <w:t>, ГОСТ, техническими регламентами, Градостроительным кодексом РФ, а также в соответствии с Техническим заданием (Приложение №1 к настоящему Договору), Сводным сметным расчетом (Приложение №2 к настоящему Договору), Проектной документацией.</w:t>
      </w:r>
    </w:p>
    <w:p w:rsidR="009919BE" w:rsidRPr="00FB5538" w:rsidRDefault="009919BE" w:rsidP="00CC32BA">
      <w:pPr>
        <w:pStyle w:val="afe"/>
        <w:ind w:firstLine="851"/>
        <w:jc w:val="both"/>
        <w:rPr>
          <w:sz w:val="24"/>
          <w:szCs w:val="24"/>
        </w:rPr>
      </w:pPr>
      <w:r>
        <w:rPr>
          <w:sz w:val="24"/>
          <w:szCs w:val="24"/>
        </w:rPr>
        <w:t xml:space="preserve">1.4.Результатом Работ по настоящему Договору является: </w:t>
      </w:r>
    </w:p>
    <w:p w:rsidR="009919BE" w:rsidRDefault="009919BE" w:rsidP="00CC32BA">
      <w:pPr>
        <w:pStyle w:val="afe"/>
        <w:ind w:firstLine="851"/>
        <w:jc w:val="both"/>
        <w:rPr>
          <w:sz w:val="24"/>
          <w:szCs w:val="24"/>
        </w:rPr>
      </w:pPr>
      <w:r>
        <w:rPr>
          <w:sz w:val="24"/>
          <w:szCs w:val="24"/>
        </w:rPr>
        <w:t>реконструированный Объект и готовый к эксплуатации в соответствии с требованиями настоящего Договора.</w:t>
      </w:r>
    </w:p>
    <w:p w:rsidR="009919BE" w:rsidRPr="00FB5538" w:rsidRDefault="009919BE" w:rsidP="00CC32BA">
      <w:pPr>
        <w:pStyle w:val="afe"/>
        <w:ind w:firstLine="851"/>
        <w:jc w:val="both"/>
        <w:rPr>
          <w:sz w:val="24"/>
          <w:szCs w:val="24"/>
        </w:rPr>
      </w:pPr>
    </w:p>
    <w:p w:rsidR="009919BE" w:rsidRPr="00FB5538" w:rsidRDefault="009919BE" w:rsidP="00CC32BA">
      <w:pPr>
        <w:ind w:firstLine="851"/>
        <w:jc w:val="center"/>
        <w:rPr>
          <w:b/>
        </w:rPr>
      </w:pPr>
      <w:r>
        <w:rPr>
          <w:b/>
        </w:rPr>
        <w:t>2. Определения и толкования</w:t>
      </w:r>
    </w:p>
    <w:p w:rsidR="009919BE" w:rsidRPr="00FB5538" w:rsidRDefault="009919BE" w:rsidP="00CC32BA">
      <w:pPr>
        <w:ind w:firstLine="851"/>
        <w:jc w:val="both"/>
      </w:pPr>
      <w:r>
        <w:t>2.1. Настоящий Договор состоит из Статей. Статьи состоят из Пунктов. Приложения состоят из Разделов. Дополнительные соглашения состоят из Разделов. Договор, каждое из Приложений и Дополнительных соглашений подписываются Сторонами Договора. При ссылке на Договор подразумевается ссылка на Договор с учетом Приложений и Дополнительных соглашений.</w:t>
      </w:r>
    </w:p>
    <w:p w:rsidR="009919BE" w:rsidRPr="00FB5538" w:rsidRDefault="009919BE" w:rsidP="00CC32BA">
      <w:pPr>
        <w:pStyle w:val="afe"/>
        <w:ind w:firstLine="851"/>
        <w:jc w:val="both"/>
        <w:rPr>
          <w:i/>
          <w:sz w:val="24"/>
          <w:szCs w:val="24"/>
        </w:rPr>
      </w:pPr>
      <w:r>
        <w:rPr>
          <w:sz w:val="24"/>
          <w:szCs w:val="24"/>
        </w:rPr>
        <w:t xml:space="preserve">2.2. Следующие слова и словосочетания будут иметь в Договоре нижеуказанное значение: </w:t>
      </w:r>
    </w:p>
    <w:p w:rsidR="009919BE" w:rsidRDefault="009919BE" w:rsidP="00CC32BA">
      <w:pPr>
        <w:tabs>
          <w:tab w:val="left" w:pos="540"/>
        </w:tabs>
        <w:ind w:firstLine="540"/>
        <w:jc w:val="both"/>
        <w:rPr>
          <w:snapToGrid w:val="0"/>
        </w:rPr>
      </w:pPr>
      <w:proofErr w:type="gramStart"/>
      <w:r>
        <w:rPr>
          <w:b/>
          <w:bCs/>
        </w:rPr>
        <w:lastRenderedPageBreak/>
        <w:t xml:space="preserve">«Акт о приемке выполненных работ форма № КС-2» </w:t>
      </w:r>
      <w:r>
        <w:t>– документ, подписанный уполномоченными представителями Сторон, в котором фиксируется объем и стоимость выполненных Подрядчиком Работ (Этапов работ), составленный в соответствии с Унифицированной формой № КС–2, утвержденной Постановлением Госкомстата России от 11 ноября 1999г. № 100, на основании которого заполняется Справка о стоимости выполненных работ и затрат № КС-3</w:t>
      </w:r>
      <w:r>
        <w:rPr>
          <w:snapToGrid w:val="0"/>
        </w:rPr>
        <w:t>;</w:t>
      </w:r>
      <w:proofErr w:type="gramEnd"/>
    </w:p>
    <w:p w:rsidR="009919BE" w:rsidRPr="00563274" w:rsidRDefault="009919BE" w:rsidP="00CC32BA">
      <w:pPr>
        <w:tabs>
          <w:tab w:val="left" w:pos="540"/>
        </w:tabs>
        <w:ind w:firstLine="540"/>
        <w:jc w:val="both"/>
        <w:rPr>
          <w:color w:val="000000"/>
        </w:rPr>
      </w:pPr>
      <w:r>
        <w:rPr>
          <w:b/>
          <w:color w:val="000000"/>
        </w:rPr>
        <w:t xml:space="preserve"> </w:t>
      </w:r>
      <w:proofErr w:type="gramStart"/>
      <w:r>
        <w:rPr>
          <w:b/>
        </w:rPr>
        <w:t>«Акт о приеме-сдаче отремонтированных, реконструированных, модернизированных объектов основных средств»</w:t>
      </w:r>
      <w:r>
        <w:t xml:space="preserve"> – документ, подписанный членами Приемочной комиссии Заказчика или лицом, уполномоченным на приемку объектов основных средств, а также представителем организации (структурного подразделения), проводившей Работы, составленный по форме № ОС-3 (Приложение №6 к настоящему Договору), утвержденной приказом ОАО «</w:t>
      </w:r>
      <w:proofErr w:type="spellStart"/>
      <w:r>
        <w:t>ТрансКонтейнер</w:t>
      </w:r>
      <w:proofErr w:type="spellEnd"/>
      <w:r>
        <w:t>» от 13.12.2012 № 240;</w:t>
      </w:r>
      <w:proofErr w:type="gramEnd"/>
    </w:p>
    <w:p w:rsidR="009919BE" w:rsidRPr="00FB5538" w:rsidRDefault="009919BE" w:rsidP="00CC32BA">
      <w:pPr>
        <w:tabs>
          <w:tab w:val="left" w:pos="540"/>
        </w:tabs>
        <w:ind w:firstLine="540"/>
        <w:jc w:val="both"/>
      </w:pPr>
      <w:r>
        <w:rPr>
          <w:b/>
          <w:bCs/>
        </w:rPr>
        <w:t xml:space="preserve">«Внеплощадочные инженерные сети» </w:t>
      </w:r>
      <w:r>
        <w:t>– инженерные коммуникации и сооружения, находящиеся вне Строительной площадки;</w:t>
      </w:r>
    </w:p>
    <w:p w:rsidR="009919BE" w:rsidRPr="00FB5538" w:rsidRDefault="009919BE" w:rsidP="00CC32BA">
      <w:pPr>
        <w:tabs>
          <w:tab w:val="left" w:pos="540"/>
        </w:tabs>
        <w:ind w:firstLine="540"/>
        <w:jc w:val="both"/>
      </w:pPr>
      <w:r>
        <w:rPr>
          <w:b/>
          <w:bCs/>
        </w:rPr>
        <w:t xml:space="preserve">«Внутриплощадочные инженерные сети» </w:t>
      </w:r>
      <w:r>
        <w:t>– инженерные коммуникации и сооружения, находящиеся на Строительной площадке, определенной границами проектирования;</w:t>
      </w:r>
    </w:p>
    <w:p w:rsidR="009919BE" w:rsidRPr="00FB5538" w:rsidRDefault="009919BE" w:rsidP="00CC32BA">
      <w:pPr>
        <w:tabs>
          <w:tab w:val="left" w:pos="540"/>
        </w:tabs>
        <w:ind w:firstLine="540"/>
        <w:jc w:val="both"/>
      </w:pPr>
      <w:r>
        <w:rPr>
          <w:b/>
          <w:bCs/>
        </w:rPr>
        <w:t>«Временные объекты»</w:t>
      </w:r>
      <w:r>
        <w:t xml:space="preserve"> – все сооружения любого типа, устанавливаемые Подрядчиком на Строительной площадке и необходимые для выполнения Работ по настоящему Договору, которые должны быть вывезены Подрядчиком с территории Строительной площадки после окончания Работ, в порядке и на условиях, предусмотренных настоящим Договором;</w:t>
      </w:r>
    </w:p>
    <w:p w:rsidR="009919BE" w:rsidRPr="00FB5538" w:rsidRDefault="009919BE" w:rsidP="00CC32BA">
      <w:pPr>
        <w:pStyle w:val="afb"/>
        <w:ind w:firstLine="540"/>
        <w:rPr>
          <w:sz w:val="24"/>
        </w:rPr>
      </w:pPr>
      <w:r>
        <w:rPr>
          <w:b/>
          <w:bCs/>
          <w:sz w:val="24"/>
        </w:rPr>
        <w:t xml:space="preserve">«Гарантийный период» или «Гарантийный срок» </w:t>
      </w:r>
      <w:r>
        <w:rPr>
          <w:sz w:val="24"/>
        </w:rPr>
        <w:t>– временной интервал, указанный в п. 14.2. настоящего Договора, который должен составлять не менее 36 (Тридцать шесть) месяцев со дня, следующего за датой Завершения Работ;</w:t>
      </w:r>
    </w:p>
    <w:p w:rsidR="009919BE" w:rsidRPr="00FB5538" w:rsidRDefault="009919BE" w:rsidP="00CC32BA">
      <w:pPr>
        <w:tabs>
          <w:tab w:val="left" w:pos="540"/>
        </w:tabs>
        <w:ind w:firstLine="540"/>
        <w:jc w:val="both"/>
      </w:pPr>
      <w:r>
        <w:rPr>
          <w:b/>
          <w:bCs/>
        </w:rPr>
        <w:t>«День»/«Дни»</w:t>
      </w:r>
      <w:r>
        <w:t xml:space="preserve"> – календарный день (календарные дни), если иное прямо не предусмотрено настоящим Договором;</w:t>
      </w:r>
    </w:p>
    <w:p w:rsidR="009919BE" w:rsidRPr="00FB5538" w:rsidRDefault="009919BE" w:rsidP="00CC32BA">
      <w:pPr>
        <w:tabs>
          <w:tab w:val="left" w:pos="540"/>
        </w:tabs>
        <w:ind w:firstLine="540"/>
        <w:jc w:val="both"/>
      </w:pPr>
      <w:r>
        <w:rPr>
          <w:b/>
          <w:bCs/>
        </w:rPr>
        <w:t>«Журналы производства Работ»</w:t>
      </w:r>
      <w:r>
        <w:t xml:space="preserve"> – имеет значения, предусмотренные в п. 9.7 настоящего Договора;</w:t>
      </w:r>
    </w:p>
    <w:p w:rsidR="009919BE" w:rsidRDefault="009919BE" w:rsidP="00CC32BA">
      <w:pPr>
        <w:tabs>
          <w:tab w:val="left" w:pos="540"/>
        </w:tabs>
        <w:ind w:firstLine="540"/>
        <w:jc w:val="both"/>
        <w:rPr>
          <w:b/>
          <w:bCs/>
        </w:rPr>
      </w:pPr>
      <w:r>
        <w:rPr>
          <w:b/>
          <w:bCs/>
        </w:rPr>
        <w:t>«Завершение Работ»</w:t>
      </w:r>
      <w:r>
        <w:t xml:space="preserve"> – подписание Сторонами Акта о приеме-сдаче отремонтированных, реконструированных, модернизированных объектов основных средств/ Акта приемки законченного строительством Объекта Приемочной комиссией и передача Результата Работ от Подрядчика Заказчику;</w:t>
      </w:r>
      <w:r>
        <w:rPr>
          <w:b/>
          <w:bCs/>
        </w:rPr>
        <w:t xml:space="preserve"> </w:t>
      </w:r>
    </w:p>
    <w:p w:rsidR="009919BE" w:rsidRPr="00FB5538" w:rsidRDefault="009919BE" w:rsidP="00CC32BA">
      <w:pPr>
        <w:tabs>
          <w:tab w:val="left" w:pos="540"/>
        </w:tabs>
        <w:ind w:firstLine="540"/>
        <w:jc w:val="both"/>
      </w:pPr>
      <w:r>
        <w:rPr>
          <w:b/>
          <w:bCs/>
        </w:rPr>
        <w:t>«Заказчик»</w:t>
      </w:r>
      <w:r>
        <w:t xml:space="preserve"> – ПАО «</w:t>
      </w:r>
      <w:proofErr w:type="spellStart"/>
      <w:r>
        <w:t>ТрансКонтейнер</w:t>
      </w:r>
      <w:proofErr w:type="spellEnd"/>
      <w:r>
        <w:t>», юридическое лицо, учрежденное и действующее в соответствии с действующим законодательством Российской Федерации, являющееся на законных основаниях Инвестором и Заказчиком по выполняемым Работам и вводу в эксплуатацию Результатов Работ;</w:t>
      </w:r>
    </w:p>
    <w:p w:rsidR="009919BE" w:rsidRPr="00FB5538" w:rsidRDefault="009919BE" w:rsidP="00CC32BA">
      <w:pPr>
        <w:tabs>
          <w:tab w:val="left" w:pos="540"/>
        </w:tabs>
        <w:ind w:firstLine="540"/>
        <w:jc w:val="both"/>
        <w:rPr>
          <w:bCs/>
        </w:rPr>
      </w:pPr>
      <w:r>
        <w:rPr>
          <w:b/>
          <w:bCs/>
        </w:rPr>
        <w:t xml:space="preserve">«Исполнительная документация» </w:t>
      </w:r>
      <w:r>
        <w:rPr>
          <w:bCs/>
        </w:rPr>
        <w:t xml:space="preserve">– полный комплект Рабочей документации с внесенными в нее изменениями и дополнениями, имевшими место в период выполнения Работ, а также включая, </w:t>
      </w:r>
      <w:proofErr w:type="gramStart"/>
      <w:r>
        <w:rPr>
          <w:bCs/>
        </w:rPr>
        <w:t>но</w:t>
      </w:r>
      <w:proofErr w:type="gramEnd"/>
      <w:r>
        <w:rPr>
          <w:bCs/>
        </w:rPr>
        <w:t xml:space="preserve"> не ограничиваясь, следующие документы: акты о выполнении работ, акты на скрытые работы, протоколы испытания Конструкций, также паспорта и сертификаты на используемые Материалы, журналы, в соответствии с требованиями действующих нормативных актов (согласованные в случае необходимости с государственными надзорными и контрольными службами);</w:t>
      </w:r>
    </w:p>
    <w:p w:rsidR="009919BE" w:rsidRPr="00FB5538" w:rsidRDefault="009919BE" w:rsidP="00CC32BA">
      <w:pPr>
        <w:tabs>
          <w:tab w:val="left" w:pos="540"/>
        </w:tabs>
        <w:ind w:firstLine="540"/>
        <w:jc w:val="both"/>
        <w:rPr>
          <w:b/>
          <w:bCs/>
        </w:rPr>
      </w:pPr>
      <w:r>
        <w:rPr>
          <w:b/>
          <w:bCs/>
        </w:rPr>
        <w:t>«Конструкции»</w:t>
      </w:r>
      <w:r>
        <w:t xml:space="preserve"> – элементы модульных зданий: фундаменты, стеновые панели, кровельные панели, панели перекрытия, лестничные марши и пр.;</w:t>
      </w:r>
    </w:p>
    <w:p w:rsidR="009919BE" w:rsidRPr="00FB5538" w:rsidRDefault="009919BE" w:rsidP="00CC32BA">
      <w:pPr>
        <w:tabs>
          <w:tab w:val="left" w:pos="540"/>
        </w:tabs>
        <w:ind w:firstLine="540"/>
        <w:jc w:val="both"/>
      </w:pPr>
      <w:r>
        <w:rPr>
          <w:b/>
          <w:bCs/>
        </w:rPr>
        <w:t xml:space="preserve">«Материалы» </w:t>
      </w:r>
      <w:r>
        <w:t>– все строительные и отделочные материалы, комплектующие изделия, оборудование, используемые Подрядчиком для выполнения Работ по настоящему Договору.</w:t>
      </w:r>
    </w:p>
    <w:p w:rsidR="009919BE" w:rsidRPr="00FB5538" w:rsidRDefault="009919BE" w:rsidP="00CC32BA">
      <w:pPr>
        <w:tabs>
          <w:tab w:val="left" w:pos="540"/>
        </w:tabs>
        <w:ind w:firstLine="540"/>
        <w:jc w:val="both"/>
      </w:pPr>
      <w:r>
        <w:rPr>
          <w:b/>
        </w:rPr>
        <w:t xml:space="preserve">«Давальческий материал» - </w:t>
      </w:r>
      <w:r>
        <w:t xml:space="preserve">материал </w:t>
      </w:r>
      <w:proofErr w:type="gramStart"/>
      <w:r>
        <w:t>Заказчика</w:t>
      </w:r>
      <w:proofErr w:type="gramEnd"/>
      <w:r>
        <w:t xml:space="preserve"> передаваемый Подрядчику для использования при выполнении Работ.</w:t>
      </w:r>
    </w:p>
    <w:p w:rsidR="009919BE" w:rsidRPr="00FB5538" w:rsidRDefault="009919BE" w:rsidP="00CC32BA">
      <w:pPr>
        <w:tabs>
          <w:tab w:val="left" w:pos="540"/>
        </w:tabs>
        <w:ind w:firstLine="540"/>
        <w:jc w:val="both"/>
      </w:pPr>
      <w:r>
        <w:rPr>
          <w:b/>
          <w:bCs/>
        </w:rPr>
        <w:lastRenderedPageBreak/>
        <w:t>«Недостатки»</w:t>
      </w:r>
      <w:r>
        <w:t xml:space="preserve">– любые несоответствия, дефекты, недоделки, неполадки, а также отступления при выполнении Работ от требований настоящего Договора, выявленные Заказчиком в ходе сдачи-приемки этапа Работ, Результата Работ и/или в Гарантийный период и подлежащие исправлению Подрядчиком в порядке и на условиях, определенных настоящим Договором; </w:t>
      </w:r>
    </w:p>
    <w:p w:rsidR="009919BE" w:rsidRPr="00FB5538" w:rsidRDefault="009919BE" w:rsidP="00CC32BA">
      <w:pPr>
        <w:tabs>
          <w:tab w:val="left" w:pos="540"/>
        </w:tabs>
        <w:ind w:firstLine="540"/>
        <w:jc w:val="both"/>
      </w:pPr>
      <w:r>
        <w:rPr>
          <w:b/>
          <w:bCs/>
        </w:rPr>
        <w:t>«Нормы и правила»</w:t>
      </w:r>
      <w:r>
        <w:t xml:space="preserve"> – нормативные акты, технические условия, своды правил, правила проектирования, строительства, монтажа и сдачи Объекта в эксплуатацию, действующие в Российской Федерации;</w:t>
      </w:r>
    </w:p>
    <w:p w:rsidR="009919BE" w:rsidRPr="00FB5538" w:rsidRDefault="009919BE" w:rsidP="00CC32BA">
      <w:pPr>
        <w:tabs>
          <w:tab w:val="left" w:pos="540"/>
        </w:tabs>
        <w:ind w:firstLine="540"/>
        <w:jc w:val="both"/>
        <w:rPr>
          <w:b/>
          <w:bCs/>
        </w:rPr>
      </w:pPr>
      <w:r>
        <w:rPr>
          <w:b/>
          <w:bCs/>
        </w:rPr>
        <w:t>«Обстоятельства непреодолимой силы»</w:t>
      </w:r>
      <w:r>
        <w:t xml:space="preserve"> – имеет значения, предусмотренные в статье 17 настоящего Договора;</w:t>
      </w:r>
    </w:p>
    <w:p w:rsidR="009919BE" w:rsidRPr="00FB5538" w:rsidRDefault="009919BE" w:rsidP="00CC32BA">
      <w:pPr>
        <w:tabs>
          <w:tab w:val="left" w:pos="540"/>
        </w:tabs>
        <w:ind w:firstLine="540"/>
        <w:jc w:val="both"/>
      </w:pPr>
      <w:r>
        <w:rPr>
          <w:b/>
          <w:bCs/>
        </w:rPr>
        <w:t xml:space="preserve">«Объект» </w:t>
      </w:r>
      <w:r>
        <w:t>– вновь возводимые здания и сооружения на территории Строительной площадки Заказчика, или здания и сооружения Заказчика, на которых выполняются работы по реконструкции (модернизации), ремонту; указывается в  п.1.1 настоящего Договора;</w:t>
      </w:r>
    </w:p>
    <w:p w:rsidR="009919BE" w:rsidRPr="00FB5538" w:rsidRDefault="009919BE" w:rsidP="00CC32BA">
      <w:pPr>
        <w:tabs>
          <w:tab w:val="left" w:pos="540"/>
        </w:tabs>
        <w:ind w:firstLine="540"/>
        <w:jc w:val="both"/>
      </w:pPr>
      <w:r>
        <w:rPr>
          <w:b/>
          <w:bCs/>
        </w:rPr>
        <w:t>«Объем Работ»</w:t>
      </w:r>
      <w:r>
        <w:t xml:space="preserve"> – все виды, количественные и стоимостные  показатели Строительно-монтажных работ, выполняемых Подрядчиком по настоящему Договору в соответствии с Техническим заданием (Приложение №1) и Сводным сметным расчетом (Приложение № 2 к настоящему Договору);</w:t>
      </w:r>
    </w:p>
    <w:p w:rsidR="009919BE" w:rsidRPr="00FB5538" w:rsidRDefault="009919BE" w:rsidP="00CC32BA">
      <w:pPr>
        <w:tabs>
          <w:tab w:val="left" w:pos="540"/>
        </w:tabs>
        <w:ind w:firstLine="540"/>
        <w:jc w:val="both"/>
        <w:rPr>
          <w:b/>
          <w:bCs/>
        </w:rPr>
      </w:pPr>
      <w:proofErr w:type="gramStart"/>
      <w:r>
        <w:rPr>
          <w:b/>
          <w:bCs/>
        </w:rPr>
        <w:t>«Персонал Подрядчика»</w:t>
      </w:r>
      <w:r>
        <w:t xml:space="preserve"> – представитель Подрядчика, а также инженерно-технический и административный персонал, рабочие и вспомогательный персонал, нанятый Подрядчиком за свой счет для выполнения Работ, а также персонал и рабочая сила Субподрядчиков, привлекаемых Подрядчиком для выполнения Работ (в случаях, если привлечение Субподрядчиков предусмотрено настоящим Договором);</w:t>
      </w:r>
      <w:proofErr w:type="gramEnd"/>
    </w:p>
    <w:p w:rsidR="009919BE" w:rsidRPr="00FB5538" w:rsidRDefault="009919BE" w:rsidP="00CC32BA">
      <w:pPr>
        <w:tabs>
          <w:tab w:val="left" w:pos="540"/>
        </w:tabs>
        <w:ind w:firstLine="540"/>
        <w:jc w:val="both"/>
      </w:pPr>
      <w:proofErr w:type="gramStart"/>
      <w:r>
        <w:rPr>
          <w:b/>
          <w:bCs/>
        </w:rPr>
        <w:t>«Персонал Заказчика»</w:t>
      </w:r>
      <w:r>
        <w:t xml:space="preserve"> – представитель Заказчика, а также сотрудники Заказчика и/или лица, привлекаемые и/или назначаемые Заказчиком и/или выполняющие поручения Заказчика для исполнения Договора, наделенные Заказчиком соответствующими правами и полномочиями в рамках Договора;</w:t>
      </w:r>
      <w:proofErr w:type="gramEnd"/>
    </w:p>
    <w:p w:rsidR="009919BE" w:rsidRPr="00FB5538" w:rsidRDefault="009919BE" w:rsidP="00CC32BA">
      <w:pPr>
        <w:tabs>
          <w:tab w:val="left" w:pos="567"/>
        </w:tabs>
        <w:ind w:firstLine="567"/>
        <w:jc w:val="both"/>
      </w:pPr>
      <w:r>
        <w:rPr>
          <w:b/>
          <w:bCs/>
        </w:rPr>
        <w:t xml:space="preserve">«Подрядчик» </w:t>
      </w:r>
      <w:r>
        <w:t>– юридическое лицо или индивидуальный предприниматель, имеющее/(-</w:t>
      </w:r>
      <w:proofErr w:type="spellStart"/>
      <w:r>
        <w:t>ий</w:t>
      </w:r>
      <w:proofErr w:type="spellEnd"/>
      <w:r>
        <w:t xml:space="preserve">), в случаях, предусмотренных законодательством  Российской Федерации,  Свидетельство о допуске к определенному виду работ или видам работ, которые оказывают влияние на безопасность объектов капитального строительства, выданное </w:t>
      </w:r>
      <w:proofErr w:type="spellStart"/>
      <w:r>
        <w:t>Саморегулируемой</w:t>
      </w:r>
      <w:proofErr w:type="spellEnd"/>
      <w:r>
        <w:t xml:space="preserve"> организацией, основанной на членстве лиц, осуществляющих строительство, и подтверждающее право Подрядчика на выполнение всего Объема Работ по настоящему Договору, надлежаще удостоверенную </w:t>
      </w:r>
      <w:proofErr w:type="gramStart"/>
      <w:r>
        <w:t>копию</w:t>
      </w:r>
      <w:proofErr w:type="gramEnd"/>
      <w:r>
        <w:t xml:space="preserve"> которого Подрядчик предоставляет Заказчику при подписании настоящего Договора; </w:t>
      </w:r>
    </w:p>
    <w:p w:rsidR="009919BE" w:rsidRPr="00FB5538" w:rsidRDefault="009919BE" w:rsidP="00CC32BA">
      <w:pPr>
        <w:tabs>
          <w:tab w:val="left" w:pos="540"/>
        </w:tabs>
        <w:ind w:firstLine="540"/>
        <w:jc w:val="both"/>
      </w:pPr>
      <w:proofErr w:type="gramStart"/>
      <w:r>
        <w:rPr>
          <w:b/>
          <w:bCs/>
        </w:rPr>
        <w:t>«Поставщик»</w:t>
      </w:r>
      <w: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лицензиями, разрешениями, допусками и пр. для поставки Материалов на территории Российской Федерации, привлекаемые Подрядчиком и выполняющие поставку Материалов для выполнения Работ по настоящему Договору на основании договора или иного соглашения, заключенного с Подрядчиком.</w:t>
      </w:r>
      <w:proofErr w:type="gramEnd"/>
      <w:r>
        <w:t xml:space="preserve"> Поставщики привлекаются Подрядчиком в порядке и на условиях, определенных настоящим Договором;</w:t>
      </w:r>
    </w:p>
    <w:p w:rsidR="009919BE" w:rsidRPr="00FB5538" w:rsidRDefault="009919BE" w:rsidP="00CC32BA">
      <w:pPr>
        <w:tabs>
          <w:tab w:val="left" w:pos="540"/>
        </w:tabs>
        <w:ind w:firstLine="540"/>
        <w:jc w:val="both"/>
      </w:pPr>
      <w:r>
        <w:rPr>
          <w:b/>
          <w:bCs/>
        </w:rPr>
        <w:t xml:space="preserve"> «Представитель Подрядчика на Строительной площадке»</w:t>
      </w:r>
      <w:r>
        <w:t xml:space="preserve"> – лицо (лица), уполномоченно</w:t>
      </w:r>
      <w:proofErr w:type="gramStart"/>
      <w:r>
        <w:t>е(</w:t>
      </w:r>
      <w:proofErr w:type="gramEnd"/>
      <w:r>
        <w:t>-</w:t>
      </w:r>
      <w:proofErr w:type="spellStart"/>
      <w:r>
        <w:t>ые</w:t>
      </w:r>
      <w:proofErr w:type="spellEnd"/>
      <w:r>
        <w:t>) Подрядчиком и представляющее(-</w:t>
      </w:r>
      <w:proofErr w:type="spellStart"/>
      <w:r>
        <w:t>ие</w:t>
      </w:r>
      <w:proofErr w:type="spellEnd"/>
      <w:r>
        <w:t>) интересы Подрядчика по настоящему Договору на Строительной площадке, действующее(-</w:t>
      </w:r>
      <w:proofErr w:type="spellStart"/>
      <w:r>
        <w:t>ие</w:t>
      </w:r>
      <w:proofErr w:type="spellEnd"/>
      <w:r>
        <w:t>) на основании доверенности, с правами и обязанностями, указанными в доверенности, удостоверенной Подрядчиком надлежащим образом;</w:t>
      </w:r>
    </w:p>
    <w:p w:rsidR="009919BE" w:rsidRPr="00FB5538" w:rsidRDefault="009919BE" w:rsidP="00CC32BA">
      <w:pPr>
        <w:tabs>
          <w:tab w:val="left" w:pos="540"/>
        </w:tabs>
        <w:ind w:firstLine="540"/>
        <w:jc w:val="both"/>
      </w:pPr>
      <w:r>
        <w:rPr>
          <w:b/>
          <w:bCs/>
        </w:rPr>
        <w:t>«Представитель Заказчика на Строительной площадке»</w:t>
      </w:r>
      <w:r>
        <w:t xml:space="preserve"> – лицо (лица), уполномоченно</w:t>
      </w:r>
      <w:proofErr w:type="gramStart"/>
      <w:r>
        <w:t>е(</w:t>
      </w:r>
      <w:proofErr w:type="gramEnd"/>
      <w:r>
        <w:t>-</w:t>
      </w:r>
      <w:proofErr w:type="spellStart"/>
      <w:r>
        <w:t>ые</w:t>
      </w:r>
      <w:proofErr w:type="spellEnd"/>
      <w:r>
        <w:t>) Заказчиком и представляющее(-</w:t>
      </w:r>
      <w:proofErr w:type="spellStart"/>
      <w:r>
        <w:t>ие</w:t>
      </w:r>
      <w:proofErr w:type="spellEnd"/>
      <w:r>
        <w:t>) интересы Заказчика по настоящему Договору на Строительной площадке, действующее(-</w:t>
      </w:r>
      <w:proofErr w:type="spellStart"/>
      <w:r>
        <w:t>ие</w:t>
      </w:r>
      <w:proofErr w:type="spellEnd"/>
      <w:r>
        <w:t xml:space="preserve">) на основании </w:t>
      </w:r>
      <w:r>
        <w:lastRenderedPageBreak/>
        <w:t>доверенности, с правами и обязанностями, указанными в доверенности, удостоверенной Заказчиком надлежащим образом;</w:t>
      </w:r>
    </w:p>
    <w:p w:rsidR="009919BE" w:rsidRPr="00FB5538" w:rsidRDefault="009919BE" w:rsidP="00CC32BA">
      <w:pPr>
        <w:tabs>
          <w:tab w:val="left" w:pos="540"/>
        </w:tabs>
        <w:ind w:firstLine="540"/>
        <w:jc w:val="both"/>
      </w:pPr>
      <w:r>
        <w:rPr>
          <w:b/>
          <w:bCs/>
        </w:rPr>
        <w:t>«Претензия»</w:t>
      </w:r>
      <w:r>
        <w:t xml:space="preserve"> – требование в письменной форме, направленное Заказчиком или Подрядчиком в связи с неисполнением/ненадлежащим исполнением Сторонами своих обязательств по настоящему Договору;</w:t>
      </w:r>
    </w:p>
    <w:p w:rsidR="009919BE" w:rsidRPr="00FB5538" w:rsidRDefault="009919BE" w:rsidP="00CC32BA">
      <w:pPr>
        <w:tabs>
          <w:tab w:val="left" w:pos="540"/>
        </w:tabs>
        <w:ind w:firstLine="540"/>
        <w:jc w:val="both"/>
      </w:pPr>
      <w:r>
        <w:rPr>
          <w:b/>
          <w:lang w:eastAsia="ru-RU"/>
        </w:rPr>
        <w:t>«Проектная документация»</w:t>
      </w:r>
      <w:r>
        <w:t xml:space="preserve"> – разработанная в соответствии с требованиями Градостроительного кодекса РФ, </w:t>
      </w:r>
      <w:proofErr w:type="spellStart"/>
      <w:r>
        <w:t>СНиП</w:t>
      </w:r>
      <w:proofErr w:type="spellEnd"/>
      <w:r>
        <w:t>, ТСН, ГОСТ, сводами правил, техническими регламентами, действующими на территории РФ, документация для производства Работ на Объекте.</w:t>
      </w:r>
    </w:p>
    <w:p w:rsidR="009919BE" w:rsidRPr="00FB5538" w:rsidRDefault="009919BE" w:rsidP="00CC32BA">
      <w:pPr>
        <w:tabs>
          <w:tab w:val="left" w:pos="540"/>
        </w:tabs>
        <w:ind w:firstLine="540"/>
        <w:jc w:val="both"/>
        <w:rPr>
          <w:b/>
          <w:bCs/>
        </w:rPr>
      </w:pPr>
      <w:r>
        <w:rPr>
          <w:b/>
          <w:bCs/>
        </w:rPr>
        <w:t xml:space="preserve"> «Рабочая документация»</w:t>
      </w:r>
      <w:r>
        <w:rPr>
          <w:bCs/>
        </w:rPr>
        <w:t xml:space="preserve"> </w:t>
      </w:r>
      <w:r>
        <w:t xml:space="preserve">– разработанная в соответствии с требованиями Градостроительного кодекса РФ, </w:t>
      </w:r>
      <w:proofErr w:type="spellStart"/>
      <w:r>
        <w:t>СНиП</w:t>
      </w:r>
      <w:proofErr w:type="spellEnd"/>
      <w:r>
        <w:t>, ТСН, ГОСТ, сводами правил, техническими регламентами, действующими на территории РФ, документация для производства Работ на Объекте, составленная на основании Проектной документации.</w:t>
      </w:r>
    </w:p>
    <w:p w:rsidR="009919BE" w:rsidRPr="00FB5538" w:rsidRDefault="009919BE" w:rsidP="00CC32BA">
      <w:pPr>
        <w:tabs>
          <w:tab w:val="left" w:pos="540"/>
        </w:tabs>
        <w:ind w:firstLine="540"/>
        <w:jc w:val="both"/>
      </w:pPr>
      <w:r>
        <w:rPr>
          <w:b/>
          <w:bCs/>
        </w:rPr>
        <w:t xml:space="preserve">«Рабочий день» </w:t>
      </w:r>
      <w:r>
        <w:t>– рабочий день, в соответствии с законодательством о труде Российской Федерации;</w:t>
      </w:r>
    </w:p>
    <w:p w:rsidR="009919BE" w:rsidRPr="00FB5538" w:rsidRDefault="009919BE" w:rsidP="00CC32BA">
      <w:pPr>
        <w:tabs>
          <w:tab w:val="left" w:pos="540"/>
        </w:tabs>
        <w:ind w:firstLine="539"/>
        <w:jc w:val="both"/>
      </w:pPr>
      <w:r>
        <w:t>«</w:t>
      </w:r>
      <w:r>
        <w:rPr>
          <w:b/>
          <w:bCs/>
        </w:rPr>
        <w:t>Результат Работ</w:t>
      </w:r>
      <w:r>
        <w:t>» – имеет значение, указанное в п.1.4 настоящего Договора;</w:t>
      </w:r>
    </w:p>
    <w:p w:rsidR="009919BE" w:rsidRPr="00FB5538" w:rsidRDefault="009919BE" w:rsidP="00CC32BA">
      <w:pPr>
        <w:tabs>
          <w:tab w:val="left" w:pos="540"/>
        </w:tabs>
        <w:ind w:firstLine="540"/>
        <w:jc w:val="both"/>
        <w:rPr>
          <w:b/>
          <w:bCs/>
        </w:rPr>
      </w:pPr>
      <w:r>
        <w:rPr>
          <w:b/>
          <w:bCs/>
        </w:rPr>
        <w:t>«Рекламационный акт»</w:t>
      </w:r>
      <w:r>
        <w:t xml:space="preserve"> – имеет значение, предусмотренное в статье 14 настоящего Договора;</w:t>
      </w:r>
    </w:p>
    <w:p w:rsidR="009919BE" w:rsidRPr="00FB5538" w:rsidRDefault="009919BE" w:rsidP="00CC32BA">
      <w:pPr>
        <w:tabs>
          <w:tab w:val="left" w:pos="540"/>
        </w:tabs>
        <w:ind w:firstLine="540"/>
        <w:jc w:val="both"/>
      </w:pPr>
      <w:r>
        <w:rPr>
          <w:b/>
          <w:bCs/>
        </w:rPr>
        <w:t xml:space="preserve">«РФ» </w:t>
      </w:r>
      <w:r>
        <w:t>– Российская Федерация;</w:t>
      </w:r>
    </w:p>
    <w:p w:rsidR="009919BE" w:rsidRPr="00FB5538" w:rsidRDefault="009919BE" w:rsidP="00CC32BA">
      <w:pPr>
        <w:tabs>
          <w:tab w:val="left" w:pos="540"/>
        </w:tabs>
        <w:ind w:firstLine="540"/>
        <w:jc w:val="both"/>
      </w:pPr>
      <w:proofErr w:type="gramStart"/>
      <w:r>
        <w:rPr>
          <w:b/>
          <w:bCs/>
        </w:rPr>
        <w:t>«Скрытые работы»</w:t>
      </w:r>
      <w:r>
        <w:t xml:space="preserve"> – отдельные виды Работ, которые недоступны для визуальной оценки при сдаче этапа Работ/Результата Работ Подрядчиком Заказчику и предъявляемые Подрядчиком к осмотру и приемке Заказчиком по акту приемки скрытых работ до их закрытия последующими видами Работ и конструкциями;</w:t>
      </w:r>
      <w:proofErr w:type="gramEnd"/>
    </w:p>
    <w:p w:rsidR="009919BE" w:rsidRPr="00FB5538" w:rsidRDefault="009919BE" w:rsidP="00CC32BA">
      <w:pPr>
        <w:tabs>
          <w:tab w:val="left" w:pos="540"/>
        </w:tabs>
        <w:ind w:firstLine="540"/>
        <w:jc w:val="both"/>
        <w:rPr>
          <w:b/>
          <w:bCs/>
        </w:rPr>
      </w:pPr>
      <w:r>
        <w:rPr>
          <w:b/>
        </w:rPr>
        <w:t>«Строительно-монтажные работы» или «СМР»</w:t>
      </w:r>
      <w:r>
        <w:t xml:space="preserve"> − работы, выполняемые Подрядчиком по строительству нового объекта, реконструкции (модернизации) существующих объектов, капитальному и текущему ремонту объектов в соответствии с Градостроительным Кодексом РФ, техническими регламентами, </w:t>
      </w:r>
      <w:proofErr w:type="spellStart"/>
      <w:r>
        <w:t>СНиП</w:t>
      </w:r>
      <w:proofErr w:type="spellEnd"/>
      <w:r>
        <w:t>, ГОСТ, сводами правил и требованиями настоящего Договора;</w:t>
      </w:r>
    </w:p>
    <w:p w:rsidR="009919BE" w:rsidRPr="00FB5538" w:rsidRDefault="009919BE" w:rsidP="00CC32BA">
      <w:pPr>
        <w:tabs>
          <w:tab w:val="left" w:pos="540"/>
        </w:tabs>
        <w:ind w:firstLine="540"/>
        <w:jc w:val="both"/>
        <w:rPr>
          <w:snapToGrid w:val="0"/>
        </w:rPr>
      </w:pPr>
      <w:r>
        <w:rPr>
          <w:b/>
          <w:bCs/>
        </w:rPr>
        <w:t xml:space="preserve">«Справка о стоимости выполненных работ и затрат форма № КС-3» – </w:t>
      </w:r>
      <w:r>
        <w:t xml:space="preserve">документ, составленный в соответствии с Типовой межотраслевой формой № КС–3, утвержденной Постановлением Госкомстата России от 11 ноября 1999г. № 100, </w:t>
      </w:r>
      <w:r>
        <w:rPr>
          <w:snapToGrid w:val="0"/>
        </w:rPr>
        <w:t xml:space="preserve">фиксирующий стоимость выполненных Подрядчиком Работ, стоимость Материалов за период выполнения Работ; </w:t>
      </w:r>
    </w:p>
    <w:p w:rsidR="009919BE" w:rsidRPr="00FB5538" w:rsidRDefault="009919BE" w:rsidP="00CC32BA">
      <w:pPr>
        <w:tabs>
          <w:tab w:val="left" w:pos="540"/>
        </w:tabs>
        <w:ind w:firstLine="540"/>
        <w:jc w:val="both"/>
      </w:pPr>
      <w:r>
        <w:rPr>
          <w:b/>
          <w:bCs/>
        </w:rPr>
        <w:t xml:space="preserve"> «Стороны»</w:t>
      </w:r>
      <w:r>
        <w:t xml:space="preserve"> – Заказчик и Подрядчик по настоящему Договору в значениях, указанных выше;</w:t>
      </w:r>
    </w:p>
    <w:p w:rsidR="009919BE" w:rsidRPr="00FB5538" w:rsidRDefault="009919BE" w:rsidP="00CC32BA">
      <w:pPr>
        <w:tabs>
          <w:tab w:val="left" w:pos="540"/>
        </w:tabs>
        <w:jc w:val="both"/>
      </w:pPr>
      <w:r>
        <w:rPr>
          <w:b/>
          <w:bCs/>
        </w:rPr>
        <w:t xml:space="preserve">          «Строительная площадка» </w:t>
      </w:r>
      <w:r>
        <w:t>или «</w:t>
      </w:r>
      <w:r>
        <w:rPr>
          <w:b/>
          <w:bCs/>
        </w:rPr>
        <w:t>Стройплощадка»</w:t>
      </w:r>
      <w:r>
        <w:t xml:space="preserve"> – территория (земельный участок, часть земельных участков), предоставляемая Заказчиком Подрядчику с целью выполнения Подрядчиком Работ по Договору, в порядке и на условиях, согласованных Сторонами (без передачи прав аренды или субаренды данной территории), расположенная по адресу, указанному в п.1.2 настоящего Договора;</w:t>
      </w:r>
    </w:p>
    <w:p w:rsidR="009919BE" w:rsidRPr="00FB5538" w:rsidRDefault="009919BE" w:rsidP="00CC32BA">
      <w:pPr>
        <w:tabs>
          <w:tab w:val="left" w:pos="540"/>
        </w:tabs>
        <w:ind w:firstLine="540"/>
        <w:jc w:val="both"/>
      </w:pPr>
      <w:proofErr w:type="gramStart"/>
      <w:r>
        <w:rPr>
          <w:b/>
          <w:bCs/>
        </w:rPr>
        <w:t>«Субподрядчик»</w:t>
      </w:r>
      <w: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допусками, лицензиями и разрешениями для выполнения поручаемых Работ на территории Российской Федерации, привлекаемые Подрядчиком (если предусмотрено п. 5.3 настоящего Договора) и выполняющие часть Работ по настоящему Договору на основании договора или иного соглашения, заключенного с Подрядчиком.</w:t>
      </w:r>
      <w:proofErr w:type="gramEnd"/>
      <w:r>
        <w:t xml:space="preserve"> Субподрядчики привлекаются Подрядчиком в порядке и на условиях, определенных настоящим Договором;</w:t>
      </w:r>
    </w:p>
    <w:p w:rsidR="009919BE" w:rsidRPr="00FB5538" w:rsidRDefault="009919BE" w:rsidP="00CC32BA">
      <w:pPr>
        <w:ind w:firstLine="567"/>
        <w:jc w:val="both"/>
      </w:pPr>
      <w:r>
        <w:t>«</w:t>
      </w:r>
      <w:r>
        <w:rPr>
          <w:b/>
        </w:rPr>
        <w:t>Существенное нарушение Договора Подрядчиком</w:t>
      </w:r>
      <w:r>
        <w:t>»:</w:t>
      </w:r>
    </w:p>
    <w:p w:rsidR="009919BE" w:rsidRPr="00FB5538" w:rsidRDefault="009919BE" w:rsidP="00CC32BA">
      <w:pPr>
        <w:ind w:firstLine="567"/>
        <w:jc w:val="both"/>
      </w:pPr>
      <w:r>
        <w:t>− нарушение сроков выполнения этапа Работ, при отсутствии виновных действий со стороны Заказчика более</w:t>
      </w:r>
      <w:proofErr w:type="gramStart"/>
      <w:r>
        <w:t>,</w:t>
      </w:r>
      <w:proofErr w:type="gramEnd"/>
      <w:r>
        <w:t xml:space="preserve"> чем на 30 (Тридцать) дней;</w:t>
      </w:r>
    </w:p>
    <w:p w:rsidR="009919BE" w:rsidRPr="00FB5538" w:rsidRDefault="009919BE" w:rsidP="00CC32BA">
      <w:pPr>
        <w:ind w:firstLine="567"/>
        <w:jc w:val="both"/>
      </w:pPr>
      <w:r>
        <w:lastRenderedPageBreak/>
        <w:t>− нарушение срока сдачи Результата Работ Заказчику более</w:t>
      </w:r>
      <w:proofErr w:type="gramStart"/>
      <w:r>
        <w:t>,</w:t>
      </w:r>
      <w:proofErr w:type="gramEnd"/>
      <w:r>
        <w:t xml:space="preserve"> чем на 30 (Тридцать) дней;</w:t>
      </w:r>
    </w:p>
    <w:p w:rsidR="009919BE" w:rsidRPr="00FB5538" w:rsidRDefault="009919BE" w:rsidP="00CC32BA">
      <w:pPr>
        <w:ind w:firstLine="567"/>
        <w:jc w:val="both"/>
      </w:pPr>
      <w:r>
        <w:t>− несоблюдение Подрядчиком и/или Субподрядчиками правил производства работ, инструкций и положений, как предусмотренных нормативно-правовыми актами Российской Федерации, так и указанных в Договоре;</w:t>
      </w:r>
    </w:p>
    <w:p w:rsidR="009919BE" w:rsidRPr="00FB5538" w:rsidRDefault="009919BE" w:rsidP="00CC32BA">
      <w:pPr>
        <w:ind w:firstLine="567"/>
        <w:jc w:val="both"/>
      </w:pPr>
      <w:r>
        <w:t>− не устранение нарушений, указанных Заказчиком в соответствующих актах и предписаниях в течение 10 (Десяти) дней;</w:t>
      </w:r>
    </w:p>
    <w:p w:rsidR="009919BE" w:rsidRPr="00FB5538" w:rsidRDefault="009919BE" w:rsidP="00CC32BA">
      <w:pPr>
        <w:ind w:firstLine="567"/>
        <w:jc w:val="both"/>
      </w:pPr>
      <w:r>
        <w:t>− повреждение Подрядчиком Материалов, повлекшее за собой приостановку производства Работ (в том числе ввиду необходимости дополнительного заказа Материалов) продолжительностью более 30 (Тридцати) дней;</w:t>
      </w:r>
    </w:p>
    <w:p w:rsidR="009919BE" w:rsidRPr="00FB5538" w:rsidRDefault="009919BE" w:rsidP="00CC32BA">
      <w:pPr>
        <w:ind w:firstLine="567"/>
        <w:jc w:val="both"/>
      </w:pPr>
      <w:r>
        <w:t>− приостановка Подрядчиком Работ на срок более 10 (Десяти) дней, не санкционированная Заказчиком;</w:t>
      </w:r>
    </w:p>
    <w:p w:rsidR="009919BE" w:rsidRPr="00FB5538" w:rsidRDefault="009919BE" w:rsidP="00CC32BA">
      <w:pPr>
        <w:tabs>
          <w:tab w:val="left" w:pos="540"/>
        </w:tabs>
        <w:ind w:firstLine="540"/>
        <w:jc w:val="both"/>
      </w:pPr>
      <w:proofErr w:type="gramStart"/>
      <w:r>
        <w:rPr>
          <w:b/>
          <w:bCs/>
        </w:rPr>
        <w:t xml:space="preserve">«Техническое задание» </w:t>
      </w:r>
      <w:r>
        <w:t xml:space="preserve">– Приложение № 1 к настоящему Договору, в котором в полном объеме изложены технические требования к Объекту, Объему Работ, условиям выполнения Работ, Результату Работ и в соответствии с которым Подрядчик осуществляет выполнение обязательств по Договору; </w:t>
      </w:r>
      <w:proofErr w:type="gramEnd"/>
    </w:p>
    <w:p w:rsidR="009919BE" w:rsidRPr="00FB5538" w:rsidRDefault="009919BE" w:rsidP="00CC32BA">
      <w:pPr>
        <w:tabs>
          <w:tab w:val="left" w:pos="540"/>
        </w:tabs>
        <w:ind w:firstLine="540"/>
        <w:jc w:val="both"/>
      </w:pPr>
      <w:r>
        <w:rPr>
          <w:b/>
          <w:bCs/>
        </w:rPr>
        <w:t xml:space="preserve"> «Третьи лица» </w:t>
      </w:r>
      <w:r>
        <w:t>– юридические и физические лица, индивидуальные предприниматели и ассоциации юридических лиц, не являющиеся Сторонами настоящего Договора, либо их правопреемниками в соответствии с требованиями законодательства Российской Федерации;</w:t>
      </w:r>
    </w:p>
    <w:p w:rsidR="009919BE" w:rsidRPr="00FB5538" w:rsidRDefault="009919BE" w:rsidP="00CC32BA">
      <w:pPr>
        <w:tabs>
          <w:tab w:val="left" w:pos="540"/>
        </w:tabs>
        <w:ind w:firstLine="540"/>
        <w:jc w:val="both"/>
      </w:pPr>
      <w:r>
        <w:rPr>
          <w:b/>
          <w:bCs/>
        </w:rPr>
        <w:t xml:space="preserve">«Цена Договора» </w:t>
      </w:r>
      <w:r>
        <w:t>– цена, указанная в п. 15.1 настоящего Договора.</w:t>
      </w:r>
    </w:p>
    <w:p w:rsidR="009919BE" w:rsidRPr="00FB5538" w:rsidRDefault="009919BE" w:rsidP="00CC32BA">
      <w:pPr>
        <w:ind w:firstLine="851"/>
        <w:jc w:val="both"/>
      </w:pPr>
      <w:r>
        <w:t>2.3.</w:t>
      </w:r>
      <w:r>
        <w:tab/>
        <w:t>Там, где это требуется контекстом, слова в единственном и множественном числе со значением единственного числа включают в себя также множественное число и наоборот.</w:t>
      </w:r>
    </w:p>
    <w:p w:rsidR="009919BE" w:rsidRPr="00FB5538" w:rsidRDefault="009919BE" w:rsidP="00CC32BA">
      <w:pPr>
        <w:ind w:firstLine="851"/>
        <w:jc w:val="both"/>
      </w:pPr>
      <w:r>
        <w:t>2.4.</w:t>
      </w:r>
      <w:r>
        <w:tab/>
        <w:t>Заголовки Статей Договора и Разделов Приложений к нему служат только для удобства и не касаются толкования их содержания.</w:t>
      </w:r>
    </w:p>
    <w:p w:rsidR="009919BE" w:rsidRPr="00FB5538" w:rsidRDefault="009919BE" w:rsidP="00CC32BA">
      <w:pPr>
        <w:pStyle w:val="afb"/>
        <w:ind w:firstLine="0"/>
        <w:outlineLvl w:val="0"/>
        <w:rPr>
          <w:sz w:val="24"/>
        </w:rPr>
      </w:pPr>
    </w:p>
    <w:p w:rsidR="009919BE" w:rsidRPr="00FB5538" w:rsidRDefault="009919BE" w:rsidP="00CC32BA">
      <w:pPr>
        <w:pStyle w:val="afe"/>
        <w:ind w:firstLine="851"/>
        <w:jc w:val="center"/>
        <w:rPr>
          <w:b/>
          <w:sz w:val="24"/>
          <w:szCs w:val="24"/>
        </w:rPr>
      </w:pPr>
      <w:r>
        <w:rPr>
          <w:b/>
          <w:sz w:val="24"/>
          <w:szCs w:val="24"/>
        </w:rPr>
        <w:t>3. Объем Работ</w:t>
      </w:r>
    </w:p>
    <w:p w:rsidR="009919BE" w:rsidRPr="00FB5538" w:rsidRDefault="009919BE" w:rsidP="00CC32BA">
      <w:pPr>
        <w:ind w:firstLine="851"/>
        <w:jc w:val="both"/>
        <w:rPr>
          <w:szCs w:val="28"/>
        </w:rPr>
      </w:pPr>
      <w:r>
        <w:t>3.1. Работы по настоящему Договору выполняются Подрядчиком за свой риск, в полном объеме в соответствии с Техническим заданием (Приложение №1)</w:t>
      </w:r>
      <w:r>
        <w:rPr>
          <w:rStyle w:val="afff2"/>
        </w:rPr>
        <w:t xml:space="preserve"> </w:t>
      </w:r>
      <w:r>
        <w:t>и Сводным сметным расчетом (Приложение №2).</w:t>
      </w:r>
    </w:p>
    <w:p w:rsidR="009919BE" w:rsidRPr="00FB5538" w:rsidRDefault="009919BE" w:rsidP="00CC32BA">
      <w:pPr>
        <w:pStyle w:val="1fb"/>
        <w:ind w:firstLine="851"/>
        <w:jc w:val="both"/>
        <w:rPr>
          <w:rFonts w:ascii="Times New Roman" w:hAnsi="Times New Roman"/>
          <w:sz w:val="24"/>
          <w:szCs w:val="24"/>
        </w:rPr>
      </w:pPr>
      <w:r>
        <w:rPr>
          <w:rFonts w:ascii="Times New Roman" w:hAnsi="Times New Roman"/>
          <w:sz w:val="24"/>
          <w:szCs w:val="24"/>
        </w:rPr>
        <w:t>3.2.</w:t>
      </w:r>
      <w:r>
        <w:rPr>
          <w:rFonts w:ascii="Times New Roman" w:hAnsi="Times New Roman"/>
          <w:sz w:val="24"/>
          <w:szCs w:val="24"/>
        </w:rPr>
        <w:tab/>
        <w:t>Для целей настоящего Договора под риском Подрядчика, указанным в п. 3.1 настоящей статьи, понимаются следующие риски:</w:t>
      </w:r>
    </w:p>
    <w:p w:rsidR="009919BE" w:rsidRPr="00FB5538" w:rsidRDefault="009919BE" w:rsidP="00CC32BA">
      <w:pPr>
        <w:pStyle w:val="1fb"/>
        <w:tabs>
          <w:tab w:val="left" w:pos="993"/>
        </w:tabs>
        <w:ind w:firstLine="708"/>
        <w:jc w:val="both"/>
        <w:rPr>
          <w:rFonts w:ascii="Times New Roman" w:hAnsi="Times New Roman"/>
          <w:sz w:val="24"/>
          <w:szCs w:val="24"/>
        </w:rPr>
      </w:pPr>
      <w:proofErr w:type="gramStart"/>
      <w:r>
        <w:rPr>
          <w:rFonts w:ascii="Times New Roman" w:hAnsi="Times New Roman"/>
          <w:sz w:val="24"/>
          <w:szCs w:val="24"/>
        </w:rPr>
        <w:t>−</w:t>
      </w:r>
      <w:r>
        <w:rPr>
          <w:rFonts w:ascii="Times New Roman" w:hAnsi="Times New Roman"/>
          <w:sz w:val="24"/>
          <w:szCs w:val="24"/>
        </w:rPr>
        <w:tab/>
        <w:t>риск гибели, повреждения, поломки (включая случайную гибель, повреждение или поломку) Материалов, машин, механизмов и иного имущества, используемых при выполнении Работ, включая оборудование, машины, механизмы Заказчика (при наличии таковых);</w:t>
      </w:r>
      <w:proofErr w:type="gramEnd"/>
    </w:p>
    <w:p w:rsidR="009919BE" w:rsidRPr="00FB5538" w:rsidRDefault="009919BE" w:rsidP="00CC32BA">
      <w:pPr>
        <w:pStyle w:val="1fb"/>
        <w:tabs>
          <w:tab w:val="left" w:pos="993"/>
        </w:tabs>
        <w:ind w:firstLine="708"/>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риск, связанный с любыми видами ущерба, причиненного персоналу Подрядчика, Субподрядчика, Поставщика, Заказчика или любому</w:t>
      </w:r>
      <w:proofErr w:type="gramStart"/>
      <w:r>
        <w:rPr>
          <w:rFonts w:ascii="Times New Roman" w:hAnsi="Times New Roman"/>
          <w:sz w:val="24"/>
          <w:szCs w:val="24"/>
        </w:rPr>
        <w:t xml:space="preserve"> Т</w:t>
      </w:r>
      <w:proofErr w:type="gramEnd"/>
      <w:r>
        <w:rPr>
          <w:rFonts w:ascii="Times New Roman" w:hAnsi="Times New Roman"/>
          <w:sz w:val="24"/>
          <w:szCs w:val="24"/>
        </w:rPr>
        <w:t>ретьему лицу в ходе выполнения Работ самим Подрядчиком или привлеченными им лицами;</w:t>
      </w:r>
    </w:p>
    <w:p w:rsidR="009919BE" w:rsidRPr="00FB5538" w:rsidRDefault="009919BE" w:rsidP="00CC32BA">
      <w:pPr>
        <w:pStyle w:val="1fb"/>
        <w:tabs>
          <w:tab w:val="left" w:pos="993"/>
        </w:tabs>
        <w:ind w:firstLine="708"/>
        <w:jc w:val="both"/>
        <w:rPr>
          <w:rFonts w:ascii="Times New Roman" w:hAnsi="Times New Roman"/>
          <w:sz w:val="24"/>
          <w:szCs w:val="24"/>
        </w:rPr>
      </w:pPr>
      <w:proofErr w:type="gramStart"/>
      <w:r>
        <w:rPr>
          <w:rFonts w:ascii="Times New Roman" w:hAnsi="Times New Roman"/>
          <w:sz w:val="24"/>
          <w:szCs w:val="24"/>
        </w:rPr>
        <w:t>−</w:t>
      </w:r>
      <w:r>
        <w:rPr>
          <w:rFonts w:ascii="Times New Roman" w:hAnsi="Times New Roman"/>
          <w:sz w:val="24"/>
          <w:szCs w:val="24"/>
        </w:rPr>
        <w:tab/>
        <w:t>риски, выраженные в увеличении сроков выполнения Работ, связанные с несвоевременным и/или некачественным выполнением Работ по Договору, как самим Подрядчиком, так и Субподрядчиками, ненадлежащим исполнением Поставщиками своих обязательств перед Подрядчиком, в результате которых увеличиваются сроки выполнения Работ, отказом от работ Субподрядчиков и Поставщиком и поиском новых;</w:t>
      </w:r>
      <w:proofErr w:type="gramEnd"/>
    </w:p>
    <w:p w:rsidR="009919BE" w:rsidRPr="00FB5538" w:rsidRDefault="009919BE" w:rsidP="00CC32BA">
      <w:pPr>
        <w:pStyle w:val="1fb"/>
        <w:tabs>
          <w:tab w:val="left" w:pos="993"/>
        </w:tabs>
        <w:ind w:firstLine="708"/>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риск уничтожения и/или повреждения, утраты, включая риск случайной гибели или повреждения, Результата Работ.</w:t>
      </w:r>
    </w:p>
    <w:p w:rsidR="009919BE" w:rsidRPr="00FB5538" w:rsidRDefault="009919BE" w:rsidP="00CC32BA">
      <w:pPr>
        <w:pStyle w:val="1fb"/>
        <w:tabs>
          <w:tab w:val="left" w:pos="993"/>
        </w:tabs>
        <w:ind w:firstLine="708"/>
        <w:jc w:val="both"/>
        <w:rPr>
          <w:rFonts w:ascii="Times New Roman" w:hAnsi="Times New Roman"/>
          <w:sz w:val="24"/>
          <w:szCs w:val="24"/>
        </w:rPr>
      </w:pPr>
      <w:r>
        <w:rPr>
          <w:rFonts w:ascii="Times New Roman" w:hAnsi="Times New Roman"/>
          <w:sz w:val="24"/>
          <w:szCs w:val="24"/>
        </w:rPr>
        <w:t xml:space="preserve">Подрядчик несет указанные в настоящем пункте риски до Завершения Работ. </w:t>
      </w:r>
      <w:proofErr w:type="gramStart"/>
      <w:r>
        <w:rPr>
          <w:rFonts w:ascii="Times New Roman" w:hAnsi="Times New Roman"/>
          <w:sz w:val="24"/>
          <w:szCs w:val="24"/>
        </w:rPr>
        <w:t>С момента Завершения Работ риск случайной гибели или повреждения Результатов Работ переходит к Заказчику в соответствии с порядком, установленным статьей 13 Договора.</w:t>
      </w:r>
      <w:proofErr w:type="gramEnd"/>
    </w:p>
    <w:p w:rsidR="009919BE" w:rsidRDefault="009919BE" w:rsidP="00CC32BA">
      <w:pPr>
        <w:pStyle w:val="affc"/>
        <w:ind w:firstLine="851"/>
        <w:jc w:val="both"/>
        <w:rPr>
          <w:rFonts w:ascii="Times New Roman" w:hAnsi="Times New Roman"/>
          <w:sz w:val="24"/>
          <w:szCs w:val="24"/>
        </w:rPr>
      </w:pPr>
      <w:r>
        <w:rPr>
          <w:rFonts w:ascii="Times New Roman" w:hAnsi="Times New Roman"/>
          <w:sz w:val="24"/>
          <w:szCs w:val="24"/>
        </w:rPr>
        <w:lastRenderedPageBreak/>
        <w:t>3.3.</w:t>
      </w:r>
      <w:r>
        <w:rPr>
          <w:rFonts w:ascii="Times New Roman" w:hAnsi="Times New Roman"/>
          <w:sz w:val="24"/>
          <w:szCs w:val="24"/>
        </w:rPr>
        <w:tab/>
        <w:t xml:space="preserve">Объем Работ выполняется Подрядчиком в соответствии с требованиями настоящего Договора с полным обеспечением Подрядчика (Работы, Материалы, Рабочая документация и пр.),  кроме Давальческого материала Заказчика: </w:t>
      </w:r>
    </w:p>
    <w:p w:rsidR="009919BE" w:rsidRPr="00F80E65" w:rsidRDefault="009919BE" w:rsidP="00CC32BA">
      <w:pPr>
        <w:pStyle w:val="affc"/>
        <w:ind w:firstLine="851"/>
        <w:jc w:val="both"/>
        <w:rPr>
          <w:rFonts w:ascii="Times New Roman" w:hAnsi="Times New Roman"/>
          <w:sz w:val="24"/>
          <w:szCs w:val="24"/>
        </w:rPr>
      </w:pPr>
      <w:r>
        <w:rPr>
          <w:rFonts w:ascii="Times New Roman" w:hAnsi="Times New Roman"/>
          <w:sz w:val="24"/>
          <w:szCs w:val="24"/>
        </w:rPr>
        <w:t xml:space="preserve">1. </w:t>
      </w:r>
      <w:proofErr w:type="spellStart"/>
      <w:r>
        <w:rPr>
          <w:rFonts w:ascii="Times New Roman" w:hAnsi="Times New Roman"/>
          <w:sz w:val="24"/>
          <w:szCs w:val="24"/>
        </w:rPr>
        <w:t>Высокомачтовая</w:t>
      </w:r>
      <w:proofErr w:type="spellEnd"/>
      <w:r>
        <w:rPr>
          <w:rFonts w:ascii="Times New Roman" w:hAnsi="Times New Roman"/>
          <w:sz w:val="24"/>
          <w:szCs w:val="24"/>
        </w:rPr>
        <w:t xml:space="preserve"> опора освещения с мобильной короной ВМО-30/6-III-ц, монтажный комплект, эксплуатационный комплект – 1 шт.</w:t>
      </w:r>
    </w:p>
    <w:p w:rsidR="009919BE" w:rsidRPr="00FB5538" w:rsidRDefault="009919BE" w:rsidP="00CC32BA">
      <w:pPr>
        <w:pStyle w:val="affc"/>
        <w:ind w:firstLine="851"/>
        <w:jc w:val="both"/>
        <w:rPr>
          <w:rFonts w:ascii="Times New Roman" w:hAnsi="Times New Roman"/>
          <w:sz w:val="24"/>
          <w:szCs w:val="24"/>
        </w:rPr>
      </w:pPr>
      <w:r>
        <w:rPr>
          <w:rFonts w:ascii="Times New Roman" w:hAnsi="Times New Roman"/>
          <w:sz w:val="24"/>
          <w:szCs w:val="24"/>
        </w:rPr>
        <w:t xml:space="preserve">Доставка Материалов на Объект (Строительную площадку), приемка Материалов, их выгрузка, складирование и хранение на Строительной площадке осуществляется за счет Подрядчика. </w:t>
      </w:r>
    </w:p>
    <w:p w:rsidR="009919BE" w:rsidRPr="00FB5538" w:rsidRDefault="009919BE" w:rsidP="00CC32BA">
      <w:pPr>
        <w:tabs>
          <w:tab w:val="left" w:pos="720"/>
        </w:tabs>
        <w:ind w:firstLine="708"/>
        <w:jc w:val="both"/>
      </w:pPr>
      <w:r>
        <w:t>3.4.</w:t>
      </w:r>
      <w:r>
        <w:tab/>
        <w:t xml:space="preserve">Качество выполняемых Подрядчиком Работ должно соответствовать требованиям настоящего Договора и Приложений к нему, а также нормативной документации, установленной законодательством РФ. </w:t>
      </w:r>
    </w:p>
    <w:p w:rsidR="009919BE" w:rsidRDefault="009919BE" w:rsidP="00CC32BA">
      <w:pPr>
        <w:tabs>
          <w:tab w:val="left" w:pos="720"/>
        </w:tabs>
        <w:ind w:firstLine="708"/>
        <w:jc w:val="both"/>
      </w:pPr>
      <w:r>
        <w:t>3.5.</w:t>
      </w:r>
      <w:r>
        <w:tab/>
        <w:t>Любые указания Заказчика в пределах (рамках) Объема Работ, согласно определению Объема Работ, указанному в статье 2 настоящего Договора, обязательны для исполнения Подрядчиком при условии, что данные указания не противоречат законодательству Российской Федерации и строительным нормам и правилам (</w:t>
      </w:r>
      <w:proofErr w:type="spellStart"/>
      <w:r>
        <w:t>СНиП</w:t>
      </w:r>
      <w:proofErr w:type="spellEnd"/>
      <w:r>
        <w:t>). В случае, если такие указания будут противоречить законодательству Российской Федерации и/или строительным нормам и правилам (</w:t>
      </w:r>
      <w:proofErr w:type="spellStart"/>
      <w:r>
        <w:t>СНиП</w:t>
      </w:r>
      <w:proofErr w:type="spellEnd"/>
      <w:r>
        <w:t xml:space="preserve">), Подрядчик обязуется незамедлительно уведомить об этом Заказчика с указанием статей нормативного акта в </w:t>
      </w:r>
      <w:proofErr w:type="gramStart"/>
      <w:r>
        <w:t>противоречие</w:t>
      </w:r>
      <w:proofErr w:type="gramEnd"/>
      <w:r>
        <w:t xml:space="preserve"> с которым вступили указания Заказчика.</w:t>
      </w:r>
    </w:p>
    <w:p w:rsidR="009919BE" w:rsidRPr="00FB5538" w:rsidRDefault="009919BE" w:rsidP="00CC32BA">
      <w:pPr>
        <w:tabs>
          <w:tab w:val="left" w:pos="720"/>
        </w:tabs>
        <w:ind w:firstLine="708"/>
        <w:jc w:val="both"/>
      </w:pPr>
    </w:p>
    <w:p w:rsidR="009919BE" w:rsidRPr="00FB5538" w:rsidRDefault="009919BE" w:rsidP="00CC32BA">
      <w:pPr>
        <w:pStyle w:val="afe"/>
        <w:ind w:firstLine="851"/>
        <w:jc w:val="center"/>
        <w:rPr>
          <w:b/>
          <w:sz w:val="24"/>
          <w:szCs w:val="24"/>
        </w:rPr>
      </w:pPr>
      <w:r>
        <w:rPr>
          <w:b/>
          <w:sz w:val="24"/>
          <w:szCs w:val="24"/>
        </w:rPr>
        <w:t>4. Права и обязанности Заказчика</w:t>
      </w:r>
    </w:p>
    <w:p w:rsidR="009919BE" w:rsidRPr="00FB5538" w:rsidRDefault="009919BE" w:rsidP="00CC32BA">
      <w:pPr>
        <w:pStyle w:val="aff6"/>
        <w:ind w:firstLine="851"/>
        <w:jc w:val="both"/>
        <w:rPr>
          <w:rFonts w:eastAsia="Times New Roman"/>
          <w:sz w:val="24"/>
          <w:szCs w:val="24"/>
        </w:rPr>
      </w:pPr>
      <w:r>
        <w:rPr>
          <w:rFonts w:eastAsia="Times New Roman"/>
          <w:sz w:val="24"/>
          <w:szCs w:val="24"/>
        </w:rPr>
        <w:t>В дополнение ко всем другим правам и обязанностям Заказчика, предусмотренным в настоящем Договоре:</w:t>
      </w:r>
    </w:p>
    <w:p w:rsidR="009919BE" w:rsidRPr="00FB5538" w:rsidRDefault="009919BE" w:rsidP="00CC32BA">
      <w:pPr>
        <w:pStyle w:val="aff6"/>
        <w:ind w:firstLine="851"/>
        <w:jc w:val="both"/>
        <w:rPr>
          <w:rFonts w:eastAsia="Times New Roman"/>
          <w:sz w:val="24"/>
          <w:szCs w:val="24"/>
          <w:u w:val="single"/>
        </w:rPr>
      </w:pPr>
      <w:r>
        <w:rPr>
          <w:rFonts w:eastAsia="Times New Roman"/>
          <w:sz w:val="24"/>
          <w:szCs w:val="24"/>
        </w:rPr>
        <w:t>4.1.</w:t>
      </w:r>
      <w:r>
        <w:rPr>
          <w:rFonts w:eastAsia="Times New Roman"/>
          <w:sz w:val="24"/>
          <w:szCs w:val="24"/>
        </w:rPr>
        <w:tab/>
      </w:r>
      <w:r>
        <w:rPr>
          <w:rFonts w:eastAsia="Times New Roman"/>
          <w:sz w:val="24"/>
          <w:szCs w:val="24"/>
          <w:u w:val="single"/>
        </w:rPr>
        <w:t>Заказчик обязуется:</w:t>
      </w:r>
    </w:p>
    <w:p w:rsidR="009919BE" w:rsidRPr="00FB5538" w:rsidRDefault="009919BE" w:rsidP="00CC32BA">
      <w:pPr>
        <w:pStyle w:val="aff6"/>
        <w:ind w:firstLine="851"/>
        <w:jc w:val="both"/>
        <w:rPr>
          <w:rFonts w:eastAsia="Times New Roman"/>
          <w:sz w:val="24"/>
          <w:szCs w:val="24"/>
        </w:rPr>
      </w:pPr>
      <w:r>
        <w:rPr>
          <w:rFonts w:eastAsia="Times New Roman"/>
          <w:sz w:val="24"/>
          <w:szCs w:val="24"/>
        </w:rPr>
        <w:t>4.1.1.</w:t>
      </w:r>
      <w:r>
        <w:rPr>
          <w:rFonts w:eastAsia="Times New Roman"/>
          <w:sz w:val="24"/>
          <w:szCs w:val="24"/>
        </w:rPr>
        <w:tab/>
        <w:t>Произвести оплату Цены Договора в порядке, предусмотренном статьей 15 настоящего Договора.</w:t>
      </w:r>
    </w:p>
    <w:p w:rsidR="009919BE" w:rsidRPr="00FB5538" w:rsidRDefault="009919BE" w:rsidP="00CC32BA">
      <w:pPr>
        <w:pStyle w:val="aff6"/>
        <w:ind w:firstLine="851"/>
        <w:jc w:val="both"/>
        <w:rPr>
          <w:rFonts w:eastAsia="Times New Roman"/>
          <w:sz w:val="24"/>
          <w:szCs w:val="24"/>
        </w:rPr>
      </w:pPr>
      <w:r>
        <w:rPr>
          <w:rFonts w:eastAsia="Times New Roman"/>
          <w:sz w:val="24"/>
          <w:szCs w:val="24"/>
        </w:rPr>
        <w:t>4.1.2.</w:t>
      </w:r>
      <w:r>
        <w:rPr>
          <w:rFonts w:eastAsia="Times New Roman"/>
          <w:sz w:val="24"/>
          <w:szCs w:val="24"/>
        </w:rPr>
        <w:tab/>
        <w:t>Производить приемку от Подрядчика выполненных Скрытых работ и Результата Работ в порядке и на условиях, предусмотренных статьей 13 настоящего Договора.</w:t>
      </w:r>
    </w:p>
    <w:p w:rsidR="009919BE" w:rsidRPr="00FB5538" w:rsidRDefault="009919BE" w:rsidP="00CC32BA">
      <w:pPr>
        <w:pStyle w:val="aff6"/>
        <w:ind w:firstLine="851"/>
        <w:jc w:val="both"/>
        <w:rPr>
          <w:rFonts w:eastAsia="Times New Roman"/>
          <w:sz w:val="24"/>
          <w:szCs w:val="24"/>
        </w:rPr>
      </w:pPr>
      <w:r>
        <w:rPr>
          <w:rFonts w:eastAsia="Times New Roman"/>
          <w:sz w:val="24"/>
          <w:szCs w:val="24"/>
        </w:rPr>
        <w:t>4.1.3.</w:t>
      </w:r>
      <w:r>
        <w:rPr>
          <w:rFonts w:eastAsia="Times New Roman"/>
          <w:sz w:val="24"/>
          <w:szCs w:val="24"/>
        </w:rPr>
        <w:tab/>
        <w:t>Передать Подрядчику Проектную документацию и Исходные данные в соответствии с требованиями Приложения № 3 – Перечень исходных данных, в полном объеме.</w:t>
      </w:r>
    </w:p>
    <w:p w:rsidR="009919BE" w:rsidRPr="00FB5538" w:rsidRDefault="009919BE" w:rsidP="00CC32BA">
      <w:pPr>
        <w:pStyle w:val="aff6"/>
        <w:ind w:firstLine="851"/>
        <w:jc w:val="both"/>
        <w:rPr>
          <w:rFonts w:eastAsia="Times New Roman"/>
          <w:sz w:val="24"/>
          <w:szCs w:val="24"/>
        </w:rPr>
      </w:pPr>
      <w:r>
        <w:rPr>
          <w:rFonts w:eastAsia="Times New Roman"/>
          <w:sz w:val="24"/>
          <w:szCs w:val="24"/>
        </w:rPr>
        <w:t>4.1.4.</w:t>
      </w:r>
      <w:r>
        <w:rPr>
          <w:rFonts w:eastAsia="Times New Roman"/>
          <w:sz w:val="24"/>
          <w:szCs w:val="24"/>
        </w:rPr>
        <w:tab/>
        <w:t xml:space="preserve"> Передать Подрядчику Строительную площадку в соответствии с требованиями настоящего Договора для проведения Работ.</w:t>
      </w:r>
    </w:p>
    <w:p w:rsidR="009919BE" w:rsidRPr="00FB5538" w:rsidRDefault="009919BE" w:rsidP="00CC32BA">
      <w:pPr>
        <w:pStyle w:val="aff6"/>
        <w:ind w:firstLine="851"/>
        <w:jc w:val="both"/>
        <w:rPr>
          <w:rFonts w:eastAsia="Times New Roman"/>
          <w:sz w:val="24"/>
          <w:szCs w:val="24"/>
        </w:rPr>
      </w:pPr>
      <w:r>
        <w:rPr>
          <w:rFonts w:eastAsia="Times New Roman"/>
          <w:sz w:val="24"/>
          <w:szCs w:val="24"/>
        </w:rPr>
        <w:t xml:space="preserve">4.1.5. Осуществлять строительный контроль или заключить договор с организацией, осуществляющий строительный контроль на его ведение. </w:t>
      </w:r>
    </w:p>
    <w:p w:rsidR="009919BE" w:rsidRPr="00FB5538" w:rsidRDefault="009919BE" w:rsidP="00CC32BA">
      <w:pPr>
        <w:pStyle w:val="aff6"/>
        <w:ind w:firstLine="851"/>
        <w:jc w:val="both"/>
        <w:rPr>
          <w:rFonts w:eastAsia="Times New Roman"/>
          <w:sz w:val="24"/>
          <w:szCs w:val="24"/>
        </w:rPr>
      </w:pPr>
      <w:r>
        <w:rPr>
          <w:rFonts w:eastAsia="Times New Roman"/>
          <w:sz w:val="24"/>
          <w:szCs w:val="24"/>
        </w:rPr>
        <w:t>4.1.6.</w:t>
      </w:r>
      <w:r>
        <w:rPr>
          <w:rFonts w:eastAsia="Times New Roman"/>
          <w:sz w:val="24"/>
          <w:szCs w:val="24"/>
        </w:rPr>
        <w:tab/>
        <w:t xml:space="preserve"> Выполнить в полном объеме все свои обязательства, предусмотренные в других статьях настоящего Договора.</w:t>
      </w:r>
    </w:p>
    <w:p w:rsidR="009919BE" w:rsidRPr="00FB5538" w:rsidRDefault="009919BE" w:rsidP="00CC32BA">
      <w:pPr>
        <w:pStyle w:val="aff6"/>
        <w:ind w:firstLine="851"/>
        <w:jc w:val="both"/>
        <w:rPr>
          <w:rFonts w:eastAsia="Times New Roman"/>
          <w:sz w:val="24"/>
          <w:szCs w:val="24"/>
        </w:rPr>
      </w:pPr>
      <w:r>
        <w:rPr>
          <w:rFonts w:eastAsia="Times New Roman"/>
          <w:sz w:val="24"/>
          <w:szCs w:val="24"/>
        </w:rPr>
        <w:t>4.1.7.</w:t>
      </w:r>
      <w:r>
        <w:rPr>
          <w:rFonts w:eastAsia="Times New Roman"/>
          <w:sz w:val="24"/>
          <w:szCs w:val="24"/>
        </w:rPr>
        <w:tab/>
        <w:t xml:space="preserve"> В течение 5 (Пяти) рабочих дней производить оперативное согласование представленных Подрядчиком документов, связанных с выполнением Работ, или направлять мотивированный отказ в согласовании.</w:t>
      </w:r>
    </w:p>
    <w:p w:rsidR="009919BE" w:rsidRPr="009C5FFA" w:rsidRDefault="009919BE" w:rsidP="00CC32BA">
      <w:pPr>
        <w:pStyle w:val="aff6"/>
        <w:ind w:firstLine="851"/>
        <w:jc w:val="both"/>
        <w:rPr>
          <w:sz w:val="24"/>
          <w:szCs w:val="24"/>
        </w:rPr>
      </w:pPr>
      <w:r>
        <w:rPr>
          <w:rFonts w:eastAsia="Times New Roman"/>
          <w:sz w:val="24"/>
          <w:szCs w:val="24"/>
        </w:rPr>
        <w:t>4.1.8. Передать Подрядчику давальческий материал</w:t>
      </w:r>
      <w:r>
        <w:rPr>
          <w:sz w:val="24"/>
          <w:szCs w:val="24"/>
        </w:rPr>
        <w:t xml:space="preserve">: </w:t>
      </w:r>
    </w:p>
    <w:p w:rsidR="009919BE" w:rsidRPr="00F80E65" w:rsidRDefault="009919BE" w:rsidP="00CC32BA">
      <w:pPr>
        <w:pStyle w:val="affc"/>
        <w:ind w:firstLine="851"/>
        <w:jc w:val="both"/>
        <w:rPr>
          <w:rFonts w:ascii="Times New Roman" w:hAnsi="Times New Roman"/>
          <w:sz w:val="24"/>
          <w:szCs w:val="24"/>
        </w:rPr>
      </w:pPr>
      <w:r>
        <w:rPr>
          <w:rFonts w:ascii="Times New Roman" w:hAnsi="Times New Roman"/>
          <w:sz w:val="24"/>
          <w:szCs w:val="24"/>
        </w:rPr>
        <w:t xml:space="preserve">1. </w:t>
      </w:r>
      <w:proofErr w:type="spellStart"/>
      <w:r>
        <w:rPr>
          <w:rFonts w:ascii="Times New Roman" w:hAnsi="Times New Roman"/>
          <w:sz w:val="24"/>
          <w:szCs w:val="24"/>
        </w:rPr>
        <w:t>Высокомачтовая</w:t>
      </w:r>
      <w:proofErr w:type="spellEnd"/>
      <w:r>
        <w:rPr>
          <w:rFonts w:ascii="Times New Roman" w:hAnsi="Times New Roman"/>
          <w:sz w:val="24"/>
          <w:szCs w:val="24"/>
        </w:rPr>
        <w:t xml:space="preserve"> опора освещения с мобильной короной ВМО-30/6-III-ц, монтажный комплект, эксплуатационный комплект – 1 шт.</w:t>
      </w:r>
    </w:p>
    <w:p w:rsidR="009919BE" w:rsidRPr="00FB5538" w:rsidRDefault="009919BE" w:rsidP="00CC32BA">
      <w:pPr>
        <w:pStyle w:val="aff6"/>
        <w:ind w:firstLine="851"/>
        <w:jc w:val="both"/>
        <w:rPr>
          <w:rFonts w:eastAsia="Times New Roman"/>
          <w:sz w:val="24"/>
          <w:szCs w:val="24"/>
          <w:u w:val="single"/>
        </w:rPr>
      </w:pPr>
      <w:r>
        <w:rPr>
          <w:rFonts w:eastAsia="Times New Roman"/>
          <w:sz w:val="24"/>
          <w:szCs w:val="24"/>
        </w:rPr>
        <w:t>4.2.</w:t>
      </w:r>
      <w:r>
        <w:rPr>
          <w:rFonts w:eastAsia="Times New Roman"/>
          <w:sz w:val="24"/>
          <w:szCs w:val="24"/>
        </w:rPr>
        <w:tab/>
      </w:r>
      <w:r>
        <w:rPr>
          <w:rFonts w:eastAsia="Times New Roman"/>
          <w:sz w:val="24"/>
          <w:szCs w:val="24"/>
          <w:u w:val="single"/>
        </w:rPr>
        <w:t>Заказчик вправе:</w:t>
      </w:r>
    </w:p>
    <w:p w:rsidR="009919BE" w:rsidRPr="00FB5538" w:rsidRDefault="009919BE" w:rsidP="00CC32BA">
      <w:pPr>
        <w:pStyle w:val="aff6"/>
        <w:ind w:firstLine="851"/>
        <w:jc w:val="both"/>
        <w:rPr>
          <w:rFonts w:eastAsia="Times New Roman"/>
          <w:sz w:val="24"/>
          <w:szCs w:val="24"/>
        </w:rPr>
      </w:pPr>
      <w:r>
        <w:rPr>
          <w:rFonts w:eastAsia="Times New Roman"/>
          <w:sz w:val="24"/>
          <w:szCs w:val="24"/>
        </w:rPr>
        <w:t>4.2.1.</w:t>
      </w:r>
      <w:r>
        <w:rPr>
          <w:rFonts w:eastAsia="Times New Roman"/>
          <w:sz w:val="24"/>
          <w:szCs w:val="24"/>
        </w:rPr>
        <w:tab/>
        <w:t xml:space="preserve"> </w:t>
      </w:r>
      <w:proofErr w:type="gramStart"/>
      <w:r>
        <w:rPr>
          <w:rFonts w:eastAsia="Times New Roman"/>
          <w:sz w:val="24"/>
          <w:szCs w:val="24"/>
        </w:rPr>
        <w:t>Распоряжаться Результатом Работ, принятым от Подрядчика по Завершению Работ, либо фактическим объемом работ, принятым от Подрядчика по Акту о приемке выполненных работ формы № КС-2 и Справки о стоимости выполненных работ и затрат формы № КС-3.</w:t>
      </w:r>
      <w:proofErr w:type="gramEnd"/>
    </w:p>
    <w:p w:rsidR="009919BE" w:rsidRPr="00FB5538" w:rsidRDefault="009919BE" w:rsidP="00CC32BA">
      <w:pPr>
        <w:pStyle w:val="aff6"/>
        <w:ind w:firstLine="851"/>
        <w:jc w:val="both"/>
        <w:rPr>
          <w:rFonts w:eastAsia="Times New Roman"/>
          <w:sz w:val="24"/>
          <w:szCs w:val="24"/>
        </w:rPr>
      </w:pPr>
      <w:r>
        <w:rPr>
          <w:rFonts w:eastAsia="Times New Roman"/>
          <w:sz w:val="24"/>
          <w:szCs w:val="24"/>
        </w:rPr>
        <w:lastRenderedPageBreak/>
        <w:t>4.2.2. В любое время проверять выполнение и качество Работ, производимых Подрядчиком по настоящему Договору, в том числе с привлечением организаций, осуществляющих строительный контроль, независимых экспертных организаций.</w:t>
      </w:r>
    </w:p>
    <w:p w:rsidR="009919BE" w:rsidRPr="00FB5538" w:rsidRDefault="009919BE" w:rsidP="00CC32BA">
      <w:pPr>
        <w:pStyle w:val="aff6"/>
        <w:ind w:firstLine="851"/>
        <w:jc w:val="both"/>
        <w:rPr>
          <w:rFonts w:eastAsia="Times New Roman"/>
          <w:sz w:val="24"/>
          <w:szCs w:val="24"/>
        </w:rPr>
      </w:pPr>
      <w:r>
        <w:rPr>
          <w:rFonts w:eastAsia="Times New Roman"/>
          <w:sz w:val="24"/>
          <w:szCs w:val="24"/>
        </w:rPr>
        <w:t>4.2.3.</w:t>
      </w:r>
      <w:r>
        <w:rPr>
          <w:rFonts w:eastAsia="Times New Roman"/>
          <w:sz w:val="24"/>
          <w:szCs w:val="24"/>
        </w:rPr>
        <w:tab/>
        <w:t>Проводить по мере необходимости совещания с Подрядчиком, для обсуждения вопросов, связанных с исполнением условий настоящего Договора.</w:t>
      </w:r>
    </w:p>
    <w:p w:rsidR="009919BE" w:rsidRPr="00FB5538" w:rsidRDefault="009919BE" w:rsidP="00CC32BA">
      <w:pPr>
        <w:pStyle w:val="aff6"/>
        <w:ind w:firstLine="851"/>
        <w:jc w:val="both"/>
        <w:rPr>
          <w:rFonts w:eastAsia="Times New Roman"/>
          <w:sz w:val="24"/>
          <w:szCs w:val="24"/>
        </w:rPr>
      </w:pPr>
      <w:r>
        <w:rPr>
          <w:rFonts w:eastAsia="Times New Roman"/>
          <w:sz w:val="24"/>
          <w:szCs w:val="24"/>
        </w:rPr>
        <w:t>4.2.4.</w:t>
      </w:r>
      <w:r>
        <w:rPr>
          <w:rFonts w:eastAsia="Times New Roman"/>
          <w:sz w:val="24"/>
          <w:szCs w:val="24"/>
        </w:rPr>
        <w:tab/>
      </w:r>
      <w:proofErr w:type="gramStart"/>
      <w:r>
        <w:rPr>
          <w:rFonts w:eastAsia="Times New Roman"/>
          <w:sz w:val="24"/>
          <w:szCs w:val="24"/>
        </w:rPr>
        <w:t>В случае не устранения Подрядчиком в порядке и на условиях, установленных настоящим Договором, Недостатков фактически выполненного объема Работ и/или Результата Работ, выявленных в ходе их выполнения и/или приемки, и/или в Гарантийный период, Заказчик в соответствии с требованиями ст. 723 ГК РФ вправе по своему выбору потребовать от Подрядчика соразмерного уменьшения Цены Договора или устранить Недостатки Работ своими</w:t>
      </w:r>
      <w:proofErr w:type="gramEnd"/>
      <w:r>
        <w:rPr>
          <w:rFonts w:eastAsia="Times New Roman"/>
          <w:sz w:val="24"/>
          <w:szCs w:val="24"/>
        </w:rPr>
        <w:t xml:space="preserve"> силами или силами третьих лиц и затем предъявить Подрядчику к возмещению понесенные расходы и убытки Заказчика, вызванные указанными Недостатками, в полном объеме.</w:t>
      </w:r>
    </w:p>
    <w:p w:rsidR="009919BE" w:rsidRDefault="009919BE" w:rsidP="00CC32BA">
      <w:pPr>
        <w:pStyle w:val="aff6"/>
        <w:ind w:firstLine="851"/>
        <w:jc w:val="both"/>
        <w:rPr>
          <w:rFonts w:eastAsia="Times New Roman"/>
          <w:sz w:val="24"/>
          <w:szCs w:val="24"/>
        </w:rPr>
      </w:pPr>
      <w:r>
        <w:rPr>
          <w:rFonts w:eastAsia="Times New Roman"/>
          <w:sz w:val="24"/>
          <w:szCs w:val="24"/>
        </w:rPr>
        <w:t xml:space="preserve">4.2.5. Персонал Заказчика имеет право свободного и безопасного доступа на Строительную площадку. </w:t>
      </w:r>
    </w:p>
    <w:p w:rsidR="009919BE" w:rsidRPr="00FB5538" w:rsidRDefault="009919BE" w:rsidP="00CC32BA">
      <w:pPr>
        <w:pStyle w:val="aff6"/>
        <w:ind w:firstLine="851"/>
        <w:jc w:val="both"/>
        <w:rPr>
          <w:rFonts w:eastAsia="Times New Roman"/>
          <w:sz w:val="24"/>
          <w:szCs w:val="24"/>
        </w:rPr>
      </w:pPr>
      <w:r>
        <w:rPr>
          <w:rFonts w:eastAsia="Times New Roman"/>
          <w:sz w:val="24"/>
          <w:szCs w:val="24"/>
        </w:rPr>
        <w:t>4.2.6.</w:t>
      </w:r>
      <w:r>
        <w:rPr>
          <w:rFonts w:eastAsia="Times New Roman"/>
          <w:sz w:val="24"/>
          <w:szCs w:val="24"/>
        </w:rPr>
        <w:tab/>
        <w:t xml:space="preserve"> Персонал Заказчика имеет право получения информации о проведении Работ, включая, но не ограничиваясь:</w:t>
      </w:r>
    </w:p>
    <w:p w:rsidR="009919BE" w:rsidRPr="00FB5538" w:rsidRDefault="009919BE" w:rsidP="00CC32BA">
      <w:pPr>
        <w:pStyle w:val="aff6"/>
        <w:ind w:firstLine="851"/>
        <w:jc w:val="both"/>
        <w:rPr>
          <w:rFonts w:eastAsia="Times New Roman"/>
          <w:sz w:val="24"/>
          <w:szCs w:val="24"/>
        </w:rPr>
      </w:pPr>
      <w:r>
        <w:rPr>
          <w:rFonts w:eastAsia="Times New Roman"/>
          <w:sz w:val="24"/>
          <w:szCs w:val="24"/>
        </w:rPr>
        <w:tab/>
      </w:r>
      <w:proofErr w:type="gramStart"/>
      <w:r>
        <w:rPr>
          <w:rFonts w:eastAsia="Times New Roman"/>
          <w:sz w:val="24"/>
          <w:szCs w:val="24"/>
        </w:rPr>
        <w:t>–</w:t>
      </w:r>
      <w:r>
        <w:rPr>
          <w:rFonts w:eastAsia="Times New Roman"/>
          <w:sz w:val="24"/>
          <w:szCs w:val="24"/>
        </w:rPr>
        <w:tab/>
        <w:t>допуск Подрядчиком Персонала Заказчика к реестрам Материалов, закупленных и/или используемых при строительстве, реестрам движения Материалов на складах Подрядчика, прочей документации, касающейся исполнения Подрядчиком обязательств по настоящему Договору;</w:t>
      </w:r>
      <w:proofErr w:type="gramEnd"/>
    </w:p>
    <w:p w:rsidR="009919BE" w:rsidRPr="00FB5538" w:rsidRDefault="009919BE" w:rsidP="00CC32BA">
      <w:pPr>
        <w:pStyle w:val="aff6"/>
        <w:ind w:firstLine="851"/>
        <w:jc w:val="both"/>
        <w:rPr>
          <w:rFonts w:eastAsia="Times New Roman"/>
          <w:sz w:val="24"/>
          <w:szCs w:val="24"/>
        </w:rPr>
      </w:pPr>
      <w:r>
        <w:rPr>
          <w:rFonts w:eastAsia="Times New Roman"/>
          <w:sz w:val="24"/>
          <w:szCs w:val="24"/>
        </w:rPr>
        <w:tab/>
        <w:t>–</w:t>
      </w:r>
      <w:r>
        <w:rPr>
          <w:rFonts w:eastAsia="Times New Roman"/>
          <w:sz w:val="24"/>
          <w:szCs w:val="24"/>
        </w:rPr>
        <w:tab/>
        <w:t xml:space="preserve">получение по запросу Заказчика от Подрядчика любой информации о выполнении Работ, </w:t>
      </w:r>
      <w:proofErr w:type="gramStart"/>
      <w:r>
        <w:rPr>
          <w:rFonts w:eastAsia="Times New Roman"/>
          <w:sz w:val="24"/>
          <w:szCs w:val="24"/>
        </w:rPr>
        <w:t>которая</w:t>
      </w:r>
      <w:proofErr w:type="gramEnd"/>
      <w:r>
        <w:rPr>
          <w:rFonts w:eastAsia="Times New Roman"/>
          <w:sz w:val="24"/>
          <w:szCs w:val="24"/>
        </w:rPr>
        <w:t xml:space="preserve"> предоставляется Подрядчиком по форме, утвержденной Заказчиком.</w:t>
      </w:r>
    </w:p>
    <w:p w:rsidR="009919BE" w:rsidRPr="00FB5538" w:rsidRDefault="009919BE" w:rsidP="00CC32BA">
      <w:pPr>
        <w:pStyle w:val="aff6"/>
        <w:ind w:firstLine="851"/>
        <w:jc w:val="both"/>
        <w:rPr>
          <w:rFonts w:eastAsia="Times New Roman"/>
          <w:sz w:val="24"/>
          <w:szCs w:val="24"/>
        </w:rPr>
      </w:pPr>
      <w:r>
        <w:rPr>
          <w:rFonts w:eastAsia="Times New Roman"/>
          <w:sz w:val="24"/>
          <w:szCs w:val="24"/>
        </w:rPr>
        <w:t>4.2.7. Требовать замены руководителей Работ на Объекте (руководителя проекта и/или его заместителей), уполномоченных и действующих от имени Подрядчика на Строительной площадке, в случае неудовлетворительной организации Работ или совершения иных ненадлежащих действий/</w:t>
      </w:r>
      <w:proofErr w:type="gramStart"/>
      <w:r>
        <w:rPr>
          <w:rFonts w:eastAsia="Times New Roman"/>
          <w:sz w:val="24"/>
          <w:szCs w:val="24"/>
        </w:rPr>
        <w:t>бездействия</w:t>
      </w:r>
      <w:proofErr w:type="gramEnd"/>
      <w:r>
        <w:rPr>
          <w:rFonts w:eastAsia="Times New Roman"/>
          <w:sz w:val="24"/>
          <w:szCs w:val="24"/>
        </w:rPr>
        <w:t xml:space="preserve"> по мнению Заказчика. Использование или не использование Заказчиком указанного в настоящем пункте права не освобождает Подрядчика от ответственности за ненадлежащее исполнение обязательств по настоящему Договору.</w:t>
      </w:r>
    </w:p>
    <w:p w:rsidR="009919BE" w:rsidRPr="00FB5538" w:rsidRDefault="009919BE" w:rsidP="00CC32BA">
      <w:pPr>
        <w:pStyle w:val="aff6"/>
        <w:ind w:firstLine="851"/>
        <w:jc w:val="both"/>
        <w:rPr>
          <w:rFonts w:eastAsia="Times New Roman"/>
          <w:sz w:val="24"/>
          <w:szCs w:val="24"/>
        </w:rPr>
      </w:pPr>
      <w:r>
        <w:rPr>
          <w:rFonts w:eastAsia="Times New Roman"/>
          <w:sz w:val="24"/>
          <w:szCs w:val="24"/>
        </w:rPr>
        <w:t xml:space="preserve">4.2.8. </w:t>
      </w:r>
      <w:proofErr w:type="gramStart"/>
      <w:r>
        <w:rPr>
          <w:rFonts w:eastAsia="Times New Roman"/>
          <w:sz w:val="24"/>
          <w:szCs w:val="24"/>
        </w:rPr>
        <w:t>Осуществлять контроль выполнения Подрядчиком требований охраны труда, промышленной и пожарной безопасности, окружающей среды, порядка привлечения иностранных граждан и лиц без гражданства к трудовой деятельности, требований настоящего Договора, включая нормативные акты Заказчика, поименованные в настоящем  Договоре, Приложении №7 к настоящему Договору и законодательстве РФ.</w:t>
      </w:r>
      <w:proofErr w:type="gramEnd"/>
      <w:r>
        <w:rPr>
          <w:rFonts w:eastAsia="Times New Roman"/>
          <w:sz w:val="24"/>
          <w:szCs w:val="24"/>
        </w:rPr>
        <w:t xml:space="preserve"> Использование или не использование Заказчиком указанного в настоящем пункте права, а также отсутствие рекомендаций Заказчика, не освобождает Подрядчика от ответственности за невыполнение указанных требований.</w:t>
      </w:r>
    </w:p>
    <w:p w:rsidR="009919BE" w:rsidRPr="00FB5538" w:rsidRDefault="009919BE" w:rsidP="00CC32BA">
      <w:pPr>
        <w:pStyle w:val="aff6"/>
        <w:ind w:firstLine="851"/>
        <w:jc w:val="both"/>
        <w:rPr>
          <w:rFonts w:eastAsia="Times New Roman"/>
          <w:sz w:val="24"/>
          <w:szCs w:val="24"/>
        </w:rPr>
      </w:pPr>
      <w:r>
        <w:rPr>
          <w:rFonts w:eastAsia="Times New Roman"/>
          <w:sz w:val="24"/>
          <w:szCs w:val="24"/>
        </w:rPr>
        <w:t>4.2.9.</w:t>
      </w:r>
      <w:r>
        <w:rPr>
          <w:rFonts w:eastAsia="Times New Roman"/>
          <w:sz w:val="24"/>
          <w:szCs w:val="24"/>
        </w:rPr>
        <w:tab/>
        <w:t xml:space="preserve"> Приостанавливать производство Работ в порядке и сроки, предусмотренные Договором.</w:t>
      </w:r>
    </w:p>
    <w:p w:rsidR="009919BE" w:rsidRPr="00FB5538" w:rsidRDefault="009919BE" w:rsidP="00CC32BA">
      <w:pPr>
        <w:pStyle w:val="aff6"/>
        <w:ind w:firstLine="851"/>
        <w:jc w:val="both"/>
        <w:rPr>
          <w:rFonts w:eastAsia="Times New Roman"/>
          <w:sz w:val="24"/>
          <w:szCs w:val="24"/>
        </w:rPr>
      </w:pPr>
      <w:r>
        <w:rPr>
          <w:rFonts w:eastAsia="Times New Roman"/>
          <w:sz w:val="24"/>
          <w:szCs w:val="24"/>
        </w:rPr>
        <w:t>4.2.10. Привлекать к выполнению отдельных видов работ на Строительной площадке</w:t>
      </w:r>
      <w:proofErr w:type="gramStart"/>
      <w:r>
        <w:rPr>
          <w:rFonts w:eastAsia="Times New Roman"/>
          <w:sz w:val="24"/>
          <w:szCs w:val="24"/>
        </w:rPr>
        <w:t xml:space="preserve"> Т</w:t>
      </w:r>
      <w:proofErr w:type="gramEnd"/>
      <w:r>
        <w:rPr>
          <w:rFonts w:eastAsia="Times New Roman"/>
          <w:sz w:val="24"/>
          <w:szCs w:val="24"/>
        </w:rPr>
        <w:t>ретьих лиц (Субподрядчиков Заказчика).</w:t>
      </w:r>
    </w:p>
    <w:p w:rsidR="009919BE" w:rsidRPr="006A2838" w:rsidRDefault="009919BE" w:rsidP="00CC32BA">
      <w:pPr>
        <w:jc w:val="both"/>
      </w:pPr>
      <w:r>
        <w:t xml:space="preserve">              4.2.11. Осуществлять контроль целевого использования денежных средств, перечисленных по Договору  Подрядчику. </w:t>
      </w:r>
    </w:p>
    <w:p w:rsidR="009919BE" w:rsidRPr="004770B8" w:rsidRDefault="009919BE" w:rsidP="00CC32BA">
      <w:pPr>
        <w:pStyle w:val="aff6"/>
        <w:ind w:firstLine="851"/>
        <w:jc w:val="both"/>
        <w:rPr>
          <w:b/>
          <w:sz w:val="24"/>
          <w:szCs w:val="24"/>
        </w:rPr>
      </w:pPr>
      <w:r>
        <w:rPr>
          <w:sz w:val="24"/>
          <w:szCs w:val="24"/>
        </w:rPr>
        <w:t>4.2.12. Привлекать к исполнению обязательств Заказчика на Строительной площадке представителя сторонней организации, осуществляющей функции Строительного контроля, с уведомлением Подрядчика о таком привлечении и предоставлении подтверждающих документов.</w:t>
      </w:r>
    </w:p>
    <w:p w:rsidR="009919BE" w:rsidRPr="00FB5538" w:rsidRDefault="009919BE" w:rsidP="00CC32BA">
      <w:pPr>
        <w:pStyle w:val="afb"/>
        <w:ind w:firstLine="0"/>
        <w:outlineLvl w:val="0"/>
        <w:rPr>
          <w:sz w:val="24"/>
        </w:rPr>
      </w:pPr>
    </w:p>
    <w:p w:rsidR="009919BE" w:rsidRPr="00FB5538" w:rsidRDefault="009919BE" w:rsidP="00CC32BA">
      <w:pPr>
        <w:pStyle w:val="ConsNormal"/>
        <w:ind w:firstLine="851"/>
        <w:jc w:val="center"/>
        <w:rPr>
          <w:rFonts w:ascii="Times New Roman" w:hAnsi="Times New Roman"/>
          <w:b/>
          <w:sz w:val="24"/>
          <w:szCs w:val="24"/>
        </w:rPr>
      </w:pPr>
      <w:r>
        <w:rPr>
          <w:rFonts w:ascii="Times New Roman" w:hAnsi="Times New Roman"/>
          <w:b/>
          <w:sz w:val="24"/>
          <w:szCs w:val="24"/>
        </w:rPr>
        <w:t>5. Права и обязанности Подрядчика</w:t>
      </w:r>
    </w:p>
    <w:p w:rsidR="009919BE" w:rsidRPr="00FB5538" w:rsidRDefault="009919BE" w:rsidP="00CC32BA">
      <w:pPr>
        <w:ind w:firstLine="851"/>
        <w:jc w:val="both"/>
      </w:pPr>
      <w:r>
        <w:lastRenderedPageBreak/>
        <w:t>В дополнение ко всем другим правам и обязанностям Подрядчика, предусмотренным в настоящем Договоре:</w:t>
      </w:r>
    </w:p>
    <w:p w:rsidR="009919BE" w:rsidRPr="00FB5538" w:rsidRDefault="009919BE" w:rsidP="00CC32BA">
      <w:pPr>
        <w:ind w:firstLine="851"/>
        <w:jc w:val="both"/>
      </w:pPr>
      <w:r>
        <w:t>5.1.</w:t>
      </w:r>
      <w:r>
        <w:tab/>
      </w:r>
      <w:r>
        <w:rPr>
          <w:u w:val="single"/>
        </w:rPr>
        <w:t xml:space="preserve"> Подрядчик обязуется</w:t>
      </w:r>
      <w:r>
        <w:t>:</w:t>
      </w:r>
    </w:p>
    <w:p w:rsidR="009919BE" w:rsidRPr="00563274" w:rsidRDefault="009919BE" w:rsidP="00CC32BA">
      <w:pPr>
        <w:pStyle w:val="affc"/>
        <w:ind w:firstLine="851"/>
        <w:jc w:val="both"/>
        <w:rPr>
          <w:rFonts w:ascii="Times New Roman" w:hAnsi="Times New Roman"/>
          <w:sz w:val="24"/>
          <w:szCs w:val="24"/>
        </w:rPr>
      </w:pPr>
      <w:r>
        <w:rPr>
          <w:rFonts w:ascii="Times New Roman" w:eastAsia="Times New Roman" w:hAnsi="Times New Roman"/>
          <w:sz w:val="24"/>
          <w:szCs w:val="24"/>
        </w:rPr>
        <w:t xml:space="preserve">5.1.1. Принять Давальческие материалы Заказчика. </w:t>
      </w:r>
      <w:r>
        <w:rPr>
          <w:rFonts w:ascii="Times New Roman" w:hAnsi="Times New Roman"/>
          <w:sz w:val="24"/>
          <w:szCs w:val="24"/>
        </w:rPr>
        <w:t xml:space="preserve">Возврат Заказчику остатка неизрасходованных давальческих материалов Подрядчик должен оформить Накладной по форме №М-15 (Приложение № 4 настоящего Договора) с указанием реквизитов договора. При этом Подрядчик обязан </w:t>
      </w:r>
      <w:proofErr w:type="gramStart"/>
      <w:r>
        <w:rPr>
          <w:rFonts w:ascii="Times New Roman" w:hAnsi="Times New Roman"/>
          <w:sz w:val="24"/>
          <w:szCs w:val="24"/>
        </w:rPr>
        <w:t>предоставить Заказчику отчет</w:t>
      </w:r>
      <w:proofErr w:type="gramEnd"/>
      <w:r>
        <w:rPr>
          <w:rFonts w:ascii="Times New Roman" w:hAnsi="Times New Roman"/>
          <w:sz w:val="24"/>
          <w:szCs w:val="24"/>
        </w:rPr>
        <w:t xml:space="preserve"> об израсходованных материалах (Приложение №5 настоящего Договора).</w:t>
      </w:r>
    </w:p>
    <w:p w:rsidR="009919BE" w:rsidRPr="00FB5538" w:rsidRDefault="009919BE" w:rsidP="00CC32BA">
      <w:pPr>
        <w:ind w:firstLine="851"/>
        <w:jc w:val="both"/>
      </w:pPr>
      <w:r>
        <w:t>5.1.2.</w:t>
      </w:r>
      <w:r>
        <w:tab/>
        <w:t xml:space="preserve"> Выполнить своими силами и силами привлеченных Субподрядчиков весь Объем Работ в соответствии с условиями настоящего Договора и в сроки, предусмотренные настоящим Договором, и сдать Заказчику Результат Работ, отвечающий требованиям настоящего Договора. </w:t>
      </w:r>
    </w:p>
    <w:p w:rsidR="009919BE" w:rsidRPr="00FB5538" w:rsidRDefault="009919BE" w:rsidP="00CC32BA">
      <w:pPr>
        <w:pStyle w:val="afe"/>
        <w:ind w:firstLine="851"/>
        <w:jc w:val="both"/>
        <w:rPr>
          <w:sz w:val="24"/>
          <w:szCs w:val="24"/>
        </w:rPr>
      </w:pPr>
      <w:r>
        <w:rPr>
          <w:sz w:val="24"/>
          <w:szCs w:val="24"/>
        </w:rPr>
        <w:t>5.1.3.</w:t>
      </w:r>
      <w:r>
        <w:rPr>
          <w:sz w:val="24"/>
          <w:szCs w:val="24"/>
        </w:rPr>
        <w:tab/>
        <w:t xml:space="preserve"> В </w:t>
      </w:r>
      <w:proofErr w:type="gramStart"/>
      <w:r>
        <w:rPr>
          <w:sz w:val="24"/>
          <w:szCs w:val="24"/>
        </w:rPr>
        <w:t>порядке</w:t>
      </w:r>
      <w:proofErr w:type="gramEnd"/>
      <w:r>
        <w:rPr>
          <w:sz w:val="24"/>
          <w:szCs w:val="24"/>
        </w:rPr>
        <w:t xml:space="preserve"> и на условиях, предусмотренных Договором, привлекать только тех Субподрядчиков/Поставщиков, которые обладают необходимыми допусками/лицензиями/разрешениями для выполнения Работ по настоящему Договору/поставок Материалов. </w:t>
      </w:r>
    </w:p>
    <w:p w:rsidR="009919BE" w:rsidRPr="00FB5538" w:rsidRDefault="009919BE" w:rsidP="00CC32BA">
      <w:pPr>
        <w:pStyle w:val="afe"/>
        <w:ind w:firstLine="851"/>
        <w:jc w:val="both"/>
        <w:rPr>
          <w:sz w:val="24"/>
          <w:szCs w:val="24"/>
        </w:rPr>
      </w:pPr>
      <w:r>
        <w:rPr>
          <w:sz w:val="24"/>
          <w:szCs w:val="24"/>
        </w:rPr>
        <w:t xml:space="preserve">5.1.4. Нести целиком и полностью ответственность перед Заказчиком за выполняемые Субподрядчиками Работы, поставляемые Поставщиками Материалы, Давальческие материалы Заказчика, в том числе  и оборудование, а также за действия или бездействие, за халатность, недосмотр любого из Субподрядчиков или Поставщиков, как за свои собственные. </w:t>
      </w:r>
    </w:p>
    <w:p w:rsidR="009919BE" w:rsidRPr="00FB5538" w:rsidRDefault="009919BE" w:rsidP="00CC32BA">
      <w:pPr>
        <w:ind w:firstLine="851"/>
        <w:jc w:val="both"/>
      </w:pPr>
      <w:r>
        <w:t>5.1.5.</w:t>
      </w:r>
      <w:r>
        <w:tab/>
        <w:t xml:space="preserve"> Предоставлять перечень Субподрядчиков (в случаях, если их привлечение предусмотрено п. 5.3. настоящего Договора), Поставщиков в срок, не превышающий 5 (Пять) рабочих дней с момента заключения Подрядчиком договоров с ними. По требованию Заказчика предоставлять письменное уведомление, подтверждающее выполнение и оплату Работ, поставки Материалов между Подрядчиком и Субподрядчиками/Поставщиками.</w:t>
      </w:r>
    </w:p>
    <w:p w:rsidR="009919BE" w:rsidRPr="00FB5538" w:rsidRDefault="009919BE" w:rsidP="00CC32BA">
      <w:pPr>
        <w:ind w:firstLine="851"/>
        <w:jc w:val="both"/>
      </w:pPr>
      <w:r>
        <w:t>5.1.6.</w:t>
      </w:r>
      <w:r>
        <w:tab/>
        <w:t>Организовать/обеспечить поставку, разгрузку, приемку, складирование и хранение всех Материалов, необходимых Подрядчику для выполнения Работ по настоящему Договору.</w:t>
      </w:r>
    </w:p>
    <w:p w:rsidR="009919BE" w:rsidRPr="00FB5538" w:rsidRDefault="009919BE" w:rsidP="00CC32BA">
      <w:pPr>
        <w:ind w:firstLine="851"/>
        <w:jc w:val="both"/>
      </w:pPr>
      <w:r>
        <w:t>5.1.7.</w:t>
      </w:r>
      <w:r>
        <w:tab/>
        <w:t xml:space="preserve"> Осуществить временное присоединение всех необходимых коммуникаций на период выполнения Работ на Строительной площадке.</w:t>
      </w:r>
    </w:p>
    <w:p w:rsidR="009919BE" w:rsidRPr="00FB5538" w:rsidRDefault="009919BE" w:rsidP="00CC32BA">
      <w:pPr>
        <w:ind w:firstLine="851"/>
        <w:jc w:val="both"/>
      </w:pPr>
      <w:r>
        <w:t>5.1.8.</w:t>
      </w:r>
      <w:r>
        <w:tab/>
        <w:t xml:space="preserve"> В </w:t>
      </w:r>
      <w:proofErr w:type="gramStart"/>
      <w:r>
        <w:t>порядке</w:t>
      </w:r>
      <w:proofErr w:type="gramEnd"/>
      <w:r>
        <w:t xml:space="preserve"> и на условиях, согласованных Сторонами, компенсировать затраты Заказчика по обеспечению Строительной площадки электроэнергией.</w:t>
      </w:r>
    </w:p>
    <w:p w:rsidR="009919BE" w:rsidRPr="00FB5538" w:rsidRDefault="009919BE" w:rsidP="00CC32BA">
      <w:pPr>
        <w:ind w:firstLine="851"/>
        <w:jc w:val="both"/>
      </w:pPr>
      <w:r>
        <w:t>5.1.9. Возвести своими силами и средствами на территории Строительной площадки все Временные объекты (здания и сооружения), необходимые для хранения Материалов, Конструкций, используемых Подрядчиком для выполнения Работ, а также исполнения иных обязательств по настоящему Договору (в том числе проживания сотрудников Подрядчика, Субподрядчиков, Поставщиков).</w:t>
      </w:r>
    </w:p>
    <w:p w:rsidR="009919BE" w:rsidRPr="00FB5538" w:rsidRDefault="009919BE" w:rsidP="00CC32BA">
      <w:pPr>
        <w:ind w:firstLine="851"/>
        <w:jc w:val="both"/>
      </w:pPr>
      <w:r>
        <w:t>5.1.10. За свой счет выполнять все гарантийные обязательства Подрядчика, установленные настоящим Договором.</w:t>
      </w:r>
    </w:p>
    <w:p w:rsidR="009919BE" w:rsidRPr="00FB5538" w:rsidRDefault="009919BE" w:rsidP="00CC32BA">
      <w:pPr>
        <w:ind w:firstLine="851"/>
        <w:jc w:val="both"/>
      </w:pPr>
      <w:r>
        <w:t xml:space="preserve">5.1.11. За свой счёт и в сроки, установленные настоящим Договором, либо указанные в Рекламационном акте, устранять все Недостатки выполняемых Работ и/или Результатов Работ, выявленные в течение срока действия настоящего Договора и/или в Гарантийный период. </w:t>
      </w:r>
    </w:p>
    <w:p w:rsidR="009919BE" w:rsidRPr="00FB5538" w:rsidRDefault="009919BE" w:rsidP="00CC32BA">
      <w:pPr>
        <w:ind w:firstLine="851"/>
        <w:jc w:val="both"/>
      </w:pPr>
      <w:r>
        <w:t xml:space="preserve">5.1.12. Предоставлять свободный доступ Заказчику, его Представителю на Строительной площадке и Персоналу Заказчика, организации, осуществляющей строительный контроль, к месту проведения Работ, предусмотренных Договором, в любое требуемое время. </w:t>
      </w:r>
    </w:p>
    <w:p w:rsidR="009919BE" w:rsidRPr="00FB5538" w:rsidRDefault="009919BE" w:rsidP="00CC32BA">
      <w:pPr>
        <w:pStyle w:val="afe"/>
        <w:ind w:firstLine="851"/>
        <w:jc w:val="both"/>
        <w:rPr>
          <w:sz w:val="24"/>
          <w:szCs w:val="24"/>
        </w:rPr>
      </w:pPr>
      <w:r>
        <w:rPr>
          <w:sz w:val="24"/>
          <w:szCs w:val="24"/>
        </w:rPr>
        <w:t xml:space="preserve">5.1.13. </w:t>
      </w:r>
      <w:proofErr w:type="gramStart"/>
      <w:r>
        <w:rPr>
          <w:sz w:val="24"/>
          <w:szCs w:val="24"/>
        </w:rPr>
        <w:t xml:space="preserve">Выполнять Работы в строгом соответствии с установленными нормами безопасности, обеспечивать выполнение на Строительной площадке противопожарных </w:t>
      </w:r>
      <w:r>
        <w:rPr>
          <w:sz w:val="24"/>
          <w:szCs w:val="24"/>
        </w:rPr>
        <w:lastRenderedPageBreak/>
        <w:t>мероприятий, установленных норм по технике безопасности, охране окружающей среды в период выполнения Работ.</w:t>
      </w:r>
      <w:proofErr w:type="gramEnd"/>
      <w:r>
        <w:rPr>
          <w:sz w:val="24"/>
          <w:szCs w:val="24"/>
        </w:rPr>
        <w:t xml:space="preserve"> При возникновении событий, которые могут оказать отрицательное воздействие на окружающую среду, принимать все меры во избежание и по снижению вредных последствий для окружающей среды и, насколько это практически возможно, для восстановления окружающей среды в соответствии с требованиями законодательства Российской Федерации. </w:t>
      </w:r>
    </w:p>
    <w:p w:rsidR="009919BE" w:rsidRPr="00FB5538" w:rsidRDefault="009919BE" w:rsidP="00CC32BA">
      <w:pPr>
        <w:tabs>
          <w:tab w:val="left" w:pos="900"/>
        </w:tabs>
        <w:ind w:firstLine="851"/>
        <w:jc w:val="both"/>
      </w:pPr>
      <w:r>
        <w:t xml:space="preserve">5.1.14. Предоставить Заказчику схему организации Работ и график мобилизации Подрядчика в течение 5 (Пяти) дней </w:t>
      </w:r>
      <w:proofErr w:type="gramStart"/>
      <w:r>
        <w:t>с даты вступления</w:t>
      </w:r>
      <w:proofErr w:type="gramEnd"/>
      <w:r>
        <w:t xml:space="preserve"> настоящего Договора в силу.</w:t>
      </w:r>
    </w:p>
    <w:p w:rsidR="009919BE" w:rsidRPr="00FB5538" w:rsidRDefault="009919BE" w:rsidP="00CC32BA">
      <w:pPr>
        <w:ind w:firstLine="851"/>
        <w:jc w:val="both"/>
      </w:pPr>
      <w:r>
        <w:t xml:space="preserve">5.1.15. </w:t>
      </w:r>
      <w:proofErr w:type="gramStart"/>
      <w:r>
        <w:t>В случае производства Работ в ночное время или днем в условиях плохой видимости Подрядчик должен обеспечить искусственное освещение, достаточное для эффективного и безопасного выполнения Работ с надлежащим качеством, а также для охраны Строительной площадки.</w:t>
      </w:r>
      <w:proofErr w:type="gramEnd"/>
    </w:p>
    <w:p w:rsidR="009919BE" w:rsidRPr="00FB5538" w:rsidRDefault="009919BE" w:rsidP="00CC32BA">
      <w:pPr>
        <w:ind w:firstLine="851"/>
        <w:jc w:val="both"/>
      </w:pPr>
      <w:r>
        <w:t xml:space="preserve">5.1.16. Вывезти до Завершения Работ за пределы Строительной площадки, принадлежащие ему строительную технику и оборудование, транспортные средства, инструменты, приборы, инвентарь, строительные материалы, изделия и конструкции, а также убрать с территории Строительной площадки Временные объекты, установленные для выполнения Работ по настоящему Договору. </w:t>
      </w:r>
    </w:p>
    <w:p w:rsidR="009919BE" w:rsidRPr="00FB5538" w:rsidRDefault="009919BE" w:rsidP="00CC32BA">
      <w:pPr>
        <w:tabs>
          <w:tab w:val="left" w:pos="900"/>
        </w:tabs>
        <w:ind w:firstLine="851"/>
        <w:jc w:val="both"/>
      </w:pPr>
      <w:r>
        <w:t xml:space="preserve">5.1.17. </w:t>
      </w:r>
      <w:proofErr w:type="gramStart"/>
      <w:r>
        <w:t xml:space="preserve">В случае расторжения настоящего Договора, в порядке и на условиях, установленных настоящим Договором или законодательством РФ, Подрядчик обязуется выполнить обязательства, установленные п. 5.1.16. настоящей статьи и осуществить передачу Строительной площадки согласно Акту, по форме, дополнительно согласованной Сторонами, в течение 20 (Двадцати) Дней с даты получения уведомления о расторжении Договора в порядке, предусмотренном п. 20.1. настоящего Договора. </w:t>
      </w:r>
      <w:proofErr w:type="gramEnd"/>
    </w:p>
    <w:p w:rsidR="009919BE" w:rsidRPr="00FB5538" w:rsidRDefault="009919BE" w:rsidP="00CC32BA">
      <w:pPr>
        <w:pStyle w:val="afe"/>
        <w:ind w:firstLine="851"/>
        <w:jc w:val="both"/>
        <w:rPr>
          <w:sz w:val="24"/>
          <w:szCs w:val="24"/>
        </w:rPr>
      </w:pPr>
      <w:r>
        <w:rPr>
          <w:sz w:val="24"/>
          <w:szCs w:val="24"/>
        </w:rPr>
        <w:t>5.1.18. Осуществлять в процессе выполнения Работ систематическую, а по окончании Работ – окончательную уборку Строительной площадки от мусора, отходов, остатков Материалов, связанных с выполнением Работ. Захоронение отходов/мусора должно осуществляться в местах, разрешенных для этого уполномоченными органами. Любая организация, участвующая в вывозе/транспортировке/захоронении отходов должна иметь все необходимые разрешения для осуществления работ с соответствующей категорией отходов.</w:t>
      </w:r>
    </w:p>
    <w:p w:rsidR="009919BE" w:rsidRPr="00FB5538" w:rsidRDefault="009919BE" w:rsidP="00CC32BA">
      <w:pPr>
        <w:tabs>
          <w:tab w:val="left" w:pos="993"/>
        </w:tabs>
        <w:ind w:firstLine="851"/>
        <w:jc w:val="both"/>
      </w:pPr>
      <w:r>
        <w:t xml:space="preserve">5.1.19. Обеспечивать вывоз со Строительной площадки строительных отходов, мусора, а также складирование Материалов, внутриплощадочное их перемещение. При этом  все грузы при транспортировке должны быть укрыты, чтобы исключить их просыпание и падение. </w:t>
      </w:r>
    </w:p>
    <w:p w:rsidR="009919BE" w:rsidRPr="00FB5538" w:rsidRDefault="009919BE" w:rsidP="00CC32BA">
      <w:pPr>
        <w:tabs>
          <w:tab w:val="left" w:pos="993"/>
        </w:tabs>
        <w:ind w:firstLine="851"/>
        <w:jc w:val="both"/>
      </w:pPr>
      <w:r>
        <w:t>5.1.20. Содержать территорию Строительной площадки в чистоте, организуя уборку бытового и строительного мусора со Строительной площадки и прилегающей территории в пределах 5 (Пяти) метров от ограждения Строительной площадки.</w:t>
      </w:r>
    </w:p>
    <w:p w:rsidR="009919BE" w:rsidRPr="00FB5538" w:rsidRDefault="009919BE" w:rsidP="00CC32BA">
      <w:pPr>
        <w:pStyle w:val="afe"/>
        <w:ind w:firstLine="851"/>
        <w:jc w:val="both"/>
        <w:rPr>
          <w:sz w:val="24"/>
          <w:szCs w:val="24"/>
        </w:rPr>
      </w:pPr>
      <w:r>
        <w:rPr>
          <w:sz w:val="24"/>
          <w:szCs w:val="24"/>
        </w:rPr>
        <w:t>5.1.21. Перед сдачей Результата Работ Заказчику осуществлять уборку Строительной площадки, находящихся на ней Временных объектов и прилегающей территории в пределах 5 (Пяти) метров, после которой Результат Работ должен находиться в состоянии, обеспечивающим его нормальную эксплуатацию.</w:t>
      </w:r>
    </w:p>
    <w:p w:rsidR="009919BE" w:rsidRPr="00FB5538" w:rsidRDefault="009919BE" w:rsidP="00CC32BA">
      <w:pPr>
        <w:pStyle w:val="afe"/>
        <w:ind w:firstLine="851"/>
        <w:jc w:val="both"/>
        <w:rPr>
          <w:sz w:val="24"/>
          <w:szCs w:val="24"/>
        </w:rPr>
      </w:pPr>
      <w:r>
        <w:rPr>
          <w:sz w:val="24"/>
          <w:szCs w:val="24"/>
        </w:rPr>
        <w:t>5.1.22. Осуществлять доставку на Строительную площадку и вывоз с нее всех вспомогательных материалов, подручных средств и инструментов, которые не указаны в настоящем Договоре, но необходимы для выполнения и своевременного окончания Работ по настоящему Договору.</w:t>
      </w:r>
    </w:p>
    <w:p w:rsidR="009919BE" w:rsidRPr="00FB5538" w:rsidRDefault="009919BE" w:rsidP="00CC32BA">
      <w:pPr>
        <w:tabs>
          <w:tab w:val="left" w:pos="720"/>
        </w:tabs>
        <w:ind w:firstLine="851"/>
        <w:jc w:val="both"/>
      </w:pPr>
      <w:r>
        <w:t xml:space="preserve">5.1.23. Уведомить Заказчика в течение 5 (Пяти) рабочих дней </w:t>
      </w:r>
      <w:proofErr w:type="gramStart"/>
      <w:r>
        <w:t>с даты вступления</w:t>
      </w:r>
      <w:proofErr w:type="gramEnd"/>
      <w:r>
        <w:t xml:space="preserve"> в силу настоящего Договора в письменной форме о назначении своего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w:t>
      </w:r>
    </w:p>
    <w:p w:rsidR="009919BE" w:rsidRPr="00FB5538" w:rsidRDefault="009919BE" w:rsidP="00CC32BA">
      <w:pPr>
        <w:pStyle w:val="afe"/>
        <w:tabs>
          <w:tab w:val="left" w:pos="720"/>
        </w:tabs>
        <w:ind w:firstLine="851"/>
        <w:jc w:val="both"/>
        <w:rPr>
          <w:sz w:val="24"/>
          <w:szCs w:val="24"/>
        </w:rPr>
      </w:pPr>
      <w:r>
        <w:rPr>
          <w:sz w:val="24"/>
          <w:szCs w:val="24"/>
        </w:rPr>
        <w:t xml:space="preserve">5.1.24. Уведомлять Заказчика в срок не менее чем за 2 (Два) рабочих дня о замене Представителя, который будет находиться на Строительной площадке с указанием его </w:t>
      </w:r>
      <w:r>
        <w:rPr>
          <w:sz w:val="24"/>
          <w:szCs w:val="24"/>
        </w:rPr>
        <w:lastRenderedPageBreak/>
        <w:t xml:space="preserve">полномочий (предоставить доверенность с указанием объема и срока полномочий Представителя). </w:t>
      </w:r>
    </w:p>
    <w:p w:rsidR="009919BE" w:rsidRPr="00FB5538" w:rsidRDefault="009919BE" w:rsidP="00CC32BA">
      <w:pPr>
        <w:ind w:firstLine="851"/>
        <w:jc w:val="both"/>
      </w:pPr>
      <w:r>
        <w:t>5.1.25. Выполнять в полном объеме свои обязательства, поименованные в иных статьях настоящего Договора.</w:t>
      </w:r>
    </w:p>
    <w:p w:rsidR="009919BE" w:rsidRPr="00FB5538" w:rsidRDefault="009919BE" w:rsidP="00CC32BA">
      <w:pPr>
        <w:ind w:firstLine="851"/>
        <w:jc w:val="both"/>
      </w:pPr>
      <w:r>
        <w:t xml:space="preserve">5.1.26. </w:t>
      </w:r>
      <w:proofErr w:type="gramStart"/>
      <w:r>
        <w:t>Предоставлять Заказчику копии допусков, лицензий и разрешительных документов (удостоверенные надлежащим образом), выданных Подрядчику, а также копии допусков, лицензий и разрешительных документов, выданных привлекаемым им Субподрядчикам, на право выполнения Работ одновременно с информацией, предоставляемой в соответствии с п. 5.1.4. настоящего Договора.</w:t>
      </w:r>
      <w:proofErr w:type="gramEnd"/>
    </w:p>
    <w:p w:rsidR="009919BE" w:rsidRPr="00FB5538" w:rsidRDefault="009919BE" w:rsidP="00CC32BA">
      <w:pPr>
        <w:ind w:firstLine="851"/>
        <w:jc w:val="both"/>
      </w:pPr>
      <w:r>
        <w:t>5.1.27. Принять до начала выполнения Работ Строительную площадку.</w:t>
      </w:r>
    </w:p>
    <w:p w:rsidR="009919BE" w:rsidRPr="00FB5538" w:rsidRDefault="009919BE" w:rsidP="00CC32BA">
      <w:pPr>
        <w:pStyle w:val="afe"/>
        <w:ind w:firstLine="851"/>
        <w:jc w:val="both"/>
        <w:rPr>
          <w:sz w:val="24"/>
          <w:szCs w:val="24"/>
        </w:rPr>
      </w:pPr>
      <w:r>
        <w:rPr>
          <w:sz w:val="24"/>
          <w:szCs w:val="24"/>
        </w:rPr>
        <w:t>5.1.28. Применять системы контроля качества, достаточные для надлежащего исполнения обязательств по Договору.</w:t>
      </w:r>
    </w:p>
    <w:p w:rsidR="009919BE" w:rsidRPr="00FB5538" w:rsidRDefault="009919BE" w:rsidP="00CC32BA">
      <w:pPr>
        <w:ind w:firstLine="851"/>
        <w:jc w:val="both"/>
      </w:pPr>
      <w:r>
        <w:t>5.1.29. Оплачивать все расходы и издержки, связанные с ввозом в РФ Материалов, машин, механизмов, инструментов, запасных частей и деталей, Конструкций, строительного оборудования и иного имущества, необходимого для выполнения Работ, а также получить все необходимые для этого лицензии и разрешения в соответствии с законодательством РФ.</w:t>
      </w:r>
    </w:p>
    <w:p w:rsidR="009919BE" w:rsidRPr="00FB5538" w:rsidRDefault="009919BE" w:rsidP="00CC32BA">
      <w:pPr>
        <w:ind w:firstLine="851"/>
        <w:jc w:val="both"/>
      </w:pPr>
      <w:r>
        <w:t>5.1.30. Организовать охрану Строительной площадки на все время выполнения Работ, начиная с момента передачи Строительной площадки Подрядчику и до Завершения Работ.</w:t>
      </w:r>
    </w:p>
    <w:p w:rsidR="009919BE" w:rsidRPr="00FB5538" w:rsidRDefault="009919BE" w:rsidP="00CC32BA">
      <w:pPr>
        <w:ind w:firstLine="851"/>
        <w:jc w:val="both"/>
      </w:pPr>
      <w:r>
        <w:t xml:space="preserve">5.1.31. Возместить Заказчику расходы и убытки, вызванные неисполнением и/или ненадлежащим исполнением Подрядчиком обязательств по настоящему Договору, в течение разумного периода времени, не превышающего 1 (Один) календарный месяц с момента предъявления Заказчиком требования об оплате. </w:t>
      </w:r>
    </w:p>
    <w:p w:rsidR="009919BE" w:rsidRPr="00FB5538" w:rsidRDefault="009919BE" w:rsidP="00CC32BA">
      <w:pPr>
        <w:ind w:firstLine="851"/>
        <w:jc w:val="both"/>
      </w:pPr>
      <w:r>
        <w:t>5.1.32. Возместить Заказчику ущерб, причиненный Подрядчиком имуществу Заказчика в соответствии с законодательством Российской Федерации.</w:t>
      </w:r>
    </w:p>
    <w:p w:rsidR="009919BE" w:rsidRPr="00FB5538" w:rsidRDefault="009919BE" w:rsidP="00CC32BA">
      <w:pPr>
        <w:ind w:firstLine="851"/>
        <w:jc w:val="both"/>
      </w:pPr>
      <w:r>
        <w:t xml:space="preserve">5.1.33. Незамедлительно уведомлять Заказчика о выявленных дефектах в Рабочей документации, при необходимости, обсуждать документацию с Заказчиком. </w:t>
      </w:r>
    </w:p>
    <w:p w:rsidR="009919BE" w:rsidRPr="00FB5538" w:rsidRDefault="009919BE" w:rsidP="00CC32BA">
      <w:pPr>
        <w:ind w:firstLine="851"/>
        <w:jc w:val="both"/>
      </w:pPr>
      <w:r>
        <w:t>5.1.34. При наличии соответствующего условия в Договоре предоставить обеспечение исполнения настоящего Договора в порядке и на условиях, определенных настоящим Договором.</w:t>
      </w:r>
    </w:p>
    <w:p w:rsidR="009919BE" w:rsidRPr="00FB5538" w:rsidRDefault="009919BE" w:rsidP="00CC32BA">
      <w:pPr>
        <w:ind w:firstLine="851"/>
        <w:jc w:val="both"/>
      </w:pPr>
      <w:r>
        <w:t xml:space="preserve">5.1.35. </w:t>
      </w:r>
      <w:proofErr w:type="gramStart"/>
      <w:r>
        <w:t>Предоставлять Заказчику ежемесячные отчеты</w:t>
      </w:r>
      <w:proofErr w:type="gramEnd"/>
      <w:r>
        <w:t xml:space="preserve"> о ходе выполнения Работ (далее – Отчеты) в 2 (Двух) экземплярах. Первый Отчет должен охватывать период </w:t>
      </w:r>
      <w:proofErr w:type="gramStart"/>
      <w:r>
        <w:t>с даты начала</w:t>
      </w:r>
      <w:proofErr w:type="gramEnd"/>
      <w:r>
        <w:t xml:space="preserve"> выполнения Работ до конца календарного месяца, следующего за тем месяцем, в котором началось выполнение Работ по настоящему Договору. Последующие Отчеты должны предоставляться ежемесячно, не позднее, 10 (Десятого) числа следующего за </w:t>
      </w:r>
      <w:proofErr w:type="gramStart"/>
      <w:r>
        <w:t>отчетным</w:t>
      </w:r>
      <w:proofErr w:type="gramEnd"/>
      <w:r>
        <w:t xml:space="preserve"> календарного месяца, до окончания всего Объема Работ по настоящему Договору.</w:t>
      </w:r>
    </w:p>
    <w:p w:rsidR="009919BE" w:rsidRPr="00FB5538" w:rsidRDefault="009919BE" w:rsidP="00CC32BA">
      <w:pPr>
        <w:ind w:firstLine="851"/>
        <w:jc w:val="both"/>
      </w:pPr>
      <w:r>
        <w:t>Каждый Отчет должен включать:</w:t>
      </w:r>
    </w:p>
    <w:p w:rsidR="009919BE" w:rsidRPr="00FB5538" w:rsidRDefault="009919BE" w:rsidP="00CC32BA">
      <w:pPr>
        <w:tabs>
          <w:tab w:val="left" w:pos="993"/>
        </w:tabs>
        <w:autoSpaceDE w:val="0"/>
        <w:autoSpaceDN w:val="0"/>
        <w:adjustRightInd w:val="0"/>
        <w:ind w:firstLine="851"/>
        <w:jc w:val="both"/>
      </w:pPr>
      <w:r>
        <w:t xml:space="preserve">− </w:t>
      </w:r>
      <w:r>
        <w:tab/>
        <w:t>информацию по персоналу Подрядчика и Субподрядчиков, включая численность и квалификацию;</w:t>
      </w:r>
    </w:p>
    <w:p w:rsidR="009919BE" w:rsidRPr="00FB5538" w:rsidRDefault="009919BE" w:rsidP="00CC32BA">
      <w:pPr>
        <w:tabs>
          <w:tab w:val="left" w:pos="993"/>
        </w:tabs>
        <w:autoSpaceDE w:val="0"/>
        <w:autoSpaceDN w:val="0"/>
        <w:adjustRightInd w:val="0"/>
        <w:ind w:firstLine="851"/>
        <w:jc w:val="both"/>
      </w:pPr>
      <w:proofErr w:type="gramStart"/>
      <w:r>
        <w:t>−</w:t>
      </w:r>
      <w:r>
        <w:tab/>
        <w:t xml:space="preserve"> хронологию выполнения Работ, общее состояние по выполнению Объемов Работ, сравнение фактического и планируемого выполнения Работ и Объема Работ, с подробным описанием всех событий или обстоятельств, которые могут оказать негативное влияние на завершение Работ в рамках Договора, и принятых (или готовящихся к принятию) мер, направленных на устранение задержек;</w:t>
      </w:r>
      <w:proofErr w:type="gramEnd"/>
    </w:p>
    <w:p w:rsidR="009919BE" w:rsidRPr="00FB5538" w:rsidRDefault="009919BE" w:rsidP="00CC32BA">
      <w:pPr>
        <w:tabs>
          <w:tab w:val="left" w:pos="993"/>
        </w:tabs>
        <w:autoSpaceDE w:val="0"/>
        <w:autoSpaceDN w:val="0"/>
        <w:adjustRightInd w:val="0"/>
        <w:ind w:firstLine="851"/>
        <w:jc w:val="both"/>
      </w:pPr>
      <w:r>
        <w:t>− информацию по исполнению договоров (сроки, объемы выполнения, состояние взаиморасчетов, поставки Материалов), заключенных между Подрядчиком и Субподрядчиками/Поставщиками, оказывающих непосредственное влияние на выполнение Подрядчиком своих обязательств перед Заказчиком в рамках настоящего Договора;</w:t>
      </w:r>
    </w:p>
    <w:p w:rsidR="009919BE" w:rsidRPr="00FB5538" w:rsidRDefault="009919BE" w:rsidP="00CC32BA">
      <w:pPr>
        <w:tabs>
          <w:tab w:val="left" w:pos="993"/>
        </w:tabs>
        <w:autoSpaceDE w:val="0"/>
        <w:autoSpaceDN w:val="0"/>
        <w:adjustRightInd w:val="0"/>
        <w:ind w:firstLine="851"/>
        <w:jc w:val="both"/>
      </w:pPr>
      <w:r>
        <w:lastRenderedPageBreak/>
        <w:t>−  общие сведения о поступлении Материалов на Строительную площадку;</w:t>
      </w:r>
    </w:p>
    <w:p w:rsidR="009919BE" w:rsidRPr="00FB5538" w:rsidRDefault="009919BE" w:rsidP="00CC32BA">
      <w:pPr>
        <w:tabs>
          <w:tab w:val="left" w:pos="993"/>
        </w:tabs>
        <w:autoSpaceDE w:val="0"/>
        <w:autoSpaceDN w:val="0"/>
        <w:adjustRightInd w:val="0"/>
        <w:ind w:firstLine="851"/>
        <w:jc w:val="both"/>
      </w:pPr>
      <w:r>
        <w:t>−</w:t>
      </w:r>
      <w:r>
        <w:tab/>
        <w:t xml:space="preserve"> график выполнения Работ с начала выполнения Работ, с указанием плановых и фактических дат начала и окончания Работ, планового и фактического объемов выполненных Работ;</w:t>
      </w:r>
    </w:p>
    <w:p w:rsidR="009919BE" w:rsidRPr="00FB5538" w:rsidRDefault="009919BE" w:rsidP="00CC32BA">
      <w:pPr>
        <w:tabs>
          <w:tab w:val="left" w:pos="993"/>
        </w:tabs>
        <w:autoSpaceDE w:val="0"/>
        <w:autoSpaceDN w:val="0"/>
        <w:adjustRightInd w:val="0"/>
        <w:ind w:firstLine="851"/>
        <w:jc w:val="both"/>
      </w:pPr>
      <w:r>
        <w:t>−</w:t>
      </w:r>
      <w:r>
        <w:tab/>
        <w:t xml:space="preserve"> с ведения о наличии оборудования и механизмов на Строительной площадке и распределении по объектам в отчетном периоде;</w:t>
      </w:r>
    </w:p>
    <w:p w:rsidR="009919BE" w:rsidRPr="00FB5538" w:rsidRDefault="009919BE" w:rsidP="00CC32BA">
      <w:pPr>
        <w:tabs>
          <w:tab w:val="left" w:pos="993"/>
        </w:tabs>
        <w:autoSpaceDE w:val="0"/>
        <w:autoSpaceDN w:val="0"/>
        <w:adjustRightInd w:val="0"/>
        <w:ind w:firstLine="851"/>
        <w:jc w:val="both"/>
      </w:pPr>
      <w:r>
        <w:t>−</w:t>
      </w:r>
      <w:r>
        <w:tab/>
        <w:t xml:space="preserve"> сведения о вновь заключенных в отчетном периоде договорах субподряда/поставки (в т.ч. дополнительные соглашения, новые приложения к уже заключенным договорам) с указанием Субподрядчика/Поставщика, № и даты заключения договора, документа согласования с Заказчиком (при необходимости);</w:t>
      </w:r>
    </w:p>
    <w:p w:rsidR="009919BE" w:rsidRPr="00FB5538" w:rsidRDefault="009919BE" w:rsidP="00CC32BA">
      <w:pPr>
        <w:tabs>
          <w:tab w:val="left" w:pos="993"/>
        </w:tabs>
        <w:autoSpaceDE w:val="0"/>
        <w:autoSpaceDN w:val="0"/>
        <w:adjustRightInd w:val="0"/>
        <w:ind w:firstLine="851"/>
        <w:jc w:val="both"/>
      </w:pPr>
      <w:r>
        <w:t>−</w:t>
      </w:r>
      <w:r>
        <w:tab/>
        <w:t xml:space="preserve"> данные о нарушениях правил техники безопасности, включая подробные сведения о любых опасных инцидентах и деятельности, связанной с воздействием на окружающую среду;</w:t>
      </w:r>
    </w:p>
    <w:p w:rsidR="009919BE" w:rsidRPr="00FB5538" w:rsidRDefault="009919BE" w:rsidP="00CC32BA">
      <w:pPr>
        <w:tabs>
          <w:tab w:val="left" w:pos="993"/>
        </w:tabs>
        <w:autoSpaceDE w:val="0"/>
        <w:autoSpaceDN w:val="0"/>
        <w:adjustRightInd w:val="0"/>
        <w:ind w:firstLine="851"/>
        <w:jc w:val="both"/>
      </w:pPr>
      <w:r>
        <w:t>−</w:t>
      </w:r>
      <w:r>
        <w:tab/>
        <w:t xml:space="preserve"> фотографии, отражающие ход выполнения Работ на Строительной площадке;</w:t>
      </w:r>
    </w:p>
    <w:p w:rsidR="009919BE" w:rsidRPr="00FB5538" w:rsidRDefault="009919BE" w:rsidP="00CC32BA">
      <w:pPr>
        <w:tabs>
          <w:tab w:val="left" w:pos="993"/>
        </w:tabs>
        <w:ind w:firstLine="851"/>
        <w:jc w:val="both"/>
      </w:pPr>
      <w:r>
        <w:t>–</w:t>
      </w:r>
      <w:r>
        <w:tab/>
        <w:t xml:space="preserve"> иные сведения и информацию, которые Подрядчик будет </w:t>
      </w:r>
      <w:proofErr w:type="gramStart"/>
      <w:r>
        <w:t>считать необходимым раскрыть</w:t>
      </w:r>
      <w:proofErr w:type="gramEnd"/>
      <w:r>
        <w:t xml:space="preserve"> Заказчику в связи с проведением Работ.</w:t>
      </w:r>
    </w:p>
    <w:p w:rsidR="009919BE" w:rsidRPr="00FB5538" w:rsidRDefault="009919BE" w:rsidP="00CC32BA">
      <w:pPr>
        <w:widowControl w:val="0"/>
        <w:tabs>
          <w:tab w:val="left" w:pos="993"/>
          <w:tab w:val="left" w:pos="2304"/>
        </w:tabs>
        <w:autoSpaceDE w:val="0"/>
        <w:autoSpaceDN w:val="0"/>
        <w:adjustRightInd w:val="0"/>
        <w:ind w:firstLine="851"/>
        <w:jc w:val="both"/>
      </w:pPr>
      <w:r>
        <w:t>Заказчик вправе предлагать вносить изменения в состав Отчета.</w:t>
      </w:r>
    </w:p>
    <w:p w:rsidR="009919BE" w:rsidRPr="00FB5538" w:rsidRDefault="009919BE" w:rsidP="00CC32BA">
      <w:pPr>
        <w:tabs>
          <w:tab w:val="left" w:pos="900"/>
        </w:tabs>
        <w:ind w:firstLine="851"/>
        <w:jc w:val="both"/>
      </w:pPr>
      <w:r>
        <w:t>5.1.36.</w:t>
      </w:r>
      <w:r>
        <w:tab/>
        <w:t>Гарантировать Заказчику передачу полученного по Договору Результата Работ, не нарушающего права, в том числе и интеллектуальные права, третьих лиц.</w:t>
      </w:r>
    </w:p>
    <w:p w:rsidR="009919BE" w:rsidRDefault="009919BE" w:rsidP="00CC32BA">
      <w:pPr>
        <w:tabs>
          <w:tab w:val="left" w:pos="993"/>
        </w:tabs>
        <w:ind w:firstLine="851"/>
        <w:jc w:val="both"/>
      </w:pPr>
      <w:r>
        <w:t xml:space="preserve">5.1.37. Произвести за 1 (Один) месяц до Завершения Работ инструктаж указанного Заказчиком технического персонала, имеющего соответствующее специализированное образование, порядку обслуживания, </w:t>
      </w:r>
      <w:proofErr w:type="gramStart"/>
      <w:r>
        <w:t>контролю за</w:t>
      </w:r>
      <w:proofErr w:type="gramEnd"/>
      <w:r>
        <w:t xml:space="preserve"> всеми инженерными системами Объекта.</w:t>
      </w:r>
    </w:p>
    <w:p w:rsidR="009919BE" w:rsidRPr="00FB5538" w:rsidRDefault="009919BE" w:rsidP="00CC32BA">
      <w:pPr>
        <w:tabs>
          <w:tab w:val="left" w:pos="993"/>
        </w:tabs>
        <w:ind w:firstLine="851"/>
        <w:jc w:val="both"/>
      </w:pPr>
      <w:r>
        <w:t xml:space="preserve">5.1.38. </w:t>
      </w:r>
      <w:proofErr w:type="gramStart"/>
      <w:r>
        <w:t xml:space="preserve">По указанию Заказчика, Представителя строительного контроля незамедлительно приостановить использование для выполнения Работ Материалов, отличающихся от указанных в Рабочей документации и произвести их замену, если их качество не будет соответствовать согласованным Сторонами показателям и/или требованиям Проектной документации, действующих Технических регламентов, </w:t>
      </w:r>
      <w:proofErr w:type="spellStart"/>
      <w:r>
        <w:t>СНиПов</w:t>
      </w:r>
      <w:proofErr w:type="spellEnd"/>
      <w:r>
        <w:t xml:space="preserve"> и </w:t>
      </w:r>
      <w:proofErr w:type="spellStart"/>
      <w:r>
        <w:t>ГОСТов</w:t>
      </w:r>
      <w:proofErr w:type="spellEnd"/>
      <w:r>
        <w:t xml:space="preserve"> РФ, вывезти за свой счет со Строительной площадки в течение срока, указанного Заказчиком, любые Материалы, признанные Заказчиком</w:t>
      </w:r>
      <w:proofErr w:type="gramEnd"/>
      <w:r>
        <w:t xml:space="preserve"> </w:t>
      </w:r>
      <w:proofErr w:type="gramStart"/>
      <w:r>
        <w:t>несоответствующими по качественным и (или) техническим характеристикам условиям Договора и/или нормативным актам РФ, и произвести необходимый в связи с этим ремонт/замену за свой счет; при этом Подрядчик не имеет права требования повышения цены Договора или увеличения сроков выполнения Работ для обеспечения соблюдения данного условия.</w:t>
      </w:r>
      <w:proofErr w:type="gramEnd"/>
    </w:p>
    <w:p w:rsidR="009919BE" w:rsidRPr="00FB5538" w:rsidRDefault="009919BE" w:rsidP="00CC32BA">
      <w:pPr>
        <w:tabs>
          <w:tab w:val="left" w:pos="993"/>
        </w:tabs>
        <w:ind w:firstLine="851"/>
        <w:jc w:val="both"/>
      </w:pPr>
      <w:r>
        <w:t>5.1.39. Произвести пуско-наладочные работы, включая необходимые испытания Результата Работ, в порядке в соответствии с настоящим Договором.</w:t>
      </w:r>
    </w:p>
    <w:p w:rsidR="009919BE" w:rsidRPr="00FB5538" w:rsidRDefault="009919BE" w:rsidP="00CC32BA">
      <w:pPr>
        <w:tabs>
          <w:tab w:val="left" w:pos="993"/>
        </w:tabs>
        <w:ind w:firstLine="851"/>
        <w:jc w:val="both"/>
      </w:pPr>
      <w:r>
        <w:t xml:space="preserve">5.1.40. Самостоятельно осуществлять подбор всего персонала согласно требованиям по выполнению Работ, оплачивая ежемесячную заработную плату и расходы на визы, разрешения на работу, </w:t>
      </w:r>
      <w:proofErr w:type="spellStart"/>
      <w:r>
        <w:t>релокацию</w:t>
      </w:r>
      <w:proofErr w:type="spellEnd"/>
      <w:r>
        <w:t>, питание и временное проживание, прачечную и другие.</w:t>
      </w:r>
    </w:p>
    <w:p w:rsidR="009919BE" w:rsidRPr="00FB5538" w:rsidRDefault="009919BE" w:rsidP="00CC32BA">
      <w:pPr>
        <w:tabs>
          <w:tab w:val="left" w:pos="993"/>
        </w:tabs>
        <w:ind w:firstLine="851"/>
        <w:jc w:val="both"/>
      </w:pPr>
      <w:r>
        <w:t xml:space="preserve">5.1.41. </w:t>
      </w:r>
      <w:proofErr w:type="gramStart"/>
      <w:r>
        <w:t>Самостоятельно получать все необходимые разрешения или визы у соответствующих органов власти для работы и въезда Персонала Подрядчика, который будет работать на Строительной площадке, в случае получения травмы или смерти Персонала Подрядчика вследствие нарушения техники безопасности, за свой счет оплачивать все расходы, в том числе связанные с доставкой тела умершего в страну, гражданином которой являлся умерший.</w:t>
      </w:r>
      <w:proofErr w:type="gramEnd"/>
    </w:p>
    <w:p w:rsidR="009919BE" w:rsidRPr="00FB5538" w:rsidRDefault="009919BE" w:rsidP="00CC32BA">
      <w:pPr>
        <w:tabs>
          <w:tab w:val="left" w:pos="993"/>
        </w:tabs>
        <w:ind w:firstLine="851"/>
        <w:jc w:val="both"/>
      </w:pPr>
      <w:r>
        <w:t>5.1.42. При необходимости обеспечивать репатриацию всего Персонала Подрядчика, занятого на Строительной площадке, в страны, откуда этот Персонал Подрядчика прибыл, и за свой счет оплачивать связанные с этим расходы.</w:t>
      </w:r>
    </w:p>
    <w:p w:rsidR="009919BE" w:rsidRPr="00FB5538" w:rsidRDefault="009919BE" w:rsidP="00CC32BA">
      <w:pPr>
        <w:tabs>
          <w:tab w:val="left" w:pos="993"/>
        </w:tabs>
        <w:ind w:firstLine="851"/>
        <w:jc w:val="both"/>
      </w:pPr>
      <w:r>
        <w:lastRenderedPageBreak/>
        <w:t>5.1.43. Предпринять все необходимые меры предосторожности во время выполнения Работ для предотвращения ущерба прилегающей собственности</w:t>
      </w:r>
      <w:proofErr w:type="gramStart"/>
      <w:r>
        <w:t xml:space="preserve"> Т</w:t>
      </w:r>
      <w:proofErr w:type="gramEnd"/>
      <w:r>
        <w:t>ретьих лиц, сооружениям и территории Строительной площадки.</w:t>
      </w:r>
    </w:p>
    <w:p w:rsidR="009919BE" w:rsidRPr="00FB5538" w:rsidRDefault="009919BE" w:rsidP="00CC32BA">
      <w:pPr>
        <w:tabs>
          <w:tab w:val="left" w:pos="993"/>
        </w:tabs>
        <w:ind w:firstLine="851"/>
        <w:jc w:val="both"/>
      </w:pPr>
      <w:r>
        <w:t xml:space="preserve">5.1.44. </w:t>
      </w:r>
      <w:proofErr w:type="gramStart"/>
      <w:r>
        <w:t>В случае нанесения ущерба собственности или сооружениям, расположенным на территории Строительной площадки и прилегающей территории, за исключением случаев нанесения ущерба в результате виновных действий Заказчика, Подрядчик несет ответственность в соответствии с законодательством РФ и восстанавливает за свой счет любые такие повреждения.</w:t>
      </w:r>
      <w:proofErr w:type="gramEnd"/>
    </w:p>
    <w:p w:rsidR="009919BE" w:rsidRPr="00FB5538" w:rsidRDefault="009919BE" w:rsidP="00CC32BA">
      <w:pPr>
        <w:tabs>
          <w:tab w:val="left" w:pos="993"/>
        </w:tabs>
        <w:ind w:firstLine="851"/>
        <w:jc w:val="both"/>
      </w:pPr>
      <w:r>
        <w:t>5.1.45. Выполнять в ходе выполнения Работ мероприятия сезонного характера, обеспечивающие надлежащие темпы строительства и достижение требуемых качественных показателей.</w:t>
      </w:r>
    </w:p>
    <w:p w:rsidR="009919BE" w:rsidRPr="00FB5538" w:rsidRDefault="009919BE" w:rsidP="00CC32BA">
      <w:pPr>
        <w:tabs>
          <w:tab w:val="left" w:pos="993"/>
        </w:tabs>
        <w:ind w:firstLine="851"/>
        <w:jc w:val="both"/>
      </w:pPr>
      <w:r>
        <w:t>5.1.46. Согласовывать с Заказчиком и представителями Заказчика порядок ведения Работ на Объекте и обеспечить его соблюдение.</w:t>
      </w:r>
    </w:p>
    <w:p w:rsidR="009919BE" w:rsidRPr="00FB5538" w:rsidRDefault="009919BE" w:rsidP="00CC32BA">
      <w:pPr>
        <w:tabs>
          <w:tab w:val="left" w:pos="993"/>
        </w:tabs>
        <w:ind w:firstLine="851"/>
        <w:jc w:val="both"/>
      </w:pPr>
      <w:r>
        <w:t xml:space="preserve">5.1.47. </w:t>
      </w:r>
      <w:proofErr w:type="gramStart"/>
      <w:r>
        <w:t>Немедленно поставить в известность Заказчика и представителя строительного контроля Заказчика, в случае возникновения обстоятельств, замедляющих ход выполнения Работ против планового и в случаях обнаружения обстоятельств, грозящих годности или прочности Результатов Работ.</w:t>
      </w:r>
      <w:proofErr w:type="gramEnd"/>
    </w:p>
    <w:p w:rsidR="009919BE" w:rsidRPr="00FB5538" w:rsidRDefault="009919BE" w:rsidP="00CC32BA">
      <w:pPr>
        <w:tabs>
          <w:tab w:val="left" w:pos="993"/>
        </w:tabs>
        <w:ind w:firstLine="851"/>
        <w:jc w:val="both"/>
      </w:pPr>
      <w:r>
        <w:t>5.1.48. Не превышать допустимые нормы загрязнения окружающей среды, а в случае такого допущения, нести ответственность перед компетентными органами.</w:t>
      </w:r>
    </w:p>
    <w:p w:rsidR="009919BE" w:rsidRPr="00FB5538" w:rsidRDefault="009919BE" w:rsidP="00CC32BA">
      <w:pPr>
        <w:tabs>
          <w:tab w:val="left" w:pos="993"/>
        </w:tabs>
        <w:ind w:firstLine="851"/>
        <w:jc w:val="both"/>
      </w:pPr>
      <w:r>
        <w:t xml:space="preserve">5.1.49. </w:t>
      </w:r>
      <w:proofErr w:type="gramStart"/>
      <w:r>
        <w:t>Уведомить Заказчика о массе, габаритах и других особенностях перевозки груза и согласовать с ним свои предложения по его транспортировке и защите дорог и инженерных сооружений от возможного повреждения, если возникнет необходимость перевозки грузов, которые могут причинить ущерб имуществу Заказчика.</w:t>
      </w:r>
      <w:proofErr w:type="gramEnd"/>
    </w:p>
    <w:p w:rsidR="009919BE" w:rsidRPr="00FB5538" w:rsidRDefault="009919BE" w:rsidP="00CC32BA">
      <w:pPr>
        <w:tabs>
          <w:tab w:val="left" w:pos="993"/>
        </w:tabs>
        <w:ind w:firstLine="851"/>
        <w:jc w:val="both"/>
      </w:pPr>
      <w:r>
        <w:t>5.1.50. Принимать все необходимые меры, чтобы предотвратить нанесение ущерба или повреждения автодорог, мостов, тротуаров, площадок, газонов и зеленых насаждений, различным сооружениям своим транспортом, перевозящим грузы.</w:t>
      </w:r>
    </w:p>
    <w:p w:rsidR="009919BE" w:rsidRPr="00FB5538" w:rsidRDefault="009919BE" w:rsidP="00CC32BA">
      <w:pPr>
        <w:tabs>
          <w:tab w:val="left" w:pos="993"/>
        </w:tabs>
        <w:ind w:firstLine="851"/>
        <w:jc w:val="both"/>
      </w:pPr>
      <w:r>
        <w:t xml:space="preserve">5.1.51. </w:t>
      </w:r>
      <w:proofErr w:type="gramStart"/>
      <w:r>
        <w:t>Подрядчик самостоятельно организует свои взаимоотношения с третьими лицами, в том числе и с уполномоченными органами, со своими работниками и т.д. и отвечает перед последними за соблюдение норм законодательства, строительных норм и правил, правил и положений по охране здоровья и соблюдению санитарных норм, техники безопасности, правил противопожарной безопасности и т.д. при выполнении Работ по настоящему Договору.</w:t>
      </w:r>
      <w:proofErr w:type="gramEnd"/>
    </w:p>
    <w:p w:rsidR="009919BE" w:rsidRPr="00FB5538" w:rsidRDefault="009919BE" w:rsidP="00CC32BA">
      <w:pPr>
        <w:tabs>
          <w:tab w:val="left" w:pos="993"/>
        </w:tabs>
        <w:ind w:firstLine="851"/>
        <w:jc w:val="both"/>
      </w:pPr>
      <w:r>
        <w:t>5.1.52. Незамедлительно представлять Заказчику сведения о несчастных случаях на производстве (со смертельным исходом, с временной или стойкой утратой трудоспособности, с необходимостью перевода на другую работу, с оказанием первой и/или медицинской помощи), авариях и иных происшествиях произошедших при выполнении Работ по настоящему Договору.</w:t>
      </w:r>
    </w:p>
    <w:p w:rsidR="009919BE" w:rsidRPr="00FB5538" w:rsidRDefault="009919BE" w:rsidP="00CC32BA">
      <w:pPr>
        <w:tabs>
          <w:tab w:val="left" w:pos="993"/>
        </w:tabs>
        <w:ind w:firstLine="851"/>
        <w:jc w:val="both"/>
      </w:pPr>
      <w:r>
        <w:t>5.1.53. Соблюдать требования внутренних нормативных документов Заказчика и нести по ним ответственность перед Заказчиком, в том числе Требования по Охране труда, промышленной безопасности и экологии (Приложение №7 к Договору).</w:t>
      </w:r>
    </w:p>
    <w:p w:rsidR="009919BE" w:rsidRPr="00FB5538" w:rsidRDefault="009919BE" w:rsidP="00CC32BA">
      <w:pPr>
        <w:tabs>
          <w:tab w:val="left" w:pos="993"/>
        </w:tabs>
        <w:ind w:firstLine="851"/>
        <w:jc w:val="both"/>
      </w:pPr>
      <w:r>
        <w:t xml:space="preserve">5.1.54. Организовывать расследование чрезвычайных ситуаций, инцидентов, аварий и несчастных случаев в соответствии с требованиями государственных нормативно-технических и правовых актов, а также требованиями Заказчика или представителя строительного контроля Заказчика; </w:t>
      </w:r>
      <w:proofErr w:type="gramStart"/>
      <w:r>
        <w:t>расследование причин аварий, инцидентов и несчастных случаев осуществляется в порядке, предусмотренном законодательством Российской Федерации и внутренними требованиями Заказчика, комиссией с обязательным участием представителей Заказчика, Подрядчика и привлекаемых Подрядчиком третьих лиц, а также представителей уполномоченных государственных органов, в случаях предусмотренных законодательством Российской Федерации, при этом отказ от участия в комиссии не допускается.</w:t>
      </w:r>
      <w:proofErr w:type="gramEnd"/>
    </w:p>
    <w:p w:rsidR="009919BE" w:rsidRPr="00FB5538" w:rsidRDefault="009919BE" w:rsidP="00CC32BA">
      <w:pPr>
        <w:tabs>
          <w:tab w:val="left" w:pos="993"/>
        </w:tabs>
        <w:ind w:firstLine="851"/>
        <w:jc w:val="both"/>
      </w:pPr>
      <w:r>
        <w:lastRenderedPageBreak/>
        <w:t xml:space="preserve">5.1.55. </w:t>
      </w:r>
      <w:proofErr w:type="gramStart"/>
      <w:r>
        <w:t>Не допускать случаев проносов и употребления на Строительной площадке и  территории Заказчика алкогольных напитков, наркотиков и наркотических средств, проноса огнестрельного оружия, боеприпасов персоналом, за который Подрядчик несет ответственность.</w:t>
      </w:r>
      <w:proofErr w:type="gramEnd"/>
    </w:p>
    <w:p w:rsidR="009919BE" w:rsidRPr="00FB5538" w:rsidRDefault="009919BE" w:rsidP="00CC32BA">
      <w:pPr>
        <w:ind w:firstLine="851"/>
        <w:jc w:val="both"/>
        <w:rPr>
          <w:u w:val="single"/>
        </w:rPr>
      </w:pPr>
      <w:r>
        <w:t>5.2.</w:t>
      </w:r>
      <w:r>
        <w:tab/>
      </w:r>
      <w:r>
        <w:rPr>
          <w:u w:val="single"/>
        </w:rPr>
        <w:t>Подрядчик вправе:</w:t>
      </w:r>
    </w:p>
    <w:p w:rsidR="009919BE" w:rsidRPr="00FB5538" w:rsidRDefault="009919BE" w:rsidP="00CC32BA">
      <w:pPr>
        <w:ind w:firstLine="851"/>
        <w:jc w:val="both"/>
      </w:pPr>
      <w:r>
        <w:t>5.2.1.</w:t>
      </w:r>
      <w:r>
        <w:tab/>
        <w:t>Предлагать Заказчику изменения, позволяющие повысить качество и сократить срок выполнения Работ по Договору.</w:t>
      </w:r>
    </w:p>
    <w:p w:rsidR="009919BE" w:rsidRPr="00FB5538" w:rsidRDefault="009919BE" w:rsidP="00CC32BA">
      <w:pPr>
        <w:ind w:firstLine="851"/>
        <w:jc w:val="both"/>
      </w:pPr>
      <w:r>
        <w:t>5.2.2.</w:t>
      </w:r>
      <w:r>
        <w:tab/>
        <w:t xml:space="preserve">Требовать от Заказчика исполнение обязательств Заказчика в порядке и сроки, предусмотренные Договором. </w:t>
      </w:r>
    </w:p>
    <w:p w:rsidR="009919BE" w:rsidRPr="00FB5538" w:rsidRDefault="009919BE" w:rsidP="00CC32BA">
      <w:pPr>
        <w:ind w:firstLine="851"/>
        <w:jc w:val="both"/>
      </w:pPr>
      <w:r>
        <w:t>5.3. Подрядчик имеет право привлекать к выполнению Работ по настоящему Договору Субподрядчиков на условиях, предусмотренных настоящим Договором.</w:t>
      </w:r>
    </w:p>
    <w:p w:rsidR="009919BE" w:rsidRPr="00FB5538" w:rsidRDefault="009919BE" w:rsidP="00CC32BA">
      <w:pPr>
        <w:ind w:firstLine="851"/>
        <w:jc w:val="both"/>
      </w:pPr>
      <w:r>
        <w:t>5.4. Подрядчик гарантирует, что все Материалы, используемые Подрядчиком для выполнения Работ по настоящему Договору, являются свободными от прав третьих лиц, не находятся в залоге и аресте. После подписания Сторонами унифицированной формы КС-2, все Материалы, используемые Подрядчиком для выполнения Работ в соответствии с условиями настоящего Договора, являются собственностью Заказчика.</w:t>
      </w:r>
    </w:p>
    <w:p w:rsidR="009919BE" w:rsidRPr="00FB5538" w:rsidRDefault="009919BE" w:rsidP="00CC32BA">
      <w:pPr>
        <w:pStyle w:val="afb"/>
        <w:ind w:firstLine="0"/>
        <w:outlineLvl w:val="0"/>
        <w:rPr>
          <w:sz w:val="24"/>
        </w:rPr>
      </w:pPr>
    </w:p>
    <w:p w:rsidR="009919BE" w:rsidRPr="00FB5538" w:rsidRDefault="009919BE" w:rsidP="00CC32BA">
      <w:pPr>
        <w:pStyle w:val="ConsNormal"/>
        <w:ind w:firstLine="851"/>
        <w:jc w:val="center"/>
        <w:rPr>
          <w:rFonts w:ascii="Times New Roman" w:hAnsi="Times New Roman"/>
          <w:b/>
          <w:sz w:val="24"/>
          <w:szCs w:val="24"/>
        </w:rPr>
      </w:pPr>
      <w:r>
        <w:rPr>
          <w:rFonts w:ascii="Times New Roman" w:hAnsi="Times New Roman"/>
          <w:b/>
          <w:sz w:val="24"/>
          <w:szCs w:val="24"/>
        </w:rPr>
        <w:t>6. Персонал Подрядчика</w:t>
      </w:r>
    </w:p>
    <w:p w:rsidR="009919BE" w:rsidRPr="00FB5538" w:rsidRDefault="009919BE" w:rsidP="00CC32BA">
      <w:pPr>
        <w:pStyle w:val="afe"/>
        <w:jc w:val="both"/>
        <w:rPr>
          <w:sz w:val="24"/>
          <w:szCs w:val="24"/>
        </w:rPr>
      </w:pPr>
      <w:r>
        <w:rPr>
          <w:sz w:val="24"/>
          <w:szCs w:val="24"/>
        </w:rPr>
        <w:t>6.1.</w:t>
      </w:r>
      <w:r>
        <w:rPr>
          <w:sz w:val="24"/>
          <w:szCs w:val="24"/>
        </w:rPr>
        <w:tab/>
      </w:r>
      <w:proofErr w:type="gramStart"/>
      <w:r>
        <w:rPr>
          <w:sz w:val="24"/>
          <w:szCs w:val="24"/>
        </w:rPr>
        <w:t>Для выполнения своих обязательств, предусмотренных условиями настоящего Договора, Подрядчик использует на Стройплощадке и при исполнении обязательств, не связанных с деятельностью на Стройплощадке, своих и/или привлеченных специалистов, квалификация, опыт и компетенция которых позволяют осуществлять надлежащий надзор и руководство за порученной им работой, а также квалифицированную рабочую силу, которая является необходимой для надлежащего и своевременного выполнения Работ.</w:t>
      </w:r>
      <w:proofErr w:type="gramEnd"/>
    </w:p>
    <w:p w:rsidR="009919BE" w:rsidRPr="00FB5538" w:rsidRDefault="009919BE" w:rsidP="00CC32BA">
      <w:pPr>
        <w:pStyle w:val="afe"/>
        <w:jc w:val="both"/>
        <w:rPr>
          <w:sz w:val="24"/>
          <w:szCs w:val="24"/>
        </w:rPr>
      </w:pPr>
      <w:r>
        <w:rPr>
          <w:sz w:val="24"/>
          <w:szCs w:val="24"/>
        </w:rPr>
        <w:t>6.2. Подрядчик несёт полную ответственность по всем претензиям, требованиям, судебным искам со стороны третьих лиц о возмещении вреда жизни, здоровью и/или имуществу (в том числе, в отношении Персонала Подрядчика и Персонала Заказчика), которые могут возникнуть в результате исполнения/неисполнения Подрядчиком своих обязательств по настоящему Договору. В случае возникновения претензий, требований, судебных исков со стороны</w:t>
      </w:r>
      <w:proofErr w:type="gramStart"/>
      <w:r>
        <w:rPr>
          <w:sz w:val="24"/>
          <w:szCs w:val="24"/>
        </w:rPr>
        <w:t xml:space="preserve"> Т</w:t>
      </w:r>
      <w:proofErr w:type="gramEnd"/>
      <w:r>
        <w:rPr>
          <w:sz w:val="24"/>
          <w:szCs w:val="24"/>
        </w:rPr>
        <w:t>ретьих лиц в соответствии с настоящим пунктом, Подрядчик оплачивает все убытки, издержки и расходы, возникшие у Заказчика в связи с предъявлением таких претензий, требований, судебных исков со стороны Третьих лиц.</w:t>
      </w:r>
    </w:p>
    <w:p w:rsidR="009919BE" w:rsidRPr="00FB5538" w:rsidRDefault="009919BE" w:rsidP="00CC32BA">
      <w:pPr>
        <w:ind w:firstLine="720"/>
        <w:jc w:val="both"/>
      </w:pPr>
      <w:r>
        <w:t xml:space="preserve">6.3. В </w:t>
      </w:r>
      <w:proofErr w:type="gramStart"/>
      <w:r>
        <w:t>случае</w:t>
      </w:r>
      <w:proofErr w:type="gramEnd"/>
      <w:r>
        <w:t xml:space="preserve"> возникновения претензий к Подрядчику, независимо от их характера, со стороны третьих лиц, Заказчик не несет по ним никакой ответственности.</w:t>
      </w:r>
    </w:p>
    <w:p w:rsidR="009919BE" w:rsidRPr="00FB5538" w:rsidRDefault="009919BE" w:rsidP="00CC32BA">
      <w:pPr>
        <w:pStyle w:val="afe"/>
        <w:jc w:val="both"/>
        <w:rPr>
          <w:sz w:val="24"/>
          <w:szCs w:val="24"/>
        </w:rPr>
      </w:pPr>
      <w:r>
        <w:rPr>
          <w:sz w:val="24"/>
          <w:szCs w:val="24"/>
        </w:rPr>
        <w:t>6.4. Подрядчик не должен нанимать или пытаться нанять Персонал Подрядчика из числа лиц, работающих у Заказчика.</w:t>
      </w:r>
    </w:p>
    <w:p w:rsidR="009919BE" w:rsidRPr="00FB5538" w:rsidRDefault="009919BE" w:rsidP="00CC32BA">
      <w:pPr>
        <w:ind w:firstLine="720"/>
        <w:jc w:val="both"/>
      </w:pPr>
      <w:r>
        <w:t xml:space="preserve">6.5. </w:t>
      </w:r>
      <w:proofErr w:type="gramStart"/>
      <w:r>
        <w:t xml:space="preserve">Подрядчик обязан соблюдать все требования законодательства о труде, применимые к Персоналу Подрядчика, включая законы, относящиеся к занятости, охране здоровья, технике безопасности, вопросам иммиграции, а также требовать соблюдения всего указанного выше от своих Субподрядчиков в отношении персонала и рабочей силы Субподрядчиков. </w:t>
      </w:r>
      <w:proofErr w:type="gramEnd"/>
    </w:p>
    <w:p w:rsidR="009919BE" w:rsidRDefault="009919BE" w:rsidP="00CC32BA">
      <w:pPr>
        <w:ind w:firstLine="720"/>
        <w:jc w:val="both"/>
      </w:pPr>
      <w:r>
        <w:t xml:space="preserve">6.6. </w:t>
      </w:r>
      <w:proofErr w:type="gramStart"/>
      <w:r>
        <w:t xml:space="preserve">Подрядчик обязуется соблюдать требования безопасности и иные локальные нормативные акты в области промышленной безопасности, охраны труда и экологии с которым Заказчик обязан ознакомить Подрядчика, а в случае привлечения Субподрядчиков Подрядчик обязан обеспечить соблюдение указанных требований и актов Субподрядчиками. </w:t>
      </w:r>
      <w:proofErr w:type="gramEnd"/>
    </w:p>
    <w:p w:rsidR="009919BE" w:rsidRPr="00FB5538" w:rsidRDefault="009919BE" w:rsidP="00CC32BA">
      <w:pPr>
        <w:ind w:firstLine="720"/>
        <w:jc w:val="both"/>
      </w:pPr>
      <w:r>
        <w:t>6.7.</w:t>
      </w:r>
      <w:r>
        <w:tab/>
        <w:t xml:space="preserve"> Подрядчик не может предоставлять Персоналу Подрядчика для временного или постоянного проживания какие-либо помещения, в т.ч. находящиеся в процессе строительства, относящиеся к Объему Работ Подрядчика и Объекту, за исключением Временных объектов.</w:t>
      </w:r>
    </w:p>
    <w:p w:rsidR="009919BE" w:rsidRPr="00FB5538" w:rsidRDefault="009919BE" w:rsidP="00CC32BA">
      <w:pPr>
        <w:ind w:firstLine="720"/>
        <w:jc w:val="both"/>
      </w:pPr>
      <w:r>
        <w:lastRenderedPageBreak/>
        <w:t xml:space="preserve">6.8. </w:t>
      </w:r>
      <w:proofErr w:type="gramStart"/>
      <w:r>
        <w:t>Подрядчик должен назначить из своего штата сотрудника, ответственного за выполнение правил техники безопасности и предотвращению несчастных случаев для работы на Строительной площадке, отвечающего за соблюдение Персоналом Подрядчика правил техники безопасности и предотвращение несчастных случаев.</w:t>
      </w:r>
      <w:proofErr w:type="gramEnd"/>
      <w:r>
        <w:t xml:space="preserve"> Это лицо должно иметь квалификацию, необходимую для выполнения данной работы, а также обладать полномочиями давать указания и принимать меры по предотвращению несчастных случаев. На протяжении всего срока выполнения Работ по настоящему Договору Подрядчик обязан предоставлять этому лицу все необходимое для выполнения им своих обязанностей и полномочий. Подрядчик обязан направлять Заказчику сведения о любом несчастном случае немедленно, насколько это возможно, после его происшествия. </w:t>
      </w:r>
    </w:p>
    <w:p w:rsidR="009919BE" w:rsidRPr="00FB5538" w:rsidRDefault="009919BE" w:rsidP="00CC32BA">
      <w:pPr>
        <w:ind w:firstLine="720"/>
        <w:jc w:val="both"/>
      </w:pPr>
      <w:r>
        <w:t xml:space="preserve">6.9. Персонал Подрядчика должен иметь необходимую квалификацию, знания и опыт в соответствующих областях и сферах его применения. </w:t>
      </w:r>
      <w:proofErr w:type="gramStart"/>
      <w:r>
        <w:t>Заказчик может потребовать от Подрядчика, а Подрядчик обязан удовлетворить требование Заказчика об удалении (либо обеспечении удаления) любого лица, нанятого для выполнения Работ на Строительной площадке по настоящему Договору, которое: (а) постоянно нарушает дисциплину (б) проявляет некомпетентность или небрежность при выполнении своих должностных обязанностей (в) не соблюдает любое из положений настоящего Договора или (г) осуществляет действия, угрожающие безопасности и здоровью Персонала</w:t>
      </w:r>
      <w:proofErr w:type="gramEnd"/>
      <w:r>
        <w:t xml:space="preserve"> Подрядчика, Персонала Заказчика или окружающей среде. </w:t>
      </w:r>
    </w:p>
    <w:p w:rsidR="009919BE" w:rsidRPr="00FB5538" w:rsidRDefault="009919BE" w:rsidP="00CC32BA">
      <w:pPr>
        <w:ind w:firstLine="720"/>
        <w:jc w:val="both"/>
      </w:pPr>
      <w:r>
        <w:t>6.10. Подрядчик обязан в любое время принимать все разумные меры по предупреждению противозаконных действий, или нарушения порядка со стороны Персонала Подрядчика.</w:t>
      </w:r>
    </w:p>
    <w:p w:rsidR="009919BE" w:rsidRDefault="009919BE" w:rsidP="00CC32BA">
      <w:pPr>
        <w:pStyle w:val="ConsNormal"/>
        <w:ind w:firstLine="851"/>
        <w:jc w:val="center"/>
        <w:rPr>
          <w:rFonts w:ascii="Times New Roman" w:hAnsi="Times New Roman"/>
          <w:b/>
          <w:sz w:val="24"/>
          <w:szCs w:val="24"/>
        </w:rPr>
      </w:pPr>
    </w:p>
    <w:p w:rsidR="009919BE" w:rsidRPr="00FB5538" w:rsidRDefault="009919BE" w:rsidP="00CC32BA">
      <w:pPr>
        <w:pStyle w:val="ConsNormal"/>
        <w:ind w:firstLine="851"/>
        <w:jc w:val="center"/>
        <w:rPr>
          <w:rFonts w:ascii="Times New Roman" w:hAnsi="Times New Roman"/>
          <w:b/>
          <w:sz w:val="24"/>
          <w:szCs w:val="24"/>
        </w:rPr>
      </w:pPr>
      <w:r>
        <w:rPr>
          <w:rFonts w:ascii="Times New Roman" w:hAnsi="Times New Roman"/>
          <w:b/>
          <w:sz w:val="24"/>
          <w:szCs w:val="24"/>
        </w:rPr>
        <w:t>7. Проектная и рабочая документация</w:t>
      </w:r>
    </w:p>
    <w:p w:rsidR="009919BE" w:rsidRPr="00FB5538" w:rsidRDefault="009919BE" w:rsidP="00CC32BA">
      <w:pPr>
        <w:pStyle w:val="afe"/>
        <w:jc w:val="both"/>
        <w:rPr>
          <w:sz w:val="24"/>
          <w:szCs w:val="24"/>
        </w:rPr>
      </w:pPr>
      <w:r>
        <w:rPr>
          <w:sz w:val="24"/>
          <w:szCs w:val="24"/>
        </w:rPr>
        <w:t>7.1.На момент заключения настоящего Договора Подрядчику предоставлена для ознакомления и анализа любая необходимая документация, необходимая для выполнения Объема Работ по настоящему Договору.</w:t>
      </w:r>
    </w:p>
    <w:p w:rsidR="009919BE" w:rsidRPr="00FB5538" w:rsidRDefault="009919BE" w:rsidP="00CC32BA">
      <w:pPr>
        <w:ind w:firstLine="720"/>
        <w:jc w:val="both"/>
      </w:pPr>
      <w:r>
        <w:t xml:space="preserve">7.2. Проектная документация и Исходные данные, согласно требованиям Приложения № 3 к настоящему Договору «Перечень исходных данных», предоставляются Заказчиком Подрядчику в течение 5 (Пяти) рабочих дней </w:t>
      </w:r>
      <w:proofErr w:type="gramStart"/>
      <w:r>
        <w:t>с даты заключения</w:t>
      </w:r>
      <w:proofErr w:type="gramEnd"/>
      <w:r>
        <w:t xml:space="preserve"> Договора.</w:t>
      </w:r>
    </w:p>
    <w:p w:rsidR="009919BE" w:rsidRPr="00FB5538" w:rsidRDefault="009919BE" w:rsidP="00CC32BA">
      <w:pPr>
        <w:ind w:firstLine="720"/>
        <w:jc w:val="both"/>
      </w:pPr>
      <w:r>
        <w:t>7.3. Исходные данные являются собственностью Заказчика, должны быть возвращены Заказчику Подрядчиком в надлежащем состоянии в случае досрочного расторжения настоящего Договора или не позднее даты Завершения Работ, и не могут быть использованы в иных целях, помимо целей выполнения Работ в соответствии с настоящим Договором.</w:t>
      </w:r>
    </w:p>
    <w:p w:rsidR="009919BE" w:rsidRPr="00FB5538" w:rsidRDefault="009919BE" w:rsidP="00CC32BA">
      <w:pPr>
        <w:pStyle w:val="afb"/>
        <w:ind w:firstLine="0"/>
        <w:outlineLvl w:val="0"/>
        <w:rPr>
          <w:sz w:val="24"/>
        </w:rPr>
      </w:pPr>
    </w:p>
    <w:p w:rsidR="009919BE" w:rsidRPr="00FB5538" w:rsidRDefault="009919BE" w:rsidP="00CC32BA">
      <w:pPr>
        <w:pStyle w:val="ConsNormal"/>
        <w:ind w:firstLine="851"/>
        <w:jc w:val="center"/>
        <w:rPr>
          <w:rFonts w:ascii="Times New Roman" w:hAnsi="Times New Roman"/>
          <w:b/>
          <w:sz w:val="24"/>
          <w:szCs w:val="24"/>
        </w:rPr>
      </w:pPr>
      <w:r>
        <w:rPr>
          <w:rFonts w:ascii="Times New Roman" w:hAnsi="Times New Roman"/>
          <w:b/>
          <w:sz w:val="24"/>
          <w:szCs w:val="24"/>
        </w:rPr>
        <w:t>8. Субподрядчики/Поставщики. Права и обязанности Субподрядчиков/Поставщиков</w:t>
      </w:r>
    </w:p>
    <w:p w:rsidR="009919BE" w:rsidRPr="00FB5538" w:rsidRDefault="009919BE" w:rsidP="00CC32BA">
      <w:pPr>
        <w:pStyle w:val="ConsNormal"/>
        <w:ind w:firstLine="851"/>
        <w:jc w:val="both"/>
        <w:rPr>
          <w:rFonts w:ascii="Times New Roman" w:hAnsi="Times New Roman"/>
          <w:sz w:val="24"/>
          <w:szCs w:val="24"/>
        </w:rPr>
      </w:pPr>
      <w:r>
        <w:rPr>
          <w:rFonts w:ascii="Times New Roman" w:hAnsi="Times New Roman"/>
          <w:sz w:val="24"/>
          <w:szCs w:val="24"/>
        </w:rPr>
        <w:t>8.1.</w:t>
      </w:r>
      <w:r>
        <w:rPr>
          <w:rFonts w:ascii="Times New Roman" w:hAnsi="Times New Roman"/>
          <w:sz w:val="24"/>
          <w:szCs w:val="24"/>
        </w:rPr>
        <w:tab/>
      </w:r>
      <w:proofErr w:type="gramStart"/>
      <w:r>
        <w:rPr>
          <w:rFonts w:ascii="Times New Roman" w:hAnsi="Times New Roman"/>
          <w:sz w:val="24"/>
          <w:szCs w:val="24"/>
        </w:rPr>
        <w:t xml:space="preserve">Субподрядчиками (если их привлечение предусмотрено ст. 5.3 настоящего Договора) и Поставщиками по настоящему Договору могут выступать любые юридические лица и/или индивидуальные предприниматели, обладающие необходимым регистрационным статусом в стране регистрации и необходимыми допусками/лицензиями/разрешениями для производства Работ (части Работ) по настоящему Договору/поставки Материалов на территории Российской Федерации. </w:t>
      </w:r>
      <w:proofErr w:type="gramEnd"/>
    </w:p>
    <w:p w:rsidR="009919BE" w:rsidRPr="00FB5538" w:rsidRDefault="009919BE" w:rsidP="00CC32BA">
      <w:pPr>
        <w:pStyle w:val="ConsNormal"/>
        <w:ind w:firstLine="851"/>
        <w:jc w:val="both"/>
        <w:rPr>
          <w:rFonts w:ascii="Times New Roman" w:hAnsi="Times New Roman"/>
          <w:sz w:val="24"/>
          <w:szCs w:val="24"/>
        </w:rPr>
      </w:pPr>
      <w:r>
        <w:rPr>
          <w:rFonts w:ascii="Times New Roman" w:hAnsi="Times New Roman"/>
          <w:sz w:val="24"/>
          <w:szCs w:val="24"/>
        </w:rPr>
        <w:t>8.2.</w:t>
      </w:r>
      <w:r>
        <w:rPr>
          <w:rFonts w:ascii="Times New Roman" w:hAnsi="Times New Roman"/>
          <w:sz w:val="24"/>
          <w:szCs w:val="24"/>
        </w:rPr>
        <w:tab/>
        <w:t xml:space="preserve"> </w:t>
      </w:r>
      <w:proofErr w:type="gramStart"/>
      <w:r>
        <w:rPr>
          <w:rFonts w:ascii="Times New Roman" w:hAnsi="Times New Roman"/>
          <w:sz w:val="24"/>
          <w:szCs w:val="24"/>
        </w:rPr>
        <w:t>Подрядчик представляет Заказчику информацию и документацию, подтверждающую выбор и заключение договора с Субподрядчиком/Поставщиком в порядке и на условиях, предусмотренных статьей 5 Договора.</w:t>
      </w:r>
      <w:proofErr w:type="gramEnd"/>
    </w:p>
    <w:p w:rsidR="009919BE" w:rsidRPr="00FB5538" w:rsidRDefault="009919BE" w:rsidP="00CC32BA">
      <w:pPr>
        <w:pStyle w:val="ConsNormal"/>
        <w:ind w:firstLine="851"/>
        <w:jc w:val="center"/>
        <w:rPr>
          <w:rFonts w:ascii="Times New Roman" w:hAnsi="Times New Roman"/>
          <w:b/>
          <w:sz w:val="24"/>
          <w:szCs w:val="24"/>
        </w:rPr>
      </w:pPr>
    </w:p>
    <w:p w:rsidR="009919BE" w:rsidRPr="00FB5538" w:rsidRDefault="009919BE" w:rsidP="00CC32BA">
      <w:pPr>
        <w:pStyle w:val="ConsNormal"/>
        <w:ind w:firstLine="0"/>
        <w:jc w:val="center"/>
        <w:rPr>
          <w:rFonts w:ascii="Times New Roman" w:hAnsi="Times New Roman"/>
          <w:b/>
          <w:sz w:val="24"/>
          <w:szCs w:val="24"/>
        </w:rPr>
      </w:pPr>
      <w:r>
        <w:rPr>
          <w:rFonts w:ascii="Times New Roman" w:hAnsi="Times New Roman"/>
          <w:b/>
          <w:sz w:val="24"/>
          <w:szCs w:val="24"/>
        </w:rPr>
        <w:t>9. Производство Работ</w:t>
      </w:r>
    </w:p>
    <w:p w:rsidR="009919BE" w:rsidRPr="00FB5538" w:rsidRDefault="009919BE" w:rsidP="00CC32BA">
      <w:pPr>
        <w:pStyle w:val="ConsNormal"/>
        <w:ind w:firstLine="851"/>
        <w:jc w:val="both"/>
        <w:rPr>
          <w:rFonts w:ascii="Times New Roman" w:hAnsi="Times New Roman"/>
          <w:sz w:val="24"/>
          <w:szCs w:val="24"/>
        </w:rPr>
      </w:pPr>
      <w:r>
        <w:rPr>
          <w:rFonts w:ascii="Times New Roman" w:hAnsi="Times New Roman"/>
          <w:sz w:val="24"/>
          <w:szCs w:val="24"/>
        </w:rPr>
        <w:t>9.1.</w:t>
      </w:r>
      <w:r>
        <w:rPr>
          <w:rFonts w:ascii="Times New Roman" w:hAnsi="Times New Roman"/>
          <w:sz w:val="24"/>
          <w:szCs w:val="24"/>
        </w:rPr>
        <w:tab/>
        <w:t>Представительство в Договоре:</w:t>
      </w:r>
    </w:p>
    <w:p w:rsidR="009919BE" w:rsidRPr="00FB5538" w:rsidRDefault="009919BE" w:rsidP="00CC32BA">
      <w:pPr>
        <w:pStyle w:val="ConsNormal"/>
        <w:ind w:firstLine="851"/>
        <w:jc w:val="both"/>
        <w:rPr>
          <w:rFonts w:ascii="Times New Roman" w:hAnsi="Times New Roman"/>
          <w:sz w:val="24"/>
          <w:szCs w:val="24"/>
        </w:rPr>
      </w:pPr>
      <w:r>
        <w:rPr>
          <w:rFonts w:ascii="Times New Roman" w:hAnsi="Times New Roman"/>
          <w:sz w:val="24"/>
          <w:szCs w:val="24"/>
        </w:rPr>
        <w:t>9.1.1.</w:t>
      </w:r>
      <w:r>
        <w:rPr>
          <w:rFonts w:ascii="Times New Roman" w:hAnsi="Times New Roman"/>
          <w:sz w:val="24"/>
          <w:szCs w:val="24"/>
        </w:rPr>
        <w:tab/>
      </w:r>
      <w:proofErr w:type="gramStart"/>
      <w:r>
        <w:rPr>
          <w:rFonts w:ascii="Times New Roman" w:hAnsi="Times New Roman"/>
          <w:sz w:val="24"/>
          <w:szCs w:val="24"/>
        </w:rPr>
        <w:t xml:space="preserve">В целях оперативного решения вопросов, связанных с выполнением </w:t>
      </w:r>
      <w:r>
        <w:rPr>
          <w:rFonts w:ascii="Times New Roman" w:hAnsi="Times New Roman"/>
          <w:sz w:val="24"/>
          <w:szCs w:val="24"/>
        </w:rPr>
        <w:lastRenderedPageBreak/>
        <w:t>Объема работ по настоящему Договору, Заказчик назначает своего Представителя на Стройплощадке, который от имени Заказчика в пределах предоставленных ему полномочий будет осуществлять надзор и контроль за выполнением Объема работ, производить проверку качества Работ и соответствие используемых Материалов условиям настоящего Договора, стандартам и строительным нормам и правилам, действующим в Российской Федерации, проверять и</w:t>
      </w:r>
      <w:proofErr w:type="gramEnd"/>
      <w:r>
        <w:rPr>
          <w:rFonts w:ascii="Times New Roman" w:hAnsi="Times New Roman"/>
          <w:sz w:val="24"/>
          <w:szCs w:val="24"/>
        </w:rPr>
        <w:t xml:space="preserve"> подписывать соответствующие акты и/или иные документы в рамках своих полномочий, определяемых доверенностью.</w:t>
      </w:r>
    </w:p>
    <w:p w:rsidR="009919BE" w:rsidRPr="00FB5538" w:rsidRDefault="009919BE" w:rsidP="00CC32BA">
      <w:pPr>
        <w:pStyle w:val="ConsNormal"/>
        <w:ind w:firstLine="851"/>
        <w:jc w:val="both"/>
        <w:rPr>
          <w:rFonts w:ascii="Times New Roman" w:hAnsi="Times New Roman"/>
          <w:sz w:val="24"/>
          <w:szCs w:val="24"/>
        </w:rPr>
      </w:pPr>
      <w:r>
        <w:rPr>
          <w:rFonts w:ascii="Times New Roman" w:hAnsi="Times New Roman"/>
          <w:sz w:val="24"/>
          <w:szCs w:val="24"/>
        </w:rPr>
        <w:t>9.1.2.</w:t>
      </w:r>
      <w:r>
        <w:rPr>
          <w:rFonts w:ascii="Times New Roman" w:hAnsi="Times New Roman"/>
          <w:sz w:val="24"/>
          <w:szCs w:val="24"/>
        </w:rPr>
        <w:tab/>
        <w:t xml:space="preserve"> Подрядчика на Стройплощадке будет представлять Представитель Подрядчика, который от его имени будет выполнять все действия в рамках своей компетенции, направленные на своевременное и надлежащее выполнение Работ.</w:t>
      </w:r>
    </w:p>
    <w:p w:rsidR="009919BE" w:rsidRPr="00FB5538" w:rsidRDefault="009919BE" w:rsidP="00CC32BA">
      <w:pPr>
        <w:pStyle w:val="ConsNormal"/>
        <w:ind w:firstLine="851"/>
        <w:jc w:val="both"/>
        <w:rPr>
          <w:rFonts w:ascii="Times New Roman" w:hAnsi="Times New Roman"/>
          <w:sz w:val="24"/>
          <w:szCs w:val="24"/>
        </w:rPr>
      </w:pPr>
      <w:r>
        <w:rPr>
          <w:rFonts w:ascii="Times New Roman" w:hAnsi="Times New Roman"/>
          <w:sz w:val="24"/>
          <w:szCs w:val="24"/>
        </w:rPr>
        <w:t>9.2.</w:t>
      </w:r>
      <w:r>
        <w:rPr>
          <w:rFonts w:ascii="Times New Roman" w:hAnsi="Times New Roman"/>
          <w:sz w:val="24"/>
          <w:szCs w:val="24"/>
        </w:rPr>
        <w:tab/>
        <w:t>Качество Материалов, Конструкций:</w:t>
      </w:r>
    </w:p>
    <w:p w:rsidR="009919BE" w:rsidRPr="00FB5538" w:rsidRDefault="009919BE" w:rsidP="00CC32BA">
      <w:pPr>
        <w:pStyle w:val="ConsNormal"/>
        <w:ind w:firstLine="851"/>
        <w:jc w:val="both"/>
        <w:rPr>
          <w:rFonts w:ascii="Times New Roman" w:hAnsi="Times New Roman"/>
          <w:sz w:val="24"/>
          <w:szCs w:val="24"/>
        </w:rPr>
      </w:pPr>
      <w:r>
        <w:rPr>
          <w:rFonts w:ascii="Times New Roman" w:hAnsi="Times New Roman"/>
          <w:sz w:val="24"/>
          <w:szCs w:val="24"/>
        </w:rPr>
        <w:t>9.2.1.</w:t>
      </w:r>
      <w:r>
        <w:rPr>
          <w:rFonts w:ascii="Times New Roman" w:hAnsi="Times New Roman"/>
          <w:sz w:val="24"/>
          <w:szCs w:val="24"/>
        </w:rPr>
        <w:tab/>
        <w:t xml:space="preserve">Подрядчик гарантирует, что качество Материалов и Конструкций, используемых им для выполнения Работ, будет соответствовать требованиям Рабочей документации, стандартам и строительным нормам и правилам, действующим в Российской Федерации. </w:t>
      </w:r>
      <w:proofErr w:type="gramStart"/>
      <w:r>
        <w:rPr>
          <w:rFonts w:ascii="Times New Roman" w:hAnsi="Times New Roman"/>
          <w:sz w:val="24"/>
          <w:szCs w:val="24"/>
        </w:rPr>
        <w:t xml:space="preserve">Подрядчик должен предоставить Заказчику до начала соответствующих Работ сертификаты качества и санитарно-эпидемиологические заключения (в случае если их предоставление предусмотрено законодательством Российской Федерации и/или техническими нормами и правилами) или протоколы результатов испытаний качества используемых им для выполнения Работ Материалов и Конструкций, данные об их </w:t>
      </w:r>
      <w:proofErr w:type="spellStart"/>
      <w:r>
        <w:rPr>
          <w:rFonts w:ascii="Times New Roman" w:hAnsi="Times New Roman"/>
          <w:sz w:val="24"/>
          <w:szCs w:val="24"/>
        </w:rPr>
        <w:t>пожаробезопасности</w:t>
      </w:r>
      <w:proofErr w:type="spellEnd"/>
      <w:r>
        <w:rPr>
          <w:rFonts w:ascii="Times New Roman" w:hAnsi="Times New Roman"/>
          <w:sz w:val="24"/>
          <w:szCs w:val="24"/>
        </w:rPr>
        <w:t xml:space="preserve"> в соответствии с нормами, действующими в Российской Федерации, причем Заказчик признает сертификаты и протоколы о</w:t>
      </w:r>
      <w:proofErr w:type="gramEnd"/>
      <w:r>
        <w:rPr>
          <w:rFonts w:ascii="Times New Roman" w:hAnsi="Times New Roman"/>
          <w:sz w:val="24"/>
          <w:szCs w:val="24"/>
        </w:rPr>
        <w:t xml:space="preserve"> </w:t>
      </w:r>
      <w:proofErr w:type="gramStart"/>
      <w:r>
        <w:rPr>
          <w:rFonts w:ascii="Times New Roman" w:hAnsi="Times New Roman"/>
          <w:sz w:val="24"/>
          <w:szCs w:val="24"/>
        </w:rPr>
        <w:t xml:space="preserve">результатах испытаний, выданные компетентными органами Российской Федерации или организациями по испытанию Материалов и Конструкций (при наличии допуска или лицензии, оформленной в установленном порядке, на осуществление данных видов Работ). </w:t>
      </w:r>
      <w:proofErr w:type="gramEnd"/>
    </w:p>
    <w:p w:rsidR="009919BE" w:rsidRPr="00FB5538" w:rsidRDefault="009919BE" w:rsidP="00CC32BA">
      <w:pPr>
        <w:pStyle w:val="ConsNormal"/>
        <w:ind w:firstLine="851"/>
        <w:jc w:val="both"/>
        <w:rPr>
          <w:rFonts w:ascii="Times New Roman" w:hAnsi="Times New Roman"/>
          <w:sz w:val="24"/>
          <w:szCs w:val="24"/>
        </w:rPr>
      </w:pPr>
      <w:r>
        <w:rPr>
          <w:rFonts w:ascii="Times New Roman" w:hAnsi="Times New Roman"/>
          <w:sz w:val="24"/>
          <w:szCs w:val="24"/>
        </w:rPr>
        <w:t xml:space="preserve">9.2.2. Подрядчик производит проверки и испытания Материалов и Конструкций в порядке, установленном статьей 12 настоящего Договора  и законодательством Российской Федерации. </w:t>
      </w:r>
    </w:p>
    <w:p w:rsidR="009919BE" w:rsidRPr="00FB5538" w:rsidRDefault="009919BE" w:rsidP="00CC32BA">
      <w:pPr>
        <w:pStyle w:val="ConsNormal"/>
        <w:ind w:firstLine="851"/>
        <w:jc w:val="both"/>
        <w:rPr>
          <w:rFonts w:ascii="Times New Roman" w:hAnsi="Times New Roman"/>
          <w:sz w:val="24"/>
          <w:szCs w:val="24"/>
        </w:rPr>
      </w:pPr>
      <w:r>
        <w:rPr>
          <w:rFonts w:ascii="Times New Roman" w:hAnsi="Times New Roman"/>
          <w:sz w:val="24"/>
          <w:szCs w:val="24"/>
        </w:rPr>
        <w:t>9.3.</w:t>
      </w:r>
      <w:r>
        <w:rPr>
          <w:rFonts w:ascii="Times New Roman" w:hAnsi="Times New Roman"/>
          <w:sz w:val="24"/>
          <w:szCs w:val="24"/>
        </w:rPr>
        <w:tab/>
        <w:t>Скрытые работы, проверки и испытания Материалов и Конструкций, проводимые Подрядчиком:</w:t>
      </w:r>
    </w:p>
    <w:p w:rsidR="009919BE" w:rsidRPr="00FB5538" w:rsidRDefault="009919BE" w:rsidP="00CC32BA">
      <w:pPr>
        <w:pStyle w:val="ConsNormal"/>
        <w:ind w:firstLine="851"/>
        <w:jc w:val="both"/>
        <w:rPr>
          <w:rFonts w:ascii="Times New Roman" w:hAnsi="Times New Roman"/>
          <w:sz w:val="24"/>
          <w:szCs w:val="24"/>
        </w:rPr>
      </w:pPr>
      <w:r>
        <w:rPr>
          <w:rFonts w:ascii="Times New Roman" w:hAnsi="Times New Roman"/>
          <w:sz w:val="24"/>
          <w:szCs w:val="24"/>
        </w:rPr>
        <w:t>9.3.1.</w:t>
      </w:r>
      <w:r>
        <w:rPr>
          <w:rFonts w:ascii="Times New Roman" w:hAnsi="Times New Roman"/>
          <w:sz w:val="24"/>
          <w:szCs w:val="24"/>
        </w:rPr>
        <w:tab/>
        <w:t xml:space="preserve">Акты приёмки Скрытых работ, протоколы  проверок, испытаний Материалов и/или Конструкций составляются в 4 (Четырех) экземплярах и подписываются представителями Сторон. </w:t>
      </w:r>
    </w:p>
    <w:p w:rsidR="009919BE" w:rsidRPr="00FB5538" w:rsidRDefault="009919BE" w:rsidP="00CC32BA">
      <w:pPr>
        <w:pStyle w:val="ConsNormal"/>
        <w:ind w:firstLine="851"/>
        <w:jc w:val="both"/>
        <w:rPr>
          <w:rFonts w:ascii="Times New Roman" w:hAnsi="Times New Roman"/>
          <w:sz w:val="24"/>
          <w:szCs w:val="24"/>
        </w:rPr>
      </w:pPr>
      <w:r>
        <w:rPr>
          <w:rFonts w:ascii="Times New Roman" w:hAnsi="Times New Roman"/>
          <w:sz w:val="24"/>
          <w:szCs w:val="24"/>
        </w:rPr>
        <w:t>9.3.2.</w:t>
      </w:r>
      <w:r>
        <w:rPr>
          <w:rFonts w:ascii="Times New Roman" w:hAnsi="Times New Roman"/>
          <w:sz w:val="24"/>
          <w:szCs w:val="24"/>
        </w:rPr>
        <w:tab/>
        <w:t xml:space="preserve"> </w:t>
      </w:r>
      <w:proofErr w:type="gramStart"/>
      <w:r>
        <w:rPr>
          <w:rFonts w:ascii="Times New Roman" w:hAnsi="Times New Roman"/>
          <w:sz w:val="24"/>
          <w:szCs w:val="24"/>
        </w:rPr>
        <w:t>Подрядчик письменно сообщит Заказчику о необходимости проведения приемки Работ, Конструкций, Скрытых работ, проверок и испытаний, заблаговременно, но не позднее, чем за 24 (Двадцать четыре) часа, а если приемка будет приходиться на выходные дни, то не позднее, чем за 48 (Сорок восемь) часов до начала проведения приемки.</w:t>
      </w:r>
      <w:proofErr w:type="gramEnd"/>
      <w:r>
        <w:rPr>
          <w:rFonts w:ascii="Times New Roman" w:hAnsi="Times New Roman"/>
          <w:sz w:val="24"/>
          <w:szCs w:val="24"/>
        </w:rPr>
        <w:t xml:space="preserve"> В отсутствие Заказчика приемка не производится. Заказчик извещает лицо, осуществляющее авторский надзор и лицо, осуществляющее строительный контроль</w:t>
      </w:r>
      <w:proofErr w:type="gramStart"/>
      <w:r>
        <w:rPr>
          <w:rFonts w:ascii="Times New Roman" w:hAnsi="Times New Roman"/>
          <w:sz w:val="24"/>
          <w:szCs w:val="24"/>
        </w:rPr>
        <w:t xml:space="preserve"> ,</w:t>
      </w:r>
      <w:proofErr w:type="gramEnd"/>
      <w:r>
        <w:rPr>
          <w:rFonts w:ascii="Times New Roman" w:hAnsi="Times New Roman"/>
          <w:sz w:val="24"/>
          <w:szCs w:val="24"/>
        </w:rPr>
        <w:t xml:space="preserve"> о назначении даты приемки Скрытых работ. </w:t>
      </w:r>
    </w:p>
    <w:p w:rsidR="009919BE" w:rsidRPr="00FB5538" w:rsidRDefault="009919BE" w:rsidP="00CC32BA">
      <w:pPr>
        <w:pStyle w:val="ConsNormal"/>
        <w:ind w:firstLine="851"/>
        <w:jc w:val="both"/>
        <w:rPr>
          <w:rFonts w:ascii="Times New Roman" w:hAnsi="Times New Roman"/>
          <w:sz w:val="24"/>
          <w:szCs w:val="24"/>
        </w:rPr>
      </w:pPr>
      <w:r>
        <w:rPr>
          <w:rFonts w:ascii="Times New Roman" w:hAnsi="Times New Roman"/>
          <w:sz w:val="24"/>
          <w:szCs w:val="24"/>
        </w:rPr>
        <w:t>9.3.3.</w:t>
      </w:r>
      <w:r>
        <w:rPr>
          <w:rFonts w:ascii="Times New Roman" w:hAnsi="Times New Roman"/>
          <w:sz w:val="24"/>
          <w:szCs w:val="24"/>
        </w:rPr>
        <w:tab/>
        <w:t>Если закрытие Скрытых Работ выполнено без приемки Заказчиком в случаях, когда Заказчик не был информирован об этом, или был информирован с опозданием, то Подрядчик должен за свой счет вскрыть любую часть Скрытых работ, согласно указанию Заказчика, а затем восстановить её также за свой счёт.</w:t>
      </w:r>
    </w:p>
    <w:p w:rsidR="009919BE" w:rsidRPr="00FB5538" w:rsidRDefault="009919BE" w:rsidP="00CC32BA">
      <w:pPr>
        <w:pStyle w:val="ConsNormal"/>
        <w:ind w:firstLine="851"/>
        <w:jc w:val="both"/>
        <w:rPr>
          <w:rFonts w:ascii="Times New Roman" w:hAnsi="Times New Roman"/>
          <w:sz w:val="24"/>
          <w:szCs w:val="24"/>
        </w:rPr>
      </w:pPr>
      <w:r>
        <w:rPr>
          <w:rFonts w:ascii="Times New Roman" w:hAnsi="Times New Roman"/>
          <w:sz w:val="24"/>
          <w:szCs w:val="24"/>
        </w:rPr>
        <w:t>9.4.</w:t>
      </w:r>
      <w:r>
        <w:rPr>
          <w:rFonts w:ascii="Times New Roman" w:hAnsi="Times New Roman"/>
          <w:sz w:val="24"/>
          <w:szCs w:val="24"/>
        </w:rPr>
        <w:tab/>
        <w:t>Устранение Недостатков выполненных Работ:</w:t>
      </w:r>
    </w:p>
    <w:p w:rsidR="009919BE" w:rsidRPr="00FB5538" w:rsidRDefault="009919BE" w:rsidP="00CC32BA">
      <w:pPr>
        <w:pStyle w:val="ConsNormal"/>
        <w:ind w:firstLine="851"/>
        <w:jc w:val="both"/>
        <w:rPr>
          <w:rFonts w:ascii="Times New Roman" w:hAnsi="Times New Roman"/>
          <w:sz w:val="24"/>
          <w:szCs w:val="24"/>
        </w:rPr>
      </w:pPr>
      <w:r>
        <w:rPr>
          <w:rFonts w:ascii="Times New Roman" w:hAnsi="Times New Roman"/>
          <w:sz w:val="24"/>
          <w:szCs w:val="24"/>
        </w:rPr>
        <w:t>9.4.1.</w:t>
      </w:r>
      <w:r>
        <w:rPr>
          <w:rFonts w:ascii="Times New Roman" w:hAnsi="Times New Roman"/>
          <w:sz w:val="24"/>
          <w:szCs w:val="24"/>
        </w:rPr>
        <w:tab/>
      </w:r>
      <w:proofErr w:type="gramStart"/>
      <w:r>
        <w:rPr>
          <w:rFonts w:ascii="Times New Roman" w:hAnsi="Times New Roman"/>
          <w:sz w:val="24"/>
          <w:szCs w:val="24"/>
        </w:rPr>
        <w:t>В случае обнаружения Недостатков выполненных Работ и/или Результата Работ, Подрядчик обязан своими силами и за свой счет без промедления приступить и устранить обнаруженные Недостатки выполненных Работ и/или Результата Работ, но в любом случае, не позднее 15 (Пятнадцати) дней с даты получения соответствующего требования от Заказчика.</w:t>
      </w:r>
      <w:proofErr w:type="gramEnd"/>
    </w:p>
    <w:p w:rsidR="009919BE" w:rsidRPr="00FB5538" w:rsidRDefault="009919BE" w:rsidP="00CC32BA">
      <w:pPr>
        <w:pStyle w:val="ConsNormal"/>
        <w:ind w:firstLine="851"/>
        <w:jc w:val="both"/>
        <w:rPr>
          <w:rFonts w:ascii="Times New Roman" w:hAnsi="Times New Roman"/>
          <w:sz w:val="24"/>
          <w:szCs w:val="24"/>
        </w:rPr>
      </w:pPr>
      <w:r>
        <w:rPr>
          <w:rFonts w:ascii="Times New Roman" w:hAnsi="Times New Roman"/>
          <w:sz w:val="24"/>
          <w:szCs w:val="24"/>
        </w:rPr>
        <w:t xml:space="preserve">9.4.2. Заказчик в процессе выполнения Работ может давать в письменной форме </w:t>
      </w:r>
      <w:r>
        <w:rPr>
          <w:rFonts w:ascii="Times New Roman" w:hAnsi="Times New Roman"/>
          <w:sz w:val="24"/>
          <w:szCs w:val="24"/>
        </w:rPr>
        <w:lastRenderedPageBreak/>
        <w:t>распоряжения Подрядчику в отношении:</w:t>
      </w:r>
    </w:p>
    <w:p w:rsidR="009919BE" w:rsidRPr="00FB5538" w:rsidRDefault="009919BE" w:rsidP="00CC32BA">
      <w:pPr>
        <w:pStyle w:val="ConsNormal"/>
        <w:ind w:firstLine="851"/>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немедленного удаления со Стройплощадки любых Материалов, не соответствующих условиям настоящего Договора;</w:t>
      </w:r>
    </w:p>
    <w:p w:rsidR="009919BE" w:rsidRPr="00FB5538" w:rsidRDefault="009919BE" w:rsidP="00CC32BA">
      <w:pPr>
        <w:pStyle w:val="ConsNormal"/>
        <w:ind w:firstLine="851"/>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замены некачественных Материалов за счет Подрядчика, обнаруженных во время их проверки или испытаний и устранения Недостатков.</w:t>
      </w:r>
    </w:p>
    <w:p w:rsidR="009919BE" w:rsidRPr="00FB5538" w:rsidRDefault="009919BE" w:rsidP="00CC32BA">
      <w:pPr>
        <w:pStyle w:val="ConsNormal"/>
        <w:ind w:firstLine="851"/>
        <w:jc w:val="both"/>
        <w:rPr>
          <w:rFonts w:ascii="Times New Roman" w:hAnsi="Times New Roman"/>
          <w:sz w:val="24"/>
          <w:szCs w:val="24"/>
        </w:rPr>
      </w:pPr>
      <w:r>
        <w:rPr>
          <w:rFonts w:ascii="Times New Roman" w:hAnsi="Times New Roman"/>
          <w:sz w:val="24"/>
          <w:szCs w:val="24"/>
        </w:rPr>
        <w:t>Подрядчик обязан за свой счет, своими силами и средствами выполнить любое из указанных в настоящем пункте распоряжений Заказчика, при этом выполнение Подрядчиком данных распоряжений Заказчика не должно повлиять на срок выполнения Работ по настоящему Договору.</w:t>
      </w:r>
    </w:p>
    <w:p w:rsidR="009919BE" w:rsidRPr="00FB5538" w:rsidRDefault="009919BE" w:rsidP="00CC32BA">
      <w:pPr>
        <w:pStyle w:val="ConsNormal"/>
        <w:ind w:firstLine="851"/>
        <w:jc w:val="both"/>
        <w:rPr>
          <w:rFonts w:ascii="Times New Roman" w:hAnsi="Times New Roman"/>
          <w:sz w:val="24"/>
          <w:szCs w:val="24"/>
        </w:rPr>
      </w:pPr>
      <w:r>
        <w:rPr>
          <w:rFonts w:ascii="Times New Roman" w:hAnsi="Times New Roman"/>
          <w:sz w:val="24"/>
          <w:szCs w:val="24"/>
        </w:rPr>
        <w:t>9.5.</w:t>
      </w:r>
      <w:r>
        <w:rPr>
          <w:rFonts w:ascii="Times New Roman" w:hAnsi="Times New Roman"/>
          <w:sz w:val="24"/>
          <w:szCs w:val="24"/>
        </w:rPr>
        <w:tab/>
        <w:t>Предотвращение повреждений и ущерба:</w:t>
      </w:r>
    </w:p>
    <w:p w:rsidR="009919BE" w:rsidRPr="00FB5538" w:rsidRDefault="009919BE" w:rsidP="00CC32BA">
      <w:pPr>
        <w:pStyle w:val="ConsNormal"/>
        <w:ind w:firstLine="851"/>
        <w:jc w:val="both"/>
        <w:rPr>
          <w:rFonts w:ascii="Times New Roman" w:hAnsi="Times New Roman"/>
          <w:sz w:val="24"/>
          <w:szCs w:val="24"/>
        </w:rPr>
      </w:pPr>
      <w:r>
        <w:rPr>
          <w:rFonts w:ascii="Times New Roman" w:hAnsi="Times New Roman"/>
          <w:sz w:val="24"/>
          <w:szCs w:val="24"/>
        </w:rPr>
        <w:t>9.5.1.</w:t>
      </w:r>
      <w:r>
        <w:rPr>
          <w:rFonts w:ascii="Times New Roman" w:hAnsi="Times New Roman"/>
          <w:sz w:val="24"/>
          <w:szCs w:val="24"/>
        </w:rPr>
        <w:tab/>
        <w:t xml:space="preserve">Подрядчик обязуется принимать все необходимые меры, чтобы предотвратить нанесение ущерба или повреждения дорогам, мостам, различным сооружениям, находящимся на пути к Строительной площадке транспортом, перевозящим </w:t>
      </w:r>
      <w:proofErr w:type="gramStart"/>
      <w:r>
        <w:rPr>
          <w:rFonts w:ascii="Times New Roman" w:hAnsi="Times New Roman"/>
          <w:sz w:val="24"/>
          <w:szCs w:val="24"/>
        </w:rPr>
        <w:t>грузы Подрядчика</w:t>
      </w:r>
      <w:proofErr w:type="gramEnd"/>
      <w:r>
        <w:rPr>
          <w:rFonts w:ascii="Times New Roman" w:hAnsi="Times New Roman"/>
          <w:sz w:val="24"/>
          <w:szCs w:val="24"/>
        </w:rPr>
        <w:t>.</w:t>
      </w:r>
    </w:p>
    <w:p w:rsidR="009919BE" w:rsidRPr="00FB5538" w:rsidRDefault="009919BE" w:rsidP="00CC32BA">
      <w:pPr>
        <w:pStyle w:val="ConsNormal"/>
        <w:ind w:firstLine="851"/>
        <w:jc w:val="both"/>
        <w:rPr>
          <w:rFonts w:ascii="Times New Roman" w:hAnsi="Times New Roman"/>
          <w:sz w:val="24"/>
          <w:szCs w:val="24"/>
        </w:rPr>
      </w:pPr>
      <w:r>
        <w:rPr>
          <w:rFonts w:ascii="Times New Roman" w:hAnsi="Times New Roman"/>
          <w:sz w:val="24"/>
          <w:szCs w:val="24"/>
        </w:rPr>
        <w:t>9.5.2.</w:t>
      </w:r>
      <w:r>
        <w:rPr>
          <w:rFonts w:ascii="Times New Roman" w:hAnsi="Times New Roman"/>
          <w:sz w:val="24"/>
          <w:szCs w:val="24"/>
        </w:rPr>
        <w:tab/>
        <w:t>Подрядчик несет полную ответственность по всем претензиям, требованиям и судебным искам со стороны</w:t>
      </w:r>
      <w:proofErr w:type="gramStart"/>
      <w:r>
        <w:rPr>
          <w:rFonts w:ascii="Times New Roman" w:hAnsi="Times New Roman"/>
          <w:sz w:val="24"/>
          <w:szCs w:val="24"/>
        </w:rPr>
        <w:t xml:space="preserve"> Т</w:t>
      </w:r>
      <w:proofErr w:type="gramEnd"/>
      <w:r>
        <w:rPr>
          <w:rFonts w:ascii="Times New Roman" w:hAnsi="Times New Roman"/>
          <w:sz w:val="24"/>
          <w:szCs w:val="24"/>
        </w:rPr>
        <w:t>ретьих лиц, которые могут возникнуть вследствие невыполнения или ненадлежащего выполнения Подрядчиком своих обязательств при перевозке грузов, уборке строительного мусора, загрязнения окружающей среды, а также, если действия Подрядчика, вследствие исполнения своих обязательств по настоящему Договору, причинили вред и/или нанесли ущерб Третьим лицам. В случае возникновения претензий Заказчика и/или</w:t>
      </w:r>
      <w:proofErr w:type="gramStart"/>
      <w:r>
        <w:rPr>
          <w:rFonts w:ascii="Times New Roman" w:hAnsi="Times New Roman"/>
          <w:sz w:val="24"/>
          <w:szCs w:val="24"/>
        </w:rPr>
        <w:t xml:space="preserve"> Т</w:t>
      </w:r>
      <w:proofErr w:type="gramEnd"/>
      <w:r>
        <w:rPr>
          <w:rFonts w:ascii="Times New Roman" w:hAnsi="Times New Roman"/>
          <w:sz w:val="24"/>
          <w:szCs w:val="24"/>
        </w:rPr>
        <w:t>ретьих лиц в соответствии с настоящим пунктом, Подрядчик возмещает все убытки, издержки и расходы, возникшие у Заказчика вследствие наступления указанных в настоящем пункте обстоятельств.</w:t>
      </w:r>
    </w:p>
    <w:p w:rsidR="009919BE" w:rsidRPr="00FB5538" w:rsidRDefault="009919BE" w:rsidP="00CC32BA">
      <w:pPr>
        <w:pStyle w:val="ConsNormal"/>
        <w:ind w:firstLine="851"/>
        <w:jc w:val="both"/>
        <w:rPr>
          <w:rFonts w:ascii="Times New Roman" w:hAnsi="Times New Roman"/>
          <w:sz w:val="24"/>
          <w:szCs w:val="24"/>
        </w:rPr>
      </w:pPr>
      <w:r>
        <w:rPr>
          <w:rFonts w:ascii="Times New Roman" w:hAnsi="Times New Roman"/>
          <w:sz w:val="24"/>
          <w:szCs w:val="24"/>
        </w:rPr>
        <w:t>9.5.3.</w:t>
      </w:r>
      <w:r>
        <w:rPr>
          <w:rFonts w:ascii="Times New Roman" w:hAnsi="Times New Roman"/>
          <w:sz w:val="24"/>
          <w:szCs w:val="24"/>
        </w:rPr>
        <w:tab/>
      </w:r>
      <w:proofErr w:type="gramStart"/>
      <w:r>
        <w:rPr>
          <w:rFonts w:ascii="Times New Roman" w:hAnsi="Times New Roman"/>
          <w:sz w:val="24"/>
          <w:szCs w:val="24"/>
        </w:rPr>
        <w:t>Подрядчик осуществляет вывоз и размещение отходов, в частности: (а) захоронение отходов должно быть осуществлено в месте, разрешенном для этого соответствующими органами, согласно требованиям Проектной и Рабочей документации по размещению отходов, (б) любая другая организация, участвующая в вывозе/транспортировке/захоронении отходов, должна, в случаях, предусмотренных российским законодательством, иметь все необходимые разрешения для осуществления работ с соответствующей категорией отходов.</w:t>
      </w:r>
      <w:proofErr w:type="gramEnd"/>
    </w:p>
    <w:p w:rsidR="009919BE" w:rsidRPr="00FB5538" w:rsidRDefault="009919BE" w:rsidP="00CC32BA">
      <w:pPr>
        <w:pStyle w:val="ConsNormal"/>
        <w:ind w:firstLine="851"/>
        <w:jc w:val="both"/>
        <w:rPr>
          <w:rFonts w:ascii="Times New Roman" w:hAnsi="Times New Roman"/>
          <w:sz w:val="24"/>
          <w:szCs w:val="24"/>
        </w:rPr>
      </w:pPr>
      <w:r>
        <w:rPr>
          <w:rFonts w:ascii="Times New Roman" w:hAnsi="Times New Roman"/>
          <w:sz w:val="24"/>
          <w:szCs w:val="24"/>
        </w:rPr>
        <w:t>9.6. Изменения в пределах Объема Работ:</w:t>
      </w:r>
    </w:p>
    <w:p w:rsidR="009919BE" w:rsidRPr="00FB5538" w:rsidRDefault="009919BE" w:rsidP="00CC32BA">
      <w:pPr>
        <w:pStyle w:val="ConsNormal"/>
        <w:ind w:firstLine="851"/>
        <w:jc w:val="both"/>
        <w:rPr>
          <w:rFonts w:ascii="Times New Roman" w:hAnsi="Times New Roman"/>
          <w:sz w:val="24"/>
          <w:szCs w:val="24"/>
        </w:rPr>
      </w:pPr>
      <w:r>
        <w:rPr>
          <w:rFonts w:ascii="Times New Roman" w:hAnsi="Times New Roman"/>
          <w:sz w:val="24"/>
          <w:szCs w:val="24"/>
        </w:rPr>
        <w:t>Заказчик имеет право вносить любые изменения в пределах Объема Работ, только по письменному согласованию с Подрядчиком.</w:t>
      </w:r>
    </w:p>
    <w:p w:rsidR="009919BE" w:rsidRPr="00FB5538" w:rsidRDefault="009919BE" w:rsidP="00CC32BA">
      <w:pPr>
        <w:pStyle w:val="ConsNormal"/>
        <w:ind w:firstLine="851"/>
        <w:jc w:val="both"/>
        <w:rPr>
          <w:rFonts w:ascii="Times New Roman" w:hAnsi="Times New Roman"/>
          <w:sz w:val="24"/>
          <w:szCs w:val="24"/>
        </w:rPr>
      </w:pPr>
      <w:r>
        <w:rPr>
          <w:rFonts w:ascii="Times New Roman" w:hAnsi="Times New Roman"/>
          <w:sz w:val="24"/>
          <w:szCs w:val="24"/>
        </w:rPr>
        <w:t xml:space="preserve">Подрядчик имеет право на выполнение дополнительных работ, не входящих в Объем Работ Подрядчика по настоящему Договору, только после письменного согласования с Заказчиком. В </w:t>
      </w:r>
      <w:proofErr w:type="gramStart"/>
      <w:r>
        <w:rPr>
          <w:rFonts w:ascii="Times New Roman" w:hAnsi="Times New Roman"/>
          <w:sz w:val="24"/>
          <w:szCs w:val="24"/>
        </w:rPr>
        <w:t>случае</w:t>
      </w:r>
      <w:proofErr w:type="gramEnd"/>
      <w:r>
        <w:rPr>
          <w:rFonts w:ascii="Times New Roman" w:hAnsi="Times New Roman"/>
          <w:sz w:val="24"/>
          <w:szCs w:val="24"/>
        </w:rPr>
        <w:t>, если выполнение указанных работ произведено Подрядчиком без согласования с Заказчиком, указанные работы выполняются за счет Подрядчика и по требованию Заказчика подлежат устранению (сносу) за счет Подрядчика.</w:t>
      </w:r>
    </w:p>
    <w:p w:rsidR="009919BE" w:rsidRPr="00FB5538" w:rsidRDefault="009919BE" w:rsidP="00CC32BA">
      <w:pPr>
        <w:pStyle w:val="ConsNormal"/>
        <w:ind w:firstLine="851"/>
        <w:jc w:val="both"/>
        <w:rPr>
          <w:rFonts w:ascii="Times New Roman" w:hAnsi="Times New Roman"/>
          <w:sz w:val="24"/>
          <w:szCs w:val="24"/>
        </w:rPr>
      </w:pPr>
      <w:r>
        <w:rPr>
          <w:rFonts w:ascii="Times New Roman" w:hAnsi="Times New Roman"/>
          <w:sz w:val="24"/>
          <w:szCs w:val="24"/>
        </w:rPr>
        <w:t>9.7.</w:t>
      </w:r>
      <w:r>
        <w:rPr>
          <w:rFonts w:ascii="Times New Roman" w:hAnsi="Times New Roman"/>
          <w:sz w:val="24"/>
          <w:szCs w:val="24"/>
        </w:rPr>
        <w:tab/>
        <w:t>Журналы производства Работ:</w:t>
      </w:r>
    </w:p>
    <w:p w:rsidR="009919BE" w:rsidRPr="00FB5538" w:rsidRDefault="009919BE" w:rsidP="00CC32BA">
      <w:pPr>
        <w:pStyle w:val="ConsNormal"/>
        <w:ind w:firstLine="851"/>
        <w:jc w:val="both"/>
        <w:rPr>
          <w:rFonts w:ascii="Times New Roman" w:hAnsi="Times New Roman"/>
          <w:sz w:val="24"/>
          <w:szCs w:val="24"/>
        </w:rPr>
      </w:pPr>
      <w:r>
        <w:rPr>
          <w:rFonts w:ascii="Times New Roman" w:hAnsi="Times New Roman"/>
          <w:sz w:val="24"/>
          <w:szCs w:val="24"/>
        </w:rPr>
        <w:t>9.7.1.</w:t>
      </w:r>
      <w:r>
        <w:rPr>
          <w:rFonts w:ascii="Times New Roman" w:hAnsi="Times New Roman"/>
          <w:sz w:val="24"/>
          <w:szCs w:val="24"/>
        </w:rPr>
        <w:tab/>
        <w:t xml:space="preserve"> С момента начала Работ и до их завершения Подрядчик должен вести Общий журнал работ, Журнал учета выполненных работ (форма № КС-6а) и другие специальные журналы работ, определенные строительными нормами и правилами (совместно – «Журналы производства работ») на русском языке.</w:t>
      </w:r>
    </w:p>
    <w:p w:rsidR="009919BE" w:rsidRPr="00FB5538" w:rsidRDefault="009919BE" w:rsidP="00CC32BA">
      <w:pPr>
        <w:pStyle w:val="ConsNormal"/>
        <w:ind w:firstLine="851"/>
        <w:jc w:val="both"/>
        <w:rPr>
          <w:rFonts w:ascii="Times New Roman" w:hAnsi="Times New Roman"/>
          <w:sz w:val="24"/>
          <w:szCs w:val="24"/>
        </w:rPr>
      </w:pPr>
      <w:r>
        <w:rPr>
          <w:rFonts w:ascii="Times New Roman" w:hAnsi="Times New Roman"/>
          <w:sz w:val="24"/>
          <w:szCs w:val="24"/>
        </w:rPr>
        <w:t>9.7.2.</w:t>
      </w:r>
      <w:r>
        <w:rPr>
          <w:rFonts w:ascii="Times New Roman" w:hAnsi="Times New Roman"/>
          <w:sz w:val="24"/>
          <w:szCs w:val="24"/>
        </w:rPr>
        <w:tab/>
        <w:t xml:space="preserve"> Заказчик вправе вносить в Журналы производства работ свои замечания, делать копии с него и передавать их Персоналу Заказчика.</w:t>
      </w:r>
    </w:p>
    <w:p w:rsidR="009919BE" w:rsidRPr="00FB5538" w:rsidRDefault="009919BE" w:rsidP="00CC32BA">
      <w:pPr>
        <w:pStyle w:val="ConsNormal"/>
        <w:ind w:firstLine="851"/>
        <w:jc w:val="both"/>
        <w:rPr>
          <w:rFonts w:ascii="Times New Roman" w:hAnsi="Times New Roman"/>
          <w:sz w:val="24"/>
          <w:szCs w:val="24"/>
        </w:rPr>
      </w:pPr>
      <w:r>
        <w:rPr>
          <w:rFonts w:ascii="Times New Roman" w:hAnsi="Times New Roman"/>
          <w:sz w:val="24"/>
          <w:szCs w:val="24"/>
        </w:rPr>
        <w:t>9.7.3.</w:t>
      </w:r>
      <w:r>
        <w:rPr>
          <w:rFonts w:ascii="Times New Roman" w:hAnsi="Times New Roman"/>
          <w:sz w:val="24"/>
          <w:szCs w:val="24"/>
        </w:rPr>
        <w:tab/>
        <w:t xml:space="preserve"> Подрядчик в согласованный Сторонами срок обязан устранить за свой счёт замечания, указанные Заказчиком в Журналах производства Работ.</w:t>
      </w:r>
    </w:p>
    <w:p w:rsidR="009919BE" w:rsidRPr="00FB5538" w:rsidRDefault="009919BE" w:rsidP="00CC32BA">
      <w:pPr>
        <w:pStyle w:val="ConsNormal"/>
        <w:ind w:firstLine="851"/>
        <w:jc w:val="both"/>
        <w:rPr>
          <w:rFonts w:ascii="Times New Roman" w:hAnsi="Times New Roman"/>
          <w:sz w:val="24"/>
          <w:szCs w:val="24"/>
        </w:rPr>
      </w:pPr>
      <w:r>
        <w:rPr>
          <w:rFonts w:ascii="Times New Roman" w:hAnsi="Times New Roman"/>
          <w:sz w:val="24"/>
          <w:szCs w:val="24"/>
        </w:rPr>
        <w:t xml:space="preserve">9.7.4. Заказчик регулярно проверяет и своей подписью подтверждает записи в Журналах производства работ (авторского надзора, бетонных работ, сварочных работ и т. д.). </w:t>
      </w:r>
    </w:p>
    <w:p w:rsidR="009919BE" w:rsidRPr="00FB5538" w:rsidRDefault="009919BE" w:rsidP="00CC32BA">
      <w:pPr>
        <w:pStyle w:val="ConsNormal"/>
        <w:ind w:firstLine="851"/>
        <w:jc w:val="both"/>
        <w:rPr>
          <w:rFonts w:ascii="Times New Roman" w:hAnsi="Times New Roman"/>
          <w:sz w:val="24"/>
          <w:szCs w:val="24"/>
        </w:rPr>
      </w:pPr>
      <w:r>
        <w:rPr>
          <w:rFonts w:ascii="Times New Roman" w:hAnsi="Times New Roman"/>
          <w:sz w:val="24"/>
          <w:szCs w:val="24"/>
        </w:rPr>
        <w:t>9.7.5.</w:t>
      </w:r>
      <w:r>
        <w:rPr>
          <w:rFonts w:ascii="Times New Roman" w:hAnsi="Times New Roman"/>
          <w:sz w:val="24"/>
          <w:szCs w:val="24"/>
        </w:rPr>
        <w:tab/>
        <w:t xml:space="preserve"> При сдаче Результата Работ Журналы производства работ предъявляются </w:t>
      </w:r>
      <w:r>
        <w:rPr>
          <w:rFonts w:ascii="Times New Roman" w:hAnsi="Times New Roman"/>
          <w:sz w:val="24"/>
          <w:szCs w:val="24"/>
        </w:rPr>
        <w:lastRenderedPageBreak/>
        <w:t>рабочей комиссии, и после приемки Результата Работ передаются на постоянное хранение Заказчику.</w:t>
      </w:r>
    </w:p>
    <w:p w:rsidR="009919BE" w:rsidRPr="00FB5538" w:rsidRDefault="009919BE" w:rsidP="00CC32BA">
      <w:pPr>
        <w:pStyle w:val="ConsNormal"/>
        <w:ind w:firstLine="851"/>
        <w:jc w:val="both"/>
        <w:rPr>
          <w:rFonts w:ascii="Times New Roman" w:hAnsi="Times New Roman"/>
          <w:sz w:val="24"/>
          <w:szCs w:val="24"/>
        </w:rPr>
      </w:pPr>
      <w:r>
        <w:rPr>
          <w:rFonts w:ascii="Times New Roman" w:hAnsi="Times New Roman"/>
          <w:sz w:val="24"/>
          <w:szCs w:val="24"/>
        </w:rPr>
        <w:t>9.8. Заказчик вправе заключить договоры с</w:t>
      </w:r>
      <w:proofErr w:type="gramStart"/>
      <w:r>
        <w:rPr>
          <w:rFonts w:ascii="Times New Roman" w:hAnsi="Times New Roman"/>
          <w:sz w:val="24"/>
          <w:szCs w:val="24"/>
        </w:rPr>
        <w:t xml:space="preserve"> Т</w:t>
      </w:r>
      <w:proofErr w:type="gramEnd"/>
      <w:r>
        <w:rPr>
          <w:rFonts w:ascii="Times New Roman" w:hAnsi="Times New Roman"/>
          <w:sz w:val="24"/>
          <w:szCs w:val="24"/>
        </w:rPr>
        <w:t xml:space="preserve">ретьими лицами (Субподрядчики Заказчика) на выполнение отдельных видов Работ, необходимых Заказчику для эксплуатации Объекта, но не вошедшие в Объем Работ по настоящему Договору. В </w:t>
      </w:r>
      <w:proofErr w:type="gramStart"/>
      <w:r>
        <w:rPr>
          <w:rFonts w:ascii="Times New Roman" w:hAnsi="Times New Roman"/>
          <w:sz w:val="24"/>
          <w:szCs w:val="24"/>
        </w:rPr>
        <w:t>случае</w:t>
      </w:r>
      <w:proofErr w:type="gramEnd"/>
      <w:r>
        <w:rPr>
          <w:rFonts w:ascii="Times New Roman" w:hAnsi="Times New Roman"/>
          <w:sz w:val="24"/>
          <w:szCs w:val="24"/>
        </w:rPr>
        <w:t xml:space="preserve"> если указанные Работы будут выполняться в пределах Строительной площадки, доступ Субподрядчиков Заказчика на Строительную площадку до завершения Работ, письменно согласовывается Сторонами и Субподрядчиками Заказчика.</w:t>
      </w:r>
    </w:p>
    <w:p w:rsidR="009919BE" w:rsidRPr="00FB5538" w:rsidRDefault="009919BE" w:rsidP="00CC32BA">
      <w:pPr>
        <w:pStyle w:val="ConsNormal"/>
        <w:ind w:firstLine="851"/>
        <w:jc w:val="both"/>
        <w:rPr>
          <w:rFonts w:ascii="Times New Roman" w:hAnsi="Times New Roman"/>
          <w:sz w:val="24"/>
          <w:szCs w:val="24"/>
        </w:rPr>
      </w:pPr>
      <w:r>
        <w:rPr>
          <w:rFonts w:ascii="Times New Roman" w:hAnsi="Times New Roman"/>
          <w:sz w:val="24"/>
          <w:szCs w:val="24"/>
        </w:rPr>
        <w:t>9.9.</w:t>
      </w:r>
      <w:r>
        <w:rPr>
          <w:rFonts w:ascii="Times New Roman" w:hAnsi="Times New Roman"/>
          <w:sz w:val="24"/>
          <w:szCs w:val="24"/>
        </w:rPr>
        <w:tab/>
        <w:t xml:space="preserve">Подрядчик несет ответственность за обеспечение безопасности всех выполняемых Работ по настоящему Договору, а также за соблюдение правил техники безопасности, противопожарной, </w:t>
      </w:r>
      <w:proofErr w:type="spellStart"/>
      <w:r>
        <w:rPr>
          <w:rFonts w:ascii="Times New Roman" w:hAnsi="Times New Roman"/>
          <w:sz w:val="24"/>
          <w:szCs w:val="24"/>
        </w:rPr>
        <w:t>электр</w:t>
      </w:r>
      <w:proofErr w:type="gramStart"/>
      <w:r>
        <w:rPr>
          <w:rFonts w:ascii="Times New Roman" w:hAnsi="Times New Roman"/>
          <w:sz w:val="24"/>
          <w:szCs w:val="24"/>
        </w:rPr>
        <w:t>о</w:t>
      </w:r>
      <w:proofErr w:type="spellEnd"/>
      <w:r>
        <w:rPr>
          <w:rFonts w:ascii="Times New Roman" w:hAnsi="Times New Roman"/>
          <w:sz w:val="24"/>
          <w:szCs w:val="24"/>
        </w:rPr>
        <w:t>-</w:t>
      </w:r>
      <w:proofErr w:type="gramEnd"/>
      <w:r>
        <w:rPr>
          <w:rFonts w:ascii="Times New Roman" w:hAnsi="Times New Roman"/>
          <w:sz w:val="24"/>
          <w:szCs w:val="24"/>
        </w:rPr>
        <w:t xml:space="preserve"> и экологической безопасности, а также иных правил и норм, установленных законодательством Российской Федерации, при проведении Работ Персоналом Подрядчика, включая персонал и рабочую силу Субподрядчиков.</w:t>
      </w:r>
    </w:p>
    <w:p w:rsidR="009919BE" w:rsidRPr="00FB5538" w:rsidRDefault="009919BE" w:rsidP="00CC32BA">
      <w:pPr>
        <w:pStyle w:val="ConsNormal"/>
        <w:ind w:firstLine="851"/>
        <w:jc w:val="both"/>
        <w:rPr>
          <w:rFonts w:ascii="Times New Roman" w:hAnsi="Times New Roman"/>
          <w:sz w:val="24"/>
          <w:szCs w:val="24"/>
        </w:rPr>
      </w:pPr>
      <w:r>
        <w:rPr>
          <w:rFonts w:ascii="Times New Roman" w:hAnsi="Times New Roman"/>
          <w:sz w:val="24"/>
          <w:szCs w:val="24"/>
        </w:rPr>
        <w:t>9.9.1.</w:t>
      </w:r>
      <w:r>
        <w:rPr>
          <w:rFonts w:ascii="Times New Roman" w:hAnsi="Times New Roman"/>
          <w:sz w:val="24"/>
          <w:szCs w:val="24"/>
        </w:rPr>
        <w:tab/>
        <w:t xml:space="preserve"> Ущерб, причиненный в результате несоблюдения правил техники безопасности (в т.ч. противопожарной, </w:t>
      </w:r>
      <w:proofErr w:type="spellStart"/>
      <w:r>
        <w:rPr>
          <w:rFonts w:ascii="Times New Roman" w:hAnsi="Times New Roman"/>
          <w:sz w:val="24"/>
          <w:szCs w:val="24"/>
        </w:rPr>
        <w:t>электр</w:t>
      </w:r>
      <w:proofErr w:type="gramStart"/>
      <w:r>
        <w:rPr>
          <w:rFonts w:ascii="Times New Roman" w:hAnsi="Times New Roman"/>
          <w:sz w:val="24"/>
          <w:szCs w:val="24"/>
        </w:rPr>
        <w:t>о</w:t>
      </w:r>
      <w:proofErr w:type="spellEnd"/>
      <w:r>
        <w:rPr>
          <w:rFonts w:ascii="Times New Roman" w:hAnsi="Times New Roman"/>
          <w:sz w:val="24"/>
          <w:szCs w:val="24"/>
        </w:rPr>
        <w:t>-</w:t>
      </w:r>
      <w:proofErr w:type="gramEnd"/>
      <w:r>
        <w:rPr>
          <w:rFonts w:ascii="Times New Roman" w:hAnsi="Times New Roman"/>
          <w:sz w:val="24"/>
          <w:szCs w:val="24"/>
        </w:rPr>
        <w:t xml:space="preserve"> и экологической) Заказчику, Персоналу Заказчика, а также любым Третьим лицам , как имеющим, так и не имеющим отношения к выполнению Работ по Договору, и РФ, возмещается Подрядчиком.</w:t>
      </w:r>
    </w:p>
    <w:p w:rsidR="009919BE" w:rsidRPr="00FB5538" w:rsidRDefault="009919BE" w:rsidP="00CC32BA">
      <w:pPr>
        <w:pStyle w:val="ConsNormal"/>
        <w:ind w:firstLine="851"/>
        <w:jc w:val="both"/>
        <w:rPr>
          <w:rFonts w:ascii="Times New Roman" w:hAnsi="Times New Roman"/>
          <w:sz w:val="24"/>
          <w:szCs w:val="24"/>
        </w:rPr>
      </w:pPr>
      <w:r>
        <w:rPr>
          <w:rFonts w:ascii="Times New Roman" w:hAnsi="Times New Roman"/>
          <w:sz w:val="24"/>
          <w:szCs w:val="24"/>
        </w:rPr>
        <w:t>9.10.</w:t>
      </w:r>
      <w:r>
        <w:rPr>
          <w:rFonts w:ascii="Times New Roman" w:hAnsi="Times New Roman"/>
          <w:sz w:val="24"/>
          <w:szCs w:val="24"/>
        </w:rPr>
        <w:tab/>
        <w:t>Представители Заказчика и Подрядчика регулярно (не менее одного раза в неделю) проводят оперативные совещания для решения возникающих вопросов. На каждом оперативном совещании составляется протокол, подписываемый всеми Сторонами. Решения, принятые в указанных протоколах, являются обязательными для Сторон, без дополнительного письменного подтверждения.</w:t>
      </w:r>
    </w:p>
    <w:p w:rsidR="009919BE" w:rsidRPr="00FB5538" w:rsidRDefault="009919BE" w:rsidP="00CC32BA">
      <w:pPr>
        <w:pStyle w:val="ConsNormal"/>
        <w:ind w:firstLine="851"/>
        <w:jc w:val="both"/>
        <w:rPr>
          <w:rFonts w:ascii="Times New Roman" w:hAnsi="Times New Roman"/>
          <w:b/>
          <w:bCs/>
          <w:sz w:val="24"/>
          <w:szCs w:val="24"/>
        </w:rPr>
      </w:pPr>
      <w:r>
        <w:rPr>
          <w:rFonts w:ascii="Times New Roman" w:hAnsi="Times New Roman"/>
          <w:sz w:val="24"/>
          <w:szCs w:val="24"/>
        </w:rPr>
        <w:t>9.11.</w:t>
      </w:r>
      <w:r>
        <w:rPr>
          <w:rFonts w:ascii="Times New Roman" w:hAnsi="Times New Roman"/>
          <w:sz w:val="24"/>
          <w:szCs w:val="24"/>
        </w:rPr>
        <w:tab/>
        <w:t xml:space="preserve">Рабочее время на Строительной площадке не включает в себя праздничные и воскресные дни, установленные в Российской Федерации. </w:t>
      </w:r>
      <w:proofErr w:type="gramStart"/>
      <w:r>
        <w:rPr>
          <w:rFonts w:ascii="Times New Roman" w:hAnsi="Times New Roman"/>
          <w:sz w:val="24"/>
          <w:szCs w:val="24"/>
        </w:rPr>
        <w:t>Однако, Подрядчик по согласованию с Заказчиком (в случае отсутствия возражений со стороны официальных инстанций), может производить Работы в праздничные дни, по воскресениям, в ночное время и в несколько смен, если этого требуют сроки выполнения Работ или порядок производства Работ.</w:t>
      </w:r>
      <w:proofErr w:type="gramEnd"/>
    </w:p>
    <w:p w:rsidR="009919BE" w:rsidRDefault="009919BE" w:rsidP="00CC32BA">
      <w:pPr>
        <w:autoSpaceDE w:val="0"/>
        <w:autoSpaceDN w:val="0"/>
        <w:ind w:firstLine="709"/>
        <w:jc w:val="center"/>
        <w:rPr>
          <w:b/>
        </w:rPr>
      </w:pPr>
    </w:p>
    <w:p w:rsidR="009919BE" w:rsidRPr="008D798C" w:rsidRDefault="009919BE" w:rsidP="00CC32BA">
      <w:pPr>
        <w:autoSpaceDE w:val="0"/>
        <w:autoSpaceDN w:val="0"/>
        <w:ind w:firstLine="709"/>
        <w:jc w:val="center"/>
      </w:pPr>
      <w:r>
        <w:rPr>
          <w:b/>
        </w:rPr>
        <w:t>10. Сроки выполнения Работ</w:t>
      </w:r>
    </w:p>
    <w:p w:rsidR="009919BE" w:rsidRPr="001B1668" w:rsidRDefault="009919BE" w:rsidP="00CC32BA">
      <w:pPr>
        <w:autoSpaceDE w:val="0"/>
        <w:autoSpaceDN w:val="0"/>
        <w:spacing w:line="276" w:lineRule="auto"/>
        <w:ind w:firstLine="709"/>
        <w:jc w:val="both"/>
        <w:rPr>
          <w:rFonts w:eastAsia="Arial" w:cs="Arial"/>
        </w:rPr>
      </w:pPr>
      <w:r>
        <w:rPr>
          <w:rFonts w:eastAsia="Arial" w:cs="Arial"/>
        </w:rPr>
        <w:t>10.1.</w:t>
      </w:r>
      <w:r>
        <w:rPr>
          <w:rFonts w:eastAsia="Arial" w:cs="Arial"/>
        </w:rPr>
        <w:tab/>
        <w:t>Срок выполнения Работ:</w:t>
      </w:r>
    </w:p>
    <w:p w:rsidR="009919BE" w:rsidRPr="001B1668" w:rsidRDefault="009919BE" w:rsidP="00CC32BA">
      <w:pPr>
        <w:autoSpaceDE w:val="0"/>
        <w:autoSpaceDN w:val="0"/>
        <w:spacing w:line="276" w:lineRule="auto"/>
        <w:ind w:firstLine="709"/>
        <w:jc w:val="both"/>
        <w:rPr>
          <w:rFonts w:eastAsia="Arial" w:cs="Arial"/>
        </w:rPr>
      </w:pPr>
      <w:r>
        <w:rPr>
          <w:rFonts w:eastAsia="Arial" w:cs="Arial"/>
        </w:rPr>
        <w:t xml:space="preserve">Начало выполнения Работ – в течение 5 (Пяти) дней </w:t>
      </w:r>
      <w:proofErr w:type="gramStart"/>
      <w:r>
        <w:rPr>
          <w:rFonts w:eastAsia="Arial" w:cs="Arial"/>
        </w:rPr>
        <w:t>с даты подписания</w:t>
      </w:r>
      <w:proofErr w:type="gramEnd"/>
      <w:r>
        <w:rPr>
          <w:rFonts w:eastAsia="Arial" w:cs="Arial"/>
        </w:rPr>
        <w:t xml:space="preserve"> настоящего Договора.</w:t>
      </w:r>
    </w:p>
    <w:p w:rsidR="009919BE" w:rsidRPr="001B1668" w:rsidRDefault="009919BE" w:rsidP="00CC32BA">
      <w:pPr>
        <w:autoSpaceDE w:val="0"/>
        <w:autoSpaceDN w:val="0"/>
        <w:spacing w:line="276" w:lineRule="auto"/>
        <w:ind w:firstLine="709"/>
        <w:jc w:val="both"/>
        <w:rPr>
          <w:rFonts w:eastAsia="Arial" w:cs="Arial"/>
        </w:rPr>
      </w:pPr>
      <w:r>
        <w:rPr>
          <w:rFonts w:eastAsia="Arial" w:cs="Arial"/>
        </w:rPr>
        <w:t>Окончание выполнения Работ –  в течение</w:t>
      </w:r>
      <w:proofErr w:type="gramStart"/>
      <w:r>
        <w:rPr>
          <w:rFonts w:eastAsia="Arial" w:cs="Arial"/>
        </w:rPr>
        <w:t xml:space="preserve"> _____ () </w:t>
      </w:r>
      <w:proofErr w:type="gramEnd"/>
      <w:r>
        <w:rPr>
          <w:rFonts w:eastAsia="Arial" w:cs="Arial"/>
        </w:rPr>
        <w:t>календарных дней с даты начала выполнения Работ по настоящему Договору.</w:t>
      </w:r>
    </w:p>
    <w:p w:rsidR="009919BE" w:rsidRPr="00FB5538" w:rsidRDefault="009919BE" w:rsidP="00CC32BA">
      <w:pPr>
        <w:autoSpaceDE w:val="0"/>
        <w:autoSpaceDN w:val="0"/>
        <w:ind w:firstLine="709"/>
        <w:jc w:val="both"/>
        <w:rPr>
          <w:rFonts w:eastAsia="Arial" w:cs="Arial"/>
        </w:rPr>
      </w:pPr>
      <w:r>
        <w:rPr>
          <w:rFonts w:eastAsia="Arial" w:cs="Arial"/>
        </w:rPr>
        <w:t>10.2. Подрядчик обеспечивает непрерывность выполнения Работ по настоящему Договору. Подрядчик вправе, по согласованию с Заказчиком, выполнить Работы досрочно.</w:t>
      </w:r>
    </w:p>
    <w:p w:rsidR="009919BE" w:rsidRPr="00FB5538" w:rsidRDefault="009919BE" w:rsidP="00CC32BA">
      <w:pPr>
        <w:autoSpaceDE w:val="0"/>
        <w:autoSpaceDN w:val="0"/>
        <w:ind w:firstLine="709"/>
        <w:jc w:val="both"/>
        <w:rPr>
          <w:rFonts w:eastAsia="Arial" w:cs="Arial"/>
        </w:rPr>
      </w:pPr>
      <w:r>
        <w:rPr>
          <w:rFonts w:eastAsia="Arial" w:cs="Arial"/>
        </w:rPr>
        <w:t xml:space="preserve">10.3. Подрядчик не вправе требовать увеличения Цены Договора, в связи с досрочным выполнением Работ, а Заказчик вправе осуществить приемку Результата Работ досрочно или осуществлять приемку в сроки, предусмотренные Договором. </w:t>
      </w:r>
    </w:p>
    <w:p w:rsidR="009919BE" w:rsidRPr="00FB5538" w:rsidRDefault="009919BE" w:rsidP="00CC32BA">
      <w:pPr>
        <w:autoSpaceDE w:val="0"/>
        <w:autoSpaceDN w:val="0"/>
        <w:ind w:firstLine="709"/>
        <w:jc w:val="both"/>
        <w:rPr>
          <w:rFonts w:eastAsia="Arial" w:cs="Arial"/>
        </w:rPr>
      </w:pPr>
      <w:r>
        <w:rPr>
          <w:rFonts w:eastAsia="Arial" w:cs="Arial"/>
        </w:rPr>
        <w:t xml:space="preserve">10.4. </w:t>
      </w:r>
      <w:proofErr w:type="gramStart"/>
      <w:r>
        <w:rPr>
          <w:rFonts w:eastAsia="Arial" w:cs="Arial"/>
        </w:rPr>
        <w:t>Подрядчик вправе потребовать увеличения сроков выполнения Работ, в случае виновного неисполнения Заказчиком обязательств по Договору, на срок, не превышающий указанное неисполнение, при этом такой перенос (изменение сроков) должен быть зафиксирован Сторонами в соответствующем дополнительном соглашении к Договору.</w:t>
      </w:r>
      <w:proofErr w:type="gramEnd"/>
    </w:p>
    <w:p w:rsidR="009919BE" w:rsidRPr="00FB5538" w:rsidRDefault="009919BE" w:rsidP="00CC32BA">
      <w:pPr>
        <w:pStyle w:val="ConsNormal"/>
        <w:ind w:firstLine="851"/>
        <w:rPr>
          <w:rFonts w:ascii="Times New Roman" w:hAnsi="Times New Roman"/>
          <w:sz w:val="24"/>
          <w:szCs w:val="24"/>
        </w:rPr>
      </w:pPr>
    </w:p>
    <w:p w:rsidR="009919BE" w:rsidRPr="00FB5538" w:rsidRDefault="009919BE" w:rsidP="00CC32BA">
      <w:pPr>
        <w:autoSpaceDE w:val="0"/>
        <w:autoSpaceDN w:val="0"/>
        <w:spacing w:line="276" w:lineRule="auto"/>
        <w:ind w:firstLine="709"/>
        <w:jc w:val="center"/>
        <w:rPr>
          <w:b/>
        </w:rPr>
      </w:pPr>
      <w:r>
        <w:rPr>
          <w:b/>
        </w:rPr>
        <w:t>11. Приостановка Работ</w:t>
      </w:r>
    </w:p>
    <w:p w:rsidR="009919BE" w:rsidRPr="00FB5538" w:rsidRDefault="009919BE" w:rsidP="00CC32BA">
      <w:pPr>
        <w:suppressAutoHyphens w:val="0"/>
        <w:spacing w:after="200"/>
        <w:ind w:firstLine="709"/>
        <w:contextualSpacing/>
        <w:jc w:val="both"/>
      </w:pPr>
      <w:r>
        <w:lastRenderedPageBreak/>
        <w:t>11.1. Заказчик вправе приостановить выполнение Подрядчиком части Объема Работ на определенный период. Заказчик обязан уведомить Подрядчика о причинах и о сроке приостановки. Заказчик обязуется возместить Подрядчику затраты на консервацию Объекта, охрану и защиту приостановленной части Объема Работ и прочие документально подтвержденные расходы, связанные с приостановлением Работ.</w:t>
      </w:r>
    </w:p>
    <w:p w:rsidR="009919BE" w:rsidRPr="00FB5538" w:rsidRDefault="009919BE" w:rsidP="00CC32BA">
      <w:pPr>
        <w:suppressAutoHyphens w:val="0"/>
        <w:spacing w:after="200"/>
        <w:ind w:firstLine="709"/>
        <w:contextualSpacing/>
        <w:jc w:val="both"/>
      </w:pPr>
      <w:r>
        <w:t>11.2. Приостановка начинает исчисляться с момента получения Подрядчиком письменного уведомления с указанием приостановленной части Объема Работ, либо с даты, указанной в уведомлении.</w:t>
      </w:r>
    </w:p>
    <w:p w:rsidR="009919BE" w:rsidRPr="00FB5538" w:rsidRDefault="009919BE" w:rsidP="00CC32BA">
      <w:pPr>
        <w:suppressAutoHyphens w:val="0"/>
        <w:spacing w:after="200"/>
        <w:ind w:firstLine="709"/>
        <w:contextualSpacing/>
        <w:jc w:val="both"/>
      </w:pPr>
      <w:r>
        <w:t xml:space="preserve">11.3. Срок выполнения приостановленной части Объема Работ, а в соответствующих случаях – всех Работ, будет продлен на период такой приостановки. </w:t>
      </w:r>
    </w:p>
    <w:p w:rsidR="009919BE" w:rsidRPr="00FB5538" w:rsidRDefault="009919BE" w:rsidP="00CC32BA">
      <w:pPr>
        <w:suppressAutoHyphens w:val="0"/>
        <w:spacing w:after="200"/>
        <w:ind w:firstLine="709"/>
        <w:contextualSpacing/>
        <w:jc w:val="both"/>
      </w:pPr>
      <w:r>
        <w:t>11.4.</w:t>
      </w:r>
      <w:r>
        <w:tab/>
        <w:t xml:space="preserve"> </w:t>
      </w:r>
      <w:proofErr w:type="gramStart"/>
      <w:r>
        <w:t>На протяжении всего периода такой приостановки Подрядчик обеспечит защиту, уход и сохранность приостановленной части Объема Работ, включая Материалы на участках складирования и хранения под ответственностью Подрядчика.</w:t>
      </w:r>
      <w:proofErr w:type="gramEnd"/>
    </w:p>
    <w:p w:rsidR="009919BE" w:rsidRPr="00FB5538" w:rsidRDefault="009919BE" w:rsidP="00CC32BA">
      <w:pPr>
        <w:suppressAutoHyphens w:val="0"/>
        <w:spacing w:after="200"/>
        <w:ind w:firstLine="709"/>
        <w:contextualSpacing/>
        <w:jc w:val="both"/>
      </w:pPr>
      <w:r>
        <w:t>11.5.</w:t>
      </w:r>
      <w:r>
        <w:tab/>
        <w:t xml:space="preserve"> Приостановка Работ по инициативе Подрядчика допускается в порядке, установленном законодательством Российской Федерации.</w:t>
      </w:r>
    </w:p>
    <w:p w:rsidR="009919BE" w:rsidRPr="00FB5538" w:rsidRDefault="009919BE" w:rsidP="00CC32BA">
      <w:pPr>
        <w:suppressAutoHyphens w:val="0"/>
        <w:spacing w:after="200"/>
        <w:ind w:firstLine="709"/>
        <w:contextualSpacing/>
        <w:jc w:val="both"/>
      </w:pPr>
      <w:r>
        <w:t>11.6.</w:t>
      </w:r>
      <w:r>
        <w:tab/>
        <w:t xml:space="preserve"> После получения разрешения или указания на продолжение Работ, Подрядчик вместе с Заказчиком обязан осмотреть Объект и Материалы, которых касалась данная приостановка Работ. </w:t>
      </w:r>
    </w:p>
    <w:p w:rsidR="009919BE" w:rsidRPr="00FB5538" w:rsidRDefault="009919BE" w:rsidP="00CC32BA">
      <w:pPr>
        <w:suppressAutoHyphens w:val="0"/>
        <w:spacing w:after="200"/>
        <w:ind w:firstLine="709"/>
        <w:contextualSpacing/>
        <w:jc w:val="both"/>
      </w:pPr>
      <w:r>
        <w:t xml:space="preserve">11.7. </w:t>
      </w:r>
      <w:proofErr w:type="gramStart"/>
      <w:r>
        <w:t>Заказчик вправе приостановить Работы при выявлении нарушений, способных привести к возникновению несчастного случая, аварии или пожара и потребовать от Подрядчика отстранения от работы на Объекте любого Субподрядчика, привлеченного для работ, при наличии к тому достаточных оснований.</w:t>
      </w:r>
      <w:proofErr w:type="gramEnd"/>
      <w:r>
        <w:t xml:space="preserve"> К таким основаниям относятся следующие выявленные нарушения:</w:t>
      </w:r>
    </w:p>
    <w:p w:rsidR="009919BE" w:rsidRPr="00FB5538" w:rsidRDefault="009919BE" w:rsidP="00CC32BA">
      <w:pPr>
        <w:suppressAutoHyphens w:val="0"/>
        <w:spacing w:after="200"/>
        <w:ind w:firstLine="709"/>
        <w:contextualSpacing/>
        <w:jc w:val="both"/>
      </w:pPr>
      <w:r>
        <w:t>а) нарушение требований нормативных документов по охране труда, промышленной и/или пожарной безопасности и охране окружающей среды;</w:t>
      </w:r>
    </w:p>
    <w:p w:rsidR="009919BE" w:rsidRPr="00FB5538" w:rsidRDefault="009919BE" w:rsidP="00CC32BA">
      <w:pPr>
        <w:suppressAutoHyphens w:val="0"/>
        <w:spacing w:after="200"/>
        <w:ind w:firstLine="709"/>
        <w:contextualSpacing/>
        <w:jc w:val="both"/>
      </w:pPr>
      <w:r>
        <w:t>б)  нарушение технологии ведения работ и правил эксплуатации оборудования.</w:t>
      </w:r>
    </w:p>
    <w:p w:rsidR="009919BE" w:rsidRPr="00FB5538" w:rsidRDefault="009919BE" w:rsidP="00CC32BA">
      <w:pPr>
        <w:suppressAutoHyphens w:val="0"/>
        <w:spacing w:after="200"/>
        <w:ind w:firstLine="709"/>
        <w:contextualSpacing/>
        <w:jc w:val="both"/>
      </w:pPr>
      <w:r>
        <w:t xml:space="preserve">По факту выявленных нарушений, совершенных Подрядчиком, Заказчиком составляется соответствующий акт в 2 (Двух) экземплярах (допускается заполнение бланка рукописным способом), один экземпляр которого вручается под роспись Представителю Подрядчика, либо направляется в адрес Подрядчика заказным письмом с уведомлением о вручении. Подрядчик проводит расследование причин, изложенных нарушений и результаты направляет Заказчику в указанные в акте сроки. Заказчик имеет право принимать участие в расследовании причин выявленных нарушений, указав данное требование в акте. При несогласии Представителя Подрядчика с фактами, указанными в акте, он обязан письменно изложить особое мнение, которое прилагается к акту. </w:t>
      </w:r>
    </w:p>
    <w:p w:rsidR="009919BE" w:rsidRDefault="009919BE" w:rsidP="00CC32BA">
      <w:pPr>
        <w:suppressAutoHyphens w:val="0"/>
        <w:ind w:firstLine="709"/>
        <w:contextualSpacing/>
        <w:jc w:val="both"/>
      </w:pPr>
      <w:proofErr w:type="gramStart"/>
      <w:r>
        <w:t>Если Подрядчик докажет отсутствие договорных или законных оснований со стороны Заказчика для указанной приостановки в соответствии с настоящим пунктом, то указанная приостановка будет являться основанием для изменения сроков выполнения Работ по требованию Подрядчика.</w:t>
      </w:r>
      <w:proofErr w:type="gramEnd"/>
    </w:p>
    <w:p w:rsidR="009919BE" w:rsidRPr="009D4EB5" w:rsidRDefault="009919BE" w:rsidP="00CC32BA">
      <w:pPr>
        <w:suppressAutoHyphens w:val="0"/>
        <w:ind w:firstLine="709"/>
        <w:contextualSpacing/>
        <w:jc w:val="both"/>
      </w:pPr>
    </w:p>
    <w:p w:rsidR="009919BE" w:rsidRPr="00FB5538" w:rsidRDefault="009919BE" w:rsidP="00CC32BA">
      <w:pPr>
        <w:pStyle w:val="ConsNormal"/>
        <w:ind w:firstLine="851"/>
        <w:jc w:val="center"/>
        <w:rPr>
          <w:rFonts w:ascii="Times New Roman" w:hAnsi="Times New Roman"/>
          <w:b/>
          <w:bCs/>
          <w:sz w:val="24"/>
          <w:szCs w:val="24"/>
        </w:rPr>
      </w:pPr>
      <w:r>
        <w:rPr>
          <w:rFonts w:ascii="Times New Roman" w:hAnsi="Times New Roman"/>
          <w:b/>
          <w:bCs/>
          <w:sz w:val="24"/>
          <w:szCs w:val="24"/>
        </w:rPr>
        <w:t>12. Проверки и испытания</w:t>
      </w:r>
    </w:p>
    <w:p w:rsidR="009919BE" w:rsidRPr="00FB5538" w:rsidRDefault="009919BE" w:rsidP="00CC32BA">
      <w:pPr>
        <w:suppressAutoHyphens w:val="0"/>
        <w:ind w:firstLine="709"/>
        <w:jc w:val="both"/>
        <w:rPr>
          <w:lang w:eastAsia="ru-RU"/>
        </w:rPr>
      </w:pPr>
      <w:r>
        <w:rPr>
          <w:lang w:eastAsia="ru-RU"/>
        </w:rPr>
        <w:t>12.1.</w:t>
      </w:r>
      <w:r>
        <w:rPr>
          <w:lang w:eastAsia="ru-RU"/>
        </w:rPr>
        <w:tab/>
        <w:t xml:space="preserve"> </w:t>
      </w:r>
      <w:proofErr w:type="gramStart"/>
      <w:r>
        <w:rPr>
          <w:lang w:eastAsia="ru-RU"/>
        </w:rPr>
        <w:t xml:space="preserve">Подрядчик обязан проверять и/или испытывать Материалы и Конструкции, на соответствие их условиям настоящего Договора и требованиям </w:t>
      </w:r>
      <w:proofErr w:type="spellStart"/>
      <w:r>
        <w:rPr>
          <w:lang w:eastAsia="ru-RU"/>
        </w:rPr>
        <w:t>СНиП</w:t>
      </w:r>
      <w:proofErr w:type="spellEnd"/>
      <w:r>
        <w:rPr>
          <w:lang w:eastAsia="ru-RU"/>
        </w:rPr>
        <w:t xml:space="preserve">, сводам правил, действующих в Российской Федерации, а также Рабочей документации в объеме проверок и испытаний достаточном, для однозначного определения соответствия Материала (Конструкции) условиям настоящего Договора, требованиям </w:t>
      </w:r>
      <w:proofErr w:type="spellStart"/>
      <w:r>
        <w:rPr>
          <w:lang w:eastAsia="ru-RU"/>
        </w:rPr>
        <w:t>СНиП</w:t>
      </w:r>
      <w:proofErr w:type="spellEnd"/>
      <w:r>
        <w:rPr>
          <w:lang w:eastAsia="ru-RU"/>
        </w:rPr>
        <w:t>, сводам правил, действующих в Российской Федерации, а также Рабочей документации.</w:t>
      </w:r>
      <w:proofErr w:type="gramEnd"/>
      <w:r>
        <w:rPr>
          <w:lang w:eastAsia="ru-RU"/>
        </w:rPr>
        <w:t xml:space="preserve"> Объем проверок и Испытаний </w:t>
      </w:r>
      <w:proofErr w:type="gramStart"/>
      <w:r>
        <w:rPr>
          <w:lang w:eastAsia="ru-RU"/>
        </w:rPr>
        <w:t>исходя из перечисленных условий Подрядчик определяет</w:t>
      </w:r>
      <w:proofErr w:type="gramEnd"/>
      <w:r>
        <w:rPr>
          <w:lang w:eastAsia="ru-RU"/>
        </w:rPr>
        <w:t xml:space="preserve"> самостоятельно, при этом неся ответственность за полноту и достоверность полученных в результате проверки/испытаний Материала (Конструкции) в соответствии с условиями настоящего Договора. Заказчик вправе в случае необходимости уведомить Подрядчика о </w:t>
      </w:r>
      <w:r>
        <w:rPr>
          <w:lang w:eastAsia="ru-RU"/>
        </w:rPr>
        <w:lastRenderedPageBreak/>
        <w:t>необходимости проведения дополнительных проверок/испытаний Материала (Конструкции) при проведении строительного контроля.</w:t>
      </w:r>
    </w:p>
    <w:p w:rsidR="009919BE" w:rsidRPr="00FB5538" w:rsidRDefault="009919BE" w:rsidP="00CC32BA">
      <w:pPr>
        <w:suppressAutoHyphens w:val="0"/>
        <w:ind w:firstLine="709"/>
        <w:jc w:val="both"/>
        <w:rPr>
          <w:lang w:eastAsia="ru-RU"/>
        </w:rPr>
      </w:pPr>
      <w:r>
        <w:rPr>
          <w:lang w:eastAsia="ru-RU"/>
        </w:rPr>
        <w:t>12.2.</w:t>
      </w:r>
      <w:r>
        <w:rPr>
          <w:lang w:eastAsia="ru-RU"/>
        </w:rPr>
        <w:tab/>
        <w:t xml:space="preserve"> </w:t>
      </w:r>
      <w:proofErr w:type="gramStart"/>
      <w:r>
        <w:rPr>
          <w:lang w:eastAsia="ru-RU"/>
        </w:rPr>
        <w:t xml:space="preserve">Если при проверке и/или испытании выявятся недостатки Материалов и/или Конструкций, их несоответствие условиям настоящего Договора, требованиям </w:t>
      </w:r>
      <w:proofErr w:type="spellStart"/>
      <w:r>
        <w:rPr>
          <w:lang w:eastAsia="ru-RU"/>
        </w:rPr>
        <w:t>СНиП</w:t>
      </w:r>
      <w:proofErr w:type="spellEnd"/>
      <w:r>
        <w:rPr>
          <w:lang w:eastAsia="ru-RU"/>
        </w:rPr>
        <w:t>, сводам правил, действующих в Российской Федерации, а также Рабочей документации, то Подрядчик обязан за свой счет без промедления в разумно необходимый срок устранить их, без права продления предусмотренных настоящим Договором сроков выполнения Работ.</w:t>
      </w:r>
      <w:proofErr w:type="gramEnd"/>
      <w:r>
        <w:rPr>
          <w:lang w:eastAsia="ru-RU"/>
        </w:rPr>
        <w:t xml:space="preserve"> После устранения недостатков и/или несоответствий соответствующие проверки и/или испытания должны быть проведены вновь. Если при проверке и/или испытании выявятся недостатки и/или несоответствия Материалов и/или Конструкций, как указано выше в настоящем пункте, то использование таких Материалов, Конструкций запрещается, и они должны быть удалены со Строительной площадки. </w:t>
      </w:r>
    </w:p>
    <w:p w:rsidR="009919BE" w:rsidRPr="00FB5538" w:rsidRDefault="009919BE" w:rsidP="00CC32BA">
      <w:pPr>
        <w:suppressAutoHyphens w:val="0"/>
        <w:ind w:firstLine="709"/>
        <w:jc w:val="both"/>
        <w:rPr>
          <w:lang w:eastAsia="ru-RU"/>
        </w:rPr>
      </w:pPr>
      <w:r>
        <w:rPr>
          <w:lang w:eastAsia="ru-RU"/>
        </w:rPr>
        <w:t>12.3.</w:t>
      </w:r>
      <w:r>
        <w:rPr>
          <w:lang w:eastAsia="ru-RU"/>
        </w:rPr>
        <w:tab/>
      </w:r>
      <w:proofErr w:type="gramStart"/>
      <w:r>
        <w:rPr>
          <w:lang w:eastAsia="ru-RU"/>
        </w:rPr>
        <w:t>По окончании проверок/испытаний Материалов и/или Конструкций Подрядчик составляет Протокол, в котором указывает результаты проверок/испытаний, а также подтверждает соответствие Материалов и/или Конструкций условиям настоящего Договора, требованиям стандартов и строительных норм и правил, действующих в Российской Федерации, Рабочей документации и Технического задания.</w:t>
      </w:r>
      <w:proofErr w:type="gramEnd"/>
      <w:r>
        <w:rPr>
          <w:lang w:eastAsia="ru-RU"/>
        </w:rPr>
        <w:t xml:space="preserve"> Подписанный Подрядчиком Протокол предоставляется Заказчику на рассмотрение и подписание. </w:t>
      </w:r>
      <w:proofErr w:type="gramStart"/>
      <w:r>
        <w:rPr>
          <w:lang w:eastAsia="ru-RU"/>
        </w:rPr>
        <w:t>В случае согласия Заказчика с результатами проверок/испытаний, содержащимися в направленном Подрядчиком  протоколе, Заказчик подписывает указанный протокол, о чем вносится соответствующая запись в Журналы производства работ.</w:t>
      </w:r>
      <w:proofErr w:type="gramEnd"/>
      <w:r>
        <w:rPr>
          <w:lang w:eastAsia="ru-RU"/>
        </w:rPr>
        <w:t xml:space="preserve"> </w:t>
      </w:r>
      <w:proofErr w:type="gramStart"/>
      <w:r>
        <w:rPr>
          <w:lang w:eastAsia="ru-RU"/>
        </w:rPr>
        <w:t>В случае не согласия Заказчика с результатами проверок/испытаний, содержащимися в направленном Подрядчиком  протоколе, Заказчик вправе уведомить Подрядчика о необходимости проведения повторных проверок/испытаний Материала (Конструкции).</w:t>
      </w:r>
      <w:proofErr w:type="gramEnd"/>
    </w:p>
    <w:p w:rsidR="009919BE" w:rsidRPr="00FB5538" w:rsidRDefault="009919BE" w:rsidP="00CC32BA">
      <w:pPr>
        <w:suppressAutoHyphens w:val="0"/>
        <w:ind w:firstLine="709"/>
        <w:jc w:val="both"/>
        <w:rPr>
          <w:lang w:eastAsia="ru-RU"/>
        </w:rPr>
      </w:pPr>
      <w:r>
        <w:rPr>
          <w:lang w:eastAsia="ru-RU"/>
        </w:rPr>
        <w:t>12.4.</w:t>
      </w:r>
      <w:r>
        <w:rPr>
          <w:lang w:eastAsia="ru-RU"/>
        </w:rPr>
        <w:tab/>
        <w:t xml:space="preserve"> Извещение Подрядчика о готовности Материалов и/или Конструкций к проверкам, испытаниям должно быть передано Заказчику в письменной форме не позднее, чем за 24 (Двадцать четыре) часа до начала проверки, испытания.</w:t>
      </w:r>
    </w:p>
    <w:p w:rsidR="009919BE" w:rsidRPr="00FB5538" w:rsidRDefault="009919BE" w:rsidP="00CC32BA">
      <w:pPr>
        <w:suppressAutoHyphens w:val="0"/>
        <w:ind w:firstLine="709"/>
        <w:jc w:val="both"/>
        <w:rPr>
          <w:b/>
          <w:bCs/>
          <w:lang w:eastAsia="ru-RU"/>
        </w:rPr>
      </w:pPr>
      <w:r>
        <w:rPr>
          <w:lang w:eastAsia="ru-RU"/>
        </w:rPr>
        <w:t xml:space="preserve">12.5. </w:t>
      </w:r>
      <w:r>
        <w:rPr>
          <w:lang w:eastAsia="ru-RU"/>
        </w:rPr>
        <w:tab/>
      </w:r>
      <w:proofErr w:type="gramStart"/>
      <w:r>
        <w:rPr>
          <w:lang w:eastAsia="ru-RU"/>
        </w:rPr>
        <w:t>Проведение Подрядчиком проверок и испытаний Материалов и/или Конструкций, протоколирование или регистрация их результатов, подписание протоколов Заказчиком не освобождает Подрядчика от принятых им на себя обязательств по настоящему Договору и не влияет на права Заказчика и обязанности Подрядчика, предусмотренные статьей 14 настоящего Договора.</w:t>
      </w:r>
      <w:proofErr w:type="gramEnd"/>
    </w:p>
    <w:p w:rsidR="009919BE" w:rsidRPr="00FB5538" w:rsidRDefault="009919BE" w:rsidP="00CC32BA">
      <w:pPr>
        <w:tabs>
          <w:tab w:val="left" w:pos="709"/>
        </w:tabs>
        <w:suppressAutoHyphens w:val="0"/>
        <w:ind w:firstLine="709"/>
        <w:jc w:val="both"/>
        <w:rPr>
          <w:lang w:eastAsia="ru-RU"/>
        </w:rPr>
      </w:pPr>
      <w:r>
        <w:rPr>
          <w:lang w:eastAsia="ru-RU"/>
        </w:rPr>
        <w:t>12.6.</w:t>
      </w:r>
      <w:r>
        <w:rPr>
          <w:lang w:eastAsia="ru-RU"/>
        </w:rPr>
        <w:tab/>
        <w:t xml:space="preserve"> По окончании выполнения Работ, Подрядчик в порядке и на условиях, установленных Техническим заданием, Рабочей документацией, действующими и применимыми нормативными актами, осуществляет проведение Пуско-наладочных работ на Объекте.</w:t>
      </w:r>
    </w:p>
    <w:p w:rsidR="009919BE" w:rsidRPr="00FB5538" w:rsidRDefault="009919BE" w:rsidP="00CC32BA">
      <w:pPr>
        <w:tabs>
          <w:tab w:val="left" w:pos="709"/>
        </w:tabs>
        <w:suppressAutoHyphens w:val="0"/>
        <w:ind w:firstLine="709"/>
        <w:jc w:val="both"/>
        <w:rPr>
          <w:lang w:eastAsia="ru-RU"/>
        </w:rPr>
      </w:pPr>
    </w:p>
    <w:p w:rsidR="009919BE" w:rsidRPr="00FB5538" w:rsidRDefault="009919BE" w:rsidP="00CC32BA">
      <w:pPr>
        <w:ind w:firstLine="851"/>
        <w:jc w:val="center"/>
        <w:rPr>
          <w:b/>
        </w:rPr>
      </w:pPr>
      <w:r>
        <w:rPr>
          <w:b/>
        </w:rPr>
        <w:t>13. Сдача-приемка Объема Работ, Результата Работ</w:t>
      </w:r>
    </w:p>
    <w:p w:rsidR="009919BE" w:rsidRPr="00FB5538" w:rsidRDefault="009919BE" w:rsidP="00CC32BA">
      <w:pPr>
        <w:ind w:firstLine="709"/>
        <w:jc w:val="both"/>
      </w:pPr>
      <w:r>
        <w:t>13.1.</w:t>
      </w:r>
      <w:r>
        <w:tab/>
        <w:t xml:space="preserve"> </w:t>
      </w:r>
      <w:proofErr w:type="gramStart"/>
      <w:r>
        <w:t xml:space="preserve">Сдача выполненного Объема Работ Заказчику осуществляется ежемесячно по факту выполнения Работ путем подписания Сторонами Акта о приемке выполненных работ форма № КС-2 и Справки о стоимости выполненных работ и затрат форма № КС-3. </w:t>
      </w:r>
      <w:proofErr w:type="gramEnd"/>
    </w:p>
    <w:p w:rsidR="009919BE" w:rsidRPr="00FB5538" w:rsidRDefault="009919BE" w:rsidP="00CC32BA">
      <w:pPr>
        <w:ind w:firstLine="709"/>
        <w:jc w:val="both"/>
      </w:pPr>
      <w:r>
        <w:t xml:space="preserve">13.2. </w:t>
      </w:r>
      <w:proofErr w:type="gramStart"/>
      <w:r>
        <w:t>Подрядчик за 10 (Десять) дней до начала приемки Результата Работ Заказчиком после выполнения в полном объеме Работ передает Заказчику 3 (Три) экземпляра Исполнительной документации, в том числе эксплуатационной документации, на русском языке на бумажном носителе и 1 (Один) экземпляр в электронном виде, в составе, необходимом Заказчику для эксплуатации Результата Работ.</w:t>
      </w:r>
      <w:proofErr w:type="gramEnd"/>
    </w:p>
    <w:p w:rsidR="009919BE" w:rsidRPr="00FB5538" w:rsidRDefault="009919BE" w:rsidP="00CC32BA">
      <w:pPr>
        <w:ind w:firstLine="709"/>
        <w:jc w:val="both"/>
      </w:pPr>
      <w:r>
        <w:t>13.3.</w:t>
      </w:r>
      <w:r>
        <w:tab/>
        <w:t xml:space="preserve"> Заказчик в течение 10 (Десяти) рабочих дней со дня получения Исполнительной документации, предусмотренной пунктом 13.2 настоящего Договора, проверяет её и выполненный Объем Работ по качеству и комплектности.</w:t>
      </w:r>
    </w:p>
    <w:p w:rsidR="009919BE" w:rsidRPr="00FB5538" w:rsidRDefault="009919BE" w:rsidP="00CC32BA">
      <w:pPr>
        <w:ind w:firstLine="709"/>
        <w:jc w:val="both"/>
      </w:pPr>
      <w:r>
        <w:t xml:space="preserve">13.4. </w:t>
      </w:r>
      <w:proofErr w:type="gramStart"/>
      <w:r>
        <w:t xml:space="preserve">В случае если в процессе проверки будут выявлены Недостатки предоставленной Исполнительной документации и/или выполненного Объема Работ, за </w:t>
      </w:r>
      <w:r>
        <w:lastRenderedPageBreak/>
        <w:t>исключением незначительных, по мнению Заказчика, элементов, не влияющих на Результат Работ и его готовность к эксплуатации, Заказчик направляет Подрядчику мотивированный отказ от приемки Результата Работ, содержащий перечень замечаний, которые требуют внесения Подрядчиком необходимых исправлений.</w:t>
      </w:r>
      <w:proofErr w:type="gramEnd"/>
      <w:r>
        <w:t xml:space="preserve"> Подрядчик в течение 10 (Десяти) дней </w:t>
      </w:r>
      <w:proofErr w:type="gramStart"/>
      <w:r>
        <w:t>с даты получения</w:t>
      </w:r>
      <w:proofErr w:type="gramEnd"/>
      <w:r>
        <w:t xml:space="preserve"> от Заказчика мотивированного отказа обязан за свой счет устранить указанные в нём замечания и повторно предоставить Заказчику на проверку Исполнительную документацию и/или выполненный Объем Работ.</w:t>
      </w:r>
    </w:p>
    <w:p w:rsidR="009919BE" w:rsidRPr="00C749FB" w:rsidRDefault="009919BE" w:rsidP="00CC32BA">
      <w:pPr>
        <w:ind w:firstLine="709"/>
        <w:jc w:val="both"/>
      </w:pPr>
      <w:r>
        <w:t>13.5.</w:t>
      </w:r>
      <w:r>
        <w:tab/>
        <w:t xml:space="preserve"> По окончании проверки Исполнительной документации и выполненного Объема Работ, в соответствии с требованиями настоящей статьи, Стороны проводят сдачу-приемку Результата Работ и подписывают Акт о приеме-сдаче отремонтированных, реконструированных, модернизированных объектов основных средств ОС-3 Приемочной комиссией.</w:t>
      </w:r>
      <w:r>
        <w:rPr>
          <w:rStyle w:val="af8"/>
        </w:rPr>
        <w:t xml:space="preserve"> </w:t>
      </w:r>
    </w:p>
    <w:p w:rsidR="009919BE" w:rsidRDefault="009919BE" w:rsidP="00CC32BA">
      <w:pPr>
        <w:ind w:firstLine="709"/>
        <w:jc w:val="both"/>
      </w:pPr>
      <w:r>
        <w:t>13.6.</w:t>
      </w:r>
      <w:r>
        <w:tab/>
        <w:t xml:space="preserve"> </w:t>
      </w:r>
      <w:proofErr w:type="gramStart"/>
      <w:r>
        <w:t xml:space="preserve">Акт о приеме-сдаче отремонтированных, реконструированных, модернизированных объектов основных средств ОС-3 Приемочной комиссией не может быть подписан до подписания Сторонами Акта (Актов) о приемке выполненных работ форма № КС-2 и Справки (справок) о стоимости выполненных работ и затрат форма № КС-3 в отношении полного (всего) Объема Работ по Договору. </w:t>
      </w:r>
      <w:proofErr w:type="gramEnd"/>
    </w:p>
    <w:p w:rsidR="009919BE" w:rsidRDefault="009919BE" w:rsidP="00CC32BA">
      <w:pPr>
        <w:ind w:firstLine="709"/>
        <w:jc w:val="both"/>
      </w:pPr>
      <w:r>
        <w:t>13.7.</w:t>
      </w:r>
      <w:r>
        <w:tab/>
        <w:t xml:space="preserve"> Работа по настоящему Договору считается выполненной, Результат </w:t>
      </w:r>
      <w:proofErr w:type="gramStart"/>
      <w:r>
        <w:t>Работ</w:t>
      </w:r>
      <w:proofErr w:type="gramEnd"/>
      <w:r>
        <w:t xml:space="preserve"> достигнут и передан в собственность Заказчику и обязательства Подрядчика по настоящему Договору (за исключением обязательств Подрядчика в отношении Гарантийного периода) исполнены в полном объеме с момента оформления и подписания Сторонами Акта о приеме-сдаче отремонтированных, реконструированных, модернизированных объектов основных средств ОС-3 Приемочной комиссией.</w:t>
      </w:r>
      <w:r>
        <w:rPr>
          <w:rStyle w:val="af8"/>
        </w:rPr>
        <w:t xml:space="preserve"> </w:t>
      </w:r>
    </w:p>
    <w:p w:rsidR="009919BE" w:rsidRDefault="009919BE" w:rsidP="00CC32BA">
      <w:pPr>
        <w:ind w:firstLine="709"/>
        <w:jc w:val="both"/>
      </w:pPr>
      <w:r>
        <w:t>13.8.</w:t>
      </w:r>
      <w:r>
        <w:tab/>
        <w:t xml:space="preserve"> Иные процедуры, помимо предусмотренных статьей 13 настоящего Договора, независимо от их содержания, способа оформления, обязательности для Сторон, не могут рассматриваться как приемка Заказчиком Результата Работ.</w:t>
      </w:r>
    </w:p>
    <w:p w:rsidR="009919BE" w:rsidRDefault="009919BE" w:rsidP="00CC32BA">
      <w:pPr>
        <w:ind w:firstLine="709"/>
        <w:jc w:val="both"/>
      </w:pPr>
      <w:proofErr w:type="gramStart"/>
      <w:r>
        <w:t>Подписание и утверждение Сторонами протоколов, справок и иных документов о ходе выполнения Работ по Договору, контроле и участии Заказчика в процедурах оценки и приемки Работ не является процедурой (полностью или частично) приемки Результата Работ.</w:t>
      </w:r>
      <w:proofErr w:type="gramEnd"/>
      <w:r>
        <w:t xml:space="preserve"> </w:t>
      </w:r>
      <w:proofErr w:type="gramStart"/>
      <w:r>
        <w:t>Подписание указанных документов не влечет переход права собственности (и/или владения и/или пользования и/или распоряжения) части Объема Работ и/или вида Работ, а также риска случайной гибели или повреждения Результата Работ или фактически выполненной части Объема Работ с Подрядчика на Заказчика.</w:t>
      </w:r>
      <w:proofErr w:type="gramEnd"/>
      <w:r>
        <w:t xml:space="preserve"> Указанные риски переходят к Заказчику только и исключительно с момента подписания Сторонами Акта о приеме-сдаче отремонтированных, реконструированных, модернизированных объектов основных средств ОС-3 Приемочной комиссией.</w:t>
      </w:r>
      <w:r>
        <w:rPr>
          <w:rStyle w:val="af8"/>
        </w:rPr>
        <w:t xml:space="preserve"> </w:t>
      </w:r>
    </w:p>
    <w:p w:rsidR="009919BE" w:rsidRPr="00FB5538" w:rsidRDefault="009919BE" w:rsidP="00CC32BA">
      <w:pPr>
        <w:ind w:firstLine="709"/>
        <w:jc w:val="both"/>
      </w:pPr>
      <w:r>
        <w:t xml:space="preserve">13.9. </w:t>
      </w:r>
      <w:proofErr w:type="gramStart"/>
      <w:r>
        <w:t>Допуск Подрядчика к производству Работ и передача ему Строительной площадки для выполнения Работ по Договору, не порождает возникновение у Подрядчика прав собственности на Результат Работ по Договору, в том числе на объекты незавершенного строительства.</w:t>
      </w:r>
      <w:proofErr w:type="gramEnd"/>
    </w:p>
    <w:p w:rsidR="009919BE" w:rsidRDefault="009919BE" w:rsidP="00CC32BA">
      <w:pPr>
        <w:ind w:firstLine="851"/>
        <w:jc w:val="center"/>
        <w:rPr>
          <w:b/>
        </w:rPr>
      </w:pPr>
    </w:p>
    <w:p w:rsidR="009919BE" w:rsidRPr="00FB5538" w:rsidRDefault="009919BE" w:rsidP="00CC32BA">
      <w:pPr>
        <w:ind w:firstLine="851"/>
        <w:jc w:val="center"/>
        <w:rPr>
          <w:b/>
        </w:rPr>
      </w:pPr>
      <w:r>
        <w:rPr>
          <w:b/>
        </w:rPr>
        <w:t>14. Гарантии</w:t>
      </w:r>
    </w:p>
    <w:p w:rsidR="009919BE" w:rsidRPr="00FB5538" w:rsidRDefault="009919BE" w:rsidP="00CC32BA">
      <w:pPr>
        <w:ind w:firstLine="709"/>
        <w:jc w:val="both"/>
      </w:pPr>
      <w:r>
        <w:t>14.1.</w:t>
      </w:r>
      <w:r>
        <w:tab/>
        <w:t xml:space="preserve"> Подрядчик гарантирует:</w:t>
      </w:r>
    </w:p>
    <w:p w:rsidR="009919BE" w:rsidRPr="00FB5538" w:rsidRDefault="009919BE" w:rsidP="00CC32BA">
      <w:pPr>
        <w:ind w:firstLine="709"/>
        <w:jc w:val="both"/>
      </w:pPr>
      <w:r>
        <w:t>–</w:t>
      </w:r>
      <w:r>
        <w:tab/>
        <w:t>выполнение всех Работ в полном объеме и в сроки, определенные условиями настоящего Договора и Приложений к нему;</w:t>
      </w:r>
    </w:p>
    <w:p w:rsidR="009919BE" w:rsidRPr="00FB5538" w:rsidRDefault="009919BE" w:rsidP="00CC32BA">
      <w:pPr>
        <w:ind w:firstLine="709"/>
        <w:jc w:val="both"/>
      </w:pPr>
      <w:r>
        <w:t>–</w:t>
      </w:r>
      <w:r>
        <w:tab/>
        <w:t>надлежащее качество всех Работ, выполняемых по настоящему Договору, Результата Работ в соответствии с условиями настоящего Договора и действующими в РФ строительными нормами и правилами и требованиями международных стандартов качества ISO;</w:t>
      </w:r>
    </w:p>
    <w:p w:rsidR="009919BE" w:rsidRPr="00FB5538" w:rsidRDefault="009919BE" w:rsidP="00CC32BA">
      <w:pPr>
        <w:ind w:firstLine="709"/>
        <w:jc w:val="both"/>
      </w:pPr>
      <w:r>
        <w:t>–</w:t>
      </w:r>
      <w:r>
        <w:tab/>
        <w:t>своевременное устранение Недостатков, выявленных при приемке Результата Работ по настоящему Договору и в Гарантийный период.</w:t>
      </w:r>
    </w:p>
    <w:p w:rsidR="009919BE" w:rsidRPr="00C749FB" w:rsidRDefault="009919BE" w:rsidP="00CC32BA">
      <w:pPr>
        <w:ind w:firstLine="709"/>
        <w:jc w:val="both"/>
      </w:pPr>
      <w:r>
        <w:lastRenderedPageBreak/>
        <w:t>14.2.</w:t>
      </w:r>
      <w:r>
        <w:tab/>
        <w:t xml:space="preserve"> Гарантийный период на соответствие качества Результата Работ требованиям, указанным в настоящем Договоре, составляет</w:t>
      </w:r>
      <w:proofErr w:type="gramStart"/>
      <w:r>
        <w:t xml:space="preserve"> ____ ()  </w:t>
      </w:r>
      <w:proofErr w:type="gramEnd"/>
      <w:r>
        <w:t>месяцев с даты подписания Акта о приеме-сдаче отремонтированных, реконструированных, модернизированных объектов основных средств ОС-3 Приемочной комиссией.</w:t>
      </w:r>
      <w:r>
        <w:rPr>
          <w:rStyle w:val="af8"/>
        </w:rPr>
        <w:t xml:space="preserve"> </w:t>
      </w:r>
    </w:p>
    <w:p w:rsidR="009919BE" w:rsidRPr="00FB5538" w:rsidRDefault="009919BE" w:rsidP="00CC32BA">
      <w:pPr>
        <w:ind w:firstLine="709"/>
        <w:jc w:val="both"/>
      </w:pPr>
      <w:r>
        <w:t xml:space="preserve">14.2.1. </w:t>
      </w:r>
      <w:proofErr w:type="gramStart"/>
      <w:r>
        <w:t xml:space="preserve">Гарантийный период соответственно продлевается на время, в течение которого имеющиеся Недостатки и работы по их устранению не позволяли продолжать эксплуатацию Объекта, включая невозможность устранения Подрядчиком Недостатков в результате воздействия Обстоятельств непреодолимой силы. </w:t>
      </w:r>
      <w:proofErr w:type="gramEnd"/>
    </w:p>
    <w:p w:rsidR="009919BE" w:rsidRPr="00FB5538" w:rsidRDefault="009919BE" w:rsidP="00CC32BA">
      <w:pPr>
        <w:ind w:firstLine="709"/>
        <w:jc w:val="both"/>
      </w:pPr>
      <w:r>
        <w:t>14.2.2.</w:t>
      </w:r>
      <w:r>
        <w:tab/>
      </w:r>
      <w:proofErr w:type="gramStart"/>
      <w:r>
        <w:t>В случае, когда Подрядчик исправляет часть Объема Работ или Результат Работ в целом, Гарантийный срок на Результат Работ продлевается на срок, исчисляемый с даты обнаружения Недостатка до даты его фактического устранения.</w:t>
      </w:r>
      <w:proofErr w:type="gramEnd"/>
      <w:r>
        <w:t xml:space="preserve"> В </w:t>
      </w:r>
      <w:proofErr w:type="gramStart"/>
      <w:r>
        <w:t>случае</w:t>
      </w:r>
      <w:proofErr w:type="gramEnd"/>
      <w:r>
        <w:t xml:space="preserve">, когда Подрядчик заменяет Материалы, Гарантийный срок на замененные Материалы исчисляется заново с даты их замены. </w:t>
      </w:r>
    </w:p>
    <w:p w:rsidR="009919BE" w:rsidRPr="00FB5538" w:rsidRDefault="009919BE" w:rsidP="00CC32BA">
      <w:pPr>
        <w:ind w:firstLine="709"/>
        <w:jc w:val="both"/>
      </w:pPr>
      <w:r>
        <w:t>14.3.</w:t>
      </w:r>
      <w:r>
        <w:tab/>
        <w:t xml:space="preserve"> Если в течение Гарантийного периода выявится, что отдельные виды Работ или часть Объема Работ, или Результат Работ в целом, при условии их нормальной эксплуатации Заказчиком, имеют Недостатки, Подрядчик обязан устранить такие Недостатки в порядке, указанном в пункте 14.5. </w:t>
      </w:r>
    </w:p>
    <w:p w:rsidR="009919BE" w:rsidRPr="00FB5538" w:rsidRDefault="009919BE" w:rsidP="00CC32BA">
      <w:pPr>
        <w:ind w:firstLine="709"/>
        <w:jc w:val="both"/>
      </w:pPr>
      <w:r>
        <w:t xml:space="preserve">14.4. </w:t>
      </w:r>
      <w:proofErr w:type="gramStart"/>
      <w:r>
        <w:t>Подрядчик в соответствии с требованиями ст. 756 ГК РФ несет ответственность перед Заказчиком за Недостатки Результатов Работ, возникшие до даты Завершения Работ или по причинам, возникшим до этой даты и обнаруженные Заказчиком по истечении Гарантийного периода, но в пределах 5 (Пяти) лет с даты Завершения Работ.</w:t>
      </w:r>
      <w:proofErr w:type="gramEnd"/>
      <w:r>
        <w:t xml:space="preserve"> В этом случае Заказчик вправе обратиться к Подрядчику в порядке, предусмотренном п. 14.5. настоящего Договора, с требованием об устранении Недостатков или компенсации расходов Заказчика на устранение указанных Недостатков с привлечением</w:t>
      </w:r>
      <w:proofErr w:type="gramStart"/>
      <w:r>
        <w:t xml:space="preserve"> Т</w:t>
      </w:r>
      <w:proofErr w:type="gramEnd"/>
      <w:r>
        <w:t>ретьих лиц и/или собственными силами, а Подрядчик обязан выполнить указанные требования Заказчика.</w:t>
      </w:r>
    </w:p>
    <w:p w:rsidR="009919BE" w:rsidRPr="00FB5538" w:rsidRDefault="009919BE" w:rsidP="00CC32BA">
      <w:pPr>
        <w:ind w:firstLine="709"/>
        <w:jc w:val="both"/>
      </w:pPr>
      <w:r>
        <w:t xml:space="preserve">14.5. Заказчик уведомляет о выявленных Недостатках Подрядчика. </w:t>
      </w:r>
      <w:proofErr w:type="gramStart"/>
      <w:r>
        <w:t>Подрядчик обязан в течение 3(Трёх) дней с даты получения такого уведомления явиться к месту выполнения Работ для составления и подписания Сторонами Рекламационного Акта, где в обязательном порядке фиксируется наличие Недостатка, дата его обнаружения и срок его устранения, либо иной способ урегулирования разногласий, который будет являться обязательным для исполнения Сторонами.</w:t>
      </w:r>
      <w:proofErr w:type="gramEnd"/>
      <w:r>
        <w:t xml:space="preserve"> </w:t>
      </w:r>
      <w:proofErr w:type="gramStart"/>
      <w:r>
        <w:t>В случае неявки представителя Подрядчика в указанный срок для оформления Рекламационного акта, Заказчик вправе оформить Рекламационный акт в одностороннем порядке с обязательным привлечением экспертной организации, который будет являться обязательным для исполнения Подрядчиком и основанием для предъявления претензий по качеству к Подрядчику.</w:t>
      </w:r>
      <w:proofErr w:type="gramEnd"/>
      <w:r>
        <w:t xml:space="preserve"> Сроки устранения Подрядчиком Недостатков в любом случае не должны превышать 15 (Пятнадцать) дней </w:t>
      </w:r>
      <w:proofErr w:type="gramStart"/>
      <w:r>
        <w:t>с даты подписания</w:t>
      </w:r>
      <w:proofErr w:type="gramEnd"/>
      <w:r>
        <w:t xml:space="preserve"> Сторонами или оформления Заказчиком в одностороннем порядке Рекламационного акта.</w:t>
      </w:r>
    </w:p>
    <w:p w:rsidR="009919BE" w:rsidRPr="00FB5538" w:rsidRDefault="009919BE" w:rsidP="00CC32BA">
      <w:pPr>
        <w:ind w:firstLine="709"/>
        <w:jc w:val="both"/>
      </w:pPr>
      <w:r>
        <w:t>14.6.</w:t>
      </w:r>
      <w:r>
        <w:tab/>
        <w:t xml:space="preserve"> В случае если Подрядчик в течение срока, указанного в Рекламационном акте, не устранит Недостатки, указанные в Рекламационном акте, Заказчик вправе устранить такие Недостатки своими силами или с привлечением любых</w:t>
      </w:r>
      <w:proofErr w:type="gramStart"/>
      <w:r>
        <w:t xml:space="preserve"> Т</w:t>
      </w:r>
      <w:proofErr w:type="gramEnd"/>
      <w:r>
        <w:t>ретьих лиц, а Подрядчик обязан возместить затраты Заказчика на устранение Недостатков.</w:t>
      </w:r>
    </w:p>
    <w:p w:rsidR="009919BE" w:rsidRPr="00FB5538" w:rsidRDefault="009919BE" w:rsidP="00CC32BA">
      <w:pPr>
        <w:ind w:firstLine="709"/>
        <w:jc w:val="both"/>
      </w:pPr>
      <w:r>
        <w:t>14.7.</w:t>
      </w:r>
      <w:r>
        <w:tab/>
        <w:t xml:space="preserve"> Гарантийные обязательства Подрядчика не распространяются на Конструкции, вышедшие из строя в результате несоблюдения Заказчиком инструкций по эксплуатации и техническому обслуживанию.</w:t>
      </w:r>
    </w:p>
    <w:p w:rsidR="009919BE" w:rsidRPr="00FB5538" w:rsidRDefault="009919BE" w:rsidP="00CC32BA">
      <w:pPr>
        <w:pStyle w:val="afb"/>
        <w:ind w:firstLine="0"/>
        <w:outlineLvl w:val="0"/>
        <w:rPr>
          <w:sz w:val="24"/>
        </w:rPr>
      </w:pPr>
    </w:p>
    <w:p w:rsidR="009919BE" w:rsidRPr="00FB5538" w:rsidRDefault="009919BE" w:rsidP="00CC32BA">
      <w:pPr>
        <w:ind w:firstLine="851"/>
        <w:jc w:val="center"/>
        <w:rPr>
          <w:b/>
        </w:rPr>
      </w:pPr>
      <w:r>
        <w:rPr>
          <w:b/>
        </w:rPr>
        <w:t>15. Цена Договора и порядок оплаты</w:t>
      </w:r>
    </w:p>
    <w:p w:rsidR="009919BE" w:rsidRPr="00E80890" w:rsidRDefault="009919BE" w:rsidP="00CC32BA">
      <w:pPr>
        <w:pStyle w:val="afe"/>
        <w:tabs>
          <w:tab w:val="left" w:pos="720"/>
          <w:tab w:val="left" w:pos="1080"/>
        </w:tabs>
        <w:jc w:val="both"/>
        <w:rPr>
          <w:sz w:val="24"/>
          <w:szCs w:val="24"/>
        </w:rPr>
      </w:pPr>
      <w:r>
        <w:rPr>
          <w:sz w:val="24"/>
          <w:szCs w:val="24"/>
        </w:rPr>
        <w:t>15.1.</w:t>
      </w:r>
      <w:r>
        <w:rPr>
          <w:sz w:val="24"/>
          <w:szCs w:val="24"/>
        </w:rPr>
        <w:tab/>
        <w:t>Общая Цена Работ по настоящему Договору (далее - Цена Договора) составляет ______________  () рублей, в т. ч.  НДС 20 % _________ (</w:t>
      </w:r>
      <w:proofErr w:type="gramStart"/>
      <w:r>
        <w:rPr>
          <w:sz w:val="24"/>
          <w:szCs w:val="24"/>
        </w:rPr>
        <w:t xml:space="preserve">    )</w:t>
      </w:r>
      <w:proofErr w:type="gramEnd"/>
      <w:r>
        <w:rPr>
          <w:sz w:val="24"/>
          <w:szCs w:val="24"/>
        </w:rPr>
        <w:t xml:space="preserve">  рублей, и </w:t>
      </w:r>
      <w:r>
        <w:rPr>
          <w:sz w:val="24"/>
          <w:szCs w:val="24"/>
        </w:rPr>
        <w:lastRenderedPageBreak/>
        <w:t>определяется Сторонами в соответствии со Сметным расчетом (Приложение № 2 к настоящему Договору).</w:t>
      </w:r>
    </w:p>
    <w:p w:rsidR="009919BE" w:rsidRPr="00FB5538" w:rsidRDefault="009919BE" w:rsidP="00CC32BA">
      <w:pPr>
        <w:pStyle w:val="afe"/>
        <w:tabs>
          <w:tab w:val="left" w:pos="720"/>
          <w:tab w:val="left" w:pos="1080"/>
        </w:tabs>
        <w:jc w:val="both"/>
        <w:rPr>
          <w:sz w:val="24"/>
          <w:szCs w:val="24"/>
        </w:rPr>
      </w:pPr>
      <w:r>
        <w:rPr>
          <w:sz w:val="24"/>
          <w:szCs w:val="24"/>
        </w:rPr>
        <w:t xml:space="preserve">15.2. Стоимость выполненных Работ указывается Подрядчиком в документации при их сдаче Заказчику: </w:t>
      </w:r>
      <w:proofErr w:type="gramStart"/>
      <w:r>
        <w:rPr>
          <w:sz w:val="24"/>
          <w:szCs w:val="24"/>
        </w:rPr>
        <w:t>Акте</w:t>
      </w:r>
      <w:proofErr w:type="gramEnd"/>
      <w:r>
        <w:rPr>
          <w:sz w:val="24"/>
          <w:szCs w:val="24"/>
        </w:rPr>
        <w:t xml:space="preserve"> о приемке выполненных работ форма № КС-2, Справке (справках) о стоимости выполненных работ и затрат форма № КС-3, калькуляциях и счетах-фактурах. </w:t>
      </w:r>
    </w:p>
    <w:p w:rsidR="009919BE" w:rsidRPr="003C2625" w:rsidRDefault="009919BE" w:rsidP="00CC32BA">
      <w:pPr>
        <w:tabs>
          <w:tab w:val="left" w:pos="720"/>
        </w:tabs>
        <w:ind w:firstLine="720"/>
        <w:jc w:val="both"/>
      </w:pPr>
      <w:r>
        <w:t xml:space="preserve">15.3. Увеличение общей цены договора допускается не более 10%, при обоснованных и документально подтвержденных Подрядчиком понесенных затрат при условии, сохранения единичных </w:t>
      </w:r>
      <w:proofErr w:type="gramStart"/>
      <w:r>
        <w:t>расценок или метода расчета стоимости работы</w:t>
      </w:r>
      <w:proofErr w:type="gramEnd"/>
      <w:r>
        <w:t>.</w:t>
      </w:r>
    </w:p>
    <w:p w:rsidR="009919BE" w:rsidRPr="00FB5538" w:rsidRDefault="009919BE" w:rsidP="00CC32BA">
      <w:pPr>
        <w:tabs>
          <w:tab w:val="left" w:pos="851"/>
          <w:tab w:val="left" w:pos="1276"/>
        </w:tabs>
        <w:ind w:firstLine="720"/>
        <w:jc w:val="both"/>
      </w:pPr>
      <w:r>
        <w:t xml:space="preserve">15.4. В </w:t>
      </w:r>
      <w:proofErr w:type="gramStart"/>
      <w:r>
        <w:t>случае</w:t>
      </w:r>
      <w:proofErr w:type="gramEnd"/>
      <w:r>
        <w:t xml:space="preserve"> законодательного изменения (уменьшения или увеличения) ставки НДС, Цена Договора изменяется (уменьшается или увеличивается) на соответствующую сумму изменения ставки НДС.</w:t>
      </w:r>
    </w:p>
    <w:p w:rsidR="009919BE" w:rsidRPr="00FB5538" w:rsidRDefault="009919BE" w:rsidP="00CC32BA">
      <w:pPr>
        <w:tabs>
          <w:tab w:val="left" w:pos="851"/>
          <w:tab w:val="left" w:pos="1276"/>
        </w:tabs>
        <w:ind w:firstLine="720"/>
        <w:jc w:val="both"/>
        <w:rPr>
          <w:noProof/>
        </w:rPr>
      </w:pPr>
      <w:r>
        <w:t xml:space="preserve">15.5. Подрядчик не вправе требовать увеличения единичных расценок (стоимости Материалов и/или Работ) </w:t>
      </w:r>
      <w:r>
        <w:rPr>
          <w:noProof/>
        </w:rPr>
        <w:t>в том числе и по основаниям существенного возрастания стоимости Материалов или Работ и/или услуг, а также по любым иным возможным основаниям в т.ч., предусмотренным ст. 451 Гражданского кодекса РФ.</w:t>
      </w:r>
    </w:p>
    <w:p w:rsidR="009919BE" w:rsidRPr="00FB5538" w:rsidRDefault="009919BE" w:rsidP="00CC32BA">
      <w:pPr>
        <w:tabs>
          <w:tab w:val="left" w:pos="851"/>
          <w:tab w:val="left" w:pos="1276"/>
        </w:tabs>
        <w:ind w:firstLine="720"/>
        <w:jc w:val="both"/>
      </w:pPr>
      <w:r>
        <w:t>15.6.</w:t>
      </w:r>
      <w:r>
        <w:tab/>
        <w:t xml:space="preserve">Цена Договора включает в себя все прямые и косвенные расходы Подрядчика по выполнению Объема работ по настоящему Договору, в том числе: </w:t>
      </w:r>
    </w:p>
    <w:p w:rsidR="009919BE" w:rsidRPr="00FB5538" w:rsidRDefault="009919BE" w:rsidP="00CC32BA">
      <w:pPr>
        <w:tabs>
          <w:tab w:val="left" w:pos="851"/>
          <w:tab w:val="left" w:pos="1134"/>
        </w:tabs>
        <w:ind w:firstLine="720"/>
        <w:jc w:val="both"/>
      </w:pPr>
      <w:r>
        <w:t>−</w:t>
      </w:r>
      <w:r>
        <w:tab/>
        <w:t>себестоимость строительства, вознаграждение и стоимость услуг Подрядчика, в том числе и в случае привлечения им Субподрядчиков и Поставщиков;</w:t>
      </w:r>
    </w:p>
    <w:p w:rsidR="009919BE" w:rsidRPr="00FB5538" w:rsidRDefault="009919BE" w:rsidP="00CC32BA">
      <w:pPr>
        <w:tabs>
          <w:tab w:val="left" w:pos="720"/>
        </w:tabs>
        <w:ind w:firstLine="720"/>
        <w:jc w:val="both"/>
      </w:pPr>
      <w:r>
        <w:t xml:space="preserve">−  все налоги и сборы, установленные законодательством РФ; </w:t>
      </w:r>
    </w:p>
    <w:p w:rsidR="009919BE" w:rsidRPr="00FB5538" w:rsidRDefault="009919BE" w:rsidP="00CC32BA">
      <w:pPr>
        <w:tabs>
          <w:tab w:val="left" w:pos="709"/>
          <w:tab w:val="left" w:pos="1134"/>
        </w:tabs>
        <w:ind w:firstLine="720"/>
        <w:jc w:val="both"/>
      </w:pPr>
      <w:r>
        <w:t>− все расходы и затраты, в том числе прямо не указанные расценках и стоимости, но необходимые для завершения в срок и с необходимым качеством Работ по Договору;</w:t>
      </w:r>
    </w:p>
    <w:p w:rsidR="009919BE" w:rsidRPr="00FB5538" w:rsidRDefault="009919BE" w:rsidP="00CC32BA">
      <w:pPr>
        <w:tabs>
          <w:tab w:val="left" w:pos="851"/>
          <w:tab w:val="left" w:pos="1134"/>
        </w:tabs>
        <w:ind w:firstLine="720"/>
        <w:jc w:val="both"/>
      </w:pPr>
      <w:r>
        <w:tab/>
        <w:t>−</w:t>
      </w:r>
      <w:r>
        <w:tab/>
        <w:t>полный объем работ подготовительного периода в пределах Строительной площадки, отведенной под строительство Объекта;</w:t>
      </w:r>
    </w:p>
    <w:p w:rsidR="009919BE" w:rsidRPr="00FB5538" w:rsidRDefault="009919BE" w:rsidP="00CC32BA">
      <w:pPr>
        <w:tabs>
          <w:tab w:val="left" w:pos="851"/>
          <w:tab w:val="left" w:pos="1134"/>
        </w:tabs>
        <w:ind w:firstLine="720"/>
        <w:jc w:val="both"/>
      </w:pPr>
      <w:r>
        <w:tab/>
      </w:r>
      <w:proofErr w:type="gramStart"/>
      <w:r>
        <w:t>−</w:t>
      </w:r>
      <w:r>
        <w:tab/>
        <w:t>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roofErr w:type="gramEnd"/>
    </w:p>
    <w:p w:rsidR="009919BE" w:rsidRPr="00FB5538" w:rsidRDefault="009919BE" w:rsidP="00CC32BA">
      <w:pPr>
        <w:tabs>
          <w:tab w:val="left" w:pos="851"/>
          <w:tab w:val="left" w:pos="1134"/>
        </w:tabs>
        <w:ind w:firstLine="720"/>
        <w:jc w:val="both"/>
      </w:pPr>
      <w:r>
        <w:tab/>
        <w:t>−</w:t>
      </w:r>
      <w:r>
        <w:tab/>
        <w:t>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w:t>
      </w:r>
    </w:p>
    <w:p w:rsidR="009919BE" w:rsidRPr="00FB5538" w:rsidRDefault="009919BE" w:rsidP="00CC32BA">
      <w:pPr>
        <w:tabs>
          <w:tab w:val="left" w:pos="851"/>
          <w:tab w:val="left" w:pos="1134"/>
        </w:tabs>
        <w:ind w:firstLine="720"/>
        <w:jc w:val="both"/>
      </w:pPr>
      <w:r>
        <w:t>−</w:t>
      </w:r>
      <w:r>
        <w:tab/>
        <w:t xml:space="preserve">стоимость материальных ресурсов, в том числе, </w:t>
      </w:r>
      <w:proofErr w:type="gramStart"/>
      <w:r>
        <w:t>но</w:t>
      </w:r>
      <w:proofErr w:type="gramEnd"/>
      <w:r>
        <w:t xml:space="preserve">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p>
    <w:p w:rsidR="009919BE" w:rsidRPr="00FB5538" w:rsidRDefault="009919BE" w:rsidP="00CC32BA">
      <w:pPr>
        <w:tabs>
          <w:tab w:val="left" w:pos="851"/>
          <w:tab w:val="left" w:pos="1134"/>
        </w:tabs>
        <w:ind w:firstLine="720"/>
        <w:jc w:val="both"/>
      </w:pPr>
      <w:r>
        <w:t>−</w:t>
      </w:r>
      <w:r>
        <w:tab/>
        <w:t>стоимость пусконаладочных работ, необходимых для нормальной эксплуатации Результата Работ;</w:t>
      </w:r>
    </w:p>
    <w:p w:rsidR="009919BE" w:rsidRPr="00FB5538" w:rsidRDefault="009919BE" w:rsidP="00CC32BA">
      <w:pPr>
        <w:tabs>
          <w:tab w:val="left" w:pos="851"/>
          <w:tab w:val="left" w:pos="1134"/>
        </w:tabs>
        <w:ind w:firstLine="720"/>
        <w:jc w:val="both"/>
      </w:pPr>
      <w:r>
        <w:tab/>
        <w:t>−</w:t>
      </w:r>
      <w:r>
        <w:tab/>
        <w:t>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rsidR="009919BE" w:rsidRPr="00FB5538" w:rsidRDefault="009919BE" w:rsidP="00CC32BA">
      <w:pPr>
        <w:tabs>
          <w:tab w:val="left" w:pos="851"/>
          <w:tab w:val="left" w:pos="1134"/>
        </w:tabs>
        <w:ind w:firstLine="720"/>
        <w:jc w:val="both"/>
      </w:pPr>
      <w:r>
        <w:tab/>
      </w:r>
      <w:proofErr w:type="gramStart"/>
      <w:r>
        <w:t>−</w:t>
      </w:r>
      <w:r>
        <w:tab/>
        <w:t>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roofErr w:type="gramEnd"/>
    </w:p>
    <w:p w:rsidR="009919BE" w:rsidRPr="00FB5538" w:rsidRDefault="009919BE" w:rsidP="00CC32BA">
      <w:pPr>
        <w:tabs>
          <w:tab w:val="left" w:pos="851"/>
          <w:tab w:val="left" w:pos="1134"/>
        </w:tabs>
        <w:ind w:firstLine="720"/>
        <w:jc w:val="both"/>
      </w:pPr>
      <w:r>
        <w:tab/>
        <w:t>−</w:t>
      </w:r>
      <w:r>
        <w:tab/>
        <w:t>транспортные расходы и получение разрешений на транспортировку грузов, доставляемых Подрядчиком и привлекаемыми им Субподрядчиками;</w:t>
      </w:r>
    </w:p>
    <w:p w:rsidR="009919BE" w:rsidRPr="00FB5538" w:rsidRDefault="009919BE" w:rsidP="00CC32BA">
      <w:pPr>
        <w:tabs>
          <w:tab w:val="left" w:pos="851"/>
          <w:tab w:val="left" w:pos="1134"/>
        </w:tabs>
        <w:ind w:firstLine="720"/>
        <w:jc w:val="both"/>
      </w:pPr>
      <w:r>
        <w:tab/>
        <w:t>−</w:t>
      </w:r>
      <w:r>
        <w:tab/>
        <w:t>накладные расходы, прибыль, лимитированные затраты;</w:t>
      </w:r>
    </w:p>
    <w:p w:rsidR="009919BE" w:rsidRDefault="009919BE" w:rsidP="00CC32BA">
      <w:pPr>
        <w:tabs>
          <w:tab w:val="left" w:pos="851"/>
          <w:tab w:val="left" w:pos="1134"/>
        </w:tabs>
        <w:ind w:firstLine="720"/>
        <w:jc w:val="both"/>
      </w:pPr>
      <w:r>
        <w:tab/>
        <w:t>−</w:t>
      </w:r>
      <w:r>
        <w:tab/>
        <w:t xml:space="preserve">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w:t>
      </w:r>
      <w:r>
        <w:lastRenderedPageBreak/>
        <w:t>безопасность и др., а также другие затраты, в том числе сезонного характера, необходимые для функционирования Строительной площадки.</w:t>
      </w:r>
    </w:p>
    <w:p w:rsidR="009919BE" w:rsidRPr="00FB5538" w:rsidRDefault="009919BE" w:rsidP="00CC32BA">
      <w:pPr>
        <w:tabs>
          <w:tab w:val="left" w:pos="851"/>
          <w:tab w:val="left" w:pos="1276"/>
        </w:tabs>
        <w:ind w:firstLine="720"/>
        <w:jc w:val="both"/>
      </w:pPr>
      <w:r>
        <w:t xml:space="preserve">15.7. </w:t>
      </w:r>
      <w:proofErr w:type="gramStart"/>
      <w:r>
        <w:t>Стороны договорились, что в случае выявления в процессе выполнения Работ необходимости в проведении Работ, не предусмотренных Техническим заданием и Рабочей документацией, но необходимых для завершения выполнения Работ и ввода в эксплуатацию Результата Работ, Подрядчик выполнит необходимые работы в пределах Цены Договора, указанной в настоящей статье.</w:t>
      </w:r>
      <w:proofErr w:type="gramEnd"/>
      <w:r>
        <w:t xml:space="preserve"> Подрядчик подтверждает, что им была учтена возможность выявления в процессе </w:t>
      </w:r>
      <w:proofErr w:type="gramStart"/>
      <w:r>
        <w:t>выполнения Работ необходимости проведения</w:t>
      </w:r>
      <w:proofErr w:type="gramEnd"/>
      <w:r>
        <w:t xml:space="preserve"> работ, не учтенных Техническим заданием и Рабочей документацией. </w:t>
      </w:r>
    </w:p>
    <w:p w:rsidR="009919BE" w:rsidRPr="00FB5538" w:rsidRDefault="009919BE" w:rsidP="00CC32BA">
      <w:pPr>
        <w:tabs>
          <w:tab w:val="left" w:pos="851"/>
          <w:tab w:val="left" w:pos="1276"/>
        </w:tabs>
        <w:ind w:firstLine="720"/>
        <w:jc w:val="both"/>
      </w:pPr>
      <w:r>
        <w:t xml:space="preserve">15.8. </w:t>
      </w:r>
      <w:proofErr w:type="gramStart"/>
      <w:r>
        <w:t>Подрядчик подтверждает, что изучил место проведения Работ (Строительную площадку), имеет полное представление о его состоянии, обязуется с данного момента по указанной причине не требовать признания любых других добавочных и/или дополнительных расходов, связанных с Работами или условиями Договора за исключением внесения Заказчиком существенных изменений в Техническое задание или Рабочую документацию.</w:t>
      </w:r>
      <w:proofErr w:type="gramEnd"/>
    </w:p>
    <w:p w:rsidR="009919BE" w:rsidRPr="00FB5538" w:rsidRDefault="009919BE" w:rsidP="00CC32BA">
      <w:pPr>
        <w:tabs>
          <w:tab w:val="left" w:pos="851"/>
          <w:tab w:val="left" w:pos="1276"/>
        </w:tabs>
        <w:ind w:firstLine="720"/>
        <w:jc w:val="both"/>
      </w:pPr>
      <w:r>
        <w:t xml:space="preserve">15.9. </w:t>
      </w:r>
      <w:proofErr w:type="gramStart"/>
      <w:r>
        <w:t>Подрядчик подтверждает, что при определении Цены Договора им была учтена возможность увеличения цен на основные, необходимые для выполнения Работ Материалы, и что цены на Материалы, на использование строительной техники и на выполняемые Работы, определенные настоящим Договором, полностью рентабельны, рассчитаны с учетом возможной инфляции и обеспечивают для Подрядчика необходимую прибыль, которую он рассчитывал получить, при производстве Работ по Договору в полном</w:t>
      </w:r>
      <w:proofErr w:type="gramEnd"/>
      <w:r>
        <w:t xml:space="preserve"> </w:t>
      </w:r>
      <w:proofErr w:type="gramStart"/>
      <w:r>
        <w:t>объеме</w:t>
      </w:r>
      <w:proofErr w:type="gramEnd"/>
      <w:r>
        <w:t xml:space="preserve"> и передаче Заказчику Результата работ.</w:t>
      </w:r>
    </w:p>
    <w:p w:rsidR="009919BE" w:rsidRDefault="009919BE" w:rsidP="00CC32BA">
      <w:pPr>
        <w:pStyle w:val="19"/>
        <w:ind w:firstLine="709"/>
        <w:rPr>
          <w:sz w:val="24"/>
          <w:szCs w:val="24"/>
        </w:rPr>
      </w:pPr>
      <w:r>
        <w:rPr>
          <w:sz w:val="24"/>
          <w:szCs w:val="24"/>
        </w:rPr>
        <w:t>15.10.</w:t>
      </w:r>
      <w:r>
        <w:rPr>
          <w:rStyle w:val="af8"/>
          <w:b/>
          <w:i/>
        </w:rPr>
        <w:t xml:space="preserve"> </w:t>
      </w:r>
      <w:r>
        <w:rPr>
          <w:sz w:val="24"/>
          <w:szCs w:val="24"/>
        </w:rPr>
        <w:t>Оплата выполненных Работ производится:</w:t>
      </w:r>
    </w:p>
    <w:p w:rsidR="009919BE" w:rsidRPr="00CE7553" w:rsidRDefault="009919BE" w:rsidP="00CC32BA">
      <w:pPr>
        <w:pStyle w:val="19"/>
        <w:ind w:firstLine="709"/>
        <w:rPr>
          <w:b/>
          <w:i/>
          <w:sz w:val="24"/>
          <w:szCs w:val="24"/>
        </w:rPr>
      </w:pPr>
      <w:r>
        <w:rPr>
          <w:b/>
          <w:i/>
          <w:sz w:val="24"/>
          <w:szCs w:val="24"/>
        </w:rPr>
        <w:t xml:space="preserve">Вариант 1 </w:t>
      </w:r>
    </w:p>
    <w:p w:rsidR="009919BE" w:rsidRPr="00CE7553" w:rsidRDefault="009919BE" w:rsidP="00CC32BA">
      <w:pPr>
        <w:pStyle w:val="19"/>
        <w:ind w:firstLine="709"/>
        <w:rPr>
          <w:b/>
          <w:i/>
          <w:sz w:val="24"/>
          <w:szCs w:val="24"/>
        </w:rPr>
      </w:pPr>
      <w:r>
        <w:rPr>
          <w:b/>
          <w:i/>
          <w:sz w:val="24"/>
          <w:szCs w:val="24"/>
        </w:rPr>
        <w:t>Пример 1 варианта 1:</w:t>
      </w:r>
    </w:p>
    <w:p w:rsidR="009919BE" w:rsidRPr="00A843EE" w:rsidRDefault="009919BE" w:rsidP="00CC32BA">
      <w:pPr>
        <w:pStyle w:val="19"/>
        <w:ind w:firstLine="709"/>
        <w:rPr>
          <w:i/>
          <w:sz w:val="24"/>
          <w:szCs w:val="24"/>
        </w:rPr>
      </w:pPr>
      <w:r>
        <w:rPr>
          <w:sz w:val="24"/>
          <w:szCs w:val="24"/>
        </w:rPr>
        <w:t>путем перечисления Заказчиком денежных сре</w:t>
      </w:r>
      <w:proofErr w:type="gramStart"/>
      <w:r>
        <w:rPr>
          <w:sz w:val="24"/>
          <w:szCs w:val="24"/>
        </w:rPr>
        <w:t>дств в р</w:t>
      </w:r>
      <w:proofErr w:type="gramEnd"/>
      <w:r>
        <w:rPr>
          <w:sz w:val="24"/>
          <w:szCs w:val="24"/>
        </w:rPr>
        <w:t>азмере 100 % (Сто процентов) от Цены Договора в течение 30 (Тридцати) дней с даты подписания Акта о</w:t>
      </w:r>
      <w:r>
        <w:rPr>
          <w:i/>
          <w:sz w:val="24"/>
          <w:szCs w:val="24"/>
        </w:rPr>
        <w:t xml:space="preserve"> </w:t>
      </w:r>
      <w:r>
        <w:rPr>
          <w:sz w:val="24"/>
          <w:szCs w:val="24"/>
        </w:rPr>
        <w:t>приеме-сдаче отремонтированных, реконструированных, модернизированных объектов основных средств ОС-3 Приемочной комиссией на основании предоставленного Подрядчиком счета на оплату.</w:t>
      </w:r>
      <w:r>
        <w:rPr>
          <w:i/>
          <w:sz w:val="24"/>
          <w:szCs w:val="24"/>
        </w:rPr>
        <w:t xml:space="preserve"> </w:t>
      </w:r>
    </w:p>
    <w:p w:rsidR="009919BE" w:rsidRPr="00CE7553" w:rsidRDefault="009919BE" w:rsidP="00CC32BA">
      <w:pPr>
        <w:pStyle w:val="19"/>
        <w:ind w:firstLine="709"/>
        <w:rPr>
          <w:b/>
          <w:i/>
          <w:sz w:val="24"/>
          <w:szCs w:val="24"/>
        </w:rPr>
      </w:pPr>
      <w:r>
        <w:rPr>
          <w:b/>
          <w:i/>
          <w:sz w:val="24"/>
          <w:szCs w:val="24"/>
        </w:rPr>
        <w:t xml:space="preserve">Пример 2 варианта 1: </w:t>
      </w:r>
    </w:p>
    <w:p w:rsidR="009919BE" w:rsidRPr="00A843EE" w:rsidRDefault="009919BE" w:rsidP="00CC32BA">
      <w:pPr>
        <w:pStyle w:val="19"/>
        <w:ind w:firstLine="709"/>
        <w:rPr>
          <w:i/>
          <w:sz w:val="24"/>
          <w:szCs w:val="24"/>
        </w:rPr>
      </w:pPr>
      <w:proofErr w:type="gramStart"/>
      <w:r>
        <w:rPr>
          <w:sz w:val="24"/>
          <w:szCs w:val="24"/>
        </w:rPr>
        <w:t>путем перечисления Заказчиком авансового платежа в размере ___________ % процентов от Цены Договора в течение ____(_______) дней с даты подписания настоящего Договора;</w:t>
      </w:r>
      <w:proofErr w:type="gramEnd"/>
    </w:p>
    <w:p w:rsidR="009919BE" w:rsidRPr="000D5B71" w:rsidRDefault="009919BE" w:rsidP="00CC32BA">
      <w:pPr>
        <w:pStyle w:val="19"/>
        <w:ind w:firstLine="709"/>
        <w:rPr>
          <w:i/>
          <w:sz w:val="24"/>
          <w:szCs w:val="24"/>
        </w:rPr>
      </w:pPr>
      <w:r>
        <w:rPr>
          <w:sz w:val="24"/>
          <w:szCs w:val="24"/>
        </w:rPr>
        <w:t>- окончательный расчет в размере _____ % (</w:t>
      </w:r>
      <w:proofErr w:type="spellStart"/>
      <w:r>
        <w:rPr>
          <w:sz w:val="24"/>
          <w:szCs w:val="24"/>
        </w:rPr>
        <w:t>______процентов</w:t>
      </w:r>
      <w:proofErr w:type="spellEnd"/>
      <w:r>
        <w:rPr>
          <w:sz w:val="24"/>
          <w:szCs w:val="24"/>
        </w:rPr>
        <w:t xml:space="preserve">) от Цены Договора производится в течение 30 (Тридцати) дней </w:t>
      </w:r>
      <w:proofErr w:type="gramStart"/>
      <w:r>
        <w:rPr>
          <w:sz w:val="24"/>
          <w:szCs w:val="24"/>
        </w:rPr>
        <w:t>с даты подписания</w:t>
      </w:r>
      <w:proofErr w:type="gramEnd"/>
      <w:r>
        <w:rPr>
          <w:sz w:val="24"/>
          <w:szCs w:val="24"/>
        </w:rPr>
        <w:t xml:space="preserve"> Акта о</w:t>
      </w:r>
      <w:r>
        <w:rPr>
          <w:i/>
          <w:sz w:val="24"/>
          <w:szCs w:val="24"/>
        </w:rPr>
        <w:t xml:space="preserve"> </w:t>
      </w:r>
      <w:r>
        <w:rPr>
          <w:sz w:val="24"/>
          <w:szCs w:val="24"/>
        </w:rPr>
        <w:t>приеме-сдаче отремонтированных, реконструированных, модернизированных объектов основных средств ОС-3 Приемочной комиссией на основании предоставленного Подрядчиком счета на оплату.</w:t>
      </w:r>
    </w:p>
    <w:p w:rsidR="009919BE" w:rsidRPr="00FB5538" w:rsidRDefault="009919BE" w:rsidP="00CC32BA">
      <w:pPr>
        <w:tabs>
          <w:tab w:val="left" w:pos="720"/>
        </w:tabs>
        <w:ind w:firstLine="709"/>
        <w:jc w:val="both"/>
      </w:pPr>
      <w:r>
        <w:t xml:space="preserve">15.11. Все платежи по Договору осуществляются в рублях на основании оригинала или копии счета Подрядчика, полученного Заказчиком. </w:t>
      </w:r>
    </w:p>
    <w:p w:rsidR="009919BE" w:rsidRPr="00FB5538" w:rsidRDefault="009919BE" w:rsidP="00CC32BA">
      <w:pPr>
        <w:pStyle w:val="afe"/>
        <w:tabs>
          <w:tab w:val="left" w:pos="720"/>
          <w:tab w:val="left" w:pos="1080"/>
        </w:tabs>
        <w:jc w:val="both"/>
        <w:rPr>
          <w:sz w:val="24"/>
          <w:szCs w:val="24"/>
        </w:rPr>
      </w:pPr>
      <w:r>
        <w:rPr>
          <w:sz w:val="24"/>
          <w:szCs w:val="24"/>
        </w:rPr>
        <w:t>15.12.</w:t>
      </w:r>
      <w:r>
        <w:rPr>
          <w:sz w:val="24"/>
          <w:szCs w:val="24"/>
        </w:rPr>
        <w:tab/>
        <w:t>Платежи по Договору будут считаться осуществленными на дату списания денежных сре</w:t>
      </w:r>
      <w:proofErr w:type="gramStart"/>
      <w:r>
        <w:rPr>
          <w:sz w:val="24"/>
          <w:szCs w:val="24"/>
        </w:rPr>
        <w:t>дств с р</w:t>
      </w:r>
      <w:proofErr w:type="gramEnd"/>
      <w:r>
        <w:rPr>
          <w:sz w:val="24"/>
          <w:szCs w:val="24"/>
        </w:rPr>
        <w:t xml:space="preserve">асчетного счета Заказчика. Платежи будут производиться по реквизитам банковского счета, указанного в  статье 24 настоящего Договора. </w:t>
      </w:r>
    </w:p>
    <w:p w:rsidR="009919BE" w:rsidRPr="00FB5538" w:rsidRDefault="009919BE" w:rsidP="00CC32BA">
      <w:pPr>
        <w:tabs>
          <w:tab w:val="left" w:pos="720"/>
        </w:tabs>
        <w:ind w:firstLine="709"/>
        <w:jc w:val="both"/>
      </w:pPr>
      <w:r>
        <w:t>15.13.</w:t>
      </w:r>
      <w:r>
        <w:tab/>
        <w:t>В период действия настоящего Договора, с периодичностью 1 раз в квартал Стороны подписывают Акт сверки взаиморасчетов. При сроке действия Договора менее 3 (Трех) месяцев Акт сверки взаиморасчетов проводится по Завершению Работ.</w:t>
      </w:r>
    </w:p>
    <w:p w:rsidR="009919BE" w:rsidRPr="00FB5538" w:rsidRDefault="009919BE" w:rsidP="00CC32BA">
      <w:pPr>
        <w:tabs>
          <w:tab w:val="left" w:pos="709"/>
        </w:tabs>
        <w:ind w:firstLine="720"/>
        <w:jc w:val="both"/>
      </w:pPr>
      <w:r>
        <w:t>15.14.</w:t>
      </w:r>
      <w:r>
        <w:tab/>
        <w:t xml:space="preserve">Не позднее 5 (Пяти) дней </w:t>
      </w:r>
      <w:proofErr w:type="gramStart"/>
      <w:r>
        <w:t>с даты подписания</w:t>
      </w:r>
      <w:proofErr w:type="gramEnd"/>
      <w:r>
        <w:t xml:space="preserve"> Сторонами Актов о приемке выполненных работ форма № КС-2 и Справок о стоимости выполненных работ форма № КС-3, Подрядчик передает Заказчику оформленные в соответствии с требованиями законодательства РФ счета-фактуры.</w:t>
      </w:r>
    </w:p>
    <w:p w:rsidR="009919BE" w:rsidRPr="00FB5538" w:rsidRDefault="009919BE" w:rsidP="00CC32BA">
      <w:pPr>
        <w:tabs>
          <w:tab w:val="left" w:pos="709"/>
        </w:tabs>
        <w:ind w:firstLine="720"/>
        <w:jc w:val="both"/>
      </w:pPr>
      <w:r>
        <w:lastRenderedPageBreak/>
        <w:t>15.15.</w:t>
      </w:r>
      <w:r>
        <w:tab/>
      </w:r>
      <w:proofErr w:type="gramStart"/>
      <w:r>
        <w:t>Для обоснования права Заказчика по Договору на вычет НДС Подрядчик, по запросу Заказчика обязуется передать ему следующие документы (удостоверенные печатью Подрядчика и подписью уполномоченного лица копии):</w:t>
      </w:r>
      <w:proofErr w:type="gramEnd"/>
    </w:p>
    <w:p w:rsidR="009919BE" w:rsidRPr="00FB5538" w:rsidRDefault="009919BE" w:rsidP="00CC32BA">
      <w:pPr>
        <w:tabs>
          <w:tab w:val="left" w:pos="709"/>
          <w:tab w:val="left" w:pos="993"/>
        </w:tabs>
        <w:ind w:firstLine="720"/>
        <w:jc w:val="both"/>
      </w:pPr>
      <w:r>
        <w:t>−</w:t>
      </w:r>
      <w:r>
        <w:tab/>
        <w:t>выписку из книги продаж, подтверждающую отражение в книге продаж Подрядчика реализацию Материалов, Работ Заказчику по Договору;</w:t>
      </w:r>
    </w:p>
    <w:p w:rsidR="009919BE" w:rsidRPr="00FB5538" w:rsidRDefault="009919BE" w:rsidP="00CC32BA">
      <w:pPr>
        <w:tabs>
          <w:tab w:val="left" w:pos="709"/>
          <w:tab w:val="left" w:pos="993"/>
        </w:tabs>
        <w:ind w:firstLine="720"/>
        <w:jc w:val="both"/>
      </w:pPr>
      <w:proofErr w:type="gramStart"/>
      <w:r>
        <w:t>−</w:t>
      </w:r>
      <w:r>
        <w:tab/>
        <w:t>копию акта сверки Подрядчика с налоговым органом, в котором Подрядчик состоит на учете (на последнюю дату сверки) по НДС либо справку, выданную указанным налоговым органом об отсутствии у Подрядчика задолженности по уплате НДС в бюджет.</w:t>
      </w:r>
      <w:proofErr w:type="gramEnd"/>
    </w:p>
    <w:p w:rsidR="009919BE" w:rsidRPr="00FB5538" w:rsidRDefault="009919BE" w:rsidP="00CC32BA">
      <w:pPr>
        <w:tabs>
          <w:tab w:val="left" w:pos="709"/>
        </w:tabs>
        <w:ind w:firstLine="720"/>
        <w:jc w:val="both"/>
      </w:pPr>
      <w:r>
        <w:t xml:space="preserve">Указанные документы предоставляются в течение 10 (Десяти) дней с момента их запроса Заказчиком. </w:t>
      </w:r>
      <w:proofErr w:type="gramStart"/>
      <w:r>
        <w:t>Если Подрядчик откажется предоставить указанные документы, и это повлечет в дальнейшем невозможность для Заказчика получения вычета по НДС, Заказчик имеет право потребовать от Подрядчика уплаты денежной суммы в размере неполученного вычета по НДС в течение 20 (Двадцати) дней с даты направления Заказчиком Подрядчику письменного требования с расчетом денежной суммы.</w:t>
      </w:r>
      <w:proofErr w:type="gramEnd"/>
    </w:p>
    <w:p w:rsidR="009919BE" w:rsidRPr="00FB5538" w:rsidRDefault="009919BE" w:rsidP="00CC32BA">
      <w:pPr>
        <w:pStyle w:val="afb"/>
        <w:ind w:firstLine="0"/>
        <w:outlineLvl w:val="0"/>
        <w:rPr>
          <w:sz w:val="24"/>
        </w:rPr>
      </w:pPr>
    </w:p>
    <w:p w:rsidR="009919BE" w:rsidRPr="00FB5538" w:rsidRDefault="009919BE" w:rsidP="00CC32BA">
      <w:pPr>
        <w:ind w:firstLine="851"/>
        <w:jc w:val="center"/>
        <w:rPr>
          <w:b/>
        </w:rPr>
      </w:pPr>
      <w:r>
        <w:rPr>
          <w:b/>
        </w:rPr>
        <w:t>16. Ответственность Сторон</w:t>
      </w:r>
    </w:p>
    <w:p w:rsidR="009919BE" w:rsidRPr="00FB5538" w:rsidRDefault="009919BE" w:rsidP="00CC32BA">
      <w:pPr>
        <w:tabs>
          <w:tab w:val="left" w:pos="709"/>
        </w:tabs>
        <w:ind w:firstLine="709"/>
        <w:jc w:val="both"/>
      </w:pPr>
      <w:r>
        <w:t>16.1.</w:t>
      </w:r>
      <w:r>
        <w:tab/>
        <w:t xml:space="preserve"> Стороны за неисполнение или ненадлежащее исполнение обязательств по настоящему Договору несут ответственность, предусмотренную законодательством Российской Федерации и настоящим Договором. Размер и исключения из объема ответственности (ограничения убытков) Договором не установлены. </w:t>
      </w:r>
    </w:p>
    <w:p w:rsidR="009919BE" w:rsidRPr="00FB5538" w:rsidRDefault="009919BE" w:rsidP="00CC32BA">
      <w:pPr>
        <w:tabs>
          <w:tab w:val="left" w:pos="709"/>
        </w:tabs>
        <w:ind w:firstLine="709"/>
        <w:jc w:val="both"/>
      </w:pPr>
      <w:r>
        <w:t xml:space="preserve">16.2. </w:t>
      </w:r>
      <w:proofErr w:type="gramStart"/>
      <w:r>
        <w:t>В случае просрочки Заказчиком обязательств по оплате (за исключением авансовых платежей), установленных Договором, Подрядчик вправе предъявить Заказчику требование об уплате пени в размере 0,1 (одна десятая процента) %  от суммы просроченного платежа за каждый день просрочки.</w:t>
      </w:r>
      <w:proofErr w:type="gramEnd"/>
    </w:p>
    <w:p w:rsidR="009919BE" w:rsidRPr="00FB5538" w:rsidRDefault="009919BE" w:rsidP="00CC32BA">
      <w:pPr>
        <w:tabs>
          <w:tab w:val="left" w:pos="709"/>
        </w:tabs>
        <w:ind w:firstLine="709"/>
        <w:jc w:val="both"/>
      </w:pPr>
      <w:r>
        <w:t xml:space="preserve">16.3. В </w:t>
      </w:r>
      <w:proofErr w:type="gramStart"/>
      <w:r>
        <w:t>случае</w:t>
      </w:r>
      <w:proofErr w:type="gramEnd"/>
      <w:r>
        <w:t xml:space="preserve"> нарушения Подрядчиком срока выполнения Работ, установленного п. 10.1. настоящего Договора, Заказчик вправе потребовать от Подрядчика уплаты пени в размере 0,1 (одна десятая процента) %</w:t>
      </w:r>
      <w:r>
        <w:rPr>
          <w:vertAlign w:val="superscript"/>
        </w:rPr>
        <w:t xml:space="preserve"> </w:t>
      </w:r>
      <w:r>
        <w:t>от Цены Договора (</w:t>
      </w:r>
      <w:r>
        <w:rPr>
          <w:i/>
        </w:rPr>
        <w:t>в случае если сумма Договора с НДС</w:t>
      </w:r>
      <w:r>
        <w:t>).</w:t>
      </w:r>
    </w:p>
    <w:p w:rsidR="009919BE" w:rsidRPr="00FB5538" w:rsidRDefault="009919BE" w:rsidP="00CC32BA">
      <w:pPr>
        <w:tabs>
          <w:tab w:val="left" w:pos="709"/>
        </w:tabs>
        <w:ind w:firstLine="709"/>
        <w:jc w:val="both"/>
      </w:pPr>
      <w:r>
        <w:t>16.4.</w:t>
      </w:r>
      <w:r>
        <w:tab/>
        <w:t xml:space="preserve"> </w:t>
      </w:r>
      <w:proofErr w:type="gramStart"/>
      <w:r>
        <w:t>В случае допущения подрядчиком Существенного нарушения Договора (Статья 2 Договора), за исключением случаев, указанных в п. 16.3. настоящего Договора, Заказчик имеет право потребовать от Подрядчика уплатить неустойку, а Подрядчик обязан удовлетворить такое требование, выплатив неустойку, в размере 0,01 (Одна сотая) процента от Цены Договора, за каждый факт выявленного нарушения.</w:t>
      </w:r>
      <w:proofErr w:type="gramEnd"/>
    </w:p>
    <w:p w:rsidR="009919BE" w:rsidRDefault="009919BE" w:rsidP="00CC32BA">
      <w:pPr>
        <w:tabs>
          <w:tab w:val="left" w:pos="709"/>
        </w:tabs>
        <w:ind w:firstLine="709"/>
        <w:jc w:val="both"/>
      </w:pPr>
      <w:r>
        <w:t xml:space="preserve">16.5. </w:t>
      </w:r>
      <w:proofErr w:type="gramStart"/>
      <w:r>
        <w:t>В случае нарушения Подрядчиком срока гарантийного устранения Недостатков в Результатах Работ, указанного в Рекламационном акте, Заказчик вправе потребовать от Подрядчика уплаты пени в размере 0,1% (одна десятая процента) от Цены Договора, за каждый день просрочки, а Подрядчик обязан удовлетворить такое требование.</w:t>
      </w:r>
      <w:proofErr w:type="gramEnd"/>
    </w:p>
    <w:p w:rsidR="009919BE" w:rsidRPr="00FB5538" w:rsidRDefault="009919BE" w:rsidP="00CC32BA">
      <w:pPr>
        <w:tabs>
          <w:tab w:val="left" w:pos="709"/>
        </w:tabs>
        <w:ind w:firstLine="709"/>
        <w:jc w:val="both"/>
      </w:pPr>
      <w:r>
        <w:t>16.6.</w:t>
      </w:r>
      <w:r>
        <w:tab/>
        <w:t xml:space="preserve"> </w:t>
      </w:r>
      <w:proofErr w:type="gramStart"/>
      <w:r>
        <w:t>В случае ненадлежащего выполнения Подрядчиком условий настоящего Договора, несоответствия Результата Работ обусловленным Сторонами требованиям, Подрядчик уплачивает Заказчику штраф в размере 0,1 (одна десятая процента) %</w:t>
      </w:r>
      <w:r>
        <w:rPr>
          <w:vertAlign w:val="superscript"/>
        </w:rPr>
        <w:t xml:space="preserve"> </w:t>
      </w:r>
      <w:r>
        <w:t xml:space="preserve"> от Цены Договора.</w:t>
      </w:r>
      <w:proofErr w:type="gramEnd"/>
      <w:r>
        <w:t xml:space="preserve"> В </w:t>
      </w:r>
      <w:proofErr w:type="gramStart"/>
      <w:r>
        <w:t>случае</w:t>
      </w:r>
      <w:proofErr w:type="gramEnd"/>
      <w:r>
        <w:t xml:space="preserve"> возникновения при этом у Заказчика каких-либо убытков Исполнитель возмещает такие убытки Заказчику в полном объеме. </w:t>
      </w:r>
    </w:p>
    <w:p w:rsidR="009919BE" w:rsidRPr="00FB5538" w:rsidRDefault="009919BE" w:rsidP="00CC32BA">
      <w:pPr>
        <w:tabs>
          <w:tab w:val="left" w:pos="709"/>
        </w:tabs>
        <w:ind w:firstLine="709"/>
        <w:jc w:val="both"/>
      </w:pPr>
      <w:r>
        <w:t xml:space="preserve">16.7. </w:t>
      </w:r>
      <w:proofErr w:type="gramStart"/>
      <w:r>
        <w:t>В случае уклонения Подрядчика от выставления счета-фактуры и передачи его Заказчику, или отказа исправить ранее выставленный и полученный Заказчиком счет-фактуру при обнаружении в нем ошибок, опечаток или исправлений, Заказчик вправе потребовать от Подрядчика, а Подрядчик обязан уплатить Заказчику сумму в размере суммы налога на добавленную стоимость, указанной в таком счете-фактуре в течение 20 (Двадцати) дней с даты предъявления Заказчиком требования</w:t>
      </w:r>
      <w:proofErr w:type="gramEnd"/>
      <w:r>
        <w:t xml:space="preserve">. В </w:t>
      </w:r>
      <w:proofErr w:type="gramStart"/>
      <w:r>
        <w:t>случае</w:t>
      </w:r>
      <w:proofErr w:type="gramEnd"/>
      <w:r>
        <w:t xml:space="preserve"> нарушения Подрядчиком срока выплаты указанной в настоящем пункте Договора суммы, на нее </w:t>
      </w:r>
      <w:r>
        <w:lastRenderedPageBreak/>
        <w:t>подлежат начислению проценты в размере, определенном, исходя из действующей ставки рефинансирования ЦБ РФ.</w:t>
      </w:r>
    </w:p>
    <w:p w:rsidR="009919BE" w:rsidRPr="00FB5538" w:rsidRDefault="009919BE" w:rsidP="00CC32BA">
      <w:pPr>
        <w:tabs>
          <w:tab w:val="left" w:pos="709"/>
        </w:tabs>
        <w:ind w:firstLine="709"/>
        <w:jc w:val="both"/>
      </w:pPr>
      <w:r>
        <w:t xml:space="preserve">16.8. </w:t>
      </w:r>
      <w:proofErr w:type="gramStart"/>
      <w:r>
        <w:t>В случае не предоставления Подрядчиком в адрес Заказчика ежемесячных Отчетов о ходе выполнения Работ, предусмотренных Договором, Заказчик имеет право потребовать от Подрядчика уплатить неустойку, а Подрядчик обязан удовлетворить такое требование, заплатив неустойку, в размере 15 000,00 (Пятнадцать тысяч) рублей за каждую неделю просрочки.</w:t>
      </w:r>
      <w:proofErr w:type="gramEnd"/>
    </w:p>
    <w:p w:rsidR="009919BE" w:rsidRPr="00FB5538" w:rsidRDefault="009919BE" w:rsidP="00CC32BA">
      <w:pPr>
        <w:tabs>
          <w:tab w:val="left" w:pos="709"/>
        </w:tabs>
        <w:ind w:firstLine="709"/>
        <w:jc w:val="both"/>
      </w:pPr>
      <w:r>
        <w:t xml:space="preserve">16.9. В </w:t>
      </w:r>
      <w:proofErr w:type="gramStart"/>
      <w:r>
        <w:t>случае</w:t>
      </w:r>
      <w:proofErr w:type="gramEnd"/>
      <w:r>
        <w:t xml:space="preserve"> нарушения Требований по охране труда, промышленной безопасности и экологии (Приложение № 9 к Договору), Подрядчик обязан оплатить штрафные санкции в размере, определенном Приложением № 9 к настоящему Договору, в срок, не превышающий 15 (Пятнадцать) дней с даты предъявления требования Заказчиком по факту нарушения.</w:t>
      </w:r>
    </w:p>
    <w:p w:rsidR="009919BE" w:rsidRPr="00FB5538" w:rsidRDefault="009919BE" w:rsidP="00CC32BA">
      <w:pPr>
        <w:tabs>
          <w:tab w:val="left" w:pos="709"/>
        </w:tabs>
        <w:ind w:firstLine="709"/>
        <w:jc w:val="both"/>
      </w:pPr>
      <w:r>
        <w:t xml:space="preserve">16.10. Если Подрядчиком нанесен вред окружающей среде (не по вине Заказчика), Подрядчик производит восстановительные работы за свой счет, оплачивает нанесённый ущерб и компенсирует штрафы, взысканные с Заказчика контролирующими органами за причинённый ущерб окружающей среде. В </w:t>
      </w:r>
      <w:proofErr w:type="gramStart"/>
      <w:r>
        <w:t>этом</w:t>
      </w:r>
      <w:proofErr w:type="gramEnd"/>
      <w:r>
        <w:t xml:space="preserve"> случае Подрядчик производит перечисление сумм, равных фактическим издержкам и затратам Заказчика, в течение 10 (Десяти) дней с даты выставления счета Заказчиком.</w:t>
      </w:r>
    </w:p>
    <w:p w:rsidR="009919BE" w:rsidRPr="00FB5538" w:rsidRDefault="009919BE" w:rsidP="00CC32BA">
      <w:pPr>
        <w:tabs>
          <w:tab w:val="left" w:pos="709"/>
        </w:tabs>
        <w:ind w:firstLine="709"/>
        <w:jc w:val="both"/>
      </w:pPr>
      <w:r>
        <w:t>16.11. Заказчик вправе предъявить, а Подрядчик обязуется в полном объеме возместить убытки Заказчика, вызванные устранением Недостатков (как самостоятельно, так и в случае привлечения</w:t>
      </w:r>
      <w:proofErr w:type="gramStart"/>
      <w:r>
        <w:t xml:space="preserve"> Т</w:t>
      </w:r>
      <w:proofErr w:type="gramEnd"/>
      <w:r>
        <w:t>ретьих лиц), а также убытки, связанные с нарушением Подрядчиком конечного срока выполнения всего Объема Работ по настоящему Договору и/или срока выполнения Этапа Работ согласно Приложению № 6 к настоящему Договору.</w:t>
      </w:r>
    </w:p>
    <w:p w:rsidR="009919BE" w:rsidRPr="00FB5538" w:rsidRDefault="009919BE" w:rsidP="00CC32BA">
      <w:pPr>
        <w:tabs>
          <w:tab w:val="left" w:pos="709"/>
        </w:tabs>
        <w:ind w:firstLine="709"/>
        <w:jc w:val="both"/>
      </w:pPr>
      <w:r>
        <w:t>16.12. Оплата неустоек (пени, штрафа), предусмотренных настоящей статьей, осуществляется на основании требования об оплате и счета в течение 15 (Пятнадцати) дней с даты их получения обязанной Стороной. Перечисленные в настоящем Договоре санкции могут быть взысканы Заказчиком путем направления Подрядчику заявления о зачете встречных однородных требований  и удержания причитающихся сумм неустойки (пени, штрафа) из сумм, подлежащих оплате Подрядчику по настоящему Договору. Если Заказчик по какой-либо причине не направит Подрядчику заявления о зачете встречных однородных требований и не удержит  сумму неустойки (пени, штрафа), Подрядчик обязуется уплатить такую сумму по первому письменному требованию Заказчика.</w:t>
      </w:r>
    </w:p>
    <w:p w:rsidR="009919BE" w:rsidRPr="00FB5538" w:rsidRDefault="009919BE" w:rsidP="00CC32BA">
      <w:pPr>
        <w:tabs>
          <w:tab w:val="left" w:pos="709"/>
        </w:tabs>
        <w:ind w:firstLine="709"/>
        <w:jc w:val="both"/>
      </w:pPr>
      <w:r>
        <w:t>16.13.Уплата неустойки (пени, штрафа) за просрочку или иное неисполнение или ненадлежащее исполнение обязательств по Договору не освобождает Стороны от исполнения этих обязательств по настоящему Договору.</w:t>
      </w:r>
    </w:p>
    <w:p w:rsidR="009919BE" w:rsidRPr="00FB5538" w:rsidRDefault="009919BE" w:rsidP="00CC32BA">
      <w:pPr>
        <w:ind w:firstLine="709"/>
        <w:jc w:val="both"/>
        <w:rPr>
          <w:b/>
        </w:rPr>
      </w:pPr>
      <w:r>
        <w:t xml:space="preserve">16.14. </w:t>
      </w:r>
      <w:proofErr w:type="gramStart"/>
      <w:r>
        <w:t>С даты вступления в силу настоящего Договора до даты Завершения Работ Подрядчик несёт риск случайной гибели или случайного повреждения Объекта, Результата Работ, в том числе Материалов, а также переданного ему Заказчиком по актам сдачи-приемки имущества, в т.ч. материалов, строительной техники, временных зданий и сооружений, находящихся на Строительной площадке, а также несёт полную ответственность за их сохранность.</w:t>
      </w:r>
      <w:proofErr w:type="gramEnd"/>
      <w:r>
        <w:t xml:space="preserve"> Риски случайной гибели, или случайного повреждения Результата Работ переходят от Подрядчика к Заказчику </w:t>
      </w:r>
      <w:proofErr w:type="gramStart"/>
      <w:r>
        <w:t>с даты Завершения</w:t>
      </w:r>
      <w:proofErr w:type="gramEnd"/>
      <w:r>
        <w:t xml:space="preserve"> Работ. </w:t>
      </w:r>
    </w:p>
    <w:p w:rsidR="009919BE" w:rsidRPr="00FB5538" w:rsidRDefault="009919BE" w:rsidP="00CC32BA">
      <w:pPr>
        <w:tabs>
          <w:tab w:val="left" w:pos="709"/>
        </w:tabs>
        <w:ind w:firstLine="709"/>
        <w:jc w:val="both"/>
      </w:pPr>
    </w:p>
    <w:p w:rsidR="009919BE" w:rsidRPr="00FB5538" w:rsidRDefault="009919BE" w:rsidP="00CC32BA">
      <w:pPr>
        <w:pStyle w:val="ConsNormal"/>
        <w:ind w:firstLine="709"/>
        <w:jc w:val="center"/>
        <w:rPr>
          <w:rFonts w:ascii="Times New Roman" w:hAnsi="Times New Roman" w:cs="Times New Roman"/>
          <w:b/>
          <w:sz w:val="24"/>
          <w:szCs w:val="24"/>
        </w:rPr>
      </w:pPr>
      <w:r>
        <w:rPr>
          <w:rFonts w:ascii="Times New Roman" w:hAnsi="Times New Roman" w:cs="Times New Roman"/>
          <w:b/>
          <w:sz w:val="24"/>
          <w:szCs w:val="24"/>
        </w:rPr>
        <w:t>17. Обстоятельства непреодолимой силы</w:t>
      </w:r>
    </w:p>
    <w:p w:rsidR="009919BE" w:rsidRPr="00FB5538" w:rsidRDefault="009919BE" w:rsidP="00CC32BA">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17.1.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w:t>
      </w:r>
      <w:proofErr w:type="gramStart"/>
      <w:r>
        <w:rPr>
          <w:rFonts w:ascii="Times New Roman" w:hAnsi="Times New Roman" w:cs="Times New Roman"/>
          <w:sz w:val="24"/>
          <w:szCs w:val="24"/>
        </w:rPr>
        <w:t>природными стихийными</w:t>
      </w:r>
      <w:proofErr w:type="gramEnd"/>
      <w:r>
        <w:rPr>
          <w:rFonts w:ascii="Times New Roman" w:hAnsi="Times New Roman" w:cs="Times New Roman"/>
          <w:sz w:val="24"/>
          <w:szCs w:val="24"/>
        </w:rPr>
        <w:t xml:space="preserve"> бедствиями, изданием запретительных актов органов государственной  власти.</w:t>
      </w:r>
    </w:p>
    <w:p w:rsidR="009919BE" w:rsidRPr="00FB5538" w:rsidRDefault="009919BE" w:rsidP="00CC32BA">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lastRenderedPageBreak/>
        <w:t>17.2.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9919BE" w:rsidRPr="00FB5538" w:rsidRDefault="009919BE" w:rsidP="00CC32BA">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9919BE" w:rsidRPr="00FB5538" w:rsidRDefault="009919BE" w:rsidP="00CC32BA">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17.4.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cs="Times New Roman"/>
          <w:sz w:val="24"/>
          <w:szCs w:val="24"/>
        </w:rPr>
        <w:t>Договор</w:t>
      </w:r>
      <w:proofErr w:type="gramEnd"/>
      <w:r>
        <w:rPr>
          <w:rFonts w:ascii="Times New Roman" w:hAnsi="Times New Roman" w:cs="Times New Roman"/>
          <w:sz w:val="24"/>
          <w:szCs w:val="24"/>
        </w:rPr>
        <w:t xml:space="preserve"> может быть расторгнут по соглашению Сторон, либо в порядке, установленном статьей 19 настоящего Договора.</w:t>
      </w:r>
    </w:p>
    <w:p w:rsidR="009919BE" w:rsidRPr="00FB5538" w:rsidRDefault="009919BE" w:rsidP="00CC32BA">
      <w:pPr>
        <w:ind w:firstLine="851"/>
        <w:jc w:val="center"/>
        <w:rPr>
          <w:b/>
        </w:rPr>
      </w:pPr>
    </w:p>
    <w:p w:rsidR="009919BE" w:rsidRPr="00FB5538" w:rsidRDefault="009919BE" w:rsidP="00CC32BA">
      <w:pPr>
        <w:ind w:firstLine="851"/>
        <w:jc w:val="center"/>
        <w:rPr>
          <w:b/>
        </w:rPr>
      </w:pPr>
      <w:r>
        <w:rPr>
          <w:b/>
        </w:rPr>
        <w:t>18. Порядок разрешения споров и применимое право</w:t>
      </w:r>
    </w:p>
    <w:p w:rsidR="009919BE" w:rsidRPr="00FB5538" w:rsidRDefault="009919BE" w:rsidP="00CC32BA">
      <w:pPr>
        <w:pStyle w:val="ConsNormal"/>
        <w:ind w:firstLine="851"/>
        <w:jc w:val="both"/>
        <w:rPr>
          <w:rFonts w:ascii="Times New Roman" w:hAnsi="Times New Roman"/>
          <w:sz w:val="24"/>
          <w:szCs w:val="24"/>
        </w:rPr>
      </w:pPr>
      <w:r>
        <w:rPr>
          <w:rFonts w:ascii="Times New Roman" w:hAnsi="Times New Roman"/>
          <w:sz w:val="24"/>
          <w:szCs w:val="24"/>
        </w:rPr>
        <w:t xml:space="preserve">18.1. </w:t>
      </w:r>
      <w:proofErr w:type="gramStart"/>
      <w:r>
        <w:rPr>
          <w:rFonts w:ascii="Times New Roman" w:hAnsi="Times New Roman"/>
          <w:sz w:val="24"/>
          <w:szCs w:val="24"/>
        </w:rPr>
        <w:t>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roofErr w:type="gramEnd"/>
    </w:p>
    <w:p w:rsidR="009919BE" w:rsidRPr="00FB5538" w:rsidRDefault="009919BE" w:rsidP="00CC32BA">
      <w:pPr>
        <w:pStyle w:val="ConsNormal"/>
        <w:ind w:firstLine="851"/>
        <w:jc w:val="both"/>
        <w:rPr>
          <w:rFonts w:ascii="Times New Roman" w:hAnsi="Times New Roman"/>
          <w:sz w:val="24"/>
          <w:szCs w:val="24"/>
        </w:rPr>
      </w:pPr>
      <w:r>
        <w:rPr>
          <w:rFonts w:ascii="Times New Roman" w:hAnsi="Times New Roman"/>
          <w:sz w:val="24"/>
          <w:szCs w:val="24"/>
        </w:rPr>
        <w:t xml:space="preserve">18.2. Если Стороны  не придут к соглашению путем переговоров, все споры рассматриваются в претензионном порядке. Срок рассмотрения претензии – 30 (тридцать) дней </w:t>
      </w:r>
      <w:proofErr w:type="gramStart"/>
      <w:r>
        <w:rPr>
          <w:rFonts w:ascii="Times New Roman" w:hAnsi="Times New Roman"/>
          <w:sz w:val="24"/>
          <w:szCs w:val="24"/>
        </w:rPr>
        <w:t>с даты получения</w:t>
      </w:r>
      <w:proofErr w:type="gramEnd"/>
      <w:r>
        <w:rPr>
          <w:rFonts w:ascii="Times New Roman" w:hAnsi="Times New Roman"/>
          <w:sz w:val="24"/>
          <w:szCs w:val="24"/>
        </w:rPr>
        <w:t xml:space="preserve"> претензии.</w:t>
      </w:r>
    </w:p>
    <w:p w:rsidR="009919BE" w:rsidRPr="00FB5538" w:rsidRDefault="009919BE" w:rsidP="00CC32BA">
      <w:pPr>
        <w:ind w:firstLine="851"/>
        <w:jc w:val="both"/>
        <w:rPr>
          <w:i/>
        </w:rPr>
      </w:pPr>
      <w:r>
        <w:t xml:space="preserve">18.3. В </w:t>
      </w:r>
      <w:proofErr w:type="gramStart"/>
      <w:r>
        <w:t>случае</w:t>
      </w:r>
      <w:proofErr w:type="gramEnd"/>
      <w: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Забайкальского края. </w:t>
      </w:r>
    </w:p>
    <w:p w:rsidR="009919BE" w:rsidRPr="00FB5538" w:rsidRDefault="009919BE" w:rsidP="00CC32BA">
      <w:pPr>
        <w:ind w:firstLine="709"/>
        <w:jc w:val="both"/>
      </w:pPr>
      <w:r>
        <w:rPr>
          <w:rFonts w:eastAsia="Arial" w:cs="Arial"/>
          <w:b/>
        </w:rPr>
        <w:tab/>
      </w:r>
      <w:r>
        <w:t>18.4. Если между Сторонами возникает спор относительно исполнения обязатель</w:t>
      </w:r>
      <w:proofErr w:type="gramStart"/>
      <w:r>
        <w:t>ств Ст</w:t>
      </w:r>
      <w:proofErr w:type="gramEnd"/>
      <w:r>
        <w:t xml:space="preserve">орон по настоящему Договору, Стороны вправе привлечь Эксперта для проведения экспертизы. Эксперт должен быть независимым лицом с соответствующей квалификацией. Личность эксперта должна быть согласована между Сторонами. В </w:t>
      </w:r>
      <w:proofErr w:type="gramStart"/>
      <w:r>
        <w:t>случае</w:t>
      </w:r>
      <w:proofErr w:type="gramEnd"/>
      <w:r>
        <w:t xml:space="preserve"> если Стороны не смогут прийти к соглашению о выборе Эксперта, такой Эксперт может быть назначен Торгово-промышленной палатой Российской Федерации по требованию одной из Сторон.</w:t>
      </w:r>
    </w:p>
    <w:p w:rsidR="009919BE" w:rsidRPr="00FB5538" w:rsidRDefault="009919BE" w:rsidP="00CC32BA">
      <w:pPr>
        <w:ind w:firstLine="709"/>
        <w:jc w:val="both"/>
      </w:pPr>
      <w:r>
        <w:t xml:space="preserve">18.5. Расходы по оплате услуг Эксперта несет Сторона, потребовавшая привлечения Эксперта. Стороны вправе установить иной порядок оплаты услуг Эксперта в случае совместного согласованного порядка выбора и назначения Эксперта. </w:t>
      </w:r>
      <w:proofErr w:type="gramStart"/>
      <w:r>
        <w:t>В случае, если экспертизой будет выявлено нарушение обязательств по настоящему Договору Стороной противной от Стороны, оплатившей услуги Эксперта, оплата услуг Эксперта возмещается в полном объеме Стороной, нарушившей обязательство, в течение 15 (Пятнадцати) дней с момента предъявления требования об оплате (к указанному требованию Сторона, оплатившая услуги Эксперта, обязана предоставить подтверждающие произведенные расходы документы).</w:t>
      </w:r>
      <w:proofErr w:type="gramEnd"/>
    </w:p>
    <w:p w:rsidR="009919BE" w:rsidRPr="00FB5538" w:rsidRDefault="009919BE" w:rsidP="00CC32BA">
      <w:pPr>
        <w:ind w:firstLine="709"/>
        <w:jc w:val="both"/>
      </w:pPr>
      <w:r>
        <w:t>18.6. Привлечение Эксперта и проведение независимой экспертизы не является обязательной досудебной процедурой рассмотрения спора.</w:t>
      </w:r>
    </w:p>
    <w:p w:rsidR="009919BE" w:rsidRPr="00FB5538" w:rsidRDefault="009919BE" w:rsidP="00CC32BA">
      <w:pPr>
        <w:ind w:firstLine="709"/>
        <w:jc w:val="both"/>
      </w:pPr>
      <w:r>
        <w:t>18.7.</w:t>
      </w:r>
      <w:r>
        <w:tab/>
        <w:t xml:space="preserve"> Настоящий Договор, Приложения и Дополнительные соглашения, а также любые действия и обязательства Сторон по настоящему Договору регулируются материальным правом Российской Федерации.</w:t>
      </w:r>
    </w:p>
    <w:p w:rsidR="009919BE" w:rsidRPr="00FB5538" w:rsidRDefault="009919BE" w:rsidP="00CC32BA">
      <w:pPr>
        <w:pStyle w:val="afb"/>
        <w:ind w:firstLine="0"/>
        <w:outlineLvl w:val="0"/>
        <w:rPr>
          <w:sz w:val="24"/>
        </w:rPr>
      </w:pPr>
    </w:p>
    <w:p w:rsidR="009919BE" w:rsidRPr="00FB5538" w:rsidRDefault="009919BE" w:rsidP="00CC32BA">
      <w:pPr>
        <w:ind w:firstLine="851"/>
        <w:jc w:val="center"/>
        <w:rPr>
          <w:b/>
        </w:rPr>
      </w:pPr>
      <w:r>
        <w:rPr>
          <w:b/>
        </w:rPr>
        <w:t>19. Вступление Договора в силу. Срок действия Договора и условия его досрочного расторжения</w:t>
      </w:r>
    </w:p>
    <w:p w:rsidR="009919BE" w:rsidRPr="00FB5538" w:rsidRDefault="009919BE" w:rsidP="001B05C0">
      <w:pPr>
        <w:pStyle w:val="aff9"/>
        <w:numPr>
          <w:ilvl w:val="1"/>
          <w:numId w:val="33"/>
        </w:numPr>
        <w:suppressAutoHyphens w:val="0"/>
        <w:ind w:left="0" w:firstLine="709"/>
        <w:jc w:val="both"/>
      </w:pPr>
      <w:r>
        <w:t xml:space="preserve"> Настоящий Договор вступает в силу </w:t>
      </w:r>
      <w:proofErr w:type="gramStart"/>
      <w:r>
        <w:t>с даты</w:t>
      </w:r>
      <w:proofErr w:type="gramEnd"/>
      <w:r>
        <w:t xml:space="preserve"> его подписания Сторонами и действует до полного исполнения Сторонами своих обязательств по настоящему Договору.</w:t>
      </w:r>
    </w:p>
    <w:p w:rsidR="009919BE" w:rsidRPr="00FB5538" w:rsidRDefault="009919BE" w:rsidP="001B05C0">
      <w:pPr>
        <w:pStyle w:val="aff9"/>
        <w:numPr>
          <w:ilvl w:val="1"/>
          <w:numId w:val="33"/>
        </w:numPr>
        <w:suppressAutoHyphens w:val="0"/>
        <w:ind w:left="0" w:firstLine="709"/>
        <w:jc w:val="both"/>
      </w:pPr>
      <w:r>
        <w:t xml:space="preserve"> Настоящий Договор </w:t>
      </w:r>
      <w:proofErr w:type="gramStart"/>
      <w:r>
        <w:t>может быть досрочно расторгнут</w:t>
      </w:r>
      <w:proofErr w:type="gramEnd"/>
      <w:r>
        <w:t xml:space="preserve"> по основаниям, предусмотренным законодательством Российской Федерации и настоящим Договором.</w:t>
      </w:r>
    </w:p>
    <w:p w:rsidR="009919BE" w:rsidRPr="00FB5538" w:rsidRDefault="009919BE" w:rsidP="001B05C0">
      <w:pPr>
        <w:pStyle w:val="aff9"/>
        <w:numPr>
          <w:ilvl w:val="1"/>
          <w:numId w:val="33"/>
        </w:numPr>
        <w:suppressAutoHyphens w:val="0"/>
        <w:ind w:left="0" w:firstLine="709"/>
        <w:jc w:val="both"/>
      </w:pPr>
      <w:r>
        <w:lastRenderedPageBreak/>
        <w:t xml:space="preserve"> Настоящий </w:t>
      </w:r>
      <w:proofErr w:type="gramStart"/>
      <w:r>
        <w:t>Договор</w:t>
      </w:r>
      <w:proofErr w:type="gramEnd"/>
      <w:r>
        <w:t xml:space="preserve"> может быть расторгнут полностью досрочно по инициативе одной из Сторон путем одностороннего отказа от исполнения Договора, если в отношении другой Стороны возбуждено дело о банкротстве в Арбитражном суде (в порядке и на условиях предусмотренных Федеральным законом «О несостоятельности (банкротстве)» или Сторона подлежит реорганизации или ликвидации.</w:t>
      </w:r>
    </w:p>
    <w:p w:rsidR="009919BE" w:rsidRPr="00FB5538" w:rsidRDefault="009919BE" w:rsidP="00CC32BA">
      <w:pPr>
        <w:ind w:firstLine="709"/>
        <w:jc w:val="both"/>
      </w:pPr>
      <w:r>
        <w:t>19.4.</w:t>
      </w:r>
      <w:r>
        <w:tab/>
        <w:t xml:space="preserve"> Настоящий Договор </w:t>
      </w:r>
      <w:proofErr w:type="gramStart"/>
      <w:r>
        <w:t>может быть досрочно расторгнут</w:t>
      </w:r>
      <w:proofErr w:type="gramEnd"/>
      <w:r>
        <w:t xml:space="preserve"> полностью или частично по инициативе Заказчика путем одностороннего отказа от исполнения Договора в следующих случаях:</w:t>
      </w:r>
    </w:p>
    <w:p w:rsidR="009919BE" w:rsidRPr="00FB5538" w:rsidRDefault="009919BE" w:rsidP="00CC32BA">
      <w:pPr>
        <w:ind w:firstLine="709"/>
        <w:jc w:val="both"/>
      </w:pPr>
      <w:r>
        <w:t>19.4.1. Если Подрядчик задерживает начало Работ на срок более чем 30 (Тридцать) дней, по причинам независящим от Заказчика.</w:t>
      </w:r>
    </w:p>
    <w:p w:rsidR="009919BE" w:rsidRPr="00FB5538" w:rsidRDefault="009919BE" w:rsidP="00CC32BA">
      <w:pPr>
        <w:pStyle w:val="afe"/>
        <w:ind w:firstLine="709"/>
        <w:jc w:val="both"/>
        <w:rPr>
          <w:sz w:val="24"/>
          <w:szCs w:val="24"/>
        </w:rPr>
      </w:pPr>
      <w:r>
        <w:rPr>
          <w:sz w:val="24"/>
          <w:szCs w:val="24"/>
        </w:rPr>
        <w:t xml:space="preserve">19.4.2. </w:t>
      </w:r>
      <w:proofErr w:type="gramStart"/>
      <w:r>
        <w:rPr>
          <w:sz w:val="24"/>
          <w:szCs w:val="24"/>
        </w:rPr>
        <w:t xml:space="preserve">Если у Подрядчика аннулирован и/или приостановлен и/или истек срок действия допуска на выполнение работ, а новый допуск не получен, или иных специальных разрешений на осуществление строительной деятельности, установленных (в т.ч. и в будущем времени) действующим законодательством либо Подрядчик иным образом лишается права на производство Работ по решению государственных органов в рамках действующего законодательства. </w:t>
      </w:r>
      <w:proofErr w:type="gramEnd"/>
    </w:p>
    <w:p w:rsidR="009919BE" w:rsidRPr="00FB5538" w:rsidRDefault="009919BE" w:rsidP="00CC32BA">
      <w:pPr>
        <w:pStyle w:val="afe"/>
        <w:ind w:firstLine="709"/>
        <w:jc w:val="both"/>
        <w:rPr>
          <w:sz w:val="24"/>
          <w:szCs w:val="24"/>
        </w:rPr>
      </w:pPr>
      <w:r>
        <w:rPr>
          <w:sz w:val="24"/>
          <w:szCs w:val="24"/>
        </w:rPr>
        <w:t>19.4.3. Если Подрядчик совершил не согласованную с Заказчиком уступку прав требования.</w:t>
      </w:r>
    </w:p>
    <w:p w:rsidR="009919BE" w:rsidRPr="00FB5538" w:rsidRDefault="009919BE" w:rsidP="00CC32BA">
      <w:pPr>
        <w:pStyle w:val="afe"/>
        <w:ind w:firstLine="709"/>
        <w:jc w:val="both"/>
        <w:rPr>
          <w:sz w:val="24"/>
          <w:szCs w:val="24"/>
        </w:rPr>
      </w:pPr>
      <w:r>
        <w:rPr>
          <w:sz w:val="24"/>
          <w:szCs w:val="24"/>
        </w:rPr>
        <w:t>19.4.4. Если Результат Работ не достиг технических характеристик (показателей), предусмотренных Рабочей документацией, Техническим заданием и Заказчик, очевидно, не может эксплуатировать Результат Работ надлежащим качеством.</w:t>
      </w:r>
    </w:p>
    <w:p w:rsidR="009919BE" w:rsidRPr="00FB5538" w:rsidRDefault="009919BE" w:rsidP="00CC32BA">
      <w:pPr>
        <w:pStyle w:val="afe"/>
        <w:ind w:firstLine="709"/>
        <w:jc w:val="both"/>
        <w:rPr>
          <w:sz w:val="24"/>
          <w:szCs w:val="24"/>
        </w:rPr>
      </w:pPr>
      <w:r>
        <w:rPr>
          <w:sz w:val="24"/>
          <w:szCs w:val="24"/>
        </w:rPr>
        <w:t>19.4.5. Если Подрядчик самовольно покинул Строительную площадку или иным образом прямо продемонстрировал намерение прекратить исполнение своих обязательств по настоящему Договору.</w:t>
      </w:r>
    </w:p>
    <w:p w:rsidR="009919BE" w:rsidRPr="00FB5538" w:rsidRDefault="009919BE" w:rsidP="00CC32BA">
      <w:pPr>
        <w:pStyle w:val="afe"/>
        <w:ind w:firstLine="709"/>
        <w:jc w:val="both"/>
        <w:rPr>
          <w:sz w:val="24"/>
          <w:szCs w:val="24"/>
        </w:rPr>
      </w:pPr>
      <w:r>
        <w:rPr>
          <w:sz w:val="24"/>
          <w:szCs w:val="24"/>
        </w:rPr>
        <w:t>19.4.6.</w:t>
      </w:r>
      <w:r>
        <w:rPr>
          <w:sz w:val="24"/>
          <w:szCs w:val="24"/>
        </w:rPr>
        <w:tab/>
        <w:t>Если Подрядчик более 2 (Двух) раз совершил Существенное нарушение Договора (Статья 2 Договора).</w:t>
      </w:r>
    </w:p>
    <w:p w:rsidR="009919BE" w:rsidRPr="00FB5538" w:rsidRDefault="009919BE" w:rsidP="00CC32BA">
      <w:pPr>
        <w:ind w:firstLine="709"/>
        <w:jc w:val="both"/>
      </w:pPr>
      <w:r>
        <w:t>19.5.</w:t>
      </w:r>
      <w:r>
        <w:tab/>
        <w:t xml:space="preserve"> Договор может быть полностью или частично расторгнут по инициативе Подрядчика досрочно путем одностороннего отказа от исполнения Договора:</w:t>
      </w:r>
    </w:p>
    <w:p w:rsidR="009919BE" w:rsidRPr="00FB5538" w:rsidRDefault="009919BE" w:rsidP="00CC32BA">
      <w:pPr>
        <w:ind w:firstLine="709"/>
        <w:jc w:val="both"/>
      </w:pPr>
      <w:r>
        <w:t>19.5.1.</w:t>
      </w:r>
      <w:r>
        <w:tab/>
        <w:t xml:space="preserve">Если Заказчик нарушил предусмотренные настоящим Договором сроки по </w:t>
      </w:r>
      <w:r w:rsidRPr="00E01C1D">
        <w:t>передаче Исходных данных в соответствии с требованиями Приложения № 3 настоящего</w:t>
      </w:r>
      <w:r>
        <w:t xml:space="preserve"> Договора более</w:t>
      </w:r>
      <w:proofErr w:type="gramStart"/>
      <w:r>
        <w:t>,</w:t>
      </w:r>
      <w:proofErr w:type="gramEnd"/>
      <w:r>
        <w:t xml:space="preserve"> чем на 30  (Тридцать) дней. </w:t>
      </w:r>
    </w:p>
    <w:p w:rsidR="009919BE" w:rsidRPr="00FB5538" w:rsidRDefault="009919BE" w:rsidP="00CC32BA">
      <w:pPr>
        <w:ind w:firstLine="709"/>
        <w:jc w:val="both"/>
      </w:pPr>
      <w:r>
        <w:t>19.5.2.</w:t>
      </w:r>
      <w:r>
        <w:tab/>
        <w:t xml:space="preserve">Если Заказчик не производит приемку Работ и Результата Работ при отсутствии замечаний и недостатков в выполненных Работах и Результате Работ в течение 30 (Тридцати) дней </w:t>
      </w:r>
      <w:proofErr w:type="gramStart"/>
      <w:r>
        <w:t>с даты предъявления</w:t>
      </w:r>
      <w:proofErr w:type="gramEnd"/>
      <w:r>
        <w:t xml:space="preserve"> к приемке. </w:t>
      </w:r>
    </w:p>
    <w:p w:rsidR="009919BE" w:rsidRPr="00FB5538" w:rsidRDefault="009919BE" w:rsidP="00CC32BA">
      <w:pPr>
        <w:ind w:firstLine="709"/>
        <w:jc w:val="both"/>
      </w:pPr>
      <w:r>
        <w:t xml:space="preserve">19.6. В </w:t>
      </w:r>
      <w:proofErr w:type="gramStart"/>
      <w:r>
        <w:t>случае</w:t>
      </w:r>
      <w:proofErr w:type="gramEnd"/>
      <w:r>
        <w:t xml:space="preserve"> расторжения настоящего Договора по любому из оснований, указанных в настоящей статье Договора, Договор будет считаться соответственно расторгнутым с даты, указанной в уведомлении Стороны, расторгающей настоящий Договор, Стороне – адресату такого уведомления о расторжении. Уведомление о расторжении Договора направляется в порядке, предусмотренном п.20.1 настоящего Договора. </w:t>
      </w:r>
    </w:p>
    <w:p w:rsidR="009919BE" w:rsidRPr="00FB5538" w:rsidRDefault="009919BE" w:rsidP="00CC32BA">
      <w:pPr>
        <w:ind w:firstLine="709"/>
        <w:jc w:val="both"/>
      </w:pPr>
      <w:r>
        <w:t xml:space="preserve">19.7. В </w:t>
      </w:r>
      <w:proofErr w:type="gramStart"/>
      <w:r>
        <w:t>случае</w:t>
      </w:r>
      <w:proofErr w:type="gramEnd"/>
      <w:r>
        <w:t xml:space="preserve"> расторжения настоящего Договора по любому из оснований, указанных в п. 19.3, 19.4, 19.5. настоящей статьи, Сторона, в отношении которой по указанным основаниям предъявлено требование о расторжении, обязана возместить в полном объеме другой Стороне все убытки</w:t>
      </w:r>
      <w:r>
        <w:rPr>
          <w:rStyle w:val="afff2"/>
          <w:lang w:eastAsia="en-US"/>
        </w:rPr>
        <w:t xml:space="preserve"> (</w:t>
      </w:r>
      <w:r>
        <w:t xml:space="preserve">в т.ч. в случае привлечения нового Подрядчика). </w:t>
      </w:r>
    </w:p>
    <w:p w:rsidR="009919BE" w:rsidRPr="00FB5538" w:rsidRDefault="009919BE" w:rsidP="00CC32BA">
      <w:pPr>
        <w:ind w:firstLine="709"/>
        <w:jc w:val="both"/>
      </w:pPr>
      <w:r>
        <w:t xml:space="preserve">19.8. При расторжении настоящего Договора Стороны в течение 30 (Тридцати) дней или иного согласованного Сторонами срока произведут окончательный взаиморасчет по настоящему Договору. При этом ни одна из Сторон не получит никакого неоправданного обогащения. </w:t>
      </w:r>
    </w:p>
    <w:p w:rsidR="009919BE" w:rsidRPr="00FB5538" w:rsidRDefault="009919BE" w:rsidP="00CC32BA">
      <w:pPr>
        <w:ind w:firstLine="709"/>
        <w:jc w:val="both"/>
      </w:pPr>
      <w:r>
        <w:t>В ходе проведения окончательного расчета:</w:t>
      </w:r>
    </w:p>
    <w:p w:rsidR="009919BE" w:rsidRPr="00FB5538" w:rsidRDefault="009919BE" w:rsidP="00CC32BA">
      <w:pPr>
        <w:tabs>
          <w:tab w:val="left" w:pos="1080"/>
        </w:tabs>
        <w:ind w:firstLine="709"/>
        <w:jc w:val="both"/>
      </w:pPr>
      <w:r>
        <w:t>19.8.1. Подрядчик обязуется:</w:t>
      </w:r>
    </w:p>
    <w:p w:rsidR="009919BE" w:rsidRPr="00FB5538" w:rsidRDefault="009919BE" w:rsidP="00CC32BA">
      <w:pPr>
        <w:tabs>
          <w:tab w:val="left" w:pos="1080"/>
        </w:tabs>
        <w:ind w:firstLine="709"/>
        <w:jc w:val="both"/>
      </w:pPr>
      <w:r>
        <w:lastRenderedPageBreak/>
        <w:t>(</w:t>
      </w:r>
      <w:r>
        <w:rPr>
          <w:lang w:val="en-US"/>
        </w:rPr>
        <w:t>a</w:t>
      </w:r>
      <w:r>
        <w:t>)</w:t>
      </w:r>
      <w:r>
        <w:tab/>
        <w:t>вернуть Заказчику авансовый платеж, в части, превышающей стоимость завершенных и принятых Заказчиком Работ;</w:t>
      </w:r>
    </w:p>
    <w:p w:rsidR="009919BE" w:rsidRPr="00FB5538" w:rsidRDefault="009919BE" w:rsidP="00CC32BA">
      <w:pPr>
        <w:tabs>
          <w:tab w:val="left" w:pos="1080"/>
        </w:tabs>
        <w:ind w:firstLine="709"/>
        <w:jc w:val="both"/>
      </w:pPr>
      <w:r>
        <w:t>(</w:t>
      </w:r>
      <w:proofErr w:type="spellStart"/>
      <w:r>
        <w:t>b</w:t>
      </w:r>
      <w:proofErr w:type="spellEnd"/>
      <w:r>
        <w:t>)</w:t>
      </w:r>
      <w:r>
        <w:tab/>
        <w:t xml:space="preserve">передать Заказчику, по требованию Заказчика, приобретенные Подрядчиком согласованные с Заказчиком Материалы на основании товарной накладной по форме № ТОРГ-12; </w:t>
      </w:r>
    </w:p>
    <w:p w:rsidR="009919BE" w:rsidRPr="00FB5538" w:rsidRDefault="009919BE" w:rsidP="00CC32BA">
      <w:pPr>
        <w:tabs>
          <w:tab w:val="left" w:pos="1080"/>
        </w:tabs>
        <w:ind w:firstLine="709"/>
        <w:jc w:val="both"/>
      </w:pPr>
      <w:r>
        <w:t>(</w:t>
      </w:r>
      <w:proofErr w:type="spellStart"/>
      <w:r>
        <w:t>c</w:t>
      </w:r>
      <w:proofErr w:type="spellEnd"/>
      <w:r>
        <w:t>)</w:t>
      </w:r>
      <w:r>
        <w:tab/>
        <w:t xml:space="preserve">возвратить Заказчику его имущество либо возместить его стоимость в порядке и на условиях, предусмотренных законодательством РФ; </w:t>
      </w:r>
    </w:p>
    <w:p w:rsidR="009919BE" w:rsidRPr="00FB5538" w:rsidRDefault="009919BE" w:rsidP="00CC32BA">
      <w:pPr>
        <w:tabs>
          <w:tab w:val="left" w:pos="1080"/>
        </w:tabs>
        <w:ind w:firstLine="709"/>
        <w:jc w:val="both"/>
      </w:pPr>
      <w:r>
        <w:t>(</w:t>
      </w:r>
      <w:proofErr w:type="spellStart"/>
      <w:r>
        <w:t>d</w:t>
      </w:r>
      <w:proofErr w:type="spellEnd"/>
      <w:r>
        <w:t>)</w:t>
      </w:r>
      <w:r>
        <w:tab/>
        <w:t>передать Заказчику выполненные Работы.</w:t>
      </w:r>
    </w:p>
    <w:p w:rsidR="009919BE" w:rsidRPr="00FB5538" w:rsidRDefault="009919BE" w:rsidP="00CC32BA">
      <w:pPr>
        <w:tabs>
          <w:tab w:val="left" w:pos="1080"/>
        </w:tabs>
        <w:ind w:firstLine="709"/>
        <w:jc w:val="both"/>
      </w:pPr>
      <w:r>
        <w:t>19.8.2.</w:t>
      </w:r>
      <w:r>
        <w:tab/>
      </w:r>
      <w:proofErr w:type="gramStart"/>
      <w:r>
        <w:t xml:space="preserve">Заказчик обязуется принять выполненные Работы и оплатить Подрядчику обоснованные фактические документально подтвержденные затраты Подрядчика в отношении передаваемых выполненных Работ, приобретенных и/или оплаченных Материалов, за исключением Работ и/или отдельных единиц Материалов, имеющих Недостатки. </w:t>
      </w:r>
      <w:proofErr w:type="gramEnd"/>
    </w:p>
    <w:p w:rsidR="009919BE" w:rsidRPr="00FB5538" w:rsidRDefault="009919BE" w:rsidP="00CC32BA">
      <w:pPr>
        <w:tabs>
          <w:tab w:val="left" w:pos="1080"/>
        </w:tabs>
        <w:ind w:firstLine="709"/>
        <w:jc w:val="both"/>
      </w:pPr>
      <w:r>
        <w:t>19.8.3. При расторжении настоящего Договора по инициативе Заказчика, по основаниям, предусмотренным п.19.4 настоящего Договора, Заказчик вправе отказаться от приемки фактически выполненных Работ, Результатов Работ, а Подрядчик не вправе требовать их оплаты.</w:t>
      </w:r>
    </w:p>
    <w:p w:rsidR="009919BE" w:rsidRPr="00FB5538" w:rsidRDefault="009919BE" w:rsidP="00CC32BA">
      <w:pPr>
        <w:ind w:firstLine="709"/>
        <w:jc w:val="both"/>
      </w:pPr>
      <w:r>
        <w:t>19.9.</w:t>
      </w:r>
      <w:r>
        <w:tab/>
        <w:t xml:space="preserve"> Заказчик может в любое время до сдачи ему Результата Работ отказаться от исполнения настоящего Договора, уплатив </w:t>
      </w:r>
      <w:proofErr w:type="gramStart"/>
      <w:r>
        <w:t>Подрядчику</w:t>
      </w:r>
      <w:proofErr w:type="gramEnd"/>
      <w:r>
        <w:t xml:space="preserve"> часть установленной Цены Договора пропорционально части Работ, выполненных до получения уведомления об отказе Заказчика от исполнения Договора. При этом в отношении указанного порядка расторжения Договора по инициативе Заказчика (передача Работ, возврат Авансового платежа и пр.) применяются положения настоящей статьи.</w:t>
      </w:r>
    </w:p>
    <w:p w:rsidR="009919BE" w:rsidRPr="00FB5538" w:rsidRDefault="009919BE" w:rsidP="00CC32BA">
      <w:pPr>
        <w:ind w:firstLine="709"/>
        <w:jc w:val="both"/>
        <w:rPr>
          <w:b/>
        </w:rPr>
      </w:pPr>
      <w:r>
        <w:t xml:space="preserve">19.10. </w:t>
      </w:r>
      <w:proofErr w:type="gramStart"/>
      <w:r>
        <w:t>При расторжении настоящего Договора по любым основаниям обязанностью Подрядчика является вывоз со Стройплощадки всего имущества Подрядчика, исключая имущество, подлежащее возврату и переданное Заказчиком Подрядчику для выполнения Работ.</w:t>
      </w:r>
      <w:proofErr w:type="gramEnd"/>
      <w:r>
        <w:t xml:space="preserve"> Любые предъявленные Подрядчиком денежные требования в отношении Заказчика в связи с расторжением настоящего Договора могут быть оплачены Заказчиком не ранее, чем с момента исполнения вышеуказанной обязанности Подрядчика.</w:t>
      </w:r>
    </w:p>
    <w:p w:rsidR="009919BE" w:rsidRPr="00FB5538" w:rsidRDefault="009919BE" w:rsidP="00CC32BA">
      <w:pPr>
        <w:pStyle w:val="afb"/>
        <w:ind w:firstLine="0"/>
        <w:outlineLvl w:val="0"/>
        <w:rPr>
          <w:sz w:val="24"/>
        </w:rPr>
      </w:pPr>
    </w:p>
    <w:p w:rsidR="009919BE" w:rsidRPr="00FB5538" w:rsidRDefault="009919BE" w:rsidP="001B05C0">
      <w:pPr>
        <w:pStyle w:val="aff9"/>
        <w:numPr>
          <w:ilvl w:val="0"/>
          <w:numId w:val="33"/>
        </w:numPr>
        <w:jc w:val="center"/>
        <w:rPr>
          <w:b/>
        </w:rPr>
      </w:pPr>
      <w:r>
        <w:rPr>
          <w:b/>
        </w:rPr>
        <w:t>Одобрения и уведомления</w:t>
      </w:r>
    </w:p>
    <w:p w:rsidR="009919BE" w:rsidRPr="00FB5538" w:rsidRDefault="009919BE" w:rsidP="00CC32BA">
      <w:pPr>
        <w:ind w:firstLine="709"/>
        <w:jc w:val="both"/>
      </w:pPr>
      <w:r>
        <w:t>20.1.</w:t>
      </w:r>
      <w:r>
        <w:tab/>
        <w:t xml:space="preserve"> Любые уведомления по настоящему Договору, будут считаться переданными должным образом, если они направлены заказной почтой с уведомлением о вручении по адресу, указанному в п. 20.3. настоящего Договора или вручены лично уполномоченным Представителям Сторон «под роспись». Дата, указанная в уведомлении о вручении почтового отправления адресату либо дата отметки о невозможности вручения почтового отправления адресату, или «подпись» на копии уведомления об его получении, считается датой получения уведомления. Любые одобрения и согласования, которые должны быть произведены по настоящему Договору Сторонами, или одной из них должны быть оформлены в письменной форме и подписаны Сторонами.</w:t>
      </w:r>
    </w:p>
    <w:p w:rsidR="009919BE" w:rsidRPr="00FB5538" w:rsidRDefault="009919BE" w:rsidP="00CC32BA">
      <w:pPr>
        <w:ind w:firstLine="709"/>
        <w:jc w:val="both"/>
      </w:pPr>
      <w:r>
        <w:t xml:space="preserve">20.2. </w:t>
      </w:r>
      <w:r>
        <w:tab/>
        <w:t xml:space="preserve">В </w:t>
      </w:r>
      <w:proofErr w:type="gramStart"/>
      <w:r>
        <w:t>случае</w:t>
      </w:r>
      <w:proofErr w:type="gramEnd"/>
      <w:r>
        <w:t xml:space="preserve"> изменения местонахождения и банковских реквизитов одной из Сторон последняя обязана незамедлительно уведомить об этом другую Сторону в письменной форме. В </w:t>
      </w:r>
      <w:proofErr w:type="gramStart"/>
      <w:r>
        <w:t>случае</w:t>
      </w:r>
      <w:proofErr w:type="gramEnd"/>
      <w:r>
        <w:t xml:space="preserve"> если одна из Сторон несвоевременно уведомила другую Сторону об указанных изменениях, все обязательства другой Стороны, исполненные в соответствии с имеющимися у нее сведениями, считаются исполненными надлежащим образом.</w:t>
      </w:r>
    </w:p>
    <w:p w:rsidR="009919BE" w:rsidRPr="00FB5538" w:rsidRDefault="009919BE" w:rsidP="00CC32BA">
      <w:pPr>
        <w:jc w:val="both"/>
      </w:pPr>
      <w:r>
        <w:t>20.3.</w:t>
      </w:r>
      <w:r>
        <w:tab/>
        <w:t xml:space="preserve"> Переписка по вопросам, связанным с реализацией настоящего Договора, должна направляться Подрядчиком Заказчику и Заказчиком Подрядчику по следующим адресам:</w:t>
      </w:r>
    </w:p>
    <w:p w:rsidR="009919BE" w:rsidRPr="00FB5538" w:rsidRDefault="009919BE" w:rsidP="00CC32BA">
      <w:pPr>
        <w:jc w:val="both"/>
      </w:pPr>
      <w:proofErr w:type="gramStart"/>
      <w:r>
        <w:rPr>
          <w:bCs/>
        </w:rPr>
        <w:t xml:space="preserve">Заказчику: 672000, Забайкальский край, г. Чита, ул. Анохина, 91, корп. </w:t>
      </w:r>
      <w:r>
        <w:rPr>
          <w:bCs/>
          <w:lang w:val="en-US"/>
        </w:rPr>
        <w:t>II</w:t>
      </w:r>
      <w:r>
        <w:rPr>
          <w:bCs/>
        </w:rPr>
        <w:t xml:space="preserve">, 6 этаж, 607 </w:t>
      </w:r>
      <w:proofErr w:type="spellStart"/>
      <w:r>
        <w:rPr>
          <w:bCs/>
        </w:rPr>
        <w:t>каб</w:t>
      </w:r>
      <w:proofErr w:type="spellEnd"/>
      <w:r>
        <w:rPr>
          <w:bCs/>
        </w:rPr>
        <w:t xml:space="preserve">. </w:t>
      </w:r>
      <w:proofErr w:type="gramEnd"/>
    </w:p>
    <w:p w:rsidR="009919BE" w:rsidRPr="00FB5538" w:rsidRDefault="009919BE" w:rsidP="00CC32BA">
      <w:pPr>
        <w:ind w:firstLine="709"/>
        <w:jc w:val="both"/>
      </w:pPr>
    </w:p>
    <w:p w:rsidR="009919BE" w:rsidRDefault="009919BE" w:rsidP="00CC32BA">
      <w:r>
        <w:rPr>
          <w:bCs/>
        </w:rPr>
        <w:t>Подрядчику:</w:t>
      </w:r>
      <w:bookmarkStart w:id="39" w:name="_DV_M51"/>
      <w:bookmarkEnd w:id="39"/>
      <w:r>
        <w:rPr>
          <w:bCs/>
        </w:rPr>
        <w:t xml:space="preserve"> </w:t>
      </w:r>
      <w:r>
        <w:t>_________________________________</w:t>
      </w:r>
    </w:p>
    <w:p w:rsidR="009919BE" w:rsidRPr="00FB5538" w:rsidRDefault="009919BE" w:rsidP="00CC32BA">
      <w:pPr>
        <w:jc w:val="both"/>
      </w:pPr>
    </w:p>
    <w:p w:rsidR="009919BE" w:rsidRPr="00FB5538" w:rsidRDefault="009919BE" w:rsidP="00CC32BA">
      <w:pPr>
        <w:ind w:firstLine="709"/>
        <w:jc w:val="both"/>
      </w:pPr>
      <w:r>
        <w:t>20.4.</w:t>
      </w:r>
      <w:r>
        <w:tab/>
        <w:t xml:space="preserve"> Вся переписка (включая уведомления) по настоящему Договору, исходящая от Заказчика и Подрядчика, направляется на русском языке. Уведомление по настоящему Договору считается полученным в дату его получения, как это прописано в п. 20.1 настоящего Договора.</w:t>
      </w:r>
    </w:p>
    <w:p w:rsidR="009919BE" w:rsidRPr="00FB5538" w:rsidRDefault="009919BE" w:rsidP="00CC32BA">
      <w:pPr>
        <w:ind w:firstLine="709"/>
        <w:jc w:val="both"/>
      </w:pPr>
    </w:p>
    <w:p w:rsidR="009919BE" w:rsidRPr="00FB5538" w:rsidRDefault="009919BE" w:rsidP="00CC32BA">
      <w:pPr>
        <w:autoSpaceDE w:val="0"/>
        <w:autoSpaceDN w:val="0"/>
        <w:ind w:firstLine="709"/>
        <w:jc w:val="center"/>
      </w:pPr>
      <w:r>
        <w:rPr>
          <w:b/>
        </w:rPr>
        <w:t xml:space="preserve">21. </w:t>
      </w:r>
      <w:proofErr w:type="spellStart"/>
      <w:r>
        <w:rPr>
          <w:b/>
        </w:rPr>
        <w:t>Антикоррупционная</w:t>
      </w:r>
      <w:proofErr w:type="spellEnd"/>
      <w:r>
        <w:rPr>
          <w:b/>
        </w:rPr>
        <w:t xml:space="preserve"> оговорка</w:t>
      </w:r>
    </w:p>
    <w:p w:rsidR="009919BE" w:rsidRPr="00FB5538" w:rsidRDefault="009919BE" w:rsidP="00CC32BA">
      <w:pPr>
        <w:autoSpaceDE w:val="0"/>
        <w:autoSpaceDN w:val="0"/>
        <w:ind w:firstLine="709"/>
        <w:jc w:val="both"/>
      </w:pPr>
      <w:r>
        <w:t xml:space="preserve">21.1.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9919BE" w:rsidRPr="00FB5538" w:rsidRDefault="009919BE" w:rsidP="00CC32BA">
      <w:pPr>
        <w:autoSpaceDE w:val="0"/>
        <w:autoSpaceDN w:val="0"/>
        <w:ind w:firstLine="709"/>
        <w:jc w:val="both"/>
      </w:pP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9919BE" w:rsidRPr="00FB5538" w:rsidRDefault="009919BE" w:rsidP="00CC32BA">
      <w:pPr>
        <w:autoSpaceDE w:val="0"/>
        <w:autoSpaceDN w:val="0"/>
        <w:ind w:firstLine="709"/>
        <w:jc w:val="both"/>
      </w:pPr>
      <w:r>
        <w:t xml:space="preserve">21.2. В </w:t>
      </w:r>
      <w:proofErr w:type="gramStart"/>
      <w:r>
        <w:t>случае</w:t>
      </w:r>
      <w:proofErr w:type="gramEnd"/>
      <w:r>
        <w:t xml:space="preserve"> возникновения у Стороны подозрений, что произошло или может произойти нарушение каких-либо положений пункта 21.1 настоящего Договора, соответствующая Сторона обязуется уведомить об этом другую Сторону в письменной форме. В письменном </w:t>
      </w:r>
      <w:proofErr w:type="gramStart"/>
      <w:r>
        <w:t>уведомлении</w:t>
      </w:r>
      <w:proofErr w:type="gramEnd"/>
      <w:r>
        <w:t xml:space="preserve">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21.1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9919BE" w:rsidRDefault="009919BE" w:rsidP="00CC32BA">
      <w:pPr>
        <w:autoSpaceDE w:val="0"/>
        <w:autoSpaceDN w:val="0"/>
        <w:ind w:firstLine="709"/>
        <w:jc w:val="both"/>
      </w:pPr>
      <w:r>
        <w:t xml:space="preserve">Каналы уведомления Подрядчика о нарушениях каких-либо положений пункта 21.1 настоящего Договора: </w:t>
      </w:r>
      <w:r>
        <w:rPr>
          <w:highlight w:val="yellow"/>
        </w:rPr>
        <w:t>_________________,</w:t>
      </w:r>
      <w:r>
        <w:t xml:space="preserve"> официальный сайт </w:t>
      </w:r>
      <w:r>
        <w:rPr>
          <w:highlight w:val="yellow"/>
        </w:rPr>
        <w:t>______________</w:t>
      </w:r>
      <w:r>
        <w:t>(для заполнения специальной формы).</w:t>
      </w:r>
    </w:p>
    <w:p w:rsidR="009919BE" w:rsidRPr="00FB5538" w:rsidRDefault="009919BE" w:rsidP="00CC32BA">
      <w:pPr>
        <w:autoSpaceDE w:val="0"/>
        <w:autoSpaceDN w:val="0"/>
        <w:ind w:firstLine="709"/>
        <w:jc w:val="both"/>
      </w:pPr>
      <w:r>
        <w:t xml:space="preserve">Каналы уведомления Заказчика о нарушениях каких-либо положений пункта 21.1 настоящего Договора: 8 (495) 788-17-17, официальный сайт </w:t>
      </w:r>
      <w:r>
        <w:rPr>
          <w:lang w:val="en-US"/>
        </w:rPr>
        <w:t>www</w:t>
      </w:r>
      <w:r>
        <w:t>.</w:t>
      </w:r>
      <w:proofErr w:type="spellStart"/>
      <w:r>
        <w:rPr>
          <w:lang w:val="en-US"/>
        </w:rPr>
        <w:t>trcont</w:t>
      </w:r>
      <w:proofErr w:type="spellEnd"/>
      <w:r>
        <w:t>.</w:t>
      </w:r>
      <w:proofErr w:type="spellStart"/>
      <w:r>
        <w:rPr>
          <w:lang w:val="en-US"/>
        </w:rPr>
        <w:t>ru</w:t>
      </w:r>
      <w:proofErr w:type="spellEnd"/>
      <w:r>
        <w:t>.</w:t>
      </w:r>
    </w:p>
    <w:p w:rsidR="009919BE" w:rsidRPr="00FB5538" w:rsidRDefault="009919BE" w:rsidP="00CC32BA">
      <w:pPr>
        <w:autoSpaceDE w:val="0"/>
        <w:autoSpaceDN w:val="0"/>
        <w:ind w:firstLine="709"/>
        <w:jc w:val="both"/>
      </w:pPr>
      <w:r>
        <w:t xml:space="preserve">Сторона, получившая  уведомление  о  нарушении  каких-либо положений пункта 21.1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9919BE" w:rsidRPr="00FB5538" w:rsidRDefault="009919BE" w:rsidP="00CC32BA">
      <w:pPr>
        <w:autoSpaceDE w:val="0"/>
        <w:autoSpaceDN w:val="0"/>
        <w:ind w:firstLine="709"/>
        <w:jc w:val="both"/>
      </w:pPr>
      <w:r>
        <w:t xml:space="preserve">21.3. </w:t>
      </w:r>
      <w:proofErr w:type="gramStart"/>
      <w:r>
        <w:t>Стороны гарантируют осуществление надлежащего разбирательства по фактам нарушения положений пункта 21.1 настоящего Договора с соблюдением принципов конфиденциальности и применение эффективных мер по предотвращению возможных конфликтных ситуаций.</w:t>
      </w:r>
      <w:proofErr w:type="gramEnd"/>
      <w:r>
        <w:t xml:space="preserve">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9919BE" w:rsidRPr="00FB5538" w:rsidRDefault="009919BE" w:rsidP="00CC32BA">
      <w:pPr>
        <w:autoSpaceDE w:val="0"/>
        <w:autoSpaceDN w:val="0"/>
        <w:ind w:firstLine="709"/>
        <w:jc w:val="both"/>
      </w:pPr>
      <w:r>
        <w:t xml:space="preserve">21.4. В случае подтверждения факта нарушения одной Стороной положений пункта 21.1 настоящего Договора и/или неполучения другой Стороной информации об итогах рассмотрения уведомления о нарушении в соответствии с пунктом 21.2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t>позднее</w:t>
      </w:r>
      <w:proofErr w:type="gramEnd"/>
      <w:r>
        <w:t xml:space="preserve"> чем за 30 (Тридцать) дней до даты прекращения действия настоящего Договора. </w:t>
      </w:r>
    </w:p>
    <w:p w:rsidR="009919BE" w:rsidRPr="00FB5538" w:rsidRDefault="009919BE" w:rsidP="00CC32BA">
      <w:pPr>
        <w:autoSpaceDE w:val="0"/>
        <w:autoSpaceDN w:val="0"/>
        <w:spacing w:line="276" w:lineRule="auto"/>
        <w:ind w:firstLine="709"/>
        <w:jc w:val="center"/>
        <w:rPr>
          <w:b/>
        </w:rPr>
      </w:pPr>
    </w:p>
    <w:p w:rsidR="009919BE" w:rsidRPr="00FB5538" w:rsidRDefault="009919BE" w:rsidP="00CC32BA">
      <w:pPr>
        <w:autoSpaceDE w:val="0"/>
        <w:autoSpaceDN w:val="0"/>
        <w:spacing w:line="276" w:lineRule="auto"/>
        <w:ind w:firstLine="709"/>
        <w:jc w:val="center"/>
        <w:rPr>
          <w:b/>
        </w:rPr>
      </w:pPr>
      <w:r>
        <w:rPr>
          <w:b/>
        </w:rPr>
        <w:t>22. Гарантии и заверения Подрядчика</w:t>
      </w:r>
    </w:p>
    <w:p w:rsidR="009919BE" w:rsidRPr="00FB5538" w:rsidRDefault="009919BE" w:rsidP="00CC32BA">
      <w:pPr>
        <w:pStyle w:val="aff9"/>
        <w:suppressAutoHyphens w:val="0"/>
        <w:ind w:left="0" w:firstLine="709"/>
        <w:contextualSpacing/>
        <w:jc w:val="both"/>
      </w:pPr>
      <w:r>
        <w:lastRenderedPageBreak/>
        <w:t>22.1.  Подрядчик настоящим заверяет Заказчика и гарантирует, что на дату заключения настоящего Договора:</w:t>
      </w:r>
    </w:p>
    <w:p w:rsidR="009919BE" w:rsidRPr="00FB5538" w:rsidRDefault="009919BE" w:rsidP="00CC32BA">
      <w:pPr>
        <w:pStyle w:val="aff9"/>
        <w:suppressAutoHyphens w:val="0"/>
        <w:ind w:left="0" w:firstLine="709"/>
        <w:contextualSpacing/>
        <w:jc w:val="both"/>
      </w:pPr>
      <w:r>
        <w:t xml:space="preserve">22.1.1.   Подрядчик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9919BE" w:rsidRPr="00FB5538" w:rsidRDefault="009919BE" w:rsidP="00CC32BA">
      <w:pPr>
        <w:pStyle w:val="aff9"/>
        <w:suppressAutoHyphens w:val="0"/>
        <w:ind w:left="0" w:firstLine="709"/>
        <w:contextualSpacing/>
        <w:jc w:val="both"/>
      </w:pPr>
      <w:r>
        <w:t>22.1.2. Подрядчиком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Подрядчика;</w:t>
      </w:r>
    </w:p>
    <w:p w:rsidR="009919BE" w:rsidRPr="00FB5538" w:rsidRDefault="009919BE" w:rsidP="00CC32BA">
      <w:pPr>
        <w:pStyle w:val="aff9"/>
        <w:suppressAutoHyphens w:val="0"/>
        <w:ind w:left="0" w:firstLine="709"/>
        <w:contextualSpacing/>
        <w:jc w:val="both"/>
      </w:pPr>
      <w:r>
        <w:t>22.1.3. настоящий Договор от имени Подрядчика подписан лицом, которое надлежащим образом уполномочено совершать такие действия;</w:t>
      </w:r>
    </w:p>
    <w:p w:rsidR="009919BE" w:rsidRPr="00FB5538" w:rsidRDefault="009919BE" w:rsidP="00CC32BA">
      <w:pPr>
        <w:pStyle w:val="aff9"/>
        <w:suppressAutoHyphens w:val="0"/>
        <w:ind w:left="0" w:firstLine="709"/>
        <w:contextualSpacing/>
        <w:jc w:val="both"/>
      </w:pPr>
      <w:r>
        <w:t>22.1.4.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Подрядчик, а также любого положения законодательства Российской Федерации;</w:t>
      </w:r>
    </w:p>
    <w:p w:rsidR="009919BE" w:rsidRPr="00FB5538" w:rsidRDefault="009919BE" w:rsidP="00CC32BA">
      <w:pPr>
        <w:pStyle w:val="aff9"/>
        <w:suppressAutoHyphens w:val="0"/>
        <w:ind w:left="0" w:firstLine="709"/>
        <w:contextualSpacing/>
        <w:jc w:val="both"/>
      </w:pPr>
      <w:r>
        <w:t>22.1.5.   не существует каких-либо обстоятельств, которые ограничивают, запрещают исполнение Подрядчиком обязательств по настоящему Договору.</w:t>
      </w:r>
    </w:p>
    <w:p w:rsidR="009919BE" w:rsidRPr="00FB5538" w:rsidRDefault="009919BE" w:rsidP="00CC32BA">
      <w:pPr>
        <w:ind w:firstLine="709"/>
        <w:jc w:val="both"/>
      </w:pPr>
    </w:p>
    <w:p w:rsidR="009919BE" w:rsidRPr="00FB5538" w:rsidRDefault="009919BE" w:rsidP="00CC32BA">
      <w:pPr>
        <w:jc w:val="center"/>
        <w:rPr>
          <w:b/>
        </w:rPr>
      </w:pPr>
      <w:r>
        <w:rPr>
          <w:b/>
        </w:rPr>
        <w:t>23. Прочие условия</w:t>
      </w:r>
    </w:p>
    <w:p w:rsidR="009919BE" w:rsidRPr="00FB5538" w:rsidRDefault="009919BE" w:rsidP="00CC32BA">
      <w:pPr>
        <w:ind w:firstLine="709"/>
        <w:jc w:val="both"/>
      </w:pPr>
      <w:r>
        <w:t>23.1.</w:t>
      </w:r>
      <w:r>
        <w:tab/>
        <w:t xml:space="preserve"> Стороны не имеют права передавать</w:t>
      </w:r>
      <w:proofErr w:type="gramStart"/>
      <w:r>
        <w:t xml:space="preserve"> Т</w:t>
      </w:r>
      <w:proofErr w:type="gramEnd"/>
      <w:r>
        <w:t xml:space="preserve">ретьим лицам исполнение обязательств по настоящему Договору или какой-либо его части без согласия другой Стороны. </w:t>
      </w:r>
    </w:p>
    <w:p w:rsidR="009919BE" w:rsidRPr="00FB5538" w:rsidRDefault="009919BE" w:rsidP="00CC32BA">
      <w:pPr>
        <w:ind w:firstLine="709"/>
        <w:jc w:val="both"/>
      </w:pPr>
      <w:r>
        <w:t>23.2.</w:t>
      </w:r>
      <w:r>
        <w:tab/>
        <w:t xml:space="preserve"> После подписания настоящего Договора все предыдущие письменные и устные соглашения, переписка, протоколы, переговоры между Сторонами, относящиеся к данному Договору, теряют силу.</w:t>
      </w:r>
    </w:p>
    <w:p w:rsidR="009919BE" w:rsidRPr="00FB5538" w:rsidRDefault="009919BE" w:rsidP="00CC32BA">
      <w:pPr>
        <w:ind w:firstLine="709"/>
        <w:jc w:val="both"/>
      </w:pPr>
      <w:r>
        <w:t>23.3.</w:t>
      </w:r>
      <w:r>
        <w:tab/>
        <w:t xml:space="preserve"> </w:t>
      </w:r>
      <w:proofErr w:type="gramStart"/>
      <w:r>
        <w:t>Подрядчик не имеет права продать или передать Исходные данные и/или Рабочую документацию или отдельные их части никакой третьей стороне без письменного разрешения Заказчика, за исключением передачи Рабочей документации Субподрядчикам/Поставщикам исключительно в части, необходимой для выполнения Субподрядчиками/Поставщиками своих обязательств в пределах Объема Работ по настоящему Договору.</w:t>
      </w:r>
      <w:proofErr w:type="gramEnd"/>
    </w:p>
    <w:p w:rsidR="009919BE" w:rsidRDefault="009919BE" w:rsidP="00CC32BA">
      <w:pPr>
        <w:ind w:firstLine="709"/>
        <w:jc w:val="both"/>
      </w:pPr>
      <w:r>
        <w:t>23.4.</w:t>
      </w:r>
      <w:r>
        <w:tab/>
        <w:t xml:space="preserve"> Все изменения и дополнения к настоящему Договору считаются действительными, если они оформлены в письменном виде и подписаны Сторонами. </w:t>
      </w:r>
      <w:bookmarkStart w:id="40" w:name="_DV_M52"/>
      <w:bookmarkEnd w:id="40"/>
      <w:r>
        <w:t>Приложения к настоящему Договору являются неотъемлемой частью настоящего Договора.</w:t>
      </w:r>
    </w:p>
    <w:p w:rsidR="009919BE" w:rsidRDefault="009919BE" w:rsidP="00CC32BA">
      <w:pPr>
        <w:pStyle w:val="26"/>
        <w:rPr>
          <w:sz w:val="24"/>
          <w:szCs w:val="24"/>
        </w:rPr>
      </w:pPr>
      <w:r>
        <w:rPr>
          <w:sz w:val="24"/>
          <w:szCs w:val="24"/>
        </w:rPr>
        <w:t xml:space="preserve">23.5. В случае изменения у </w:t>
      </w:r>
      <w:proofErr w:type="gramStart"/>
      <w:r>
        <w:rPr>
          <w:sz w:val="24"/>
          <w:szCs w:val="24"/>
        </w:rPr>
        <w:t>какой-либо</w:t>
      </w:r>
      <w:proofErr w:type="gramEnd"/>
      <w:r>
        <w:rPr>
          <w:sz w:val="24"/>
          <w:szCs w:val="24"/>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9919BE" w:rsidRDefault="009919BE" w:rsidP="00CC32BA">
      <w:pPr>
        <w:pStyle w:val="26"/>
        <w:rPr>
          <w:sz w:val="24"/>
          <w:szCs w:val="24"/>
        </w:rPr>
      </w:pPr>
      <w:r>
        <w:rPr>
          <w:color w:val="000000"/>
          <w:sz w:val="24"/>
          <w:szCs w:val="24"/>
        </w:rPr>
        <w:t>23.6. Стороны обязуются не разглашать ставшую им известной в связи с исполнением настоящего Договора конфиденциальную информацию третьим лицам, за исключением случаев, прямо предусмотренных законодательством Российской Федерации, и не использовать ее для каких-либо целей, кроме связанных с выполнением обязательств по настоящему Договору.</w:t>
      </w:r>
    </w:p>
    <w:p w:rsidR="009919BE" w:rsidRPr="00B12787" w:rsidRDefault="009919BE" w:rsidP="00CC32BA">
      <w:pPr>
        <w:jc w:val="both"/>
      </w:pPr>
      <w:r>
        <w:tab/>
        <w:t>23.7. Исполнитель обязан предоставить Заказчику информацию о цепочке собственников, включая бенефициаров (в том числе конечных).</w:t>
      </w:r>
    </w:p>
    <w:p w:rsidR="009919BE" w:rsidRPr="00FB5538" w:rsidRDefault="009919BE" w:rsidP="00CC32BA">
      <w:pPr>
        <w:ind w:firstLine="709"/>
        <w:jc w:val="both"/>
      </w:pPr>
      <w:r>
        <w:t>23.8. Исполнитель, в случае возникновения каких-либо изменений в цепочке собственников, включая бенефициаров (в том числе конечных), обязан известить об этом Заказчика  в течение 5 (пяти) календарных дней со дня возникновения таких изменений.</w:t>
      </w:r>
      <w:r>
        <w:rPr>
          <w:iCs/>
          <w:vertAlign w:val="superscript"/>
        </w:rPr>
        <w:t xml:space="preserve">    </w:t>
      </w:r>
    </w:p>
    <w:p w:rsidR="009919BE" w:rsidRPr="00FB5538" w:rsidRDefault="009919BE" w:rsidP="00CC32BA">
      <w:pPr>
        <w:ind w:firstLine="709"/>
        <w:jc w:val="both"/>
      </w:pPr>
      <w:r>
        <w:t>23.9.</w:t>
      </w:r>
      <w:r>
        <w:tab/>
        <w:t xml:space="preserve"> Любая договоренность между Заказчиком и подрядчиком, влекущая за собой новые обязательства, которые не вытекают из настоящего Договора, должна быть письменно подтверждена Сторонами в форме подписанных ими дополнений или изменений к настоящему Договору.</w:t>
      </w:r>
    </w:p>
    <w:p w:rsidR="009919BE" w:rsidRPr="00FB5538" w:rsidRDefault="009919BE" w:rsidP="00CC32BA">
      <w:pPr>
        <w:pStyle w:val="afe"/>
        <w:ind w:firstLine="709"/>
        <w:jc w:val="both"/>
        <w:rPr>
          <w:sz w:val="24"/>
          <w:szCs w:val="24"/>
        </w:rPr>
      </w:pPr>
      <w:r>
        <w:rPr>
          <w:sz w:val="24"/>
          <w:szCs w:val="24"/>
        </w:rPr>
        <w:lastRenderedPageBreak/>
        <w:t>23.10.</w:t>
      </w:r>
      <w:r>
        <w:rPr>
          <w:sz w:val="24"/>
          <w:szCs w:val="24"/>
        </w:rPr>
        <w:tab/>
        <w:t xml:space="preserve"> Настоящий Договор составлен на русском языке в 2 (Двух) оригинальных экземплярах, имеющих одинаковую юридическую силу, один для Заказчика и один для Подрядчика. </w:t>
      </w:r>
    </w:p>
    <w:p w:rsidR="009919BE" w:rsidRPr="00FB5538" w:rsidRDefault="009919BE" w:rsidP="00CC32BA">
      <w:pPr>
        <w:ind w:firstLine="709"/>
        <w:jc w:val="both"/>
      </w:pPr>
      <w:r>
        <w:t>23.7.</w:t>
      </w:r>
      <w:r>
        <w:tab/>
        <w:t xml:space="preserve"> Перечень Приложений к настоящему Договору:</w:t>
      </w:r>
    </w:p>
    <w:p w:rsidR="009919BE" w:rsidRPr="00FB5538" w:rsidRDefault="009919BE" w:rsidP="00CC32BA">
      <w:pPr>
        <w:tabs>
          <w:tab w:val="left" w:pos="993"/>
          <w:tab w:val="left" w:pos="3261"/>
        </w:tabs>
        <w:ind w:firstLine="709"/>
        <w:jc w:val="both"/>
      </w:pPr>
      <w:r>
        <w:t>23.7.1. Приложение № 1. Техническое задание;</w:t>
      </w:r>
    </w:p>
    <w:p w:rsidR="009919BE" w:rsidRPr="00FB5538" w:rsidRDefault="009919BE" w:rsidP="00CC32BA">
      <w:pPr>
        <w:tabs>
          <w:tab w:val="left" w:pos="993"/>
          <w:tab w:val="num" w:pos="1080"/>
          <w:tab w:val="left" w:pos="3060"/>
          <w:tab w:val="left" w:pos="3261"/>
        </w:tabs>
        <w:ind w:firstLine="709"/>
        <w:jc w:val="both"/>
      </w:pPr>
      <w:r>
        <w:t>23.7.2. Приложение № 2.  Сводный сметный расчет;</w:t>
      </w:r>
    </w:p>
    <w:p w:rsidR="009919BE" w:rsidRDefault="009919BE" w:rsidP="00CC32BA">
      <w:pPr>
        <w:tabs>
          <w:tab w:val="left" w:pos="993"/>
          <w:tab w:val="num" w:pos="1080"/>
          <w:tab w:val="left" w:pos="3060"/>
          <w:tab w:val="left" w:pos="3261"/>
        </w:tabs>
        <w:ind w:firstLine="709"/>
        <w:jc w:val="both"/>
      </w:pPr>
      <w:r>
        <w:t>23.7.3. Приложение № 3. Перечень исходных данных;</w:t>
      </w:r>
    </w:p>
    <w:p w:rsidR="009919BE" w:rsidRPr="00FB5538" w:rsidRDefault="009919BE" w:rsidP="00CC32BA">
      <w:pPr>
        <w:tabs>
          <w:tab w:val="left" w:pos="993"/>
          <w:tab w:val="num" w:pos="1080"/>
          <w:tab w:val="left" w:pos="3060"/>
          <w:tab w:val="left" w:pos="3261"/>
        </w:tabs>
        <w:ind w:firstLine="709"/>
        <w:jc w:val="both"/>
      </w:pPr>
      <w:r>
        <w:t>23.7.4. Приложение № 4. Накладная по форме № М-15;</w:t>
      </w:r>
    </w:p>
    <w:p w:rsidR="009919BE" w:rsidRPr="00FB5538" w:rsidRDefault="009919BE" w:rsidP="00CC32BA">
      <w:pPr>
        <w:tabs>
          <w:tab w:val="left" w:pos="993"/>
          <w:tab w:val="num" w:pos="1080"/>
          <w:tab w:val="left" w:pos="3060"/>
          <w:tab w:val="left" w:pos="3261"/>
        </w:tabs>
        <w:ind w:firstLine="709"/>
        <w:jc w:val="both"/>
      </w:pPr>
      <w:r>
        <w:t>23.7.5. Приложение № 5. Отчет об израсходованных материалах;</w:t>
      </w:r>
    </w:p>
    <w:p w:rsidR="009919BE" w:rsidRDefault="009919BE" w:rsidP="00CC32BA">
      <w:pPr>
        <w:tabs>
          <w:tab w:val="left" w:pos="540"/>
          <w:tab w:val="left" w:pos="993"/>
          <w:tab w:val="num" w:pos="1080"/>
          <w:tab w:val="left" w:pos="3119"/>
        </w:tabs>
        <w:ind w:firstLine="709"/>
        <w:jc w:val="both"/>
      </w:pPr>
      <w:r>
        <w:t>23.7.6.Приложение № 6. Акт о приеме-сдаче отремонтированных, реконструированных, модернизированных объектов основных средств ОС-3.</w:t>
      </w:r>
    </w:p>
    <w:p w:rsidR="009919BE" w:rsidRPr="00FB5538" w:rsidRDefault="009919BE" w:rsidP="00CC32BA">
      <w:pPr>
        <w:tabs>
          <w:tab w:val="left" w:pos="540"/>
          <w:tab w:val="left" w:pos="993"/>
          <w:tab w:val="num" w:pos="1080"/>
          <w:tab w:val="left" w:pos="3119"/>
        </w:tabs>
        <w:ind w:firstLine="709"/>
        <w:jc w:val="both"/>
      </w:pPr>
      <w:r>
        <w:t xml:space="preserve">23.7.7. Приложение №7. Требования по охране труда, промышленной безопасности и экологии. </w:t>
      </w:r>
    </w:p>
    <w:p w:rsidR="009919BE" w:rsidRPr="00FB5538" w:rsidRDefault="009919BE" w:rsidP="00CC32BA">
      <w:pPr>
        <w:tabs>
          <w:tab w:val="left" w:pos="540"/>
          <w:tab w:val="left" w:pos="993"/>
          <w:tab w:val="num" w:pos="1080"/>
          <w:tab w:val="left" w:pos="3119"/>
        </w:tabs>
        <w:ind w:firstLine="709"/>
        <w:jc w:val="both"/>
      </w:pPr>
    </w:p>
    <w:p w:rsidR="009919BE" w:rsidRDefault="009919BE" w:rsidP="00CC32BA">
      <w:pPr>
        <w:ind w:firstLine="851"/>
        <w:jc w:val="both"/>
        <w:rPr>
          <w:b/>
        </w:rPr>
      </w:pPr>
    </w:p>
    <w:p w:rsidR="009919BE" w:rsidRDefault="009919BE" w:rsidP="00CC32BA">
      <w:pPr>
        <w:ind w:firstLine="851"/>
        <w:jc w:val="both"/>
        <w:rPr>
          <w:b/>
        </w:rPr>
      </w:pPr>
    </w:p>
    <w:p w:rsidR="009919BE" w:rsidRDefault="009919BE" w:rsidP="00CC32BA">
      <w:pPr>
        <w:ind w:firstLine="851"/>
        <w:jc w:val="both"/>
        <w:rPr>
          <w:b/>
        </w:rPr>
      </w:pPr>
    </w:p>
    <w:p w:rsidR="009919BE" w:rsidRDefault="009919BE" w:rsidP="00CC32BA">
      <w:pPr>
        <w:ind w:firstLine="851"/>
        <w:jc w:val="both"/>
        <w:rPr>
          <w:b/>
        </w:rPr>
      </w:pPr>
    </w:p>
    <w:p w:rsidR="009919BE" w:rsidRDefault="009919BE" w:rsidP="00CC32BA">
      <w:pPr>
        <w:ind w:firstLine="851"/>
        <w:jc w:val="both"/>
        <w:rPr>
          <w:b/>
        </w:rPr>
      </w:pPr>
    </w:p>
    <w:p w:rsidR="009919BE" w:rsidRDefault="009919BE" w:rsidP="00CC32BA">
      <w:pPr>
        <w:ind w:firstLine="851"/>
        <w:jc w:val="both"/>
        <w:rPr>
          <w:b/>
        </w:rPr>
      </w:pPr>
    </w:p>
    <w:p w:rsidR="009919BE" w:rsidRDefault="009919BE" w:rsidP="00CC32BA">
      <w:pPr>
        <w:ind w:firstLine="851"/>
        <w:jc w:val="both"/>
        <w:rPr>
          <w:b/>
        </w:rPr>
      </w:pPr>
    </w:p>
    <w:p w:rsidR="009919BE" w:rsidRDefault="009919BE" w:rsidP="00CC32BA">
      <w:pPr>
        <w:ind w:firstLine="851"/>
        <w:jc w:val="both"/>
        <w:rPr>
          <w:b/>
        </w:rPr>
      </w:pPr>
    </w:p>
    <w:p w:rsidR="009919BE" w:rsidRDefault="009919BE" w:rsidP="00CC32BA">
      <w:pPr>
        <w:ind w:firstLine="851"/>
        <w:jc w:val="both"/>
        <w:rPr>
          <w:b/>
        </w:rPr>
      </w:pPr>
    </w:p>
    <w:p w:rsidR="009919BE" w:rsidRDefault="009919BE" w:rsidP="00CC32BA">
      <w:pPr>
        <w:ind w:firstLine="851"/>
        <w:jc w:val="both"/>
        <w:rPr>
          <w:b/>
        </w:rPr>
      </w:pPr>
    </w:p>
    <w:p w:rsidR="009919BE" w:rsidRDefault="009919BE" w:rsidP="00CC32BA">
      <w:pPr>
        <w:ind w:firstLine="851"/>
        <w:jc w:val="both"/>
        <w:rPr>
          <w:b/>
        </w:rPr>
      </w:pPr>
    </w:p>
    <w:p w:rsidR="009919BE" w:rsidRDefault="009919BE" w:rsidP="00CC32BA">
      <w:pPr>
        <w:ind w:firstLine="851"/>
        <w:jc w:val="both"/>
        <w:rPr>
          <w:b/>
        </w:rPr>
      </w:pPr>
    </w:p>
    <w:p w:rsidR="009919BE" w:rsidRDefault="009919BE" w:rsidP="00CC32BA">
      <w:pPr>
        <w:ind w:firstLine="851"/>
        <w:jc w:val="both"/>
        <w:rPr>
          <w:b/>
        </w:rPr>
      </w:pPr>
    </w:p>
    <w:p w:rsidR="009919BE" w:rsidRDefault="009919BE" w:rsidP="00CC32BA">
      <w:pPr>
        <w:ind w:firstLine="851"/>
        <w:jc w:val="both"/>
        <w:rPr>
          <w:b/>
        </w:rPr>
      </w:pPr>
    </w:p>
    <w:p w:rsidR="009919BE" w:rsidRPr="00FB5538" w:rsidRDefault="009919BE" w:rsidP="00CC32BA">
      <w:pPr>
        <w:ind w:firstLine="851"/>
        <w:jc w:val="both"/>
        <w:rPr>
          <w:b/>
        </w:rPr>
      </w:pPr>
      <w:r>
        <w:rPr>
          <w:b/>
        </w:rPr>
        <w:br w:type="page"/>
      </w:r>
      <w:r>
        <w:rPr>
          <w:b/>
        </w:rPr>
        <w:lastRenderedPageBreak/>
        <w:t>13. Юридические адреса и платежные реквизиты Сторон</w:t>
      </w:r>
    </w:p>
    <w:p w:rsidR="009919BE" w:rsidRPr="00FB5538" w:rsidRDefault="009919BE" w:rsidP="00CC32BA">
      <w:pPr>
        <w:ind w:firstLine="851"/>
        <w:jc w:val="center"/>
        <w:rPr>
          <w:b/>
        </w:rPr>
      </w:pPr>
    </w:p>
    <w:tbl>
      <w:tblPr>
        <w:tblW w:w="9674" w:type="dxa"/>
        <w:tblInd w:w="-34" w:type="dxa"/>
        <w:tblLayout w:type="fixed"/>
        <w:tblLook w:val="01E0"/>
      </w:tblPr>
      <w:tblGrid>
        <w:gridCol w:w="5104"/>
        <w:gridCol w:w="4570"/>
      </w:tblGrid>
      <w:tr w:rsidR="009919BE" w:rsidRPr="00FB5538" w:rsidTr="005259B8">
        <w:trPr>
          <w:trHeight w:val="4436"/>
        </w:trPr>
        <w:tc>
          <w:tcPr>
            <w:tcW w:w="5104" w:type="dxa"/>
          </w:tcPr>
          <w:p w:rsidR="009919BE" w:rsidRPr="00FB5538" w:rsidRDefault="009919BE" w:rsidP="005259B8">
            <w:pPr>
              <w:rPr>
                <w:b/>
              </w:rPr>
            </w:pPr>
            <w:r>
              <w:rPr>
                <w:b/>
              </w:rPr>
              <w:t>Заказчик:</w:t>
            </w:r>
          </w:p>
          <w:p w:rsidR="009919BE" w:rsidRPr="00FB5538" w:rsidRDefault="009919BE" w:rsidP="005259B8">
            <w:r>
              <w:t>Публичное  акционерное общество</w:t>
            </w:r>
          </w:p>
          <w:p w:rsidR="009919BE" w:rsidRPr="00FB5538" w:rsidRDefault="009919BE" w:rsidP="005259B8">
            <w:r>
              <w:t xml:space="preserve"> «Центр по перевозке грузов в контейнерах «</w:t>
            </w:r>
            <w:proofErr w:type="spellStart"/>
            <w:r>
              <w:t>ТрансКонтейнер</w:t>
            </w:r>
            <w:proofErr w:type="spellEnd"/>
            <w:r>
              <w:t xml:space="preserve">» </w:t>
            </w:r>
          </w:p>
          <w:p w:rsidR="009919BE" w:rsidRPr="00FB5538" w:rsidRDefault="009919BE" w:rsidP="005259B8">
            <w:r>
              <w:t>Юридический  адрес:</w:t>
            </w:r>
          </w:p>
          <w:p w:rsidR="009919BE" w:rsidRPr="00FB5538" w:rsidRDefault="009919BE" w:rsidP="005259B8">
            <w:r>
              <w:t xml:space="preserve">125047, Москва, пер. </w:t>
            </w:r>
            <w:proofErr w:type="gramStart"/>
            <w:r>
              <w:t>Оружейный</w:t>
            </w:r>
            <w:proofErr w:type="gramEnd"/>
            <w:r>
              <w:t>, д.19</w:t>
            </w:r>
          </w:p>
          <w:p w:rsidR="009919BE" w:rsidRPr="00FB5538" w:rsidRDefault="009919BE" w:rsidP="005259B8">
            <w:r>
              <w:t>Местонахождение:</w:t>
            </w:r>
          </w:p>
          <w:p w:rsidR="009919BE" w:rsidRPr="00FB5538" w:rsidRDefault="009919BE" w:rsidP="005259B8">
            <w:r>
              <w:t>Филиал ПАО «</w:t>
            </w:r>
            <w:proofErr w:type="spellStart"/>
            <w:r>
              <w:t>ТрансКонтейнер</w:t>
            </w:r>
            <w:proofErr w:type="spellEnd"/>
            <w:r>
              <w:t xml:space="preserve">» на </w:t>
            </w:r>
            <w:proofErr w:type="gramStart"/>
            <w:r>
              <w:t>Забайкальской</w:t>
            </w:r>
            <w:proofErr w:type="gramEnd"/>
            <w:r>
              <w:t xml:space="preserve"> ж.д.</w:t>
            </w:r>
          </w:p>
          <w:p w:rsidR="009919BE" w:rsidRPr="00FB5538" w:rsidRDefault="009919BE" w:rsidP="005259B8">
            <w:r>
              <w:t>672000, г. Чита, ул. Анохина, 91</w:t>
            </w:r>
          </w:p>
          <w:p w:rsidR="009919BE" w:rsidRPr="00FB5538" w:rsidRDefault="009919BE" w:rsidP="005259B8">
            <w:r>
              <w:t>Тел.: (3022) 22-70-49; факс(3022) 32-51-58</w:t>
            </w:r>
          </w:p>
          <w:p w:rsidR="009919BE" w:rsidRPr="00FB5538" w:rsidRDefault="009919BE" w:rsidP="005259B8">
            <w:r>
              <w:t>ИНН 7708591995/КПП 997650001</w:t>
            </w:r>
          </w:p>
          <w:p w:rsidR="009919BE" w:rsidRPr="00FB5538" w:rsidRDefault="009919BE" w:rsidP="005259B8">
            <w:pPr>
              <w:rPr>
                <w:b/>
              </w:rPr>
            </w:pPr>
            <w:r>
              <w:rPr>
                <w:b/>
              </w:rPr>
              <w:t>Банковские реквизиты:</w:t>
            </w:r>
          </w:p>
          <w:p w:rsidR="009919BE" w:rsidRPr="00FB5538" w:rsidRDefault="009919BE" w:rsidP="005259B8">
            <w:proofErr w:type="gramStart"/>
            <w:r>
              <w:t>Р</w:t>
            </w:r>
            <w:proofErr w:type="gramEnd"/>
            <w:r>
              <w:t>/с 40702810009030002960</w:t>
            </w:r>
          </w:p>
          <w:p w:rsidR="009919BE" w:rsidRPr="00FB5538" w:rsidRDefault="009919BE" w:rsidP="005259B8">
            <w:proofErr w:type="gramStart"/>
            <w:r>
              <w:t>К/с 30101810200000000777</w:t>
            </w:r>
            <w:proofErr w:type="gramEnd"/>
          </w:p>
          <w:p w:rsidR="009919BE" w:rsidRPr="00FB5538" w:rsidRDefault="009919BE" w:rsidP="005259B8">
            <w:pPr>
              <w:widowControl w:val="0"/>
              <w:ind w:right="-7"/>
            </w:pPr>
            <w:r>
              <w:t xml:space="preserve">Филиал Банка ВТБ (ПАО) </w:t>
            </w:r>
            <w:proofErr w:type="gramStart"/>
            <w:r>
              <w:t>в</w:t>
            </w:r>
            <w:proofErr w:type="gramEnd"/>
            <w:r>
              <w:t xml:space="preserve"> </w:t>
            </w:r>
          </w:p>
          <w:p w:rsidR="009919BE" w:rsidRPr="00FB5538" w:rsidRDefault="009919BE" w:rsidP="005259B8">
            <w:pPr>
              <w:widowControl w:val="0"/>
              <w:ind w:right="-7"/>
            </w:pPr>
            <w:r>
              <w:t xml:space="preserve">г. </w:t>
            </w:r>
            <w:proofErr w:type="gramStart"/>
            <w:r>
              <w:t>Красноярске</w:t>
            </w:r>
            <w:proofErr w:type="gramEnd"/>
            <w:r>
              <w:t xml:space="preserve"> Г. КРАСНОЯРСК </w:t>
            </w:r>
          </w:p>
          <w:p w:rsidR="009919BE" w:rsidRPr="00FB5538" w:rsidRDefault="009919BE" w:rsidP="005259B8">
            <w:pPr>
              <w:widowControl w:val="0"/>
              <w:overflowPunct w:val="0"/>
              <w:autoSpaceDE w:val="0"/>
              <w:autoSpaceDN w:val="0"/>
              <w:adjustRightInd w:val="0"/>
              <w:rPr>
                <w:kern w:val="28"/>
              </w:rPr>
            </w:pPr>
            <w:r>
              <w:t>БИК 040407777</w:t>
            </w:r>
          </w:p>
        </w:tc>
        <w:tc>
          <w:tcPr>
            <w:tcW w:w="4570" w:type="dxa"/>
          </w:tcPr>
          <w:p w:rsidR="009919BE" w:rsidRPr="00FB5538" w:rsidRDefault="009919BE" w:rsidP="005259B8"/>
        </w:tc>
      </w:tr>
    </w:tbl>
    <w:p w:rsidR="009919BE" w:rsidRDefault="009919BE" w:rsidP="00CC32BA">
      <w:pPr>
        <w:pStyle w:val="ConsNormal"/>
        <w:widowControl/>
        <w:ind w:firstLine="0"/>
        <w:jc w:val="right"/>
        <w:rPr>
          <w:rFonts w:ascii="Times New Roman" w:hAnsi="Times New Roman"/>
          <w:sz w:val="24"/>
          <w:szCs w:val="24"/>
        </w:rPr>
      </w:pPr>
    </w:p>
    <w:tbl>
      <w:tblPr>
        <w:tblW w:w="9640" w:type="dxa"/>
        <w:tblLayout w:type="fixed"/>
        <w:tblLook w:val="01E0"/>
      </w:tblPr>
      <w:tblGrid>
        <w:gridCol w:w="5006"/>
        <w:gridCol w:w="4634"/>
      </w:tblGrid>
      <w:tr w:rsidR="009919BE" w:rsidRPr="00D31304" w:rsidTr="005259B8">
        <w:trPr>
          <w:trHeight w:val="1176"/>
        </w:trPr>
        <w:tc>
          <w:tcPr>
            <w:tcW w:w="5006" w:type="dxa"/>
            <w:shd w:val="clear" w:color="auto" w:fill="auto"/>
          </w:tcPr>
          <w:p w:rsidR="009919BE" w:rsidRPr="00D31304" w:rsidRDefault="009919BE" w:rsidP="005259B8">
            <w:pPr>
              <w:jc w:val="both"/>
            </w:pPr>
            <w:r>
              <w:t>От «Заказчика»</w:t>
            </w:r>
          </w:p>
          <w:p w:rsidR="009919BE" w:rsidRPr="00D31304" w:rsidRDefault="009919BE" w:rsidP="005259B8">
            <w:pPr>
              <w:jc w:val="both"/>
            </w:pPr>
            <w:r>
              <w:t xml:space="preserve">Директор филиала </w:t>
            </w:r>
          </w:p>
          <w:p w:rsidR="009919BE" w:rsidRPr="00D31304" w:rsidRDefault="009919BE" w:rsidP="005259B8">
            <w:pPr>
              <w:jc w:val="both"/>
            </w:pPr>
            <w:r>
              <w:t>ПАО «</w:t>
            </w:r>
            <w:proofErr w:type="spellStart"/>
            <w:r>
              <w:t>ТрансКонтейнер</w:t>
            </w:r>
            <w:proofErr w:type="spellEnd"/>
            <w:r>
              <w:t>»</w:t>
            </w:r>
          </w:p>
          <w:p w:rsidR="009919BE" w:rsidRPr="00D31304" w:rsidRDefault="009919BE" w:rsidP="005259B8">
            <w:pPr>
              <w:jc w:val="both"/>
            </w:pPr>
          </w:p>
          <w:p w:rsidR="009919BE" w:rsidRPr="00D31304" w:rsidRDefault="009919BE" w:rsidP="005259B8">
            <w:pPr>
              <w:pStyle w:val="3"/>
              <w:spacing w:before="0" w:after="0"/>
              <w:rPr>
                <w:rFonts w:ascii="Times New Roman" w:hAnsi="Times New Roman"/>
                <w:b w:val="0"/>
                <w:sz w:val="24"/>
                <w:szCs w:val="24"/>
              </w:rPr>
            </w:pPr>
            <w:r>
              <w:rPr>
                <w:rFonts w:ascii="Times New Roman" w:hAnsi="Times New Roman"/>
                <w:b w:val="0"/>
                <w:sz w:val="24"/>
                <w:szCs w:val="24"/>
              </w:rPr>
              <w:t>____________________К.В. Кудрявцев</w:t>
            </w:r>
          </w:p>
        </w:tc>
        <w:tc>
          <w:tcPr>
            <w:tcW w:w="4634" w:type="dxa"/>
            <w:shd w:val="clear" w:color="auto" w:fill="auto"/>
          </w:tcPr>
          <w:p w:rsidR="009919BE" w:rsidRPr="00D31304" w:rsidRDefault="009919BE" w:rsidP="005259B8">
            <w:pPr>
              <w:pStyle w:val="3"/>
              <w:spacing w:before="0" w:after="0"/>
              <w:rPr>
                <w:rFonts w:ascii="Times New Roman" w:hAnsi="Times New Roman"/>
                <w:b w:val="0"/>
                <w:sz w:val="24"/>
                <w:szCs w:val="24"/>
              </w:rPr>
            </w:pPr>
            <w:r>
              <w:rPr>
                <w:rFonts w:ascii="Times New Roman" w:hAnsi="Times New Roman"/>
                <w:b w:val="0"/>
                <w:sz w:val="24"/>
                <w:szCs w:val="24"/>
              </w:rPr>
              <w:t>От «Исполнителя»</w:t>
            </w:r>
          </w:p>
          <w:p w:rsidR="009919BE" w:rsidRDefault="009919BE" w:rsidP="005259B8">
            <w:pPr>
              <w:jc w:val="both"/>
            </w:pPr>
          </w:p>
          <w:p w:rsidR="009919BE" w:rsidRPr="00D31304" w:rsidRDefault="009919BE" w:rsidP="005259B8">
            <w:pPr>
              <w:jc w:val="both"/>
            </w:pPr>
          </w:p>
          <w:p w:rsidR="009919BE" w:rsidRPr="00D31304" w:rsidRDefault="009919BE" w:rsidP="005259B8">
            <w:pPr>
              <w:jc w:val="both"/>
            </w:pPr>
          </w:p>
          <w:p w:rsidR="009919BE" w:rsidRPr="00D31304" w:rsidRDefault="009919BE" w:rsidP="005259B8">
            <w:pPr>
              <w:jc w:val="both"/>
            </w:pPr>
            <w:r>
              <w:t>____________________</w:t>
            </w:r>
          </w:p>
        </w:tc>
      </w:tr>
    </w:tbl>
    <w:p w:rsidR="009919BE" w:rsidRDefault="009919BE" w:rsidP="00CC32BA">
      <w:pPr>
        <w:pStyle w:val="ConsNormal"/>
        <w:widowControl/>
        <w:ind w:firstLine="0"/>
        <w:jc w:val="right"/>
        <w:rPr>
          <w:rFonts w:ascii="Times New Roman" w:hAnsi="Times New Roman"/>
          <w:sz w:val="24"/>
          <w:szCs w:val="24"/>
        </w:rPr>
      </w:pPr>
    </w:p>
    <w:p w:rsidR="009919BE" w:rsidRDefault="009919BE" w:rsidP="00CC32BA">
      <w:pPr>
        <w:pStyle w:val="ConsNormal"/>
        <w:widowControl/>
        <w:ind w:firstLine="0"/>
        <w:jc w:val="right"/>
        <w:rPr>
          <w:rFonts w:ascii="Times New Roman" w:hAnsi="Times New Roman"/>
          <w:sz w:val="24"/>
          <w:szCs w:val="24"/>
        </w:rPr>
      </w:pPr>
    </w:p>
    <w:p w:rsidR="009919BE" w:rsidRDefault="009919BE" w:rsidP="00CC32BA">
      <w:pPr>
        <w:pStyle w:val="ConsNormal"/>
        <w:widowControl/>
        <w:ind w:firstLine="0"/>
        <w:jc w:val="right"/>
        <w:rPr>
          <w:rFonts w:ascii="Times New Roman" w:hAnsi="Times New Roman"/>
          <w:sz w:val="24"/>
          <w:szCs w:val="24"/>
        </w:rPr>
      </w:pPr>
    </w:p>
    <w:p w:rsidR="009919BE" w:rsidRDefault="009919BE" w:rsidP="00CC32BA">
      <w:pPr>
        <w:pStyle w:val="ConsNormal"/>
        <w:widowControl/>
        <w:ind w:firstLine="0"/>
        <w:jc w:val="right"/>
        <w:rPr>
          <w:rFonts w:ascii="Times New Roman" w:hAnsi="Times New Roman"/>
          <w:sz w:val="24"/>
          <w:szCs w:val="24"/>
        </w:rPr>
      </w:pPr>
    </w:p>
    <w:p w:rsidR="009919BE" w:rsidRDefault="009919BE" w:rsidP="00CC32BA">
      <w:pPr>
        <w:pStyle w:val="ConsNormal"/>
        <w:widowControl/>
        <w:ind w:firstLine="0"/>
        <w:jc w:val="right"/>
        <w:rPr>
          <w:rFonts w:ascii="Times New Roman" w:hAnsi="Times New Roman"/>
          <w:sz w:val="24"/>
          <w:szCs w:val="24"/>
        </w:rPr>
      </w:pPr>
    </w:p>
    <w:p w:rsidR="009919BE" w:rsidRDefault="009919BE" w:rsidP="00CC32BA">
      <w:pPr>
        <w:pStyle w:val="ConsNormal"/>
        <w:widowControl/>
        <w:ind w:firstLine="0"/>
        <w:jc w:val="right"/>
        <w:rPr>
          <w:rFonts w:ascii="Times New Roman" w:hAnsi="Times New Roman"/>
          <w:sz w:val="24"/>
          <w:szCs w:val="24"/>
        </w:rPr>
      </w:pPr>
    </w:p>
    <w:p w:rsidR="009919BE" w:rsidRDefault="009919BE" w:rsidP="00CC32BA">
      <w:pPr>
        <w:pStyle w:val="ConsNormal"/>
        <w:widowControl/>
        <w:ind w:firstLine="0"/>
        <w:jc w:val="right"/>
        <w:rPr>
          <w:rFonts w:ascii="Times New Roman" w:hAnsi="Times New Roman"/>
          <w:sz w:val="24"/>
          <w:szCs w:val="24"/>
        </w:rPr>
      </w:pPr>
    </w:p>
    <w:p w:rsidR="009919BE" w:rsidRDefault="009919BE" w:rsidP="00CC32BA">
      <w:pPr>
        <w:pStyle w:val="ConsNormal"/>
        <w:widowControl/>
        <w:ind w:firstLine="0"/>
        <w:jc w:val="right"/>
        <w:rPr>
          <w:rFonts w:ascii="Times New Roman" w:hAnsi="Times New Roman"/>
          <w:sz w:val="24"/>
          <w:szCs w:val="24"/>
        </w:rPr>
      </w:pPr>
    </w:p>
    <w:p w:rsidR="009919BE" w:rsidRDefault="009919BE" w:rsidP="00CC32BA">
      <w:pPr>
        <w:pStyle w:val="ConsNormal"/>
        <w:widowControl/>
        <w:ind w:firstLine="0"/>
        <w:jc w:val="right"/>
        <w:rPr>
          <w:rFonts w:ascii="Times New Roman" w:hAnsi="Times New Roman"/>
          <w:sz w:val="24"/>
          <w:szCs w:val="24"/>
        </w:rPr>
      </w:pPr>
    </w:p>
    <w:p w:rsidR="009919BE" w:rsidRDefault="009919BE" w:rsidP="00CC32BA">
      <w:pPr>
        <w:pStyle w:val="ConsNormal"/>
        <w:widowControl/>
        <w:ind w:firstLine="0"/>
        <w:jc w:val="right"/>
        <w:rPr>
          <w:rFonts w:ascii="Times New Roman" w:hAnsi="Times New Roman"/>
          <w:sz w:val="24"/>
          <w:szCs w:val="24"/>
        </w:rPr>
      </w:pPr>
    </w:p>
    <w:p w:rsidR="009919BE" w:rsidRDefault="009919BE" w:rsidP="00CC32BA">
      <w:pPr>
        <w:pStyle w:val="ConsNormal"/>
        <w:widowControl/>
        <w:ind w:firstLine="0"/>
        <w:jc w:val="right"/>
        <w:rPr>
          <w:rFonts w:ascii="Times New Roman" w:hAnsi="Times New Roman"/>
          <w:sz w:val="24"/>
          <w:szCs w:val="24"/>
        </w:rPr>
      </w:pPr>
    </w:p>
    <w:p w:rsidR="009919BE" w:rsidRDefault="009919BE" w:rsidP="00CC32BA">
      <w:pPr>
        <w:pStyle w:val="ConsNormal"/>
        <w:widowControl/>
        <w:ind w:firstLine="0"/>
        <w:jc w:val="right"/>
        <w:rPr>
          <w:rFonts w:ascii="Times New Roman" w:hAnsi="Times New Roman"/>
          <w:sz w:val="24"/>
          <w:szCs w:val="24"/>
        </w:rPr>
      </w:pPr>
    </w:p>
    <w:p w:rsidR="009919BE" w:rsidRDefault="009919BE" w:rsidP="00CC32BA">
      <w:pPr>
        <w:pStyle w:val="ConsNormal"/>
        <w:widowControl/>
        <w:ind w:firstLine="0"/>
        <w:jc w:val="right"/>
        <w:rPr>
          <w:rFonts w:ascii="Times New Roman" w:hAnsi="Times New Roman"/>
          <w:sz w:val="24"/>
          <w:szCs w:val="24"/>
        </w:rPr>
      </w:pPr>
    </w:p>
    <w:p w:rsidR="009919BE" w:rsidRDefault="009919BE" w:rsidP="00CC32BA">
      <w:pPr>
        <w:pStyle w:val="ConsNormal"/>
        <w:widowControl/>
        <w:ind w:firstLine="0"/>
        <w:jc w:val="right"/>
        <w:rPr>
          <w:rFonts w:ascii="Times New Roman" w:hAnsi="Times New Roman"/>
          <w:sz w:val="24"/>
          <w:szCs w:val="24"/>
        </w:rPr>
      </w:pPr>
    </w:p>
    <w:p w:rsidR="009919BE" w:rsidRDefault="009919BE" w:rsidP="00CC32BA">
      <w:pPr>
        <w:pStyle w:val="ConsNormal"/>
        <w:widowControl/>
        <w:ind w:firstLine="0"/>
        <w:jc w:val="right"/>
        <w:rPr>
          <w:rFonts w:ascii="Times New Roman" w:hAnsi="Times New Roman"/>
          <w:sz w:val="24"/>
          <w:szCs w:val="24"/>
        </w:rPr>
      </w:pPr>
    </w:p>
    <w:p w:rsidR="009919BE" w:rsidRDefault="009919BE" w:rsidP="00CC32BA">
      <w:pPr>
        <w:pStyle w:val="ConsNormal"/>
        <w:widowControl/>
        <w:ind w:firstLine="0"/>
        <w:jc w:val="right"/>
        <w:rPr>
          <w:rFonts w:ascii="Times New Roman" w:hAnsi="Times New Roman"/>
          <w:sz w:val="24"/>
          <w:szCs w:val="24"/>
        </w:rPr>
      </w:pPr>
    </w:p>
    <w:p w:rsidR="009919BE" w:rsidRDefault="009919BE" w:rsidP="00CC32BA">
      <w:pPr>
        <w:pStyle w:val="ConsNormal"/>
        <w:widowControl/>
        <w:ind w:firstLine="0"/>
        <w:jc w:val="right"/>
        <w:rPr>
          <w:rFonts w:ascii="Times New Roman" w:hAnsi="Times New Roman"/>
          <w:sz w:val="24"/>
          <w:szCs w:val="24"/>
        </w:rPr>
      </w:pPr>
    </w:p>
    <w:p w:rsidR="009919BE" w:rsidRDefault="009919BE" w:rsidP="00CC32BA">
      <w:pPr>
        <w:pStyle w:val="ConsNormal"/>
        <w:widowControl/>
        <w:ind w:firstLine="0"/>
        <w:jc w:val="right"/>
        <w:rPr>
          <w:rFonts w:ascii="Times New Roman" w:hAnsi="Times New Roman"/>
          <w:sz w:val="24"/>
          <w:szCs w:val="24"/>
        </w:rPr>
      </w:pPr>
    </w:p>
    <w:p w:rsidR="009919BE" w:rsidRDefault="009919BE" w:rsidP="00CC32BA">
      <w:pPr>
        <w:pStyle w:val="ConsNormal"/>
        <w:widowControl/>
        <w:ind w:firstLine="0"/>
        <w:jc w:val="right"/>
        <w:rPr>
          <w:rFonts w:ascii="Times New Roman" w:hAnsi="Times New Roman"/>
          <w:sz w:val="24"/>
          <w:szCs w:val="24"/>
        </w:rPr>
      </w:pPr>
    </w:p>
    <w:p w:rsidR="009919BE" w:rsidRDefault="009919BE" w:rsidP="00CC32BA">
      <w:pPr>
        <w:pStyle w:val="ConsNormal"/>
        <w:widowControl/>
        <w:ind w:firstLine="0"/>
        <w:jc w:val="right"/>
        <w:rPr>
          <w:rFonts w:ascii="Times New Roman" w:hAnsi="Times New Roman"/>
          <w:sz w:val="24"/>
          <w:szCs w:val="24"/>
        </w:rPr>
      </w:pPr>
    </w:p>
    <w:p w:rsidR="009919BE" w:rsidRDefault="009919BE" w:rsidP="00CC32BA">
      <w:pPr>
        <w:pStyle w:val="ConsNormal"/>
        <w:widowControl/>
        <w:ind w:firstLine="0"/>
        <w:jc w:val="right"/>
        <w:rPr>
          <w:rFonts w:ascii="Times New Roman" w:hAnsi="Times New Roman"/>
          <w:sz w:val="24"/>
          <w:szCs w:val="24"/>
        </w:rPr>
      </w:pPr>
    </w:p>
    <w:p w:rsidR="009919BE" w:rsidRDefault="009919BE" w:rsidP="00CC32BA">
      <w:pPr>
        <w:pStyle w:val="ConsNormal"/>
        <w:widowControl/>
        <w:ind w:firstLine="0"/>
        <w:jc w:val="right"/>
        <w:rPr>
          <w:rFonts w:ascii="Times New Roman" w:hAnsi="Times New Roman"/>
          <w:sz w:val="24"/>
          <w:szCs w:val="24"/>
        </w:rPr>
      </w:pPr>
    </w:p>
    <w:p w:rsidR="009919BE" w:rsidRDefault="009919BE" w:rsidP="00CC32BA">
      <w:pPr>
        <w:pStyle w:val="ConsNormal"/>
        <w:widowControl/>
        <w:ind w:firstLine="0"/>
        <w:jc w:val="right"/>
        <w:rPr>
          <w:rFonts w:ascii="Times New Roman" w:hAnsi="Times New Roman"/>
          <w:sz w:val="24"/>
          <w:szCs w:val="24"/>
        </w:rPr>
      </w:pPr>
    </w:p>
    <w:p w:rsidR="009919BE" w:rsidRDefault="009919BE" w:rsidP="00CC32BA">
      <w:pPr>
        <w:pStyle w:val="ConsNormal"/>
        <w:widowControl/>
        <w:ind w:firstLine="0"/>
        <w:jc w:val="right"/>
        <w:rPr>
          <w:rFonts w:ascii="Times New Roman" w:hAnsi="Times New Roman"/>
          <w:sz w:val="24"/>
          <w:szCs w:val="24"/>
        </w:rPr>
      </w:pPr>
    </w:p>
    <w:p w:rsidR="009919BE" w:rsidRDefault="009919BE" w:rsidP="00CC32BA">
      <w:pPr>
        <w:pStyle w:val="ConsNormal"/>
        <w:widowControl/>
        <w:ind w:firstLine="0"/>
        <w:jc w:val="right"/>
        <w:rPr>
          <w:rFonts w:ascii="Times New Roman" w:hAnsi="Times New Roman"/>
          <w:sz w:val="24"/>
          <w:szCs w:val="24"/>
        </w:rPr>
      </w:pPr>
    </w:p>
    <w:p w:rsidR="009919BE" w:rsidRDefault="009919BE" w:rsidP="00CC32BA">
      <w:pPr>
        <w:pStyle w:val="ConsNormal"/>
        <w:widowControl/>
        <w:ind w:firstLine="0"/>
        <w:jc w:val="right"/>
        <w:rPr>
          <w:rFonts w:ascii="Times New Roman" w:hAnsi="Times New Roman"/>
          <w:sz w:val="24"/>
          <w:szCs w:val="24"/>
        </w:rPr>
      </w:pPr>
    </w:p>
    <w:p w:rsidR="009919BE" w:rsidRPr="0029446D" w:rsidRDefault="009919BE" w:rsidP="00CC32BA">
      <w:pPr>
        <w:spacing w:line="1" w:lineRule="exact"/>
        <w:rPr>
          <w:sz w:val="2"/>
          <w:szCs w:val="2"/>
        </w:rPr>
      </w:pPr>
    </w:p>
    <w:tbl>
      <w:tblPr>
        <w:tblW w:w="0" w:type="auto"/>
        <w:tblLook w:val="04A0"/>
      </w:tblPr>
      <w:tblGrid>
        <w:gridCol w:w="4457"/>
        <w:gridCol w:w="5114"/>
      </w:tblGrid>
      <w:tr w:rsidR="009919BE" w:rsidRPr="00D472C0" w:rsidTr="005259B8">
        <w:tc>
          <w:tcPr>
            <w:tcW w:w="5070" w:type="dxa"/>
          </w:tcPr>
          <w:p w:rsidR="009919BE" w:rsidRPr="00563274" w:rsidRDefault="009919BE" w:rsidP="005259B8">
            <w:pPr>
              <w:pStyle w:val="affc"/>
              <w:jc w:val="right"/>
              <w:rPr>
                <w:rFonts w:ascii="Times New Roman" w:eastAsia="Times New Roman" w:hAnsi="Times New Roman"/>
              </w:rPr>
            </w:pPr>
            <w:r>
              <w:br w:type="page"/>
            </w:r>
          </w:p>
        </w:tc>
        <w:tc>
          <w:tcPr>
            <w:tcW w:w="5528" w:type="dxa"/>
          </w:tcPr>
          <w:p w:rsidR="009919BE" w:rsidRPr="00563274" w:rsidRDefault="009919BE" w:rsidP="005259B8">
            <w:pPr>
              <w:pStyle w:val="ConsNormal"/>
              <w:widowControl/>
              <w:ind w:firstLine="0"/>
              <w:jc w:val="right"/>
              <w:rPr>
                <w:rFonts w:ascii="Times New Roman" w:hAnsi="Times New Roman"/>
                <w:sz w:val="24"/>
                <w:szCs w:val="24"/>
              </w:rPr>
            </w:pPr>
            <w:r>
              <w:rPr>
                <w:rFonts w:ascii="Times New Roman" w:hAnsi="Times New Roman"/>
                <w:sz w:val="24"/>
                <w:szCs w:val="24"/>
              </w:rPr>
              <w:t>Приложение № 1</w:t>
            </w:r>
          </w:p>
          <w:p w:rsidR="009919BE" w:rsidRPr="00563274" w:rsidRDefault="009919BE" w:rsidP="005259B8">
            <w:pPr>
              <w:pStyle w:val="ConsNormal"/>
              <w:jc w:val="right"/>
              <w:rPr>
                <w:rFonts w:ascii="Times New Roman" w:hAnsi="Times New Roman"/>
                <w:sz w:val="24"/>
                <w:szCs w:val="24"/>
              </w:rPr>
            </w:pPr>
            <w:r>
              <w:rPr>
                <w:rFonts w:ascii="Times New Roman" w:hAnsi="Times New Roman"/>
                <w:sz w:val="24"/>
                <w:szCs w:val="24"/>
              </w:rPr>
              <w:t>к Договору на выполнение работ</w:t>
            </w:r>
          </w:p>
          <w:p w:rsidR="009919BE" w:rsidRPr="00563274" w:rsidRDefault="009919BE" w:rsidP="005259B8">
            <w:pPr>
              <w:pStyle w:val="ConsNormal"/>
              <w:widowControl/>
              <w:ind w:firstLine="0"/>
              <w:jc w:val="right"/>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_____от</w:t>
            </w:r>
            <w:proofErr w:type="spellEnd"/>
            <w:r>
              <w:rPr>
                <w:rFonts w:ascii="Times New Roman" w:hAnsi="Times New Roman"/>
                <w:sz w:val="24"/>
                <w:szCs w:val="24"/>
              </w:rPr>
              <w:t xml:space="preserve"> «___»________20__ г.</w:t>
            </w:r>
          </w:p>
          <w:p w:rsidR="009919BE" w:rsidRPr="00563274" w:rsidRDefault="009919BE" w:rsidP="005259B8">
            <w:pPr>
              <w:shd w:val="clear" w:color="auto" w:fill="FFFFFF"/>
              <w:ind w:left="14"/>
              <w:jc w:val="center"/>
              <w:rPr>
                <w:b/>
                <w:bCs/>
                <w:spacing w:val="-16"/>
                <w:sz w:val="26"/>
                <w:szCs w:val="26"/>
              </w:rPr>
            </w:pPr>
          </w:p>
          <w:p w:rsidR="009919BE" w:rsidRPr="00563274" w:rsidRDefault="009919BE" w:rsidP="005259B8">
            <w:pPr>
              <w:pStyle w:val="affc"/>
              <w:rPr>
                <w:rFonts w:ascii="Times New Roman" w:eastAsia="Times New Roman" w:hAnsi="Times New Roman"/>
              </w:rPr>
            </w:pPr>
          </w:p>
        </w:tc>
      </w:tr>
    </w:tbl>
    <w:p w:rsidR="009919BE" w:rsidRDefault="009919BE" w:rsidP="00CC32BA">
      <w:pPr>
        <w:shd w:val="clear" w:color="auto" w:fill="FFFFFF"/>
        <w:ind w:left="14"/>
        <w:jc w:val="center"/>
        <w:rPr>
          <w:b/>
          <w:bCs/>
          <w:spacing w:val="-16"/>
          <w:sz w:val="26"/>
          <w:szCs w:val="26"/>
        </w:rPr>
      </w:pPr>
      <w:r>
        <w:rPr>
          <w:b/>
          <w:bCs/>
          <w:spacing w:val="-16"/>
          <w:sz w:val="26"/>
          <w:szCs w:val="26"/>
        </w:rPr>
        <w:t xml:space="preserve">ТЕХНИЧЕСКОЕ ЗАДАНИЕ </w:t>
      </w:r>
    </w:p>
    <w:p w:rsidR="009919BE" w:rsidRPr="0029446D" w:rsidRDefault="009919BE" w:rsidP="00CC32BA">
      <w:pPr>
        <w:shd w:val="clear" w:color="auto" w:fill="FFFFFF"/>
        <w:ind w:left="14"/>
        <w:jc w:val="center"/>
        <w:rPr>
          <w:b/>
          <w:bCs/>
          <w:spacing w:val="-16"/>
          <w:sz w:val="26"/>
          <w:szCs w:val="26"/>
        </w:rPr>
      </w:pPr>
      <w:r>
        <w:rPr>
          <w:b/>
          <w:bCs/>
          <w:spacing w:val="-16"/>
          <w:sz w:val="26"/>
          <w:szCs w:val="26"/>
        </w:rPr>
        <w:t>НА ВЫПОЛНЕНИЕ СТРОИТЕЛЬНО-МОНТАЖНЫХ РАБОТ</w:t>
      </w:r>
    </w:p>
    <w:p w:rsidR="009919BE" w:rsidRPr="00F07E5B" w:rsidRDefault="009919BE" w:rsidP="00CC32BA">
      <w:pPr>
        <w:shd w:val="clear" w:color="auto" w:fill="FFFFFF"/>
        <w:spacing w:before="5"/>
        <w:ind w:left="19"/>
        <w:jc w:val="center"/>
        <w:rPr>
          <w:b/>
        </w:rPr>
      </w:pPr>
    </w:p>
    <w:tbl>
      <w:tblPr>
        <w:tblW w:w="5000" w:type="pct"/>
        <w:tblInd w:w="-68" w:type="dxa"/>
        <w:tblCellMar>
          <w:left w:w="40" w:type="dxa"/>
          <w:right w:w="40" w:type="dxa"/>
        </w:tblCellMar>
        <w:tblLook w:val="0000"/>
      </w:tblPr>
      <w:tblGrid>
        <w:gridCol w:w="60"/>
        <w:gridCol w:w="872"/>
        <w:gridCol w:w="2951"/>
        <w:gridCol w:w="574"/>
        <w:gridCol w:w="4125"/>
        <w:gridCol w:w="853"/>
      </w:tblGrid>
      <w:tr w:rsidR="009919BE" w:rsidRPr="0029446D" w:rsidTr="005259B8">
        <w:trPr>
          <w:gridBefore w:val="1"/>
          <w:wBefore w:w="32" w:type="pct"/>
          <w:trHeight w:val="567"/>
        </w:trPr>
        <w:tc>
          <w:tcPr>
            <w:tcW w:w="462" w:type="pct"/>
            <w:tcBorders>
              <w:top w:val="single" w:sz="6" w:space="0" w:color="auto"/>
              <w:left w:val="single" w:sz="6" w:space="0" w:color="auto"/>
              <w:bottom w:val="single" w:sz="6" w:space="0" w:color="auto"/>
              <w:right w:val="single" w:sz="6" w:space="0" w:color="auto"/>
            </w:tcBorders>
            <w:shd w:val="clear" w:color="auto" w:fill="FFFFFF"/>
            <w:vAlign w:val="center"/>
          </w:tcPr>
          <w:p w:rsidR="009919BE" w:rsidRPr="0029446D" w:rsidRDefault="009919BE" w:rsidP="005259B8">
            <w:pPr>
              <w:pStyle w:val="affc"/>
              <w:spacing w:line="276" w:lineRule="auto"/>
              <w:jc w:val="center"/>
              <w:rPr>
                <w:rFonts w:ascii="Times New Roman" w:hAnsi="Times New Roman"/>
                <w:sz w:val="24"/>
                <w:szCs w:val="24"/>
              </w:rPr>
            </w:pPr>
            <w:r>
              <w:rPr>
                <w:rFonts w:ascii="Times New Roman" w:eastAsia="Times New Roman" w:hAnsi="Times New Roman"/>
                <w:sz w:val="24"/>
                <w:szCs w:val="24"/>
              </w:rPr>
              <w:t xml:space="preserve">№ </w:t>
            </w:r>
            <w:proofErr w:type="spellStart"/>
            <w:proofErr w:type="gramStart"/>
            <w:r>
              <w:rPr>
                <w:rFonts w:ascii="Times New Roman" w:eastAsia="Times New Roman" w:hAnsi="Times New Roman"/>
                <w:sz w:val="24"/>
                <w:szCs w:val="24"/>
              </w:rPr>
              <w:t>п</w:t>
            </w:r>
            <w:proofErr w:type="spellEnd"/>
            <w:proofErr w:type="gramEnd"/>
            <w:r>
              <w:rPr>
                <w:rFonts w:ascii="Times New Roman" w:eastAsia="Times New Roman" w:hAnsi="Times New Roman"/>
                <w:sz w:val="24"/>
                <w:szCs w:val="24"/>
              </w:rPr>
              <w:t>/</w:t>
            </w:r>
            <w:proofErr w:type="spellStart"/>
            <w:r>
              <w:rPr>
                <w:rFonts w:ascii="Times New Roman" w:eastAsia="Times New Roman" w:hAnsi="Times New Roman"/>
                <w:sz w:val="24"/>
                <w:szCs w:val="24"/>
              </w:rPr>
              <w:t>п</w:t>
            </w:r>
            <w:proofErr w:type="spellEnd"/>
          </w:p>
        </w:tc>
        <w:tc>
          <w:tcPr>
            <w:tcW w:w="1564" w:type="pct"/>
            <w:tcBorders>
              <w:top w:val="single" w:sz="6" w:space="0" w:color="auto"/>
              <w:left w:val="single" w:sz="6" w:space="0" w:color="auto"/>
              <w:bottom w:val="single" w:sz="6" w:space="0" w:color="auto"/>
              <w:right w:val="single" w:sz="6" w:space="0" w:color="auto"/>
            </w:tcBorders>
            <w:shd w:val="clear" w:color="auto" w:fill="FFFFFF"/>
            <w:vAlign w:val="center"/>
          </w:tcPr>
          <w:p w:rsidR="009919BE" w:rsidRPr="0029446D" w:rsidRDefault="009919BE" w:rsidP="005259B8">
            <w:pPr>
              <w:pStyle w:val="affc"/>
              <w:spacing w:line="276" w:lineRule="auto"/>
              <w:jc w:val="center"/>
              <w:rPr>
                <w:rFonts w:ascii="Times New Roman" w:hAnsi="Times New Roman"/>
                <w:sz w:val="24"/>
                <w:szCs w:val="24"/>
              </w:rPr>
            </w:pPr>
            <w:r>
              <w:rPr>
                <w:rFonts w:ascii="Times New Roman" w:eastAsia="Times New Roman" w:hAnsi="Times New Roman"/>
                <w:spacing w:val="-6"/>
                <w:sz w:val="24"/>
                <w:szCs w:val="24"/>
              </w:rPr>
              <w:t xml:space="preserve">Перечень основных данных и </w:t>
            </w:r>
            <w:r>
              <w:rPr>
                <w:rFonts w:ascii="Times New Roman" w:eastAsia="Times New Roman" w:hAnsi="Times New Roman"/>
                <w:sz w:val="24"/>
                <w:szCs w:val="24"/>
              </w:rPr>
              <w:t>требований</w:t>
            </w:r>
          </w:p>
        </w:tc>
        <w:tc>
          <w:tcPr>
            <w:tcW w:w="2942"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9919BE" w:rsidRPr="0029446D" w:rsidRDefault="009919BE" w:rsidP="005259B8">
            <w:pPr>
              <w:pStyle w:val="affc"/>
              <w:spacing w:line="276" w:lineRule="auto"/>
              <w:jc w:val="center"/>
              <w:rPr>
                <w:rFonts w:ascii="Times New Roman" w:hAnsi="Times New Roman"/>
                <w:sz w:val="24"/>
                <w:szCs w:val="24"/>
              </w:rPr>
            </w:pPr>
            <w:r>
              <w:rPr>
                <w:rFonts w:ascii="Times New Roman" w:eastAsia="Times New Roman" w:hAnsi="Times New Roman"/>
                <w:sz w:val="24"/>
                <w:szCs w:val="24"/>
              </w:rPr>
              <w:t>Содержание</w:t>
            </w:r>
          </w:p>
        </w:tc>
      </w:tr>
      <w:tr w:rsidR="009919BE" w:rsidRPr="00D472C0" w:rsidTr="005259B8">
        <w:trPr>
          <w:gridBefore w:val="1"/>
          <w:wBefore w:w="32" w:type="pct"/>
          <w:trHeight w:val="342"/>
        </w:trPr>
        <w:tc>
          <w:tcPr>
            <w:tcW w:w="462" w:type="pct"/>
            <w:tcBorders>
              <w:top w:val="single" w:sz="6" w:space="0" w:color="auto"/>
              <w:left w:val="single" w:sz="6" w:space="0" w:color="auto"/>
              <w:bottom w:val="single" w:sz="6" w:space="0" w:color="auto"/>
              <w:right w:val="single" w:sz="6" w:space="0" w:color="auto"/>
            </w:tcBorders>
            <w:shd w:val="clear" w:color="auto" w:fill="FFFFFF"/>
            <w:vAlign w:val="center"/>
          </w:tcPr>
          <w:p w:rsidR="009919BE" w:rsidRPr="00D472C0" w:rsidRDefault="009919BE" w:rsidP="005259B8">
            <w:pPr>
              <w:pStyle w:val="affc"/>
              <w:spacing w:line="276" w:lineRule="auto"/>
              <w:jc w:val="center"/>
              <w:rPr>
                <w:rFonts w:ascii="Times New Roman" w:hAnsi="Times New Roman"/>
                <w:sz w:val="18"/>
                <w:szCs w:val="18"/>
              </w:rPr>
            </w:pPr>
            <w:r>
              <w:rPr>
                <w:rFonts w:ascii="Times New Roman" w:hAnsi="Times New Roman"/>
                <w:sz w:val="18"/>
                <w:szCs w:val="18"/>
              </w:rPr>
              <w:t>1</w:t>
            </w:r>
          </w:p>
        </w:tc>
        <w:tc>
          <w:tcPr>
            <w:tcW w:w="1564" w:type="pct"/>
            <w:tcBorders>
              <w:top w:val="single" w:sz="6" w:space="0" w:color="auto"/>
              <w:left w:val="single" w:sz="6" w:space="0" w:color="auto"/>
              <w:bottom w:val="single" w:sz="6" w:space="0" w:color="auto"/>
              <w:right w:val="single" w:sz="6" w:space="0" w:color="auto"/>
            </w:tcBorders>
            <w:shd w:val="clear" w:color="auto" w:fill="FFFFFF"/>
            <w:vAlign w:val="center"/>
          </w:tcPr>
          <w:p w:rsidR="009919BE" w:rsidRPr="00D472C0" w:rsidRDefault="009919BE" w:rsidP="005259B8">
            <w:pPr>
              <w:pStyle w:val="affc"/>
              <w:spacing w:line="276" w:lineRule="auto"/>
              <w:jc w:val="center"/>
              <w:rPr>
                <w:rFonts w:ascii="Times New Roman" w:hAnsi="Times New Roman"/>
                <w:sz w:val="18"/>
                <w:szCs w:val="18"/>
              </w:rPr>
            </w:pPr>
            <w:r>
              <w:rPr>
                <w:rFonts w:ascii="Times New Roman" w:hAnsi="Times New Roman"/>
                <w:sz w:val="18"/>
                <w:szCs w:val="18"/>
              </w:rPr>
              <w:t>2</w:t>
            </w:r>
          </w:p>
        </w:tc>
        <w:tc>
          <w:tcPr>
            <w:tcW w:w="2942"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9919BE" w:rsidRPr="00D472C0" w:rsidRDefault="009919BE" w:rsidP="005259B8">
            <w:pPr>
              <w:pStyle w:val="affc"/>
              <w:spacing w:line="276" w:lineRule="auto"/>
              <w:jc w:val="center"/>
              <w:rPr>
                <w:rFonts w:ascii="Times New Roman" w:hAnsi="Times New Roman"/>
                <w:sz w:val="18"/>
                <w:szCs w:val="18"/>
              </w:rPr>
            </w:pPr>
            <w:r>
              <w:rPr>
                <w:rFonts w:ascii="Times New Roman" w:hAnsi="Times New Roman"/>
                <w:sz w:val="18"/>
                <w:szCs w:val="18"/>
              </w:rPr>
              <w:t>3</w:t>
            </w:r>
          </w:p>
        </w:tc>
      </w:tr>
      <w:tr w:rsidR="009919BE" w:rsidRPr="0029446D" w:rsidTr="005259B8">
        <w:trPr>
          <w:gridBefore w:val="1"/>
          <w:wBefore w:w="32" w:type="pct"/>
          <w:trHeight w:val="567"/>
        </w:trPr>
        <w:tc>
          <w:tcPr>
            <w:tcW w:w="4968" w:type="pct"/>
            <w:gridSpan w:val="5"/>
            <w:tcBorders>
              <w:top w:val="single" w:sz="6" w:space="0" w:color="auto"/>
              <w:left w:val="single" w:sz="6" w:space="0" w:color="auto"/>
              <w:bottom w:val="single" w:sz="6" w:space="0" w:color="auto"/>
              <w:right w:val="single" w:sz="6" w:space="0" w:color="auto"/>
            </w:tcBorders>
            <w:shd w:val="clear" w:color="auto" w:fill="FFFFFF"/>
            <w:vAlign w:val="center"/>
          </w:tcPr>
          <w:p w:rsidR="009919BE" w:rsidRDefault="009919BE" w:rsidP="005259B8">
            <w:pPr>
              <w:pStyle w:val="affc"/>
              <w:spacing w:line="276" w:lineRule="auto"/>
              <w:jc w:val="center"/>
              <w:rPr>
                <w:rFonts w:ascii="Times New Roman" w:hAnsi="Times New Roman"/>
                <w:szCs w:val="28"/>
              </w:rPr>
            </w:pPr>
            <w:r>
              <w:rPr>
                <w:rFonts w:ascii="Times New Roman" w:hAnsi="Times New Roman"/>
                <w:sz w:val="24"/>
                <w:szCs w:val="24"/>
              </w:rPr>
              <w:t xml:space="preserve">1. </w:t>
            </w:r>
            <w:r>
              <w:rPr>
                <w:rFonts w:ascii="Times New Roman" w:eastAsia="Times New Roman" w:hAnsi="Times New Roman"/>
                <w:sz w:val="24"/>
                <w:szCs w:val="24"/>
              </w:rPr>
              <w:t>ОБЩИЕ ДАННЫЕ ДЛЯ ВЫПОЛНЕНИЯ РАБОТ</w:t>
            </w:r>
            <w:r>
              <w:rPr>
                <w:rFonts w:ascii="Times New Roman" w:hAnsi="Times New Roman"/>
                <w:szCs w:val="28"/>
              </w:rPr>
              <w:t xml:space="preserve"> </w:t>
            </w:r>
          </w:p>
          <w:p w:rsidR="009919BE" w:rsidRPr="009A04A5" w:rsidRDefault="009919BE" w:rsidP="005259B8">
            <w:pPr>
              <w:pStyle w:val="affc"/>
              <w:spacing w:line="276" w:lineRule="auto"/>
              <w:jc w:val="center"/>
              <w:rPr>
                <w:rFonts w:ascii="Times New Roman" w:hAnsi="Times New Roman"/>
                <w:sz w:val="24"/>
                <w:szCs w:val="24"/>
              </w:rPr>
            </w:pPr>
            <w:r>
              <w:rPr>
                <w:rFonts w:ascii="Times New Roman" w:hAnsi="Times New Roman"/>
                <w:sz w:val="24"/>
                <w:szCs w:val="24"/>
              </w:rPr>
              <w:t>по реконструкции системы освещения инв. №014/01/00000056 Контейнерного терминала Благовещенск  (Устройство дополнительной мачты освещения)</w:t>
            </w:r>
          </w:p>
        </w:tc>
      </w:tr>
      <w:tr w:rsidR="009919BE" w:rsidRPr="0029446D" w:rsidTr="005259B8">
        <w:trPr>
          <w:gridBefore w:val="1"/>
          <w:wBefore w:w="32" w:type="pct"/>
          <w:trHeight w:val="567"/>
        </w:trPr>
        <w:tc>
          <w:tcPr>
            <w:tcW w:w="462" w:type="pct"/>
            <w:tcBorders>
              <w:top w:val="single" w:sz="6" w:space="0" w:color="auto"/>
              <w:left w:val="single" w:sz="6" w:space="0" w:color="auto"/>
              <w:bottom w:val="single" w:sz="6" w:space="0" w:color="auto"/>
              <w:right w:val="single" w:sz="6" w:space="0" w:color="auto"/>
            </w:tcBorders>
            <w:shd w:val="clear" w:color="auto" w:fill="FFFFFF"/>
            <w:vAlign w:val="center"/>
          </w:tcPr>
          <w:p w:rsidR="009919BE" w:rsidRPr="0029446D" w:rsidRDefault="009919BE" w:rsidP="005259B8">
            <w:pPr>
              <w:pStyle w:val="affc"/>
              <w:spacing w:line="276" w:lineRule="auto"/>
              <w:jc w:val="center"/>
              <w:rPr>
                <w:rFonts w:ascii="Times New Roman" w:hAnsi="Times New Roman"/>
                <w:sz w:val="24"/>
                <w:szCs w:val="24"/>
              </w:rPr>
            </w:pPr>
            <w:r>
              <w:rPr>
                <w:rFonts w:ascii="Times New Roman" w:hAnsi="Times New Roman"/>
                <w:sz w:val="24"/>
                <w:szCs w:val="24"/>
              </w:rPr>
              <w:t>1.1</w:t>
            </w:r>
          </w:p>
        </w:tc>
        <w:tc>
          <w:tcPr>
            <w:tcW w:w="1564" w:type="pct"/>
            <w:tcBorders>
              <w:top w:val="single" w:sz="6" w:space="0" w:color="auto"/>
              <w:left w:val="single" w:sz="6" w:space="0" w:color="auto"/>
              <w:bottom w:val="single" w:sz="6" w:space="0" w:color="auto"/>
              <w:right w:val="single" w:sz="6" w:space="0" w:color="auto"/>
            </w:tcBorders>
            <w:shd w:val="clear" w:color="auto" w:fill="FFFFFF"/>
          </w:tcPr>
          <w:p w:rsidR="009919BE" w:rsidRPr="0029446D" w:rsidRDefault="009919BE" w:rsidP="005259B8">
            <w:pPr>
              <w:pStyle w:val="affc"/>
              <w:spacing w:line="276" w:lineRule="auto"/>
              <w:rPr>
                <w:rFonts w:ascii="Times New Roman" w:hAnsi="Times New Roman"/>
                <w:sz w:val="24"/>
                <w:szCs w:val="24"/>
              </w:rPr>
            </w:pPr>
            <w:r>
              <w:rPr>
                <w:rFonts w:ascii="Times New Roman" w:eastAsia="Times New Roman" w:hAnsi="Times New Roman"/>
                <w:spacing w:val="-6"/>
                <w:sz w:val="24"/>
                <w:szCs w:val="24"/>
              </w:rPr>
              <w:t>Наименование  проекта.</w:t>
            </w:r>
          </w:p>
        </w:tc>
        <w:tc>
          <w:tcPr>
            <w:tcW w:w="2942" w:type="pct"/>
            <w:gridSpan w:val="3"/>
            <w:tcBorders>
              <w:top w:val="single" w:sz="6" w:space="0" w:color="auto"/>
              <w:left w:val="single" w:sz="6" w:space="0" w:color="auto"/>
              <w:bottom w:val="single" w:sz="6" w:space="0" w:color="auto"/>
              <w:right w:val="single" w:sz="6" w:space="0" w:color="auto"/>
            </w:tcBorders>
            <w:shd w:val="clear" w:color="auto" w:fill="FFFFFF"/>
          </w:tcPr>
          <w:p w:rsidR="009919BE" w:rsidRPr="0029446D" w:rsidRDefault="009919BE" w:rsidP="005259B8">
            <w:pPr>
              <w:pStyle w:val="affc"/>
              <w:spacing w:line="276" w:lineRule="auto"/>
              <w:ind w:right="103"/>
              <w:jc w:val="both"/>
              <w:rPr>
                <w:rFonts w:ascii="Times New Roman" w:hAnsi="Times New Roman"/>
                <w:sz w:val="24"/>
                <w:szCs w:val="24"/>
              </w:rPr>
            </w:pPr>
            <w:r>
              <w:rPr>
                <w:rFonts w:ascii="Times New Roman" w:hAnsi="Times New Roman"/>
                <w:sz w:val="24"/>
                <w:szCs w:val="24"/>
              </w:rPr>
              <w:t>Реконструкция системы освещения инв. №014/01/00000056 Контейнерного терминала Благовещенск (Устройство дополнительной мачты освещения). Шифр 01-02-96-01</w:t>
            </w:r>
          </w:p>
        </w:tc>
      </w:tr>
      <w:tr w:rsidR="009919BE" w:rsidRPr="0029446D" w:rsidTr="005259B8">
        <w:trPr>
          <w:gridBefore w:val="1"/>
          <w:wBefore w:w="32" w:type="pct"/>
          <w:trHeight w:val="567"/>
        </w:trPr>
        <w:tc>
          <w:tcPr>
            <w:tcW w:w="462" w:type="pct"/>
            <w:tcBorders>
              <w:top w:val="single" w:sz="6" w:space="0" w:color="auto"/>
              <w:left w:val="single" w:sz="6" w:space="0" w:color="auto"/>
              <w:bottom w:val="single" w:sz="6" w:space="0" w:color="auto"/>
              <w:right w:val="single" w:sz="6" w:space="0" w:color="auto"/>
            </w:tcBorders>
            <w:shd w:val="clear" w:color="auto" w:fill="FFFFFF"/>
            <w:vAlign w:val="center"/>
          </w:tcPr>
          <w:p w:rsidR="009919BE" w:rsidRPr="0029446D" w:rsidRDefault="009919BE" w:rsidP="005259B8">
            <w:pPr>
              <w:pStyle w:val="affc"/>
              <w:spacing w:line="276" w:lineRule="auto"/>
              <w:jc w:val="center"/>
              <w:rPr>
                <w:rFonts w:ascii="Times New Roman" w:hAnsi="Times New Roman"/>
                <w:sz w:val="24"/>
                <w:szCs w:val="24"/>
              </w:rPr>
            </w:pPr>
            <w:r>
              <w:rPr>
                <w:rFonts w:ascii="Times New Roman" w:hAnsi="Times New Roman"/>
                <w:sz w:val="24"/>
                <w:szCs w:val="24"/>
              </w:rPr>
              <w:t>1.2</w:t>
            </w:r>
          </w:p>
        </w:tc>
        <w:tc>
          <w:tcPr>
            <w:tcW w:w="1564" w:type="pct"/>
            <w:tcBorders>
              <w:top w:val="single" w:sz="6" w:space="0" w:color="auto"/>
              <w:left w:val="single" w:sz="6" w:space="0" w:color="auto"/>
              <w:bottom w:val="single" w:sz="6" w:space="0" w:color="auto"/>
              <w:right w:val="single" w:sz="6" w:space="0" w:color="auto"/>
            </w:tcBorders>
            <w:shd w:val="clear" w:color="auto" w:fill="FFFFFF"/>
          </w:tcPr>
          <w:p w:rsidR="009919BE" w:rsidRPr="0029446D" w:rsidRDefault="009919BE" w:rsidP="005259B8">
            <w:pPr>
              <w:pStyle w:val="affc"/>
              <w:spacing w:line="276" w:lineRule="auto"/>
              <w:rPr>
                <w:rFonts w:ascii="Times New Roman" w:hAnsi="Times New Roman"/>
                <w:sz w:val="24"/>
                <w:szCs w:val="24"/>
              </w:rPr>
            </w:pPr>
            <w:r>
              <w:rPr>
                <w:rFonts w:ascii="Times New Roman" w:eastAsia="Times New Roman" w:hAnsi="Times New Roman"/>
                <w:sz w:val="24"/>
                <w:szCs w:val="24"/>
              </w:rPr>
              <w:t>Наименование и местоположение Объекта.</w:t>
            </w:r>
          </w:p>
        </w:tc>
        <w:tc>
          <w:tcPr>
            <w:tcW w:w="2942" w:type="pct"/>
            <w:gridSpan w:val="3"/>
            <w:tcBorders>
              <w:top w:val="single" w:sz="6" w:space="0" w:color="auto"/>
              <w:left w:val="single" w:sz="6" w:space="0" w:color="auto"/>
              <w:bottom w:val="single" w:sz="6" w:space="0" w:color="auto"/>
              <w:right w:val="single" w:sz="6" w:space="0" w:color="auto"/>
            </w:tcBorders>
            <w:shd w:val="clear" w:color="auto" w:fill="FFFFFF"/>
          </w:tcPr>
          <w:p w:rsidR="009919BE" w:rsidRPr="0029446D" w:rsidRDefault="009919BE" w:rsidP="005259B8">
            <w:pPr>
              <w:pStyle w:val="affc"/>
              <w:spacing w:line="276" w:lineRule="auto"/>
              <w:jc w:val="both"/>
              <w:rPr>
                <w:rFonts w:ascii="Times New Roman" w:hAnsi="Times New Roman"/>
                <w:sz w:val="24"/>
                <w:szCs w:val="24"/>
              </w:rPr>
            </w:pPr>
            <w:r>
              <w:rPr>
                <w:rFonts w:ascii="Times New Roman" w:hAnsi="Times New Roman"/>
                <w:sz w:val="24"/>
                <w:szCs w:val="24"/>
              </w:rPr>
              <w:t xml:space="preserve">Контейнерный терминал Благовещенск. Амурская область, </w:t>
            </w:r>
            <w:proofErr w:type="gramStart"/>
            <w:r>
              <w:rPr>
                <w:rFonts w:ascii="Times New Roman" w:hAnsi="Times New Roman"/>
                <w:sz w:val="24"/>
                <w:szCs w:val="24"/>
              </w:rPr>
              <w:t>г</w:t>
            </w:r>
            <w:proofErr w:type="gramEnd"/>
            <w:r>
              <w:rPr>
                <w:rFonts w:ascii="Times New Roman" w:hAnsi="Times New Roman"/>
                <w:sz w:val="24"/>
                <w:szCs w:val="24"/>
              </w:rPr>
              <w:t>. Благовещенск, ул. Станционная, 70</w:t>
            </w:r>
          </w:p>
        </w:tc>
      </w:tr>
      <w:tr w:rsidR="009919BE" w:rsidRPr="0029446D" w:rsidTr="005259B8">
        <w:trPr>
          <w:gridBefore w:val="1"/>
          <w:wBefore w:w="32" w:type="pct"/>
          <w:trHeight w:val="567"/>
        </w:trPr>
        <w:tc>
          <w:tcPr>
            <w:tcW w:w="462" w:type="pct"/>
            <w:tcBorders>
              <w:top w:val="single" w:sz="6" w:space="0" w:color="auto"/>
              <w:left w:val="single" w:sz="6" w:space="0" w:color="auto"/>
              <w:bottom w:val="single" w:sz="6" w:space="0" w:color="auto"/>
              <w:right w:val="single" w:sz="6" w:space="0" w:color="auto"/>
            </w:tcBorders>
            <w:shd w:val="clear" w:color="auto" w:fill="FFFFFF"/>
            <w:vAlign w:val="center"/>
          </w:tcPr>
          <w:p w:rsidR="009919BE" w:rsidRPr="0029446D" w:rsidRDefault="009919BE" w:rsidP="005259B8">
            <w:pPr>
              <w:pStyle w:val="affc"/>
              <w:spacing w:line="276" w:lineRule="auto"/>
              <w:jc w:val="center"/>
              <w:rPr>
                <w:rFonts w:ascii="Times New Roman" w:hAnsi="Times New Roman"/>
                <w:sz w:val="24"/>
                <w:szCs w:val="24"/>
              </w:rPr>
            </w:pPr>
            <w:r>
              <w:rPr>
                <w:rFonts w:ascii="Times New Roman" w:hAnsi="Times New Roman"/>
                <w:sz w:val="24"/>
                <w:szCs w:val="24"/>
              </w:rPr>
              <w:t>1.3</w:t>
            </w:r>
          </w:p>
        </w:tc>
        <w:tc>
          <w:tcPr>
            <w:tcW w:w="1564" w:type="pct"/>
            <w:tcBorders>
              <w:top w:val="single" w:sz="6" w:space="0" w:color="auto"/>
              <w:left w:val="single" w:sz="6" w:space="0" w:color="auto"/>
              <w:bottom w:val="single" w:sz="6" w:space="0" w:color="auto"/>
              <w:right w:val="single" w:sz="6" w:space="0" w:color="auto"/>
            </w:tcBorders>
            <w:shd w:val="clear" w:color="auto" w:fill="FFFFFF"/>
          </w:tcPr>
          <w:p w:rsidR="009919BE" w:rsidRPr="0029446D" w:rsidRDefault="009919BE" w:rsidP="005259B8">
            <w:pPr>
              <w:pStyle w:val="affc"/>
              <w:spacing w:line="276" w:lineRule="auto"/>
              <w:rPr>
                <w:rFonts w:ascii="Times New Roman" w:hAnsi="Times New Roman"/>
                <w:sz w:val="24"/>
                <w:szCs w:val="24"/>
              </w:rPr>
            </w:pPr>
            <w:r>
              <w:rPr>
                <w:rFonts w:ascii="Times New Roman" w:eastAsia="Times New Roman" w:hAnsi="Times New Roman"/>
                <w:sz w:val="24"/>
                <w:szCs w:val="24"/>
              </w:rPr>
              <w:t>Срок выполнения Работ.</w:t>
            </w:r>
          </w:p>
        </w:tc>
        <w:tc>
          <w:tcPr>
            <w:tcW w:w="2942" w:type="pct"/>
            <w:gridSpan w:val="3"/>
            <w:tcBorders>
              <w:top w:val="single" w:sz="6" w:space="0" w:color="auto"/>
              <w:left w:val="single" w:sz="6" w:space="0" w:color="auto"/>
              <w:bottom w:val="single" w:sz="6" w:space="0" w:color="auto"/>
              <w:right w:val="single" w:sz="6" w:space="0" w:color="auto"/>
            </w:tcBorders>
            <w:shd w:val="clear" w:color="auto" w:fill="FFFFFF"/>
          </w:tcPr>
          <w:p w:rsidR="009919BE" w:rsidRPr="00E11E48" w:rsidRDefault="009919BE" w:rsidP="005259B8">
            <w:pPr>
              <w:pStyle w:val="affc"/>
              <w:spacing w:line="276" w:lineRule="auto"/>
              <w:jc w:val="both"/>
              <w:rPr>
                <w:rFonts w:ascii="Times New Roman" w:hAnsi="Times New Roman"/>
                <w:sz w:val="24"/>
                <w:szCs w:val="24"/>
              </w:rPr>
            </w:pPr>
            <w:r>
              <w:rPr>
                <w:rFonts w:ascii="Times New Roman" w:hAnsi="Times New Roman"/>
                <w:sz w:val="24"/>
                <w:szCs w:val="24"/>
              </w:rPr>
              <w:t xml:space="preserve">Начало выполнения Работ – в течение 5 (Пяти) дней </w:t>
            </w:r>
            <w:proofErr w:type="gramStart"/>
            <w:r>
              <w:rPr>
                <w:rFonts w:ascii="Times New Roman" w:hAnsi="Times New Roman"/>
                <w:sz w:val="24"/>
                <w:szCs w:val="24"/>
              </w:rPr>
              <w:t>с даты подписания</w:t>
            </w:r>
            <w:proofErr w:type="gramEnd"/>
            <w:r>
              <w:rPr>
                <w:rFonts w:ascii="Times New Roman" w:hAnsi="Times New Roman"/>
                <w:sz w:val="24"/>
                <w:szCs w:val="24"/>
              </w:rPr>
              <w:t xml:space="preserve"> настоящего Договора.</w:t>
            </w:r>
          </w:p>
          <w:p w:rsidR="009919BE" w:rsidRPr="0029446D" w:rsidRDefault="009919BE" w:rsidP="005259B8">
            <w:pPr>
              <w:pStyle w:val="affc"/>
              <w:spacing w:line="276" w:lineRule="auto"/>
              <w:jc w:val="both"/>
              <w:rPr>
                <w:rFonts w:ascii="Times New Roman" w:hAnsi="Times New Roman"/>
                <w:sz w:val="24"/>
                <w:szCs w:val="24"/>
              </w:rPr>
            </w:pPr>
            <w:r>
              <w:rPr>
                <w:rFonts w:ascii="Times New Roman" w:hAnsi="Times New Roman"/>
                <w:sz w:val="24"/>
                <w:szCs w:val="24"/>
              </w:rPr>
              <w:t>Окончание выполнения Работ –  в течение</w:t>
            </w:r>
            <w:proofErr w:type="gramStart"/>
            <w:r>
              <w:rPr>
                <w:rFonts w:ascii="Times New Roman" w:hAnsi="Times New Roman"/>
                <w:sz w:val="24"/>
                <w:szCs w:val="24"/>
              </w:rPr>
              <w:t xml:space="preserve"> _____ () </w:t>
            </w:r>
            <w:proofErr w:type="gramEnd"/>
            <w:r>
              <w:rPr>
                <w:rFonts w:ascii="Times New Roman" w:hAnsi="Times New Roman"/>
                <w:sz w:val="24"/>
                <w:szCs w:val="24"/>
              </w:rPr>
              <w:t>календарных дней с даты начала выполнения Работ по настоящему Договору.</w:t>
            </w:r>
          </w:p>
        </w:tc>
      </w:tr>
      <w:tr w:rsidR="009919BE" w:rsidRPr="0029446D" w:rsidTr="005259B8">
        <w:trPr>
          <w:gridBefore w:val="1"/>
          <w:wBefore w:w="32" w:type="pct"/>
          <w:trHeight w:val="567"/>
        </w:trPr>
        <w:tc>
          <w:tcPr>
            <w:tcW w:w="462" w:type="pct"/>
            <w:tcBorders>
              <w:top w:val="single" w:sz="6" w:space="0" w:color="auto"/>
              <w:left w:val="single" w:sz="6" w:space="0" w:color="auto"/>
              <w:bottom w:val="single" w:sz="6" w:space="0" w:color="auto"/>
              <w:right w:val="single" w:sz="6" w:space="0" w:color="auto"/>
            </w:tcBorders>
            <w:shd w:val="clear" w:color="auto" w:fill="FFFFFF"/>
            <w:vAlign w:val="center"/>
          </w:tcPr>
          <w:p w:rsidR="009919BE" w:rsidRPr="0029446D" w:rsidRDefault="009919BE" w:rsidP="005259B8">
            <w:pPr>
              <w:pStyle w:val="affc"/>
              <w:spacing w:line="276" w:lineRule="auto"/>
              <w:jc w:val="center"/>
              <w:rPr>
                <w:rFonts w:ascii="Times New Roman" w:hAnsi="Times New Roman"/>
                <w:sz w:val="24"/>
                <w:szCs w:val="24"/>
              </w:rPr>
            </w:pPr>
            <w:r>
              <w:rPr>
                <w:rFonts w:ascii="Times New Roman" w:hAnsi="Times New Roman"/>
                <w:sz w:val="24"/>
                <w:szCs w:val="24"/>
              </w:rPr>
              <w:t>1.4</w:t>
            </w:r>
          </w:p>
        </w:tc>
        <w:tc>
          <w:tcPr>
            <w:tcW w:w="1564" w:type="pct"/>
            <w:tcBorders>
              <w:top w:val="single" w:sz="6" w:space="0" w:color="auto"/>
              <w:left w:val="single" w:sz="6" w:space="0" w:color="auto"/>
              <w:bottom w:val="single" w:sz="6" w:space="0" w:color="auto"/>
              <w:right w:val="single" w:sz="6" w:space="0" w:color="auto"/>
            </w:tcBorders>
            <w:shd w:val="clear" w:color="auto" w:fill="FFFFFF"/>
          </w:tcPr>
          <w:p w:rsidR="009919BE" w:rsidRPr="0029446D" w:rsidRDefault="009919BE" w:rsidP="005259B8">
            <w:pPr>
              <w:pStyle w:val="affc"/>
              <w:spacing w:line="276" w:lineRule="auto"/>
              <w:rPr>
                <w:rFonts w:ascii="Times New Roman" w:hAnsi="Times New Roman"/>
                <w:sz w:val="24"/>
                <w:szCs w:val="24"/>
              </w:rPr>
            </w:pPr>
            <w:r>
              <w:rPr>
                <w:rFonts w:ascii="Times New Roman" w:eastAsia="Times New Roman" w:hAnsi="Times New Roman"/>
                <w:sz w:val="24"/>
                <w:szCs w:val="24"/>
              </w:rPr>
              <w:t>Заказчик.</w:t>
            </w:r>
          </w:p>
        </w:tc>
        <w:tc>
          <w:tcPr>
            <w:tcW w:w="2942" w:type="pct"/>
            <w:gridSpan w:val="3"/>
            <w:tcBorders>
              <w:top w:val="single" w:sz="6" w:space="0" w:color="auto"/>
              <w:left w:val="single" w:sz="6" w:space="0" w:color="auto"/>
              <w:bottom w:val="single" w:sz="6" w:space="0" w:color="auto"/>
              <w:right w:val="single" w:sz="6" w:space="0" w:color="auto"/>
            </w:tcBorders>
            <w:shd w:val="clear" w:color="auto" w:fill="FFFFFF"/>
          </w:tcPr>
          <w:p w:rsidR="009919BE" w:rsidRPr="0029446D" w:rsidRDefault="009919BE" w:rsidP="005259B8">
            <w:pPr>
              <w:pStyle w:val="affc"/>
              <w:spacing w:line="276" w:lineRule="auto"/>
              <w:jc w:val="both"/>
              <w:rPr>
                <w:rFonts w:ascii="Times New Roman" w:hAnsi="Times New Roman"/>
                <w:sz w:val="24"/>
                <w:szCs w:val="24"/>
              </w:rPr>
            </w:pPr>
            <w:r>
              <w:rPr>
                <w:rFonts w:ascii="Times New Roman" w:hAnsi="Times New Roman"/>
                <w:sz w:val="24"/>
                <w:szCs w:val="24"/>
              </w:rPr>
              <w:t>ПАО «</w:t>
            </w:r>
            <w:proofErr w:type="spellStart"/>
            <w:r>
              <w:rPr>
                <w:rFonts w:ascii="Times New Roman" w:hAnsi="Times New Roman"/>
                <w:sz w:val="24"/>
                <w:szCs w:val="24"/>
              </w:rPr>
              <w:t>ТрансКонтейнер</w:t>
            </w:r>
            <w:proofErr w:type="spellEnd"/>
            <w:r>
              <w:rPr>
                <w:rFonts w:ascii="Times New Roman" w:hAnsi="Times New Roman"/>
                <w:sz w:val="24"/>
                <w:szCs w:val="24"/>
              </w:rPr>
              <w:t>»</w:t>
            </w:r>
          </w:p>
        </w:tc>
      </w:tr>
      <w:tr w:rsidR="009919BE" w:rsidRPr="0029446D" w:rsidTr="005259B8">
        <w:trPr>
          <w:gridBefore w:val="1"/>
          <w:wBefore w:w="32" w:type="pct"/>
          <w:trHeight w:val="567"/>
        </w:trPr>
        <w:tc>
          <w:tcPr>
            <w:tcW w:w="462" w:type="pct"/>
            <w:tcBorders>
              <w:top w:val="single" w:sz="6" w:space="0" w:color="auto"/>
              <w:left w:val="single" w:sz="6" w:space="0" w:color="auto"/>
              <w:bottom w:val="single" w:sz="6" w:space="0" w:color="auto"/>
              <w:right w:val="single" w:sz="6" w:space="0" w:color="auto"/>
            </w:tcBorders>
            <w:shd w:val="clear" w:color="auto" w:fill="FFFFFF"/>
            <w:vAlign w:val="center"/>
          </w:tcPr>
          <w:p w:rsidR="009919BE" w:rsidRPr="0029446D" w:rsidRDefault="009919BE" w:rsidP="005259B8">
            <w:pPr>
              <w:pStyle w:val="affc"/>
              <w:spacing w:line="276" w:lineRule="auto"/>
              <w:jc w:val="center"/>
              <w:rPr>
                <w:rFonts w:ascii="Times New Roman" w:hAnsi="Times New Roman"/>
                <w:sz w:val="24"/>
                <w:szCs w:val="24"/>
              </w:rPr>
            </w:pPr>
            <w:r>
              <w:rPr>
                <w:rFonts w:ascii="Times New Roman" w:hAnsi="Times New Roman"/>
                <w:sz w:val="24"/>
                <w:szCs w:val="24"/>
              </w:rPr>
              <w:t>1.5</w:t>
            </w:r>
          </w:p>
        </w:tc>
        <w:tc>
          <w:tcPr>
            <w:tcW w:w="1564" w:type="pct"/>
            <w:tcBorders>
              <w:top w:val="single" w:sz="6" w:space="0" w:color="auto"/>
              <w:left w:val="single" w:sz="6" w:space="0" w:color="auto"/>
              <w:bottom w:val="single" w:sz="6" w:space="0" w:color="auto"/>
              <w:right w:val="single" w:sz="6" w:space="0" w:color="auto"/>
            </w:tcBorders>
            <w:shd w:val="clear" w:color="auto" w:fill="FFFFFF"/>
          </w:tcPr>
          <w:p w:rsidR="009919BE" w:rsidRPr="0029446D" w:rsidRDefault="009919BE" w:rsidP="005259B8">
            <w:pPr>
              <w:pStyle w:val="affc"/>
              <w:spacing w:line="276" w:lineRule="auto"/>
              <w:rPr>
                <w:rFonts w:ascii="Times New Roman" w:hAnsi="Times New Roman"/>
                <w:sz w:val="24"/>
                <w:szCs w:val="24"/>
              </w:rPr>
            </w:pPr>
            <w:r>
              <w:rPr>
                <w:rFonts w:ascii="Times New Roman" w:eastAsia="Times New Roman" w:hAnsi="Times New Roman"/>
                <w:sz w:val="24"/>
                <w:szCs w:val="24"/>
              </w:rPr>
              <w:t>Вид Работ</w:t>
            </w:r>
          </w:p>
        </w:tc>
        <w:tc>
          <w:tcPr>
            <w:tcW w:w="2942" w:type="pct"/>
            <w:gridSpan w:val="3"/>
            <w:tcBorders>
              <w:top w:val="single" w:sz="6" w:space="0" w:color="auto"/>
              <w:left w:val="single" w:sz="6" w:space="0" w:color="auto"/>
              <w:bottom w:val="single" w:sz="6" w:space="0" w:color="auto"/>
              <w:right w:val="single" w:sz="6" w:space="0" w:color="auto"/>
            </w:tcBorders>
            <w:shd w:val="clear" w:color="auto" w:fill="FFFFFF"/>
          </w:tcPr>
          <w:p w:rsidR="009919BE" w:rsidRPr="0029446D" w:rsidRDefault="009919BE" w:rsidP="005259B8">
            <w:pPr>
              <w:pStyle w:val="affc"/>
              <w:spacing w:line="276" w:lineRule="auto"/>
              <w:jc w:val="both"/>
              <w:rPr>
                <w:rFonts w:ascii="Times New Roman" w:hAnsi="Times New Roman"/>
                <w:sz w:val="24"/>
                <w:szCs w:val="24"/>
              </w:rPr>
            </w:pPr>
            <w:r>
              <w:rPr>
                <w:rFonts w:ascii="Times New Roman" w:hAnsi="Times New Roman"/>
                <w:sz w:val="24"/>
                <w:szCs w:val="24"/>
              </w:rPr>
              <w:t>Реконструкция</w:t>
            </w:r>
          </w:p>
        </w:tc>
      </w:tr>
      <w:tr w:rsidR="009919BE" w:rsidRPr="0029446D" w:rsidTr="005259B8">
        <w:trPr>
          <w:gridBefore w:val="1"/>
          <w:wBefore w:w="32" w:type="pct"/>
          <w:trHeight w:val="567"/>
        </w:trPr>
        <w:tc>
          <w:tcPr>
            <w:tcW w:w="462" w:type="pct"/>
            <w:tcBorders>
              <w:top w:val="single" w:sz="6" w:space="0" w:color="auto"/>
              <w:left w:val="single" w:sz="6" w:space="0" w:color="auto"/>
              <w:bottom w:val="single" w:sz="6" w:space="0" w:color="auto"/>
              <w:right w:val="single" w:sz="6" w:space="0" w:color="auto"/>
            </w:tcBorders>
            <w:shd w:val="clear" w:color="auto" w:fill="FFFFFF"/>
            <w:vAlign w:val="center"/>
          </w:tcPr>
          <w:p w:rsidR="009919BE" w:rsidRPr="0029446D" w:rsidRDefault="009919BE" w:rsidP="005259B8">
            <w:pPr>
              <w:pStyle w:val="affc"/>
              <w:spacing w:line="276" w:lineRule="auto"/>
              <w:jc w:val="center"/>
              <w:rPr>
                <w:rFonts w:ascii="Times New Roman" w:hAnsi="Times New Roman"/>
                <w:sz w:val="24"/>
                <w:szCs w:val="24"/>
              </w:rPr>
            </w:pPr>
            <w:r>
              <w:rPr>
                <w:rFonts w:ascii="Times New Roman" w:hAnsi="Times New Roman"/>
                <w:sz w:val="24"/>
                <w:szCs w:val="24"/>
              </w:rPr>
              <w:t>1.6.</w:t>
            </w:r>
          </w:p>
        </w:tc>
        <w:tc>
          <w:tcPr>
            <w:tcW w:w="1564" w:type="pct"/>
            <w:tcBorders>
              <w:top w:val="single" w:sz="6" w:space="0" w:color="auto"/>
              <w:left w:val="single" w:sz="6" w:space="0" w:color="auto"/>
              <w:bottom w:val="single" w:sz="6" w:space="0" w:color="auto"/>
              <w:right w:val="single" w:sz="6" w:space="0" w:color="auto"/>
            </w:tcBorders>
            <w:shd w:val="clear" w:color="auto" w:fill="FFFFFF"/>
          </w:tcPr>
          <w:p w:rsidR="009919BE" w:rsidRPr="0029446D" w:rsidRDefault="009919BE" w:rsidP="005259B8">
            <w:pPr>
              <w:pStyle w:val="affc"/>
              <w:spacing w:line="276" w:lineRule="auto"/>
              <w:rPr>
                <w:rFonts w:ascii="Times New Roman" w:hAnsi="Times New Roman"/>
                <w:sz w:val="24"/>
                <w:szCs w:val="24"/>
              </w:rPr>
            </w:pPr>
            <w:r>
              <w:rPr>
                <w:rFonts w:ascii="Times New Roman" w:eastAsia="Times New Roman" w:hAnsi="Times New Roman"/>
                <w:spacing w:val="-10"/>
                <w:sz w:val="24"/>
                <w:szCs w:val="24"/>
              </w:rPr>
              <w:t xml:space="preserve">Основные климатические </w:t>
            </w:r>
            <w:r>
              <w:rPr>
                <w:rFonts w:ascii="Times New Roman" w:eastAsia="Times New Roman" w:hAnsi="Times New Roman"/>
                <w:sz w:val="24"/>
                <w:szCs w:val="24"/>
              </w:rPr>
              <w:t>данные:</w:t>
            </w:r>
          </w:p>
        </w:tc>
        <w:tc>
          <w:tcPr>
            <w:tcW w:w="2942" w:type="pct"/>
            <w:gridSpan w:val="3"/>
            <w:tcBorders>
              <w:top w:val="single" w:sz="6" w:space="0" w:color="auto"/>
              <w:left w:val="single" w:sz="6" w:space="0" w:color="auto"/>
              <w:bottom w:val="single" w:sz="6" w:space="0" w:color="auto"/>
              <w:right w:val="single" w:sz="6" w:space="0" w:color="auto"/>
            </w:tcBorders>
            <w:shd w:val="clear" w:color="auto" w:fill="FFFFFF"/>
          </w:tcPr>
          <w:p w:rsidR="009919BE" w:rsidRDefault="009919BE" w:rsidP="005259B8">
            <w:pPr>
              <w:pStyle w:val="affc"/>
              <w:spacing w:line="276" w:lineRule="auto"/>
              <w:jc w:val="both"/>
              <w:rPr>
                <w:rFonts w:ascii="Times New Roman" w:eastAsia="Times New Roman" w:hAnsi="Times New Roman"/>
                <w:sz w:val="24"/>
                <w:szCs w:val="24"/>
              </w:rPr>
            </w:pPr>
            <w:r>
              <w:rPr>
                <w:rFonts w:ascii="Times New Roman" w:eastAsia="Times New Roman" w:hAnsi="Times New Roman"/>
                <w:sz w:val="24"/>
                <w:szCs w:val="24"/>
              </w:rPr>
              <w:t>- среднегодовая температура воздуха – плюс 1,2°С;</w:t>
            </w:r>
          </w:p>
          <w:p w:rsidR="009919BE" w:rsidRDefault="009919BE" w:rsidP="005259B8">
            <w:pPr>
              <w:pStyle w:val="affc"/>
              <w:spacing w:line="276" w:lineRule="auto"/>
              <w:jc w:val="both"/>
              <w:rPr>
                <w:rFonts w:ascii="Times New Roman" w:eastAsia="Times New Roman" w:hAnsi="Times New Roman"/>
                <w:sz w:val="24"/>
                <w:szCs w:val="24"/>
              </w:rPr>
            </w:pPr>
            <w:r>
              <w:rPr>
                <w:rFonts w:ascii="Times New Roman" w:eastAsia="Times New Roman" w:hAnsi="Times New Roman"/>
                <w:sz w:val="24"/>
                <w:szCs w:val="24"/>
              </w:rPr>
              <w:t>- абсолютный минимум – минус 45°С;</w:t>
            </w:r>
          </w:p>
          <w:p w:rsidR="009919BE" w:rsidRDefault="009919BE" w:rsidP="005259B8">
            <w:pPr>
              <w:pStyle w:val="affc"/>
              <w:spacing w:line="276" w:lineRule="auto"/>
              <w:jc w:val="both"/>
              <w:rPr>
                <w:rFonts w:ascii="Times New Roman" w:eastAsia="Times New Roman" w:hAnsi="Times New Roman"/>
                <w:sz w:val="24"/>
                <w:szCs w:val="24"/>
              </w:rPr>
            </w:pPr>
            <w:r>
              <w:rPr>
                <w:rFonts w:ascii="Times New Roman" w:eastAsia="Times New Roman" w:hAnsi="Times New Roman"/>
                <w:sz w:val="24"/>
                <w:szCs w:val="24"/>
              </w:rPr>
              <w:t>- абсолютный максимум – плюс 39°С;</w:t>
            </w:r>
          </w:p>
          <w:p w:rsidR="009919BE" w:rsidRDefault="009919BE" w:rsidP="005259B8">
            <w:pPr>
              <w:pStyle w:val="affc"/>
              <w:spacing w:line="276" w:lineRule="auto"/>
              <w:rPr>
                <w:rFonts w:ascii="Times New Roman" w:eastAsia="Times New Roman" w:hAnsi="Times New Roman"/>
                <w:sz w:val="24"/>
                <w:szCs w:val="24"/>
              </w:rPr>
            </w:pPr>
            <w:r>
              <w:rPr>
                <w:rFonts w:ascii="Times New Roman" w:eastAsia="Times New Roman" w:hAnsi="Times New Roman"/>
                <w:sz w:val="24"/>
                <w:szCs w:val="24"/>
              </w:rPr>
              <w:t>- температура наиболее холодной пятидневки с обеспеченностью 0,98 – минус 35°С;</w:t>
            </w:r>
          </w:p>
          <w:p w:rsidR="009919BE" w:rsidRDefault="009919BE" w:rsidP="005259B8">
            <w:pPr>
              <w:pStyle w:val="affc"/>
              <w:spacing w:line="276" w:lineRule="auto"/>
              <w:rPr>
                <w:rFonts w:ascii="Times New Roman" w:eastAsia="Times New Roman" w:hAnsi="Times New Roman"/>
                <w:sz w:val="24"/>
                <w:szCs w:val="24"/>
              </w:rPr>
            </w:pPr>
            <w:r>
              <w:rPr>
                <w:rFonts w:ascii="Times New Roman" w:eastAsia="Times New Roman" w:hAnsi="Times New Roman"/>
                <w:sz w:val="24"/>
                <w:szCs w:val="24"/>
              </w:rPr>
              <w:t>- температура наиболее холодной пятидневки с обеспеченностью 0,92 – минус 33°С;</w:t>
            </w:r>
          </w:p>
          <w:p w:rsidR="009919BE" w:rsidRDefault="009919BE" w:rsidP="005259B8">
            <w:pPr>
              <w:pStyle w:val="affc"/>
              <w:spacing w:line="276" w:lineRule="auto"/>
              <w:rPr>
                <w:rFonts w:ascii="Times New Roman" w:eastAsia="Times New Roman" w:hAnsi="Times New Roman"/>
                <w:sz w:val="24"/>
                <w:szCs w:val="24"/>
              </w:rPr>
            </w:pPr>
            <w:r>
              <w:rPr>
                <w:rFonts w:ascii="Times New Roman" w:eastAsia="Times New Roman" w:hAnsi="Times New Roman"/>
                <w:sz w:val="24"/>
                <w:szCs w:val="24"/>
              </w:rPr>
              <w:t>- средняя температура воздуха периода со среднесуточной температурой менее или равной 8°С – минус 10,7°С;</w:t>
            </w:r>
          </w:p>
          <w:p w:rsidR="009919BE" w:rsidRDefault="009919BE" w:rsidP="005259B8">
            <w:pPr>
              <w:pStyle w:val="affc"/>
              <w:spacing w:line="276" w:lineRule="auto"/>
              <w:rPr>
                <w:rFonts w:ascii="Times New Roman" w:eastAsia="Times New Roman" w:hAnsi="Times New Roman"/>
                <w:sz w:val="24"/>
                <w:szCs w:val="24"/>
              </w:rPr>
            </w:pPr>
            <w:r>
              <w:rPr>
                <w:rFonts w:ascii="Times New Roman" w:eastAsia="Times New Roman" w:hAnsi="Times New Roman"/>
                <w:sz w:val="24"/>
                <w:szCs w:val="24"/>
              </w:rPr>
              <w:t>- расчетная температура воздуха при проектировании – минус 36°С;</w:t>
            </w:r>
          </w:p>
          <w:p w:rsidR="009919BE" w:rsidRDefault="009919BE" w:rsidP="005259B8">
            <w:pPr>
              <w:pStyle w:val="affc"/>
              <w:spacing w:line="276" w:lineRule="auto"/>
              <w:rPr>
                <w:rFonts w:ascii="Times New Roman" w:eastAsia="Times New Roman" w:hAnsi="Times New Roman"/>
                <w:sz w:val="24"/>
                <w:szCs w:val="24"/>
              </w:rPr>
            </w:pPr>
            <w:r>
              <w:rPr>
                <w:rFonts w:ascii="Times New Roman" w:eastAsia="Times New Roman" w:hAnsi="Times New Roman"/>
                <w:sz w:val="24"/>
                <w:szCs w:val="24"/>
              </w:rPr>
              <w:t>- продолжительность периода со среднесуточной температурой воздуха менее или равной 8°С – 210 суток.</w:t>
            </w:r>
          </w:p>
          <w:p w:rsidR="009919BE" w:rsidRDefault="009919BE" w:rsidP="005259B8">
            <w:pPr>
              <w:pStyle w:val="affc"/>
              <w:spacing w:line="276" w:lineRule="auto"/>
              <w:rPr>
                <w:rFonts w:ascii="Times New Roman" w:eastAsia="Times New Roman" w:hAnsi="Times New Roman"/>
                <w:sz w:val="24"/>
                <w:szCs w:val="24"/>
              </w:rPr>
            </w:pPr>
            <w:r>
              <w:rPr>
                <w:rFonts w:ascii="Times New Roman" w:eastAsia="Times New Roman" w:hAnsi="Times New Roman"/>
                <w:sz w:val="24"/>
                <w:szCs w:val="24"/>
              </w:rPr>
              <w:lastRenderedPageBreak/>
              <w:t xml:space="preserve">Количество осадков с поправками к показанию </w:t>
            </w:r>
            <w:proofErr w:type="spellStart"/>
            <w:r>
              <w:rPr>
                <w:rFonts w:ascii="Times New Roman" w:eastAsia="Times New Roman" w:hAnsi="Times New Roman"/>
                <w:sz w:val="24"/>
                <w:szCs w:val="24"/>
              </w:rPr>
              <w:t>осадкомера</w:t>
            </w:r>
            <w:proofErr w:type="spellEnd"/>
            <w:r>
              <w:rPr>
                <w:rFonts w:ascii="Times New Roman" w:eastAsia="Times New Roman" w:hAnsi="Times New Roman"/>
                <w:sz w:val="24"/>
                <w:szCs w:val="24"/>
              </w:rPr>
              <w:t xml:space="preserve"> за год – 557 мм:</w:t>
            </w:r>
          </w:p>
          <w:p w:rsidR="009919BE" w:rsidRDefault="009919BE" w:rsidP="005259B8">
            <w:pPr>
              <w:pStyle w:val="affc"/>
              <w:spacing w:line="276" w:lineRule="auto"/>
              <w:rPr>
                <w:rFonts w:ascii="Times New Roman" w:eastAsia="Times New Roman" w:hAnsi="Times New Roman"/>
                <w:sz w:val="24"/>
                <w:szCs w:val="24"/>
              </w:rPr>
            </w:pPr>
            <w:r>
              <w:rPr>
                <w:rFonts w:ascii="Times New Roman" w:eastAsia="Times New Roman" w:hAnsi="Times New Roman"/>
                <w:sz w:val="24"/>
                <w:szCs w:val="24"/>
              </w:rPr>
              <w:t>- из них за ноябрь-март – 43 мм;</w:t>
            </w:r>
          </w:p>
          <w:p w:rsidR="009919BE" w:rsidRDefault="009919BE" w:rsidP="005259B8">
            <w:pPr>
              <w:pStyle w:val="affc"/>
              <w:spacing w:line="276" w:lineRule="auto"/>
              <w:rPr>
                <w:rFonts w:ascii="Times New Roman" w:eastAsia="Times New Roman" w:hAnsi="Times New Roman"/>
                <w:sz w:val="24"/>
                <w:szCs w:val="24"/>
              </w:rPr>
            </w:pPr>
            <w:r>
              <w:rPr>
                <w:rFonts w:ascii="Times New Roman" w:eastAsia="Times New Roman" w:hAnsi="Times New Roman"/>
                <w:sz w:val="24"/>
                <w:szCs w:val="24"/>
              </w:rPr>
              <w:t>- за апрель-октябрь – 514 мм;</w:t>
            </w:r>
          </w:p>
          <w:p w:rsidR="009919BE" w:rsidRDefault="009919BE" w:rsidP="005259B8">
            <w:pPr>
              <w:pStyle w:val="affc"/>
              <w:spacing w:line="276" w:lineRule="auto"/>
              <w:rPr>
                <w:rFonts w:ascii="Times New Roman" w:eastAsia="Times New Roman" w:hAnsi="Times New Roman"/>
                <w:sz w:val="24"/>
                <w:szCs w:val="24"/>
              </w:rPr>
            </w:pPr>
            <w:r>
              <w:rPr>
                <w:rFonts w:ascii="Times New Roman" w:eastAsia="Times New Roman" w:hAnsi="Times New Roman"/>
                <w:sz w:val="24"/>
                <w:szCs w:val="24"/>
              </w:rPr>
              <w:t>- суточный максимум осадков – 122 мм.</w:t>
            </w:r>
          </w:p>
          <w:p w:rsidR="009919BE" w:rsidRDefault="009919BE" w:rsidP="005259B8">
            <w:pPr>
              <w:pStyle w:val="affc"/>
              <w:spacing w:line="276" w:lineRule="auto"/>
              <w:rPr>
                <w:rFonts w:ascii="Times New Roman" w:eastAsia="Times New Roman" w:hAnsi="Times New Roman"/>
                <w:sz w:val="24"/>
                <w:szCs w:val="24"/>
              </w:rPr>
            </w:pPr>
            <w:r>
              <w:rPr>
                <w:rFonts w:ascii="Times New Roman" w:eastAsia="Times New Roman" w:hAnsi="Times New Roman"/>
                <w:sz w:val="24"/>
                <w:szCs w:val="24"/>
              </w:rPr>
              <w:t>Средняя месячная относительная влажность воздуха наиболее холодного месяца – 73%, наиболее теплого месяца – 76 %.</w:t>
            </w:r>
          </w:p>
          <w:p w:rsidR="009919BE" w:rsidRDefault="009919BE" w:rsidP="005259B8">
            <w:pPr>
              <w:pStyle w:val="affc"/>
              <w:spacing w:line="276" w:lineRule="auto"/>
              <w:rPr>
                <w:rFonts w:ascii="Times New Roman" w:eastAsia="Times New Roman" w:hAnsi="Times New Roman"/>
                <w:sz w:val="24"/>
                <w:szCs w:val="24"/>
              </w:rPr>
            </w:pPr>
            <w:r>
              <w:rPr>
                <w:rFonts w:ascii="Times New Roman" w:eastAsia="Times New Roman" w:hAnsi="Times New Roman"/>
                <w:sz w:val="24"/>
                <w:szCs w:val="24"/>
              </w:rPr>
              <w:t>Высота снежного покрова средняя за зиму – 17 мм;</w:t>
            </w:r>
          </w:p>
          <w:p w:rsidR="009919BE" w:rsidRDefault="009919BE" w:rsidP="005259B8">
            <w:pPr>
              <w:pStyle w:val="affc"/>
              <w:spacing w:line="276" w:lineRule="auto"/>
              <w:rPr>
                <w:rFonts w:ascii="Times New Roman" w:eastAsia="Times New Roman" w:hAnsi="Times New Roman"/>
                <w:sz w:val="24"/>
                <w:szCs w:val="24"/>
              </w:rPr>
            </w:pPr>
            <w:r>
              <w:rPr>
                <w:rFonts w:ascii="Times New Roman" w:eastAsia="Times New Roman" w:hAnsi="Times New Roman"/>
                <w:sz w:val="24"/>
                <w:szCs w:val="24"/>
              </w:rPr>
              <w:t xml:space="preserve">- </w:t>
            </w:r>
            <w:proofErr w:type="gramStart"/>
            <w:r>
              <w:rPr>
                <w:rFonts w:ascii="Times New Roman" w:eastAsia="Times New Roman" w:hAnsi="Times New Roman"/>
                <w:sz w:val="24"/>
                <w:szCs w:val="24"/>
              </w:rPr>
              <w:t>максимальная</w:t>
            </w:r>
            <w:proofErr w:type="gramEnd"/>
            <w:r>
              <w:rPr>
                <w:rFonts w:ascii="Times New Roman" w:eastAsia="Times New Roman" w:hAnsi="Times New Roman"/>
                <w:sz w:val="24"/>
                <w:szCs w:val="24"/>
              </w:rPr>
              <w:t xml:space="preserve"> – 33 мм;</w:t>
            </w:r>
          </w:p>
          <w:p w:rsidR="009919BE" w:rsidRDefault="009919BE" w:rsidP="005259B8">
            <w:pPr>
              <w:pStyle w:val="affc"/>
              <w:spacing w:line="276" w:lineRule="auto"/>
              <w:rPr>
                <w:rFonts w:ascii="Times New Roman" w:eastAsia="Times New Roman" w:hAnsi="Times New Roman"/>
                <w:sz w:val="24"/>
                <w:szCs w:val="24"/>
              </w:rPr>
            </w:pPr>
            <w:r>
              <w:rPr>
                <w:rFonts w:ascii="Times New Roman" w:eastAsia="Times New Roman" w:hAnsi="Times New Roman"/>
                <w:sz w:val="24"/>
                <w:szCs w:val="24"/>
              </w:rPr>
              <w:t xml:space="preserve">- </w:t>
            </w:r>
            <w:proofErr w:type="gramStart"/>
            <w:r>
              <w:rPr>
                <w:rFonts w:ascii="Times New Roman" w:eastAsia="Times New Roman" w:hAnsi="Times New Roman"/>
                <w:sz w:val="24"/>
                <w:szCs w:val="24"/>
              </w:rPr>
              <w:t>минимальная</w:t>
            </w:r>
            <w:proofErr w:type="gramEnd"/>
            <w:r>
              <w:rPr>
                <w:rFonts w:ascii="Times New Roman" w:eastAsia="Times New Roman" w:hAnsi="Times New Roman"/>
                <w:sz w:val="24"/>
                <w:szCs w:val="24"/>
              </w:rPr>
              <w:t xml:space="preserve"> – 10 мм;</w:t>
            </w:r>
          </w:p>
          <w:p w:rsidR="009919BE" w:rsidRDefault="009919BE" w:rsidP="005259B8">
            <w:pPr>
              <w:pStyle w:val="affc"/>
              <w:spacing w:line="276" w:lineRule="auto"/>
              <w:rPr>
                <w:rFonts w:ascii="Times New Roman" w:eastAsia="Times New Roman" w:hAnsi="Times New Roman"/>
                <w:sz w:val="24"/>
                <w:szCs w:val="24"/>
              </w:rPr>
            </w:pPr>
            <w:r>
              <w:rPr>
                <w:rFonts w:ascii="Times New Roman" w:eastAsia="Times New Roman" w:hAnsi="Times New Roman"/>
                <w:sz w:val="24"/>
                <w:szCs w:val="24"/>
              </w:rPr>
              <w:t xml:space="preserve">- снеговой район по СП 20.13330.2011 – </w:t>
            </w:r>
            <w:r>
              <w:rPr>
                <w:rFonts w:ascii="Times New Roman" w:eastAsia="Times New Roman" w:hAnsi="Times New Roman"/>
                <w:sz w:val="24"/>
                <w:szCs w:val="24"/>
                <w:lang w:val="en-US"/>
              </w:rPr>
              <w:t>I</w:t>
            </w:r>
            <w:r>
              <w:rPr>
                <w:rFonts w:ascii="Times New Roman" w:eastAsia="Times New Roman" w:hAnsi="Times New Roman"/>
                <w:sz w:val="24"/>
                <w:szCs w:val="24"/>
              </w:rPr>
              <w:t>;</w:t>
            </w:r>
          </w:p>
          <w:p w:rsidR="009919BE" w:rsidRDefault="009919BE" w:rsidP="005259B8">
            <w:pPr>
              <w:pStyle w:val="affc"/>
              <w:spacing w:line="276" w:lineRule="auto"/>
              <w:rPr>
                <w:rFonts w:ascii="Times New Roman" w:eastAsia="Times New Roman" w:hAnsi="Times New Roman"/>
                <w:sz w:val="24"/>
                <w:szCs w:val="24"/>
              </w:rPr>
            </w:pPr>
            <w:r>
              <w:rPr>
                <w:rFonts w:ascii="Times New Roman" w:eastAsia="Times New Roman" w:hAnsi="Times New Roman"/>
                <w:sz w:val="24"/>
                <w:szCs w:val="24"/>
              </w:rPr>
              <w:t>- вес снегового покрова – 0,8 кПа;</w:t>
            </w:r>
          </w:p>
          <w:p w:rsidR="009919BE" w:rsidRDefault="009919BE" w:rsidP="005259B8">
            <w:pPr>
              <w:pStyle w:val="affc"/>
              <w:spacing w:line="276" w:lineRule="auto"/>
              <w:rPr>
                <w:rFonts w:ascii="Times New Roman" w:eastAsia="Times New Roman" w:hAnsi="Times New Roman"/>
                <w:sz w:val="24"/>
                <w:szCs w:val="24"/>
              </w:rPr>
            </w:pPr>
            <w:r>
              <w:rPr>
                <w:rFonts w:ascii="Times New Roman" w:eastAsia="Times New Roman" w:hAnsi="Times New Roman"/>
                <w:sz w:val="24"/>
                <w:szCs w:val="24"/>
              </w:rPr>
              <w:t>Средняя скорость ветра за период со средней суточной температурой воздуха менее или равно 8°С – 2,0 м/сек;</w:t>
            </w:r>
          </w:p>
          <w:p w:rsidR="009919BE" w:rsidRDefault="009919BE" w:rsidP="005259B8">
            <w:pPr>
              <w:pStyle w:val="affc"/>
              <w:spacing w:line="276" w:lineRule="auto"/>
              <w:rPr>
                <w:rFonts w:ascii="Times New Roman" w:eastAsia="Times New Roman" w:hAnsi="Times New Roman"/>
                <w:sz w:val="24"/>
                <w:szCs w:val="24"/>
              </w:rPr>
            </w:pPr>
            <w:r>
              <w:rPr>
                <w:rFonts w:ascii="Times New Roman" w:eastAsia="Times New Roman" w:hAnsi="Times New Roman"/>
                <w:sz w:val="24"/>
                <w:szCs w:val="24"/>
              </w:rPr>
              <w:t xml:space="preserve">- </w:t>
            </w:r>
            <w:proofErr w:type="gramStart"/>
            <w:r>
              <w:rPr>
                <w:rFonts w:ascii="Times New Roman" w:eastAsia="Times New Roman" w:hAnsi="Times New Roman"/>
                <w:sz w:val="24"/>
                <w:szCs w:val="24"/>
              </w:rPr>
              <w:t>максимальная</w:t>
            </w:r>
            <w:proofErr w:type="gramEnd"/>
            <w:r>
              <w:rPr>
                <w:rFonts w:ascii="Times New Roman" w:eastAsia="Times New Roman" w:hAnsi="Times New Roman"/>
                <w:sz w:val="24"/>
                <w:szCs w:val="24"/>
              </w:rPr>
              <w:t xml:space="preserve"> из средних скоростей ветра по румбам за январь – 2,6 м/сек.;</w:t>
            </w:r>
          </w:p>
          <w:p w:rsidR="009919BE" w:rsidRDefault="009919BE" w:rsidP="005259B8">
            <w:pPr>
              <w:pStyle w:val="affc"/>
              <w:spacing w:line="276" w:lineRule="auto"/>
              <w:rPr>
                <w:rFonts w:ascii="Times New Roman" w:eastAsia="Times New Roman" w:hAnsi="Times New Roman"/>
                <w:sz w:val="24"/>
                <w:szCs w:val="24"/>
              </w:rPr>
            </w:pPr>
            <w:r>
              <w:rPr>
                <w:rFonts w:ascii="Times New Roman" w:eastAsia="Times New Roman" w:hAnsi="Times New Roman"/>
                <w:sz w:val="24"/>
                <w:szCs w:val="24"/>
              </w:rPr>
              <w:t xml:space="preserve">- </w:t>
            </w:r>
            <w:proofErr w:type="gramStart"/>
            <w:r>
              <w:rPr>
                <w:rFonts w:ascii="Times New Roman" w:eastAsia="Times New Roman" w:hAnsi="Times New Roman"/>
                <w:sz w:val="24"/>
                <w:szCs w:val="24"/>
              </w:rPr>
              <w:t>минимальная</w:t>
            </w:r>
            <w:proofErr w:type="gramEnd"/>
            <w:r>
              <w:rPr>
                <w:rFonts w:ascii="Times New Roman" w:eastAsia="Times New Roman" w:hAnsi="Times New Roman"/>
                <w:sz w:val="24"/>
                <w:szCs w:val="24"/>
              </w:rPr>
              <w:t xml:space="preserve"> из средних скоростей ветра по румбам за июль – 0 м/сек.</w:t>
            </w:r>
          </w:p>
          <w:p w:rsidR="009919BE" w:rsidRDefault="009919BE" w:rsidP="005259B8">
            <w:pPr>
              <w:pStyle w:val="affc"/>
              <w:spacing w:line="276" w:lineRule="auto"/>
              <w:rPr>
                <w:rFonts w:ascii="Times New Roman" w:eastAsia="Times New Roman" w:hAnsi="Times New Roman"/>
                <w:sz w:val="24"/>
                <w:szCs w:val="24"/>
              </w:rPr>
            </w:pPr>
            <w:r>
              <w:rPr>
                <w:rFonts w:ascii="Times New Roman" w:eastAsia="Times New Roman" w:hAnsi="Times New Roman"/>
                <w:sz w:val="24"/>
                <w:szCs w:val="24"/>
              </w:rPr>
              <w:t xml:space="preserve">-преобладающее направление ветра: за июнь-август – </w:t>
            </w:r>
            <w:proofErr w:type="gramStart"/>
            <w:r>
              <w:rPr>
                <w:rFonts w:ascii="Times New Roman" w:eastAsia="Times New Roman" w:hAnsi="Times New Roman"/>
                <w:sz w:val="24"/>
                <w:szCs w:val="24"/>
              </w:rPr>
              <w:t>Ю</w:t>
            </w:r>
            <w:proofErr w:type="gramEnd"/>
            <w:r>
              <w:rPr>
                <w:rFonts w:ascii="Times New Roman" w:eastAsia="Times New Roman" w:hAnsi="Times New Roman"/>
                <w:sz w:val="24"/>
                <w:szCs w:val="24"/>
              </w:rPr>
              <w:t>, за декабрь-февраль – СЗ;</w:t>
            </w:r>
          </w:p>
          <w:p w:rsidR="009919BE" w:rsidRDefault="009919BE" w:rsidP="005259B8">
            <w:pPr>
              <w:pStyle w:val="affc"/>
              <w:spacing w:line="276" w:lineRule="auto"/>
              <w:rPr>
                <w:rFonts w:ascii="Times New Roman" w:eastAsia="Times New Roman" w:hAnsi="Times New Roman"/>
                <w:sz w:val="24"/>
                <w:szCs w:val="24"/>
              </w:rPr>
            </w:pPr>
            <w:r>
              <w:rPr>
                <w:rFonts w:ascii="Times New Roman" w:eastAsia="Times New Roman" w:hAnsi="Times New Roman"/>
                <w:sz w:val="24"/>
                <w:szCs w:val="24"/>
              </w:rPr>
              <w:t xml:space="preserve">- район по давлению ветра (СП 20.13330.2011) – </w:t>
            </w:r>
            <w:r>
              <w:rPr>
                <w:rFonts w:ascii="Times New Roman" w:eastAsia="Times New Roman" w:hAnsi="Times New Roman"/>
                <w:sz w:val="24"/>
                <w:szCs w:val="24"/>
                <w:lang w:val="en-US"/>
              </w:rPr>
              <w:t>II</w:t>
            </w:r>
            <w:r>
              <w:rPr>
                <w:rFonts w:ascii="Times New Roman" w:eastAsia="Times New Roman" w:hAnsi="Times New Roman"/>
                <w:sz w:val="24"/>
                <w:szCs w:val="24"/>
              </w:rPr>
              <w:t>;</w:t>
            </w:r>
          </w:p>
          <w:p w:rsidR="009919BE" w:rsidRPr="000D04D0" w:rsidRDefault="009919BE" w:rsidP="005259B8">
            <w:pPr>
              <w:pStyle w:val="affc"/>
              <w:spacing w:line="276" w:lineRule="auto"/>
              <w:rPr>
                <w:rFonts w:ascii="Times New Roman" w:eastAsia="Times New Roman" w:hAnsi="Times New Roman"/>
                <w:sz w:val="24"/>
                <w:szCs w:val="24"/>
              </w:rPr>
            </w:pPr>
            <w:r>
              <w:rPr>
                <w:rFonts w:ascii="Times New Roman" w:eastAsia="Times New Roman" w:hAnsi="Times New Roman"/>
                <w:sz w:val="24"/>
                <w:szCs w:val="24"/>
              </w:rPr>
              <w:t>- нормативное значение ветрового давления на высоте 10 метров – 0,30 кПа.</w:t>
            </w:r>
          </w:p>
        </w:tc>
      </w:tr>
      <w:tr w:rsidR="009919BE" w:rsidRPr="0029446D" w:rsidTr="005259B8">
        <w:trPr>
          <w:gridBefore w:val="1"/>
          <w:wBefore w:w="32" w:type="pct"/>
          <w:trHeight w:val="567"/>
        </w:trPr>
        <w:tc>
          <w:tcPr>
            <w:tcW w:w="462" w:type="pct"/>
            <w:tcBorders>
              <w:top w:val="single" w:sz="6" w:space="0" w:color="auto"/>
              <w:left w:val="single" w:sz="6" w:space="0" w:color="auto"/>
              <w:bottom w:val="single" w:sz="6" w:space="0" w:color="auto"/>
              <w:right w:val="single" w:sz="6" w:space="0" w:color="auto"/>
            </w:tcBorders>
            <w:shd w:val="clear" w:color="auto" w:fill="FFFFFF"/>
            <w:vAlign w:val="center"/>
          </w:tcPr>
          <w:p w:rsidR="009919BE" w:rsidRPr="0029446D" w:rsidRDefault="009919BE" w:rsidP="005259B8">
            <w:pPr>
              <w:pStyle w:val="affc"/>
              <w:spacing w:line="276" w:lineRule="auto"/>
              <w:jc w:val="center"/>
              <w:rPr>
                <w:rFonts w:ascii="Times New Roman" w:hAnsi="Times New Roman"/>
                <w:sz w:val="24"/>
                <w:szCs w:val="24"/>
              </w:rPr>
            </w:pPr>
            <w:r>
              <w:rPr>
                <w:rFonts w:ascii="Times New Roman" w:hAnsi="Times New Roman"/>
                <w:sz w:val="24"/>
                <w:szCs w:val="24"/>
              </w:rPr>
              <w:lastRenderedPageBreak/>
              <w:t>1.7.</w:t>
            </w:r>
          </w:p>
        </w:tc>
        <w:tc>
          <w:tcPr>
            <w:tcW w:w="1564" w:type="pct"/>
            <w:tcBorders>
              <w:top w:val="single" w:sz="6" w:space="0" w:color="auto"/>
              <w:left w:val="single" w:sz="6" w:space="0" w:color="auto"/>
              <w:bottom w:val="single" w:sz="6" w:space="0" w:color="auto"/>
              <w:right w:val="single" w:sz="6" w:space="0" w:color="auto"/>
            </w:tcBorders>
            <w:shd w:val="clear" w:color="auto" w:fill="FFFFFF"/>
          </w:tcPr>
          <w:p w:rsidR="009919BE" w:rsidRPr="0029446D" w:rsidRDefault="009919BE" w:rsidP="005259B8">
            <w:pPr>
              <w:pStyle w:val="affc"/>
              <w:spacing w:line="276" w:lineRule="auto"/>
              <w:rPr>
                <w:rFonts w:ascii="Times New Roman" w:hAnsi="Times New Roman"/>
                <w:sz w:val="24"/>
                <w:szCs w:val="24"/>
              </w:rPr>
            </w:pPr>
            <w:r>
              <w:rPr>
                <w:rFonts w:ascii="Times New Roman" w:eastAsia="Times New Roman" w:hAnsi="Times New Roman"/>
                <w:sz w:val="24"/>
                <w:szCs w:val="24"/>
              </w:rPr>
              <w:t>Перечень Объектов строительства.</w:t>
            </w:r>
          </w:p>
        </w:tc>
        <w:tc>
          <w:tcPr>
            <w:tcW w:w="2942" w:type="pct"/>
            <w:gridSpan w:val="3"/>
            <w:tcBorders>
              <w:top w:val="single" w:sz="6" w:space="0" w:color="auto"/>
              <w:left w:val="single" w:sz="6" w:space="0" w:color="auto"/>
              <w:bottom w:val="single" w:sz="6" w:space="0" w:color="auto"/>
              <w:right w:val="single" w:sz="6" w:space="0" w:color="auto"/>
            </w:tcBorders>
            <w:shd w:val="clear" w:color="auto" w:fill="FFFFFF"/>
          </w:tcPr>
          <w:p w:rsidR="009919BE" w:rsidRPr="0029446D" w:rsidRDefault="009919BE" w:rsidP="005259B8">
            <w:pPr>
              <w:pStyle w:val="affc"/>
              <w:spacing w:line="276" w:lineRule="auto"/>
              <w:ind w:right="103"/>
              <w:jc w:val="both"/>
              <w:rPr>
                <w:rFonts w:ascii="Times New Roman" w:hAnsi="Times New Roman"/>
                <w:sz w:val="24"/>
                <w:szCs w:val="24"/>
              </w:rPr>
            </w:pPr>
            <w:r>
              <w:rPr>
                <w:rFonts w:ascii="Times New Roman" w:hAnsi="Times New Roman"/>
                <w:sz w:val="24"/>
                <w:szCs w:val="24"/>
              </w:rPr>
              <w:t>Система освещения инв. №014/01/00000056</w:t>
            </w:r>
          </w:p>
        </w:tc>
      </w:tr>
      <w:tr w:rsidR="009919BE" w:rsidRPr="0029446D" w:rsidTr="005259B8">
        <w:trPr>
          <w:gridBefore w:val="1"/>
          <w:wBefore w:w="32" w:type="pct"/>
          <w:trHeight w:val="567"/>
        </w:trPr>
        <w:tc>
          <w:tcPr>
            <w:tcW w:w="462" w:type="pct"/>
            <w:tcBorders>
              <w:top w:val="single" w:sz="6" w:space="0" w:color="auto"/>
              <w:left w:val="single" w:sz="6" w:space="0" w:color="auto"/>
              <w:bottom w:val="single" w:sz="6" w:space="0" w:color="auto"/>
              <w:right w:val="single" w:sz="6" w:space="0" w:color="auto"/>
            </w:tcBorders>
            <w:shd w:val="clear" w:color="auto" w:fill="FFFFFF"/>
            <w:vAlign w:val="center"/>
          </w:tcPr>
          <w:p w:rsidR="009919BE" w:rsidRPr="0029446D" w:rsidRDefault="009919BE" w:rsidP="005259B8">
            <w:pPr>
              <w:pStyle w:val="affc"/>
              <w:spacing w:line="276" w:lineRule="auto"/>
              <w:jc w:val="center"/>
              <w:rPr>
                <w:rFonts w:ascii="Times New Roman" w:hAnsi="Times New Roman"/>
                <w:sz w:val="24"/>
                <w:szCs w:val="24"/>
              </w:rPr>
            </w:pPr>
            <w:r>
              <w:rPr>
                <w:rFonts w:ascii="Times New Roman" w:hAnsi="Times New Roman"/>
                <w:spacing w:val="-1"/>
                <w:sz w:val="24"/>
                <w:szCs w:val="24"/>
              </w:rPr>
              <w:t>1.7.1.</w:t>
            </w:r>
          </w:p>
        </w:tc>
        <w:tc>
          <w:tcPr>
            <w:tcW w:w="1564" w:type="pct"/>
            <w:tcBorders>
              <w:top w:val="single" w:sz="6" w:space="0" w:color="auto"/>
              <w:left w:val="single" w:sz="6" w:space="0" w:color="auto"/>
              <w:bottom w:val="single" w:sz="6" w:space="0" w:color="auto"/>
              <w:right w:val="single" w:sz="6" w:space="0" w:color="auto"/>
            </w:tcBorders>
            <w:shd w:val="clear" w:color="auto" w:fill="FFFFFF"/>
          </w:tcPr>
          <w:p w:rsidR="009919BE" w:rsidRPr="0029446D" w:rsidRDefault="009919BE" w:rsidP="005259B8">
            <w:pPr>
              <w:pStyle w:val="affc"/>
              <w:spacing w:line="276" w:lineRule="auto"/>
              <w:rPr>
                <w:rFonts w:ascii="Times New Roman" w:hAnsi="Times New Roman"/>
                <w:sz w:val="24"/>
                <w:szCs w:val="24"/>
              </w:rPr>
            </w:pPr>
            <w:r>
              <w:rPr>
                <w:rFonts w:ascii="Times New Roman" w:eastAsia="Times New Roman" w:hAnsi="Times New Roman"/>
                <w:sz w:val="24"/>
                <w:szCs w:val="24"/>
              </w:rPr>
              <w:t>Перечень Объектов проектирования. Рабочая документация.</w:t>
            </w:r>
          </w:p>
        </w:tc>
        <w:tc>
          <w:tcPr>
            <w:tcW w:w="2942" w:type="pct"/>
            <w:gridSpan w:val="3"/>
            <w:tcBorders>
              <w:top w:val="single" w:sz="6" w:space="0" w:color="auto"/>
              <w:left w:val="single" w:sz="6" w:space="0" w:color="auto"/>
              <w:bottom w:val="single" w:sz="6" w:space="0" w:color="auto"/>
              <w:right w:val="single" w:sz="6" w:space="0" w:color="auto"/>
            </w:tcBorders>
            <w:shd w:val="clear" w:color="auto" w:fill="FFFFFF"/>
          </w:tcPr>
          <w:p w:rsidR="009919BE" w:rsidRDefault="009919BE" w:rsidP="005259B8">
            <w:pPr>
              <w:pStyle w:val="affc"/>
              <w:spacing w:line="276" w:lineRule="auto"/>
              <w:ind w:right="103"/>
              <w:jc w:val="both"/>
              <w:rPr>
                <w:rFonts w:ascii="Times New Roman" w:hAnsi="Times New Roman"/>
                <w:sz w:val="24"/>
                <w:szCs w:val="24"/>
              </w:rPr>
            </w:pPr>
            <w:r>
              <w:rPr>
                <w:rFonts w:ascii="Times New Roman" w:hAnsi="Times New Roman"/>
                <w:sz w:val="24"/>
                <w:szCs w:val="24"/>
              </w:rPr>
              <w:t xml:space="preserve"> Проектная документация:</w:t>
            </w:r>
          </w:p>
          <w:p w:rsidR="009919BE" w:rsidRDefault="009919BE" w:rsidP="005259B8">
            <w:pPr>
              <w:pStyle w:val="affc"/>
              <w:spacing w:line="276" w:lineRule="auto"/>
              <w:ind w:right="103"/>
              <w:jc w:val="both"/>
              <w:rPr>
                <w:rFonts w:ascii="Times New Roman" w:hAnsi="Times New Roman"/>
                <w:sz w:val="24"/>
                <w:szCs w:val="24"/>
              </w:rPr>
            </w:pPr>
            <w:r>
              <w:rPr>
                <w:rFonts w:ascii="Times New Roman" w:hAnsi="Times New Roman"/>
                <w:sz w:val="24"/>
                <w:szCs w:val="24"/>
              </w:rPr>
              <w:t>1. 01-02-96-01-ПЗ. Пояснительная записка.</w:t>
            </w:r>
          </w:p>
          <w:p w:rsidR="009919BE" w:rsidRDefault="009919BE" w:rsidP="005259B8">
            <w:pPr>
              <w:pStyle w:val="affc"/>
              <w:spacing w:line="276" w:lineRule="auto"/>
              <w:ind w:right="103"/>
              <w:jc w:val="both"/>
              <w:rPr>
                <w:rFonts w:ascii="Times New Roman" w:hAnsi="Times New Roman"/>
                <w:sz w:val="24"/>
                <w:szCs w:val="24"/>
              </w:rPr>
            </w:pPr>
            <w:r>
              <w:rPr>
                <w:rFonts w:ascii="Times New Roman" w:hAnsi="Times New Roman"/>
                <w:sz w:val="24"/>
                <w:szCs w:val="24"/>
              </w:rPr>
              <w:t>2. 01-02-96-01-ЭН. Наружное освещение.</w:t>
            </w:r>
          </w:p>
          <w:p w:rsidR="009919BE" w:rsidRDefault="009919BE" w:rsidP="005259B8">
            <w:pPr>
              <w:pStyle w:val="affc"/>
              <w:spacing w:line="276" w:lineRule="auto"/>
              <w:ind w:right="103"/>
              <w:jc w:val="both"/>
              <w:rPr>
                <w:rFonts w:ascii="Times New Roman" w:hAnsi="Times New Roman"/>
                <w:sz w:val="24"/>
                <w:szCs w:val="24"/>
              </w:rPr>
            </w:pPr>
            <w:r>
              <w:rPr>
                <w:rFonts w:ascii="Times New Roman" w:hAnsi="Times New Roman"/>
                <w:sz w:val="24"/>
                <w:szCs w:val="24"/>
              </w:rPr>
              <w:t>3. 01-02-96-01- ПОС. Проект организации строительства.</w:t>
            </w:r>
          </w:p>
          <w:p w:rsidR="009919BE" w:rsidRPr="0029446D" w:rsidRDefault="009919BE" w:rsidP="005259B8">
            <w:pPr>
              <w:pStyle w:val="affc"/>
              <w:spacing w:line="276" w:lineRule="auto"/>
              <w:ind w:right="103"/>
              <w:jc w:val="both"/>
              <w:rPr>
                <w:rFonts w:ascii="Times New Roman" w:hAnsi="Times New Roman"/>
                <w:sz w:val="24"/>
                <w:szCs w:val="24"/>
              </w:rPr>
            </w:pPr>
            <w:r>
              <w:rPr>
                <w:rFonts w:ascii="Times New Roman" w:hAnsi="Times New Roman"/>
                <w:sz w:val="24"/>
                <w:szCs w:val="24"/>
              </w:rPr>
              <w:t>4. 01-02-96-01-СД. Сметная документация.</w:t>
            </w:r>
          </w:p>
        </w:tc>
      </w:tr>
      <w:tr w:rsidR="009919BE" w:rsidRPr="0029446D" w:rsidTr="005259B8">
        <w:trPr>
          <w:gridBefore w:val="1"/>
          <w:wBefore w:w="32" w:type="pct"/>
          <w:trHeight w:val="567"/>
        </w:trPr>
        <w:tc>
          <w:tcPr>
            <w:tcW w:w="462" w:type="pct"/>
            <w:tcBorders>
              <w:top w:val="single" w:sz="6" w:space="0" w:color="auto"/>
              <w:left w:val="single" w:sz="6" w:space="0" w:color="auto"/>
              <w:bottom w:val="single" w:sz="6" w:space="0" w:color="auto"/>
              <w:right w:val="single" w:sz="6" w:space="0" w:color="auto"/>
            </w:tcBorders>
            <w:shd w:val="clear" w:color="auto" w:fill="FFFFFF"/>
            <w:vAlign w:val="center"/>
          </w:tcPr>
          <w:p w:rsidR="009919BE" w:rsidRPr="0029446D" w:rsidRDefault="009919BE" w:rsidP="005259B8">
            <w:pPr>
              <w:pStyle w:val="affc"/>
              <w:spacing w:line="276" w:lineRule="auto"/>
              <w:jc w:val="center"/>
              <w:rPr>
                <w:rFonts w:ascii="Times New Roman" w:hAnsi="Times New Roman"/>
                <w:sz w:val="24"/>
                <w:szCs w:val="24"/>
              </w:rPr>
            </w:pPr>
            <w:r>
              <w:rPr>
                <w:rFonts w:ascii="Times New Roman" w:hAnsi="Times New Roman"/>
                <w:sz w:val="24"/>
                <w:szCs w:val="24"/>
              </w:rPr>
              <w:t>1.8</w:t>
            </w:r>
          </w:p>
        </w:tc>
        <w:tc>
          <w:tcPr>
            <w:tcW w:w="1564" w:type="pct"/>
            <w:tcBorders>
              <w:top w:val="single" w:sz="6" w:space="0" w:color="auto"/>
              <w:left w:val="single" w:sz="6" w:space="0" w:color="auto"/>
              <w:bottom w:val="single" w:sz="6" w:space="0" w:color="auto"/>
              <w:right w:val="single" w:sz="6" w:space="0" w:color="auto"/>
            </w:tcBorders>
            <w:shd w:val="clear" w:color="auto" w:fill="FFFFFF"/>
          </w:tcPr>
          <w:p w:rsidR="009919BE" w:rsidRPr="0029446D" w:rsidRDefault="009919BE" w:rsidP="005259B8">
            <w:pPr>
              <w:pStyle w:val="affc"/>
              <w:spacing w:line="276" w:lineRule="auto"/>
              <w:rPr>
                <w:rFonts w:ascii="Times New Roman" w:hAnsi="Times New Roman"/>
                <w:sz w:val="24"/>
                <w:szCs w:val="24"/>
              </w:rPr>
            </w:pPr>
            <w:r>
              <w:rPr>
                <w:rFonts w:ascii="Times New Roman" w:eastAsia="Times New Roman" w:hAnsi="Times New Roman"/>
                <w:spacing w:val="-7"/>
                <w:sz w:val="24"/>
                <w:szCs w:val="24"/>
              </w:rPr>
              <w:t xml:space="preserve">Наименование </w:t>
            </w:r>
            <w:r>
              <w:rPr>
                <w:rFonts w:ascii="Times New Roman" w:eastAsia="Times New Roman" w:hAnsi="Times New Roman"/>
                <w:sz w:val="24"/>
                <w:szCs w:val="24"/>
              </w:rPr>
              <w:t>проектировщика.</w:t>
            </w:r>
          </w:p>
        </w:tc>
        <w:tc>
          <w:tcPr>
            <w:tcW w:w="2942" w:type="pct"/>
            <w:gridSpan w:val="3"/>
            <w:tcBorders>
              <w:top w:val="single" w:sz="6" w:space="0" w:color="auto"/>
              <w:left w:val="single" w:sz="6" w:space="0" w:color="auto"/>
              <w:bottom w:val="single" w:sz="6" w:space="0" w:color="auto"/>
              <w:right w:val="single" w:sz="6" w:space="0" w:color="auto"/>
            </w:tcBorders>
            <w:shd w:val="clear" w:color="auto" w:fill="FFFFFF"/>
          </w:tcPr>
          <w:p w:rsidR="009919BE" w:rsidRPr="0029446D" w:rsidRDefault="009919BE" w:rsidP="005259B8">
            <w:pPr>
              <w:pStyle w:val="affc"/>
              <w:spacing w:line="276" w:lineRule="auto"/>
              <w:jc w:val="both"/>
              <w:rPr>
                <w:rFonts w:ascii="Times New Roman" w:hAnsi="Times New Roman"/>
                <w:sz w:val="24"/>
                <w:szCs w:val="24"/>
              </w:rPr>
            </w:pPr>
            <w:r>
              <w:rPr>
                <w:rFonts w:ascii="Times New Roman" w:hAnsi="Times New Roman"/>
                <w:sz w:val="24"/>
                <w:szCs w:val="24"/>
              </w:rPr>
              <w:t>ООО «Транспортное Проектирование и Логистика»</w:t>
            </w:r>
          </w:p>
        </w:tc>
      </w:tr>
      <w:tr w:rsidR="009919BE" w:rsidRPr="0029446D" w:rsidTr="005259B8">
        <w:trPr>
          <w:gridBefore w:val="1"/>
          <w:wBefore w:w="32" w:type="pct"/>
          <w:trHeight w:val="567"/>
        </w:trPr>
        <w:tc>
          <w:tcPr>
            <w:tcW w:w="462" w:type="pct"/>
            <w:tcBorders>
              <w:top w:val="single" w:sz="6" w:space="0" w:color="auto"/>
              <w:left w:val="single" w:sz="6" w:space="0" w:color="auto"/>
              <w:bottom w:val="single" w:sz="6" w:space="0" w:color="auto"/>
              <w:right w:val="single" w:sz="6" w:space="0" w:color="auto"/>
            </w:tcBorders>
            <w:shd w:val="clear" w:color="auto" w:fill="FFFFFF"/>
            <w:vAlign w:val="center"/>
          </w:tcPr>
          <w:p w:rsidR="009919BE" w:rsidRPr="0029446D" w:rsidRDefault="009919BE" w:rsidP="005259B8">
            <w:pPr>
              <w:pStyle w:val="affc"/>
              <w:spacing w:line="276" w:lineRule="auto"/>
              <w:jc w:val="center"/>
              <w:rPr>
                <w:rFonts w:ascii="Times New Roman" w:hAnsi="Times New Roman"/>
                <w:sz w:val="24"/>
                <w:szCs w:val="24"/>
              </w:rPr>
            </w:pPr>
            <w:r>
              <w:rPr>
                <w:rFonts w:ascii="Times New Roman" w:hAnsi="Times New Roman"/>
                <w:sz w:val="24"/>
                <w:szCs w:val="24"/>
              </w:rPr>
              <w:t>1.9.</w:t>
            </w:r>
          </w:p>
        </w:tc>
        <w:tc>
          <w:tcPr>
            <w:tcW w:w="1564" w:type="pct"/>
            <w:tcBorders>
              <w:top w:val="single" w:sz="6" w:space="0" w:color="auto"/>
              <w:left w:val="single" w:sz="6" w:space="0" w:color="auto"/>
              <w:bottom w:val="single" w:sz="6" w:space="0" w:color="auto"/>
              <w:right w:val="single" w:sz="6" w:space="0" w:color="auto"/>
            </w:tcBorders>
            <w:shd w:val="clear" w:color="auto" w:fill="FFFFFF"/>
          </w:tcPr>
          <w:p w:rsidR="009919BE" w:rsidRPr="0029446D" w:rsidRDefault="009919BE" w:rsidP="005259B8">
            <w:pPr>
              <w:pStyle w:val="affc"/>
              <w:spacing w:line="276" w:lineRule="auto"/>
              <w:rPr>
                <w:rFonts w:ascii="Times New Roman" w:hAnsi="Times New Roman"/>
                <w:sz w:val="24"/>
                <w:szCs w:val="24"/>
              </w:rPr>
            </w:pPr>
            <w:r>
              <w:rPr>
                <w:rFonts w:ascii="Times New Roman" w:eastAsia="Times New Roman" w:hAnsi="Times New Roman"/>
                <w:spacing w:val="-13"/>
                <w:sz w:val="24"/>
                <w:szCs w:val="24"/>
              </w:rPr>
              <w:t xml:space="preserve">Исходно-разрешительная </w:t>
            </w:r>
            <w:r>
              <w:rPr>
                <w:rFonts w:ascii="Times New Roman" w:eastAsia="Times New Roman" w:hAnsi="Times New Roman"/>
                <w:sz w:val="24"/>
                <w:szCs w:val="24"/>
              </w:rPr>
              <w:t>документация.</w:t>
            </w:r>
          </w:p>
        </w:tc>
        <w:tc>
          <w:tcPr>
            <w:tcW w:w="2942" w:type="pct"/>
            <w:gridSpan w:val="3"/>
            <w:tcBorders>
              <w:top w:val="single" w:sz="6" w:space="0" w:color="auto"/>
              <w:left w:val="single" w:sz="6" w:space="0" w:color="auto"/>
              <w:bottom w:val="single" w:sz="6" w:space="0" w:color="auto"/>
              <w:right w:val="single" w:sz="6" w:space="0" w:color="auto"/>
            </w:tcBorders>
            <w:shd w:val="clear" w:color="auto" w:fill="FFFFFF"/>
          </w:tcPr>
          <w:p w:rsidR="009919BE" w:rsidRPr="0029446D" w:rsidRDefault="009919BE" w:rsidP="005259B8">
            <w:pPr>
              <w:pStyle w:val="affc"/>
              <w:spacing w:line="276" w:lineRule="auto"/>
              <w:jc w:val="both"/>
              <w:rPr>
                <w:rFonts w:ascii="Times New Roman" w:hAnsi="Times New Roman"/>
                <w:sz w:val="24"/>
                <w:szCs w:val="24"/>
              </w:rPr>
            </w:pPr>
            <w:r>
              <w:rPr>
                <w:rFonts w:ascii="Times New Roman" w:hAnsi="Times New Roman"/>
                <w:sz w:val="24"/>
                <w:szCs w:val="24"/>
              </w:rPr>
              <w:t>−</w:t>
            </w:r>
          </w:p>
        </w:tc>
      </w:tr>
      <w:tr w:rsidR="009919BE" w:rsidRPr="0029446D" w:rsidTr="005259B8">
        <w:trPr>
          <w:gridBefore w:val="1"/>
          <w:wBefore w:w="32" w:type="pct"/>
          <w:trHeight w:val="567"/>
        </w:trPr>
        <w:tc>
          <w:tcPr>
            <w:tcW w:w="462" w:type="pct"/>
            <w:tcBorders>
              <w:top w:val="single" w:sz="6" w:space="0" w:color="auto"/>
              <w:left w:val="single" w:sz="6" w:space="0" w:color="auto"/>
              <w:bottom w:val="single" w:sz="6" w:space="0" w:color="auto"/>
              <w:right w:val="single" w:sz="6" w:space="0" w:color="auto"/>
            </w:tcBorders>
            <w:shd w:val="clear" w:color="auto" w:fill="FFFFFF"/>
            <w:vAlign w:val="center"/>
          </w:tcPr>
          <w:p w:rsidR="009919BE" w:rsidRPr="0029446D" w:rsidRDefault="009919BE" w:rsidP="005259B8">
            <w:pPr>
              <w:pStyle w:val="affc"/>
              <w:spacing w:line="276" w:lineRule="auto"/>
              <w:jc w:val="center"/>
              <w:rPr>
                <w:rFonts w:ascii="Times New Roman" w:hAnsi="Times New Roman"/>
                <w:sz w:val="24"/>
                <w:szCs w:val="24"/>
              </w:rPr>
            </w:pPr>
            <w:r>
              <w:rPr>
                <w:rFonts w:ascii="Times New Roman" w:hAnsi="Times New Roman"/>
                <w:sz w:val="24"/>
                <w:szCs w:val="24"/>
              </w:rPr>
              <w:t>1.10.</w:t>
            </w:r>
          </w:p>
        </w:tc>
        <w:tc>
          <w:tcPr>
            <w:tcW w:w="1564" w:type="pct"/>
            <w:tcBorders>
              <w:top w:val="single" w:sz="6" w:space="0" w:color="auto"/>
              <w:left w:val="single" w:sz="6" w:space="0" w:color="auto"/>
              <w:bottom w:val="single" w:sz="6" w:space="0" w:color="auto"/>
              <w:right w:val="single" w:sz="6" w:space="0" w:color="auto"/>
            </w:tcBorders>
            <w:shd w:val="clear" w:color="auto" w:fill="FFFFFF"/>
          </w:tcPr>
          <w:p w:rsidR="009919BE" w:rsidRPr="0029446D" w:rsidRDefault="009919BE" w:rsidP="005259B8">
            <w:pPr>
              <w:pStyle w:val="affc"/>
              <w:spacing w:line="276" w:lineRule="auto"/>
              <w:rPr>
                <w:rFonts w:ascii="Times New Roman" w:hAnsi="Times New Roman"/>
                <w:sz w:val="24"/>
                <w:szCs w:val="24"/>
              </w:rPr>
            </w:pPr>
            <w:r>
              <w:rPr>
                <w:rFonts w:ascii="Times New Roman" w:eastAsia="Times New Roman" w:hAnsi="Times New Roman"/>
                <w:sz w:val="24"/>
                <w:szCs w:val="24"/>
              </w:rPr>
              <w:t>Гарантийный срок.</w:t>
            </w:r>
          </w:p>
        </w:tc>
        <w:tc>
          <w:tcPr>
            <w:tcW w:w="2942" w:type="pct"/>
            <w:gridSpan w:val="3"/>
            <w:tcBorders>
              <w:top w:val="single" w:sz="6" w:space="0" w:color="auto"/>
              <w:left w:val="single" w:sz="6" w:space="0" w:color="auto"/>
              <w:bottom w:val="single" w:sz="6" w:space="0" w:color="auto"/>
              <w:right w:val="single" w:sz="6" w:space="0" w:color="auto"/>
            </w:tcBorders>
            <w:shd w:val="clear" w:color="auto" w:fill="FFFFFF"/>
          </w:tcPr>
          <w:p w:rsidR="009919BE" w:rsidRPr="0029446D" w:rsidRDefault="009919BE" w:rsidP="005259B8">
            <w:pPr>
              <w:pStyle w:val="affc"/>
              <w:spacing w:line="276" w:lineRule="auto"/>
              <w:rPr>
                <w:rFonts w:ascii="Times New Roman" w:hAnsi="Times New Roman"/>
                <w:sz w:val="24"/>
                <w:szCs w:val="24"/>
              </w:rPr>
            </w:pPr>
            <w:r>
              <w:rPr>
                <w:rFonts w:ascii="Times New Roman" w:hAnsi="Times New Roman"/>
                <w:sz w:val="24"/>
                <w:szCs w:val="24"/>
              </w:rPr>
              <w:t xml:space="preserve">____ ()  месяцев </w:t>
            </w:r>
            <w:proofErr w:type="gramStart"/>
            <w:r>
              <w:rPr>
                <w:rFonts w:ascii="Times New Roman" w:hAnsi="Times New Roman"/>
                <w:sz w:val="24"/>
                <w:szCs w:val="24"/>
              </w:rPr>
              <w:t>с даты подписания</w:t>
            </w:r>
            <w:proofErr w:type="gramEnd"/>
            <w:r>
              <w:rPr>
                <w:rFonts w:ascii="Times New Roman" w:hAnsi="Times New Roman"/>
                <w:sz w:val="24"/>
                <w:szCs w:val="24"/>
              </w:rPr>
              <w:t xml:space="preserve"> Акта о приеме-сдаче отремонтированных, реконструированных, модернизированных объектов основных средств ОС-3 Приемочной комиссией.</w:t>
            </w:r>
          </w:p>
        </w:tc>
      </w:tr>
      <w:tr w:rsidR="009919BE" w:rsidRPr="0029446D" w:rsidTr="005259B8">
        <w:trPr>
          <w:gridBefore w:val="1"/>
          <w:wBefore w:w="32" w:type="pct"/>
          <w:trHeight w:val="567"/>
        </w:trPr>
        <w:tc>
          <w:tcPr>
            <w:tcW w:w="462" w:type="pct"/>
            <w:tcBorders>
              <w:top w:val="single" w:sz="6" w:space="0" w:color="auto"/>
              <w:left w:val="single" w:sz="6" w:space="0" w:color="auto"/>
              <w:bottom w:val="single" w:sz="6" w:space="0" w:color="auto"/>
              <w:right w:val="single" w:sz="6" w:space="0" w:color="auto"/>
            </w:tcBorders>
            <w:shd w:val="clear" w:color="auto" w:fill="FFFFFF"/>
            <w:vAlign w:val="center"/>
          </w:tcPr>
          <w:p w:rsidR="009919BE" w:rsidRPr="00E01C1D" w:rsidRDefault="009919BE" w:rsidP="005259B8">
            <w:pPr>
              <w:pStyle w:val="affc"/>
              <w:spacing w:line="276" w:lineRule="auto"/>
              <w:jc w:val="center"/>
              <w:rPr>
                <w:rFonts w:ascii="Times New Roman" w:hAnsi="Times New Roman"/>
                <w:sz w:val="24"/>
                <w:szCs w:val="24"/>
              </w:rPr>
            </w:pPr>
            <w:r w:rsidRPr="00E01C1D">
              <w:rPr>
                <w:rFonts w:ascii="Times New Roman" w:eastAsia="Times New Roman" w:hAnsi="Times New Roman"/>
                <w:sz w:val="24"/>
                <w:szCs w:val="24"/>
              </w:rPr>
              <w:t>2.</w:t>
            </w:r>
          </w:p>
        </w:tc>
        <w:tc>
          <w:tcPr>
            <w:tcW w:w="1564" w:type="pct"/>
            <w:tcBorders>
              <w:top w:val="single" w:sz="6" w:space="0" w:color="auto"/>
              <w:left w:val="single" w:sz="6" w:space="0" w:color="auto"/>
              <w:bottom w:val="single" w:sz="6" w:space="0" w:color="auto"/>
              <w:right w:val="single" w:sz="6" w:space="0" w:color="auto"/>
            </w:tcBorders>
            <w:shd w:val="clear" w:color="auto" w:fill="FFFFFF"/>
            <w:vAlign w:val="center"/>
          </w:tcPr>
          <w:p w:rsidR="009919BE" w:rsidRPr="00E01C1D" w:rsidRDefault="009919BE" w:rsidP="005259B8">
            <w:pPr>
              <w:pStyle w:val="affc"/>
              <w:spacing w:line="276" w:lineRule="auto"/>
              <w:rPr>
                <w:rFonts w:ascii="Times New Roman" w:eastAsia="Times New Roman" w:hAnsi="Times New Roman"/>
                <w:sz w:val="24"/>
                <w:szCs w:val="24"/>
              </w:rPr>
            </w:pPr>
            <w:r w:rsidRPr="00E01C1D">
              <w:rPr>
                <w:rFonts w:ascii="Times New Roman" w:eastAsia="Times New Roman" w:hAnsi="Times New Roman"/>
                <w:sz w:val="24"/>
                <w:szCs w:val="24"/>
              </w:rPr>
              <w:t>Технические параметры Объекта</w:t>
            </w:r>
          </w:p>
        </w:tc>
        <w:tc>
          <w:tcPr>
            <w:tcW w:w="2942" w:type="pct"/>
            <w:gridSpan w:val="3"/>
            <w:tcBorders>
              <w:top w:val="single" w:sz="6" w:space="0" w:color="auto"/>
              <w:left w:val="single" w:sz="6" w:space="0" w:color="auto"/>
              <w:bottom w:val="single" w:sz="6" w:space="0" w:color="auto"/>
              <w:right w:val="single" w:sz="6" w:space="0" w:color="auto"/>
            </w:tcBorders>
            <w:shd w:val="clear" w:color="auto" w:fill="FFFFFF"/>
          </w:tcPr>
          <w:p w:rsidR="009919BE" w:rsidRPr="0029446D" w:rsidRDefault="009919BE" w:rsidP="00E01C1D">
            <w:pPr>
              <w:pStyle w:val="affc"/>
              <w:spacing w:line="276" w:lineRule="auto"/>
              <w:ind w:right="103"/>
              <w:rPr>
                <w:rFonts w:ascii="Times New Roman" w:eastAsia="Times New Roman" w:hAnsi="Times New Roman"/>
                <w:sz w:val="24"/>
                <w:szCs w:val="24"/>
              </w:rPr>
            </w:pPr>
            <w:r w:rsidRPr="00E01C1D">
              <w:rPr>
                <w:rFonts w:ascii="Times New Roman" w:eastAsia="Times New Roman" w:hAnsi="Times New Roman"/>
                <w:sz w:val="24"/>
                <w:szCs w:val="24"/>
              </w:rPr>
              <w:t xml:space="preserve">Количество мачт- </w:t>
            </w:r>
            <w:r w:rsidR="00E01C1D" w:rsidRPr="00E01C1D">
              <w:rPr>
                <w:rFonts w:ascii="Times New Roman" w:eastAsia="Times New Roman" w:hAnsi="Times New Roman"/>
                <w:sz w:val="24"/>
                <w:szCs w:val="24"/>
              </w:rPr>
              <w:t>1</w:t>
            </w:r>
            <w:r w:rsidRPr="00E01C1D">
              <w:rPr>
                <w:rFonts w:ascii="Times New Roman" w:eastAsia="Times New Roman" w:hAnsi="Times New Roman"/>
                <w:sz w:val="24"/>
                <w:szCs w:val="24"/>
              </w:rPr>
              <w:t xml:space="preserve"> шт. Фундамент мачт - железобетонный. Опоры – металлическая конструкция. Оборудование – прожекторы (12 </w:t>
            </w:r>
            <w:proofErr w:type="spellStart"/>
            <w:proofErr w:type="gramStart"/>
            <w:r w:rsidRPr="00E01C1D">
              <w:rPr>
                <w:rFonts w:ascii="Times New Roman" w:eastAsia="Times New Roman" w:hAnsi="Times New Roman"/>
                <w:sz w:val="24"/>
                <w:szCs w:val="24"/>
              </w:rPr>
              <w:t>шт</w:t>
            </w:r>
            <w:proofErr w:type="spellEnd"/>
            <w:proofErr w:type="gramEnd"/>
            <w:r w:rsidRPr="00E01C1D">
              <w:rPr>
                <w:rFonts w:ascii="Times New Roman" w:eastAsia="Times New Roman" w:hAnsi="Times New Roman"/>
                <w:sz w:val="24"/>
                <w:szCs w:val="24"/>
              </w:rPr>
              <w:t>).</w:t>
            </w:r>
          </w:p>
        </w:tc>
      </w:tr>
      <w:tr w:rsidR="009919BE" w:rsidRPr="0029446D" w:rsidTr="005259B8">
        <w:trPr>
          <w:gridBefore w:val="1"/>
          <w:wBefore w:w="32" w:type="pct"/>
          <w:trHeight w:val="567"/>
        </w:trPr>
        <w:tc>
          <w:tcPr>
            <w:tcW w:w="462" w:type="pct"/>
            <w:tcBorders>
              <w:top w:val="single" w:sz="6" w:space="0" w:color="auto"/>
              <w:left w:val="single" w:sz="6" w:space="0" w:color="auto"/>
              <w:bottom w:val="single" w:sz="6" w:space="0" w:color="auto"/>
              <w:right w:val="single" w:sz="6" w:space="0" w:color="auto"/>
            </w:tcBorders>
            <w:shd w:val="clear" w:color="auto" w:fill="FFFFFF"/>
            <w:vAlign w:val="center"/>
          </w:tcPr>
          <w:p w:rsidR="009919BE" w:rsidRPr="0029446D" w:rsidRDefault="009919BE" w:rsidP="005259B8">
            <w:pPr>
              <w:pStyle w:val="affc"/>
              <w:spacing w:line="276" w:lineRule="auto"/>
              <w:jc w:val="center"/>
              <w:rPr>
                <w:rFonts w:ascii="Times New Roman" w:eastAsia="Times New Roman" w:hAnsi="Times New Roman"/>
                <w:sz w:val="24"/>
                <w:szCs w:val="24"/>
              </w:rPr>
            </w:pPr>
            <w:r>
              <w:rPr>
                <w:rFonts w:ascii="Times New Roman" w:eastAsia="Times New Roman" w:hAnsi="Times New Roman"/>
                <w:sz w:val="24"/>
                <w:szCs w:val="24"/>
              </w:rPr>
              <w:lastRenderedPageBreak/>
              <w:t>2.1.</w:t>
            </w:r>
          </w:p>
        </w:tc>
        <w:tc>
          <w:tcPr>
            <w:tcW w:w="1564" w:type="pct"/>
            <w:tcBorders>
              <w:top w:val="single" w:sz="6" w:space="0" w:color="auto"/>
              <w:left w:val="single" w:sz="6" w:space="0" w:color="auto"/>
              <w:bottom w:val="single" w:sz="6" w:space="0" w:color="auto"/>
              <w:right w:val="single" w:sz="6" w:space="0" w:color="auto"/>
            </w:tcBorders>
            <w:shd w:val="clear" w:color="auto" w:fill="FFFFFF"/>
            <w:vAlign w:val="center"/>
          </w:tcPr>
          <w:p w:rsidR="009919BE" w:rsidRPr="0029446D" w:rsidRDefault="009919BE" w:rsidP="005259B8">
            <w:pPr>
              <w:pStyle w:val="affc"/>
              <w:spacing w:line="276" w:lineRule="auto"/>
              <w:rPr>
                <w:rFonts w:ascii="Times New Roman" w:eastAsia="Times New Roman" w:hAnsi="Times New Roman"/>
                <w:sz w:val="24"/>
                <w:szCs w:val="24"/>
              </w:rPr>
            </w:pPr>
            <w:r>
              <w:rPr>
                <w:rFonts w:ascii="Times New Roman" w:eastAsia="Times New Roman" w:hAnsi="Times New Roman"/>
                <w:sz w:val="24"/>
                <w:szCs w:val="24"/>
              </w:rPr>
              <w:t>Условия организации Работ</w:t>
            </w:r>
          </w:p>
        </w:tc>
        <w:tc>
          <w:tcPr>
            <w:tcW w:w="2942" w:type="pct"/>
            <w:gridSpan w:val="3"/>
            <w:tcBorders>
              <w:top w:val="single" w:sz="6" w:space="0" w:color="auto"/>
              <w:left w:val="single" w:sz="6" w:space="0" w:color="auto"/>
              <w:bottom w:val="single" w:sz="6" w:space="0" w:color="auto"/>
              <w:right w:val="single" w:sz="6" w:space="0" w:color="auto"/>
            </w:tcBorders>
            <w:shd w:val="clear" w:color="auto" w:fill="FFFFFF"/>
          </w:tcPr>
          <w:p w:rsidR="009919BE" w:rsidRPr="0029446D" w:rsidRDefault="009919BE" w:rsidP="005259B8">
            <w:pPr>
              <w:pStyle w:val="affc"/>
              <w:spacing w:line="276" w:lineRule="auto"/>
              <w:jc w:val="both"/>
              <w:rPr>
                <w:rFonts w:ascii="Times New Roman" w:eastAsia="Times New Roman" w:hAnsi="Times New Roman"/>
                <w:sz w:val="24"/>
                <w:szCs w:val="24"/>
              </w:rPr>
            </w:pPr>
            <w:r>
              <w:rPr>
                <w:rFonts w:ascii="Times New Roman" w:eastAsia="Times New Roman" w:hAnsi="Times New Roman"/>
                <w:sz w:val="24"/>
                <w:szCs w:val="24"/>
              </w:rPr>
              <w:t>Обязанности Подрядчика.</w:t>
            </w:r>
          </w:p>
          <w:p w:rsidR="009919BE" w:rsidRPr="0029446D" w:rsidRDefault="009919BE" w:rsidP="005259B8">
            <w:pPr>
              <w:pStyle w:val="affc"/>
              <w:spacing w:line="276" w:lineRule="auto"/>
              <w:jc w:val="both"/>
              <w:rPr>
                <w:rFonts w:ascii="Times New Roman" w:eastAsia="Times New Roman" w:hAnsi="Times New Roman"/>
                <w:sz w:val="24"/>
                <w:szCs w:val="24"/>
              </w:rPr>
            </w:pPr>
            <w:r>
              <w:rPr>
                <w:rFonts w:ascii="Times New Roman" w:eastAsia="Times New Roman" w:hAnsi="Times New Roman"/>
                <w:sz w:val="24"/>
                <w:szCs w:val="24"/>
              </w:rPr>
              <w:t>1.Устройство временного поселка строителей.</w:t>
            </w:r>
          </w:p>
          <w:p w:rsidR="009919BE" w:rsidRPr="0029446D" w:rsidRDefault="009919BE" w:rsidP="005259B8">
            <w:pPr>
              <w:pStyle w:val="affc"/>
              <w:spacing w:line="276" w:lineRule="auto"/>
              <w:jc w:val="both"/>
              <w:rPr>
                <w:rFonts w:ascii="Times New Roman" w:eastAsia="Times New Roman" w:hAnsi="Times New Roman"/>
                <w:sz w:val="24"/>
                <w:szCs w:val="24"/>
              </w:rPr>
            </w:pPr>
            <w:r>
              <w:rPr>
                <w:rFonts w:ascii="Times New Roman" w:eastAsia="Times New Roman" w:hAnsi="Times New Roman"/>
                <w:sz w:val="24"/>
                <w:szCs w:val="24"/>
              </w:rPr>
              <w:t>2.Охрана и содержание Строительной площадки,</w:t>
            </w:r>
          </w:p>
          <w:p w:rsidR="009919BE" w:rsidRPr="0029446D" w:rsidRDefault="009919BE" w:rsidP="005259B8">
            <w:pPr>
              <w:pStyle w:val="affc"/>
              <w:spacing w:line="276" w:lineRule="auto"/>
              <w:jc w:val="both"/>
              <w:rPr>
                <w:rFonts w:ascii="Times New Roman" w:eastAsia="Times New Roman" w:hAnsi="Times New Roman"/>
                <w:sz w:val="24"/>
                <w:szCs w:val="24"/>
              </w:rPr>
            </w:pPr>
            <w:r>
              <w:rPr>
                <w:rFonts w:ascii="Times New Roman" w:eastAsia="Times New Roman" w:hAnsi="Times New Roman"/>
                <w:sz w:val="24"/>
                <w:szCs w:val="24"/>
              </w:rPr>
              <w:t>временного поселка строителей.</w:t>
            </w:r>
          </w:p>
          <w:p w:rsidR="009919BE" w:rsidRPr="0029446D" w:rsidRDefault="009919BE" w:rsidP="005259B8">
            <w:pPr>
              <w:pStyle w:val="affc"/>
              <w:spacing w:line="276" w:lineRule="auto"/>
              <w:jc w:val="both"/>
              <w:rPr>
                <w:rFonts w:ascii="Times New Roman" w:eastAsia="Times New Roman" w:hAnsi="Times New Roman"/>
                <w:sz w:val="24"/>
                <w:szCs w:val="24"/>
              </w:rPr>
            </w:pPr>
            <w:r>
              <w:rPr>
                <w:rFonts w:ascii="Times New Roman" w:eastAsia="Times New Roman" w:hAnsi="Times New Roman"/>
                <w:sz w:val="24"/>
                <w:szCs w:val="24"/>
              </w:rPr>
              <w:t>3. Обеспечение Строительной площадки и временного поселка строителей электроснабжением, теплоснабжением и водоснабжением</w:t>
            </w:r>
          </w:p>
          <w:p w:rsidR="009919BE" w:rsidRPr="0029446D" w:rsidRDefault="009919BE" w:rsidP="005259B8">
            <w:pPr>
              <w:pStyle w:val="affc"/>
              <w:spacing w:line="276" w:lineRule="auto"/>
              <w:jc w:val="both"/>
              <w:rPr>
                <w:rFonts w:ascii="Times New Roman" w:eastAsia="Times New Roman" w:hAnsi="Times New Roman"/>
                <w:sz w:val="24"/>
                <w:szCs w:val="24"/>
              </w:rPr>
            </w:pPr>
            <w:r>
              <w:rPr>
                <w:rFonts w:ascii="Times New Roman" w:eastAsia="Times New Roman" w:hAnsi="Times New Roman"/>
                <w:sz w:val="24"/>
                <w:szCs w:val="24"/>
              </w:rPr>
              <w:t>4.Передеслокация строительной техники к месту</w:t>
            </w:r>
          </w:p>
          <w:p w:rsidR="009919BE" w:rsidRPr="0029446D" w:rsidRDefault="009919BE" w:rsidP="005259B8">
            <w:pPr>
              <w:pStyle w:val="affc"/>
              <w:spacing w:line="276" w:lineRule="auto"/>
              <w:jc w:val="both"/>
              <w:rPr>
                <w:rFonts w:ascii="Times New Roman" w:eastAsia="Times New Roman" w:hAnsi="Times New Roman"/>
                <w:sz w:val="24"/>
                <w:szCs w:val="24"/>
              </w:rPr>
            </w:pPr>
            <w:r>
              <w:rPr>
                <w:rFonts w:ascii="Times New Roman" w:eastAsia="Times New Roman" w:hAnsi="Times New Roman"/>
                <w:sz w:val="24"/>
                <w:szCs w:val="24"/>
              </w:rPr>
              <w:t>проведения Работ.</w:t>
            </w:r>
          </w:p>
          <w:p w:rsidR="009919BE" w:rsidRPr="0029446D" w:rsidRDefault="009919BE" w:rsidP="005259B8">
            <w:pPr>
              <w:pStyle w:val="affc"/>
              <w:spacing w:line="276" w:lineRule="auto"/>
              <w:jc w:val="both"/>
              <w:rPr>
                <w:rFonts w:ascii="Times New Roman" w:eastAsia="Times New Roman" w:hAnsi="Times New Roman"/>
                <w:sz w:val="24"/>
                <w:szCs w:val="24"/>
              </w:rPr>
            </w:pPr>
            <w:r>
              <w:rPr>
                <w:rFonts w:ascii="Times New Roman" w:eastAsia="Times New Roman" w:hAnsi="Times New Roman"/>
                <w:sz w:val="24"/>
                <w:szCs w:val="24"/>
              </w:rPr>
              <w:t>5.Перевозка Персонала Подрядчика к месту</w:t>
            </w:r>
          </w:p>
          <w:p w:rsidR="009919BE" w:rsidRPr="0029446D" w:rsidRDefault="009919BE" w:rsidP="005259B8">
            <w:pPr>
              <w:pStyle w:val="affc"/>
              <w:spacing w:line="276" w:lineRule="auto"/>
              <w:jc w:val="both"/>
              <w:rPr>
                <w:rFonts w:ascii="Times New Roman" w:eastAsia="Times New Roman" w:hAnsi="Times New Roman"/>
                <w:sz w:val="24"/>
                <w:szCs w:val="24"/>
              </w:rPr>
            </w:pPr>
            <w:r>
              <w:rPr>
                <w:rFonts w:ascii="Times New Roman" w:eastAsia="Times New Roman" w:hAnsi="Times New Roman"/>
                <w:sz w:val="24"/>
                <w:szCs w:val="24"/>
              </w:rPr>
              <w:t>проведения Работ и обратно, организация</w:t>
            </w:r>
          </w:p>
          <w:p w:rsidR="009919BE" w:rsidRPr="0029446D" w:rsidRDefault="009919BE" w:rsidP="005259B8">
            <w:pPr>
              <w:pStyle w:val="affc"/>
              <w:spacing w:line="276" w:lineRule="auto"/>
              <w:jc w:val="both"/>
              <w:rPr>
                <w:rFonts w:ascii="Times New Roman" w:eastAsia="Times New Roman" w:hAnsi="Times New Roman"/>
                <w:sz w:val="24"/>
                <w:szCs w:val="24"/>
              </w:rPr>
            </w:pPr>
            <w:r>
              <w:rPr>
                <w:rFonts w:ascii="Times New Roman" w:eastAsia="Times New Roman" w:hAnsi="Times New Roman"/>
                <w:sz w:val="24"/>
                <w:szCs w:val="24"/>
              </w:rPr>
              <w:t>проживания, питания, медицинского</w:t>
            </w:r>
          </w:p>
          <w:p w:rsidR="009919BE" w:rsidRPr="0029446D" w:rsidRDefault="009919BE" w:rsidP="005259B8">
            <w:pPr>
              <w:pStyle w:val="affc"/>
              <w:spacing w:line="276" w:lineRule="auto"/>
              <w:jc w:val="both"/>
              <w:rPr>
                <w:rFonts w:ascii="Times New Roman" w:eastAsia="Times New Roman" w:hAnsi="Times New Roman"/>
                <w:sz w:val="24"/>
                <w:szCs w:val="24"/>
              </w:rPr>
            </w:pPr>
            <w:r>
              <w:rPr>
                <w:rFonts w:ascii="Times New Roman" w:eastAsia="Times New Roman" w:hAnsi="Times New Roman"/>
                <w:sz w:val="24"/>
                <w:szCs w:val="24"/>
              </w:rPr>
              <w:t>обслуживания персонала, вахтовые затраты.</w:t>
            </w:r>
          </w:p>
          <w:p w:rsidR="009919BE" w:rsidRPr="0029446D" w:rsidRDefault="009919BE" w:rsidP="005259B8">
            <w:pPr>
              <w:pStyle w:val="affc"/>
              <w:spacing w:line="276" w:lineRule="auto"/>
              <w:jc w:val="both"/>
              <w:rPr>
                <w:rFonts w:ascii="Times New Roman" w:eastAsia="Times New Roman" w:hAnsi="Times New Roman"/>
                <w:sz w:val="24"/>
                <w:szCs w:val="24"/>
              </w:rPr>
            </w:pPr>
            <w:r>
              <w:rPr>
                <w:rFonts w:ascii="Times New Roman" w:eastAsia="Times New Roman" w:hAnsi="Times New Roman"/>
                <w:sz w:val="24"/>
                <w:szCs w:val="24"/>
              </w:rPr>
              <w:t>6.Предоставление разрешительной документации.</w:t>
            </w:r>
          </w:p>
        </w:tc>
      </w:tr>
      <w:tr w:rsidR="009919BE" w:rsidRPr="0029446D" w:rsidTr="005259B8">
        <w:trPr>
          <w:gridBefore w:val="1"/>
          <w:wBefore w:w="32" w:type="pct"/>
          <w:trHeight w:val="567"/>
        </w:trPr>
        <w:tc>
          <w:tcPr>
            <w:tcW w:w="462" w:type="pct"/>
            <w:tcBorders>
              <w:top w:val="single" w:sz="6" w:space="0" w:color="auto"/>
              <w:left w:val="single" w:sz="6" w:space="0" w:color="auto"/>
              <w:bottom w:val="single" w:sz="6" w:space="0" w:color="auto"/>
              <w:right w:val="single" w:sz="6" w:space="0" w:color="auto"/>
            </w:tcBorders>
            <w:shd w:val="clear" w:color="auto" w:fill="FFFFFF"/>
            <w:vAlign w:val="center"/>
          </w:tcPr>
          <w:p w:rsidR="009919BE" w:rsidRPr="0029446D" w:rsidRDefault="009919BE" w:rsidP="005259B8">
            <w:pPr>
              <w:pStyle w:val="affc"/>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2.2</w:t>
            </w:r>
          </w:p>
        </w:tc>
        <w:tc>
          <w:tcPr>
            <w:tcW w:w="1564" w:type="pct"/>
            <w:tcBorders>
              <w:top w:val="single" w:sz="6" w:space="0" w:color="auto"/>
              <w:left w:val="single" w:sz="6" w:space="0" w:color="auto"/>
              <w:bottom w:val="single" w:sz="6" w:space="0" w:color="auto"/>
              <w:right w:val="single" w:sz="6" w:space="0" w:color="auto"/>
            </w:tcBorders>
            <w:shd w:val="clear" w:color="auto" w:fill="FFFFFF"/>
            <w:vAlign w:val="center"/>
          </w:tcPr>
          <w:p w:rsidR="009919BE" w:rsidRPr="0029446D" w:rsidRDefault="009919BE" w:rsidP="005259B8">
            <w:pPr>
              <w:pStyle w:val="affc"/>
              <w:spacing w:line="276" w:lineRule="auto"/>
              <w:rPr>
                <w:rFonts w:ascii="Times New Roman" w:eastAsia="Times New Roman" w:hAnsi="Times New Roman"/>
                <w:sz w:val="24"/>
                <w:szCs w:val="24"/>
              </w:rPr>
            </w:pPr>
            <w:r>
              <w:rPr>
                <w:rFonts w:ascii="Times New Roman" w:eastAsia="Times New Roman" w:hAnsi="Times New Roman"/>
                <w:sz w:val="24"/>
                <w:szCs w:val="24"/>
              </w:rPr>
              <w:t>Требование по охране труда и промышленной безопасности.</w:t>
            </w:r>
          </w:p>
        </w:tc>
        <w:tc>
          <w:tcPr>
            <w:tcW w:w="2942" w:type="pct"/>
            <w:gridSpan w:val="3"/>
            <w:tcBorders>
              <w:top w:val="single" w:sz="6" w:space="0" w:color="auto"/>
              <w:left w:val="single" w:sz="6" w:space="0" w:color="auto"/>
              <w:bottom w:val="single" w:sz="6" w:space="0" w:color="auto"/>
              <w:right w:val="single" w:sz="6" w:space="0" w:color="auto"/>
            </w:tcBorders>
            <w:shd w:val="clear" w:color="auto" w:fill="FFFFFF"/>
          </w:tcPr>
          <w:p w:rsidR="009919BE" w:rsidRPr="0029446D" w:rsidRDefault="009919BE" w:rsidP="005259B8">
            <w:pPr>
              <w:pStyle w:val="affc"/>
              <w:spacing w:line="276" w:lineRule="auto"/>
              <w:jc w:val="both"/>
              <w:rPr>
                <w:rFonts w:ascii="Times New Roman" w:eastAsia="Times New Roman" w:hAnsi="Times New Roman"/>
                <w:sz w:val="24"/>
                <w:szCs w:val="24"/>
              </w:rPr>
            </w:pPr>
            <w:r>
              <w:rPr>
                <w:rFonts w:ascii="Times New Roman" w:eastAsia="Times New Roman" w:hAnsi="Times New Roman"/>
                <w:sz w:val="24"/>
                <w:szCs w:val="24"/>
              </w:rPr>
              <w:t>Предоставление всех специализированных журналов.</w:t>
            </w:r>
          </w:p>
          <w:p w:rsidR="009919BE" w:rsidRPr="0029446D" w:rsidRDefault="009919BE" w:rsidP="005259B8">
            <w:pPr>
              <w:pStyle w:val="affc"/>
              <w:spacing w:line="276" w:lineRule="auto"/>
              <w:ind w:right="103"/>
              <w:jc w:val="both"/>
              <w:rPr>
                <w:rFonts w:ascii="Times New Roman" w:eastAsia="Times New Roman" w:hAnsi="Times New Roman"/>
                <w:sz w:val="24"/>
                <w:szCs w:val="24"/>
              </w:rPr>
            </w:pPr>
            <w:r>
              <w:rPr>
                <w:rFonts w:ascii="Times New Roman" w:eastAsia="Times New Roman" w:hAnsi="Times New Roman"/>
                <w:sz w:val="24"/>
                <w:szCs w:val="24"/>
              </w:rPr>
              <w:t xml:space="preserve">Предоставление списков всех ответственных лиц с указанием приказов и адресов. Предоставление документального подтверждение страхования производственных рисков. Предоставление подтверждающих документов о прохождении </w:t>
            </w:r>
            <w:proofErr w:type="gramStart"/>
            <w:r>
              <w:rPr>
                <w:rFonts w:ascii="Times New Roman" w:eastAsia="Times New Roman" w:hAnsi="Times New Roman"/>
                <w:sz w:val="24"/>
                <w:szCs w:val="24"/>
              </w:rPr>
              <w:t>обучения, инструктажа по охране</w:t>
            </w:r>
            <w:proofErr w:type="gramEnd"/>
            <w:r>
              <w:rPr>
                <w:rFonts w:ascii="Times New Roman" w:eastAsia="Times New Roman" w:hAnsi="Times New Roman"/>
                <w:sz w:val="24"/>
                <w:szCs w:val="24"/>
              </w:rPr>
              <w:t xml:space="preserve"> труда и промышленной безопасности Персонала Подрядчика (Субподрядчика). </w:t>
            </w:r>
            <w:proofErr w:type="gramStart"/>
            <w:r>
              <w:rPr>
                <w:rFonts w:ascii="Times New Roman" w:eastAsia="Times New Roman" w:hAnsi="Times New Roman"/>
                <w:sz w:val="24"/>
                <w:szCs w:val="24"/>
              </w:rPr>
              <w:t>Предоставление документального подтверждение функционирования у Подрядчика или Субподрядчика система учёта и анализа нарушений требований охраны труда и промышленной безопасности, аварий и инцидентов.</w:t>
            </w:r>
            <w:proofErr w:type="gramEnd"/>
            <w:r>
              <w:rPr>
                <w:rFonts w:ascii="Times New Roman" w:eastAsia="Times New Roman" w:hAnsi="Times New Roman"/>
                <w:sz w:val="24"/>
                <w:szCs w:val="24"/>
              </w:rPr>
              <w:t xml:space="preserve"> Предоставление документального подтверждения наличие </w:t>
            </w:r>
            <w:proofErr w:type="gramStart"/>
            <w:r>
              <w:rPr>
                <w:rFonts w:ascii="Times New Roman" w:eastAsia="Times New Roman" w:hAnsi="Times New Roman"/>
                <w:sz w:val="24"/>
                <w:szCs w:val="24"/>
              </w:rPr>
              <w:t>спец</w:t>
            </w:r>
            <w:proofErr w:type="gramEnd"/>
            <w:r>
              <w:rPr>
                <w:rFonts w:ascii="Times New Roman" w:eastAsia="Times New Roman" w:hAnsi="Times New Roman"/>
                <w:sz w:val="24"/>
                <w:szCs w:val="24"/>
              </w:rPr>
              <w:t>. одежды и СИЗ у Персонала Подрядчика (Субподрядчика) в соответствии с отраслевыми нормами бесплатной выдачи спец. одежды и СИЗ (карточки учёта выдачи спец. одежды спец. обуви и СИЗ).</w:t>
            </w:r>
          </w:p>
        </w:tc>
      </w:tr>
      <w:tr w:rsidR="009919BE" w:rsidRPr="0029446D" w:rsidTr="005259B8">
        <w:trPr>
          <w:gridBefore w:val="1"/>
          <w:wBefore w:w="32" w:type="pct"/>
          <w:trHeight w:val="567"/>
        </w:trPr>
        <w:tc>
          <w:tcPr>
            <w:tcW w:w="462" w:type="pct"/>
            <w:tcBorders>
              <w:top w:val="single" w:sz="6" w:space="0" w:color="auto"/>
              <w:left w:val="single" w:sz="6" w:space="0" w:color="auto"/>
              <w:bottom w:val="single" w:sz="6" w:space="0" w:color="auto"/>
              <w:right w:val="single" w:sz="6" w:space="0" w:color="auto"/>
            </w:tcBorders>
            <w:shd w:val="clear" w:color="auto" w:fill="FFFFFF"/>
            <w:vAlign w:val="center"/>
          </w:tcPr>
          <w:p w:rsidR="009919BE" w:rsidRPr="0029446D" w:rsidRDefault="009919BE" w:rsidP="005259B8">
            <w:pPr>
              <w:pStyle w:val="affc"/>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2.3</w:t>
            </w:r>
          </w:p>
        </w:tc>
        <w:tc>
          <w:tcPr>
            <w:tcW w:w="1564" w:type="pct"/>
            <w:tcBorders>
              <w:top w:val="single" w:sz="6" w:space="0" w:color="auto"/>
              <w:left w:val="single" w:sz="6" w:space="0" w:color="auto"/>
              <w:bottom w:val="single" w:sz="6" w:space="0" w:color="auto"/>
              <w:right w:val="single" w:sz="6" w:space="0" w:color="auto"/>
            </w:tcBorders>
            <w:shd w:val="clear" w:color="auto" w:fill="FFFFFF"/>
            <w:vAlign w:val="center"/>
          </w:tcPr>
          <w:p w:rsidR="009919BE" w:rsidRPr="0029446D" w:rsidRDefault="009919BE" w:rsidP="005259B8">
            <w:pPr>
              <w:pStyle w:val="affc"/>
              <w:spacing w:line="276" w:lineRule="auto"/>
              <w:rPr>
                <w:rFonts w:ascii="Times New Roman" w:eastAsia="Times New Roman" w:hAnsi="Times New Roman"/>
                <w:sz w:val="24"/>
                <w:szCs w:val="24"/>
              </w:rPr>
            </w:pPr>
            <w:r>
              <w:rPr>
                <w:rFonts w:ascii="Times New Roman" w:eastAsia="Times New Roman" w:hAnsi="Times New Roman"/>
                <w:sz w:val="24"/>
                <w:szCs w:val="24"/>
              </w:rPr>
              <w:t>Требования к разработке природоохранных мер.</w:t>
            </w:r>
          </w:p>
        </w:tc>
        <w:tc>
          <w:tcPr>
            <w:tcW w:w="2942" w:type="pct"/>
            <w:gridSpan w:val="3"/>
            <w:tcBorders>
              <w:top w:val="single" w:sz="6" w:space="0" w:color="auto"/>
              <w:left w:val="single" w:sz="6" w:space="0" w:color="auto"/>
              <w:bottom w:val="single" w:sz="6" w:space="0" w:color="auto"/>
              <w:right w:val="single" w:sz="6" w:space="0" w:color="auto"/>
            </w:tcBorders>
            <w:shd w:val="clear" w:color="auto" w:fill="FFFFFF"/>
          </w:tcPr>
          <w:p w:rsidR="009919BE" w:rsidRPr="0029446D" w:rsidRDefault="009919BE" w:rsidP="005259B8">
            <w:pPr>
              <w:pStyle w:val="affc"/>
              <w:spacing w:line="276" w:lineRule="auto"/>
              <w:ind w:right="103"/>
              <w:jc w:val="both"/>
              <w:rPr>
                <w:rFonts w:ascii="Times New Roman" w:eastAsia="Times New Roman" w:hAnsi="Times New Roman"/>
                <w:sz w:val="24"/>
                <w:szCs w:val="24"/>
              </w:rPr>
            </w:pPr>
            <w:r>
              <w:rPr>
                <w:rFonts w:ascii="Times New Roman" w:eastAsia="Times New Roman" w:hAnsi="Times New Roman"/>
                <w:sz w:val="24"/>
                <w:szCs w:val="24"/>
              </w:rPr>
              <w:t xml:space="preserve">Предусмотреть природоохранные мероприятия при выполнении СМР в объеме  действующих норм и правил. Выполнить ограждение зеленых насаждений, попадающих в зоны ведения строительных работ. Организовать слив стоков из туалетов и бань в накопительный септик, заключить договора на утилизацию стоков и ТБО с организациями имеющих право на утилизацию данных отходов. </w:t>
            </w:r>
          </w:p>
        </w:tc>
      </w:tr>
      <w:tr w:rsidR="009919BE" w:rsidRPr="0029446D" w:rsidTr="005259B8">
        <w:trPr>
          <w:gridBefore w:val="1"/>
          <w:wBefore w:w="32" w:type="pct"/>
          <w:trHeight w:val="567"/>
        </w:trPr>
        <w:tc>
          <w:tcPr>
            <w:tcW w:w="462" w:type="pct"/>
            <w:tcBorders>
              <w:top w:val="single" w:sz="6" w:space="0" w:color="auto"/>
              <w:left w:val="single" w:sz="6" w:space="0" w:color="auto"/>
              <w:bottom w:val="single" w:sz="6" w:space="0" w:color="auto"/>
              <w:right w:val="single" w:sz="6" w:space="0" w:color="auto"/>
            </w:tcBorders>
            <w:shd w:val="clear" w:color="auto" w:fill="FFFFFF"/>
            <w:vAlign w:val="center"/>
          </w:tcPr>
          <w:p w:rsidR="009919BE" w:rsidRPr="0029446D" w:rsidRDefault="009919BE" w:rsidP="005259B8">
            <w:pPr>
              <w:pStyle w:val="affc"/>
              <w:spacing w:line="276" w:lineRule="auto"/>
              <w:jc w:val="center"/>
              <w:rPr>
                <w:rFonts w:ascii="Times New Roman" w:eastAsia="Times New Roman" w:hAnsi="Times New Roman"/>
                <w:sz w:val="24"/>
                <w:szCs w:val="24"/>
              </w:rPr>
            </w:pPr>
            <w:r>
              <w:rPr>
                <w:rFonts w:ascii="Times New Roman" w:eastAsia="Times New Roman" w:hAnsi="Times New Roman"/>
                <w:sz w:val="24"/>
                <w:szCs w:val="24"/>
              </w:rPr>
              <w:lastRenderedPageBreak/>
              <w:t>2.4</w:t>
            </w:r>
          </w:p>
        </w:tc>
        <w:tc>
          <w:tcPr>
            <w:tcW w:w="1564" w:type="pct"/>
            <w:tcBorders>
              <w:top w:val="single" w:sz="6" w:space="0" w:color="auto"/>
              <w:left w:val="single" w:sz="6" w:space="0" w:color="auto"/>
              <w:bottom w:val="single" w:sz="6" w:space="0" w:color="auto"/>
              <w:right w:val="single" w:sz="6" w:space="0" w:color="auto"/>
            </w:tcBorders>
            <w:shd w:val="clear" w:color="auto" w:fill="FFFFFF"/>
            <w:vAlign w:val="center"/>
          </w:tcPr>
          <w:p w:rsidR="009919BE" w:rsidRPr="0029446D" w:rsidRDefault="009919BE" w:rsidP="005259B8">
            <w:pPr>
              <w:pStyle w:val="affc"/>
              <w:spacing w:line="276" w:lineRule="auto"/>
              <w:rPr>
                <w:rFonts w:ascii="Times New Roman" w:eastAsia="Times New Roman" w:hAnsi="Times New Roman"/>
                <w:sz w:val="24"/>
                <w:szCs w:val="24"/>
              </w:rPr>
            </w:pPr>
            <w:r>
              <w:rPr>
                <w:rFonts w:ascii="Times New Roman" w:eastAsia="Times New Roman" w:hAnsi="Times New Roman"/>
                <w:sz w:val="24"/>
                <w:szCs w:val="24"/>
              </w:rPr>
              <w:t>Требования к ведению СМР</w:t>
            </w:r>
          </w:p>
        </w:tc>
        <w:tc>
          <w:tcPr>
            <w:tcW w:w="2942" w:type="pct"/>
            <w:gridSpan w:val="3"/>
            <w:tcBorders>
              <w:top w:val="single" w:sz="6" w:space="0" w:color="auto"/>
              <w:left w:val="single" w:sz="6" w:space="0" w:color="auto"/>
              <w:bottom w:val="single" w:sz="6" w:space="0" w:color="auto"/>
              <w:right w:val="single" w:sz="6" w:space="0" w:color="auto"/>
            </w:tcBorders>
            <w:shd w:val="clear" w:color="auto" w:fill="FFFFFF"/>
          </w:tcPr>
          <w:p w:rsidR="009919BE" w:rsidRPr="0029446D" w:rsidRDefault="009919BE" w:rsidP="005259B8">
            <w:pPr>
              <w:pStyle w:val="affc"/>
              <w:spacing w:line="276" w:lineRule="auto"/>
              <w:ind w:right="130"/>
              <w:jc w:val="both"/>
              <w:rPr>
                <w:rFonts w:ascii="Times New Roman" w:eastAsia="Times New Roman" w:hAnsi="Times New Roman"/>
                <w:sz w:val="24"/>
                <w:szCs w:val="24"/>
              </w:rPr>
            </w:pPr>
            <w:r>
              <w:rPr>
                <w:rFonts w:ascii="Times New Roman" w:eastAsia="Times New Roman" w:hAnsi="Times New Roman"/>
                <w:sz w:val="24"/>
                <w:szCs w:val="24"/>
              </w:rPr>
              <w:t xml:space="preserve">Предусмотреть вывоз лишнего грунта во время ведения земляных работ с территории площадки. Грунт, необходимый для обратной засыпки, разрешается складировать в зонах, согласованных с заказчиком. Предъявлять все виды Скрытых работ ответственному представителю Заказчика с оформлением актов Скрытых работ. Обеспечить ведение геодезического </w:t>
            </w:r>
            <w:proofErr w:type="gramStart"/>
            <w:r>
              <w:rPr>
                <w:rFonts w:ascii="Times New Roman" w:eastAsia="Times New Roman" w:hAnsi="Times New Roman"/>
                <w:sz w:val="24"/>
                <w:szCs w:val="24"/>
              </w:rPr>
              <w:t>контроля за</w:t>
            </w:r>
            <w:proofErr w:type="gramEnd"/>
            <w:r>
              <w:rPr>
                <w:rFonts w:ascii="Times New Roman" w:eastAsia="Times New Roman" w:hAnsi="Times New Roman"/>
                <w:sz w:val="24"/>
                <w:szCs w:val="24"/>
              </w:rPr>
              <w:t xml:space="preserve"> строительством с предоставлением, исполнительных схем. </w:t>
            </w:r>
          </w:p>
        </w:tc>
      </w:tr>
      <w:tr w:rsidR="009919BE" w:rsidRPr="0029446D" w:rsidTr="005259B8">
        <w:trPr>
          <w:gridBefore w:val="1"/>
          <w:wBefore w:w="32" w:type="pct"/>
          <w:trHeight w:val="567"/>
        </w:trPr>
        <w:tc>
          <w:tcPr>
            <w:tcW w:w="462" w:type="pct"/>
            <w:tcBorders>
              <w:top w:val="single" w:sz="6" w:space="0" w:color="auto"/>
              <w:left w:val="single" w:sz="6" w:space="0" w:color="auto"/>
              <w:bottom w:val="single" w:sz="6" w:space="0" w:color="auto"/>
              <w:right w:val="single" w:sz="6" w:space="0" w:color="auto"/>
            </w:tcBorders>
            <w:shd w:val="clear" w:color="auto" w:fill="FFFFFF"/>
            <w:vAlign w:val="center"/>
          </w:tcPr>
          <w:p w:rsidR="009919BE" w:rsidRPr="0029446D" w:rsidRDefault="009919BE" w:rsidP="005259B8">
            <w:pPr>
              <w:pStyle w:val="affc"/>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2.5</w:t>
            </w:r>
          </w:p>
        </w:tc>
        <w:tc>
          <w:tcPr>
            <w:tcW w:w="1564" w:type="pct"/>
            <w:tcBorders>
              <w:top w:val="single" w:sz="6" w:space="0" w:color="auto"/>
              <w:left w:val="single" w:sz="6" w:space="0" w:color="auto"/>
              <w:bottom w:val="single" w:sz="6" w:space="0" w:color="auto"/>
              <w:right w:val="single" w:sz="6" w:space="0" w:color="auto"/>
            </w:tcBorders>
            <w:shd w:val="clear" w:color="auto" w:fill="FFFFFF"/>
            <w:vAlign w:val="center"/>
          </w:tcPr>
          <w:p w:rsidR="009919BE" w:rsidRPr="0029446D" w:rsidRDefault="009919BE" w:rsidP="005259B8">
            <w:pPr>
              <w:pStyle w:val="affc"/>
              <w:spacing w:line="276" w:lineRule="auto"/>
              <w:rPr>
                <w:rFonts w:ascii="Times New Roman" w:eastAsia="Times New Roman" w:hAnsi="Times New Roman"/>
                <w:sz w:val="24"/>
                <w:szCs w:val="24"/>
              </w:rPr>
            </w:pPr>
            <w:r>
              <w:rPr>
                <w:rFonts w:ascii="Times New Roman" w:eastAsia="Times New Roman" w:hAnsi="Times New Roman"/>
                <w:sz w:val="24"/>
                <w:szCs w:val="24"/>
              </w:rPr>
              <w:t>Требования к оформлению документов</w:t>
            </w:r>
          </w:p>
        </w:tc>
        <w:tc>
          <w:tcPr>
            <w:tcW w:w="2942" w:type="pct"/>
            <w:gridSpan w:val="3"/>
            <w:tcBorders>
              <w:top w:val="single" w:sz="6" w:space="0" w:color="auto"/>
              <w:left w:val="single" w:sz="6" w:space="0" w:color="auto"/>
              <w:bottom w:val="single" w:sz="6" w:space="0" w:color="auto"/>
              <w:right w:val="single" w:sz="6" w:space="0" w:color="auto"/>
            </w:tcBorders>
            <w:shd w:val="clear" w:color="auto" w:fill="FFFFFF"/>
          </w:tcPr>
          <w:p w:rsidR="009919BE" w:rsidRPr="0029446D" w:rsidRDefault="009919BE" w:rsidP="005259B8">
            <w:pPr>
              <w:pStyle w:val="affc"/>
              <w:spacing w:line="276" w:lineRule="auto"/>
              <w:ind w:right="103"/>
              <w:jc w:val="both"/>
              <w:rPr>
                <w:rFonts w:ascii="Times New Roman" w:eastAsia="Times New Roman" w:hAnsi="Times New Roman"/>
                <w:sz w:val="24"/>
                <w:szCs w:val="24"/>
              </w:rPr>
            </w:pPr>
            <w:r>
              <w:rPr>
                <w:rFonts w:ascii="Times New Roman" w:eastAsia="Times New Roman" w:hAnsi="Times New Roman"/>
                <w:sz w:val="24"/>
                <w:szCs w:val="24"/>
              </w:rPr>
              <w:t>Предоставить приказы на ответственных представителей фирмы Подрядчика.</w:t>
            </w:r>
          </w:p>
          <w:p w:rsidR="009919BE" w:rsidRPr="0029446D" w:rsidRDefault="009919BE" w:rsidP="005259B8">
            <w:pPr>
              <w:pStyle w:val="affc"/>
              <w:spacing w:line="276" w:lineRule="auto"/>
              <w:jc w:val="both"/>
              <w:rPr>
                <w:rFonts w:ascii="Times New Roman" w:eastAsia="Times New Roman" w:hAnsi="Times New Roman"/>
                <w:sz w:val="24"/>
                <w:szCs w:val="24"/>
              </w:rPr>
            </w:pPr>
            <w:r>
              <w:rPr>
                <w:rFonts w:ascii="Times New Roman" w:eastAsia="Times New Roman" w:hAnsi="Times New Roman"/>
                <w:sz w:val="24"/>
                <w:szCs w:val="24"/>
              </w:rPr>
              <w:t>Всю нормативную документацию по объекту вести в соответствии с РД 11-02-2006.</w:t>
            </w:r>
          </w:p>
          <w:p w:rsidR="009919BE" w:rsidRPr="0029446D" w:rsidRDefault="009919BE" w:rsidP="005259B8">
            <w:pPr>
              <w:pStyle w:val="affc"/>
              <w:spacing w:line="276" w:lineRule="auto"/>
              <w:ind w:right="103"/>
              <w:jc w:val="both"/>
              <w:rPr>
                <w:rFonts w:ascii="Times New Roman" w:eastAsia="Times New Roman" w:hAnsi="Times New Roman"/>
                <w:sz w:val="24"/>
                <w:szCs w:val="24"/>
              </w:rPr>
            </w:pPr>
            <w:r>
              <w:rPr>
                <w:rFonts w:ascii="Times New Roman" w:eastAsia="Times New Roman" w:hAnsi="Times New Roman"/>
                <w:sz w:val="24"/>
                <w:szCs w:val="24"/>
              </w:rPr>
              <w:t>Исполнительную документацию передать в течение 14 календарных дней до окончания Работ в следующем объеме: на бумажном носителе – 3 экз., на электронном носителе – 1 экз.</w:t>
            </w:r>
          </w:p>
        </w:tc>
      </w:tr>
      <w:tr w:rsidR="009919BE" w:rsidRPr="00D31304" w:rsidTr="005259B8">
        <w:tblPrEx>
          <w:tblCellMar>
            <w:left w:w="108" w:type="dxa"/>
            <w:right w:w="108" w:type="dxa"/>
          </w:tblCellMar>
          <w:tblLook w:val="01E0"/>
        </w:tblPrEx>
        <w:trPr>
          <w:gridAfter w:val="1"/>
          <w:wAfter w:w="452" w:type="pct"/>
          <w:trHeight w:val="1176"/>
        </w:trPr>
        <w:tc>
          <w:tcPr>
            <w:tcW w:w="2362" w:type="pct"/>
            <w:gridSpan w:val="4"/>
            <w:shd w:val="clear" w:color="auto" w:fill="auto"/>
          </w:tcPr>
          <w:p w:rsidR="009919BE" w:rsidRPr="00523FE3" w:rsidRDefault="009919BE" w:rsidP="005259B8">
            <w:pPr>
              <w:jc w:val="both"/>
            </w:pPr>
            <w:r>
              <w:t>От «Заказчика»</w:t>
            </w:r>
          </w:p>
          <w:p w:rsidR="009919BE" w:rsidRPr="00523FE3" w:rsidRDefault="009919BE" w:rsidP="005259B8">
            <w:pPr>
              <w:jc w:val="both"/>
            </w:pPr>
            <w:r>
              <w:t xml:space="preserve">Директор филиала </w:t>
            </w:r>
          </w:p>
          <w:p w:rsidR="009919BE" w:rsidRPr="00523FE3" w:rsidRDefault="009919BE" w:rsidP="005259B8">
            <w:pPr>
              <w:jc w:val="both"/>
            </w:pPr>
            <w:r>
              <w:t>ПАО «</w:t>
            </w:r>
            <w:proofErr w:type="spellStart"/>
            <w:r>
              <w:t>ТрансКонтейнер</w:t>
            </w:r>
            <w:proofErr w:type="spellEnd"/>
            <w:r>
              <w:t>»</w:t>
            </w:r>
          </w:p>
          <w:p w:rsidR="009919BE" w:rsidRPr="00523FE3" w:rsidRDefault="009919BE" w:rsidP="005259B8">
            <w:pPr>
              <w:jc w:val="both"/>
            </w:pPr>
          </w:p>
          <w:p w:rsidR="009919BE" w:rsidRPr="00523FE3" w:rsidRDefault="009919BE" w:rsidP="005259B8">
            <w:pPr>
              <w:pStyle w:val="3"/>
              <w:spacing w:before="0" w:after="0"/>
              <w:rPr>
                <w:rFonts w:ascii="Times New Roman" w:hAnsi="Times New Roman"/>
                <w:b w:val="0"/>
                <w:sz w:val="24"/>
                <w:szCs w:val="24"/>
              </w:rPr>
            </w:pPr>
            <w:r>
              <w:rPr>
                <w:rFonts w:ascii="Times New Roman" w:hAnsi="Times New Roman"/>
                <w:b w:val="0"/>
                <w:sz w:val="24"/>
                <w:szCs w:val="24"/>
              </w:rPr>
              <w:t>____________________К.В. Кудрявцев</w:t>
            </w:r>
          </w:p>
        </w:tc>
        <w:tc>
          <w:tcPr>
            <w:tcW w:w="2186" w:type="pct"/>
            <w:shd w:val="clear" w:color="auto" w:fill="auto"/>
          </w:tcPr>
          <w:p w:rsidR="009919BE" w:rsidRPr="00523FE3" w:rsidRDefault="009919BE" w:rsidP="005259B8">
            <w:pPr>
              <w:pStyle w:val="3"/>
              <w:spacing w:before="0" w:after="0"/>
              <w:rPr>
                <w:rFonts w:ascii="Times New Roman" w:hAnsi="Times New Roman"/>
                <w:b w:val="0"/>
                <w:sz w:val="24"/>
                <w:szCs w:val="24"/>
              </w:rPr>
            </w:pPr>
            <w:r>
              <w:rPr>
                <w:rFonts w:ascii="Times New Roman" w:hAnsi="Times New Roman"/>
                <w:b w:val="0"/>
                <w:sz w:val="24"/>
                <w:szCs w:val="24"/>
              </w:rPr>
              <w:t>От «Исполнителя»</w:t>
            </w:r>
          </w:p>
          <w:p w:rsidR="009919BE" w:rsidRPr="00523FE3" w:rsidRDefault="009919BE" w:rsidP="005259B8">
            <w:pPr>
              <w:jc w:val="both"/>
            </w:pPr>
          </w:p>
          <w:p w:rsidR="009919BE" w:rsidRDefault="009919BE" w:rsidP="005259B8">
            <w:pPr>
              <w:jc w:val="both"/>
            </w:pPr>
          </w:p>
          <w:p w:rsidR="009919BE" w:rsidRPr="00523FE3" w:rsidRDefault="009919BE" w:rsidP="005259B8">
            <w:pPr>
              <w:jc w:val="both"/>
            </w:pPr>
          </w:p>
          <w:p w:rsidR="009919BE" w:rsidRPr="00523FE3" w:rsidRDefault="009919BE" w:rsidP="005259B8">
            <w:pPr>
              <w:jc w:val="both"/>
            </w:pPr>
            <w:r>
              <w:t>____________________</w:t>
            </w:r>
          </w:p>
        </w:tc>
      </w:tr>
    </w:tbl>
    <w:p w:rsidR="009919BE" w:rsidRDefault="009919BE" w:rsidP="00CC32BA">
      <w:pPr>
        <w:rPr>
          <w:i/>
        </w:rPr>
        <w:sectPr w:rsidR="009919BE" w:rsidSect="00121537">
          <w:pgSz w:w="11906" w:h="16838"/>
          <w:pgMar w:top="1134" w:right="850" w:bottom="1134" w:left="1701" w:header="708" w:footer="708" w:gutter="0"/>
          <w:cols w:space="708"/>
          <w:docGrid w:linePitch="360"/>
        </w:sectPr>
      </w:pPr>
    </w:p>
    <w:p w:rsidR="009919BE" w:rsidRPr="00523FE3" w:rsidRDefault="009919BE" w:rsidP="00CC32BA">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2</w:t>
      </w:r>
    </w:p>
    <w:p w:rsidR="009919BE" w:rsidRPr="00523FE3" w:rsidRDefault="009919BE" w:rsidP="00CC32BA">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9919BE" w:rsidRPr="00523FE3" w:rsidRDefault="009919BE" w:rsidP="00CC32BA">
      <w:pPr>
        <w:jc w:val="right"/>
      </w:pPr>
      <w:r>
        <w:t>№</w:t>
      </w:r>
      <w:proofErr w:type="spellStart"/>
      <w:r>
        <w:t>_____от</w:t>
      </w:r>
      <w:proofErr w:type="spellEnd"/>
      <w:r>
        <w:t xml:space="preserve"> «___»________20__ г.</w:t>
      </w:r>
    </w:p>
    <w:p w:rsidR="009919BE" w:rsidRPr="00523FE3" w:rsidRDefault="009919BE" w:rsidP="00CC32BA">
      <w:pPr>
        <w:jc w:val="center"/>
      </w:pPr>
      <w:r>
        <w:t>Сводный сметный расчет</w:t>
      </w:r>
    </w:p>
    <w:p w:rsidR="009919BE" w:rsidRDefault="009919BE" w:rsidP="00CC32BA">
      <w:pPr>
        <w:rPr>
          <w:sz w:val="17"/>
          <w:szCs w:val="17"/>
        </w:rPr>
      </w:pPr>
    </w:p>
    <w:tbl>
      <w:tblPr>
        <w:tblW w:w="15283" w:type="dxa"/>
        <w:tblInd w:w="103" w:type="dxa"/>
        <w:tblLook w:val="04A0"/>
      </w:tblPr>
      <w:tblGrid>
        <w:gridCol w:w="504"/>
        <w:gridCol w:w="1971"/>
        <w:gridCol w:w="5383"/>
        <w:gridCol w:w="1417"/>
        <w:gridCol w:w="1352"/>
        <w:gridCol w:w="1777"/>
        <w:gridCol w:w="1304"/>
        <w:gridCol w:w="1575"/>
      </w:tblGrid>
      <w:tr w:rsidR="009919BE" w:rsidRPr="000F7563" w:rsidTr="005259B8">
        <w:trPr>
          <w:trHeight w:val="255"/>
        </w:trPr>
        <w:tc>
          <w:tcPr>
            <w:tcW w:w="5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919BE" w:rsidRPr="000F7563" w:rsidRDefault="009919BE" w:rsidP="005259B8">
            <w:pPr>
              <w:suppressAutoHyphens w:val="0"/>
              <w:jc w:val="center"/>
              <w:rPr>
                <w:rFonts w:ascii="Courier New" w:hAnsi="Courier New" w:cs="Courier New"/>
                <w:sz w:val="20"/>
                <w:szCs w:val="20"/>
                <w:lang w:eastAsia="ru-RU"/>
              </w:rPr>
            </w:pPr>
            <w:r>
              <w:rPr>
                <w:rFonts w:ascii="Courier New" w:hAnsi="Courier New" w:cs="Courier New"/>
                <w:sz w:val="20"/>
                <w:szCs w:val="20"/>
                <w:lang w:eastAsia="ru-RU"/>
              </w:rPr>
              <w:t xml:space="preserve">№ </w:t>
            </w:r>
            <w:proofErr w:type="spellStart"/>
            <w:r>
              <w:rPr>
                <w:rFonts w:ascii="Courier New" w:hAnsi="Courier New" w:cs="Courier New"/>
                <w:sz w:val="20"/>
                <w:szCs w:val="20"/>
                <w:lang w:eastAsia="ru-RU"/>
              </w:rPr>
              <w:t>пп</w:t>
            </w:r>
            <w:proofErr w:type="spellEnd"/>
          </w:p>
        </w:tc>
        <w:tc>
          <w:tcPr>
            <w:tcW w:w="19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919BE" w:rsidRPr="000F7563" w:rsidRDefault="009919BE" w:rsidP="005259B8">
            <w:pPr>
              <w:suppressAutoHyphens w:val="0"/>
              <w:jc w:val="center"/>
              <w:rPr>
                <w:rFonts w:ascii="Courier New" w:hAnsi="Courier New" w:cs="Courier New"/>
                <w:sz w:val="20"/>
                <w:szCs w:val="20"/>
                <w:lang w:eastAsia="ru-RU"/>
              </w:rPr>
            </w:pPr>
            <w:r>
              <w:rPr>
                <w:rFonts w:ascii="Courier New" w:hAnsi="Courier New" w:cs="Courier New"/>
                <w:sz w:val="20"/>
                <w:szCs w:val="20"/>
                <w:lang w:eastAsia="ru-RU"/>
              </w:rPr>
              <w:t>Номера сметных расчетов и смет</w:t>
            </w:r>
          </w:p>
        </w:tc>
        <w:tc>
          <w:tcPr>
            <w:tcW w:w="53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919BE" w:rsidRPr="000F7563" w:rsidRDefault="009919BE" w:rsidP="005259B8">
            <w:pPr>
              <w:suppressAutoHyphens w:val="0"/>
              <w:jc w:val="center"/>
              <w:rPr>
                <w:rFonts w:ascii="Courier New" w:hAnsi="Courier New" w:cs="Courier New"/>
                <w:sz w:val="20"/>
                <w:szCs w:val="20"/>
                <w:lang w:eastAsia="ru-RU"/>
              </w:rPr>
            </w:pPr>
            <w:r>
              <w:rPr>
                <w:rFonts w:ascii="Courier New" w:hAnsi="Courier New" w:cs="Courier New"/>
                <w:sz w:val="20"/>
                <w:szCs w:val="20"/>
                <w:lang w:eastAsia="ru-RU"/>
              </w:rPr>
              <w:t>Наименование глав, объектов, работ и затрат</w:t>
            </w:r>
          </w:p>
        </w:tc>
        <w:tc>
          <w:tcPr>
            <w:tcW w:w="5850" w:type="dxa"/>
            <w:gridSpan w:val="4"/>
            <w:tcBorders>
              <w:top w:val="single" w:sz="4" w:space="0" w:color="auto"/>
              <w:left w:val="nil"/>
              <w:bottom w:val="single" w:sz="4" w:space="0" w:color="auto"/>
              <w:right w:val="single" w:sz="4" w:space="0" w:color="auto"/>
            </w:tcBorders>
            <w:shd w:val="clear" w:color="auto" w:fill="auto"/>
            <w:noWrap/>
            <w:vAlign w:val="center"/>
            <w:hideMark/>
          </w:tcPr>
          <w:p w:rsidR="009919BE" w:rsidRPr="000F7563" w:rsidRDefault="009919BE" w:rsidP="005259B8">
            <w:pPr>
              <w:suppressAutoHyphens w:val="0"/>
              <w:jc w:val="center"/>
              <w:rPr>
                <w:rFonts w:ascii="Courier New" w:hAnsi="Courier New" w:cs="Courier New"/>
                <w:sz w:val="20"/>
                <w:szCs w:val="20"/>
                <w:lang w:eastAsia="ru-RU"/>
              </w:rPr>
            </w:pPr>
            <w:r>
              <w:rPr>
                <w:rFonts w:ascii="Courier New" w:hAnsi="Courier New" w:cs="Courier New"/>
                <w:sz w:val="20"/>
                <w:szCs w:val="20"/>
                <w:lang w:eastAsia="ru-RU"/>
              </w:rPr>
              <w:t>Сметная стоимость, тыс. руб.</w:t>
            </w:r>
          </w:p>
        </w:tc>
        <w:tc>
          <w:tcPr>
            <w:tcW w:w="15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919BE" w:rsidRPr="000F7563" w:rsidRDefault="009919BE" w:rsidP="005259B8">
            <w:pPr>
              <w:suppressAutoHyphens w:val="0"/>
              <w:jc w:val="center"/>
              <w:rPr>
                <w:rFonts w:ascii="Courier New" w:hAnsi="Courier New" w:cs="Courier New"/>
                <w:sz w:val="20"/>
                <w:szCs w:val="20"/>
                <w:lang w:eastAsia="ru-RU"/>
              </w:rPr>
            </w:pPr>
            <w:r>
              <w:rPr>
                <w:rFonts w:ascii="Courier New" w:hAnsi="Courier New" w:cs="Courier New"/>
                <w:sz w:val="20"/>
                <w:szCs w:val="20"/>
                <w:lang w:eastAsia="ru-RU"/>
              </w:rPr>
              <w:t>Общая сметная стоимость, тыс. руб.</w:t>
            </w:r>
          </w:p>
        </w:tc>
      </w:tr>
      <w:tr w:rsidR="009919BE" w:rsidRPr="000F7563" w:rsidTr="005259B8">
        <w:trPr>
          <w:trHeight w:val="255"/>
        </w:trPr>
        <w:tc>
          <w:tcPr>
            <w:tcW w:w="504" w:type="dxa"/>
            <w:vMerge/>
            <w:tcBorders>
              <w:top w:val="single" w:sz="4" w:space="0" w:color="auto"/>
              <w:left w:val="single" w:sz="4" w:space="0" w:color="auto"/>
              <w:bottom w:val="single" w:sz="4" w:space="0" w:color="auto"/>
              <w:right w:val="single" w:sz="4" w:space="0" w:color="auto"/>
            </w:tcBorders>
            <w:vAlign w:val="center"/>
            <w:hideMark/>
          </w:tcPr>
          <w:p w:rsidR="009919BE" w:rsidRPr="000F7563" w:rsidRDefault="009919BE" w:rsidP="005259B8">
            <w:pPr>
              <w:suppressAutoHyphens w:val="0"/>
              <w:rPr>
                <w:rFonts w:ascii="Courier New" w:hAnsi="Courier New" w:cs="Courier New"/>
                <w:sz w:val="20"/>
                <w:szCs w:val="20"/>
                <w:lang w:eastAsia="ru-RU"/>
              </w:rPr>
            </w:pPr>
          </w:p>
        </w:tc>
        <w:tc>
          <w:tcPr>
            <w:tcW w:w="1971" w:type="dxa"/>
            <w:vMerge/>
            <w:tcBorders>
              <w:top w:val="single" w:sz="4" w:space="0" w:color="auto"/>
              <w:left w:val="single" w:sz="4" w:space="0" w:color="auto"/>
              <w:bottom w:val="single" w:sz="4" w:space="0" w:color="auto"/>
              <w:right w:val="single" w:sz="4" w:space="0" w:color="auto"/>
            </w:tcBorders>
            <w:vAlign w:val="center"/>
            <w:hideMark/>
          </w:tcPr>
          <w:p w:rsidR="009919BE" w:rsidRPr="000F7563" w:rsidRDefault="009919BE" w:rsidP="005259B8">
            <w:pPr>
              <w:suppressAutoHyphens w:val="0"/>
              <w:rPr>
                <w:rFonts w:ascii="Courier New" w:hAnsi="Courier New" w:cs="Courier New"/>
                <w:sz w:val="20"/>
                <w:szCs w:val="20"/>
                <w:lang w:eastAsia="ru-RU"/>
              </w:rPr>
            </w:pPr>
          </w:p>
        </w:tc>
        <w:tc>
          <w:tcPr>
            <w:tcW w:w="5383" w:type="dxa"/>
            <w:vMerge/>
            <w:tcBorders>
              <w:top w:val="single" w:sz="4" w:space="0" w:color="auto"/>
              <w:left w:val="single" w:sz="4" w:space="0" w:color="auto"/>
              <w:bottom w:val="single" w:sz="4" w:space="0" w:color="auto"/>
              <w:right w:val="single" w:sz="4" w:space="0" w:color="auto"/>
            </w:tcBorders>
            <w:vAlign w:val="center"/>
            <w:hideMark/>
          </w:tcPr>
          <w:p w:rsidR="009919BE" w:rsidRPr="000F7563" w:rsidRDefault="009919BE" w:rsidP="005259B8">
            <w:pPr>
              <w:suppressAutoHyphens w:val="0"/>
              <w:rPr>
                <w:rFonts w:ascii="Courier New" w:hAnsi="Courier New" w:cs="Courier New"/>
                <w:sz w:val="20"/>
                <w:szCs w:val="20"/>
                <w:lang w:eastAsia="ru-RU"/>
              </w:rPr>
            </w:pP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9919BE" w:rsidRPr="000F7563" w:rsidRDefault="009919BE" w:rsidP="005259B8">
            <w:pPr>
              <w:suppressAutoHyphens w:val="0"/>
              <w:jc w:val="center"/>
              <w:rPr>
                <w:rFonts w:ascii="Courier New" w:hAnsi="Courier New" w:cs="Courier New"/>
                <w:sz w:val="20"/>
                <w:szCs w:val="20"/>
                <w:lang w:eastAsia="ru-RU"/>
              </w:rPr>
            </w:pPr>
            <w:r>
              <w:rPr>
                <w:rFonts w:ascii="Courier New" w:hAnsi="Courier New" w:cs="Courier New"/>
                <w:sz w:val="20"/>
                <w:szCs w:val="20"/>
                <w:lang w:eastAsia="ru-RU"/>
              </w:rPr>
              <w:t>строител</w:t>
            </w:r>
            <w:proofErr w:type="gramStart"/>
            <w:r>
              <w:rPr>
                <w:rFonts w:ascii="Courier New" w:hAnsi="Courier New" w:cs="Courier New"/>
                <w:sz w:val="20"/>
                <w:szCs w:val="20"/>
                <w:lang w:eastAsia="ru-RU"/>
              </w:rPr>
              <w:t>ь-</w:t>
            </w:r>
            <w:proofErr w:type="gramEnd"/>
            <w:r>
              <w:rPr>
                <w:rFonts w:ascii="Courier New" w:hAnsi="Courier New" w:cs="Courier New"/>
                <w:sz w:val="20"/>
                <w:szCs w:val="20"/>
                <w:lang w:eastAsia="ru-RU"/>
              </w:rPr>
              <w:br/>
            </w:r>
            <w:proofErr w:type="spellStart"/>
            <w:r>
              <w:rPr>
                <w:rFonts w:ascii="Courier New" w:hAnsi="Courier New" w:cs="Courier New"/>
                <w:sz w:val="20"/>
                <w:szCs w:val="20"/>
                <w:lang w:eastAsia="ru-RU"/>
              </w:rPr>
              <w:t>ных</w:t>
            </w:r>
            <w:proofErr w:type="spellEnd"/>
            <w:r>
              <w:rPr>
                <w:rFonts w:ascii="Courier New" w:hAnsi="Courier New" w:cs="Courier New"/>
                <w:sz w:val="20"/>
                <w:szCs w:val="20"/>
                <w:lang w:eastAsia="ru-RU"/>
              </w:rPr>
              <w:t xml:space="preserve"> работ</w:t>
            </w:r>
          </w:p>
        </w:tc>
        <w:tc>
          <w:tcPr>
            <w:tcW w:w="1352" w:type="dxa"/>
            <w:vMerge w:val="restart"/>
            <w:tcBorders>
              <w:top w:val="nil"/>
              <w:left w:val="single" w:sz="4" w:space="0" w:color="auto"/>
              <w:bottom w:val="single" w:sz="4" w:space="0" w:color="auto"/>
              <w:right w:val="single" w:sz="4" w:space="0" w:color="auto"/>
            </w:tcBorders>
            <w:shd w:val="clear" w:color="auto" w:fill="auto"/>
            <w:vAlign w:val="center"/>
            <w:hideMark/>
          </w:tcPr>
          <w:p w:rsidR="009919BE" w:rsidRPr="000F7563" w:rsidRDefault="009919BE" w:rsidP="005259B8">
            <w:pPr>
              <w:suppressAutoHyphens w:val="0"/>
              <w:jc w:val="center"/>
              <w:rPr>
                <w:rFonts w:ascii="Courier New" w:hAnsi="Courier New" w:cs="Courier New"/>
                <w:sz w:val="20"/>
                <w:szCs w:val="20"/>
                <w:lang w:eastAsia="ru-RU"/>
              </w:rPr>
            </w:pPr>
            <w:r>
              <w:rPr>
                <w:rFonts w:ascii="Courier New" w:hAnsi="Courier New" w:cs="Courier New"/>
                <w:sz w:val="20"/>
                <w:szCs w:val="20"/>
                <w:lang w:eastAsia="ru-RU"/>
              </w:rPr>
              <w:t>монтажных работ</w:t>
            </w:r>
          </w:p>
        </w:tc>
        <w:tc>
          <w:tcPr>
            <w:tcW w:w="1777" w:type="dxa"/>
            <w:vMerge w:val="restart"/>
            <w:tcBorders>
              <w:top w:val="nil"/>
              <w:left w:val="single" w:sz="4" w:space="0" w:color="auto"/>
              <w:bottom w:val="single" w:sz="4" w:space="0" w:color="auto"/>
              <w:right w:val="single" w:sz="4" w:space="0" w:color="auto"/>
            </w:tcBorders>
            <w:shd w:val="clear" w:color="auto" w:fill="auto"/>
            <w:vAlign w:val="center"/>
            <w:hideMark/>
          </w:tcPr>
          <w:p w:rsidR="009919BE" w:rsidRPr="000F7563" w:rsidRDefault="009919BE" w:rsidP="005259B8">
            <w:pPr>
              <w:suppressAutoHyphens w:val="0"/>
              <w:jc w:val="center"/>
              <w:rPr>
                <w:rFonts w:ascii="Courier New" w:hAnsi="Courier New" w:cs="Courier New"/>
                <w:sz w:val="20"/>
                <w:szCs w:val="20"/>
                <w:lang w:eastAsia="ru-RU"/>
              </w:rPr>
            </w:pPr>
            <w:r>
              <w:rPr>
                <w:rFonts w:ascii="Courier New" w:hAnsi="Courier New" w:cs="Courier New"/>
                <w:sz w:val="20"/>
                <w:szCs w:val="20"/>
                <w:lang w:eastAsia="ru-RU"/>
              </w:rPr>
              <w:t>оборудования, мебели, инвентаря</w:t>
            </w:r>
          </w:p>
        </w:tc>
        <w:tc>
          <w:tcPr>
            <w:tcW w:w="1304" w:type="dxa"/>
            <w:vMerge w:val="restart"/>
            <w:tcBorders>
              <w:top w:val="nil"/>
              <w:left w:val="single" w:sz="4" w:space="0" w:color="auto"/>
              <w:bottom w:val="single" w:sz="4" w:space="0" w:color="auto"/>
              <w:right w:val="single" w:sz="4" w:space="0" w:color="auto"/>
            </w:tcBorders>
            <w:shd w:val="clear" w:color="auto" w:fill="auto"/>
            <w:vAlign w:val="center"/>
            <w:hideMark/>
          </w:tcPr>
          <w:p w:rsidR="009919BE" w:rsidRPr="000F7563" w:rsidRDefault="009919BE" w:rsidP="005259B8">
            <w:pPr>
              <w:suppressAutoHyphens w:val="0"/>
              <w:jc w:val="center"/>
              <w:rPr>
                <w:rFonts w:ascii="Courier New" w:hAnsi="Courier New" w:cs="Courier New"/>
                <w:sz w:val="20"/>
                <w:szCs w:val="20"/>
                <w:lang w:eastAsia="ru-RU"/>
              </w:rPr>
            </w:pPr>
            <w:r>
              <w:rPr>
                <w:rFonts w:ascii="Courier New" w:hAnsi="Courier New" w:cs="Courier New"/>
                <w:sz w:val="20"/>
                <w:szCs w:val="20"/>
                <w:lang w:eastAsia="ru-RU"/>
              </w:rPr>
              <w:t>прочих</w:t>
            </w:r>
          </w:p>
        </w:tc>
        <w:tc>
          <w:tcPr>
            <w:tcW w:w="1575" w:type="dxa"/>
            <w:vMerge/>
            <w:tcBorders>
              <w:top w:val="single" w:sz="4" w:space="0" w:color="auto"/>
              <w:left w:val="single" w:sz="4" w:space="0" w:color="auto"/>
              <w:bottom w:val="single" w:sz="4" w:space="0" w:color="auto"/>
              <w:right w:val="single" w:sz="4" w:space="0" w:color="auto"/>
            </w:tcBorders>
            <w:vAlign w:val="center"/>
            <w:hideMark/>
          </w:tcPr>
          <w:p w:rsidR="009919BE" w:rsidRPr="000F7563" w:rsidRDefault="009919BE" w:rsidP="005259B8">
            <w:pPr>
              <w:suppressAutoHyphens w:val="0"/>
              <w:rPr>
                <w:rFonts w:ascii="Courier New" w:hAnsi="Courier New" w:cs="Courier New"/>
                <w:sz w:val="20"/>
                <w:szCs w:val="20"/>
                <w:lang w:eastAsia="ru-RU"/>
              </w:rPr>
            </w:pPr>
          </w:p>
        </w:tc>
      </w:tr>
      <w:tr w:rsidR="009919BE" w:rsidRPr="000F7563" w:rsidTr="005259B8">
        <w:trPr>
          <w:trHeight w:val="255"/>
        </w:trPr>
        <w:tc>
          <w:tcPr>
            <w:tcW w:w="504" w:type="dxa"/>
            <w:vMerge/>
            <w:tcBorders>
              <w:top w:val="single" w:sz="4" w:space="0" w:color="auto"/>
              <w:left w:val="single" w:sz="4" w:space="0" w:color="auto"/>
              <w:bottom w:val="single" w:sz="4" w:space="0" w:color="auto"/>
              <w:right w:val="single" w:sz="4" w:space="0" w:color="auto"/>
            </w:tcBorders>
            <w:vAlign w:val="center"/>
            <w:hideMark/>
          </w:tcPr>
          <w:p w:rsidR="009919BE" w:rsidRPr="000F7563" w:rsidRDefault="009919BE" w:rsidP="005259B8">
            <w:pPr>
              <w:suppressAutoHyphens w:val="0"/>
              <w:rPr>
                <w:rFonts w:ascii="Courier New" w:hAnsi="Courier New" w:cs="Courier New"/>
                <w:sz w:val="20"/>
                <w:szCs w:val="20"/>
                <w:lang w:eastAsia="ru-RU"/>
              </w:rPr>
            </w:pPr>
          </w:p>
        </w:tc>
        <w:tc>
          <w:tcPr>
            <w:tcW w:w="1971" w:type="dxa"/>
            <w:vMerge/>
            <w:tcBorders>
              <w:top w:val="single" w:sz="4" w:space="0" w:color="auto"/>
              <w:left w:val="single" w:sz="4" w:space="0" w:color="auto"/>
              <w:bottom w:val="single" w:sz="4" w:space="0" w:color="auto"/>
              <w:right w:val="single" w:sz="4" w:space="0" w:color="auto"/>
            </w:tcBorders>
            <w:vAlign w:val="center"/>
            <w:hideMark/>
          </w:tcPr>
          <w:p w:rsidR="009919BE" w:rsidRPr="000F7563" w:rsidRDefault="009919BE" w:rsidP="005259B8">
            <w:pPr>
              <w:suppressAutoHyphens w:val="0"/>
              <w:rPr>
                <w:rFonts w:ascii="Courier New" w:hAnsi="Courier New" w:cs="Courier New"/>
                <w:sz w:val="20"/>
                <w:szCs w:val="20"/>
                <w:lang w:eastAsia="ru-RU"/>
              </w:rPr>
            </w:pPr>
          </w:p>
        </w:tc>
        <w:tc>
          <w:tcPr>
            <w:tcW w:w="5383" w:type="dxa"/>
            <w:vMerge/>
            <w:tcBorders>
              <w:top w:val="single" w:sz="4" w:space="0" w:color="auto"/>
              <w:left w:val="single" w:sz="4" w:space="0" w:color="auto"/>
              <w:bottom w:val="single" w:sz="4" w:space="0" w:color="auto"/>
              <w:right w:val="single" w:sz="4" w:space="0" w:color="auto"/>
            </w:tcBorders>
            <w:vAlign w:val="center"/>
            <w:hideMark/>
          </w:tcPr>
          <w:p w:rsidR="009919BE" w:rsidRPr="000F7563" w:rsidRDefault="009919BE" w:rsidP="005259B8">
            <w:pPr>
              <w:suppressAutoHyphens w:val="0"/>
              <w:rPr>
                <w:rFonts w:ascii="Courier New" w:hAnsi="Courier New" w:cs="Courier New"/>
                <w:sz w:val="20"/>
                <w:szCs w:val="20"/>
                <w:lang w:eastAsia="ru-RU"/>
              </w:rPr>
            </w:pPr>
          </w:p>
        </w:tc>
        <w:tc>
          <w:tcPr>
            <w:tcW w:w="1417" w:type="dxa"/>
            <w:vMerge/>
            <w:tcBorders>
              <w:top w:val="nil"/>
              <w:left w:val="single" w:sz="4" w:space="0" w:color="auto"/>
              <w:bottom w:val="single" w:sz="4" w:space="0" w:color="auto"/>
              <w:right w:val="single" w:sz="4" w:space="0" w:color="auto"/>
            </w:tcBorders>
            <w:vAlign w:val="center"/>
            <w:hideMark/>
          </w:tcPr>
          <w:p w:rsidR="009919BE" w:rsidRPr="000F7563" w:rsidRDefault="009919BE" w:rsidP="005259B8">
            <w:pPr>
              <w:suppressAutoHyphens w:val="0"/>
              <w:rPr>
                <w:rFonts w:ascii="Courier New" w:hAnsi="Courier New" w:cs="Courier New"/>
                <w:sz w:val="20"/>
                <w:szCs w:val="20"/>
                <w:lang w:eastAsia="ru-RU"/>
              </w:rPr>
            </w:pPr>
          </w:p>
        </w:tc>
        <w:tc>
          <w:tcPr>
            <w:tcW w:w="1352" w:type="dxa"/>
            <w:vMerge/>
            <w:tcBorders>
              <w:top w:val="nil"/>
              <w:left w:val="single" w:sz="4" w:space="0" w:color="auto"/>
              <w:bottom w:val="single" w:sz="4" w:space="0" w:color="auto"/>
              <w:right w:val="single" w:sz="4" w:space="0" w:color="auto"/>
            </w:tcBorders>
            <w:vAlign w:val="center"/>
            <w:hideMark/>
          </w:tcPr>
          <w:p w:rsidR="009919BE" w:rsidRPr="000F7563" w:rsidRDefault="009919BE" w:rsidP="005259B8">
            <w:pPr>
              <w:suppressAutoHyphens w:val="0"/>
              <w:rPr>
                <w:rFonts w:ascii="Courier New" w:hAnsi="Courier New" w:cs="Courier New"/>
                <w:sz w:val="20"/>
                <w:szCs w:val="20"/>
                <w:lang w:eastAsia="ru-RU"/>
              </w:rPr>
            </w:pPr>
          </w:p>
        </w:tc>
        <w:tc>
          <w:tcPr>
            <w:tcW w:w="1777" w:type="dxa"/>
            <w:vMerge/>
            <w:tcBorders>
              <w:top w:val="nil"/>
              <w:left w:val="single" w:sz="4" w:space="0" w:color="auto"/>
              <w:bottom w:val="single" w:sz="4" w:space="0" w:color="auto"/>
              <w:right w:val="single" w:sz="4" w:space="0" w:color="auto"/>
            </w:tcBorders>
            <w:vAlign w:val="center"/>
            <w:hideMark/>
          </w:tcPr>
          <w:p w:rsidR="009919BE" w:rsidRPr="000F7563" w:rsidRDefault="009919BE" w:rsidP="005259B8">
            <w:pPr>
              <w:suppressAutoHyphens w:val="0"/>
              <w:rPr>
                <w:rFonts w:ascii="Courier New" w:hAnsi="Courier New" w:cs="Courier New"/>
                <w:sz w:val="20"/>
                <w:szCs w:val="20"/>
                <w:lang w:eastAsia="ru-RU"/>
              </w:rPr>
            </w:pPr>
          </w:p>
        </w:tc>
        <w:tc>
          <w:tcPr>
            <w:tcW w:w="1304" w:type="dxa"/>
            <w:vMerge/>
            <w:tcBorders>
              <w:top w:val="nil"/>
              <w:left w:val="single" w:sz="4" w:space="0" w:color="auto"/>
              <w:bottom w:val="single" w:sz="4" w:space="0" w:color="auto"/>
              <w:right w:val="single" w:sz="4" w:space="0" w:color="auto"/>
            </w:tcBorders>
            <w:vAlign w:val="center"/>
            <w:hideMark/>
          </w:tcPr>
          <w:p w:rsidR="009919BE" w:rsidRPr="000F7563" w:rsidRDefault="009919BE" w:rsidP="005259B8">
            <w:pPr>
              <w:suppressAutoHyphens w:val="0"/>
              <w:rPr>
                <w:rFonts w:ascii="Courier New" w:hAnsi="Courier New" w:cs="Courier New"/>
                <w:sz w:val="20"/>
                <w:szCs w:val="20"/>
                <w:lang w:eastAsia="ru-RU"/>
              </w:rPr>
            </w:pPr>
          </w:p>
        </w:tc>
        <w:tc>
          <w:tcPr>
            <w:tcW w:w="1575" w:type="dxa"/>
            <w:vMerge/>
            <w:tcBorders>
              <w:top w:val="single" w:sz="4" w:space="0" w:color="auto"/>
              <w:left w:val="single" w:sz="4" w:space="0" w:color="auto"/>
              <w:bottom w:val="single" w:sz="4" w:space="0" w:color="auto"/>
              <w:right w:val="single" w:sz="4" w:space="0" w:color="auto"/>
            </w:tcBorders>
            <w:vAlign w:val="center"/>
            <w:hideMark/>
          </w:tcPr>
          <w:p w:rsidR="009919BE" w:rsidRPr="000F7563" w:rsidRDefault="009919BE" w:rsidP="005259B8">
            <w:pPr>
              <w:suppressAutoHyphens w:val="0"/>
              <w:rPr>
                <w:rFonts w:ascii="Courier New" w:hAnsi="Courier New" w:cs="Courier New"/>
                <w:sz w:val="20"/>
                <w:szCs w:val="20"/>
                <w:lang w:eastAsia="ru-RU"/>
              </w:rPr>
            </w:pPr>
          </w:p>
        </w:tc>
      </w:tr>
      <w:tr w:rsidR="009919BE" w:rsidRPr="000F7563" w:rsidTr="005259B8">
        <w:trPr>
          <w:trHeight w:val="555"/>
        </w:trPr>
        <w:tc>
          <w:tcPr>
            <w:tcW w:w="504" w:type="dxa"/>
            <w:vMerge/>
            <w:tcBorders>
              <w:top w:val="single" w:sz="4" w:space="0" w:color="auto"/>
              <w:left w:val="single" w:sz="4" w:space="0" w:color="auto"/>
              <w:bottom w:val="single" w:sz="4" w:space="0" w:color="auto"/>
              <w:right w:val="single" w:sz="4" w:space="0" w:color="auto"/>
            </w:tcBorders>
            <w:vAlign w:val="center"/>
            <w:hideMark/>
          </w:tcPr>
          <w:p w:rsidR="009919BE" w:rsidRPr="000F7563" w:rsidRDefault="009919BE" w:rsidP="005259B8">
            <w:pPr>
              <w:suppressAutoHyphens w:val="0"/>
              <w:rPr>
                <w:rFonts w:ascii="Courier New" w:hAnsi="Courier New" w:cs="Courier New"/>
                <w:sz w:val="20"/>
                <w:szCs w:val="20"/>
                <w:lang w:eastAsia="ru-RU"/>
              </w:rPr>
            </w:pPr>
          </w:p>
        </w:tc>
        <w:tc>
          <w:tcPr>
            <w:tcW w:w="1971" w:type="dxa"/>
            <w:vMerge/>
            <w:tcBorders>
              <w:top w:val="single" w:sz="4" w:space="0" w:color="auto"/>
              <w:left w:val="single" w:sz="4" w:space="0" w:color="auto"/>
              <w:bottom w:val="single" w:sz="4" w:space="0" w:color="auto"/>
              <w:right w:val="single" w:sz="4" w:space="0" w:color="auto"/>
            </w:tcBorders>
            <w:vAlign w:val="center"/>
            <w:hideMark/>
          </w:tcPr>
          <w:p w:rsidR="009919BE" w:rsidRPr="000F7563" w:rsidRDefault="009919BE" w:rsidP="005259B8">
            <w:pPr>
              <w:suppressAutoHyphens w:val="0"/>
              <w:rPr>
                <w:rFonts w:ascii="Courier New" w:hAnsi="Courier New" w:cs="Courier New"/>
                <w:sz w:val="20"/>
                <w:szCs w:val="20"/>
                <w:lang w:eastAsia="ru-RU"/>
              </w:rPr>
            </w:pPr>
          </w:p>
        </w:tc>
        <w:tc>
          <w:tcPr>
            <w:tcW w:w="5383" w:type="dxa"/>
            <w:vMerge/>
            <w:tcBorders>
              <w:top w:val="single" w:sz="4" w:space="0" w:color="auto"/>
              <w:left w:val="single" w:sz="4" w:space="0" w:color="auto"/>
              <w:bottom w:val="single" w:sz="4" w:space="0" w:color="auto"/>
              <w:right w:val="single" w:sz="4" w:space="0" w:color="auto"/>
            </w:tcBorders>
            <w:vAlign w:val="center"/>
            <w:hideMark/>
          </w:tcPr>
          <w:p w:rsidR="009919BE" w:rsidRPr="000F7563" w:rsidRDefault="009919BE" w:rsidP="005259B8">
            <w:pPr>
              <w:suppressAutoHyphens w:val="0"/>
              <w:rPr>
                <w:rFonts w:ascii="Courier New" w:hAnsi="Courier New" w:cs="Courier New"/>
                <w:sz w:val="20"/>
                <w:szCs w:val="20"/>
                <w:lang w:eastAsia="ru-RU"/>
              </w:rPr>
            </w:pPr>
          </w:p>
        </w:tc>
        <w:tc>
          <w:tcPr>
            <w:tcW w:w="1417" w:type="dxa"/>
            <w:vMerge/>
            <w:tcBorders>
              <w:top w:val="nil"/>
              <w:left w:val="single" w:sz="4" w:space="0" w:color="auto"/>
              <w:bottom w:val="single" w:sz="4" w:space="0" w:color="auto"/>
              <w:right w:val="single" w:sz="4" w:space="0" w:color="auto"/>
            </w:tcBorders>
            <w:vAlign w:val="center"/>
            <w:hideMark/>
          </w:tcPr>
          <w:p w:rsidR="009919BE" w:rsidRPr="000F7563" w:rsidRDefault="009919BE" w:rsidP="005259B8">
            <w:pPr>
              <w:suppressAutoHyphens w:val="0"/>
              <w:rPr>
                <w:rFonts w:ascii="Courier New" w:hAnsi="Courier New" w:cs="Courier New"/>
                <w:sz w:val="20"/>
                <w:szCs w:val="20"/>
                <w:lang w:eastAsia="ru-RU"/>
              </w:rPr>
            </w:pPr>
          </w:p>
        </w:tc>
        <w:tc>
          <w:tcPr>
            <w:tcW w:w="1352" w:type="dxa"/>
            <w:vMerge/>
            <w:tcBorders>
              <w:top w:val="nil"/>
              <w:left w:val="single" w:sz="4" w:space="0" w:color="auto"/>
              <w:bottom w:val="single" w:sz="4" w:space="0" w:color="auto"/>
              <w:right w:val="single" w:sz="4" w:space="0" w:color="auto"/>
            </w:tcBorders>
            <w:vAlign w:val="center"/>
            <w:hideMark/>
          </w:tcPr>
          <w:p w:rsidR="009919BE" w:rsidRPr="000F7563" w:rsidRDefault="009919BE" w:rsidP="005259B8">
            <w:pPr>
              <w:suppressAutoHyphens w:val="0"/>
              <w:rPr>
                <w:rFonts w:ascii="Courier New" w:hAnsi="Courier New" w:cs="Courier New"/>
                <w:sz w:val="20"/>
                <w:szCs w:val="20"/>
                <w:lang w:eastAsia="ru-RU"/>
              </w:rPr>
            </w:pPr>
          </w:p>
        </w:tc>
        <w:tc>
          <w:tcPr>
            <w:tcW w:w="1777" w:type="dxa"/>
            <w:vMerge/>
            <w:tcBorders>
              <w:top w:val="nil"/>
              <w:left w:val="single" w:sz="4" w:space="0" w:color="auto"/>
              <w:bottom w:val="single" w:sz="4" w:space="0" w:color="auto"/>
              <w:right w:val="single" w:sz="4" w:space="0" w:color="auto"/>
            </w:tcBorders>
            <w:vAlign w:val="center"/>
            <w:hideMark/>
          </w:tcPr>
          <w:p w:rsidR="009919BE" w:rsidRPr="000F7563" w:rsidRDefault="009919BE" w:rsidP="005259B8">
            <w:pPr>
              <w:suppressAutoHyphens w:val="0"/>
              <w:rPr>
                <w:rFonts w:ascii="Courier New" w:hAnsi="Courier New" w:cs="Courier New"/>
                <w:sz w:val="20"/>
                <w:szCs w:val="20"/>
                <w:lang w:eastAsia="ru-RU"/>
              </w:rPr>
            </w:pPr>
          </w:p>
        </w:tc>
        <w:tc>
          <w:tcPr>
            <w:tcW w:w="1304" w:type="dxa"/>
            <w:vMerge/>
            <w:tcBorders>
              <w:top w:val="nil"/>
              <w:left w:val="single" w:sz="4" w:space="0" w:color="auto"/>
              <w:bottom w:val="single" w:sz="4" w:space="0" w:color="auto"/>
              <w:right w:val="single" w:sz="4" w:space="0" w:color="auto"/>
            </w:tcBorders>
            <w:vAlign w:val="center"/>
            <w:hideMark/>
          </w:tcPr>
          <w:p w:rsidR="009919BE" w:rsidRPr="000F7563" w:rsidRDefault="009919BE" w:rsidP="005259B8">
            <w:pPr>
              <w:suppressAutoHyphens w:val="0"/>
              <w:rPr>
                <w:rFonts w:ascii="Courier New" w:hAnsi="Courier New" w:cs="Courier New"/>
                <w:sz w:val="20"/>
                <w:szCs w:val="20"/>
                <w:lang w:eastAsia="ru-RU"/>
              </w:rPr>
            </w:pPr>
          </w:p>
        </w:tc>
        <w:tc>
          <w:tcPr>
            <w:tcW w:w="1575" w:type="dxa"/>
            <w:vMerge/>
            <w:tcBorders>
              <w:top w:val="single" w:sz="4" w:space="0" w:color="auto"/>
              <w:left w:val="single" w:sz="4" w:space="0" w:color="auto"/>
              <w:bottom w:val="single" w:sz="4" w:space="0" w:color="auto"/>
              <w:right w:val="single" w:sz="4" w:space="0" w:color="auto"/>
            </w:tcBorders>
            <w:vAlign w:val="center"/>
            <w:hideMark/>
          </w:tcPr>
          <w:p w:rsidR="009919BE" w:rsidRPr="000F7563" w:rsidRDefault="009919BE" w:rsidP="005259B8">
            <w:pPr>
              <w:suppressAutoHyphens w:val="0"/>
              <w:rPr>
                <w:rFonts w:ascii="Courier New" w:hAnsi="Courier New" w:cs="Courier New"/>
                <w:sz w:val="20"/>
                <w:szCs w:val="20"/>
                <w:lang w:eastAsia="ru-RU"/>
              </w:rPr>
            </w:pPr>
          </w:p>
        </w:tc>
      </w:tr>
      <w:tr w:rsidR="009919BE" w:rsidRPr="000F7563" w:rsidTr="005259B8">
        <w:trPr>
          <w:trHeight w:val="270"/>
        </w:trPr>
        <w:tc>
          <w:tcPr>
            <w:tcW w:w="504" w:type="dxa"/>
            <w:tcBorders>
              <w:top w:val="nil"/>
              <w:left w:val="single" w:sz="4" w:space="0" w:color="auto"/>
              <w:bottom w:val="nil"/>
              <w:right w:val="single" w:sz="4" w:space="0" w:color="auto"/>
            </w:tcBorders>
            <w:shd w:val="clear" w:color="auto" w:fill="auto"/>
            <w:noWrap/>
            <w:vAlign w:val="center"/>
            <w:hideMark/>
          </w:tcPr>
          <w:p w:rsidR="009919BE" w:rsidRPr="000F7563" w:rsidRDefault="009919BE" w:rsidP="005259B8">
            <w:pPr>
              <w:suppressAutoHyphens w:val="0"/>
              <w:jc w:val="center"/>
              <w:rPr>
                <w:rFonts w:ascii="Courier New" w:hAnsi="Courier New" w:cs="Courier New"/>
                <w:sz w:val="20"/>
                <w:szCs w:val="20"/>
                <w:lang w:eastAsia="ru-RU"/>
              </w:rPr>
            </w:pPr>
            <w:r>
              <w:rPr>
                <w:rFonts w:ascii="Courier New" w:hAnsi="Courier New" w:cs="Courier New"/>
                <w:sz w:val="20"/>
                <w:szCs w:val="20"/>
                <w:lang w:eastAsia="ru-RU"/>
              </w:rPr>
              <w:t>1</w:t>
            </w:r>
          </w:p>
        </w:tc>
        <w:tc>
          <w:tcPr>
            <w:tcW w:w="1971" w:type="dxa"/>
            <w:tcBorders>
              <w:top w:val="nil"/>
              <w:left w:val="nil"/>
              <w:bottom w:val="nil"/>
              <w:right w:val="single" w:sz="4" w:space="0" w:color="auto"/>
            </w:tcBorders>
            <w:shd w:val="clear" w:color="auto" w:fill="auto"/>
            <w:noWrap/>
            <w:vAlign w:val="center"/>
            <w:hideMark/>
          </w:tcPr>
          <w:p w:rsidR="009919BE" w:rsidRPr="000F7563" w:rsidRDefault="009919BE" w:rsidP="005259B8">
            <w:pPr>
              <w:suppressAutoHyphens w:val="0"/>
              <w:jc w:val="center"/>
              <w:rPr>
                <w:rFonts w:ascii="Courier New" w:hAnsi="Courier New" w:cs="Courier New"/>
                <w:sz w:val="20"/>
                <w:szCs w:val="20"/>
                <w:lang w:eastAsia="ru-RU"/>
              </w:rPr>
            </w:pPr>
            <w:r>
              <w:rPr>
                <w:rFonts w:ascii="Courier New" w:hAnsi="Courier New" w:cs="Courier New"/>
                <w:sz w:val="20"/>
                <w:szCs w:val="20"/>
                <w:lang w:eastAsia="ru-RU"/>
              </w:rPr>
              <w:t>2</w:t>
            </w:r>
          </w:p>
        </w:tc>
        <w:tc>
          <w:tcPr>
            <w:tcW w:w="5383" w:type="dxa"/>
            <w:tcBorders>
              <w:top w:val="nil"/>
              <w:left w:val="nil"/>
              <w:bottom w:val="nil"/>
              <w:right w:val="single" w:sz="4" w:space="0" w:color="auto"/>
            </w:tcBorders>
            <w:shd w:val="clear" w:color="auto" w:fill="auto"/>
            <w:noWrap/>
            <w:vAlign w:val="center"/>
            <w:hideMark/>
          </w:tcPr>
          <w:p w:rsidR="009919BE" w:rsidRPr="000F7563" w:rsidRDefault="009919BE" w:rsidP="005259B8">
            <w:pPr>
              <w:suppressAutoHyphens w:val="0"/>
              <w:jc w:val="center"/>
              <w:rPr>
                <w:rFonts w:ascii="Courier New" w:hAnsi="Courier New" w:cs="Courier New"/>
                <w:sz w:val="20"/>
                <w:szCs w:val="20"/>
                <w:lang w:eastAsia="ru-RU"/>
              </w:rPr>
            </w:pPr>
            <w:r>
              <w:rPr>
                <w:rFonts w:ascii="Courier New" w:hAnsi="Courier New" w:cs="Courier New"/>
                <w:sz w:val="20"/>
                <w:szCs w:val="20"/>
                <w:lang w:eastAsia="ru-RU"/>
              </w:rPr>
              <w:t>3</w:t>
            </w:r>
          </w:p>
        </w:tc>
        <w:tc>
          <w:tcPr>
            <w:tcW w:w="1417" w:type="dxa"/>
            <w:tcBorders>
              <w:top w:val="nil"/>
              <w:left w:val="nil"/>
              <w:bottom w:val="nil"/>
              <w:right w:val="single" w:sz="4" w:space="0" w:color="auto"/>
            </w:tcBorders>
            <w:shd w:val="clear" w:color="auto" w:fill="auto"/>
            <w:noWrap/>
            <w:vAlign w:val="center"/>
            <w:hideMark/>
          </w:tcPr>
          <w:p w:rsidR="009919BE" w:rsidRPr="000F7563" w:rsidRDefault="009919BE" w:rsidP="005259B8">
            <w:pPr>
              <w:suppressAutoHyphens w:val="0"/>
              <w:jc w:val="center"/>
              <w:rPr>
                <w:rFonts w:ascii="Courier New" w:hAnsi="Courier New" w:cs="Courier New"/>
                <w:sz w:val="20"/>
                <w:szCs w:val="20"/>
                <w:lang w:eastAsia="ru-RU"/>
              </w:rPr>
            </w:pPr>
            <w:r>
              <w:rPr>
                <w:rFonts w:ascii="Courier New" w:hAnsi="Courier New" w:cs="Courier New"/>
                <w:sz w:val="20"/>
                <w:szCs w:val="20"/>
                <w:lang w:eastAsia="ru-RU"/>
              </w:rPr>
              <w:t>4</w:t>
            </w:r>
          </w:p>
        </w:tc>
        <w:tc>
          <w:tcPr>
            <w:tcW w:w="1352" w:type="dxa"/>
            <w:tcBorders>
              <w:top w:val="nil"/>
              <w:left w:val="nil"/>
              <w:bottom w:val="nil"/>
              <w:right w:val="single" w:sz="4" w:space="0" w:color="auto"/>
            </w:tcBorders>
            <w:shd w:val="clear" w:color="auto" w:fill="auto"/>
            <w:noWrap/>
            <w:vAlign w:val="center"/>
            <w:hideMark/>
          </w:tcPr>
          <w:p w:rsidR="009919BE" w:rsidRPr="000F7563" w:rsidRDefault="009919BE" w:rsidP="005259B8">
            <w:pPr>
              <w:suppressAutoHyphens w:val="0"/>
              <w:jc w:val="center"/>
              <w:rPr>
                <w:rFonts w:ascii="Courier New" w:hAnsi="Courier New" w:cs="Courier New"/>
                <w:sz w:val="20"/>
                <w:szCs w:val="20"/>
                <w:lang w:eastAsia="ru-RU"/>
              </w:rPr>
            </w:pPr>
            <w:r>
              <w:rPr>
                <w:rFonts w:ascii="Courier New" w:hAnsi="Courier New" w:cs="Courier New"/>
                <w:sz w:val="20"/>
                <w:szCs w:val="20"/>
                <w:lang w:eastAsia="ru-RU"/>
              </w:rPr>
              <w:t>5</w:t>
            </w:r>
          </w:p>
        </w:tc>
        <w:tc>
          <w:tcPr>
            <w:tcW w:w="1777" w:type="dxa"/>
            <w:tcBorders>
              <w:top w:val="nil"/>
              <w:left w:val="nil"/>
              <w:bottom w:val="nil"/>
              <w:right w:val="single" w:sz="4" w:space="0" w:color="auto"/>
            </w:tcBorders>
            <w:shd w:val="clear" w:color="auto" w:fill="auto"/>
            <w:noWrap/>
            <w:vAlign w:val="center"/>
            <w:hideMark/>
          </w:tcPr>
          <w:p w:rsidR="009919BE" w:rsidRPr="000F7563" w:rsidRDefault="009919BE" w:rsidP="005259B8">
            <w:pPr>
              <w:suppressAutoHyphens w:val="0"/>
              <w:jc w:val="center"/>
              <w:rPr>
                <w:rFonts w:ascii="Courier New" w:hAnsi="Courier New" w:cs="Courier New"/>
                <w:sz w:val="20"/>
                <w:szCs w:val="20"/>
                <w:lang w:eastAsia="ru-RU"/>
              </w:rPr>
            </w:pPr>
            <w:r>
              <w:rPr>
                <w:rFonts w:ascii="Courier New" w:hAnsi="Courier New" w:cs="Courier New"/>
                <w:sz w:val="20"/>
                <w:szCs w:val="20"/>
                <w:lang w:eastAsia="ru-RU"/>
              </w:rPr>
              <w:t>6</w:t>
            </w:r>
          </w:p>
        </w:tc>
        <w:tc>
          <w:tcPr>
            <w:tcW w:w="1304" w:type="dxa"/>
            <w:tcBorders>
              <w:top w:val="nil"/>
              <w:left w:val="nil"/>
              <w:bottom w:val="nil"/>
              <w:right w:val="single" w:sz="4" w:space="0" w:color="auto"/>
            </w:tcBorders>
            <w:shd w:val="clear" w:color="auto" w:fill="auto"/>
            <w:noWrap/>
            <w:vAlign w:val="center"/>
            <w:hideMark/>
          </w:tcPr>
          <w:p w:rsidR="009919BE" w:rsidRPr="000F7563" w:rsidRDefault="009919BE" w:rsidP="005259B8">
            <w:pPr>
              <w:suppressAutoHyphens w:val="0"/>
              <w:jc w:val="center"/>
              <w:rPr>
                <w:rFonts w:ascii="Courier New" w:hAnsi="Courier New" w:cs="Courier New"/>
                <w:sz w:val="20"/>
                <w:szCs w:val="20"/>
                <w:lang w:eastAsia="ru-RU"/>
              </w:rPr>
            </w:pPr>
            <w:r>
              <w:rPr>
                <w:rFonts w:ascii="Courier New" w:hAnsi="Courier New" w:cs="Courier New"/>
                <w:sz w:val="20"/>
                <w:szCs w:val="20"/>
                <w:lang w:eastAsia="ru-RU"/>
              </w:rPr>
              <w:t>7</w:t>
            </w:r>
          </w:p>
        </w:tc>
        <w:tc>
          <w:tcPr>
            <w:tcW w:w="1575" w:type="dxa"/>
            <w:tcBorders>
              <w:top w:val="nil"/>
              <w:left w:val="nil"/>
              <w:bottom w:val="nil"/>
              <w:right w:val="single" w:sz="4" w:space="0" w:color="auto"/>
            </w:tcBorders>
            <w:shd w:val="clear" w:color="auto" w:fill="auto"/>
            <w:noWrap/>
            <w:vAlign w:val="center"/>
            <w:hideMark/>
          </w:tcPr>
          <w:p w:rsidR="009919BE" w:rsidRPr="000F7563" w:rsidRDefault="009919BE" w:rsidP="005259B8">
            <w:pPr>
              <w:suppressAutoHyphens w:val="0"/>
              <w:jc w:val="center"/>
              <w:rPr>
                <w:rFonts w:ascii="Courier New" w:hAnsi="Courier New" w:cs="Courier New"/>
                <w:sz w:val="20"/>
                <w:szCs w:val="20"/>
                <w:lang w:eastAsia="ru-RU"/>
              </w:rPr>
            </w:pPr>
            <w:r>
              <w:rPr>
                <w:rFonts w:ascii="Courier New" w:hAnsi="Courier New" w:cs="Courier New"/>
                <w:sz w:val="20"/>
                <w:szCs w:val="20"/>
                <w:lang w:eastAsia="ru-RU"/>
              </w:rPr>
              <w:t>8</w:t>
            </w:r>
          </w:p>
        </w:tc>
      </w:tr>
      <w:tr w:rsidR="009919BE" w:rsidRPr="000F7563" w:rsidTr="005259B8">
        <w:trPr>
          <w:trHeight w:val="270"/>
        </w:trPr>
        <w:tc>
          <w:tcPr>
            <w:tcW w:w="15283" w:type="dxa"/>
            <w:gridSpan w:val="8"/>
            <w:tcBorders>
              <w:top w:val="single" w:sz="4" w:space="0" w:color="auto"/>
              <w:left w:val="single" w:sz="4" w:space="0" w:color="auto"/>
              <w:bottom w:val="single" w:sz="4" w:space="0" w:color="auto"/>
              <w:right w:val="single" w:sz="4" w:space="0" w:color="auto"/>
            </w:tcBorders>
            <w:shd w:val="clear" w:color="auto" w:fill="auto"/>
            <w:hideMark/>
          </w:tcPr>
          <w:p w:rsidR="009919BE" w:rsidRPr="000F7563" w:rsidRDefault="009919BE" w:rsidP="005259B8">
            <w:pPr>
              <w:suppressAutoHyphens w:val="0"/>
              <w:rPr>
                <w:rFonts w:ascii="Courier New" w:hAnsi="Courier New" w:cs="Courier New"/>
                <w:b/>
                <w:bCs/>
                <w:sz w:val="20"/>
                <w:szCs w:val="20"/>
                <w:lang w:eastAsia="ru-RU"/>
              </w:rPr>
            </w:pPr>
            <w:r>
              <w:rPr>
                <w:rFonts w:ascii="Courier New" w:hAnsi="Courier New" w:cs="Courier New"/>
                <w:b/>
                <w:bCs/>
                <w:sz w:val="20"/>
                <w:szCs w:val="20"/>
                <w:lang w:eastAsia="ru-RU"/>
              </w:rPr>
              <w:t>Глава 4. Объекты энергетического хозяйства</w:t>
            </w:r>
          </w:p>
        </w:tc>
      </w:tr>
      <w:tr w:rsidR="009919BE" w:rsidRPr="000F7563" w:rsidTr="005259B8">
        <w:trPr>
          <w:trHeight w:val="270"/>
        </w:trPr>
        <w:tc>
          <w:tcPr>
            <w:tcW w:w="504" w:type="dxa"/>
            <w:tcBorders>
              <w:top w:val="nil"/>
              <w:left w:val="single" w:sz="4" w:space="0" w:color="auto"/>
              <w:bottom w:val="single" w:sz="4" w:space="0" w:color="auto"/>
              <w:right w:val="single" w:sz="4" w:space="0" w:color="auto"/>
            </w:tcBorders>
            <w:shd w:val="clear" w:color="auto" w:fill="auto"/>
            <w:hideMark/>
          </w:tcPr>
          <w:p w:rsidR="009919BE" w:rsidRPr="000F7563" w:rsidRDefault="009919BE" w:rsidP="005259B8">
            <w:pPr>
              <w:suppressAutoHyphens w:val="0"/>
              <w:jc w:val="center"/>
              <w:rPr>
                <w:rFonts w:ascii="Courier New" w:hAnsi="Courier New" w:cs="Courier New"/>
                <w:sz w:val="20"/>
                <w:szCs w:val="20"/>
                <w:lang w:eastAsia="ru-RU"/>
              </w:rPr>
            </w:pPr>
            <w:r>
              <w:rPr>
                <w:rFonts w:ascii="Courier New" w:hAnsi="Courier New" w:cs="Courier New"/>
              </w:rPr>
              <w:t>1</w:t>
            </w:r>
          </w:p>
        </w:tc>
        <w:tc>
          <w:tcPr>
            <w:tcW w:w="1971" w:type="dxa"/>
            <w:tcBorders>
              <w:top w:val="nil"/>
              <w:left w:val="nil"/>
              <w:bottom w:val="single" w:sz="4" w:space="0" w:color="auto"/>
              <w:right w:val="single" w:sz="4" w:space="0" w:color="auto"/>
            </w:tcBorders>
            <w:shd w:val="clear" w:color="auto" w:fill="auto"/>
            <w:hideMark/>
          </w:tcPr>
          <w:p w:rsidR="009919BE" w:rsidRPr="000F7563" w:rsidRDefault="009919BE" w:rsidP="005259B8">
            <w:pPr>
              <w:suppressAutoHyphens w:val="0"/>
              <w:rPr>
                <w:rFonts w:ascii="Courier New" w:hAnsi="Courier New" w:cs="Courier New"/>
                <w:sz w:val="20"/>
                <w:szCs w:val="20"/>
                <w:lang w:eastAsia="ru-RU"/>
              </w:rPr>
            </w:pPr>
            <w:r>
              <w:rPr>
                <w:rFonts w:ascii="Courier New" w:hAnsi="Courier New" w:cs="Courier New"/>
                <w:sz w:val="20"/>
                <w:szCs w:val="20"/>
                <w:lang w:eastAsia="ru-RU"/>
              </w:rPr>
              <w:t>00-04-1-00-01</w:t>
            </w:r>
            <w:r>
              <w:rPr>
                <w:rFonts w:ascii="Courier New" w:hAnsi="Courier New" w:cs="Courier New"/>
              </w:rPr>
              <w:t>р</w:t>
            </w:r>
          </w:p>
        </w:tc>
        <w:tc>
          <w:tcPr>
            <w:tcW w:w="5383" w:type="dxa"/>
            <w:tcBorders>
              <w:top w:val="nil"/>
              <w:left w:val="nil"/>
              <w:bottom w:val="single" w:sz="4" w:space="0" w:color="auto"/>
              <w:right w:val="single" w:sz="4" w:space="0" w:color="auto"/>
            </w:tcBorders>
            <w:shd w:val="clear" w:color="auto" w:fill="auto"/>
            <w:hideMark/>
          </w:tcPr>
          <w:p w:rsidR="009919BE" w:rsidRPr="000F7563" w:rsidRDefault="009919BE" w:rsidP="005259B8">
            <w:pPr>
              <w:suppressAutoHyphens w:val="0"/>
              <w:rPr>
                <w:rFonts w:ascii="Courier New" w:hAnsi="Courier New" w:cs="Courier New"/>
                <w:sz w:val="20"/>
                <w:szCs w:val="20"/>
                <w:lang w:eastAsia="ru-RU"/>
              </w:rPr>
            </w:pPr>
            <w:r>
              <w:rPr>
                <w:rFonts w:ascii="Courier New" w:hAnsi="Courier New" w:cs="Courier New"/>
              </w:rPr>
              <w:t>Наружное освещение. Сети 0,4 кВ</w:t>
            </w:r>
          </w:p>
        </w:tc>
        <w:tc>
          <w:tcPr>
            <w:tcW w:w="1417" w:type="dxa"/>
            <w:tcBorders>
              <w:top w:val="nil"/>
              <w:left w:val="nil"/>
              <w:bottom w:val="single" w:sz="4" w:space="0" w:color="auto"/>
              <w:right w:val="single" w:sz="4" w:space="0" w:color="auto"/>
            </w:tcBorders>
            <w:shd w:val="clear" w:color="auto" w:fill="auto"/>
            <w:hideMark/>
          </w:tcPr>
          <w:p w:rsidR="009919BE" w:rsidRPr="000F7563" w:rsidRDefault="009919BE" w:rsidP="005259B8">
            <w:pPr>
              <w:suppressAutoHyphens w:val="0"/>
              <w:jc w:val="right"/>
              <w:rPr>
                <w:rFonts w:ascii="Courier New" w:hAnsi="Courier New" w:cs="Courier New"/>
                <w:sz w:val="20"/>
                <w:szCs w:val="20"/>
                <w:lang w:eastAsia="ru-RU"/>
              </w:rPr>
            </w:pPr>
          </w:p>
        </w:tc>
        <w:tc>
          <w:tcPr>
            <w:tcW w:w="1352" w:type="dxa"/>
            <w:tcBorders>
              <w:top w:val="nil"/>
              <w:left w:val="nil"/>
              <w:bottom w:val="single" w:sz="4" w:space="0" w:color="auto"/>
              <w:right w:val="single" w:sz="4" w:space="0" w:color="auto"/>
            </w:tcBorders>
            <w:shd w:val="clear" w:color="auto" w:fill="auto"/>
            <w:hideMark/>
          </w:tcPr>
          <w:p w:rsidR="009919BE" w:rsidRPr="000F7563" w:rsidRDefault="009919BE" w:rsidP="005259B8">
            <w:pPr>
              <w:suppressAutoHyphens w:val="0"/>
              <w:jc w:val="right"/>
              <w:rPr>
                <w:rFonts w:ascii="Courier New" w:hAnsi="Courier New" w:cs="Courier New"/>
                <w:sz w:val="20"/>
                <w:szCs w:val="20"/>
                <w:lang w:eastAsia="ru-RU"/>
              </w:rPr>
            </w:pPr>
          </w:p>
        </w:tc>
        <w:tc>
          <w:tcPr>
            <w:tcW w:w="1777" w:type="dxa"/>
            <w:tcBorders>
              <w:top w:val="nil"/>
              <w:left w:val="nil"/>
              <w:bottom w:val="single" w:sz="4" w:space="0" w:color="auto"/>
              <w:right w:val="single" w:sz="4" w:space="0" w:color="auto"/>
            </w:tcBorders>
            <w:shd w:val="clear" w:color="auto" w:fill="auto"/>
            <w:hideMark/>
          </w:tcPr>
          <w:p w:rsidR="009919BE" w:rsidRPr="000F7563" w:rsidRDefault="009919BE" w:rsidP="005259B8">
            <w:pPr>
              <w:suppressAutoHyphens w:val="0"/>
              <w:jc w:val="right"/>
              <w:rPr>
                <w:rFonts w:ascii="Courier New" w:hAnsi="Courier New" w:cs="Courier New"/>
                <w:sz w:val="20"/>
                <w:szCs w:val="20"/>
                <w:lang w:eastAsia="ru-RU"/>
              </w:rPr>
            </w:pPr>
          </w:p>
        </w:tc>
        <w:tc>
          <w:tcPr>
            <w:tcW w:w="1304" w:type="dxa"/>
            <w:tcBorders>
              <w:top w:val="nil"/>
              <w:left w:val="nil"/>
              <w:bottom w:val="single" w:sz="4" w:space="0" w:color="auto"/>
              <w:right w:val="single" w:sz="4" w:space="0" w:color="auto"/>
            </w:tcBorders>
            <w:shd w:val="clear" w:color="auto" w:fill="auto"/>
            <w:noWrap/>
            <w:hideMark/>
          </w:tcPr>
          <w:p w:rsidR="009919BE" w:rsidRPr="000F7563" w:rsidRDefault="009919BE" w:rsidP="005259B8">
            <w:pPr>
              <w:suppressAutoHyphens w:val="0"/>
              <w:jc w:val="right"/>
              <w:rPr>
                <w:rFonts w:ascii="Courier New" w:hAnsi="Courier New" w:cs="Courier New"/>
                <w:sz w:val="20"/>
                <w:szCs w:val="20"/>
                <w:lang w:eastAsia="ru-RU"/>
              </w:rPr>
            </w:pPr>
          </w:p>
        </w:tc>
        <w:tc>
          <w:tcPr>
            <w:tcW w:w="1575" w:type="dxa"/>
            <w:tcBorders>
              <w:top w:val="nil"/>
              <w:left w:val="nil"/>
              <w:bottom w:val="single" w:sz="4" w:space="0" w:color="auto"/>
              <w:right w:val="single" w:sz="4" w:space="0" w:color="auto"/>
            </w:tcBorders>
            <w:shd w:val="clear" w:color="auto" w:fill="auto"/>
            <w:hideMark/>
          </w:tcPr>
          <w:p w:rsidR="009919BE" w:rsidRPr="000F7563" w:rsidRDefault="009919BE" w:rsidP="005259B8">
            <w:pPr>
              <w:suppressAutoHyphens w:val="0"/>
              <w:jc w:val="right"/>
              <w:rPr>
                <w:rFonts w:ascii="Courier New" w:hAnsi="Courier New" w:cs="Courier New"/>
                <w:sz w:val="20"/>
                <w:szCs w:val="20"/>
                <w:lang w:eastAsia="ru-RU"/>
              </w:rPr>
            </w:pPr>
          </w:p>
        </w:tc>
      </w:tr>
      <w:tr w:rsidR="009919BE" w:rsidRPr="000F7563" w:rsidTr="005259B8">
        <w:trPr>
          <w:trHeight w:val="270"/>
        </w:trPr>
        <w:tc>
          <w:tcPr>
            <w:tcW w:w="504" w:type="dxa"/>
            <w:tcBorders>
              <w:top w:val="nil"/>
              <w:left w:val="single" w:sz="4" w:space="0" w:color="auto"/>
              <w:bottom w:val="single" w:sz="4" w:space="0" w:color="auto"/>
              <w:right w:val="single" w:sz="4" w:space="0" w:color="auto"/>
            </w:tcBorders>
            <w:shd w:val="clear" w:color="auto" w:fill="auto"/>
            <w:hideMark/>
          </w:tcPr>
          <w:p w:rsidR="009919BE" w:rsidRDefault="009919BE" w:rsidP="005259B8">
            <w:pPr>
              <w:jc w:val="center"/>
              <w:rPr>
                <w:rFonts w:ascii="Courier New" w:hAnsi="Courier New" w:cs="Courier New"/>
              </w:rPr>
            </w:pPr>
            <w:r>
              <w:rPr>
                <w:rFonts w:ascii="Courier New" w:hAnsi="Courier New" w:cs="Courier New"/>
              </w:rPr>
              <w:t>2</w:t>
            </w:r>
          </w:p>
        </w:tc>
        <w:tc>
          <w:tcPr>
            <w:tcW w:w="1971" w:type="dxa"/>
            <w:tcBorders>
              <w:top w:val="nil"/>
              <w:left w:val="nil"/>
              <w:bottom w:val="single" w:sz="4" w:space="0" w:color="auto"/>
              <w:right w:val="single" w:sz="4" w:space="0" w:color="auto"/>
            </w:tcBorders>
            <w:shd w:val="clear" w:color="auto" w:fill="auto"/>
            <w:hideMark/>
          </w:tcPr>
          <w:p w:rsidR="009919BE" w:rsidRPr="000F7563" w:rsidRDefault="009919BE" w:rsidP="005259B8">
            <w:pPr>
              <w:rPr>
                <w:rFonts w:ascii="Courier New" w:hAnsi="Courier New" w:cs="Courier New"/>
              </w:rPr>
            </w:pPr>
            <w:r>
              <w:rPr>
                <w:rFonts w:ascii="Courier New" w:hAnsi="Courier New" w:cs="Courier New"/>
              </w:rPr>
              <w:t>00-04—1-01-02р</w:t>
            </w:r>
          </w:p>
        </w:tc>
        <w:tc>
          <w:tcPr>
            <w:tcW w:w="5383" w:type="dxa"/>
            <w:tcBorders>
              <w:top w:val="nil"/>
              <w:left w:val="nil"/>
              <w:bottom w:val="single" w:sz="4" w:space="0" w:color="auto"/>
              <w:right w:val="single" w:sz="4" w:space="0" w:color="auto"/>
            </w:tcBorders>
            <w:shd w:val="clear" w:color="auto" w:fill="auto"/>
            <w:hideMark/>
          </w:tcPr>
          <w:p w:rsidR="009919BE" w:rsidRPr="000F7563" w:rsidRDefault="009919BE" w:rsidP="005259B8">
            <w:pPr>
              <w:rPr>
                <w:rFonts w:ascii="Courier New" w:hAnsi="Courier New" w:cs="Courier New"/>
              </w:rPr>
            </w:pPr>
            <w:r>
              <w:rPr>
                <w:rFonts w:ascii="Courier New" w:hAnsi="Courier New" w:cs="Courier New"/>
              </w:rPr>
              <w:t>Фундаменты мачты освещения</w:t>
            </w:r>
          </w:p>
        </w:tc>
        <w:tc>
          <w:tcPr>
            <w:tcW w:w="1417" w:type="dxa"/>
            <w:tcBorders>
              <w:top w:val="nil"/>
              <w:left w:val="nil"/>
              <w:bottom w:val="single" w:sz="4" w:space="0" w:color="auto"/>
              <w:right w:val="single" w:sz="4" w:space="0" w:color="auto"/>
            </w:tcBorders>
            <w:shd w:val="clear" w:color="auto" w:fill="auto"/>
            <w:hideMark/>
          </w:tcPr>
          <w:p w:rsidR="009919BE" w:rsidRPr="000F7563" w:rsidRDefault="009919BE" w:rsidP="005259B8">
            <w:pPr>
              <w:jc w:val="right"/>
              <w:rPr>
                <w:rFonts w:ascii="Courier New" w:hAnsi="Courier New" w:cs="Courier New"/>
              </w:rPr>
            </w:pPr>
          </w:p>
        </w:tc>
        <w:tc>
          <w:tcPr>
            <w:tcW w:w="1352" w:type="dxa"/>
            <w:tcBorders>
              <w:top w:val="nil"/>
              <w:left w:val="nil"/>
              <w:bottom w:val="single" w:sz="4" w:space="0" w:color="auto"/>
              <w:right w:val="single" w:sz="4" w:space="0" w:color="auto"/>
            </w:tcBorders>
            <w:shd w:val="clear" w:color="auto" w:fill="auto"/>
            <w:hideMark/>
          </w:tcPr>
          <w:p w:rsidR="009919BE" w:rsidRPr="000F7563" w:rsidRDefault="009919BE" w:rsidP="005259B8">
            <w:pPr>
              <w:jc w:val="right"/>
              <w:rPr>
                <w:rFonts w:ascii="Courier New" w:hAnsi="Courier New" w:cs="Courier New"/>
              </w:rPr>
            </w:pPr>
          </w:p>
        </w:tc>
        <w:tc>
          <w:tcPr>
            <w:tcW w:w="1777" w:type="dxa"/>
            <w:tcBorders>
              <w:top w:val="nil"/>
              <w:left w:val="nil"/>
              <w:bottom w:val="single" w:sz="4" w:space="0" w:color="auto"/>
              <w:right w:val="single" w:sz="4" w:space="0" w:color="auto"/>
            </w:tcBorders>
            <w:shd w:val="clear" w:color="auto" w:fill="auto"/>
            <w:hideMark/>
          </w:tcPr>
          <w:p w:rsidR="009919BE" w:rsidRPr="000F7563" w:rsidRDefault="009919BE" w:rsidP="005259B8">
            <w:pPr>
              <w:jc w:val="right"/>
              <w:rPr>
                <w:rFonts w:ascii="Courier New" w:hAnsi="Courier New" w:cs="Courier New"/>
              </w:rPr>
            </w:pPr>
          </w:p>
        </w:tc>
        <w:tc>
          <w:tcPr>
            <w:tcW w:w="1304" w:type="dxa"/>
            <w:tcBorders>
              <w:top w:val="nil"/>
              <w:left w:val="nil"/>
              <w:bottom w:val="single" w:sz="4" w:space="0" w:color="auto"/>
              <w:right w:val="single" w:sz="4" w:space="0" w:color="auto"/>
            </w:tcBorders>
            <w:shd w:val="clear" w:color="auto" w:fill="auto"/>
            <w:noWrap/>
            <w:hideMark/>
          </w:tcPr>
          <w:p w:rsidR="009919BE" w:rsidRPr="000F7563" w:rsidRDefault="009919BE" w:rsidP="005259B8">
            <w:pPr>
              <w:jc w:val="right"/>
              <w:rPr>
                <w:rFonts w:ascii="Courier New" w:hAnsi="Courier New" w:cs="Courier New"/>
              </w:rPr>
            </w:pPr>
          </w:p>
        </w:tc>
        <w:tc>
          <w:tcPr>
            <w:tcW w:w="1575" w:type="dxa"/>
            <w:tcBorders>
              <w:top w:val="nil"/>
              <w:left w:val="nil"/>
              <w:bottom w:val="single" w:sz="4" w:space="0" w:color="auto"/>
              <w:right w:val="single" w:sz="4" w:space="0" w:color="auto"/>
            </w:tcBorders>
            <w:shd w:val="clear" w:color="auto" w:fill="auto"/>
            <w:hideMark/>
          </w:tcPr>
          <w:p w:rsidR="009919BE" w:rsidRPr="000F7563" w:rsidRDefault="009919BE" w:rsidP="005259B8">
            <w:pPr>
              <w:jc w:val="right"/>
              <w:rPr>
                <w:rFonts w:ascii="Courier New" w:hAnsi="Courier New" w:cs="Courier New"/>
              </w:rPr>
            </w:pPr>
          </w:p>
        </w:tc>
      </w:tr>
      <w:tr w:rsidR="009919BE" w:rsidRPr="000F7563" w:rsidTr="005259B8">
        <w:trPr>
          <w:trHeight w:val="270"/>
        </w:trPr>
        <w:tc>
          <w:tcPr>
            <w:tcW w:w="504" w:type="dxa"/>
            <w:tcBorders>
              <w:top w:val="nil"/>
              <w:left w:val="single" w:sz="4" w:space="0" w:color="auto"/>
              <w:bottom w:val="single" w:sz="4" w:space="0" w:color="auto"/>
              <w:right w:val="single" w:sz="4" w:space="0" w:color="auto"/>
            </w:tcBorders>
            <w:shd w:val="clear" w:color="auto" w:fill="auto"/>
            <w:hideMark/>
          </w:tcPr>
          <w:p w:rsidR="009919BE" w:rsidRDefault="009919BE" w:rsidP="005259B8">
            <w:pPr>
              <w:jc w:val="center"/>
              <w:rPr>
                <w:rFonts w:ascii="Courier New" w:hAnsi="Courier New" w:cs="Courier New"/>
              </w:rPr>
            </w:pPr>
            <w:r>
              <w:rPr>
                <w:rFonts w:ascii="Courier New" w:hAnsi="Courier New" w:cs="Courier New"/>
              </w:rPr>
              <w:t>3</w:t>
            </w:r>
          </w:p>
        </w:tc>
        <w:tc>
          <w:tcPr>
            <w:tcW w:w="1971" w:type="dxa"/>
            <w:tcBorders>
              <w:top w:val="nil"/>
              <w:left w:val="nil"/>
              <w:bottom w:val="single" w:sz="4" w:space="0" w:color="auto"/>
              <w:right w:val="single" w:sz="4" w:space="0" w:color="auto"/>
            </w:tcBorders>
            <w:shd w:val="clear" w:color="auto" w:fill="auto"/>
            <w:hideMark/>
          </w:tcPr>
          <w:p w:rsidR="009919BE" w:rsidRPr="000F7563" w:rsidRDefault="009919BE" w:rsidP="005259B8">
            <w:pPr>
              <w:rPr>
                <w:rFonts w:ascii="Courier New" w:hAnsi="Courier New" w:cs="Courier New"/>
              </w:rPr>
            </w:pPr>
            <w:r>
              <w:rPr>
                <w:rFonts w:ascii="Courier New" w:hAnsi="Courier New" w:cs="Courier New"/>
              </w:rPr>
              <w:t>00-04-1-01-03р</w:t>
            </w:r>
          </w:p>
        </w:tc>
        <w:tc>
          <w:tcPr>
            <w:tcW w:w="5383" w:type="dxa"/>
            <w:tcBorders>
              <w:top w:val="nil"/>
              <w:left w:val="nil"/>
              <w:bottom w:val="single" w:sz="4" w:space="0" w:color="auto"/>
              <w:right w:val="single" w:sz="4" w:space="0" w:color="auto"/>
            </w:tcBorders>
            <w:shd w:val="clear" w:color="auto" w:fill="auto"/>
            <w:hideMark/>
          </w:tcPr>
          <w:p w:rsidR="009919BE" w:rsidRPr="000F7563" w:rsidRDefault="009919BE" w:rsidP="005259B8">
            <w:pPr>
              <w:rPr>
                <w:rFonts w:ascii="Courier New" w:hAnsi="Courier New" w:cs="Courier New"/>
              </w:rPr>
            </w:pPr>
            <w:r>
              <w:rPr>
                <w:rFonts w:ascii="Courier New" w:hAnsi="Courier New" w:cs="Courier New"/>
              </w:rPr>
              <w:t>Заземление</w:t>
            </w:r>
          </w:p>
        </w:tc>
        <w:tc>
          <w:tcPr>
            <w:tcW w:w="1417" w:type="dxa"/>
            <w:tcBorders>
              <w:top w:val="nil"/>
              <w:left w:val="nil"/>
              <w:bottom w:val="single" w:sz="4" w:space="0" w:color="auto"/>
              <w:right w:val="single" w:sz="4" w:space="0" w:color="auto"/>
            </w:tcBorders>
            <w:shd w:val="clear" w:color="auto" w:fill="auto"/>
            <w:hideMark/>
          </w:tcPr>
          <w:p w:rsidR="009919BE" w:rsidRPr="000F7563" w:rsidRDefault="009919BE" w:rsidP="005259B8">
            <w:pPr>
              <w:jc w:val="right"/>
              <w:rPr>
                <w:rFonts w:ascii="Courier New" w:hAnsi="Courier New" w:cs="Courier New"/>
              </w:rPr>
            </w:pPr>
          </w:p>
        </w:tc>
        <w:tc>
          <w:tcPr>
            <w:tcW w:w="1352" w:type="dxa"/>
            <w:tcBorders>
              <w:top w:val="nil"/>
              <w:left w:val="nil"/>
              <w:bottom w:val="single" w:sz="4" w:space="0" w:color="auto"/>
              <w:right w:val="single" w:sz="4" w:space="0" w:color="auto"/>
            </w:tcBorders>
            <w:shd w:val="clear" w:color="auto" w:fill="auto"/>
            <w:hideMark/>
          </w:tcPr>
          <w:p w:rsidR="009919BE" w:rsidRPr="000F7563" w:rsidRDefault="009919BE" w:rsidP="005259B8">
            <w:pPr>
              <w:jc w:val="right"/>
              <w:rPr>
                <w:rFonts w:ascii="Courier New" w:hAnsi="Courier New" w:cs="Courier New"/>
              </w:rPr>
            </w:pPr>
          </w:p>
        </w:tc>
        <w:tc>
          <w:tcPr>
            <w:tcW w:w="1777" w:type="dxa"/>
            <w:tcBorders>
              <w:top w:val="nil"/>
              <w:left w:val="nil"/>
              <w:bottom w:val="single" w:sz="4" w:space="0" w:color="auto"/>
              <w:right w:val="single" w:sz="4" w:space="0" w:color="auto"/>
            </w:tcBorders>
            <w:shd w:val="clear" w:color="auto" w:fill="auto"/>
            <w:hideMark/>
          </w:tcPr>
          <w:p w:rsidR="009919BE" w:rsidRPr="000F7563" w:rsidRDefault="009919BE" w:rsidP="005259B8">
            <w:pPr>
              <w:jc w:val="right"/>
              <w:rPr>
                <w:rFonts w:ascii="Courier New" w:hAnsi="Courier New" w:cs="Courier New"/>
              </w:rPr>
            </w:pPr>
          </w:p>
        </w:tc>
        <w:tc>
          <w:tcPr>
            <w:tcW w:w="1304" w:type="dxa"/>
            <w:tcBorders>
              <w:top w:val="nil"/>
              <w:left w:val="nil"/>
              <w:bottom w:val="single" w:sz="4" w:space="0" w:color="auto"/>
              <w:right w:val="single" w:sz="4" w:space="0" w:color="auto"/>
            </w:tcBorders>
            <w:shd w:val="clear" w:color="auto" w:fill="auto"/>
            <w:noWrap/>
            <w:hideMark/>
          </w:tcPr>
          <w:p w:rsidR="009919BE" w:rsidRPr="000F7563" w:rsidRDefault="009919BE" w:rsidP="005259B8">
            <w:pPr>
              <w:jc w:val="right"/>
              <w:rPr>
                <w:rFonts w:ascii="Courier New" w:hAnsi="Courier New" w:cs="Courier New"/>
              </w:rPr>
            </w:pPr>
          </w:p>
        </w:tc>
        <w:tc>
          <w:tcPr>
            <w:tcW w:w="1575" w:type="dxa"/>
            <w:tcBorders>
              <w:top w:val="nil"/>
              <w:left w:val="nil"/>
              <w:bottom w:val="single" w:sz="4" w:space="0" w:color="auto"/>
              <w:right w:val="single" w:sz="4" w:space="0" w:color="auto"/>
            </w:tcBorders>
            <w:shd w:val="clear" w:color="auto" w:fill="auto"/>
            <w:hideMark/>
          </w:tcPr>
          <w:p w:rsidR="009919BE" w:rsidRPr="000F7563" w:rsidRDefault="009919BE" w:rsidP="005259B8">
            <w:pPr>
              <w:jc w:val="right"/>
              <w:rPr>
                <w:rFonts w:ascii="Courier New" w:hAnsi="Courier New" w:cs="Courier New"/>
              </w:rPr>
            </w:pPr>
          </w:p>
        </w:tc>
      </w:tr>
      <w:tr w:rsidR="009919BE" w:rsidRPr="000F7563" w:rsidTr="005259B8">
        <w:trPr>
          <w:trHeight w:val="270"/>
        </w:trPr>
        <w:tc>
          <w:tcPr>
            <w:tcW w:w="504" w:type="dxa"/>
            <w:tcBorders>
              <w:top w:val="nil"/>
              <w:left w:val="single" w:sz="4" w:space="0" w:color="auto"/>
              <w:bottom w:val="single" w:sz="4" w:space="0" w:color="auto"/>
              <w:right w:val="single" w:sz="4" w:space="0" w:color="auto"/>
            </w:tcBorders>
            <w:shd w:val="clear" w:color="auto" w:fill="auto"/>
            <w:noWrap/>
            <w:hideMark/>
          </w:tcPr>
          <w:p w:rsidR="009919BE" w:rsidRPr="000F7563" w:rsidRDefault="009919BE" w:rsidP="005259B8">
            <w:pPr>
              <w:suppressAutoHyphens w:val="0"/>
              <w:jc w:val="center"/>
              <w:rPr>
                <w:rFonts w:ascii="Courier New" w:hAnsi="Courier New" w:cs="Courier New"/>
                <w:sz w:val="20"/>
                <w:szCs w:val="20"/>
                <w:lang w:eastAsia="ru-RU"/>
              </w:rPr>
            </w:pPr>
            <w:r>
              <w:rPr>
                <w:rFonts w:ascii="Courier New" w:hAnsi="Courier New" w:cs="Courier New"/>
                <w:sz w:val="20"/>
                <w:szCs w:val="20"/>
                <w:lang w:eastAsia="ru-RU"/>
              </w:rPr>
              <w:t> </w:t>
            </w:r>
          </w:p>
        </w:tc>
        <w:tc>
          <w:tcPr>
            <w:tcW w:w="7354" w:type="dxa"/>
            <w:gridSpan w:val="2"/>
            <w:tcBorders>
              <w:top w:val="single" w:sz="4" w:space="0" w:color="auto"/>
              <w:left w:val="nil"/>
              <w:bottom w:val="single" w:sz="4" w:space="0" w:color="auto"/>
              <w:right w:val="single" w:sz="4" w:space="0" w:color="auto"/>
            </w:tcBorders>
            <w:shd w:val="clear" w:color="auto" w:fill="auto"/>
            <w:hideMark/>
          </w:tcPr>
          <w:p w:rsidR="009919BE" w:rsidRPr="000F7563" w:rsidRDefault="009919BE" w:rsidP="005259B8">
            <w:pPr>
              <w:suppressAutoHyphens w:val="0"/>
              <w:jc w:val="right"/>
              <w:rPr>
                <w:rFonts w:ascii="Courier New" w:hAnsi="Courier New" w:cs="Courier New"/>
                <w:b/>
                <w:bCs/>
                <w:sz w:val="20"/>
                <w:szCs w:val="20"/>
                <w:lang w:eastAsia="ru-RU"/>
              </w:rPr>
            </w:pPr>
            <w:r>
              <w:rPr>
                <w:rFonts w:ascii="Courier New" w:hAnsi="Courier New" w:cs="Courier New"/>
                <w:b/>
                <w:bCs/>
                <w:sz w:val="20"/>
                <w:szCs w:val="20"/>
                <w:lang w:eastAsia="ru-RU"/>
              </w:rPr>
              <w:t>Итого по Главе 4. "Объекты энергетического хозяйства"</w:t>
            </w:r>
          </w:p>
        </w:tc>
        <w:tc>
          <w:tcPr>
            <w:tcW w:w="1417" w:type="dxa"/>
            <w:tcBorders>
              <w:top w:val="nil"/>
              <w:left w:val="nil"/>
              <w:bottom w:val="single" w:sz="4" w:space="0" w:color="auto"/>
              <w:right w:val="single" w:sz="4" w:space="0" w:color="auto"/>
            </w:tcBorders>
            <w:shd w:val="clear" w:color="auto" w:fill="auto"/>
            <w:hideMark/>
          </w:tcPr>
          <w:p w:rsidR="009919BE" w:rsidRPr="000F7563" w:rsidRDefault="009919BE" w:rsidP="005259B8">
            <w:pPr>
              <w:suppressAutoHyphens w:val="0"/>
              <w:jc w:val="right"/>
              <w:rPr>
                <w:rFonts w:ascii="Courier New" w:hAnsi="Courier New" w:cs="Courier New"/>
                <w:sz w:val="20"/>
                <w:szCs w:val="20"/>
                <w:lang w:eastAsia="ru-RU"/>
              </w:rPr>
            </w:pPr>
          </w:p>
        </w:tc>
        <w:tc>
          <w:tcPr>
            <w:tcW w:w="1352" w:type="dxa"/>
            <w:tcBorders>
              <w:top w:val="nil"/>
              <w:left w:val="nil"/>
              <w:bottom w:val="single" w:sz="4" w:space="0" w:color="auto"/>
              <w:right w:val="single" w:sz="4" w:space="0" w:color="auto"/>
            </w:tcBorders>
            <w:shd w:val="clear" w:color="auto" w:fill="auto"/>
            <w:hideMark/>
          </w:tcPr>
          <w:p w:rsidR="009919BE" w:rsidRPr="000F7563" w:rsidRDefault="009919BE" w:rsidP="005259B8">
            <w:pPr>
              <w:suppressAutoHyphens w:val="0"/>
              <w:jc w:val="right"/>
              <w:rPr>
                <w:rFonts w:ascii="Courier New" w:hAnsi="Courier New" w:cs="Courier New"/>
                <w:sz w:val="20"/>
                <w:szCs w:val="20"/>
                <w:lang w:eastAsia="ru-RU"/>
              </w:rPr>
            </w:pPr>
          </w:p>
        </w:tc>
        <w:tc>
          <w:tcPr>
            <w:tcW w:w="1777" w:type="dxa"/>
            <w:tcBorders>
              <w:top w:val="nil"/>
              <w:left w:val="nil"/>
              <w:bottom w:val="single" w:sz="4" w:space="0" w:color="auto"/>
              <w:right w:val="single" w:sz="4" w:space="0" w:color="auto"/>
            </w:tcBorders>
            <w:shd w:val="clear" w:color="auto" w:fill="auto"/>
            <w:hideMark/>
          </w:tcPr>
          <w:p w:rsidR="009919BE" w:rsidRPr="000F7563" w:rsidRDefault="009919BE" w:rsidP="005259B8">
            <w:pPr>
              <w:suppressAutoHyphens w:val="0"/>
              <w:jc w:val="right"/>
              <w:rPr>
                <w:rFonts w:ascii="Courier New" w:hAnsi="Courier New" w:cs="Courier New"/>
                <w:sz w:val="20"/>
                <w:szCs w:val="20"/>
                <w:lang w:eastAsia="ru-RU"/>
              </w:rPr>
            </w:pPr>
          </w:p>
        </w:tc>
        <w:tc>
          <w:tcPr>
            <w:tcW w:w="1304" w:type="dxa"/>
            <w:tcBorders>
              <w:top w:val="nil"/>
              <w:left w:val="nil"/>
              <w:bottom w:val="single" w:sz="4" w:space="0" w:color="auto"/>
              <w:right w:val="single" w:sz="4" w:space="0" w:color="auto"/>
            </w:tcBorders>
            <w:shd w:val="clear" w:color="auto" w:fill="auto"/>
            <w:hideMark/>
          </w:tcPr>
          <w:p w:rsidR="009919BE" w:rsidRPr="000F7563" w:rsidRDefault="009919BE" w:rsidP="005259B8">
            <w:pPr>
              <w:suppressAutoHyphens w:val="0"/>
              <w:jc w:val="right"/>
              <w:rPr>
                <w:rFonts w:ascii="Courier New" w:hAnsi="Courier New" w:cs="Courier New"/>
                <w:sz w:val="20"/>
                <w:szCs w:val="20"/>
                <w:lang w:eastAsia="ru-RU"/>
              </w:rPr>
            </w:pPr>
          </w:p>
        </w:tc>
        <w:tc>
          <w:tcPr>
            <w:tcW w:w="1575" w:type="dxa"/>
            <w:tcBorders>
              <w:top w:val="nil"/>
              <w:left w:val="nil"/>
              <w:bottom w:val="single" w:sz="4" w:space="0" w:color="auto"/>
              <w:right w:val="single" w:sz="4" w:space="0" w:color="auto"/>
            </w:tcBorders>
            <w:shd w:val="clear" w:color="auto" w:fill="auto"/>
            <w:hideMark/>
          </w:tcPr>
          <w:p w:rsidR="009919BE" w:rsidRPr="000F7563" w:rsidRDefault="009919BE" w:rsidP="005259B8">
            <w:pPr>
              <w:suppressAutoHyphens w:val="0"/>
              <w:jc w:val="right"/>
              <w:rPr>
                <w:rFonts w:ascii="Courier New" w:hAnsi="Courier New" w:cs="Courier New"/>
                <w:sz w:val="20"/>
                <w:szCs w:val="20"/>
                <w:lang w:eastAsia="ru-RU"/>
              </w:rPr>
            </w:pPr>
          </w:p>
        </w:tc>
      </w:tr>
      <w:tr w:rsidR="009919BE" w:rsidRPr="000F7563" w:rsidTr="005259B8">
        <w:trPr>
          <w:trHeight w:val="270"/>
        </w:trPr>
        <w:tc>
          <w:tcPr>
            <w:tcW w:w="15283" w:type="dxa"/>
            <w:gridSpan w:val="8"/>
            <w:tcBorders>
              <w:top w:val="single" w:sz="4" w:space="0" w:color="auto"/>
              <w:left w:val="single" w:sz="4" w:space="0" w:color="auto"/>
              <w:bottom w:val="single" w:sz="4" w:space="0" w:color="auto"/>
              <w:right w:val="single" w:sz="4" w:space="0" w:color="auto"/>
            </w:tcBorders>
            <w:shd w:val="clear" w:color="auto" w:fill="auto"/>
            <w:hideMark/>
          </w:tcPr>
          <w:p w:rsidR="009919BE" w:rsidRPr="000F7563" w:rsidRDefault="009919BE" w:rsidP="005259B8">
            <w:pPr>
              <w:suppressAutoHyphens w:val="0"/>
              <w:rPr>
                <w:rFonts w:ascii="Courier New" w:hAnsi="Courier New" w:cs="Courier New"/>
                <w:b/>
                <w:bCs/>
                <w:sz w:val="20"/>
                <w:szCs w:val="20"/>
                <w:lang w:eastAsia="ru-RU"/>
              </w:rPr>
            </w:pPr>
            <w:r>
              <w:rPr>
                <w:rFonts w:ascii="Courier New" w:hAnsi="Courier New" w:cs="Courier New"/>
                <w:b/>
                <w:bCs/>
                <w:sz w:val="20"/>
                <w:szCs w:val="20"/>
                <w:lang w:eastAsia="ru-RU"/>
              </w:rPr>
              <w:t>Глава 7. Благоустройство и озеленение территории</w:t>
            </w:r>
          </w:p>
        </w:tc>
      </w:tr>
      <w:tr w:rsidR="009919BE" w:rsidRPr="000F7563" w:rsidTr="005259B8">
        <w:trPr>
          <w:trHeight w:val="270"/>
        </w:trPr>
        <w:tc>
          <w:tcPr>
            <w:tcW w:w="504" w:type="dxa"/>
            <w:tcBorders>
              <w:top w:val="nil"/>
              <w:left w:val="single" w:sz="4" w:space="0" w:color="auto"/>
              <w:bottom w:val="single" w:sz="4" w:space="0" w:color="auto"/>
              <w:right w:val="single" w:sz="4" w:space="0" w:color="auto"/>
            </w:tcBorders>
            <w:shd w:val="clear" w:color="auto" w:fill="auto"/>
            <w:noWrap/>
            <w:hideMark/>
          </w:tcPr>
          <w:p w:rsidR="009919BE" w:rsidRPr="000F7563" w:rsidRDefault="009919BE" w:rsidP="005259B8">
            <w:pPr>
              <w:suppressAutoHyphens w:val="0"/>
              <w:jc w:val="center"/>
              <w:rPr>
                <w:rFonts w:ascii="Courier New" w:hAnsi="Courier New" w:cs="Courier New"/>
                <w:sz w:val="20"/>
                <w:szCs w:val="20"/>
                <w:lang w:eastAsia="ru-RU"/>
              </w:rPr>
            </w:pPr>
            <w:r>
              <w:rPr>
                <w:rFonts w:ascii="Courier New" w:hAnsi="Courier New" w:cs="Courier New"/>
                <w:sz w:val="20"/>
                <w:szCs w:val="20"/>
                <w:lang w:eastAsia="ru-RU"/>
              </w:rPr>
              <w:t> </w:t>
            </w:r>
          </w:p>
        </w:tc>
        <w:tc>
          <w:tcPr>
            <w:tcW w:w="7354" w:type="dxa"/>
            <w:gridSpan w:val="2"/>
            <w:tcBorders>
              <w:top w:val="single" w:sz="4" w:space="0" w:color="auto"/>
              <w:left w:val="nil"/>
              <w:bottom w:val="single" w:sz="4" w:space="0" w:color="auto"/>
              <w:right w:val="single" w:sz="4" w:space="0" w:color="auto"/>
            </w:tcBorders>
            <w:shd w:val="clear" w:color="auto" w:fill="auto"/>
            <w:hideMark/>
          </w:tcPr>
          <w:p w:rsidR="009919BE" w:rsidRPr="000F7563" w:rsidRDefault="009919BE" w:rsidP="005259B8">
            <w:pPr>
              <w:suppressAutoHyphens w:val="0"/>
              <w:jc w:val="right"/>
              <w:rPr>
                <w:rFonts w:ascii="Courier New" w:hAnsi="Courier New" w:cs="Courier New"/>
                <w:b/>
                <w:bCs/>
                <w:sz w:val="20"/>
                <w:szCs w:val="20"/>
                <w:lang w:eastAsia="ru-RU"/>
              </w:rPr>
            </w:pPr>
            <w:r>
              <w:rPr>
                <w:rFonts w:ascii="Courier New" w:hAnsi="Courier New" w:cs="Courier New"/>
                <w:b/>
                <w:bCs/>
                <w:sz w:val="20"/>
                <w:szCs w:val="20"/>
                <w:lang w:eastAsia="ru-RU"/>
              </w:rPr>
              <w:t>Итого по Главам 1-7</w:t>
            </w:r>
          </w:p>
        </w:tc>
        <w:tc>
          <w:tcPr>
            <w:tcW w:w="1417" w:type="dxa"/>
            <w:tcBorders>
              <w:top w:val="nil"/>
              <w:left w:val="nil"/>
              <w:bottom w:val="single" w:sz="4" w:space="0" w:color="auto"/>
              <w:right w:val="single" w:sz="4" w:space="0" w:color="auto"/>
            </w:tcBorders>
            <w:shd w:val="clear" w:color="auto" w:fill="auto"/>
            <w:hideMark/>
          </w:tcPr>
          <w:p w:rsidR="009919BE" w:rsidRPr="000F7563" w:rsidRDefault="009919BE" w:rsidP="005259B8">
            <w:pPr>
              <w:suppressAutoHyphens w:val="0"/>
              <w:jc w:val="right"/>
              <w:rPr>
                <w:rFonts w:ascii="Courier New" w:hAnsi="Courier New" w:cs="Courier New"/>
                <w:sz w:val="20"/>
                <w:szCs w:val="20"/>
                <w:lang w:eastAsia="ru-RU"/>
              </w:rPr>
            </w:pPr>
          </w:p>
        </w:tc>
        <w:tc>
          <w:tcPr>
            <w:tcW w:w="1352" w:type="dxa"/>
            <w:tcBorders>
              <w:top w:val="nil"/>
              <w:left w:val="nil"/>
              <w:bottom w:val="single" w:sz="4" w:space="0" w:color="auto"/>
              <w:right w:val="single" w:sz="4" w:space="0" w:color="auto"/>
            </w:tcBorders>
            <w:shd w:val="clear" w:color="auto" w:fill="auto"/>
            <w:hideMark/>
          </w:tcPr>
          <w:p w:rsidR="009919BE" w:rsidRPr="000F7563" w:rsidRDefault="009919BE" w:rsidP="005259B8">
            <w:pPr>
              <w:suppressAutoHyphens w:val="0"/>
              <w:jc w:val="right"/>
              <w:rPr>
                <w:rFonts w:ascii="Courier New" w:hAnsi="Courier New" w:cs="Courier New"/>
                <w:sz w:val="20"/>
                <w:szCs w:val="20"/>
                <w:lang w:eastAsia="ru-RU"/>
              </w:rPr>
            </w:pPr>
          </w:p>
        </w:tc>
        <w:tc>
          <w:tcPr>
            <w:tcW w:w="1777" w:type="dxa"/>
            <w:tcBorders>
              <w:top w:val="nil"/>
              <w:left w:val="nil"/>
              <w:bottom w:val="single" w:sz="4" w:space="0" w:color="auto"/>
              <w:right w:val="single" w:sz="4" w:space="0" w:color="auto"/>
            </w:tcBorders>
            <w:shd w:val="clear" w:color="auto" w:fill="auto"/>
            <w:hideMark/>
          </w:tcPr>
          <w:p w:rsidR="009919BE" w:rsidRPr="000F7563" w:rsidRDefault="009919BE" w:rsidP="005259B8">
            <w:pPr>
              <w:suppressAutoHyphens w:val="0"/>
              <w:jc w:val="right"/>
              <w:rPr>
                <w:rFonts w:ascii="Courier New" w:hAnsi="Courier New" w:cs="Courier New"/>
                <w:sz w:val="20"/>
                <w:szCs w:val="20"/>
                <w:lang w:eastAsia="ru-RU"/>
              </w:rPr>
            </w:pPr>
          </w:p>
        </w:tc>
        <w:tc>
          <w:tcPr>
            <w:tcW w:w="1304" w:type="dxa"/>
            <w:tcBorders>
              <w:top w:val="nil"/>
              <w:left w:val="nil"/>
              <w:bottom w:val="single" w:sz="4" w:space="0" w:color="auto"/>
              <w:right w:val="single" w:sz="4" w:space="0" w:color="auto"/>
            </w:tcBorders>
            <w:shd w:val="clear" w:color="auto" w:fill="auto"/>
            <w:hideMark/>
          </w:tcPr>
          <w:p w:rsidR="009919BE" w:rsidRPr="000F7563" w:rsidRDefault="009919BE" w:rsidP="005259B8">
            <w:pPr>
              <w:suppressAutoHyphens w:val="0"/>
              <w:jc w:val="right"/>
              <w:rPr>
                <w:rFonts w:ascii="Courier New" w:hAnsi="Courier New" w:cs="Courier New"/>
                <w:sz w:val="20"/>
                <w:szCs w:val="20"/>
                <w:lang w:eastAsia="ru-RU"/>
              </w:rPr>
            </w:pPr>
          </w:p>
        </w:tc>
        <w:tc>
          <w:tcPr>
            <w:tcW w:w="1575" w:type="dxa"/>
            <w:tcBorders>
              <w:top w:val="nil"/>
              <w:left w:val="nil"/>
              <w:bottom w:val="single" w:sz="4" w:space="0" w:color="auto"/>
              <w:right w:val="single" w:sz="4" w:space="0" w:color="auto"/>
            </w:tcBorders>
            <w:shd w:val="clear" w:color="auto" w:fill="auto"/>
            <w:hideMark/>
          </w:tcPr>
          <w:p w:rsidR="009919BE" w:rsidRPr="000F7563" w:rsidRDefault="009919BE" w:rsidP="005259B8">
            <w:pPr>
              <w:suppressAutoHyphens w:val="0"/>
              <w:jc w:val="right"/>
              <w:rPr>
                <w:rFonts w:ascii="Courier New" w:hAnsi="Courier New" w:cs="Courier New"/>
                <w:sz w:val="20"/>
                <w:szCs w:val="20"/>
                <w:lang w:eastAsia="ru-RU"/>
              </w:rPr>
            </w:pPr>
          </w:p>
        </w:tc>
      </w:tr>
      <w:tr w:rsidR="009919BE" w:rsidRPr="000F7563" w:rsidTr="005259B8">
        <w:trPr>
          <w:trHeight w:val="270"/>
        </w:trPr>
        <w:tc>
          <w:tcPr>
            <w:tcW w:w="15283" w:type="dxa"/>
            <w:gridSpan w:val="8"/>
            <w:tcBorders>
              <w:top w:val="single" w:sz="4" w:space="0" w:color="auto"/>
              <w:left w:val="single" w:sz="4" w:space="0" w:color="auto"/>
              <w:bottom w:val="single" w:sz="4" w:space="0" w:color="auto"/>
              <w:right w:val="single" w:sz="4" w:space="0" w:color="auto"/>
            </w:tcBorders>
            <w:shd w:val="clear" w:color="auto" w:fill="auto"/>
            <w:hideMark/>
          </w:tcPr>
          <w:p w:rsidR="009919BE" w:rsidRPr="000F7563" w:rsidRDefault="009919BE" w:rsidP="005259B8">
            <w:pPr>
              <w:suppressAutoHyphens w:val="0"/>
              <w:rPr>
                <w:rFonts w:ascii="Courier New" w:hAnsi="Courier New" w:cs="Courier New"/>
                <w:b/>
                <w:bCs/>
                <w:sz w:val="20"/>
                <w:szCs w:val="20"/>
                <w:lang w:eastAsia="ru-RU"/>
              </w:rPr>
            </w:pPr>
            <w:r>
              <w:rPr>
                <w:rFonts w:ascii="Courier New" w:hAnsi="Courier New" w:cs="Courier New"/>
                <w:b/>
                <w:bCs/>
                <w:sz w:val="20"/>
                <w:szCs w:val="20"/>
                <w:lang w:eastAsia="ru-RU"/>
              </w:rPr>
              <w:t>Глава 8. Временные здания и сооружения</w:t>
            </w:r>
          </w:p>
        </w:tc>
      </w:tr>
      <w:tr w:rsidR="009919BE" w:rsidRPr="000F7563" w:rsidTr="005259B8">
        <w:trPr>
          <w:trHeight w:val="840"/>
        </w:trPr>
        <w:tc>
          <w:tcPr>
            <w:tcW w:w="504" w:type="dxa"/>
            <w:tcBorders>
              <w:top w:val="nil"/>
              <w:left w:val="single" w:sz="4" w:space="0" w:color="auto"/>
              <w:bottom w:val="single" w:sz="4" w:space="0" w:color="auto"/>
              <w:right w:val="single" w:sz="4" w:space="0" w:color="auto"/>
            </w:tcBorders>
            <w:shd w:val="clear" w:color="auto" w:fill="auto"/>
            <w:hideMark/>
          </w:tcPr>
          <w:p w:rsidR="009919BE" w:rsidRPr="000F7563" w:rsidRDefault="009919BE" w:rsidP="005259B8">
            <w:pPr>
              <w:suppressAutoHyphens w:val="0"/>
              <w:jc w:val="center"/>
              <w:rPr>
                <w:rFonts w:ascii="Courier New" w:hAnsi="Courier New" w:cs="Courier New"/>
                <w:sz w:val="20"/>
                <w:szCs w:val="20"/>
                <w:lang w:eastAsia="ru-RU"/>
              </w:rPr>
            </w:pPr>
            <w:r>
              <w:rPr>
                <w:rFonts w:ascii="Courier New" w:hAnsi="Courier New" w:cs="Courier New"/>
              </w:rPr>
              <w:t>4</w:t>
            </w:r>
          </w:p>
        </w:tc>
        <w:tc>
          <w:tcPr>
            <w:tcW w:w="1971" w:type="dxa"/>
            <w:tcBorders>
              <w:top w:val="nil"/>
              <w:left w:val="nil"/>
              <w:bottom w:val="single" w:sz="4" w:space="0" w:color="auto"/>
              <w:right w:val="single" w:sz="4" w:space="0" w:color="auto"/>
            </w:tcBorders>
            <w:shd w:val="clear" w:color="auto" w:fill="auto"/>
            <w:hideMark/>
          </w:tcPr>
          <w:p w:rsidR="009919BE" w:rsidRPr="000F7563" w:rsidRDefault="009919BE" w:rsidP="005259B8">
            <w:pPr>
              <w:suppressAutoHyphens w:val="0"/>
              <w:rPr>
                <w:rFonts w:ascii="Courier New" w:hAnsi="Courier New" w:cs="Courier New"/>
                <w:sz w:val="20"/>
                <w:szCs w:val="20"/>
                <w:lang w:eastAsia="ru-RU"/>
              </w:rPr>
            </w:pPr>
            <w:r>
              <w:rPr>
                <w:rFonts w:ascii="Courier New" w:hAnsi="Courier New" w:cs="Courier New"/>
                <w:sz w:val="20"/>
                <w:szCs w:val="20"/>
                <w:lang w:eastAsia="ru-RU"/>
              </w:rPr>
              <w:t>ГСН 81-05-01-2001, Прил. 1, п. 3.4</w:t>
            </w:r>
          </w:p>
        </w:tc>
        <w:tc>
          <w:tcPr>
            <w:tcW w:w="5383" w:type="dxa"/>
            <w:tcBorders>
              <w:top w:val="nil"/>
              <w:left w:val="nil"/>
              <w:bottom w:val="single" w:sz="4" w:space="0" w:color="auto"/>
              <w:right w:val="single" w:sz="4" w:space="0" w:color="auto"/>
            </w:tcBorders>
            <w:shd w:val="clear" w:color="auto" w:fill="auto"/>
            <w:hideMark/>
          </w:tcPr>
          <w:p w:rsidR="009919BE" w:rsidRPr="000F7563" w:rsidRDefault="009919BE" w:rsidP="005259B8">
            <w:pPr>
              <w:suppressAutoHyphens w:val="0"/>
              <w:rPr>
                <w:rFonts w:ascii="Courier New" w:hAnsi="Courier New" w:cs="Courier New"/>
                <w:sz w:val="20"/>
                <w:szCs w:val="20"/>
                <w:lang w:eastAsia="ru-RU"/>
              </w:rPr>
            </w:pPr>
            <w:r>
              <w:rPr>
                <w:rFonts w:ascii="Courier New" w:hAnsi="Courier New" w:cs="Courier New"/>
                <w:sz w:val="20"/>
                <w:szCs w:val="20"/>
                <w:lang w:eastAsia="ru-RU"/>
              </w:rPr>
              <w:t>Временные здания и сооружения (3,7%*0,8)</w:t>
            </w:r>
          </w:p>
        </w:tc>
        <w:tc>
          <w:tcPr>
            <w:tcW w:w="1417" w:type="dxa"/>
            <w:tcBorders>
              <w:top w:val="nil"/>
              <w:left w:val="nil"/>
              <w:bottom w:val="single" w:sz="4" w:space="0" w:color="auto"/>
              <w:right w:val="single" w:sz="4" w:space="0" w:color="auto"/>
            </w:tcBorders>
            <w:shd w:val="clear" w:color="auto" w:fill="auto"/>
            <w:hideMark/>
          </w:tcPr>
          <w:p w:rsidR="009919BE" w:rsidRPr="000F7563" w:rsidRDefault="009919BE" w:rsidP="005259B8">
            <w:pPr>
              <w:suppressAutoHyphens w:val="0"/>
              <w:jc w:val="right"/>
              <w:rPr>
                <w:rFonts w:ascii="Courier New" w:hAnsi="Courier New" w:cs="Courier New"/>
                <w:sz w:val="20"/>
                <w:szCs w:val="20"/>
                <w:lang w:eastAsia="ru-RU"/>
              </w:rPr>
            </w:pPr>
          </w:p>
        </w:tc>
        <w:tc>
          <w:tcPr>
            <w:tcW w:w="1352" w:type="dxa"/>
            <w:tcBorders>
              <w:top w:val="nil"/>
              <w:left w:val="nil"/>
              <w:bottom w:val="single" w:sz="4" w:space="0" w:color="auto"/>
              <w:right w:val="single" w:sz="4" w:space="0" w:color="auto"/>
            </w:tcBorders>
            <w:shd w:val="clear" w:color="auto" w:fill="auto"/>
            <w:hideMark/>
          </w:tcPr>
          <w:p w:rsidR="009919BE" w:rsidRPr="000F7563" w:rsidRDefault="009919BE" w:rsidP="005259B8">
            <w:pPr>
              <w:suppressAutoHyphens w:val="0"/>
              <w:jc w:val="right"/>
              <w:rPr>
                <w:rFonts w:ascii="Courier New" w:hAnsi="Courier New" w:cs="Courier New"/>
                <w:sz w:val="20"/>
                <w:szCs w:val="20"/>
                <w:lang w:eastAsia="ru-RU"/>
              </w:rPr>
            </w:pPr>
          </w:p>
        </w:tc>
        <w:tc>
          <w:tcPr>
            <w:tcW w:w="1777" w:type="dxa"/>
            <w:tcBorders>
              <w:top w:val="nil"/>
              <w:left w:val="nil"/>
              <w:bottom w:val="single" w:sz="4" w:space="0" w:color="auto"/>
              <w:right w:val="single" w:sz="4" w:space="0" w:color="auto"/>
            </w:tcBorders>
            <w:shd w:val="clear" w:color="auto" w:fill="auto"/>
            <w:hideMark/>
          </w:tcPr>
          <w:p w:rsidR="009919BE" w:rsidRPr="000F7563" w:rsidRDefault="009919BE" w:rsidP="005259B8">
            <w:pPr>
              <w:suppressAutoHyphens w:val="0"/>
              <w:jc w:val="right"/>
              <w:rPr>
                <w:rFonts w:ascii="Courier New" w:hAnsi="Courier New" w:cs="Courier New"/>
                <w:sz w:val="20"/>
                <w:szCs w:val="20"/>
                <w:lang w:eastAsia="ru-RU"/>
              </w:rPr>
            </w:pPr>
          </w:p>
        </w:tc>
        <w:tc>
          <w:tcPr>
            <w:tcW w:w="1304" w:type="dxa"/>
            <w:tcBorders>
              <w:top w:val="nil"/>
              <w:left w:val="nil"/>
              <w:bottom w:val="single" w:sz="4" w:space="0" w:color="auto"/>
              <w:right w:val="single" w:sz="4" w:space="0" w:color="auto"/>
            </w:tcBorders>
            <w:shd w:val="clear" w:color="auto" w:fill="auto"/>
            <w:hideMark/>
          </w:tcPr>
          <w:p w:rsidR="009919BE" w:rsidRPr="000F7563" w:rsidRDefault="009919BE" w:rsidP="005259B8">
            <w:pPr>
              <w:suppressAutoHyphens w:val="0"/>
              <w:jc w:val="right"/>
              <w:rPr>
                <w:rFonts w:ascii="Courier New" w:hAnsi="Courier New" w:cs="Courier New"/>
                <w:sz w:val="20"/>
                <w:szCs w:val="20"/>
                <w:lang w:eastAsia="ru-RU"/>
              </w:rPr>
            </w:pPr>
          </w:p>
        </w:tc>
        <w:tc>
          <w:tcPr>
            <w:tcW w:w="1575" w:type="dxa"/>
            <w:tcBorders>
              <w:top w:val="nil"/>
              <w:left w:val="nil"/>
              <w:bottom w:val="single" w:sz="4" w:space="0" w:color="auto"/>
              <w:right w:val="single" w:sz="4" w:space="0" w:color="auto"/>
            </w:tcBorders>
            <w:shd w:val="clear" w:color="auto" w:fill="auto"/>
            <w:hideMark/>
          </w:tcPr>
          <w:p w:rsidR="009919BE" w:rsidRPr="000F7563" w:rsidRDefault="009919BE" w:rsidP="005259B8">
            <w:pPr>
              <w:suppressAutoHyphens w:val="0"/>
              <w:jc w:val="right"/>
              <w:rPr>
                <w:rFonts w:ascii="Courier New" w:hAnsi="Courier New" w:cs="Courier New"/>
                <w:sz w:val="20"/>
                <w:szCs w:val="20"/>
                <w:lang w:eastAsia="ru-RU"/>
              </w:rPr>
            </w:pPr>
          </w:p>
        </w:tc>
      </w:tr>
      <w:tr w:rsidR="009919BE" w:rsidRPr="000F7563" w:rsidTr="005259B8">
        <w:trPr>
          <w:trHeight w:val="270"/>
        </w:trPr>
        <w:tc>
          <w:tcPr>
            <w:tcW w:w="504" w:type="dxa"/>
            <w:tcBorders>
              <w:top w:val="nil"/>
              <w:left w:val="single" w:sz="4" w:space="0" w:color="auto"/>
              <w:bottom w:val="single" w:sz="4" w:space="0" w:color="auto"/>
              <w:right w:val="single" w:sz="4" w:space="0" w:color="auto"/>
            </w:tcBorders>
            <w:shd w:val="clear" w:color="auto" w:fill="auto"/>
            <w:noWrap/>
            <w:hideMark/>
          </w:tcPr>
          <w:p w:rsidR="009919BE" w:rsidRPr="000F7563" w:rsidRDefault="009919BE" w:rsidP="005259B8">
            <w:pPr>
              <w:suppressAutoHyphens w:val="0"/>
              <w:jc w:val="center"/>
              <w:rPr>
                <w:rFonts w:ascii="Courier New" w:hAnsi="Courier New" w:cs="Courier New"/>
                <w:sz w:val="20"/>
                <w:szCs w:val="20"/>
                <w:lang w:eastAsia="ru-RU"/>
              </w:rPr>
            </w:pPr>
            <w:r>
              <w:rPr>
                <w:rFonts w:ascii="Courier New" w:hAnsi="Courier New" w:cs="Courier New"/>
                <w:sz w:val="20"/>
                <w:szCs w:val="20"/>
                <w:lang w:eastAsia="ru-RU"/>
              </w:rPr>
              <w:t> </w:t>
            </w:r>
          </w:p>
        </w:tc>
        <w:tc>
          <w:tcPr>
            <w:tcW w:w="7354" w:type="dxa"/>
            <w:gridSpan w:val="2"/>
            <w:tcBorders>
              <w:top w:val="single" w:sz="4" w:space="0" w:color="auto"/>
              <w:left w:val="nil"/>
              <w:bottom w:val="single" w:sz="4" w:space="0" w:color="auto"/>
              <w:right w:val="single" w:sz="4" w:space="0" w:color="auto"/>
            </w:tcBorders>
            <w:shd w:val="clear" w:color="auto" w:fill="auto"/>
            <w:hideMark/>
          </w:tcPr>
          <w:p w:rsidR="009919BE" w:rsidRPr="000F7563" w:rsidRDefault="009919BE" w:rsidP="005259B8">
            <w:pPr>
              <w:suppressAutoHyphens w:val="0"/>
              <w:jc w:val="right"/>
              <w:rPr>
                <w:rFonts w:ascii="Courier New" w:hAnsi="Courier New" w:cs="Courier New"/>
                <w:b/>
                <w:bCs/>
                <w:sz w:val="20"/>
                <w:szCs w:val="20"/>
                <w:lang w:eastAsia="ru-RU"/>
              </w:rPr>
            </w:pPr>
            <w:r>
              <w:rPr>
                <w:rFonts w:ascii="Courier New" w:hAnsi="Courier New" w:cs="Courier New"/>
                <w:b/>
                <w:bCs/>
                <w:sz w:val="20"/>
                <w:szCs w:val="20"/>
                <w:lang w:eastAsia="ru-RU"/>
              </w:rPr>
              <w:t>Итого по Главе 8. "Временные здания и сооружения"</w:t>
            </w:r>
          </w:p>
        </w:tc>
        <w:tc>
          <w:tcPr>
            <w:tcW w:w="1417" w:type="dxa"/>
            <w:tcBorders>
              <w:top w:val="nil"/>
              <w:left w:val="nil"/>
              <w:bottom w:val="single" w:sz="4" w:space="0" w:color="auto"/>
              <w:right w:val="single" w:sz="4" w:space="0" w:color="auto"/>
            </w:tcBorders>
            <w:shd w:val="clear" w:color="auto" w:fill="auto"/>
            <w:hideMark/>
          </w:tcPr>
          <w:p w:rsidR="009919BE" w:rsidRPr="000F7563" w:rsidRDefault="009919BE" w:rsidP="005259B8">
            <w:pPr>
              <w:suppressAutoHyphens w:val="0"/>
              <w:jc w:val="right"/>
              <w:rPr>
                <w:rFonts w:ascii="Courier New" w:hAnsi="Courier New" w:cs="Courier New"/>
                <w:sz w:val="20"/>
                <w:szCs w:val="20"/>
                <w:lang w:eastAsia="ru-RU"/>
              </w:rPr>
            </w:pPr>
          </w:p>
        </w:tc>
        <w:tc>
          <w:tcPr>
            <w:tcW w:w="1352" w:type="dxa"/>
            <w:tcBorders>
              <w:top w:val="nil"/>
              <w:left w:val="nil"/>
              <w:bottom w:val="single" w:sz="4" w:space="0" w:color="auto"/>
              <w:right w:val="single" w:sz="4" w:space="0" w:color="auto"/>
            </w:tcBorders>
            <w:shd w:val="clear" w:color="auto" w:fill="auto"/>
            <w:hideMark/>
          </w:tcPr>
          <w:p w:rsidR="009919BE" w:rsidRPr="000F7563" w:rsidRDefault="009919BE" w:rsidP="005259B8">
            <w:pPr>
              <w:suppressAutoHyphens w:val="0"/>
              <w:jc w:val="right"/>
              <w:rPr>
                <w:rFonts w:ascii="Courier New" w:hAnsi="Courier New" w:cs="Courier New"/>
                <w:sz w:val="20"/>
                <w:szCs w:val="20"/>
                <w:lang w:eastAsia="ru-RU"/>
              </w:rPr>
            </w:pPr>
          </w:p>
        </w:tc>
        <w:tc>
          <w:tcPr>
            <w:tcW w:w="1777" w:type="dxa"/>
            <w:tcBorders>
              <w:top w:val="nil"/>
              <w:left w:val="nil"/>
              <w:bottom w:val="single" w:sz="4" w:space="0" w:color="auto"/>
              <w:right w:val="single" w:sz="4" w:space="0" w:color="auto"/>
            </w:tcBorders>
            <w:shd w:val="clear" w:color="auto" w:fill="auto"/>
            <w:hideMark/>
          </w:tcPr>
          <w:p w:rsidR="009919BE" w:rsidRPr="000F7563" w:rsidRDefault="009919BE" w:rsidP="005259B8">
            <w:pPr>
              <w:suppressAutoHyphens w:val="0"/>
              <w:jc w:val="right"/>
              <w:rPr>
                <w:rFonts w:ascii="Courier New" w:hAnsi="Courier New" w:cs="Courier New"/>
                <w:sz w:val="20"/>
                <w:szCs w:val="20"/>
                <w:lang w:eastAsia="ru-RU"/>
              </w:rPr>
            </w:pPr>
          </w:p>
        </w:tc>
        <w:tc>
          <w:tcPr>
            <w:tcW w:w="1304" w:type="dxa"/>
            <w:tcBorders>
              <w:top w:val="nil"/>
              <w:left w:val="nil"/>
              <w:bottom w:val="single" w:sz="4" w:space="0" w:color="auto"/>
              <w:right w:val="single" w:sz="4" w:space="0" w:color="auto"/>
            </w:tcBorders>
            <w:shd w:val="clear" w:color="auto" w:fill="auto"/>
            <w:hideMark/>
          </w:tcPr>
          <w:p w:rsidR="009919BE" w:rsidRPr="000F7563" w:rsidRDefault="009919BE" w:rsidP="005259B8">
            <w:pPr>
              <w:suppressAutoHyphens w:val="0"/>
              <w:jc w:val="right"/>
              <w:rPr>
                <w:rFonts w:ascii="Courier New" w:hAnsi="Courier New" w:cs="Courier New"/>
                <w:sz w:val="20"/>
                <w:szCs w:val="20"/>
                <w:lang w:eastAsia="ru-RU"/>
              </w:rPr>
            </w:pPr>
          </w:p>
        </w:tc>
        <w:tc>
          <w:tcPr>
            <w:tcW w:w="1575" w:type="dxa"/>
            <w:tcBorders>
              <w:top w:val="nil"/>
              <w:left w:val="nil"/>
              <w:bottom w:val="single" w:sz="4" w:space="0" w:color="auto"/>
              <w:right w:val="single" w:sz="4" w:space="0" w:color="auto"/>
            </w:tcBorders>
            <w:shd w:val="clear" w:color="auto" w:fill="auto"/>
            <w:hideMark/>
          </w:tcPr>
          <w:p w:rsidR="009919BE" w:rsidRPr="000F7563" w:rsidRDefault="009919BE" w:rsidP="005259B8">
            <w:pPr>
              <w:suppressAutoHyphens w:val="0"/>
              <w:jc w:val="right"/>
              <w:rPr>
                <w:rFonts w:ascii="Courier New" w:hAnsi="Courier New" w:cs="Courier New"/>
                <w:sz w:val="20"/>
                <w:szCs w:val="20"/>
                <w:lang w:eastAsia="ru-RU"/>
              </w:rPr>
            </w:pPr>
          </w:p>
        </w:tc>
      </w:tr>
      <w:tr w:rsidR="009919BE" w:rsidRPr="000F7563" w:rsidTr="005259B8">
        <w:trPr>
          <w:trHeight w:val="270"/>
        </w:trPr>
        <w:tc>
          <w:tcPr>
            <w:tcW w:w="504" w:type="dxa"/>
            <w:tcBorders>
              <w:top w:val="nil"/>
              <w:left w:val="single" w:sz="4" w:space="0" w:color="auto"/>
              <w:bottom w:val="single" w:sz="4" w:space="0" w:color="auto"/>
              <w:right w:val="single" w:sz="4" w:space="0" w:color="auto"/>
            </w:tcBorders>
            <w:shd w:val="clear" w:color="auto" w:fill="auto"/>
            <w:noWrap/>
            <w:hideMark/>
          </w:tcPr>
          <w:p w:rsidR="009919BE" w:rsidRPr="000F7563" w:rsidRDefault="009919BE" w:rsidP="005259B8">
            <w:pPr>
              <w:suppressAutoHyphens w:val="0"/>
              <w:jc w:val="center"/>
              <w:rPr>
                <w:rFonts w:ascii="Courier New" w:hAnsi="Courier New" w:cs="Courier New"/>
                <w:sz w:val="20"/>
                <w:szCs w:val="20"/>
                <w:lang w:eastAsia="ru-RU"/>
              </w:rPr>
            </w:pPr>
            <w:r>
              <w:rPr>
                <w:rFonts w:ascii="Courier New" w:hAnsi="Courier New" w:cs="Courier New"/>
                <w:sz w:val="20"/>
                <w:szCs w:val="20"/>
                <w:lang w:eastAsia="ru-RU"/>
              </w:rPr>
              <w:t> </w:t>
            </w:r>
          </w:p>
        </w:tc>
        <w:tc>
          <w:tcPr>
            <w:tcW w:w="7354" w:type="dxa"/>
            <w:gridSpan w:val="2"/>
            <w:tcBorders>
              <w:top w:val="single" w:sz="4" w:space="0" w:color="auto"/>
              <w:left w:val="nil"/>
              <w:bottom w:val="single" w:sz="4" w:space="0" w:color="auto"/>
              <w:right w:val="single" w:sz="4" w:space="0" w:color="auto"/>
            </w:tcBorders>
            <w:shd w:val="clear" w:color="auto" w:fill="auto"/>
            <w:hideMark/>
          </w:tcPr>
          <w:p w:rsidR="009919BE" w:rsidRPr="000F7563" w:rsidRDefault="009919BE" w:rsidP="005259B8">
            <w:pPr>
              <w:suppressAutoHyphens w:val="0"/>
              <w:jc w:val="right"/>
              <w:rPr>
                <w:rFonts w:ascii="Courier New" w:hAnsi="Courier New" w:cs="Courier New"/>
                <w:b/>
                <w:bCs/>
                <w:sz w:val="20"/>
                <w:szCs w:val="20"/>
                <w:lang w:eastAsia="ru-RU"/>
              </w:rPr>
            </w:pPr>
            <w:r>
              <w:rPr>
                <w:rFonts w:ascii="Courier New" w:hAnsi="Courier New" w:cs="Courier New"/>
                <w:b/>
                <w:bCs/>
                <w:sz w:val="20"/>
                <w:szCs w:val="20"/>
                <w:lang w:eastAsia="ru-RU"/>
              </w:rPr>
              <w:t>Итого по Главам 1-8</w:t>
            </w:r>
          </w:p>
        </w:tc>
        <w:tc>
          <w:tcPr>
            <w:tcW w:w="1417" w:type="dxa"/>
            <w:tcBorders>
              <w:top w:val="nil"/>
              <w:left w:val="nil"/>
              <w:bottom w:val="single" w:sz="4" w:space="0" w:color="auto"/>
              <w:right w:val="single" w:sz="4" w:space="0" w:color="auto"/>
            </w:tcBorders>
            <w:shd w:val="clear" w:color="auto" w:fill="auto"/>
            <w:hideMark/>
          </w:tcPr>
          <w:p w:rsidR="009919BE" w:rsidRPr="000F7563" w:rsidRDefault="009919BE" w:rsidP="005259B8">
            <w:pPr>
              <w:suppressAutoHyphens w:val="0"/>
              <w:jc w:val="right"/>
              <w:rPr>
                <w:rFonts w:ascii="Courier New" w:hAnsi="Courier New" w:cs="Courier New"/>
                <w:sz w:val="20"/>
                <w:szCs w:val="20"/>
                <w:lang w:eastAsia="ru-RU"/>
              </w:rPr>
            </w:pPr>
          </w:p>
        </w:tc>
        <w:tc>
          <w:tcPr>
            <w:tcW w:w="1352" w:type="dxa"/>
            <w:tcBorders>
              <w:top w:val="nil"/>
              <w:left w:val="nil"/>
              <w:bottom w:val="single" w:sz="4" w:space="0" w:color="auto"/>
              <w:right w:val="single" w:sz="4" w:space="0" w:color="auto"/>
            </w:tcBorders>
            <w:shd w:val="clear" w:color="auto" w:fill="auto"/>
            <w:hideMark/>
          </w:tcPr>
          <w:p w:rsidR="009919BE" w:rsidRPr="000F7563" w:rsidRDefault="009919BE" w:rsidP="005259B8">
            <w:pPr>
              <w:suppressAutoHyphens w:val="0"/>
              <w:jc w:val="right"/>
              <w:rPr>
                <w:rFonts w:ascii="Courier New" w:hAnsi="Courier New" w:cs="Courier New"/>
                <w:sz w:val="20"/>
                <w:szCs w:val="20"/>
                <w:lang w:eastAsia="ru-RU"/>
              </w:rPr>
            </w:pPr>
          </w:p>
        </w:tc>
        <w:tc>
          <w:tcPr>
            <w:tcW w:w="1777" w:type="dxa"/>
            <w:tcBorders>
              <w:top w:val="nil"/>
              <w:left w:val="nil"/>
              <w:bottom w:val="single" w:sz="4" w:space="0" w:color="auto"/>
              <w:right w:val="single" w:sz="4" w:space="0" w:color="auto"/>
            </w:tcBorders>
            <w:shd w:val="clear" w:color="auto" w:fill="auto"/>
            <w:hideMark/>
          </w:tcPr>
          <w:p w:rsidR="009919BE" w:rsidRPr="000F7563" w:rsidRDefault="009919BE" w:rsidP="005259B8">
            <w:pPr>
              <w:suppressAutoHyphens w:val="0"/>
              <w:jc w:val="right"/>
              <w:rPr>
                <w:rFonts w:ascii="Courier New" w:hAnsi="Courier New" w:cs="Courier New"/>
                <w:sz w:val="20"/>
                <w:szCs w:val="20"/>
                <w:lang w:eastAsia="ru-RU"/>
              </w:rPr>
            </w:pPr>
          </w:p>
        </w:tc>
        <w:tc>
          <w:tcPr>
            <w:tcW w:w="1304" w:type="dxa"/>
            <w:tcBorders>
              <w:top w:val="nil"/>
              <w:left w:val="nil"/>
              <w:bottom w:val="single" w:sz="4" w:space="0" w:color="auto"/>
              <w:right w:val="single" w:sz="4" w:space="0" w:color="auto"/>
            </w:tcBorders>
            <w:shd w:val="clear" w:color="auto" w:fill="auto"/>
            <w:hideMark/>
          </w:tcPr>
          <w:p w:rsidR="009919BE" w:rsidRPr="000F7563" w:rsidRDefault="009919BE" w:rsidP="005259B8">
            <w:pPr>
              <w:suppressAutoHyphens w:val="0"/>
              <w:jc w:val="right"/>
              <w:rPr>
                <w:rFonts w:ascii="Courier New" w:hAnsi="Courier New" w:cs="Courier New"/>
                <w:sz w:val="20"/>
                <w:szCs w:val="20"/>
                <w:lang w:eastAsia="ru-RU"/>
              </w:rPr>
            </w:pPr>
          </w:p>
        </w:tc>
        <w:tc>
          <w:tcPr>
            <w:tcW w:w="1575" w:type="dxa"/>
            <w:tcBorders>
              <w:top w:val="nil"/>
              <w:left w:val="nil"/>
              <w:bottom w:val="single" w:sz="4" w:space="0" w:color="auto"/>
              <w:right w:val="single" w:sz="4" w:space="0" w:color="auto"/>
            </w:tcBorders>
            <w:shd w:val="clear" w:color="auto" w:fill="auto"/>
            <w:hideMark/>
          </w:tcPr>
          <w:p w:rsidR="009919BE" w:rsidRPr="000F7563" w:rsidRDefault="009919BE" w:rsidP="005259B8">
            <w:pPr>
              <w:suppressAutoHyphens w:val="0"/>
              <w:jc w:val="right"/>
              <w:rPr>
                <w:rFonts w:ascii="Courier New" w:hAnsi="Courier New" w:cs="Courier New"/>
                <w:sz w:val="20"/>
                <w:szCs w:val="20"/>
                <w:lang w:eastAsia="ru-RU"/>
              </w:rPr>
            </w:pPr>
          </w:p>
        </w:tc>
      </w:tr>
      <w:tr w:rsidR="009919BE" w:rsidRPr="000F7563" w:rsidTr="005259B8">
        <w:trPr>
          <w:trHeight w:val="270"/>
        </w:trPr>
        <w:tc>
          <w:tcPr>
            <w:tcW w:w="15283" w:type="dxa"/>
            <w:gridSpan w:val="8"/>
            <w:tcBorders>
              <w:top w:val="single" w:sz="4" w:space="0" w:color="auto"/>
              <w:left w:val="single" w:sz="4" w:space="0" w:color="auto"/>
              <w:bottom w:val="single" w:sz="4" w:space="0" w:color="auto"/>
              <w:right w:val="single" w:sz="4" w:space="0" w:color="auto"/>
            </w:tcBorders>
            <w:shd w:val="clear" w:color="auto" w:fill="auto"/>
            <w:hideMark/>
          </w:tcPr>
          <w:p w:rsidR="009919BE" w:rsidRPr="000F7563" w:rsidRDefault="009919BE" w:rsidP="005259B8">
            <w:pPr>
              <w:suppressAutoHyphens w:val="0"/>
              <w:rPr>
                <w:rFonts w:ascii="Courier New" w:hAnsi="Courier New" w:cs="Courier New"/>
                <w:b/>
                <w:bCs/>
                <w:sz w:val="20"/>
                <w:szCs w:val="20"/>
                <w:lang w:eastAsia="ru-RU"/>
              </w:rPr>
            </w:pPr>
            <w:r>
              <w:rPr>
                <w:rFonts w:ascii="Courier New" w:hAnsi="Courier New" w:cs="Courier New"/>
                <w:b/>
                <w:bCs/>
                <w:sz w:val="20"/>
                <w:szCs w:val="20"/>
                <w:lang w:eastAsia="ru-RU"/>
              </w:rPr>
              <w:t>Глава 9. Прочие работы и затраты</w:t>
            </w:r>
          </w:p>
        </w:tc>
      </w:tr>
      <w:tr w:rsidR="009919BE" w:rsidRPr="000F7563" w:rsidTr="005259B8">
        <w:trPr>
          <w:trHeight w:val="585"/>
        </w:trPr>
        <w:tc>
          <w:tcPr>
            <w:tcW w:w="504" w:type="dxa"/>
            <w:tcBorders>
              <w:top w:val="nil"/>
              <w:left w:val="single" w:sz="4" w:space="0" w:color="auto"/>
              <w:bottom w:val="single" w:sz="4" w:space="0" w:color="auto"/>
              <w:right w:val="single" w:sz="4" w:space="0" w:color="auto"/>
            </w:tcBorders>
            <w:shd w:val="clear" w:color="auto" w:fill="auto"/>
            <w:hideMark/>
          </w:tcPr>
          <w:p w:rsidR="009919BE" w:rsidRPr="000F7563" w:rsidRDefault="009919BE" w:rsidP="005259B8">
            <w:pPr>
              <w:suppressAutoHyphens w:val="0"/>
              <w:jc w:val="center"/>
              <w:rPr>
                <w:rFonts w:ascii="Courier New" w:hAnsi="Courier New" w:cs="Courier New"/>
                <w:sz w:val="20"/>
                <w:szCs w:val="20"/>
                <w:lang w:eastAsia="ru-RU"/>
              </w:rPr>
            </w:pPr>
            <w:r>
              <w:rPr>
                <w:rFonts w:ascii="Courier New" w:hAnsi="Courier New" w:cs="Courier New"/>
              </w:rPr>
              <w:t>5</w:t>
            </w:r>
          </w:p>
        </w:tc>
        <w:tc>
          <w:tcPr>
            <w:tcW w:w="1971" w:type="dxa"/>
            <w:tcBorders>
              <w:top w:val="nil"/>
              <w:left w:val="nil"/>
              <w:bottom w:val="single" w:sz="4" w:space="0" w:color="auto"/>
              <w:right w:val="single" w:sz="4" w:space="0" w:color="auto"/>
            </w:tcBorders>
            <w:shd w:val="clear" w:color="auto" w:fill="auto"/>
            <w:hideMark/>
          </w:tcPr>
          <w:p w:rsidR="009919BE" w:rsidRPr="000F7563" w:rsidRDefault="009919BE" w:rsidP="005259B8">
            <w:pPr>
              <w:suppressAutoHyphens w:val="0"/>
              <w:rPr>
                <w:rFonts w:ascii="Courier New" w:hAnsi="Courier New" w:cs="Courier New"/>
                <w:sz w:val="20"/>
                <w:szCs w:val="20"/>
                <w:lang w:eastAsia="ru-RU"/>
              </w:rPr>
            </w:pPr>
            <w:r>
              <w:rPr>
                <w:rFonts w:ascii="Courier New" w:hAnsi="Courier New" w:cs="Courier New"/>
                <w:sz w:val="20"/>
                <w:szCs w:val="20"/>
                <w:lang w:eastAsia="ru-RU"/>
              </w:rPr>
              <w:t>ГСН 81-05-02-2007</w:t>
            </w:r>
          </w:p>
        </w:tc>
        <w:tc>
          <w:tcPr>
            <w:tcW w:w="5383" w:type="dxa"/>
            <w:tcBorders>
              <w:top w:val="nil"/>
              <w:left w:val="nil"/>
              <w:bottom w:val="single" w:sz="4" w:space="0" w:color="auto"/>
              <w:right w:val="single" w:sz="4" w:space="0" w:color="auto"/>
            </w:tcBorders>
            <w:shd w:val="clear" w:color="auto" w:fill="auto"/>
            <w:hideMark/>
          </w:tcPr>
          <w:p w:rsidR="009919BE" w:rsidRPr="000F7563" w:rsidRDefault="009919BE" w:rsidP="005259B8">
            <w:pPr>
              <w:suppressAutoHyphens w:val="0"/>
              <w:rPr>
                <w:rFonts w:ascii="Courier New" w:hAnsi="Courier New" w:cs="Courier New"/>
                <w:sz w:val="20"/>
                <w:szCs w:val="20"/>
                <w:lang w:eastAsia="ru-RU"/>
              </w:rPr>
            </w:pPr>
            <w:r>
              <w:rPr>
                <w:rFonts w:ascii="Courier New" w:hAnsi="Courier New" w:cs="Courier New"/>
                <w:sz w:val="20"/>
                <w:szCs w:val="20"/>
                <w:lang w:eastAsia="ru-RU"/>
              </w:rPr>
              <w:t>Дополнительные затраты при производстве строительно-монтажных работ в зимнее время</w:t>
            </w:r>
          </w:p>
        </w:tc>
        <w:tc>
          <w:tcPr>
            <w:tcW w:w="1417" w:type="dxa"/>
            <w:tcBorders>
              <w:top w:val="nil"/>
              <w:left w:val="nil"/>
              <w:bottom w:val="single" w:sz="4" w:space="0" w:color="auto"/>
              <w:right w:val="single" w:sz="4" w:space="0" w:color="auto"/>
            </w:tcBorders>
            <w:shd w:val="clear" w:color="auto" w:fill="auto"/>
            <w:hideMark/>
          </w:tcPr>
          <w:p w:rsidR="009919BE" w:rsidRPr="000F7563" w:rsidRDefault="009919BE" w:rsidP="005259B8">
            <w:pPr>
              <w:suppressAutoHyphens w:val="0"/>
              <w:jc w:val="right"/>
              <w:rPr>
                <w:rFonts w:ascii="Courier New" w:hAnsi="Courier New" w:cs="Courier New"/>
                <w:sz w:val="20"/>
                <w:szCs w:val="20"/>
                <w:lang w:eastAsia="ru-RU"/>
              </w:rPr>
            </w:pPr>
          </w:p>
        </w:tc>
        <w:tc>
          <w:tcPr>
            <w:tcW w:w="1352" w:type="dxa"/>
            <w:tcBorders>
              <w:top w:val="nil"/>
              <w:left w:val="nil"/>
              <w:bottom w:val="single" w:sz="4" w:space="0" w:color="auto"/>
              <w:right w:val="single" w:sz="4" w:space="0" w:color="auto"/>
            </w:tcBorders>
            <w:shd w:val="clear" w:color="auto" w:fill="auto"/>
            <w:hideMark/>
          </w:tcPr>
          <w:p w:rsidR="009919BE" w:rsidRPr="000F7563" w:rsidRDefault="009919BE" w:rsidP="005259B8">
            <w:pPr>
              <w:suppressAutoHyphens w:val="0"/>
              <w:jc w:val="right"/>
              <w:rPr>
                <w:rFonts w:ascii="Courier New" w:hAnsi="Courier New" w:cs="Courier New"/>
                <w:sz w:val="20"/>
                <w:szCs w:val="20"/>
                <w:lang w:eastAsia="ru-RU"/>
              </w:rPr>
            </w:pPr>
          </w:p>
        </w:tc>
        <w:tc>
          <w:tcPr>
            <w:tcW w:w="1777" w:type="dxa"/>
            <w:tcBorders>
              <w:top w:val="nil"/>
              <w:left w:val="nil"/>
              <w:bottom w:val="single" w:sz="4" w:space="0" w:color="auto"/>
              <w:right w:val="single" w:sz="4" w:space="0" w:color="auto"/>
            </w:tcBorders>
            <w:shd w:val="clear" w:color="auto" w:fill="auto"/>
            <w:hideMark/>
          </w:tcPr>
          <w:p w:rsidR="009919BE" w:rsidRPr="000F7563" w:rsidRDefault="009919BE" w:rsidP="005259B8">
            <w:pPr>
              <w:suppressAutoHyphens w:val="0"/>
              <w:rPr>
                <w:rFonts w:ascii="Courier New" w:hAnsi="Courier New" w:cs="Courier New"/>
                <w:sz w:val="20"/>
                <w:szCs w:val="20"/>
                <w:lang w:eastAsia="ru-RU"/>
              </w:rPr>
            </w:pPr>
          </w:p>
        </w:tc>
        <w:tc>
          <w:tcPr>
            <w:tcW w:w="1304" w:type="dxa"/>
            <w:tcBorders>
              <w:top w:val="nil"/>
              <w:left w:val="nil"/>
              <w:bottom w:val="single" w:sz="4" w:space="0" w:color="auto"/>
              <w:right w:val="single" w:sz="4" w:space="0" w:color="auto"/>
            </w:tcBorders>
            <w:shd w:val="clear" w:color="auto" w:fill="auto"/>
            <w:hideMark/>
          </w:tcPr>
          <w:p w:rsidR="009919BE" w:rsidRPr="000F7563" w:rsidRDefault="009919BE" w:rsidP="005259B8">
            <w:pPr>
              <w:suppressAutoHyphens w:val="0"/>
              <w:rPr>
                <w:rFonts w:ascii="Courier New" w:hAnsi="Courier New" w:cs="Courier New"/>
                <w:sz w:val="20"/>
                <w:szCs w:val="20"/>
                <w:lang w:eastAsia="ru-RU"/>
              </w:rPr>
            </w:pPr>
          </w:p>
        </w:tc>
        <w:tc>
          <w:tcPr>
            <w:tcW w:w="1575" w:type="dxa"/>
            <w:tcBorders>
              <w:top w:val="nil"/>
              <w:left w:val="nil"/>
              <w:bottom w:val="single" w:sz="4" w:space="0" w:color="auto"/>
              <w:right w:val="single" w:sz="4" w:space="0" w:color="auto"/>
            </w:tcBorders>
            <w:shd w:val="clear" w:color="auto" w:fill="auto"/>
            <w:hideMark/>
          </w:tcPr>
          <w:p w:rsidR="009919BE" w:rsidRPr="000F7563" w:rsidRDefault="009919BE" w:rsidP="005259B8">
            <w:pPr>
              <w:suppressAutoHyphens w:val="0"/>
              <w:jc w:val="right"/>
              <w:rPr>
                <w:rFonts w:ascii="Courier New" w:hAnsi="Courier New" w:cs="Courier New"/>
                <w:sz w:val="20"/>
                <w:szCs w:val="20"/>
                <w:lang w:eastAsia="ru-RU"/>
              </w:rPr>
            </w:pPr>
          </w:p>
        </w:tc>
      </w:tr>
      <w:tr w:rsidR="009919BE" w:rsidRPr="000F7563" w:rsidTr="005259B8">
        <w:trPr>
          <w:trHeight w:val="420"/>
        </w:trPr>
        <w:tc>
          <w:tcPr>
            <w:tcW w:w="504" w:type="dxa"/>
            <w:tcBorders>
              <w:top w:val="nil"/>
              <w:left w:val="single" w:sz="4" w:space="0" w:color="auto"/>
              <w:bottom w:val="single" w:sz="4" w:space="0" w:color="auto"/>
              <w:right w:val="single" w:sz="4" w:space="0" w:color="auto"/>
            </w:tcBorders>
            <w:shd w:val="clear" w:color="auto" w:fill="auto"/>
            <w:hideMark/>
          </w:tcPr>
          <w:p w:rsidR="009919BE" w:rsidRPr="000F7563" w:rsidRDefault="009919BE" w:rsidP="005259B8">
            <w:pPr>
              <w:suppressAutoHyphens w:val="0"/>
              <w:jc w:val="center"/>
              <w:rPr>
                <w:rFonts w:ascii="Courier New" w:hAnsi="Courier New" w:cs="Courier New"/>
                <w:sz w:val="20"/>
                <w:szCs w:val="20"/>
                <w:lang w:eastAsia="ru-RU"/>
              </w:rPr>
            </w:pPr>
            <w:r>
              <w:rPr>
                <w:rFonts w:ascii="Courier New" w:hAnsi="Courier New" w:cs="Courier New"/>
              </w:rPr>
              <w:t>6</w:t>
            </w:r>
          </w:p>
        </w:tc>
        <w:tc>
          <w:tcPr>
            <w:tcW w:w="1971" w:type="dxa"/>
            <w:tcBorders>
              <w:top w:val="nil"/>
              <w:left w:val="nil"/>
              <w:bottom w:val="single" w:sz="4" w:space="0" w:color="auto"/>
              <w:right w:val="single" w:sz="4" w:space="0" w:color="auto"/>
            </w:tcBorders>
            <w:shd w:val="clear" w:color="auto" w:fill="auto"/>
            <w:hideMark/>
          </w:tcPr>
          <w:p w:rsidR="009919BE" w:rsidRPr="000F7563" w:rsidRDefault="009919BE" w:rsidP="005259B8">
            <w:pPr>
              <w:suppressAutoHyphens w:val="0"/>
              <w:rPr>
                <w:rFonts w:ascii="Courier New" w:hAnsi="Courier New" w:cs="Courier New"/>
                <w:sz w:val="20"/>
                <w:szCs w:val="20"/>
                <w:lang w:eastAsia="ru-RU"/>
              </w:rPr>
            </w:pPr>
            <w:r>
              <w:rPr>
                <w:rFonts w:ascii="Courier New" w:hAnsi="Courier New" w:cs="Courier New"/>
                <w:sz w:val="20"/>
                <w:szCs w:val="20"/>
                <w:lang w:eastAsia="ru-RU"/>
              </w:rPr>
              <w:t>00-09-0-00-01</w:t>
            </w:r>
          </w:p>
        </w:tc>
        <w:tc>
          <w:tcPr>
            <w:tcW w:w="5383" w:type="dxa"/>
            <w:tcBorders>
              <w:top w:val="nil"/>
              <w:left w:val="nil"/>
              <w:bottom w:val="single" w:sz="4" w:space="0" w:color="auto"/>
              <w:right w:val="single" w:sz="4" w:space="0" w:color="auto"/>
            </w:tcBorders>
            <w:shd w:val="clear" w:color="auto" w:fill="auto"/>
            <w:hideMark/>
          </w:tcPr>
          <w:p w:rsidR="009919BE" w:rsidRPr="000F7563" w:rsidRDefault="009919BE" w:rsidP="005259B8">
            <w:pPr>
              <w:rPr>
                <w:rFonts w:ascii="Courier New" w:hAnsi="Courier New" w:cs="Courier New"/>
                <w:sz w:val="20"/>
                <w:szCs w:val="20"/>
                <w:lang w:eastAsia="ru-RU"/>
              </w:rPr>
            </w:pPr>
            <w:r>
              <w:rPr>
                <w:rFonts w:ascii="Courier New" w:hAnsi="Courier New" w:cs="Courier New"/>
              </w:rPr>
              <w:t>Электроосвещение наружное (п</w:t>
            </w:r>
            <w:r>
              <w:rPr>
                <w:rFonts w:ascii="Courier New" w:hAnsi="Courier New" w:cs="Courier New"/>
                <w:sz w:val="20"/>
                <w:szCs w:val="20"/>
                <w:lang w:eastAsia="ru-RU"/>
              </w:rPr>
              <w:t>усконаладочные работы</w:t>
            </w:r>
            <w:r>
              <w:rPr>
                <w:rFonts w:ascii="Courier New" w:hAnsi="Courier New" w:cs="Courier New"/>
              </w:rPr>
              <w:t>)</w:t>
            </w:r>
          </w:p>
        </w:tc>
        <w:tc>
          <w:tcPr>
            <w:tcW w:w="1417" w:type="dxa"/>
            <w:tcBorders>
              <w:top w:val="nil"/>
              <w:left w:val="nil"/>
              <w:bottom w:val="single" w:sz="4" w:space="0" w:color="auto"/>
              <w:right w:val="single" w:sz="4" w:space="0" w:color="auto"/>
            </w:tcBorders>
            <w:shd w:val="clear" w:color="auto" w:fill="auto"/>
            <w:hideMark/>
          </w:tcPr>
          <w:p w:rsidR="009919BE" w:rsidRPr="000F7563" w:rsidRDefault="009919BE" w:rsidP="005259B8">
            <w:pPr>
              <w:suppressAutoHyphens w:val="0"/>
              <w:rPr>
                <w:rFonts w:ascii="Courier New" w:hAnsi="Courier New" w:cs="Courier New"/>
                <w:sz w:val="20"/>
                <w:szCs w:val="20"/>
                <w:lang w:eastAsia="ru-RU"/>
              </w:rPr>
            </w:pPr>
          </w:p>
        </w:tc>
        <w:tc>
          <w:tcPr>
            <w:tcW w:w="1352" w:type="dxa"/>
            <w:tcBorders>
              <w:top w:val="nil"/>
              <w:left w:val="nil"/>
              <w:bottom w:val="single" w:sz="4" w:space="0" w:color="auto"/>
              <w:right w:val="single" w:sz="4" w:space="0" w:color="auto"/>
            </w:tcBorders>
            <w:shd w:val="clear" w:color="auto" w:fill="auto"/>
            <w:hideMark/>
          </w:tcPr>
          <w:p w:rsidR="009919BE" w:rsidRPr="000F7563" w:rsidRDefault="009919BE" w:rsidP="005259B8">
            <w:pPr>
              <w:suppressAutoHyphens w:val="0"/>
              <w:rPr>
                <w:rFonts w:ascii="Courier New" w:hAnsi="Courier New" w:cs="Courier New"/>
                <w:sz w:val="20"/>
                <w:szCs w:val="20"/>
                <w:lang w:eastAsia="ru-RU"/>
              </w:rPr>
            </w:pPr>
          </w:p>
        </w:tc>
        <w:tc>
          <w:tcPr>
            <w:tcW w:w="1777" w:type="dxa"/>
            <w:tcBorders>
              <w:top w:val="nil"/>
              <w:left w:val="nil"/>
              <w:bottom w:val="single" w:sz="4" w:space="0" w:color="auto"/>
              <w:right w:val="single" w:sz="4" w:space="0" w:color="auto"/>
            </w:tcBorders>
            <w:shd w:val="clear" w:color="auto" w:fill="auto"/>
            <w:hideMark/>
          </w:tcPr>
          <w:p w:rsidR="009919BE" w:rsidRPr="000F7563" w:rsidRDefault="009919BE" w:rsidP="005259B8">
            <w:pPr>
              <w:suppressAutoHyphens w:val="0"/>
              <w:rPr>
                <w:rFonts w:ascii="Courier New" w:hAnsi="Courier New" w:cs="Courier New"/>
                <w:sz w:val="20"/>
                <w:szCs w:val="20"/>
                <w:lang w:eastAsia="ru-RU"/>
              </w:rPr>
            </w:pPr>
          </w:p>
        </w:tc>
        <w:tc>
          <w:tcPr>
            <w:tcW w:w="1304" w:type="dxa"/>
            <w:tcBorders>
              <w:top w:val="nil"/>
              <w:left w:val="nil"/>
              <w:bottom w:val="single" w:sz="4" w:space="0" w:color="auto"/>
              <w:right w:val="single" w:sz="4" w:space="0" w:color="auto"/>
            </w:tcBorders>
            <w:shd w:val="clear" w:color="auto" w:fill="auto"/>
            <w:hideMark/>
          </w:tcPr>
          <w:p w:rsidR="009919BE" w:rsidRPr="000F7563" w:rsidRDefault="009919BE" w:rsidP="005259B8">
            <w:pPr>
              <w:suppressAutoHyphens w:val="0"/>
              <w:jc w:val="right"/>
              <w:rPr>
                <w:rFonts w:ascii="Courier New" w:hAnsi="Courier New" w:cs="Courier New"/>
                <w:sz w:val="20"/>
                <w:szCs w:val="20"/>
                <w:lang w:eastAsia="ru-RU"/>
              </w:rPr>
            </w:pPr>
          </w:p>
        </w:tc>
        <w:tc>
          <w:tcPr>
            <w:tcW w:w="1575" w:type="dxa"/>
            <w:tcBorders>
              <w:top w:val="nil"/>
              <w:left w:val="nil"/>
              <w:bottom w:val="single" w:sz="4" w:space="0" w:color="auto"/>
              <w:right w:val="single" w:sz="4" w:space="0" w:color="auto"/>
            </w:tcBorders>
            <w:shd w:val="clear" w:color="auto" w:fill="auto"/>
            <w:hideMark/>
          </w:tcPr>
          <w:p w:rsidR="009919BE" w:rsidRPr="000F7563" w:rsidRDefault="009919BE" w:rsidP="005259B8">
            <w:pPr>
              <w:suppressAutoHyphens w:val="0"/>
              <w:jc w:val="right"/>
              <w:rPr>
                <w:rFonts w:ascii="Courier New" w:hAnsi="Courier New" w:cs="Courier New"/>
                <w:sz w:val="20"/>
                <w:szCs w:val="20"/>
                <w:lang w:eastAsia="ru-RU"/>
              </w:rPr>
            </w:pPr>
          </w:p>
        </w:tc>
      </w:tr>
      <w:tr w:rsidR="009919BE" w:rsidRPr="000F7563" w:rsidTr="005259B8">
        <w:trPr>
          <w:trHeight w:val="405"/>
        </w:trPr>
        <w:tc>
          <w:tcPr>
            <w:tcW w:w="504" w:type="dxa"/>
            <w:tcBorders>
              <w:top w:val="nil"/>
              <w:left w:val="single" w:sz="4" w:space="0" w:color="auto"/>
              <w:bottom w:val="single" w:sz="4" w:space="0" w:color="auto"/>
              <w:right w:val="single" w:sz="4" w:space="0" w:color="auto"/>
            </w:tcBorders>
            <w:shd w:val="clear" w:color="auto" w:fill="auto"/>
            <w:hideMark/>
          </w:tcPr>
          <w:p w:rsidR="009919BE" w:rsidRPr="000F7563" w:rsidRDefault="009919BE" w:rsidP="005259B8">
            <w:pPr>
              <w:suppressAutoHyphens w:val="0"/>
              <w:jc w:val="center"/>
              <w:rPr>
                <w:rFonts w:ascii="Courier New" w:hAnsi="Courier New" w:cs="Courier New"/>
                <w:sz w:val="20"/>
                <w:szCs w:val="20"/>
                <w:lang w:eastAsia="ru-RU"/>
              </w:rPr>
            </w:pPr>
            <w:r>
              <w:rPr>
                <w:rFonts w:ascii="Courier New" w:hAnsi="Courier New" w:cs="Courier New"/>
              </w:rPr>
              <w:t>7</w:t>
            </w:r>
          </w:p>
        </w:tc>
        <w:tc>
          <w:tcPr>
            <w:tcW w:w="1971" w:type="dxa"/>
            <w:tcBorders>
              <w:top w:val="nil"/>
              <w:left w:val="nil"/>
              <w:bottom w:val="single" w:sz="4" w:space="0" w:color="auto"/>
              <w:right w:val="single" w:sz="4" w:space="0" w:color="auto"/>
            </w:tcBorders>
            <w:shd w:val="clear" w:color="auto" w:fill="auto"/>
            <w:hideMark/>
          </w:tcPr>
          <w:p w:rsidR="009919BE" w:rsidRPr="000F7563" w:rsidRDefault="009919BE" w:rsidP="005259B8">
            <w:pPr>
              <w:suppressAutoHyphens w:val="0"/>
              <w:rPr>
                <w:rFonts w:ascii="Courier New" w:hAnsi="Courier New" w:cs="Courier New"/>
                <w:sz w:val="20"/>
                <w:szCs w:val="20"/>
                <w:lang w:eastAsia="ru-RU"/>
              </w:rPr>
            </w:pPr>
            <w:r>
              <w:rPr>
                <w:rFonts w:ascii="Courier New" w:hAnsi="Courier New" w:cs="Courier New"/>
                <w:sz w:val="20"/>
                <w:szCs w:val="20"/>
                <w:lang w:eastAsia="ru-RU"/>
              </w:rPr>
              <w:t>Расчет №1</w:t>
            </w:r>
          </w:p>
        </w:tc>
        <w:tc>
          <w:tcPr>
            <w:tcW w:w="5383" w:type="dxa"/>
            <w:tcBorders>
              <w:top w:val="nil"/>
              <w:left w:val="nil"/>
              <w:bottom w:val="single" w:sz="4" w:space="0" w:color="auto"/>
              <w:right w:val="single" w:sz="4" w:space="0" w:color="auto"/>
            </w:tcBorders>
            <w:shd w:val="clear" w:color="auto" w:fill="auto"/>
            <w:hideMark/>
          </w:tcPr>
          <w:p w:rsidR="009919BE" w:rsidRPr="000F7563" w:rsidRDefault="009919BE" w:rsidP="005259B8">
            <w:pPr>
              <w:rPr>
                <w:rFonts w:ascii="Courier New" w:hAnsi="Courier New" w:cs="Courier New"/>
                <w:sz w:val="20"/>
                <w:szCs w:val="20"/>
                <w:lang w:eastAsia="ru-RU"/>
              </w:rPr>
            </w:pPr>
            <w:r>
              <w:rPr>
                <w:rFonts w:ascii="Courier New" w:hAnsi="Courier New" w:cs="Courier New"/>
                <w:sz w:val="20"/>
                <w:szCs w:val="20"/>
                <w:lang w:eastAsia="ru-RU"/>
              </w:rPr>
              <w:t xml:space="preserve">Утилизация грунта </w:t>
            </w:r>
          </w:p>
        </w:tc>
        <w:tc>
          <w:tcPr>
            <w:tcW w:w="1417" w:type="dxa"/>
            <w:tcBorders>
              <w:top w:val="nil"/>
              <w:left w:val="nil"/>
              <w:bottom w:val="single" w:sz="4" w:space="0" w:color="auto"/>
              <w:right w:val="single" w:sz="4" w:space="0" w:color="auto"/>
            </w:tcBorders>
            <w:shd w:val="clear" w:color="auto" w:fill="auto"/>
            <w:hideMark/>
          </w:tcPr>
          <w:p w:rsidR="009919BE" w:rsidRPr="000F7563" w:rsidRDefault="009919BE" w:rsidP="005259B8">
            <w:pPr>
              <w:suppressAutoHyphens w:val="0"/>
              <w:jc w:val="right"/>
              <w:rPr>
                <w:rFonts w:ascii="Courier New" w:hAnsi="Courier New" w:cs="Courier New"/>
                <w:sz w:val="20"/>
                <w:szCs w:val="20"/>
                <w:lang w:eastAsia="ru-RU"/>
              </w:rPr>
            </w:pPr>
          </w:p>
        </w:tc>
        <w:tc>
          <w:tcPr>
            <w:tcW w:w="1352" w:type="dxa"/>
            <w:tcBorders>
              <w:top w:val="nil"/>
              <w:left w:val="nil"/>
              <w:bottom w:val="single" w:sz="4" w:space="0" w:color="auto"/>
              <w:right w:val="single" w:sz="4" w:space="0" w:color="auto"/>
            </w:tcBorders>
            <w:shd w:val="clear" w:color="auto" w:fill="auto"/>
            <w:hideMark/>
          </w:tcPr>
          <w:p w:rsidR="009919BE" w:rsidRPr="000F7563" w:rsidRDefault="009919BE" w:rsidP="005259B8">
            <w:pPr>
              <w:suppressAutoHyphens w:val="0"/>
              <w:jc w:val="right"/>
              <w:rPr>
                <w:rFonts w:ascii="Courier New" w:hAnsi="Courier New" w:cs="Courier New"/>
                <w:sz w:val="20"/>
                <w:szCs w:val="20"/>
                <w:lang w:eastAsia="ru-RU"/>
              </w:rPr>
            </w:pPr>
          </w:p>
        </w:tc>
        <w:tc>
          <w:tcPr>
            <w:tcW w:w="1777" w:type="dxa"/>
            <w:tcBorders>
              <w:top w:val="nil"/>
              <w:left w:val="nil"/>
              <w:bottom w:val="single" w:sz="4" w:space="0" w:color="auto"/>
              <w:right w:val="single" w:sz="4" w:space="0" w:color="auto"/>
            </w:tcBorders>
            <w:shd w:val="clear" w:color="auto" w:fill="auto"/>
            <w:hideMark/>
          </w:tcPr>
          <w:p w:rsidR="009919BE" w:rsidRPr="000F7563" w:rsidRDefault="009919BE" w:rsidP="005259B8">
            <w:pPr>
              <w:suppressAutoHyphens w:val="0"/>
              <w:jc w:val="right"/>
              <w:rPr>
                <w:rFonts w:ascii="Courier New" w:hAnsi="Courier New" w:cs="Courier New"/>
                <w:sz w:val="20"/>
                <w:szCs w:val="20"/>
                <w:lang w:eastAsia="ru-RU"/>
              </w:rPr>
            </w:pPr>
          </w:p>
        </w:tc>
        <w:tc>
          <w:tcPr>
            <w:tcW w:w="1304" w:type="dxa"/>
            <w:tcBorders>
              <w:top w:val="nil"/>
              <w:left w:val="nil"/>
              <w:bottom w:val="single" w:sz="4" w:space="0" w:color="auto"/>
              <w:right w:val="single" w:sz="4" w:space="0" w:color="auto"/>
            </w:tcBorders>
            <w:shd w:val="clear" w:color="auto" w:fill="auto"/>
            <w:hideMark/>
          </w:tcPr>
          <w:p w:rsidR="009919BE" w:rsidRPr="000F7563" w:rsidRDefault="009919BE" w:rsidP="005259B8">
            <w:pPr>
              <w:suppressAutoHyphens w:val="0"/>
              <w:jc w:val="right"/>
              <w:rPr>
                <w:rFonts w:ascii="Courier New" w:hAnsi="Courier New" w:cs="Courier New"/>
                <w:sz w:val="20"/>
                <w:szCs w:val="20"/>
                <w:lang w:eastAsia="ru-RU"/>
              </w:rPr>
            </w:pPr>
          </w:p>
        </w:tc>
        <w:tc>
          <w:tcPr>
            <w:tcW w:w="1575" w:type="dxa"/>
            <w:tcBorders>
              <w:top w:val="nil"/>
              <w:left w:val="nil"/>
              <w:bottom w:val="single" w:sz="4" w:space="0" w:color="auto"/>
              <w:right w:val="single" w:sz="4" w:space="0" w:color="auto"/>
            </w:tcBorders>
            <w:shd w:val="clear" w:color="auto" w:fill="auto"/>
            <w:hideMark/>
          </w:tcPr>
          <w:p w:rsidR="009919BE" w:rsidRPr="000F7563" w:rsidRDefault="009919BE" w:rsidP="005259B8">
            <w:pPr>
              <w:suppressAutoHyphens w:val="0"/>
              <w:jc w:val="right"/>
              <w:rPr>
                <w:rFonts w:ascii="Courier New" w:hAnsi="Courier New" w:cs="Courier New"/>
                <w:sz w:val="20"/>
                <w:szCs w:val="20"/>
                <w:lang w:eastAsia="ru-RU"/>
              </w:rPr>
            </w:pPr>
          </w:p>
        </w:tc>
      </w:tr>
      <w:tr w:rsidR="009919BE" w:rsidRPr="000F7563" w:rsidTr="005259B8">
        <w:trPr>
          <w:trHeight w:val="270"/>
        </w:trPr>
        <w:tc>
          <w:tcPr>
            <w:tcW w:w="504" w:type="dxa"/>
            <w:tcBorders>
              <w:top w:val="nil"/>
              <w:left w:val="single" w:sz="4" w:space="0" w:color="auto"/>
              <w:bottom w:val="single" w:sz="4" w:space="0" w:color="auto"/>
              <w:right w:val="single" w:sz="4" w:space="0" w:color="auto"/>
            </w:tcBorders>
            <w:shd w:val="clear" w:color="auto" w:fill="auto"/>
            <w:hideMark/>
          </w:tcPr>
          <w:p w:rsidR="009919BE" w:rsidRPr="000F7563" w:rsidRDefault="009919BE" w:rsidP="005259B8">
            <w:pPr>
              <w:suppressAutoHyphens w:val="0"/>
              <w:rPr>
                <w:rFonts w:ascii="Courier New" w:hAnsi="Courier New" w:cs="Courier New"/>
                <w:b/>
                <w:bCs/>
                <w:sz w:val="20"/>
                <w:szCs w:val="20"/>
                <w:lang w:eastAsia="ru-RU"/>
              </w:rPr>
            </w:pPr>
            <w:r>
              <w:rPr>
                <w:rFonts w:ascii="Courier New" w:hAnsi="Courier New" w:cs="Courier New"/>
                <w:b/>
                <w:bCs/>
                <w:sz w:val="20"/>
                <w:szCs w:val="20"/>
                <w:lang w:eastAsia="ru-RU"/>
              </w:rPr>
              <w:t> </w:t>
            </w:r>
          </w:p>
        </w:tc>
        <w:tc>
          <w:tcPr>
            <w:tcW w:w="7354" w:type="dxa"/>
            <w:gridSpan w:val="2"/>
            <w:tcBorders>
              <w:top w:val="single" w:sz="4" w:space="0" w:color="auto"/>
              <w:left w:val="nil"/>
              <w:bottom w:val="single" w:sz="4" w:space="0" w:color="auto"/>
              <w:right w:val="single" w:sz="4" w:space="0" w:color="auto"/>
            </w:tcBorders>
            <w:shd w:val="clear" w:color="auto" w:fill="auto"/>
            <w:hideMark/>
          </w:tcPr>
          <w:p w:rsidR="009919BE" w:rsidRPr="000F7563" w:rsidRDefault="009919BE" w:rsidP="005259B8">
            <w:pPr>
              <w:suppressAutoHyphens w:val="0"/>
              <w:jc w:val="right"/>
              <w:rPr>
                <w:rFonts w:ascii="Courier New" w:hAnsi="Courier New" w:cs="Courier New"/>
                <w:b/>
                <w:bCs/>
                <w:sz w:val="20"/>
                <w:szCs w:val="20"/>
                <w:lang w:eastAsia="ru-RU"/>
              </w:rPr>
            </w:pPr>
            <w:r>
              <w:rPr>
                <w:rFonts w:ascii="Courier New" w:hAnsi="Courier New" w:cs="Courier New"/>
                <w:b/>
                <w:bCs/>
                <w:sz w:val="20"/>
                <w:szCs w:val="20"/>
                <w:lang w:eastAsia="ru-RU"/>
              </w:rPr>
              <w:t>Итого по Главе 9. "Прочие работы и затраты"</w:t>
            </w:r>
          </w:p>
        </w:tc>
        <w:tc>
          <w:tcPr>
            <w:tcW w:w="1417" w:type="dxa"/>
            <w:tcBorders>
              <w:top w:val="nil"/>
              <w:left w:val="nil"/>
              <w:bottom w:val="single" w:sz="4" w:space="0" w:color="auto"/>
              <w:right w:val="single" w:sz="4" w:space="0" w:color="auto"/>
            </w:tcBorders>
            <w:shd w:val="clear" w:color="auto" w:fill="auto"/>
            <w:hideMark/>
          </w:tcPr>
          <w:p w:rsidR="009919BE" w:rsidRPr="000F7563" w:rsidRDefault="009919BE" w:rsidP="005259B8">
            <w:pPr>
              <w:suppressAutoHyphens w:val="0"/>
              <w:jc w:val="right"/>
              <w:rPr>
                <w:rFonts w:ascii="Courier New" w:hAnsi="Courier New" w:cs="Courier New"/>
                <w:sz w:val="20"/>
                <w:szCs w:val="20"/>
                <w:lang w:eastAsia="ru-RU"/>
              </w:rPr>
            </w:pPr>
          </w:p>
        </w:tc>
        <w:tc>
          <w:tcPr>
            <w:tcW w:w="1352" w:type="dxa"/>
            <w:tcBorders>
              <w:top w:val="nil"/>
              <w:left w:val="nil"/>
              <w:bottom w:val="single" w:sz="4" w:space="0" w:color="auto"/>
              <w:right w:val="single" w:sz="4" w:space="0" w:color="auto"/>
            </w:tcBorders>
            <w:shd w:val="clear" w:color="auto" w:fill="auto"/>
            <w:hideMark/>
          </w:tcPr>
          <w:p w:rsidR="009919BE" w:rsidRPr="000F7563" w:rsidRDefault="009919BE" w:rsidP="005259B8">
            <w:pPr>
              <w:suppressAutoHyphens w:val="0"/>
              <w:jc w:val="right"/>
              <w:rPr>
                <w:rFonts w:ascii="Courier New" w:hAnsi="Courier New" w:cs="Courier New"/>
                <w:sz w:val="20"/>
                <w:szCs w:val="20"/>
                <w:lang w:eastAsia="ru-RU"/>
              </w:rPr>
            </w:pPr>
          </w:p>
        </w:tc>
        <w:tc>
          <w:tcPr>
            <w:tcW w:w="1777" w:type="dxa"/>
            <w:tcBorders>
              <w:top w:val="nil"/>
              <w:left w:val="nil"/>
              <w:bottom w:val="single" w:sz="4" w:space="0" w:color="auto"/>
              <w:right w:val="single" w:sz="4" w:space="0" w:color="auto"/>
            </w:tcBorders>
            <w:shd w:val="clear" w:color="auto" w:fill="auto"/>
            <w:hideMark/>
          </w:tcPr>
          <w:p w:rsidR="009919BE" w:rsidRPr="000F7563" w:rsidRDefault="009919BE" w:rsidP="005259B8">
            <w:pPr>
              <w:suppressAutoHyphens w:val="0"/>
              <w:jc w:val="right"/>
              <w:rPr>
                <w:rFonts w:ascii="Courier New" w:hAnsi="Courier New" w:cs="Courier New"/>
                <w:sz w:val="20"/>
                <w:szCs w:val="20"/>
                <w:lang w:eastAsia="ru-RU"/>
              </w:rPr>
            </w:pPr>
          </w:p>
        </w:tc>
        <w:tc>
          <w:tcPr>
            <w:tcW w:w="1304" w:type="dxa"/>
            <w:tcBorders>
              <w:top w:val="nil"/>
              <w:left w:val="nil"/>
              <w:bottom w:val="single" w:sz="4" w:space="0" w:color="auto"/>
              <w:right w:val="single" w:sz="4" w:space="0" w:color="auto"/>
            </w:tcBorders>
            <w:shd w:val="clear" w:color="auto" w:fill="auto"/>
            <w:hideMark/>
          </w:tcPr>
          <w:p w:rsidR="009919BE" w:rsidRPr="000F7563" w:rsidRDefault="009919BE" w:rsidP="005259B8">
            <w:pPr>
              <w:suppressAutoHyphens w:val="0"/>
              <w:jc w:val="right"/>
              <w:rPr>
                <w:rFonts w:ascii="Courier New" w:hAnsi="Courier New" w:cs="Courier New"/>
                <w:sz w:val="20"/>
                <w:szCs w:val="20"/>
                <w:lang w:eastAsia="ru-RU"/>
              </w:rPr>
            </w:pPr>
          </w:p>
        </w:tc>
        <w:tc>
          <w:tcPr>
            <w:tcW w:w="1575" w:type="dxa"/>
            <w:tcBorders>
              <w:top w:val="nil"/>
              <w:left w:val="nil"/>
              <w:bottom w:val="single" w:sz="4" w:space="0" w:color="auto"/>
              <w:right w:val="single" w:sz="4" w:space="0" w:color="auto"/>
            </w:tcBorders>
            <w:shd w:val="clear" w:color="auto" w:fill="auto"/>
            <w:hideMark/>
          </w:tcPr>
          <w:p w:rsidR="009919BE" w:rsidRPr="000F7563" w:rsidRDefault="009919BE" w:rsidP="005259B8">
            <w:pPr>
              <w:suppressAutoHyphens w:val="0"/>
              <w:jc w:val="right"/>
              <w:rPr>
                <w:rFonts w:ascii="Courier New" w:hAnsi="Courier New" w:cs="Courier New"/>
                <w:sz w:val="20"/>
                <w:szCs w:val="20"/>
                <w:lang w:eastAsia="ru-RU"/>
              </w:rPr>
            </w:pPr>
          </w:p>
        </w:tc>
      </w:tr>
      <w:tr w:rsidR="009919BE" w:rsidRPr="000F7563" w:rsidTr="005259B8">
        <w:trPr>
          <w:trHeight w:val="270"/>
        </w:trPr>
        <w:tc>
          <w:tcPr>
            <w:tcW w:w="504" w:type="dxa"/>
            <w:tcBorders>
              <w:top w:val="nil"/>
              <w:left w:val="single" w:sz="4" w:space="0" w:color="auto"/>
              <w:bottom w:val="single" w:sz="4" w:space="0" w:color="auto"/>
              <w:right w:val="single" w:sz="4" w:space="0" w:color="auto"/>
            </w:tcBorders>
            <w:shd w:val="clear" w:color="auto" w:fill="auto"/>
            <w:noWrap/>
            <w:hideMark/>
          </w:tcPr>
          <w:p w:rsidR="009919BE" w:rsidRPr="000F7563" w:rsidRDefault="009919BE" w:rsidP="005259B8">
            <w:pPr>
              <w:suppressAutoHyphens w:val="0"/>
              <w:jc w:val="center"/>
              <w:rPr>
                <w:rFonts w:ascii="Courier New" w:hAnsi="Courier New" w:cs="Courier New"/>
                <w:sz w:val="20"/>
                <w:szCs w:val="20"/>
                <w:lang w:eastAsia="ru-RU"/>
              </w:rPr>
            </w:pPr>
            <w:r>
              <w:rPr>
                <w:rFonts w:ascii="Courier New" w:hAnsi="Courier New" w:cs="Courier New"/>
                <w:sz w:val="20"/>
                <w:szCs w:val="20"/>
                <w:lang w:eastAsia="ru-RU"/>
              </w:rPr>
              <w:lastRenderedPageBreak/>
              <w:t> </w:t>
            </w:r>
          </w:p>
        </w:tc>
        <w:tc>
          <w:tcPr>
            <w:tcW w:w="7354" w:type="dxa"/>
            <w:gridSpan w:val="2"/>
            <w:tcBorders>
              <w:top w:val="single" w:sz="4" w:space="0" w:color="auto"/>
              <w:left w:val="nil"/>
              <w:bottom w:val="single" w:sz="4" w:space="0" w:color="auto"/>
              <w:right w:val="single" w:sz="4" w:space="0" w:color="auto"/>
            </w:tcBorders>
            <w:shd w:val="clear" w:color="auto" w:fill="auto"/>
            <w:hideMark/>
          </w:tcPr>
          <w:p w:rsidR="009919BE" w:rsidRPr="000F7563" w:rsidRDefault="009919BE" w:rsidP="005259B8">
            <w:pPr>
              <w:suppressAutoHyphens w:val="0"/>
              <w:jc w:val="right"/>
              <w:rPr>
                <w:rFonts w:ascii="Courier New" w:hAnsi="Courier New" w:cs="Courier New"/>
                <w:b/>
                <w:bCs/>
                <w:sz w:val="20"/>
                <w:szCs w:val="20"/>
                <w:lang w:eastAsia="ru-RU"/>
              </w:rPr>
            </w:pPr>
            <w:r>
              <w:rPr>
                <w:rFonts w:ascii="Courier New" w:hAnsi="Courier New" w:cs="Courier New"/>
                <w:b/>
                <w:bCs/>
                <w:sz w:val="20"/>
                <w:szCs w:val="20"/>
                <w:lang w:eastAsia="ru-RU"/>
              </w:rPr>
              <w:t>Итого по Главам 1-9</w:t>
            </w:r>
          </w:p>
        </w:tc>
        <w:tc>
          <w:tcPr>
            <w:tcW w:w="1417" w:type="dxa"/>
            <w:tcBorders>
              <w:top w:val="nil"/>
              <w:left w:val="nil"/>
              <w:bottom w:val="single" w:sz="4" w:space="0" w:color="auto"/>
              <w:right w:val="single" w:sz="4" w:space="0" w:color="auto"/>
            </w:tcBorders>
            <w:shd w:val="clear" w:color="auto" w:fill="auto"/>
            <w:hideMark/>
          </w:tcPr>
          <w:p w:rsidR="009919BE" w:rsidRPr="000F7563" w:rsidRDefault="009919BE" w:rsidP="005259B8">
            <w:pPr>
              <w:suppressAutoHyphens w:val="0"/>
              <w:jc w:val="right"/>
              <w:rPr>
                <w:rFonts w:ascii="Courier New" w:hAnsi="Courier New" w:cs="Courier New"/>
                <w:sz w:val="20"/>
                <w:szCs w:val="20"/>
                <w:lang w:eastAsia="ru-RU"/>
              </w:rPr>
            </w:pPr>
          </w:p>
        </w:tc>
        <w:tc>
          <w:tcPr>
            <w:tcW w:w="1352" w:type="dxa"/>
            <w:tcBorders>
              <w:top w:val="nil"/>
              <w:left w:val="nil"/>
              <w:bottom w:val="single" w:sz="4" w:space="0" w:color="auto"/>
              <w:right w:val="single" w:sz="4" w:space="0" w:color="auto"/>
            </w:tcBorders>
            <w:shd w:val="clear" w:color="auto" w:fill="auto"/>
            <w:hideMark/>
          </w:tcPr>
          <w:p w:rsidR="009919BE" w:rsidRPr="000F7563" w:rsidRDefault="009919BE" w:rsidP="005259B8">
            <w:pPr>
              <w:suppressAutoHyphens w:val="0"/>
              <w:jc w:val="right"/>
              <w:rPr>
                <w:rFonts w:ascii="Courier New" w:hAnsi="Courier New" w:cs="Courier New"/>
                <w:sz w:val="20"/>
                <w:szCs w:val="20"/>
                <w:lang w:eastAsia="ru-RU"/>
              </w:rPr>
            </w:pPr>
          </w:p>
        </w:tc>
        <w:tc>
          <w:tcPr>
            <w:tcW w:w="1777" w:type="dxa"/>
            <w:tcBorders>
              <w:top w:val="nil"/>
              <w:left w:val="nil"/>
              <w:bottom w:val="single" w:sz="4" w:space="0" w:color="auto"/>
              <w:right w:val="single" w:sz="4" w:space="0" w:color="auto"/>
            </w:tcBorders>
            <w:shd w:val="clear" w:color="auto" w:fill="auto"/>
            <w:hideMark/>
          </w:tcPr>
          <w:p w:rsidR="009919BE" w:rsidRPr="000F7563" w:rsidRDefault="009919BE" w:rsidP="005259B8">
            <w:pPr>
              <w:suppressAutoHyphens w:val="0"/>
              <w:jc w:val="right"/>
              <w:rPr>
                <w:rFonts w:ascii="Courier New" w:hAnsi="Courier New" w:cs="Courier New"/>
                <w:sz w:val="20"/>
                <w:szCs w:val="20"/>
                <w:lang w:eastAsia="ru-RU"/>
              </w:rPr>
            </w:pPr>
          </w:p>
        </w:tc>
        <w:tc>
          <w:tcPr>
            <w:tcW w:w="1304" w:type="dxa"/>
            <w:tcBorders>
              <w:top w:val="nil"/>
              <w:left w:val="nil"/>
              <w:bottom w:val="single" w:sz="4" w:space="0" w:color="auto"/>
              <w:right w:val="single" w:sz="4" w:space="0" w:color="auto"/>
            </w:tcBorders>
            <w:shd w:val="clear" w:color="auto" w:fill="auto"/>
            <w:hideMark/>
          </w:tcPr>
          <w:p w:rsidR="009919BE" w:rsidRPr="000F7563" w:rsidRDefault="009919BE" w:rsidP="005259B8">
            <w:pPr>
              <w:suppressAutoHyphens w:val="0"/>
              <w:jc w:val="right"/>
              <w:rPr>
                <w:rFonts w:ascii="Courier New" w:hAnsi="Courier New" w:cs="Courier New"/>
                <w:sz w:val="20"/>
                <w:szCs w:val="20"/>
                <w:lang w:eastAsia="ru-RU"/>
              </w:rPr>
            </w:pPr>
          </w:p>
        </w:tc>
        <w:tc>
          <w:tcPr>
            <w:tcW w:w="1575" w:type="dxa"/>
            <w:tcBorders>
              <w:top w:val="nil"/>
              <w:left w:val="nil"/>
              <w:bottom w:val="single" w:sz="4" w:space="0" w:color="auto"/>
              <w:right w:val="single" w:sz="4" w:space="0" w:color="auto"/>
            </w:tcBorders>
            <w:shd w:val="clear" w:color="auto" w:fill="auto"/>
            <w:hideMark/>
          </w:tcPr>
          <w:p w:rsidR="009919BE" w:rsidRPr="000F7563" w:rsidRDefault="009919BE" w:rsidP="005259B8">
            <w:pPr>
              <w:suppressAutoHyphens w:val="0"/>
              <w:jc w:val="right"/>
              <w:rPr>
                <w:rFonts w:ascii="Courier New" w:hAnsi="Courier New" w:cs="Courier New"/>
                <w:sz w:val="20"/>
                <w:szCs w:val="20"/>
                <w:lang w:eastAsia="ru-RU"/>
              </w:rPr>
            </w:pPr>
          </w:p>
        </w:tc>
      </w:tr>
      <w:tr w:rsidR="009919BE" w:rsidRPr="000F7563" w:rsidTr="005259B8">
        <w:trPr>
          <w:trHeight w:val="540"/>
        </w:trPr>
        <w:tc>
          <w:tcPr>
            <w:tcW w:w="504" w:type="dxa"/>
            <w:tcBorders>
              <w:top w:val="nil"/>
              <w:left w:val="single" w:sz="4" w:space="0" w:color="auto"/>
              <w:bottom w:val="single" w:sz="4" w:space="0" w:color="auto"/>
              <w:right w:val="single" w:sz="4" w:space="0" w:color="auto"/>
            </w:tcBorders>
            <w:shd w:val="clear" w:color="auto" w:fill="auto"/>
            <w:noWrap/>
            <w:hideMark/>
          </w:tcPr>
          <w:p w:rsidR="009919BE" w:rsidRPr="000F7563" w:rsidRDefault="009919BE" w:rsidP="005259B8">
            <w:pPr>
              <w:suppressAutoHyphens w:val="0"/>
              <w:jc w:val="center"/>
              <w:rPr>
                <w:rFonts w:ascii="Courier New" w:hAnsi="Courier New" w:cs="Courier New"/>
                <w:sz w:val="20"/>
                <w:szCs w:val="20"/>
                <w:lang w:eastAsia="ru-RU"/>
              </w:rPr>
            </w:pPr>
            <w:r>
              <w:rPr>
                <w:rFonts w:ascii="Courier New" w:hAnsi="Courier New" w:cs="Courier New"/>
              </w:rPr>
              <w:t>8</w:t>
            </w:r>
          </w:p>
        </w:tc>
        <w:tc>
          <w:tcPr>
            <w:tcW w:w="1971" w:type="dxa"/>
            <w:tcBorders>
              <w:top w:val="nil"/>
              <w:left w:val="nil"/>
              <w:bottom w:val="single" w:sz="4" w:space="0" w:color="auto"/>
              <w:right w:val="single" w:sz="4" w:space="0" w:color="auto"/>
            </w:tcBorders>
            <w:shd w:val="clear" w:color="auto" w:fill="auto"/>
            <w:hideMark/>
          </w:tcPr>
          <w:p w:rsidR="009919BE" w:rsidRPr="000F7563" w:rsidRDefault="009919BE" w:rsidP="005259B8">
            <w:pPr>
              <w:suppressAutoHyphens w:val="0"/>
              <w:rPr>
                <w:rFonts w:ascii="Courier New" w:hAnsi="Courier New" w:cs="Courier New"/>
                <w:sz w:val="20"/>
                <w:szCs w:val="20"/>
                <w:lang w:eastAsia="ru-RU"/>
              </w:rPr>
            </w:pPr>
            <w:r>
              <w:rPr>
                <w:rFonts w:ascii="Courier New" w:hAnsi="Courier New" w:cs="Courier New"/>
                <w:sz w:val="20"/>
                <w:szCs w:val="20"/>
                <w:lang w:eastAsia="ru-RU"/>
              </w:rPr>
              <w:t>МДС 81-35.2004, п. 4.96</w:t>
            </w:r>
          </w:p>
        </w:tc>
        <w:tc>
          <w:tcPr>
            <w:tcW w:w="5383" w:type="dxa"/>
            <w:tcBorders>
              <w:top w:val="nil"/>
              <w:left w:val="nil"/>
              <w:bottom w:val="single" w:sz="4" w:space="0" w:color="auto"/>
              <w:right w:val="single" w:sz="4" w:space="0" w:color="auto"/>
            </w:tcBorders>
            <w:shd w:val="clear" w:color="auto" w:fill="auto"/>
            <w:hideMark/>
          </w:tcPr>
          <w:p w:rsidR="009919BE" w:rsidRPr="000F7563" w:rsidRDefault="009919BE" w:rsidP="005259B8">
            <w:pPr>
              <w:suppressAutoHyphens w:val="0"/>
              <w:rPr>
                <w:rFonts w:ascii="Courier New" w:hAnsi="Courier New" w:cs="Courier New"/>
                <w:sz w:val="20"/>
                <w:szCs w:val="20"/>
                <w:lang w:eastAsia="ru-RU"/>
              </w:rPr>
            </w:pPr>
            <w:r>
              <w:rPr>
                <w:rFonts w:ascii="Courier New" w:hAnsi="Courier New" w:cs="Courier New"/>
                <w:sz w:val="20"/>
                <w:szCs w:val="20"/>
                <w:lang w:eastAsia="ru-RU"/>
              </w:rPr>
              <w:t>Непредвиденные затраты (2%)</w:t>
            </w:r>
          </w:p>
        </w:tc>
        <w:tc>
          <w:tcPr>
            <w:tcW w:w="1417" w:type="dxa"/>
            <w:tcBorders>
              <w:top w:val="nil"/>
              <w:left w:val="nil"/>
              <w:bottom w:val="single" w:sz="4" w:space="0" w:color="auto"/>
              <w:right w:val="single" w:sz="4" w:space="0" w:color="auto"/>
            </w:tcBorders>
            <w:shd w:val="clear" w:color="auto" w:fill="auto"/>
            <w:noWrap/>
            <w:hideMark/>
          </w:tcPr>
          <w:p w:rsidR="009919BE" w:rsidRPr="000F7563" w:rsidRDefault="009919BE" w:rsidP="005259B8">
            <w:pPr>
              <w:suppressAutoHyphens w:val="0"/>
              <w:jc w:val="right"/>
              <w:rPr>
                <w:rFonts w:ascii="Courier New" w:hAnsi="Courier New" w:cs="Courier New"/>
                <w:sz w:val="20"/>
                <w:szCs w:val="20"/>
                <w:lang w:eastAsia="ru-RU"/>
              </w:rPr>
            </w:pPr>
          </w:p>
        </w:tc>
        <w:tc>
          <w:tcPr>
            <w:tcW w:w="1352" w:type="dxa"/>
            <w:tcBorders>
              <w:top w:val="nil"/>
              <w:left w:val="nil"/>
              <w:bottom w:val="single" w:sz="4" w:space="0" w:color="auto"/>
              <w:right w:val="single" w:sz="4" w:space="0" w:color="auto"/>
            </w:tcBorders>
            <w:shd w:val="clear" w:color="auto" w:fill="auto"/>
            <w:noWrap/>
            <w:hideMark/>
          </w:tcPr>
          <w:p w:rsidR="009919BE" w:rsidRPr="000F7563" w:rsidRDefault="009919BE" w:rsidP="005259B8">
            <w:pPr>
              <w:suppressAutoHyphens w:val="0"/>
              <w:jc w:val="right"/>
              <w:rPr>
                <w:rFonts w:ascii="Courier New" w:hAnsi="Courier New" w:cs="Courier New"/>
                <w:sz w:val="20"/>
                <w:szCs w:val="20"/>
                <w:lang w:eastAsia="ru-RU"/>
              </w:rPr>
            </w:pPr>
          </w:p>
        </w:tc>
        <w:tc>
          <w:tcPr>
            <w:tcW w:w="1777" w:type="dxa"/>
            <w:tcBorders>
              <w:top w:val="nil"/>
              <w:left w:val="nil"/>
              <w:bottom w:val="single" w:sz="4" w:space="0" w:color="auto"/>
              <w:right w:val="single" w:sz="4" w:space="0" w:color="auto"/>
            </w:tcBorders>
            <w:shd w:val="clear" w:color="auto" w:fill="auto"/>
            <w:noWrap/>
            <w:hideMark/>
          </w:tcPr>
          <w:p w:rsidR="009919BE" w:rsidRPr="000F7563" w:rsidRDefault="009919BE" w:rsidP="005259B8">
            <w:pPr>
              <w:suppressAutoHyphens w:val="0"/>
              <w:jc w:val="right"/>
              <w:rPr>
                <w:rFonts w:ascii="Courier New" w:hAnsi="Courier New" w:cs="Courier New"/>
                <w:sz w:val="20"/>
                <w:szCs w:val="20"/>
                <w:lang w:eastAsia="ru-RU"/>
              </w:rPr>
            </w:pPr>
          </w:p>
        </w:tc>
        <w:tc>
          <w:tcPr>
            <w:tcW w:w="1304" w:type="dxa"/>
            <w:tcBorders>
              <w:top w:val="nil"/>
              <w:left w:val="nil"/>
              <w:bottom w:val="single" w:sz="4" w:space="0" w:color="auto"/>
              <w:right w:val="single" w:sz="4" w:space="0" w:color="auto"/>
            </w:tcBorders>
            <w:shd w:val="clear" w:color="auto" w:fill="auto"/>
            <w:noWrap/>
            <w:hideMark/>
          </w:tcPr>
          <w:p w:rsidR="009919BE" w:rsidRPr="000F7563" w:rsidRDefault="009919BE" w:rsidP="005259B8">
            <w:pPr>
              <w:suppressAutoHyphens w:val="0"/>
              <w:jc w:val="right"/>
              <w:rPr>
                <w:rFonts w:ascii="Courier New" w:hAnsi="Courier New" w:cs="Courier New"/>
                <w:sz w:val="20"/>
                <w:szCs w:val="20"/>
                <w:lang w:eastAsia="ru-RU"/>
              </w:rPr>
            </w:pPr>
          </w:p>
        </w:tc>
        <w:tc>
          <w:tcPr>
            <w:tcW w:w="1575" w:type="dxa"/>
            <w:tcBorders>
              <w:top w:val="nil"/>
              <w:left w:val="nil"/>
              <w:bottom w:val="single" w:sz="4" w:space="0" w:color="auto"/>
              <w:right w:val="single" w:sz="4" w:space="0" w:color="auto"/>
            </w:tcBorders>
            <w:shd w:val="clear" w:color="auto" w:fill="auto"/>
            <w:noWrap/>
            <w:hideMark/>
          </w:tcPr>
          <w:p w:rsidR="009919BE" w:rsidRPr="000F7563" w:rsidRDefault="009919BE" w:rsidP="005259B8">
            <w:pPr>
              <w:suppressAutoHyphens w:val="0"/>
              <w:jc w:val="right"/>
              <w:rPr>
                <w:rFonts w:ascii="Courier New" w:hAnsi="Courier New" w:cs="Courier New"/>
                <w:sz w:val="20"/>
                <w:szCs w:val="20"/>
                <w:lang w:eastAsia="ru-RU"/>
              </w:rPr>
            </w:pPr>
          </w:p>
        </w:tc>
      </w:tr>
      <w:tr w:rsidR="009919BE" w:rsidRPr="000F7563" w:rsidTr="005259B8">
        <w:trPr>
          <w:trHeight w:val="270"/>
        </w:trPr>
        <w:tc>
          <w:tcPr>
            <w:tcW w:w="504" w:type="dxa"/>
            <w:tcBorders>
              <w:top w:val="nil"/>
              <w:left w:val="single" w:sz="4" w:space="0" w:color="auto"/>
              <w:bottom w:val="single" w:sz="4" w:space="0" w:color="auto"/>
              <w:right w:val="single" w:sz="4" w:space="0" w:color="auto"/>
            </w:tcBorders>
            <w:shd w:val="clear" w:color="auto" w:fill="auto"/>
            <w:noWrap/>
            <w:hideMark/>
          </w:tcPr>
          <w:p w:rsidR="009919BE" w:rsidRPr="000F7563" w:rsidRDefault="009919BE" w:rsidP="005259B8">
            <w:pPr>
              <w:suppressAutoHyphens w:val="0"/>
              <w:jc w:val="center"/>
              <w:rPr>
                <w:rFonts w:ascii="Courier New" w:hAnsi="Courier New" w:cs="Courier New"/>
                <w:b/>
                <w:bCs/>
                <w:sz w:val="20"/>
                <w:szCs w:val="20"/>
                <w:lang w:eastAsia="ru-RU"/>
              </w:rPr>
            </w:pPr>
            <w:r>
              <w:rPr>
                <w:rFonts w:ascii="Courier New" w:hAnsi="Courier New" w:cs="Courier New"/>
                <w:b/>
                <w:bCs/>
                <w:sz w:val="20"/>
                <w:szCs w:val="20"/>
                <w:lang w:eastAsia="ru-RU"/>
              </w:rPr>
              <w:t> </w:t>
            </w:r>
          </w:p>
        </w:tc>
        <w:tc>
          <w:tcPr>
            <w:tcW w:w="1971" w:type="dxa"/>
            <w:tcBorders>
              <w:top w:val="nil"/>
              <w:left w:val="nil"/>
              <w:bottom w:val="single" w:sz="4" w:space="0" w:color="auto"/>
              <w:right w:val="single" w:sz="4" w:space="0" w:color="auto"/>
            </w:tcBorders>
            <w:shd w:val="clear" w:color="auto" w:fill="auto"/>
            <w:hideMark/>
          </w:tcPr>
          <w:p w:rsidR="009919BE" w:rsidRPr="000F7563" w:rsidRDefault="009919BE" w:rsidP="005259B8">
            <w:pPr>
              <w:suppressAutoHyphens w:val="0"/>
              <w:jc w:val="right"/>
              <w:rPr>
                <w:rFonts w:ascii="Courier New" w:hAnsi="Courier New" w:cs="Courier New"/>
                <w:b/>
                <w:bCs/>
                <w:sz w:val="20"/>
                <w:szCs w:val="20"/>
                <w:lang w:eastAsia="ru-RU"/>
              </w:rPr>
            </w:pPr>
            <w:r>
              <w:rPr>
                <w:rFonts w:ascii="Courier New" w:hAnsi="Courier New" w:cs="Courier New"/>
                <w:b/>
                <w:bCs/>
                <w:sz w:val="20"/>
                <w:szCs w:val="20"/>
                <w:lang w:eastAsia="ru-RU"/>
              </w:rPr>
              <w:t> </w:t>
            </w:r>
          </w:p>
        </w:tc>
        <w:tc>
          <w:tcPr>
            <w:tcW w:w="5383" w:type="dxa"/>
            <w:tcBorders>
              <w:top w:val="nil"/>
              <w:left w:val="nil"/>
              <w:bottom w:val="single" w:sz="4" w:space="0" w:color="auto"/>
              <w:right w:val="single" w:sz="4" w:space="0" w:color="auto"/>
            </w:tcBorders>
            <w:shd w:val="clear" w:color="auto" w:fill="auto"/>
            <w:hideMark/>
          </w:tcPr>
          <w:p w:rsidR="009919BE" w:rsidRPr="000F7563" w:rsidRDefault="009919BE" w:rsidP="005259B8">
            <w:pPr>
              <w:suppressAutoHyphens w:val="0"/>
              <w:jc w:val="right"/>
              <w:rPr>
                <w:rFonts w:ascii="Courier New" w:hAnsi="Courier New" w:cs="Courier New"/>
                <w:b/>
                <w:bCs/>
                <w:sz w:val="20"/>
                <w:szCs w:val="20"/>
                <w:lang w:eastAsia="ru-RU"/>
              </w:rPr>
            </w:pPr>
            <w:r>
              <w:rPr>
                <w:rFonts w:ascii="Courier New" w:hAnsi="Courier New" w:cs="Courier New"/>
                <w:b/>
                <w:bCs/>
                <w:sz w:val="20"/>
                <w:szCs w:val="20"/>
                <w:lang w:eastAsia="ru-RU"/>
              </w:rPr>
              <w:t>Итого с непредвиденными затратами</w:t>
            </w:r>
          </w:p>
        </w:tc>
        <w:tc>
          <w:tcPr>
            <w:tcW w:w="1417" w:type="dxa"/>
            <w:tcBorders>
              <w:top w:val="nil"/>
              <w:left w:val="nil"/>
              <w:bottom w:val="single" w:sz="4" w:space="0" w:color="auto"/>
              <w:right w:val="single" w:sz="4" w:space="0" w:color="auto"/>
            </w:tcBorders>
            <w:shd w:val="clear" w:color="auto" w:fill="auto"/>
            <w:noWrap/>
            <w:hideMark/>
          </w:tcPr>
          <w:p w:rsidR="009919BE" w:rsidRPr="000F7563" w:rsidRDefault="009919BE" w:rsidP="005259B8">
            <w:pPr>
              <w:suppressAutoHyphens w:val="0"/>
              <w:jc w:val="right"/>
              <w:rPr>
                <w:rFonts w:ascii="Courier New" w:hAnsi="Courier New" w:cs="Courier New"/>
                <w:sz w:val="20"/>
                <w:szCs w:val="20"/>
                <w:lang w:eastAsia="ru-RU"/>
              </w:rPr>
            </w:pPr>
          </w:p>
        </w:tc>
        <w:tc>
          <w:tcPr>
            <w:tcW w:w="1352" w:type="dxa"/>
            <w:tcBorders>
              <w:top w:val="nil"/>
              <w:left w:val="nil"/>
              <w:bottom w:val="single" w:sz="4" w:space="0" w:color="auto"/>
              <w:right w:val="single" w:sz="4" w:space="0" w:color="auto"/>
            </w:tcBorders>
            <w:shd w:val="clear" w:color="auto" w:fill="auto"/>
            <w:noWrap/>
            <w:hideMark/>
          </w:tcPr>
          <w:p w:rsidR="009919BE" w:rsidRPr="000F7563" w:rsidRDefault="009919BE" w:rsidP="005259B8">
            <w:pPr>
              <w:suppressAutoHyphens w:val="0"/>
              <w:jc w:val="right"/>
              <w:rPr>
                <w:rFonts w:ascii="Courier New" w:hAnsi="Courier New" w:cs="Courier New"/>
                <w:sz w:val="20"/>
                <w:szCs w:val="20"/>
                <w:lang w:eastAsia="ru-RU"/>
              </w:rPr>
            </w:pPr>
          </w:p>
        </w:tc>
        <w:tc>
          <w:tcPr>
            <w:tcW w:w="1777" w:type="dxa"/>
            <w:tcBorders>
              <w:top w:val="nil"/>
              <w:left w:val="nil"/>
              <w:bottom w:val="single" w:sz="4" w:space="0" w:color="auto"/>
              <w:right w:val="single" w:sz="4" w:space="0" w:color="auto"/>
            </w:tcBorders>
            <w:shd w:val="clear" w:color="auto" w:fill="auto"/>
            <w:noWrap/>
            <w:hideMark/>
          </w:tcPr>
          <w:p w:rsidR="009919BE" w:rsidRPr="000F7563" w:rsidRDefault="009919BE" w:rsidP="005259B8">
            <w:pPr>
              <w:suppressAutoHyphens w:val="0"/>
              <w:jc w:val="right"/>
              <w:rPr>
                <w:rFonts w:ascii="Courier New" w:hAnsi="Courier New" w:cs="Courier New"/>
                <w:sz w:val="20"/>
                <w:szCs w:val="20"/>
                <w:lang w:eastAsia="ru-RU"/>
              </w:rPr>
            </w:pPr>
          </w:p>
        </w:tc>
        <w:tc>
          <w:tcPr>
            <w:tcW w:w="1304" w:type="dxa"/>
            <w:tcBorders>
              <w:top w:val="nil"/>
              <w:left w:val="nil"/>
              <w:bottom w:val="single" w:sz="4" w:space="0" w:color="auto"/>
              <w:right w:val="single" w:sz="4" w:space="0" w:color="auto"/>
            </w:tcBorders>
            <w:shd w:val="clear" w:color="auto" w:fill="auto"/>
            <w:noWrap/>
            <w:hideMark/>
          </w:tcPr>
          <w:p w:rsidR="009919BE" w:rsidRPr="000F7563" w:rsidRDefault="009919BE" w:rsidP="005259B8">
            <w:pPr>
              <w:suppressAutoHyphens w:val="0"/>
              <w:jc w:val="right"/>
              <w:rPr>
                <w:rFonts w:ascii="Courier New" w:hAnsi="Courier New" w:cs="Courier New"/>
                <w:sz w:val="20"/>
                <w:szCs w:val="20"/>
                <w:lang w:eastAsia="ru-RU"/>
              </w:rPr>
            </w:pPr>
          </w:p>
        </w:tc>
        <w:tc>
          <w:tcPr>
            <w:tcW w:w="1575" w:type="dxa"/>
            <w:tcBorders>
              <w:top w:val="nil"/>
              <w:left w:val="nil"/>
              <w:bottom w:val="single" w:sz="4" w:space="0" w:color="auto"/>
              <w:right w:val="single" w:sz="4" w:space="0" w:color="auto"/>
            </w:tcBorders>
            <w:shd w:val="clear" w:color="auto" w:fill="auto"/>
            <w:noWrap/>
            <w:hideMark/>
          </w:tcPr>
          <w:p w:rsidR="009919BE" w:rsidRPr="000F7563" w:rsidRDefault="009919BE" w:rsidP="005259B8">
            <w:pPr>
              <w:suppressAutoHyphens w:val="0"/>
              <w:jc w:val="right"/>
              <w:rPr>
                <w:rFonts w:ascii="Courier New" w:hAnsi="Courier New" w:cs="Courier New"/>
                <w:sz w:val="20"/>
                <w:szCs w:val="20"/>
                <w:lang w:eastAsia="ru-RU"/>
              </w:rPr>
            </w:pPr>
          </w:p>
        </w:tc>
      </w:tr>
      <w:tr w:rsidR="009919BE" w:rsidRPr="000F7563" w:rsidTr="005259B8">
        <w:trPr>
          <w:trHeight w:val="270"/>
        </w:trPr>
        <w:tc>
          <w:tcPr>
            <w:tcW w:w="504" w:type="dxa"/>
            <w:tcBorders>
              <w:top w:val="single" w:sz="4" w:space="0" w:color="auto"/>
              <w:left w:val="single" w:sz="4" w:space="0" w:color="auto"/>
              <w:bottom w:val="single" w:sz="4" w:space="0" w:color="auto"/>
              <w:right w:val="single" w:sz="4" w:space="0" w:color="auto"/>
            </w:tcBorders>
            <w:shd w:val="clear" w:color="auto" w:fill="auto"/>
            <w:noWrap/>
            <w:hideMark/>
          </w:tcPr>
          <w:p w:rsidR="009919BE" w:rsidRPr="000F7563" w:rsidRDefault="009919BE" w:rsidP="005259B8">
            <w:pPr>
              <w:jc w:val="center"/>
              <w:rPr>
                <w:rFonts w:ascii="Courier New" w:hAnsi="Courier New" w:cs="Courier New"/>
                <w:b/>
                <w:bCs/>
              </w:rPr>
            </w:pPr>
            <w:r>
              <w:rPr>
                <w:rFonts w:ascii="Courier New" w:hAnsi="Courier New" w:cs="Courier New"/>
                <w:b/>
                <w:bCs/>
              </w:rPr>
              <w:t>9</w:t>
            </w:r>
          </w:p>
        </w:tc>
        <w:tc>
          <w:tcPr>
            <w:tcW w:w="1971" w:type="dxa"/>
            <w:tcBorders>
              <w:top w:val="single" w:sz="4" w:space="0" w:color="auto"/>
              <w:left w:val="nil"/>
              <w:bottom w:val="single" w:sz="4" w:space="0" w:color="auto"/>
              <w:right w:val="single" w:sz="4" w:space="0" w:color="auto"/>
            </w:tcBorders>
            <w:shd w:val="clear" w:color="auto" w:fill="auto"/>
            <w:hideMark/>
          </w:tcPr>
          <w:p w:rsidR="009919BE" w:rsidRPr="009A04A5" w:rsidRDefault="009919BE" w:rsidP="005259B8">
            <w:pPr>
              <w:rPr>
                <w:rFonts w:ascii="Courier New" w:hAnsi="Courier New" w:cs="Courier New"/>
                <w:bCs/>
              </w:rPr>
            </w:pPr>
            <w:r>
              <w:rPr>
                <w:rFonts w:ascii="Courier New" w:hAnsi="Courier New" w:cs="Courier New"/>
                <w:bCs/>
              </w:rPr>
              <w:t>НК РФ</w:t>
            </w:r>
          </w:p>
        </w:tc>
        <w:tc>
          <w:tcPr>
            <w:tcW w:w="5383" w:type="dxa"/>
            <w:tcBorders>
              <w:top w:val="single" w:sz="4" w:space="0" w:color="auto"/>
              <w:left w:val="nil"/>
              <w:bottom w:val="single" w:sz="4" w:space="0" w:color="auto"/>
              <w:right w:val="single" w:sz="4" w:space="0" w:color="auto"/>
            </w:tcBorders>
            <w:shd w:val="clear" w:color="auto" w:fill="auto"/>
            <w:hideMark/>
          </w:tcPr>
          <w:p w:rsidR="009919BE" w:rsidRPr="009A04A5" w:rsidRDefault="009919BE" w:rsidP="005259B8">
            <w:pPr>
              <w:rPr>
                <w:rFonts w:ascii="Courier New" w:hAnsi="Courier New" w:cs="Courier New"/>
                <w:bCs/>
              </w:rPr>
            </w:pPr>
            <w:r>
              <w:rPr>
                <w:rFonts w:ascii="Courier New" w:hAnsi="Courier New" w:cs="Courier New"/>
                <w:bCs/>
              </w:rPr>
              <w:t>Налог на добавленную стоимость (20%)</w:t>
            </w:r>
          </w:p>
        </w:tc>
        <w:tc>
          <w:tcPr>
            <w:tcW w:w="1417" w:type="dxa"/>
            <w:tcBorders>
              <w:top w:val="single" w:sz="4" w:space="0" w:color="auto"/>
              <w:left w:val="nil"/>
              <w:bottom w:val="single" w:sz="4" w:space="0" w:color="auto"/>
              <w:right w:val="single" w:sz="4" w:space="0" w:color="auto"/>
            </w:tcBorders>
            <w:shd w:val="clear" w:color="auto" w:fill="auto"/>
            <w:noWrap/>
            <w:hideMark/>
          </w:tcPr>
          <w:p w:rsidR="009919BE" w:rsidRPr="000F7563" w:rsidRDefault="009919BE" w:rsidP="005259B8">
            <w:pPr>
              <w:jc w:val="right"/>
              <w:rPr>
                <w:rFonts w:ascii="Courier New" w:hAnsi="Courier New" w:cs="Courier New"/>
              </w:rPr>
            </w:pPr>
          </w:p>
        </w:tc>
        <w:tc>
          <w:tcPr>
            <w:tcW w:w="1352" w:type="dxa"/>
            <w:tcBorders>
              <w:top w:val="single" w:sz="4" w:space="0" w:color="auto"/>
              <w:left w:val="nil"/>
              <w:bottom w:val="single" w:sz="4" w:space="0" w:color="auto"/>
              <w:right w:val="single" w:sz="4" w:space="0" w:color="auto"/>
            </w:tcBorders>
            <w:shd w:val="clear" w:color="auto" w:fill="auto"/>
            <w:noWrap/>
            <w:hideMark/>
          </w:tcPr>
          <w:p w:rsidR="009919BE" w:rsidRPr="000F7563" w:rsidRDefault="009919BE" w:rsidP="005259B8">
            <w:pPr>
              <w:jc w:val="right"/>
              <w:rPr>
                <w:rFonts w:ascii="Courier New" w:hAnsi="Courier New" w:cs="Courier New"/>
              </w:rPr>
            </w:pPr>
          </w:p>
        </w:tc>
        <w:tc>
          <w:tcPr>
            <w:tcW w:w="1777" w:type="dxa"/>
            <w:tcBorders>
              <w:top w:val="single" w:sz="4" w:space="0" w:color="auto"/>
              <w:left w:val="nil"/>
              <w:bottom w:val="single" w:sz="4" w:space="0" w:color="auto"/>
              <w:right w:val="single" w:sz="4" w:space="0" w:color="auto"/>
            </w:tcBorders>
            <w:shd w:val="clear" w:color="auto" w:fill="auto"/>
            <w:noWrap/>
            <w:hideMark/>
          </w:tcPr>
          <w:p w:rsidR="009919BE" w:rsidRPr="000F7563" w:rsidRDefault="009919BE" w:rsidP="005259B8">
            <w:pPr>
              <w:jc w:val="right"/>
              <w:rPr>
                <w:rFonts w:ascii="Courier New" w:hAnsi="Courier New" w:cs="Courier New"/>
              </w:rPr>
            </w:pPr>
          </w:p>
        </w:tc>
        <w:tc>
          <w:tcPr>
            <w:tcW w:w="1304" w:type="dxa"/>
            <w:tcBorders>
              <w:top w:val="single" w:sz="4" w:space="0" w:color="auto"/>
              <w:left w:val="nil"/>
              <w:bottom w:val="single" w:sz="4" w:space="0" w:color="auto"/>
              <w:right w:val="single" w:sz="4" w:space="0" w:color="auto"/>
            </w:tcBorders>
            <w:shd w:val="clear" w:color="auto" w:fill="auto"/>
            <w:noWrap/>
            <w:hideMark/>
          </w:tcPr>
          <w:p w:rsidR="009919BE" w:rsidRPr="000F7563" w:rsidRDefault="009919BE" w:rsidP="005259B8">
            <w:pPr>
              <w:jc w:val="right"/>
              <w:rPr>
                <w:rFonts w:ascii="Courier New" w:hAnsi="Courier New" w:cs="Courier New"/>
              </w:rPr>
            </w:pPr>
          </w:p>
        </w:tc>
        <w:tc>
          <w:tcPr>
            <w:tcW w:w="1575" w:type="dxa"/>
            <w:tcBorders>
              <w:top w:val="single" w:sz="4" w:space="0" w:color="auto"/>
              <w:left w:val="nil"/>
              <w:bottom w:val="single" w:sz="4" w:space="0" w:color="auto"/>
              <w:right w:val="single" w:sz="4" w:space="0" w:color="auto"/>
            </w:tcBorders>
            <w:shd w:val="clear" w:color="auto" w:fill="auto"/>
            <w:noWrap/>
            <w:hideMark/>
          </w:tcPr>
          <w:p w:rsidR="009919BE" w:rsidRPr="000F7563" w:rsidRDefault="009919BE" w:rsidP="005259B8">
            <w:pPr>
              <w:jc w:val="right"/>
              <w:rPr>
                <w:rFonts w:ascii="Courier New" w:hAnsi="Courier New" w:cs="Courier New"/>
              </w:rPr>
            </w:pPr>
          </w:p>
        </w:tc>
      </w:tr>
      <w:tr w:rsidR="009919BE" w:rsidRPr="000F7563" w:rsidTr="005259B8">
        <w:trPr>
          <w:trHeight w:val="270"/>
        </w:trPr>
        <w:tc>
          <w:tcPr>
            <w:tcW w:w="504" w:type="dxa"/>
            <w:tcBorders>
              <w:top w:val="single" w:sz="4" w:space="0" w:color="auto"/>
              <w:left w:val="single" w:sz="4" w:space="0" w:color="auto"/>
              <w:bottom w:val="single" w:sz="4" w:space="0" w:color="auto"/>
              <w:right w:val="single" w:sz="4" w:space="0" w:color="auto"/>
            </w:tcBorders>
            <w:shd w:val="clear" w:color="auto" w:fill="auto"/>
            <w:noWrap/>
            <w:hideMark/>
          </w:tcPr>
          <w:p w:rsidR="009919BE" w:rsidRPr="000F7563" w:rsidRDefault="009919BE" w:rsidP="005259B8">
            <w:pPr>
              <w:jc w:val="center"/>
              <w:rPr>
                <w:rFonts w:ascii="Courier New" w:hAnsi="Courier New" w:cs="Courier New"/>
                <w:b/>
                <w:bCs/>
              </w:rPr>
            </w:pPr>
          </w:p>
        </w:tc>
        <w:tc>
          <w:tcPr>
            <w:tcW w:w="7354" w:type="dxa"/>
            <w:gridSpan w:val="2"/>
            <w:tcBorders>
              <w:top w:val="single" w:sz="4" w:space="0" w:color="auto"/>
              <w:left w:val="nil"/>
              <w:bottom w:val="single" w:sz="4" w:space="0" w:color="auto"/>
              <w:right w:val="single" w:sz="4" w:space="0" w:color="auto"/>
            </w:tcBorders>
            <w:shd w:val="clear" w:color="auto" w:fill="auto"/>
            <w:hideMark/>
          </w:tcPr>
          <w:p w:rsidR="009919BE" w:rsidRPr="000F7563" w:rsidRDefault="009919BE" w:rsidP="005259B8">
            <w:pPr>
              <w:suppressAutoHyphens w:val="0"/>
              <w:jc w:val="right"/>
              <w:rPr>
                <w:rFonts w:ascii="Courier New" w:hAnsi="Courier New" w:cs="Courier New"/>
                <w:b/>
                <w:bCs/>
                <w:sz w:val="20"/>
                <w:szCs w:val="20"/>
                <w:lang w:eastAsia="ru-RU"/>
              </w:rPr>
            </w:pPr>
            <w:r>
              <w:rPr>
                <w:rFonts w:ascii="Courier New" w:hAnsi="Courier New" w:cs="Courier New"/>
                <w:b/>
                <w:bCs/>
              </w:rPr>
              <w:t>Итого по Главе "Налоги и обязательные платежи</w:t>
            </w:r>
            <w:r>
              <w:rPr>
                <w:rFonts w:ascii="Courier New" w:hAnsi="Courier New" w:cs="Courier New"/>
                <w:b/>
                <w:bCs/>
                <w:sz w:val="20"/>
                <w:szCs w:val="20"/>
                <w:lang w:eastAsia="ru-RU"/>
              </w:rPr>
              <w:t>"</w:t>
            </w:r>
          </w:p>
        </w:tc>
        <w:tc>
          <w:tcPr>
            <w:tcW w:w="1417" w:type="dxa"/>
            <w:tcBorders>
              <w:top w:val="single" w:sz="4" w:space="0" w:color="auto"/>
              <w:left w:val="nil"/>
              <w:bottom w:val="single" w:sz="4" w:space="0" w:color="auto"/>
              <w:right w:val="single" w:sz="4" w:space="0" w:color="auto"/>
            </w:tcBorders>
            <w:shd w:val="clear" w:color="auto" w:fill="auto"/>
            <w:noWrap/>
            <w:hideMark/>
          </w:tcPr>
          <w:p w:rsidR="009919BE" w:rsidRPr="000F7563" w:rsidRDefault="009919BE" w:rsidP="005259B8">
            <w:pPr>
              <w:jc w:val="right"/>
              <w:rPr>
                <w:rFonts w:ascii="Courier New" w:hAnsi="Courier New" w:cs="Courier New"/>
              </w:rPr>
            </w:pPr>
          </w:p>
        </w:tc>
        <w:tc>
          <w:tcPr>
            <w:tcW w:w="1352" w:type="dxa"/>
            <w:tcBorders>
              <w:top w:val="single" w:sz="4" w:space="0" w:color="auto"/>
              <w:left w:val="nil"/>
              <w:bottom w:val="single" w:sz="4" w:space="0" w:color="auto"/>
              <w:right w:val="single" w:sz="4" w:space="0" w:color="auto"/>
            </w:tcBorders>
            <w:shd w:val="clear" w:color="auto" w:fill="auto"/>
            <w:noWrap/>
            <w:hideMark/>
          </w:tcPr>
          <w:p w:rsidR="009919BE" w:rsidRPr="000F7563" w:rsidRDefault="009919BE" w:rsidP="005259B8">
            <w:pPr>
              <w:jc w:val="right"/>
              <w:rPr>
                <w:rFonts w:ascii="Courier New" w:hAnsi="Courier New" w:cs="Courier New"/>
              </w:rPr>
            </w:pPr>
          </w:p>
        </w:tc>
        <w:tc>
          <w:tcPr>
            <w:tcW w:w="1777" w:type="dxa"/>
            <w:tcBorders>
              <w:top w:val="single" w:sz="4" w:space="0" w:color="auto"/>
              <w:left w:val="nil"/>
              <w:bottom w:val="single" w:sz="4" w:space="0" w:color="auto"/>
              <w:right w:val="single" w:sz="4" w:space="0" w:color="auto"/>
            </w:tcBorders>
            <w:shd w:val="clear" w:color="auto" w:fill="auto"/>
            <w:noWrap/>
            <w:hideMark/>
          </w:tcPr>
          <w:p w:rsidR="009919BE" w:rsidRPr="000F7563" w:rsidRDefault="009919BE" w:rsidP="005259B8">
            <w:pPr>
              <w:jc w:val="right"/>
              <w:rPr>
                <w:rFonts w:ascii="Courier New" w:hAnsi="Courier New" w:cs="Courier New"/>
              </w:rPr>
            </w:pPr>
          </w:p>
        </w:tc>
        <w:tc>
          <w:tcPr>
            <w:tcW w:w="1304" w:type="dxa"/>
            <w:tcBorders>
              <w:top w:val="single" w:sz="4" w:space="0" w:color="auto"/>
              <w:left w:val="nil"/>
              <w:bottom w:val="single" w:sz="4" w:space="0" w:color="auto"/>
              <w:right w:val="single" w:sz="4" w:space="0" w:color="auto"/>
            </w:tcBorders>
            <w:shd w:val="clear" w:color="auto" w:fill="auto"/>
            <w:noWrap/>
            <w:hideMark/>
          </w:tcPr>
          <w:p w:rsidR="009919BE" w:rsidRPr="000F7563" w:rsidRDefault="009919BE" w:rsidP="005259B8">
            <w:pPr>
              <w:jc w:val="right"/>
              <w:rPr>
                <w:rFonts w:ascii="Courier New" w:hAnsi="Courier New" w:cs="Courier New"/>
              </w:rPr>
            </w:pPr>
          </w:p>
        </w:tc>
        <w:tc>
          <w:tcPr>
            <w:tcW w:w="1575" w:type="dxa"/>
            <w:tcBorders>
              <w:top w:val="single" w:sz="4" w:space="0" w:color="auto"/>
              <w:left w:val="nil"/>
              <w:bottom w:val="single" w:sz="4" w:space="0" w:color="auto"/>
              <w:right w:val="single" w:sz="4" w:space="0" w:color="auto"/>
            </w:tcBorders>
            <w:shd w:val="clear" w:color="auto" w:fill="auto"/>
            <w:noWrap/>
            <w:hideMark/>
          </w:tcPr>
          <w:p w:rsidR="009919BE" w:rsidRPr="000F7563" w:rsidRDefault="009919BE" w:rsidP="005259B8">
            <w:pPr>
              <w:jc w:val="right"/>
              <w:rPr>
                <w:rFonts w:ascii="Courier New" w:hAnsi="Courier New" w:cs="Courier New"/>
              </w:rPr>
            </w:pPr>
          </w:p>
        </w:tc>
      </w:tr>
      <w:tr w:rsidR="009919BE" w:rsidRPr="000F7563" w:rsidTr="005259B8">
        <w:trPr>
          <w:trHeight w:val="270"/>
        </w:trPr>
        <w:tc>
          <w:tcPr>
            <w:tcW w:w="504" w:type="dxa"/>
            <w:tcBorders>
              <w:top w:val="single" w:sz="4" w:space="0" w:color="auto"/>
              <w:left w:val="single" w:sz="4" w:space="0" w:color="auto"/>
              <w:bottom w:val="single" w:sz="4" w:space="0" w:color="auto"/>
              <w:right w:val="single" w:sz="4" w:space="0" w:color="auto"/>
            </w:tcBorders>
            <w:shd w:val="clear" w:color="auto" w:fill="auto"/>
            <w:noWrap/>
            <w:hideMark/>
          </w:tcPr>
          <w:p w:rsidR="009919BE" w:rsidRPr="000F7563" w:rsidRDefault="009919BE" w:rsidP="005259B8">
            <w:pPr>
              <w:jc w:val="center"/>
              <w:rPr>
                <w:rFonts w:ascii="Courier New" w:hAnsi="Courier New" w:cs="Courier New"/>
                <w:b/>
                <w:bCs/>
              </w:rPr>
            </w:pPr>
          </w:p>
        </w:tc>
        <w:tc>
          <w:tcPr>
            <w:tcW w:w="7354" w:type="dxa"/>
            <w:gridSpan w:val="2"/>
            <w:tcBorders>
              <w:top w:val="single" w:sz="4" w:space="0" w:color="auto"/>
              <w:left w:val="nil"/>
              <w:bottom w:val="single" w:sz="4" w:space="0" w:color="auto"/>
              <w:right w:val="single" w:sz="4" w:space="0" w:color="auto"/>
            </w:tcBorders>
            <w:shd w:val="clear" w:color="auto" w:fill="auto"/>
            <w:hideMark/>
          </w:tcPr>
          <w:p w:rsidR="009919BE" w:rsidRPr="000F7563" w:rsidRDefault="009919BE" w:rsidP="005259B8">
            <w:pPr>
              <w:jc w:val="right"/>
              <w:rPr>
                <w:rFonts w:ascii="Courier New" w:hAnsi="Courier New" w:cs="Courier New"/>
                <w:b/>
                <w:bCs/>
                <w:sz w:val="20"/>
                <w:szCs w:val="20"/>
                <w:lang w:eastAsia="ru-RU"/>
              </w:rPr>
            </w:pPr>
            <w:r>
              <w:rPr>
                <w:rFonts w:ascii="Courier New" w:hAnsi="Courier New" w:cs="Courier New"/>
                <w:b/>
                <w:bCs/>
                <w:sz w:val="20"/>
                <w:szCs w:val="20"/>
                <w:lang w:eastAsia="ru-RU"/>
              </w:rPr>
              <w:t xml:space="preserve">Итого по </w:t>
            </w:r>
            <w:r>
              <w:rPr>
                <w:rFonts w:ascii="Courier New" w:hAnsi="Courier New" w:cs="Courier New"/>
                <w:b/>
                <w:bCs/>
              </w:rPr>
              <w:t>сводному расчету</w:t>
            </w:r>
          </w:p>
        </w:tc>
        <w:tc>
          <w:tcPr>
            <w:tcW w:w="1417" w:type="dxa"/>
            <w:tcBorders>
              <w:top w:val="single" w:sz="4" w:space="0" w:color="auto"/>
              <w:left w:val="nil"/>
              <w:bottom w:val="single" w:sz="4" w:space="0" w:color="auto"/>
              <w:right w:val="single" w:sz="4" w:space="0" w:color="auto"/>
            </w:tcBorders>
            <w:shd w:val="clear" w:color="auto" w:fill="auto"/>
            <w:noWrap/>
            <w:hideMark/>
          </w:tcPr>
          <w:p w:rsidR="009919BE" w:rsidRPr="000F7563" w:rsidRDefault="009919BE" w:rsidP="005259B8">
            <w:pPr>
              <w:jc w:val="right"/>
              <w:rPr>
                <w:rFonts w:ascii="Courier New" w:hAnsi="Courier New" w:cs="Courier New"/>
              </w:rPr>
            </w:pPr>
          </w:p>
        </w:tc>
        <w:tc>
          <w:tcPr>
            <w:tcW w:w="1352" w:type="dxa"/>
            <w:tcBorders>
              <w:top w:val="single" w:sz="4" w:space="0" w:color="auto"/>
              <w:left w:val="nil"/>
              <w:bottom w:val="single" w:sz="4" w:space="0" w:color="auto"/>
              <w:right w:val="single" w:sz="4" w:space="0" w:color="auto"/>
            </w:tcBorders>
            <w:shd w:val="clear" w:color="auto" w:fill="auto"/>
            <w:noWrap/>
            <w:hideMark/>
          </w:tcPr>
          <w:p w:rsidR="009919BE" w:rsidRPr="000F7563" w:rsidRDefault="009919BE" w:rsidP="005259B8">
            <w:pPr>
              <w:jc w:val="right"/>
              <w:rPr>
                <w:rFonts w:ascii="Courier New" w:hAnsi="Courier New" w:cs="Courier New"/>
              </w:rPr>
            </w:pPr>
          </w:p>
        </w:tc>
        <w:tc>
          <w:tcPr>
            <w:tcW w:w="1777" w:type="dxa"/>
            <w:tcBorders>
              <w:top w:val="single" w:sz="4" w:space="0" w:color="auto"/>
              <w:left w:val="nil"/>
              <w:bottom w:val="single" w:sz="4" w:space="0" w:color="auto"/>
              <w:right w:val="single" w:sz="4" w:space="0" w:color="auto"/>
            </w:tcBorders>
            <w:shd w:val="clear" w:color="auto" w:fill="auto"/>
            <w:noWrap/>
            <w:hideMark/>
          </w:tcPr>
          <w:p w:rsidR="009919BE" w:rsidRPr="000F7563" w:rsidRDefault="009919BE" w:rsidP="005259B8">
            <w:pPr>
              <w:jc w:val="right"/>
              <w:rPr>
                <w:rFonts w:ascii="Courier New" w:hAnsi="Courier New" w:cs="Courier New"/>
              </w:rPr>
            </w:pPr>
          </w:p>
        </w:tc>
        <w:tc>
          <w:tcPr>
            <w:tcW w:w="1304" w:type="dxa"/>
            <w:tcBorders>
              <w:top w:val="single" w:sz="4" w:space="0" w:color="auto"/>
              <w:left w:val="nil"/>
              <w:bottom w:val="single" w:sz="4" w:space="0" w:color="auto"/>
              <w:right w:val="single" w:sz="4" w:space="0" w:color="auto"/>
            </w:tcBorders>
            <w:shd w:val="clear" w:color="auto" w:fill="auto"/>
            <w:noWrap/>
            <w:hideMark/>
          </w:tcPr>
          <w:p w:rsidR="009919BE" w:rsidRPr="000F7563" w:rsidRDefault="009919BE" w:rsidP="005259B8">
            <w:pPr>
              <w:jc w:val="right"/>
              <w:rPr>
                <w:rFonts w:ascii="Courier New" w:hAnsi="Courier New" w:cs="Courier New"/>
              </w:rPr>
            </w:pPr>
          </w:p>
        </w:tc>
        <w:tc>
          <w:tcPr>
            <w:tcW w:w="1575" w:type="dxa"/>
            <w:tcBorders>
              <w:top w:val="single" w:sz="4" w:space="0" w:color="auto"/>
              <w:left w:val="nil"/>
              <w:bottom w:val="single" w:sz="4" w:space="0" w:color="auto"/>
              <w:right w:val="single" w:sz="4" w:space="0" w:color="auto"/>
            </w:tcBorders>
            <w:shd w:val="clear" w:color="auto" w:fill="auto"/>
            <w:noWrap/>
            <w:hideMark/>
          </w:tcPr>
          <w:p w:rsidR="009919BE" w:rsidRPr="000F7563" w:rsidRDefault="009919BE" w:rsidP="005259B8">
            <w:pPr>
              <w:jc w:val="right"/>
              <w:rPr>
                <w:rFonts w:ascii="Courier New" w:hAnsi="Courier New" w:cs="Courier New"/>
              </w:rPr>
            </w:pPr>
          </w:p>
        </w:tc>
      </w:tr>
    </w:tbl>
    <w:p w:rsidR="009919BE" w:rsidRDefault="009919BE" w:rsidP="00CC32BA">
      <w:pPr>
        <w:rPr>
          <w:sz w:val="17"/>
          <w:szCs w:val="17"/>
        </w:rPr>
      </w:pPr>
    </w:p>
    <w:p w:rsidR="009919BE" w:rsidRDefault="009919BE" w:rsidP="00CC32BA">
      <w:pPr>
        <w:rPr>
          <w:sz w:val="17"/>
          <w:szCs w:val="17"/>
        </w:rPr>
      </w:pPr>
    </w:p>
    <w:p w:rsidR="009919BE" w:rsidRDefault="009919BE" w:rsidP="00CC32BA">
      <w:pPr>
        <w:rPr>
          <w:sz w:val="17"/>
          <w:szCs w:val="17"/>
        </w:rPr>
      </w:pPr>
    </w:p>
    <w:p w:rsidR="009919BE" w:rsidRDefault="009919BE" w:rsidP="00CC32BA">
      <w:pPr>
        <w:rPr>
          <w:sz w:val="17"/>
          <w:szCs w:val="17"/>
        </w:rPr>
      </w:pPr>
    </w:p>
    <w:p w:rsidR="009919BE" w:rsidRDefault="009919BE" w:rsidP="00CC32BA">
      <w:pPr>
        <w:rPr>
          <w:sz w:val="17"/>
          <w:szCs w:val="17"/>
        </w:rPr>
      </w:pPr>
    </w:p>
    <w:p w:rsidR="009919BE" w:rsidRDefault="009919BE" w:rsidP="00CC32BA">
      <w:pPr>
        <w:rPr>
          <w:sz w:val="17"/>
          <w:szCs w:val="17"/>
        </w:rPr>
      </w:pPr>
    </w:p>
    <w:p w:rsidR="009919BE" w:rsidRDefault="009919BE" w:rsidP="00CC32BA">
      <w:pPr>
        <w:rPr>
          <w:sz w:val="17"/>
          <w:szCs w:val="17"/>
        </w:rPr>
      </w:pPr>
    </w:p>
    <w:p w:rsidR="009919BE" w:rsidRDefault="009919BE" w:rsidP="00CC32BA">
      <w:pPr>
        <w:rPr>
          <w:sz w:val="17"/>
          <w:szCs w:val="17"/>
        </w:rPr>
      </w:pPr>
    </w:p>
    <w:tbl>
      <w:tblPr>
        <w:tblW w:w="14992" w:type="dxa"/>
        <w:tblLayout w:type="fixed"/>
        <w:tblLook w:val="01E0"/>
      </w:tblPr>
      <w:tblGrid>
        <w:gridCol w:w="7763"/>
        <w:gridCol w:w="7229"/>
      </w:tblGrid>
      <w:tr w:rsidR="009919BE" w:rsidRPr="009A04A5" w:rsidTr="005259B8">
        <w:trPr>
          <w:trHeight w:val="1176"/>
        </w:trPr>
        <w:tc>
          <w:tcPr>
            <w:tcW w:w="7763" w:type="dxa"/>
            <w:shd w:val="clear" w:color="auto" w:fill="auto"/>
          </w:tcPr>
          <w:p w:rsidR="009919BE" w:rsidRPr="009A04A5" w:rsidRDefault="009919BE" w:rsidP="005259B8">
            <w:pPr>
              <w:jc w:val="both"/>
            </w:pPr>
            <w:r>
              <w:t>От «Заказчика»</w:t>
            </w:r>
          </w:p>
          <w:p w:rsidR="009919BE" w:rsidRPr="009A04A5" w:rsidRDefault="009919BE" w:rsidP="005259B8">
            <w:pPr>
              <w:jc w:val="both"/>
            </w:pPr>
            <w:r>
              <w:t xml:space="preserve">Директор филиала </w:t>
            </w:r>
          </w:p>
          <w:p w:rsidR="009919BE" w:rsidRPr="009A04A5" w:rsidRDefault="009919BE" w:rsidP="005259B8">
            <w:pPr>
              <w:jc w:val="both"/>
            </w:pPr>
            <w:r>
              <w:t>ПАО «</w:t>
            </w:r>
            <w:proofErr w:type="spellStart"/>
            <w:r>
              <w:t>ТрансКонтейнер</w:t>
            </w:r>
            <w:proofErr w:type="spellEnd"/>
            <w:r>
              <w:t>»</w:t>
            </w:r>
          </w:p>
          <w:p w:rsidR="009919BE" w:rsidRPr="009A04A5" w:rsidRDefault="009919BE" w:rsidP="005259B8">
            <w:pPr>
              <w:jc w:val="both"/>
            </w:pPr>
          </w:p>
          <w:p w:rsidR="009919BE" w:rsidRPr="009A04A5" w:rsidRDefault="009919BE" w:rsidP="005259B8">
            <w:pPr>
              <w:pStyle w:val="3"/>
              <w:spacing w:before="0" w:after="0"/>
              <w:rPr>
                <w:rFonts w:ascii="Times New Roman" w:hAnsi="Times New Roman"/>
                <w:b w:val="0"/>
                <w:sz w:val="24"/>
                <w:szCs w:val="24"/>
              </w:rPr>
            </w:pPr>
            <w:r>
              <w:rPr>
                <w:rFonts w:ascii="Times New Roman" w:hAnsi="Times New Roman"/>
                <w:b w:val="0"/>
                <w:sz w:val="24"/>
                <w:szCs w:val="24"/>
              </w:rPr>
              <w:t>____________________К.В. Кудрявцев</w:t>
            </w:r>
          </w:p>
        </w:tc>
        <w:tc>
          <w:tcPr>
            <w:tcW w:w="7229" w:type="dxa"/>
            <w:shd w:val="clear" w:color="auto" w:fill="auto"/>
          </w:tcPr>
          <w:p w:rsidR="009919BE" w:rsidRPr="009A04A5" w:rsidRDefault="009919BE" w:rsidP="005259B8">
            <w:pPr>
              <w:pStyle w:val="3"/>
              <w:spacing w:before="0" w:after="0"/>
              <w:rPr>
                <w:rFonts w:ascii="Times New Roman" w:hAnsi="Times New Roman"/>
                <w:b w:val="0"/>
                <w:sz w:val="24"/>
                <w:szCs w:val="24"/>
              </w:rPr>
            </w:pPr>
            <w:r>
              <w:rPr>
                <w:rFonts w:ascii="Times New Roman" w:hAnsi="Times New Roman"/>
                <w:b w:val="0"/>
                <w:sz w:val="24"/>
                <w:szCs w:val="24"/>
              </w:rPr>
              <w:t>От «Исполнителя»</w:t>
            </w:r>
          </w:p>
          <w:p w:rsidR="009919BE" w:rsidRPr="009A04A5" w:rsidRDefault="009919BE" w:rsidP="005259B8">
            <w:pPr>
              <w:jc w:val="both"/>
            </w:pPr>
          </w:p>
          <w:p w:rsidR="009919BE" w:rsidRDefault="009919BE" w:rsidP="005259B8">
            <w:pPr>
              <w:jc w:val="both"/>
            </w:pPr>
          </w:p>
          <w:p w:rsidR="009919BE" w:rsidRPr="009A04A5" w:rsidRDefault="009919BE" w:rsidP="005259B8">
            <w:pPr>
              <w:jc w:val="both"/>
            </w:pPr>
          </w:p>
          <w:p w:rsidR="009919BE" w:rsidRPr="009A04A5" w:rsidRDefault="009919BE" w:rsidP="005259B8">
            <w:pPr>
              <w:jc w:val="both"/>
            </w:pPr>
            <w:r>
              <w:t>____________________</w:t>
            </w:r>
          </w:p>
        </w:tc>
      </w:tr>
    </w:tbl>
    <w:p w:rsidR="009919BE" w:rsidRDefault="009919BE" w:rsidP="00CC32BA">
      <w:pPr>
        <w:rPr>
          <w:sz w:val="17"/>
          <w:szCs w:val="17"/>
        </w:rPr>
        <w:sectPr w:rsidR="009919BE" w:rsidSect="005C172D">
          <w:pgSz w:w="16840" w:h="11907" w:orient="landscape" w:code="9"/>
          <w:pgMar w:top="1418" w:right="1134" w:bottom="851" w:left="1134" w:header="794" w:footer="794" w:gutter="0"/>
          <w:cols w:space="720"/>
          <w:titlePg/>
          <w:docGrid w:linePitch="326"/>
        </w:sectPr>
      </w:pPr>
    </w:p>
    <w:p w:rsidR="009919BE" w:rsidRPr="009A04A5" w:rsidRDefault="009919BE" w:rsidP="00CC32BA">
      <w:pPr>
        <w:rPr>
          <w:i/>
        </w:rPr>
      </w:pPr>
    </w:p>
    <w:p w:rsidR="009919BE" w:rsidRPr="009A04A5" w:rsidRDefault="009919BE" w:rsidP="00CC32BA">
      <w:pPr>
        <w:jc w:val="right"/>
      </w:pPr>
      <w:r>
        <w:t>Приложение № 3</w:t>
      </w:r>
    </w:p>
    <w:p w:rsidR="009919BE" w:rsidRPr="009A04A5" w:rsidRDefault="009919BE" w:rsidP="00CC32BA">
      <w:pPr>
        <w:jc w:val="right"/>
      </w:pPr>
      <w:r>
        <w:t>к Договору на выполнение работ</w:t>
      </w:r>
    </w:p>
    <w:p w:rsidR="009919BE" w:rsidRPr="009A04A5" w:rsidRDefault="009919BE" w:rsidP="00CC32BA">
      <w:pPr>
        <w:jc w:val="right"/>
      </w:pPr>
      <w:r>
        <w:t>№</w:t>
      </w:r>
      <w:proofErr w:type="spellStart"/>
      <w:r>
        <w:t>_____от</w:t>
      </w:r>
      <w:proofErr w:type="spellEnd"/>
      <w:r>
        <w:t xml:space="preserve"> «___»________20__ г</w:t>
      </w:r>
    </w:p>
    <w:p w:rsidR="009919BE" w:rsidRPr="009A04A5" w:rsidRDefault="009919BE" w:rsidP="00CC32BA">
      <w:pPr>
        <w:jc w:val="right"/>
      </w:pPr>
    </w:p>
    <w:p w:rsidR="009919BE" w:rsidRPr="009A04A5" w:rsidRDefault="009919BE" w:rsidP="00CC32BA">
      <w:pPr>
        <w:jc w:val="center"/>
      </w:pPr>
      <w:r>
        <w:t>Перечень</w:t>
      </w:r>
    </w:p>
    <w:p w:rsidR="009919BE" w:rsidRPr="009A04A5" w:rsidRDefault="009919BE" w:rsidP="00CC32BA">
      <w:pPr>
        <w:jc w:val="center"/>
      </w:pPr>
      <w:r>
        <w:t>исходных данных</w:t>
      </w:r>
    </w:p>
    <w:p w:rsidR="009919BE" w:rsidRPr="009A04A5" w:rsidRDefault="009919BE" w:rsidP="00CC32BA"/>
    <w:p w:rsidR="009919BE" w:rsidRPr="009A04A5" w:rsidRDefault="009919BE" w:rsidP="00CC32BA"/>
    <w:p w:rsidR="009919BE" w:rsidRPr="009A04A5" w:rsidRDefault="009919BE" w:rsidP="00CC32BA"/>
    <w:p w:rsidR="009919BE" w:rsidRDefault="009919BE" w:rsidP="00CC32BA">
      <w:r>
        <w:t>Объект: реконструкции системы освещения инв. №014/01/00000056 Контейнерного терминала Благовещенск (Устройство дополнительной мачты освещения).</w:t>
      </w:r>
    </w:p>
    <w:p w:rsidR="009919BE" w:rsidRPr="009A04A5" w:rsidRDefault="009919BE" w:rsidP="00CC32BA"/>
    <w:p w:rsidR="009919BE" w:rsidRDefault="009919BE" w:rsidP="00CC32BA">
      <w:pPr>
        <w:pStyle w:val="affc"/>
        <w:spacing w:line="276" w:lineRule="auto"/>
        <w:ind w:right="103"/>
        <w:jc w:val="both"/>
        <w:rPr>
          <w:rFonts w:ascii="Times New Roman" w:hAnsi="Times New Roman"/>
          <w:sz w:val="24"/>
          <w:szCs w:val="24"/>
        </w:rPr>
      </w:pPr>
      <w:r>
        <w:rPr>
          <w:rFonts w:ascii="Times New Roman" w:hAnsi="Times New Roman"/>
          <w:sz w:val="24"/>
          <w:szCs w:val="24"/>
        </w:rPr>
        <w:t>Проектная документация:</w:t>
      </w:r>
    </w:p>
    <w:p w:rsidR="009919BE" w:rsidRDefault="009919BE" w:rsidP="00CC32BA">
      <w:pPr>
        <w:pStyle w:val="affc"/>
        <w:spacing w:line="276" w:lineRule="auto"/>
        <w:ind w:right="103"/>
        <w:jc w:val="both"/>
        <w:rPr>
          <w:rFonts w:ascii="Times New Roman" w:hAnsi="Times New Roman"/>
          <w:sz w:val="24"/>
          <w:szCs w:val="24"/>
        </w:rPr>
      </w:pPr>
      <w:r>
        <w:rPr>
          <w:rFonts w:ascii="Times New Roman" w:hAnsi="Times New Roman"/>
          <w:sz w:val="24"/>
          <w:szCs w:val="24"/>
        </w:rPr>
        <w:t>1. 01-02-96-01-ПЗ. Пояснительная записка.</w:t>
      </w:r>
    </w:p>
    <w:p w:rsidR="009919BE" w:rsidRDefault="009919BE" w:rsidP="00CC32BA">
      <w:pPr>
        <w:pStyle w:val="affc"/>
        <w:spacing w:line="276" w:lineRule="auto"/>
        <w:ind w:right="103"/>
        <w:jc w:val="both"/>
        <w:rPr>
          <w:rFonts w:ascii="Times New Roman" w:hAnsi="Times New Roman"/>
          <w:sz w:val="24"/>
          <w:szCs w:val="24"/>
        </w:rPr>
      </w:pPr>
      <w:r>
        <w:rPr>
          <w:rFonts w:ascii="Times New Roman" w:hAnsi="Times New Roman"/>
          <w:sz w:val="24"/>
          <w:szCs w:val="24"/>
        </w:rPr>
        <w:t>2. 01-02-96-01-ЭН. Наружное освещение.</w:t>
      </w:r>
    </w:p>
    <w:p w:rsidR="009919BE" w:rsidRDefault="009919BE" w:rsidP="00CC32BA">
      <w:pPr>
        <w:pStyle w:val="affc"/>
        <w:spacing w:line="276" w:lineRule="auto"/>
        <w:ind w:right="103"/>
        <w:jc w:val="both"/>
        <w:rPr>
          <w:rFonts w:ascii="Times New Roman" w:hAnsi="Times New Roman"/>
          <w:sz w:val="24"/>
          <w:szCs w:val="24"/>
        </w:rPr>
      </w:pPr>
      <w:r>
        <w:rPr>
          <w:rFonts w:ascii="Times New Roman" w:hAnsi="Times New Roman"/>
          <w:sz w:val="24"/>
          <w:szCs w:val="24"/>
        </w:rPr>
        <w:t>3. 01-02-96-01- ПОС. Проект организации строительства.</w:t>
      </w:r>
    </w:p>
    <w:p w:rsidR="009919BE" w:rsidRDefault="009919BE" w:rsidP="00CC32BA">
      <w:r>
        <w:t>4. 01-02-96-01-СД. Сметная документация.</w:t>
      </w:r>
    </w:p>
    <w:p w:rsidR="009919BE" w:rsidRDefault="009919BE" w:rsidP="00CC32BA"/>
    <w:p w:rsidR="009919BE" w:rsidRDefault="009919BE" w:rsidP="00CC32BA"/>
    <w:p w:rsidR="009919BE" w:rsidRDefault="009919BE" w:rsidP="00CC32BA"/>
    <w:tbl>
      <w:tblPr>
        <w:tblW w:w="5000" w:type="pct"/>
        <w:tblInd w:w="-68" w:type="dxa"/>
        <w:tblLook w:val="01E0"/>
      </w:tblPr>
      <w:tblGrid>
        <w:gridCol w:w="5553"/>
        <w:gridCol w:w="5138"/>
      </w:tblGrid>
      <w:tr w:rsidR="009919BE" w:rsidRPr="00523FE3" w:rsidTr="005259B8">
        <w:trPr>
          <w:trHeight w:val="1176"/>
        </w:trPr>
        <w:tc>
          <w:tcPr>
            <w:tcW w:w="2362" w:type="pct"/>
            <w:shd w:val="clear" w:color="auto" w:fill="auto"/>
          </w:tcPr>
          <w:p w:rsidR="009919BE" w:rsidRPr="00523FE3" w:rsidRDefault="009919BE" w:rsidP="005259B8">
            <w:pPr>
              <w:jc w:val="both"/>
            </w:pPr>
            <w:r>
              <w:t>От «Заказчика»</w:t>
            </w:r>
          </w:p>
          <w:p w:rsidR="009919BE" w:rsidRPr="00523FE3" w:rsidRDefault="009919BE" w:rsidP="005259B8">
            <w:pPr>
              <w:jc w:val="both"/>
            </w:pPr>
            <w:r>
              <w:t xml:space="preserve">Директор филиала </w:t>
            </w:r>
          </w:p>
          <w:p w:rsidR="009919BE" w:rsidRPr="00523FE3" w:rsidRDefault="009919BE" w:rsidP="005259B8">
            <w:pPr>
              <w:jc w:val="both"/>
            </w:pPr>
            <w:r>
              <w:t>ПАО «</w:t>
            </w:r>
            <w:proofErr w:type="spellStart"/>
            <w:r>
              <w:t>ТрансКонтейнер</w:t>
            </w:r>
            <w:proofErr w:type="spellEnd"/>
            <w:r>
              <w:t>»</w:t>
            </w:r>
          </w:p>
          <w:p w:rsidR="009919BE" w:rsidRPr="00523FE3" w:rsidRDefault="009919BE" w:rsidP="005259B8">
            <w:pPr>
              <w:jc w:val="both"/>
            </w:pPr>
          </w:p>
          <w:p w:rsidR="009919BE" w:rsidRPr="00523FE3" w:rsidRDefault="009919BE" w:rsidP="005259B8">
            <w:pPr>
              <w:pStyle w:val="3"/>
              <w:spacing w:before="0" w:after="0"/>
              <w:rPr>
                <w:rFonts w:ascii="Times New Roman" w:hAnsi="Times New Roman"/>
                <w:b w:val="0"/>
                <w:sz w:val="24"/>
                <w:szCs w:val="24"/>
              </w:rPr>
            </w:pPr>
            <w:r>
              <w:rPr>
                <w:rFonts w:ascii="Times New Roman" w:hAnsi="Times New Roman"/>
                <w:b w:val="0"/>
                <w:sz w:val="24"/>
                <w:szCs w:val="24"/>
              </w:rPr>
              <w:t>____________________К.В. Кудрявцев</w:t>
            </w:r>
          </w:p>
        </w:tc>
        <w:tc>
          <w:tcPr>
            <w:tcW w:w="2186" w:type="pct"/>
            <w:shd w:val="clear" w:color="auto" w:fill="auto"/>
          </w:tcPr>
          <w:p w:rsidR="009919BE" w:rsidRPr="00523FE3" w:rsidRDefault="009919BE" w:rsidP="005259B8">
            <w:pPr>
              <w:pStyle w:val="3"/>
              <w:spacing w:before="0" w:after="0"/>
              <w:rPr>
                <w:rFonts w:ascii="Times New Roman" w:hAnsi="Times New Roman"/>
                <w:b w:val="0"/>
                <w:sz w:val="24"/>
                <w:szCs w:val="24"/>
              </w:rPr>
            </w:pPr>
            <w:r>
              <w:rPr>
                <w:rFonts w:ascii="Times New Roman" w:hAnsi="Times New Roman"/>
                <w:b w:val="0"/>
                <w:sz w:val="24"/>
                <w:szCs w:val="24"/>
              </w:rPr>
              <w:t>От «Исполнителя»</w:t>
            </w:r>
          </w:p>
          <w:p w:rsidR="009919BE" w:rsidRPr="00523FE3" w:rsidRDefault="009919BE" w:rsidP="005259B8">
            <w:pPr>
              <w:jc w:val="both"/>
            </w:pPr>
          </w:p>
          <w:p w:rsidR="009919BE" w:rsidRDefault="009919BE" w:rsidP="005259B8">
            <w:pPr>
              <w:jc w:val="both"/>
            </w:pPr>
          </w:p>
          <w:p w:rsidR="009919BE" w:rsidRPr="00523FE3" w:rsidRDefault="009919BE" w:rsidP="005259B8">
            <w:pPr>
              <w:jc w:val="both"/>
            </w:pPr>
          </w:p>
          <w:p w:rsidR="009919BE" w:rsidRPr="00523FE3" w:rsidRDefault="009919BE" w:rsidP="005259B8">
            <w:pPr>
              <w:jc w:val="both"/>
            </w:pPr>
            <w:r>
              <w:t>____________________</w:t>
            </w:r>
          </w:p>
        </w:tc>
      </w:tr>
    </w:tbl>
    <w:p w:rsidR="009919BE" w:rsidRDefault="009919BE" w:rsidP="00CC32BA"/>
    <w:p w:rsidR="009919BE" w:rsidRDefault="009919BE" w:rsidP="00CC32BA"/>
    <w:p w:rsidR="009919BE" w:rsidRDefault="009919BE" w:rsidP="00CC32BA"/>
    <w:p w:rsidR="009919BE" w:rsidRDefault="009919BE" w:rsidP="00CC32BA"/>
    <w:p w:rsidR="009919BE" w:rsidRDefault="009919BE" w:rsidP="00CC32BA"/>
    <w:p w:rsidR="009919BE" w:rsidRDefault="009919BE" w:rsidP="00CC32BA"/>
    <w:p w:rsidR="009919BE" w:rsidRDefault="009919BE" w:rsidP="00CC32BA"/>
    <w:p w:rsidR="009919BE" w:rsidRDefault="009919BE" w:rsidP="00CC32BA">
      <w:pPr>
        <w:sectPr w:rsidR="009919BE" w:rsidSect="005C172D">
          <w:pgSz w:w="11909" w:h="16834"/>
          <w:pgMar w:top="709" w:right="510" w:bottom="720" w:left="924" w:header="720" w:footer="720" w:gutter="0"/>
          <w:cols w:space="60"/>
          <w:noEndnote/>
        </w:sectPr>
      </w:pPr>
    </w:p>
    <w:p w:rsidR="009919BE" w:rsidRPr="00440F3D" w:rsidRDefault="009919BE" w:rsidP="00CC32BA">
      <w:pPr>
        <w:pStyle w:val="ConsNormal"/>
        <w:widowControl/>
        <w:ind w:firstLine="0"/>
        <w:jc w:val="right"/>
        <w:rPr>
          <w:rFonts w:ascii="Times New Roman" w:hAnsi="Times New Roman"/>
          <w:sz w:val="24"/>
          <w:szCs w:val="24"/>
        </w:rPr>
      </w:pPr>
      <w:r>
        <w:rPr>
          <w:rFonts w:ascii="Times New Roman" w:hAnsi="Times New Roman"/>
          <w:sz w:val="24"/>
          <w:szCs w:val="24"/>
        </w:rPr>
        <w:lastRenderedPageBreak/>
        <w:t>Приложение № 4</w:t>
      </w:r>
    </w:p>
    <w:p w:rsidR="009919BE" w:rsidRPr="008C24AB" w:rsidRDefault="009919BE" w:rsidP="00CC32BA">
      <w:pPr>
        <w:pStyle w:val="ConsNormal"/>
        <w:jc w:val="right"/>
        <w:rPr>
          <w:rFonts w:ascii="Times New Roman" w:hAnsi="Times New Roman"/>
          <w:sz w:val="24"/>
          <w:szCs w:val="24"/>
        </w:rPr>
      </w:pPr>
      <w:r>
        <w:rPr>
          <w:rFonts w:ascii="Times New Roman" w:hAnsi="Times New Roman"/>
          <w:sz w:val="24"/>
          <w:szCs w:val="24"/>
        </w:rPr>
        <w:t>к Договору на выполнение работ</w:t>
      </w:r>
    </w:p>
    <w:p w:rsidR="009919BE" w:rsidRPr="00D635DD" w:rsidRDefault="009919BE" w:rsidP="00CC32BA">
      <w:pPr>
        <w:jc w:val="right"/>
        <w:rPr>
          <w:sz w:val="17"/>
          <w:szCs w:val="17"/>
        </w:rPr>
      </w:pPr>
      <w:r>
        <w:t>№</w:t>
      </w:r>
      <w:proofErr w:type="spellStart"/>
      <w:r>
        <w:t>_____от</w:t>
      </w:r>
      <w:proofErr w:type="spellEnd"/>
      <w:r>
        <w:t xml:space="preserve"> «___»________20__ г.</w:t>
      </w:r>
    </w:p>
    <w:p w:rsidR="009919BE" w:rsidRDefault="009919BE" w:rsidP="00CC32BA">
      <w:pPr>
        <w:jc w:val="right"/>
      </w:pPr>
    </w:p>
    <w:p w:rsidR="009919BE" w:rsidRDefault="009919BE" w:rsidP="00CC32BA">
      <w:pPr>
        <w:pStyle w:val="ConsNonformat"/>
        <w:widowControl/>
        <w:rPr>
          <w:rFonts w:ascii="Times New Roman" w:hAnsi="Times New Roman" w:cs="Times New Roman"/>
          <w:sz w:val="24"/>
          <w:szCs w:val="24"/>
        </w:rPr>
      </w:pPr>
    </w:p>
    <w:tbl>
      <w:tblPr>
        <w:tblW w:w="0" w:type="auto"/>
        <w:tblInd w:w="28" w:type="dxa"/>
        <w:tblLayout w:type="fixed"/>
        <w:tblCellMar>
          <w:left w:w="28" w:type="dxa"/>
          <w:right w:w="28" w:type="dxa"/>
        </w:tblCellMar>
        <w:tblLook w:val="0000"/>
      </w:tblPr>
      <w:tblGrid>
        <w:gridCol w:w="1134"/>
        <w:gridCol w:w="1985"/>
        <w:gridCol w:w="851"/>
        <w:gridCol w:w="708"/>
        <w:gridCol w:w="426"/>
        <w:gridCol w:w="1966"/>
        <w:gridCol w:w="813"/>
        <w:gridCol w:w="339"/>
        <w:gridCol w:w="1079"/>
        <w:gridCol w:w="1361"/>
        <w:gridCol w:w="537"/>
        <w:gridCol w:w="540"/>
        <w:gridCol w:w="508"/>
        <w:gridCol w:w="853"/>
        <w:gridCol w:w="795"/>
      </w:tblGrid>
      <w:tr w:rsidR="009919BE" w:rsidRPr="00D635DD" w:rsidTr="005259B8">
        <w:trPr>
          <w:gridBefore w:val="4"/>
          <w:gridAfter w:val="7"/>
          <w:wBefore w:w="4678" w:type="dxa"/>
          <w:wAfter w:w="5673" w:type="dxa"/>
        </w:trPr>
        <w:tc>
          <w:tcPr>
            <w:tcW w:w="2392" w:type="dxa"/>
            <w:gridSpan w:val="2"/>
            <w:tcBorders>
              <w:top w:val="nil"/>
              <w:left w:val="nil"/>
              <w:bottom w:val="nil"/>
              <w:right w:val="nil"/>
            </w:tcBorders>
            <w:vAlign w:val="bottom"/>
          </w:tcPr>
          <w:p w:rsidR="009919BE" w:rsidRPr="0053113F" w:rsidRDefault="009919BE" w:rsidP="005259B8">
            <w:pPr>
              <w:pStyle w:val="1"/>
              <w:rPr>
                <w:rFonts w:cs="Times New Roman"/>
                <w:sz w:val="22"/>
                <w:szCs w:val="22"/>
              </w:rPr>
            </w:pPr>
            <w:r>
              <w:rPr>
                <w:rFonts w:cs="Times New Roman"/>
                <w:sz w:val="22"/>
                <w:szCs w:val="22"/>
              </w:rPr>
              <w:t>НАКЛАДНАЯ №</w:t>
            </w:r>
          </w:p>
        </w:tc>
        <w:tc>
          <w:tcPr>
            <w:tcW w:w="1152" w:type="dxa"/>
            <w:gridSpan w:val="2"/>
            <w:tcBorders>
              <w:top w:val="nil"/>
              <w:left w:val="nil"/>
              <w:bottom w:val="single" w:sz="8" w:space="0" w:color="auto"/>
              <w:right w:val="nil"/>
            </w:tcBorders>
            <w:vAlign w:val="bottom"/>
          </w:tcPr>
          <w:p w:rsidR="009919BE" w:rsidRPr="00D635DD" w:rsidRDefault="009919BE" w:rsidP="005259B8">
            <w:pPr>
              <w:jc w:val="center"/>
              <w:rPr>
                <w:b/>
                <w:bCs/>
              </w:rPr>
            </w:pPr>
          </w:p>
        </w:tc>
      </w:tr>
      <w:tr w:rsidR="009919BE" w:rsidRPr="00D635DD" w:rsidTr="005259B8">
        <w:trPr>
          <w:trHeight w:hRule="exact" w:val="280"/>
        </w:trPr>
        <w:tc>
          <w:tcPr>
            <w:tcW w:w="12247" w:type="dxa"/>
            <w:gridSpan w:val="13"/>
            <w:tcBorders>
              <w:top w:val="nil"/>
              <w:left w:val="nil"/>
              <w:bottom w:val="nil"/>
              <w:right w:val="nil"/>
            </w:tcBorders>
          </w:tcPr>
          <w:p w:rsidR="009919BE" w:rsidRPr="00D635DD" w:rsidRDefault="009919BE" w:rsidP="005259B8">
            <w:pPr>
              <w:ind w:left="4083"/>
              <w:rPr>
                <w:b/>
                <w:bCs/>
                <w:sz w:val="23"/>
                <w:szCs w:val="23"/>
              </w:rPr>
            </w:pPr>
            <w:r>
              <w:rPr>
                <w:b/>
                <w:bCs/>
                <w:sz w:val="23"/>
                <w:szCs w:val="23"/>
              </w:rPr>
              <w:t>на отпуск материалов на сторону</w:t>
            </w:r>
          </w:p>
        </w:tc>
        <w:tc>
          <w:tcPr>
            <w:tcW w:w="1648" w:type="dxa"/>
            <w:gridSpan w:val="2"/>
            <w:tcBorders>
              <w:top w:val="single" w:sz="4" w:space="0" w:color="auto"/>
              <w:left w:val="single" w:sz="4" w:space="0" w:color="auto"/>
              <w:bottom w:val="single" w:sz="12" w:space="0" w:color="auto"/>
              <w:right w:val="single" w:sz="4" w:space="0" w:color="auto"/>
            </w:tcBorders>
          </w:tcPr>
          <w:p w:rsidR="009919BE" w:rsidRPr="00D635DD" w:rsidRDefault="009919BE" w:rsidP="005259B8">
            <w:pPr>
              <w:spacing w:before="20"/>
              <w:jc w:val="center"/>
              <w:rPr>
                <w:sz w:val="18"/>
                <w:szCs w:val="18"/>
              </w:rPr>
            </w:pPr>
            <w:r>
              <w:rPr>
                <w:sz w:val="18"/>
                <w:szCs w:val="18"/>
              </w:rPr>
              <w:t>Коды</w:t>
            </w:r>
          </w:p>
        </w:tc>
      </w:tr>
      <w:tr w:rsidR="009919BE" w:rsidRPr="00D635DD" w:rsidTr="005259B8">
        <w:trPr>
          <w:trHeight w:hRule="exact" w:val="240"/>
        </w:trPr>
        <w:tc>
          <w:tcPr>
            <w:tcW w:w="12247" w:type="dxa"/>
            <w:gridSpan w:val="13"/>
            <w:tcBorders>
              <w:top w:val="nil"/>
              <w:left w:val="nil"/>
              <w:bottom w:val="nil"/>
              <w:right w:val="single" w:sz="12" w:space="0" w:color="auto"/>
            </w:tcBorders>
            <w:vAlign w:val="bottom"/>
          </w:tcPr>
          <w:p w:rsidR="009919BE" w:rsidRPr="00D635DD" w:rsidRDefault="009919BE" w:rsidP="005259B8">
            <w:pPr>
              <w:ind w:right="170"/>
              <w:jc w:val="right"/>
              <w:rPr>
                <w:sz w:val="16"/>
                <w:szCs w:val="16"/>
              </w:rPr>
            </w:pPr>
            <w:r>
              <w:rPr>
                <w:sz w:val="16"/>
                <w:szCs w:val="16"/>
              </w:rPr>
              <w:t>Форма по ОКУД</w:t>
            </w:r>
          </w:p>
        </w:tc>
        <w:tc>
          <w:tcPr>
            <w:tcW w:w="1648" w:type="dxa"/>
            <w:gridSpan w:val="2"/>
            <w:tcBorders>
              <w:top w:val="single" w:sz="12" w:space="0" w:color="auto"/>
              <w:left w:val="nil"/>
              <w:bottom w:val="single" w:sz="4" w:space="0" w:color="auto"/>
              <w:right w:val="single" w:sz="12" w:space="0" w:color="auto"/>
            </w:tcBorders>
          </w:tcPr>
          <w:p w:rsidR="009919BE" w:rsidRPr="00D635DD" w:rsidRDefault="009919BE" w:rsidP="005259B8">
            <w:pPr>
              <w:spacing w:before="20"/>
              <w:jc w:val="center"/>
              <w:rPr>
                <w:sz w:val="17"/>
                <w:szCs w:val="17"/>
              </w:rPr>
            </w:pPr>
            <w:r>
              <w:rPr>
                <w:sz w:val="17"/>
                <w:szCs w:val="17"/>
              </w:rPr>
              <w:t>0315007</w:t>
            </w:r>
          </w:p>
        </w:tc>
      </w:tr>
      <w:tr w:rsidR="009919BE" w:rsidRPr="00D635DD" w:rsidTr="005259B8">
        <w:trPr>
          <w:trHeight w:hRule="exact" w:val="240"/>
        </w:trPr>
        <w:tc>
          <w:tcPr>
            <w:tcW w:w="1134" w:type="dxa"/>
            <w:tcBorders>
              <w:top w:val="nil"/>
              <w:left w:val="nil"/>
              <w:bottom w:val="nil"/>
              <w:right w:val="nil"/>
            </w:tcBorders>
            <w:vAlign w:val="bottom"/>
          </w:tcPr>
          <w:p w:rsidR="009919BE" w:rsidRPr="00D635DD" w:rsidRDefault="009919BE" w:rsidP="005259B8">
            <w:pPr>
              <w:jc w:val="right"/>
              <w:rPr>
                <w:sz w:val="17"/>
                <w:szCs w:val="17"/>
              </w:rPr>
            </w:pPr>
            <w:r>
              <w:rPr>
                <w:sz w:val="17"/>
                <w:szCs w:val="17"/>
              </w:rPr>
              <w:t>Организация</w:t>
            </w:r>
          </w:p>
        </w:tc>
        <w:tc>
          <w:tcPr>
            <w:tcW w:w="10065" w:type="dxa"/>
            <w:gridSpan w:val="10"/>
            <w:tcBorders>
              <w:top w:val="nil"/>
              <w:left w:val="nil"/>
              <w:bottom w:val="single" w:sz="4" w:space="0" w:color="auto"/>
              <w:right w:val="nil"/>
            </w:tcBorders>
            <w:vAlign w:val="bottom"/>
          </w:tcPr>
          <w:p w:rsidR="009919BE" w:rsidRPr="00D635DD" w:rsidRDefault="009919BE" w:rsidP="005259B8">
            <w:pPr>
              <w:rPr>
                <w:b/>
              </w:rPr>
            </w:pPr>
          </w:p>
        </w:tc>
        <w:tc>
          <w:tcPr>
            <w:tcW w:w="1048" w:type="dxa"/>
            <w:gridSpan w:val="2"/>
            <w:tcBorders>
              <w:top w:val="nil"/>
              <w:left w:val="nil"/>
              <w:bottom w:val="nil"/>
              <w:right w:val="single" w:sz="12" w:space="0" w:color="auto"/>
            </w:tcBorders>
            <w:vAlign w:val="bottom"/>
          </w:tcPr>
          <w:p w:rsidR="009919BE" w:rsidRPr="00D635DD" w:rsidRDefault="009919BE" w:rsidP="005259B8">
            <w:pPr>
              <w:ind w:right="170"/>
              <w:jc w:val="right"/>
              <w:rPr>
                <w:sz w:val="16"/>
                <w:szCs w:val="16"/>
              </w:rPr>
            </w:pPr>
            <w:r>
              <w:rPr>
                <w:sz w:val="16"/>
                <w:szCs w:val="16"/>
              </w:rPr>
              <w:t>по ОКПО</w:t>
            </w:r>
          </w:p>
        </w:tc>
        <w:tc>
          <w:tcPr>
            <w:tcW w:w="1648" w:type="dxa"/>
            <w:gridSpan w:val="2"/>
            <w:tcBorders>
              <w:top w:val="single" w:sz="4" w:space="0" w:color="auto"/>
              <w:left w:val="nil"/>
              <w:bottom w:val="single" w:sz="12" w:space="0" w:color="auto"/>
              <w:right w:val="single" w:sz="12" w:space="0" w:color="auto"/>
            </w:tcBorders>
          </w:tcPr>
          <w:p w:rsidR="009919BE" w:rsidRPr="00E251A9" w:rsidRDefault="009919BE" w:rsidP="005259B8">
            <w:pPr>
              <w:spacing w:before="20"/>
              <w:rPr>
                <w:b/>
                <w:sz w:val="17"/>
                <w:szCs w:val="17"/>
              </w:rPr>
            </w:pPr>
          </w:p>
        </w:tc>
      </w:tr>
      <w:tr w:rsidR="009919BE" w:rsidTr="005259B8">
        <w:trPr>
          <w:trHeight w:hRule="exact" w:val="472"/>
        </w:trPr>
        <w:tc>
          <w:tcPr>
            <w:tcW w:w="1134" w:type="dxa"/>
            <w:tcBorders>
              <w:top w:val="nil"/>
              <w:left w:val="nil"/>
              <w:bottom w:val="nil"/>
              <w:right w:val="nil"/>
            </w:tcBorders>
            <w:vAlign w:val="bottom"/>
          </w:tcPr>
          <w:p w:rsidR="009919BE" w:rsidRPr="00681420" w:rsidRDefault="009919BE" w:rsidP="005259B8">
            <w:pPr>
              <w:jc w:val="right"/>
              <w:rPr>
                <w:sz w:val="17"/>
                <w:szCs w:val="17"/>
              </w:rPr>
            </w:pPr>
            <w:r>
              <w:rPr>
                <w:sz w:val="17"/>
                <w:szCs w:val="17"/>
              </w:rPr>
              <w:t>Структурное подразделение</w:t>
            </w:r>
          </w:p>
        </w:tc>
        <w:tc>
          <w:tcPr>
            <w:tcW w:w="10065" w:type="dxa"/>
            <w:gridSpan w:val="10"/>
            <w:tcBorders>
              <w:top w:val="nil"/>
              <w:left w:val="nil"/>
              <w:bottom w:val="single" w:sz="4" w:space="0" w:color="auto"/>
              <w:right w:val="nil"/>
            </w:tcBorders>
            <w:vAlign w:val="bottom"/>
          </w:tcPr>
          <w:p w:rsidR="009919BE" w:rsidRPr="00681420" w:rsidRDefault="009919BE" w:rsidP="005259B8">
            <w:pPr>
              <w:rPr>
                <w:b/>
              </w:rPr>
            </w:pPr>
          </w:p>
        </w:tc>
        <w:tc>
          <w:tcPr>
            <w:tcW w:w="1048" w:type="dxa"/>
            <w:gridSpan w:val="2"/>
            <w:tcBorders>
              <w:top w:val="nil"/>
              <w:left w:val="nil"/>
              <w:bottom w:val="nil"/>
              <w:right w:val="single" w:sz="12" w:space="0" w:color="auto"/>
            </w:tcBorders>
            <w:vAlign w:val="bottom"/>
          </w:tcPr>
          <w:p w:rsidR="009919BE" w:rsidRPr="00681420" w:rsidRDefault="009919BE" w:rsidP="005259B8">
            <w:pPr>
              <w:ind w:right="170"/>
              <w:jc w:val="right"/>
              <w:rPr>
                <w:sz w:val="16"/>
                <w:szCs w:val="16"/>
              </w:rPr>
            </w:pPr>
          </w:p>
        </w:tc>
        <w:tc>
          <w:tcPr>
            <w:tcW w:w="1648" w:type="dxa"/>
            <w:gridSpan w:val="2"/>
            <w:tcBorders>
              <w:top w:val="single" w:sz="4" w:space="0" w:color="auto"/>
              <w:left w:val="nil"/>
              <w:bottom w:val="single" w:sz="12" w:space="0" w:color="auto"/>
              <w:right w:val="single" w:sz="12" w:space="0" w:color="auto"/>
            </w:tcBorders>
          </w:tcPr>
          <w:p w:rsidR="009919BE" w:rsidRPr="00681420" w:rsidRDefault="009919BE" w:rsidP="005259B8">
            <w:pPr>
              <w:spacing w:before="20"/>
              <w:jc w:val="center"/>
              <w:rPr>
                <w:b/>
                <w:sz w:val="17"/>
                <w:szCs w:val="17"/>
              </w:rPr>
            </w:pPr>
          </w:p>
        </w:tc>
      </w:tr>
      <w:tr w:rsidR="009919BE" w:rsidTr="005259B8">
        <w:trPr>
          <w:gridAfter w:val="14"/>
          <w:wAfter w:w="12761" w:type="dxa"/>
          <w:trHeight w:hRule="exact" w:val="152"/>
        </w:trPr>
        <w:tc>
          <w:tcPr>
            <w:tcW w:w="1134" w:type="dxa"/>
            <w:tcBorders>
              <w:top w:val="nil"/>
              <w:left w:val="nil"/>
              <w:bottom w:val="nil"/>
              <w:right w:val="nil"/>
            </w:tcBorders>
            <w:vAlign w:val="bottom"/>
          </w:tcPr>
          <w:p w:rsidR="009919BE" w:rsidRPr="00681420" w:rsidRDefault="009919BE" w:rsidP="005259B8">
            <w:pPr>
              <w:rPr>
                <w:sz w:val="17"/>
                <w:szCs w:val="17"/>
              </w:rPr>
            </w:pPr>
          </w:p>
        </w:tc>
      </w:tr>
      <w:tr w:rsidR="009919BE" w:rsidRPr="00D635DD" w:rsidTr="005259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3119" w:type="dxa"/>
          <w:cantSplit/>
          <w:trHeight w:hRule="exact" w:val="240"/>
        </w:trPr>
        <w:tc>
          <w:tcPr>
            <w:tcW w:w="851" w:type="dxa"/>
            <w:vMerge w:val="restart"/>
            <w:tcBorders>
              <w:top w:val="double" w:sz="4" w:space="0" w:color="auto"/>
              <w:left w:val="double" w:sz="4" w:space="0" w:color="auto"/>
              <w:bottom w:val="single" w:sz="4" w:space="0" w:color="auto"/>
              <w:right w:val="double" w:sz="4" w:space="0" w:color="auto"/>
            </w:tcBorders>
          </w:tcPr>
          <w:p w:rsidR="009919BE" w:rsidRPr="00D635DD" w:rsidRDefault="009919BE" w:rsidP="005259B8">
            <w:pPr>
              <w:spacing w:before="120"/>
              <w:jc w:val="center"/>
              <w:rPr>
                <w:sz w:val="14"/>
                <w:szCs w:val="14"/>
              </w:rPr>
            </w:pPr>
            <w:r>
              <w:rPr>
                <w:sz w:val="14"/>
                <w:szCs w:val="14"/>
              </w:rPr>
              <w:t>Да</w:t>
            </w:r>
            <w:r>
              <w:rPr>
                <w:sz w:val="14"/>
                <w:szCs w:val="14"/>
              </w:rPr>
              <w:softHyphen/>
              <w:t xml:space="preserve">та </w:t>
            </w:r>
            <w:r>
              <w:rPr>
                <w:sz w:val="14"/>
                <w:szCs w:val="14"/>
              </w:rPr>
              <w:br/>
              <w:t>сос</w:t>
            </w:r>
            <w:r>
              <w:rPr>
                <w:sz w:val="14"/>
                <w:szCs w:val="14"/>
              </w:rPr>
              <w:softHyphen/>
              <w:t>та</w:t>
            </w:r>
            <w:proofErr w:type="gramStart"/>
            <w:r>
              <w:rPr>
                <w:sz w:val="14"/>
                <w:szCs w:val="14"/>
              </w:rPr>
              <w:t>в-</w:t>
            </w:r>
            <w:proofErr w:type="gramEnd"/>
            <w:r>
              <w:rPr>
                <w:sz w:val="14"/>
                <w:szCs w:val="14"/>
              </w:rPr>
              <w:br/>
            </w:r>
            <w:proofErr w:type="spellStart"/>
            <w:r>
              <w:rPr>
                <w:sz w:val="14"/>
                <w:szCs w:val="14"/>
              </w:rPr>
              <w:t>ле</w:t>
            </w:r>
            <w:r>
              <w:rPr>
                <w:sz w:val="14"/>
                <w:szCs w:val="14"/>
              </w:rPr>
              <w:softHyphen/>
              <w:t>ния</w:t>
            </w:r>
            <w:proofErr w:type="spellEnd"/>
          </w:p>
        </w:tc>
        <w:tc>
          <w:tcPr>
            <w:tcW w:w="1134" w:type="dxa"/>
            <w:gridSpan w:val="2"/>
            <w:vMerge w:val="restart"/>
            <w:tcBorders>
              <w:top w:val="double" w:sz="4" w:space="0" w:color="auto"/>
              <w:left w:val="nil"/>
              <w:bottom w:val="single" w:sz="4" w:space="0" w:color="auto"/>
              <w:right w:val="nil"/>
            </w:tcBorders>
          </w:tcPr>
          <w:p w:rsidR="009919BE" w:rsidRPr="00D635DD" w:rsidRDefault="009919BE" w:rsidP="005259B8">
            <w:pPr>
              <w:spacing w:before="120"/>
              <w:jc w:val="center"/>
              <w:rPr>
                <w:sz w:val="14"/>
                <w:szCs w:val="14"/>
              </w:rPr>
            </w:pPr>
            <w:r>
              <w:rPr>
                <w:sz w:val="14"/>
                <w:szCs w:val="14"/>
              </w:rPr>
              <w:t xml:space="preserve">Код </w:t>
            </w:r>
            <w:r>
              <w:rPr>
                <w:sz w:val="14"/>
                <w:szCs w:val="14"/>
              </w:rPr>
              <w:br/>
              <w:t>ви</w:t>
            </w:r>
            <w:r>
              <w:rPr>
                <w:sz w:val="14"/>
                <w:szCs w:val="14"/>
              </w:rPr>
              <w:softHyphen/>
              <w:t xml:space="preserve">да </w:t>
            </w:r>
            <w:r>
              <w:rPr>
                <w:sz w:val="14"/>
                <w:szCs w:val="14"/>
              </w:rPr>
              <w:br/>
              <w:t>опе</w:t>
            </w:r>
            <w:r>
              <w:rPr>
                <w:sz w:val="14"/>
                <w:szCs w:val="14"/>
              </w:rPr>
              <w:softHyphen/>
              <w:t>ра</w:t>
            </w:r>
            <w:r>
              <w:rPr>
                <w:sz w:val="14"/>
                <w:szCs w:val="14"/>
              </w:rPr>
              <w:softHyphen/>
              <w:t>ции</w:t>
            </w:r>
          </w:p>
        </w:tc>
        <w:tc>
          <w:tcPr>
            <w:tcW w:w="2779" w:type="dxa"/>
            <w:gridSpan w:val="2"/>
            <w:tcBorders>
              <w:top w:val="double" w:sz="4" w:space="0" w:color="auto"/>
              <w:left w:val="double" w:sz="4" w:space="0" w:color="auto"/>
              <w:bottom w:val="single" w:sz="4" w:space="0" w:color="auto"/>
              <w:right w:val="double" w:sz="4" w:space="0" w:color="auto"/>
            </w:tcBorders>
            <w:vAlign w:val="center"/>
          </w:tcPr>
          <w:p w:rsidR="009919BE" w:rsidRPr="00D635DD" w:rsidRDefault="009919BE" w:rsidP="005259B8">
            <w:pPr>
              <w:jc w:val="center"/>
              <w:rPr>
                <w:sz w:val="14"/>
                <w:szCs w:val="14"/>
              </w:rPr>
            </w:pPr>
            <w:r>
              <w:rPr>
                <w:sz w:val="14"/>
                <w:szCs w:val="14"/>
              </w:rPr>
              <w:t>От</w:t>
            </w:r>
            <w:r>
              <w:rPr>
                <w:sz w:val="14"/>
                <w:szCs w:val="14"/>
              </w:rPr>
              <w:softHyphen/>
              <w:t>пра</w:t>
            </w:r>
            <w:r>
              <w:rPr>
                <w:sz w:val="14"/>
                <w:szCs w:val="14"/>
              </w:rPr>
              <w:softHyphen/>
              <w:t>ви</w:t>
            </w:r>
            <w:r>
              <w:rPr>
                <w:sz w:val="14"/>
                <w:szCs w:val="14"/>
              </w:rPr>
              <w:softHyphen/>
              <w:t>тель</w:t>
            </w:r>
          </w:p>
        </w:tc>
        <w:tc>
          <w:tcPr>
            <w:tcW w:w="2779" w:type="dxa"/>
            <w:gridSpan w:val="3"/>
            <w:tcBorders>
              <w:top w:val="double" w:sz="4" w:space="0" w:color="auto"/>
              <w:left w:val="nil"/>
              <w:bottom w:val="single" w:sz="4" w:space="0" w:color="auto"/>
              <w:right w:val="double" w:sz="4" w:space="0" w:color="auto"/>
            </w:tcBorders>
            <w:vAlign w:val="center"/>
          </w:tcPr>
          <w:p w:rsidR="009919BE" w:rsidRPr="00D635DD" w:rsidRDefault="009919BE" w:rsidP="005259B8">
            <w:pPr>
              <w:jc w:val="center"/>
              <w:rPr>
                <w:sz w:val="14"/>
                <w:szCs w:val="14"/>
              </w:rPr>
            </w:pPr>
            <w:r>
              <w:rPr>
                <w:sz w:val="14"/>
                <w:szCs w:val="14"/>
              </w:rPr>
              <w:t>По</w:t>
            </w:r>
            <w:r>
              <w:rPr>
                <w:sz w:val="14"/>
                <w:szCs w:val="14"/>
              </w:rPr>
              <w:softHyphen/>
              <w:t>лу</w:t>
            </w:r>
            <w:r>
              <w:rPr>
                <w:sz w:val="14"/>
                <w:szCs w:val="14"/>
              </w:rPr>
              <w:softHyphen/>
              <w:t>ча</w:t>
            </w:r>
            <w:r>
              <w:rPr>
                <w:sz w:val="14"/>
                <w:szCs w:val="14"/>
              </w:rPr>
              <w:softHyphen/>
              <w:t>тель</w:t>
            </w:r>
          </w:p>
        </w:tc>
        <w:tc>
          <w:tcPr>
            <w:tcW w:w="3233" w:type="dxa"/>
            <w:gridSpan w:val="5"/>
            <w:tcBorders>
              <w:top w:val="double" w:sz="4" w:space="0" w:color="auto"/>
              <w:left w:val="nil"/>
              <w:bottom w:val="single" w:sz="4" w:space="0" w:color="auto"/>
              <w:right w:val="double" w:sz="4" w:space="0" w:color="auto"/>
            </w:tcBorders>
            <w:vAlign w:val="center"/>
          </w:tcPr>
          <w:p w:rsidR="009919BE" w:rsidRPr="00D635DD" w:rsidRDefault="009919BE" w:rsidP="005259B8">
            <w:pPr>
              <w:ind w:left="397"/>
              <w:rPr>
                <w:sz w:val="14"/>
                <w:szCs w:val="14"/>
              </w:rPr>
            </w:pPr>
            <w:proofErr w:type="gramStart"/>
            <w:r>
              <w:rPr>
                <w:sz w:val="14"/>
                <w:szCs w:val="14"/>
              </w:rPr>
              <w:t>От</w:t>
            </w:r>
            <w:r>
              <w:rPr>
                <w:sz w:val="14"/>
                <w:szCs w:val="14"/>
              </w:rPr>
              <w:softHyphen/>
              <w:t>вет</w:t>
            </w:r>
            <w:r>
              <w:rPr>
                <w:sz w:val="14"/>
                <w:szCs w:val="14"/>
              </w:rPr>
              <w:softHyphen/>
              <w:t>ствен</w:t>
            </w:r>
            <w:r>
              <w:rPr>
                <w:sz w:val="14"/>
                <w:szCs w:val="14"/>
              </w:rPr>
              <w:softHyphen/>
              <w:t>ный</w:t>
            </w:r>
            <w:proofErr w:type="gramEnd"/>
            <w:r>
              <w:rPr>
                <w:sz w:val="14"/>
                <w:szCs w:val="14"/>
              </w:rPr>
              <w:t xml:space="preserve"> за пос</w:t>
            </w:r>
            <w:r>
              <w:rPr>
                <w:sz w:val="14"/>
                <w:szCs w:val="14"/>
              </w:rPr>
              <w:softHyphen/>
              <w:t>тав</w:t>
            </w:r>
            <w:r>
              <w:rPr>
                <w:sz w:val="14"/>
                <w:szCs w:val="14"/>
              </w:rPr>
              <w:softHyphen/>
              <w:t>ку</w:t>
            </w:r>
          </w:p>
        </w:tc>
      </w:tr>
      <w:tr w:rsidR="009919BE" w:rsidRPr="00D635DD" w:rsidTr="005259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3119" w:type="dxa"/>
          <w:cantSplit/>
          <w:trHeight w:val="821"/>
        </w:trPr>
        <w:tc>
          <w:tcPr>
            <w:tcW w:w="851" w:type="dxa"/>
            <w:vMerge/>
            <w:tcBorders>
              <w:top w:val="single" w:sz="4" w:space="0" w:color="auto"/>
              <w:left w:val="double" w:sz="4" w:space="0" w:color="auto"/>
              <w:bottom w:val="single" w:sz="12" w:space="0" w:color="auto"/>
              <w:right w:val="double" w:sz="4" w:space="0" w:color="auto"/>
            </w:tcBorders>
          </w:tcPr>
          <w:p w:rsidR="009919BE" w:rsidRPr="00D635DD" w:rsidRDefault="009919BE" w:rsidP="005259B8">
            <w:pPr>
              <w:rPr>
                <w:sz w:val="14"/>
                <w:szCs w:val="14"/>
              </w:rPr>
            </w:pPr>
          </w:p>
        </w:tc>
        <w:tc>
          <w:tcPr>
            <w:tcW w:w="1134" w:type="dxa"/>
            <w:gridSpan w:val="2"/>
            <w:vMerge/>
            <w:tcBorders>
              <w:top w:val="single" w:sz="4" w:space="0" w:color="auto"/>
              <w:left w:val="nil"/>
              <w:bottom w:val="single" w:sz="12" w:space="0" w:color="auto"/>
              <w:right w:val="nil"/>
            </w:tcBorders>
          </w:tcPr>
          <w:p w:rsidR="009919BE" w:rsidRPr="00D635DD" w:rsidRDefault="009919BE" w:rsidP="005259B8">
            <w:pPr>
              <w:rPr>
                <w:sz w:val="14"/>
                <w:szCs w:val="14"/>
              </w:rPr>
            </w:pPr>
          </w:p>
        </w:tc>
        <w:tc>
          <w:tcPr>
            <w:tcW w:w="1966" w:type="dxa"/>
            <w:tcBorders>
              <w:top w:val="single" w:sz="4" w:space="0" w:color="auto"/>
              <w:left w:val="double" w:sz="4" w:space="0" w:color="auto"/>
              <w:bottom w:val="single" w:sz="12" w:space="0" w:color="auto"/>
              <w:right w:val="single" w:sz="4" w:space="0" w:color="auto"/>
            </w:tcBorders>
          </w:tcPr>
          <w:p w:rsidR="009919BE" w:rsidRPr="00D635DD" w:rsidRDefault="009919BE" w:rsidP="005259B8">
            <w:pPr>
              <w:spacing w:before="120"/>
              <w:jc w:val="center"/>
              <w:rPr>
                <w:sz w:val="14"/>
                <w:szCs w:val="14"/>
              </w:rPr>
            </w:pPr>
            <w:r>
              <w:rPr>
                <w:sz w:val="14"/>
                <w:szCs w:val="14"/>
              </w:rPr>
              <w:t>струк</w:t>
            </w:r>
            <w:r>
              <w:rPr>
                <w:sz w:val="14"/>
                <w:szCs w:val="14"/>
              </w:rPr>
              <w:softHyphen/>
              <w:t>тур</w:t>
            </w:r>
            <w:r>
              <w:rPr>
                <w:sz w:val="14"/>
                <w:szCs w:val="14"/>
              </w:rPr>
              <w:softHyphen/>
              <w:t xml:space="preserve">ное </w:t>
            </w:r>
            <w:r>
              <w:rPr>
                <w:sz w:val="14"/>
                <w:szCs w:val="14"/>
              </w:rPr>
              <w:br/>
              <w:t>под</w:t>
            </w:r>
            <w:r>
              <w:rPr>
                <w:sz w:val="14"/>
                <w:szCs w:val="14"/>
              </w:rPr>
              <w:softHyphen/>
              <w:t>раз</w:t>
            </w:r>
            <w:r>
              <w:rPr>
                <w:sz w:val="14"/>
                <w:szCs w:val="14"/>
              </w:rPr>
              <w:softHyphen/>
              <w:t>де</w:t>
            </w:r>
            <w:r>
              <w:rPr>
                <w:sz w:val="14"/>
                <w:szCs w:val="14"/>
              </w:rPr>
              <w:softHyphen/>
              <w:t>ле</w:t>
            </w:r>
            <w:r>
              <w:rPr>
                <w:sz w:val="14"/>
                <w:szCs w:val="14"/>
              </w:rPr>
              <w:softHyphen/>
              <w:t>ние</w:t>
            </w:r>
          </w:p>
        </w:tc>
        <w:tc>
          <w:tcPr>
            <w:tcW w:w="813" w:type="dxa"/>
            <w:tcBorders>
              <w:top w:val="single" w:sz="4" w:space="0" w:color="auto"/>
              <w:left w:val="single" w:sz="4" w:space="0" w:color="auto"/>
              <w:bottom w:val="single" w:sz="12" w:space="0" w:color="auto"/>
              <w:right w:val="double" w:sz="4" w:space="0" w:color="auto"/>
            </w:tcBorders>
          </w:tcPr>
          <w:p w:rsidR="009919BE" w:rsidRPr="00D635DD" w:rsidRDefault="009919BE" w:rsidP="005259B8">
            <w:pPr>
              <w:spacing w:before="120"/>
              <w:jc w:val="center"/>
              <w:rPr>
                <w:sz w:val="14"/>
                <w:szCs w:val="14"/>
              </w:rPr>
            </w:pPr>
            <w:r>
              <w:rPr>
                <w:sz w:val="14"/>
                <w:szCs w:val="14"/>
              </w:rPr>
              <w:t xml:space="preserve">вид </w:t>
            </w:r>
            <w:r>
              <w:rPr>
                <w:sz w:val="14"/>
                <w:szCs w:val="14"/>
              </w:rPr>
              <w:br/>
              <w:t>де</w:t>
            </w:r>
            <w:r>
              <w:rPr>
                <w:sz w:val="14"/>
                <w:szCs w:val="14"/>
              </w:rPr>
              <w:softHyphen/>
              <w:t>ятель</w:t>
            </w:r>
            <w:r>
              <w:rPr>
                <w:sz w:val="14"/>
                <w:szCs w:val="14"/>
              </w:rPr>
              <w:softHyphen/>
              <w:t>нос</w:t>
            </w:r>
            <w:r>
              <w:rPr>
                <w:sz w:val="14"/>
                <w:szCs w:val="14"/>
              </w:rPr>
              <w:softHyphen/>
              <w:t>ти</w:t>
            </w:r>
          </w:p>
        </w:tc>
        <w:tc>
          <w:tcPr>
            <w:tcW w:w="1418" w:type="dxa"/>
            <w:gridSpan w:val="2"/>
            <w:tcBorders>
              <w:top w:val="single" w:sz="4" w:space="0" w:color="auto"/>
              <w:left w:val="nil"/>
              <w:bottom w:val="single" w:sz="12" w:space="0" w:color="auto"/>
              <w:right w:val="single" w:sz="4" w:space="0" w:color="auto"/>
            </w:tcBorders>
          </w:tcPr>
          <w:p w:rsidR="009919BE" w:rsidRPr="00D635DD" w:rsidRDefault="009919BE" w:rsidP="005259B8">
            <w:pPr>
              <w:spacing w:before="120"/>
              <w:jc w:val="center"/>
              <w:rPr>
                <w:sz w:val="14"/>
                <w:szCs w:val="14"/>
              </w:rPr>
            </w:pPr>
            <w:r>
              <w:rPr>
                <w:sz w:val="14"/>
                <w:szCs w:val="14"/>
              </w:rPr>
              <w:t>струк</w:t>
            </w:r>
            <w:r>
              <w:rPr>
                <w:sz w:val="14"/>
                <w:szCs w:val="14"/>
              </w:rPr>
              <w:softHyphen/>
              <w:t>тур</w:t>
            </w:r>
            <w:r>
              <w:rPr>
                <w:sz w:val="14"/>
                <w:szCs w:val="14"/>
              </w:rPr>
              <w:softHyphen/>
              <w:t xml:space="preserve">ное </w:t>
            </w:r>
            <w:r>
              <w:rPr>
                <w:sz w:val="14"/>
                <w:szCs w:val="14"/>
              </w:rPr>
              <w:br/>
              <w:t>под</w:t>
            </w:r>
            <w:r>
              <w:rPr>
                <w:sz w:val="14"/>
                <w:szCs w:val="14"/>
              </w:rPr>
              <w:softHyphen/>
              <w:t>раз</w:t>
            </w:r>
            <w:r>
              <w:rPr>
                <w:sz w:val="14"/>
                <w:szCs w:val="14"/>
              </w:rPr>
              <w:softHyphen/>
              <w:t>де</w:t>
            </w:r>
            <w:r>
              <w:rPr>
                <w:sz w:val="14"/>
                <w:szCs w:val="14"/>
              </w:rPr>
              <w:softHyphen/>
              <w:t>ле</w:t>
            </w:r>
            <w:r>
              <w:rPr>
                <w:sz w:val="14"/>
                <w:szCs w:val="14"/>
              </w:rPr>
              <w:softHyphen/>
              <w:t>ние</w:t>
            </w:r>
          </w:p>
        </w:tc>
        <w:tc>
          <w:tcPr>
            <w:tcW w:w="1361" w:type="dxa"/>
            <w:tcBorders>
              <w:top w:val="single" w:sz="4" w:space="0" w:color="auto"/>
              <w:left w:val="single" w:sz="4" w:space="0" w:color="auto"/>
              <w:bottom w:val="single" w:sz="12" w:space="0" w:color="auto"/>
              <w:right w:val="double" w:sz="4" w:space="0" w:color="auto"/>
            </w:tcBorders>
          </w:tcPr>
          <w:p w:rsidR="009919BE" w:rsidRPr="00D635DD" w:rsidRDefault="009919BE" w:rsidP="005259B8">
            <w:pPr>
              <w:spacing w:before="120"/>
              <w:jc w:val="center"/>
              <w:rPr>
                <w:sz w:val="14"/>
                <w:szCs w:val="14"/>
              </w:rPr>
            </w:pPr>
            <w:r>
              <w:rPr>
                <w:sz w:val="14"/>
                <w:szCs w:val="14"/>
              </w:rPr>
              <w:t xml:space="preserve">вид </w:t>
            </w:r>
            <w:r>
              <w:rPr>
                <w:sz w:val="14"/>
                <w:szCs w:val="14"/>
              </w:rPr>
              <w:br/>
              <w:t>де</w:t>
            </w:r>
            <w:r>
              <w:rPr>
                <w:sz w:val="14"/>
                <w:szCs w:val="14"/>
              </w:rPr>
              <w:softHyphen/>
              <w:t>ятель</w:t>
            </w:r>
            <w:r>
              <w:rPr>
                <w:sz w:val="14"/>
                <w:szCs w:val="14"/>
              </w:rPr>
              <w:softHyphen/>
              <w:t>нос</w:t>
            </w:r>
            <w:r>
              <w:rPr>
                <w:sz w:val="14"/>
                <w:szCs w:val="14"/>
              </w:rPr>
              <w:softHyphen/>
              <w:t>ти</w:t>
            </w:r>
          </w:p>
        </w:tc>
        <w:tc>
          <w:tcPr>
            <w:tcW w:w="1077" w:type="dxa"/>
            <w:gridSpan w:val="2"/>
            <w:tcBorders>
              <w:top w:val="single" w:sz="4" w:space="0" w:color="auto"/>
              <w:left w:val="nil"/>
              <w:bottom w:val="single" w:sz="12" w:space="0" w:color="auto"/>
              <w:right w:val="single" w:sz="4" w:space="0" w:color="auto"/>
            </w:tcBorders>
          </w:tcPr>
          <w:p w:rsidR="009919BE" w:rsidRPr="00D635DD" w:rsidRDefault="009919BE" w:rsidP="005259B8">
            <w:pPr>
              <w:spacing w:before="120"/>
              <w:jc w:val="center"/>
              <w:rPr>
                <w:sz w:val="14"/>
                <w:szCs w:val="14"/>
              </w:rPr>
            </w:pPr>
            <w:r>
              <w:rPr>
                <w:sz w:val="14"/>
                <w:szCs w:val="14"/>
              </w:rPr>
              <w:t>струк</w:t>
            </w:r>
            <w:r>
              <w:rPr>
                <w:sz w:val="14"/>
                <w:szCs w:val="14"/>
              </w:rPr>
              <w:softHyphen/>
              <w:t>ту</w:t>
            </w:r>
            <w:proofErr w:type="gramStart"/>
            <w:r>
              <w:rPr>
                <w:sz w:val="14"/>
                <w:szCs w:val="14"/>
              </w:rPr>
              <w:t>р-</w:t>
            </w:r>
            <w:proofErr w:type="gramEnd"/>
            <w:r>
              <w:rPr>
                <w:sz w:val="14"/>
                <w:szCs w:val="14"/>
              </w:rPr>
              <w:br/>
            </w:r>
            <w:proofErr w:type="spellStart"/>
            <w:r>
              <w:rPr>
                <w:sz w:val="14"/>
                <w:szCs w:val="14"/>
              </w:rPr>
              <w:t>ное</w:t>
            </w:r>
            <w:proofErr w:type="spellEnd"/>
            <w:r>
              <w:rPr>
                <w:sz w:val="14"/>
                <w:szCs w:val="14"/>
              </w:rPr>
              <w:t xml:space="preserve"> </w:t>
            </w:r>
            <w:proofErr w:type="spellStart"/>
            <w:r>
              <w:rPr>
                <w:sz w:val="14"/>
                <w:szCs w:val="14"/>
              </w:rPr>
              <w:t>под</w:t>
            </w:r>
            <w:r>
              <w:rPr>
                <w:sz w:val="14"/>
                <w:szCs w:val="14"/>
              </w:rPr>
              <w:softHyphen/>
              <w:t>раз</w:t>
            </w:r>
            <w:proofErr w:type="spellEnd"/>
            <w:r>
              <w:rPr>
                <w:sz w:val="14"/>
                <w:szCs w:val="14"/>
              </w:rPr>
              <w:t>-</w:t>
            </w:r>
            <w:r>
              <w:rPr>
                <w:sz w:val="14"/>
                <w:szCs w:val="14"/>
              </w:rPr>
              <w:br/>
              <w:t>де</w:t>
            </w:r>
            <w:r>
              <w:rPr>
                <w:sz w:val="14"/>
                <w:szCs w:val="14"/>
              </w:rPr>
              <w:softHyphen/>
              <w:t>ле</w:t>
            </w:r>
            <w:r>
              <w:rPr>
                <w:sz w:val="14"/>
                <w:szCs w:val="14"/>
              </w:rPr>
              <w:softHyphen/>
              <w:t>ние</w:t>
            </w:r>
          </w:p>
        </w:tc>
        <w:tc>
          <w:tcPr>
            <w:tcW w:w="1361" w:type="dxa"/>
            <w:gridSpan w:val="2"/>
            <w:tcBorders>
              <w:top w:val="single" w:sz="4" w:space="0" w:color="auto"/>
              <w:left w:val="single" w:sz="4" w:space="0" w:color="auto"/>
              <w:bottom w:val="single" w:sz="12" w:space="0" w:color="auto"/>
              <w:right w:val="single" w:sz="4" w:space="0" w:color="auto"/>
            </w:tcBorders>
          </w:tcPr>
          <w:p w:rsidR="009919BE" w:rsidRPr="00D635DD" w:rsidRDefault="009919BE" w:rsidP="005259B8">
            <w:pPr>
              <w:spacing w:before="120"/>
              <w:jc w:val="center"/>
              <w:rPr>
                <w:sz w:val="14"/>
                <w:szCs w:val="14"/>
              </w:rPr>
            </w:pPr>
            <w:r>
              <w:rPr>
                <w:sz w:val="14"/>
                <w:szCs w:val="14"/>
              </w:rPr>
              <w:t xml:space="preserve">вид </w:t>
            </w:r>
            <w:r>
              <w:rPr>
                <w:sz w:val="14"/>
                <w:szCs w:val="14"/>
              </w:rPr>
              <w:br/>
              <w:t>де</w:t>
            </w:r>
            <w:r>
              <w:rPr>
                <w:sz w:val="14"/>
                <w:szCs w:val="14"/>
              </w:rPr>
              <w:softHyphen/>
              <w:t>ятель</w:t>
            </w:r>
            <w:r>
              <w:rPr>
                <w:sz w:val="14"/>
                <w:szCs w:val="14"/>
              </w:rPr>
              <w:softHyphen/>
              <w:t>нос</w:t>
            </w:r>
            <w:r>
              <w:rPr>
                <w:sz w:val="14"/>
                <w:szCs w:val="14"/>
              </w:rPr>
              <w:softHyphen/>
              <w:t>ти</w:t>
            </w:r>
          </w:p>
        </w:tc>
        <w:tc>
          <w:tcPr>
            <w:tcW w:w="795" w:type="dxa"/>
            <w:tcBorders>
              <w:top w:val="single" w:sz="4" w:space="0" w:color="auto"/>
              <w:left w:val="single" w:sz="4" w:space="0" w:color="auto"/>
              <w:bottom w:val="single" w:sz="12" w:space="0" w:color="auto"/>
              <w:right w:val="double" w:sz="4" w:space="0" w:color="auto"/>
            </w:tcBorders>
          </w:tcPr>
          <w:p w:rsidR="009919BE" w:rsidRPr="00D635DD" w:rsidRDefault="009919BE" w:rsidP="005259B8">
            <w:pPr>
              <w:spacing w:before="120"/>
              <w:jc w:val="center"/>
              <w:rPr>
                <w:sz w:val="14"/>
                <w:szCs w:val="14"/>
              </w:rPr>
            </w:pPr>
            <w:r>
              <w:rPr>
                <w:sz w:val="14"/>
                <w:szCs w:val="14"/>
              </w:rPr>
              <w:t xml:space="preserve">код </w:t>
            </w:r>
            <w:r>
              <w:rPr>
                <w:sz w:val="14"/>
                <w:szCs w:val="14"/>
              </w:rPr>
              <w:br/>
            </w:r>
            <w:proofErr w:type="spellStart"/>
            <w:r>
              <w:rPr>
                <w:sz w:val="14"/>
                <w:szCs w:val="14"/>
              </w:rPr>
              <w:t>ис</w:t>
            </w:r>
            <w:r>
              <w:rPr>
                <w:sz w:val="14"/>
                <w:szCs w:val="14"/>
              </w:rPr>
              <w:softHyphen/>
              <w:t>по</w:t>
            </w:r>
            <w:proofErr w:type="gramStart"/>
            <w:r>
              <w:rPr>
                <w:sz w:val="14"/>
                <w:szCs w:val="14"/>
              </w:rPr>
              <w:t>л</w:t>
            </w:r>
            <w:proofErr w:type="spellEnd"/>
            <w:r>
              <w:rPr>
                <w:sz w:val="14"/>
                <w:szCs w:val="14"/>
              </w:rPr>
              <w:t>-</w:t>
            </w:r>
            <w:proofErr w:type="gramEnd"/>
            <w:r>
              <w:rPr>
                <w:sz w:val="14"/>
                <w:szCs w:val="14"/>
              </w:rPr>
              <w:br/>
            </w:r>
            <w:r>
              <w:rPr>
                <w:sz w:val="14"/>
                <w:szCs w:val="14"/>
              </w:rPr>
              <w:softHyphen/>
            </w:r>
            <w:proofErr w:type="spellStart"/>
            <w:r>
              <w:rPr>
                <w:sz w:val="14"/>
                <w:szCs w:val="14"/>
              </w:rPr>
              <w:t>ни</w:t>
            </w:r>
            <w:r>
              <w:rPr>
                <w:sz w:val="14"/>
                <w:szCs w:val="14"/>
              </w:rPr>
              <w:softHyphen/>
              <w:t>те</w:t>
            </w:r>
            <w:r>
              <w:rPr>
                <w:sz w:val="14"/>
                <w:szCs w:val="14"/>
              </w:rPr>
              <w:softHyphen/>
              <w:t>ля</w:t>
            </w:r>
            <w:proofErr w:type="spellEnd"/>
          </w:p>
        </w:tc>
      </w:tr>
      <w:tr w:rsidR="009919BE" w:rsidRPr="00D635DD" w:rsidTr="005259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3119" w:type="dxa"/>
          <w:trHeight w:hRule="exact" w:val="280"/>
        </w:trPr>
        <w:tc>
          <w:tcPr>
            <w:tcW w:w="851" w:type="dxa"/>
            <w:tcBorders>
              <w:top w:val="single" w:sz="12" w:space="0" w:color="auto"/>
              <w:left w:val="single" w:sz="12" w:space="0" w:color="auto"/>
              <w:bottom w:val="single" w:sz="12" w:space="0" w:color="auto"/>
              <w:right w:val="double" w:sz="4" w:space="0" w:color="auto"/>
            </w:tcBorders>
            <w:vAlign w:val="center"/>
          </w:tcPr>
          <w:p w:rsidR="009919BE" w:rsidRPr="00D635DD" w:rsidRDefault="009919BE" w:rsidP="005259B8">
            <w:pPr>
              <w:jc w:val="center"/>
              <w:rPr>
                <w:b/>
              </w:rPr>
            </w:pPr>
          </w:p>
        </w:tc>
        <w:tc>
          <w:tcPr>
            <w:tcW w:w="1134" w:type="dxa"/>
            <w:gridSpan w:val="2"/>
            <w:tcBorders>
              <w:top w:val="single" w:sz="12" w:space="0" w:color="auto"/>
              <w:left w:val="nil"/>
              <w:bottom w:val="single" w:sz="12" w:space="0" w:color="auto"/>
              <w:right w:val="double" w:sz="4" w:space="0" w:color="auto"/>
            </w:tcBorders>
            <w:vAlign w:val="center"/>
          </w:tcPr>
          <w:p w:rsidR="009919BE" w:rsidRPr="00D635DD" w:rsidRDefault="009919BE" w:rsidP="005259B8">
            <w:pPr>
              <w:jc w:val="center"/>
              <w:rPr>
                <w:b/>
              </w:rPr>
            </w:pPr>
          </w:p>
        </w:tc>
        <w:tc>
          <w:tcPr>
            <w:tcW w:w="1966" w:type="dxa"/>
            <w:tcBorders>
              <w:top w:val="single" w:sz="12" w:space="0" w:color="auto"/>
              <w:left w:val="nil"/>
              <w:bottom w:val="single" w:sz="12" w:space="0" w:color="auto"/>
              <w:right w:val="single" w:sz="4" w:space="0" w:color="auto"/>
            </w:tcBorders>
            <w:vAlign w:val="center"/>
          </w:tcPr>
          <w:p w:rsidR="009919BE" w:rsidRPr="00D635DD" w:rsidRDefault="009919BE" w:rsidP="005259B8">
            <w:pPr>
              <w:jc w:val="center"/>
              <w:rPr>
                <w:b/>
              </w:rPr>
            </w:pPr>
          </w:p>
        </w:tc>
        <w:tc>
          <w:tcPr>
            <w:tcW w:w="813" w:type="dxa"/>
            <w:tcBorders>
              <w:top w:val="single" w:sz="12" w:space="0" w:color="auto"/>
              <w:left w:val="single" w:sz="4" w:space="0" w:color="auto"/>
              <w:bottom w:val="single" w:sz="12" w:space="0" w:color="auto"/>
              <w:right w:val="double" w:sz="4" w:space="0" w:color="auto"/>
            </w:tcBorders>
            <w:vAlign w:val="center"/>
          </w:tcPr>
          <w:p w:rsidR="009919BE" w:rsidRPr="00D635DD" w:rsidRDefault="009919BE" w:rsidP="005259B8">
            <w:pPr>
              <w:jc w:val="center"/>
              <w:rPr>
                <w:b/>
              </w:rPr>
            </w:pPr>
          </w:p>
        </w:tc>
        <w:tc>
          <w:tcPr>
            <w:tcW w:w="1418" w:type="dxa"/>
            <w:gridSpan w:val="2"/>
            <w:tcBorders>
              <w:top w:val="single" w:sz="12" w:space="0" w:color="auto"/>
              <w:left w:val="nil"/>
              <w:bottom w:val="single" w:sz="12" w:space="0" w:color="auto"/>
              <w:right w:val="single" w:sz="4" w:space="0" w:color="auto"/>
            </w:tcBorders>
            <w:vAlign w:val="center"/>
          </w:tcPr>
          <w:p w:rsidR="009919BE" w:rsidRPr="00D635DD" w:rsidRDefault="009919BE" w:rsidP="005259B8">
            <w:pPr>
              <w:jc w:val="center"/>
              <w:rPr>
                <w:b/>
              </w:rPr>
            </w:pPr>
          </w:p>
        </w:tc>
        <w:tc>
          <w:tcPr>
            <w:tcW w:w="1361" w:type="dxa"/>
            <w:tcBorders>
              <w:top w:val="single" w:sz="12" w:space="0" w:color="auto"/>
              <w:left w:val="single" w:sz="4" w:space="0" w:color="auto"/>
              <w:bottom w:val="single" w:sz="12" w:space="0" w:color="auto"/>
              <w:right w:val="double" w:sz="4" w:space="0" w:color="auto"/>
            </w:tcBorders>
            <w:vAlign w:val="center"/>
          </w:tcPr>
          <w:p w:rsidR="009919BE" w:rsidRPr="00D635DD" w:rsidRDefault="009919BE" w:rsidP="005259B8">
            <w:pPr>
              <w:jc w:val="center"/>
              <w:rPr>
                <w:b/>
              </w:rPr>
            </w:pPr>
          </w:p>
        </w:tc>
        <w:tc>
          <w:tcPr>
            <w:tcW w:w="1077" w:type="dxa"/>
            <w:gridSpan w:val="2"/>
            <w:tcBorders>
              <w:top w:val="single" w:sz="12" w:space="0" w:color="auto"/>
              <w:left w:val="nil"/>
              <w:bottom w:val="single" w:sz="12" w:space="0" w:color="auto"/>
              <w:right w:val="single" w:sz="4" w:space="0" w:color="auto"/>
            </w:tcBorders>
            <w:vAlign w:val="center"/>
          </w:tcPr>
          <w:p w:rsidR="009919BE" w:rsidRPr="00D635DD" w:rsidRDefault="009919BE" w:rsidP="005259B8">
            <w:pPr>
              <w:jc w:val="center"/>
              <w:rPr>
                <w:b/>
              </w:rPr>
            </w:pPr>
          </w:p>
        </w:tc>
        <w:tc>
          <w:tcPr>
            <w:tcW w:w="1361" w:type="dxa"/>
            <w:gridSpan w:val="2"/>
            <w:tcBorders>
              <w:top w:val="single" w:sz="12" w:space="0" w:color="auto"/>
              <w:left w:val="single" w:sz="4" w:space="0" w:color="auto"/>
              <w:bottom w:val="single" w:sz="12" w:space="0" w:color="auto"/>
              <w:right w:val="single" w:sz="4" w:space="0" w:color="auto"/>
            </w:tcBorders>
            <w:vAlign w:val="center"/>
          </w:tcPr>
          <w:p w:rsidR="009919BE" w:rsidRPr="00D635DD" w:rsidRDefault="009919BE" w:rsidP="005259B8">
            <w:pPr>
              <w:jc w:val="center"/>
              <w:rPr>
                <w:b/>
              </w:rPr>
            </w:pPr>
          </w:p>
        </w:tc>
        <w:tc>
          <w:tcPr>
            <w:tcW w:w="795" w:type="dxa"/>
            <w:tcBorders>
              <w:top w:val="single" w:sz="12" w:space="0" w:color="auto"/>
              <w:left w:val="single" w:sz="4" w:space="0" w:color="auto"/>
              <w:bottom w:val="single" w:sz="12" w:space="0" w:color="auto"/>
              <w:right w:val="single" w:sz="12" w:space="0" w:color="auto"/>
            </w:tcBorders>
            <w:vAlign w:val="center"/>
          </w:tcPr>
          <w:p w:rsidR="009919BE" w:rsidRPr="00D635DD" w:rsidRDefault="009919BE" w:rsidP="005259B8">
            <w:pPr>
              <w:jc w:val="center"/>
              <w:rPr>
                <w:b/>
              </w:rPr>
            </w:pPr>
          </w:p>
        </w:tc>
      </w:tr>
    </w:tbl>
    <w:p w:rsidR="009919BE" w:rsidRPr="00D635DD" w:rsidRDefault="009919BE" w:rsidP="00CC32BA">
      <w:pPr>
        <w:tabs>
          <w:tab w:val="left" w:pos="993"/>
        </w:tabs>
        <w:spacing w:before="240"/>
        <w:rPr>
          <w:b/>
          <w:sz w:val="22"/>
          <w:szCs w:val="22"/>
        </w:rPr>
      </w:pPr>
      <w:r>
        <w:rPr>
          <w:sz w:val="17"/>
          <w:szCs w:val="17"/>
        </w:rPr>
        <w:t>Основание</w:t>
      </w:r>
      <w:r>
        <w:rPr>
          <w:sz w:val="17"/>
          <w:szCs w:val="17"/>
        </w:rPr>
        <w:tab/>
      </w:r>
    </w:p>
    <w:p w:rsidR="009919BE" w:rsidRPr="00D635DD" w:rsidRDefault="009919BE" w:rsidP="00CC32BA">
      <w:pPr>
        <w:pBdr>
          <w:top w:val="single" w:sz="4" w:space="1" w:color="auto"/>
        </w:pBdr>
        <w:spacing w:after="120"/>
        <w:ind w:left="992"/>
        <w:rPr>
          <w:sz w:val="2"/>
          <w:szCs w:val="2"/>
        </w:rPr>
      </w:pPr>
    </w:p>
    <w:tbl>
      <w:tblPr>
        <w:tblW w:w="0" w:type="auto"/>
        <w:tblInd w:w="28" w:type="dxa"/>
        <w:tblLayout w:type="fixed"/>
        <w:tblCellMar>
          <w:left w:w="28" w:type="dxa"/>
          <w:right w:w="28" w:type="dxa"/>
        </w:tblCellMar>
        <w:tblLook w:val="0000"/>
      </w:tblPr>
      <w:tblGrid>
        <w:gridCol w:w="851"/>
        <w:gridCol w:w="6173"/>
        <w:gridCol w:w="1056"/>
        <w:gridCol w:w="5812"/>
      </w:tblGrid>
      <w:tr w:rsidR="009919BE" w:rsidRPr="00D635DD" w:rsidTr="005259B8">
        <w:tc>
          <w:tcPr>
            <w:tcW w:w="851" w:type="dxa"/>
            <w:tcBorders>
              <w:top w:val="nil"/>
              <w:left w:val="nil"/>
              <w:bottom w:val="nil"/>
              <w:right w:val="nil"/>
            </w:tcBorders>
            <w:vAlign w:val="bottom"/>
          </w:tcPr>
          <w:p w:rsidR="009919BE" w:rsidRPr="00D635DD" w:rsidRDefault="009919BE" w:rsidP="005259B8">
            <w:pPr>
              <w:rPr>
                <w:sz w:val="17"/>
                <w:szCs w:val="17"/>
              </w:rPr>
            </w:pPr>
            <w:r>
              <w:rPr>
                <w:sz w:val="17"/>
                <w:szCs w:val="17"/>
              </w:rPr>
              <w:t>Кому</w:t>
            </w:r>
          </w:p>
        </w:tc>
        <w:tc>
          <w:tcPr>
            <w:tcW w:w="6173" w:type="dxa"/>
            <w:tcBorders>
              <w:top w:val="nil"/>
              <w:left w:val="nil"/>
              <w:bottom w:val="single" w:sz="4" w:space="0" w:color="auto"/>
              <w:right w:val="nil"/>
            </w:tcBorders>
            <w:vAlign w:val="bottom"/>
          </w:tcPr>
          <w:p w:rsidR="009919BE" w:rsidRPr="00D635DD" w:rsidRDefault="009919BE" w:rsidP="005259B8">
            <w:pPr>
              <w:rPr>
                <w:b/>
              </w:rPr>
            </w:pPr>
          </w:p>
        </w:tc>
        <w:tc>
          <w:tcPr>
            <w:tcW w:w="1056" w:type="dxa"/>
            <w:tcBorders>
              <w:top w:val="nil"/>
              <w:left w:val="nil"/>
              <w:bottom w:val="nil"/>
              <w:right w:val="nil"/>
            </w:tcBorders>
            <w:vAlign w:val="bottom"/>
          </w:tcPr>
          <w:p w:rsidR="009919BE" w:rsidRPr="00D635DD" w:rsidRDefault="009919BE" w:rsidP="005259B8">
            <w:pPr>
              <w:rPr>
                <w:sz w:val="17"/>
                <w:szCs w:val="17"/>
              </w:rPr>
            </w:pPr>
            <w:r>
              <w:rPr>
                <w:sz w:val="17"/>
                <w:szCs w:val="17"/>
              </w:rPr>
              <w:t>Через кого</w:t>
            </w:r>
          </w:p>
        </w:tc>
        <w:tc>
          <w:tcPr>
            <w:tcW w:w="5812" w:type="dxa"/>
            <w:tcBorders>
              <w:top w:val="nil"/>
              <w:left w:val="nil"/>
              <w:bottom w:val="single" w:sz="4" w:space="0" w:color="auto"/>
              <w:right w:val="nil"/>
            </w:tcBorders>
            <w:vAlign w:val="bottom"/>
          </w:tcPr>
          <w:p w:rsidR="009919BE" w:rsidRPr="00D635DD" w:rsidRDefault="009919BE" w:rsidP="005259B8">
            <w:pPr>
              <w:rPr>
                <w:b/>
              </w:rPr>
            </w:pPr>
          </w:p>
        </w:tc>
      </w:tr>
    </w:tbl>
    <w:p w:rsidR="009919BE" w:rsidRPr="00D635DD" w:rsidRDefault="009919BE" w:rsidP="00CC32BA">
      <w:pPr>
        <w:rPr>
          <w:sz w:val="8"/>
          <w:szCs w:val="8"/>
        </w:rPr>
      </w:pP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907"/>
        <w:gridCol w:w="1304"/>
        <w:gridCol w:w="1361"/>
        <w:gridCol w:w="794"/>
        <w:gridCol w:w="624"/>
        <w:gridCol w:w="1134"/>
        <w:gridCol w:w="851"/>
        <w:gridCol w:w="624"/>
        <w:gridCol w:w="794"/>
        <w:gridCol w:w="907"/>
        <w:gridCol w:w="737"/>
        <w:gridCol w:w="851"/>
        <w:gridCol w:w="624"/>
        <w:gridCol w:w="851"/>
        <w:gridCol w:w="1531"/>
      </w:tblGrid>
      <w:tr w:rsidR="009919BE" w:rsidRPr="00D635DD" w:rsidTr="005259B8">
        <w:trPr>
          <w:cantSplit/>
          <w:trHeight w:hRule="exact" w:val="240"/>
        </w:trPr>
        <w:tc>
          <w:tcPr>
            <w:tcW w:w="2211" w:type="dxa"/>
            <w:gridSpan w:val="2"/>
            <w:tcBorders>
              <w:top w:val="double" w:sz="4" w:space="0" w:color="auto"/>
              <w:left w:val="double" w:sz="4" w:space="0" w:color="auto"/>
              <w:bottom w:val="single" w:sz="4" w:space="0" w:color="auto"/>
              <w:right w:val="double" w:sz="4" w:space="0" w:color="auto"/>
            </w:tcBorders>
            <w:vAlign w:val="center"/>
          </w:tcPr>
          <w:p w:rsidR="009919BE" w:rsidRPr="00D635DD" w:rsidRDefault="009919BE" w:rsidP="005259B8">
            <w:pPr>
              <w:jc w:val="center"/>
              <w:rPr>
                <w:sz w:val="14"/>
                <w:szCs w:val="14"/>
              </w:rPr>
            </w:pPr>
            <w:r>
              <w:rPr>
                <w:sz w:val="14"/>
                <w:szCs w:val="14"/>
              </w:rPr>
              <w:t>Кор</w:t>
            </w:r>
            <w:r>
              <w:rPr>
                <w:sz w:val="14"/>
                <w:szCs w:val="14"/>
              </w:rPr>
              <w:softHyphen/>
              <w:t>рес</w:t>
            </w:r>
            <w:r>
              <w:rPr>
                <w:sz w:val="14"/>
                <w:szCs w:val="14"/>
              </w:rPr>
              <w:softHyphen/>
              <w:t>пон</w:t>
            </w:r>
            <w:r>
              <w:rPr>
                <w:sz w:val="14"/>
                <w:szCs w:val="14"/>
              </w:rPr>
              <w:softHyphen/>
              <w:t>ди</w:t>
            </w:r>
            <w:r>
              <w:rPr>
                <w:sz w:val="14"/>
                <w:szCs w:val="14"/>
              </w:rPr>
              <w:softHyphen/>
              <w:t>рую</w:t>
            </w:r>
            <w:r>
              <w:rPr>
                <w:sz w:val="14"/>
                <w:szCs w:val="14"/>
              </w:rPr>
              <w:softHyphen/>
              <w:t>щий счет</w:t>
            </w:r>
          </w:p>
        </w:tc>
        <w:tc>
          <w:tcPr>
            <w:tcW w:w="2155" w:type="dxa"/>
            <w:gridSpan w:val="2"/>
            <w:tcBorders>
              <w:top w:val="double" w:sz="4" w:space="0" w:color="auto"/>
              <w:left w:val="nil"/>
              <w:bottom w:val="single" w:sz="4" w:space="0" w:color="auto"/>
              <w:right w:val="double" w:sz="4" w:space="0" w:color="auto"/>
            </w:tcBorders>
            <w:vAlign w:val="center"/>
          </w:tcPr>
          <w:p w:rsidR="009919BE" w:rsidRPr="00D635DD" w:rsidRDefault="009919BE" w:rsidP="005259B8">
            <w:pPr>
              <w:jc w:val="center"/>
              <w:rPr>
                <w:sz w:val="14"/>
                <w:szCs w:val="14"/>
              </w:rPr>
            </w:pPr>
            <w:r>
              <w:rPr>
                <w:sz w:val="14"/>
                <w:szCs w:val="14"/>
              </w:rPr>
              <w:t>Ма</w:t>
            </w:r>
            <w:r>
              <w:rPr>
                <w:sz w:val="14"/>
                <w:szCs w:val="14"/>
              </w:rPr>
              <w:softHyphen/>
              <w:t>те</w:t>
            </w:r>
            <w:r>
              <w:rPr>
                <w:sz w:val="14"/>
                <w:szCs w:val="14"/>
              </w:rPr>
              <w:softHyphen/>
              <w:t>ри</w:t>
            </w:r>
            <w:r>
              <w:rPr>
                <w:sz w:val="14"/>
                <w:szCs w:val="14"/>
              </w:rPr>
              <w:softHyphen/>
              <w:t>аль</w:t>
            </w:r>
            <w:r>
              <w:rPr>
                <w:sz w:val="14"/>
                <w:szCs w:val="14"/>
              </w:rPr>
              <w:softHyphen/>
              <w:t>ные цен</w:t>
            </w:r>
            <w:r>
              <w:rPr>
                <w:sz w:val="14"/>
                <w:szCs w:val="14"/>
              </w:rPr>
              <w:softHyphen/>
              <w:t>нос</w:t>
            </w:r>
            <w:r>
              <w:rPr>
                <w:sz w:val="14"/>
                <w:szCs w:val="14"/>
              </w:rPr>
              <w:softHyphen/>
              <w:t>ти</w:t>
            </w:r>
          </w:p>
        </w:tc>
        <w:tc>
          <w:tcPr>
            <w:tcW w:w="1758" w:type="dxa"/>
            <w:gridSpan w:val="2"/>
            <w:tcBorders>
              <w:top w:val="double" w:sz="4" w:space="0" w:color="auto"/>
              <w:left w:val="nil"/>
              <w:bottom w:val="single" w:sz="4" w:space="0" w:color="auto"/>
              <w:right w:val="double" w:sz="4" w:space="0" w:color="auto"/>
            </w:tcBorders>
            <w:vAlign w:val="center"/>
          </w:tcPr>
          <w:p w:rsidR="009919BE" w:rsidRPr="00D635DD" w:rsidRDefault="009919BE" w:rsidP="005259B8">
            <w:pPr>
              <w:jc w:val="center"/>
              <w:rPr>
                <w:sz w:val="14"/>
                <w:szCs w:val="14"/>
              </w:rPr>
            </w:pPr>
            <w:r>
              <w:rPr>
                <w:sz w:val="14"/>
                <w:szCs w:val="14"/>
              </w:rPr>
              <w:t>Еди</w:t>
            </w:r>
            <w:r>
              <w:rPr>
                <w:sz w:val="14"/>
                <w:szCs w:val="14"/>
              </w:rPr>
              <w:softHyphen/>
              <w:t>ни</w:t>
            </w:r>
            <w:r>
              <w:rPr>
                <w:sz w:val="14"/>
                <w:szCs w:val="14"/>
              </w:rPr>
              <w:softHyphen/>
              <w:t>ца из</w:t>
            </w:r>
            <w:r>
              <w:rPr>
                <w:sz w:val="14"/>
                <w:szCs w:val="14"/>
              </w:rPr>
              <w:softHyphen/>
              <w:t>ме</w:t>
            </w:r>
            <w:r>
              <w:rPr>
                <w:sz w:val="14"/>
                <w:szCs w:val="14"/>
              </w:rPr>
              <w:softHyphen/>
              <w:t>ре</w:t>
            </w:r>
            <w:r>
              <w:rPr>
                <w:sz w:val="14"/>
                <w:szCs w:val="14"/>
              </w:rPr>
              <w:softHyphen/>
              <w:t>ния</w:t>
            </w:r>
          </w:p>
        </w:tc>
        <w:tc>
          <w:tcPr>
            <w:tcW w:w="1475" w:type="dxa"/>
            <w:gridSpan w:val="2"/>
            <w:tcBorders>
              <w:top w:val="double" w:sz="4" w:space="0" w:color="auto"/>
              <w:left w:val="nil"/>
              <w:bottom w:val="single" w:sz="4" w:space="0" w:color="auto"/>
              <w:right w:val="double" w:sz="4" w:space="0" w:color="auto"/>
            </w:tcBorders>
            <w:vAlign w:val="center"/>
          </w:tcPr>
          <w:p w:rsidR="009919BE" w:rsidRPr="00D635DD" w:rsidRDefault="009919BE" w:rsidP="005259B8">
            <w:pPr>
              <w:jc w:val="center"/>
              <w:rPr>
                <w:sz w:val="14"/>
                <w:szCs w:val="14"/>
              </w:rPr>
            </w:pPr>
            <w:r>
              <w:rPr>
                <w:sz w:val="14"/>
                <w:szCs w:val="14"/>
              </w:rPr>
              <w:t>Ко</w:t>
            </w:r>
            <w:r>
              <w:rPr>
                <w:sz w:val="14"/>
                <w:szCs w:val="14"/>
              </w:rPr>
              <w:softHyphen/>
              <w:t>ли</w:t>
            </w:r>
            <w:r>
              <w:rPr>
                <w:sz w:val="14"/>
                <w:szCs w:val="14"/>
              </w:rPr>
              <w:softHyphen/>
              <w:t>чес</w:t>
            </w:r>
            <w:r>
              <w:rPr>
                <w:sz w:val="14"/>
                <w:szCs w:val="14"/>
              </w:rPr>
              <w:softHyphen/>
              <w:t>тво</w:t>
            </w:r>
          </w:p>
        </w:tc>
        <w:tc>
          <w:tcPr>
            <w:tcW w:w="794" w:type="dxa"/>
            <w:vMerge w:val="restart"/>
            <w:tcBorders>
              <w:top w:val="double" w:sz="4" w:space="0" w:color="auto"/>
              <w:left w:val="nil"/>
              <w:bottom w:val="single" w:sz="4" w:space="0" w:color="auto"/>
              <w:right w:val="double" w:sz="4" w:space="0" w:color="auto"/>
            </w:tcBorders>
          </w:tcPr>
          <w:p w:rsidR="009919BE" w:rsidRPr="00D635DD" w:rsidRDefault="009919BE" w:rsidP="005259B8">
            <w:pPr>
              <w:spacing w:before="80"/>
              <w:jc w:val="center"/>
              <w:rPr>
                <w:sz w:val="14"/>
                <w:szCs w:val="14"/>
              </w:rPr>
            </w:pPr>
            <w:r>
              <w:rPr>
                <w:sz w:val="14"/>
                <w:szCs w:val="14"/>
              </w:rPr>
              <w:t>Це</w:t>
            </w:r>
            <w:r>
              <w:rPr>
                <w:sz w:val="14"/>
                <w:szCs w:val="14"/>
              </w:rPr>
              <w:softHyphen/>
              <w:t>на,</w:t>
            </w:r>
            <w:r>
              <w:rPr>
                <w:sz w:val="14"/>
                <w:szCs w:val="14"/>
                <w:lang w:val="en-US"/>
              </w:rPr>
              <w:br/>
            </w:r>
            <w:r>
              <w:rPr>
                <w:sz w:val="14"/>
                <w:szCs w:val="14"/>
              </w:rPr>
              <w:t>руб.</w:t>
            </w:r>
            <w:r>
              <w:rPr>
                <w:sz w:val="14"/>
                <w:szCs w:val="14"/>
                <w:lang w:val="en-US"/>
              </w:rPr>
              <w:t xml:space="preserve"> </w:t>
            </w:r>
            <w:r>
              <w:rPr>
                <w:sz w:val="14"/>
                <w:szCs w:val="14"/>
              </w:rPr>
              <w:t>коп.</w:t>
            </w:r>
          </w:p>
        </w:tc>
        <w:tc>
          <w:tcPr>
            <w:tcW w:w="907" w:type="dxa"/>
            <w:vMerge w:val="restart"/>
            <w:tcBorders>
              <w:top w:val="double" w:sz="4" w:space="0" w:color="auto"/>
              <w:left w:val="nil"/>
              <w:bottom w:val="single" w:sz="4" w:space="0" w:color="auto"/>
              <w:right w:val="double" w:sz="4" w:space="0" w:color="auto"/>
            </w:tcBorders>
          </w:tcPr>
          <w:p w:rsidR="009919BE" w:rsidRPr="00D635DD" w:rsidRDefault="009919BE" w:rsidP="005259B8">
            <w:pPr>
              <w:spacing w:before="80"/>
              <w:jc w:val="center"/>
              <w:rPr>
                <w:sz w:val="14"/>
                <w:szCs w:val="14"/>
              </w:rPr>
            </w:pPr>
            <w:r>
              <w:rPr>
                <w:sz w:val="14"/>
                <w:szCs w:val="14"/>
              </w:rPr>
              <w:t>Сум</w:t>
            </w:r>
            <w:r>
              <w:rPr>
                <w:sz w:val="14"/>
                <w:szCs w:val="14"/>
              </w:rPr>
              <w:softHyphen/>
              <w:t xml:space="preserve">ма </w:t>
            </w:r>
            <w:r>
              <w:rPr>
                <w:sz w:val="14"/>
                <w:szCs w:val="14"/>
              </w:rPr>
              <w:br/>
              <w:t>без уче</w:t>
            </w:r>
            <w:r>
              <w:rPr>
                <w:sz w:val="14"/>
                <w:szCs w:val="14"/>
              </w:rPr>
              <w:softHyphen/>
              <w:t>та НДС,</w:t>
            </w:r>
            <w:r>
              <w:rPr>
                <w:sz w:val="14"/>
                <w:szCs w:val="14"/>
              </w:rPr>
              <w:br/>
              <w:t>руб. коп.</w:t>
            </w:r>
          </w:p>
        </w:tc>
        <w:tc>
          <w:tcPr>
            <w:tcW w:w="737" w:type="dxa"/>
            <w:vMerge w:val="restart"/>
            <w:tcBorders>
              <w:top w:val="double" w:sz="4" w:space="0" w:color="auto"/>
              <w:left w:val="nil"/>
              <w:bottom w:val="single" w:sz="4" w:space="0" w:color="auto"/>
              <w:right w:val="double" w:sz="4" w:space="0" w:color="auto"/>
            </w:tcBorders>
          </w:tcPr>
          <w:p w:rsidR="009919BE" w:rsidRPr="00D635DD" w:rsidRDefault="009919BE" w:rsidP="005259B8">
            <w:pPr>
              <w:spacing w:before="80"/>
              <w:jc w:val="center"/>
              <w:rPr>
                <w:sz w:val="14"/>
                <w:szCs w:val="14"/>
              </w:rPr>
            </w:pPr>
            <w:r>
              <w:rPr>
                <w:sz w:val="14"/>
                <w:szCs w:val="14"/>
              </w:rPr>
              <w:t>Сум</w:t>
            </w:r>
            <w:r>
              <w:rPr>
                <w:sz w:val="14"/>
                <w:szCs w:val="14"/>
              </w:rPr>
              <w:softHyphen/>
              <w:t>ма НДС,</w:t>
            </w:r>
            <w:r>
              <w:rPr>
                <w:sz w:val="14"/>
                <w:szCs w:val="14"/>
                <w:lang w:val="en-US"/>
              </w:rPr>
              <w:br/>
            </w:r>
            <w:r>
              <w:rPr>
                <w:sz w:val="14"/>
                <w:szCs w:val="14"/>
              </w:rPr>
              <w:t>руб.</w:t>
            </w:r>
            <w:r>
              <w:rPr>
                <w:sz w:val="14"/>
                <w:szCs w:val="14"/>
                <w:lang w:val="en-US"/>
              </w:rPr>
              <w:t xml:space="preserve"> </w:t>
            </w:r>
            <w:r>
              <w:rPr>
                <w:sz w:val="14"/>
                <w:szCs w:val="14"/>
              </w:rPr>
              <w:t>коп.</w:t>
            </w:r>
          </w:p>
        </w:tc>
        <w:tc>
          <w:tcPr>
            <w:tcW w:w="851" w:type="dxa"/>
            <w:vMerge w:val="restart"/>
            <w:tcBorders>
              <w:top w:val="double" w:sz="4" w:space="0" w:color="auto"/>
              <w:left w:val="nil"/>
              <w:bottom w:val="single" w:sz="4" w:space="0" w:color="auto"/>
              <w:right w:val="nil"/>
            </w:tcBorders>
          </w:tcPr>
          <w:p w:rsidR="009919BE" w:rsidRPr="00D635DD" w:rsidRDefault="009919BE" w:rsidP="005259B8">
            <w:pPr>
              <w:spacing w:before="80"/>
              <w:jc w:val="center"/>
              <w:rPr>
                <w:sz w:val="14"/>
                <w:szCs w:val="14"/>
              </w:rPr>
            </w:pPr>
            <w:r>
              <w:rPr>
                <w:sz w:val="14"/>
                <w:szCs w:val="14"/>
              </w:rPr>
              <w:t>Все</w:t>
            </w:r>
            <w:r>
              <w:rPr>
                <w:sz w:val="14"/>
                <w:szCs w:val="14"/>
              </w:rPr>
              <w:softHyphen/>
              <w:t xml:space="preserve">го </w:t>
            </w:r>
            <w:r>
              <w:rPr>
                <w:sz w:val="14"/>
                <w:szCs w:val="14"/>
              </w:rPr>
              <w:br/>
              <w:t>с уче</w:t>
            </w:r>
            <w:r>
              <w:rPr>
                <w:sz w:val="14"/>
                <w:szCs w:val="14"/>
              </w:rPr>
              <w:softHyphen/>
              <w:t>том НДС,</w:t>
            </w:r>
            <w:r>
              <w:rPr>
                <w:sz w:val="14"/>
                <w:szCs w:val="14"/>
              </w:rPr>
              <w:br/>
              <w:t>руб. коп.</w:t>
            </w:r>
          </w:p>
        </w:tc>
        <w:tc>
          <w:tcPr>
            <w:tcW w:w="1475" w:type="dxa"/>
            <w:gridSpan w:val="2"/>
            <w:tcBorders>
              <w:top w:val="double" w:sz="4" w:space="0" w:color="auto"/>
              <w:left w:val="double" w:sz="4" w:space="0" w:color="auto"/>
              <w:bottom w:val="single" w:sz="4" w:space="0" w:color="auto"/>
              <w:right w:val="double" w:sz="4" w:space="0" w:color="auto"/>
            </w:tcBorders>
            <w:vAlign w:val="center"/>
          </w:tcPr>
          <w:p w:rsidR="009919BE" w:rsidRPr="00D635DD" w:rsidRDefault="009919BE" w:rsidP="005259B8">
            <w:pPr>
              <w:jc w:val="center"/>
              <w:rPr>
                <w:sz w:val="14"/>
                <w:szCs w:val="14"/>
              </w:rPr>
            </w:pPr>
            <w:r>
              <w:rPr>
                <w:sz w:val="14"/>
                <w:szCs w:val="14"/>
              </w:rPr>
              <w:t>Но</w:t>
            </w:r>
            <w:r>
              <w:rPr>
                <w:sz w:val="14"/>
                <w:szCs w:val="14"/>
              </w:rPr>
              <w:softHyphen/>
              <w:t>мер</w:t>
            </w:r>
          </w:p>
        </w:tc>
        <w:tc>
          <w:tcPr>
            <w:tcW w:w="1531" w:type="dxa"/>
            <w:vMerge w:val="restart"/>
            <w:tcBorders>
              <w:top w:val="double" w:sz="4" w:space="0" w:color="auto"/>
              <w:left w:val="nil"/>
              <w:bottom w:val="single" w:sz="4" w:space="0" w:color="auto"/>
              <w:right w:val="double" w:sz="4" w:space="0" w:color="auto"/>
            </w:tcBorders>
          </w:tcPr>
          <w:p w:rsidR="009919BE" w:rsidRPr="00D635DD" w:rsidRDefault="009919BE" w:rsidP="005259B8">
            <w:pPr>
              <w:spacing w:before="80"/>
              <w:jc w:val="center"/>
              <w:rPr>
                <w:sz w:val="14"/>
                <w:szCs w:val="14"/>
              </w:rPr>
            </w:pPr>
            <w:r>
              <w:rPr>
                <w:sz w:val="14"/>
                <w:szCs w:val="14"/>
              </w:rPr>
              <w:t>По</w:t>
            </w:r>
            <w:r>
              <w:rPr>
                <w:sz w:val="14"/>
                <w:szCs w:val="14"/>
              </w:rPr>
              <w:softHyphen/>
              <w:t>ряд</w:t>
            </w:r>
            <w:r>
              <w:rPr>
                <w:sz w:val="14"/>
                <w:szCs w:val="14"/>
              </w:rPr>
              <w:softHyphen/>
              <w:t>ко</w:t>
            </w:r>
            <w:r>
              <w:rPr>
                <w:sz w:val="14"/>
                <w:szCs w:val="14"/>
              </w:rPr>
              <w:softHyphen/>
              <w:t>вый н</w:t>
            </w:r>
            <w:proofErr w:type="gramStart"/>
            <w:r>
              <w:rPr>
                <w:sz w:val="14"/>
                <w:szCs w:val="14"/>
              </w:rPr>
              <w:t>о-</w:t>
            </w:r>
            <w:proofErr w:type="gramEnd"/>
            <w:r>
              <w:rPr>
                <w:sz w:val="14"/>
                <w:szCs w:val="14"/>
              </w:rPr>
              <w:br/>
              <w:t>мер за</w:t>
            </w:r>
            <w:r>
              <w:rPr>
                <w:sz w:val="14"/>
                <w:szCs w:val="14"/>
              </w:rPr>
              <w:softHyphen/>
              <w:t>пи</w:t>
            </w:r>
            <w:r>
              <w:rPr>
                <w:sz w:val="14"/>
                <w:szCs w:val="14"/>
              </w:rPr>
              <w:softHyphen/>
              <w:t xml:space="preserve">си по </w:t>
            </w:r>
            <w:r>
              <w:rPr>
                <w:sz w:val="14"/>
                <w:szCs w:val="14"/>
              </w:rPr>
              <w:br/>
              <w:t>склад</w:t>
            </w:r>
            <w:r>
              <w:rPr>
                <w:sz w:val="14"/>
                <w:szCs w:val="14"/>
              </w:rPr>
              <w:softHyphen/>
              <w:t xml:space="preserve">ской </w:t>
            </w:r>
            <w:r>
              <w:rPr>
                <w:sz w:val="14"/>
                <w:szCs w:val="14"/>
              </w:rPr>
              <w:br/>
              <w:t>кар</w:t>
            </w:r>
            <w:r>
              <w:rPr>
                <w:sz w:val="14"/>
                <w:szCs w:val="14"/>
              </w:rPr>
              <w:softHyphen/>
              <w:t>то</w:t>
            </w:r>
            <w:r>
              <w:rPr>
                <w:sz w:val="14"/>
                <w:szCs w:val="14"/>
              </w:rPr>
              <w:softHyphen/>
              <w:t>те</w:t>
            </w:r>
            <w:r>
              <w:rPr>
                <w:sz w:val="14"/>
                <w:szCs w:val="14"/>
              </w:rPr>
              <w:softHyphen/>
              <w:t>ке</w:t>
            </w:r>
          </w:p>
        </w:tc>
      </w:tr>
      <w:tr w:rsidR="009919BE" w:rsidRPr="00D635DD" w:rsidTr="005259B8">
        <w:trPr>
          <w:cantSplit/>
          <w:trHeight w:val="900"/>
        </w:trPr>
        <w:tc>
          <w:tcPr>
            <w:tcW w:w="907" w:type="dxa"/>
            <w:tcBorders>
              <w:top w:val="single" w:sz="4" w:space="0" w:color="auto"/>
              <w:left w:val="double" w:sz="4" w:space="0" w:color="auto"/>
              <w:bottom w:val="single" w:sz="4" w:space="0" w:color="auto"/>
              <w:right w:val="single" w:sz="4" w:space="0" w:color="auto"/>
            </w:tcBorders>
          </w:tcPr>
          <w:p w:rsidR="009919BE" w:rsidRPr="00D635DD" w:rsidRDefault="009919BE" w:rsidP="005259B8">
            <w:pPr>
              <w:spacing w:before="80"/>
              <w:jc w:val="center"/>
              <w:rPr>
                <w:sz w:val="14"/>
                <w:szCs w:val="14"/>
              </w:rPr>
            </w:pPr>
            <w:r>
              <w:rPr>
                <w:sz w:val="14"/>
                <w:szCs w:val="14"/>
              </w:rPr>
              <w:t xml:space="preserve">счет, </w:t>
            </w:r>
            <w:r>
              <w:rPr>
                <w:sz w:val="14"/>
                <w:szCs w:val="14"/>
              </w:rPr>
              <w:br/>
              <w:t>суб</w:t>
            </w:r>
            <w:r>
              <w:rPr>
                <w:sz w:val="14"/>
                <w:szCs w:val="14"/>
              </w:rPr>
              <w:softHyphen/>
              <w:t>счет</w:t>
            </w:r>
          </w:p>
        </w:tc>
        <w:tc>
          <w:tcPr>
            <w:tcW w:w="1304" w:type="dxa"/>
            <w:tcBorders>
              <w:top w:val="single" w:sz="4" w:space="0" w:color="auto"/>
              <w:left w:val="single" w:sz="4" w:space="0" w:color="auto"/>
              <w:bottom w:val="single" w:sz="4" w:space="0" w:color="auto"/>
              <w:right w:val="double" w:sz="4" w:space="0" w:color="auto"/>
            </w:tcBorders>
          </w:tcPr>
          <w:p w:rsidR="009919BE" w:rsidRPr="00D635DD" w:rsidRDefault="009919BE" w:rsidP="005259B8">
            <w:pPr>
              <w:spacing w:before="80"/>
              <w:jc w:val="center"/>
              <w:rPr>
                <w:sz w:val="14"/>
                <w:szCs w:val="14"/>
              </w:rPr>
            </w:pPr>
            <w:r>
              <w:rPr>
                <w:sz w:val="14"/>
                <w:szCs w:val="14"/>
              </w:rPr>
              <w:t xml:space="preserve">Код </w:t>
            </w:r>
            <w:proofErr w:type="spellStart"/>
            <w:r>
              <w:rPr>
                <w:sz w:val="14"/>
                <w:szCs w:val="14"/>
              </w:rPr>
              <w:t>ана</w:t>
            </w:r>
            <w:r>
              <w:rPr>
                <w:sz w:val="14"/>
                <w:szCs w:val="14"/>
              </w:rPr>
              <w:softHyphen/>
              <w:t>ли</w:t>
            </w:r>
            <w:r>
              <w:rPr>
                <w:sz w:val="14"/>
                <w:szCs w:val="14"/>
              </w:rPr>
              <w:softHyphen/>
              <w:t>т</w:t>
            </w:r>
            <w:proofErr w:type="gramStart"/>
            <w:r>
              <w:rPr>
                <w:sz w:val="14"/>
                <w:szCs w:val="14"/>
              </w:rPr>
              <w:t>и</w:t>
            </w:r>
            <w:proofErr w:type="spellEnd"/>
            <w:r>
              <w:rPr>
                <w:sz w:val="14"/>
                <w:szCs w:val="14"/>
              </w:rPr>
              <w:t>-</w:t>
            </w:r>
            <w:proofErr w:type="gramEnd"/>
            <w:r>
              <w:rPr>
                <w:sz w:val="14"/>
                <w:szCs w:val="14"/>
              </w:rPr>
              <w:br/>
            </w:r>
            <w:proofErr w:type="spellStart"/>
            <w:r>
              <w:rPr>
                <w:sz w:val="14"/>
                <w:szCs w:val="14"/>
              </w:rPr>
              <w:t>чес</w:t>
            </w:r>
            <w:r>
              <w:rPr>
                <w:sz w:val="14"/>
                <w:szCs w:val="14"/>
              </w:rPr>
              <w:softHyphen/>
              <w:t>ко</w:t>
            </w:r>
            <w:r>
              <w:rPr>
                <w:sz w:val="14"/>
                <w:szCs w:val="14"/>
              </w:rPr>
              <w:softHyphen/>
              <w:t>го</w:t>
            </w:r>
            <w:proofErr w:type="spellEnd"/>
            <w:r>
              <w:rPr>
                <w:sz w:val="14"/>
                <w:szCs w:val="14"/>
              </w:rPr>
              <w:t xml:space="preserve"> уче</w:t>
            </w:r>
            <w:r>
              <w:rPr>
                <w:sz w:val="14"/>
                <w:szCs w:val="14"/>
              </w:rPr>
              <w:softHyphen/>
              <w:t>та</w:t>
            </w:r>
          </w:p>
        </w:tc>
        <w:tc>
          <w:tcPr>
            <w:tcW w:w="1361" w:type="dxa"/>
            <w:tcBorders>
              <w:top w:val="single" w:sz="4" w:space="0" w:color="auto"/>
              <w:left w:val="nil"/>
              <w:bottom w:val="single" w:sz="4" w:space="0" w:color="auto"/>
              <w:right w:val="single" w:sz="4" w:space="0" w:color="auto"/>
            </w:tcBorders>
          </w:tcPr>
          <w:p w:rsidR="009919BE" w:rsidRPr="00D635DD" w:rsidRDefault="009919BE" w:rsidP="005259B8">
            <w:pPr>
              <w:spacing w:before="80"/>
              <w:jc w:val="center"/>
              <w:rPr>
                <w:sz w:val="14"/>
                <w:szCs w:val="14"/>
              </w:rPr>
            </w:pPr>
            <w:r>
              <w:rPr>
                <w:sz w:val="14"/>
                <w:szCs w:val="14"/>
              </w:rPr>
              <w:t>на</w:t>
            </w:r>
            <w:r>
              <w:rPr>
                <w:sz w:val="14"/>
                <w:szCs w:val="14"/>
              </w:rPr>
              <w:softHyphen/>
              <w:t>име</w:t>
            </w:r>
            <w:r>
              <w:rPr>
                <w:sz w:val="14"/>
                <w:szCs w:val="14"/>
              </w:rPr>
              <w:softHyphen/>
              <w:t>но</w:t>
            </w:r>
            <w:r>
              <w:rPr>
                <w:sz w:val="14"/>
                <w:szCs w:val="14"/>
              </w:rPr>
              <w:softHyphen/>
              <w:t>ва</w:t>
            </w:r>
            <w:r>
              <w:rPr>
                <w:sz w:val="14"/>
                <w:szCs w:val="14"/>
              </w:rPr>
              <w:softHyphen/>
              <w:t>ние, сорт, раз</w:t>
            </w:r>
            <w:r>
              <w:rPr>
                <w:sz w:val="14"/>
                <w:szCs w:val="14"/>
              </w:rPr>
              <w:softHyphen/>
              <w:t xml:space="preserve">мер, </w:t>
            </w:r>
            <w:r>
              <w:rPr>
                <w:sz w:val="14"/>
                <w:szCs w:val="14"/>
              </w:rPr>
              <w:br/>
              <w:t>мар</w:t>
            </w:r>
            <w:r>
              <w:rPr>
                <w:sz w:val="14"/>
                <w:szCs w:val="14"/>
              </w:rPr>
              <w:softHyphen/>
              <w:t>ка</w:t>
            </w:r>
          </w:p>
        </w:tc>
        <w:tc>
          <w:tcPr>
            <w:tcW w:w="794" w:type="dxa"/>
            <w:tcBorders>
              <w:top w:val="single" w:sz="4" w:space="0" w:color="auto"/>
              <w:left w:val="single" w:sz="4" w:space="0" w:color="auto"/>
              <w:bottom w:val="single" w:sz="4" w:space="0" w:color="auto"/>
              <w:right w:val="double" w:sz="4" w:space="0" w:color="auto"/>
            </w:tcBorders>
          </w:tcPr>
          <w:p w:rsidR="009919BE" w:rsidRPr="00D635DD" w:rsidRDefault="009919BE" w:rsidP="005259B8">
            <w:pPr>
              <w:spacing w:before="80"/>
              <w:jc w:val="center"/>
              <w:rPr>
                <w:sz w:val="14"/>
                <w:szCs w:val="14"/>
              </w:rPr>
            </w:pPr>
            <w:proofErr w:type="spellStart"/>
            <w:r>
              <w:rPr>
                <w:sz w:val="14"/>
                <w:szCs w:val="14"/>
              </w:rPr>
              <w:t>но</w:t>
            </w:r>
            <w:r>
              <w:rPr>
                <w:sz w:val="14"/>
                <w:szCs w:val="14"/>
              </w:rPr>
              <w:softHyphen/>
              <w:t>ме</w:t>
            </w:r>
            <w:proofErr w:type="gramStart"/>
            <w:r>
              <w:rPr>
                <w:sz w:val="14"/>
                <w:szCs w:val="14"/>
              </w:rPr>
              <w:t>н</w:t>
            </w:r>
            <w:proofErr w:type="spellEnd"/>
            <w:r>
              <w:rPr>
                <w:sz w:val="14"/>
                <w:szCs w:val="14"/>
              </w:rPr>
              <w:t>-</w:t>
            </w:r>
            <w:proofErr w:type="gramEnd"/>
            <w:r>
              <w:rPr>
                <w:sz w:val="14"/>
                <w:szCs w:val="14"/>
              </w:rPr>
              <w:br/>
            </w:r>
            <w:r>
              <w:rPr>
                <w:sz w:val="14"/>
                <w:szCs w:val="14"/>
              </w:rPr>
              <w:softHyphen/>
            </w:r>
            <w:proofErr w:type="spellStart"/>
            <w:r>
              <w:rPr>
                <w:sz w:val="14"/>
                <w:szCs w:val="14"/>
              </w:rPr>
              <w:t>кла</w:t>
            </w:r>
            <w:r>
              <w:rPr>
                <w:sz w:val="14"/>
                <w:szCs w:val="14"/>
              </w:rPr>
              <w:softHyphen/>
              <w:t>тур</w:t>
            </w:r>
            <w:proofErr w:type="spellEnd"/>
            <w:r>
              <w:rPr>
                <w:sz w:val="14"/>
                <w:szCs w:val="14"/>
              </w:rPr>
              <w:t>-</w:t>
            </w:r>
            <w:r>
              <w:rPr>
                <w:sz w:val="14"/>
                <w:szCs w:val="14"/>
              </w:rPr>
              <w:br/>
            </w:r>
            <w:proofErr w:type="spellStart"/>
            <w:r>
              <w:rPr>
                <w:sz w:val="14"/>
                <w:szCs w:val="14"/>
              </w:rPr>
              <w:t>ный</w:t>
            </w:r>
            <w:proofErr w:type="spellEnd"/>
            <w:r>
              <w:rPr>
                <w:sz w:val="14"/>
                <w:szCs w:val="14"/>
              </w:rPr>
              <w:t xml:space="preserve"> </w:t>
            </w:r>
            <w:r>
              <w:rPr>
                <w:sz w:val="14"/>
                <w:szCs w:val="14"/>
              </w:rPr>
              <w:br/>
              <w:t>но</w:t>
            </w:r>
            <w:r>
              <w:rPr>
                <w:sz w:val="14"/>
                <w:szCs w:val="14"/>
              </w:rPr>
              <w:softHyphen/>
              <w:t>мер</w:t>
            </w:r>
          </w:p>
        </w:tc>
        <w:tc>
          <w:tcPr>
            <w:tcW w:w="624" w:type="dxa"/>
            <w:tcBorders>
              <w:top w:val="single" w:sz="4" w:space="0" w:color="auto"/>
              <w:left w:val="nil"/>
              <w:bottom w:val="single" w:sz="4" w:space="0" w:color="auto"/>
              <w:right w:val="single" w:sz="4" w:space="0" w:color="auto"/>
            </w:tcBorders>
          </w:tcPr>
          <w:p w:rsidR="009919BE" w:rsidRPr="00D635DD" w:rsidRDefault="009919BE" w:rsidP="005259B8">
            <w:pPr>
              <w:spacing w:before="80"/>
              <w:jc w:val="center"/>
              <w:rPr>
                <w:sz w:val="14"/>
                <w:szCs w:val="14"/>
              </w:rPr>
            </w:pPr>
            <w:r>
              <w:rPr>
                <w:sz w:val="14"/>
                <w:szCs w:val="14"/>
              </w:rPr>
              <w:t>код</w:t>
            </w:r>
          </w:p>
        </w:tc>
        <w:tc>
          <w:tcPr>
            <w:tcW w:w="1134" w:type="dxa"/>
            <w:tcBorders>
              <w:top w:val="single" w:sz="4" w:space="0" w:color="auto"/>
              <w:left w:val="single" w:sz="4" w:space="0" w:color="auto"/>
              <w:bottom w:val="single" w:sz="4" w:space="0" w:color="auto"/>
              <w:right w:val="double" w:sz="4" w:space="0" w:color="auto"/>
            </w:tcBorders>
          </w:tcPr>
          <w:p w:rsidR="009919BE" w:rsidRPr="00D635DD" w:rsidRDefault="009919BE" w:rsidP="005259B8">
            <w:pPr>
              <w:spacing w:before="80"/>
              <w:jc w:val="center"/>
              <w:rPr>
                <w:sz w:val="14"/>
                <w:szCs w:val="14"/>
              </w:rPr>
            </w:pPr>
            <w:proofErr w:type="spellStart"/>
            <w:r>
              <w:rPr>
                <w:sz w:val="14"/>
                <w:szCs w:val="14"/>
              </w:rPr>
              <w:t>на</w:t>
            </w:r>
            <w:r>
              <w:rPr>
                <w:sz w:val="14"/>
                <w:szCs w:val="14"/>
              </w:rPr>
              <w:softHyphen/>
              <w:t>име</w:t>
            </w:r>
            <w:r>
              <w:rPr>
                <w:sz w:val="14"/>
                <w:szCs w:val="14"/>
              </w:rPr>
              <w:softHyphen/>
              <w:t>но</w:t>
            </w:r>
            <w:r>
              <w:rPr>
                <w:sz w:val="14"/>
                <w:szCs w:val="14"/>
              </w:rPr>
              <w:softHyphen/>
              <w:t>в</w:t>
            </w:r>
            <w:proofErr w:type="gramStart"/>
            <w:r>
              <w:rPr>
                <w:sz w:val="14"/>
                <w:szCs w:val="14"/>
              </w:rPr>
              <w:t>а</w:t>
            </w:r>
            <w:proofErr w:type="spellEnd"/>
            <w:r>
              <w:rPr>
                <w:sz w:val="14"/>
                <w:szCs w:val="14"/>
              </w:rPr>
              <w:t>-</w:t>
            </w:r>
            <w:proofErr w:type="gramEnd"/>
            <w:r>
              <w:rPr>
                <w:sz w:val="14"/>
                <w:szCs w:val="14"/>
              </w:rPr>
              <w:br/>
            </w:r>
            <w:proofErr w:type="spellStart"/>
            <w:r>
              <w:rPr>
                <w:sz w:val="14"/>
                <w:szCs w:val="14"/>
              </w:rPr>
              <w:t>ние</w:t>
            </w:r>
            <w:proofErr w:type="spellEnd"/>
          </w:p>
        </w:tc>
        <w:tc>
          <w:tcPr>
            <w:tcW w:w="851" w:type="dxa"/>
            <w:tcBorders>
              <w:top w:val="single" w:sz="4" w:space="0" w:color="auto"/>
              <w:left w:val="nil"/>
              <w:bottom w:val="single" w:sz="4" w:space="0" w:color="auto"/>
              <w:right w:val="single" w:sz="4" w:space="0" w:color="auto"/>
            </w:tcBorders>
          </w:tcPr>
          <w:p w:rsidR="009919BE" w:rsidRPr="00D635DD" w:rsidRDefault="009919BE" w:rsidP="005259B8">
            <w:pPr>
              <w:spacing w:before="80"/>
              <w:jc w:val="center"/>
              <w:rPr>
                <w:sz w:val="14"/>
                <w:szCs w:val="14"/>
              </w:rPr>
            </w:pPr>
            <w:r>
              <w:rPr>
                <w:sz w:val="14"/>
                <w:szCs w:val="14"/>
              </w:rPr>
              <w:t>над</w:t>
            </w:r>
            <w:r>
              <w:rPr>
                <w:sz w:val="14"/>
                <w:szCs w:val="14"/>
              </w:rPr>
              <w:softHyphen/>
              <w:t>ле</w:t>
            </w:r>
            <w:r>
              <w:rPr>
                <w:sz w:val="14"/>
                <w:szCs w:val="14"/>
              </w:rPr>
              <w:softHyphen/>
              <w:t xml:space="preserve">жит </w:t>
            </w:r>
            <w:proofErr w:type="spellStart"/>
            <w:r>
              <w:rPr>
                <w:sz w:val="14"/>
                <w:szCs w:val="14"/>
              </w:rPr>
              <w:t>от</w:t>
            </w:r>
            <w:r>
              <w:rPr>
                <w:sz w:val="14"/>
                <w:szCs w:val="14"/>
              </w:rPr>
              <w:softHyphen/>
              <w:t>пу</w:t>
            </w:r>
            <w:proofErr w:type="gramStart"/>
            <w:r>
              <w:rPr>
                <w:sz w:val="14"/>
                <w:szCs w:val="14"/>
              </w:rPr>
              <w:t>с</w:t>
            </w:r>
            <w:proofErr w:type="spellEnd"/>
            <w:r>
              <w:rPr>
                <w:sz w:val="14"/>
                <w:szCs w:val="14"/>
              </w:rPr>
              <w:t>-</w:t>
            </w:r>
            <w:proofErr w:type="gramEnd"/>
            <w:r>
              <w:rPr>
                <w:sz w:val="14"/>
                <w:szCs w:val="14"/>
              </w:rPr>
              <w:br/>
            </w:r>
            <w:proofErr w:type="spellStart"/>
            <w:r>
              <w:rPr>
                <w:sz w:val="14"/>
                <w:szCs w:val="14"/>
              </w:rPr>
              <w:t>тить</w:t>
            </w:r>
            <w:proofErr w:type="spellEnd"/>
          </w:p>
        </w:tc>
        <w:tc>
          <w:tcPr>
            <w:tcW w:w="624" w:type="dxa"/>
            <w:tcBorders>
              <w:top w:val="single" w:sz="4" w:space="0" w:color="auto"/>
              <w:left w:val="single" w:sz="4" w:space="0" w:color="auto"/>
              <w:bottom w:val="single" w:sz="4" w:space="0" w:color="auto"/>
              <w:right w:val="double" w:sz="4" w:space="0" w:color="auto"/>
            </w:tcBorders>
          </w:tcPr>
          <w:p w:rsidR="009919BE" w:rsidRPr="00D635DD" w:rsidRDefault="009919BE" w:rsidP="005259B8">
            <w:pPr>
              <w:spacing w:before="80"/>
              <w:jc w:val="center"/>
              <w:rPr>
                <w:sz w:val="14"/>
                <w:szCs w:val="14"/>
              </w:rPr>
            </w:pPr>
            <w:proofErr w:type="spellStart"/>
            <w:r>
              <w:rPr>
                <w:sz w:val="14"/>
                <w:szCs w:val="14"/>
              </w:rPr>
              <w:t>от</w:t>
            </w:r>
            <w:r>
              <w:rPr>
                <w:sz w:val="14"/>
                <w:szCs w:val="14"/>
              </w:rPr>
              <w:softHyphen/>
              <w:t>п</w:t>
            </w:r>
            <w:proofErr w:type="gramStart"/>
            <w:r>
              <w:rPr>
                <w:sz w:val="14"/>
                <w:szCs w:val="14"/>
              </w:rPr>
              <w:t>у</w:t>
            </w:r>
            <w:proofErr w:type="spellEnd"/>
            <w:r>
              <w:rPr>
                <w:sz w:val="14"/>
                <w:szCs w:val="14"/>
              </w:rPr>
              <w:t>-</w:t>
            </w:r>
            <w:proofErr w:type="gramEnd"/>
            <w:r>
              <w:rPr>
                <w:sz w:val="14"/>
                <w:szCs w:val="14"/>
              </w:rPr>
              <w:br/>
            </w:r>
            <w:proofErr w:type="spellStart"/>
            <w:r>
              <w:rPr>
                <w:sz w:val="14"/>
                <w:szCs w:val="14"/>
              </w:rPr>
              <w:t>ще</w:t>
            </w:r>
            <w:r>
              <w:rPr>
                <w:sz w:val="14"/>
                <w:szCs w:val="14"/>
              </w:rPr>
              <w:softHyphen/>
              <w:t>но</w:t>
            </w:r>
            <w:proofErr w:type="spellEnd"/>
          </w:p>
        </w:tc>
        <w:tc>
          <w:tcPr>
            <w:tcW w:w="794" w:type="dxa"/>
            <w:vMerge/>
            <w:tcBorders>
              <w:top w:val="single" w:sz="4" w:space="0" w:color="auto"/>
              <w:left w:val="nil"/>
              <w:bottom w:val="single" w:sz="4" w:space="0" w:color="auto"/>
              <w:right w:val="double" w:sz="4" w:space="0" w:color="auto"/>
            </w:tcBorders>
          </w:tcPr>
          <w:p w:rsidR="009919BE" w:rsidRPr="00D635DD" w:rsidRDefault="009919BE" w:rsidP="005259B8">
            <w:pPr>
              <w:rPr>
                <w:sz w:val="14"/>
                <w:szCs w:val="14"/>
              </w:rPr>
            </w:pPr>
          </w:p>
        </w:tc>
        <w:tc>
          <w:tcPr>
            <w:tcW w:w="907" w:type="dxa"/>
            <w:vMerge/>
            <w:tcBorders>
              <w:top w:val="single" w:sz="4" w:space="0" w:color="auto"/>
              <w:left w:val="nil"/>
              <w:bottom w:val="single" w:sz="4" w:space="0" w:color="auto"/>
              <w:right w:val="double" w:sz="4" w:space="0" w:color="auto"/>
            </w:tcBorders>
          </w:tcPr>
          <w:p w:rsidR="009919BE" w:rsidRPr="00D635DD" w:rsidRDefault="009919BE" w:rsidP="005259B8">
            <w:pPr>
              <w:rPr>
                <w:sz w:val="14"/>
                <w:szCs w:val="14"/>
              </w:rPr>
            </w:pPr>
          </w:p>
        </w:tc>
        <w:tc>
          <w:tcPr>
            <w:tcW w:w="737" w:type="dxa"/>
            <w:vMerge/>
            <w:tcBorders>
              <w:top w:val="single" w:sz="4" w:space="0" w:color="auto"/>
              <w:left w:val="nil"/>
              <w:bottom w:val="single" w:sz="4" w:space="0" w:color="auto"/>
              <w:right w:val="double" w:sz="4" w:space="0" w:color="auto"/>
            </w:tcBorders>
          </w:tcPr>
          <w:p w:rsidR="009919BE" w:rsidRPr="00D635DD" w:rsidRDefault="009919BE" w:rsidP="005259B8">
            <w:pPr>
              <w:rPr>
                <w:sz w:val="14"/>
                <w:szCs w:val="14"/>
              </w:rPr>
            </w:pPr>
          </w:p>
        </w:tc>
        <w:tc>
          <w:tcPr>
            <w:tcW w:w="851" w:type="dxa"/>
            <w:vMerge/>
            <w:tcBorders>
              <w:top w:val="single" w:sz="4" w:space="0" w:color="auto"/>
              <w:left w:val="nil"/>
              <w:bottom w:val="single" w:sz="4" w:space="0" w:color="auto"/>
              <w:right w:val="nil"/>
            </w:tcBorders>
          </w:tcPr>
          <w:p w:rsidR="009919BE" w:rsidRPr="00D635DD" w:rsidRDefault="009919BE" w:rsidP="005259B8">
            <w:pPr>
              <w:rPr>
                <w:sz w:val="14"/>
                <w:szCs w:val="14"/>
              </w:rPr>
            </w:pPr>
          </w:p>
        </w:tc>
        <w:tc>
          <w:tcPr>
            <w:tcW w:w="624" w:type="dxa"/>
            <w:tcBorders>
              <w:top w:val="single" w:sz="4" w:space="0" w:color="auto"/>
              <w:left w:val="double" w:sz="4" w:space="0" w:color="auto"/>
              <w:bottom w:val="single" w:sz="4" w:space="0" w:color="auto"/>
              <w:right w:val="single" w:sz="4" w:space="0" w:color="auto"/>
            </w:tcBorders>
          </w:tcPr>
          <w:p w:rsidR="009919BE" w:rsidRPr="00D635DD" w:rsidRDefault="009919BE" w:rsidP="005259B8">
            <w:pPr>
              <w:spacing w:before="80"/>
              <w:jc w:val="center"/>
              <w:rPr>
                <w:sz w:val="14"/>
                <w:szCs w:val="14"/>
              </w:rPr>
            </w:pPr>
            <w:proofErr w:type="spellStart"/>
            <w:r>
              <w:rPr>
                <w:sz w:val="14"/>
                <w:szCs w:val="14"/>
              </w:rPr>
              <w:t>ин</w:t>
            </w:r>
            <w:r>
              <w:rPr>
                <w:sz w:val="14"/>
                <w:szCs w:val="14"/>
              </w:rPr>
              <w:softHyphen/>
              <w:t>вен</w:t>
            </w:r>
            <w:r>
              <w:rPr>
                <w:sz w:val="14"/>
                <w:szCs w:val="14"/>
              </w:rPr>
              <w:softHyphen/>
              <w:t>та</w:t>
            </w:r>
            <w:proofErr w:type="gramStart"/>
            <w:r>
              <w:rPr>
                <w:sz w:val="14"/>
                <w:szCs w:val="14"/>
              </w:rPr>
              <w:t>р</w:t>
            </w:r>
            <w:proofErr w:type="spellEnd"/>
            <w:r>
              <w:rPr>
                <w:sz w:val="14"/>
                <w:szCs w:val="14"/>
              </w:rPr>
              <w:t>-</w:t>
            </w:r>
            <w:proofErr w:type="gramEnd"/>
            <w:r>
              <w:rPr>
                <w:sz w:val="14"/>
                <w:szCs w:val="14"/>
              </w:rPr>
              <w:br/>
            </w:r>
            <w:proofErr w:type="spellStart"/>
            <w:r>
              <w:rPr>
                <w:sz w:val="14"/>
                <w:szCs w:val="14"/>
              </w:rPr>
              <w:t>ный</w:t>
            </w:r>
            <w:proofErr w:type="spellEnd"/>
          </w:p>
        </w:tc>
        <w:tc>
          <w:tcPr>
            <w:tcW w:w="851" w:type="dxa"/>
            <w:tcBorders>
              <w:top w:val="single" w:sz="4" w:space="0" w:color="auto"/>
              <w:left w:val="single" w:sz="4" w:space="0" w:color="auto"/>
              <w:bottom w:val="single" w:sz="4" w:space="0" w:color="auto"/>
              <w:right w:val="double" w:sz="4" w:space="0" w:color="auto"/>
            </w:tcBorders>
          </w:tcPr>
          <w:p w:rsidR="009919BE" w:rsidRPr="00D635DD" w:rsidRDefault="009919BE" w:rsidP="005259B8">
            <w:pPr>
              <w:spacing w:before="80"/>
              <w:jc w:val="center"/>
              <w:rPr>
                <w:sz w:val="14"/>
                <w:szCs w:val="14"/>
              </w:rPr>
            </w:pPr>
            <w:r>
              <w:rPr>
                <w:sz w:val="14"/>
                <w:szCs w:val="14"/>
              </w:rPr>
              <w:t>пас</w:t>
            </w:r>
            <w:r>
              <w:rPr>
                <w:sz w:val="14"/>
                <w:szCs w:val="14"/>
              </w:rPr>
              <w:softHyphen/>
              <w:t>пор</w:t>
            </w:r>
            <w:r>
              <w:rPr>
                <w:sz w:val="14"/>
                <w:szCs w:val="14"/>
              </w:rPr>
              <w:softHyphen/>
              <w:t>та</w:t>
            </w:r>
          </w:p>
        </w:tc>
        <w:tc>
          <w:tcPr>
            <w:tcW w:w="1531" w:type="dxa"/>
            <w:vMerge/>
            <w:tcBorders>
              <w:top w:val="single" w:sz="4" w:space="0" w:color="auto"/>
              <w:left w:val="nil"/>
              <w:bottom w:val="single" w:sz="4" w:space="0" w:color="auto"/>
              <w:right w:val="double" w:sz="4" w:space="0" w:color="auto"/>
            </w:tcBorders>
          </w:tcPr>
          <w:p w:rsidR="009919BE" w:rsidRPr="00D635DD" w:rsidRDefault="009919BE" w:rsidP="005259B8">
            <w:pPr>
              <w:rPr>
                <w:sz w:val="14"/>
                <w:szCs w:val="14"/>
              </w:rPr>
            </w:pPr>
          </w:p>
        </w:tc>
      </w:tr>
      <w:tr w:rsidR="009919BE" w:rsidRPr="00D635DD" w:rsidTr="005259B8">
        <w:trPr>
          <w:trHeight w:hRule="exact" w:val="280"/>
        </w:trPr>
        <w:tc>
          <w:tcPr>
            <w:tcW w:w="907" w:type="dxa"/>
            <w:tcBorders>
              <w:top w:val="single" w:sz="4" w:space="0" w:color="auto"/>
              <w:left w:val="double" w:sz="4" w:space="0" w:color="auto"/>
              <w:bottom w:val="single" w:sz="12" w:space="0" w:color="auto"/>
              <w:right w:val="single" w:sz="4" w:space="0" w:color="auto"/>
            </w:tcBorders>
            <w:vAlign w:val="center"/>
          </w:tcPr>
          <w:p w:rsidR="009919BE" w:rsidRPr="00D635DD" w:rsidRDefault="009919BE" w:rsidP="005259B8">
            <w:pPr>
              <w:jc w:val="center"/>
              <w:rPr>
                <w:sz w:val="14"/>
                <w:szCs w:val="14"/>
              </w:rPr>
            </w:pPr>
            <w:r>
              <w:rPr>
                <w:sz w:val="14"/>
                <w:szCs w:val="14"/>
              </w:rPr>
              <w:t>1</w:t>
            </w:r>
          </w:p>
        </w:tc>
        <w:tc>
          <w:tcPr>
            <w:tcW w:w="1304" w:type="dxa"/>
            <w:tcBorders>
              <w:top w:val="single" w:sz="4" w:space="0" w:color="auto"/>
              <w:left w:val="single" w:sz="4" w:space="0" w:color="auto"/>
              <w:bottom w:val="single" w:sz="12" w:space="0" w:color="auto"/>
              <w:right w:val="double" w:sz="4" w:space="0" w:color="auto"/>
            </w:tcBorders>
            <w:vAlign w:val="center"/>
          </w:tcPr>
          <w:p w:rsidR="009919BE" w:rsidRPr="00D635DD" w:rsidRDefault="009919BE" w:rsidP="005259B8">
            <w:pPr>
              <w:jc w:val="center"/>
              <w:rPr>
                <w:sz w:val="14"/>
                <w:szCs w:val="14"/>
              </w:rPr>
            </w:pPr>
            <w:r>
              <w:rPr>
                <w:sz w:val="14"/>
                <w:szCs w:val="14"/>
              </w:rPr>
              <w:t>2</w:t>
            </w:r>
          </w:p>
        </w:tc>
        <w:tc>
          <w:tcPr>
            <w:tcW w:w="1361" w:type="dxa"/>
            <w:tcBorders>
              <w:top w:val="single" w:sz="4" w:space="0" w:color="auto"/>
              <w:left w:val="nil"/>
              <w:bottom w:val="double" w:sz="4" w:space="0" w:color="auto"/>
              <w:right w:val="single" w:sz="4" w:space="0" w:color="auto"/>
            </w:tcBorders>
            <w:vAlign w:val="center"/>
          </w:tcPr>
          <w:p w:rsidR="009919BE" w:rsidRPr="00D635DD" w:rsidRDefault="009919BE" w:rsidP="005259B8">
            <w:pPr>
              <w:jc w:val="center"/>
              <w:rPr>
                <w:sz w:val="14"/>
                <w:szCs w:val="14"/>
              </w:rPr>
            </w:pPr>
            <w:r>
              <w:rPr>
                <w:sz w:val="14"/>
                <w:szCs w:val="14"/>
              </w:rPr>
              <w:t>3</w:t>
            </w:r>
          </w:p>
        </w:tc>
        <w:tc>
          <w:tcPr>
            <w:tcW w:w="794" w:type="dxa"/>
            <w:tcBorders>
              <w:top w:val="single" w:sz="4" w:space="0" w:color="auto"/>
              <w:left w:val="single" w:sz="4" w:space="0" w:color="auto"/>
              <w:bottom w:val="single" w:sz="12" w:space="0" w:color="auto"/>
              <w:right w:val="double" w:sz="4" w:space="0" w:color="auto"/>
            </w:tcBorders>
            <w:vAlign w:val="center"/>
          </w:tcPr>
          <w:p w:rsidR="009919BE" w:rsidRPr="00D635DD" w:rsidRDefault="009919BE" w:rsidP="005259B8">
            <w:pPr>
              <w:jc w:val="center"/>
              <w:rPr>
                <w:sz w:val="14"/>
                <w:szCs w:val="14"/>
              </w:rPr>
            </w:pPr>
            <w:r>
              <w:rPr>
                <w:sz w:val="14"/>
                <w:szCs w:val="14"/>
              </w:rPr>
              <w:t>4</w:t>
            </w:r>
          </w:p>
        </w:tc>
        <w:tc>
          <w:tcPr>
            <w:tcW w:w="624" w:type="dxa"/>
            <w:tcBorders>
              <w:top w:val="single" w:sz="4" w:space="0" w:color="auto"/>
              <w:left w:val="nil"/>
              <w:bottom w:val="single" w:sz="12" w:space="0" w:color="auto"/>
              <w:right w:val="single" w:sz="4" w:space="0" w:color="auto"/>
            </w:tcBorders>
            <w:vAlign w:val="center"/>
          </w:tcPr>
          <w:p w:rsidR="009919BE" w:rsidRPr="00D635DD" w:rsidRDefault="009919BE" w:rsidP="005259B8">
            <w:pPr>
              <w:jc w:val="center"/>
              <w:rPr>
                <w:sz w:val="14"/>
                <w:szCs w:val="14"/>
              </w:rPr>
            </w:pPr>
            <w:r>
              <w:rPr>
                <w:sz w:val="14"/>
                <w:szCs w:val="14"/>
              </w:rPr>
              <w:t>5</w:t>
            </w:r>
          </w:p>
        </w:tc>
        <w:tc>
          <w:tcPr>
            <w:tcW w:w="1134" w:type="dxa"/>
            <w:tcBorders>
              <w:top w:val="single" w:sz="4" w:space="0" w:color="auto"/>
              <w:left w:val="single" w:sz="4" w:space="0" w:color="auto"/>
              <w:bottom w:val="double" w:sz="4" w:space="0" w:color="auto"/>
              <w:right w:val="double" w:sz="4" w:space="0" w:color="auto"/>
            </w:tcBorders>
            <w:vAlign w:val="center"/>
          </w:tcPr>
          <w:p w:rsidR="009919BE" w:rsidRPr="00D635DD" w:rsidRDefault="009919BE" w:rsidP="005259B8">
            <w:pPr>
              <w:jc w:val="center"/>
              <w:rPr>
                <w:sz w:val="14"/>
                <w:szCs w:val="14"/>
              </w:rPr>
            </w:pPr>
            <w:r>
              <w:rPr>
                <w:sz w:val="14"/>
                <w:szCs w:val="14"/>
              </w:rPr>
              <w:t>6</w:t>
            </w:r>
          </w:p>
        </w:tc>
        <w:tc>
          <w:tcPr>
            <w:tcW w:w="851" w:type="dxa"/>
            <w:tcBorders>
              <w:top w:val="single" w:sz="4" w:space="0" w:color="auto"/>
              <w:left w:val="nil"/>
              <w:bottom w:val="double" w:sz="4" w:space="0" w:color="auto"/>
              <w:right w:val="single" w:sz="4" w:space="0" w:color="auto"/>
            </w:tcBorders>
            <w:vAlign w:val="center"/>
          </w:tcPr>
          <w:p w:rsidR="009919BE" w:rsidRPr="00D635DD" w:rsidRDefault="009919BE" w:rsidP="005259B8">
            <w:pPr>
              <w:jc w:val="center"/>
              <w:rPr>
                <w:sz w:val="14"/>
                <w:szCs w:val="14"/>
              </w:rPr>
            </w:pPr>
            <w:r>
              <w:rPr>
                <w:sz w:val="14"/>
                <w:szCs w:val="14"/>
              </w:rPr>
              <w:t>7</w:t>
            </w:r>
          </w:p>
        </w:tc>
        <w:tc>
          <w:tcPr>
            <w:tcW w:w="624" w:type="dxa"/>
            <w:tcBorders>
              <w:top w:val="single" w:sz="4" w:space="0" w:color="auto"/>
              <w:left w:val="single" w:sz="4" w:space="0" w:color="auto"/>
              <w:bottom w:val="single" w:sz="12" w:space="0" w:color="auto"/>
              <w:right w:val="double" w:sz="4" w:space="0" w:color="auto"/>
            </w:tcBorders>
            <w:vAlign w:val="center"/>
          </w:tcPr>
          <w:p w:rsidR="009919BE" w:rsidRPr="00D635DD" w:rsidRDefault="009919BE" w:rsidP="005259B8">
            <w:pPr>
              <w:jc w:val="center"/>
              <w:rPr>
                <w:sz w:val="14"/>
                <w:szCs w:val="14"/>
              </w:rPr>
            </w:pPr>
            <w:r>
              <w:rPr>
                <w:sz w:val="14"/>
                <w:szCs w:val="14"/>
              </w:rPr>
              <w:t>8</w:t>
            </w:r>
          </w:p>
        </w:tc>
        <w:tc>
          <w:tcPr>
            <w:tcW w:w="794" w:type="dxa"/>
            <w:tcBorders>
              <w:top w:val="single" w:sz="4" w:space="0" w:color="auto"/>
              <w:left w:val="nil"/>
              <w:bottom w:val="single" w:sz="12" w:space="0" w:color="auto"/>
              <w:right w:val="double" w:sz="4" w:space="0" w:color="auto"/>
            </w:tcBorders>
            <w:vAlign w:val="center"/>
          </w:tcPr>
          <w:p w:rsidR="009919BE" w:rsidRPr="00D635DD" w:rsidRDefault="009919BE" w:rsidP="005259B8">
            <w:pPr>
              <w:jc w:val="center"/>
              <w:rPr>
                <w:sz w:val="14"/>
                <w:szCs w:val="14"/>
              </w:rPr>
            </w:pPr>
            <w:r>
              <w:rPr>
                <w:sz w:val="14"/>
                <w:szCs w:val="14"/>
              </w:rPr>
              <w:t>9</w:t>
            </w:r>
          </w:p>
        </w:tc>
        <w:tc>
          <w:tcPr>
            <w:tcW w:w="907" w:type="dxa"/>
            <w:tcBorders>
              <w:top w:val="single" w:sz="4" w:space="0" w:color="auto"/>
              <w:left w:val="nil"/>
              <w:bottom w:val="single" w:sz="12" w:space="0" w:color="auto"/>
              <w:right w:val="double" w:sz="4" w:space="0" w:color="auto"/>
            </w:tcBorders>
            <w:vAlign w:val="center"/>
          </w:tcPr>
          <w:p w:rsidR="009919BE" w:rsidRPr="00D635DD" w:rsidRDefault="009919BE" w:rsidP="005259B8">
            <w:pPr>
              <w:jc w:val="center"/>
              <w:rPr>
                <w:sz w:val="14"/>
                <w:szCs w:val="14"/>
              </w:rPr>
            </w:pPr>
            <w:r>
              <w:rPr>
                <w:sz w:val="14"/>
                <w:szCs w:val="14"/>
              </w:rPr>
              <w:t>10</w:t>
            </w:r>
          </w:p>
        </w:tc>
        <w:tc>
          <w:tcPr>
            <w:tcW w:w="737" w:type="dxa"/>
            <w:tcBorders>
              <w:top w:val="single" w:sz="4" w:space="0" w:color="auto"/>
              <w:left w:val="nil"/>
              <w:bottom w:val="single" w:sz="12" w:space="0" w:color="auto"/>
              <w:right w:val="double" w:sz="4" w:space="0" w:color="auto"/>
            </w:tcBorders>
            <w:vAlign w:val="center"/>
          </w:tcPr>
          <w:p w:rsidR="009919BE" w:rsidRPr="00D635DD" w:rsidRDefault="009919BE" w:rsidP="005259B8">
            <w:pPr>
              <w:jc w:val="center"/>
              <w:rPr>
                <w:sz w:val="14"/>
                <w:szCs w:val="14"/>
              </w:rPr>
            </w:pPr>
            <w:r>
              <w:rPr>
                <w:sz w:val="14"/>
                <w:szCs w:val="14"/>
              </w:rPr>
              <w:t>11</w:t>
            </w:r>
          </w:p>
        </w:tc>
        <w:tc>
          <w:tcPr>
            <w:tcW w:w="851" w:type="dxa"/>
            <w:tcBorders>
              <w:top w:val="single" w:sz="4" w:space="0" w:color="auto"/>
              <w:left w:val="nil"/>
              <w:bottom w:val="single" w:sz="12" w:space="0" w:color="auto"/>
              <w:right w:val="double" w:sz="4" w:space="0" w:color="auto"/>
            </w:tcBorders>
            <w:vAlign w:val="center"/>
          </w:tcPr>
          <w:p w:rsidR="009919BE" w:rsidRPr="00D635DD" w:rsidRDefault="009919BE" w:rsidP="005259B8">
            <w:pPr>
              <w:jc w:val="center"/>
              <w:rPr>
                <w:sz w:val="14"/>
                <w:szCs w:val="14"/>
              </w:rPr>
            </w:pPr>
            <w:r>
              <w:rPr>
                <w:sz w:val="14"/>
                <w:szCs w:val="14"/>
              </w:rPr>
              <w:t>12</w:t>
            </w:r>
          </w:p>
        </w:tc>
        <w:tc>
          <w:tcPr>
            <w:tcW w:w="624" w:type="dxa"/>
            <w:tcBorders>
              <w:top w:val="single" w:sz="4" w:space="0" w:color="auto"/>
              <w:left w:val="nil"/>
              <w:bottom w:val="single" w:sz="12" w:space="0" w:color="auto"/>
              <w:right w:val="single" w:sz="4" w:space="0" w:color="auto"/>
            </w:tcBorders>
            <w:vAlign w:val="center"/>
          </w:tcPr>
          <w:p w:rsidR="009919BE" w:rsidRPr="00D635DD" w:rsidRDefault="009919BE" w:rsidP="005259B8">
            <w:pPr>
              <w:jc w:val="center"/>
              <w:rPr>
                <w:sz w:val="14"/>
                <w:szCs w:val="14"/>
              </w:rPr>
            </w:pPr>
            <w:r>
              <w:rPr>
                <w:sz w:val="14"/>
                <w:szCs w:val="14"/>
              </w:rPr>
              <w:t>13</w:t>
            </w:r>
          </w:p>
        </w:tc>
        <w:tc>
          <w:tcPr>
            <w:tcW w:w="851" w:type="dxa"/>
            <w:tcBorders>
              <w:top w:val="single" w:sz="4" w:space="0" w:color="auto"/>
              <w:left w:val="single" w:sz="4" w:space="0" w:color="auto"/>
              <w:bottom w:val="single" w:sz="12" w:space="0" w:color="auto"/>
              <w:right w:val="double" w:sz="4" w:space="0" w:color="auto"/>
            </w:tcBorders>
            <w:vAlign w:val="center"/>
          </w:tcPr>
          <w:p w:rsidR="009919BE" w:rsidRPr="00D635DD" w:rsidRDefault="009919BE" w:rsidP="005259B8">
            <w:pPr>
              <w:jc w:val="center"/>
              <w:rPr>
                <w:sz w:val="14"/>
                <w:szCs w:val="14"/>
              </w:rPr>
            </w:pPr>
            <w:r>
              <w:rPr>
                <w:sz w:val="14"/>
                <w:szCs w:val="14"/>
              </w:rPr>
              <w:t>14</w:t>
            </w:r>
          </w:p>
        </w:tc>
        <w:tc>
          <w:tcPr>
            <w:tcW w:w="1531" w:type="dxa"/>
            <w:tcBorders>
              <w:top w:val="single" w:sz="4" w:space="0" w:color="auto"/>
              <w:left w:val="nil"/>
              <w:bottom w:val="double" w:sz="4" w:space="0" w:color="auto"/>
              <w:right w:val="double" w:sz="4" w:space="0" w:color="auto"/>
            </w:tcBorders>
            <w:vAlign w:val="center"/>
          </w:tcPr>
          <w:p w:rsidR="009919BE" w:rsidRPr="00D635DD" w:rsidRDefault="009919BE" w:rsidP="005259B8">
            <w:pPr>
              <w:jc w:val="center"/>
              <w:rPr>
                <w:sz w:val="14"/>
                <w:szCs w:val="14"/>
              </w:rPr>
            </w:pPr>
            <w:r>
              <w:rPr>
                <w:sz w:val="14"/>
                <w:szCs w:val="14"/>
              </w:rPr>
              <w:t>15</w:t>
            </w:r>
          </w:p>
        </w:tc>
      </w:tr>
      <w:tr w:rsidR="009919BE" w:rsidRPr="008A7333" w:rsidTr="005259B8">
        <w:trPr>
          <w:trHeight w:val="240"/>
        </w:trPr>
        <w:tc>
          <w:tcPr>
            <w:tcW w:w="907" w:type="dxa"/>
            <w:tcBorders>
              <w:top w:val="single" w:sz="12" w:space="0" w:color="auto"/>
              <w:left w:val="single" w:sz="12" w:space="0" w:color="auto"/>
              <w:bottom w:val="single" w:sz="4" w:space="0" w:color="auto"/>
              <w:right w:val="single" w:sz="4" w:space="0" w:color="auto"/>
            </w:tcBorders>
            <w:vAlign w:val="center"/>
          </w:tcPr>
          <w:p w:rsidR="009919BE" w:rsidRPr="008A7333" w:rsidRDefault="009919BE" w:rsidP="005259B8">
            <w:pPr>
              <w:jc w:val="center"/>
              <w:rPr>
                <w:b/>
              </w:rPr>
            </w:pPr>
          </w:p>
        </w:tc>
        <w:tc>
          <w:tcPr>
            <w:tcW w:w="1304" w:type="dxa"/>
            <w:tcBorders>
              <w:top w:val="single" w:sz="12" w:space="0" w:color="auto"/>
              <w:left w:val="single" w:sz="4" w:space="0" w:color="auto"/>
              <w:bottom w:val="single" w:sz="4" w:space="0" w:color="auto"/>
              <w:right w:val="single" w:sz="12" w:space="0" w:color="auto"/>
            </w:tcBorders>
            <w:vAlign w:val="center"/>
          </w:tcPr>
          <w:p w:rsidR="009919BE" w:rsidRPr="008A7333" w:rsidRDefault="009919BE" w:rsidP="005259B8">
            <w:pPr>
              <w:jc w:val="center"/>
              <w:rPr>
                <w:b/>
              </w:rPr>
            </w:pPr>
          </w:p>
        </w:tc>
        <w:tc>
          <w:tcPr>
            <w:tcW w:w="1361" w:type="dxa"/>
            <w:tcBorders>
              <w:top w:val="double" w:sz="4" w:space="0" w:color="auto"/>
              <w:left w:val="nil"/>
              <w:bottom w:val="single" w:sz="4" w:space="0" w:color="auto"/>
              <w:right w:val="single" w:sz="12" w:space="0" w:color="auto"/>
            </w:tcBorders>
            <w:vAlign w:val="center"/>
          </w:tcPr>
          <w:p w:rsidR="009919BE" w:rsidRPr="008A7333" w:rsidRDefault="009919BE" w:rsidP="005259B8">
            <w:pPr>
              <w:jc w:val="center"/>
              <w:rPr>
                <w:b/>
              </w:rPr>
            </w:pPr>
          </w:p>
        </w:tc>
        <w:tc>
          <w:tcPr>
            <w:tcW w:w="794" w:type="dxa"/>
            <w:tcBorders>
              <w:top w:val="single" w:sz="12" w:space="0" w:color="auto"/>
              <w:left w:val="nil"/>
              <w:bottom w:val="single" w:sz="4" w:space="0" w:color="auto"/>
              <w:right w:val="double" w:sz="4" w:space="0" w:color="auto"/>
            </w:tcBorders>
            <w:vAlign w:val="center"/>
          </w:tcPr>
          <w:p w:rsidR="009919BE" w:rsidRPr="008A7333" w:rsidRDefault="009919BE" w:rsidP="005259B8">
            <w:pPr>
              <w:jc w:val="center"/>
              <w:rPr>
                <w:b/>
              </w:rPr>
            </w:pPr>
          </w:p>
        </w:tc>
        <w:tc>
          <w:tcPr>
            <w:tcW w:w="624" w:type="dxa"/>
            <w:tcBorders>
              <w:top w:val="single" w:sz="12" w:space="0" w:color="auto"/>
              <w:left w:val="nil"/>
              <w:bottom w:val="single" w:sz="4" w:space="0" w:color="auto"/>
              <w:right w:val="single" w:sz="12" w:space="0" w:color="auto"/>
            </w:tcBorders>
            <w:vAlign w:val="center"/>
          </w:tcPr>
          <w:p w:rsidR="009919BE" w:rsidRPr="008A7333" w:rsidRDefault="009919BE" w:rsidP="005259B8">
            <w:pPr>
              <w:jc w:val="center"/>
              <w:rPr>
                <w:b/>
              </w:rPr>
            </w:pPr>
          </w:p>
        </w:tc>
        <w:tc>
          <w:tcPr>
            <w:tcW w:w="1134" w:type="dxa"/>
            <w:tcBorders>
              <w:top w:val="double" w:sz="4" w:space="0" w:color="auto"/>
              <w:left w:val="nil"/>
              <w:bottom w:val="single" w:sz="4" w:space="0" w:color="auto"/>
              <w:right w:val="double" w:sz="4" w:space="0" w:color="auto"/>
            </w:tcBorders>
            <w:vAlign w:val="center"/>
          </w:tcPr>
          <w:p w:rsidR="009919BE" w:rsidRPr="008A7333" w:rsidRDefault="009919BE" w:rsidP="005259B8">
            <w:pPr>
              <w:jc w:val="center"/>
              <w:rPr>
                <w:b/>
              </w:rPr>
            </w:pPr>
          </w:p>
        </w:tc>
        <w:tc>
          <w:tcPr>
            <w:tcW w:w="851" w:type="dxa"/>
            <w:tcBorders>
              <w:top w:val="double" w:sz="4" w:space="0" w:color="auto"/>
              <w:left w:val="nil"/>
              <w:bottom w:val="single" w:sz="4" w:space="0" w:color="auto"/>
              <w:right w:val="single" w:sz="12" w:space="0" w:color="auto"/>
            </w:tcBorders>
            <w:vAlign w:val="center"/>
          </w:tcPr>
          <w:p w:rsidR="009919BE" w:rsidRPr="008A7333" w:rsidRDefault="009919BE" w:rsidP="005259B8">
            <w:pPr>
              <w:jc w:val="center"/>
              <w:rPr>
                <w:b/>
              </w:rPr>
            </w:pPr>
          </w:p>
        </w:tc>
        <w:tc>
          <w:tcPr>
            <w:tcW w:w="624" w:type="dxa"/>
            <w:tcBorders>
              <w:top w:val="single" w:sz="12" w:space="0" w:color="auto"/>
              <w:left w:val="nil"/>
              <w:bottom w:val="single" w:sz="4" w:space="0" w:color="auto"/>
              <w:right w:val="double" w:sz="4" w:space="0" w:color="auto"/>
            </w:tcBorders>
            <w:vAlign w:val="center"/>
          </w:tcPr>
          <w:p w:rsidR="009919BE" w:rsidRPr="008A7333" w:rsidRDefault="009919BE" w:rsidP="005259B8">
            <w:pPr>
              <w:jc w:val="center"/>
              <w:rPr>
                <w:b/>
              </w:rPr>
            </w:pPr>
          </w:p>
        </w:tc>
        <w:tc>
          <w:tcPr>
            <w:tcW w:w="794" w:type="dxa"/>
            <w:tcBorders>
              <w:top w:val="single" w:sz="12" w:space="0" w:color="auto"/>
              <w:left w:val="nil"/>
              <w:bottom w:val="single" w:sz="4" w:space="0" w:color="auto"/>
              <w:right w:val="double" w:sz="4" w:space="0" w:color="auto"/>
            </w:tcBorders>
            <w:vAlign w:val="center"/>
          </w:tcPr>
          <w:p w:rsidR="009919BE" w:rsidRPr="008A7333" w:rsidRDefault="009919BE" w:rsidP="005259B8">
            <w:pPr>
              <w:jc w:val="center"/>
              <w:rPr>
                <w:b/>
              </w:rPr>
            </w:pPr>
          </w:p>
        </w:tc>
        <w:tc>
          <w:tcPr>
            <w:tcW w:w="907" w:type="dxa"/>
            <w:tcBorders>
              <w:top w:val="single" w:sz="12" w:space="0" w:color="auto"/>
              <w:left w:val="nil"/>
              <w:bottom w:val="single" w:sz="4" w:space="0" w:color="auto"/>
              <w:right w:val="double" w:sz="4" w:space="0" w:color="auto"/>
            </w:tcBorders>
            <w:vAlign w:val="center"/>
          </w:tcPr>
          <w:p w:rsidR="009919BE" w:rsidRPr="008A7333" w:rsidRDefault="009919BE" w:rsidP="005259B8">
            <w:pPr>
              <w:jc w:val="center"/>
              <w:rPr>
                <w:b/>
              </w:rPr>
            </w:pPr>
          </w:p>
        </w:tc>
        <w:tc>
          <w:tcPr>
            <w:tcW w:w="737" w:type="dxa"/>
            <w:tcBorders>
              <w:top w:val="single" w:sz="12" w:space="0" w:color="auto"/>
              <w:left w:val="nil"/>
              <w:bottom w:val="single" w:sz="4" w:space="0" w:color="auto"/>
              <w:right w:val="double" w:sz="4" w:space="0" w:color="auto"/>
            </w:tcBorders>
            <w:vAlign w:val="center"/>
          </w:tcPr>
          <w:p w:rsidR="009919BE" w:rsidRPr="008A7333" w:rsidRDefault="009919BE" w:rsidP="005259B8">
            <w:pPr>
              <w:jc w:val="center"/>
              <w:rPr>
                <w:b/>
              </w:rPr>
            </w:pPr>
          </w:p>
        </w:tc>
        <w:tc>
          <w:tcPr>
            <w:tcW w:w="851" w:type="dxa"/>
            <w:tcBorders>
              <w:top w:val="single" w:sz="12" w:space="0" w:color="auto"/>
              <w:left w:val="nil"/>
              <w:bottom w:val="single" w:sz="4" w:space="0" w:color="auto"/>
              <w:right w:val="double" w:sz="4" w:space="0" w:color="auto"/>
            </w:tcBorders>
            <w:vAlign w:val="center"/>
          </w:tcPr>
          <w:p w:rsidR="009919BE" w:rsidRPr="008A7333" w:rsidRDefault="009919BE" w:rsidP="005259B8">
            <w:pPr>
              <w:jc w:val="center"/>
              <w:rPr>
                <w:b/>
              </w:rPr>
            </w:pPr>
          </w:p>
        </w:tc>
        <w:tc>
          <w:tcPr>
            <w:tcW w:w="624" w:type="dxa"/>
            <w:tcBorders>
              <w:top w:val="single" w:sz="12" w:space="0" w:color="auto"/>
              <w:left w:val="nil"/>
              <w:bottom w:val="single" w:sz="4" w:space="0" w:color="auto"/>
              <w:right w:val="single" w:sz="4" w:space="0" w:color="auto"/>
            </w:tcBorders>
            <w:vAlign w:val="center"/>
          </w:tcPr>
          <w:p w:rsidR="009919BE" w:rsidRPr="008A7333" w:rsidRDefault="009919BE" w:rsidP="005259B8">
            <w:pPr>
              <w:jc w:val="center"/>
              <w:rPr>
                <w:b/>
              </w:rPr>
            </w:pPr>
          </w:p>
        </w:tc>
        <w:tc>
          <w:tcPr>
            <w:tcW w:w="851" w:type="dxa"/>
            <w:tcBorders>
              <w:top w:val="single" w:sz="12" w:space="0" w:color="auto"/>
              <w:left w:val="single" w:sz="4" w:space="0" w:color="auto"/>
              <w:bottom w:val="single" w:sz="4" w:space="0" w:color="auto"/>
              <w:right w:val="single" w:sz="12" w:space="0" w:color="auto"/>
            </w:tcBorders>
            <w:vAlign w:val="center"/>
          </w:tcPr>
          <w:p w:rsidR="009919BE" w:rsidRPr="008A7333" w:rsidRDefault="009919BE" w:rsidP="005259B8">
            <w:pPr>
              <w:jc w:val="center"/>
              <w:rPr>
                <w:b/>
              </w:rPr>
            </w:pPr>
          </w:p>
        </w:tc>
        <w:tc>
          <w:tcPr>
            <w:tcW w:w="1531" w:type="dxa"/>
            <w:tcBorders>
              <w:top w:val="double" w:sz="4" w:space="0" w:color="auto"/>
              <w:left w:val="nil"/>
              <w:bottom w:val="single" w:sz="4" w:space="0" w:color="auto"/>
              <w:right w:val="double" w:sz="4" w:space="0" w:color="auto"/>
            </w:tcBorders>
            <w:vAlign w:val="center"/>
          </w:tcPr>
          <w:p w:rsidR="009919BE" w:rsidRPr="008A7333" w:rsidRDefault="009919BE" w:rsidP="005259B8">
            <w:pPr>
              <w:jc w:val="center"/>
              <w:rPr>
                <w:b/>
              </w:rPr>
            </w:pPr>
          </w:p>
        </w:tc>
      </w:tr>
      <w:tr w:rsidR="009919BE" w:rsidRPr="00D635DD" w:rsidTr="005259B8">
        <w:trPr>
          <w:trHeight w:val="240"/>
        </w:trPr>
        <w:tc>
          <w:tcPr>
            <w:tcW w:w="907" w:type="dxa"/>
            <w:tcBorders>
              <w:top w:val="single" w:sz="4" w:space="0" w:color="auto"/>
              <w:left w:val="single" w:sz="12" w:space="0" w:color="auto"/>
              <w:bottom w:val="single" w:sz="4" w:space="0" w:color="auto"/>
              <w:right w:val="single" w:sz="4" w:space="0" w:color="auto"/>
            </w:tcBorders>
            <w:vAlign w:val="center"/>
          </w:tcPr>
          <w:p w:rsidR="009919BE" w:rsidRPr="00D635DD" w:rsidRDefault="009919BE" w:rsidP="005259B8">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9919BE" w:rsidRPr="00D635DD" w:rsidRDefault="009919BE" w:rsidP="005259B8">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9919BE" w:rsidRPr="00D635DD" w:rsidRDefault="009919BE" w:rsidP="005259B8">
            <w:pPr>
              <w:rPr>
                <w:sz w:val="14"/>
                <w:szCs w:val="14"/>
              </w:rPr>
            </w:pPr>
          </w:p>
        </w:tc>
        <w:tc>
          <w:tcPr>
            <w:tcW w:w="794" w:type="dxa"/>
            <w:tcBorders>
              <w:top w:val="single" w:sz="4" w:space="0" w:color="auto"/>
              <w:left w:val="nil"/>
              <w:bottom w:val="single" w:sz="4" w:space="0" w:color="auto"/>
              <w:right w:val="double" w:sz="4" w:space="0" w:color="auto"/>
            </w:tcBorders>
            <w:vAlign w:val="center"/>
          </w:tcPr>
          <w:p w:rsidR="009919BE" w:rsidRPr="00D635DD" w:rsidRDefault="009919BE" w:rsidP="005259B8">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9919BE" w:rsidRPr="00D635DD" w:rsidRDefault="009919BE" w:rsidP="005259B8">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9919BE" w:rsidRPr="00D635DD" w:rsidRDefault="009919BE" w:rsidP="005259B8">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9919BE" w:rsidRPr="00D635DD" w:rsidRDefault="009919BE" w:rsidP="005259B8">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9919BE" w:rsidRPr="00D635DD" w:rsidRDefault="009919BE" w:rsidP="005259B8">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9919BE" w:rsidRPr="00D635DD" w:rsidRDefault="009919BE" w:rsidP="005259B8">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9919BE" w:rsidRPr="00D635DD" w:rsidRDefault="009919BE" w:rsidP="005259B8">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9919BE" w:rsidRPr="00D635DD" w:rsidRDefault="009919BE" w:rsidP="005259B8">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9919BE" w:rsidRPr="00D635DD" w:rsidRDefault="009919BE" w:rsidP="005259B8">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9919BE" w:rsidRPr="00D635DD" w:rsidRDefault="009919BE" w:rsidP="005259B8">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9919BE" w:rsidRPr="00D635DD" w:rsidRDefault="009919BE" w:rsidP="005259B8">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9919BE" w:rsidRPr="00D635DD" w:rsidRDefault="009919BE" w:rsidP="005259B8">
            <w:pPr>
              <w:jc w:val="center"/>
              <w:rPr>
                <w:sz w:val="14"/>
                <w:szCs w:val="14"/>
              </w:rPr>
            </w:pPr>
          </w:p>
        </w:tc>
      </w:tr>
      <w:tr w:rsidR="009919BE" w:rsidRPr="00D635DD" w:rsidTr="005259B8">
        <w:trPr>
          <w:trHeight w:val="240"/>
        </w:trPr>
        <w:tc>
          <w:tcPr>
            <w:tcW w:w="907" w:type="dxa"/>
            <w:tcBorders>
              <w:top w:val="single" w:sz="4" w:space="0" w:color="auto"/>
              <w:left w:val="single" w:sz="12" w:space="0" w:color="auto"/>
              <w:bottom w:val="single" w:sz="4" w:space="0" w:color="auto"/>
              <w:right w:val="single" w:sz="4" w:space="0" w:color="auto"/>
            </w:tcBorders>
            <w:vAlign w:val="center"/>
          </w:tcPr>
          <w:p w:rsidR="009919BE" w:rsidRPr="00D635DD" w:rsidRDefault="009919BE" w:rsidP="005259B8">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9919BE" w:rsidRPr="00D635DD" w:rsidRDefault="009919BE" w:rsidP="005259B8">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9919BE" w:rsidRPr="00D635DD" w:rsidRDefault="009919BE" w:rsidP="005259B8">
            <w:pPr>
              <w:rPr>
                <w:sz w:val="14"/>
                <w:szCs w:val="14"/>
              </w:rPr>
            </w:pPr>
          </w:p>
        </w:tc>
        <w:tc>
          <w:tcPr>
            <w:tcW w:w="794" w:type="dxa"/>
            <w:tcBorders>
              <w:top w:val="single" w:sz="4" w:space="0" w:color="auto"/>
              <w:left w:val="nil"/>
              <w:bottom w:val="single" w:sz="4" w:space="0" w:color="auto"/>
              <w:right w:val="double" w:sz="4" w:space="0" w:color="auto"/>
            </w:tcBorders>
            <w:vAlign w:val="center"/>
          </w:tcPr>
          <w:p w:rsidR="009919BE" w:rsidRPr="00D635DD" w:rsidRDefault="009919BE" w:rsidP="005259B8">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9919BE" w:rsidRPr="00D635DD" w:rsidRDefault="009919BE" w:rsidP="005259B8">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9919BE" w:rsidRPr="00D635DD" w:rsidRDefault="009919BE" w:rsidP="005259B8">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9919BE" w:rsidRPr="00D635DD" w:rsidRDefault="009919BE" w:rsidP="005259B8">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9919BE" w:rsidRPr="00D635DD" w:rsidRDefault="009919BE" w:rsidP="005259B8">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9919BE" w:rsidRPr="00D635DD" w:rsidRDefault="009919BE" w:rsidP="005259B8">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9919BE" w:rsidRPr="00D635DD" w:rsidRDefault="009919BE" w:rsidP="005259B8">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9919BE" w:rsidRPr="00D635DD" w:rsidRDefault="009919BE" w:rsidP="005259B8">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9919BE" w:rsidRPr="00D635DD" w:rsidRDefault="009919BE" w:rsidP="005259B8">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9919BE" w:rsidRPr="00D635DD" w:rsidRDefault="009919BE" w:rsidP="005259B8">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9919BE" w:rsidRPr="00D635DD" w:rsidRDefault="009919BE" w:rsidP="005259B8">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9919BE" w:rsidRPr="00D635DD" w:rsidRDefault="009919BE" w:rsidP="005259B8">
            <w:pPr>
              <w:jc w:val="center"/>
              <w:rPr>
                <w:sz w:val="14"/>
                <w:szCs w:val="14"/>
              </w:rPr>
            </w:pPr>
          </w:p>
        </w:tc>
      </w:tr>
      <w:tr w:rsidR="009919BE" w:rsidRPr="00D635DD" w:rsidTr="005259B8">
        <w:trPr>
          <w:trHeight w:val="240"/>
        </w:trPr>
        <w:tc>
          <w:tcPr>
            <w:tcW w:w="907" w:type="dxa"/>
            <w:tcBorders>
              <w:top w:val="single" w:sz="4" w:space="0" w:color="auto"/>
              <w:left w:val="single" w:sz="12" w:space="0" w:color="auto"/>
              <w:bottom w:val="single" w:sz="4" w:space="0" w:color="auto"/>
              <w:right w:val="single" w:sz="4" w:space="0" w:color="auto"/>
            </w:tcBorders>
            <w:vAlign w:val="center"/>
          </w:tcPr>
          <w:p w:rsidR="009919BE" w:rsidRPr="00D635DD" w:rsidRDefault="009919BE" w:rsidP="005259B8">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9919BE" w:rsidRPr="00D635DD" w:rsidRDefault="009919BE" w:rsidP="005259B8">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9919BE" w:rsidRPr="00D635DD" w:rsidRDefault="009919BE" w:rsidP="005259B8">
            <w:pPr>
              <w:rPr>
                <w:sz w:val="14"/>
                <w:szCs w:val="14"/>
              </w:rPr>
            </w:pPr>
          </w:p>
        </w:tc>
        <w:tc>
          <w:tcPr>
            <w:tcW w:w="794" w:type="dxa"/>
            <w:tcBorders>
              <w:top w:val="single" w:sz="4" w:space="0" w:color="auto"/>
              <w:left w:val="nil"/>
              <w:bottom w:val="single" w:sz="4" w:space="0" w:color="auto"/>
              <w:right w:val="double" w:sz="4" w:space="0" w:color="auto"/>
            </w:tcBorders>
            <w:vAlign w:val="center"/>
          </w:tcPr>
          <w:p w:rsidR="009919BE" w:rsidRPr="00D635DD" w:rsidRDefault="009919BE" w:rsidP="005259B8">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9919BE" w:rsidRPr="00D635DD" w:rsidRDefault="009919BE" w:rsidP="005259B8">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9919BE" w:rsidRPr="00D635DD" w:rsidRDefault="009919BE" w:rsidP="005259B8">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9919BE" w:rsidRPr="00D635DD" w:rsidRDefault="009919BE" w:rsidP="005259B8">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9919BE" w:rsidRPr="00D635DD" w:rsidRDefault="009919BE" w:rsidP="005259B8">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9919BE" w:rsidRPr="00D635DD" w:rsidRDefault="009919BE" w:rsidP="005259B8">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9919BE" w:rsidRPr="00D635DD" w:rsidRDefault="009919BE" w:rsidP="005259B8">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9919BE" w:rsidRPr="00D635DD" w:rsidRDefault="009919BE" w:rsidP="005259B8">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9919BE" w:rsidRPr="00D635DD" w:rsidRDefault="009919BE" w:rsidP="005259B8">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9919BE" w:rsidRPr="00D635DD" w:rsidRDefault="009919BE" w:rsidP="005259B8">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9919BE" w:rsidRPr="00D635DD" w:rsidRDefault="009919BE" w:rsidP="005259B8">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9919BE" w:rsidRPr="00D635DD" w:rsidRDefault="009919BE" w:rsidP="005259B8">
            <w:pPr>
              <w:jc w:val="center"/>
              <w:rPr>
                <w:sz w:val="14"/>
                <w:szCs w:val="14"/>
              </w:rPr>
            </w:pPr>
          </w:p>
        </w:tc>
      </w:tr>
      <w:tr w:rsidR="009919BE" w:rsidRPr="00D635DD" w:rsidTr="005259B8">
        <w:trPr>
          <w:trHeight w:val="240"/>
        </w:trPr>
        <w:tc>
          <w:tcPr>
            <w:tcW w:w="907" w:type="dxa"/>
            <w:tcBorders>
              <w:top w:val="single" w:sz="4" w:space="0" w:color="auto"/>
              <w:left w:val="single" w:sz="12" w:space="0" w:color="auto"/>
              <w:bottom w:val="single" w:sz="4" w:space="0" w:color="auto"/>
              <w:right w:val="single" w:sz="4" w:space="0" w:color="auto"/>
            </w:tcBorders>
            <w:vAlign w:val="center"/>
          </w:tcPr>
          <w:p w:rsidR="009919BE" w:rsidRPr="00D635DD" w:rsidRDefault="009919BE" w:rsidP="005259B8">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9919BE" w:rsidRPr="00D635DD" w:rsidRDefault="009919BE" w:rsidP="005259B8">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9919BE" w:rsidRPr="00D635DD" w:rsidRDefault="009919BE" w:rsidP="005259B8">
            <w:pPr>
              <w:rPr>
                <w:sz w:val="14"/>
                <w:szCs w:val="14"/>
              </w:rPr>
            </w:pPr>
          </w:p>
        </w:tc>
        <w:tc>
          <w:tcPr>
            <w:tcW w:w="794" w:type="dxa"/>
            <w:tcBorders>
              <w:top w:val="single" w:sz="4" w:space="0" w:color="auto"/>
              <w:left w:val="nil"/>
              <w:bottom w:val="single" w:sz="4" w:space="0" w:color="auto"/>
              <w:right w:val="double" w:sz="4" w:space="0" w:color="auto"/>
            </w:tcBorders>
            <w:vAlign w:val="center"/>
          </w:tcPr>
          <w:p w:rsidR="009919BE" w:rsidRPr="00D635DD" w:rsidRDefault="009919BE" w:rsidP="005259B8">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9919BE" w:rsidRPr="00D635DD" w:rsidRDefault="009919BE" w:rsidP="005259B8">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9919BE" w:rsidRPr="00D635DD" w:rsidRDefault="009919BE" w:rsidP="005259B8">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9919BE" w:rsidRPr="00D635DD" w:rsidRDefault="009919BE" w:rsidP="005259B8">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9919BE" w:rsidRPr="00D635DD" w:rsidRDefault="009919BE" w:rsidP="005259B8">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9919BE" w:rsidRPr="00D635DD" w:rsidRDefault="009919BE" w:rsidP="005259B8">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9919BE" w:rsidRPr="00D635DD" w:rsidRDefault="009919BE" w:rsidP="005259B8">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9919BE" w:rsidRPr="00D635DD" w:rsidRDefault="009919BE" w:rsidP="005259B8">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9919BE" w:rsidRPr="00D635DD" w:rsidRDefault="009919BE" w:rsidP="005259B8">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9919BE" w:rsidRPr="00D635DD" w:rsidRDefault="009919BE" w:rsidP="005259B8">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9919BE" w:rsidRPr="00D635DD" w:rsidRDefault="009919BE" w:rsidP="005259B8">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9919BE" w:rsidRPr="00D635DD" w:rsidRDefault="009919BE" w:rsidP="005259B8">
            <w:pPr>
              <w:jc w:val="center"/>
              <w:rPr>
                <w:sz w:val="14"/>
                <w:szCs w:val="14"/>
              </w:rPr>
            </w:pPr>
          </w:p>
        </w:tc>
      </w:tr>
      <w:tr w:rsidR="009919BE" w:rsidRPr="00D635DD" w:rsidTr="005259B8">
        <w:trPr>
          <w:trHeight w:val="240"/>
        </w:trPr>
        <w:tc>
          <w:tcPr>
            <w:tcW w:w="907" w:type="dxa"/>
            <w:tcBorders>
              <w:top w:val="single" w:sz="4" w:space="0" w:color="auto"/>
              <w:left w:val="single" w:sz="12" w:space="0" w:color="auto"/>
              <w:bottom w:val="single" w:sz="4" w:space="0" w:color="auto"/>
              <w:right w:val="single" w:sz="4" w:space="0" w:color="auto"/>
            </w:tcBorders>
            <w:vAlign w:val="center"/>
          </w:tcPr>
          <w:p w:rsidR="009919BE" w:rsidRPr="00D635DD" w:rsidRDefault="009919BE" w:rsidP="005259B8">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9919BE" w:rsidRPr="00D635DD" w:rsidRDefault="009919BE" w:rsidP="005259B8">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9919BE" w:rsidRPr="00D635DD" w:rsidRDefault="009919BE" w:rsidP="005259B8">
            <w:pPr>
              <w:rPr>
                <w:sz w:val="14"/>
                <w:szCs w:val="14"/>
              </w:rPr>
            </w:pPr>
          </w:p>
        </w:tc>
        <w:tc>
          <w:tcPr>
            <w:tcW w:w="794" w:type="dxa"/>
            <w:tcBorders>
              <w:top w:val="single" w:sz="4" w:space="0" w:color="auto"/>
              <w:left w:val="nil"/>
              <w:bottom w:val="single" w:sz="4" w:space="0" w:color="auto"/>
              <w:right w:val="double" w:sz="4" w:space="0" w:color="auto"/>
            </w:tcBorders>
            <w:vAlign w:val="center"/>
          </w:tcPr>
          <w:p w:rsidR="009919BE" w:rsidRPr="00D635DD" w:rsidRDefault="009919BE" w:rsidP="005259B8">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9919BE" w:rsidRPr="00D635DD" w:rsidRDefault="009919BE" w:rsidP="005259B8">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9919BE" w:rsidRPr="00D635DD" w:rsidRDefault="009919BE" w:rsidP="005259B8">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9919BE" w:rsidRPr="00D635DD" w:rsidRDefault="009919BE" w:rsidP="005259B8">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9919BE" w:rsidRPr="00D635DD" w:rsidRDefault="009919BE" w:rsidP="005259B8">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9919BE" w:rsidRPr="00D635DD" w:rsidRDefault="009919BE" w:rsidP="005259B8">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9919BE" w:rsidRPr="00D635DD" w:rsidRDefault="009919BE" w:rsidP="005259B8">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9919BE" w:rsidRPr="00D635DD" w:rsidRDefault="009919BE" w:rsidP="005259B8">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9919BE" w:rsidRPr="00D635DD" w:rsidRDefault="009919BE" w:rsidP="005259B8">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9919BE" w:rsidRPr="00D635DD" w:rsidRDefault="009919BE" w:rsidP="005259B8">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9919BE" w:rsidRPr="00D635DD" w:rsidRDefault="009919BE" w:rsidP="005259B8">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9919BE" w:rsidRPr="00D635DD" w:rsidRDefault="009919BE" w:rsidP="005259B8">
            <w:pPr>
              <w:jc w:val="center"/>
              <w:rPr>
                <w:sz w:val="14"/>
                <w:szCs w:val="14"/>
              </w:rPr>
            </w:pPr>
          </w:p>
        </w:tc>
      </w:tr>
      <w:tr w:rsidR="009919BE" w:rsidRPr="00D635DD" w:rsidTr="005259B8">
        <w:trPr>
          <w:trHeight w:val="240"/>
        </w:trPr>
        <w:tc>
          <w:tcPr>
            <w:tcW w:w="907" w:type="dxa"/>
            <w:tcBorders>
              <w:top w:val="single" w:sz="4" w:space="0" w:color="auto"/>
              <w:left w:val="single" w:sz="12" w:space="0" w:color="auto"/>
              <w:bottom w:val="single" w:sz="4" w:space="0" w:color="auto"/>
              <w:right w:val="single" w:sz="4" w:space="0" w:color="auto"/>
            </w:tcBorders>
            <w:vAlign w:val="center"/>
          </w:tcPr>
          <w:p w:rsidR="009919BE" w:rsidRPr="00D635DD" w:rsidRDefault="009919BE" w:rsidP="005259B8">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9919BE" w:rsidRPr="00D635DD" w:rsidRDefault="009919BE" w:rsidP="005259B8">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9919BE" w:rsidRPr="00D635DD" w:rsidRDefault="009919BE" w:rsidP="005259B8">
            <w:pPr>
              <w:rPr>
                <w:sz w:val="14"/>
                <w:szCs w:val="14"/>
              </w:rPr>
            </w:pPr>
          </w:p>
        </w:tc>
        <w:tc>
          <w:tcPr>
            <w:tcW w:w="794" w:type="dxa"/>
            <w:tcBorders>
              <w:top w:val="single" w:sz="4" w:space="0" w:color="auto"/>
              <w:left w:val="nil"/>
              <w:bottom w:val="single" w:sz="4" w:space="0" w:color="auto"/>
              <w:right w:val="double" w:sz="4" w:space="0" w:color="auto"/>
            </w:tcBorders>
            <w:vAlign w:val="center"/>
          </w:tcPr>
          <w:p w:rsidR="009919BE" w:rsidRPr="00D635DD" w:rsidRDefault="009919BE" w:rsidP="005259B8">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9919BE" w:rsidRPr="00D635DD" w:rsidRDefault="009919BE" w:rsidP="005259B8">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9919BE" w:rsidRPr="00D635DD" w:rsidRDefault="009919BE" w:rsidP="005259B8">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9919BE" w:rsidRPr="00D635DD" w:rsidRDefault="009919BE" w:rsidP="005259B8">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9919BE" w:rsidRPr="00D635DD" w:rsidRDefault="009919BE" w:rsidP="005259B8">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9919BE" w:rsidRPr="00D635DD" w:rsidRDefault="009919BE" w:rsidP="005259B8">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9919BE" w:rsidRPr="00D635DD" w:rsidRDefault="009919BE" w:rsidP="005259B8">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9919BE" w:rsidRPr="00D635DD" w:rsidRDefault="009919BE" w:rsidP="005259B8">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9919BE" w:rsidRPr="00D635DD" w:rsidRDefault="009919BE" w:rsidP="005259B8">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9919BE" w:rsidRPr="00D635DD" w:rsidRDefault="009919BE" w:rsidP="005259B8">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9919BE" w:rsidRPr="00D635DD" w:rsidRDefault="009919BE" w:rsidP="005259B8">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9919BE" w:rsidRPr="00D635DD" w:rsidRDefault="009919BE" w:rsidP="005259B8">
            <w:pPr>
              <w:jc w:val="center"/>
              <w:rPr>
                <w:sz w:val="14"/>
                <w:szCs w:val="14"/>
              </w:rPr>
            </w:pPr>
          </w:p>
        </w:tc>
      </w:tr>
      <w:tr w:rsidR="009919BE" w:rsidRPr="00D635DD" w:rsidTr="005259B8">
        <w:trPr>
          <w:trHeight w:val="240"/>
        </w:trPr>
        <w:tc>
          <w:tcPr>
            <w:tcW w:w="907" w:type="dxa"/>
            <w:tcBorders>
              <w:top w:val="single" w:sz="4" w:space="0" w:color="auto"/>
              <w:left w:val="single" w:sz="12" w:space="0" w:color="auto"/>
              <w:bottom w:val="single" w:sz="4" w:space="0" w:color="auto"/>
              <w:right w:val="single" w:sz="4" w:space="0" w:color="auto"/>
            </w:tcBorders>
            <w:vAlign w:val="center"/>
          </w:tcPr>
          <w:p w:rsidR="009919BE" w:rsidRPr="00D635DD" w:rsidRDefault="009919BE" w:rsidP="005259B8">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9919BE" w:rsidRPr="00D635DD" w:rsidRDefault="009919BE" w:rsidP="005259B8">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9919BE" w:rsidRPr="00D635DD" w:rsidRDefault="009919BE" w:rsidP="005259B8">
            <w:pPr>
              <w:rPr>
                <w:sz w:val="14"/>
                <w:szCs w:val="14"/>
              </w:rPr>
            </w:pPr>
          </w:p>
        </w:tc>
        <w:tc>
          <w:tcPr>
            <w:tcW w:w="794" w:type="dxa"/>
            <w:tcBorders>
              <w:top w:val="single" w:sz="4" w:space="0" w:color="auto"/>
              <w:left w:val="nil"/>
              <w:bottom w:val="single" w:sz="4" w:space="0" w:color="auto"/>
              <w:right w:val="double" w:sz="4" w:space="0" w:color="auto"/>
            </w:tcBorders>
            <w:vAlign w:val="center"/>
          </w:tcPr>
          <w:p w:rsidR="009919BE" w:rsidRPr="00D635DD" w:rsidRDefault="009919BE" w:rsidP="005259B8">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9919BE" w:rsidRPr="00D635DD" w:rsidRDefault="009919BE" w:rsidP="005259B8">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9919BE" w:rsidRPr="00D635DD" w:rsidRDefault="009919BE" w:rsidP="005259B8">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9919BE" w:rsidRPr="00D635DD" w:rsidRDefault="009919BE" w:rsidP="005259B8">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9919BE" w:rsidRPr="00D635DD" w:rsidRDefault="009919BE" w:rsidP="005259B8">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9919BE" w:rsidRPr="00D635DD" w:rsidRDefault="009919BE" w:rsidP="005259B8">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9919BE" w:rsidRPr="00D635DD" w:rsidRDefault="009919BE" w:rsidP="005259B8">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9919BE" w:rsidRPr="00D635DD" w:rsidRDefault="009919BE" w:rsidP="005259B8">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9919BE" w:rsidRPr="00D635DD" w:rsidRDefault="009919BE" w:rsidP="005259B8">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9919BE" w:rsidRPr="00D635DD" w:rsidRDefault="009919BE" w:rsidP="005259B8">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9919BE" w:rsidRPr="00D635DD" w:rsidRDefault="009919BE" w:rsidP="005259B8">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9919BE" w:rsidRPr="00D635DD" w:rsidRDefault="009919BE" w:rsidP="005259B8">
            <w:pPr>
              <w:jc w:val="center"/>
              <w:rPr>
                <w:sz w:val="14"/>
                <w:szCs w:val="14"/>
              </w:rPr>
            </w:pPr>
          </w:p>
        </w:tc>
      </w:tr>
    </w:tbl>
    <w:p w:rsidR="009919BE" w:rsidRPr="00D635DD" w:rsidRDefault="009919BE" w:rsidP="00CC32BA">
      <w:pPr>
        <w:pageBreakBefore/>
        <w:spacing w:after="240"/>
        <w:jc w:val="right"/>
        <w:rPr>
          <w:sz w:val="17"/>
          <w:szCs w:val="17"/>
        </w:rPr>
      </w:pPr>
      <w:r>
        <w:rPr>
          <w:sz w:val="17"/>
          <w:szCs w:val="17"/>
        </w:rPr>
        <w:lastRenderedPageBreak/>
        <w:t>Оборотная сторона формы № М-15</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851"/>
        <w:gridCol w:w="56"/>
        <w:gridCol w:w="454"/>
        <w:gridCol w:w="850"/>
        <w:gridCol w:w="1361"/>
        <w:gridCol w:w="794"/>
        <w:gridCol w:w="29"/>
        <w:gridCol w:w="538"/>
        <w:gridCol w:w="57"/>
        <w:gridCol w:w="1134"/>
        <w:gridCol w:w="397"/>
        <w:gridCol w:w="454"/>
        <w:gridCol w:w="113"/>
        <w:gridCol w:w="511"/>
        <w:gridCol w:w="481"/>
        <w:gridCol w:w="313"/>
        <w:gridCol w:w="254"/>
        <w:gridCol w:w="653"/>
        <w:gridCol w:w="737"/>
        <w:gridCol w:w="595"/>
        <w:gridCol w:w="256"/>
        <w:gridCol w:w="624"/>
        <w:gridCol w:w="537"/>
        <w:gridCol w:w="314"/>
        <w:gridCol w:w="112"/>
        <w:gridCol w:w="851"/>
        <w:gridCol w:w="424"/>
        <w:gridCol w:w="144"/>
      </w:tblGrid>
      <w:tr w:rsidR="009919BE" w:rsidRPr="00D635DD" w:rsidTr="005259B8">
        <w:trPr>
          <w:cantSplit/>
          <w:trHeight w:hRule="exact" w:val="280"/>
        </w:trPr>
        <w:tc>
          <w:tcPr>
            <w:tcW w:w="2211" w:type="dxa"/>
            <w:gridSpan w:val="4"/>
            <w:tcBorders>
              <w:top w:val="double" w:sz="4" w:space="0" w:color="auto"/>
              <w:left w:val="double" w:sz="4" w:space="0" w:color="auto"/>
              <w:bottom w:val="single" w:sz="4" w:space="0" w:color="auto"/>
              <w:right w:val="double" w:sz="4" w:space="0" w:color="auto"/>
            </w:tcBorders>
            <w:vAlign w:val="center"/>
          </w:tcPr>
          <w:p w:rsidR="009919BE" w:rsidRPr="00D635DD" w:rsidRDefault="009919BE" w:rsidP="005259B8">
            <w:pPr>
              <w:jc w:val="center"/>
              <w:rPr>
                <w:sz w:val="14"/>
                <w:szCs w:val="14"/>
              </w:rPr>
            </w:pPr>
            <w:r>
              <w:rPr>
                <w:sz w:val="14"/>
                <w:szCs w:val="14"/>
              </w:rPr>
              <w:t>Кор</w:t>
            </w:r>
            <w:r>
              <w:rPr>
                <w:sz w:val="14"/>
                <w:szCs w:val="14"/>
              </w:rPr>
              <w:softHyphen/>
              <w:t>рес</w:t>
            </w:r>
            <w:r>
              <w:rPr>
                <w:sz w:val="14"/>
                <w:szCs w:val="14"/>
              </w:rPr>
              <w:softHyphen/>
              <w:t>пон</w:t>
            </w:r>
            <w:r>
              <w:rPr>
                <w:sz w:val="14"/>
                <w:szCs w:val="14"/>
              </w:rPr>
              <w:softHyphen/>
              <w:t>ди</w:t>
            </w:r>
            <w:r>
              <w:rPr>
                <w:sz w:val="14"/>
                <w:szCs w:val="14"/>
              </w:rPr>
              <w:softHyphen/>
              <w:t>рую</w:t>
            </w:r>
            <w:r>
              <w:rPr>
                <w:sz w:val="14"/>
                <w:szCs w:val="14"/>
              </w:rPr>
              <w:softHyphen/>
              <w:t>щий счет</w:t>
            </w:r>
          </w:p>
        </w:tc>
        <w:tc>
          <w:tcPr>
            <w:tcW w:w="2155" w:type="dxa"/>
            <w:gridSpan w:val="2"/>
            <w:tcBorders>
              <w:top w:val="double" w:sz="4" w:space="0" w:color="auto"/>
              <w:left w:val="nil"/>
              <w:bottom w:val="single" w:sz="4" w:space="0" w:color="auto"/>
              <w:right w:val="double" w:sz="4" w:space="0" w:color="auto"/>
            </w:tcBorders>
            <w:vAlign w:val="center"/>
          </w:tcPr>
          <w:p w:rsidR="009919BE" w:rsidRPr="00D635DD" w:rsidRDefault="009919BE" w:rsidP="005259B8">
            <w:pPr>
              <w:jc w:val="center"/>
              <w:rPr>
                <w:sz w:val="14"/>
                <w:szCs w:val="14"/>
              </w:rPr>
            </w:pPr>
            <w:r>
              <w:rPr>
                <w:sz w:val="14"/>
                <w:szCs w:val="14"/>
              </w:rPr>
              <w:t>Ма</w:t>
            </w:r>
            <w:r>
              <w:rPr>
                <w:sz w:val="14"/>
                <w:szCs w:val="14"/>
              </w:rPr>
              <w:softHyphen/>
              <w:t>те</w:t>
            </w:r>
            <w:r>
              <w:rPr>
                <w:sz w:val="14"/>
                <w:szCs w:val="14"/>
              </w:rPr>
              <w:softHyphen/>
              <w:t>ри</w:t>
            </w:r>
            <w:r>
              <w:rPr>
                <w:sz w:val="14"/>
                <w:szCs w:val="14"/>
              </w:rPr>
              <w:softHyphen/>
              <w:t>аль</w:t>
            </w:r>
            <w:r>
              <w:rPr>
                <w:sz w:val="14"/>
                <w:szCs w:val="14"/>
              </w:rPr>
              <w:softHyphen/>
              <w:t>ные цен</w:t>
            </w:r>
            <w:r>
              <w:rPr>
                <w:sz w:val="14"/>
                <w:szCs w:val="14"/>
              </w:rPr>
              <w:softHyphen/>
              <w:t>нос</w:t>
            </w:r>
            <w:r>
              <w:rPr>
                <w:sz w:val="14"/>
                <w:szCs w:val="14"/>
              </w:rPr>
              <w:softHyphen/>
              <w:t>ти</w:t>
            </w:r>
          </w:p>
        </w:tc>
        <w:tc>
          <w:tcPr>
            <w:tcW w:w="1758" w:type="dxa"/>
            <w:gridSpan w:val="4"/>
            <w:tcBorders>
              <w:top w:val="double" w:sz="4" w:space="0" w:color="auto"/>
              <w:left w:val="nil"/>
              <w:bottom w:val="single" w:sz="4" w:space="0" w:color="auto"/>
              <w:right w:val="double" w:sz="4" w:space="0" w:color="auto"/>
            </w:tcBorders>
            <w:vAlign w:val="center"/>
          </w:tcPr>
          <w:p w:rsidR="009919BE" w:rsidRPr="00D635DD" w:rsidRDefault="009919BE" w:rsidP="005259B8">
            <w:pPr>
              <w:jc w:val="center"/>
              <w:rPr>
                <w:sz w:val="14"/>
                <w:szCs w:val="14"/>
              </w:rPr>
            </w:pPr>
            <w:r>
              <w:rPr>
                <w:sz w:val="14"/>
                <w:szCs w:val="14"/>
              </w:rPr>
              <w:t>Еди</w:t>
            </w:r>
            <w:r>
              <w:rPr>
                <w:sz w:val="14"/>
                <w:szCs w:val="14"/>
              </w:rPr>
              <w:softHyphen/>
              <w:t>ни</w:t>
            </w:r>
            <w:r>
              <w:rPr>
                <w:sz w:val="14"/>
                <w:szCs w:val="14"/>
              </w:rPr>
              <w:softHyphen/>
              <w:t>ца из</w:t>
            </w:r>
            <w:r>
              <w:rPr>
                <w:sz w:val="14"/>
                <w:szCs w:val="14"/>
              </w:rPr>
              <w:softHyphen/>
              <w:t>ме</w:t>
            </w:r>
            <w:r>
              <w:rPr>
                <w:sz w:val="14"/>
                <w:szCs w:val="14"/>
              </w:rPr>
              <w:softHyphen/>
              <w:t>ре</w:t>
            </w:r>
            <w:r>
              <w:rPr>
                <w:sz w:val="14"/>
                <w:szCs w:val="14"/>
              </w:rPr>
              <w:softHyphen/>
              <w:t>ния</w:t>
            </w:r>
          </w:p>
        </w:tc>
        <w:tc>
          <w:tcPr>
            <w:tcW w:w="1475" w:type="dxa"/>
            <w:gridSpan w:val="4"/>
            <w:tcBorders>
              <w:top w:val="double" w:sz="4" w:space="0" w:color="auto"/>
              <w:left w:val="nil"/>
              <w:bottom w:val="single" w:sz="4" w:space="0" w:color="auto"/>
              <w:right w:val="double" w:sz="4" w:space="0" w:color="auto"/>
            </w:tcBorders>
            <w:vAlign w:val="center"/>
          </w:tcPr>
          <w:p w:rsidR="009919BE" w:rsidRPr="00D635DD" w:rsidRDefault="009919BE" w:rsidP="005259B8">
            <w:pPr>
              <w:jc w:val="center"/>
              <w:rPr>
                <w:sz w:val="14"/>
                <w:szCs w:val="14"/>
              </w:rPr>
            </w:pPr>
            <w:r>
              <w:rPr>
                <w:sz w:val="14"/>
                <w:szCs w:val="14"/>
              </w:rPr>
              <w:t>Ко</w:t>
            </w:r>
            <w:r>
              <w:rPr>
                <w:sz w:val="14"/>
                <w:szCs w:val="14"/>
              </w:rPr>
              <w:softHyphen/>
              <w:t>ли</w:t>
            </w:r>
            <w:r>
              <w:rPr>
                <w:sz w:val="14"/>
                <w:szCs w:val="14"/>
              </w:rPr>
              <w:softHyphen/>
              <w:t>чес</w:t>
            </w:r>
            <w:r>
              <w:rPr>
                <w:sz w:val="14"/>
                <w:szCs w:val="14"/>
              </w:rPr>
              <w:softHyphen/>
              <w:t>тво</w:t>
            </w:r>
          </w:p>
        </w:tc>
        <w:tc>
          <w:tcPr>
            <w:tcW w:w="794" w:type="dxa"/>
            <w:gridSpan w:val="2"/>
            <w:vMerge w:val="restart"/>
            <w:tcBorders>
              <w:top w:val="double" w:sz="4" w:space="0" w:color="auto"/>
              <w:left w:val="nil"/>
              <w:bottom w:val="single" w:sz="4" w:space="0" w:color="auto"/>
              <w:right w:val="double" w:sz="4" w:space="0" w:color="auto"/>
            </w:tcBorders>
          </w:tcPr>
          <w:p w:rsidR="009919BE" w:rsidRPr="00D635DD" w:rsidRDefault="009919BE" w:rsidP="005259B8">
            <w:pPr>
              <w:spacing w:before="80"/>
              <w:jc w:val="center"/>
              <w:rPr>
                <w:sz w:val="14"/>
                <w:szCs w:val="14"/>
              </w:rPr>
            </w:pPr>
            <w:r>
              <w:rPr>
                <w:sz w:val="14"/>
                <w:szCs w:val="14"/>
              </w:rPr>
              <w:t>Це</w:t>
            </w:r>
            <w:r>
              <w:rPr>
                <w:sz w:val="14"/>
                <w:szCs w:val="14"/>
              </w:rPr>
              <w:softHyphen/>
              <w:t>на,</w:t>
            </w:r>
            <w:r>
              <w:rPr>
                <w:sz w:val="14"/>
                <w:szCs w:val="14"/>
                <w:lang w:val="en-US"/>
              </w:rPr>
              <w:br/>
            </w:r>
            <w:r>
              <w:rPr>
                <w:sz w:val="14"/>
                <w:szCs w:val="14"/>
              </w:rPr>
              <w:t>руб.</w:t>
            </w:r>
            <w:r>
              <w:rPr>
                <w:sz w:val="14"/>
                <w:szCs w:val="14"/>
                <w:lang w:val="en-US"/>
              </w:rPr>
              <w:t xml:space="preserve"> </w:t>
            </w:r>
            <w:r>
              <w:rPr>
                <w:sz w:val="14"/>
                <w:szCs w:val="14"/>
              </w:rPr>
              <w:t>коп.</w:t>
            </w:r>
          </w:p>
        </w:tc>
        <w:tc>
          <w:tcPr>
            <w:tcW w:w="907" w:type="dxa"/>
            <w:gridSpan w:val="2"/>
            <w:vMerge w:val="restart"/>
            <w:tcBorders>
              <w:top w:val="double" w:sz="4" w:space="0" w:color="auto"/>
              <w:left w:val="nil"/>
              <w:bottom w:val="single" w:sz="4" w:space="0" w:color="auto"/>
              <w:right w:val="double" w:sz="4" w:space="0" w:color="auto"/>
            </w:tcBorders>
          </w:tcPr>
          <w:p w:rsidR="009919BE" w:rsidRPr="00D635DD" w:rsidRDefault="009919BE" w:rsidP="005259B8">
            <w:pPr>
              <w:spacing w:before="80"/>
              <w:jc w:val="center"/>
              <w:rPr>
                <w:sz w:val="14"/>
                <w:szCs w:val="14"/>
              </w:rPr>
            </w:pPr>
            <w:r>
              <w:rPr>
                <w:sz w:val="14"/>
                <w:szCs w:val="14"/>
              </w:rPr>
              <w:t>Сум</w:t>
            </w:r>
            <w:r>
              <w:rPr>
                <w:sz w:val="14"/>
                <w:szCs w:val="14"/>
              </w:rPr>
              <w:softHyphen/>
              <w:t xml:space="preserve">ма </w:t>
            </w:r>
            <w:r>
              <w:rPr>
                <w:sz w:val="14"/>
                <w:szCs w:val="14"/>
              </w:rPr>
              <w:br/>
              <w:t>без учета НДС,</w:t>
            </w:r>
            <w:r>
              <w:rPr>
                <w:sz w:val="14"/>
                <w:szCs w:val="14"/>
              </w:rPr>
              <w:br/>
              <w:t>руб. коп.</w:t>
            </w:r>
          </w:p>
        </w:tc>
        <w:tc>
          <w:tcPr>
            <w:tcW w:w="737" w:type="dxa"/>
            <w:vMerge w:val="restart"/>
            <w:tcBorders>
              <w:top w:val="double" w:sz="4" w:space="0" w:color="auto"/>
              <w:left w:val="nil"/>
              <w:bottom w:val="single" w:sz="4" w:space="0" w:color="auto"/>
              <w:right w:val="double" w:sz="4" w:space="0" w:color="auto"/>
            </w:tcBorders>
          </w:tcPr>
          <w:p w:rsidR="009919BE" w:rsidRPr="00D635DD" w:rsidRDefault="009919BE" w:rsidP="005259B8">
            <w:pPr>
              <w:spacing w:before="80"/>
              <w:jc w:val="center"/>
              <w:rPr>
                <w:sz w:val="14"/>
                <w:szCs w:val="14"/>
              </w:rPr>
            </w:pPr>
            <w:r>
              <w:rPr>
                <w:sz w:val="14"/>
                <w:szCs w:val="14"/>
              </w:rPr>
              <w:t>Сум</w:t>
            </w:r>
            <w:r>
              <w:rPr>
                <w:sz w:val="14"/>
                <w:szCs w:val="14"/>
              </w:rPr>
              <w:softHyphen/>
              <w:t>ма НДС,</w:t>
            </w:r>
            <w:r>
              <w:rPr>
                <w:sz w:val="14"/>
                <w:szCs w:val="14"/>
              </w:rPr>
              <w:br/>
              <w:t>руб. коп.</w:t>
            </w:r>
          </w:p>
        </w:tc>
        <w:tc>
          <w:tcPr>
            <w:tcW w:w="851" w:type="dxa"/>
            <w:gridSpan w:val="2"/>
            <w:vMerge w:val="restart"/>
            <w:tcBorders>
              <w:top w:val="double" w:sz="4" w:space="0" w:color="auto"/>
              <w:left w:val="nil"/>
              <w:bottom w:val="single" w:sz="4" w:space="0" w:color="auto"/>
              <w:right w:val="nil"/>
            </w:tcBorders>
          </w:tcPr>
          <w:p w:rsidR="009919BE" w:rsidRPr="00D635DD" w:rsidRDefault="009919BE" w:rsidP="005259B8">
            <w:pPr>
              <w:spacing w:before="80"/>
              <w:jc w:val="center"/>
              <w:rPr>
                <w:sz w:val="14"/>
                <w:szCs w:val="14"/>
              </w:rPr>
            </w:pPr>
            <w:r>
              <w:rPr>
                <w:sz w:val="14"/>
                <w:szCs w:val="14"/>
              </w:rPr>
              <w:t>Все</w:t>
            </w:r>
            <w:r>
              <w:rPr>
                <w:sz w:val="14"/>
                <w:szCs w:val="14"/>
              </w:rPr>
              <w:softHyphen/>
              <w:t xml:space="preserve">го </w:t>
            </w:r>
            <w:r>
              <w:rPr>
                <w:sz w:val="14"/>
                <w:szCs w:val="14"/>
              </w:rPr>
              <w:br/>
              <w:t>с уче</w:t>
            </w:r>
            <w:r>
              <w:rPr>
                <w:sz w:val="14"/>
                <w:szCs w:val="14"/>
              </w:rPr>
              <w:softHyphen/>
              <w:t>том НДС,</w:t>
            </w:r>
            <w:r>
              <w:rPr>
                <w:sz w:val="14"/>
                <w:szCs w:val="14"/>
              </w:rPr>
              <w:br/>
              <w:t>руб. коп.</w:t>
            </w:r>
          </w:p>
        </w:tc>
        <w:tc>
          <w:tcPr>
            <w:tcW w:w="1475" w:type="dxa"/>
            <w:gridSpan w:val="3"/>
            <w:tcBorders>
              <w:top w:val="double" w:sz="4" w:space="0" w:color="auto"/>
              <w:left w:val="double" w:sz="4" w:space="0" w:color="auto"/>
              <w:bottom w:val="single" w:sz="4" w:space="0" w:color="auto"/>
              <w:right w:val="double" w:sz="4" w:space="0" w:color="auto"/>
            </w:tcBorders>
            <w:vAlign w:val="center"/>
          </w:tcPr>
          <w:p w:rsidR="009919BE" w:rsidRPr="00D635DD" w:rsidRDefault="009919BE" w:rsidP="005259B8">
            <w:pPr>
              <w:jc w:val="center"/>
              <w:rPr>
                <w:sz w:val="14"/>
                <w:szCs w:val="14"/>
              </w:rPr>
            </w:pPr>
            <w:r>
              <w:rPr>
                <w:sz w:val="14"/>
                <w:szCs w:val="14"/>
              </w:rPr>
              <w:t>Но</w:t>
            </w:r>
            <w:r>
              <w:rPr>
                <w:sz w:val="14"/>
                <w:szCs w:val="14"/>
              </w:rPr>
              <w:softHyphen/>
              <w:t>мер</w:t>
            </w:r>
          </w:p>
        </w:tc>
        <w:tc>
          <w:tcPr>
            <w:tcW w:w="1531" w:type="dxa"/>
            <w:gridSpan w:val="4"/>
            <w:vMerge w:val="restart"/>
            <w:tcBorders>
              <w:top w:val="double" w:sz="4" w:space="0" w:color="auto"/>
              <w:left w:val="nil"/>
              <w:bottom w:val="single" w:sz="4" w:space="0" w:color="auto"/>
              <w:right w:val="double" w:sz="4" w:space="0" w:color="auto"/>
            </w:tcBorders>
          </w:tcPr>
          <w:p w:rsidR="009919BE" w:rsidRPr="00D635DD" w:rsidRDefault="009919BE" w:rsidP="005259B8">
            <w:pPr>
              <w:spacing w:before="80"/>
              <w:jc w:val="center"/>
              <w:rPr>
                <w:sz w:val="14"/>
                <w:szCs w:val="14"/>
              </w:rPr>
            </w:pPr>
            <w:r>
              <w:rPr>
                <w:sz w:val="14"/>
                <w:szCs w:val="14"/>
              </w:rPr>
              <w:t>По</w:t>
            </w:r>
            <w:r>
              <w:rPr>
                <w:sz w:val="14"/>
                <w:szCs w:val="14"/>
              </w:rPr>
              <w:softHyphen/>
              <w:t>ряд</w:t>
            </w:r>
            <w:r>
              <w:rPr>
                <w:sz w:val="14"/>
                <w:szCs w:val="14"/>
              </w:rPr>
              <w:softHyphen/>
              <w:t>ко</w:t>
            </w:r>
            <w:r>
              <w:rPr>
                <w:sz w:val="14"/>
                <w:szCs w:val="14"/>
              </w:rPr>
              <w:softHyphen/>
              <w:t>вый н</w:t>
            </w:r>
            <w:proofErr w:type="gramStart"/>
            <w:r>
              <w:rPr>
                <w:sz w:val="14"/>
                <w:szCs w:val="14"/>
              </w:rPr>
              <w:t>о-</w:t>
            </w:r>
            <w:proofErr w:type="gramEnd"/>
            <w:r>
              <w:rPr>
                <w:sz w:val="14"/>
                <w:szCs w:val="14"/>
              </w:rPr>
              <w:br/>
              <w:t>мер за</w:t>
            </w:r>
            <w:r>
              <w:rPr>
                <w:sz w:val="14"/>
                <w:szCs w:val="14"/>
              </w:rPr>
              <w:softHyphen/>
              <w:t>пи</w:t>
            </w:r>
            <w:r>
              <w:rPr>
                <w:sz w:val="14"/>
                <w:szCs w:val="14"/>
              </w:rPr>
              <w:softHyphen/>
              <w:t xml:space="preserve">си по </w:t>
            </w:r>
            <w:r>
              <w:rPr>
                <w:sz w:val="14"/>
                <w:szCs w:val="14"/>
              </w:rPr>
              <w:br/>
              <w:t>склад</w:t>
            </w:r>
            <w:r>
              <w:rPr>
                <w:sz w:val="14"/>
                <w:szCs w:val="14"/>
              </w:rPr>
              <w:softHyphen/>
              <w:t xml:space="preserve">ской </w:t>
            </w:r>
            <w:r>
              <w:rPr>
                <w:sz w:val="14"/>
                <w:szCs w:val="14"/>
              </w:rPr>
              <w:br/>
              <w:t>кар</w:t>
            </w:r>
            <w:r>
              <w:rPr>
                <w:sz w:val="14"/>
                <w:szCs w:val="14"/>
              </w:rPr>
              <w:softHyphen/>
              <w:t>то</w:t>
            </w:r>
            <w:r>
              <w:rPr>
                <w:sz w:val="14"/>
                <w:szCs w:val="14"/>
              </w:rPr>
              <w:softHyphen/>
              <w:t>те</w:t>
            </w:r>
            <w:r>
              <w:rPr>
                <w:sz w:val="14"/>
                <w:szCs w:val="14"/>
              </w:rPr>
              <w:softHyphen/>
              <w:t>ке</w:t>
            </w:r>
          </w:p>
        </w:tc>
      </w:tr>
      <w:tr w:rsidR="009919BE" w:rsidRPr="00D635DD" w:rsidTr="005259B8">
        <w:trPr>
          <w:cantSplit/>
          <w:trHeight w:val="900"/>
        </w:trPr>
        <w:tc>
          <w:tcPr>
            <w:tcW w:w="907" w:type="dxa"/>
            <w:gridSpan w:val="2"/>
            <w:tcBorders>
              <w:top w:val="single" w:sz="4" w:space="0" w:color="auto"/>
              <w:left w:val="double" w:sz="4" w:space="0" w:color="auto"/>
              <w:bottom w:val="single" w:sz="4" w:space="0" w:color="auto"/>
              <w:right w:val="single" w:sz="4" w:space="0" w:color="auto"/>
            </w:tcBorders>
          </w:tcPr>
          <w:p w:rsidR="009919BE" w:rsidRPr="00D635DD" w:rsidRDefault="009919BE" w:rsidP="005259B8">
            <w:pPr>
              <w:spacing w:before="80"/>
              <w:jc w:val="center"/>
              <w:rPr>
                <w:sz w:val="14"/>
                <w:szCs w:val="14"/>
              </w:rPr>
            </w:pPr>
            <w:r>
              <w:rPr>
                <w:sz w:val="14"/>
                <w:szCs w:val="14"/>
              </w:rPr>
              <w:t xml:space="preserve">счет, </w:t>
            </w:r>
            <w:r>
              <w:rPr>
                <w:sz w:val="14"/>
                <w:szCs w:val="14"/>
              </w:rPr>
              <w:br/>
              <w:t>суб</w:t>
            </w:r>
            <w:r>
              <w:rPr>
                <w:sz w:val="14"/>
                <w:szCs w:val="14"/>
              </w:rPr>
              <w:softHyphen/>
              <w:t>счет</w:t>
            </w:r>
          </w:p>
        </w:tc>
        <w:tc>
          <w:tcPr>
            <w:tcW w:w="1304" w:type="dxa"/>
            <w:gridSpan w:val="2"/>
            <w:tcBorders>
              <w:top w:val="single" w:sz="4" w:space="0" w:color="auto"/>
              <w:left w:val="single" w:sz="4" w:space="0" w:color="auto"/>
              <w:bottom w:val="single" w:sz="4" w:space="0" w:color="auto"/>
              <w:right w:val="double" w:sz="4" w:space="0" w:color="auto"/>
            </w:tcBorders>
          </w:tcPr>
          <w:p w:rsidR="009919BE" w:rsidRPr="00D635DD" w:rsidRDefault="009919BE" w:rsidP="005259B8">
            <w:pPr>
              <w:spacing w:before="80"/>
              <w:jc w:val="center"/>
              <w:rPr>
                <w:sz w:val="14"/>
                <w:szCs w:val="14"/>
              </w:rPr>
            </w:pPr>
            <w:r>
              <w:rPr>
                <w:sz w:val="14"/>
                <w:szCs w:val="14"/>
              </w:rPr>
              <w:t xml:space="preserve">код </w:t>
            </w:r>
            <w:proofErr w:type="spellStart"/>
            <w:r>
              <w:rPr>
                <w:sz w:val="14"/>
                <w:szCs w:val="14"/>
              </w:rPr>
              <w:t>ана</w:t>
            </w:r>
            <w:r>
              <w:rPr>
                <w:sz w:val="14"/>
                <w:szCs w:val="14"/>
              </w:rPr>
              <w:softHyphen/>
              <w:t>ли</w:t>
            </w:r>
            <w:r>
              <w:rPr>
                <w:sz w:val="14"/>
                <w:szCs w:val="14"/>
              </w:rPr>
              <w:softHyphen/>
              <w:t>т</w:t>
            </w:r>
            <w:proofErr w:type="gramStart"/>
            <w:r>
              <w:rPr>
                <w:sz w:val="14"/>
                <w:szCs w:val="14"/>
              </w:rPr>
              <w:t>и</w:t>
            </w:r>
            <w:proofErr w:type="spellEnd"/>
            <w:r>
              <w:rPr>
                <w:sz w:val="14"/>
                <w:szCs w:val="14"/>
              </w:rPr>
              <w:t>-</w:t>
            </w:r>
            <w:proofErr w:type="gramEnd"/>
            <w:r>
              <w:rPr>
                <w:sz w:val="14"/>
                <w:szCs w:val="14"/>
              </w:rPr>
              <w:br/>
            </w:r>
            <w:r>
              <w:rPr>
                <w:sz w:val="14"/>
                <w:szCs w:val="14"/>
              </w:rPr>
              <w:softHyphen/>
            </w:r>
            <w:proofErr w:type="spellStart"/>
            <w:r>
              <w:rPr>
                <w:sz w:val="14"/>
                <w:szCs w:val="14"/>
              </w:rPr>
              <w:t>чес</w:t>
            </w:r>
            <w:r>
              <w:rPr>
                <w:sz w:val="14"/>
                <w:szCs w:val="14"/>
              </w:rPr>
              <w:softHyphen/>
              <w:t>ко</w:t>
            </w:r>
            <w:r>
              <w:rPr>
                <w:sz w:val="14"/>
                <w:szCs w:val="14"/>
              </w:rPr>
              <w:softHyphen/>
              <w:t>го</w:t>
            </w:r>
            <w:proofErr w:type="spellEnd"/>
            <w:r>
              <w:rPr>
                <w:sz w:val="14"/>
                <w:szCs w:val="14"/>
              </w:rPr>
              <w:t xml:space="preserve"> уче</w:t>
            </w:r>
            <w:r>
              <w:rPr>
                <w:sz w:val="14"/>
                <w:szCs w:val="14"/>
              </w:rPr>
              <w:softHyphen/>
              <w:t>та</w:t>
            </w:r>
          </w:p>
        </w:tc>
        <w:tc>
          <w:tcPr>
            <w:tcW w:w="1361" w:type="dxa"/>
            <w:tcBorders>
              <w:top w:val="single" w:sz="4" w:space="0" w:color="auto"/>
              <w:left w:val="nil"/>
              <w:bottom w:val="single" w:sz="4" w:space="0" w:color="auto"/>
              <w:right w:val="single" w:sz="4" w:space="0" w:color="auto"/>
            </w:tcBorders>
          </w:tcPr>
          <w:p w:rsidR="009919BE" w:rsidRPr="00D635DD" w:rsidRDefault="009919BE" w:rsidP="005259B8">
            <w:pPr>
              <w:spacing w:before="80"/>
              <w:jc w:val="center"/>
              <w:rPr>
                <w:sz w:val="14"/>
                <w:szCs w:val="14"/>
              </w:rPr>
            </w:pPr>
            <w:r>
              <w:rPr>
                <w:sz w:val="14"/>
                <w:szCs w:val="14"/>
              </w:rPr>
              <w:t>на</w:t>
            </w:r>
            <w:r>
              <w:rPr>
                <w:sz w:val="14"/>
                <w:szCs w:val="14"/>
              </w:rPr>
              <w:softHyphen/>
              <w:t>име</w:t>
            </w:r>
            <w:r>
              <w:rPr>
                <w:sz w:val="14"/>
                <w:szCs w:val="14"/>
              </w:rPr>
              <w:softHyphen/>
              <w:t>но</w:t>
            </w:r>
            <w:r>
              <w:rPr>
                <w:sz w:val="14"/>
                <w:szCs w:val="14"/>
              </w:rPr>
              <w:softHyphen/>
              <w:t>ва</w:t>
            </w:r>
            <w:r>
              <w:rPr>
                <w:sz w:val="14"/>
                <w:szCs w:val="14"/>
              </w:rPr>
              <w:softHyphen/>
              <w:t>ние, сорт, раз</w:t>
            </w:r>
            <w:r>
              <w:rPr>
                <w:sz w:val="14"/>
                <w:szCs w:val="14"/>
              </w:rPr>
              <w:softHyphen/>
              <w:t xml:space="preserve">мер, </w:t>
            </w:r>
            <w:r>
              <w:rPr>
                <w:sz w:val="14"/>
                <w:szCs w:val="14"/>
              </w:rPr>
              <w:br/>
              <w:t>мар</w:t>
            </w:r>
            <w:r>
              <w:rPr>
                <w:sz w:val="14"/>
                <w:szCs w:val="14"/>
              </w:rPr>
              <w:softHyphen/>
              <w:t>ка</w:t>
            </w:r>
          </w:p>
        </w:tc>
        <w:tc>
          <w:tcPr>
            <w:tcW w:w="794" w:type="dxa"/>
            <w:tcBorders>
              <w:top w:val="single" w:sz="4" w:space="0" w:color="auto"/>
              <w:left w:val="single" w:sz="4" w:space="0" w:color="auto"/>
              <w:bottom w:val="single" w:sz="4" w:space="0" w:color="auto"/>
              <w:right w:val="double" w:sz="4" w:space="0" w:color="auto"/>
            </w:tcBorders>
          </w:tcPr>
          <w:p w:rsidR="009919BE" w:rsidRPr="00D635DD" w:rsidRDefault="009919BE" w:rsidP="005259B8">
            <w:pPr>
              <w:spacing w:before="80"/>
              <w:jc w:val="center"/>
              <w:rPr>
                <w:sz w:val="14"/>
                <w:szCs w:val="14"/>
              </w:rPr>
            </w:pPr>
            <w:proofErr w:type="spellStart"/>
            <w:r>
              <w:rPr>
                <w:sz w:val="14"/>
                <w:szCs w:val="14"/>
              </w:rPr>
              <w:t>но</w:t>
            </w:r>
            <w:r>
              <w:rPr>
                <w:sz w:val="14"/>
                <w:szCs w:val="14"/>
              </w:rPr>
              <w:softHyphen/>
              <w:t>ме</w:t>
            </w:r>
            <w:proofErr w:type="gramStart"/>
            <w:r>
              <w:rPr>
                <w:sz w:val="14"/>
                <w:szCs w:val="14"/>
              </w:rPr>
              <w:t>н</w:t>
            </w:r>
            <w:proofErr w:type="spellEnd"/>
            <w:r>
              <w:rPr>
                <w:sz w:val="14"/>
                <w:szCs w:val="14"/>
              </w:rPr>
              <w:t>-</w:t>
            </w:r>
            <w:proofErr w:type="gramEnd"/>
            <w:r>
              <w:rPr>
                <w:sz w:val="14"/>
                <w:szCs w:val="14"/>
              </w:rPr>
              <w:br/>
            </w:r>
            <w:proofErr w:type="spellStart"/>
            <w:r>
              <w:rPr>
                <w:sz w:val="14"/>
                <w:szCs w:val="14"/>
              </w:rPr>
              <w:t>кла</w:t>
            </w:r>
            <w:r>
              <w:rPr>
                <w:sz w:val="14"/>
                <w:szCs w:val="14"/>
              </w:rPr>
              <w:softHyphen/>
              <w:t>тур</w:t>
            </w:r>
            <w:proofErr w:type="spellEnd"/>
            <w:r>
              <w:rPr>
                <w:sz w:val="14"/>
                <w:szCs w:val="14"/>
              </w:rPr>
              <w:t>-</w:t>
            </w:r>
            <w:r>
              <w:rPr>
                <w:sz w:val="14"/>
                <w:szCs w:val="14"/>
              </w:rPr>
              <w:br/>
            </w:r>
            <w:proofErr w:type="spellStart"/>
            <w:r>
              <w:rPr>
                <w:sz w:val="14"/>
                <w:szCs w:val="14"/>
              </w:rPr>
              <w:t>ный</w:t>
            </w:r>
            <w:proofErr w:type="spellEnd"/>
            <w:r>
              <w:rPr>
                <w:sz w:val="14"/>
                <w:szCs w:val="14"/>
              </w:rPr>
              <w:t xml:space="preserve"> </w:t>
            </w:r>
            <w:r>
              <w:rPr>
                <w:sz w:val="14"/>
                <w:szCs w:val="14"/>
              </w:rPr>
              <w:br/>
              <w:t>но</w:t>
            </w:r>
            <w:r>
              <w:rPr>
                <w:sz w:val="14"/>
                <w:szCs w:val="14"/>
              </w:rPr>
              <w:softHyphen/>
              <w:t>мер</w:t>
            </w:r>
          </w:p>
        </w:tc>
        <w:tc>
          <w:tcPr>
            <w:tcW w:w="624" w:type="dxa"/>
            <w:gridSpan w:val="3"/>
            <w:tcBorders>
              <w:top w:val="single" w:sz="4" w:space="0" w:color="auto"/>
              <w:left w:val="nil"/>
              <w:bottom w:val="single" w:sz="4" w:space="0" w:color="auto"/>
              <w:right w:val="single" w:sz="4" w:space="0" w:color="auto"/>
            </w:tcBorders>
          </w:tcPr>
          <w:p w:rsidR="009919BE" w:rsidRPr="00D635DD" w:rsidRDefault="009919BE" w:rsidP="005259B8">
            <w:pPr>
              <w:spacing w:before="80"/>
              <w:jc w:val="center"/>
              <w:rPr>
                <w:sz w:val="14"/>
                <w:szCs w:val="14"/>
              </w:rPr>
            </w:pPr>
            <w:r>
              <w:rPr>
                <w:sz w:val="14"/>
                <w:szCs w:val="14"/>
              </w:rPr>
              <w:t>код</w:t>
            </w:r>
          </w:p>
        </w:tc>
        <w:tc>
          <w:tcPr>
            <w:tcW w:w="1134" w:type="dxa"/>
            <w:tcBorders>
              <w:top w:val="single" w:sz="4" w:space="0" w:color="auto"/>
              <w:left w:val="single" w:sz="4" w:space="0" w:color="auto"/>
              <w:bottom w:val="single" w:sz="4" w:space="0" w:color="auto"/>
              <w:right w:val="double" w:sz="4" w:space="0" w:color="auto"/>
            </w:tcBorders>
          </w:tcPr>
          <w:p w:rsidR="009919BE" w:rsidRPr="00D635DD" w:rsidRDefault="009919BE" w:rsidP="005259B8">
            <w:pPr>
              <w:spacing w:before="80"/>
              <w:jc w:val="center"/>
              <w:rPr>
                <w:sz w:val="14"/>
                <w:szCs w:val="14"/>
              </w:rPr>
            </w:pPr>
            <w:proofErr w:type="spellStart"/>
            <w:r>
              <w:rPr>
                <w:sz w:val="14"/>
                <w:szCs w:val="14"/>
              </w:rPr>
              <w:t>на</w:t>
            </w:r>
            <w:r>
              <w:rPr>
                <w:sz w:val="14"/>
                <w:szCs w:val="14"/>
              </w:rPr>
              <w:softHyphen/>
              <w:t>име</w:t>
            </w:r>
            <w:r>
              <w:rPr>
                <w:sz w:val="14"/>
                <w:szCs w:val="14"/>
              </w:rPr>
              <w:softHyphen/>
              <w:t>но</w:t>
            </w:r>
            <w:r>
              <w:rPr>
                <w:sz w:val="14"/>
                <w:szCs w:val="14"/>
              </w:rPr>
              <w:softHyphen/>
              <w:t>в</w:t>
            </w:r>
            <w:proofErr w:type="gramStart"/>
            <w:r>
              <w:rPr>
                <w:sz w:val="14"/>
                <w:szCs w:val="14"/>
              </w:rPr>
              <w:t>а</w:t>
            </w:r>
            <w:proofErr w:type="spellEnd"/>
            <w:r>
              <w:rPr>
                <w:sz w:val="14"/>
                <w:szCs w:val="14"/>
              </w:rPr>
              <w:t>-</w:t>
            </w:r>
            <w:proofErr w:type="gramEnd"/>
            <w:r>
              <w:rPr>
                <w:sz w:val="14"/>
                <w:szCs w:val="14"/>
              </w:rPr>
              <w:br/>
            </w:r>
            <w:proofErr w:type="spellStart"/>
            <w:r>
              <w:rPr>
                <w:sz w:val="14"/>
                <w:szCs w:val="14"/>
              </w:rPr>
              <w:t>ние</w:t>
            </w:r>
            <w:proofErr w:type="spellEnd"/>
          </w:p>
        </w:tc>
        <w:tc>
          <w:tcPr>
            <w:tcW w:w="851" w:type="dxa"/>
            <w:gridSpan w:val="2"/>
            <w:tcBorders>
              <w:top w:val="single" w:sz="4" w:space="0" w:color="auto"/>
              <w:left w:val="nil"/>
              <w:bottom w:val="single" w:sz="4" w:space="0" w:color="auto"/>
              <w:right w:val="single" w:sz="4" w:space="0" w:color="auto"/>
            </w:tcBorders>
          </w:tcPr>
          <w:p w:rsidR="009919BE" w:rsidRPr="00D635DD" w:rsidRDefault="009919BE" w:rsidP="005259B8">
            <w:pPr>
              <w:spacing w:before="80"/>
              <w:jc w:val="center"/>
              <w:rPr>
                <w:sz w:val="14"/>
                <w:szCs w:val="14"/>
              </w:rPr>
            </w:pPr>
            <w:r>
              <w:rPr>
                <w:sz w:val="14"/>
                <w:szCs w:val="14"/>
              </w:rPr>
              <w:t>над</w:t>
            </w:r>
            <w:r>
              <w:rPr>
                <w:sz w:val="14"/>
                <w:szCs w:val="14"/>
              </w:rPr>
              <w:softHyphen/>
              <w:t>ле</w:t>
            </w:r>
            <w:r>
              <w:rPr>
                <w:sz w:val="14"/>
                <w:szCs w:val="14"/>
              </w:rPr>
              <w:softHyphen/>
              <w:t xml:space="preserve">жит </w:t>
            </w:r>
            <w:proofErr w:type="spellStart"/>
            <w:r>
              <w:rPr>
                <w:sz w:val="14"/>
                <w:szCs w:val="14"/>
              </w:rPr>
              <w:t>от</w:t>
            </w:r>
            <w:r>
              <w:rPr>
                <w:sz w:val="14"/>
                <w:szCs w:val="14"/>
              </w:rPr>
              <w:softHyphen/>
              <w:t>пу</w:t>
            </w:r>
            <w:proofErr w:type="gramStart"/>
            <w:r>
              <w:rPr>
                <w:sz w:val="14"/>
                <w:szCs w:val="14"/>
              </w:rPr>
              <w:t>с</w:t>
            </w:r>
            <w:proofErr w:type="spellEnd"/>
            <w:r>
              <w:rPr>
                <w:sz w:val="14"/>
                <w:szCs w:val="14"/>
              </w:rPr>
              <w:t>-</w:t>
            </w:r>
            <w:proofErr w:type="gramEnd"/>
            <w:r>
              <w:rPr>
                <w:sz w:val="14"/>
                <w:szCs w:val="14"/>
              </w:rPr>
              <w:br/>
            </w:r>
            <w:proofErr w:type="spellStart"/>
            <w:r>
              <w:rPr>
                <w:sz w:val="14"/>
                <w:szCs w:val="14"/>
              </w:rPr>
              <w:t>тить</w:t>
            </w:r>
            <w:proofErr w:type="spellEnd"/>
          </w:p>
        </w:tc>
        <w:tc>
          <w:tcPr>
            <w:tcW w:w="624" w:type="dxa"/>
            <w:gridSpan w:val="2"/>
            <w:tcBorders>
              <w:top w:val="single" w:sz="4" w:space="0" w:color="auto"/>
              <w:left w:val="single" w:sz="4" w:space="0" w:color="auto"/>
              <w:bottom w:val="single" w:sz="4" w:space="0" w:color="auto"/>
              <w:right w:val="double" w:sz="4" w:space="0" w:color="auto"/>
            </w:tcBorders>
          </w:tcPr>
          <w:p w:rsidR="009919BE" w:rsidRPr="00D635DD" w:rsidRDefault="009919BE" w:rsidP="005259B8">
            <w:pPr>
              <w:spacing w:before="80"/>
              <w:jc w:val="center"/>
              <w:rPr>
                <w:sz w:val="14"/>
                <w:szCs w:val="14"/>
              </w:rPr>
            </w:pPr>
            <w:proofErr w:type="spellStart"/>
            <w:r>
              <w:rPr>
                <w:sz w:val="14"/>
                <w:szCs w:val="14"/>
              </w:rPr>
              <w:t>от</w:t>
            </w:r>
            <w:r>
              <w:rPr>
                <w:sz w:val="14"/>
                <w:szCs w:val="14"/>
              </w:rPr>
              <w:softHyphen/>
              <w:t>п</w:t>
            </w:r>
            <w:proofErr w:type="gramStart"/>
            <w:r>
              <w:rPr>
                <w:sz w:val="14"/>
                <w:szCs w:val="14"/>
              </w:rPr>
              <w:t>у</w:t>
            </w:r>
            <w:proofErr w:type="spellEnd"/>
            <w:r>
              <w:rPr>
                <w:sz w:val="14"/>
                <w:szCs w:val="14"/>
              </w:rPr>
              <w:t>-</w:t>
            </w:r>
            <w:proofErr w:type="gramEnd"/>
            <w:r>
              <w:rPr>
                <w:sz w:val="14"/>
                <w:szCs w:val="14"/>
              </w:rPr>
              <w:br/>
            </w:r>
            <w:proofErr w:type="spellStart"/>
            <w:r>
              <w:rPr>
                <w:sz w:val="14"/>
                <w:szCs w:val="14"/>
              </w:rPr>
              <w:t>ще</w:t>
            </w:r>
            <w:r>
              <w:rPr>
                <w:sz w:val="14"/>
                <w:szCs w:val="14"/>
              </w:rPr>
              <w:softHyphen/>
              <w:t>но</w:t>
            </w:r>
            <w:proofErr w:type="spellEnd"/>
          </w:p>
        </w:tc>
        <w:tc>
          <w:tcPr>
            <w:tcW w:w="794" w:type="dxa"/>
            <w:gridSpan w:val="2"/>
            <w:vMerge/>
            <w:tcBorders>
              <w:top w:val="single" w:sz="4" w:space="0" w:color="auto"/>
              <w:left w:val="nil"/>
              <w:bottom w:val="single" w:sz="4" w:space="0" w:color="auto"/>
              <w:right w:val="double" w:sz="4" w:space="0" w:color="auto"/>
            </w:tcBorders>
          </w:tcPr>
          <w:p w:rsidR="009919BE" w:rsidRPr="00D635DD" w:rsidRDefault="009919BE" w:rsidP="005259B8">
            <w:pPr>
              <w:rPr>
                <w:sz w:val="14"/>
                <w:szCs w:val="14"/>
              </w:rPr>
            </w:pPr>
          </w:p>
        </w:tc>
        <w:tc>
          <w:tcPr>
            <w:tcW w:w="907" w:type="dxa"/>
            <w:gridSpan w:val="2"/>
            <w:vMerge/>
            <w:tcBorders>
              <w:top w:val="single" w:sz="4" w:space="0" w:color="auto"/>
              <w:left w:val="nil"/>
              <w:bottom w:val="single" w:sz="4" w:space="0" w:color="auto"/>
              <w:right w:val="double" w:sz="4" w:space="0" w:color="auto"/>
            </w:tcBorders>
          </w:tcPr>
          <w:p w:rsidR="009919BE" w:rsidRPr="00D635DD" w:rsidRDefault="009919BE" w:rsidP="005259B8">
            <w:pPr>
              <w:rPr>
                <w:sz w:val="14"/>
                <w:szCs w:val="14"/>
              </w:rPr>
            </w:pPr>
          </w:p>
        </w:tc>
        <w:tc>
          <w:tcPr>
            <w:tcW w:w="737" w:type="dxa"/>
            <w:vMerge/>
            <w:tcBorders>
              <w:top w:val="single" w:sz="4" w:space="0" w:color="auto"/>
              <w:left w:val="nil"/>
              <w:bottom w:val="single" w:sz="4" w:space="0" w:color="auto"/>
              <w:right w:val="double" w:sz="4" w:space="0" w:color="auto"/>
            </w:tcBorders>
          </w:tcPr>
          <w:p w:rsidR="009919BE" w:rsidRPr="00D635DD" w:rsidRDefault="009919BE" w:rsidP="005259B8">
            <w:pPr>
              <w:rPr>
                <w:sz w:val="14"/>
                <w:szCs w:val="14"/>
              </w:rPr>
            </w:pPr>
          </w:p>
        </w:tc>
        <w:tc>
          <w:tcPr>
            <w:tcW w:w="851" w:type="dxa"/>
            <w:gridSpan w:val="2"/>
            <w:vMerge/>
            <w:tcBorders>
              <w:top w:val="single" w:sz="4" w:space="0" w:color="auto"/>
              <w:left w:val="nil"/>
              <w:bottom w:val="single" w:sz="4" w:space="0" w:color="auto"/>
              <w:right w:val="nil"/>
            </w:tcBorders>
          </w:tcPr>
          <w:p w:rsidR="009919BE" w:rsidRPr="00D635DD" w:rsidRDefault="009919BE" w:rsidP="005259B8">
            <w:pPr>
              <w:rPr>
                <w:sz w:val="14"/>
                <w:szCs w:val="14"/>
              </w:rPr>
            </w:pPr>
          </w:p>
        </w:tc>
        <w:tc>
          <w:tcPr>
            <w:tcW w:w="624" w:type="dxa"/>
            <w:tcBorders>
              <w:top w:val="single" w:sz="4" w:space="0" w:color="auto"/>
              <w:left w:val="double" w:sz="4" w:space="0" w:color="auto"/>
              <w:bottom w:val="single" w:sz="4" w:space="0" w:color="auto"/>
              <w:right w:val="single" w:sz="4" w:space="0" w:color="auto"/>
            </w:tcBorders>
          </w:tcPr>
          <w:p w:rsidR="009919BE" w:rsidRPr="00D635DD" w:rsidRDefault="009919BE" w:rsidP="005259B8">
            <w:pPr>
              <w:spacing w:before="80"/>
              <w:jc w:val="center"/>
              <w:rPr>
                <w:sz w:val="14"/>
                <w:szCs w:val="14"/>
              </w:rPr>
            </w:pPr>
            <w:proofErr w:type="spellStart"/>
            <w:r>
              <w:rPr>
                <w:sz w:val="14"/>
                <w:szCs w:val="14"/>
              </w:rPr>
              <w:t>ин</w:t>
            </w:r>
            <w:r>
              <w:rPr>
                <w:sz w:val="14"/>
                <w:szCs w:val="14"/>
              </w:rPr>
              <w:softHyphen/>
              <w:t>вен</w:t>
            </w:r>
            <w:r>
              <w:rPr>
                <w:sz w:val="14"/>
                <w:szCs w:val="14"/>
              </w:rPr>
              <w:softHyphen/>
              <w:t>та</w:t>
            </w:r>
            <w:proofErr w:type="gramStart"/>
            <w:r>
              <w:rPr>
                <w:sz w:val="14"/>
                <w:szCs w:val="14"/>
              </w:rPr>
              <w:t>р</w:t>
            </w:r>
            <w:proofErr w:type="spellEnd"/>
            <w:r>
              <w:rPr>
                <w:sz w:val="14"/>
                <w:szCs w:val="14"/>
              </w:rPr>
              <w:t>-</w:t>
            </w:r>
            <w:proofErr w:type="gramEnd"/>
            <w:r>
              <w:rPr>
                <w:sz w:val="14"/>
                <w:szCs w:val="14"/>
              </w:rPr>
              <w:br/>
            </w:r>
            <w:proofErr w:type="spellStart"/>
            <w:r>
              <w:rPr>
                <w:sz w:val="14"/>
                <w:szCs w:val="14"/>
              </w:rPr>
              <w:t>ный</w:t>
            </w:r>
            <w:proofErr w:type="spellEnd"/>
          </w:p>
        </w:tc>
        <w:tc>
          <w:tcPr>
            <w:tcW w:w="851" w:type="dxa"/>
            <w:gridSpan w:val="2"/>
            <w:tcBorders>
              <w:top w:val="single" w:sz="4" w:space="0" w:color="auto"/>
              <w:left w:val="single" w:sz="4" w:space="0" w:color="auto"/>
              <w:bottom w:val="single" w:sz="4" w:space="0" w:color="auto"/>
              <w:right w:val="double" w:sz="4" w:space="0" w:color="auto"/>
            </w:tcBorders>
          </w:tcPr>
          <w:p w:rsidR="009919BE" w:rsidRPr="00D635DD" w:rsidRDefault="009919BE" w:rsidP="005259B8">
            <w:pPr>
              <w:spacing w:before="80"/>
              <w:jc w:val="center"/>
              <w:rPr>
                <w:sz w:val="14"/>
                <w:szCs w:val="14"/>
              </w:rPr>
            </w:pPr>
            <w:r>
              <w:rPr>
                <w:sz w:val="14"/>
                <w:szCs w:val="14"/>
              </w:rPr>
              <w:t>пас</w:t>
            </w:r>
            <w:r>
              <w:rPr>
                <w:sz w:val="14"/>
                <w:szCs w:val="14"/>
              </w:rPr>
              <w:softHyphen/>
              <w:t>пор</w:t>
            </w:r>
            <w:r>
              <w:rPr>
                <w:sz w:val="14"/>
                <w:szCs w:val="14"/>
              </w:rPr>
              <w:softHyphen/>
              <w:t>та</w:t>
            </w:r>
          </w:p>
        </w:tc>
        <w:tc>
          <w:tcPr>
            <w:tcW w:w="1531" w:type="dxa"/>
            <w:gridSpan w:val="4"/>
            <w:vMerge/>
            <w:tcBorders>
              <w:top w:val="single" w:sz="4" w:space="0" w:color="auto"/>
              <w:left w:val="nil"/>
              <w:bottom w:val="single" w:sz="4" w:space="0" w:color="auto"/>
              <w:right w:val="double" w:sz="4" w:space="0" w:color="auto"/>
            </w:tcBorders>
          </w:tcPr>
          <w:p w:rsidR="009919BE" w:rsidRPr="00D635DD" w:rsidRDefault="009919BE" w:rsidP="005259B8">
            <w:pPr>
              <w:rPr>
                <w:sz w:val="14"/>
                <w:szCs w:val="14"/>
              </w:rPr>
            </w:pPr>
          </w:p>
        </w:tc>
      </w:tr>
      <w:tr w:rsidR="009919BE" w:rsidRPr="00D635DD" w:rsidTr="005259B8">
        <w:trPr>
          <w:trHeight w:hRule="exact" w:val="320"/>
        </w:trPr>
        <w:tc>
          <w:tcPr>
            <w:tcW w:w="907" w:type="dxa"/>
            <w:gridSpan w:val="2"/>
            <w:tcBorders>
              <w:top w:val="single" w:sz="4" w:space="0" w:color="auto"/>
              <w:left w:val="double" w:sz="4" w:space="0" w:color="auto"/>
              <w:bottom w:val="single" w:sz="12" w:space="0" w:color="auto"/>
              <w:right w:val="single" w:sz="4" w:space="0" w:color="auto"/>
            </w:tcBorders>
            <w:vAlign w:val="center"/>
          </w:tcPr>
          <w:p w:rsidR="009919BE" w:rsidRPr="00D635DD" w:rsidRDefault="009919BE" w:rsidP="005259B8">
            <w:pPr>
              <w:jc w:val="center"/>
              <w:rPr>
                <w:sz w:val="14"/>
                <w:szCs w:val="14"/>
              </w:rPr>
            </w:pPr>
            <w:r>
              <w:rPr>
                <w:sz w:val="14"/>
                <w:szCs w:val="14"/>
              </w:rPr>
              <w:t>1</w:t>
            </w:r>
          </w:p>
        </w:tc>
        <w:tc>
          <w:tcPr>
            <w:tcW w:w="1304" w:type="dxa"/>
            <w:gridSpan w:val="2"/>
            <w:tcBorders>
              <w:top w:val="single" w:sz="4" w:space="0" w:color="auto"/>
              <w:left w:val="single" w:sz="4" w:space="0" w:color="auto"/>
              <w:bottom w:val="single" w:sz="12" w:space="0" w:color="auto"/>
              <w:right w:val="double" w:sz="4" w:space="0" w:color="auto"/>
            </w:tcBorders>
            <w:vAlign w:val="center"/>
          </w:tcPr>
          <w:p w:rsidR="009919BE" w:rsidRPr="00D635DD" w:rsidRDefault="009919BE" w:rsidP="005259B8">
            <w:pPr>
              <w:jc w:val="center"/>
              <w:rPr>
                <w:sz w:val="14"/>
                <w:szCs w:val="14"/>
              </w:rPr>
            </w:pPr>
            <w:r>
              <w:rPr>
                <w:sz w:val="14"/>
                <w:szCs w:val="14"/>
              </w:rPr>
              <w:t>2</w:t>
            </w:r>
          </w:p>
        </w:tc>
        <w:tc>
          <w:tcPr>
            <w:tcW w:w="1361" w:type="dxa"/>
            <w:tcBorders>
              <w:top w:val="single" w:sz="4" w:space="0" w:color="auto"/>
              <w:left w:val="nil"/>
              <w:bottom w:val="double" w:sz="4" w:space="0" w:color="auto"/>
              <w:right w:val="single" w:sz="4" w:space="0" w:color="auto"/>
            </w:tcBorders>
            <w:vAlign w:val="center"/>
          </w:tcPr>
          <w:p w:rsidR="009919BE" w:rsidRPr="00D635DD" w:rsidRDefault="009919BE" w:rsidP="005259B8">
            <w:pPr>
              <w:jc w:val="center"/>
              <w:rPr>
                <w:sz w:val="14"/>
                <w:szCs w:val="14"/>
              </w:rPr>
            </w:pPr>
            <w:r>
              <w:rPr>
                <w:sz w:val="14"/>
                <w:szCs w:val="14"/>
              </w:rPr>
              <w:t>3</w:t>
            </w:r>
          </w:p>
        </w:tc>
        <w:tc>
          <w:tcPr>
            <w:tcW w:w="794" w:type="dxa"/>
            <w:tcBorders>
              <w:top w:val="single" w:sz="4" w:space="0" w:color="auto"/>
              <w:left w:val="single" w:sz="4" w:space="0" w:color="auto"/>
              <w:bottom w:val="single" w:sz="12" w:space="0" w:color="auto"/>
              <w:right w:val="double" w:sz="4" w:space="0" w:color="auto"/>
            </w:tcBorders>
            <w:vAlign w:val="center"/>
          </w:tcPr>
          <w:p w:rsidR="009919BE" w:rsidRPr="00D635DD" w:rsidRDefault="009919BE" w:rsidP="005259B8">
            <w:pPr>
              <w:jc w:val="center"/>
              <w:rPr>
                <w:sz w:val="14"/>
                <w:szCs w:val="14"/>
              </w:rPr>
            </w:pPr>
            <w:r>
              <w:rPr>
                <w:sz w:val="14"/>
                <w:szCs w:val="14"/>
              </w:rPr>
              <w:t>4</w:t>
            </w:r>
          </w:p>
        </w:tc>
        <w:tc>
          <w:tcPr>
            <w:tcW w:w="624" w:type="dxa"/>
            <w:gridSpan w:val="3"/>
            <w:tcBorders>
              <w:top w:val="single" w:sz="4" w:space="0" w:color="auto"/>
              <w:left w:val="nil"/>
              <w:bottom w:val="single" w:sz="12" w:space="0" w:color="auto"/>
              <w:right w:val="single" w:sz="4" w:space="0" w:color="auto"/>
            </w:tcBorders>
            <w:vAlign w:val="center"/>
          </w:tcPr>
          <w:p w:rsidR="009919BE" w:rsidRPr="00D635DD" w:rsidRDefault="009919BE" w:rsidP="005259B8">
            <w:pPr>
              <w:jc w:val="center"/>
              <w:rPr>
                <w:sz w:val="14"/>
                <w:szCs w:val="14"/>
              </w:rPr>
            </w:pPr>
            <w:r>
              <w:rPr>
                <w:sz w:val="14"/>
                <w:szCs w:val="14"/>
              </w:rPr>
              <w:t>5</w:t>
            </w:r>
          </w:p>
        </w:tc>
        <w:tc>
          <w:tcPr>
            <w:tcW w:w="1134" w:type="dxa"/>
            <w:tcBorders>
              <w:top w:val="single" w:sz="4" w:space="0" w:color="auto"/>
              <w:left w:val="single" w:sz="4" w:space="0" w:color="auto"/>
              <w:bottom w:val="double" w:sz="4" w:space="0" w:color="auto"/>
              <w:right w:val="double" w:sz="4" w:space="0" w:color="auto"/>
            </w:tcBorders>
            <w:vAlign w:val="center"/>
          </w:tcPr>
          <w:p w:rsidR="009919BE" w:rsidRPr="00D635DD" w:rsidRDefault="009919BE" w:rsidP="005259B8">
            <w:pPr>
              <w:jc w:val="center"/>
              <w:rPr>
                <w:sz w:val="14"/>
                <w:szCs w:val="14"/>
              </w:rPr>
            </w:pPr>
            <w:r>
              <w:rPr>
                <w:sz w:val="14"/>
                <w:szCs w:val="14"/>
              </w:rPr>
              <w:t>6</w:t>
            </w:r>
          </w:p>
        </w:tc>
        <w:tc>
          <w:tcPr>
            <w:tcW w:w="851" w:type="dxa"/>
            <w:gridSpan w:val="2"/>
            <w:tcBorders>
              <w:top w:val="single" w:sz="4" w:space="0" w:color="auto"/>
              <w:left w:val="nil"/>
              <w:bottom w:val="double" w:sz="4" w:space="0" w:color="auto"/>
              <w:right w:val="single" w:sz="4" w:space="0" w:color="auto"/>
            </w:tcBorders>
            <w:vAlign w:val="center"/>
          </w:tcPr>
          <w:p w:rsidR="009919BE" w:rsidRPr="00D635DD" w:rsidRDefault="009919BE" w:rsidP="005259B8">
            <w:pPr>
              <w:jc w:val="center"/>
              <w:rPr>
                <w:sz w:val="14"/>
                <w:szCs w:val="14"/>
              </w:rPr>
            </w:pPr>
            <w:r>
              <w:rPr>
                <w:sz w:val="14"/>
                <w:szCs w:val="14"/>
              </w:rPr>
              <w:t>7</w:t>
            </w:r>
          </w:p>
        </w:tc>
        <w:tc>
          <w:tcPr>
            <w:tcW w:w="624" w:type="dxa"/>
            <w:gridSpan w:val="2"/>
            <w:tcBorders>
              <w:top w:val="single" w:sz="4" w:space="0" w:color="auto"/>
              <w:left w:val="single" w:sz="4" w:space="0" w:color="auto"/>
              <w:bottom w:val="single" w:sz="12" w:space="0" w:color="auto"/>
              <w:right w:val="double" w:sz="4" w:space="0" w:color="auto"/>
            </w:tcBorders>
            <w:vAlign w:val="center"/>
          </w:tcPr>
          <w:p w:rsidR="009919BE" w:rsidRPr="00D635DD" w:rsidRDefault="009919BE" w:rsidP="005259B8">
            <w:pPr>
              <w:jc w:val="center"/>
              <w:rPr>
                <w:sz w:val="14"/>
                <w:szCs w:val="14"/>
              </w:rPr>
            </w:pPr>
            <w:r>
              <w:rPr>
                <w:sz w:val="14"/>
                <w:szCs w:val="14"/>
              </w:rPr>
              <w:t>8</w:t>
            </w:r>
          </w:p>
        </w:tc>
        <w:tc>
          <w:tcPr>
            <w:tcW w:w="794" w:type="dxa"/>
            <w:gridSpan w:val="2"/>
            <w:tcBorders>
              <w:top w:val="single" w:sz="4" w:space="0" w:color="auto"/>
              <w:left w:val="nil"/>
              <w:bottom w:val="single" w:sz="12" w:space="0" w:color="auto"/>
              <w:right w:val="double" w:sz="4" w:space="0" w:color="auto"/>
            </w:tcBorders>
            <w:vAlign w:val="center"/>
          </w:tcPr>
          <w:p w:rsidR="009919BE" w:rsidRPr="00D635DD" w:rsidRDefault="009919BE" w:rsidP="005259B8">
            <w:pPr>
              <w:jc w:val="center"/>
              <w:rPr>
                <w:sz w:val="14"/>
                <w:szCs w:val="14"/>
              </w:rPr>
            </w:pPr>
            <w:r>
              <w:rPr>
                <w:sz w:val="14"/>
                <w:szCs w:val="14"/>
              </w:rPr>
              <w:t>9</w:t>
            </w:r>
          </w:p>
        </w:tc>
        <w:tc>
          <w:tcPr>
            <w:tcW w:w="907" w:type="dxa"/>
            <w:gridSpan w:val="2"/>
            <w:tcBorders>
              <w:top w:val="single" w:sz="4" w:space="0" w:color="auto"/>
              <w:left w:val="nil"/>
              <w:bottom w:val="single" w:sz="12" w:space="0" w:color="auto"/>
              <w:right w:val="double" w:sz="4" w:space="0" w:color="auto"/>
            </w:tcBorders>
            <w:vAlign w:val="center"/>
          </w:tcPr>
          <w:p w:rsidR="009919BE" w:rsidRPr="00D635DD" w:rsidRDefault="009919BE" w:rsidP="005259B8">
            <w:pPr>
              <w:jc w:val="center"/>
              <w:rPr>
                <w:sz w:val="14"/>
                <w:szCs w:val="14"/>
              </w:rPr>
            </w:pPr>
            <w:r>
              <w:rPr>
                <w:sz w:val="14"/>
                <w:szCs w:val="14"/>
              </w:rPr>
              <w:t>10</w:t>
            </w:r>
          </w:p>
        </w:tc>
        <w:tc>
          <w:tcPr>
            <w:tcW w:w="737" w:type="dxa"/>
            <w:tcBorders>
              <w:top w:val="single" w:sz="4" w:space="0" w:color="auto"/>
              <w:left w:val="nil"/>
              <w:bottom w:val="single" w:sz="12" w:space="0" w:color="auto"/>
              <w:right w:val="double" w:sz="4" w:space="0" w:color="auto"/>
            </w:tcBorders>
            <w:vAlign w:val="center"/>
          </w:tcPr>
          <w:p w:rsidR="009919BE" w:rsidRPr="00D635DD" w:rsidRDefault="009919BE" w:rsidP="005259B8">
            <w:pPr>
              <w:jc w:val="center"/>
              <w:rPr>
                <w:sz w:val="14"/>
                <w:szCs w:val="14"/>
              </w:rPr>
            </w:pPr>
            <w:r>
              <w:rPr>
                <w:sz w:val="14"/>
                <w:szCs w:val="14"/>
              </w:rPr>
              <w:t>11</w:t>
            </w:r>
          </w:p>
        </w:tc>
        <w:tc>
          <w:tcPr>
            <w:tcW w:w="851" w:type="dxa"/>
            <w:gridSpan w:val="2"/>
            <w:tcBorders>
              <w:top w:val="single" w:sz="4" w:space="0" w:color="auto"/>
              <w:left w:val="nil"/>
              <w:bottom w:val="single" w:sz="12" w:space="0" w:color="auto"/>
              <w:right w:val="double" w:sz="4" w:space="0" w:color="auto"/>
            </w:tcBorders>
            <w:vAlign w:val="center"/>
          </w:tcPr>
          <w:p w:rsidR="009919BE" w:rsidRPr="00D635DD" w:rsidRDefault="009919BE" w:rsidP="005259B8">
            <w:pPr>
              <w:jc w:val="center"/>
              <w:rPr>
                <w:sz w:val="14"/>
                <w:szCs w:val="14"/>
              </w:rPr>
            </w:pPr>
            <w:r>
              <w:rPr>
                <w:sz w:val="14"/>
                <w:szCs w:val="14"/>
              </w:rPr>
              <w:t>12</w:t>
            </w:r>
          </w:p>
        </w:tc>
        <w:tc>
          <w:tcPr>
            <w:tcW w:w="624" w:type="dxa"/>
            <w:tcBorders>
              <w:top w:val="single" w:sz="4" w:space="0" w:color="auto"/>
              <w:left w:val="nil"/>
              <w:bottom w:val="single" w:sz="12" w:space="0" w:color="auto"/>
              <w:right w:val="single" w:sz="4" w:space="0" w:color="auto"/>
            </w:tcBorders>
            <w:vAlign w:val="center"/>
          </w:tcPr>
          <w:p w:rsidR="009919BE" w:rsidRPr="00D635DD" w:rsidRDefault="009919BE" w:rsidP="005259B8">
            <w:pPr>
              <w:jc w:val="center"/>
              <w:rPr>
                <w:sz w:val="14"/>
                <w:szCs w:val="14"/>
              </w:rPr>
            </w:pPr>
            <w:r>
              <w:rPr>
                <w:sz w:val="14"/>
                <w:szCs w:val="14"/>
              </w:rPr>
              <w:t>13</w:t>
            </w:r>
          </w:p>
        </w:tc>
        <w:tc>
          <w:tcPr>
            <w:tcW w:w="851" w:type="dxa"/>
            <w:gridSpan w:val="2"/>
            <w:tcBorders>
              <w:top w:val="single" w:sz="4" w:space="0" w:color="auto"/>
              <w:left w:val="single" w:sz="4" w:space="0" w:color="auto"/>
              <w:bottom w:val="single" w:sz="12" w:space="0" w:color="auto"/>
              <w:right w:val="double" w:sz="4" w:space="0" w:color="auto"/>
            </w:tcBorders>
            <w:vAlign w:val="center"/>
          </w:tcPr>
          <w:p w:rsidR="009919BE" w:rsidRPr="00D635DD" w:rsidRDefault="009919BE" w:rsidP="005259B8">
            <w:pPr>
              <w:jc w:val="center"/>
              <w:rPr>
                <w:sz w:val="14"/>
                <w:szCs w:val="14"/>
              </w:rPr>
            </w:pPr>
            <w:r>
              <w:rPr>
                <w:sz w:val="14"/>
                <w:szCs w:val="14"/>
              </w:rPr>
              <w:t>14</w:t>
            </w:r>
          </w:p>
        </w:tc>
        <w:tc>
          <w:tcPr>
            <w:tcW w:w="1531" w:type="dxa"/>
            <w:gridSpan w:val="4"/>
            <w:tcBorders>
              <w:top w:val="single" w:sz="4" w:space="0" w:color="auto"/>
              <w:left w:val="nil"/>
              <w:bottom w:val="double" w:sz="4" w:space="0" w:color="auto"/>
              <w:right w:val="double" w:sz="4" w:space="0" w:color="auto"/>
            </w:tcBorders>
            <w:vAlign w:val="center"/>
          </w:tcPr>
          <w:p w:rsidR="009919BE" w:rsidRPr="00D635DD" w:rsidRDefault="009919BE" w:rsidP="005259B8">
            <w:pPr>
              <w:jc w:val="center"/>
              <w:rPr>
                <w:sz w:val="14"/>
                <w:szCs w:val="14"/>
              </w:rPr>
            </w:pPr>
            <w:r>
              <w:rPr>
                <w:sz w:val="14"/>
                <w:szCs w:val="14"/>
              </w:rPr>
              <w:t>15</w:t>
            </w:r>
          </w:p>
        </w:tc>
      </w:tr>
      <w:tr w:rsidR="009919BE" w:rsidRPr="00D635DD" w:rsidTr="005259B8">
        <w:trPr>
          <w:trHeight w:val="320"/>
        </w:trPr>
        <w:tc>
          <w:tcPr>
            <w:tcW w:w="907" w:type="dxa"/>
            <w:gridSpan w:val="2"/>
            <w:tcBorders>
              <w:top w:val="single" w:sz="12" w:space="0" w:color="auto"/>
              <w:left w:val="single" w:sz="12" w:space="0" w:color="auto"/>
              <w:bottom w:val="single" w:sz="4" w:space="0" w:color="auto"/>
              <w:right w:val="single" w:sz="4" w:space="0" w:color="auto"/>
            </w:tcBorders>
            <w:vAlign w:val="center"/>
          </w:tcPr>
          <w:p w:rsidR="009919BE" w:rsidRPr="00D635DD" w:rsidRDefault="009919BE" w:rsidP="005259B8">
            <w:pPr>
              <w:jc w:val="center"/>
              <w:rPr>
                <w:sz w:val="14"/>
                <w:szCs w:val="14"/>
              </w:rPr>
            </w:pPr>
          </w:p>
        </w:tc>
        <w:tc>
          <w:tcPr>
            <w:tcW w:w="1304" w:type="dxa"/>
            <w:gridSpan w:val="2"/>
            <w:tcBorders>
              <w:top w:val="single" w:sz="12" w:space="0" w:color="auto"/>
              <w:left w:val="single" w:sz="4" w:space="0" w:color="auto"/>
              <w:bottom w:val="single" w:sz="4" w:space="0" w:color="auto"/>
              <w:right w:val="single" w:sz="12" w:space="0" w:color="auto"/>
            </w:tcBorders>
            <w:vAlign w:val="center"/>
          </w:tcPr>
          <w:p w:rsidR="009919BE" w:rsidRPr="00D635DD" w:rsidRDefault="009919BE" w:rsidP="005259B8">
            <w:pPr>
              <w:jc w:val="center"/>
              <w:rPr>
                <w:sz w:val="14"/>
                <w:szCs w:val="14"/>
              </w:rPr>
            </w:pPr>
          </w:p>
        </w:tc>
        <w:tc>
          <w:tcPr>
            <w:tcW w:w="1361" w:type="dxa"/>
            <w:tcBorders>
              <w:top w:val="double" w:sz="4" w:space="0" w:color="auto"/>
              <w:left w:val="nil"/>
              <w:bottom w:val="single" w:sz="4" w:space="0" w:color="auto"/>
              <w:right w:val="single" w:sz="12" w:space="0" w:color="auto"/>
            </w:tcBorders>
            <w:vAlign w:val="center"/>
          </w:tcPr>
          <w:p w:rsidR="009919BE" w:rsidRPr="00D635DD" w:rsidRDefault="009919BE" w:rsidP="005259B8">
            <w:pPr>
              <w:rPr>
                <w:sz w:val="14"/>
                <w:szCs w:val="14"/>
              </w:rPr>
            </w:pPr>
          </w:p>
        </w:tc>
        <w:tc>
          <w:tcPr>
            <w:tcW w:w="794" w:type="dxa"/>
            <w:tcBorders>
              <w:top w:val="single" w:sz="12" w:space="0" w:color="auto"/>
              <w:left w:val="nil"/>
              <w:bottom w:val="single" w:sz="4" w:space="0" w:color="auto"/>
              <w:right w:val="double" w:sz="4" w:space="0" w:color="auto"/>
            </w:tcBorders>
            <w:vAlign w:val="center"/>
          </w:tcPr>
          <w:p w:rsidR="009919BE" w:rsidRPr="00D635DD" w:rsidRDefault="009919BE" w:rsidP="005259B8">
            <w:pPr>
              <w:jc w:val="center"/>
              <w:rPr>
                <w:sz w:val="14"/>
                <w:szCs w:val="14"/>
              </w:rPr>
            </w:pPr>
          </w:p>
        </w:tc>
        <w:tc>
          <w:tcPr>
            <w:tcW w:w="624" w:type="dxa"/>
            <w:gridSpan w:val="3"/>
            <w:tcBorders>
              <w:top w:val="single" w:sz="12" w:space="0" w:color="auto"/>
              <w:left w:val="nil"/>
              <w:bottom w:val="single" w:sz="4" w:space="0" w:color="auto"/>
              <w:right w:val="single" w:sz="12" w:space="0" w:color="auto"/>
            </w:tcBorders>
            <w:vAlign w:val="center"/>
          </w:tcPr>
          <w:p w:rsidR="009919BE" w:rsidRPr="00D635DD" w:rsidRDefault="009919BE" w:rsidP="005259B8">
            <w:pPr>
              <w:jc w:val="center"/>
              <w:rPr>
                <w:sz w:val="14"/>
                <w:szCs w:val="14"/>
              </w:rPr>
            </w:pPr>
          </w:p>
        </w:tc>
        <w:tc>
          <w:tcPr>
            <w:tcW w:w="1134" w:type="dxa"/>
            <w:tcBorders>
              <w:top w:val="double" w:sz="4" w:space="0" w:color="auto"/>
              <w:left w:val="nil"/>
              <w:bottom w:val="single" w:sz="4" w:space="0" w:color="auto"/>
              <w:right w:val="double" w:sz="4" w:space="0" w:color="auto"/>
            </w:tcBorders>
            <w:vAlign w:val="center"/>
          </w:tcPr>
          <w:p w:rsidR="009919BE" w:rsidRPr="00D635DD" w:rsidRDefault="009919BE" w:rsidP="005259B8">
            <w:pPr>
              <w:jc w:val="center"/>
              <w:rPr>
                <w:sz w:val="14"/>
                <w:szCs w:val="14"/>
              </w:rPr>
            </w:pPr>
          </w:p>
        </w:tc>
        <w:tc>
          <w:tcPr>
            <w:tcW w:w="851" w:type="dxa"/>
            <w:gridSpan w:val="2"/>
            <w:tcBorders>
              <w:top w:val="double" w:sz="4" w:space="0" w:color="auto"/>
              <w:left w:val="nil"/>
              <w:bottom w:val="single" w:sz="4" w:space="0" w:color="auto"/>
              <w:right w:val="single" w:sz="12" w:space="0" w:color="auto"/>
            </w:tcBorders>
            <w:vAlign w:val="center"/>
          </w:tcPr>
          <w:p w:rsidR="009919BE" w:rsidRPr="00D635DD" w:rsidRDefault="009919BE" w:rsidP="005259B8">
            <w:pPr>
              <w:jc w:val="center"/>
              <w:rPr>
                <w:sz w:val="14"/>
                <w:szCs w:val="14"/>
              </w:rPr>
            </w:pPr>
          </w:p>
        </w:tc>
        <w:tc>
          <w:tcPr>
            <w:tcW w:w="624" w:type="dxa"/>
            <w:gridSpan w:val="2"/>
            <w:tcBorders>
              <w:top w:val="single" w:sz="12" w:space="0" w:color="auto"/>
              <w:left w:val="nil"/>
              <w:bottom w:val="single" w:sz="4" w:space="0" w:color="auto"/>
              <w:right w:val="double" w:sz="4" w:space="0" w:color="auto"/>
            </w:tcBorders>
            <w:vAlign w:val="center"/>
          </w:tcPr>
          <w:p w:rsidR="009919BE" w:rsidRPr="00D635DD" w:rsidRDefault="009919BE" w:rsidP="005259B8">
            <w:pPr>
              <w:jc w:val="center"/>
              <w:rPr>
                <w:sz w:val="14"/>
                <w:szCs w:val="14"/>
              </w:rPr>
            </w:pPr>
          </w:p>
        </w:tc>
        <w:tc>
          <w:tcPr>
            <w:tcW w:w="794" w:type="dxa"/>
            <w:gridSpan w:val="2"/>
            <w:tcBorders>
              <w:top w:val="single" w:sz="12" w:space="0" w:color="auto"/>
              <w:left w:val="nil"/>
              <w:bottom w:val="single" w:sz="4" w:space="0" w:color="auto"/>
              <w:right w:val="double" w:sz="4" w:space="0" w:color="auto"/>
            </w:tcBorders>
            <w:vAlign w:val="center"/>
          </w:tcPr>
          <w:p w:rsidR="009919BE" w:rsidRPr="00D635DD" w:rsidRDefault="009919BE" w:rsidP="005259B8">
            <w:pPr>
              <w:jc w:val="center"/>
              <w:rPr>
                <w:sz w:val="14"/>
                <w:szCs w:val="14"/>
              </w:rPr>
            </w:pPr>
          </w:p>
        </w:tc>
        <w:tc>
          <w:tcPr>
            <w:tcW w:w="907" w:type="dxa"/>
            <w:gridSpan w:val="2"/>
            <w:tcBorders>
              <w:top w:val="single" w:sz="12" w:space="0" w:color="auto"/>
              <w:left w:val="nil"/>
              <w:bottom w:val="single" w:sz="4" w:space="0" w:color="auto"/>
              <w:right w:val="double" w:sz="4" w:space="0" w:color="auto"/>
            </w:tcBorders>
            <w:vAlign w:val="center"/>
          </w:tcPr>
          <w:p w:rsidR="009919BE" w:rsidRPr="00D635DD" w:rsidRDefault="009919BE" w:rsidP="005259B8">
            <w:pPr>
              <w:jc w:val="center"/>
              <w:rPr>
                <w:sz w:val="14"/>
                <w:szCs w:val="14"/>
              </w:rPr>
            </w:pPr>
          </w:p>
        </w:tc>
        <w:tc>
          <w:tcPr>
            <w:tcW w:w="737" w:type="dxa"/>
            <w:tcBorders>
              <w:top w:val="single" w:sz="12" w:space="0" w:color="auto"/>
              <w:left w:val="nil"/>
              <w:bottom w:val="single" w:sz="4" w:space="0" w:color="auto"/>
              <w:right w:val="double" w:sz="4" w:space="0" w:color="auto"/>
            </w:tcBorders>
            <w:vAlign w:val="center"/>
          </w:tcPr>
          <w:p w:rsidR="009919BE" w:rsidRPr="00D635DD" w:rsidRDefault="009919BE" w:rsidP="005259B8">
            <w:pPr>
              <w:jc w:val="center"/>
              <w:rPr>
                <w:sz w:val="14"/>
                <w:szCs w:val="14"/>
              </w:rPr>
            </w:pPr>
          </w:p>
        </w:tc>
        <w:tc>
          <w:tcPr>
            <w:tcW w:w="851" w:type="dxa"/>
            <w:gridSpan w:val="2"/>
            <w:tcBorders>
              <w:top w:val="single" w:sz="12" w:space="0" w:color="auto"/>
              <w:left w:val="nil"/>
              <w:bottom w:val="single" w:sz="4" w:space="0" w:color="auto"/>
              <w:right w:val="double" w:sz="4" w:space="0" w:color="auto"/>
            </w:tcBorders>
            <w:vAlign w:val="center"/>
          </w:tcPr>
          <w:p w:rsidR="009919BE" w:rsidRPr="00D635DD" w:rsidRDefault="009919BE" w:rsidP="005259B8">
            <w:pPr>
              <w:jc w:val="center"/>
              <w:rPr>
                <w:sz w:val="14"/>
                <w:szCs w:val="14"/>
              </w:rPr>
            </w:pPr>
          </w:p>
        </w:tc>
        <w:tc>
          <w:tcPr>
            <w:tcW w:w="624" w:type="dxa"/>
            <w:tcBorders>
              <w:top w:val="single" w:sz="12" w:space="0" w:color="auto"/>
              <w:left w:val="nil"/>
              <w:bottom w:val="single" w:sz="4" w:space="0" w:color="auto"/>
              <w:right w:val="single" w:sz="4" w:space="0" w:color="auto"/>
            </w:tcBorders>
            <w:vAlign w:val="center"/>
          </w:tcPr>
          <w:p w:rsidR="009919BE" w:rsidRPr="00D635DD" w:rsidRDefault="009919BE" w:rsidP="005259B8">
            <w:pPr>
              <w:jc w:val="center"/>
              <w:rPr>
                <w:sz w:val="14"/>
                <w:szCs w:val="14"/>
              </w:rPr>
            </w:pPr>
          </w:p>
        </w:tc>
        <w:tc>
          <w:tcPr>
            <w:tcW w:w="851" w:type="dxa"/>
            <w:gridSpan w:val="2"/>
            <w:tcBorders>
              <w:top w:val="single" w:sz="12" w:space="0" w:color="auto"/>
              <w:left w:val="single" w:sz="4" w:space="0" w:color="auto"/>
              <w:bottom w:val="single" w:sz="4" w:space="0" w:color="auto"/>
              <w:right w:val="single" w:sz="12" w:space="0" w:color="auto"/>
            </w:tcBorders>
            <w:vAlign w:val="center"/>
          </w:tcPr>
          <w:p w:rsidR="009919BE" w:rsidRPr="00D635DD" w:rsidRDefault="009919BE" w:rsidP="005259B8">
            <w:pPr>
              <w:jc w:val="center"/>
              <w:rPr>
                <w:sz w:val="14"/>
                <w:szCs w:val="14"/>
              </w:rPr>
            </w:pPr>
          </w:p>
        </w:tc>
        <w:tc>
          <w:tcPr>
            <w:tcW w:w="1531" w:type="dxa"/>
            <w:gridSpan w:val="4"/>
            <w:tcBorders>
              <w:top w:val="double" w:sz="4" w:space="0" w:color="auto"/>
              <w:left w:val="nil"/>
              <w:bottom w:val="single" w:sz="4" w:space="0" w:color="auto"/>
              <w:right w:val="double" w:sz="4" w:space="0" w:color="auto"/>
            </w:tcBorders>
            <w:vAlign w:val="center"/>
          </w:tcPr>
          <w:p w:rsidR="009919BE" w:rsidRPr="00D635DD" w:rsidRDefault="009919BE" w:rsidP="005259B8">
            <w:pPr>
              <w:jc w:val="center"/>
              <w:rPr>
                <w:sz w:val="14"/>
                <w:szCs w:val="14"/>
              </w:rPr>
            </w:pPr>
          </w:p>
        </w:tc>
      </w:tr>
      <w:tr w:rsidR="009919BE" w:rsidRPr="00D635DD" w:rsidTr="005259B8">
        <w:trPr>
          <w:trHeight w:val="320"/>
        </w:trPr>
        <w:tc>
          <w:tcPr>
            <w:tcW w:w="907" w:type="dxa"/>
            <w:gridSpan w:val="2"/>
            <w:tcBorders>
              <w:top w:val="single" w:sz="4" w:space="0" w:color="auto"/>
              <w:left w:val="single" w:sz="12" w:space="0" w:color="auto"/>
              <w:bottom w:val="single" w:sz="4" w:space="0" w:color="auto"/>
              <w:right w:val="single" w:sz="4" w:space="0" w:color="auto"/>
            </w:tcBorders>
            <w:vAlign w:val="center"/>
          </w:tcPr>
          <w:p w:rsidR="009919BE" w:rsidRPr="00D635DD" w:rsidRDefault="009919BE" w:rsidP="005259B8">
            <w:pPr>
              <w:jc w:val="center"/>
              <w:rPr>
                <w:sz w:val="14"/>
                <w:szCs w:val="14"/>
              </w:rPr>
            </w:pPr>
          </w:p>
        </w:tc>
        <w:tc>
          <w:tcPr>
            <w:tcW w:w="1304" w:type="dxa"/>
            <w:gridSpan w:val="2"/>
            <w:tcBorders>
              <w:top w:val="single" w:sz="4" w:space="0" w:color="auto"/>
              <w:left w:val="single" w:sz="4" w:space="0" w:color="auto"/>
              <w:bottom w:val="single" w:sz="4" w:space="0" w:color="auto"/>
              <w:right w:val="single" w:sz="12" w:space="0" w:color="auto"/>
            </w:tcBorders>
            <w:vAlign w:val="center"/>
          </w:tcPr>
          <w:p w:rsidR="009919BE" w:rsidRPr="00D635DD" w:rsidRDefault="009919BE" w:rsidP="005259B8">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9919BE" w:rsidRPr="00D635DD" w:rsidRDefault="009919BE" w:rsidP="005259B8">
            <w:pPr>
              <w:rPr>
                <w:sz w:val="14"/>
                <w:szCs w:val="14"/>
              </w:rPr>
            </w:pPr>
          </w:p>
        </w:tc>
        <w:tc>
          <w:tcPr>
            <w:tcW w:w="794" w:type="dxa"/>
            <w:tcBorders>
              <w:top w:val="single" w:sz="4" w:space="0" w:color="auto"/>
              <w:left w:val="nil"/>
              <w:bottom w:val="single" w:sz="4" w:space="0" w:color="auto"/>
              <w:right w:val="double" w:sz="4" w:space="0" w:color="auto"/>
            </w:tcBorders>
            <w:vAlign w:val="center"/>
          </w:tcPr>
          <w:p w:rsidR="009919BE" w:rsidRPr="00D635DD" w:rsidRDefault="009919BE" w:rsidP="005259B8">
            <w:pPr>
              <w:jc w:val="center"/>
              <w:rPr>
                <w:sz w:val="14"/>
                <w:szCs w:val="14"/>
              </w:rPr>
            </w:pPr>
          </w:p>
        </w:tc>
        <w:tc>
          <w:tcPr>
            <w:tcW w:w="624" w:type="dxa"/>
            <w:gridSpan w:val="3"/>
            <w:tcBorders>
              <w:top w:val="single" w:sz="4" w:space="0" w:color="auto"/>
              <w:left w:val="nil"/>
              <w:bottom w:val="single" w:sz="4" w:space="0" w:color="auto"/>
              <w:right w:val="single" w:sz="12" w:space="0" w:color="auto"/>
            </w:tcBorders>
            <w:vAlign w:val="center"/>
          </w:tcPr>
          <w:p w:rsidR="009919BE" w:rsidRPr="00D635DD" w:rsidRDefault="009919BE" w:rsidP="005259B8">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9919BE" w:rsidRPr="00D635DD" w:rsidRDefault="009919BE" w:rsidP="005259B8">
            <w:pPr>
              <w:jc w:val="center"/>
              <w:rPr>
                <w:sz w:val="14"/>
                <w:szCs w:val="14"/>
              </w:rPr>
            </w:pPr>
          </w:p>
        </w:tc>
        <w:tc>
          <w:tcPr>
            <w:tcW w:w="851" w:type="dxa"/>
            <w:gridSpan w:val="2"/>
            <w:tcBorders>
              <w:top w:val="single" w:sz="4" w:space="0" w:color="auto"/>
              <w:left w:val="nil"/>
              <w:bottom w:val="single" w:sz="4" w:space="0" w:color="auto"/>
              <w:right w:val="single" w:sz="12" w:space="0" w:color="auto"/>
            </w:tcBorders>
            <w:vAlign w:val="center"/>
          </w:tcPr>
          <w:p w:rsidR="009919BE" w:rsidRPr="00D635DD" w:rsidRDefault="009919BE" w:rsidP="005259B8">
            <w:pPr>
              <w:jc w:val="center"/>
              <w:rPr>
                <w:sz w:val="14"/>
                <w:szCs w:val="14"/>
              </w:rPr>
            </w:pPr>
          </w:p>
        </w:tc>
        <w:tc>
          <w:tcPr>
            <w:tcW w:w="624" w:type="dxa"/>
            <w:gridSpan w:val="2"/>
            <w:tcBorders>
              <w:top w:val="single" w:sz="4" w:space="0" w:color="auto"/>
              <w:left w:val="nil"/>
              <w:bottom w:val="single" w:sz="4" w:space="0" w:color="auto"/>
              <w:right w:val="double" w:sz="4" w:space="0" w:color="auto"/>
            </w:tcBorders>
            <w:vAlign w:val="center"/>
          </w:tcPr>
          <w:p w:rsidR="009919BE" w:rsidRPr="00D635DD" w:rsidRDefault="009919BE" w:rsidP="005259B8">
            <w:pPr>
              <w:jc w:val="center"/>
              <w:rPr>
                <w:sz w:val="14"/>
                <w:szCs w:val="14"/>
              </w:rPr>
            </w:pPr>
          </w:p>
        </w:tc>
        <w:tc>
          <w:tcPr>
            <w:tcW w:w="794" w:type="dxa"/>
            <w:gridSpan w:val="2"/>
            <w:tcBorders>
              <w:top w:val="single" w:sz="4" w:space="0" w:color="auto"/>
              <w:left w:val="nil"/>
              <w:bottom w:val="single" w:sz="4" w:space="0" w:color="auto"/>
              <w:right w:val="double" w:sz="4" w:space="0" w:color="auto"/>
            </w:tcBorders>
            <w:vAlign w:val="center"/>
          </w:tcPr>
          <w:p w:rsidR="009919BE" w:rsidRPr="00D635DD" w:rsidRDefault="009919BE" w:rsidP="005259B8">
            <w:pPr>
              <w:jc w:val="center"/>
              <w:rPr>
                <w:sz w:val="14"/>
                <w:szCs w:val="14"/>
              </w:rPr>
            </w:pPr>
          </w:p>
        </w:tc>
        <w:tc>
          <w:tcPr>
            <w:tcW w:w="907" w:type="dxa"/>
            <w:gridSpan w:val="2"/>
            <w:tcBorders>
              <w:top w:val="single" w:sz="4" w:space="0" w:color="auto"/>
              <w:left w:val="nil"/>
              <w:bottom w:val="single" w:sz="4" w:space="0" w:color="auto"/>
              <w:right w:val="double" w:sz="4" w:space="0" w:color="auto"/>
            </w:tcBorders>
            <w:vAlign w:val="center"/>
          </w:tcPr>
          <w:p w:rsidR="009919BE" w:rsidRPr="00D635DD" w:rsidRDefault="009919BE" w:rsidP="005259B8">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9919BE" w:rsidRPr="00D635DD" w:rsidRDefault="009919BE" w:rsidP="005259B8">
            <w:pPr>
              <w:jc w:val="center"/>
              <w:rPr>
                <w:sz w:val="14"/>
                <w:szCs w:val="14"/>
              </w:rPr>
            </w:pPr>
          </w:p>
        </w:tc>
        <w:tc>
          <w:tcPr>
            <w:tcW w:w="851" w:type="dxa"/>
            <w:gridSpan w:val="2"/>
            <w:tcBorders>
              <w:top w:val="single" w:sz="4" w:space="0" w:color="auto"/>
              <w:left w:val="nil"/>
              <w:bottom w:val="single" w:sz="4" w:space="0" w:color="auto"/>
              <w:right w:val="double" w:sz="4" w:space="0" w:color="auto"/>
            </w:tcBorders>
            <w:vAlign w:val="center"/>
          </w:tcPr>
          <w:p w:rsidR="009919BE" w:rsidRPr="00D635DD" w:rsidRDefault="009919BE" w:rsidP="005259B8">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9919BE" w:rsidRPr="00D635DD" w:rsidRDefault="009919BE" w:rsidP="005259B8">
            <w:pPr>
              <w:jc w:val="center"/>
              <w:rPr>
                <w:sz w:val="14"/>
                <w:szCs w:val="14"/>
              </w:rPr>
            </w:pPr>
          </w:p>
        </w:tc>
        <w:tc>
          <w:tcPr>
            <w:tcW w:w="851" w:type="dxa"/>
            <w:gridSpan w:val="2"/>
            <w:tcBorders>
              <w:top w:val="single" w:sz="4" w:space="0" w:color="auto"/>
              <w:left w:val="single" w:sz="4" w:space="0" w:color="auto"/>
              <w:bottom w:val="single" w:sz="4" w:space="0" w:color="auto"/>
              <w:right w:val="single" w:sz="12" w:space="0" w:color="auto"/>
            </w:tcBorders>
            <w:vAlign w:val="center"/>
          </w:tcPr>
          <w:p w:rsidR="009919BE" w:rsidRPr="00D635DD" w:rsidRDefault="009919BE" w:rsidP="005259B8">
            <w:pPr>
              <w:jc w:val="center"/>
              <w:rPr>
                <w:sz w:val="14"/>
                <w:szCs w:val="14"/>
              </w:rPr>
            </w:pPr>
          </w:p>
        </w:tc>
        <w:tc>
          <w:tcPr>
            <w:tcW w:w="1531" w:type="dxa"/>
            <w:gridSpan w:val="4"/>
            <w:tcBorders>
              <w:top w:val="single" w:sz="4" w:space="0" w:color="auto"/>
              <w:left w:val="nil"/>
              <w:bottom w:val="single" w:sz="4" w:space="0" w:color="auto"/>
              <w:right w:val="double" w:sz="4" w:space="0" w:color="auto"/>
            </w:tcBorders>
            <w:vAlign w:val="center"/>
          </w:tcPr>
          <w:p w:rsidR="009919BE" w:rsidRPr="00D635DD" w:rsidRDefault="009919BE" w:rsidP="005259B8">
            <w:pPr>
              <w:jc w:val="center"/>
              <w:rPr>
                <w:sz w:val="14"/>
                <w:szCs w:val="14"/>
              </w:rPr>
            </w:pPr>
          </w:p>
        </w:tc>
      </w:tr>
      <w:tr w:rsidR="009919BE" w:rsidRPr="00D635DD" w:rsidTr="005259B8">
        <w:trPr>
          <w:trHeight w:val="320"/>
        </w:trPr>
        <w:tc>
          <w:tcPr>
            <w:tcW w:w="907" w:type="dxa"/>
            <w:gridSpan w:val="2"/>
            <w:tcBorders>
              <w:top w:val="single" w:sz="4" w:space="0" w:color="auto"/>
              <w:left w:val="single" w:sz="12" w:space="0" w:color="auto"/>
              <w:bottom w:val="single" w:sz="4" w:space="0" w:color="auto"/>
              <w:right w:val="single" w:sz="4" w:space="0" w:color="auto"/>
            </w:tcBorders>
            <w:vAlign w:val="center"/>
          </w:tcPr>
          <w:p w:rsidR="009919BE" w:rsidRPr="00D635DD" w:rsidRDefault="009919BE" w:rsidP="005259B8">
            <w:pPr>
              <w:jc w:val="center"/>
              <w:rPr>
                <w:sz w:val="14"/>
                <w:szCs w:val="14"/>
              </w:rPr>
            </w:pPr>
          </w:p>
        </w:tc>
        <w:tc>
          <w:tcPr>
            <w:tcW w:w="1304" w:type="dxa"/>
            <w:gridSpan w:val="2"/>
            <w:tcBorders>
              <w:top w:val="single" w:sz="4" w:space="0" w:color="auto"/>
              <w:left w:val="single" w:sz="4" w:space="0" w:color="auto"/>
              <w:bottom w:val="single" w:sz="4" w:space="0" w:color="auto"/>
              <w:right w:val="single" w:sz="12" w:space="0" w:color="auto"/>
            </w:tcBorders>
            <w:vAlign w:val="center"/>
          </w:tcPr>
          <w:p w:rsidR="009919BE" w:rsidRPr="00D635DD" w:rsidRDefault="009919BE" w:rsidP="005259B8">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9919BE" w:rsidRPr="00D635DD" w:rsidRDefault="009919BE" w:rsidP="005259B8">
            <w:pPr>
              <w:rPr>
                <w:sz w:val="14"/>
                <w:szCs w:val="14"/>
              </w:rPr>
            </w:pPr>
          </w:p>
        </w:tc>
        <w:tc>
          <w:tcPr>
            <w:tcW w:w="794" w:type="dxa"/>
            <w:tcBorders>
              <w:top w:val="single" w:sz="4" w:space="0" w:color="auto"/>
              <w:left w:val="nil"/>
              <w:bottom w:val="single" w:sz="4" w:space="0" w:color="auto"/>
              <w:right w:val="double" w:sz="4" w:space="0" w:color="auto"/>
            </w:tcBorders>
            <w:vAlign w:val="center"/>
          </w:tcPr>
          <w:p w:rsidR="009919BE" w:rsidRPr="00D635DD" w:rsidRDefault="009919BE" w:rsidP="005259B8">
            <w:pPr>
              <w:jc w:val="center"/>
              <w:rPr>
                <w:sz w:val="14"/>
                <w:szCs w:val="14"/>
              </w:rPr>
            </w:pPr>
          </w:p>
        </w:tc>
        <w:tc>
          <w:tcPr>
            <w:tcW w:w="624" w:type="dxa"/>
            <w:gridSpan w:val="3"/>
            <w:tcBorders>
              <w:top w:val="single" w:sz="4" w:space="0" w:color="auto"/>
              <w:left w:val="nil"/>
              <w:bottom w:val="single" w:sz="4" w:space="0" w:color="auto"/>
              <w:right w:val="single" w:sz="12" w:space="0" w:color="auto"/>
            </w:tcBorders>
            <w:vAlign w:val="center"/>
          </w:tcPr>
          <w:p w:rsidR="009919BE" w:rsidRPr="00D635DD" w:rsidRDefault="009919BE" w:rsidP="005259B8">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9919BE" w:rsidRPr="00D635DD" w:rsidRDefault="009919BE" w:rsidP="005259B8">
            <w:pPr>
              <w:jc w:val="center"/>
              <w:rPr>
                <w:sz w:val="14"/>
                <w:szCs w:val="14"/>
              </w:rPr>
            </w:pPr>
          </w:p>
        </w:tc>
        <w:tc>
          <w:tcPr>
            <w:tcW w:w="851" w:type="dxa"/>
            <w:gridSpan w:val="2"/>
            <w:tcBorders>
              <w:top w:val="single" w:sz="4" w:space="0" w:color="auto"/>
              <w:left w:val="nil"/>
              <w:bottom w:val="single" w:sz="4" w:space="0" w:color="auto"/>
              <w:right w:val="single" w:sz="12" w:space="0" w:color="auto"/>
            </w:tcBorders>
            <w:vAlign w:val="center"/>
          </w:tcPr>
          <w:p w:rsidR="009919BE" w:rsidRPr="00D635DD" w:rsidRDefault="009919BE" w:rsidP="005259B8">
            <w:pPr>
              <w:jc w:val="center"/>
              <w:rPr>
                <w:sz w:val="14"/>
                <w:szCs w:val="14"/>
              </w:rPr>
            </w:pPr>
          </w:p>
        </w:tc>
        <w:tc>
          <w:tcPr>
            <w:tcW w:w="624" w:type="dxa"/>
            <w:gridSpan w:val="2"/>
            <w:tcBorders>
              <w:top w:val="single" w:sz="4" w:space="0" w:color="auto"/>
              <w:left w:val="nil"/>
              <w:bottom w:val="single" w:sz="4" w:space="0" w:color="auto"/>
              <w:right w:val="double" w:sz="4" w:space="0" w:color="auto"/>
            </w:tcBorders>
            <w:vAlign w:val="center"/>
          </w:tcPr>
          <w:p w:rsidR="009919BE" w:rsidRPr="00D635DD" w:rsidRDefault="009919BE" w:rsidP="005259B8">
            <w:pPr>
              <w:jc w:val="center"/>
              <w:rPr>
                <w:sz w:val="14"/>
                <w:szCs w:val="14"/>
              </w:rPr>
            </w:pPr>
          </w:p>
        </w:tc>
        <w:tc>
          <w:tcPr>
            <w:tcW w:w="794" w:type="dxa"/>
            <w:gridSpan w:val="2"/>
            <w:tcBorders>
              <w:top w:val="single" w:sz="4" w:space="0" w:color="auto"/>
              <w:left w:val="nil"/>
              <w:bottom w:val="single" w:sz="4" w:space="0" w:color="auto"/>
              <w:right w:val="double" w:sz="4" w:space="0" w:color="auto"/>
            </w:tcBorders>
            <w:vAlign w:val="center"/>
          </w:tcPr>
          <w:p w:rsidR="009919BE" w:rsidRPr="00D635DD" w:rsidRDefault="009919BE" w:rsidP="005259B8">
            <w:pPr>
              <w:jc w:val="center"/>
              <w:rPr>
                <w:sz w:val="14"/>
                <w:szCs w:val="14"/>
              </w:rPr>
            </w:pPr>
          </w:p>
        </w:tc>
        <w:tc>
          <w:tcPr>
            <w:tcW w:w="907" w:type="dxa"/>
            <w:gridSpan w:val="2"/>
            <w:tcBorders>
              <w:top w:val="single" w:sz="4" w:space="0" w:color="auto"/>
              <w:left w:val="nil"/>
              <w:bottom w:val="single" w:sz="4" w:space="0" w:color="auto"/>
              <w:right w:val="double" w:sz="4" w:space="0" w:color="auto"/>
            </w:tcBorders>
            <w:vAlign w:val="center"/>
          </w:tcPr>
          <w:p w:rsidR="009919BE" w:rsidRPr="00D635DD" w:rsidRDefault="009919BE" w:rsidP="005259B8">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9919BE" w:rsidRPr="00D635DD" w:rsidRDefault="009919BE" w:rsidP="005259B8">
            <w:pPr>
              <w:jc w:val="center"/>
              <w:rPr>
                <w:sz w:val="14"/>
                <w:szCs w:val="14"/>
              </w:rPr>
            </w:pPr>
          </w:p>
        </w:tc>
        <w:tc>
          <w:tcPr>
            <w:tcW w:w="851" w:type="dxa"/>
            <w:gridSpan w:val="2"/>
            <w:tcBorders>
              <w:top w:val="single" w:sz="4" w:space="0" w:color="auto"/>
              <w:left w:val="nil"/>
              <w:bottom w:val="single" w:sz="4" w:space="0" w:color="auto"/>
              <w:right w:val="double" w:sz="4" w:space="0" w:color="auto"/>
            </w:tcBorders>
            <w:vAlign w:val="center"/>
          </w:tcPr>
          <w:p w:rsidR="009919BE" w:rsidRPr="00D635DD" w:rsidRDefault="009919BE" w:rsidP="005259B8">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9919BE" w:rsidRPr="00D635DD" w:rsidRDefault="009919BE" w:rsidP="005259B8">
            <w:pPr>
              <w:jc w:val="center"/>
              <w:rPr>
                <w:sz w:val="14"/>
                <w:szCs w:val="14"/>
              </w:rPr>
            </w:pPr>
          </w:p>
        </w:tc>
        <w:tc>
          <w:tcPr>
            <w:tcW w:w="851" w:type="dxa"/>
            <w:gridSpan w:val="2"/>
            <w:tcBorders>
              <w:top w:val="single" w:sz="4" w:space="0" w:color="auto"/>
              <w:left w:val="single" w:sz="4" w:space="0" w:color="auto"/>
              <w:bottom w:val="single" w:sz="4" w:space="0" w:color="auto"/>
              <w:right w:val="single" w:sz="12" w:space="0" w:color="auto"/>
            </w:tcBorders>
            <w:vAlign w:val="center"/>
          </w:tcPr>
          <w:p w:rsidR="009919BE" w:rsidRPr="00D635DD" w:rsidRDefault="009919BE" w:rsidP="005259B8">
            <w:pPr>
              <w:jc w:val="center"/>
              <w:rPr>
                <w:sz w:val="14"/>
                <w:szCs w:val="14"/>
              </w:rPr>
            </w:pPr>
          </w:p>
        </w:tc>
        <w:tc>
          <w:tcPr>
            <w:tcW w:w="1531" w:type="dxa"/>
            <w:gridSpan w:val="4"/>
            <w:tcBorders>
              <w:top w:val="single" w:sz="4" w:space="0" w:color="auto"/>
              <w:left w:val="nil"/>
              <w:bottom w:val="single" w:sz="4" w:space="0" w:color="auto"/>
              <w:right w:val="double" w:sz="4" w:space="0" w:color="auto"/>
            </w:tcBorders>
            <w:vAlign w:val="center"/>
          </w:tcPr>
          <w:p w:rsidR="009919BE" w:rsidRPr="00D635DD" w:rsidRDefault="009919BE" w:rsidP="005259B8">
            <w:pPr>
              <w:jc w:val="center"/>
              <w:rPr>
                <w:sz w:val="14"/>
                <w:szCs w:val="14"/>
              </w:rPr>
            </w:pPr>
          </w:p>
        </w:tc>
      </w:tr>
      <w:tr w:rsidR="009919BE" w:rsidRPr="00D635DD" w:rsidTr="005259B8">
        <w:trPr>
          <w:trHeight w:val="320"/>
        </w:trPr>
        <w:tc>
          <w:tcPr>
            <w:tcW w:w="907" w:type="dxa"/>
            <w:gridSpan w:val="2"/>
            <w:tcBorders>
              <w:top w:val="single" w:sz="4" w:space="0" w:color="auto"/>
              <w:left w:val="single" w:sz="12" w:space="0" w:color="auto"/>
              <w:bottom w:val="single" w:sz="4" w:space="0" w:color="auto"/>
              <w:right w:val="single" w:sz="4" w:space="0" w:color="auto"/>
            </w:tcBorders>
            <w:vAlign w:val="center"/>
          </w:tcPr>
          <w:p w:rsidR="009919BE" w:rsidRPr="00D635DD" w:rsidRDefault="009919BE" w:rsidP="005259B8">
            <w:pPr>
              <w:jc w:val="center"/>
              <w:rPr>
                <w:sz w:val="14"/>
                <w:szCs w:val="14"/>
              </w:rPr>
            </w:pPr>
          </w:p>
        </w:tc>
        <w:tc>
          <w:tcPr>
            <w:tcW w:w="1304" w:type="dxa"/>
            <w:gridSpan w:val="2"/>
            <w:tcBorders>
              <w:top w:val="single" w:sz="4" w:space="0" w:color="auto"/>
              <w:left w:val="single" w:sz="4" w:space="0" w:color="auto"/>
              <w:bottom w:val="single" w:sz="4" w:space="0" w:color="auto"/>
              <w:right w:val="single" w:sz="12" w:space="0" w:color="auto"/>
            </w:tcBorders>
            <w:vAlign w:val="center"/>
          </w:tcPr>
          <w:p w:rsidR="009919BE" w:rsidRPr="00D635DD" w:rsidRDefault="009919BE" w:rsidP="005259B8">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9919BE" w:rsidRPr="00D635DD" w:rsidRDefault="009919BE" w:rsidP="005259B8">
            <w:pPr>
              <w:rPr>
                <w:sz w:val="14"/>
                <w:szCs w:val="14"/>
              </w:rPr>
            </w:pPr>
          </w:p>
        </w:tc>
        <w:tc>
          <w:tcPr>
            <w:tcW w:w="794" w:type="dxa"/>
            <w:tcBorders>
              <w:top w:val="single" w:sz="4" w:space="0" w:color="auto"/>
              <w:left w:val="nil"/>
              <w:bottom w:val="single" w:sz="4" w:space="0" w:color="auto"/>
              <w:right w:val="double" w:sz="4" w:space="0" w:color="auto"/>
            </w:tcBorders>
            <w:vAlign w:val="center"/>
          </w:tcPr>
          <w:p w:rsidR="009919BE" w:rsidRPr="00D635DD" w:rsidRDefault="009919BE" w:rsidP="005259B8">
            <w:pPr>
              <w:jc w:val="center"/>
              <w:rPr>
                <w:sz w:val="14"/>
                <w:szCs w:val="14"/>
              </w:rPr>
            </w:pPr>
          </w:p>
        </w:tc>
        <w:tc>
          <w:tcPr>
            <w:tcW w:w="624" w:type="dxa"/>
            <w:gridSpan w:val="3"/>
            <w:tcBorders>
              <w:top w:val="single" w:sz="4" w:space="0" w:color="auto"/>
              <w:left w:val="nil"/>
              <w:bottom w:val="single" w:sz="4" w:space="0" w:color="auto"/>
              <w:right w:val="single" w:sz="12" w:space="0" w:color="auto"/>
            </w:tcBorders>
            <w:vAlign w:val="center"/>
          </w:tcPr>
          <w:p w:rsidR="009919BE" w:rsidRPr="00D635DD" w:rsidRDefault="009919BE" w:rsidP="005259B8">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9919BE" w:rsidRPr="00D635DD" w:rsidRDefault="009919BE" w:rsidP="005259B8">
            <w:pPr>
              <w:jc w:val="center"/>
              <w:rPr>
                <w:sz w:val="14"/>
                <w:szCs w:val="14"/>
              </w:rPr>
            </w:pPr>
          </w:p>
        </w:tc>
        <w:tc>
          <w:tcPr>
            <w:tcW w:w="851" w:type="dxa"/>
            <w:gridSpan w:val="2"/>
            <w:tcBorders>
              <w:top w:val="single" w:sz="4" w:space="0" w:color="auto"/>
              <w:left w:val="nil"/>
              <w:bottom w:val="single" w:sz="4" w:space="0" w:color="auto"/>
              <w:right w:val="single" w:sz="12" w:space="0" w:color="auto"/>
            </w:tcBorders>
            <w:vAlign w:val="center"/>
          </w:tcPr>
          <w:p w:rsidR="009919BE" w:rsidRPr="00D635DD" w:rsidRDefault="009919BE" w:rsidP="005259B8">
            <w:pPr>
              <w:jc w:val="center"/>
              <w:rPr>
                <w:sz w:val="14"/>
                <w:szCs w:val="14"/>
              </w:rPr>
            </w:pPr>
          </w:p>
        </w:tc>
        <w:tc>
          <w:tcPr>
            <w:tcW w:w="624" w:type="dxa"/>
            <w:gridSpan w:val="2"/>
            <w:tcBorders>
              <w:top w:val="single" w:sz="4" w:space="0" w:color="auto"/>
              <w:left w:val="nil"/>
              <w:bottom w:val="single" w:sz="4" w:space="0" w:color="auto"/>
              <w:right w:val="double" w:sz="4" w:space="0" w:color="auto"/>
            </w:tcBorders>
            <w:vAlign w:val="center"/>
          </w:tcPr>
          <w:p w:rsidR="009919BE" w:rsidRPr="00D635DD" w:rsidRDefault="009919BE" w:rsidP="005259B8">
            <w:pPr>
              <w:jc w:val="center"/>
              <w:rPr>
                <w:sz w:val="14"/>
                <w:szCs w:val="14"/>
              </w:rPr>
            </w:pPr>
          </w:p>
        </w:tc>
        <w:tc>
          <w:tcPr>
            <w:tcW w:w="794" w:type="dxa"/>
            <w:gridSpan w:val="2"/>
            <w:tcBorders>
              <w:top w:val="single" w:sz="4" w:space="0" w:color="auto"/>
              <w:left w:val="nil"/>
              <w:bottom w:val="single" w:sz="4" w:space="0" w:color="auto"/>
              <w:right w:val="double" w:sz="4" w:space="0" w:color="auto"/>
            </w:tcBorders>
            <w:vAlign w:val="center"/>
          </w:tcPr>
          <w:p w:rsidR="009919BE" w:rsidRPr="00D635DD" w:rsidRDefault="009919BE" w:rsidP="005259B8">
            <w:pPr>
              <w:jc w:val="center"/>
              <w:rPr>
                <w:sz w:val="14"/>
                <w:szCs w:val="14"/>
              </w:rPr>
            </w:pPr>
          </w:p>
        </w:tc>
        <w:tc>
          <w:tcPr>
            <w:tcW w:w="907" w:type="dxa"/>
            <w:gridSpan w:val="2"/>
            <w:tcBorders>
              <w:top w:val="single" w:sz="4" w:space="0" w:color="auto"/>
              <w:left w:val="nil"/>
              <w:bottom w:val="single" w:sz="4" w:space="0" w:color="auto"/>
              <w:right w:val="double" w:sz="4" w:space="0" w:color="auto"/>
            </w:tcBorders>
            <w:vAlign w:val="center"/>
          </w:tcPr>
          <w:p w:rsidR="009919BE" w:rsidRPr="00D635DD" w:rsidRDefault="009919BE" w:rsidP="005259B8">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9919BE" w:rsidRPr="00D635DD" w:rsidRDefault="009919BE" w:rsidP="005259B8">
            <w:pPr>
              <w:jc w:val="center"/>
              <w:rPr>
                <w:sz w:val="14"/>
                <w:szCs w:val="14"/>
              </w:rPr>
            </w:pPr>
          </w:p>
        </w:tc>
        <w:tc>
          <w:tcPr>
            <w:tcW w:w="851" w:type="dxa"/>
            <w:gridSpan w:val="2"/>
            <w:tcBorders>
              <w:top w:val="single" w:sz="4" w:space="0" w:color="auto"/>
              <w:left w:val="nil"/>
              <w:bottom w:val="single" w:sz="4" w:space="0" w:color="auto"/>
              <w:right w:val="double" w:sz="4" w:space="0" w:color="auto"/>
            </w:tcBorders>
            <w:vAlign w:val="center"/>
          </w:tcPr>
          <w:p w:rsidR="009919BE" w:rsidRPr="00D635DD" w:rsidRDefault="009919BE" w:rsidP="005259B8">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9919BE" w:rsidRPr="00D635DD" w:rsidRDefault="009919BE" w:rsidP="005259B8">
            <w:pPr>
              <w:jc w:val="center"/>
              <w:rPr>
                <w:sz w:val="14"/>
                <w:szCs w:val="14"/>
              </w:rPr>
            </w:pPr>
          </w:p>
        </w:tc>
        <w:tc>
          <w:tcPr>
            <w:tcW w:w="851" w:type="dxa"/>
            <w:gridSpan w:val="2"/>
            <w:tcBorders>
              <w:top w:val="single" w:sz="4" w:space="0" w:color="auto"/>
              <w:left w:val="single" w:sz="4" w:space="0" w:color="auto"/>
              <w:bottom w:val="single" w:sz="4" w:space="0" w:color="auto"/>
              <w:right w:val="single" w:sz="12" w:space="0" w:color="auto"/>
            </w:tcBorders>
            <w:vAlign w:val="center"/>
          </w:tcPr>
          <w:p w:rsidR="009919BE" w:rsidRPr="00D635DD" w:rsidRDefault="009919BE" w:rsidP="005259B8">
            <w:pPr>
              <w:jc w:val="center"/>
              <w:rPr>
                <w:sz w:val="14"/>
                <w:szCs w:val="14"/>
              </w:rPr>
            </w:pPr>
          </w:p>
        </w:tc>
        <w:tc>
          <w:tcPr>
            <w:tcW w:w="1531" w:type="dxa"/>
            <w:gridSpan w:val="4"/>
            <w:tcBorders>
              <w:top w:val="single" w:sz="4" w:space="0" w:color="auto"/>
              <w:left w:val="nil"/>
              <w:bottom w:val="single" w:sz="4" w:space="0" w:color="auto"/>
              <w:right w:val="double" w:sz="4" w:space="0" w:color="auto"/>
            </w:tcBorders>
            <w:vAlign w:val="center"/>
          </w:tcPr>
          <w:p w:rsidR="009919BE" w:rsidRPr="00D635DD" w:rsidRDefault="009919BE" w:rsidP="005259B8">
            <w:pPr>
              <w:jc w:val="center"/>
              <w:rPr>
                <w:sz w:val="14"/>
                <w:szCs w:val="14"/>
              </w:rPr>
            </w:pPr>
          </w:p>
        </w:tc>
      </w:tr>
      <w:tr w:rsidR="009919BE" w:rsidRPr="00D635DD" w:rsidTr="005259B8">
        <w:trPr>
          <w:trHeight w:val="320"/>
        </w:trPr>
        <w:tc>
          <w:tcPr>
            <w:tcW w:w="907" w:type="dxa"/>
            <w:gridSpan w:val="2"/>
            <w:tcBorders>
              <w:top w:val="single" w:sz="4" w:space="0" w:color="auto"/>
              <w:left w:val="single" w:sz="12" w:space="0" w:color="auto"/>
              <w:bottom w:val="single" w:sz="4" w:space="0" w:color="auto"/>
              <w:right w:val="single" w:sz="4" w:space="0" w:color="auto"/>
            </w:tcBorders>
            <w:vAlign w:val="center"/>
          </w:tcPr>
          <w:p w:rsidR="009919BE" w:rsidRPr="00D635DD" w:rsidRDefault="009919BE" w:rsidP="005259B8">
            <w:pPr>
              <w:jc w:val="center"/>
              <w:rPr>
                <w:sz w:val="14"/>
                <w:szCs w:val="14"/>
              </w:rPr>
            </w:pPr>
          </w:p>
        </w:tc>
        <w:tc>
          <w:tcPr>
            <w:tcW w:w="1304" w:type="dxa"/>
            <w:gridSpan w:val="2"/>
            <w:tcBorders>
              <w:top w:val="single" w:sz="4" w:space="0" w:color="auto"/>
              <w:left w:val="single" w:sz="4" w:space="0" w:color="auto"/>
              <w:bottom w:val="single" w:sz="4" w:space="0" w:color="auto"/>
              <w:right w:val="single" w:sz="12" w:space="0" w:color="auto"/>
            </w:tcBorders>
            <w:vAlign w:val="center"/>
          </w:tcPr>
          <w:p w:rsidR="009919BE" w:rsidRPr="00D635DD" w:rsidRDefault="009919BE" w:rsidP="005259B8">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9919BE" w:rsidRPr="00D635DD" w:rsidRDefault="009919BE" w:rsidP="005259B8">
            <w:pPr>
              <w:rPr>
                <w:sz w:val="14"/>
                <w:szCs w:val="14"/>
              </w:rPr>
            </w:pPr>
          </w:p>
        </w:tc>
        <w:tc>
          <w:tcPr>
            <w:tcW w:w="794" w:type="dxa"/>
            <w:tcBorders>
              <w:top w:val="single" w:sz="4" w:space="0" w:color="auto"/>
              <w:left w:val="nil"/>
              <w:bottom w:val="single" w:sz="4" w:space="0" w:color="auto"/>
              <w:right w:val="double" w:sz="4" w:space="0" w:color="auto"/>
            </w:tcBorders>
            <w:vAlign w:val="center"/>
          </w:tcPr>
          <w:p w:rsidR="009919BE" w:rsidRPr="00D635DD" w:rsidRDefault="009919BE" w:rsidP="005259B8">
            <w:pPr>
              <w:jc w:val="center"/>
              <w:rPr>
                <w:sz w:val="14"/>
                <w:szCs w:val="14"/>
              </w:rPr>
            </w:pPr>
          </w:p>
        </w:tc>
        <w:tc>
          <w:tcPr>
            <w:tcW w:w="624" w:type="dxa"/>
            <w:gridSpan w:val="3"/>
            <w:tcBorders>
              <w:top w:val="single" w:sz="4" w:space="0" w:color="auto"/>
              <w:left w:val="nil"/>
              <w:bottom w:val="single" w:sz="4" w:space="0" w:color="auto"/>
              <w:right w:val="single" w:sz="12" w:space="0" w:color="auto"/>
            </w:tcBorders>
            <w:vAlign w:val="center"/>
          </w:tcPr>
          <w:p w:rsidR="009919BE" w:rsidRPr="00D635DD" w:rsidRDefault="009919BE" w:rsidP="005259B8">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9919BE" w:rsidRPr="00D635DD" w:rsidRDefault="009919BE" w:rsidP="005259B8">
            <w:pPr>
              <w:jc w:val="center"/>
              <w:rPr>
                <w:sz w:val="14"/>
                <w:szCs w:val="14"/>
              </w:rPr>
            </w:pPr>
          </w:p>
        </w:tc>
        <w:tc>
          <w:tcPr>
            <w:tcW w:w="851" w:type="dxa"/>
            <w:gridSpan w:val="2"/>
            <w:tcBorders>
              <w:top w:val="single" w:sz="4" w:space="0" w:color="auto"/>
              <w:left w:val="nil"/>
              <w:bottom w:val="single" w:sz="4" w:space="0" w:color="auto"/>
              <w:right w:val="single" w:sz="12" w:space="0" w:color="auto"/>
            </w:tcBorders>
            <w:vAlign w:val="center"/>
          </w:tcPr>
          <w:p w:rsidR="009919BE" w:rsidRPr="00D635DD" w:rsidRDefault="009919BE" w:rsidP="005259B8">
            <w:pPr>
              <w:jc w:val="center"/>
              <w:rPr>
                <w:sz w:val="14"/>
                <w:szCs w:val="14"/>
              </w:rPr>
            </w:pPr>
          </w:p>
        </w:tc>
        <w:tc>
          <w:tcPr>
            <w:tcW w:w="624" w:type="dxa"/>
            <w:gridSpan w:val="2"/>
            <w:tcBorders>
              <w:top w:val="single" w:sz="4" w:space="0" w:color="auto"/>
              <w:left w:val="nil"/>
              <w:bottom w:val="single" w:sz="4" w:space="0" w:color="auto"/>
              <w:right w:val="double" w:sz="4" w:space="0" w:color="auto"/>
            </w:tcBorders>
            <w:vAlign w:val="center"/>
          </w:tcPr>
          <w:p w:rsidR="009919BE" w:rsidRPr="00D635DD" w:rsidRDefault="009919BE" w:rsidP="005259B8">
            <w:pPr>
              <w:jc w:val="center"/>
              <w:rPr>
                <w:sz w:val="14"/>
                <w:szCs w:val="14"/>
              </w:rPr>
            </w:pPr>
          </w:p>
        </w:tc>
        <w:tc>
          <w:tcPr>
            <w:tcW w:w="794" w:type="dxa"/>
            <w:gridSpan w:val="2"/>
            <w:tcBorders>
              <w:top w:val="single" w:sz="4" w:space="0" w:color="auto"/>
              <w:left w:val="nil"/>
              <w:bottom w:val="single" w:sz="4" w:space="0" w:color="auto"/>
              <w:right w:val="double" w:sz="4" w:space="0" w:color="auto"/>
            </w:tcBorders>
            <w:vAlign w:val="center"/>
          </w:tcPr>
          <w:p w:rsidR="009919BE" w:rsidRPr="00D635DD" w:rsidRDefault="009919BE" w:rsidP="005259B8">
            <w:pPr>
              <w:jc w:val="center"/>
              <w:rPr>
                <w:sz w:val="14"/>
                <w:szCs w:val="14"/>
              </w:rPr>
            </w:pPr>
          </w:p>
        </w:tc>
        <w:tc>
          <w:tcPr>
            <w:tcW w:w="907" w:type="dxa"/>
            <w:gridSpan w:val="2"/>
            <w:tcBorders>
              <w:top w:val="single" w:sz="4" w:space="0" w:color="auto"/>
              <w:left w:val="nil"/>
              <w:bottom w:val="single" w:sz="4" w:space="0" w:color="auto"/>
              <w:right w:val="double" w:sz="4" w:space="0" w:color="auto"/>
            </w:tcBorders>
            <w:vAlign w:val="center"/>
          </w:tcPr>
          <w:p w:rsidR="009919BE" w:rsidRPr="00D635DD" w:rsidRDefault="009919BE" w:rsidP="005259B8">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9919BE" w:rsidRPr="00D635DD" w:rsidRDefault="009919BE" w:rsidP="005259B8">
            <w:pPr>
              <w:jc w:val="center"/>
              <w:rPr>
                <w:sz w:val="14"/>
                <w:szCs w:val="14"/>
              </w:rPr>
            </w:pPr>
          </w:p>
        </w:tc>
        <w:tc>
          <w:tcPr>
            <w:tcW w:w="851" w:type="dxa"/>
            <w:gridSpan w:val="2"/>
            <w:tcBorders>
              <w:top w:val="single" w:sz="4" w:space="0" w:color="auto"/>
              <w:left w:val="nil"/>
              <w:bottom w:val="single" w:sz="4" w:space="0" w:color="auto"/>
              <w:right w:val="double" w:sz="4" w:space="0" w:color="auto"/>
            </w:tcBorders>
            <w:vAlign w:val="center"/>
          </w:tcPr>
          <w:p w:rsidR="009919BE" w:rsidRPr="00D635DD" w:rsidRDefault="009919BE" w:rsidP="005259B8">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9919BE" w:rsidRPr="00D635DD" w:rsidRDefault="009919BE" w:rsidP="005259B8">
            <w:pPr>
              <w:jc w:val="center"/>
              <w:rPr>
                <w:sz w:val="14"/>
                <w:szCs w:val="14"/>
              </w:rPr>
            </w:pPr>
          </w:p>
        </w:tc>
        <w:tc>
          <w:tcPr>
            <w:tcW w:w="851" w:type="dxa"/>
            <w:gridSpan w:val="2"/>
            <w:tcBorders>
              <w:top w:val="single" w:sz="4" w:space="0" w:color="auto"/>
              <w:left w:val="single" w:sz="4" w:space="0" w:color="auto"/>
              <w:bottom w:val="single" w:sz="4" w:space="0" w:color="auto"/>
              <w:right w:val="single" w:sz="12" w:space="0" w:color="auto"/>
            </w:tcBorders>
            <w:vAlign w:val="center"/>
          </w:tcPr>
          <w:p w:rsidR="009919BE" w:rsidRPr="00D635DD" w:rsidRDefault="009919BE" w:rsidP="005259B8">
            <w:pPr>
              <w:jc w:val="center"/>
              <w:rPr>
                <w:sz w:val="14"/>
                <w:szCs w:val="14"/>
              </w:rPr>
            </w:pPr>
          </w:p>
        </w:tc>
        <w:tc>
          <w:tcPr>
            <w:tcW w:w="1531" w:type="dxa"/>
            <w:gridSpan w:val="4"/>
            <w:tcBorders>
              <w:top w:val="single" w:sz="4" w:space="0" w:color="auto"/>
              <w:left w:val="nil"/>
              <w:bottom w:val="single" w:sz="4" w:space="0" w:color="auto"/>
              <w:right w:val="double" w:sz="4" w:space="0" w:color="auto"/>
            </w:tcBorders>
            <w:vAlign w:val="center"/>
          </w:tcPr>
          <w:p w:rsidR="009919BE" w:rsidRPr="00D635DD" w:rsidRDefault="009919BE" w:rsidP="005259B8">
            <w:pPr>
              <w:jc w:val="center"/>
              <w:rPr>
                <w:sz w:val="14"/>
                <w:szCs w:val="14"/>
              </w:rPr>
            </w:pPr>
          </w:p>
        </w:tc>
      </w:tr>
      <w:tr w:rsidR="009919BE" w:rsidRPr="00D635DD" w:rsidTr="005259B8">
        <w:trPr>
          <w:trHeight w:val="320"/>
        </w:trPr>
        <w:tc>
          <w:tcPr>
            <w:tcW w:w="907" w:type="dxa"/>
            <w:gridSpan w:val="2"/>
            <w:tcBorders>
              <w:top w:val="single" w:sz="4" w:space="0" w:color="auto"/>
              <w:left w:val="single" w:sz="12" w:space="0" w:color="auto"/>
              <w:bottom w:val="single" w:sz="4" w:space="0" w:color="auto"/>
              <w:right w:val="single" w:sz="4" w:space="0" w:color="auto"/>
            </w:tcBorders>
            <w:vAlign w:val="center"/>
          </w:tcPr>
          <w:p w:rsidR="009919BE" w:rsidRPr="00D635DD" w:rsidRDefault="009919BE" w:rsidP="005259B8">
            <w:pPr>
              <w:jc w:val="center"/>
              <w:rPr>
                <w:sz w:val="14"/>
                <w:szCs w:val="14"/>
              </w:rPr>
            </w:pPr>
          </w:p>
        </w:tc>
        <w:tc>
          <w:tcPr>
            <w:tcW w:w="1304" w:type="dxa"/>
            <w:gridSpan w:val="2"/>
            <w:tcBorders>
              <w:top w:val="single" w:sz="4" w:space="0" w:color="auto"/>
              <w:left w:val="single" w:sz="4" w:space="0" w:color="auto"/>
              <w:bottom w:val="single" w:sz="4" w:space="0" w:color="auto"/>
              <w:right w:val="single" w:sz="12" w:space="0" w:color="auto"/>
            </w:tcBorders>
            <w:vAlign w:val="center"/>
          </w:tcPr>
          <w:p w:rsidR="009919BE" w:rsidRPr="00D635DD" w:rsidRDefault="009919BE" w:rsidP="005259B8">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9919BE" w:rsidRPr="00D635DD" w:rsidRDefault="009919BE" w:rsidP="005259B8">
            <w:pPr>
              <w:rPr>
                <w:sz w:val="14"/>
                <w:szCs w:val="14"/>
              </w:rPr>
            </w:pPr>
          </w:p>
        </w:tc>
        <w:tc>
          <w:tcPr>
            <w:tcW w:w="794" w:type="dxa"/>
            <w:tcBorders>
              <w:top w:val="single" w:sz="4" w:space="0" w:color="auto"/>
              <w:left w:val="nil"/>
              <w:bottom w:val="single" w:sz="4" w:space="0" w:color="auto"/>
              <w:right w:val="double" w:sz="4" w:space="0" w:color="auto"/>
            </w:tcBorders>
            <w:vAlign w:val="center"/>
          </w:tcPr>
          <w:p w:rsidR="009919BE" w:rsidRPr="00D635DD" w:rsidRDefault="009919BE" w:rsidP="005259B8">
            <w:pPr>
              <w:jc w:val="center"/>
              <w:rPr>
                <w:sz w:val="14"/>
                <w:szCs w:val="14"/>
              </w:rPr>
            </w:pPr>
          </w:p>
        </w:tc>
        <w:tc>
          <w:tcPr>
            <w:tcW w:w="624" w:type="dxa"/>
            <w:gridSpan w:val="3"/>
            <w:tcBorders>
              <w:top w:val="single" w:sz="4" w:space="0" w:color="auto"/>
              <w:left w:val="nil"/>
              <w:bottom w:val="single" w:sz="4" w:space="0" w:color="auto"/>
              <w:right w:val="single" w:sz="12" w:space="0" w:color="auto"/>
            </w:tcBorders>
            <w:vAlign w:val="center"/>
          </w:tcPr>
          <w:p w:rsidR="009919BE" w:rsidRPr="00D635DD" w:rsidRDefault="009919BE" w:rsidP="005259B8">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9919BE" w:rsidRPr="00D635DD" w:rsidRDefault="009919BE" w:rsidP="005259B8">
            <w:pPr>
              <w:jc w:val="center"/>
              <w:rPr>
                <w:sz w:val="14"/>
                <w:szCs w:val="14"/>
              </w:rPr>
            </w:pPr>
          </w:p>
        </w:tc>
        <w:tc>
          <w:tcPr>
            <w:tcW w:w="851" w:type="dxa"/>
            <w:gridSpan w:val="2"/>
            <w:tcBorders>
              <w:top w:val="single" w:sz="4" w:space="0" w:color="auto"/>
              <w:left w:val="nil"/>
              <w:bottom w:val="single" w:sz="4" w:space="0" w:color="auto"/>
              <w:right w:val="single" w:sz="12" w:space="0" w:color="auto"/>
            </w:tcBorders>
            <w:vAlign w:val="center"/>
          </w:tcPr>
          <w:p w:rsidR="009919BE" w:rsidRPr="00D635DD" w:rsidRDefault="009919BE" w:rsidP="005259B8">
            <w:pPr>
              <w:jc w:val="center"/>
              <w:rPr>
                <w:sz w:val="14"/>
                <w:szCs w:val="14"/>
              </w:rPr>
            </w:pPr>
          </w:p>
        </w:tc>
        <w:tc>
          <w:tcPr>
            <w:tcW w:w="624" w:type="dxa"/>
            <w:gridSpan w:val="2"/>
            <w:tcBorders>
              <w:top w:val="single" w:sz="4" w:space="0" w:color="auto"/>
              <w:left w:val="nil"/>
              <w:bottom w:val="single" w:sz="4" w:space="0" w:color="auto"/>
              <w:right w:val="double" w:sz="4" w:space="0" w:color="auto"/>
            </w:tcBorders>
            <w:vAlign w:val="center"/>
          </w:tcPr>
          <w:p w:rsidR="009919BE" w:rsidRPr="00D635DD" w:rsidRDefault="009919BE" w:rsidP="005259B8">
            <w:pPr>
              <w:jc w:val="center"/>
              <w:rPr>
                <w:sz w:val="14"/>
                <w:szCs w:val="14"/>
              </w:rPr>
            </w:pPr>
          </w:p>
        </w:tc>
        <w:tc>
          <w:tcPr>
            <w:tcW w:w="794" w:type="dxa"/>
            <w:gridSpan w:val="2"/>
            <w:tcBorders>
              <w:top w:val="single" w:sz="4" w:space="0" w:color="auto"/>
              <w:left w:val="nil"/>
              <w:bottom w:val="single" w:sz="4" w:space="0" w:color="auto"/>
              <w:right w:val="double" w:sz="4" w:space="0" w:color="auto"/>
            </w:tcBorders>
            <w:vAlign w:val="center"/>
          </w:tcPr>
          <w:p w:rsidR="009919BE" w:rsidRPr="00D635DD" w:rsidRDefault="009919BE" w:rsidP="005259B8">
            <w:pPr>
              <w:jc w:val="center"/>
              <w:rPr>
                <w:sz w:val="14"/>
                <w:szCs w:val="14"/>
              </w:rPr>
            </w:pPr>
          </w:p>
        </w:tc>
        <w:tc>
          <w:tcPr>
            <w:tcW w:w="907" w:type="dxa"/>
            <w:gridSpan w:val="2"/>
            <w:tcBorders>
              <w:top w:val="single" w:sz="4" w:space="0" w:color="auto"/>
              <w:left w:val="nil"/>
              <w:bottom w:val="single" w:sz="4" w:space="0" w:color="auto"/>
              <w:right w:val="double" w:sz="4" w:space="0" w:color="auto"/>
            </w:tcBorders>
            <w:vAlign w:val="center"/>
          </w:tcPr>
          <w:p w:rsidR="009919BE" w:rsidRPr="00D635DD" w:rsidRDefault="009919BE" w:rsidP="005259B8">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9919BE" w:rsidRPr="00D635DD" w:rsidRDefault="009919BE" w:rsidP="005259B8">
            <w:pPr>
              <w:jc w:val="center"/>
              <w:rPr>
                <w:sz w:val="14"/>
                <w:szCs w:val="14"/>
              </w:rPr>
            </w:pPr>
          </w:p>
        </w:tc>
        <w:tc>
          <w:tcPr>
            <w:tcW w:w="851" w:type="dxa"/>
            <w:gridSpan w:val="2"/>
            <w:tcBorders>
              <w:top w:val="single" w:sz="4" w:space="0" w:color="auto"/>
              <w:left w:val="nil"/>
              <w:bottom w:val="single" w:sz="4" w:space="0" w:color="auto"/>
              <w:right w:val="double" w:sz="4" w:space="0" w:color="auto"/>
            </w:tcBorders>
            <w:vAlign w:val="center"/>
          </w:tcPr>
          <w:p w:rsidR="009919BE" w:rsidRPr="00D635DD" w:rsidRDefault="009919BE" w:rsidP="005259B8">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9919BE" w:rsidRPr="00D635DD" w:rsidRDefault="009919BE" w:rsidP="005259B8">
            <w:pPr>
              <w:jc w:val="center"/>
              <w:rPr>
                <w:sz w:val="14"/>
                <w:szCs w:val="14"/>
              </w:rPr>
            </w:pPr>
          </w:p>
        </w:tc>
        <w:tc>
          <w:tcPr>
            <w:tcW w:w="851" w:type="dxa"/>
            <w:gridSpan w:val="2"/>
            <w:tcBorders>
              <w:top w:val="single" w:sz="4" w:space="0" w:color="auto"/>
              <w:left w:val="single" w:sz="4" w:space="0" w:color="auto"/>
              <w:bottom w:val="single" w:sz="4" w:space="0" w:color="auto"/>
              <w:right w:val="single" w:sz="12" w:space="0" w:color="auto"/>
            </w:tcBorders>
            <w:vAlign w:val="center"/>
          </w:tcPr>
          <w:p w:rsidR="009919BE" w:rsidRPr="00D635DD" w:rsidRDefault="009919BE" w:rsidP="005259B8">
            <w:pPr>
              <w:jc w:val="center"/>
              <w:rPr>
                <w:sz w:val="14"/>
                <w:szCs w:val="14"/>
              </w:rPr>
            </w:pPr>
          </w:p>
        </w:tc>
        <w:tc>
          <w:tcPr>
            <w:tcW w:w="1531" w:type="dxa"/>
            <w:gridSpan w:val="4"/>
            <w:tcBorders>
              <w:top w:val="single" w:sz="4" w:space="0" w:color="auto"/>
              <w:left w:val="nil"/>
              <w:bottom w:val="single" w:sz="4" w:space="0" w:color="auto"/>
              <w:right w:val="double" w:sz="4" w:space="0" w:color="auto"/>
            </w:tcBorders>
            <w:vAlign w:val="center"/>
          </w:tcPr>
          <w:p w:rsidR="009919BE" w:rsidRPr="00D635DD" w:rsidRDefault="009919BE" w:rsidP="005259B8">
            <w:pPr>
              <w:jc w:val="center"/>
              <w:rPr>
                <w:sz w:val="14"/>
                <w:szCs w:val="14"/>
              </w:rPr>
            </w:pPr>
          </w:p>
        </w:tc>
      </w:tr>
      <w:tr w:rsidR="009919BE" w:rsidRPr="00D635DD" w:rsidTr="00525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5814" w:type="dxa"/>
        </w:trPr>
        <w:tc>
          <w:tcPr>
            <w:tcW w:w="1361" w:type="dxa"/>
            <w:gridSpan w:val="3"/>
            <w:tcBorders>
              <w:top w:val="nil"/>
              <w:left w:val="nil"/>
              <w:bottom w:val="nil"/>
              <w:right w:val="nil"/>
            </w:tcBorders>
            <w:vAlign w:val="bottom"/>
          </w:tcPr>
          <w:p w:rsidR="009919BE" w:rsidRPr="00D635DD" w:rsidRDefault="009919BE" w:rsidP="005259B8">
            <w:pPr>
              <w:rPr>
                <w:sz w:val="17"/>
                <w:szCs w:val="17"/>
              </w:rPr>
            </w:pPr>
            <w:r>
              <w:rPr>
                <w:sz w:val="17"/>
                <w:szCs w:val="17"/>
              </w:rPr>
              <w:t>Всего отпущено</w:t>
            </w:r>
          </w:p>
        </w:tc>
        <w:tc>
          <w:tcPr>
            <w:tcW w:w="5160" w:type="dxa"/>
            <w:gridSpan w:val="8"/>
            <w:tcBorders>
              <w:top w:val="nil"/>
              <w:left w:val="nil"/>
              <w:bottom w:val="single" w:sz="4" w:space="0" w:color="auto"/>
              <w:right w:val="nil"/>
            </w:tcBorders>
            <w:vAlign w:val="bottom"/>
          </w:tcPr>
          <w:p w:rsidR="009919BE" w:rsidRPr="008A7333" w:rsidRDefault="009919BE" w:rsidP="005259B8">
            <w:pPr>
              <w:rPr>
                <w:b/>
              </w:rPr>
            </w:pPr>
          </w:p>
        </w:tc>
        <w:tc>
          <w:tcPr>
            <w:tcW w:w="1559" w:type="dxa"/>
            <w:gridSpan w:val="4"/>
            <w:tcBorders>
              <w:top w:val="nil"/>
              <w:left w:val="nil"/>
              <w:bottom w:val="nil"/>
              <w:right w:val="nil"/>
            </w:tcBorders>
            <w:vAlign w:val="bottom"/>
          </w:tcPr>
          <w:p w:rsidR="009919BE" w:rsidRPr="00D635DD" w:rsidRDefault="009919BE" w:rsidP="005259B8">
            <w:pPr>
              <w:ind w:left="113"/>
              <w:rPr>
                <w:sz w:val="17"/>
                <w:szCs w:val="17"/>
              </w:rPr>
            </w:pPr>
            <w:r>
              <w:rPr>
                <w:sz w:val="17"/>
                <w:szCs w:val="17"/>
              </w:rPr>
              <w:t>наименований</w:t>
            </w:r>
          </w:p>
        </w:tc>
      </w:tr>
      <w:tr w:rsidR="009919BE" w:rsidRPr="00D635DD" w:rsidTr="00525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5814" w:type="dxa"/>
        </w:trPr>
        <w:tc>
          <w:tcPr>
            <w:tcW w:w="1361" w:type="dxa"/>
            <w:gridSpan w:val="3"/>
            <w:tcBorders>
              <w:top w:val="nil"/>
              <w:left w:val="nil"/>
              <w:bottom w:val="nil"/>
              <w:right w:val="nil"/>
            </w:tcBorders>
          </w:tcPr>
          <w:p w:rsidR="009919BE" w:rsidRPr="00D635DD" w:rsidRDefault="009919BE" w:rsidP="005259B8">
            <w:pPr>
              <w:rPr>
                <w:sz w:val="17"/>
                <w:szCs w:val="17"/>
              </w:rPr>
            </w:pPr>
          </w:p>
        </w:tc>
        <w:tc>
          <w:tcPr>
            <w:tcW w:w="5160" w:type="dxa"/>
            <w:gridSpan w:val="8"/>
            <w:tcBorders>
              <w:top w:val="nil"/>
              <w:left w:val="nil"/>
              <w:bottom w:val="nil"/>
              <w:right w:val="nil"/>
            </w:tcBorders>
          </w:tcPr>
          <w:p w:rsidR="009919BE" w:rsidRPr="00D635DD" w:rsidRDefault="009919BE" w:rsidP="005259B8">
            <w:pPr>
              <w:jc w:val="center"/>
              <w:rPr>
                <w:sz w:val="12"/>
                <w:szCs w:val="12"/>
              </w:rPr>
            </w:pPr>
            <w:r>
              <w:rPr>
                <w:sz w:val="12"/>
                <w:szCs w:val="12"/>
              </w:rPr>
              <w:t>(прописью)</w:t>
            </w:r>
          </w:p>
        </w:tc>
        <w:tc>
          <w:tcPr>
            <w:tcW w:w="1559" w:type="dxa"/>
            <w:gridSpan w:val="4"/>
            <w:tcBorders>
              <w:top w:val="nil"/>
              <w:left w:val="nil"/>
              <w:bottom w:val="nil"/>
              <w:right w:val="nil"/>
            </w:tcBorders>
          </w:tcPr>
          <w:p w:rsidR="009919BE" w:rsidRPr="00D635DD" w:rsidRDefault="009919BE" w:rsidP="005259B8">
            <w:pPr>
              <w:rPr>
                <w:sz w:val="17"/>
                <w:szCs w:val="17"/>
              </w:rPr>
            </w:pPr>
          </w:p>
        </w:tc>
      </w:tr>
      <w:tr w:rsidR="009919BE" w:rsidRPr="00D635DD" w:rsidTr="00525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4" w:type="dxa"/>
          <w:cantSplit/>
        </w:trPr>
        <w:tc>
          <w:tcPr>
            <w:tcW w:w="851" w:type="dxa"/>
            <w:tcBorders>
              <w:top w:val="nil"/>
              <w:left w:val="nil"/>
              <w:bottom w:val="nil"/>
              <w:right w:val="nil"/>
            </w:tcBorders>
            <w:vAlign w:val="bottom"/>
          </w:tcPr>
          <w:p w:rsidR="009919BE" w:rsidRPr="00D635DD" w:rsidRDefault="009919BE" w:rsidP="005259B8">
            <w:pPr>
              <w:rPr>
                <w:sz w:val="17"/>
                <w:szCs w:val="17"/>
              </w:rPr>
            </w:pPr>
            <w:r>
              <w:rPr>
                <w:sz w:val="17"/>
                <w:szCs w:val="17"/>
              </w:rPr>
              <w:t>на сумму</w:t>
            </w:r>
          </w:p>
        </w:tc>
        <w:tc>
          <w:tcPr>
            <w:tcW w:w="3544" w:type="dxa"/>
            <w:gridSpan w:val="6"/>
            <w:tcBorders>
              <w:top w:val="nil"/>
              <w:left w:val="nil"/>
              <w:bottom w:val="single" w:sz="4" w:space="0" w:color="auto"/>
              <w:right w:val="nil"/>
            </w:tcBorders>
            <w:vAlign w:val="bottom"/>
          </w:tcPr>
          <w:p w:rsidR="009919BE" w:rsidRPr="008A7333" w:rsidRDefault="009919BE" w:rsidP="005259B8">
            <w:pPr>
              <w:rPr>
                <w:b/>
              </w:rPr>
            </w:pPr>
          </w:p>
        </w:tc>
        <w:tc>
          <w:tcPr>
            <w:tcW w:w="538" w:type="dxa"/>
            <w:tcBorders>
              <w:top w:val="nil"/>
              <w:left w:val="nil"/>
              <w:bottom w:val="nil"/>
              <w:right w:val="nil"/>
            </w:tcBorders>
            <w:vAlign w:val="bottom"/>
          </w:tcPr>
          <w:p w:rsidR="009919BE" w:rsidRPr="00D635DD" w:rsidRDefault="009919BE" w:rsidP="005259B8">
            <w:pPr>
              <w:jc w:val="center"/>
              <w:rPr>
                <w:sz w:val="17"/>
                <w:szCs w:val="17"/>
              </w:rPr>
            </w:pPr>
            <w:r>
              <w:rPr>
                <w:sz w:val="17"/>
                <w:szCs w:val="17"/>
              </w:rPr>
              <w:t>руб.</w:t>
            </w:r>
          </w:p>
        </w:tc>
        <w:tc>
          <w:tcPr>
            <w:tcW w:w="1588" w:type="dxa"/>
            <w:gridSpan w:val="3"/>
            <w:tcBorders>
              <w:top w:val="nil"/>
              <w:left w:val="nil"/>
              <w:bottom w:val="single" w:sz="4" w:space="0" w:color="auto"/>
              <w:right w:val="nil"/>
            </w:tcBorders>
            <w:vAlign w:val="bottom"/>
          </w:tcPr>
          <w:p w:rsidR="009919BE" w:rsidRPr="00D635DD" w:rsidRDefault="009919BE" w:rsidP="005259B8">
            <w:pPr>
              <w:jc w:val="center"/>
              <w:rPr>
                <w:sz w:val="17"/>
                <w:szCs w:val="17"/>
              </w:rPr>
            </w:pPr>
          </w:p>
        </w:tc>
        <w:tc>
          <w:tcPr>
            <w:tcW w:w="567" w:type="dxa"/>
            <w:gridSpan w:val="2"/>
            <w:tcBorders>
              <w:top w:val="nil"/>
              <w:left w:val="nil"/>
              <w:bottom w:val="nil"/>
              <w:right w:val="nil"/>
            </w:tcBorders>
            <w:vAlign w:val="bottom"/>
          </w:tcPr>
          <w:p w:rsidR="009919BE" w:rsidRPr="00D635DD" w:rsidRDefault="009919BE" w:rsidP="005259B8">
            <w:pPr>
              <w:jc w:val="center"/>
              <w:rPr>
                <w:sz w:val="17"/>
                <w:szCs w:val="17"/>
              </w:rPr>
            </w:pPr>
            <w:r>
              <w:rPr>
                <w:sz w:val="17"/>
                <w:szCs w:val="17"/>
              </w:rPr>
              <w:t>коп.</w:t>
            </w:r>
          </w:p>
        </w:tc>
        <w:tc>
          <w:tcPr>
            <w:tcW w:w="1559" w:type="dxa"/>
            <w:gridSpan w:val="4"/>
            <w:tcBorders>
              <w:top w:val="nil"/>
              <w:left w:val="nil"/>
              <w:bottom w:val="nil"/>
              <w:right w:val="nil"/>
            </w:tcBorders>
            <w:vAlign w:val="bottom"/>
          </w:tcPr>
          <w:p w:rsidR="009919BE" w:rsidRPr="00D635DD" w:rsidRDefault="009919BE" w:rsidP="005259B8">
            <w:pPr>
              <w:rPr>
                <w:sz w:val="17"/>
                <w:szCs w:val="17"/>
              </w:rPr>
            </w:pPr>
          </w:p>
        </w:tc>
        <w:tc>
          <w:tcPr>
            <w:tcW w:w="1985" w:type="dxa"/>
            <w:gridSpan w:val="3"/>
            <w:tcBorders>
              <w:top w:val="nil"/>
              <w:left w:val="nil"/>
              <w:bottom w:val="nil"/>
              <w:right w:val="nil"/>
            </w:tcBorders>
            <w:vAlign w:val="bottom"/>
          </w:tcPr>
          <w:p w:rsidR="009919BE" w:rsidRPr="00C41621" w:rsidRDefault="009919BE" w:rsidP="005259B8">
            <w:pPr>
              <w:rPr>
                <w:b/>
              </w:rPr>
            </w:pPr>
            <w:r>
              <w:rPr>
                <w:sz w:val="17"/>
                <w:szCs w:val="17"/>
              </w:rPr>
              <w:t>в том числе сумма НДС</w:t>
            </w:r>
          </w:p>
        </w:tc>
        <w:tc>
          <w:tcPr>
            <w:tcW w:w="1417" w:type="dxa"/>
            <w:gridSpan w:val="3"/>
            <w:tcBorders>
              <w:top w:val="nil"/>
              <w:left w:val="nil"/>
              <w:bottom w:val="single" w:sz="4" w:space="0" w:color="auto"/>
              <w:right w:val="nil"/>
            </w:tcBorders>
            <w:vAlign w:val="bottom"/>
          </w:tcPr>
          <w:p w:rsidR="009919BE" w:rsidRPr="00C41621" w:rsidRDefault="009919BE" w:rsidP="005259B8">
            <w:pPr>
              <w:rPr>
                <w:b/>
              </w:rPr>
            </w:pPr>
          </w:p>
        </w:tc>
        <w:tc>
          <w:tcPr>
            <w:tcW w:w="426" w:type="dxa"/>
            <w:gridSpan w:val="2"/>
            <w:tcBorders>
              <w:top w:val="nil"/>
              <w:left w:val="nil"/>
              <w:bottom w:val="nil"/>
              <w:right w:val="nil"/>
            </w:tcBorders>
            <w:vAlign w:val="bottom"/>
          </w:tcPr>
          <w:p w:rsidR="009919BE" w:rsidRPr="00D635DD" w:rsidRDefault="009919BE" w:rsidP="005259B8">
            <w:pPr>
              <w:jc w:val="right"/>
              <w:rPr>
                <w:sz w:val="17"/>
                <w:szCs w:val="17"/>
              </w:rPr>
            </w:pPr>
            <w:r>
              <w:rPr>
                <w:sz w:val="17"/>
                <w:szCs w:val="17"/>
              </w:rPr>
              <w:t>руб.</w:t>
            </w:r>
          </w:p>
        </w:tc>
        <w:tc>
          <w:tcPr>
            <w:tcW w:w="851" w:type="dxa"/>
            <w:tcBorders>
              <w:top w:val="nil"/>
              <w:left w:val="nil"/>
              <w:bottom w:val="single" w:sz="4" w:space="0" w:color="auto"/>
              <w:right w:val="nil"/>
            </w:tcBorders>
            <w:vAlign w:val="bottom"/>
          </w:tcPr>
          <w:p w:rsidR="009919BE" w:rsidRPr="00D635DD" w:rsidRDefault="009919BE" w:rsidP="005259B8">
            <w:pPr>
              <w:jc w:val="center"/>
              <w:rPr>
                <w:sz w:val="17"/>
                <w:szCs w:val="17"/>
              </w:rPr>
            </w:pPr>
          </w:p>
        </w:tc>
        <w:tc>
          <w:tcPr>
            <w:tcW w:w="424" w:type="dxa"/>
            <w:tcBorders>
              <w:top w:val="nil"/>
              <w:left w:val="nil"/>
              <w:bottom w:val="nil"/>
              <w:right w:val="nil"/>
            </w:tcBorders>
            <w:vAlign w:val="bottom"/>
          </w:tcPr>
          <w:p w:rsidR="009919BE" w:rsidRPr="00D635DD" w:rsidRDefault="009919BE" w:rsidP="005259B8">
            <w:pPr>
              <w:jc w:val="right"/>
              <w:rPr>
                <w:sz w:val="17"/>
                <w:szCs w:val="17"/>
              </w:rPr>
            </w:pPr>
            <w:r>
              <w:rPr>
                <w:sz w:val="17"/>
                <w:szCs w:val="17"/>
              </w:rPr>
              <w:t>коп.</w:t>
            </w:r>
          </w:p>
        </w:tc>
      </w:tr>
      <w:tr w:rsidR="009919BE" w:rsidRPr="00D635DD" w:rsidTr="00525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4" w:type="dxa"/>
          <w:cantSplit/>
        </w:trPr>
        <w:tc>
          <w:tcPr>
            <w:tcW w:w="851" w:type="dxa"/>
            <w:tcBorders>
              <w:top w:val="nil"/>
              <w:left w:val="nil"/>
              <w:bottom w:val="nil"/>
              <w:right w:val="nil"/>
            </w:tcBorders>
          </w:tcPr>
          <w:p w:rsidR="009919BE" w:rsidRPr="00D635DD" w:rsidRDefault="009919BE" w:rsidP="005259B8">
            <w:pPr>
              <w:rPr>
                <w:sz w:val="17"/>
                <w:szCs w:val="17"/>
              </w:rPr>
            </w:pPr>
          </w:p>
        </w:tc>
        <w:tc>
          <w:tcPr>
            <w:tcW w:w="3544" w:type="dxa"/>
            <w:gridSpan w:val="6"/>
            <w:tcBorders>
              <w:top w:val="nil"/>
              <w:left w:val="nil"/>
              <w:bottom w:val="nil"/>
              <w:right w:val="nil"/>
            </w:tcBorders>
          </w:tcPr>
          <w:p w:rsidR="009919BE" w:rsidRPr="00D635DD" w:rsidRDefault="009919BE" w:rsidP="005259B8">
            <w:pPr>
              <w:jc w:val="center"/>
              <w:rPr>
                <w:sz w:val="12"/>
                <w:szCs w:val="12"/>
              </w:rPr>
            </w:pPr>
            <w:r>
              <w:rPr>
                <w:sz w:val="12"/>
                <w:szCs w:val="12"/>
              </w:rPr>
              <w:t>(прописью)</w:t>
            </w:r>
          </w:p>
        </w:tc>
        <w:tc>
          <w:tcPr>
            <w:tcW w:w="538" w:type="dxa"/>
            <w:tcBorders>
              <w:top w:val="nil"/>
              <w:left w:val="nil"/>
              <w:bottom w:val="nil"/>
              <w:right w:val="nil"/>
            </w:tcBorders>
          </w:tcPr>
          <w:p w:rsidR="009919BE" w:rsidRPr="00D635DD" w:rsidRDefault="009919BE" w:rsidP="005259B8">
            <w:pPr>
              <w:rPr>
                <w:sz w:val="17"/>
                <w:szCs w:val="17"/>
              </w:rPr>
            </w:pPr>
          </w:p>
        </w:tc>
        <w:tc>
          <w:tcPr>
            <w:tcW w:w="1588" w:type="dxa"/>
            <w:gridSpan w:val="3"/>
            <w:tcBorders>
              <w:top w:val="nil"/>
              <w:left w:val="nil"/>
              <w:bottom w:val="nil"/>
              <w:right w:val="nil"/>
            </w:tcBorders>
          </w:tcPr>
          <w:p w:rsidR="009919BE" w:rsidRPr="00D635DD" w:rsidRDefault="009919BE" w:rsidP="005259B8">
            <w:pPr>
              <w:rPr>
                <w:sz w:val="17"/>
                <w:szCs w:val="17"/>
              </w:rPr>
            </w:pPr>
          </w:p>
        </w:tc>
        <w:tc>
          <w:tcPr>
            <w:tcW w:w="567" w:type="dxa"/>
            <w:gridSpan w:val="2"/>
            <w:tcBorders>
              <w:top w:val="nil"/>
              <w:left w:val="nil"/>
              <w:bottom w:val="nil"/>
              <w:right w:val="nil"/>
            </w:tcBorders>
          </w:tcPr>
          <w:p w:rsidR="009919BE" w:rsidRPr="00D635DD" w:rsidRDefault="009919BE" w:rsidP="005259B8">
            <w:pPr>
              <w:rPr>
                <w:sz w:val="17"/>
                <w:szCs w:val="17"/>
              </w:rPr>
            </w:pPr>
          </w:p>
        </w:tc>
        <w:tc>
          <w:tcPr>
            <w:tcW w:w="1559" w:type="dxa"/>
            <w:gridSpan w:val="4"/>
            <w:tcBorders>
              <w:top w:val="nil"/>
              <w:left w:val="nil"/>
              <w:bottom w:val="nil"/>
              <w:right w:val="nil"/>
            </w:tcBorders>
          </w:tcPr>
          <w:p w:rsidR="009919BE" w:rsidRPr="00D635DD" w:rsidRDefault="009919BE" w:rsidP="005259B8">
            <w:pPr>
              <w:rPr>
                <w:sz w:val="17"/>
                <w:szCs w:val="17"/>
              </w:rPr>
            </w:pPr>
          </w:p>
        </w:tc>
        <w:tc>
          <w:tcPr>
            <w:tcW w:w="1985" w:type="dxa"/>
            <w:gridSpan w:val="3"/>
            <w:tcBorders>
              <w:top w:val="nil"/>
              <w:left w:val="nil"/>
              <w:bottom w:val="nil"/>
              <w:right w:val="nil"/>
            </w:tcBorders>
          </w:tcPr>
          <w:p w:rsidR="009919BE" w:rsidRPr="00D635DD" w:rsidRDefault="009919BE" w:rsidP="005259B8">
            <w:pPr>
              <w:rPr>
                <w:sz w:val="17"/>
                <w:szCs w:val="17"/>
              </w:rPr>
            </w:pPr>
          </w:p>
        </w:tc>
        <w:tc>
          <w:tcPr>
            <w:tcW w:w="1417" w:type="dxa"/>
            <w:gridSpan w:val="3"/>
            <w:tcBorders>
              <w:top w:val="nil"/>
              <w:left w:val="nil"/>
              <w:bottom w:val="nil"/>
              <w:right w:val="nil"/>
            </w:tcBorders>
          </w:tcPr>
          <w:p w:rsidR="009919BE" w:rsidRPr="00D635DD" w:rsidRDefault="009919BE" w:rsidP="005259B8">
            <w:pPr>
              <w:rPr>
                <w:sz w:val="17"/>
                <w:szCs w:val="17"/>
              </w:rPr>
            </w:pPr>
          </w:p>
        </w:tc>
        <w:tc>
          <w:tcPr>
            <w:tcW w:w="426" w:type="dxa"/>
            <w:gridSpan w:val="2"/>
            <w:tcBorders>
              <w:top w:val="nil"/>
              <w:left w:val="nil"/>
              <w:bottom w:val="nil"/>
              <w:right w:val="nil"/>
            </w:tcBorders>
          </w:tcPr>
          <w:p w:rsidR="009919BE" w:rsidRPr="00D635DD" w:rsidRDefault="009919BE" w:rsidP="005259B8">
            <w:pPr>
              <w:rPr>
                <w:sz w:val="17"/>
                <w:szCs w:val="17"/>
              </w:rPr>
            </w:pPr>
          </w:p>
        </w:tc>
        <w:tc>
          <w:tcPr>
            <w:tcW w:w="851" w:type="dxa"/>
            <w:tcBorders>
              <w:top w:val="nil"/>
              <w:left w:val="nil"/>
              <w:bottom w:val="nil"/>
              <w:right w:val="nil"/>
            </w:tcBorders>
          </w:tcPr>
          <w:p w:rsidR="009919BE" w:rsidRPr="00D635DD" w:rsidRDefault="009919BE" w:rsidP="005259B8">
            <w:pPr>
              <w:rPr>
                <w:sz w:val="17"/>
                <w:szCs w:val="17"/>
              </w:rPr>
            </w:pPr>
          </w:p>
        </w:tc>
        <w:tc>
          <w:tcPr>
            <w:tcW w:w="424" w:type="dxa"/>
            <w:tcBorders>
              <w:top w:val="nil"/>
              <w:left w:val="nil"/>
              <w:bottom w:val="nil"/>
              <w:right w:val="nil"/>
            </w:tcBorders>
          </w:tcPr>
          <w:p w:rsidR="009919BE" w:rsidRPr="00D635DD" w:rsidRDefault="009919BE" w:rsidP="005259B8">
            <w:pPr>
              <w:rPr>
                <w:sz w:val="17"/>
                <w:szCs w:val="17"/>
              </w:rPr>
            </w:pPr>
          </w:p>
        </w:tc>
      </w:tr>
    </w:tbl>
    <w:p w:rsidR="009919BE" w:rsidRPr="00D635DD" w:rsidRDefault="009919BE" w:rsidP="00CC32BA">
      <w:pPr>
        <w:rPr>
          <w:sz w:val="17"/>
          <w:szCs w:val="17"/>
        </w:rPr>
      </w:pPr>
    </w:p>
    <w:tbl>
      <w:tblPr>
        <w:tblW w:w="0" w:type="auto"/>
        <w:tblInd w:w="28" w:type="dxa"/>
        <w:tblLayout w:type="fixed"/>
        <w:tblCellMar>
          <w:left w:w="28" w:type="dxa"/>
          <w:right w:w="28" w:type="dxa"/>
        </w:tblCellMar>
        <w:tblLook w:val="0000"/>
      </w:tblPr>
      <w:tblGrid>
        <w:gridCol w:w="1474"/>
        <w:gridCol w:w="907"/>
        <w:gridCol w:w="170"/>
        <w:gridCol w:w="680"/>
        <w:gridCol w:w="170"/>
        <w:gridCol w:w="1474"/>
        <w:gridCol w:w="3772"/>
        <w:gridCol w:w="737"/>
        <w:gridCol w:w="284"/>
        <w:gridCol w:w="1531"/>
      </w:tblGrid>
      <w:tr w:rsidR="009919BE" w:rsidRPr="00D635DD" w:rsidTr="005259B8">
        <w:tc>
          <w:tcPr>
            <w:tcW w:w="1474" w:type="dxa"/>
            <w:tcBorders>
              <w:top w:val="nil"/>
              <w:left w:val="nil"/>
              <w:bottom w:val="nil"/>
              <w:right w:val="nil"/>
            </w:tcBorders>
            <w:vAlign w:val="bottom"/>
          </w:tcPr>
          <w:p w:rsidR="009919BE" w:rsidRPr="00C41621" w:rsidRDefault="009919BE" w:rsidP="005259B8">
            <w:pPr>
              <w:rPr>
                <w:b/>
              </w:rPr>
            </w:pPr>
            <w:r>
              <w:rPr>
                <w:sz w:val="17"/>
                <w:szCs w:val="17"/>
              </w:rPr>
              <w:t xml:space="preserve">Отпуск разрешил </w:t>
            </w:r>
          </w:p>
        </w:tc>
        <w:tc>
          <w:tcPr>
            <w:tcW w:w="907" w:type="dxa"/>
            <w:tcBorders>
              <w:top w:val="nil"/>
              <w:left w:val="nil"/>
              <w:bottom w:val="single" w:sz="4" w:space="0" w:color="auto"/>
              <w:right w:val="nil"/>
            </w:tcBorders>
            <w:vAlign w:val="bottom"/>
          </w:tcPr>
          <w:p w:rsidR="009919BE" w:rsidRPr="00C41621" w:rsidRDefault="009919BE" w:rsidP="005259B8">
            <w:pPr>
              <w:rPr>
                <w:b/>
              </w:rPr>
            </w:pPr>
          </w:p>
        </w:tc>
        <w:tc>
          <w:tcPr>
            <w:tcW w:w="170" w:type="dxa"/>
            <w:tcBorders>
              <w:top w:val="nil"/>
              <w:left w:val="nil"/>
              <w:bottom w:val="nil"/>
              <w:right w:val="nil"/>
            </w:tcBorders>
            <w:vAlign w:val="bottom"/>
          </w:tcPr>
          <w:p w:rsidR="009919BE" w:rsidRPr="00D635DD" w:rsidRDefault="009919BE" w:rsidP="005259B8">
            <w:pPr>
              <w:jc w:val="center"/>
              <w:rPr>
                <w:sz w:val="17"/>
                <w:szCs w:val="17"/>
              </w:rPr>
            </w:pPr>
          </w:p>
        </w:tc>
        <w:tc>
          <w:tcPr>
            <w:tcW w:w="680" w:type="dxa"/>
            <w:tcBorders>
              <w:top w:val="nil"/>
              <w:left w:val="nil"/>
              <w:bottom w:val="single" w:sz="4" w:space="0" w:color="auto"/>
              <w:right w:val="nil"/>
            </w:tcBorders>
            <w:vAlign w:val="bottom"/>
          </w:tcPr>
          <w:p w:rsidR="009919BE" w:rsidRPr="00D635DD" w:rsidRDefault="009919BE" w:rsidP="005259B8">
            <w:pPr>
              <w:jc w:val="center"/>
              <w:rPr>
                <w:sz w:val="17"/>
                <w:szCs w:val="17"/>
              </w:rPr>
            </w:pPr>
          </w:p>
        </w:tc>
        <w:tc>
          <w:tcPr>
            <w:tcW w:w="170" w:type="dxa"/>
            <w:tcBorders>
              <w:top w:val="nil"/>
              <w:left w:val="nil"/>
              <w:bottom w:val="nil"/>
              <w:right w:val="nil"/>
            </w:tcBorders>
            <w:vAlign w:val="bottom"/>
          </w:tcPr>
          <w:p w:rsidR="009919BE" w:rsidRPr="00D635DD" w:rsidRDefault="009919BE" w:rsidP="005259B8">
            <w:pPr>
              <w:jc w:val="center"/>
              <w:rPr>
                <w:sz w:val="17"/>
                <w:szCs w:val="17"/>
              </w:rPr>
            </w:pPr>
          </w:p>
        </w:tc>
        <w:tc>
          <w:tcPr>
            <w:tcW w:w="1474" w:type="dxa"/>
            <w:tcBorders>
              <w:top w:val="nil"/>
              <w:left w:val="nil"/>
              <w:bottom w:val="single" w:sz="4" w:space="0" w:color="auto"/>
              <w:right w:val="nil"/>
            </w:tcBorders>
            <w:vAlign w:val="bottom"/>
          </w:tcPr>
          <w:p w:rsidR="009919BE" w:rsidRPr="00D635DD" w:rsidRDefault="009919BE" w:rsidP="005259B8">
            <w:pPr>
              <w:jc w:val="center"/>
              <w:rPr>
                <w:sz w:val="17"/>
                <w:szCs w:val="17"/>
              </w:rPr>
            </w:pPr>
          </w:p>
        </w:tc>
        <w:tc>
          <w:tcPr>
            <w:tcW w:w="3772" w:type="dxa"/>
            <w:tcBorders>
              <w:top w:val="nil"/>
              <w:left w:val="nil"/>
              <w:bottom w:val="nil"/>
              <w:right w:val="nil"/>
            </w:tcBorders>
            <w:vAlign w:val="bottom"/>
          </w:tcPr>
          <w:p w:rsidR="009919BE" w:rsidRPr="00A46D2D" w:rsidRDefault="009919BE" w:rsidP="005259B8">
            <w:pPr>
              <w:pStyle w:val="2"/>
              <w:ind w:right="397"/>
              <w:jc w:val="right"/>
              <w:rPr>
                <w:sz w:val="17"/>
                <w:szCs w:val="17"/>
              </w:rPr>
            </w:pPr>
            <w:r>
              <w:rPr>
                <w:sz w:val="17"/>
                <w:szCs w:val="17"/>
              </w:rPr>
              <w:t xml:space="preserve">Главный бухгалтер </w:t>
            </w:r>
          </w:p>
        </w:tc>
        <w:tc>
          <w:tcPr>
            <w:tcW w:w="737" w:type="dxa"/>
            <w:tcBorders>
              <w:top w:val="nil"/>
              <w:left w:val="nil"/>
              <w:bottom w:val="single" w:sz="4" w:space="0" w:color="auto"/>
              <w:right w:val="nil"/>
            </w:tcBorders>
            <w:vAlign w:val="bottom"/>
          </w:tcPr>
          <w:p w:rsidR="009919BE" w:rsidRPr="00D635DD" w:rsidRDefault="009919BE" w:rsidP="005259B8">
            <w:pPr>
              <w:jc w:val="center"/>
              <w:rPr>
                <w:sz w:val="17"/>
                <w:szCs w:val="17"/>
              </w:rPr>
            </w:pPr>
          </w:p>
        </w:tc>
        <w:tc>
          <w:tcPr>
            <w:tcW w:w="284" w:type="dxa"/>
            <w:tcBorders>
              <w:top w:val="nil"/>
              <w:left w:val="nil"/>
              <w:bottom w:val="nil"/>
              <w:right w:val="nil"/>
            </w:tcBorders>
            <w:vAlign w:val="bottom"/>
          </w:tcPr>
          <w:p w:rsidR="009919BE" w:rsidRPr="00D635DD" w:rsidRDefault="009919BE" w:rsidP="005259B8">
            <w:pPr>
              <w:jc w:val="center"/>
              <w:rPr>
                <w:sz w:val="17"/>
                <w:szCs w:val="17"/>
              </w:rPr>
            </w:pPr>
          </w:p>
        </w:tc>
        <w:tc>
          <w:tcPr>
            <w:tcW w:w="1531" w:type="dxa"/>
            <w:tcBorders>
              <w:top w:val="nil"/>
              <w:left w:val="nil"/>
              <w:bottom w:val="single" w:sz="4" w:space="0" w:color="auto"/>
              <w:right w:val="nil"/>
            </w:tcBorders>
            <w:vAlign w:val="bottom"/>
          </w:tcPr>
          <w:p w:rsidR="009919BE" w:rsidRPr="00D635DD" w:rsidRDefault="009919BE" w:rsidP="005259B8">
            <w:pPr>
              <w:jc w:val="center"/>
              <w:rPr>
                <w:sz w:val="17"/>
                <w:szCs w:val="17"/>
              </w:rPr>
            </w:pPr>
          </w:p>
        </w:tc>
      </w:tr>
      <w:tr w:rsidR="009919BE" w:rsidRPr="00D635DD" w:rsidTr="005259B8">
        <w:tc>
          <w:tcPr>
            <w:tcW w:w="1474" w:type="dxa"/>
            <w:tcBorders>
              <w:top w:val="nil"/>
              <w:left w:val="nil"/>
              <w:bottom w:val="nil"/>
              <w:right w:val="nil"/>
            </w:tcBorders>
          </w:tcPr>
          <w:p w:rsidR="009919BE" w:rsidRPr="00D635DD" w:rsidRDefault="009919BE" w:rsidP="005259B8">
            <w:pPr>
              <w:rPr>
                <w:sz w:val="17"/>
                <w:szCs w:val="17"/>
              </w:rPr>
            </w:pPr>
          </w:p>
        </w:tc>
        <w:tc>
          <w:tcPr>
            <w:tcW w:w="907" w:type="dxa"/>
            <w:tcBorders>
              <w:top w:val="nil"/>
              <w:left w:val="nil"/>
              <w:bottom w:val="nil"/>
              <w:right w:val="nil"/>
            </w:tcBorders>
          </w:tcPr>
          <w:p w:rsidR="009919BE" w:rsidRPr="00D635DD" w:rsidRDefault="009919BE" w:rsidP="005259B8">
            <w:pPr>
              <w:jc w:val="center"/>
              <w:rPr>
                <w:sz w:val="12"/>
                <w:szCs w:val="12"/>
              </w:rPr>
            </w:pPr>
            <w:r>
              <w:rPr>
                <w:sz w:val="12"/>
                <w:szCs w:val="12"/>
              </w:rPr>
              <w:t>(должность)</w:t>
            </w:r>
          </w:p>
        </w:tc>
        <w:tc>
          <w:tcPr>
            <w:tcW w:w="170" w:type="dxa"/>
            <w:tcBorders>
              <w:top w:val="nil"/>
              <w:left w:val="nil"/>
              <w:bottom w:val="nil"/>
              <w:right w:val="nil"/>
            </w:tcBorders>
          </w:tcPr>
          <w:p w:rsidR="009919BE" w:rsidRPr="00D635DD" w:rsidRDefault="009919BE" w:rsidP="005259B8">
            <w:pPr>
              <w:jc w:val="center"/>
              <w:rPr>
                <w:sz w:val="12"/>
                <w:szCs w:val="12"/>
              </w:rPr>
            </w:pPr>
          </w:p>
        </w:tc>
        <w:tc>
          <w:tcPr>
            <w:tcW w:w="680" w:type="dxa"/>
            <w:tcBorders>
              <w:top w:val="nil"/>
              <w:left w:val="nil"/>
              <w:bottom w:val="nil"/>
              <w:right w:val="nil"/>
            </w:tcBorders>
          </w:tcPr>
          <w:p w:rsidR="009919BE" w:rsidRPr="00D635DD" w:rsidRDefault="009919BE" w:rsidP="005259B8">
            <w:pPr>
              <w:jc w:val="center"/>
              <w:rPr>
                <w:sz w:val="12"/>
                <w:szCs w:val="12"/>
              </w:rPr>
            </w:pPr>
            <w:r>
              <w:rPr>
                <w:sz w:val="12"/>
                <w:szCs w:val="12"/>
              </w:rPr>
              <w:t>(подпись)</w:t>
            </w:r>
          </w:p>
        </w:tc>
        <w:tc>
          <w:tcPr>
            <w:tcW w:w="170" w:type="dxa"/>
            <w:tcBorders>
              <w:top w:val="nil"/>
              <w:left w:val="nil"/>
              <w:bottom w:val="nil"/>
              <w:right w:val="nil"/>
            </w:tcBorders>
          </w:tcPr>
          <w:p w:rsidR="009919BE" w:rsidRPr="00D635DD" w:rsidRDefault="009919BE" w:rsidP="005259B8">
            <w:pPr>
              <w:jc w:val="center"/>
              <w:rPr>
                <w:sz w:val="12"/>
                <w:szCs w:val="12"/>
              </w:rPr>
            </w:pPr>
          </w:p>
        </w:tc>
        <w:tc>
          <w:tcPr>
            <w:tcW w:w="1474" w:type="dxa"/>
            <w:tcBorders>
              <w:top w:val="nil"/>
              <w:left w:val="nil"/>
              <w:bottom w:val="nil"/>
              <w:right w:val="nil"/>
            </w:tcBorders>
          </w:tcPr>
          <w:p w:rsidR="009919BE" w:rsidRPr="00D635DD" w:rsidRDefault="009919BE" w:rsidP="005259B8">
            <w:pPr>
              <w:jc w:val="center"/>
              <w:rPr>
                <w:sz w:val="12"/>
                <w:szCs w:val="12"/>
              </w:rPr>
            </w:pPr>
            <w:r>
              <w:rPr>
                <w:sz w:val="12"/>
                <w:szCs w:val="12"/>
              </w:rPr>
              <w:t>(расшифровка подписи)</w:t>
            </w:r>
          </w:p>
        </w:tc>
        <w:tc>
          <w:tcPr>
            <w:tcW w:w="3772" w:type="dxa"/>
            <w:tcBorders>
              <w:top w:val="nil"/>
              <w:left w:val="nil"/>
              <w:bottom w:val="nil"/>
              <w:right w:val="nil"/>
            </w:tcBorders>
          </w:tcPr>
          <w:p w:rsidR="009919BE" w:rsidRPr="00D635DD" w:rsidRDefault="009919BE" w:rsidP="005259B8">
            <w:pPr>
              <w:rPr>
                <w:sz w:val="17"/>
                <w:szCs w:val="17"/>
              </w:rPr>
            </w:pPr>
          </w:p>
        </w:tc>
        <w:tc>
          <w:tcPr>
            <w:tcW w:w="737" w:type="dxa"/>
            <w:tcBorders>
              <w:top w:val="nil"/>
              <w:left w:val="nil"/>
              <w:bottom w:val="nil"/>
              <w:right w:val="nil"/>
            </w:tcBorders>
          </w:tcPr>
          <w:p w:rsidR="009919BE" w:rsidRPr="00D635DD" w:rsidRDefault="009919BE" w:rsidP="005259B8">
            <w:pPr>
              <w:jc w:val="center"/>
              <w:rPr>
                <w:sz w:val="12"/>
                <w:szCs w:val="12"/>
              </w:rPr>
            </w:pPr>
            <w:r>
              <w:rPr>
                <w:sz w:val="12"/>
                <w:szCs w:val="12"/>
              </w:rPr>
              <w:t>(подпись)</w:t>
            </w:r>
          </w:p>
        </w:tc>
        <w:tc>
          <w:tcPr>
            <w:tcW w:w="284" w:type="dxa"/>
            <w:tcBorders>
              <w:top w:val="nil"/>
              <w:left w:val="nil"/>
              <w:bottom w:val="nil"/>
              <w:right w:val="nil"/>
            </w:tcBorders>
          </w:tcPr>
          <w:p w:rsidR="009919BE" w:rsidRPr="00D635DD" w:rsidRDefault="009919BE" w:rsidP="005259B8">
            <w:pPr>
              <w:jc w:val="center"/>
              <w:rPr>
                <w:sz w:val="12"/>
                <w:szCs w:val="12"/>
              </w:rPr>
            </w:pPr>
          </w:p>
        </w:tc>
        <w:tc>
          <w:tcPr>
            <w:tcW w:w="1531" w:type="dxa"/>
            <w:tcBorders>
              <w:top w:val="nil"/>
              <w:left w:val="nil"/>
              <w:bottom w:val="nil"/>
              <w:right w:val="nil"/>
            </w:tcBorders>
          </w:tcPr>
          <w:p w:rsidR="009919BE" w:rsidRPr="00D635DD" w:rsidRDefault="009919BE" w:rsidP="005259B8">
            <w:pPr>
              <w:jc w:val="center"/>
              <w:rPr>
                <w:sz w:val="12"/>
                <w:szCs w:val="12"/>
              </w:rPr>
            </w:pPr>
            <w:r>
              <w:rPr>
                <w:sz w:val="12"/>
                <w:szCs w:val="12"/>
              </w:rPr>
              <w:t>(расшифровка подписи)</w:t>
            </w:r>
          </w:p>
        </w:tc>
      </w:tr>
    </w:tbl>
    <w:p w:rsidR="009919BE" w:rsidRPr="00D635DD" w:rsidRDefault="009919BE" w:rsidP="00CC32BA">
      <w:pPr>
        <w:rPr>
          <w:sz w:val="17"/>
          <w:szCs w:val="17"/>
        </w:rPr>
      </w:pPr>
    </w:p>
    <w:tbl>
      <w:tblPr>
        <w:tblW w:w="0" w:type="auto"/>
        <w:tblInd w:w="-80" w:type="dxa"/>
        <w:tblLayout w:type="fixed"/>
        <w:tblCellMar>
          <w:left w:w="28" w:type="dxa"/>
          <w:right w:w="28" w:type="dxa"/>
        </w:tblCellMar>
        <w:tblLook w:val="0000"/>
      </w:tblPr>
      <w:tblGrid>
        <w:gridCol w:w="108"/>
        <w:gridCol w:w="851"/>
        <w:gridCol w:w="907"/>
        <w:gridCol w:w="170"/>
        <w:gridCol w:w="680"/>
        <w:gridCol w:w="170"/>
        <w:gridCol w:w="1474"/>
        <w:gridCol w:w="3119"/>
        <w:gridCol w:w="567"/>
        <w:gridCol w:w="227"/>
        <w:gridCol w:w="170"/>
        <w:gridCol w:w="794"/>
        <w:gridCol w:w="284"/>
        <w:gridCol w:w="1531"/>
        <w:gridCol w:w="3373"/>
      </w:tblGrid>
      <w:tr w:rsidR="009919BE" w:rsidRPr="00D635DD" w:rsidTr="005259B8">
        <w:trPr>
          <w:gridBefore w:val="1"/>
          <w:gridAfter w:val="1"/>
          <w:wBefore w:w="108" w:type="dxa"/>
          <w:wAfter w:w="3373" w:type="dxa"/>
          <w:cantSplit/>
        </w:trPr>
        <w:tc>
          <w:tcPr>
            <w:tcW w:w="851" w:type="dxa"/>
            <w:tcBorders>
              <w:top w:val="nil"/>
              <w:left w:val="nil"/>
              <w:bottom w:val="nil"/>
              <w:right w:val="nil"/>
            </w:tcBorders>
            <w:vAlign w:val="bottom"/>
          </w:tcPr>
          <w:p w:rsidR="009919BE" w:rsidRPr="00D635DD" w:rsidRDefault="009919BE" w:rsidP="005259B8">
            <w:pPr>
              <w:rPr>
                <w:sz w:val="17"/>
                <w:szCs w:val="17"/>
              </w:rPr>
            </w:pPr>
            <w:r>
              <w:rPr>
                <w:sz w:val="17"/>
                <w:szCs w:val="17"/>
              </w:rPr>
              <w:t>Отпустил</w:t>
            </w:r>
          </w:p>
        </w:tc>
        <w:tc>
          <w:tcPr>
            <w:tcW w:w="907" w:type="dxa"/>
            <w:tcBorders>
              <w:top w:val="nil"/>
              <w:left w:val="nil"/>
              <w:bottom w:val="single" w:sz="4" w:space="0" w:color="auto"/>
              <w:right w:val="nil"/>
            </w:tcBorders>
            <w:vAlign w:val="bottom"/>
          </w:tcPr>
          <w:p w:rsidR="009919BE" w:rsidRPr="00902F5A" w:rsidRDefault="009919BE" w:rsidP="005259B8">
            <w:pPr>
              <w:rPr>
                <w:b/>
              </w:rPr>
            </w:pPr>
          </w:p>
        </w:tc>
        <w:tc>
          <w:tcPr>
            <w:tcW w:w="170" w:type="dxa"/>
            <w:tcBorders>
              <w:top w:val="nil"/>
              <w:left w:val="nil"/>
              <w:bottom w:val="nil"/>
              <w:right w:val="nil"/>
            </w:tcBorders>
            <w:vAlign w:val="bottom"/>
          </w:tcPr>
          <w:p w:rsidR="009919BE" w:rsidRPr="00D635DD" w:rsidRDefault="009919BE" w:rsidP="005259B8">
            <w:pPr>
              <w:jc w:val="center"/>
              <w:rPr>
                <w:sz w:val="17"/>
                <w:szCs w:val="17"/>
              </w:rPr>
            </w:pPr>
          </w:p>
        </w:tc>
        <w:tc>
          <w:tcPr>
            <w:tcW w:w="680" w:type="dxa"/>
            <w:tcBorders>
              <w:top w:val="nil"/>
              <w:left w:val="nil"/>
              <w:bottom w:val="single" w:sz="4" w:space="0" w:color="auto"/>
              <w:right w:val="nil"/>
            </w:tcBorders>
            <w:vAlign w:val="bottom"/>
          </w:tcPr>
          <w:p w:rsidR="009919BE" w:rsidRPr="00D635DD" w:rsidRDefault="009919BE" w:rsidP="005259B8">
            <w:pPr>
              <w:jc w:val="center"/>
              <w:rPr>
                <w:sz w:val="17"/>
                <w:szCs w:val="17"/>
              </w:rPr>
            </w:pPr>
          </w:p>
        </w:tc>
        <w:tc>
          <w:tcPr>
            <w:tcW w:w="170" w:type="dxa"/>
            <w:tcBorders>
              <w:top w:val="nil"/>
              <w:left w:val="nil"/>
              <w:bottom w:val="nil"/>
              <w:right w:val="nil"/>
            </w:tcBorders>
            <w:vAlign w:val="bottom"/>
          </w:tcPr>
          <w:p w:rsidR="009919BE" w:rsidRPr="00D635DD" w:rsidRDefault="009919BE" w:rsidP="005259B8">
            <w:pPr>
              <w:jc w:val="center"/>
              <w:rPr>
                <w:sz w:val="17"/>
                <w:szCs w:val="17"/>
              </w:rPr>
            </w:pPr>
          </w:p>
        </w:tc>
        <w:tc>
          <w:tcPr>
            <w:tcW w:w="1474" w:type="dxa"/>
            <w:tcBorders>
              <w:top w:val="nil"/>
              <w:left w:val="nil"/>
              <w:bottom w:val="single" w:sz="4" w:space="0" w:color="auto"/>
              <w:right w:val="nil"/>
            </w:tcBorders>
            <w:vAlign w:val="bottom"/>
          </w:tcPr>
          <w:p w:rsidR="009919BE" w:rsidRPr="00D635DD" w:rsidRDefault="009919BE" w:rsidP="005259B8">
            <w:pPr>
              <w:jc w:val="center"/>
              <w:rPr>
                <w:sz w:val="17"/>
                <w:szCs w:val="17"/>
              </w:rPr>
            </w:pPr>
          </w:p>
        </w:tc>
        <w:tc>
          <w:tcPr>
            <w:tcW w:w="3119" w:type="dxa"/>
            <w:tcBorders>
              <w:top w:val="nil"/>
              <w:left w:val="nil"/>
              <w:bottom w:val="nil"/>
              <w:right w:val="nil"/>
            </w:tcBorders>
            <w:vAlign w:val="bottom"/>
          </w:tcPr>
          <w:p w:rsidR="009919BE" w:rsidRPr="00A46D2D" w:rsidRDefault="009919BE" w:rsidP="005259B8">
            <w:pPr>
              <w:pStyle w:val="2"/>
              <w:ind w:right="113"/>
              <w:jc w:val="right"/>
              <w:rPr>
                <w:bCs w:val="0"/>
                <w:sz w:val="17"/>
                <w:szCs w:val="17"/>
              </w:rPr>
            </w:pPr>
            <w:r>
              <w:rPr>
                <w:b w:val="0"/>
                <w:bCs w:val="0"/>
                <w:sz w:val="17"/>
                <w:szCs w:val="17"/>
              </w:rPr>
              <w:t xml:space="preserve">Получил </w:t>
            </w:r>
          </w:p>
        </w:tc>
        <w:tc>
          <w:tcPr>
            <w:tcW w:w="794" w:type="dxa"/>
            <w:gridSpan w:val="2"/>
            <w:tcBorders>
              <w:top w:val="nil"/>
              <w:left w:val="nil"/>
              <w:bottom w:val="single" w:sz="4" w:space="0" w:color="auto"/>
              <w:right w:val="nil"/>
            </w:tcBorders>
            <w:vAlign w:val="bottom"/>
          </w:tcPr>
          <w:p w:rsidR="009919BE" w:rsidRPr="00D635DD" w:rsidRDefault="009919BE" w:rsidP="005259B8">
            <w:pPr>
              <w:pStyle w:val="2"/>
              <w:jc w:val="center"/>
              <w:rPr>
                <w:b w:val="0"/>
                <w:bCs w:val="0"/>
              </w:rPr>
            </w:pPr>
          </w:p>
        </w:tc>
        <w:tc>
          <w:tcPr>
            <w:tcW w:w="170" w:type="dxa"/>
            <w:tcBorders>
              <w:top w:val="nil"/>
              <w:left w:val="nil"/>
              <w:bottom w:val="nil"/>
              <w:right w:val="nil"/>
            </w:tcBorders>
            <w:vAlign w:val="bottom"/>
          </w:tcPr>
          <w:p w:rsidR="009919BE" w:rsidRPr="00D635DD" w:rsidRDefault="009919BE" w:rsidP="005259B8">
            <w:pPr>
              <w:pStyle w:val="2"/>
              <w:jc w:val="center"/>
              <w:rPr>
                <w:b w:val="0"/>
                <w:bCs w:val="0"/>
              </w:rPr>
            </w:pPr>
          </w:p>
        </w:tc>
        <w:tc>
          <w:tcPr>
            <w:tcW w:w="794" w:type="dxa"/>
            <w:tcBorders>
              <w:top w:val="nil"/>
              <w:left w:val="nil"/>
              <w:bottom w:val="single" w:sz="4" w:space="0" w:color="auto"/>
              <w:right w:val="nil"/>
            </w:tcBorders>
            <w:vAlign w:val="bottom"/>
          </w:tcPr>
          <w:p w:rsidR="009919BE" w:rsidRPr="00D635DD" w:rsidRDefault="009919BE" w:rsidP="005259B8">
            <w:pPr>
              <w:pStyle w:val="2"/>
              <w:jc w:val="center"/>
              <w:rPr>
                <w:b w:val="0"/>
                <w:bCs w:val="0"/>
              </w:rPr>
            </w:pPr>
          </w:p>
        </w:tc>
        <w:tc>
          <w:tcPr>
            <w:tcW w:w="284" w:type="dxa"/>
            <w:tcBorders>
              <w:top w:val="nil"/>
              <w:left w:val="nil"/>
              <w:bottom w:val="nil"/>
              <w:right w:val="nil"/>
            </w:tcBorders>
            <w:vAlign w:val="bottom"/>
          </w:tcPr>
          <w:p w:rsidR="009919BE" w:rsidRPr="00D635DD" w:rsidRDefault="009919BE" w:rsidP="005259B8">
            <w:pPr>
              <w:jc w:val="center"/>
              <w:rPr>
                <w:sz w:val="17"/>
                <w:szCs w:val="17"/>
              </w:rPr>
            </w:pPr>
          </w:p>
        </w:tc>
        <w:tc>
          <w:tcPr>
            <w:tcW w:w="1531" w:type="dxa"/>
            <w:tcBorders>
              <w:top w:val="nil"/>
              <w:left w:val="nil"/>
              <w:bottom w:val="single" w:sz="4" w:space="0" w:color="auto"/>
              <w:right w:val="nil"/>
            </w:tcBorders>
            <w:vAlign w:val="bottom"/>
          </w:tcPr>
          <w:p w:rsidR="009919BE" w:rsidRPr="00D635DD" w:rsidRDefault="009919BE" w:rsidP="005259B8">
            <w:pPr>
              <w:jc w:val="center"/>
              <w:rPr>
                <w:sz w:val="17"/>
                <w:szCs w:val="17"/>
              </w:rPr>
            </w:pPr>
          </w:p>
        </w:tc>
      </w:tr>
      <w:tr w:rsidR="009919BE" w:rsidRPr="00D635DD" w:rsidTr="005259B8">
        <w:trPr>
          <w:gridBefore w:val="1"/>
          <w:gridAfter w:val="1"/>
          <w:wBefore w:w="108" w:type="dxa"/>
          <w:wAfter w:w="3373" w:type="dxa"/>
          <w:cantSplit/>
        </w:trPr>
        <w:tc>
          <w:tcPr>
            <w:tcW w:w="851" w:type="dxa"/>
            <w:tcBorders>
              <w:top w:val="nil"/>
              <w:left w:val="nil"/>
              <w:bottom w:val="nil"/>
              <w:right w:val="nil"/>
            </w:tcBorders>
          </w:tcPr>
          <w:p w:rsidR="009919BE" w:rsidRPr="00D635DD" w:rsidRDefault="009919BE" w:rsidP="005259B8">
            <w:pPr>
              <w:rPr>
                <w:sz w:val="17"/>
                <w:szCs w:val="17"/>
              </w:rPr>
            </w:pPr>
          </w:p>
        </w:tc>
        <w:tc>
          <w:tcPr>
            <w:tcW w:w="907" w:type="dxa"/>
            <w:tcBorders>
              <w:top w:val="nil"/>
              <w:left w:val="nil"/>
              <w:bottom w:val="nil"/>
              <w:right w:val="nil"/>
            </w:tcBorders>
          </w:tcPr>
          <w:p w:rsidR="009919BE" w:rsidRPr="00D635DD" w:rsidRDefault="009919BE" w:rsidP="005259B8">
            <w:pPr>
              <w:jc w:val="center"/>
              <w:rPr>
                <w:sz w:val="12"/>
                <w:szCs w:val="12"/>
              </w:rPr>
            </w:pPr>
            <w:r>
              <w:rPr>
                <w:sz w:val="12"/>
                <w:szCs w:val="12"/>
              </w:rPr>
              <w:t>(должность)</w:t>
            </w:r>
          </w:p>
        </w:tc>
        <w:tc>
          <w:tcPr>
            <w:tcW w:w="170" w:type="dxa"/>
            <w:tcBorders>
              <w:top w:val="nil"/>
              <w:left w:val="nil"/>
              <w:bottom w:val="nil"/>
              <w:right w:val="nil"/>
            </w:tcBorders>
          </w:tcPr>
          <w:p w:rsidR="009919BE" w:rsidRPr="00D635DD" w:rsidRDefault="009919BE" w:rsidP="005259B8">
            <w:pPr>
              <w:jc w:val="center"/>
              <w:rPr>
                <w:sz w:val="12"/>
                <w:szCs w:val="12"/>
              </w:rPr>
            </w:pPr>
          </w:p>
        </w:tc>
        <w:tc>
          <w:tcPr>
            <w:tcW w:w="680" w:type="dxa"/>
            <w:tcBorders>
              <w:top w:val="nil"/>
              <w:left w:val="nil"/>
              <w:bottom w:val="nil"/>
              <w:right w:val="nil"/>
            </w:tcBorders>
          </w:tcPr>
          <w:p w:rsidR="009919BE" w:rsidRPr="00D635DD" w:rsidRDefault="009919BE" w:rsidP="005259B8">
            <w:pPr>
              <w:jc w:val="center"/>
              <w:rPr>
                <w:sz w:val="12"/>
                <w:szCs w:val="12"/>
              </w:rPr>
            </w:pPr>
            <w:r>
              <w:rPr>
                <w:sz w:val="12"/>
                <w:szCs w:val="12"/>
              </w:rPr>
              <w:t>(подпись)</w:t>
            </w:r>
          </w:p>
        </w:tc>
        <w:tc>
          <w:tcPr>
            <w:tcW w:w="170" w:type="dxa"/>
            <w:tcBorders>
              <w:top w:val="nil"/>
              <w:left w:val="nil"/>
              <w:bottom w:val="nil"/>
              <w:right w:val="nil"/>
            </w:tcBorders>
          </w:tcPr>
          <w:p w:rsidR="009919BE" w:rsidRPr="00D635DD" w:rsidRDefault="009919BE" w:rsidP="005259B8">
            <w:pPr>
              <w:jc w:val="center"/>
              <w:rPr>
                <w:sz w:val="12"/>
                <w:szCs w:val="12"/>
              </w:rPr>
            </w:pPr>
          </w:p>
        </w:tc>
        <w:tc>
          <w:tcPr>
            <w:tcW w:w="1474" w:type="dxa"/>
            <w:tcBorders>
              <w:top w:val="nil"/>
              <w:left w:val="nil"/>
              <w:bottom w:val="nil"/>
              <w:right w:val="nil"/>
            </w:tcBorders>
          </w:tcPr>
          <w:p w:rsidR="009919BE" w:rsidRPr="00D635DD" w:rsidRDefault="009919BE" w:rsidP="005259B8">
            <w:pPr>
              <w:jc w:val="center"/>
              <w:rPr>
                <w:sz w:val="12"/>
                <w:szCs w:val="12"/>
              </w:rPr>
            </w:pPr>
            <w:r>
              <w:rPr>
                <w:sz w:val="12"/>
                <w:szCs w:val="12"/>
              </w:rPr>
              <w:t>(расшифровка подписи)</w:t>
            </w:r>
          </w:p>
        </w:tc>
        <w:tc>
          <w:tcPr>
            <w:tcW w:w="3119" w:type="dxa"/>
            <w:tcBorders>
              <w:top w:val="nil"/>
              <w:left w:val="nil"/>
              <w:bottom w:val="nil"/>
              <w:right w:val="nil"/>
            </w:tcBorders>
          </w:tcPr>
          <w:p w:rsidR="009919BE" w:rsidRPr="00D635DD" w:rsidRDefault="009919BE" w:rsidP="005259B8">
            <w:pPr>
              <w:rPr>
                <w:sz w:val="17"/>
                <w:szCs w:val="17"/>
              </w:rPr>
            </w:pPr>
          </w:p>
        </w:tc>
        <w:tc>
          <w:tcPr>
            <w:tcW w:w="794" w:type="dxa"/>
            <w:gridSpan w:val="2"/>
            <w:tcBorders>
              <w:top w:val="nil"/>
              <w:left w:val="nil"/>
              <w:bottom w:val="nil"/>
              <w:right w:val="nil"/>
            </w:tcBorders>
          </w:tcPr>
          <w:p w:rsidR="009919BE" w:rsidRPr="00D635DD" w:rsidRDefault="009919BE" w:rsidP="005259B8">
            <w:pPr>
              <w:jc w:val="center"/>
              <w:rPr>
                <w:sz w:val="12"/>
                <w:szCs w:val="12"/>
              </w:rPr>
            </w:pPr>
            <w:r>
              <w:rPr>
                <w:sz w:val="12"/>
                <w:szCs w:val="12"/>
              </w:rPr>
              <w:t>(должность)</w:t>
            </w:r>
          </w:p>
        </w:tc>
        <w:tc>
          <w:tcPr>
            <w:tcW w:w="170" w:type="dxa"/>
            <w:tcBorders>
              <w:top w:val="nil"/>
              <w:left w:val="nil"/>
              <w:bottom w:val="nil"/>
              <w:right w:val="nil"/>
            </w:tcBorders>
          </w:tcPr>
          <w:p w:rsidR="009919BE" w:rsidRPr="00D635DD" w:rsidRDefault="009919BE" w:rsidP="005259B8">
            <w:pPr>
              <w:rPr>
                <w:sz w:val="17"/>
                <w:szCs w:val="17"/>
              </w:rPr>
            </w:pPr>
          </w:p>
        </w:tc>
        <w:tc>
          <w:tcPr>
            <w:tcW w:w="794" w:type="dxa"/>
            <w:tcBorders>
              <w:top w:val="nil"/>
              <w:left w:val="nil"/>
              <w:bottom w:val="nil"/>
              <w:right w:val="nil"/>
            </w:tcBorders>
          </w:tcPr>
          <w:p w:rsidR="009919BE" w:rsidRPr="00D635DD" w:rsidRDefault="009919BE" w:rsidP="005259B8">
            <w:pPr>
              <w:jc w:val="center"/>
              <w:rPr>
                <w:sz w:val="12"/>
                <w:szCs w:val="12"/>
              </w:rPr>
            </w:pPr>
            <w:r>
              <w:rPr>
                <w:sz w:val="12"/>
                <w:szCs w:val="12"/>
              </w:rPr>
              <w:t>(подпись)</w:t>
            </w:r>
          </w:p>
        </w:tc>
        <w:tc>
          <w:tcPr>
            <w:tcW w:w="284" w:type="dxa"/>
            <w:tcBorders>
              <w:top w:val="nil"/>
              <w:left w:val="nil"/>
              <w:bottom w:val="nil"/>
              <w:right w:val="nil"/>
            </w:tcBorders>
          </w:tcPr>
          <w:p w:rsidR="009919BE" w:rsidRPr="00D635DD" w:rsidRDefault="009919BE" w:rsidP="005259B8">
            <w:pPr>
              <w:jc w:val="center"/>
              <w:rPr>
                <w:sz w:val="12"/>
                <w:szCs w:val="12"/>
              </w:rPr>
            </w:pPr>
          </w:p>
        </w:tc>
        <w:tc>
          <w:tcPr>
            <w:tcW w:w="1531" w:type="dxa"/>
            <w:tcBorders>
              <w:top w:val="nil"/>
              <w:left w:val="nil"/>
              <w:bottom w:val="nil"/>
              <w:right w:val="nil"/>
            </w:tcBorders>
          </w:tcPr>
          <w:p w:rsidR="009919BE" w:rsidRPr="00D635DD" w:rsidRDefault="009919BE" w:rsidP="005259B8">
            <w:pPr>
              <w:jc w:val="center"/>
              <w:rPr>
                <w:sz w:val="12"/>
                <w:szCs w:val="12"/>
              </w:rPr>
            </w:pPr>
            <w:r>
              <w:rPr>
                <w:sz w:val="12"/>
                <w:szCs w:val="12"/>
              </w:rPr>
              <w:t>(расшифровка подписи)</w:t>
            </w:r>
          </w:p>
        </w:tc>
      </w:tr>
      <w:tr w:rsidR="009919BE" w:rsidRPr="00D31304" w:rsidTr="005259B8">
        <w:tblPrEx>
          <w:tblCellMar>
            <w:left w:w="108" w:type="dxa"/>
            <w:right w:w="108" w:type="dxa"/>
          </w:tblCellMar>
          <w:tblLook w:val="01E0"/>
        </w:tblPrEx>
        <w:trPr>
          <w:trHeight w:val="1176"/>
        </w:trPr>
        <w:tc>
          <w:tcPr>
            <w:tcW w:w="8046" w:type="dxa"/>
            <w:gridSpan w:val="9"/>
            <w:shd w:val="clear" w:color="auto" w:fill="auto"/>
          </w:tcPr>
          <w:p w:rsidR="009919BE" w:rsidRPr="009A04A5" w:rsidRDefault="009919BE" w:rsidP="005259B8">
            <w:pPr>
              <w:jc w:val="both"/>
            </w:pPr>
          </w:p>
          <w:p w:rsidR="009919BE" w:rsidRPr="009A04A5" w:rsidRDefault="009919BE" w:rsidP="005259B8">
            <w:pPr>
              <w:jc w:val="both"/>
            </w:pPr>
          </w:p>
          <w:p w:rsidR="009919BE" w:rsidRPr="009A04A5" w:rsidRDefault="009919BE" w:rsidP="005259B8">
            <w:pPr>
              <w:jc w:val="both"/>
            </w:pPr>
            <w:r>
              <w:t>От «Заказчика»</w:t>
            </w:r>
          </w:p>
          <w:p w:rsidR="009919BE" w:rsidRPr="009A04A5" w:rsidRDefault="009919BE" w:rsidP="005259B8">
            <w:pPr>
              <w:jc w:val="both"/>
            </w:pPr>
            <w:r>
              <w:t xml:space="preserve">Директор филиала </w:t>
            </w:r>
          </w:p>
          <w:p w:rsidR="009919BE" w:rsidRPr="009A04A5" w:rsidRDefault="009919BE" w:rsidP="005259B8">
            <w:pPr>
              <w:jc w:val="both"/>
            </w:pPr>
            <w:r>
              <w:t>ПАО «</w:t>
            </w:r>
            <w:proofErr w:type="spellStart"/>
            <w:r>
              <w:t>ТрансКонтейнер</w:t>
            </w:r>
            <w:proofErr w:type="spellEnd"/>
            <w:r>
              <w:t>»</w:t>
            </w:r>
          </w:p>
          <w:p w:rsidR="009919BE" w:rsidRPr="009A04A5" w:rsidRDefault="009919BE" w:rsidP="005259B8">
            <w:pPr>
              <w:jc w:val="both"/>
            </w:pPr>
          </w:p>
          <w:p w:rsidR="009919BE" w:rsidRPr="009A04A5" w:rsidRDefault="009919BE" w:rsidP="005259B8">
            <w:pPr>
              <w:pStyle w:val="3"/>
              <w:spacing w:before="0" w:after="0"/>
              <w:rPr>
                <w:rFonts w:ascii="Times New Roman" w:hAnsi="Times New Roman"/>
                <w:b w:val="0"/>
                <w:sz w:val="24"/>
                <w:szCs w:val="24"/>
              </w:rPr>
            </w:pPr>
            <w:r>
              <w:rPr>
                <w:rFonts w:ascii="Times New Roman" w:hAnsi="Times New Roman"/>
                <w:b w:val="0"/>
                <w:sz w:val="24"/>
                <w:szCs w:val="24"/>
              </w:rPr>
              <w:t>____________________К.В. Кудрявцев</w:t>
            </w:r>
          </w:p>
        </w:tc>
        <w:tc>
          <w:tcPr>
            <w:tcW w:w="6379" w:type="dxa"/>
            <w:gridSpan w:val="6"/>
            <w:shd w:val="clear" w:color="auto" w:fill="auto"/>
          </w:tcPr>
          <w:p w:rsidR="009919BE" w:rsidRPr="009A04A5" w:rsidRDefault="009919BE" w:rsidP="005259B8">
            <w:pPr>
              <w:pStyle w:val="3"/>
              <w:spacing w:before="0" w:after="0"/>
              <w:rPr>
                <w:rFonts w:ascii="Times New Roman" w:hAnsi="Times New Roman"/>
                <w:b w:val="0"/>
                <w:sz w:val="24"/>
                <w:szCs w:val="24"/>
              </w:rPr>
            </w:pPr>
          </w:p>
          <w:p w:rsidR="009919BE" w:rsidRPr="009A04A5" w:rsidRDefault="009919BE" w:rsidP="005259B8">
            <w:pPr>
              <w:pStyle w:val="3"/>
              <w:spacing w:before="0" w:after="0"/>
              <w:rPr>
                <w:rFonts w:ascii="Times New Roman" w:hAnsi="Times New Roman"/>
                <w:b w:val="0"/>
                <w:sz w:val="24"/>
                <w:szCs w:val="24"/>
              </w:rPr>
            </w:pPr>
          </w:p>
          <w:p w:rsidR="009919BE" w:rsidRDefault="009919BE" w:rsidP="005259B8">
            <w:pPr>
              <w:pStyle w:val="3"/>
              <w:spacing w:before="0" w:after="0"/>
              <w:rPr>
                <w:rFonts w:ascii="Times New Roman" w:hAnsi="Times New Roman"/>
                <w:b w:val="0"/>
                <w:sz w:val="24"/>
                <w:szCs w:val="24"/>
              </w:rPr>
            </w:pPr>
            <w:r>
              <w:rPr>
                <w:rFonts w:ascii="Times New Roman" w:hAnsi="Times New Roman"/>
                <w:b w:val="0"/>
                <w:sz w:val="24"/>
                <w:szCs w:val="24"/>
              </w:rPr>
              <w:t>От «Исполнителя»</w:t>
            </w:r>
          </w:p>
          <w:p w:rsidR="009919BE" w:rsidRDefault="009919BE" w:rsidP="005259B8"/>
          <w:p w:rsidR="009919BE" w:rsidRPr="009A04A5" w:rsidRDefault="009919BE" w:rsidP="005259B8"/>
          <w:p w:rsidR="009919BE" w:rsidRPr="009A04A5" w:rsidRDefault="009919BE" w:rsidP="005259B8">
            <w:pPr>
              <w:jc w:val="both"/>
            </w:pPr>
          </w:p>
          <w:p w:rsidR="009919BE" w:rsidRPr="009A04A5" w:rsidRDefault="009919BE" w:rsidP="005259B8">
            <w:pPr>
              <w:jc w:val="both"/>
            </w:pPr>
            <w:r>
              <w:t>____________________</w:t>
            </w:r>
          </w:p>
        </w:tc>
      </w:tr>
    </w:tbl>
    <w:p w:rsidR="009919BE" w:rsidRPr="00440F3D" w:rsidRDefault="009919BE" w:rsidP="00BC2D25">
      <w:pPr>
        <w:spacing w:after="200" w:line="276" w:lineRule="auto"/>
        <w:jc w:val="right"/>
      </w:pPr>
      <w:r>
        <w:br w:type="page"/>
      </w:r>
      <w:r>
        <w:lastRenderedPageBreak/>
        <w:t>Приложение № 5</w:t>
      </w:r>
    </w:p>
    <w:p w:rsidR="009919BE" w:rsidRPr="008C24AB" w:rsidRDefault="009919BE" w:rsidP="00CC32BA">
      <w:pPr>
        <w:pStyle w:val="ConsNormal"/>
        <w:jc w:val="right"/>
        <w:rPr>
          <w:rFonts w:ascii="Times New Roman" w:hAnsi="Times New Roman"/>
          <w:sz w:val="24"/>
          <w:szCs w:val="24"/>
        </w:rPr>
      </w:pPr>
      <w:r>
        <w:rPr>
          <w:rFonts w:ascii="Times New Roman" w:hAnsi="Times New Roman"/>
          <w:sz w:val="24"/>
          <w:szCs w:val="24"/>
        </w:rPr>
        <w:t>к Договору на выполнение работ</w:t>
      </w:r>
    </w:p>
    <w:p w:rsidR="009919BE" w:rsidRDefault="009919BE" w:rsidP="00CC32BA">
      <w:pPr>
        <w:jc w:val="right"/>
      </w:pPr>
      <w:r>
        <w:t>№</w:t>
      </w:r>
      <w:proofErr w:type="spellStart"/>
      <w:r>
        <w:t>_____от</w:t>
      </w:r>
      <w:proofErr w:type="spellEnd"/>
      <w:r>
        <w:t xml:space="preserve"> «___»________20__ г</w:t>
      </w:r>
    </w:p>
    <w:p w:rsidR="009919BE" w:rsidRDefault="009919BE" w:rsidP="00CC32BA">
      <w:pPr>
        <w:jc w:val="center"/>
        <w:rPr>
          <w:sz w:val="28"/>
          <w:szCs w:val="28"/>
        </w:rPr>
      </w:pPr>
    </w:p>
    <w:p w:rsidR="009919BE" w:rsidRPr="009A04A5" w:rsidRDefault="009919BE" w:rsidP="00CC32BA">
      <w:pPr>
        <w:jc w:val="center"/>
      </w:pPr>
    </w:p>
    <w:p w:rsidR="009919BE" w:rsidRPr="009A04A5" w:rsidRDefault="009919BE" w:rsidP="00CC32BA">
      <w:pPr>
        <w:jc w:val="center"/>
      </w:pPr>
      <w:r>
        <w:t>Отчет об использовании давальческого сырья (материалов)</w:t>
      </w:r>
    </w:p>
    <w:p w:rsidR="009919BE" w:rsidRPr="009A04A5" w:rsidRDefault="009919BE" w:rsidP="00CC32BA">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559"/>
        <w:gridCol w:w="1559"/>
        <w:gridCol w:w="1276"/>
        <w:gridCol w:w="850"/>
        <w:gridCol w:w="1418"/>
        <w:gridCol w:w="850"/>
        <w:gridCol w:w="1134"/>
        <w:gridCol w:w="1134"/>
        <w:gridCol w:w="993"/>
        <w:gridCol w:w="1275"/>
        <w:gridCol w:w="1275"/>
      </w:tblGrid>
      <w:tr w:rsidR="009919BE" w:rsidRPr="009A04A5" w:rsidTr="005259B8">
        <w:tc>
          <w:tcPr>
            <w:tcW w:w="534" w:type="dxa"/>
            <w:vMerge w:val="restart"/>
          </w:tcPr>
          <w:p w:rsidR="009919BE" w:rsidRPr="009A04A5" w:rsidRDefault="009919BE" w:rsidP="005259B8">
            <w:pPr>
              <w:jc w:val="center"/>
              <w:rPr>
                <w:b/>
                <w:bCs/>
                <w:sz w:val="20"/>
                <w:szCs w:val="20"/>
              </w:rPr>
            </w:pPr>
            <w:r>
              <w:rPr>
                <w:b/>
                <w:bCs/>
                <w:sz w:val="20"/>
                <w:szCs w:val="20"/>
              </w:rPr>
              <w:t xml:space="preserve">№ </w:t>
            </w:r>
            <w:proofErr w:type="spellStart"/>
            <w:proofErr w:type="gramStart"/>
            <w:r>
              <w:rPr>
                <w:b/>
                <w:bCs/>
                <w:sz w:val="20"/>
                <w:szCs w:val="20"/>
              </w:rPr>
              <w:t>п</w:t>
            </w:r>
            <w:proofErr w:type="spellEnd"/>
            <w:proofErr w:type="gramEnd"/>
            <w:r>
              <w:rPr>
                <w:b/>
                <w:bCs/>
                <w:sz w:val="20"/>
                <w:szCs w:val="20"/>
              </w:rPr>
              <w:t>/</w:t>
            </w:r>
            <w:proofErr w:type="spellStart"/>
            <w:r>
              <w:rPr>
                <w:b/>
                <w:bCs/>
                <w:sz w:val="20"/>
                <w:szCs w:val="20"/>
              </w:rPr>
              <w:t>п</w:t>
            </w:r>
            <w:proofErr w:type="spellEnd"/>
          </w:p>
        </w:tc>
        <w:tc>
          <w:tcPr>
            <w:tcW w:w="1559" w:type="dxa"/>
            <w:vMerge w:val="restart"/>
          </w:tcPr>
          <w:p w:rsidR="009919BE" w:rsidRPr="009A04A5" w:rsidRDefault="009919BE" w:rsidP="005259B8">
            <w:pPr>
              <w:jc w:val="center"/>
              <w:rPr>
                <w:b/>
                <w:bCs/>
                <w:sz w:val="20"/>
                <w:szCs w:val="20"/>
              </w:rPr>
            </w:pPr>
            <w:r>
              <w:rPr>
                <w:b/>
                <w:bCs/>
                <w:sz w:val="20"/>
                <w:szCs w:val="20"/>
              </w:rPr>
              <w:t>Наименование вида работ</w:t>
            </w:r>
          </w:p>
        </w:tc>
        <w:tc>
          <w:tcPr>
            <w:tcW w:w="1559" w:type="dxa"/>
            <w:vMerge w:val="restart"/>
          </w:tcPr>
          <w:p w:rsidR="009919BE" w:rsidRPr="009A04A5" w:rsidRDefault="009919BE" w:rsidP="005259B8">
            <w:pPr>
              <w:jc w:val="center"/>
              <w:rPr>
                <w:b/>
                <w:bCs/>
                <w:sz w:val="20"/>
                <w:szCs w:val="20"/>
              </w:rPr>
            </w:pPr>
            <w:r>
              <w:rPr>
                <w:b/>
                <w:bCs/>
                <w:sz w:val="20"/>
                <w:szCs w:val="20"/>
              </w:rPr>
              <w:t>Наименование материала</w:t>
            </w:r>
          </w:p>
        </w:tc>
        <w:tc>
          <w:tcPr>
            <w:tcW w:w="1276" w:type="dxa"/>
            <w:vMerge w:val="restart"/>
          </w:tcPr>
          <w:p w:rsidR="009919BE" w:rsidRPr="009A04A5" w:rsidRDefault="009919BE" w:rsidP="005259B8">
            <w:pPr>
              <w:jc w:val="center"/>
              <w:rPr>
                <w:b/>
                <w:bCs/>
                <w:sz w:val="20"/>
                <w:szCs w:val="20"/>
              </w:rPr>
            </w:pPr>
            <w:r>
              <w:rPr>
                <w:b/>
                <w:bCs/>
                <w:sz w:val="20"/>
                <w:szCs w:val="20"/>
              </w:rPr>
              <w:t>Номер и дата накладной</w:t>
            </w:r>
          </w:p>
        </w:tc>
        <w:tc>
          <w:tcPr>
            <w:tcW w:w="850" w:type="dxa"/>
            <w:vMerge w:val="restart"/>
          </w:tcPr>
          <w:p w:rsidR="009919BE" w:rsidRPr="009A04A5" w:rsidRDefault="009919BE" w:rsidP="005259B8">
            <w:pPr>
              <w:jc w:val="center"/>
              <w:rPr>
                <w:b/>
                <w:bCs/>
                <w:sz w:val="20"/>
                <w:szCs w:val="20"/>
              </w:rPr>
            </w:pPr>
            <w:r>
              <w:rPr>
                <w:b/>
                <w:bCs/>
                <w:sz w:val="20"/>
                <w:szCs w:val="20"/>
              </w:rPr>
              <w:t>Единица измерения</w:t>
            </w:r>
          </w:p>
        </w:tc>
        <w:tc>
          <w:tcPr>
            <w:tcW w:w="1418" w:type="dxa"/>
            <w:vMerge w:val="restart"/>
          </w:tcPr>
          <w:p w:rsidR="009919BE" w:rsidRPr="009A04A5" w:rsidRDefault="009919BE" w:rsidP="005259B8">
            <w:pPr>
              <w:jc w:val="center"/>
              <w:rPr>
                <w:b/>
                <w:bCs/>
                <w:sz w:val="20"/>
                <w:szCs w:val="20"/>
              </w:rPr>
            </w:pPr>
            <w:r>
              <w:rPr>
                <w:b/>
                <w:bCs/>
                <w:sz w:val="20"/>
                <w:szCs w:val="20"/>
              </w:rPr>
              <w:t>Стоимость за единицу измерения, руб.</w:t>
            </w:r>
          </w:p>
        </w:tc>
        <w:tc>
          <w:tcPr>
            <w:tcW w:w="1984" w:type="dxa"/>
            <w:gridSpan w:val="2"/>
          </w:tcPr>
          <w:p w:rsidR="009919BE" w:rsidRPr="009A04A5" w:rsidRDefault="009919BE" w:rsidP="005259B8">
            <w:pPr>
              <w:jc w:val="center"/>
              <w:rPr>
                <w:b/>
                <w:bCs/>
                <w:sz w:val="20"/>
                <w:szCs w:val="20"/>
              </w:rPr>
            </w:pPr>
            <w:r>
              <w:rPr>
                <w:b/>
                <w:bCs/>
                <w:sz w:val="20"/>
                <w:szCs w:val="20"/>
              </w:rPr>
              <w:t>Получено от Заказчика</w:t>
            </w:r>
          </w:p>
        </w:tc>
        <w:tc>
          <w:tcPr>
            <w:tcW w:w="2127" w:type="dxa"/>
            <w:gridSpan w:val="2"/>
          </w:tcPr>
          <w:p w:rsidR="009919BE" w:rsidRPr="009A04A5" w:rsidRDefault="009919BE" w:rsidP="005259B8">
            <w:pPr>
              <w:jc w:val="center"/>
              <w:rPr>
                <w:b/>
                <w:bCs/>
                <w:sz w:val="20"/>
                <w:szCs w:val="20"/>
              </w:rPr>
            </w:pPr>
            <w:r>
              <w:rPr>
                <w:b/>
                <w:bCs/>
                <w:sz w:val="20"/>
                <w:szCs w:val="20"/>
              </w:rPr>
              <w:t>Фактически использовано материалов</w:t>
            </w:r>
          </w:p>
        </w:tc>
        <w:tc>
          <w:tcPr>
            <w:tcW w:w="2550" w:type="dxa"/>
            <w:gridSpan w:val="2"/>
          </w:tcPr>
          <w:p w:rsidR="009919BE" w:rsidRPr="009A04A5" w:rsidRDefault="009919BE" w:rsidP="005259B8">
            <w:pPr>
              <w:jc w:val="center"/>
              <w:rPr>
                <w:b/>
                <w:bCs/>
                <w:sz w:val="20"/>
                <w:szCs w:val="20"/>
              </w:rPr>
            </w:pPr>
            <w:r>
              <w:rPr>
                <w:b/>
                <w:bCs/>
                <w:sz w:val="20"/>
                <w:szCs w:val="20"/>
              </w:rPr>
              <w:t>Остаток неиспользованных материалов</w:t>
            </w:r>
          </w:p>
        </w:tc>
      </w:tr>
      <w:tr w:rsidR="009919BE" w:rsidRPr="009A04A5" w:rsidTr="005259B8">
        <w:tc>
          <w:tcPr>
            <w:tcW w:w="534" w:type="dxa"/>
            <w:vMerge/>
          </w:tcPr>
          <w:p w:rsidR="009919BE" w:rsidRPr="009A04A5" w:rsidRDefault="009919BE" w:rsidP="005259B8">
            <w:pPr>
              <w:jc w:val="center"/>
              <w:rPr>
                <w:b/>
                <w:bCs/>
                <w:sz w:val="20"/>
                <w:szCs w:val="20"/>
              </w:rPr>
            </w:pPr>
          </w:p>
        </w:tc>
        <w:tc>
          <w:tcPr>
            <w:tcW w:w="1559" w:type="dxa"/>
            <w:vMerge/>
          </w:tcPr>
          <w:p w:rsidR="009919BE" w:rsidRPr="009A04A5" w:rsidRDefault="009919BE" w:rsidP="005259B8">
            <w:pPr>
              <w:jc w:val="center"/>
              <w:rPr>
                <w:b/>
                <w:bCs/>
                <w:sz w:val="20"/>
                <w:szCs w:val="20"/>
              </w:rPr>
            </w:pPr>
          </w:p>
        </w:tc>
        <w:tc>
          <w:tcPr>
            <w:tcW w:w="1559" w:type="dxa"/>
            <w:vMerge/>
          </w:tcPr>
          <w:p w:rsidR="009919BE" w:rsidRPr="009A04A5" w:rsidRDefault="009919BE" w:rsidP="005259B8">
            <w:pPr>
              <w:jc w:val="center"/>
              <w:rPr>
                <w:b/>
                <w:bCs/>
                <w:sz w:val="20"/>
                <w:szCs w:val="20"/>
              </w:rPr>
            </w:pPr>
          </w:p>
        </w:tc>
        <w:tc>
          <w:tcPr>
            <w:tcW w:w="1276" w:type="dxa"/>
            <w:vMerge/>
          </w:tcPr>
          <w:p w:rsidR="009919BE" w:rsidRPr="009A04A5" w:rsidRDefault="009919BE" w:rsidP="005259B8">
            <w:pPr>
              <w:jc w:val="center"/>
              <w:rPr>
                <w:b/>
                <w:bCs/>
                <w:sz w:val="20"/>
                <w:szCs w:val="20"/>
              </w:rPr>
            </w:pPr>
          </w:p>
        </w:tc>
        <w:tc>
          <w:tcPr>
            <w:tcW w:w="850" w:type="dxa"/>
            <w:vMerge/>
          </w:tcPr>
          <w:p w:rsidR="009919BE" w:rsidRPr="009A04A5" w:rsidRDefault="009919BE" w:rsidP="005259B8">
            <w:pPr>
              <w:jc w:val="center"/>
              <w:rPr>
                <w:b/>
                <w:bCs/>
                <w:sz w:val="20"/>
                <w:szCs w:val="20"/>
              </w:rPr>
            </w:pPr>
          </w:p>
        </w:tc>
        <w:tc>
          <w:tcPr>
            <w:tcW w:w="1418" w:type="dxa"/>
            <w:vMerge/>
          </w:tcPr>
          <w:p w:rsidR="009919BE" w:rsidRPr="009A04A5" w:rsidRDefault="009919BE" w:rsidP="005259B8">
            <w:pPr>
              <w:jc w:val="center"/>
              <w:rPr>
                <w:b/>
                <w:bCs/>
                <w:sz w:val="20"/>
                <w:szCs w:val="20"/>
              </w:rPr>
            </w:pPr>
          </w:p>
        </w:tc>
        <w:tc>
          <w:tcPr>
            <w:tcW w:w="850" w:type="dxa"/>
          </w:tcPr>
          <w:p w:rsidR="009919BE" w:rsidRPr="009A04A5" w:rsidRDefault="009919BE" w:rsidP="005259B8">
            <w:pPr>
              <w:jc w:val="center"/>
              <w:rPr>
                <w:b/>
                <w:bCs/>
                <w:sz w:val="20"/>
                <w:szCs w:val="20"/>
              </w:rPr>
            </w:pPr>
            <w:r>
              <w:rPr>
                <w:b/>
                <w:bCs/>
                <w:sz w:val="20"/>
                <w:szCs w:val="20"/>
              </w:rPr>
              <w:t>кол-во</w:t>
            </w:r>
          </w:p>
        </w:tc>
        <w:tc>
          <w:tcPr>
            <w:tcW w:w="1134" w:type="dxa"/>
          </w:tcPr>
          <w:p w:rsidR="009919BE" w:rsidRPr="009A04A5" w:rsidRDefault="009919BE" w:rsidP="005259B8">
            <w:pPr>
              <w:jc w:val="center"/>
              <w:rPr>
                <w:b/>
                <w:bCs/>
                <w:sz w:val="20"/>
                <w:szCs w:val="20"/>
              </w:rPr>
            </w:pPr>
            <w:r>
              <w:rPr>
                <w:b/>
                <w:bCs/>
                <w:sz w:val="20"/>
                <w:szCs w:val="20"/>
              </w:rPr>
              <w:t>сумма, руб.</w:t>
            </w:r>
          </w:p>
        </w:tc>
        <w:tc>
          <w:tcPr>
            <w:tcW w:w="1134" w:type="dxa"/>
          </w:tcPr>
          <w:p w:rsidR="009919BE" w:rsidRPr="009A04A5" w:rsidRDefault="009919BE" w:rsidP="005259B8">
            <w:pPr>
              <w:jc w:val="center"/>
              <w:rPr>
                <w:b/>
                <w:bCs/>
                <w:sz w:val="20"/>
                <w:szCs w:val="20"/>
              </w:rPr>
            </w:pPr>
            <w:r>
              <w:rPr>
                <w:b/>
                <w:bCs/>
                <w:sz w:val="20"/>
                <w:szCs w:val="20"/>
              </w:rPr>
              <w:t>кол-во</w:t>
            </w:r>
          </w:p>
        </w:tc>
        <w:tc>
          <w:tcPr>
            <w:tcW w:w="993" w:type="dxa"/>
          </w:tcPr>
          <w:p w:rsidR="009919BE" w:rsidRPr="009A04A5" w:rsidRDefault="009919BE" w:rsidP="005259B8">
            <w:pPr>
              <w:jc w:val="center"/>
              <w:rPr>
                <w:b/>
                <w:bCs/>
                <w:sz w:val="20"/>
                <w:szCs w:val="20"/>
              </w:rPr>
            </w:pPr>
            <w:r>
              <w:rPr>
                <w:b/>
                <w:bCs/>
                <w:sz w:val="20"/>
                <w:szCs w:val="20"/>
              </w:rPr>
              <w:t>сумма, руб.</w:t>
            </w:r>
          </w:p>
        </w:tc>
        <w:tc>
          <w:tcPr>
            <w:tcW w:w="1275" w:type="dxa"/>
          </w:tcPr>
          <w:p w:rsidR="009919BE" w:rsidRPr="009A04A5" w:rsidRDefault="009919BE" w:rsidP="005259B8">
            <w:pPr>
              <w:jc w:val="center"/>
              <w:rPr>
                <w:b/>
                <w:bCs/>
                <w:sz w:val="20"/>
                <w:szCs w:val="20"/>
              </w:rPr>
            </w:pPr>
            <w:r>
              <w:rPr>
                <w:b/>
                <w:bCs/>
                <w:sz w:val="20"/>
                <w:szCs w:val="20"/>
              </w:rPr>
              <w:t>кол-во</w:t>
            </w:r>
          </w:p>
        </w:tc>
        <w:tc>
          <w:tcPr>
            <w:tcW w:w="1275" w:type="dxa"/>
          </w:tcPr>
          <w:p w:rsidR="009919BE" w:rsidRPr="009A04A5" w:rsidRDefault="009919BE" w:rsidP="005259B8">
            <w:pPr>
              <w:jc w:val="center"/>
              <w:rPr>
                <w:b/>
                <w:bCs/>
                <w:sz w:val="20"/>
                <w:szCs w:val="20"/>
              </w:rPr>
            </w:pPr>
            <w:r>
              <w:rPr>
                <w:b/>
                <w:bCs/>
                <w:sz w:val="20"/>
                <w:szCs w:val="20"/>
              </w:rPr>
              <w:t xml:space="preserve">сумма, </w:t>
            </w:r>
          </w:p>
          <w:p w:rsidR="009919BE" w:rsidRPr="009A04A5" w:rsidRDefault="009919BE" w:rsidP="005259B8">
            <w:pPr>
              <w:jc w:val="center"/>
              <w:rPr>
                <w:b/>
                <w:bCs/>
                <w:sz w:val="20"/>
                <w:szCs w:val="20"/>
              </w:rPr>
            </w:pPr>
            <w:r>
              <w:rPr>
                <w:b/>
                <w:bCs/>
                <w:sz w:val="20"/>
                <w:szCs w:val="20"/>
              </w:rPr>
              <w:t>руб.</w:t>
            </w:r>
          </w:p>
        </w:tc>
      </w:tr>
      <w:tr w:rsidR="009919BE" w:rsidRPr="009A04A5" w:rsidTr="005259B8">
        <w:tc>
          <w:tcPr>
            <w:tcW w:w="534" w:type="dxa"/>
          </w:tcPr>
          <w:p w:rsidR="009919BE" w:rsidRPr="009A04A5" w:rsidRDefault="009919BE" w:rsidP="005259B8">
            <w:pPr>
              <w:jc w:val="center"/>
              <w:rPr>
                <w:b/>
                <w:bCs/>
                <w:sz w:val="20"/>
                <w:szCs w:val="20"/>
              </w:rPr>
            </w:pPr>
          </w:p>
        </w:tc>
        <w:tc>
          <w:tcPr>
            <w:tcW w:w="1559" w:type="dxa"/>
          </w:tcPr>
          <w:p w:rsidR="009919BE" w:rsidRPr="009A04A5" w:rsidRDefault="009919BE" w:rsidP="005259B8">
            <w:pPr>
              <w:jc w:val="center"/>
              <w:rPr>
                <w:b/>
                <w:bCs/>
                <w:sz w:val="20"/>
                <w:szCs w:val="20"/>
              </w:rPr>
            </w:pPr>
          </w:p>
        </w:tc>
        <w:tc>
          <w:tcPr>
            <w:tcW w:w="1559" w:type="dxa"/>
          </w:tcPr>
          <w:p w:rsidR="009919BE" w:rsidRPr="009A04A5" w:rsidRDefault="009919BE" w:rsidP="005259B8">
            <w:pPr>
              <w:jc w:val="center"/>
              <w:rPr>
                <w:b/>
                <w:bCs/>
                <w:sz w:val="20"/>
                <w:szCs w:val="20"/>
              </w:rPr>
            </w:pPr>
          </w:p>
        </w:tc>
        <w:tc>
          <w:tcPr>
            <w:tcW w:w="1276" w:type="dxa"/>
          </w:tcPr>
          <w:p w:rsidR="009919BE" w:rsidRPr="009A04A5" w:rsidRDefault="009919BE" w:rsidP="005259B8">
            <w:pPr>
              <w:jc w:val="center"/>
              <w:rPr>
                <w:b/>
                <w:bCs/>
                <w:sz w:val="20"/>
                <w:szCs w:val="20"/>
              </w:rPr>
            </w:pPr>
          </w:p>
        </w:tc>
        <w:tc>
          <w:tcPr>
            <w:tcW w:w="850" w:type="dxa"/>
          </w:tcPr>
          <w:p w:rsidR="009919BE" w:rsidRPr="009A04A5" w:rsidRDefault="009919BE" w:rsidP="005259B8">
            <w:pPr>
              <w:jc w:val="center"/>
              <w:rPr>
                <w:b/>
                <w:bCs/>
                <w:sz w:val="20"/>
                <w:szCs w:val="20"/>
              </w:rPr>
            </w:pPr>
          </w:p>
        </w:tc>
        <w:tc>
          <w:tcPr>
            <w:tcW w:w="1418" w:type="dxa"/>
          </w:tcPr>
          <w:p w:rsidR="009919BE" w:rsidRPr="009A04A5" w:rsidRDefault="009919BE" w:rsidP="005259B8">
            <w:pPr>
              <w:jc w:val="center"/>
              <w:rPr>
                <w:b/>
                <w:bCs/>
                <w:sz w:val="20"/>
                <w:szCs w:val="20"/>
              </w:rPr>
            </w:pPr>
          </w:p>
        </w:tc>
        <w:tc>
          <w:tcPr>
            <w:tcW w:w="850" w:type="dxa"/>
          </w:tcPr>
          <w:p w:rsidR="009919BE" w:rsidRPr="009A04A5" w:rsidRDefault="009919BE" w:rsidP="005259B8">
            <w:pPr>
              <w:jc w:val="center"/>
              <w:rPr>
                <w:b/>
                <w:bCs/>
                <w:sz w:val="20"/>
                <w:szCs w:val="20"/>
              </w:rPr>
            </w:pPr>
          </w:p>
        </w:tc>
        <w:tc>
          <w:tcPr>
            <w:tcW w:w="1134" w:type="dxa"/>
          </w:tcPr>
          <w:p w:rsidR="009919BE" w:rsidRPr="009A04A5" w:rsidRDefault="009919BE" w:rsidP="005259B8">
            <w:pPr>
              <w:jc w:val="center"/>
              <w:rPr>
                <w:b/>
                <w:bCs/>
                <w:sz w:val="20"/>
                <w:szCs w:val="20"/>
              </w:rPr>
            </w:pPr>
          </w:p>
        </w:tc>
        <w:tc>
          <w:tcPr>
            <w:tcW w:w="1134" w:type="dxa"/>
          </w:tcPr>
          <w:p w:rsidR="009919BE" w:rsidRPr="009A04A5" w:rsidRDefault="009919BE" w:rsidP="005259B8">
            <w:pPr>
              <w:jc w:val="center"/>
              <w:rPr>
                <w:b/>
                <w:bCs/>
                <w:sz w:val="20"/>
                <w:szCs w:val="20"/>
              </w:rPr>
            </w:pPr>
          </w:p>
        </w:tc>
        <w:tc>
          <w:tcPr>
            <w:tcW w:w="993" w:type="dxa"/>
          </w:tcPr>
          <w:p w:rsidR="009919BE" w:rsidRPr="009A04A5" w:rsidRDefault="009919BE" w:rsidP="005259B8">
            <w:pPr>
              <w:jc w:val="center"/>
              <w:rPr>
                <w:b/>
                <w:bCs/>
                <w:sz w:val="20"/>
                <w:szCs w:val="20"/>
              </w:rPr>
            </w:pPr>
          </w:p>
        </w:tc>
        <w:tc>
          <w:tcPr>
            <w:tcW w:w="1275" w:type="dxa"/>
          </w:tcPr>
          <w:p w:rsidR="009919BE" w:rsidRPr="009A04A5" w:rsidRDefault="009919BE" w:rsidP="005259B8">
            <w:pPr>
              <w:jc w:val="center"/>
              <w:rPr>
                <w:b/>
                <w:bCs/>
                <w:sz w:val="20"/>
                <w:szCs w:val="20"/>
              </w:rPr>
            </w:pPr>
          </w:p>
        </w:tc>
        <w:tc>
          <w:tcPr>
            <w:tcW w:w="1275" w:type="dxa"/>
          </w:tcPr>
          <w:p w:rsidR="009919BE" w:rsidRPr="009A04A5" w:rsidRDefault="009919BE" w:rsidP="005259B8">
            <w:pPr>
              <w:jc w:val="center"/>
              <w:rPr>
                <w:b/>
                <w:bCs/>
                <w:sz w:val="20"/>
                <w:szCs w:val="20"/>
              </w:rPr>
            </w:pPr>
          </w:p>
        </w:tc>
      </w:tr>
      <w:tr w:rsidR="009919BE" w:rsidRPr="009A04A5" w:rsidTr="005259B8">
        <w:tc>
          <w:tcPr>
            <w:tcW w:w="534" w:type="dxa"/>
          </w:tcPr>
          <w:p w:rsidR="009919BE" w:rsidRPr="009A04A5" w:rsidRDefault="009919BE" w:rsidP="005259B8">
            <w:pPr>
              <w:jc w:val="center"/>
              <w:rPr>
                <w:b/>
                <w:bCs/>
                <w:sz w:val="20"/>
                <w:szCs w:val="20"/>
              </w:rPr>
            </w:pPr>
          </w:p>
        </w:tc>
        <w:tc>
          <w:tcPr>
            <w:tcW w:w="1559" w:type="dxa"/>
          </w:tcPr>
          <w:p w:rsidR="009919BE" w:rsidRPr="009A04A5" w:rsidRDefault="009919BE" w:rsidP="005259B8">
            <w:pPr>
              <w:jc w:val="center"/>
              <w:rPr>
                <w:b/>
                <w:bCs/>
                <w:sz w:val="20"/>
                <w:szCs w:val="20"/>
              </w:rPr>
            </w:pPr>
          </w:p>
        </w:tc>
        <w:tc>
          <w:tcPr>
            <w:tcW w:w="1559" w:type="dxa"/>
          </w:tcPr>
          <w:p w:rsidR="009919BE" w:rsidRPr="009A04A5" w:rsidRDefault="009919BE" w:rsidP="005259B8">
            <w:pPr>
              <w:jc w:val="center"/>
              <w:rPr>
                <w:b/>
                <w:bCs/>
                <w:sz w:val="20"/>
                <w:szCs w:val="20"/>
              </w:rPr>
            </w:pPr>
          </w:p>
        </w:tc>
        <w:tc>
          <w:tcPr>
            <w:tcW w:w="1276" w:type="dxa"/>
          </w:tcPr>
          <w:p w:rsidR="009919BE" w:rsidRPr="009A04A5" w:rsidRDefault="009919BE" w:rsidP="005259B8">
            <w:pPr>
              <w:jc w:val="center"/>
              <w:rPr>
                <w:b/>
                <w:bCs/>
                <w:sz w:val="20"/>
                <w:szCs w:val="20"/>
              </w:rPr>
            </w:pPr>
          </w:p>
        </w:tc>
        <w:tc>
          <w:tcPr>
            <w:tcW w:w="850" w:type="dxa"/>
          </w:tcPr>
          <w:p w:rsidR="009919BE" w:rsidRPr="009A04A5" w:rsidRDefault="009919BE" w:rsidP="005259B8">
            <w:pPr>
              <w:jc w:val="center"/>
              <w:rPr>
                <w:b/>
                <w:bCs/>
                <w:sz w:val="20"/>
                <w:szCs w:val="20"/>
              </w:rPr>
            </w:pPr>
          </w:p>
        </w:tc>
        <w:tc>
          <w:tcPr>
            <w:tcW w:w="1418" w:type="dxa"/>
          </w:tcPr>
          <w:p w:rsidR="009919BE" w:rsidRPr="009A04A5" w:rsidRDefault="009919BE" w:rsidP="005259B8">
            <w:pPr>
              <w:jc w:val="center"/>
              <w:rPr>
                <w:b/>
                <w:bCs/>
                <w:sz w:val="20"/>
                <w:szCs w:val="20"/>
              </w:rPr>
            </w:pPr>
          </w:p>
        </w:tc>
        <w:tc>
          <w:tcPr>
            <w:tcW w:w="850" w:type="dxa"/>
          </w:tcPr>
          <w:p w:rsidR="009919BE" w:rsidRPr="009A04A5" w:rsidRDefault="009919BE" w:rsidP="005259B8">
            <w:pPr>
              <w:jc w:val="center"/>
              <w:rPr>
                <w:b/>
                <w:bCs/>
                <w:sz w:val="20"/>
                <w:szCs w:val="20"/>
              </w:rPr>
            </w:pPr>
          </w:p>
        </w:tc>
        <w:tc>
          <w:tcPr>
            <w:tcW w:w="1134" w:type="dxa"/>
          </w:tcPr>
          <w:p w:rsidR="009919BE" w:rsidRPr="009A04A5" w:rsidRDefault="009919BE" w:rsidP="005259B8">
            <w:pPr>
              <w:jc w:val="center"/>
              <w:rPr>
                <w:b/>
                <w:bCs/>
                <w:sz w:val="20"/>
                <w:szCs w:val="20"/>
              </w:rPr>
            </w:pPr>
          </w:p>
        </w:tc>
        <w:tc>
          <w:tcPr>
            <w:tcW w:w="1134" w:type="dxa"/>
          </w:tcPr>
          <w:p w:rsidR="009919BE" w:rsidRPr="009A04A5" w:rsidRDefault="009919BE" w:rsidP="005259B8">
            <w:pPr>
              <w:jc w:val="center"/>
              <w:rPr>
                <w:b/>
                <w:bCs/>
                <w:sz w:val="20"/>
                <w:szCs w:val="20"/>
              </w:rPr>
            </w:pPr>
          </w:p>
        </w:tc>
        <w:tc>
          <w:tcPr>
            <w:tcW w:w="993" w:type="dxa"/>
          </w:tcPr>
          <w:p w:rsidR="009919BE" w:rsidRPr="009A04A5" w:rsidRDefault="009919BE" w:rsidP="005259B8">
            <w:pPr>
              <w:jc w:val="center"/>
              <w:rPr>
                <w:b/>
                <w:bCs/>
                <w:sz w:val="20"/>
                <w:szCs w:val="20"/>
              </w:rPr>
            </w:pPr>
          </w:p>
        </w:tc>
        <w:tc>
          <w:tcPr>
            <w:tcW w:w="1275" w:type="dxa"/>
          </w:tcPr>
          <w:p w:rsidR="009919BE" w:rsidRPr="009A04A5" w:rsidRDefault="009919BE" w:rsidP="005259B8">
            <w:pPr>
              <w:jc w:val="center"/>
              <w:rPr>
                <w:b/>
                <w:bCs/>
                <w:sz w:val="20"/>
                <w:szCs w:val="20"/>
              </w:rPr>
            </w:pPr>
          </w:p>
        </w:tc>
        <w:tc>
          <w:tcPr>
            <w:tcW w:w="1275" w:type="dxa"/>
          </w:tcPr>
          <w:p w:rsidR="009919BE" w:rsidRPr="009A04A5" w:rsidRDefault="009919BE" w:rsidP="005259B8">
            <w:pPr>
              <w:jc w:val="center"/>
              <w:rPr>
                <w:b/>
                <w:bCs/>
                <w:sz w:val="20"/>
                <w:szCs w:val="20"/>
              </w:rPr>
            </w:pPr>
          </w:p>
        </w:tc>
      </w:tr>
      <w:tr w:rsidR="009919BE" w:rsidRPr="009A04A5" w:rsidTr="005259B8">
        <w:tc>
          <w:tcPr>
            <w:tcW w:w="534" w:type="dxa"/>
          </w:tcPr>
          <w:p w:rsidR="009919BE" w:rsidRPr="009A04A5" w:rsidRDefault="009919BE" w:rsidP="005259B8">
            <w:pPr>
              <w:jc w:val="center"/>
              <w:rPr>
                <w:b/>
                <w:bCs/>
                <w:sz w:val="20"/>
                <w:szCs w:val="20"/>
              </w:rPr>
            </w:pPr>
          </w:p>
        </w:tc>
        <w:tc>
          <w:tcPr>
            <w:tcW w:w="1559" w:type="dxa"/>
          </w:tcPr>
          <w:p w:rsidR="009919BE" w:rsidRPr="009A04A5" w:rsidRDefault="009919BE" w:rsidP="005259B8">
            <w:pPr>
              <w:jc w:val="center"/>
              <w:rPr>
                <w:b/>
                <w:bCs/>
                <w:sz w:val="20"/>
                <w:szCs w:val="20"/>
              </w:rPr>
            </w:pPr>
          </w:p>
        </w:tc>
        <w:tc>
          <w:tcPr>
            <w:tcW w:w="1559" w:type="dxa"/>
          </w:tcPr>
          <w:p w:rsidR="009919BE" w:rsidRPr="009A04A5" w:rsidRDefault="009919BE" w:rsidP="005259B8">
            <w:pPr>
              <w:jc w:val="center"/>
              <w:rPr>
                <w:b/>
                <w:bCs/>
                <w:sz w:val="20"/>
                <w:szCs w:val="20"/>
              </w:rPr>
            </w:pPr>
          </w:p>
        </w:tc>
        <w:tc>
          <w:tcPr>
            <w:tcW w:w="1276" w:type="dxa"/>
          </w:tcPr>
          <w:p w:rsidR="009919BE" w:rsidRPr="009A04A5" w:rsidRDefault="009919BE" w:rsidP="005259B8">
            <w:pPr>
              <w:jc w:val="center"/>
              <w:rPr>
                <w:b/>
                <w:bCs/>
                <w:sz w:val="20"/>
                <w:szCs w:val="20"/>
              </w:rPr>
            </w:pPr>
          </w:p>
        </w:tc>
        <w:tc>
          <w:tcPr>
            <w:tcW w:w="850" w:type="dxa"/>
          </w:tcPr>
          <w:p w:rsidR="009919BE" w:rsidRPr="009A04A5" w:rsidRDefault="009919BE" w:rsidP="005259B8">
            <w:pPr>
              <w:jc w:val="center"/>
              <w:rPr>
                <w:b/>
                <w:bCs/>
                <w:sz w:val="20"/>
                <w:szCs w:val="20"/>
              </w:rPr>
            </w:pPr>
          </w:p>
        </w:tc>
        <w:tc>
          <w:tcPr>
            <w:tcW w:w="1418" w:type="dxa"/>
          </w:tcPr>
          <w:p w:rsidR="009919BE" w:rsidRPr="009A04A5" w:rsidRDefault="009919BE" w:rsidP="005259B8">
            <w:pPr>
              <w:jc w:val="center"/>
              <w:rPr>
                <w:b/>
                <w:bCs/>
                <w:sz w:val="20"/>
                <w:szCs w:val="20"/>
              </w:rPr>
            </w:pPr>
          </w:p>
        </w:tc>
        <w:tc>
          <w:tcPr>
            <w:tcW w:w="850" w:type="dxa"/>
          </w:tcPr>
          <w:p w:rsidR="009919BE" w:rsidRPr="009A04A5" w:rsidRDefault="009919BE" w:rsidP="005259B8">
            <w:pPr>
              <w:jc w:val="center"/>
              <w:rPr>
                <w:b/>
                <w:bCs/>
                <w:sz w:val="20"/>
                <w:szCs w:val="20"/>
              </w:rPr>
            </w:pPr>
          </w:p>
        </w:tc>
        <w:tc>
          <w:tcPr>
            <w:tcW w:w="1134" w:type="dxa"/>
          </w:tcPr>
          <w:p w:rsidR="009919BE" w:rsidRPr="009A04A5" w:rsidRDefault="009919BE" w:rsidP="005259B8">
            <w:pPr>
              <w:jc w:val="center"/>
              <w:rPr>
                <w:b/>
                <w:bCs/>
                <w:sz w:val="20"/>
                <w:szCs w:val="20"/>
              </w:rPr>
            </w:pPr>
          </w:p>
        </w:tc>
        <w:tc>
          <w:tcPr>
            <w:tcW w:w="1134" w:type="dxa"/>
          </w:tcPr>
          <w:p w:rsidR="009919BE" w:rsidRPr="009A04A5" w:rsidRDefault="009919BE" w:rsidP="005259B8">
            <w:pPr>
              <w:jc w:val="center"/>
              <w:rPr>
                <w:b/>
                <w:bCs/>
                <w:sz w:val="20"/>
                <w:szCs w:val="20"/>
              </w:rPr>
            </w:pPr>
          </w:p>
        </w:tc>
        <w:tc>
          <w:tcPr>
            <w:tcW w:w="993" w:type="dxa"/>
          </w:tcPr>
          <w:p w:rsidR="009919BE" w:rsidRPr="009A04A5" w:rsidRDefault="009919BE" w:rsidP="005259B8">
            <w:pPr>
              <w:jc w:val="center"/>
              <w:rPr>
                <w:b/>
                <w:bCs/>
                <w:sz w:val="20"/>
                <w:szCs w:val="20"/>
              </w:rPr>
            </w:pPr>
          </w:p>
        </w:tc>
        <w:tc>
          <w:tcPr>
            <w:tcW w:w="1275" w:type="dxa"/>
          </w:tcPr>
          <w:p w:rsidR="009919BE" w:rsidRPr="009A04A5" w:rsidRDefault="009919BE" w:rsidP="005259B8">
            <w:pPr>
              <w:jc w:val="center"/>
              <w:rPr>
                <w:b/>
                <w:bCs/>
                <w:sz w:val="20"/>
                <w:szCs w:val="20"/>
              </w:rPr>
            </w:pPr>
          </w:p>
        </w:tc>
        <w:tc>
          <w:tcPr>
            <w:tcW w:w="1275" w:type="dxa"/>
          </w:tcPr>
          <w:p w:rsidR="009919BE" w:rsidRPr="009A04A5" w:rsidRDefault="009919BE" w:rsidP="005259B8">
            <w:pPr>
              <w:jc w:val="center"/>
              <w:rPr>
                <w:b/>
                <w:bCs/>
                <w:sz w:val="20"/>
                <w:szCs w:val="20"/>
              </w:rPr>
            </w:pPr>
          </w:p>
        </w:tc>
      </w:tr>
      <w:tr w:rsidR="009919BE" w:rsidRPr="009A04A5" w:rsidTr="005259B8">
        <w:tc>
          <w:tcPr>
            <w:tcW w:w="534" w:type="dxa"/>
          </w:tcPr>
          <w:p w:rsidR="009919BE" w:rsidRPr="009A04A5" w:rsidRDefault="009919BE" w:rsidP="005259B8">
            <w:pPr>
              <w:jc w:val="center"/>
              <w:rPr>
                <w:b/>
                <w:bCs/>
                <w:sz w:val="20"/>
                <w:szCs w:val="20"/>
              </w:rPr>
            </w:pPr>
          </w:p>
        </w:tc>
        <w:tc>
          <w:tcPr>
            <w:tcW w:w="1559" w:type="dxa"/>
          </w:tcPr>
          <w:p w:rsidR="009919BE" w:rsidRPr="009A04A5" w:rsidRDefault="009919BE" w:rsidP="005259B8">
            <w:pPr>
              <w:jc w:val="center"/>
              <w:rPr>
                <w:b/>
                <w:bCs/>
                <w:sz w:val="20"/>
                <w:szCs w:val="20"/>
              </w:rPr>
            </w:pPr>
          </w:p>
        </w:tc>
        <w:tc>
          <w:tcPr>
            <w:tcW w:w="1559" w:type="dxa"/>
          </w:tcPr>
          <w:p w:rsidR="009919BE" w:rsidRPr="009A04A5" w:rsidRDefault="009919BE" w:rsidP="005259B8">
            <w:pPr>
              <w:jc w:val="center"/>
              <w:rPr>
                <w:b/>
                <w:bCs/>
                <w:sz w:val="20"/>
                <w:szCs w:val="20"/>
              </w:rPr>
            </w:pPr>
          </w:p>
        </w:tc>
        <w:tc>
          <w:tcPr>
            <w:tcW w:w="1276" w:type="dxa"/>
          </w:tcPr>
          <w:p w:rsidR="009919BE" w:rsidRPr="009A04A5" w:rsidRDefault="009919BE" w:rsidP="005259B8">
            <w:pPr>
              <w:jc w:val="center"/>
              <w:rPr>
                <w:b/>
                <w:bCs/>
                <w:sz w:val="20"/>
                <w:szCs w:val="20"/>
              </w:rPr>
            </w:pPr>
          </w:p>
        </w:tc>
        <w:tc>
          <w:tcPr>
            <w:tcW w:w="850" w:type="dxa"/>
          </w:tcPr>
          <w:p w:rsidR="009919BE" w:rsidRPr="009A04A5" w:rsidRDefault="009919BE" w:rsidP="005259B8">
            <w:pPr>
              <w:jc w:val="center"/>
              <w:rPr>
                <w:b/>
                <w:bCs/>
                <w:sz w:val="20"/>
                <w:szCs w:val="20"/>
              </w:rPr>
            </w:pPr>
          </w:p>
        </w:tc>
        <w:tc>
          <w:tcPr>
            <w:tcW w:w="1418" w:type="dxa"/>
          </w:tcPr>
          <w:p w:rsidR="009919BE" w:rsidRPr="009A04A5" w:rsidRDefault="009919BE" w:rsidP="005259B8">
            <w:pPr>
              <w:jc w:val="center"/>
              <w:rPr>
                <w:b/>
                <w:bCs/>
                <w:sz w:val="20"/>
                <w:szCs w:val="20"/>
              </w:rPr>
            </w:pPr>
          </w:p>
        </w:tc>
        <w:tc>
          <w:tcPr>
            <w:tcW w:w="850" w:type="dxa"/>
          </w:tcPr>
          <w:p w:rsidR="009919BE" w:rsidRPr="009A04A5" w:rsidRDefault="009919BE" w:rsidP="005259B8">
            <w:pPr>
              <w:jc w:val="center"/>
              <w:rPr>
                <w:b/>
                <w:bCs/>
                <w:sz w:val="20"/>
                <w:szCs w:val="20"/>
              </w:rPr>
            </w:pPr>
          </w:p>
        </w:tc>
        <w:tc>
          <w:tcPr>
            <w:tcW w:w="1134" w:type="dxa"/>
          </w:tcPr>
          <w:p w:rsidR="009919BE" w:rsidRPr="009A04A5" w:rsidRDefault="009919BE" w:rsidP="005259B8">
            <w:pPr>
              <w:jc w:val="center"/>
              <w:rPr>
                <w:b/>
                <w:bCs/>
                <w:sz w:val="20"/>
                <w:szCs w:val="20"/>
              </w:rPr>
            </w:pPr>
          </w:p>
        </w:tc>
        <w:tc>
          <w:tcPr>
            <w:tcW w:w="1134" w:type="dxa"/>
          </w:tcPr>
          <w:p w:rsidR="009919BE" w:rsidRPr="009A04A5" w:rsidRDefault="009919BE" w:rsidP="005259B8">
            <w:pPr>
              <w:jc w:val="center"/>
              <w:rPr>
                <w:b/>
                <w:bCs/>
                <w:sz w:val="20"/>
                <w:szCs w:val="20"/>
              </w:rPr>
            </w:pPr>
          </w:p>
        </w:tc>
        <w:tc>
          <w:tcPr>
            <w:tcW w:w="993" w:type="dxa"/>
          </w:tcPr>
          <w:p w:rsidR="009919BE" w:rsidRPr="009A04A5" w:rsidRDefault="009919BE" w:rsidP="005259B8">
            <w:pPr>
              <w:jc w:val="center"/>
              <w:rPr>
                <w:b/>
                <w:bCs/>
                <w:sz w:val="20"/>
                <w:szCs w:val="20"/>
              </w:rPr>
            </w:pPr>
          </w:p>
        </w:tc>
        <w:tc>
          <w:tcPr>
            <w:tcW w:w="1275" w:type="dxa"/>
          </w:tcPr>
          <w:p w:rsidR="009919BE" w:rsidRPr="009A04A5" w:rsidRDefault="009919BE" w:rsidP="005259B8">
            <w:pPr>
              <w:jc w:val="center"/>
              <w:rPr>
                <w:b/>
                <w:bCs/>
                <w:sz w:val="20"/>
                <w:szCs w:val="20"/>
              </w:rPr>
            </w:pPr>
          </w:p>
        </w:tc>
        <w:tc>
          <w:tcPr>
            <w:tcW w:w="1275" w:type="dxa"/>
          </w:tcPr>
          <w:p w:rsidR="009919BE" w:rsidRPr="009A04A5" w:rsidRDefault="009919BE" w:rsidP="005259B8">
            <w:pPr>
              <w:jc w:val="center"/>
              <w:rPr>
                <w:b/>
                <w:bCs/>
                <w:sz w:val="20"/>
                <w:szCs w:val="20"/>
              </w:rPr>
            </w:pPr>
          </w:p>
        </w:tc>
      </w:tr>
      <w:tr w:rsidR="009919BE" w:rsidRPr="009A04A5" w:rsidTr="005259B8">
        <w:tc>
          <w:tcPr>
            <w:tcW w:w="534" w:type="dxa"/>
          </w:tcPr>
          <w:p w:rsidR="009919BE" w:rsidRPr="009A04A5" w:rsidRDefault="009919BE" w:rsidP="005259B8">
            <w:pPr>
              <w:jc w:val="center"/>
              <w:rPr>
                <w:b/>
                <w:bCs/>
                <w:sz w:val="20"/>
                <w:szCs w:val="20"/>
              </w:rPr>
            </w:pPr>
          </w:p>
        </w:tc>
        <w:tc>
          <w:tcPr>
            <w:tcW w:w="1559" w:type="dxa"/>
          </w:tcPr>
          <w:p w:rsidR="009919BE" w:rsidRPr="009A04A5" w:rsidRDefault="009919BE" w:rsidP="005259B8">
            <w:pPr>
              <w:jc w:val="center"/>
              <w:rPr>
                <w:b/>
                <w:bCs/>
                <w:sz w:val="20"/>
                <w:szCs w:val="20"/>
              </w:rPr>
            </w:pPr>
          </w:p>
        </w:tc>
        <w:tc>
          <w:tcPr>
            <w:tcW w:w="1559" w:type="dxa"/>
          </w:tcPr>
          <w:p w:rsidR="009919BE" w:rsidRPr="009A04A5" w:rsidRDefault="009919BE" w:rsidP="005259B8">
            <w:pPr>
              <w:jc w:val="center"/>
              <w:rPr>
                <w:b/>
                <w:bCs/>
                <w:sz w:val="20"/>
                <w:szCs w:val="20"/>
              </w:rPr>
            </w:pPr>
          </w:p>
        </w:tc>
        <w:tc>
          <w:tcPr>
            <w:tcW w:w="1276" w:type="dxa"/>
          </w:tcPr>
          <w:p w:rsidR="009919BE" w:rsidRPr="009A04A5" w:rsidRDefault="009919BE" w:rsidP="005259B8">
            <w:pPr>
              <w:jc w:val="center"/>
              <w:rPr>
                <w:b/>
                <w:bCs/>
                <w:sz w:val="20"/>
                <w:szCs w:val="20"/>
              </w:rPr>
            </w:pPr>
          </w:p>
        </w:tc>
        <w:tc>
          <w:tcPr>
            <w:tcW w:w="850" w:type="dxa"/>
          </w:tcPr>
          <w:p w:rsidR="009919BE" w:rsidRPr="009A04A5" w:rsidRDefault="009919BE" w:rsidP="005259B8">
            <w:pPr>
              <w:jc w:val="center"/>
              <w:rPr>
                <w:b/>
                <w:bCs/>
                <w:sz w:val="20"/>
                <w:szCs w:val="20"/>
              </w:rPr>
            </w:pPr>
          </w:p>
        </w:tc>
        <w:tc>
          <w:tcPr>
            <w:tcW w:w="1418" w:type="dxa"/>
          </w:tcPr>
          <w:p w:rsidR="009919BE" w:rsidRPr="009A04A5" w:rsidRDefault="009919BE" w:rsidP="005259B8">
            <w:pPr>
              <w:jc w:val="center"/>
              <w:rPr>
                <w:b/>
                <w:bCs/>
                <w:sz w:val="20"/>
                <w:szCs w:val="20"/>
              </w:rPr>
            </w:pPr>
          </w:p>
        </w:tc>
        <w:tc>
          <w:tcPr>
            <w:tcW w:w="850" w:type="dxa"/>
          </w:tcPr>
          <w:p w:rsidR="009919BE" w:rsidRPr="009A04A5" w:rsidRDefault="009919BE" w:rsidP="005259B8">
            <w:pPr>
              <w:jc w:val="center"/>
              <w:rPr>
                <w:b/>
                <w:bCs/>
                <w:sz w:val="20"/>
                <w:szCs w:val="20"/>
              </w:rPr>
            </w:pPr>
          </w:p>
        </w:tc>
        <w:tc>
          <w:tcPr>
            <w:tcW w:w="1134" w:type="dxa"/>
          </w:tcPr>
          <w:p w:rsidR="009919BE" w:rsidRPr="009A04A5" w:rsidRDefault="009919BE" w:rsidP="005259B8">
            <w:pPr>
              <w:jc w:val="center"/>
              <w:rPr>
                <w:b/>
                <w:bCs/>
                <w:sz w:val="20"/>
                <w:szCs w:val="20"/>
              </w:rPr>
            </w:pPr>
          </w:p>
        </w:tc>
        <w:tc>
          <w:tcPr>
            <w:tcW w:w="1134" w:type="dxa"/>
          </w:tcPr>
          <w:p w:rsidR="009919BE" w:rsidRPr="009A04A5" w:rsidRDefault="009919BE" w:rsidP="005259B8">
            <w:pPr>
              <w:jc w:val="center"/>
              <w:rPr>
                <w:b/>
                <w:bCs/>
                <w:sz w:val="20"/>
                <w:szCs w:val="20"/>
              </w:rPr>
            </w:pPr>
          </w:p>
        </w:tc>
        <w:tc>
          <w:tcPr>
            <w:tcW w:w="993" w:type="dxa"/>
          </w:tcPr>
          <w:p w:rsidR="009919BE" w:rsidRPr="009A04A5" w:rsidRDefault="009919BE" w:rsidP="005259B8">
            <w:pPr>
              <w:jc w:val="center"/>
              <w:rPr>
                <w:b/>
                <w:bCs/>
                <w:sz w:val="20"/>
                <w:szCs w:val="20"/>
              </w:rPr>
            </w:pPr>
          </w:p>
        </w:tc>
        <w:tc>
          <w:tcPr>
            <w:tcW w:w="1275" w:type="dxa"/>
          </w:tcPr>
          <w:p w:rsidR="009919BE" w:rsidRPr="009A04A5" w:rsidRDefault="009919BE" w:rsidP="005259B8">
            <w:pPr>
              <w:jc w:val="center"/>
              <w:rPr>
                <w:b/>
                <w:bCs/>
                <w:sz w:val="20"/>
                <w:szCs w:val="20"/>
              </w:rPr>
            </w:pPr>
          </w:p>
        </w:tc>
        <w:tc>
          <w:tcPr>
            <w:tcW w:w="1275" w:type="dxa"/>
          </w:tcPr>
          <w:p w:rsidR="009919BE" w:rsidRPr="009A04A5" w:rsidRDefault="009919BE" w:rsidP="005259B8">
            <w:pPr>
              <w:jc w:val="center"/>
              <w:rPr>
                <w:b/>
                <w:bCs/>
                <w:sz w:val="20"/>
                <w:szCs w:val="20"/>
              </w:rPr>
            </w:pPr>
          </w:p>
        </w:tc>
      </w:tr>
      <w:tr w:rsidR="009919BE" w:rsidRPr="009A04A5" w:rsidTr="005259B8">
        <w:tc>
          <w:tcPr>
            <w:tcW w:w="534" w:type="dxa"/>
          </w:tcPr>
          <w:p w:rsidR="009919BE" w:rsidRPr="009A04A5" w:rsidRDefault="009919BE" w:rsidP="005259B8">
            <w:pPr>
              <w:jc w:val="center"/>
              <w:rPr>
                <w:b/>
                <w:bCs/>
                <w:sz w:val="20"/>
                <w:szCs w:val="20"/>
              </w:rPr>
            </w:pPr>
          </w:p>
        </w:tc>
        <w:tc>
          <w:tcPr>
            <w:tcW w:w="1559" w:type="dxa"/>
          </w:tcPr>
          <w:p w:rsidR="009919BE" w:rsidRPr="009A04A5" w:rsidRDefault="009919BE" w:rsidP="005259B8">
            <w:pPr>
              <w:jc w:val="center"/>
              <w:rPr>
                <w:b/>
                <w:bCs/>
                <w:sz w:val="20"/>
                <w:szCs w:val="20"/>
              </w:rPr>
            </w:pPr>
          </w:p>
        </w:tc>
        <w:tc>
          <w:tcPr>
            <w:tcW w:w="1559" w:type="dxa"/>
          </w:tcPr>
          <w:p w:rsidR="009919BE" w:rsidRPr="009A04A5" w:rsidRDefault="009919BE" w:rsidP="005259B8">
            <w:pPr>
              <w:jc w:val="center"/>
              <w:rPr>
                <w:b/>
                <w:bCs/>
                <w:sz w:val="20"/>
                <w:szCs w:val="20"/>
              </w:rPr>
            </w:pPr>
          </w:p>
        </w:tc>
        <w:tc>
          <w:tcPr>
            <w:tcW w:w="1276" w:type="dxa"/>
          </w:tcPr>
          <w:p w:rsidR="009919BE" w:rsidRPr="009A04A5" w:rsidRDefault="009919BE" w:rsidP="005259B8">
            <w:pPr>
              <w:jc w:val="center"/>
              <w:rPr>
                <w:b/>
                <w:bCs/>
                <w:sz w:val="20"/>
                <w:szCs w:val="20"/>
              </w:rPr>
            </w:pPr>
          </w:p>
        </w:tc>
        <w:tc>
          <w:tcPr>
            <w:tcW w:w="850" w:type="dxa"/>
          </w:tcPr>
          <w:p w:rsidR="009919BE" w:rsidRPr="009A04A5" w:rsidRDefault="009919BE" w:rsidP="005259B8">
            <w:pPr>
              <w:jc w:val="center"/>
              <w:rPr>
                <w:b/>
                <w:bCs/>
                <w:sz w:val="20"/>
                <w:szCs w:val="20"/>
              </w:rPr>
            </w:pPr>
          </w:p>
        </w:tc>
        <w:tc>
          <w:tcPr>
            <w:tcW w:w="1418" w:type="dxa"/>
          </w:tcPr>
          <w:p w:rsidR="009919BE" w:rsidRPr="009A04A5" w:rsidRDefault="009919BE" w:rsidP="005259B8">
            <w:pPr>
              <w:jc w:val="center"/>
              <w:rPr>
                <w:b/>
                <w:bCs/>
                <w:sz w:val="20"/>
                <w:szCs w:val="20"/>
              </w:rPr>
            </w:pPr>
          </w:p>
        </w:tc>
        <w:tc>
          <w:tcPr>
            <w:tcW w:w="850" w:type="dxa"/>
          </w:tcPr>
          <w:p w:rsidR="009919BE" w:rsidRPr="009A04A5" w:rsidRDefault="009919BE" w:rsidP="005259B8">
            <w:pPr>
              <w:jc w:val="center"/>
              <w:rPr>
                <w:b/>
                <w:bCs/>
                <w:sz w:val="20"/>
                <w:szCs w:val="20"/>
              </w:rPr>
            </w:pPr>
          </w:p>
        </w:tc>
        <w:tc>
          <w:tcPr>
            <w:tcW w:w="1134" w:type="dxa"/>
          </w:tcPr>
          <w:p w:rsidR="009919BE" w:rsidRPr="009A04A5" w:rsidRDefault="009919BE" w:rsidP="005259B8">
            <w:pPr>
              <w:jc w:val="center"/>
              <w:rPr>
                <w:b/>
                <w:bCs/>
                <w:sz w:val="20"/>
                <w:szCs w:val="20"/>
              </w:rPr>
            </w:pPr>
          </w:p>
        </w:tc>
        <w:tc>
          <w:tcPr>
            <w:tcW w:w="1134" w:type="dxa"/>
          </w:tcPr>
          <w:p w:rsidR="009919BE" w:rsidRPr="009A04A5" w:rsidRDefault="009919BE" w:rsidP="005259B8">
            <w:pPr>
              <w:jc w:val="center"/>
              <w:rPr>
                <w:b/>
                <w:bCs/>
                <w:sz w:val="20"/>
                <w:szCs w:val="20"/>
              </w:rPr>
            </w:pPr>
          </w:p>
        </w:tc>
        <w:tc>
          <w:tcPr>
            <w:tcW w:w="993" w:type="dxa"/>
          </w:tcPr>
          <w:p w:rsidR="009919BE" w:rsidRPr="009A04A5" w:rsidRDefault="009919BE" w:rsidP="005259B8">
            <w:pPr>
              <w:jc w:val="center"/>
              <w:rPr>
                <w:b/>
                <w:bCs/>
                <w:sz w:val="20"/>
                <w:szCs w:val="20"/>
              </w:rPr>
            </w:pPr>
          </w:p>
        </w:tc>
        <w:tc>
          <w:tcPr>
            <w:tcW w:w="1275" w:type="dxa"/>
          </w:tcPr>
          <w:p w:rsidR="009919BE" w:rsidRPr="009A04A5" w:rsidRDefault="009919BE" w:rsidP="005259B8">
            <w:pPr>
              <w:jc w:val="center"/>
              <w:rPr>
                <w:b/>
                <w:bCs/>
                <w:sz w:val="20"/>
                <w:szCs w:val="20"/>
              </w:rPr>
            </w:pPr>
          </w:p>
        </w:tc>
        <w:tc>
          <w:tcPr>
            <w:tcW w:w="1275" w:type="dxa"/>
          </w:tcPr>
          <w:p w:rsidR="009919BE" w:rsidRPr="009A04A5" w:rsidRDefault="009919BE" w:rsidP="005259B8">
            <w:pPr>
              <w:jc w:val="center"/>
              <w:rPr>
                <w:b/>
                <w:bCs/>
                <w:sz w:val="20"/>
                <w:szCs w:val="20"/>
              </w:rPr>
            </w:pPr>
          </w:p>
        </w:tc>
      </w:tr>
      <w:tr w:rsidR="009919BE" w:rsidRPr="009A04A5" w:rsidTr="005259B8">
        <w:tc>
          <w:tcPr>
            <w:tcW w:w="534" w:type="dxa"/>
          </w:tcPr>
          <w:p w:rsidR="009919BE" w:rsidRPr="009A04A5" w:rsidRDefault="009919BE" w:rsidP="005259B8">
            <w:pPr>
              <w:jc w:val="center"/>
              <w:rPr>
                <w:b/>
                <w:bCs/>
                <w:sz w:val="20"/>
                <w:szCs w:val="20"/>
              </w:rPr>
            </w:pPr>
          </w:p>
        </w:tc>
        <w:tc>
          <w:tcPr>
            <w:tcW w:w="1559" w:type="dxa"/>
          </w:tcPr>
          <w:p w:rsidR="009919BE" w:rsidRPr="009A04A5" w:rsidRDefault="009919BE" w:rsidP="005259B8">
            <w:pPr>
              <w:jc w:val="center"/>
              <w:rPr>
                <w:b/>
                <w:bCs/>
                <w:sz w:val="20"/>
                <w:szCs w:val="20"/>
              </w:rPr>
            </w:pPr>
          </w:p>
        </w:tc>
        <w:tc>
          <w:tcPr>
            <w:tcW w:w="1559" w:type="dxa"/>
          </w:tcPr>
          <w:p w:rsidR="009919BE" w:rsidRPr="009A04A5" w:rsidRDefault="009919BE" w:rsidP="005259B8">
            <w:pPr>
              <w:jc w:val="center"/>
              <w:rPr>
                <w:b/>
                <w:bCs/>
                <w:sz w:val="20"/>
                <w:szCs w:val="20"/>
              </w:rPr>
            </w:pPr>
          </w:p>
        </w:tc>
        <w:tc>
          <w:tcPr>
            <w:tcW w:w="1276" w:type="dxa"/>
          </w:tcPr>
          <w:p w:rsidR="009919BE" w:rsidRPr="009A04A5" w:rsidRDefault="009919BE" w:rsidP="005259B8">
            <w:pPr>
              <w:jc w:val="center"/>
              <w:rPr>
                <w:b/>
                <w:bCs/>
                <w:sz w:val="20"/>
                <w:szCs w:val="20"/>
              </w:rPr>
            </w:pPr>
          </w:p>
        </w:tc>
        <w:tc>
          <w:tcPr>
            <w:tcW w:w="850" w:type="dxa"/>
          </w:tcPr>
          <w:p w:rsidR="009919BE" w:rsidRPr="009A04A5" w:rsidRDefault="009919BE" w:rsidP="005259B8">
            <w:pPr>
              <w:jc w:val="center"/>
              <w:rPr>
                <w:b/>
                <w:bCs/>
                <w:sz w:val="20"/>
                <w:szCs w:val="20"/>
              </w:rPr>
            </w:pPr>
          </w:p>
        </w:tc>
        <w:tc>
          <w:tcPr>
            <w:tcW w:w="1418" w:type="dxa"/>
          </w:tcPr>
          <w:p w:rsidR="009919BE" w:rsidRPr="009A04A5" w:rsidRDefault="009919BE" w:rsidP="005259B8">
            <w:pPr>
              <w:jc w:val="center"/>
              <w:rPr>
                <w:b/>
                <w:bCs/>
                <w:sz w:val="20"/>
                <w:szCs w:val="20"/>
              </w:rPr>
            </w:pPr>
          </w:p>
        </w:tc>
        <w:tc>
          <w:tcPr>
            <w:tcW w:w="850" w:type="dxa"/>
          </w:tcPr>
          <w:p w:rsidR="009919BE" w:rsidRPr="009A04A5" w:rsidRDefault="009919BE" w:rsidP="005259B8">
            <w:pPr>
              <w:jc w:val="center"/>
              <w:rPr>
                <w:b/>
                <w:bCs/>
                <w:sz w:val="20"/>
                <w:szCs w:val="20"/>
              </w:rPr>
            </w:pPr>
          </w:p>
        </w:tc>
        <w:tc>
          <w:tcPr>
            <w:tcW w:w="1134" w:type="dxa"/>
          </w:tcPr>
          <w:p w:rsidR="009919BE" w:rsidRPr="009A04A5" w:rsidRDefault="009919BE" w:rsidP="005259B8">
            <w:pPr>
              <w:jc w:val="center"/>
              <w:rPr>
                <w:b/>
                <w:bCs/>
                <w:sz w:val="20"/>
                <w:szCs w:val="20"/>
              </w:rPr>
            </w:pPr>
          </w:p>
        </w:tc>
        <w:tc>
          <w:tcPr>
            <w:tcW w:w="1134" w:type="dxa"/>
          </w:tcPr>
          <w:p w:rsidR="009919BE" w:rsidRPr="009A04A5" w:rsidRDefault="009919BE" w:rsidP="005259B8">
            <w:pPr>
              <w:jc w:val="center"/>
              <w:rPr>
                <w:b/>
                <w:bCs/>
                <w:sz w:val="20"/>
                <w:szCs w:val="20"/>
              </w:rPr>
            </w:pPr>
          </w:p>
        </w:tc>
        <w:tc>
          <w:tcPr>
            <w:tcW w:w="993" w:type="dxa"/>
          </w:tcPr>
          <w:p w:rsidR="009919BE" w:rsidRPr="009A04A5" w:rsidRDefault="009919BE" w:rsidP="005259B8">
            <w:pPr>
              <w:jc w:val="center"/>
              <w:rPr>
                <w:b/>
                <w:bCs/>
                <w:sz w:val="20"/>
                <w:szCs w:val="20"/>
              </w:rPr>
            </w:pPr>
          </w:p>
        </w:tc>
        <w:tc>
          <w:tcPr>
            <w:tcW w:w="1275" w:type="dxa"/>
          </w:tcPr>
          <w:p w:rsidR="009919BE" w:rsidRPr="009A04A5" w:rsidRDefault="009919BE" w:rsidP="005259B8">
            <w:pPr>
              <w:jc w:val="center"/>
              <w:rPr>
                <w:b/>
                <w:bCs/>
                <w:sz w:val="20"/>
                <w:szCs w:val="20"/>
              </w:rPr>
            </w:pPr>
          </w:p>
        </w:tc>
        <w:tc>
          <w:tcPr>
            <w:tcW w:w="1275" w:type="dxa"/>
          </w:tcPr>
          <w:p w:rsidR="009919BE" w:rsidRPr="009A04A5" w:rsidRDefault="009919BE" w:rsidP="005259B8">
            <w:pPr>
              <w:jc w:val="center"/>
              <w:rPr>
                <w:b/>
                <w:bCs/>
                <w:sz w:val="20"/>
                <w:szCs w:val="20"/>
              </w:rPr>
            </w:pPr>
          </w:p>
        </w:tc>
      </w:tr>
      <w:tr w:rsidR="009919BE" w:rsidRPr="009A04A5" w:rsidTr="005259B8">
        <w:tc>
          <w:tcPr>
            <w:tcW w:w="534" w:type="dxa"/>
          </w:tcPr>
          <w:p w:rsidR="009919BE" w:rsidRPr="009A04A5" w:rsidRDefault="009919BE" w:rsidP="005259B8">
            <w:pPr>
              <w:jc w:val="center"/>
              <w:rPr>
                <w:b/>
                <w:bCs/>
                <w:sz w:val="20"/>
                <w:szCs w:val="20"/>
              </w:rPr>
            </w:pPr>
          </w:p>
        </w:tc>
        <w:tc>
          <w:tcPr>
            <w:tcW w:w="1559" w:type="dxa"/>
          </w:tcPr>
          <w:p w:rsidR="009919BE" w:rsidRPr="009A04A5" w:rsidRDefault="009919BE" w:rsidP="005259B8">
            <w:pPr>
              <w:jc w:val="center"/>
              <w:rPr>
                <w:b/>
                <w:bCs/>
                <w:sz w:val="20"/>
                <w:szCs w:val="20"/>
              </w:rPr>
            </w:pPr>
          </w:p>
        </w:tc>
        <w:tc>
          <w:tcPr>
            <w:tcW w:w="1559" w:type="dxa"/>
          </w:tcPr>
          <w:p w:rsidR="009919BE" w:rsidRPr="009A04A5" w:rsidRDefault="009919BE" w:rsidP="005259B8">
            <w:pPr>
              <w:jc w:val="center"/>
              <w:rPr>
                <w:b/>
                <w:bCs/>
                <w:sz w:val="20"/>
                <w:szCs w:val="20"/>
              </w:rPr>
            </w:pPr>
          </w:p>
        </w:tc>
        <w:tc>
          <w:tcPr>
            <w:tcW w:w="1276" w:type="dxa"/>
          </w:tcPr>
          <w:p w:rsidR="009919BE" w:rsidRPr="009A04A5" w:rsidRDefault="009919BE" w:rsidP="005259B8">
            <w:pPr>
              <w:jc w:val="center"/>
              <w:rPr>
                <w:b/>
                <w:bCs/>
                <w:sz w:val="20"/>
                <w:szCs w:val="20"/>
              </w:rPr>
            </w:pPr>
          </w:p>
        </w:tc>
        <w:tc>
          <w:tcPr>
            <w:tcW w:w="850" w:type="dxa"/>
          </w:tcPr>
          <w:p w:rsidR="009919BE" w:rsidRPr="009A04A5" w:rsidRDefault="009919BE" w:rsidP="005259B8">
            <w:pPr>
              <w:jc w:val="center"/>
              <w:rPr>
                <w:b/>
                <w:bCs/>
                <w:sz w:val="20"/>
                <w:szCs w:val="20"/>
              </w:rPr>
            </w:pPr>
          </w:p>
        </w:tc>
        <w:tc>
          <w:tcPr>
            <w:tcW w:w="1418" w:type="dxa"/>
          </w:tcPr>
          <w:p w:rsidR="009919BE" w:rsidRPr="009A04A5" w:rsidRDefault="009919BE" w:rsidP="005259B8">
            <w:pPr>
              <w:jc w:val="center"/>
              <w:rPr>
                <w:b/>
                <w:bCs/>
                <w:sz w:val="20"/>
                <w:szCs w:val="20"/>
              </w:rPr>
            </w:pPr>
          </w:p>
        </w:tc>
        <w:tc>
          <w:tcPr>
            <w:tcW w:w="850" w:type="dxa"/>
          </w:tcPr>
          <w:p w:rsidR="009919BE" w:rsidRPr="009A04A5" w:rsidRDefault="009919BE" w:rsidP="005259B8">
            <w:pPr>
              <w:jc w:val="center"/>
              <w:rPr>
                <w:b/>
                <w:bCs/>
                <w:sz w:val="20"/>
                <w:szCs w:val="20"/>
              </w:rPr>
            </w:pPr>
          </w:p>
        </w:tc>
        <w:tc>
          <w:tcPr>
            <w:tcW w:w="1134" w:type="dxa"/>
          </w:tcPr>
          <w:p w:rsidR="009919BE" w:rsidRPr="009A04A5" w:rsidRDefault="009919BE" w:rsidP="005259B8">
            <w:pPr>
              <w:jc w:val="center"/>
              <w:rPr>
                <w:b/>
                <w:bCs/>
                <w:sz w:val="20"/>
                <w:szCs w:val="20"/>
              </w:rPr>
            </w:pPr>
          </w:p>
        </w:tc>
        <w:tc>
          <w:tcPr>
            <w:tcW w:w="1134" w:type="dxa"/>
          </w:tcPr>
          <w:p w:rsidR="009919BE" w:rsidRPr="009A04A5" w:rsidRDefault="009919BE" w:rsidP="005259B8">
            <w:pPr>
              <w:jc w:val="center"/>
              <w:rPr>
                <w:b/>
                <w:bCs/>
                <w:sz w:val="20"/>
                <w:szCs w:val="20"/>
              </w:rPr>
            </w:pPr>
          </w:p>
        </w:tc>
        <w:tc>
          <w:tcPr>
            <w:tcW w:w="993" w:type="dxa"/>
          </w:tcPr>
          <w:p w:rsidR="009919BE" w:rsidRPr="009A04A5" w:rsidRDefault="009919BE" w:rsidP="005259B8">
            <w:pPr>
              <w:jc w:val="center"/>
              <w:rPr>
                <w:b/>
                <w:bCs/>
                <w:sz w:val="20"/>
                <w:szCs w:val="20"/>
              </w:rPr>
            </w:pPr>
          </w:p>
        </w:tc>
        <w:tc>
          <w:tcPr>
            <w:tcW w:w="1275" w:type="dxa"/>
          </w:tcPr>
          <w:p w:rsidR="009919BE" w:rsidRPr="009A04A5" w:rsidRDefault="009919BE" w:rsidP="005259B8">
            <w:pPr>
              <w:jc w:val="center"/>
              <w:rPr>
                <w:b/>
                <w:bCs/>
                <w:sz w:val="20"/>
                <w:szCs w:val="20"/>
              </w:rPr>
            </w:pPr>
          </w:p>
        </w:tc>
        <w:tc>
          <w:tcPr>
            <w:tcW w:w="1275" w:type="dxa"/>
          </w:tcPr>
          <w:p w:rsidR="009919BE" w:rsidRPr="009A04A5" w:rsidRDefault="009919BE" w:rsidP="005259B8">
            <w:pPr>
              <w:jc w:val="center"/>
              <w:rPr>
                <w:b/>
                <w:bCs/>
                <w:sz w:val="20"/>
                <w:szCs w:val="20"/>
              </w:rPr>
            </w:pPr>
          </w:p>
        </w:tc>
      </w:tr>
    </w:tbl>
    <w:p w:rsidR="009919BE" w:rsidRPr="009A04A5" w:rsidRDefault="009919BE" w:rsidP="00CC32BA">
      <w:pPr>
        <w:pStyle w:val="ConsNonformat"/>
        <w:widowControl/>
        <w:rPr>
          <w:rFonts w:ascii="Times New Roman" w:hAnsi="Times New Roman" w:cs="Times New Roman"/>
          <w:sz w:val="24"/>
          <w:szCs w:val="24"/>
        </w:rPr>
      </w:pPr>
    </w:p>
    <w:p w:rsidR="009919BE" w:rsidRDefault="009919BE" w:rsidP="00CC32BA">
      <w:pPr>
        <w:pStyle w:val="ConsNonformat"/>
        <w:widowControl/>
        <w:rPr>
          <w:rFonts w:ascii="Times New Roman" w:hAnsi="Times New Roman" w:cs="Times New Roman"/>
          <w:sz w:val="24"/>
          <w:szCs w:val="24"/>
        </w:rPr>
      </w:pPr>
    </w:p>
    <w:p w:rsidR="009919BE" w:rsidRDefault="009919BE" w:rsidP="00CC32BA">
      <w:pPr>
        <w:pStyle w:val="ConsNonformat"/>
        <w:widowControl/>
        <w:rPr>
          <w:rFonts w:ascii="Times New Roman" w:hAnsi="Times New Roman" w:cs="Times New Roman"/>
          <w:sz w:val="24"/>
          <w:szCs w:val="24"/>
        </w:rPr>
      </w:pPr>
    </w:p>
    <w:p w:rsidR="009919BE" w:rsidRPr="00440F3D" w:rsidRDefault="009919BE" w:rsidP="00CC32BA">
      <w:pPr>
        <w:pStyle w:val="ConsNonformat"/>
        <w:widowControl/>
        <w:rPr>
          <w:rFonts w:ascii="Times New Roman" w:hAnsi="Times New Roman" w:cs="Times New Roman"/>
          <w:sz w:val="24"/>
          <w:szCs w:val="24"/>
        </w:rPr>
      </w:pPr>
    </w:p>
    <w:tbl>
      <w:tblPr>
        <w:tblW w:w="0" w:type="auto"/>
        <w:tblInd w:w="-80" w:type="dxa"/>
        <w:tblLayout w:type="fixed"/>
        <w:tblLook w:val="01E0"/>
      </w:tblPr>
      <w:tblGrid>
        <w:gridCol w:w="8046"/>
        <w:gridCol w:w="6379"/>
      </w:tblGrid>
      <w:tr w:rsidR="009919BE" w:rsidRPr="009A04A5" w:rsidTr="005259B8">
        <w:trPr>
          <w:trHeight w:val="1176"/>
        </w:trPr>
        <w:tc>
          <w:tcPr>
            <w:tcW w:w="8046" w:type="dxa"/>
            <w:shd w:val="clear" w:color="auto" w:fill="auto"/>
          </w:tcPr>
          <w:p w:rsidR="009919BE" w:rsidRPr="009A04A5" w:rsidRDefault="009919BE" w:rsidP="005259B8">
            <w:pPr>
              <w:jc w:val="both"/>
            </w:pPr>
          </w:p>
          <w:p w:rsidR="009919BE" w:rsidRPr="009A04A5" w:rsidRDefault="009919BE" w:rsidP="005259B8">
            <w:pPr>
              <w:jc w:val="both"/>
            </w:pPr>
          </w:p>
          <w:p w:rsidR="009919BE" w:rsidRPr="009A04A5" w:rsidRDefault="009919BE" w:rsidP="005259B8">
            <w:pPr>
              <w:jc w:val="both"/>
            </w:pPr>
            <w:r>
              <w:t>От «Заказчика»</w:t>
            </w:r>
          </w:p>
          <w:p w:rsidR="009919BE" w:rsidRPr="009A04A5" w:rsidRDefault="009919BE" w:rsidP="005259B8">
            <w:pPr>
              <w:jc w:val="both"/>
            </w:pPr>
            <w:r>
              <w:t xml:space="preserve">Директор филиала </w:t>
            </w:r>
          </w:p>
          <w:p w:rsidR="009919BE" w:rsidRPr="009A04A5" w:rsidRDefault="009919BE" w:rsidP="005259B8">
            <w:pPr>
              <w:jc w:val="both"/>
            </w:pPr>
            <w:r>
              <w:t>ПАО «</w:t>
            </w:r>
            <w:proofErr w:type="spellStart"/>
            <w:r>
              <w:t>ТрансКонтейнер</w:t>
            </w:r>
            <w:proofErr w:type="spellEnd"/>
            <w:r>
              <w:t>»</w:t>
            </w:r>
          </w:p>
          <w:p w:rsidR="009919BE" w:rsidRPr="009A04A5" w:rsidRDefault="009919BE" w:rsidP="005259B8">
            <w:pPr>
              <w:jc w:val="both"/>
            </w:pPr>
          </w:p>
          <w:p w:rsidR="009919BE" w:rsidRPr="009A04A5" w:rsidRDefault="009919BE" w:rsidP="005259B8">
            <w:pPr>
              <w:pStyle w:val="3"/>
              <w:spacing w:before="0" w:after="0"/>
              <w:rPr>
                <w:rFonts w:ascii="Times New Roman" w:hAnsi="Times New Roman"/>
                <w:b w:val="0"/>
                <w:sz w:val="24"/>
                <w:szCs w:val="24"/>
              </w:rPr>
            </w:pPr>
            <w:r>
              <w:rPr>
                <w:rFonts w:ascii="Times New Roman" w:hAnsi="Times New Roman"/>
                <w:b w:val="0"/>
                <w:sz w:val="24"/>
                <w:szCs w:val="24"/>
              </w:rPr>
              <w:t>____________________К.В. Кудрявцев</w:t>
            </w:r>
          </w:p>
        </w:tc>
        <w:tc>
          <w:tcPr>
            <w:tcW w:w="6379" w:type="dxa"/>
            <w:shd w:val="clear" w:color="auto" w:fill="auto"/>
          </w:tcPr>
          <w:p w:rsidR="009919BE" w:rsidRPr="009A04A5" w:rsidRDefault="009919BE" w:rsidP="005259B8">
            <w:pPr>
              <w:pStyle w:val="3"/>
              <w:spacing w:before="0" w:after="0"/>
              <w:rPr>
                <w:rFonts w:ascii="Times New Roman" w:hAnsi="Times New Roman"/>
                <w:b w:val="0"/>
                <w:sz w:val="24"/>
                <w:szCs w:val="24"/>
              </w:rPr>
            </w:pPr>
          </w:p>
          <w:p w:rsidR="009919BE" w:rsidRPr="009A04A5" w:rsidRDefault="009919BE" w:rsidP="005259B8">
            <w:pPr>
              <w:pStyle w:val="3"/>
              <w:spacing w:before="0" w:after="0"/>
              <w:rPr>
                <w:rFonts w:ascii="Times New Roman" w:hAnsi="Times New Roman"/>
                <w:b w:val="0"/>
                <w:sz w:val="24"/>
                <w:szCs w:val="24"/>
              </w:rPr>
            </w:pPr>
          </w:p>
          <w:p w:rsidR="009919BE" w:rsidRPr="009A04A5" w:rsidRDefault="009919BE" w:rsidP="005259B8">
            <w:pPr>
              <w:pStyle w:val="3"/>
              <w:spacing w:before="0" w:after="0"/>
              <w:rPr>
                <w:rFonts w:ascii="Times New Roman" w:hAnsi="Times New Roman"/>
                <w:b w:val="0"/>
                <w:sz w:val="24"/>
                <w:szCs w:val="24"/>
              </w:rPr>
            </w:pPr>
            <w:r>
              <w:rPr>
                <w:rFonts w:ascii="Times New Roman" w:hAnsi="Times New Roman"/>
                <w:b w:val="0"/>
                <w:sz w:val="24"/>
                <w:szCs w:val="24"/>
              </w:rPr>
              <w:t>От «Исполнителя»</w:t>
            </w:r>
          </w:p>
          <w:p w:rsidR="009919BE" w:rsidRDefault="009919BE" w:rsidP="005259B8">
            <w:pPr>
              <w:jc w:val="both"/>
            </w:pPr>
          </w:p>
          <w:p w:rsidR="009919BE" w:rsidRPr="009A04A5" w:rsidRDefault="009919BE" w:rsidP="005259B8">
            <w:pPr>
              <w:jc w:val="both"/>
            </w:pPr>
          </w:p>
          <w:p w:rsidR="009919BE" w:rsidRPr="009A04A5" w:rsidRDefault="009919BE" w:rsidP="005259B8">
            <w:pPr>
              <w:jc w:val="both"/>
            </w:pPr>
          </w:p>
          <w:p w:rsidR="009919BE" w:rsidRPr="009A04A5" w:rsidRDefault="009919BE" w:rsidP="005259B8">
            <w:pPr>
              <w:jc w:val="both"/>
            </w:pPr>
            <w:r>
              <w:t>____________________</w:t>
            </w:r>
          </w:p>
        </w:tc>
      </w:tr>
    </w:tbl>
    <w:p w:rsidR="009919BE" w:rsidRDefault="009919BE" w:rsidP="00CC32BA">
      <w:pPr>
        <w:pStyle w:val="ConsNormal"/>
        <w:widowControl/>
        <w:ind w:firstLine="0"/>
        <w:jc w:val="right"/>
        <w:rPr>
          <w:rFonts w:ascii="Times New Roman" w:hAnsi="Times New Roman"/>
          <w:sz w:val="24"/>
          <w:szCs w:val="24"/>
        </w:rPr>
      </w:pPr>
    </w:p>
    <w:p w:rsidR="009919BE" w:rsidRDefault="009919BE" w:rsidP="00CC32BA">
      <w:pPr>
        <w:pStyle w:val="ConsNormal"/>
        <w:widowControl/>
        <w:ind w:firstLine="0"/>
        <w:jc w:val="both"/>
        <w:rPr>
          <w:rFonts w:ascii="Times New Roman" w:hAnsi="Times New Roman"/>
          <w:sz w:val="24"/>
          <w:szCs w:val="24"/>
        </w:rPr>
        <w:sectPr w:rsidR="009919BE" w:rsidSect="005C172D">
          <w:pgSz w:w="16840" w:h="11907" w:orient="landscape" w:code="9"/>
          <w:pgMar w:top="1418" w:right="1134" w:bottom="851" w:left="1134" w:header="794" w:footer="794" w:gutter="0"/>
          <w:cols w:space="720"/>
          <w:titlePg/>
          <w:docGrid w:linePitch="326"/>
        </w:sectPr>
      </w:pPr>
    </w:p>
    <w:p w:rsidR="009919BE" w:rsidRPr="00FC456A" w:rsidRDefault="009919BE" w:rsidP="00CC32BA">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6</w:t>
      </w:r>
    </w:p>
    <w:p w:rsidR="009919BE" w:rsidRPr="00FC456A" w:rsidRDefault="009919BE" w:rsidP="00CC32BA">
      <w:pPr>
        <w:pStyle w:val="ConsNormal"/>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9919BE" w:rsidRPr="00FC456A" w:rsidRDefault="009919BE" w:rsidP="00CC32BA">
      <w:pPr>
        <w:jc w:val="right"/>
      </w:pPr>
      <w:r>
        <w:t>№</w:t>
      </w:r>
      <w:proofErr w:type="spellStart"/>
      <w:r>
        <w:t>_____от</w:t>
      </w:r>
      <w:proofErr w:type="spellEnd"/>
      <w:r>
        <w:t xml:space="preserve"> «___»________20__ г</w:t>
      </w:r>
    </w:p>
    <w:p w:rsidR="009919BE" w:rsidRDefault="009919BE" w:rsidP="00CC32BA">
      <w:pPr>
        <w:jc w:val="both"/>
      </w:pPr>
      <w:r>
        <w:rPr>
          <w:noProof/>
          <w:lang w:eastAsia="ru-RU"/>
        </w:rPr>
        <w:drawing>
          <wp:inline distT="0" distB="0" distL="0" distR="0">
            <wp:extent cx="8048625" cy="4391025"/>
            <wp:effectExtent l="19050" t="0" r="0" b="0"/>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36" cstate="print"/>
                    <a:srcRect t="1747" r="1671" b="5675"/>
                    <a:stretch>
                      <a:fillRect/>
                    </a:stretch>
                  </pic:blipFill>
                  <pic:spPr bwMode="auto">
                    <a:xfrm>
                      <a:off x="0" y="0"/>
                      <a:ext cx="8048625" cy="4391025"/>
                    </a:xfrm>
                    <a:prstGeom prst="rect">
                      <a:avLst/>
                    </a:prstGeom>
                    <a:noFill/>
                    <a:ln w="9525">
                      <a:noFill/>
                      <a:miter lim="800000"/>
                      <a:headEnd/>
                      <a:tailEnd/>
                    </a:ln>
                  </pic:spPr>
                </pic:pic>
              </a:graphicData>
            </a:graphic>
          </wp:inline>
        </w:drawing>
      </w:r>
    </w:p>
    <w:p w:rsidR="009919BE" w:rsidRDefault="009919BE" w:rsidP="00CC32BA">
      <w:pPr>
        <w:jc w:val="both"/>
      </w:pPr>
    </w:p>
    <w:p w:rsidR="009919BE" w:rsidRPr="00FF305B" w:rsidRDefault="009919BE" w:rsidP="00CC32BA">
      <w:pPr>
        <w:jc w:val="both"/>
      </w:pPr>
    </w:p>
    <w:tbl>
      <w:tblPr>
        <w:tblW w:w="0" w:type="auto"/>
        <w:tblInd w:w="223" w:type="dxa"/>
        <w:tblLook w:val="04A0"/>
      </w:tblPr>
      <w:tblGrid>
        <w:gridCol w:w="6122"/>
        <w:gridCol w:w="6946"/>
      </w:tblGrid>
      <w:tr w:rsidR="009919BE" w:rsidRPr="00FC456A" w:rsidTr="005259B8">
        <w:trPr>
          <w:trHeight w:val="853"/>
        </w:trPr>
        <w:tc>
          <w:tcPr>
            <w:tcW w:w="6122" w:type="dxa"/>
          </w:tcPr>
          <w:p w:rsidR="009919BE" w:rsidRPr="00FC456A" w:rsidRDefault="009919BE" w:rsidP="005259B8">
            <w:pPr>
              <w:jc w:val="both"/>
            </w:pPr>
            <w:r>
              <w:t>От «Заказчика»</w:t>
            </w:r>
          </w:p>
          <w:p w:rsidR="009919BE" w:rsidRPr="00FC456A" w:rsidRDefault="009919BE" w:rsidP="005259B8">
            <w:pPr>
              <w:jc w:val="both"/>
            </w:pPr>
            <w:r>
              <w:t xml:space="preserve">Директор филиала </w:t>
            </w:r>
          </w:p>
          <w:p w:rsidR="009919BE" w:rsidRPr="00FC456A" w:rsidRDefault="009919BE" w:rsidP="005259B8">
            <w:pPr>
              <w:jc w:val="both"/>
            </w:pPr>
            <w:r>
              <w:t>ПАО «</w:t>
            </w:r>
            <w:proofErr w:type="spellStart"/>
            <w:r>
              <w:t>ТрансКонтейнер</w:t>
            </w:r>
            <w:proofErr w:type="spellEnd"/>
            <w:r>
              <w:t>»</w:t>
            </w:r>
          </w:p>
          <w:p w:rsidR="009919BE" w:rsidRPr="00FC456A" w:rsidRDefault="009919BE" w:rsidP="005259B8">
            <w:pPr>
              <w:jc w:val="both"/>
            </w:pPr>
            <w:r>
              <w:t>____________________К.В. Кудрявцев</w:t>
            </w:r>
          </w:p>
        </w:tc>
        <w:tc>
          <w:tcPr>
            <w:tcW w:w="6946" w:type="dxa"/>
          </w:tcPr>
          <w:p w:rsidR="009919BE" w:rsidRDefault="009919BE" w:rsidP="005259B8">
            <w:pPr>
              <w:pStyle w:val="3"/>
              <w:spacing w:before="0" w:after="0"/>
              <w:rPr>
                <w:rFonts w:ascii="Times New Roman" w:hAnsi="Times New Roman"/>
                <w:b w:val="0"/>
                <w:sz w:val="24"/>
                <w:szCs w:val="24"/>
              </w:rPr>
            </w:pPr>
            <w:r>
              <w:rPr>
                <w:rFonts w:ascii="Times New Roman" w:hAnsi="Times New Roman"/>
                <w:b w:val="0"/>
                <w:sz w:val="24"/>
                <w:szCs w:val="24"/>
              </w:rPr>
              <w:t>От «Исполнителя»</w:t>
            </w:r>
          </w:p>
          <w:p w:rsidR="009919BE" w:rsidRDefault="009919BE" w:rsidP="005259B8"/>
          <w:p w:rsidR="009919BE" w:rsidRPr="00FC456A" w:rsidRDefault="009919BE" w:rsidP="005259B8"/>
          <w:p w:rsidR="009919BE" w:rsidRPr="00FC456A" w:rsidRDefault="009919BE" w:rsidP="005259B8">
            <w:pPr>
              <w:jc w:val="both"/>
            </w:pPr>
            <w:r>
              <w:t>____________________</w:t>
            </w:r>
          </w:p>
        </w:tc>
      </w:tr>
    </w:tbl>
    <w:p w:rsidR="00F15219" w:rsidRDefault="00F15219" w:rsidP="00F15219">
      <w:pPr>
        <w:suppressAutoHyphens w:val="0"/>
        <w:sectPr w:rsidR="00F15219" w:rsidSect="00F15219">
          <w:pgSz w:w="16834" w:h="11909" w:orient="landscape"/>
          <w:pgMar w:top="924" w:right="709" w:bottom="510" w:left="720" w:header="720" w:footer="720" w:gutter="0"/>
          <w:cols w:space="60"/>
          <w:noEndnote/>
        </w:sectPr>
      </w:pPr>
    </w:p>
    <w:p w:rsidR="009919BE" w:rsidRPr="00FC456A" w:rsidRDefault="009919BE" w:rsidP="00F15219">
      <w:pPr>
        <w:suppressAutoHyphens w:val="0"/>
        <w:jc w:val="right"/>
      </w:pPr>
      <w:r>
        <w:lastRenderedPageBreak/>
        <w:t>Приложение № 7</w:t>
      </w:r>
    </w:p>
    <w:p w:rsidR="009919BE" w:rsidRPr="00FC456A" w:rsidRDefault="009919BE" w:rsidP="00CC32BA">
      <w:pPr>
        <w:jc w:val="right"/>
      </w:pPr>
      <w:r>
        <w:t>к Договору на выполнение работ</w:t>
      </w:r>
    </w:p>
    <w:p w:rsidR="009919BE" w:rsidRPr="00FC456A" w:rsidRDefault="009919BE" w:rsidP="00CC32BA">
      <w:pPr>
        <w:jc w:val="right"/>
      </w:pPr>
      <w:r>
        <w:t>№</w:t>
      </w:r>
      <w:proofErr w:type="spellStart"/>
      <w:r>
        <w:t>_____от</w:t>
      </w:r>
      <w:proofErr w:type="spellEnd"/>
      <w:r>
        <w:t xml:space="preserve"> «___»________20__ г.</w:t>
      </w:r>
    </w:p>
    <w:p w:rsidR="009919BE" w:rsidRPr="00FC456A" w:rsidRDefault="009919BE" w:rsidP="00CC32BA">
      <w:pPr>
        <w:jc w:val="right"/>
      </w:pPr>
    </w:p>
    <w:p w:rsidR="009919BE" w:rsidRPr="00FC456A" w:rsidRDefault="009919BE" w:rsidP="00CC32BA">
      <w:pPr>
        <w:jc w:val="center"/>
      </w:pPr>
      <w:r>
        <w:t>Требования по охране труда, промышленной безопасности, пожарной безопасности и экологии</w:t>
      </w:r>
    </w:p>
    <w:p w:rsidR="009919BE" w:rsidRPr="00FC456A" w:rsidRDefault="009919BE" w:rsidP="00CC32BA"/>
    <w:p w:rsidR="009919BE" w:rsidRPr="00FC456A" w:rsidRDefault="009919BE" w:rsidP="00CC32BA">
      <w:pPr>
        <w:jc w:val="both"/>
      </w:pPr>
      <w:r>
        <w:tab/>
        <w:t>1. Введение</w:t>
      </w:r>
    </w:p>
    <w:p w:rsidR="009919BE" w:rsidRPr="00FC456A" w:rsidRDefault="009919BE" w:rsidP="00CC32BA">
      <w:pPr>
        <w:jc w:val="both"/>
      </w:pPr>
      <w:r>
        <w:tab/>
        <w:t>Заказчик уделяет повышенное внимание вопросам охраны труда, промышленной безопасности, пожарной безопасности и экологии (далее – «ОТ, ПБ, ППБ и</w:t>
      </w:r>
      <w:proofErr w:type="gramStart"/>
      <w:r>
        <w:t xml:space="preserve"> Э</w:t>
      </w:r>
      <w:proofErr w:type="gramEnd"/>
      <w:r>
        <w:t xml:space="preserve">») и требует от Подрядчика следовать данной политике и обеспечивать самые высокие стандарты в области ОТ, ПБ, ППБ и Э. Требования в сфере ОТ, ПБ, ППБ и Э изложены в настоящем Приложении, а также в документах, на которые есть ссылки в настоящем </w:t>
      </w:r>
      <w:proofErr w:type="gramStart"/>
      <w:r>
        <w:t>Приложении</w:t>
      </w:r>
      <w:proofErr w:type="gramEnd"/>
      <w:r>
        <w:t>.</w:t>
      </w:r>
    </w:p>
    <w:p w:rsidR="009919BE" w:rsidRPr="00FC456A" w:rsidRDefault="009919BE" w:rsidP="00CC32BA">
      <w:pPr>
        <w:jc w:val="both"/>
      </w:pPr>
      <w:r>
        <w:tab/>
        <w:t>В случае выявления Заказчиком, в результате проверки или иным образом, фактов несоблюдения Подрядными организациями требований ОТ, ПБ, ППБ и</w:t>
      </w:r>
      <w:proofErr w:type="gramStart"/>
      <w:r>
        <w:t xml:space="preserve"> Э</w:t>
      </w:r>
      <w:proofErr w:type="gramEnd"/>
      <w:r>
        <w:t xml:space="preserve"> Заказчик и Подрядная организация согласуют план и сроки устранения таких нарушений. Неспособность Подрядчика принять надлежащие меры к выполнению таких согласованных сторонами целей и задач является основанием для одностороннего расторжения Заказчиком настоящего Договора.</w:t>
      </w:r>
    </w:p>
    <w:p w:rsidR="009919BE" w:rsidRPr="00FC456A" w:rsidRDefault="009919BE" w:rsidP="00CC32BA">
      <w:pPr>
        <w:jc w:val="both"/>
      </w:pPr>
      <w:r>
        <w:tab/>
        <w:t>2. Соблюдение требований законодательства</w:t>
      </w:r>
    </w:p>
    <w:p w:rsidR="009919BE" w:rsidRPr="00FC456A" w:rsidRDefault="009919BE" w:rsidP="00CC32BA">
      <w:pPr>
        <w:jc w:val="both"/>
      </w:pPr>
      <w:r>
        <w:tab/>
        <w:t>Подрядная организация выполняет и соблюдает все применимые требования законодательства, утвержденные практические руководства и существующие нормы и правила в области ОТ, ПБ, ППБ и Э. Подрядная организация принимает все обоснованные меры предосторожности, направленные на охрану окружающей среды в процессе выполнения Работ.</w:t>
      </w:r>
    </w:p>
    <w:p w:rsidR="009919BE" w:rsidRPr="00FC456A" w:rsidRDefault="009919BE" w:rsidP="00CC32BA">
      <w:pPr>
        <w:jc w:val="both"/>
      </w:pPr>
      <w:r>
        <w:tab/>
        <w:t>3. Средства защиты (СЗ):</w:t>
      </w:r>
    </w:p>
    <w:p w:rsidR="009919BE" w:rsidRPr="00FC456A" w:rsidRDefault="009919BE" w:rsidP="00CC32BA">
      <w:pPr>
        <w:jc w:val="both"/>
      </w:pPr>
      <w:r>
        <w:tab/>
        <w:t>3.1. Средства индивидуальной защиты (</w:t>
      </w:r>
      <w:proofErr w:type="gramStart"/>
      <w:r>
        <w:t>СИЗ</w:t>
      </w:r>
      <w:proofErr w:type="gramEnd"/>
      <w:r>
        <w:t>):</w:t>
      </w:r>
    </w:p>
    <w:p w:rsidR="009919BE" w:rsidRPr="00FC456A" w:rsidRDefault="009919BE" w:rsidP="00CC32BA">
      <w:pPr>
        <w:jc w:val="both"/>
      </w:pPr>
      <w:r>
        <w:tab/>
        <w:t>Весь Персонал Подрядчика, находящийся на Строительной площадке, должен быть, как минимум, обеспечен следующими средствами индивидуальной защиты и использовать их во время нахождения за пределами жилых помещений на Строительной площадке:</w:t>
      </w:r>
    </w:p>
    <w:p w:rsidR="009919BE" w:rsidRPr="00FC456A" w:rsidRDefault="009919BE" w:rsidP="00CC32BA">
      <w:pPr>
        <w:jc w:val="both"/>
      </w:pPr>
      <w:r>
        <w:t>−</w:t>
      </w:r>
      <w:r>
        <w:tab/>
        <w:t xml:space="preserve">Защитная обувь с </w:t>
      </w:r>
      <w:proofErr w:type="gramStart"/>
      <w:r>
        <w:t>жёстким</w:t>
      </w:r>
      <w:proofErr w:type="gramEnd"/>
      <w:r>
        <w:t xml:space="preserve"> </w:t>
      </w:r>
      <w:proofErr w:type="spellStart"/>
      <w:r>
        <w:t>подноском</w:t>
      </w:r>
      <w:proofErr w:type="spellEnd"/>
      <w:r>
        <w:t xml:space="preserve"> (</w:t>
      </w:r>
      <w:proofErr w:type="spellStart"/>
      <w:r>
        <w:t>спецобувь</w:t>
      </w:r>
      <w:proofErr w:type="spellEnd"/>
      <w:r>
        <w:t>);</w:t>
      </w:r>
    </w:p>
    <w:p w:rsidR="009919BE" w:rsidRPr="00FC456A" w:rsidRDefault="009919BE" w:rsidP="00CC32BA">
      <w:pPr>
        <w:jc w:val="both"/>
      </w:pPr>
      <w:r>
        <w:t>−</w:t>
      </w:r>
      <w:r>
        <w:tab/>
        <w:t>Каска;</w:t>
      </w:r>
    </w:p>
    <w:p w:rsidR="009919BE" w:rsidRPr="00FC456A" w:rsidRDefault="009919BE" w:rsidP="00CC32BA">
      <w:pPr>
        <w:jc w:val="both"/>
      </w:pPr>
      <w:r>
        <w:t>−</w:t>
      </w:r>
      <w:r>
        <w:tab/>
        <w:t>Защитные очки;</w:t>
      </w:r>
    </w:p>
    <w:p w:rsidR="009919BE" w:rsidRPr="00FC456A" w:rsidRDefault="009919BE" w:rsidP="00CC32BA">
      <w:pPr>
        <w:jc w:val="both"/>
      </w:pPr>
      <w:r>
        <w:t>−</w:t>
      </w:r>
      <w:r>
        <w:tab/>
        <w:t>Спецодежда;</w:t>
      </w:r>
    </w:p>
    <w:p w:rsidR="009919BE" w:rsidRPr="00FC456A" w:rsidRDefault="009919BE" w:rsidP="00CC32BA">
      <w:pPr>
        <w:jc w:val="both"/>
      </w:pPr>
      <w:r>
        <w:t>−</w:t>
      </w:r>
      <w:r>
        <w:tab/>
        <w:t>Рабочие перчатки;</w:t>
      </w:r>
    </w:p>
    <w:p w:rsidR="009919BE" w:rsidRPr="00FC456A" w:rsidRDefault="009919BE" w:rsidP="00CC32BA">
      <w:pPr>
        <w:jc w:val="both"/>
      </w:pPr>
      <w:r>
        <w:t>−</w:t>
      </w:r>
      <w:r>
        <w:tab/>
        <w:t>Сигнальный жилет;</w:t>
      </w:r>
    </w:p>
    <w:p w:rsidR="009919BE" w:rsidRPr="00FC456A" w:rsidRDefault="009919BE" w:rsidP="00CC32BA">
      <w:pPr>
        <w:jc w:val="both"/>
      </w:pPr>
      <w:r>
        <w:t>−</w:t>
      </w:r>
      <w:r>
        <w:tab/>
        <w:t>Респиратор;</w:t>
      </w:r>
    </w:p>
    <w:p w:rsidR="009919BE" w:rsidRPr="00FC456A" w:rsidRDefault="009919BE" w:rsidP="00CC32BA">
      <w:pPr>
        <w:jc w:val="both"/>
      </w:pPr>
      <w:r>
        <w:t>−</w:t>
      </w:r>
      <w:r>
        <w:tab/>
        <w:t>Моющие средства (мази, пасты и т.д.).</w:t>
      </w:r>
    </w:p>
    <w:p w:rsidR="009919BE" w:rsidRPr="00FC456A" w:rsidRDefault="009919BE" w:rsidP="00CC32BA">
      <w:pPr>
        <w:jc w:val="both"/>
      </w:pPr>
      <w:r>
        <w:tab/>
      </w:r>
      <w:proofErr w:type="gramStart"/>
      <w:r>
        <w:t xml:space="preserve">Персонал Подрядчика, выполняющий опасные работы (работы повышенной опасности), должен быть дополнительно обеспечен соответствующими СИЗ, обеспечивающими защиту от связанных с данными опасными работами рисков. </w:t>
      </w:r>
      <w:proofErr w:type="gramEnd"/>
    </w:p>
    <w:p w:rsidR="009919BE" w:rsidRPr="00FC456A" w:rsidRDefault="009919BE" w:rsidP="00CC32BA">
      <w:pPr>
        <w:jc w:val="both"/>
      </w:pPr>
      <w:r>
        <w:tab/>
        <w:t>3.2.Средства коллективной защиты (СКЗ):</w:t>
      </w:r>
    </w:p>
    <w:p w:rsidR="009919BE" w:rsidRPr="00FC456A" w:rsidRDefault="009919BE" w:rsidP="00CC32BA">
      <w:pPr>
        <w:jc w:val="both"/>
      </w:pPr>
      <w:r>
        <w:tab/>
      </w:r>
      <w:proofErr w:type="gramStart"/>
      <w:r>
        <w:t>Подрядная организация обязана оборудовать Строительную площадку необходимыми информационными плакатами, схемами движения транспортных средств и служебных проходов, знаками безопасности, а также обеспечить объект первичными средствами пожаротушения согласно норм и аптечками для оказания первой помощи работникам.</w:t>
      </w:r>
      <w:proofErr w:type="gramEnd"/>
    </w:p>
    <w:p w:rsidR="009919BE" w:rsidRPr="00FC456A" w:rsidRDefault="009919BE" w:rsidP="00CC32BA">
      <w:pPr>
        <w:jc w:val="both"/>
      </w:pPr>
      <w:r>
        <w:tab/>
        <w:t>4. Транспорт Подрядчика</w:t>
      </w:r>
    </w:p>
    <w:p w:rsidR="009919BE" w:rsidRPr="00FC456A" w:rsidRDefault="009919BE" w:rsidP="00CC32BA">
      <w:pPr>
        <w:jc w:val="both"/>
      </w:pPr>
      <w:r>
        <w:tab/>
        <w:t>4.1. ВСЕ ТРАНСПОРТНЫЕ СРЕДСТВА ПОДРЯДНЫХ Организаций, используемые при проведении Работ, должны быть оборудованы следующим:</w:t>
      </w:r>
    </w:p>
    <w:p w:rsidR="009919BE" w:rsidRPr="00FC456A" w:rsidRDefault="009919BE" w:rsidP="00CC32BA">
      <w:pPr>
        <w:jc w:val="both"/>
      </w:pPr>
      <w:r>
        <w:t>−</w:t>
      </w:r>
      <w:r>
        <w:tab/>
        <w:t>Ремни безопасности для водителя и всех пассажиров. Ремни безопасности должны быть пристегнуты во время движения транспортного средства;</w:t>
      </w:r>
    </w:p>
    <w:p w:rsidR="009919BE" w:rsidRPr="00FC456A" w:rsidRDefault="009919BE" w:rsidP="00CC32BA">
      <w:pPr>
        <w:jc w:val="both"/>
      </w:pPr>
      <w:r>
        <w:t>−</w:t>
      </w:r>
      <w:r>
        <w:tab/>
        <w:t>Аптечка для оказания первой помощи;</w:t>
      </w:r>
    </w:p>
    <w:p w:rsidR="009919BE" w:rsidRPr="00FC456A" w:rsidRDefault="009919BE" w:rsidP="00CC32BA">
      <w:pPr>
        <w:jc w:val="both"/>
      </w:pPr>
      <w:r>
        <w:t>−</w:t>
      </w:r>
      <w:r>
        <w:tab/>
        <w:t>Огнетушитель;</w:t>
      </w:r>
    </w:p>
    <w:p w:rsidR="009919BE" w:rsidRPr="00FC456A" w:rsidRDefault="009919BE" w:rsidP="00CC32BA">
      <w:pPr>
        <w:jc w:val="both"/>
      </w:pPr>
      <w:r>
        <w:t>−</w:t>
      </w:r>
      <w:r>
        <w:tab/>
        <w:t>Передние и задние зимние шины в течение зимнего периода (для стран с холодным климатом);</w:t>
      </w:r>
    </w:p>
    <w:p w:rsidR="009919BE" w:rsidRPr="00FC456A" w:rsidRDefault="009919BE" w:rsidP="00CC32BA">
      <w:pPr>
        <w:jc w:val="both"/>
      </w:pPr>
      <w:r>
        <w:t>−</w:t>
      </w:r>
      <w:r>
        <w:tab/>
        <w:t>Световая и звуковая сигнализация движения задним ходом.</w:t>
      </w:r>
    </w:p>
    <w:p w:rsidR="009919BE" w:rsidRPr="00FC456A" w:rsidRDefault="009919BE" w:rsidP="00CC32BA">
      <w:pPr>
        <w:jc w:val="both"/>
      </w:pPr>
      <w:r>
        <w:lastRenderedPageBreak/>
        <w:t>Подрядная организация должна обеспечить:</w:t>
      </w:r>
    </w:p>
    <w:p w:rsidR="009919BE" w:rsidRPr="00FC456A" w:rsidRDefault="009919BE" w:rsidP="00CC32BA">
      <w:pPr>
        <w:jc w:val="both"/>
      </w:pPr>
      <w:r>
        <w:t>−</w:t>
      </w:r>
      <w:r>
        <w:tab/>
        <w:t>Обучение и достаточную квалификацию водителей;</w:t>
      </w:r>
    </w:p>
    <w:p w:rsidR="009919BE" w:rsidRPr="00FC456A" w:rsidRDefault="009919BE" w:rsidP="00CC32BA">
      <w:pPr>
        <w:jc w:val="both"/>
      </w:pPr>
      <w:r>
        <w:t>−</w:t>
      </w:r>
      <w:r>
        <w:tab/>
        <w:t>Проведение регулярных ТО транспортных средств;</w:t>
      </w:r>
    </w:p>
    <w:p w:rsidR="009919BE" w:rsidRPr="00FC456A" w:rsidRDefault="009919BE" w:rsidP="00CC32BA">
      <w:pPr>
        <w:jc w:val="both"/>
      </w:pPr>
      <w:r>
        <w:t>−</w:t>
      </w:r>
      <w:r>
        <w:tab/>
        <w:t>Проведение медицинских осмотров.</w:t>
      </w:r>
    </w:p>
    <w:p w:rsidR="009919BE" w:rsidRPr="00FC456A" w:rsidRDefault="009919BE" w:rsidP="00CC32BA">
      <w:pPr>
        <w:jc w:val="both"/>
      </w:pPr>
      <w:r>
        <w:tab/>
        <w:t>4.2. При производстве Работ Подрядная организация обеспечивает соблюдение требований Правил Дорожной Безопасности, правил проезда через железнодорожные пути и переезды и скоростного режима установленного на объекте Заказчика.</w:t>
      </w:r>
    </w:p>
    <w:p w:rsidR="009919BE" w:rsidRPr="00FC456A" w:rsidRDefault="009919BE" w:rsidP="00CC32BA">
      <w:pPr>
        <w:jc w:val="both"/>
      </w:pPr>
      <w:r>
        <w:tab/>
        <w:t>5. Работы повышенной опасности</w:t>
      </w:r>
    </w:p>
    <w:p w:rsidR="009919BE" w:rsidRPr="00FC456A" w:rsidRDefault="009919BE" w:rsidP="00CC32BA">
      <w:pPr>
        <w:jc w:val="both"/>
      </w:pPr>
      <w:r>
        <w:tab/>
        <w:t>5.1. Подрядная организация должна определить и разработать перечень работ повышенной опасности. Минимально, этот перечень должен включать:</w:t>
      </w:r>
    </w:p>
    <w:p w:rsidR="009919BE" w:rsidRPr="00FC456A" w:rsidRDefault="009919BE" w:rsidP="00CC32BA">
      <w:pPr>
        <w:jc w:val="both"/>
      </w:pPr>
      <w:r>
        <w:t>−</w:t>
      </w:r>
      <w:r>
        <w:tab/>
        <w:t>Ремонтные, строительные и монтажные работы на высоте более 1,3 м от пола без инвентарных лесов и подмостей;</w:t>
      </w:r>
    </w:p>
    <w:p w:rsidR="009919BE" w:rsidRPr="00FC456A" w:rsidRDefault="009919BE" w:rsidP="00CC32BA">
      <w:pPr>
        <w:jc w:val="both"/>
      </w:pPr>
      <w:r>
        <w:t>−</w:t>
      </w:r>
      <w:r>
        <w:tab/>
        <w:t>Ремонт трубопроводов пара и горячей воды;</w:t>
      </w:r>
    </w:p>
    <w:p w:rsidR="009919BE" w:rsidRPr="00FC456A" w:rsidRDefault="009919BE" w:rsidP="00CC32BA">
      <w:pPr>
        <w:jc w:val="both"/>
      </w:pPr>
      <w:r>
        <w:t>−</w:t>
      </w:r>
      <w:r>
        <w:tab/>
        <w:t>Работы в замкнутых объемах, в ограниченных пространствах;</w:t>
      </w:r>
    </w:p>
    <w:p w:rsidR="009919BE" w:rsidRPr="00FC456A" w:rsidRDefault="009919BE" w:rsidP="00CC32BA">
      <w:pPr>
        <w:jc w:val="both"/>
      </w:pPr>
      <w:r>
        <w:t>−</w:t>
      </w:r>
      <w:r>
        <w:tab/>
        <w:t>Ремонтные работы, обслуживание мостовых кранов, выполнение работ с выходом на крановые пути</w:t>
      </w:r>
    </w:p>
    <w:p w:rsidR="009919BE" w:rsidRPr="00FC456A" w:rsidRDefault="009919BE" w:rsidP="00CC32BA">
      <w:pPr>
        <w:jc w:val="both"/>
      </w:pPr>
      <w:r>
        <w:t>−</w:t>
      </w:r>
      <w:r>
        <w:tab/>
      </w:r>
      <w:proofErr w:type="spellStart"/>
      <w:r>
        <w:t>Электро</w:t>
      </w:r>
      <w:proofErr w:type="spellEnd"/>
      <w:r>
        <w:t xml:space="preserve">- и газосварочные работы, </w:t>
      </w:r>
      <w:proofErr w:type="spellStart"/>
      <w:r>
        <w:t>газорезательные</w:t>
      </w:r>
      <w:proofErr w:type="spellEnd"/>
      <w:r>
        <w:t xml:space="preserve"> работы</w:t>
      </w:r>
    </w:p>
    <w:p w:rsidR="009919BE" w:rsidRPr="00FC456A" w:rsidRDefault="009919BE" w:rsidP="00CC32BA">
      <w:pPr>
        <w:jc w:val="both"/>
      </w:pPr>
      <w:r>
        <w:t>−</w:t>
      </w:r>
      <w:r>
        <w:tab/>
        <w:t>Работы по вскрытию и испытанию  сосудов и трубопроводов, работающих под давлением.</w:t>
      </w:r>
    </w:p>
    <w:p w:rsidR="009919BE" w:rsidRPr="00FC456A" w:rsidRDefault="009919BE" w:rsidP="00CC32BA">
      <w:pPr>
        <w:jc w:val="both"/>
      </w:pPr>
      <w:r>
        <w:t>−</w:t>
      </w:r>
      <w:r>
        <w:tab/>
        <w:t>Работы по обслуживанию электроустановок на кабельных или воздушных линиях электропередачи. Работы краном вблизи воздушных линий электропередачи</w:t>
      </w:r>
    </w:p>
    <w:p w:rsidR="009919BE" w:rsidRPr="00FC456A" w:rsidRDefault="009919BE" w:rsidP="00CC32BA">
      <w:pPr>
        <w:jc w:val="both"/>
      </w:pPr>
      <w:r>
        <w:t>−</w:t>
      </w:r>
      <w:r>
        <w:tab/>
        <w:t xml:space="preserve">Проведение огневых работ в </w:t>
      </w:r>
      <w:proofErr w:type="spellStart"/>
      <w:r>
        <w:t>пожар</w:t>
      </w:r>
      <w:proofErr w:type="gramStart"/>
      <w:r>
        <w:t>о</w:t>
      </w:r>
      <w:proofErr w:type="spellEnd"/>
      <w:r>
        <w:t>-</w:t>
      </w:r>
      <w:proofErr w:type="gramEnd"/>
      <w:r>
        <w:t xml:space="preserve"> и взрывоопасных помещениях.</w:t>
      </w:r>
    </w:p>
    <w:p w:rsidR="009919BE" w:rsidRPr="00FC456A" w:rsidRDefault="009919BE" w:rsidP="00CC32BA">
      <w:pPr>
        <w:jc w:val="both"/>
      </w:pPr>
      <w:r>
        <w:tab/>
        <w:t>5.2. Подрядная организация должна использовать систему нарядов – допусков для выполнения работ повышенной опасности.</w:t>
      </w:r>
    </w:p>
    <w:p w:rsidR="009919BE" w:rsidRPr="00FC456A" w:rsidRDefault="009919BE" w:rsidP="00CC32BA">
      <w:pPr>
        <w:jc w:val="both"/>
      </w:pPr>
      <w:r>
        <w:tab/>
        <w:t>6. Обучение Персонала</w:t>
      </w:r>
    </w:p>
    <w:p w:rsidR="009919BE" w:rsidRPr="00FC456A" w:rsidRDefault="009919BE" w:rsidP="00CC32BA">
      <w:pPr>
        <w:jc w:val="both"/>
      </w:pPr>
      <w:r>
        <w:tab/>
        <w:t>6.1. Прежде чем приступить к работе на Строительной площадке Персонал Подрядчика должен выполнить следующие мероприятия:</w:t>
      </w:r>
    </w:p>
    <w:p w:rsidR="009919BE" w:rsidRPr="00FC456A" w:rsidRDefault="009919BE" w:rsidP="00CC32BA">
      <w:pPr>
        <w:jc w:val="both"/>
      </w:pPr>
      <w:r>
        <w:t>−</w:t>
      </w:r>
      <w:r>
        <w:tab/>
        <w:t>Пройти вводный инструктаж по ОТ, ППБ и</w:t>
      </w:r>
      <w:proofErr w:type="gramStart"/>
      <w:r>
        <w:t xml:space="preserve"> Э</w:t>
      </w:r>
      <w:proofErr w:type="gramEnd"/>
      <w:r>
        <w:t>, проводимый представителями Заказчика для работников подрядных организаций в соответствии с установленными Заказчиком правилами.</w:t>
      </w:r>
      <w:r>
        <w:tab/>
      </w:r>
    </w:p>
    <w:p w:rsidR="009919BE" w:rsidRPr="00FC456A" w:rsidRDefault="009919BE" w:rsidP="00CC32BA">
      <w:pPr>
        <w:jc w:val="both"/>
      </w:pPr>
      <w:r>
        <w:t>−</w:t>
      </w:r>
      <w:r>
        <w:tab/>
        <w:t>Пройти вводный инструктаж по ОТ, ППБ и</w:t>
      </w:r>
      <w:proofErr w:type="gramStart"/>
      <w:r>
        <w:t xml:space="preserve"> Э</w:t>
      </w:r>
      <w:proofErr w:type="gramEnd"/>
      <w:r>
        <w:t>, проводимый представителем Подрядчика, предусмотренный требованиями законодательства.</w:t>
      </w:r>
    </w:p>
    <w:p w:rsidR="009919BE" w:rsidRPr="00FC456A" w:rsidRDefault="009919BE" w:rsidP="00CC32BA">
      <w:pPr>
        <w:jc w:val="both"/>
      </w:pPr>
      <w:r>
        <w:tab/>
        <w:t>Персонал Подрядчика не должен допускаться к выполнению опасных работ до прохождения соответствующего обучения. По результатам проведения обучения должны вестись соответствующие записи.</w:t>
      </w:r>
    </w:p>
    <w:p w:rsidR="009919BE" w:rsidRPr="00FC456A" w:rsidRDefault="009919BE" w:rsidP="00CC32BA">
      <w:pPr>
        <w:jc w:val="both"/>
      </w:pPr>
      <w:r>
        <w:tab/>
        <w:t xml:space="preserve">6.2. Подрядная организация обязана гарантировать, что Персонал Подрядчика, выполняющий Работы обладает необходимой компетентностью. В том числе посредством проведения специального обучения, касающегося дополнительных специальных требований по безопасности и </w:t>
      </w:r>
      <w:proofErr w:type="gramStart"/>
      <w:r>
        <w:t>ОТ</w:t>
      </w:r>
      <w:proofErr w:type="gramEnd"/>
      <w:r>
        <w:t xml:space="preserve"> </w:t>
      </w:r>
      <w:proofErr w:type="gramStart"/>
      <w:r>
        <w:t>для</w:t>
      </w:r>
      <w:proofErr w:type="gramEnd"/>
      <w:r>
        <w:t xml:space="preserve"> отдельных категорий профессий (стропальщики, сварщики, водители автотранспортных средств, машинисты кранов и т.п.)</w:t>
      </w:r>
    </w:p>
    <w:p w:rsidR="009919BE" w:rsidRPr="00FC456A" w:rsidRDefault="009919BE" w:rsidP="00CC32BA">
      <w:pPr>
        <w:jc w:val="both"/>
      </w:pPr>
      <w:r>
        <w:tab/>
        <w:t xml:space="preserve">6.3. </w:t>
      </w:r>
      <w:proofErr w:type="gramStart"/>
      <w:r>
        <w:t>Заказчик вправе возражать против использования Подрядной организацией и требовать от неё отстранения от Работ любых работников, которые, по мнению Заказчика, ведут себя неподобающим образом, некомпетентны или халатно исполняют свои обязанности, причем такие работники впоследствии могут быть допущены к выполнению Работ по настоящему Договору или к выполнению иных работ для Заказчика только по письменному разрешению Заказчика.</w:t>
      </w:r>
      <w:proofErr w:type="gramEnd"/>
    </w:p>
    <w:p w:rsidR="009919BE" w:rsidRPr="00FC456A" w:rsidRDefault="009919BE" w:rsidP="00CC32BA">
      <w:pPr>
        <w:jc w:val="both"/>
      </w:pPr>
      <w:r>
        <w:tab/>
        <w:t>7.</w:t>
      </w:r>
      <w:r>
        <w:tab/>
        <w:t>Политика в отношении употребления алкоголя, наркотиков и токсических веществ, пребывания в состоянии абстинентного синдрома.</w:t>
      </w:r>
    </w:p>
    <w:p w:rsidR="009919BE" w:rsidRPr="00FC456A" w:rsidRDefault="009919BE" w:rsidP="00CC32BA">
      <w:pPr>
        <w:jc w:val="both"/>
      </w:pPr>
      <w:r>
        <w:tab/>
        <w:t>Подрядная организация обязана:</w:t>
      </w:r>
    </w:p>
    <w:p w:rsidR="009919BE" w:rsidRPr="00FC456A" w:rsidRDefault="009919BE" w:rsidP="00CC32BA">
      <w:pPr>
        <w:jc w:val="both"/>
      </w:pPr>
      <w:r>
        <w:tab/>
        <w:t>7.1.</w:t>
      </w:r>
      <w:r>
        <w:tab/>
      </w:r>
      <w:proofErr w:type="gramStart"/>
      <w:r>
        <w:t>По необходимости, перед началом рабочей смены и допуском Персонала Подрядчика к выполнению Работ провести освидетельствование (медицинский осмотр) работников на предмет отсутствия алкогольного, наркотического или токсического опьянения, состояния абстинентного синдрома.</w:t>
      </w:r>
      <w:proofErr w:type="gramEnd"/>
    </w:p>
    <w:p w:rsidR="009919BE" w:rsidRPr="00FC456A" w:rsidRDefault="009919BE" w:rsidP="00CC32BA">
      <w:pPr>
        <w:jc w:val="both"/>
      </w:pPr>
      <w:r>
        <w:lastRenderedPageBreak/>
        <w:tab/>
        <w:t>7.2.</w:t>
      </w:r>
      <w:r>
        <w:tab/>
        <w:t>Не допускать к выполнению Работ (отстранить от работы) Персонал Подрядчика, появившийся на рабочем месте (Объекте) (включая КПП) в состоянии алкогольного, наркотического или токсического опьянения, состоянии абстинентного синдрома.</w:t>
      </w:r>
    </w:p>
    <w:p w:rsidR="009919BE" w:rsidRPr="00FC456A" w:rsidRDefault="009919BE" w:rsidP="00CC32BA">
      <w:pPr>
        <w:jc w:val="both"/>
      </w:pPr>
      <w:r>
        <w:tab/>
        <w:t>7.3</w:t>
      </w:r>
      <w:proofErr w:type="gramStart"/>
      <w:r>
        <w:tab/>
        <w:t>Н</w:t>
      </w:r>
      <w:proofErr w:type="gramEnd"/>
      <w:r>
        <w:t>е допускать пронос и нахождение на территории Объекта веществ, вызывающих алкогольное, наркотическое или токсическое опьянение, за исключением веществ, необходимых для осуществления производственной деятельности на территории Объектов (далее – «Разрешенные вещества»).</w:t>
      </w:r>
    </w:p>
    <w:p w:rsidR="009919BE" w:rsidRPr="00FC456A" w:rsidRDefault="009919BE" w:rsidP="00CC32BA">
      <w:pPr>
        <w:jc w:val="both"/>
      </w:pPr>
      <w:r>
        <w:tab/>
        <w:t xml:space="preserve">7.4. В </w:t>
      </w:r>
      <w:proofErr w:type="gramStart"/>
      <w:r>
        <w:t>целях</w:t>
      </w:r>
      <w:proofErr w:type="gramEnd"/>
      <w:r>
        <w:t xml:space="preserve"> обеспечения контроля за указанными ограничениями Заказчик имеет право производить проверки и досмотр всех транспортных средств, вещей и материалов, доставляемых на рабочую площадку. Если в результате подобного досмотра будут обнаружены указанные запрещенные вещества, то транспортное средство не допускается на рабочую площадку, Персонал Подрядчика не допускается на рабочее место.</w:t>
      </w:r>
    </w:p>
    <w:p w:rsidR="009919BE" w:rsidRPr="00FC456A" w:rsidRDefault="009919BE" w:rsidP="00CC32BA">
      <w:pPr>
        <w:jc w:val="both"/>
      </w:pPr>
      <w:r>
        <w:tab/>
        <w:t>7.5.</w:t>
      </w:r>
      <w:r>
        <w:tab/>
      </w:r>
      <w:proofErr w:type="gramStart"/>
      <w:r>
        <w:t>В случае обнаружения на Объекте (включая КПП) персонала Подрядчика в состоянии алкогольного, наркотического или токсического опьянения либо состоянии абстинентного синдрома,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Подрядчик  уплачивает Заказчику штраф в размере 100000 (сто тысяч) рублей за каждый такой факт.</w:t>
      </w:r>
      <w:proofErr w:type="gramEnd"/>
    </w:p>
    <w:p w:rsidR="009919BE" w:rsidRPr="00FC456A" w:rsidRDefault="009919BE" w:rsidP="00CC32BA">
      <w:pPr>
        <w:jc w:val="both"/>
      </w:pPr>
      <w:r>
        <w:tab/>
        <w:t>7.6.</w:t>
      </w:r>
      <w:r>
        <w:tab/>
        <w:t xml:space="preserve">Фиксация факта появления работника на Объекте 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для целей настоящего Договора и отношений между Заказчиком и Подрядной организацией </w:t>
      </w:r>
      <w:proofErr w:type="gramStart"/>
      <w:r>
        <w:t>может</w:t>
      </w:r>
      <w:proofErr w:type="gramEnd"/>
      <w:r>
        <w:t xml:space="preserve"> осуществляется любым из нижеперечисленных способов: медицинским осмотром или освидетельствованием; актами, составленными  работниками Заказчика  и/или Подрядной организацией ; письменными объяснениями работников Заказчика и/или Подрядной организацией</w:t>
      </w:r>
      <w:proofErr w:type="gramStart"/>
      <w:r>
        <w:t xml:space="preserve"> ,</w:t>
      </w:r>
      <w:proofErr w:type="gramEnd"/>
      <w:r>
        <w:t xml:space="preserve"> другими способами.</w:t>
      </w:r>
    </w:p>
    <w:p w:rsidR="009919BE" w:rsidRPr="00FC456A" w:rsidRDefault="009919BE" w:rsidP="00CC32BA">
      <w:pPr>
        <w:jc w:val="both"/>
      </w:pPr>
      <w:r>
        <w:tab/>
        <w:t>7.7.</w:t>
      </w:r>
      <w:r>
        <w:tab/>
        <w:t xml:space="preserve">Заказчик имеет право в любое время проверять исполнение Подрядной организацией  обязанностей, предусмотренных настоящим Договором. </w:t>
      </w:r>
      <w:proofErr w:type="gramStart"/>
      <w:r>
        <w:t>В случае возникновения у Заказчика подозрения о наличии на Объекте работников Подрядной организации  в состоянии опьянения, Подрядная организация  обязана по требованию Заказчика незамедлительно отстранить от работы этих Работников.</w:t>
      </w:r>
      <w:proofErr w:type="gramEnd"/>
    </w:p>
    <w:p w:rsidR="009919BE" w:rsidRPr="00FC456A" w:rsidRDefault="009919BE" w:rsidP="00CC32BA">
      <w:pPr>
        <w:jc w:val="both"/>
      </w:pPr>
      <w:r>
        <w:tab/>
        <w:t>8. Текущие проверки</w:t>
      </w:r>
    </w:p>
    <w:p w:rsidR="009919BE" w:rsidRPr="00FC456A" w:rsidRDefault="009919BE" w:rsidP="00CC32BA">
      <w:pPr>
        <w:jc w:val="both"/>
      </w:pPr>
      <w:r>
        <w:tab/>
        <w:t>8.1. В ходе проведения работ должны быть организованы и проводиться периодические проверки соответствия деятельности Подрядной организации  требованиям безопасности. Требуется проведение двух типов проверок внутренних и внешних.</w:t>
      </w:r>
    </w:p>
    <w:p w:rsidR="009919BE" w:rsidRPr="00FC456A" w:rsidRDefault="009919BE" w:rsidP="00CC32BA">
      <w:pPr>
        <w:jc w:val="both"/>
      </w:pPr>
      <w:r>
        <w:tab/>
        <w:t xml:space="preserve">8.1.1. Внутренние проверки – организуются и проводятся внутри подрядной организации с участием специалистов </w:t>
      </w:r>
      <w:proofErr w:type="gramStart"/>
      <w:r>
        <w:t>по</w:t>
      </w:r>
      <w:proofErr w:type="gramEnd"/>
      <w:r>
        <w:t xml:space="preserve"> </w:t>
      </w:r>
      <w:proofErr w:type="gramStart"/>
      <w:r>
        <w:t>ОТ</w:t>
      </w:r>
      <w:proofErr w:type="gramEnd"/>
      <w:r>
        <w:t xml:space="preserve"> и ПБ подрядной организации. Периодичность проведения проверок Подрядная организация  вправе определить самостоятельно, по результатам проверки должен составляться отчёт (акт).</w:t>
      </w:r>
    </w:p>
    <w:p w:rsidR="009919BE" w:rsidRPr="00FC456A" w:rsidRDefault="009919BE" w:rsidP="00CC32BA">
      <w:pPr>
        <w:jc w:val="both"/>
      </w:pPr>
      <w:r>
        <w:tab/>
        <w:t>8.1.2. Внешние проверки – организуются и проводятся представителями Заказчика. Периодичность проведения проверок – определяет Заказчик. В ходе проведения проверки может быть проверено: реализация требований договора, мероприятии плана по ОТ, ПБ, ППБ и</w:t>
      </w:r>
      <w:proofErr w:type="gramStart"/>
      <w:r>
        <w:t xml:space="preserve"> Э</w:t>
      </w:r>
      <w:proofErr w:type="gramEnd"/>
      <w:r>
        <w:t>, соблюдение требований законодательства, устранение замечаний предыдущей проверки. По результатам проверки составляется отчёт (акт). Отчёт составляется в двух экземплярах: один передаётся представителю Подрядной организации  для устранения выявленных замечаний, второй – остаётся у Заказчика.</w:t>
      </w:r>
    </w:p>
    <w:p w:rsidR="009919BE" w:rsidRPr="00FC456A" w:rsidRDefault="009919BE" w:rsidP="00CC32BA">
      <w:pPr>
        <w:jc w:val="both"/>
      </w:pPr>
      <w:r>
        <w:tab/>
        <w:t>8.2. В ходе проведения работ, должны быть организованы и проводиться совместные совещания по анализу соблюдения Подрядной организацией  требований ОТ, ПБ, ППБ и Э. Совещания должны проводиться регулярно в процессе выполнения работ. Обязательно участие в совещаниях соответствующих руководителей Заказчика и Подрядной организации. Периодичность совещаний должна составлять не реже одного раза в месяц. Протоколы совещаний по вопросам ОТ, ПБ, ППБ и</w:t>
      </w:r>
      <w:proofErr w:type="gramStart"/>
      <w:r>
        <w:t xml:space="preserve"> Э</w:t>
      </w:r>
      <w:proofErr w:type="gramEnd"/>
      <w:r>
        <w:t xml:space="preserve"> составляются в двух экземплярах, по одному для представителей Подрядной организации  и  Заказчика.</w:t>
      </w:r>
    </w:p>
    <w:p w:rsidR="009919BE" w:rsidRPr="00FC456A" w:rsidRDefault="009919BE" w:rsidP="00CC32BA">
      <w:pPr>
        <w:jc w:val="both"/>
      </w:pPr>
      <w:r>
        <w:lastRenderedPageBreak/>
        <w:tab/>
        <w:t>9. Требования к отчётности</w:t>
      </w:r>
    </w:p>
    <w:p w:rsidR="009919BE" w:rsidRPr="00FC456A" w:rsidRDefault="009919BE" w:rsidP="00CC32BA">
      <w:pPr>
        <w:jc w:val="both"/>
      </w:pPr>
      <w:r>
        <w:tab/>
        <w:t>9.1 Подрядная организация представляет ежемесячный отчет о результатах работы в области ОТ, ПБ, ППБ и</w:t>
      </w:r>
      <w:proofErr w:type="gramStart"/>
      <w:r>
        <w:t xml:space="preserve"> Э</w:t>
      </w:r>
      <w:proofErr w:type="gramEnd"/>
      <w:r>
        <w:t xml:space="preserve"> за предыдущий отчетный период в отношении Работ. Отчёт предоставляется в срок до 5 (Пятого) числа месяца следующего за отчетным периодом. В такой отчет включаются следующее:</w:t>
      </w:r>
    </w:p>
    <w:p w:rsidR="009919BE" w:rsidRPr="00FC456A" w:rsidRDefault="009919BE" w:rsidP="00CC32BA">
      <w:pPr>
        <w:jc w:val="both"/>
      </w:pPr>
      <w:r>
        <w:t>−</w:t>
      </w:r>
      <w:r>
        <w:tab/>
        <w:t>все несчастные случаи;</w:t>
      </w:r>
    </w:p>
    <w:p w:rsidR="009919BE" w:rsidRPr="00FC456A" w:rsidRDefault="009919BE" w:rsidP="00CC32BA">
      <w:pPr>
        <w:jc w:val="both"/>
      </w:pPr>
      <w:r>
        <w:t>−</w:t>
      </w:r>
      <w:r>
        <w:tab/>
        <w:t>все дорожно-транспортные происшествия, относящиеся к тому периоду времени, когда Подрядная организация  выполняла работы для Заказчика;</w:t>
      </w:r>
    </w:p>
    <w:p w:rsidR="009919BE" w:rsidRPr="00FC456A" w:rsidRDefault="009919BE" w:rsidP="00CC32BA">
      <w:pPr>
        <w:jc w:val="both"/>
      </w:pPr>
      <w:r>
        <w:t>−</w:t>
      </w:r>
      <w:r>
        <w:tab/>
        <w:t>все прочие аварии  и инциденты, разливы, выбросы и иные незапланированные воздействия, которые привели или могут привести к значительным телесным повреждениям/ущербу/убыткам или о которых должно быть сообщено компетентным государственным органам;</w:t>
      </w:r>
    </w:p>
    <w:p w:rsidR="009919BE" w:rsidRPr="00FC456A" w:rsidRDefault="009919BE" w:rsidP="00CC32BA">
      <w:pPr>
        <w:jc w:val="both"/>
      </w:pPr>
      <w:r>
        <w:t>−</w:t>
      </w:r>
      <w:r>
        <w:tab/>
        <w:t>любые другие события, о которых необходимо сообщать компетентным государственным органам;</w:t>
      </w:r>
    </w:p>
    <w:p w:rsidR="009919BE" w:rsidRPr="00FC456A" w:rsidRDefault="009919BE" w:rsidP="00CC32BA">
      <w:pPr>
        <w:jc w:val="both"/>
      </w:pPr>
      <w:r>
        <w:t>−</w:t>
      </w:r>
      <w:r>
        <w:tab/>
        <w:t>оценочное общее количество рабочих часов, отработанных персоналом Подрядной организации  на месте проведения работ, общее число работников Генерального подрядчика на месте проведения работ и др.</w:t>
      </w:r>
    </w:p>
    <w:p w:rsidR="009919BE" w:rsidRPr="00FC456A" w:rsidRDefault="009919BE" w:rsidP="00CC32BA">
      <w:pPr>
        <w:jc w:val="both"/>
      </w:pPr>
      <w:r>
        <w:tab/>
        <w:t xml:space="preserve">9.2. </w:t>
      </w:r>
      <w:proofErr w:type="gramStart"/>
      <w:r>
        <w:t>В дополнение к представлению отчёта, Подрядная организация обязана соблюдать требования Заказчика в отношении отчетности по инцидентам, авариям и несчастным случаям и процедуры расследования происшествий, согласованные Сторонами.</w:t>
      </w:r>
      <w:proofErr w:type="gramEnd"/>
    </w:p>
    <w:p w:rsidR="009919BE" w:rsidRPr="00FC456A" w:rsidRDefault="009919BE" w:rsidP="00CC32BA">
      <w:pPr>
        <w:jc w:val="both"/>
      </w:pPr>
      <w:r>
        <w:tab/>
        <w:t>10.</w:t>
      </w:r>
      <w:r>
        <w:tab/>
        <w:t xml:space="preserve">Требования к </w:t>
      </w:r>
      <w:proofErr w:type="spellStart"/>
      <w:r>
        <w:t>профпригодности</w:t>
      </w:r>
      <w:proofErr w:type="spellEnd"/>
      <w:r>
        <w:t xml:space="preserve"> персонала по состоянию здоровья</w:t>
      </w:r>
    </w:p>
    <w:p w:rsidR="009919BE" w:rsidRPr="00FC456A" w:rsidRDefault="009919BE" w:rsidP="00CC32BA">
      <w:pPr>
        <w:jc w:val="both"/>
      </w:pPr>
      <w:r>
        <w:tab/>
        <w:t xml:space="preserve">Все работники, предложенные Подрядной организацией  для выполнения Работ, должны быть годны к выполнению своих обязанностей по состоянию здоровья в соответствии с требованиями законодательства.  </w:t>
      </w:r>
    </w:p>
    <w:p w:rsidR="009919BE" w:rsidRPr="00FC456A" w:rsidRDefault="009919BE" w:rsidP="00CC32BA">
      <w:pPr>
        <w:jc w:val="both"/>
      </w:pPr>
      <w:r>
        <w:tab/>
        <w:t xml:space="preserve">Все работники, предложенные Подрядной организацией  для выполнения Работ, должны проходить периодический, ежегодный медицинский осмотр. Подрядная организация обязана </w:t>
      </w:r>
      <w:proofErr w:type="gramStart"/>
      <w:r>
        <w:t>предоставить соответствующие подтверждающие документы</w:t>
      </w:r>
      <w:proofErr w:type="gramEnd"/>
      <w:r>
        <w:t xml:space="preserve"> о проведение медицинских осмотров работников Заказчику по запросу, в срок 10 (десяти) календарных дней с момента получения запроса.</w:t>
      </w:r>
    </w:p>
    <w:p w:rsidR="009919BE" w:rsidRPr="00FC456A" w:rsidRDefault="009919BE" w:rsidP="00CC32BA">
      <w:pPr>
        <w:jc w:val="both"/>
      </w:pPr>
      <w:r>
        <w:tab/>
        <w:t>11.</w:t>
      </w:r>
      <w:r>
        <w:tab/>
        <w:t>Состояние мест проведения работ</w:t>
      </w:r>
    </w:p>
    <w:p w:rsidR="009919BE" w:rsidRPr="00FC456A" w:rsidRDefault="009919BE" w:rsidP="00CC32BA">
      <w:pPr>
        <w:jc w:val="both"/>
      </w:pPr>
      <w:r>
        <w:tab/>
        <w:t xml:space="preserve">11.1. В </w:t>
      </w:r>
      <w:proofErr w:type="gramStart"/>
      <w:r>
        <w:t>месте</w:t>
      </w:r>
      <w:proofErr w:type="gramEnd"/>
      <w:r>
        <w:t xml:space="preserve"> проведения подрядной организацией работ на границе рабочей зоны подрядная организация должна разместить информационную табличку с указанием:</w:t>
      </w:r>
    </w:p>
    <w:p w:rsidR="009919BE" w:rsidRPr="00FC456A" w:rsidRDefault="009919BE" w:rsidP="00CC32BA">
      <w:pPr>
        <w:jc w:val="both"/>
      </w:pPr>
      <w:r>
        <w:t>−</w:t>
      </w:r>
      <w:r>
        <w:tab/>
        <w:t>наименования подрядной организации</w:t>
      </w:r>
    </w:p>
    <w:p w:rsidR="009919BE" w:rsidRPr="00FC456A" w:rsidRDefault="009919BE" w:rsidP="00CC32BA">
      <w:pPr>
        <w:jc w:val="both"/>
      </w:pPr>
      <w:proofErr w:type="gramStart"/>
      <w:r>
        <w:t>−</w:t>
      </w:r>
      <w:r>
        <w:tab/>
        <w:t>ответственных:</w:t>
      </w:r>
      <w:proofErr w:type="gramEnd"/>
    </w:p>
    <w:p w:rsidR="009919BE" w:rsidRPr="00FC456A" w:rsidRDefault="009919BE" w:rsidP="00CC32BA">
      <w:pPr>
        <w:jc w:val="both"/>
      </w:pPr>
      <w:r>
        <w:t>−</w:t>
      </w:r>
      <w:r>
        <w:tab/>
        <w:t>Руководителя организации – Ф.И.О., должность, телефон;</w:t>
      </w:r>
    </w:p>
    <w:p w:rsidR="009919BE" w:rsidRPr="00FC456A" w:rsidRDefault="009919BE" w:rsidP="00CC32BA">
      <w:pPr>
        <w:jc w:val="both"/>
      </w:pPr>
      <w:r>
        <w:t>−</w:t>
      </w:r>
      <w:r>
        <w:tab/>
        <w:t>Производителя работ - Ф.И.О., должность, телефон;</w:t>
      </w:r>
    </w:p>
    <w:p w:rsidR="009919BE" w:rsidRPr="00FC456A" w:rsidRDefault="009919BE" w:rsidP="00CC32BA">
      <w:pPr>
        <w:jc w:val="both"/>
      </w:pPr>
      <w:r>
        <w:t>−</w:t>
      </w:r>
      <w:r>
        <w:tab/>
        <w:t>по вопросам ОТБ и ПЭБ - Ф.И.О., должность, телефон.</w:t>
      </w:r>
    </w:p>
    <w:p w:rsidR="009919BE" w:rsidRPr="00FC456A" w:rsidRDefault="009919BE" w:rsidP="00CC32BA">
      <w:pPr>
        <w:jc w:val="both"/>
      </w:pPr>
      <w:r>
        <w:tab/>
        <w:t>11.2. Подрядная организация обеспечивает, чтобы все работники, предоставленные Подрядной организацией  для выполнения Работ, содержали свои рабочие места в чистоте и порядке, насколько это практически возможно в конкретных условиях, с тем, чтобы снизить риск причинения телесных повреждений работникам, ущерба имуществу, а также задержек в выполнении Работ.</w:t>
      </w:r>
    </w:p>
    <w:p w:rsidR="009919BE" w:rsidRPr="00FC456A" w:rsidRDefault="009919BE" w:rsidP="00CC32BA">
      <w:pPr>
        <w:jc w:val="both"/>
      </w:pPr>
      <w:r>
        <w:tab/>
        <w:t>11.3.   По завершении Работ Подрядная организация  незамедлительно удаляет и вывозит с места проведения работ все ненужные материалы и оборудование и оставляет за собой территорию в чистоте и порядке, признанными удовлетворительными Представителем Заказчика.</w:t>
      </w:r>
    </w:p>
    <w:p w:rsidR="009919BE" w:rsidRPr="00FC456A" w:rsidRDefault="009919BE" w:rsidP="00CC32BA">
      <w:pPr>
        <w:jc w:val="both"/>
      </w:pPr>
      <w:r>
        <w:tab/>
        <w:t>12. Требования к оборудованию</w:t>
      </w:r>
    </w:p>
    <w:p w:rsidR="009919BE" w:rsidRPr="00FC456A" w:rsidRDefault="009919BE" w:rsidP="00CC32BA">
      <w:pPr>
        <w:jc w:val="both"/>
      </w:pPr>
      <w:r>
        <w:tab/>
        <w:t xml:space="preserve">12.1. </w:t>
      </w:r>
      <w:proofErr w:type="gramStart"/>
      <w:r>
        <w:t>В целях обеспечения эффективного и безопасного выполнения работ, а также исключения простоев в ходе выполнения работ, Подрядная организация должна применять оборудование, находящееся в технически исправном состоянии и отвечающее требованиям соответствующих государственных стандартов, технических условий и других нормативных документов, имеющее паспорта, сертификаты, инструкции, разрешительные документы, предусмотренные действующим законодательством.</w:t>
      </w:r>
      <w:proofErr w:type="gramEnd"/>
    </w:p>
    <w:p w:rsidR="009919BE" w:rsidRPr="00FC456A" w:rsidRDefault="009919BE" w:rsidP="00CC32BA">
      <w:pPr>
        <w:jc w:val="both"/>
      </w:pPr>
      <w:r>
        <w:tab/>
        <w:t>12.2. Использование Подрядной организацией  оборудования должно осуществляться в соответствии с его целевым назначением, с соблюдением установленных правил эксплуатации, требований правил охраны труда, требований действующего законодательства.</w:t>
      </w:r>
    </w:p>
    <w:p w:rsidR="009919BE" w:rsidRPr="00FC456A" w:rsidRDefault="009919BE" w:rsidP="00CC32BA">
      <w:pPr>
        <w:jc w:val="both"/>
      </w:pPr>
      <w:r>
        <w:lastRenderedPageBreak/>
        <w:tab/>
        <w:t>12.3. Все оборудование, используемое Подрядной организацией должно поддерживаться в безопасном, рабочем состоянии.</w:t>
      </w:r>
    </w:p>
    <w:p w:rsidR="009919BE" w:rsidRPr="00FC456A" w:rsidRDefault="009919BE" w:rsidP="00CC32BA">
      <w:pPr>
        <w:jc w:val="both"/>
      </w:pPr>
      <w:r>
        <w:tab/>
        <w:t>12.4. Эксплуатация оборудования, механизмов, инструментов, находящихся в неисправном состоянии или при неисправных устройствах безопасности (блокировочные, фиксирующие и сигнальные приспособления, и приборы), а также с рабочими параметрами выше паспортных, запрещается.</w:t>
      </w:r>
    </w:p>
    <w:p w:rsidR="009919BE" w:rsidRPr="00FC456A" w:rsidRDefault="009919BE" w:rsidP="00CC32BA">
      <w:pPr>
        <w:jc w:val="both"/>
      </w:pPr>
      <w:r>
        <w:tab/>
        <w:t xml:space="preserve">12.5. </w:t>
      </w:r>
      <w:proofErr w:type="gramStart"/>
      <w:r>
        <w:t>При использовании инновационного оборудования (вновь разработанного и обладающего принципиально новыми потребительскими свойствами и/или техническими характеристиками) Подрядная организация  должна убедиться в полноте инструкций по безопасной эксплуатации, наличии разрешений на применение оборудования (где применимо) и своевременно уведомлять Заказчика и предприятие-изготовитель об имеющихся недостатках в инструкциях либо о конструктивных недостатках оборудования.</w:t>
      </w:r>
      <w:proofErr w:type="gramEnd"/>
    </w:p>
    <w:p w:rsidR="009919BE" w:rsidRPr="00FC456A" w:rsidRDefault="009919BE" w:rsidP="00CC32BA">
      <w:pPr>
        <w:jc w:val="both"/>
      </w:pPr>
      <w:r>
        <w:tab/>
        <w:t>12.6. При обнаружении в процессе монтажа, технического освидетельствования или эксплуатации, несоответствия оборудования требованиям правил технической эксплуатации и безопасности, оно не должно приниматься в эксплуатацию, или немедленно быть выведено из эксплуатации с обязательным уведомлением Заказчика о происшедшем инциденте.</w:t>
      </w:r>
    </w:p>
    <w:p w:rsidR="009919BE" w:rsidRPr="00FC456A" w:rsidRDefault="009919BE" w:rsidP="00CC32BA">
      <w:pPr>
        <w:jc w:val="both"/>
      </w:pPr>
      <w:r>
        <w:t>Дальнейшая эксплуатация разрешается после устранения выявленных недостатков.</w:t>
      </w:r>
    </w:p>
    <w:p w:rsidR="009919BE" w:rsidRPr="00FC456A" w:rsidRDefault="009919BE" w:rsidP="00CC32BA">
      <w:pPr>
        <w:jc w:val="both"/>
      </w:pPr>
      <w:r>
        <w:tab/>
        <w:t xml:space="preserve">12.7. Ремонтные и любые другие работы на оборудовании, не связанные с использованием данного оборудования по прямому назначению, не должны начинаться, пока их проведение не будет согласовано с Заказчиком и пока не будут выполнены требования корпоративных стандартов </w:t>
      </w:r>
      <w:proofErr w:type="gramStart"/>
      <w:r>
        <w:t>по</w:t>
      </w:r>
      <w:proofErr w:type="gramEnd"/>
      <w:r>
        <w:t xml:space="preserve"> ОТ, ПБ, ППБ и Э.</w:t>
      </w:r>
    </w:p>
    <w:p w:rsidR="009919BE" w:rsidRPr="00FC456A" w:rsidRDefault="009919BE" w:rsidP="00CC32BA">
      <w:pPr>
        <w:jc w:val="both"/>
      </w:pPr>
      <w:r>
        <w:tab/>
        <w:t>12.8. Размещение оборудования на месте проведения работ заранее согласовывается с представителем Заказчика.</w:t>
      </w:r>
    </w:p>
    <w:p w:rsidR="009919BE" w:rsidRPr="00FC456A" w:rsidRDefault="009919BE" w:rsidP="00CC32BA">
      <w:pPr>
        <w:jc w:val="both"/>
      </w:pPr>
      <w:r>
        <w:tab/>
        <w:t xml:space="preserve">12.9. </w:t>
      </w:r>
      <w:proofErr w:type="gramStart"/>
      <w:r>
        <w:t xml:space="preserve">Работники Подрядной </w:t>
      </w:r>
      <w:proofErr w:type="spellStart"/>
      <w:r>
        <w:t>организаци</w:t>
      </w:r>
      <w:proofErr w:type="spellEnd"/>
      <w:r>
        <w:t>, допускаемые к работе с оборудованием, должны иметь необходимые навыки, квалификацию, пройти соответствующее обучение и иметь в наличии удостоверения на право выполнения работ (где применимо).</w:t>
      </w:r>
      <w:proofErr w:type="gramEnd"/>
    </w:p>
    <w:p w:rsidR="009919BE" w:rsidRPr="00FC456A" w:rsidRDefault="009919BE" w:rsidP="00CC32BA">
      <w:pPr>
        <w:jc w:val="both"/>
      </w:pPr>
      <w:r>
        <w:tab/>
        <w:t>12.10. Подрядная организация несет ответственность за эксплуатацию всего оборудования в соответствии с действующим законодательством и Договором.</w:t>
      </w:r>
    </w:p>
    <w:p w:rsidR="009919BE" w:rsidRPr="00FC456A" w:rsidRDefault="009919BE" w:rsidP="00CC32BA">
      <w:pPr>
        <w:jc w:val="both"/>
      </w:pPr>
      <w:r>
        <w:tab/>
        <w:t>13. Охрана Окружающей Среды</w:t>
      </w:r>
    </w:p>
    <w:p w:rsidR="009919BE" w:rsidRPr="00FC456A" w:rsidRDefault="009919BE" w:rsidP="00CC32BA">
      <w:pPr>
        <w:jc w:val="both"/>
      </w:pPr>
      <w:r>
        <w:tab/>
        <w:t xml:space="preserve">13.1. Подрядная организация принимает все необходимые меры предосторожности, направленные на охрану окружающей среды в процессе выполнения Работ. </w:t>
      </w:r>
    </w:p>
    <w:p w:rsidR="009919BE" w:rsidRPr="00FC456A" w:rsidRDefault="009919BE" w:rsidP="00CC32BA">
      <w:pPr>
        <w:jc w:val="both"/>
      </w:pPr>
      <w:r>
        <w:tab/>
        <w:t>Обязанности Подрядной организации включают в себя, помимо прочего, предотвращение причинения неудо</w:t>
      </w:r>
      <w:proofErr w:type="gramStart"/>
      <w:r>
        <w:t>бств тр</w:t>
      </w:r>
      <w:proofErr w:type="gramEnd"/>
      <w:r>
        <w:t>етьим лицам и загрязнения окружающей среды оборудованием и материалами Подрядной организации, а также охрану диких животных,  водных объектов (в том числе подземных вод), дорог, мостов и близлежащих объектов недвижимого имущества.</w:t>
      </w:r>
    </w:p>
    <w:p w:rsidR="009919BE" w:rsidRPr="00FC456A" w:rsidRDefault="009919BE" w:rsidP="00CC32BA">
      <w:pPr>
        <w:jc w:val="both"/>
      </w:pPr>
      <w:r>
        <w:tab/>
        <w:t xml:space="preserve">13.2. В </w:t>
      </w:r>
      <w:proofErr w:type="gramStart"/>
      <w:r>
        <w:t>случае</w:t>
      </w:r>
      <w:proofErr w:type="gramEnd"/>
      <w:r>
        <w:t xml:space="preserve"> нарушения Подрядной организацией положений п. 13.1 Заказчик вправе уведомить о таком нарушении Подрядную организацию, которая по получении такого уведомления обязана незамедлительно устранить данное нарушение удовлетворительным для Заказчика образом. В противном </w:t>
      </w:r>
      <w:proofErr w:type="gramStart"/>
      <w:r>
        <w:t>случае</w:t>
      </w:r>
      <w:proofErr w:type="gramEnd"/>
      <w:r>
        <w:t xml:space="preserve"> Заказчик может приостановить выполнение Работ до тех пор, пока такое нарушение не будет устранено удовлетворительным для Заказчика образом, либо расторгнуть настоящий Договор в одностороннем порядке без обязательств по возмещению убытков Подрядной организации, вызванных таким расторжением.</w:t>
      </w:r>
    </w:p>
    <w:p w:rsidR="009919BE" w:rsidRPr="00FC456A" w:rsidRDefault="009919BE" w:rsidP="00CC32BA">
      <w:pPr>
        <w:jc w:val="both"/>
      </w:pPr>
      <w:r>
        <w:t>13.3. Подрядная организация  несет ответственность за обеспечение погрузки-разгрузки, переработки, транспортировки и утилизации собственных отходов в том числе:</w:t>
      </w:r>
    </w:p>
    <w:p w:rsidR="009919BE" w:rsidRPr="00FC456A" w:rsidRDefault="009919BE" w:rsidP="00CC32BA">
      <w:pPr>
        <w:jc w:val="both"/>
      </w:pPr>
      <w:r>
        <w:t>−</w:t>
      </w:r>
      <w:r>
        <w:tab/>
        <w:t>пустых контейнеров;</w:t>
      </w:r>
    </w:p>
    <w:p w:rsidR="009919BE" w:rsidRPr="00FC456A" w:rsidRDefault="009919BE" w:rsidP="00CC32BA">
      <w:pPr>
        <w:jc w:val="both"/>
      </w:pPr>
      <w:r>
        <w:t>−</w:t>
      </w:r>
      <w:r>
        <w:tab/>
        <w:t>твердых и жидких отходов,</w:t>
      </w:r>
    </w:p>
    <w:p w:rsidR="009919BE" w:rsidRPr="00FC456A" w:rsidRDefault="009919BE" w:rsidP="00CC32BA">
      <w:pPr>
        <w:jc w:val="both"/>
      </w:pPr>
      <w:r>
        <w:t>за исключением тех случаев, когда ответственность за их транспортировку и утилизацию возлагается на Заказчика.</w:t>
      </w:r>
    </w:p>
    <w:p w:rsidR="009919BE" w:rsidRPr="00FC456A" w:rsidRDefault="009919BE" w:rsidP="00CC32BA">
      <w:pPr>
        <w:jc w:val="both"/>
      </w:pPr>
      <w:r>
        <w:tab/>
        <w:t>Любые опасные Работы или потенциально опасные производственные процессы осуществляются только при наличии соответствующего допуска.</w:t>
      </w:r>
    </w:p>
    <w:p w:rsidR="009919BE" w:rsidRPr="00FC456A" w:rsidRDefault="009919BE" w:rsidP="00CC32BA">
      <w:pPr>
        <w:jc w:val="both"/>
      </w:pPr>
      <w:r>
        <w:tab/>
        <w:t>13.4. При выполнении Работ Подрядная организация  при любых обстоятельствах:</w:t>
      </w:r>
    </w:p>
    <w:p w:rsidR="009919BE" w:rsidRPr="00FC456A" w:rsidRDefault="009919BE" w:rsidP="00CC32BA">
      <w:pPr>
        <w:jc w:val="both"/>
      </w:pPr>
      <w:r>
        <w:lastRenderedPageBreak/>
        <w:t>−</w:t>
      </w:r>
      <w:r>
        <w:tab/>
        <w:t>выполняет и соблюдает требования всех законодательных и нормативных актов в области охраны окружающей среды, включая производство, транспортировку, переработку и (или) утилизацию отходов;</w:t>
      </w:r>
    </w:p>
    <w:p w:rsidR="009919BE" w:rsidRPr="00FC456A" w:rsidRDefault="009919BE" w:rsidP="00CC32BA">
      <w:pPr>
        <w:jc w:val="both"/>
      </w:pPr>
      <w:r>
        <w:t>−</w:t>
      </w:r>
      <w:r>
        <w:tab/>
        <w:t>принимает меры к сокращению количества отходов.</w:t>
      </w:r>
    </w:p>
    <w:p w:rsidR="009919BE" w:rsidRPr="00FC456A" w:rsidRDefault="009919BE" w:rsidP="00CC32BA">
      <w:pPr>
        <w:jc w:val="both"/>
      </w:pPr>
      <w:r>
        <w:tab/>
        <w:t>13.5</w:t>
      </w:r>
      <w:proofErr w:type="gramStart"/>
      <w:r>
        <w:t xml:space="preserve"> Д</w:t>
      </w:r>
      <w:proofErr w:type="gramEnd"/>
      <w:r>
        <w:t>о начала проведения работ Подрядчик предоставляет Заказчику  следующую документацию:</w:t>
      </w:r>
    </w:p>
    <w:p w:rsidR="009919BE" w:rsidRPr="00FC456A" w:rsidRDefault="009919BE" w:rsidP="00CC32BA">
      <w:pPr>
        <w:jc w:val="both"/>
      </w:pPr>
      <w:r>
        <w:t>−</w:t>
      </w:r>
      <w:r>
        <w:tab/>
        <w:t>Распорядительный документ о создании службы охраны труда, назначении специалиста по охране труда и (или) заключении договора со  специалистом или организацией, оказывающей услуги в области охраны труда.</w:t>
      </w:r>
    </w:p>
    <w:p w:rsidR="009919BE" w:rsidRPr="00FC456A" w:rsidRDefault="009919BE" w:rsidP="00CC32BA">
      <w:pPr>
        <w:jc w:val="both"/>
      </w:pPr>
      <w:r>
        <w:t>−</w:t>
      </w:r>
      <w:r>
        <w:tab/>
        <w:t>Приказ о назначении лиц, ответственных за соблюдение требований охраны труда на рабочем объекте.</w:t>
      </w:r>
    </w:p>
    <w:p w:rsidR="009919BE" w:rsidRPr="00FC456A" w:rsidRDefault="009919BE" w:rsidP="00CC32BA">
      <w:pPr>
        <w:jc w:val="both"/>
      </w:pPr>
      <w:r>
        <w:t>−</w:t>
      </w:r>
      <w:r>
        <w:tab/>
        <w:t>Приказы о назначении лиц, имеющих право подписи акта-допуска и выдачи наряда-допуска.</w:t>
      </w:r>
    </w:p>
    <w:p w:rsidR="009919BE" w:rsidRPr="00FC456A" w:rsidRDefault="009919BE" w:rsidP="00CC32BA">
      <w:pPr>
        <w:jc w:val="both"/>
      </w:pPr>
      <w:r>
        <w:t>−</w:t>
      </w:r>
      <w:r>
        <w:tab/>
        <w:t xml:space="preserve">Приказ о назначении специалистов, ответственных за безопасное производство работ с применением подъемных сооружений (ПС), ответственного за осуществление производственного контроля при эксплуатации ПС, ответственного за содержание ПС в работоспособном состоянии, вышками и </w:t>
      </w:r>
      <w:proofErr w:type="spellStart"/>
      <w:r>
        <w:t>тд</w:t>
      </w:r>
      <w:proofErr w:type="spellEnd"/>
      <w:r>
        <w:t>.</w:t>
      </w:r>
    </w:p>
    <w:p w:rsidR="009919BE" w:rsidRPr="00FC456A" w:rsidRDefault="009919BE" w:rsidP="00CC32BA">
      <w:pPr>
        <w:jc w:val="both"/>
      </w:pPr>
      <w:r>
        <w:t>−</w:t>
      </w:r>
      <w:r>
        <w:tab/>
        <w:t>Копии протоколов и удостоверений руководителей и специалистов о прохождении обучения и проверки знаний требований ОТ, ПБ, ППБ и</w:t>
      </w:r>
      <w:proofErr w:type="gramStart"/>
      <w:r>
        <w:t xml:space="preserve"> Э</w:t>
      </w:r>
      <w:proofErr w:type="gramEnd"/>
      <w:r>
        <w:t xml:space="preserve"> в объеме занимаемой должности.</w:t>
      </w:r>
    </w:p>
    <w:p w:rsidR="009919BE" w:rsidRPr="00FC456A" w:rsidRDefault="009919BE" w:rsidP="00CC32BA">
      <w:pPr>
        <w:jc w:val="both"/>
      </w:pPr>
      <w:r>
        <w:t>−</w:t>
      </w:r>
      <w:r>
        <w:tab/>
        <w:t>Копии протоколов о проверке знаний требований ОТ, ПБ, ППБ и</w:t>
      </w:r>
      <w:proofErr w:type="gramStart"/>
      <w:r>
        <w:t xml:space="preserve"> Э</w:t>
      </w:r>
      <w:proofErr w:type="gramEnd"/>
      <w:r>
        <w:t xml:space="preserve"> членов экзаменационной комиссии организации.</w:t>
      </w:r>
    </w:p>
    <w:p w:rsidR="009919BE" w:rsidRPr="00FC456A" w:rsidRDefault="009919BE" w:rsidP="00CC32BA">
      <w:pPr>
        <w:jc w:val="both"/>
      </w:pPr>
      <w:r>
        <w:t>−</w:t>
      </w:r>
      <w:r>
        <w:tab/>
        <w:t>Копии протоколов и удостоверений работников, прошедших профессиональную подготовку, переподготовку, повышение квалификации (</w:t>
      </w:r>
      <w:proofErr w:type="spellStart"/>
      <w:r>
        <w:t>электрогазосварщики</w:t>
      </w:r>
      <w:proofErr w:type="spellEnd"/>
      <w:r>
        <w:t xml:space="preserve">, стропальщики, машинисты компрессорных установок, специалисты по промышленной безопасности, пожарной безопасности </w:t>
      </w:r>
      <w:proofErr w:type="spellStart"/>
      <w:r>
        <w:t>электробезопасности</w:t>
      </w:r>
      <w:proofErr w:type="spellEnd"/>
      <w:r>
        <w:t xml:space="preserve">, экологии и </w:t>
      </w:r>
      <w:proofErr w:type="spellStart"/>
      <w:r>
        <w:t>т</w:t>
      </w:r>
      <w:proofErr w:type="gramStart"/>
      <w:r>
        <w:t>.д</w:t>
      </w:r>
      <w:proofErr w:type="spellEnd"/>
      <w:proofErr w:type="gramEnd"/>
      <w:r>
        <w:t>)</w:t>
      </w:r>
    </w:p>
    <w:p w:rsidR="009919BE" w:rsidRPr="00FC456A" w:rsidRDefault="009919BE" w:rsidP="00CC32BA">
      <w:pPr>
        <w:jc w:val="both"/>
      </w:pPr>
      <w:r>
        <w:t>−</w:t>
      </w:r>
      <w:r>
        <w:tab/>
        <w:t xml:space="preserve">Перечень профессий и работ, при выполнении которых работники должны проходить медицинское освидетельствование и </w:t>
      </w:r>
      <w:proofErr w:type="gramStart"/>
      <w:r>
        <w:t>документы</w:t>
      </w:r>
      <w:proofErr w:type="gramEnd"/>
      <w:r>
        <w:t xml:space="preserve"> подтверждающие медицинское освидетельствование.</w:t>
      </w:r>
    </w:p>
    <w:p w:rsidR="009919BE" w:rsidRPr="00FC456A" w:rsidRDefault="009919BE" w:rsidP="00CC32BA">
      <w:pPr>
        <w:jc w:val="both"/>
      </w:pPr>
      <w:proofErr w:type="gramStart"/>
      <w:r>
        <w:t>−</w:t>
      </w:r>
      <w:r>
        <w:tab/>
        <w:t xml:space="preserve">Документы, подтверждающие прохождение </w:t>
      </w:r>
      <w:proofErr w:type="spellStart"/>
      <w:r>
        <w:t>предрейсовых</w:t>
      </w:r>
      <w:proofErr w:type="spellEnd"/>
      <w:r>
        <w:t xml:space="preserve"> медицинских осмотров водителей автотранспортных средств (приказ о проведении медицинских осмотров, договор с медицинским учреждением, приказ о приеме медицинского работника необходимой квалификации).</w:t>
      </w:r>
      <w:proofErr w:type="gramEnd"/>
    </w:p>
    <w:p w:rsidR="009919BE" w:rsidRPr="00FC456A" w:rsidRDefault="009919BE" w:rsidP="00CC32BA">
      <w:pPr>
        <w:jc w:val="both"/>
      </w:pPr>
      <w:r>
        <w:t>−</w:t>
      </w:r>
      <w:r>
        <w:tab/>
        <w:t>Копии протоколов аттестации рабочих мест по условиям труда.</w:t>
      </w:r>
    </w:p>
    <w:p w:rsidR="009919BE" w:rsidRPr="00FC456A" w:rsidRDefault="009919BE" w:rsidP="00CC32BA">
      <w:pPr>
        <w:jc w:val="both"/>
      </w:pPr>
      <w:proofErr w:type="gramStart"/>
      <w:r>
        <w:t>−</w:t>
      </w:r>
      <w:r>
        <w:tab/>
        <w:t>Копия журнала регистрации несчастных случаев на производстве за последние 5 лет.</w:t>
      </w:r>
      <w:proofErr w:type="gramEnd"/>
    </w:p>
    <w:p w:rsidR="009919BE" w:rsidRPr="00FC456A" w:rsidRDefault="009919BE" w:rsidP="00CC32BA">
      <w:pPr>
        <w:jc w:val="both"/>
      </w:pPr>
    </w:p>
    <w:p w:rsidR="009919BE" w:rsidRPr="00FC456A" w:rsidRDefault="009919BE" w:rsidP="00CC32BA">
      <w:pPr>
        <w:jc w:val="both"/>
      </w:pPr>
      <w:r>
        <w:t>Примечание: Заказчиком могут вноситься дополнения к настоящему перечню в зависимости от видов выполняемых работ Подрядчиком, применяемого оборудования и материалов.</w:t>
      </w:r>
    </w:p>
    <w:p w:rsidR="009919BE" w:rsidRPr="00FC456A" w:rsidRDefault="009919BE" w:rsidP="00CC32BA">
      <w:pPr>
        <w:jc w:val="both"/>
      </w:pPr>
    </w:p>
    <w:p w:rsidR="009919BE" w:rsidRPr="00FC456A" w:rsidRDefault="009919BE" w:rsidP="00CC32BA">
      <w:pPr>
        <w:jc w:val="both"/>
      </w:pPr>
      <w:r>
        <w:tab/>
        <w:t>13.6   Перечень штрафных санкций к  Подрядчику за нарушения требований в области ОТ, ПБ и ООС</w:t>
      </w:r>
    </w:p>
    <w:p w:rsidR="009919BE" w:rsidRPr="00FC456A" w:rsidRDefault="009919BE" w:rsidP="00CC32BA">
      <w:pPr>
        <w:jc w:val="both"/>
      </w:pPr>
      <w:r>
        <w:tab/>
        <w:t xml:space="preserve">1. </w:t>
      </w:r>
      <w:proofErr w:type="gramStart"/>
      <w:r>
        <w:t>Обнаружение на территории Заказчика работников Подрядной организации  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случаев выявления указанных фактов непосредственно работниками Подрядчика с письменным уведомлением об этом Заказчика в течение 24 часов с момента выявления)</w:t>
      </w:r>
      <w:r>
        <w:tab/>
        <w:t>100 тыс. рублей;</w:t>
      </w:r>
      <w:proofErr w:type="gramEnd"/>
    </w:p>
    <w:p w:rsidR="009919BE" w:rsidRPr="00FC456A" w:rsidRDefault="009919BE" w:rsidP="00CC32BA">
      <w:pPr>
        <w:jc w:val="both"/>
      </w:pPr>
      <w:r>
        <w:tab/>
        <w:t>2. Не информирование Подрядчиком (Субподрядчиком) в течение суток (сокрытие информации) Заказчика, об авариях, пожарах, инцидентах, фактах производственного травматизма, нарушениях технологического режима, загрязнениях окружающей среды, произошедших при выполнении договорных работ, либо уведомление с опозданием более чем на 24 часа с момента обнаружения происшествия 300 тыс. рублей;</w:t>
      </w:r>
    </w:p>
    <w:p w:rsidR="009919BE" w:rsidRPr="00FC456A" w:rsidRDefault="009919BE" w:rsidP="00CC32BA">
      <w:pPr>
        <w:jc w:val="both"/>
      </w:pPr>
      <w:r>
        <w:tab/>
        <w:t>3. Проведение Подрядчиком работ повышенной опасности без необходимого наряда-допуска 100 тыс. рублей;</w:t>
      </w:r>
    </w:p>
    <w:p w:rsidR="009919BE" w:rsidRPr="00FC456A" w:rsidRDefault="009919BE" w:rsidP="00CC32BA">
      <w:pPr>
        <w:jc w:val="both"/>
      </w:pPr>
      <w:r>
        <w:lastRenderedPageBreak/>
        <w:tab/>
        <w:t>4. Отключение или нарушение целостности блокировок и других устройств обеспечения безопасности на действующем оборудовании Подрядчика или Заказчика без соответствующего письменного разрешения 100 тыс. рублей;</w:t>
      </w:r>
    </w:p>
    <w:p w:rsidR="009919BE" w:rsidRPr="00FC456A" w:rsidRDefault="009919BE" w:rsidP="00CC32BA">
      <w:pPr>
        <w:jc w:val="both"/>
      </w:pPr>
      <w:r>
        <w:tab/>
        <w:t>5. Курение работников Подрядчика на территории предприятия Заказчика вне специально отведенных для этой цели мест 100 тыс. рублей;</w:t>
      </w:r>
    </w:p>
    <w:p w:rsidR="009919BE" w:rsidRPr="00FC456A" w:rsidRDefault="009919BE" w:rsidP="00CC32BA">
      <w:pPr>
        <w:jc w:val="both"/>
      </w:pPr>
      <w:r>
        <w:tab/>
        <w:t>6. Использование работниками Подрядчика на территории Заказчика открытого огня вне специально отведенных для этих целей мест, если это не предусмотрено нарядом-допуском 100 тыс. рублей;</w:t>
      </w:r>
    </w:p>
    <w:p w:rsidR="009919BE" w:rsidRPr="00FC456A" w:rsidRDefault="009919BE" w:rsidP="00CC32BA">
      <w:pPr>
        <w:jc w:val="both"/>
      </w:pPr>
      <w:r>
        <w:tab/>
        <w:t xml:space="preserve">7. В </w:t>
      </w:r>
      <w:proofErr w:type="gramStart"/>
      <w:r>
        <w:t>случае</w:t>
      </w:r>
      <w:proofErr w:type="gramEnd"/>
      <w:r>
        <w:t xml:space="preserve"> привлечения Подрядчиком к выполнению договорных объёмов работ третьих лиц без соответствующего согласования кандидатуры Субподрядчика 50 тыс. рублей;</w:t>
      </w:r>
    </w:p>
    <w:p w:rsidR="009919BE" w:rsidRPr="00FC456A" w:rsidRDefault="009919BE" w:rsidP="00CC32BA">
      <w:pPr>
        <w:jc w:val="both"/>
      </w:pPr>
      <w:r>
        <w:tab/>
        <w:t xml:space="preserve">8. В случае обнаружения на объектах Заказчика работников Подрядчика (Субподрядчика), осуществляющих работы без соответствующих </w:t>
      </w:r>
      <w:proofErr w:type="gramStart"/>
      <w:r>
        <w:t>СИЗ</w:t>
      </w:r>
      <w:proofErr w:type="gramEnd"/>
      <w:r>
        <w:tab/>
        <w:t xml:space="preserve"> 40 тыс. рублей;</w:t>
      </w:r>
    </w:p>
    <w:p w:rsidR="009919BE" w:rsidRPr="00FC456A" w:rsidRDefault="009919BE" w:rsidP="00CC32BA">
      <w:pPr>
        <w:jc w:val="both"/>
      </w:pPr>
      <w:r>
        <w:tab/>
        <w:t xml:space="preserve">9. В </w:t>
      </w:r>
      <w:proofErr w:type="gramStart"/>
      <w:r>
        <w:t>случае</w:t>
      </w:r>
      <w:proofErr w:type="gramEnd"/>
      <w:r>
        <w:t xml:space="preserve"> обнаружения на объектах Заказчика работников Подрядчика (Субподрядчика), осуществляющих работы без соответствующей квалификации и аттестации 60 тыс. рублей;</w:t>
      </w:r>
    </w:p>
    <w:p w:rsidR="009919BE" w:rsidRPr="00FC456A" w:rsidRDefault="009919BE" w:rsidP="00CC32BA">
      <w:pPr>
        <w:jc w:val="both"/>
      </w:pPr>
      <w:r>
        <w:tab/>
        <w:t xml:space="preserve">10. </w:t>
      </w:r>
      <w:proofErr w:type="gramStart"/>
      <w:r>
        <w:t>В случае слома опоры, обрыва ЛЭП, механического повреждения трубопроводов, пропарочных стояков и подземных коммуникаций, происшедших на территории Заказчика, по вине Подрядчика (Субподрядчика), помимо иных выплат, связанных с прямыми и косвенными потерями Заказчика от данного происшествия 610 тыс. рублей;</w:t>
      </w:r>
      <w:proofErr w:type="gramEnd"/>
    </w:p>
    <w:p w:rsidR="009919BE" w:rsidRPr="00FC456A" w:rsidRDefault="009919BE" w:rsidP="00CC32BA">
      <w:pPr>
        <w:jc w:val="both"/>
      </w:pPr>
      <w:r>
        <w:tab/>
        <w:t>11. Невыполнение отдельных конкретных разделов Федеральных норм и правил в области промышленной безопасности «Правил безопасности опасных производственных объектов, на которых используются подъемные сооружения» соответствующих характеру выполняемой работы 50 тыс. рублей;</w:t>
      </w:r>
    </w:p>
    <w:p w:rsidR="009919BE" w:rsidRPr="00FC456A" w:rsidRDefault="009919BE" w:rsidP="00CC32BA">
      <w:pPr>
        <w:jc w:val="both"/>
      </w:pPr>
      <w:r>
        <w:tab/>
        <w:t>12. Отсутствие ответственного лица (руководителя работ) на месте проведения работ повышенной опасности, выполняемых по наряду – допуску 100 тыс. рублей;</w:t>
      </w:r>
    </w:p>
    <w:p w:rsidR="009919BE" w:rsidRPr="00FC456A" w:rsidRDefault="009919BE" w:rsidP="00CC32BA">
      <w:pPr>
        <w:jc w:val="both"/>
      </w:pPr>
      <w:r>
        <w:tab/>
        <w:t>13. Невыполнение отдельных  конкретных требований Типовой  инструкции  по  организации  безопасного  проведения  газоопасных  работ 100 тыс. рублей;</w:t>
      </w:r>
    </w:p>
    <w:p w:rsidR="009919BE" w:rsidRPr="00FC456A" w:rsidRDefault="009919BE" w:rsidP="00CC32BA">
      <w:pPr>
        <w:jc w:val="both"/>
      </w:pPr>
      <w:r>
        <w:tab/>
        <w:t xml:space="preserve">14. Нарушение правил безопасности при ведении </w:t>
      </w:r>
      <w:proofErr w:type="spellStart"/>
      <w:r>
        <w:t>газоэлектросварочных</w:t>
      </w:r>
      <w:proofErr w:type="spellEnd"/>
      <w:r>
        <w:t xml:space="preserve"> работ («Правила по охране труда при выполнении электросварочных и газосварочных работ» от 23.12.2014 № 1101н; Раздел 9 </w:t>
      </w:r>
      <w:proofErr w:type="spellStart"/>
      <w:r>
        <w:t>СНиП</w:t>
      </w:r>
      <w:proofErr w:type="spellEnd"/>
      <w:r>
        <w:t xml:space="preserve"> 12-03-2001  Безопасность труда в строительстве) 50 тыс. рублей;</w:t>
      </w:r>
    </w:p>
    <w:p w:rsidR="009919BE" w:rsidRPr="00FC456A" w:rsidRDefault="009919BE" w:rsidP="00CC32BA">
      <w:pPr>
        <w:jc w:val="both"/>
      </w:pPr>
      <w:r>
        <w:tab/>
        <w:t>15. Выполнение работником производственных операций:</w:t>
      </w:r>
    </w:p>
    <w:p w:rsidR="009919BE" w:rsidRPr="00FC456A" w:rsidRDefault="009919BE" w:rsidP="00CC32BA">
      <w:pPr>
        <w:jc w:val="both"/>
      </w:pPr>
      <w:r>
        <w:t>−</w:t>
      </w:r>
      <w:r>
        <w:tab/>
        <w:t xml:space="preserve">без прохождения вводного инструктажа, инструктажа на рабочем месте (первичного, повторного, целевого); </w:t>
      </w:r>
    </w:p>
    <w:p w:rsidR="009919BE" w:rsidRPr="00FC456A" w:rsidRDefault="009919BE" w:rsidP="00CC32BA">
      <w:pPr>
        <w:jc w:val="both"/>
      </w:pPr>
      <w:r>
        <w:t>−</w:t>
      </w:r>
      <w:r>
        <w:tab/>
        <w:t xml:space="preserve">с просроченной периодической проверкой знаний либо не аттестованного; </w:t>
      </w:r>
    </w:p>
    <w:p w:rsidR="009919BE" w:rsidRPr="00FC456A" w:rsidRDefault="009919BE" w:rsidP="00CC32BA">
      <w:pPr>
        <w:jc w:val="both"/>
      </w:pPr>
      <w:r>
        <w:t>−</w:t>
      </w:r>
      <w:r>
        <w:tab/>
        <w:t xml:space="preserve"> при отсутствии удостоверения у работника на рабочем месте 60 тыс. рублей;</w:t>
      </w:r>
    </w:p>
    <w:p w:rsidR="009919BE" w:rsidRPr="00FC456A" w:rsidRDefault="009919BE" w:rsidP="00CC32BA">
      <w:pPr>
        <w:jc w:val="both"/>
      </w:pPr>
      <w:r>
        <w:tab/>
        <w:t>16.</w:t>
      </w:r>
      <w:r>
        <w:tab/>
        <w:t xml:space="preserve">Невыполнение требований «Правил </w:t>
      </w:r>
      <w:proofErr w:type="gramStart"/>
      <w:r>
        <w:t>по</w:t>
      </w:r>
      <w:proofErr w:type="gramEnd"/>
      <w:r>
        <w:t xml:space="preserve"> ОТ при эксплуатации электроустановок» от 24.07.2013 № 328н 50 тыс. рублей;</w:t>
      </w:r>
    </w:p>
    <w:p w:rsidR="009919BE" w:rsidRPr="00FC456A" w:rsidRDefault="009919BE" w:rsidP="00CC32BA">
      <w:pPr>
        <w:jc w:val="both"/>
      </w:pPr>
      <w:r>
        <w:tab/>
        <w:t>17.</w:t>
      </w:r>
      <w:r>
        <w:tab/>
        <w:t>Несоблюдение требований безопасности при производстве  работ на высоте (не  применение необходимых страховочных  поясов, лестниц, ограждений и т.д.)</w:t>
      </w:r>
      <w:r>
        <w:tab/>
        <w:t>80 тыс. рублей;</w:t>
      </w:r>
    </w:p>
    <w:p w:rsidR="009919BE" w:rsidRPr="00FC456A" w:rsidRDefault="009919BE" w:rsidP="00CC32BA">
      <w:pPr>
        <w:jc w:val="both"/>
      </w:pPr>
      <w:r>
        <w:tab/>
        <w:t>18.</w:t>
      </w:r>
      <w:r>
        <w:tab/>
        <w:t>Невыполнение требований «Правил противопожарного режима в Российской Федерации» от 25.04.2012 № 390 при производстве работ и отдельных операций на территории/объектах Заказчика 100 тыс. рублей;</w:t>
      </w:r>
    </w:p>
    <w:p w:rsidR="009919BE" w:rsidRPr="00FC456A" w:rsidRDefault="009919BE" w:rsidP="00CC32BA">
      <w:pPr>
        <w:jc w:val="both"/>
      </w:pPr>
      <w:r>
        <w:tab/>
        <w:t>19.</w:t>
      </w:r>
      <w:r>
        <w:tab/>
        <w:t>Не устранение в установленные сроки ранее выявленных/зафиксированных нарушений (по  каждому нарушению) 150 тыс</w:t>
      </w:r>
      <w:proofErr w:type="gramStart"/>
      <w:r>
        <w:t>.р</w:t>
      </w:r>
      <w:proofErr w:type="gramEnd"/>
      <w:r>
        <w:t>ублей;</w:t>
      </w:r>
    </w:p>
    <w:p w:rsidR="009919BE" w:rsidRPr="00FC456A" w:rsidRDefault="009919BE" w:rsidP="00CC32BA">
      <w:pPr>
        <w:jc w:val="both"/>
      </w:pPr>
      <w:r>
        <w:tab/>
        <w:t>20.</w:t>
      </w:r>
      <w:r>
        <w:tab/>
        <w:t>Невыполнение за свой счет сбора, утилизации, вывоза, сдачи в установленном порядке металлолома, твердых бытовых отходов, отработанных автомобильных шин и других отходов производства и потребления, образовавшихся при выполнении договорных работ 150 тыс. рублей;</w:t>
      </w:r>
    </w:p>
    <w:p w:rsidR="009919BE" w:rsidRPr="00FC456A" w:rsidRDefault="009919BE" w:rsidP="00CC32BA">
      <w:pPr>
        <w:jc w:val="both"/>
      </w:pPr>
      <w:r>
        <w:tab/>
        <w:t>21.</w:t>
      </w:r>
      <w:r>
        <w:tab/>
        <w:t>Загрязнение территории Заказчика нефтепродуктами (ГСМ) 150 тыс. рублей;</w:t>
      </w:r>
    </w:p>
    <w:p w:rsidR="009919BE" w:rsidRPr="00FC456A" w:rsidRDefault="009919BE" w:rsidP="00CC32BA">
      <w:pPr>
        <w:jc w:val="both"/>
      </w:pPr>
      <w:r>
        <w:tab/>
        <w:t>22.</w:t>
      </w:r>
      <w:r>
        <w:tab/>
        <w:t xml:space="preserve">Несанкционированная свалка отходов (за единичный факт зафиксированного нарушения) </w:t>
      </w:r>
      <w:r>
        <w:tab/>
        <w:t>100 тыс. рублей;</w:t>
      </w:r>
    </w:p>
    <w:p w:rsidR="009919BE" w:rsidRPr="00FC456A" w:rsidRDefault="009919BE" w:rsidP="00CC32BA">
      <w:pPr>
        <w:jc w:val="both"/>
      </w:pPr>
      <w:r>
        <w:tab/>
        <w:t>23.</w:t>
      </w:r>
      <w:r>
        <w:tab/>
        <w:t>Начало Работ в отсутствие разрешительной документации, предусмотренной законодательством об охране окружающей среды 150 тыс. рублей;</w:t>
      </w:r>
    </w:p>
    <w:p w:rsidR="009919BE" w:rsidRPr="00FC456A" w:rsidRDefault="009919BE" w:rsidP="00CC32BA">
      <w:pPr>
        <w:jc w:val="both"/>
      </w:pPr>
      <w:r>
        <w:lastRenderedPageBreak/>
        <w:tab/>
        <w:t>24.</w:t>
      </w:r>
      <w:r>
        <w:tab/>
        <w:t>Несвоевременное принятие/непринятие мер по минимизации/устранению вреда, причиняемого/причиненного в результате проведения Работ компонентам природной среды</w:t>
      </w:r>
      <w:r>
        <w:tab/>
        <w:t>150 тыс. рублей.</w:t>
      </w:r>
    </w:p>
    <w:p w:rsidR="009919BE" w:rsidRPr="00FC456A" w:rsidRDefault="009919BE" w:rsidP="00CC32BA"/>
    <w:p w:rsidR="009919BE" w:rsidRDefault="009919BE" w:rsidP="00CC32BA"/>
    <w:p w:rsidR="009919BE" w:rsidRDefault="009919BE" w:rsidP="00CC32BA"/>
    <w:p w:rsidR="009919BE" w:rsidRDefault="009919BE" w:rsidP="00CC32BA"/>
    <w:tbl>
      <w:tblPr>
        <w:tblW w:w="5000" w:type="pct"/>
        <w:tblInd w:w="-68" w:type="dxa"/>
        <w:tblLook w:val="01E0"/>
      </w:tblPr>
      <w:tblGrid>
        <w:gridCol w:w="5553"/>
        <w:gridCol w:w="5138"/>
      </w:tblGrid>
      <w:tr w:rsidR="009919BE" w:rsidRPr="00523FE3" w:rsidTr="005259B8">
        <w:trPr>
          <w:trHeight w:val="1176"/>
        </w:trPr>
        <w:tc>
          <w:tcPr>
            <w:tcW w:w="2362" w:type="pct"/>
            <w:shd w:val="clear" w:color="auto" w:fill="auto"/>
          </w:tcPr>
          <w:p w:rsidR="009919BE" w:rsidRPr="00523FE3" w:rsidRDefault="009919BE" w:rsidP="005259B8">
            <w:pPr>
              <w:jc w:val="both"/>
            </w:pPr>
            <w:r>
              <w:t>От «Заказчика»</w:t>
            </w:r>
          </w:p>
          <w:p w:rsidR="009919BE" w:rsidRPr="00523FE3" w:rsidRDefault="009919BE" w:rsidP="005259B8">
            <w:pPr>
              <w:jc w:val="both"/>
            </w:pPr>
            <w:r>
              <w:t xml:space="preserve">Директор филиала </w:t>
            </w:r>
          </w:p>
          <w:p w:rsidR="009919BE" w:rsidRPr="00523FE3" w:rsidRDefault="009919BE" w:rsidP="005259B8">
            <w:pPr>
              <w:jc w:val="both"/>
            </w:pPr>
            <w:r>
              <w:t>ПАО «</w:t>
            </w:r>
            <w:proofErr w:type="spellStart"/>
            <w:r>
              <w:t>ТрансКонтейнер</w:t>
            </w:r>
            <w:proofErr w:type="spellEnd"/>
            <w:r>
              <w:t>»</w:t>
            </w:r>
          </w:p>
          <w:p w:rsidR="009919BE" w:rsidRPr="00523FE3" w:rsidRDefault="009919BE" w:rsidP="005259B8">
            <w:pPr>
              <w:jc w:val="both"/>
            </w:pPr>
          </w:p>
          <w:p w:rsidR="009919BE" w:rsidRPr="00523FE3" w:rsidRDefault="009919BE" w:rsidP="005259B8">
            <w:pPr>
              <w:pStyle w:val="3"/>
              <w:spacing w:before="0" w:after="0"/>
              <w:rPr>
                <w:rFonts w:ascii="Times New Roman" w:hAnsi="Times New Roman"/>
                <w:b w:val="0"/>
                <w:sz w:val="24"/>
                <w:szCs w:val="24"/>
              </w:rPr>
            </w:pPr>
            <w:r>
              <w:rPr>
                <w:rFonts w:ascii="Times New Roman" w:hAnsi="Times New Roman"/>
                <w:b w:val="0"/>
                <w:sz w:val="24"/>
                <w:szCs w:val="24"/>
              </w:rPr>
              <w:t>____________________К.В. Кудрявцев</w:t>
            </w:r>
          </w:p>
        </w:tc>
        <w:tc>
          <w:tcPr>
            <w:tcW w:w="2186" w:type="pct"/>
            <w:shd w:val="clear" w:color="auto" w:fill="auto"/>
          </w:tcPr>
          <w:p w:rsidR="009919BE" w:rsidRPr="00523FE3" w:rsidRDefault="009919BE" w:rsidP="005259B8">
            <w:pPr>
              <w:pStyle w:val="3"/>
              <w:spacing w:before="0" w:after="0"/>
              <w:rPr>
                <w:rFonts w:ascii="Times New Roman" w:hAnsi="Times New Roman"/>
                <w:b w:val="0"/>
                <w:sz w:val="24"/>
                <w:szCs w:val="24"/>
              </w:rPr>
            </w:pPr>
            <w:r>
              <w:rPr>
                <w:rFonts w:ascii="Times New Roman" w:hAnsi="Times New Roman"/>
                <w:b w:val="0"/>
                <w:sz w:val="24"/>
                <w:szCs w:val="24"/>
              </w:rPr>
              <w:t>От «Исполнителя»</w:t>
            </w:r>
          </w:p>
          <w:p w:rsidR="009919BE" w:rsidRPr="00523FE3" w:rsidRDefault="009919BE" w:rsidP="005259B8">
            <w:pPr>
              <w:jc w:val="both"/>
            </w:pPr>
          </w:p>
          <w:p w:rsidR="009919BE" w:rsidRDefault="009919BE" w:rsidP="005259B8">
            <w:pPr>
              <w:jc w:val="both"/>
            </w:pPr>
          </w:p>
          <w:p w:rsidR="009919BE" w:rsidRPr="00523FE3" w:rsidRDefault="009919BE" w:rsidP="005259B8">
            <w:pPr>
              <w:jc w:val="both"/>
            </w:pPr>
          </w:p>
          <w:p w:rsidR="009919BE" w:rsidRPr="00523FE3" w:rsidRDefault="009919BE" w:rsidP="005259B8">
            <w:pPr>
              <w:jc w:val="both"/>
            </w:pPr>
            <w:r>
              <w:t>____________________</w:t>
            </w:r>
          </w:p>
        </w:tc>
      </w:tr>
    </w:tbl>
    <w:p w:rsidR="009919BE" w:rsidRDefault="009919BE" w:rsidP="00CC32BA">
      <w:pPr>
        <w:sectPr w:rsidR="009919BE" w:rsidSect="00F15219">
          <w:pgSz w:w="11909" w:h="16834"/>
          <w:pgMar w:top="709" w:right="510" w:bottom="720" w:left="924" w:header="720" w:footer="720" w:gutter="0"/>
          <w:cols w:space="60"/>
          <w:noEndnote/>
        </w:sectPr>
      </w:pPr>
    </w:p>
    <w:p w:rsidR="009919BE" w:rsidRDefault="001B05C0">
      <w:pPr>
        <w:pStyle w:val="19"/>
        <w:ind w:firstLine="0"/>
        <w:jc w:val="right"/>
        <w:outlineLvl w:val="0"/>
        <w:rPr>
          <w:b/>
          <w:i/>
          <w:iCs/>
        </w:rPr>
      </w:pPr>
      <w:r>
        <w:lastRenderedPageBreak/>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3"/>
      </w:r>
    </w:p>
    <w:p w:rsidR="00474A37" w:rsidRPr="00474A37" w:rsidRDefault="00474A37" w:rsidP="00474A37">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jc w:val="center"/>
        <w:rPr>
          <w:sz w:val="22"/>
        </w:rPr>
      </w:pPr>
    </w:p>
    <w:p w:rsidR="00474A37" w:rsidRPr="00474A37" w:rsidRDefault="00474A37" w:rsidP="00474A37">
      <w:pPr>
        <w:tabs>
          <w:tab w:val="left" w:pos="9639"/>
        </w:tabs>
        <w:ind w:firstLine="567"/>
        <w:jc w:val="center"/>
        <w:rPr>
          <w:b/>
          <w:sz w:val="28"/>
          <w:szCs w:val="28"/>
        </w:rPr>
      </w:pPr>
      <w:r>
        <w:rPr>
          <w:b/>
          <w:sz w:val="28"/>
          <w:szCs w:val="28"/>
        </w:rPr>
        <w:t>Наименование субподрядной организации:</w:t>
      </w:r>
    </w:p>
    <w:p w:rsidR="00474A37" w:rsidRPr="00474A37" w:rsidRDefault="00474A37" w:rsidP="00474A37">
      <w:pPr>
        <w:tabs>
          <w:tab w:val="left" w:pos="9639"/>
        </w:tabs>
        <w:ind w:firstLine="567"/>
        <w:rPr>
          <w:sz w:val="22"/>
        </w:rPr>
      </w:pPr>
      <w:r>
        <w:rPr>
          <w:sz w:val="22"/>
        </w:rPr>
        <w:t>____________________________________________________________________________</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A336A8">
        <w:trPr>
          <w:cantSplit/>
        </w:trPr>
        <w:tc>
          <w:tcPr>
            <w:tcW w:w="12819"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 xml:space="preserve">В физических </w:t>
            </w:r>
            <w:proofErr w:type="gramStart"/>
            <w:r>
              <w:t>единицах</w:t>
            </w:r>
            <w:proofErr w:type="gramEnd"/>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1.</w:t>
            </w: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c>
          <w:tcPr>
            <w:tcW w:w="6237" w:type="dxa"/>
            <w:gridSpan w:val="3"/>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c>
          <w:tcPr>
            <w:tcW w:w="6237" w:type="dxa"/>
            <w:gridSpan w:val="3"/>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Количество персонала, привлекаемого субподрядчиком к исполнению договора:</w:t>
            </w: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bl>
    <w:p w:rsidR="00474A37" w:rsidRPr="00474A37" w:rsidRDefault="00474A37" w:rsidP="00474A37">
      <w:pPr>
        <w:tabs>
          <w:tab w:val="left" w:pos="9639"/>
        </w:tabs>
        <w:ind w:firstLine="720"/>
        <w:jc w:val="both"/>
        <w:rPr>
          <w:szCs w:val="28"/>
        </w:rPr>
      </w:pPr>
      <w:r>
        <w:rPr>
          <w:szCs w:val="28"/>
        </w:rPr>
        <w:t>Приложения:</w:t>
      </w:r>
    </w:p>
    <w:p w:rsidR="00474A37" w:rsidRPr="00474A37" w:rsidRDefault="00474A37" w:rsidP="00474A37">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sz w:val="28"/>
          <w:szCs w:val="28"/>
          <w:lang w:eastAsia="ru-RU"/>
        </w:rPr>
      </w:pPr>
      <w:r>
        <w:rPr>
          <w:sz w:val="28"/>
          <w:szCs w:val="28"/>
          <w:lang w:eastAsia="ru-RU"/>
        </w:rPr>
        <w:t>____________________________________________________________________</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9919BE" w:rsidRDefault="00474A37" w:rsidP="00BC2D25">
      <w:pPr>
        <w:rPr>
          <w:sz w:val="28"/>
          <w:szCs w:val="28"/>
          <w:lang w:eastAsia="ru-RU"/>
        </w:rPr>
      </w:pPr>
      <w:r>
        <w:rPr>
          <w:sz w:val="28"/>
          <w:szCs w:val="28"/>
          <w:lang w:eastAsia="ru-RU"/>
        </w:rPr>
        <w:t>«____» ____________ 20___ г.</w:t>
      </w:r>
    </w:p>
    <w:p w:rsidR="004E2B00" w:rsidRDefault="004E2B00" w:rsidP="00BC2D25">
      <w:pPr>
        <w:rPr>
          <w:sz w:val="28"/>
          <w:szCs w:val="28"/>
          <w:lang w:eastAsia="ru-RU"/>
        </w:rPr>
      </w:pPr>
    </w:p>
    <w:p w:rsidR="004E2B00" w:rsidRPr="0065741B" w:rsidRDefault="004E2B00" w:rsidP="004E2B00">
      <w:pPr>
        <w:keepNext/>
        <w:pBdr>
          <w:top w:val="nil"/>
          <w:left w:val="nil"/>
          <w:bottom w:val="nil"/>
          <w:right w:val="nil"/>
          <w:between w:val="nil"/>
        </w:pBdr>
        <w:jc w:val="right"/>
        <w:rPr>
          <w:b/>
        </w:rPr>
      </w:pPr>
      <w:r w:rsidRPr="0065741B">
        <w:rPr>
          <w:b/>
        </w:rPr>
        <w:lastRenderedPageBreak/>
        <w:t xml:space="preserve">Приложение № </w:t>
      </w:r>
      <w:r>
        <w:rPr>
          <w:b/>
        </w:rPr>
        <w:t>7</w:t>
      </w:r>
    </w:p>
    <w:p w:rsidR="004E2B00" w:rsidRPr="0065741B" w:rsidRDefault="004E2B00" w:rsidP="004E2B00">
      <w:pPr>
        <w:keepNext/>
        <w:pBdr>
          <w:top w:val="nil"/>
          <w:left w:val="nil"/>
          <w:bottom w:val="nil"/>
          <w:right w:val="nil"/>
          <w:between w:val="nil"/>
        </w:pBdr>
        <w:jc w:val="right"/>
      </w:pPr>
      <w:r w:rsidRPr="0065741B">
        <w:t>к документации о закупке</w:t>
      </w:r>
    </w:p>
    <w:p w:rsidR="004E2B00" w:rsidRPr="0065741B" w:rsidRDefault="004E2B00" w:rsidP="004E2B00">
      <w:pPr>
        <w:pBdr>
          <w:top w:val="nil"/>
          <w:left w:val="nil"/>
          <w:bottom w:val="nil"/>
          <w:right w:val="nil"/>
          <w:between w:val="nil"/>
        </w:pBdr>
        <w:ind w:firstLine="709"/>
        <w:rPr>
          <w:sz w:val="28"/>
          <w:szCs w:val="28"/>
        </w:rPr>
      </w:pPr>
    </w:p>
    <w:p w:rsidR="004E2B00" w:rsidRPr="0065741B" w:rsidRDefault="004E2B00" w:rsidP="004E2B00">
      <w:pPr>
        <w:pBdr>
          <w:top w:val="nil"/>
          <w:left w:val="nil"/>
          <w:bottom w:val="nil"/>
          <w:right w:val="nil"/>
          <w:between w:val="nil"/>
        </w:pBdr>
        <w:spacing w:after="200" w:line="276" w:lineRule="auto"/>
        <w:jc w:val="center"/>
        <w:rPr>
          <w:sz w:val="28"/>
          <w:szCs w:val="28"/>
        </w:rPr>
      </w:pPr>
      <w:r w:rsidRPr="0065741B">
        <w:rPr>
          <w:b/>
          <w:sz w:val="28"/>
          <w:szCs w:val="28"/>
        </w:rPr>
        <w:t>СВЕДЕНИЯ ОБ АДМИНИСТРАТИВНОМ И ПРОИЗВОДСТВЕННОМ ПЕРСОНАЛЕ ПРЕТЕНДЕНТА</w:t>
      </w:r>
    </w:p>
    <w:p w:rsidR="004E2B00" w:rsidRPr="0065741B" w:rsidRDefault="004E2B00" w:rsidP="004E2B00">
      <w:pPr>
        <w:pBdr>
          <w:top w:val="nil"/>
          <w:left w:val="nil"/>
          <w:bottom w:val="nil"/>
          <w:right w:val="nil"/>
          <w:between w:val="nil"/>
        </w:pBdr>
        <w:spacing w:after="200" w:line="276" w:lineRule="auto"/>
        <w:jc w:val="center"/>
      </w:pPr>
      <w:r w:rsidRPr="0065741B">
        <w:rPr>
          <w:sz w:val="28"/>
          <w:szCs w:val="28"/>
        </w:rPr>
        <w:t>(</w:t>
      </w:r>
      <w:r w:rsidRPr="0065741B">
        <w:rPr>
          <w:i/>
        </w:rPr>
        <w:t>указывается персонал, который необходим для оказания услуг, являющихся предметом Открытого конкурса</w:t>
      </w:r>
      <w:r w:rsidRPr="0065741B">
        <w:rPr>
          <w:sz w:val="28"/>
          <w:szCs w:val="28"/>
        </w:rPr>
        <w:t>)</w:t>
      </w:r>
    </w:p>
    <w:p w:rsidR="004E2B00" w:rsidRPr="0065741B" w:rsidRDefault="004E2B00" w:rsidP="004E2B00">
      <w:pPr>
        <w:pBdr>
          <w:top w:val="nil"/>
          <w:left w:val="nil"/>
          <w:bottom w:val="nil"/>
          <w:right w:val="nil"/>
          <w:between w:val="nil"/>
        </w:pBdr>
        <w:tabs>
          <w:tab w:val="left" w:pos="9639"/>
        </w:tabs>
        <w:spacing w:after="200" w:line="276" w:lineRule="auto"/>
        <w:jc w:val="center"/>
      </w:pPr>
      <w:r w:rsidRPr="0065741B">
        <w:rPr>
          <w:b/>
          <w:sz w:val="28"/>
          <w:szCs w:val="28"/>
        </w:rPr>
        <w:t xml:space="preserve">Административный персонал </w:t>
      </w:r>
    </w:p>
    <w:tbl>
      <w:tblPr>
        <w:tblW w:w="100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61"/>
        <w:gridCol w:w="2299"/>
        <w:gridCol w:w="2762"/>
        <w:gridCol w:w="2160"/>
        <w:gridCol w:w="2019"/>
      </w:tblGrid>
      <w:tr w:rsidR="004E2B00" w:rsidRPr="0065741B" w:rsidTr="00070ECC">
        <w:trPr>
          <w:jc w:val="center"/>
        </w:trPr>
        <w:tc>
          <w:tcPr>
            <w:tcW w:w="761" w:type="dxa"/>
            <w:vAlign w:val="center"/>
          </w:tcPr>
          <w:p w:rsidR="004E2B00" w:rsidRPr="0065741B" w:rsidRDefault="004E2B00" w:rsidP="00070ECC">
            <w:pPr>
              <w:pBdr>
                <w:top w:val="nil"/>
                <w:left w:val="nil"/>
                <w:bottom w:val="nil"/>
                <w:right w:val="nil"/>
                <w:between w:val="nil"/>
              </w:pBdr>
              <w:tabs>
                <w:tab w:val="left" w:pos="9639"/>
              </w:tabs>
              <w:spacing w:after="200" w:line="276" w:lineRule="auto"/>
              <w:jc w:val="center"/>
            </w:pPr>
            <w:r w:rsidRPr="0065741B">
              <w:t xml:space="preserve">№ </w:t>
            </w:r>
            <w:proofErr w:type="spellStart"/>
            <w:proofErr w:type="gramStart"/>
            <w:r w:rsidRPr="0065741B">
              <w:t>п</w:t>
            </w:r>
            <w:proofErr w:type="spellEnd"/>
            <w:proofErr w:type="gramEnd"/>
            <w:r w:rsidRPr="0065741B">
              <w:t>/</w:t>
            </w:r>
            <w:proofErr w:type="spellStart"/>
            <w:r w:rsidRPr="0065741B">
              <w:t>п</w:t>
            </w:r>
            <w:proofErr w:type="spellEnd"/>
          </w:p>
        </w:tc>
        <w:tc>
          <w:tcPr>
            <w:tcW w:w="2299" w:type="dxa"/>
            <w:vAlign w:val="center"/>
          </w:tcPr>
          <w:p w:rsidR="004E2B00" w:rsidRPr="0065741B" w:rsidRDefault="004E2B00" w:rsidP="00070ECC">
            <w:pPr>
              <w:pBdr>
                <w:top w:val="nil"/>
                <w:left w:val="nil"/>
                <w:bottom w:val="nil"/>
                <w:right w:val="nil"/>
                <w:between w:val="nil"/>
              </w:pBdr>
              <w:tabs>
                <w:tab w:val="left" w:pos="9639"/>
              </w:tabs>
              <w:spacing w:after="200" w:line="276" w:lineRule="auto"/>
              <w:jc w:val="center"/>
            </w:pPr>
            <w:r w:rsidRPr="0065741B">
              <w:t>Занимаемая должность</w:t>
            </w:r>
          </w:p>
        </w:tc>
        <w:tc>
          <w:tcPr>
            <w:tcW w:w="2762" w:type="dxa"/>
            <w:vAlign w:val="center"/>
          </w:tcPr>
          <w:p w:rsidR="004E2B00" w:rsidRPr="0065741B" w:rsidRDefault="004E2B00" w:rsidP="00070ECC">
            <w:pPr>
              <w:pBdr>
                <w:top w:val="nil"/>
                <w:left w:val="nil"/>
                <w:bottom w:val="nil"/>
                <w:right w:val="nil"/>
                <w:between w:val="nil"/>
              </w:pBdr>
              <w:tabs>
                <w:tab w:val="left" w:pos="9639"/>
              </w:tabs>
              <w:spacing w:after="200" w:line="276" w:lineRule="auto"/>
              <w:jc w:val="center"/>
            </w:pPr>
            <w:r w:rsidRPr="0065741B">
              <w:t>Ф.И.О.</w:t>
            </w:r>
          </w:p>
        </w:tc>
        <w:tc>
          <w:tcPr>
            <w:tcW w:w="2160" w:type="dxa"/>
            <w:vAlign w:val="center"/>
          </w:tcPr>
          <w:p w:rsidR="004E2B00" w:rsidRPr="0065741B" w:rsidRDefault="004E2B00" w:rsidP="00070ECC">
            <w:pPr>
              <w:pBdr>
                <w:top w:val="nil"/>
                <w:left w:val="nil"/>
                <w:bottom w:val="nil"/>
                <w:right w:val="nil"/>
                <w:between w:val="nil"/>
              </w:pBdr>
              <w:tabs>
                <w:tab w:val="left" w:pos="9639"/>
              </w:tabs>
              <w:spacing w:after="200" w:line="276" w:lineRule="auto"/>
              <w:jc w:val="center"/>
            </w:pPr>
            <w:r w:rsidRPr="0065741B">
              <w:t>Образование и специальность</w:t>
            </w:r>
          </w:p>
        </w:tc>
        <w:tc>
          <w:tcPr>
            <w:tcW w:w="2019" w:type="dxa"/>
            <w:vAlign w:val="center"/>
          </w:tcPr>
          <w:p w:rsidR="004E2B00" w:rsidRPr="0065741B" w:rsidRDefault="004E2B00" w:rsidP="00070ECC">
            <w:pPr>
              <w:pBdr>
                <w:top w:val="nil"/>
                <w:left w:val="nil"/>
                <w:bottom w:val="nil"/>
                <w:right w:val="nil"/>
                <w:between w:val="nil"/>
              </w:pBdr>
              <w:tabs>
                <w:tab w:val="left" w:pos="9639"/>
              </w:tabs>
              <w:spacing w:after="200" w:line="276" w:lineRule="auto"/>
              <w:jc w:val="center"/>
            </w:pPr>
            <w:r w:rsidRPr="0065741B">
              <w:t>Стаж работы по профилю занимаемой должности</w:t>
            </w:r>
          </w:p>
        </w:tc>
      </w:tr>
      <w:tr w:rsidR="004E2B00" w:rsidRPr="0065741B" w:rsidTr="00070ECC">
        <w:trPr>
          <w:jc w:val="center"/>
        </w:trPr>
        <w:tc>
          <w:tcPr>
            <w:tcW w:w="761" w:type="dxa"/>
            <w:vAlign w:val="center"/>
          </w:tcPr>
          <w:p w:rsidR="004E2B00" w:rsidRPr="0065741B" w:rsidRDefault="004E2B00" w:rsidP="00070ECC">
            <w:pPr>
              <w:pBdr>
                <w:top w:val="nil"/>
                <w:left w:val="nil"/>
                <w:bottom w:val="nil"/>
                <w:right w:val="nil"/>
                <w:between w:val="nil"/>
              </w:pBdr>
              <w:tabs>
                <w:tab w:val="left" w:pos="9639"/>
              </w:tabs>
              <w:spacing w:after="200" w:line="276" w:lineRule="auto"/>
              <w:jc w:val="center"/>
            </w:pPr>
            <w:r w:rsidRPr="0065741B">
              <w:t>1</w:t>
            </w:r>
          </w:p>
        </w:tc>
        <w:tc>
          <w:tcPr>
            <w:tcW w:w="2299" w:type="dxa"/>
            <w:vAlign w:val="center"/>
          </w:tcPr>
          <w:p w:rsidR="004E2B00" w:rsidRPr="0065741B" w:rsidRDefault="004E2B00" w:rsidP="00070ECC">
            <w:pPr>
              <w:pBdr>
                <w:top w:val="nil"/>
                <w:left w:val="nil"/>
                <w:bottom w:val="nil"/>
                <w:right w:val="nil"/>
                <w:between w:val="nil"/>
              </w:pBdr>
              <w:tabs>
                <w:tab w:val="left" w:pos="9639"/>
              </w:tabs>
              <w:spacing w:after="200" w:line="276" w:lineRule="auto"/>
              <w:jc w:val="center"/>
            </w:pPr>
          </w:p>
        </w:tc>
        <w:tc>
          <w:tcPr>
            <w:tcW w:w="2762" w:type="dxa"/>
          </w:tcPr>
          <w:p w:rsidR="004E2B00" w:rsidRPr="0065741B" w:rsidRDefault="004E2B00" w:rsidP="00070ECC">
            <w:pPr>
              <w:pBdr>
                <w:top w:val="nil"/>
                <w:left w:val="nil"/>
                <w:bottom w:val="nil"/>
                <w:right w:val="nil"/>
                <w:between w:val="nil"/>
              </w:pBdr>
              <w:tabs>
                <w:tab w:val="left" w:pos="9639"/>
              </w:tabs>
              <w:spacing w:after="200" w:line="276" w:lineRule="auto"/>
              <w:jc w:val="center"/>
            </w:pPr>
          </w:p>
        </w:tc>
        <w:tc>
          <w:tcPr>
            <w:tcW w:w="2160" w:type="dxa"/>
            <w:vAlign w:val="center"/>
          </w:tcPr>
          <w:p w:rsidR="004E2B00" w:rsidRPr="0065741B" w:rsidRDefault="004E2B00" w:rsidP="00070ECC">
            <w:pPr>
              <w:pBdr>
                <w:top w:val="nil"/>
                <w:left w:val="nil"/>
                <w:bottom w:val="nil"/>
                <w:right w:val="nil"/>
                <w:between w:val="nil"/>
              </w:pBdr>
              <w:tabs>
                <w:tab w:val="left" w:pos="9639"/>
              </w:tabs>
              <w:spacing w:after="200" w:line="276" w:lineRule="auto"/>
              <w:jc w:val="center"/>
            </w:pPr>
          </w:p>
        </w:tc>
        <w:tc>
          <w:tcPr>
            <w:tcW w:w="2019" w:type="dxa"/>
            <w:vAlign w:val="center"/>
          </w:tcPr>
          <w:p w:rsidR="004E2B00" w:rsidRPr="0065741B" w:rsidRDefault="004E2B00" w:rsidP="00070ECC">
            <w:pPr>
              <w:pBdr>
                <w:top w:val="nil"/>
                <w:left w:val="nil"/>
                <w:bottom w:val="nil"/>
                <w:right w:val="nil"/>
                <w:between w:val="nil"/>
              </w:pBdr>
              <w:tabs>
                <w:tab w:val="left" w:pos="9639"/>
              </w:tabs>
              <w:spacing w:after="200" w:line="276" w:lineRule="auto"/>
              <w:jc w:val="center"/>
            </w:pPr>
          </w:p>
        </w:tc>
      </w:tr>
      <w:tr w:rsidR="004E2B00" w:rsidRPr="0065741B" w:rsidTr="00070ECC">
        <w:trPr>
          <w:jc w:val="center"/>
        </w:trPr>
        <w:tc>
          <w:tcPr>
            <w:tcW w:w="761" w:type="dxa"/>
            <w:vAlign w:val="center"/>
          </w:tcPr>
          <w:p w:rsidR="004E2B00" w:rsidRPr="0065741B" w:rsidRDefault="004E2B00" w:rsidP="00070ECC">
            <w:pPr>
              <w:pBdr>
                <w:top w:val="nil"/>
                <w:left w:val="nil"/>
                <w:bottom w:val="nil"/>
                <w:right w:val="nil"/>
                <w:between w:val="nil"/>
              </w:pBdr>
              <w:tabs>
                <w:tab w:val="left" w:pos="9639"/>
              </w:tabs>
              <w:spacing w:after="200" w:line="276" w:lineRule="auto"/>
              <w:jc w:val="center"/>
            </w:pPr>
            <w:r w:rsidRPr="0065741B">
              <w:t>2</w:t>
            </w:r>
          </w:p>
        </w:tc>
        <w:tc>
          <w:tcPr>
            <w:tcW w:w="2299" w:type="dxa"/>
            <w:vAlign w:val="center"/>
          </w:tcPr>
          <w:p w:rsidR="004E2B00" w:rsidRPr="0065741B" w:rsidRDefault="004E2B00" w:rsidP="00070ECC">
            <w:pPr>
              <w:pBdr>
                <w:top w:val="nil"/>
                <w:left w:val="nil"/>
                <w:bottom w:val="nil"/>
                <w:right w:val="nil"/>
                <w:between w:val="nil"/>
              </w:pBdr>
              <w:tabs>
                <w:tab w:val="left" w:pos="9639"/>
              </w:tabs>
              <w:spacing w:after="200" w:line="276" w:lineRule="auto"/>
              <w:jc w:val="center"/>
            </w:pPr>
          </w:p>
        </w:tc>
        <w:tc>
          <w:tcPr>
            <w:tcW w:w="2762" w:type="dxa"/>
          </w:tcPr>
          <w:p w:rsidR="004E2B00" w:rsidRPr="0065741B" w:rsidRDefault="004E2B00" w:rsidP="00070ECC">
            <w:pPr>
              <w:pBdr>
                <w:top w:val="nil"/>
                <w:left w:val="nil"/>
                <w:bottom w:val="nil"/>
                <w:right w:val="nil"/>
                <w:between w:val="nil"/>
              </w:pBdr>
              <w:tabs>
                <w:tab w:val="left" w:pos="9639"/>
              </w:tabs>
              <w:spacing w:after="200" w:line="276" w:lineRule="auto"/>
              <w:jc w:val="center"/>
            </w:pPr>
          </w:p>
        </w:tc>
        <w:tc>
          <w:tcPr>
            <w:tcW w:w="2160" w:type="dxa"/>
            <w:vAlign w:val="center"/>
          </w:tcPr>
          <w:p w:rsidR="004E2B00" w:rsidRPr="0065741B" w:rsidRDefault="004E2B00" w:rsidP="00070ECC">
            <w:pPr>
              <w:pBdr>
                <w:top w:val="nil"/>
                <w:left w:val="nil"/>
                <w:bottom w:val="nil"/>
                <w:right w:val="nil"/>
                <w:between w:val="nil"/>
              </w:pBdr>
              <w:tabs>
                <w:tab w:val="left" w:pos="9639"/>
              </w:tabs>
              <w:spacing w:after="200" w:line="276" w:lineRule="auto"/>
              <w:jc w:val="center"/>
            </w:pPr>
          </w:p>
        </w:tc>
        <w:tc>
          <w:tcPr>
            <w:tcW w:w="2019" w:type="dxa"/>
            <w:vAlign w:val="center"/>
          </w:tcPr>
          <w:p w:rsidR="004E2B00" w:rsidRPr="0065741B" w:rsidRDefault="004E2B00" w:rsidP="00070ECC">
            <w:pPr>
              <w:pBdr>
                <w:top w:val="nil"/>
                <w:left w:val="nil"/>
                <w:bottom w:val="nil"/>
                <w:right w:val="nil"/>
                <w:between w:val="nil"/>
              </w:pBdr>
              <w:tabs>
                <w:tab w:val="left" w:pos="9639"/>
              </w:tabs>
              <w:spacing w:after="200" w:line="276" w:lineRule="auto"/>
              <w:jc w:val="center"/>
            </w:pPr>
          </w:p>
        </w:tc>
      </w:tr>
      <w:tr w:rsidR="004E2B00" w:rsidRPr="0065741B" w:rsidTr="00070ECC">
        <w:trPr>
          <w:jc w:val="center"/>
        </w:trPr>
        <w:tc>
          <w:tcPr>
            <w:tcW w:w="761" w:type="dxa"/>
            <w:vAlign w:val="center"/>
          </w:tcPr>
          <w:p w:rsidR="004E2B00" w:rsidRPr="0065741B" w:rsidRDefault="004E2B00" w:rsidP="00070ECC">
            <w:pPr>
              <w:pBdr>
                <w:top w:val="nil"/>
                <w:left w:val="nil"/>
                <w:bottom w:val="nil"/>
                <w:right w:val="nil"/>
                <w:between w:val="nil"/>
              </w:pBdr>
              <w:tabs>
                <w:tab w:val="left" w:pos="9639"/>
              </w:tabs>
              <w:spacing w:after="200" w:line="276" w:lineRule="auto"/>
              <w:jc w:val="center"/>
            </w:pPr>
            <w:r w:rsidRPr="0065741B">
              <w:t>…</w:t>
            </w:r>
          </w:p>
        </w:tc>
        <w:tc>
          <w:tcPr>
            <w:tcW w:w="2299" w:type="dxa"/>
            <w:vAlign w:val="center"/>
          </w:tcPr>
          <w:p w:rsidR="004E2B00" w:rsidRPr="0065741B" w:rsidRDefault="004E2B00" w:rsidP="00070ECC">
            <w:pPr>
              <w:pBdr>
                <w:top w:val="nil"/>
                <w:left w:val="nil"/>
                <w:bottom w:val="nil"/>
                <w:right w:val="nil"/>
                <w:between w:val="nil"/>
              </w:pBdr>
              <w:tabs>
                <w:tab w:val="left" w:pos="9639"/>
              </w:tabs>
              <w:spacing w:after="200" w:line="276" w:lineRule="auto"/>
              <w:jc w:val="center"/>
            </w:pPr>
          </w:p>
        </w:tc>
        <w:tc>
          <w:tcPr>
            <w:tcW w:w="2762" w:type="dxa"/>
          </w:tcPr>
          <w:p w:rsidR="004E2B00" w:rsidRPr="0065741B" w:rsidRDefault="004E2B00" w:rsidP="00070ECC">
            <w:pPr>
              <w:pBdr>
                <w:top w:val="nil"/>
                <w:left w:val="nil"/>
                <w:bottom w:val="nil"/>
                <w:right w:val="nil"/>
                <w:between w:val="nil"/>
              </w:pBdr>
              <w:tabs>
                <w:tab w:val="left" w:pos="9639"/>
              </w:tabs>
              <w:spacing w:after="200" w:line="276" w:lineRule="auto"/>
              <w:jc w:val="center"/>
            </w:pPr>
          </w:p>
        </w:tc>
        <w:tc>
          <w:tcPr>
            <w:tcW w:w="2160" w:type="dxa"/>
            <w:vAlign w:val="center"/>
          </w:tcPr>
          <w:p w:rsidR="004E2B00" w:rsidRPr="0065741B" w:rsidRDefault="004E2B00" w:rsidP="00070ECC">
            <w:pPr>
              <w:pBdr>
                <w:top w:val="nil"/>
                <w:left w:val="nil"/>
                <w:bottom w:val="nil"/>
                <w:right w:val="nil"/>
                <w:between w:val="nil"/>
              </w:pBdr>
              <w:tabs>
                <w:tab w:val="left" w:pos="9639"/>
              </w:tabs>
              <w:spacing w:after="200" w:line="276" w:lineRule="auto"/>
              <w:jc w:val="center"/>
            </w:pPr>
          </w:p>
        </w:tc>
        <w:tc>
          <w:tcPr>
            <w:tcW w:w="2019" w:type="dxa"/>
            <w:vAlign w:val="center"/>
          </w:tcPr>
          <w:p w:rsidR="004E2B00" w:rsidRPr="0065741B" w:rsidRDefault="004E2B00" w:rsidP="00070ECC">
            <w:pPr>
              <w:pBdr>
                <w:top w:val="nil"/>
                <w:left w:val="nil"/>
                <w:bottom w:val="nil"/>
                <w:right w:val="nil"/>
                <w:between w:val="nil"/>
              </w:pBdr>
              <w:tabs>
                <w:tab w:val="left" w:pos="9639"/>
              </w:tabs>
              <w:spacing w:after="200" w:line="276" w:lineRule="auto"/>
              <w:jc w:val="center"/>
            </w:pPr>
          </w:p>
        </w:tc>
      </w:tr>
    </w:tbl>
    <w:p w:rsidR="004E2B00" w:rsidRPr="0065741B" w:rsidRDefault="004E2B00" w:rsidP="004E2B00">
      <w:pPr>
        <w:pBdr>
          <w:top w:val="nil"/>
          <w:left w:val="nil"/>
          <w:bottom w:val="nil"/>
          <w:right w:val="nil"/>
          <w:between w:val="nil"/>
        </w:pBdr>
        <w:tabs>
          <w:tab w:val="left" w:pos="9639"/>
        </w:tabs>
        <w:spacing w:after="200" w:line="276" w:lineRule="auto"/>
      </w:pPr>
    </w:p>
    <w:p w:rsidR="004E2B00" w:rsidRPr="0065741B" w:rsidRDefault="004E2B00" w:rsidP="004E2B00">
      <w:pPr>
        <w:pBdr>
          <w:top w:val="nil"/>
          <w:left w:val="nil"/>
          <w:bottom w:val="nil"/>
          <w:right w:val="nil"/>
          <w:between w:val="nil"/>
        </w:pBdr>
        <w:tabs>
          <w:tab w:val="left" w:pos="9639"/>
        </w:tabs>
        <w:spacing w:after="200" w:line="276" w:lineRule="auto"/>
        <w:jc w:val="center"/>
        <w:rPr>
          <w:sz w:val="28"/>
          <w:szCs w:val="28"/>
        </w:rPr>
      </w:pPr>
      <w:r w:rsidRPr="0065741B">
        <w:rPr>
          <w:b/>
          <w:sz w:val="28"/>
          <w:szCs w:val="28"/>
        </w:rPr>
        <w:t>Производственный персонал (рабочие)</w:t>
      </w:r>
    </w:p>
    <w:tbl>
      <w:tblPr>
        <w:tblW w:w="10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034"/>
        <w:gridCol w:w="1959"/>
        <w:gridCol w:w="1849"/>
        <w:gridCol w:w="1842"/>
        <w:gridCol w:w="1807"/>
        <w:gridCol w:w="1585"/>
      </w:tblGrid>
      <w:tr w:rsidR="004E2B00" w:rsidRPr="0065741B" w:rsidTr="00070ECC">
        <w:trPr>
          <w:trHeight w:val="1000"/>
          <w:jc w:val="center"/>
        </w:trPr>
        <w:tc>
          <w:tcPr>
            <w:tcW w:w="1034" w:type="dxa"/>
            <w:vAlign w:val="center"/>
          </w:tcPr>
          <w:p w:rsidR="004E2B00" w:rsidRPr="0065741B" w:rsidRDefault="004E2B00" w:rsidP="00070ECC">
            <w:pPr>
              <w:pBdr>
                <w:top w:val="nil"/>
                <w:left w:val="nil"/>
                <w:bottom w:val="nil"/>
                <w:right w:val="nil"/>
                <w:between w:val="nil"/>
              </w:pBdr>
              <w:tabs>
                <w:tab w:val="left" w:pos="9639"/>
              </w:tabs>
              <w:spacing w:after="200" w:line="276" w:lineRule="auto"/>
              <w:jc w:val="center"/>
            </w:pPr>
            <w:r w:rsidRPr="0065741B">
              <w:t xml:space="preserve">№ </w:t>
            </w:r>
            <w:proofErr w:type="spellStart"/>
            <w:proofErr w:type="gramStart"/>
            <w:r w:rsidRPr="0065741B">
              <w:t>п</w:t>
            </w:r>
            <w:proofErr w:type="spellEnd"/>
            <w:proofErr w:type="gramEnd"/>
            <w:r w:rsidRPr="0065741B">
              <w:t>/</w:t>
            </w:r>
            <w:proofErr w:type="spellStart"/>
            <w:r w:rsidRPr="0065741B">
              <w:t>п</w:t>
            </w:r>
            <w:proofErr w:type="spellEnd"/>
          </w:p>
        </w:tc>
        <w:tc>
          <w:tcPr>
            <w:tcW w:w="1959" w:type="dxa"/>
            <w:vAlign w:val="center"/>
          </w:tcPr>
          <w:p w:rsidR="004E2B00" w:rsidRPr="0065741B" w:rsidRDefault="004E2B00" w:rsidP="00070ECC">
            <w:pPr>
              <w:pBdr>
                <w:top w:val="nil"/>
                <w:left w:val="nil"/>
                <w:bottom w:val="nil"/>
                <w:right w:val="nil"/>
                <w:between w:val="nil"/>
              </w:pBdr>
              <w:tabs>
                <w:tab w:val="left" w:pos="9639"/>
              </w:tabs>
              <w:spacing w:after="200" w:line="276" w:lineRule="auto"/>
              <w:jc w:val="center"/>
            </w:pPr>
            <w:r w:rsidRPr="0065741B">
              <w:t>Специальность</w:t>
            </w:r>
          </w:p>
          <w:p w:rsidR="004E2B00" w:rsidRPr="0065741B" w:rsidRDefault="004E2B00" w:rsidP="00070ECC">
            <w:pPr>
              <w:pBdr>
                <w:top w:val="nil"/>
                <w:left w:val="nil"/>
                <w:bottom w:val="nil"/>
                <w:right w:val="nil"/>
                <w:between w:val="nil"/>
              </w:pBdr>
              <w:tabs>
                <w:tab w:val="left" w:pos="9639"/>
              </w:tabs>
              <w:spacing w:after="200" w:line="276" w:lineRule="auto"/>
              <w:jc w:val="center"/>
            </w:pPr>
            <w:r w:rsidRPr="0065741B">
              <w:t>по каждому работнику</w:t>
            </w:r>
          </w:p>
        </w:tc>
        <w:tc>
          <w:tcPr>
            <w:tcW w:w="1849" w:type="dxa"/>
            <w:vAlign w:val="center"/>
          </w:tcPr>
          <w:p w:rsidR="004E2B00" w:rsidRPr="0065741B" w:rsidRDefault="004E2B00" w:rsidP="00070ECC">
            <w:pPr>
              <w:pBdr>
                <w:top w:val="nil"/>
                <w:left w:val="nil"/>
                <w:bottom w:val="nil"/>
                <w:right w:val="nil"/>
                <w:between w:val="nil"/>
              </w:pBdr>
              <w:tabs>
                <w:tab w:val="left" w:pos="9639"/>
              </w:tabs>
              <w:spacing w:after="200" w:line="276" w:lineRule="auto"/>
              <w:jc w:val="center"/>
            </w:pPr>
            <w:r w:rsidRPr="0065741B">
              <w:t>Ф.И.О.</w:t>
            </w:r>
          </w:p>
        </w:tc>
        <w:tc>
          <w:tcPr>
            <w:tcW w:w="1842" w:type="dxa"/>
            <w:vAlign w:val="center"/>
          </w:tcPr>
          <w:p w:rsidR="004E2B00" w:rsidRPr="0065741B" w:rsidRDefault="004E2B00" w:rsidP="00070ECC">
            <w:pPr>
              <w:pBdr>
                <w:top w:val="nil"/>
                <w:left w:val="nil"/>
                <w:bottom w:val="nil"/>
                <w:right w:val="nil"/>
                <w:between w:val="nil"/>
              </w:pBdr>
              <w:tabs>
                <w:tab w:val="left" w:pos="9639"/>
              </w:tabs>
              <w:spacing w:after="200" w:line="276" w:lineRule="auto"/>
              <w:jc w:val="center"/>
            </w:pPr>
            <w:r w:rsidRPr="0065741B">
              <w:t>Разряд, серия и номер (УЧО)</w:t>
            </w:r>
          </w:p>
        </w:tc>
        <w:tc>
          <w:tcPr>
            <w:tcW w:w="1807" w:type="dxa"/>
            <w:vAlign w:val="center"/>
          </w:tcPr>
          <w:p w:rsidR="004E2B00" w:rsidRPr="0065741B" w:rsidRDefault="004E2B00" w:rsidP="00070ECC">
            <w:pPr>
              <w:pBdr>
                <w:top w:val="nil"/>
                <w:left w:val="nil"/>
                <w:bottom w:val="nil"/>
                <w:right w:val="nil"/>
                <w:between w:val="nil"/>
              </w:pBdr>
              <w:tabs>
                <w:tab w:val="left" w:pos="9639"/>
              </w:tabs>
              <w:spacing w:after="200" w:line="276" w:lineRule="auto"/>
              <w:jc w:val="center"/>
            </w:pPr>
            <w:r w:rsidRPr="0065741B">
              <w:t>Номер и дата выдачи (</w:t>
            </w:r>
            <w:proofErr w:type="spellStart"/>
            <w:r w:rsidRPr="0065741B">
              <w:t>РСЛа</w:t>
            </w:r>
            <w:proofErr w:type="spellEnd"/>
            <w:r w:rsidRPr="0065741B">
              <w:t>)</w:t>
            </w:r>
          </w:p>
        </w:tc>
        <w:tc>
          <w:tcPr>
            <w:tcW w:w="1585" w:type="dxa"/>
            <w:vAlign w:val="center"/>
          </w:tcPr>
          <w:p w:rsidR="004E2B00" w:rsidRPr="0065741B" w:rsidRDefault="004E2B00" w:rsidP="00070ECC">
            <w:pPr>
              <w:pBdr>
                <w:top w:val="nil"/>
                <w:left w:val="nil"/>
                <w:bottom w:val="nil"/>
                <w:right w:val="nil"/>
                <w:between w:val="nil"/>
              </w:pBdr>
              <w:tabs>
                <w:tab w:val="left" w:pos="9639"/>
              </w:tabs>
              <w:spacing w:after="200" w:line="276" w:lineRule="auto"/>
              <w:jc w:val="center"/>
            </w:pPr>
            <w:r w:rsidRPr="0065741B">
              <w:t>Стаж работы по специальности</w:t>
            </w:r>
          </w:p>
        </w:tc>
      </w:tr>
      <w:tr w:rsidR="004E2B00" w:rsidRPr="0065741B" w:rsidTr="00070ECC">
        <w:trPr>
          <w:jc w:val="center"/>
        </w:trPr>
        <w:tc>
          <w:tcPr>
            <w:tcW w:w="1034" w:type="dxa"/>
            <w:vAlign w:val="center"/>
          </w:tcPr>
          <w:p w:rsidR="004E2B00" w:rsidRPr="0065741B" w:rsidRDefault="004E2B00" w:rsidP="00070ECC">
            <w:pPr>
              <w:pBdr>
                <w:top w:val="nil"/>
                <w:left w:val="nil"/>
                <w:bottom w:val="nil"/>
                <w:right w:val="nil"/>
                <w:between w:val="nil"/>
              </w:pBdr>
              <w:tabs>
                <w:tab w:val="left" w:pos="9639"/>
              </w:tabs>
              <w:spacing w:after="200" w:line="276" w:lineRule="auto"/>
              <w:jc w:val="center"/>
            </w:pPr>
            <w:r w:rsidRPr="0065741B">
              <w:t>1</w:t>
            </w:r>
          </w:p>
        </w:tc>
        <w:tc>
          <w:tcPr>
            <w:tcW w:w="1959" w:type="dxa"/>
            <w:vAlign w:val="center"/>
          </w:tcPr>
          <w:p w:rsidR="004E2B00" w:rsidRPr="0065741B" w:rsidRDefault="004E2B00" w:rsidP="00070ECC">
            <w:pPr>
              <w:pBdr>
                <w:top w:val="nil"/>
                <w:left w:val="nil"/>
                <w:bottom w:val="nil"/>
                <w:right w:val="nil"/>
                <w:between w:val="nil"/>
              </w:pBdr>
              <w:tabs>
                <w:tab w:val="left" w:pos="9639"/>
              </w:tabs>
              <w:spacing w:after="200" w:line="276" w:lineRule="auto"/>
              <w:jc w:val="center"/>
            </w:pPr>
          </w:p>
        </w:tc>
        <w:tc>
          <w:tcPr>
            <w:tcW w:w="1849" w:type="dxa"/>
          </w:tcPr>
          <w:p w:rsidR="004E2B00" w:rsidRPr="0065741B" w:rsidRDefault="004E2B00" w:rsidP="00070ECC">
            <w:pPr>
              <w:pBdr>
                <w:top w:val="nil"/>
                <w:left w:val="nil"/>
                <w:bottom w:val="nil"/>
                <w:right w:val="nil"/>
                <w:between w:val="nil"/>
              </w:pBdr>
              <w:tabs>
                <w:tab w:val="left" w:pos="9639"/>
              </w:tabs>
              <w:spacing w:after="200" w:line="276" w:lineRule="auto"/>
              <w:jc w:val="center"/>
            </w:pPr>
          </w:p>
        </w:tc>
        <w:tc>
          <w:tcPr>
            <w:tcW w:w="1842" w:type="dxa"/>
          </w:tcPr>
          <w:p w:rsidR="004E2B00" w:rsidRPr="0065741B" w:rsidRDefault="004E2B00" w:rsidP="00070ECC">
            <w:pPr>
              <w:pBdr>
                <w:top w:val="nil"/>
                <w:left w:val="nil"/>
                <w:bottom w:val="nil"/>
                <w:right w:val="nil"/>
                <w:between w:val="nil"/>
              </w:pBdr>
              <w:tabs>
                <w:tab w:val="left" w:pos="9639"/>
              </w:tabs>
              <w:spacing w:after="200" w:line="276" w:lineRule="auto"/>
              <w:jc w:val="center"/>
            </w:pPr>
          </w:p>
        </w:tc>
        <w:tc>
          <w:tcPr>
            <w:tcW w:w="1807" w:type="dxa"/>
            <w:vAlign w:val="center"/>
          </w:tcPr>
          <w:p w:rsidR="004E2B00" w:rsidRPr="0065741B" w:rsidRDefault="004E2B00" w:rsidP="00070ECC">
            <w:pPr>
              <w:pBdr>
                <w:top w:val="nil"/>
                <w:left w:val="nil"/>
                <w:bottom w:val="nil"/>
                <w:right w:val="nil"/>
                <w:between w:val="nil"/>
              </w:pBdr>
              <w:tabs>
                <w:tab w:val="left" w:pos="9639"/>
              </w:tabs>
              <w:spacing w:after="200" w:line="276" w:lineRule="auto"/>
              <w:jc w:val="center"/>
            </w:pPr>
          </w:p>
        </w:tc>
        <w:tc>
          <w:tcPr>
            <w:tcW w:w="1585" w:type="dxa"/>
            <w:vAlign w:val="center"/>
          </w:tcPr>
          <w:p w:rsidR="004E2B00" w:rsidRPr="0065741B" w:rsidRDefault="004E2B00" w:rsidP="00070ECC">
            <w:pPr>
              <w:pBdr>
                <w:top w:val="nil"/>
                <w:left w:val="nil"/>
                <w:bottom w:val="nil"/>
                <w:right w:val="nil"/>
                <w:between w:val="nil"/>
              </w:pBdr>
              <w:tabs>
                <w:tab w:val="left" w:pos="9639"/>
              </w:tabs>
              <w:spacing w:after="200" w:line="276" w:lineRule="auto"/>
              <w:jc w:val="center"/>
            </w:pPr>
          </w:p>
        </w:tc>
      </w:tr>
      <w:tr w:rsidR="004E2B00" w:rsidRPr="0065741B" w:rsidTr="00070ECC">
        <w:trPr>
          <w:jc w:val="center"/>
        </w:trPr>
        <w:tc>
          <w:tcPr>
            <w:tcW w:w="1034" w:type="dxa"/>
            <w:vAlign w:val="center"/>
          </w:tcPr>
          <w:p w:rsidR="004E2B00" w:rsidRPr="0065741B" w:rsidRDefault="004E2B00" w:rsidP="00070ECC">
            <w:pPr>
              <w:pBdr>
                <w:top w:val="nil"/>
                <w:left w:val="nil"/>
                <w:bottom w:val="nil"/>
                <w:right w:val="nil"/>
                <w:between w:val="nil"/>
              </w:pBdr>
              <w:tabs>
                <w:tab w:val="left" w:pos="9639"/>
              </w:tabs>
              <w:spacing w:after="200" w:line="276" w:lineRule="auto"/>
              <w:jc w:val="center"/>
            </w:pPr>
            <w:r w:rsidRPr="0065741B">
              <w:t>2</w:t>
            </w:r>
          </w:p>
        </w:tc>
        <w:tc>
          <w:tcPr>
            <w:tcW w:w="1959" w:type="dxa"/>
            <w:vAlign w:val="center"/>
          </w:tcPr>
          <w:p w:rsidR="004E2B00" w:rsidRPr="0065741B" w:rsidRDefault="004E2B00" w:rsidP="00070ECC">
            <w:pPr>
              <w:pBdr>
                <w:top w:val="nil"/>
                <w:left w:val="nil"/>
                <w:bottom w:val="nil"/>
                <w:right w:val="nil"/>
                <w:between w:val="nil"/>
              </w:pBdr>
              <w:tabs>
                <w:tab w:val="left" w:pos="9639"/>
              </w:tabs>
              <w:spacing w:after="200" w:line="276" w:lineRule="auto"/>
              <w:jc w:val="center"/>
            </w:pPr>
          </w:p>
        </w:tc>
        <w:tc>
          <w:tcPr>
            <w:tcW w:w="1849" w:type="dxa"/>
          </w:tcPr>
          <w:p w:rsidR="004E2B00" w:rsidRPr="0065741B" w:rsidRDefault="004E2B00" w:rsidP="00070ECC">
            <w:pPr>
              <w:pBdr>
                <w:top w:val="nil"/>
                <w:left w:val="nil"/>
                <w:bottom w:val="nil"/>
                <w:right w:val="nil"/>
                <w:between w:val="nil"/>
              </w:pBdr>
              <w:tabs>
                <w:tab w:val="left" w:pos="9639"/>
              </w:tabs>
              <w:spacing w:after="200" w:line="276" w:lineRule="auto"/>
              <w:jc w:val="center"/>
            </w:pPr>
          </w:p>
        </w:tc>
        <w:tc>
          <w:tcPr>
            <w:tcW w:w="1842" w:type="dxa"/>
          </w:tcPr>
          <w:p w:rsidR="004E2B00" w:rsidRPr="0065741B" w:rsidRDefault="004E2B00" w:rsidP="00070ECC">
            <w:pPr>
              <w:pBdr>
                <w:top w:val="nil"/>
                <w:left w:val="nil"/>
                <w:bottom w:val="nil"/>
                <w:right w:val="nil"/>
                <w:between w:val="nil"/>
              </w:pBdr>
              <w:tabs>
                <w:tab w:val="left" w:pos="9639"/>
              </w:tabs>
              <w:spacing w:after="200" w:line="276" w:lineRule="auto"/>
              <w:jc w:val="center"/>
            </w:pPr>
          </w:p>
        </w:tc>
        <w:tc>
          <w:tcPr>
            <w:tcW w:w="1807" w:type="dxa"/>
            <w:vAlign w:val="center"/>
          </w:tcPr>
          <w:p w:rsidR="004E2B00" w:rsidRPr="0065741B" w:rsidRDefault="004E2B00" w:rsidP="00070ECC">
            <w:pPr>
              <w:pBdr>
                <w:top w:val="nil"/>
                <w:left w:val="nil"/>
                <w:bottom w:val="nil"/>
                <w:right w:val="nil"/>
                <w:between w:val="nil"/>
              </w:pBdr>
              <w:tabs>
                <w:tab w:val="left" w:pos="9639"/>
              </w:tabs>
              <w:spacing w:after="200" w:line="276" w:lineRule="auto"/>
              <w:jc w:val="center"/>
            </w:pPr>
          </w:p>
        </w:tc>
        <w:tc>
          <w:tcPr>
            <w:tcW w:w="1585" w:type="dxa"/>
            <w:vAlign w:val="center"/>
          </w:tcPr>
          <w:p w:rsidR="004E2B00" w:rsidRPr="0065741B" w:rsidRDefault="004E2B00" w:rsidP="00070ECC">
            <w:pPr>
              <w:pBdr>
                <w:top w:val="nil"/>
                <w:left w:val="nil"/>
                <w:bottom w:val="nil"/>
                <w:right w:val="nil"/>
                <w:between w:val="nil"/>
              </w:pBdr>
              <w:tabs>
                <w:tab w:val="left" w:pos="9639"/>
              </w:tabs>
              <w:spacing w:after="200" w:line="276" w:lineRule="auto"/>
              <w:jc w:val="center"/>
            </w:pPr>
          </w:p>
        </w:tc>
      </w:tr>
      <w:tr w:rsidR="004E2B00" w:rsidRPr="0065741B" w:rsidTr="00070ECC">
        <w:trPr>
          <w:jc w:val="center"/>
        </w:trPr>
        <w:tc>
          <w:tcPr>
            <w:tcW w:w="1034" w:type="dxa"/>
            <w:vAlign w:val="center"/>
          </w:tcPr>
          <w:p w:rsidR="004E2B00" w:rsidRPr="0065741B" w:rsidRDefault="004E2B00" w:rsidP="00070ECC">
            <w:pPr>
              <w:pBdr>
                <w:top w:val="nil"/>
                <w:left w:val="nil"/>
                <w:bottom w:val="nil"/>
                <w:right w:val="nil"/>
                <w:between w:val="nil"/>
              </w:pBdr>
              <w:tabs>
                <w:tab w:val="left" w:pos="9639"/>
              </w:tabs>
              <w:spacing w:after="200" w:line="276" w:lineRule="auto"/>
              <w:jc w:val="center"/>
            </w:pPr>
            <w:r w:rsidRPr="0065741B">
              <w:t>…</w:t>
            </w:r>
          </w:p>
        </w:tc>
        <w:tc>
          <w:tcPr>
            <w:tcW w:w="1959" w:type="dxa"/>
            <w:vAlign w:val="center"/>
          </w:tcPr>
          <w:p w:rsidR="004E2B00" w:rsidRPr="0065741B" w:rsidRDefault="004E2B00" w:rsidP="00070ECC">
            <w:pPr>
              <w:pBdr>
                <w:top w:val="nil"/>
                <w:left w:val="nil"/>
                <w:bottom w:val="nil"/>
                <w:right w:val="nil"/>
                <w:between w:val="nil"/>
              </w:pBdr>
              <w:tabs>
                <w:tab w:val="left" w:pos="9639"/>
              </w:tabs>
              <w:spacing w:after="200" w:line="276" w:lineRule="auto"/>
              <w:jc w:val="center"/>
            </w:pPr>
          </w:p>
        </w:tc>
        <w:tc>
          <w:tcPr>
            <w:tcW w:w="1849" w:type="dxa"/>
          </w:tcPr>
          <w:p w:rsidR="004E2B00" w:rsidRPr="0065741B" w:rsidRDefault="004E2B00" w:rsidP="00070ECC">
            <w:pPr>
              <w:pBdr>
                <w:top w:val="nil"/>
                <w:left w:val="nil"/>
                <w:bottom w:val="nil"/>
                <w:right w:val="nil"/>
                <w:between w:val="nil"/>
              </w:pBdr>
              <w:tabs>
                <w:tab w:val="left" w:pos="9639"/>
              </w:tabs>
              <w:spacing w:after="200" w:line="276" w:lineRule="auto"/>
              <w:jc w:val="center"/>
            </w:pPr>
          </w:p>
        </w:tc>
        <w:tc>
          <w:tcPr>
            <w:tcW w:w="1842" w:type="dxa"/>
          </w:tcPr>
          <w:p w:rsidR="004E2B00" w:rsidRPr="0065741B" w:rsidRDefault="004E2B00" w:rsidP="00070ECC">
            <w:pPr>
              <w:pBdr>
                <w:top w:val="nil"/>
                <w:left w:val="nil"/>
                <w:bottom w:val="nil"/>
                <w:right w:val="nil"/>
                <w:between w:val="nil"/>
              </w:pBdr>
              <w:tabs>
                <w:tab w:val="left" w:pos="9639"/>
              </w:tabs>
              <w:spacing w:after="200" w:line="276" w:lineRule="auto"/>
              <w:jc w:val="center"/>
            </w:pPr>
          </w:p>
        </w:tc>
        <w:tc>
          <w:tcPr>
            <w:tcW w:w="1807" w:type="dxa"/>
            <w:vAlign w:val="center"/>
          </w:tcPr>
          <w:p w:rsidR="004E2B00" w:rsidRPr="0065741B" w:rsidRDefault="004E2B00" w:rsidP="00070ECC">
            <w:pPr>
              <w:pBdr>
                <w:top w:val="nil"/>
                <w:left w:val="nil"/>
                <w:bottom w:val="nil"/>
                <w:right w:val="nil"/>
                <w:between w:val="nil"/>
              </w:pBdr>
              <w:tabs>
                <w:tab w:val="left" w:pos="9639"/>
              </w:tabs>
              <w:spacing w:after="200" w:line="276" w:lineRule="auto"/>
              <w:jc w:val="center"/>
            </w:pPr>
          </w:p>
        </w:tc>
        <w:tc>
          <w:tcPr>
            <w:tcW w:w="1585" w:type="dxa"/>
            <w:vAlign w:val="center"/>
          </w:tcPr>
          <w:p w:rsidR="004E2B00" w:rsidRPr="0065741B" w:rsidRDefault="004E2B00" w:rsidP="00070ECC">
            <w:pPr>
              <w:pBdr>
                <w:top w:val="nil"/>
                <w:left w:val="nil"/>
                <w:bottom w:val="nil"/>
                <w:right w:val="nil"/>
                <w:between w:val="nil"/>
              </w:pBdr>
              <w:tabs>
                <w:tab w:val="left" w:pos="9639"/>
              </w:tabs>
              <w:spacing w:after="200" w:line="276" w:lineRule="auto"/>
              <w:jc w:val="center"/>
            </w:pPr>
          </w:p>
        </w:tc>
      </w:tr>
    </w:tbl>
    <w:p w:rsidR="004E2B00" w:rsidRPr="0065741B" w:rsidRDefault="004E2B00" w:rsidP="004E2B00">
      <w:pPr>
        <w:pBdr>
          <w:top w:val="nil"/>
          <w:left w:val="nil"/>
          <w:bottom w:val="nil"/>
          <w:right w:val="nil"/>
          <w:between w:val="nil"/>
        </w:pBdr>
        <w:ind w:firstLine="709"/>
        <w:rPr>
          <w:sz w:val="28"/>
          <w:szCs w:val="28"/>
        </w:rPr>
      </w:pPr>
    </w:p>
    <w:p w:rsidR="004E2B00" w:rsidRPr="0065741B" w:rsidRDefault="004E2B00" w:rsidP="004E2B00">
      <w:pPr>
        <w:keepNext/>
        <w:pBdr>
          <w:top w:val="nil"/>
          <w:left w:val="nil"/>
          <w:bottom w:val="nil"/>
          <w:right w:val="nil"/>
          <w:between w:val="nil"/>
        </w:pBdr>
        <w:spacing w:line="276" w:lineRule="auto"/>
        <w:jc w:val="both"/>
        <w:rPr>
          <w:rFonts w:ascii="Arial" w:eastAsia="Arial" w:hAnsi="Arial" w:cs="Arial"/>
          <w:sz w:val="28"/>
          <w:szCs w:val="28"/>
        </w:rPr>
      </w:pPr>
      <w:r w:rsidRPr="0065741B">
        <w:rPr>
          <w:b/>
          <w:sz w:val="28"/>
          <w:szCs w:val="28"/>
        </w:rPr>
        <w:t>Представитель, имеющий полномочия подписать Заявку на участие от имени ____________________________________________________________</w:t>
      </w:r>
    </w:p>
    <w:p w:rsidR="004E2B00" w:rsidRPr="0065741B" w:rsidRDefault="004E2B00" w:rsidP="004E2B00">
      <w:pPr>
        <w:pBdr>
          <w:top w:val="nil"/>
          <w:left w:val="nil"/>
          <w:bottom w:val="nil"/>
          <w:right w:val="nil"/>
          <w:between w:val="nil"/>
        </w:pBdr>
        <w:tabs>
          <w:tab w:val="left" w:pos="8640"/>
        </w:tabs>
        <w:spacing w:line="276" w:lineRule="auto"/>
        <w:jc w:val="center"/>
      </w:pPr>
      <w:r w:rsidRPr="0065741B">
        <w:rPr>
          <w:i/>
        </w:rPr>
        <w:t>(наименование претендента)</w:t>
      </w:r>
    </w:p>
    <w:p w:rsidR="004E2B00" w:rsidRPr="0065741B" w:rsidRDefault="004E2B00" w:rsidP="004E2B00">
      <w:pPr>
        <w:pBdr>
          <w:top w:val="nil"/>
          <w:left w:val="nil"/>
          <w:bottom w:val="nil"/>
          <w:right w:val="nil"/>
          <w:between w:val="nil"/>
        </w:pBdr>
        <w:spacing w:line="276" w:lineRule="auto"/>
        <w:rPr>
          <w:sz w:val="28"/>
          <w:szCs w:val="28"/>
        </w:rPr>
      </w:pPr>
      <w:r w:rsidRPr="0065741B">
        <w:rPr>
          <w:sz w:val="28"/>
          <w:szCs w:val="28"/>
        </w:rPr>
        <w:t>____________________________________________________________________</w:t>
      </w:r>
    </w:p>
    <w:p w:rsidR="004E2B00" w:rsidRPr="0065741B" w:rsidRDefault="004E2B00" w:rsidP="004E2B00">
      <w:pPr>
        <w:pBdr>
          <w:top w:val="nil"/>
          <w:left w:val="nil"/>
          <w:bottom w:val="nil"/>
          <w:right w:val="nil"/>
          <w:between w:val="nil"/>
        </w:pBdr>
        <w:spacing w:after="200" w:line="276" w:lineRule="auto"/>
      </w:pPr>
      <w:r w:rsidRPr="0065741B">
        <w:rPr>
          <w:i/>
        </w:rPr>
        <w:t xml:space="preserve">       М.П.</w:t>
      </w:r>
      <w:r w:rsidRPr="0065741B">
        <w:rPr>
          <w:i/>
        </w:rPr>
        <w:tab/>
      </w:r>
      <w:r w:rsidRPr="0065741B">
        <w:rPr>
          <w:i/>
        </w:rPr>
        <w:tab/>
      </w:r>
      <w:r w:rsidRPr="0065741B">
        <w:rPr>
          <w:i/>
        </w:rPr>
        <w:tab/>
        <w:t>(должность, подпись, ФИО)</w:t>
      </w:r>
    </w:p>
    <w:p w:rsidR="004E2B00" w:rsidRPr="0065741B" w:rsidRDefault="004E2B00" w:rsidP="004E2B00">
      <w:pPr>
        <w:pBdr>
          <w:top w:val="nil"/>
          <w:left w:val="nil"/>
          <w:bottom w:val="nil"/>
          <w:right w:val="nil"/>
          <w:between w:val="nil"/>
        </w:pBdr>
        <w:ind w:right="425"/>
        <w:rPr>
          <w:sz w:val="28"/>
          <w:szCs w:val="28"/>
        </w:rPr>
      </w:pPr>
      <w:r w:rsidRPr="0065741B">
        <w:rPr>
          <w:sz w:val="28"/>
          <w:szCs w:val="28"/>
        </w:rPr>
        <w:t>"____" _________ 201__ г.</w:t>
      </w:r>
    </w:p>
    <w:p w:rsidR="004E2B00" w:rsidRPr="0065741B" w:rsidRDefault="004E2B00" w:rsidP="004E2B00">
      <w:pPr>
        <w:pBdr>
          <w:top w:val="nil"/>
          <w:left w:val="nil"/>
          <w:bottom w:val="nil"/>
          <w:right w:val="nil"/>
          <w:between w:val="nil"/>
        </w:pBdr>
        <w:ind w:right="425"/>
        <w:rPr>
          <w:sz w:val="28"/>
          <w:szCs w:val="28"/>
        </w:rPr>
      </w:pPr>
    </w:p>
    <w:p w:rsidR="004E2B00" w:rsidRPr="0065741B" w:rsidRDefault="004E2B00" w:rsidP="004E2B00">
      <w:pPr>
        <w:pBdr>
          <w:top w:val="nil"/>
          <w:left w:val="nil"/>
          <w:bottom w:val="nil"/>
          <w:right w:val="nil"/>
          <w:between w:val="nil"/>
        </w:pBdr>
        <w:ind w:right="425"/>
        <w:rPr>
          <w:sz w:val="28"/>
          <w:szCs w:val="28"/>
        </w:rPr>
      </w:pPr>
    </w:p>
    <w:p w:rsidR="004E2B00" w:rsidRDefault="004E2B00" w:rsidP="00BC2D25">
      <w:pPr>
        <w:rPr>
          <w:b/>
          <w:i/>
          <w:iCs/>
        </w:rPr>
      </w:pPr>
    </w:p>
    <w:sectPr w:rsidR="004E2B00" w:rsidSect="00F15219">
      <w:pgSz w:w="11909" w:h="16834"/>
      <w:pgMar w:top="709" w:right="510" w:bottom="720" w:left="924"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2C1C" w:rsidRDefault="005F2C1C">
      <w:r>
        <w:separator/>
      </w:r>
    </w:p>
  </w:endnote>
  <w:endnote w:type="continuationSeparator" w:id="0">
    <w:p w:rsidR="005F2C1C" w:rsidRDefault="005F2C1C">
      <w:r>
        <w:continuationSeparator/>
      </w:r>
    </w:p>
  </w:endnote>
  <w:endnote w:type="continuationNotice" w:id="1">
    <w:p w:rsidR="005F2C1C" w:rsidRDefault="005F2C1C"/>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panose1 w:val="02020603050405020304"/>
    <w:charset w:val="00"/>
    <w:family w:val="roman"/>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2D25" w:rsidRDefault="0038219B" w:rsidP="00734293">
    <w:pPr>
      <w:pStyle w:val="aff"/>
      <w:framePr w:wrap="around" w:vAnchor="text" w:hAnchor="margin" w:xAlign="right" w:y="1"/>
      <w:rPr>
        <w:rStyle w:val="a6"/>
      </w:rPr>
    </w:pPr>
    <w:r>
      <w:rPr>
        <w:rStyle w:val="a6"/>
      </w:rPr>
      <w:fldChar w:fldCharType="begin"/>
    </w:r>
    <w:r w:rsidR="00BC2D25">
      <w:rPr>
        <w:rStyle w:val="a6"/>
      </w:rPr>
      <w:instrText xml:space="preserve">PAGE  </w:instrText>
    </w:r>
    <w:r>
      <w:rPr>
        <w:rStyle w:val="a6"/>
      </w:rPr>
      <w:fldChar w:fldCharType="separate"/>
    </w:r>
    <w:r w:rsidR="00BC2D25">
      <w:rPr>
        <w:rStyle w:val="a6"/>
        <w:noProof/>
      </w:rPr>
      <w:t>28</w:t>
    </w:r>
    <w:r>
      <w:rPr>
        <w:rStyle w:val="a6"/>
      </w:rPr>
      <w:fldChar w:fldCharType="end"/>
    </w:r>
  </w:p>
  <w:p w:rsidR="00BC2D25" w:rsidRDefault="00BC2D25" w:rsidP="00734293">
    <w:pPr>
      <w:pStyle w:val="aff"/>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2D25" w:rsidRDefault="00BC2D25">
    <w:pPr>
      <w:pStyle w:val="aff"/>
      <w:jc w:val="center"/>
    </w:pPr>
  </w:p>
  <w:p w:rsidR="00BC2D25" w:rsidRDefault="00BC2D25" w:rsidP="00734293">
    <w:pPr>
      <w:pStyle w:val="aff"/>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2D25" w:rsidRDefault="00BC2D25">
    <w:pPr>
      <w:pStyle w:val="aff"/>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659" w:rsidRDefault="0038219B" w:rsidP="00BF6892">
    <w:pPr>
      <w:pStyle w:val="aff"/>
      <w:framePr w:wrap="around" w:vAnchor="text" w:hAnchor="margin" w:xAlign="right" w:y="1"/>
      <w:rPr>
        <w:rStyle w:val="a6"/>
      </w:rPr>
    </w:pPr>
    <w:r>
      <w:rPr>
        <w:rStyle w:val="a6"/>
      </w:rPr>
      <w:fldChar w:fldCharType="begin"/>
    </w:r>
    <w:r w:rsidR="00C57659">
      <w:rPr>
        <w:rStyle w:val="a6"/>
      </w:rPr>
      <w:instrText xml:space="preserve">PAGE  </w:instrText>
    </w:r>
    <w:r>
      <w:rPr>
        <w:rStyle w:val="a6"/>
      </w:rPr>
      <w:fldChar w:fldCharType="separate"/>
    </w:r>
    <w:r w:rsidR="00C57659">
      <w:rPr>
        <w:rStyle w:val="a6"/>
        <w:noProof/>
      </w:rPr>
      <w:t>28</w:t>
    </w:r>
    <w:r>
      <w:rPr>
        <w:rStyle w:val="a6"/>
      </w:rPr>
      <w:fldChar w:fldCharType="end"/>
    </w:r>
  </w:p>
  <w:p w:rsidR="00C57659" w:rsidRDefault="00C57659" w:rsidP="00BF6892">
    <w:pPr>
      <w:pStyle w:val="aff"/>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659" w:rsidRDefault="0038219B" w:rsidP="00BF6892">
    <w:pPr>
      <w:pStyle w:val="aff"/>
      <w:framePr w:wrap="around" w:vAnchor="text" w:hAnchor="margin" w:xAlign="right" w:y="1"/>
      <w:rPr>
        <w:rStyle w:val="a6"/>
      </w:rPr>
    </w:pPr>
    <w:r>
      <w:rPr>
        <w:rStyle w:val="a6"/>
      </w:rPr>
      <w:fldChar w:fldCharType="begin"/>
    </w:r>
    <w:r w:rsidR="00C57659">
      <w:rPr>
        <w:rStyle w:val="a6"/>
      </w:rPr>
      <w:instrText xml:space="preserve">PAGE  </w:instrText>
    </w:r>
    <w:r>
      <w:rPr>
        <w:rStyle w:val="a6"/>
      </w:rPr>
      <w:fldChar w:fldCharType="separate"/>
    </w:r>
    <w:r w:rsidR="00C57659">
      <w:rPr>
        <w:rStyle w:val="a6"/>
        <w:noProof/>
      </w:rPr>
      <w:t>28</w:t>
    </w:r>
    <w:r>
      <w:rPr>
        <w:rStyle w:val="a6"/>
      </w:rPr>
      <w:fldChar w:fldCharType="end"/>
    </w:r>
  </w:p>
  <w:p w:rsidR="00C57659" w:rsidRDefault="00C57659" w:rsidP="00BF6892">
    <w:pPr>
      <w:pStyle w:val="aff"/>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659" w:rsidRDefault="00C57659">
    <w:pPr>
      <w:pStyle w:val="aff"/>
      <w:jc w:val="center"/>
    </w:pPr>
  </w:p>
  <w:p w:rsidR="00C57659" w:rsidRDefault="00C57659" w:rsidP="00BF6892">
    <w:pPr>
      <w:pStyle w:val="aff"/>
      <w:ind w:right="360"/>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659" w:rsidRDefault="00C57659">
    <w:pPr>
      <w:pStyle w:val="af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2C1C" w:rsidRDefault="005F2C1C">
      <w:r>
        <w:separator/>
      </w:r>
    </w:p>
  </w:footnote>
  <w:footnote w:type="continuationSeparator" w:id="0">
    <w:p w:rsidR="005F2C1C" w:rsidRDefault="005F2C1C">
      <w:r>
        <w:continuationSeparator/>
      </w:r>
    </w:p>
  </w:footnote>
  <w:footnote w:type="continuationNotice" w:id="1">
    <w:p w:rsidR="005F2C1C" w:rsidRDefault="005F2C1C"/>
  </w:footnote>
  <w:footnote w:id="2">
    <w:p w:rsidR="009919BE" w:rsidRDefault="009919BE" w:rsidP="00F02C38">
      <w:pPr>
        <w:pStyle w:val="aff0"/>
      </w:pPr>
      <w:r>
        <w:rPr>
          <w:rStyle w:val="af8"/>
        </w:rPr>
        <w:footnoteRef/>
      </w:r>
      <w:r>
        <w:t xml:space="preserve"> К сведениям об опыте прилагаются копии договоров и актов в соответствии с подпунктом 2.4 пункта 18 Информационной карты.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 w:id="3">
    <w:p w:rsidR="00C57659" w:rsidRDefault="00C57659" w:rsidP="00474A37">
      <w:pPr>
        <w:pStyle w:val="aff0"/>
      </w:pPr>
      <w:r>
        <w:rPr>
          <w:rStyle w:val="af8"/>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2D25" w:rsidRDefault="00BC2D25">
    <w:pPr>
      <w:pStyle w:val="af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2D25" w:rsidRDefault="0038219B" w:rsidP="00734293">
    <w:pPr>
      <w:pStyle w:val="afd"/>
      <w:jc w:val="center"/>
    </w:pPr>
    <w:r>
      <w:fldChar w:fldCharType="begin"/>
    </w:r>
    <w:r w:rsidR="00BC2D25">
      <w:instrText xml:space="preserve"> PAGE   \* MERGEFORMAT </w:instrText>
    </w:r>
    <w:r>
      <w:fldChar w:fldCharType="separate"/>
    </w:r>
    <w:r w:rsidR="00E01C1D">
      <w:rPr>
        <w:noProof/>
      </w:rPr>
      <w:t>2</w:t>
    </w:r>
    <w: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2D25" w:rsidRDefault="00BC2D25">
    <w:pPr>
      <w:pStyle w:val="afd"/>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659" w:rsidRDefault="0038219B">
    <w:pPr>
      <w:pStyle w:val="afd"/>
      <w:jc w:val="center"/>
    </w:pPr>
    <w:r>
      <w:fldChar w:fldCharType="begin"/>
    </w:r>
    <w:r w:rsidR="00C57659">
      <w:instrText xml:space="preserve"> PAGE   \* MERGEFORMAT </w:instrText>
    </w:r>
    <w:r>
      <w:fldChar w:fldCharType="separate"/>
    </w:r>
    <w:r w:rsidR="00BC2D25">
      <w:rPr>
        <w:noProof/>
      </w:rPr>
      <w:t>28</w:t>
    </w:r>
    <w:r>
      <w:rPr>
        <w:noProof/>
      </w:rPr>
      <w:fldChar w:fldCharType="end"/>
    </w:r>
  </w:p>
  <w:p w:rsidR="00C57659" w:rsidRDefault="00C57659">
    <w:pPr>
      <w:pStyle w:val="afd"/>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659" w:rsidRDefault="00C57659">
    <w:pPr>
      <w:pStyle w:val="afd"/>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659" w:rsidRDefault="0038219B" w:rsidP="00510148">
    <w:pPr>
      <w:pStyle w:val="afd"/>
      <w:jc w:val="center"/>
    </w:pPr>
    <w:r>
      <w:fldChar w:fldCharType="begin"/>
    </w:r>
    <w:r w:rsidR="00C57659">
      <w:instrText xml:space="preserve"> PAGE   \* MERGEFORMAT </w:instrText>
    </w:r>
    <w:r>
      <w:fldChar w:fldCharType="separate"/>
    </w:r>
    <w:r w:rsidR="00E01C1D">
      <w:rPr>
        <w:noProof/>
      </w:rPr>
      <w:t>43</w:t>
    </w:r>
    <w:r>
      <w:rPr>
        <w:noProof/>
      </w:rPr>
      <w:fldChar w:fldCharType="end"/>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659" w:rsidRDefault="00C57659">
    <w:pPr>
      <w:pStyle w:val="af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BF55EA1"/>
    <w:multiLevelType w:val="hybridMultilevel"/>
    <w:tmpl w:val="21A64EFE"/>
    <w:lvl w:ilvl="0" w:tplc="4CF24C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13857813"/>
    <w:multiLevelType w:val="multilevel"/>
    <w:tmpl w:val="A636F3C4"/>
    <w:lvl w:ilvl="0">
      <w:start w:val="1"/>
      <w:numFmt w:val="decimal"/>
      <w:lvlText w:val="%1."/>
      <w:lvlJc w:val="left"/>
      <w:pPr>
        <w:tabs>
          <w:tab w:val="num" w:pos="450"/>
        </w:tabs>
        <w:ind w:left="450" w:hanging="450"/>
      </w:pPr>
    </w:lvl>
    <w:lvl w:ilvl="1">
      <w:start w:val="1"/>
      <w:numFmt w:val="decimal"/>
      <w:lvlText w:val="%1.%2."/>
      <w:lvlJc w:val="left"/>
      <w:pPr>
        <w:tabs>
          <w:tab w:val="num" w:pos="1174"/>
        </w:tabs>
        <w:ind w:left="1174" w:hanging="450"/>
      </w:p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25">
    <w:nsid w:val="17E60F7F"/>
    <w:multiLevelType w:val="hybridMultilevel"/>
    <w:tmpl w:val="575A6E4E"/>
    <w:lvl w:ilvl="0" w:tplc="33328E6C">
      <w:start w:val="1"/>
      <w:numFmt w:val="bullet"/>
      <w:lvlText w:val="%1"/>
      <w:lvlJc w:val="left"/>
      <w:pPr>
        <w:ind w:left="720" w:hanging="360"/>
      </w:pPr>
      <w:rPr>
        <w:rFonts w:ascii="Times New Roman" w:eastAsia="Times New Roman" w:hAnsi="Times New Roman" w:cs="Times New Roman" w:hint="default"/>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7">
    <w:nsid w:val="199A6DB0"/>
    <w:multiLevelType w:val="hybridMultilevel"/>
    <w:tmpl w:val="DD80F994"/>
    <w:lvl w:ilvl="0" w:tplc="20F4BB5A">
      <w:start w:val="1"/>
      <w:numFmt w:val="decimal"/>
      <w:lvlText w:val="3.11.%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8">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32727C6E"/>
    <w:multiLevelType w:val="hybridMultilevel"/>
    <w:tmpl w:val="9B9AED1E"/>
    <w:lvl w:ilvl="0" w:tplc="4CF24C04">
      <w:start w:val="1"/>
      <w:numFmt w:val="bullet"/>
      <w:lvlText w:val="−"/>
      <w:lvlJc w:val="left"/>
      <w:pPr>
        <w:ind w:left="5889" w:hanging="360"/>
      </w:pPr>
      <w:rPr>
        <w:rFonts w:ascii="Times New Roman" w:hAnsi="Times New Roman" w:cs="Times New Roman" w:hint="default"/>
      </w:rPr>
    </w:lvl>
    <w:lvl w:ilvl="1" w:tplc="04190003" w:tentative="1">
      <w:start w:val="1"/>
      <w:numFmt w:val="bullet"/>
      <w:lvlText w:val="o"/>
      <w:lvlJc w:val="left"/>
      <w:pPr>
        <w:ind w:left="6609" w:hanging="360"/>
      </w:pPr>
      <w:rPr>
        <w:rFonts w:ascii="Courier New" w:hAnsi="Courier New" w:cs="Courier New" w:hint="default"/>
      </w:rPr>
    </w:lvl>
    <w:lvl w:ilvl="2" w:tplc="04190005" w:tentative="1">
      <w:start w:val="1"/>
      <w:numFmt w:val="bullet"/>
      <w:lvlText w:val=""/>
      <w:lvlJc w:val="left"/>
      <w:pPr>
        <w:ind w:left="7329" w:hanging="360"/>
      </w:pPr>
      <w:rPr>
        <w:rFonts w:ascii="Wingdings" w:hAnsi="Wingdings" w:hint="default"/>
      </w:rPr>
    </w:lvl>
    <w:lvl w:ilvl="3" w:tplc="04190001" w:tentative="1">
      <w:start w:val="1"/>
      <w:numFmt w:val="bullet"/>
      <w:lvlText w:val=""/>
      <w:lvlJc w:val="left"/>
      <w:pPr>
        <w:ind w:left="8049" w:hanging="360"/>
      </w:pPr>
      <w:rPr>
        <w:rFonts w:ascii="Symbol" w:hAnsi="Symbol" w:hint="default"/>
      </w:rPr>
    </w:lvl>
    <w:lvl w:ilvl="4" w:tplc="04190003" w:tentative="1">
      <w:start w:val="1"/>
      <w:numFmt w:val="bullet"/>
      <w:lvlText w:val="o"/>
      <w:lvlJc w:val="left"/>
      <w:pPr>
        <w:ind w:left="8769" w:hanging="360"/>
      </w:pPr>
      <w:rPr>
        <w:rFonts w:ascii="Courier New" w:hAnsi="Courier New" w:cs="Courier New" w:hint="default"/>
      </w:rPr>
    </w:lvl>
    <w:lvl w:ilvl="5" w:tplc="04190005" w:tentative="1">
      <w:start w:val="1"/>
      <w:numFmt w:val="bullet"/>
      <w:lvlText w:val=""/>
      <w:lvlJc w:val="left"/>
      <w:pPr>
        <w:ind w:left="9489" w:hanging="360"/>
      </w:pPr>
      <w:rPr>
        <w:rFonts w:ascii="Wingdings" w:hAnsi="Wingdings" w:hint="default"/>
      </w:rPr>
    </w:lvl>
    <w:lvl w:ilvl="6" w:tplc="04190001" w:tentative="1">
      <w:start w:val="1"/>
      <w:numFmt w:val="bullet"/>
      <w:lvlText w:val=""/>
      <w:lvlJc w:val="left"/>
      <w:pPr>
        <w:ind w:left="10209" w:hanging="360"/>
      </w:pPr>
      <w:rPr>
        <w:rFonts w:ascii="Symbol" w:hAnsi="Symbol" w:hint="default"/>
      </w:rPr>
    </w:lvl>
    <w:lvl w:ilvl="7" w:tplc="04190003" w:tentative="1">
      <w:start w:val="1"/>
      <w:numFmt w:val="bullet"/>
      <w:lvlText w:val="o"/>
      <w:lvlJc w:val="left"/>
      <w:pPr>
        <w:ind w:left="10929" w:hanging="360"/>
      </w:pPr>
      <w:rPr>
        <w:rFonts w:ascii="Courier New" w:hAnsi="Courier New" w:cs="Courier New" w:hint="default"/>
      </w:rPr>
    </w:lvl>
    <w:lvl w:ilvl="8" w:tplc="04190005" w:tentative="1">
      <w:start w:val="1"/>
      <w:numFmt w:val="bullet"/>
      <w:lvlText w:val=""/>
      <w:lvlJc w:val="left"/>
      <w:pPr>
        <w:ind w:left="11649" w:hanging="360"/>
      </w:pPr>
      <w:rPr>
        <w:rFonts w:ascii="Wingdings" w:hAnsi="Wingdings" w:hint="default"/>
      </w:rPr>
    </w:lvl>
  </w:abstractNum>
  <w:abstractNum w:abstractNumId="31">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2">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3B9D40F6"/>
    <w:multiLevelType w:val="hybridMultilevel"/>
    <w:tmpl w:val="9DF67494"/>
    <w:lvl w:ilvl="0" w:tplc="D03AC03A">
      <w:start w:val="1"/>
      <w:numFmt w:val="upperRoman"/>
      <w:pStyle w:val="a"/>
      <w:lvlText w:val="%1."/>
      <w:lvlJc w:val="right"/>
      <w:pPr>
        <w:ind w:left="1260" w:hanging="360"/>
      </w:pPr>
      <w:rPr>
        <w:rFonts w:cs="Times New Roman"/>
        <w:b/>
        <w:bCs/>
      </w:rPr>
    </w:lvl>
    <w:lvl w:ilvl="1" w:tplc="04190019">
      <w:start w:val="1"/>
      <w:numFmt w:val="lowerLetter"/>
      <w:lvlText w:val="%2."/>
      <w:lvlJc w:val="left"/>
      <w:pPr>
        <w:ind w:left="1980" w:hanging="360"/>
      </w:pPr>
      <w:rPr>
        <w:rFonts w:cs="Times New Roman"/>
      </w:rPr>
    </w:lvl>
    <w:lvl w:ilvl="2" w:tplc="0419001B">
      <w:start w:val="1"/>
      <w:numFmt w:val="lowerRoman"/>
      <w:lvlText w:val="%3."/>
      <w:lvlJc w:val="right"/>
      <w:pPr>
        <w:ind w:left="2700" w:hanging="180"/>
      </w:pPr>
      <w:rPr>
        <w:rFonts w:cs="Times New Roman"/>
      </w:rPr>
    </w:lvl>
    <w:lvl w:ilvl="3" w:tplc="B55032B6">
      <w:start w:val="1"/>
      <w:numFmt w:val="decimal"/>
      <w:lvlText w:val="%4."/>
      <w:lvlJc w:val="left"/>
      <w:pPr>
        <w:tabs>
          <w:tab w:val="num" w:pos="3420"/>
        </w:tabs>
        <w:ind w:left="3420" w:hanging="360"/>
      </w:pPr>
      <w:rPr>
        <w:rFonts w:cs="Times New Roman" w:hint="default"/>
      </w:rPr>
    </w:lvl>
    <w:lvl w:ilvl="4" w:tplc="04190019">
      <w:start w:val="1"/>
      <w:numFmt w:val="lowerLetter"/>
      <w:lvlText w:val="%5."/>
      <w:lvlJc w:val="left"/>
      <w:pPr>
        <w:ind w:left="4140" w:hanging="360"/>
      </w:pPr>
      <w:rPr>
        <w:rFonts w:cs="Times New Roman"/>
      </w:rPr>
    </w:lvl>
    <w:lvl w:ilvl="5" w:tplc="0419001B">
      <w:start w:val="1"/>
      <w:numFmt w:val="lowerRoman"/>
      <w:lvlText w:val="%6."/>
      <w:lvlJc w:val="right"/>
      <w:pPr>
        <w:ind w:left="4860" w:hanging="180"/>
      </w:pPr>
      <w:rPr>
        <w:rFonts w:cs="Times New Roman"/>
      </w:rPr>
    </w:lvl>
    <w:lvl w:ilvl="6" w:tplc="0419000F">
      <w:start w:val="1"/>
      <w:numFmt w:val="decimal"/>
      <w:lvlText w:val="%7."/>
      <w:lvlJc w:val="left"/>
      <w:pPr>
        <w:ind w:left="5580" w:hanging="360"/>
      </w:pPr>
      <w:rPr>
        <w:rFonts w:cs="Times New Roman"/>
      </w:rPr>
    </w:lvl>
    <w:lvl w:ilvl="7" w:tplc="04190019">
      <w:start w:val="1"/>
      <w:numFmt w:val="lowerLetter"/>
      <w:lvlText w:val="%8."/>
      <w:lvlJc w:val="left"/>
      <w:pPr>
        <w:ind w:left="6300" w:hanging="360"/>
      </w:pPr>
      <w:rPr>
        <w:rFonts w:cs="Times New Roman"/>
      </w:rPr>
    </w:lvl>
    <w:lvl w:ilvl="8" w:tplc="0419001B">
      <w:start w:val="1"/>
      <w:numFmt w:val="lowerRoman"/>
      <w:lvlText w:val="%9."/>
      <w:lvlJc w:val="right"/>
      <w:pPr>
        <w:ind w:left="7020" w:hanging="180"/>
      </w:pPr>
      <w:rPr>
        <w:rFonts w:cs="Times New Roman"/>
      </w:rPr>
    </w:lvl>
  </w:abstractNum>
  <w:abstractNum w:abstractNumId="34">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3FE9008C"/>
    <w:multiLevelType w:val="hybridMultilevel"/>
    <w:tmpl w:val="69241130"/>
    <w:lvl w:ilvl="0" w:tplc="4CF24C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9">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1">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4">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5">
    <w:nsid w:val="62D37BFB"/>
    <w:multiLevelType w:val="hybridMultilevel"/>
    <w:tmpl w:val="66A89D4E"/>
    <w:lvl w:ilvl="0" w:tplc="4CF24C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68CF2A71"/>
    <w:multiLevelType w:val="multilevel"/>
    <w:tmpl w:val="C678A298"/>
    <w:lvl w:ilvl="0">
      <w:start w:val="19"/>
      <w:numFmt w:val="decimal"/>
      <w:lvlText w:val="%1."/>
      <w:lvlJc w:val="left"/>
      <w:pPr>
        <w:ind w:left="1048"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7">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8">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22"/>
  </w:num>
  <w:num w:numId="8">
    <w:abstractNumId w:val="38"/>
  </w:num>
  <w:num w:numId="9">
    <w:abstractNumId w:val="44"/>
  </w:num>
  <w:num w:numId="10">
    <w:abstractNumId w:val="40"/>
  </w:num>
  <w:num w:numId="11">
    <w:abstractNumId w:val="48"/>
  </w:num>
  <w:num w:numId="12">
    <w:abstractNumId w:val="51"/>
  </w:num>
  <w:num w:numId="13">
    <w:abstractNumId w:val="37"/>
  </w:num>
  <w:num w:numId="14">
    <w:abstractNumId w:val="39"/>
  </w:num>
  <w:num w:numId="15">
    <w:abstractNumId w:val="31"/>
  </w:num>
  <w:num w:numId="16">
    <w:abstractNumId w:val="34"/>
  </w:num>
  <w:num w:numId="17">
    <w:abstractNumId w:val="50"/>
  </w:num>
  <w:num w:numId="18">
    <w:abstractNumId w:val="27"/>
  </w:num>
  <w:num w:numId="19">
    <w:abstractNumId w:val="47"/>
  </w:num>
  <w:num w:numId="20">
    <w:abstractNumId w:val="42"/>
  </w:num>
  <w:num w:numId="21">
    <w:abstractNumId w:val="43"/>
  </w:num>
  <w:num w:numId="22">
    <w:abstractNumId w:val="26"/>
  </w:num>
  <w:num w:numId="23">
    <w:abstractNumId w:val="29"/>
  </w:num>
  <w:num w:numId="24">
    <w:abstractNumId w:val="41"/>
  </w:num>
  <w:num w:numId="2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5"/>
  </w:num>
  <w:num w:numId="29">
    <w:abstractNumId w:val="30"/>
  </w:num>
  <w:num w:numId="30">
    <w:abstractNumId w:val="36"/>
  </w:num>
  <w:num w:numId="31">
    <w:abstractNumId w:val="23"/>
  </w:num>
  <w:num w:numId="32">
    <w:abstractNumId w:val="33"/>
  </w:num>
  <w:num w:numId="33">
    <w:abstractNumId w:val="46"/>
  </w:num>
  <w:num w:numId="34">
    <w:abstractNumId w:val="25"/>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embedSystemFont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4646"/>
    <w:rsid w:val="00045327"/>
    <w:rsid w:val="000454C8"/>
    <w:rsid w:val="0004653B"/>
    <w:rsid w:val="00046FAA"/>
    <w:rsid w:val="00047535"/>
    <w:rsid w:val="00050819"/>
    <w:rsid w:val="000519F8"/>
    <w:rsid w:val="0005366B"/>
    <w:rsid w:val="00054101"/>
    <w:rsid w:val="000557B3"/>
    <w:rsid w:val="000600AA"/>
    <w:rsid w:val="0006056A"/>
    <w:rsid w:val="00060D59"/>
    <w:rsid w:val="00063F1C"/>
    <w:rsid w:val="00066A62"/>
    <w:rsid w:val="00067DAA"/>
    <w:rsid w:val="00070803"/>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F19"/>
    <w:rsid w:val="0009404E"/>
    <w:rsid w:val="000954FB"/>
    <w:rsid w:val="0009663D"/>
    <w:rsid w:val="000978CE"/>
    <w:rsid w:val="000A0092"/>
    <w:rsid w:val="000A17CC"/>
    <w:rsid w:val="000A2B5E"/>
    <w:rsid w:val="000A2D97"/>
    <w:rsid w:val="000A3B81"/>
    <w:rsid w:val="000A3F49"/>
    <w:rsid w:val="000A4915"/>
    <w:rsid w:val="000A574E"/>
    <w:rsid w:val="000A6133"/>
    <w:rsid w:val="000A679F"/>
    <w:rsid w:val="000B199E"/>
    <w:rsid w:val="000B4036"/>
    <w:rsid w:val="000B5302"/>
    <w:rsid w:val="000B5E70"/>
    <w:rsid w:val="000B658F"/>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1048"/>
    <w:rsid w:val="000F1455"/>
    <w:rsid w:val="000F3BFB"/>
    <w:rsid w:val="000F6875"/>
    <w:rsid w:val="0010124E"/>
    <w:rsid w:val="00101F7F"/>
    <w:rsid w:val="00102875"/>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3257"/>
    <w:rsid w:val="001242D3"/>
    <w:rsid w:val="00125FC5"/>
    <w:rsid w:val="0012610C"/>
    <w:rsid w:val="00126E37"/>
    <w:rsid w:val="00134C04"/>
    <w:rsid w:val="00135273"/>
    <w:rsid w:val="001356F1"/>
    <w:rsid w:val="00136411"/>
    <w:rsid w:val="0013760D"/>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49AE"/>
    <w:rsid w:val="00174FFE"/>
    <w:rsid w:val="00175830"/>
    <w:rsid w:val="001758A2"/>
    <w:rsid w:val="00175A7B"/>
    <w:rsid w:val="0017674B"/>
    <w:rsid w:val="00177D5C"/>
    <w:rsid w:val="00180C03"/>
    <w:rsid w:val="001823CF"/>
    <w:rsid w:val="00183500"/>
    <w:rsid w:val="0018682A"/>
    <w:rsid w:val="0019760E"/>
    <w:rsid w:val="00197C18"/>
    <w:rsid w:val="001A00F7"/>
    <w:rsid w:val="001A364E"/>
    <w:rsid w:val="001A544E"/>
    <w:rsid w:val="001A61AB"/>
    <w:rsid w:val="001B05C0"/>
    <w:rsid w:val="001B139F"/>
    <w:rsid w:val="001B150C"/>
    <w:rsid w:val="001B36FC"/>
    <w:rsid w:val="001B3E1D"/>
    <w:rsid w:val="001B5653"/>
    <w:rsid w:val="001B6259"/>
    <w:rsid w:val="001B689A"/>
    <w:rsid w:val="001C08FD"/>
    <w:rsid w:val="001C09D8"/>
    <w:rsid w:val="001C2DB3"/>
    <w:rsid w:val="001C75ED"/>
    <w:rsid w:val="001D0198"/>
    <w:rsid w:val="001D1F70"/>
    <w:rsid w:val="001D45CA"/>
    <w:rsid w:val="001D4C2B"/>
    <w:rsid w:val="001D5D9D"/>
    <w:rsid w:val="001E0B8E"/>
    <w:rsid w:val="001E2F9C"/>
    <w:rsid w:val="001E33D3"/>
    <w:rsid w:val="001E3E36"/>
    <w:rsid w:val="001E5185"/>
    <w:rsid w:val="001E5253"/>
    <w:rsid w:val="001E6511"/>
    <w:rsid w:val="001E6E80"/>
    <w:rsid w:val="001F0A23"/>
    <w:rsid w:val="001F2058"/>
    <w:rsid w:val="001F21DA"/>
    <w:rsid w:val="001F2F0D"/>
    <w:rsid w:val="001F32B2"/>
    <w:rsid w:val="001F504B"/>
    <w:rsid w:val="001F53E8"/>
    <w:rsid w:val="001F573F"/>
    <w:rsid w:val="001F57BC"/>
    <w:rsid w:val="0020129E"/>
    <w:rsid w:val="00202CD3"/>
    <w:rsid w:val="0020341D"/>
    <w:rsid w:val="00206A77"/>
    <w:rsid w:val="002079C3"/>
    <w:rsid w:val="002079EB"/>
    <w:rsid w:val="00210A37"/>
    <w:rsid w:val="00211C0D"/>
    <w:rsid w:val="00212A58"/>
    <w:rsid w:val="00214105"/>
    <w:rsid w:val="00214302"/>
    <w:rsid w:val="00216C08"/>
    <w:rsid w:val="002212A0"/>
    <w:rsid w:val="002212EA"/>
    <w:rsid w:val="00221BE8"/>
    <w:rsid w:val="00221C1A"/>
    <w:rsid w:val="00222142"/>
    <w:rsid w:val="002247A2"/>
    <w:rsid w:val="0022483E"/>
    <w:rsid w:val="00230D0D"/>
    <w:rsid w:val="00231E0F"/>
    <w:rsid w:val="002326E3"/>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4113"/>
    <w:rsid w:val="002745CC"/>
    <w:rsid w:val="00274699"/>
    <w:rsid w:val="002810F4"/>
    <w:rsid w:val="0028168C"/>
    <w:rsid w:val="0028247A"/>
    <w:rsid w:val="00282B03"/>
    <w:rsid w:val="0028339B"/>
    <w:rsid w:val="00290F36"/>
    <w:rsid w:val="002910EA"/>
    <w:rsid w:val="00291899"/>
    <w:rsid w:val="00292ED6"/>
    <w:rsid w:val="00293CE8"/>
    <w:rsid w:val="002970C7"/>
    <w:rsid w:val="002A1180"/>
    <w:rsid w:val="002A2796"/>
    <w:rsid w:val="002A4D3C"/>
    <w:rsid w:val="002A71D9"/>
    <w:rsid w:val="002B26EB"/>
    <w:rsid w:val="002B41FD"/>
    <w:rsid w:val="002B482F"/>
    <w:rsid w:val="002B5053"/>
    <w:rsid w:val="002B5CC4"/>
    <w:rsid w:val="002B6325"/>
    <w:rsid w:val="002B6BE9"/>
    <w:rsid w:val="002B7406"/>
    <w:rsid w:val="002B7A56"/>
    <w:rsid w:val="002C2ADC"/>
    <w:rsid w:val="002C3FF9"/>
    <w:rsid w:val="002C497D"/>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345D"/>
    <w:rsid w:val="002F40DE"/>
    <w:rsid w:val="002F543C"/>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20EDC"/>
    <w:rsid w:val="00324C26"/>
    <w:rsid w:val="00325CC8"/>
    <w:rsid w:val="0033083C"/>
    <w:rsid w:val="00331801"/>
    <w:rsid w:val="00331930"/>
    <w:rsid w:val="00334292"/>
    <w:rsid w:val="00335079"/>
    <w:rsid w:val="00335F0B"/>
    <w:rsid w:val="0033715C"/>
    <w:rsid w:val="00343C35"/>
    <w:rsid w:val="003467BF"/>
    <w:rsid w:val="003527E1"/>
    <w:rsid w:val="00357154"/>
    <w:rsid w:val="003571CE"/>
    <w:rsid w:val="00357415"/>
    <w:rsid w:val="00361C96"/>
    <w:rsid w:val="0036291B"/>
    <w:rsid w:val="003630DE"/>
    <w:rsid w:val="003657D7"/>
    <w:rsid w:val="003663BC"/>
    <w:rsid w:val="00370C44"/>
    <w:rsid w:val="00371504"/>
    <w:rsid w:val="003719A4"/>
    <w:rsid w:val="003778ED"/>
    <w:rsid w:val="00381CD3"/>
    <w:rsid w:val="0038219B"/>
    <w:rsid w:val="00385C54"/>
    <w:rsid w:val="00386F7E"/>
    <w:rsid w:val="0039127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2AFB"/>
    <w:rsid w:val="003B3FE8"/>
    <w:rsid w:val="003B7758"/>
    <w:rsid w:val="003B78F8"/>
    <w:rsid w:val="003C0D2C"/>
    <w:rsid w:val="003C30F3"/>
    <w:rsid w:val="003C3B1A"/>
    <w:rsid w:val="003C4173"/>
    <w:rsid w:val="003C6269"/>
    <w:rsid w:val="003D0AAE"/>
    <w:rsid w:val="003D0E23"/>
    <w:rsid w:val="003D18DF"/>
    <w:rsid w:val="003D23C9"/>
    <w:rsid w:val="003D2759"/>
    <w:rsid w:val="003D3596"/>
    <w:rsid w:val="003D3FC0"/>
    <w:rsid w:val="003D485E"/>
    <w:rsid w:val="003D63BA"/>
    <w:rsid w:val="003E181F"/>
    <w:rsid w:val="003E2C12"/>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EB0"/>
    <w:rsid w:val="00426ED7"/>
    <w:rsid w:val="004272B0"/>
    <w:rsid w:val="004314C8"/>
    <w:rsid w:val="00432CF8"/>
    <w:rsid w:val="0043423C"/>
    <w:rsid w:val="0043596D"/>
    <w:rsid w:val="00435A9A"/>
    <w:rsid w:val="00437B00"/>
    <w:rsid w:val="00443169"/>
    <w:rsid w:val="0044472F"/>
    <w:rsid w:val="00444F6A"/>
    <w:rsid w:val="00445695"/>
    <w:rsid w:val="0044622D"/>
    <w:rsid w:val="00446E0C"/>
    <w:rsid w:val="00450672"/>
    <w:rsid w:val="00451CF2"/>
    <w:rsid w:val="00454ECC"/>
    <w:rsid w:val="004558A3"/>
    <w:rsid w:val="004564FE"/>
    <w:rsid w:val="0045708B"/>
    <w:rsid w:val="00462DE1"/>
    <w:rsid w:val="004634C8"/>
    <w:rsid w:val="0046442D"/>
    <w:rsid w:val="00465511"/>
    <w:rsid w:val="00467486"/>
    <w:rsid w:val="00470EDD"/>
    <w:rsid w:val="0047126A"/>
    <w:rsid w:val="0047412E"/>
    <w:rsid w:val="004745C7"/>
    <w:rsid w:val="00474A37"/>
    <w:rsid w:val="00475935"/>
    <w:rsid w:val="0047650E"/>
    <w:rsid w:val="004765EC"/>
    <w:rsid w:val="004774A6"/>
    <w:rsid w:val="004774CF"/>
    <w:rsid w:val="0047759E"/>
    <w:rsid w:val="00477E4A"/>
    <w:rsid w:val="004808B9"/>
    <w:rsid w:val="004864C2"/>
    <w:rsid w:val="00487153"/>
    <w:rsid w:val="004874C1"/>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420C"/>
    <w:rsid w:val="004C43D0"/>
    <w:rsid w:val="004C7528"/>
    <w:rsid w:val="004D291D"/>
    <w:rsid w:val="004D2E53"/>
    <w:rsid w:val="004D44D7"/>
    <w:rsid w:val="004D4FA2"/>
    <w:rsid w:val="004D51E1"/>
    <w:rsid w:val="004D6625"/>
    <w:rsid w:val="004D6F67"/>
    <w:rsid w:val="004E13F0"/>
    <w:rsid w:val="004E1725"/>
    <w:rsid w:val="004E202E"/>
    <w:rsid w:val="004E2156"/>
    <w:rsid w:val="004E2B00"/>
    <w:rsid w:val="004E3757"/>
    <w:rsid w:val="004E3AC2"/>
    <w:rsid w:val="004F1EB5"/>
    <w:rsid w:val="004F2ABB"/>
    <w:rsid w:val="004F4D22"/>
    <w:rsid w:val="004F5E74"/>
    <w:rsid w:val="004F6737"/>
    <w:rsid w:val="00501981"/>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E49"/>
    <w:rsid w:val="005171A2"/>
    <w:rsid w:val="005175D4"/>
    <w:rsid w:val="005175E5"/>
    <w:rsid w:val="00520E52"/>
    <w:rsid w:val="00521353"/>
    <w:rsid w:val="00521F95"/>
    <w:rsid w:val="00522AA2"/>
    <w:rsid w:val="0052390C"/>
    <w:rsid w:val="005242ED"/>
    <w:rsid w:val="005261E0"/>
    <w:rsid w:val="00527AB7"/>
    <w:rsid w:val="0053112F"/>
    <w:rsid w:val="0053291E"/>
    <w:rsid w:val="00533F3B"/>
    <w:rsid w:val="00534697"/>
    <w:rsid w:val="005355A2"/>
    <w:rsid w:val="005355CA"/>
    <w:rsid w:val="00536CEB"/>
    <w:rsid w:val="005373EF"/>
    <w:rsid w:val="00537B12"/>
    <w:rsid w:val="00542481"/>
    <w:rsid w:val="00544668"/>
    <w:rsid w:val="0054646F"/>
    <w:rsid w:val="005508EC"/>
    <w:rsid w:val="0055090C"/>
    <w:rsid w:val="00551655"/>
    <w:rsid w:val="00551698"/>
    <w:rsid w:val="00556E89"/>
    <w:rsid w:val="0056027E"/>
    <w:rsid w:val="00562186"/>
    <w:rsid w:val="0056426C"/>
    <w:rsid w:val="005649D6"/>
    <w:rsid w:val="00565202"/>
    <w:rsid w:val="00567173"/>
    <w:rsid w:val="005716FC"/>
    <w:rsid w:val="00571D62"/>
    <w:rsid w:val="00573F02"/>
    <w:rsid w:val="00575E36"/>
    <w:rsid w:val="0057655F"/>
    <w:rsid w:val="005812B7"/>
    <w:rsid w:val="005834BA"/>
    <w:rsid w:val="00590A1B"/>
    <w:rsid w:val="005921BC"/>
    <w:rsid w:val="00593786"/>
    <w:rsid w:val="005944C1"/>
    <w:rsid w:val="005A0E3B"/>
    <w:rsid w:val="005A2B08"/>
    <w:rsid w:val="005A3290"/>
    <w:rsid w:val="005A41D0"/>
    <w:rsid w:val="005A6CE9"/>
    <w:rsid w:val="005B12F9"/>
    <w:rsid w:val="005B1ABA"/>
    <w:rsid w:val="005B32A8"/>
    <w:rsid w:val="005B6216"/>
    <w:rsid w:val="005C58AF"/>
    <w:rsid w:val="005C5AB8"/>
    <w:rsid w:val="005C6744"/>
    <w:rsid w:val="005D0613"/>
    <w:rsid w:val="005D296C"/>
    <w:rsid w:val="005D5B59"/>
    <w:rsid w:val="005D6190"/>
    <w:rsid w:val="005D64F1"/>
    <w:rsid w:val="005D6803"/>
    <w:rsid w:val="005D77E9"/>
    <w:rsid w:val="005E0074"/>
    <w:rsid w:val="005E092C"/>
    <w:rsid w:val="005E0B21"/>
    <w:rsid w:val="005E26B7"/>
    <w:rsid w:val="005E6CAE"/>
    <w:rsid w:val="005F19D2"/>
    <w:rsid w:val="005F2C1C"/>
    <w:rsid w:val="005F2D24"/>
    <w:rsid w:val="005F2FAA"/>
    <w:rsid w:val="005F4718"/>
    <w:rsid w:val="005F5726"/>
    <w:rsid w:val="005F63D4"/>
    <w:rsid w:val="0060072E"/>
    <w:rsid w:val="0060192F"/>
    <w:rsid w:val="0060219A"/>
    <w:rsid w:val="00602A14"/>
    <w:rsid w:val="006050B1"/>
    <w:rsid w:val="00606106"/>
    <w:rsid w:val="0060696E"/>
    <w:rsid w:val="0061101B"/>
    <w:rsid w:val="00611B15"/>
    <w:rsid w:val="0061281F"/>
    <w:rsid w:val="00612DC6"/>
    <w:rsid w:val="00613848"/>
    <w:rsid w:val="00614976"/>
    <w:rsid w:val="006164CD"/>
    <w:rsid w:val="006176F4"/>
    <w:rsid w:val="0062136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60E4"/>
    <w:rsid w:val="006471D1"/>
    <w:rsid w:val="0065098B"/>
    <w:rsid w:val="0065306F"/>
    <w:rsid w:val="00655386"/>
    <w:rsid w:val="0065657D"/>
    <w:rsid w:val="006575DD"/>
    <w:rsid w:val="0066025A"/>
    <w:rsid w:val="0066041B"/>
    <w:rsid w:val="0066193E"/>
    <w:rsid w:val="00662DF2"/>
    <w:rsid w:val="00664449"/>
    <w:rsid w:val="006647CD"/>
    <w:rsid w:val="00670AF4"/>
    <w:rsid w:val="00670FD8"/>
    <w:rsid w:val="00674404"/>
    <w:rsid w:val="00676EDD"/>
    <w:rsid w:val="00677EA3"/>
    <w:rsid w:val="006801C2"/>
    <w:rsid w:val="00681C65"/>
    <w:rsid w:val="00682215"/>
    <w:rsid w:val="00685C56"/>
    <w:rsid w:val="006863B5"/>
    <w:rsid w:val="00686679"/>
    <w:rsid w:val="00690B2B"/>
    <w:rsid w:val="00693668"/>
    <w:rsid w:val="00693858"/>
    <w:rsid w:val="00695F50"/>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786"/>
    <w:rsid w:val="006F2C73"/>
    <w:rsid w:val="006F3F9D"/>
    <w:rsid w:val="006F4522"/>
    <w:rsid w:val="006F6D36"/>
    <w:rsid w:val="00700A24"/>
    <w:rsid w:val="00701BE5"/>
    <w:rsid w:val="0070339C"/>
    <w:rsid w:val="0070359A"/>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38EF"/>
    <w:rsid w:val="007A4852"/>
    <w:rsid w:val="007A58E3"/>
    <w:rsid w:val="007A6FD8"/>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50EE"/>
    <w:rsid w:val="007D5AEA"/>
    <w:rsid w:val="007D6548"/>
    <w:rsid w:val="007E0067"/>
    <w:rsid w:val="007E34AB"/>
    <w:rsid w:val="007E48BC"/>
    <w:rsid w:val="007E5B43"/>
    <w:rsid w:val="007E5BBC"/>
    <w:rsid w:val="007E72CC"/>
    <w:rsid w:val="007F1DFC"/>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4551"/>
    <w:rsid w:val="00834DC9"/>
    <w:rsid w:val="00835CB1"/>
    <w:rsid w:val="00836996"/>
    <w:rsid w:val="008370AF"/>
    <w:rsid w:val="00837423"/>
    <w:rsid w:val="008377C6"/>
    <w:rsid w:val="008437AD"/>
    <w:rsid w:val="00847C9D"/>
    <w:rsid w:val="0085471E"/>
    <w:rsid w:val="00860529"/>
    <w:rsid w:val="008613BE"/>
    <w:rsid w:val="008614B4"/>
    <w:rsid w:val="00861659"/>
    <w:rsid w:val="00861B45"/>
    <w:rsid w:val="00861D29"/>
    <w:rsid w:val="0086287A"/>
    <w:rsid w:val="0086373E"/>
    <w:rsid w:val="00863A7D"/>
    <w:rsid w:val="008643A6"/>
    <w:rsid w:val="008660CC"/>
    <w:rsid w:val="00866B11"/>
    <w:rsid w:val="008703E8"/>
    <w:rsid w:val="00871018"/>
    <w:rsid w:val="00871748"/>
    <w:rsid w:val="00875571"/>
    <w:rsid w:val="0087611C"/>
    <w:rsid w:val="00880FE9"/>
    <w:rsid w:val="008825E9"/>
    <w:rsid w:val="00885059"/>
    <w:rsid w:val="00886961"/>
    <w:rsid w:val="00887DBB"/>
    <w:rsid w:val="008906E2"/>
    <w:rsid w:val="00894B17"/>
    <w:rsid w:val="0089720B"/>
    <w:rsid w:val="008A10F4"/>
    <w:rsid w:val="008A1D8F"/>
    <w:rsid w:val="008A31C7"/>
    <w:rsid w:val="008A4412"/>
    <w:rsid w:val="008A664B"/>
    <w:rsid w:val="008A66CB"/>
    <w:rsid w:val="008B078D"/>
    <w:rsid w:val="008B16B6"/>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57CB"/>
    <w:rsid w:val="008D5EFE"/>
    <w:rsid w:val="008D67F8"/>
    <w:rsid w:val="008E0966"/>
    <w:rsid w:val="008E1260"/>
    <w:rsid w:val="008E22A1"/>
    <w:rsid w:val="008E5FFE"/>
    <w:rsid w:val="008E60E5"/>
    <w:rsid w:val="008F3328"/>
    <w:rsid w:val="008F356D"/>
    <w:rsid w:val="008F526C"/>
    <w:rsid w:val="008F6343"/>
    <w:rsid w:val="008F79D4"/>
    <w:rsid w:val="00901913"/>
    <w:rsid w:val="00901E6E"/>
    <w:rsid w:val="00902129"/>
    <w:rsid w:val="00902BC0"/>
    <w:rsid w:val="00903379"/>
    <w:rsid w:val="00903FBC"/>
    <w:rsid w:val="009068D2"/>
    <w:rsid w:val="00910B09"/>
    <w:rsid w:val="00911B06"/>
    <w:rsid w:val="00914122"/>
    <w:rsid w:val="00914E3D"/>
    <w:rsid w:val="00920884"/>
    <w:rsid w:val="0092198F"/>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25D2"/>
    <w:rsid w:val="00945B21"/>
    <w:rsid w:val="0094610A"/>
    <w:rsid w:val="00952FC6"/>
    <w:rsid w:val="00956252"/>
    <w:rsid w:val="00956DC0"/>
    <w:rsid w:val="00960EC8"/>
    <w:rsid w:val="00960F11"/>
    <w:rsid w:val="00962636"/>
    <w:rsid w:val="00962B0F"/>
    <w:rsid w:val="0096314E"/>
    <w:rsid w:val="00964188"/>
    <w:rsid w:val="00964335"/>
    <w:rsid w:val="009653E3"/>
    <w:rsid w:val="009660FA"/>
    <w:rsid w:val="00966205"/>
    <w:rsid w:val="00966DA4"/>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627F"/>
    <w:rsid w:val="009919BE"/>
    <w:rsid w:val="00991BDD"/>
    <w:rsid w:val="00991DEB"/>
    <w:rsid w:val="0099438D"/>
    <w:rsid w:val="00994EDF"/>
    <w:rsid w:val="00997B7D"/>
    <w:rsid w:val="009A08AF"/>
    <w:rsid w:val="009A08BC"/>
    <w:rsid w:val="009A1114"/>
    <w:rsid w:val="009A12EE"/>
    <w:rsid w:val="009A1683"/>
    <w:rsid w:val="009A2536"/>
    <w:rsid w:val="009A3ADF"/>
    <w:rsid w:val="009A6906"/>
    <w:rsid w:val="009A7C6C"/>
    <w:rsid w:val="009B0A27"/>
    <w:rsid w:val="009B1123"/>
    <w:rsid w:val="009B1664"/>
    <w:rsid w:val="009B43DB"/>
    <w:rsid w:val="009B4838"/>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17C7"/>
    <w:rsid w:val="00A543C0"/>
    <w:rsid w:val="00A55DF5"/>
    <w:rsid w:val="00A57342"/>
    <w:rsid w:val="00A60D93"/>
    <w:rsid w:val="00A616F9"/>
    <w:rsid w:val="00A62399"/>
    <w:rsid w:val="00A62751"/>
    <w:rsid w:val="00A647EF"/>
    <w:rsid w:val="00A65B10"/>
    <w:rsid w:val="00A65B59"/>
    <w:rsid w:val="00A67169"/>
    <w:rsid w:val="00A6781A"/>
    <w:rsid w:val="00A7012D"/>
    <w:rsid w:val="00A74F40"/>
    <w:rsid w:val="00A77CDC"/>
    <w:rsid w:val="00A77E79"/>
    <w:rsid w:val="00A804B4"/>
    <w:rsid w:val="00A81242"/>
    <w:rsid w:val="00A8303E"/>
    <w:rsid w:val="00A83569"/>
    <w:rsid w:val="00A856EA"/>
    <w:rsid w:val="00A876EA"/>
    <w:rsid w:val="00A921C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2828"/>
    <w:rsid w:val="00AC6D36"/>
    <w:rsid w:val="00AD0FFC"/>
    <w:rsid w:val="00AD17B2"/>
    <w:rsid w:val="00AD18C4"/>
    <w:rsid w:val="00AD2BDC"/>
    <w:rsid w:val="00AD2CB8"/>
    <w:rsid w:val="00AD2E3C"/>
    <w:rsid w:val="00AD39CE"/>
    <w:rsid w:val="00AD5880"/>
    <w:rsid w:val="00AD6A1A"/>
    <w:rsid w:val="00AE1A3A"/>
    <w:rsid w:val="00AE2472"/>
    <w:rsid w:val="00AE2756"/>
    <w:rsid w:val="00AE5D91"/>
    <w:rsid w:val="00AE660B"/>
    <w:rsid w:val="00AF06D4"/>
    <w:rsid w:val="00AF4CAE"/>
    <w:rsid w:val="00AF6ABE"/>
    <w:rsid w:val="00B01D71"/>
    <w:rsid w:val="00B02654"/>
    <w:rsid w:val="00B041AC"/>
    <w:rsid w:val="00B04591"/>
    <w:rsid w:val="00B060A7"/>
    <w:rsid w:val="00B07CC7"/>
    <w:rsid w:val="00B07F62"/>
    <w:rsid w:val="00B129CC"/>
    <w:rsid w:val="00B12B16"/>
    <w:rsid w:val="00B152B6"/>
    <w:rsid w:val="00B159E8"/>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82C"/>
    <w:rsid w:val="00B4765F"/>
    <w:rsid w:val="00B5040A"/>
    <w:rsid w:val="00B51C2D"/>
    <w:rsid w:val="00B52CCB"/>
    <w:rsid w:val="00B53CFD"/>
    <w:rsid w:val="00B559B9"/>
    <w:rsid w:val="00B55C29"/>
    <w:rsid w:val="00B55FE0"/>
    <w:rsid w:val="00B57244"/>
    <w:rsid w:val="00B60E20"/>
    <w:rsid w:val="00B61E06"/>
    <w:rsid w:val="00B62FB3"/>
    <w:rsid w:val="00B63139"/>
    <w:rsid w:val="00B64084"/>
    <w:rsid w:val="00B65256"/>
    <w:rsid w:val="00B6548E"/>
    <w:rsid w:val="00B654BE"/>
    <w:rsid w:val="00B65FAA"/>
    <w:rsid w:val="00B66A33"/>
    <w:rsid w:val="00B66FCB"/>
    <w:rsid w:val="00B70ACD"/>
    <w:rsid w:val="00B7520F"/>
    <w:rsid w:val="00B75801"/>
    <w:rsid w:val="00B7639C"/>
    <w:rsid w:val="00B77F2B"/>
    <w:rsid w:val="00B77F30"/>
    <w:rsid w:val="00B90994"/>
    <w:rsid w:val="00B90F33"/>
    <w:rsid w:val="00B924BD"/>
    <w:rsid w:val="00B92730"/>
    <w:rsid w:val="00B931D6"/>
    <w:rsid w:val="00B9344E"/>
    <w:rsid w:val="00B938CD"/>
    <w:rsid w:val="00B971DF"/>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742C"/>
    <w:rsid w:val="00BC0969"/>
    <w:rsid w:val="00BC1922"/>
    <w:rsid w:val="00BC2C99"/>
    <w:rsid w:val="00BC2D25"/>
    <w:rsid w:val="00BC3739"/>
    <w:rsid w:val="00BC3E20"/>
    <w:rsid w:val="00BC4E1E"/>
    <w:rsid w:val="00BC5F73"/>
    <w:rsid w:val="00BD1075"/>
    <w:rsid w:val="00BD3B75"/>
    <w:rsid w:val="00BD59BC"/>
    <w:rsid w:val="00BD5B44"/>
    <w:rsid w:val="00BD5D50"/>
    <w:rsid w:val="00BE06D9"/>
    <w:rsid w:val="00BE0DC2"/>
    <w:rsid w:val="00BE4C8D"/>
    <w:rsid w:val="00BE5571"/>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A95"/>
    <w:rsid w:val="00C11D79"/>
    <w:rsid w:val="00C12964"/>
    <w:rsid w:val="00C13A71"/>
    <w:rsid w:val="00C140F1"/>
    <w:rsid w:val="00C159C6"/>
    <w:rsid w:val="00C15C57"/>
    <w:rsid w:val="00C213FC"/>
    <w:rsid w:val="00C21D57"/>
    <w:rsid w:val="00C227AF"/>
    <w:rsid w:val="00C234C4"/>
    <w:rsid w:val="00C25872"/>
    <w:rsid w:val="00C264D5"/>
    <w:rsid w:val="00C26B87"/>
    <w:rsid w:val="00C278F3"/>
    <w:rsid w:val="00C2793E"/>
    <w:rsid w:val="00C30B72"/>
    <w:rsid w:val="00C318D3"/>
    <w:rsid w:val="00C3191F"/>
    <w:rsid w:val="00C324AA"/>
    <w:rsid w:val="00C32745"/>
    <w:rsid w:val="00C33DDC"/>
    <w:rsid w:val="00C35EA6"/>
    <w:rsid w:val="00C3633B"/>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81A"/>
    <w:rsid w:val="00C61887"/>
    <w:rsid w:val="00C638FB"/>
    <w:rsid w:val="00C67452"/>
    <w:rsid w:val="00C67460"/>
    <w:rsid w:val="00C67BE6"/>
    <w:rsid w:val="00C7002D"/>
    <w:rsid w:val="00C71F95"/>
    <w:rsid w:val="00C74243"/>
    <w:rsid w:val="00C74777"/>
    <w:rsid w:val="00C802A0"/>
    <w:rsid w:val="00C80BCB"/>
    <w:rsid w:val="00C82913"/>
    <w:rsid w:val="00C82AE3"/>
    <w:rsid w:val="00C8342D"/>
    <w:rsid w:val="00C83ABC"/>
    <w:rsid w:val="00C83AF6"/>
    <w:rsid w:val="00C872F8"/>
    <w:rsid w:val="00C87B99"/>
    <w:rsid w:val="00C93A24"/>
    <w:rsid w:val="00C94E72"/>
    <w:rsid w:val="00C9736A"/>
    <w:rsid w:val="00C974DC"/>
    <w:rsid w:val="00CA0056"/>
    <w:rsid w:val="00CA131C"/>
    <w:rsid w:val="00CA2CA6"/>
    <w:rsid w:val="00CA4698"/>
    <w:rsid w:val="00CA5148"/>
    <w:rsid w:val="00CA673D"/>
    <w:rsid w:val="00CA68FD"/>
    <w:rsid w:val="00CB0819"/>
    <w:rsid w:val="00CB3BBA"/>
    <w:rsid w:val="00CB4A32"/>
    <w:rsid w:val="00CB5E99"/>
    <w:rsid w:val="00CC064B"/>
    <w:rsid w:val="00CC3790"/>
    <w:rsid w:val="00CC4C1B"/>
    <w:rsid w:val="00CC6413"/>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D01C16"/>
    <w:rsid w:val="00D03894"/>
    <w:rsid w:val="00D11463"/>
    <w:rsid w:val="00D11A28"/>
    <w:rsid w:val="00D11ED5"/>
    <w:rsid w:val="00D121EE"/>
    <w:rsid w:val="00D126A9"/>
    <w:rsid w:val="00D12DC8"/>
    <w:rsid w:val="00D13938"/>
    <w:rsid w:val="00D151F3"/>
    <w:rsid w:val="00D17BAC"/>
    <w:rsid w:val="00D20AD0"/>
    <w:rsid w:val="00D217C4"/>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51989"/>
    <w:rsid w:val="00D57C3F"/>
    <w:rsid w:val="00D57F19"/>
    <w:rsid w:val="00D6145F"/>
    <w:rsid w:val="00D6155E"/>
    <w:rsid w:val="00D6187B"/>
    <w:rsid w:val="00D625B0"/>
    <w:rsid w:val="00D63FA8"/>
    <w:rsid w:val="00D640D0"/>
    <w:rsid w:val="00D64EB5"/>
    <w:rsid w:val="00D65E96"/>
    <w:rsid w:val="00D6739A"/>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3A5"/>
    <w:rsid w:val="00D963B6"/>
    <w:rsid w:val="00D97449"/>
    <w:rsid w:val="00D974D3"/>
    <w:rsid w:val="00DA0750"/>
    <w:rsid w:val="00DA113A"/>
    <w:rsid w:val="00DA2DF5"/>
    <w:rsid w:val="00DA3326"/>
    <w:rsid w:val="00DA37B1"/>
    <w:rsid w:val="00DA4B16"/>
    <w:rsid w:val="00DA55D2"/>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3B11"/>
    <w:rsid w:val="00DD4105"/>
    <w:rsid w:val="00DD498D"/>
    <w:rsid w:val="00DD75A6"/>
    <w:rsid w:val="00DD7B26"/>
    <w:rsid w:val="00DE0A47"/>
    <w:rsid w:val="00DE2C0A"/>
    <w:rsid w:val="00DE3BCD"/>
    <w:rsid w:val="00DF031E"/>
    <w:rsid w:val="00DF0A5F"/>
    <w:rsid w:val="00DF185F"/>
    <w:rsid w:val="00DF2046"/>
    <w:rsid w:val="00DF69CD"/>
    <w:rsid w:val="00DF6AE3"/>
    <w:rsid w:val="00DF7161"/>
    <w:rsid w:val="00DF7C35"/>
    <w:rsid w:val="00E01C1D"/>
    <w:rsid w:val="00E04934"/>
    <w:rsid w:val="00E05035"/>
    <w:rsid w:val="00E06B62"/>
    <w:rsid w:val="00E118BF"/>
    <w:rsid w:val="00E11B6E"/>
    <w:rsid w:val="00E12601"/>
    <w:rsid w:val="00E1270E"/>
    <w:rsid w:val="00E131C5"/>
    <w:rsid w:val="00E135E4"/>
    <w:rsid w:val="00E140EC"/>
    <w:rsid w:val="00E14C0C"/>
    <w:rsid w:val="00E14CA3"/>
    <w:rsid w:val="00E14F30"/>
    <w:rsid w:val="00E15467"/>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40597"/>
    <w:rsid w:val="00E409C9"/>
    <w:rsid w:val="00E40D81"/>
    <w:rsid w:val="00E41C06"/>
    <w:rsid w:val="00E43524"/>
    <w:rsid w:val="00E43DAA"/>
    <w:rsid w:val="00E473A7"/>
    <w:rsid w:val="00E47C93"/>
    <w:rsid w:val="00E519CA"/>
    <w:rsid w:val="00E55D94"/>
    <w:rsid w:val="00E570F4"/>
    <w:rsid w:val="00E572A9"/>
    <w:rsid w:val="00E614C1"/>
    <w:rsid w:val="00E6258A"/>
    <w:rsid w:val="00E63C3D"/>
    <w:rsid w:val="00E655A7"/>
    <w:rsid w:val="00E658BF"/>
    <w:rsid w:val="00E674A6"/>
    <w:rsid w:val="00E6778E"/>
    <w:rsid w:val="00E7210E"/>
    <w:rsid w:val="00E74116"/>
    <w:rsid w:val="00E74B75"/>
    <w:rsid w:val="00E751DF"/>
    <w:rsid w:val="00E7590F"/>
    <w:rsid w:val="00E76363"/>
    <w:rsid w:val="00E76B18"/>
    <w:rsid w:val="00E779AC"/>
    <w:rsid w:val="00E80FEF"/>
    <w:rsid w:val="00E81704"/>
    <w:rsid w:val="00E83DBB"/>
    <w:rsid w:val="00E845C6"/>
    <w:rsid w:val="00E90BB5"/>
    <w:rsid w:val="00E91758"/>
    <w:rsid w:val="00E91D7D"/>
    <w:rsid w:val="00E92117"/>
    <w:rsid w:val="00E92155"/>
    <w:rsid w:val="00E95D99"/>
    <w:rsid w:val="00E961FF"/>
    <w:rsid w:val="00EA0326"/>
    <w:rsid w:val="00EA36BD"/>
    <w:rsid w:val="00EA385F"/>
    <w:rsid w:val="00EA674E"/>
    <w:rsid w:val="00EB1B7D"/>
    <w:rsid w:val="00EB1F70"/>
    <w:rsid w:val="00EB23BD"/>
    <w:rsid w:val="00EB37F5"/>
    <w:rsid w:val="00EB5D3C"/>
    <w:rsid w:val="00EB75F0"/>
    <w:rsid w:val="00EC35CE"/>
    <w:rsid w:val="00EC3B8F"/>
    <w:rsid w:val="00EC4BDA"/>
    <w:rsid w:val="00ED09C7"/>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219"/>
    <w:rsid w:val="00F15C48"/>
    <w:rsid w:val="00F15DAC"/>
    <w:rsid w:val="00F172AF"/>
    <w:rsid w:val="00F2152A"/>
    <w:rsid w:val="00F2335B"/>
    <w:rsid w:val="00F23E06"/>
    <w:rsid w:val="00F253AD"/>
    <w:rsid w:val="00F31C55"/>
    <w:rsid w:val="00F3355C"/>
    <w:rsid w:val="00F34B34"/>
    <w:rsid w:val="00F34E24"/>
    <w:rsid w:val="00F356EB"/>
    <w:rsid w:val="00F3754B"/>
    <w:rsid w:val="00F37FDB"/>
    <w:rsid w:val="00F40A6F"/>
    <w:rsid w:val="00F4187B"/>
    <w:rsid w:val="00F41AE2"/>
    <w:rsid w:val="00F43070"/>
    <w:rsid w:val="00F43C8E"/>
    <w:rsid w:val="00F44A4A"/>
    <w:rsid w:val="00F450F9"/>
    <w:rsid w:val="00F45F5D"/>
    <w:rsid w:val="00F509D4"/>
    <w:rsid w:val="00F52E46"/>
    <w:rsid w:val="00F52EDC"/>
    <w:rsid w:val="00F53BD9"/>
    <w:rsid w:val="00F54DC5"/>
    <w:rsid w:val="00F554EF"/>
    <w:rsid w:val="00F5735B"/>
    <w:rsid w:val="00F61C43"/>
    <w:rsid w:val="00F65088"/>
    <w:rsid w:val="00F65CDB"/>
    <w:rsid w:val="00F70E3B"/>
    <w:rsid w:val="00F71175"/>
    <w:rsid w:val="00F727F2"/>
    <w:rsid w:val="00F75159"/>
    <w:rsid w:val="00F76448"/>
    <w:rsid w:val="00F7645B"/>
    <w:rsid w:val="00F77D26"/>
    <w:rsid w:val="00F804A4"/>
    <w:rsid w:val="00F805DC"/>
    <w:rsid w:val="00F807E3"/>
    <w:rsid w:val="00F81459"/>
    <w:rsid w:val="00F81A0C"/>
    <w:rsid w:val="00F84C65"/>
    <w:rsid w:val="00F85117"/>
    <w:rsid w:val="00F85698"/>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1D5C"/>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E047C"/>
    <w:rsid w:val="00FE2342"/>
    <w:rsid w:val="00FE36FA"/>
    <w:rsid w:val="00FE3BF1"/>
    <w:rsid w:val="00FE6F33"/>
    <w:rsid w:val="00FF06F2"/>
    <w:rsid w:val="00FF5897"/>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74A37"/>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4">
    <w:name w:val="Основной текст Знак"/>
    <w:uiPriority w:val="99"/>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link w:val="12"/>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link w:val="af3"/>
    <w:uiPriority w:val="99"/>
    <w:rsid w:val="00F76448"/>
    <w:rPr>
      <w:rFonts w:eastAsia="MS Mincho"/>
      <w:spacing w:val="-2"/>
      <w:sz w:val="26"/>
    </w:rPr>
  </w:style>
  <w:style w:type="character" w:customStyle="1" w:styleId="af4">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uiPriority w:val="99"/>
    <w:rsid w:val="00F76448"/>
  </w:style>
  <w:style w:type="character" w:styleId="af8">
    <w:name w:val="footnote reference"/>
    <w:uiPriority w:val="99"/>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0"/>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0"/>
    <w:link w:val="1b"/>
    <w:uiPriority w:val="99"/>
    <w:rsid w:val="00F76448"/>
  </w:style>
  <w:style w:type="paragraph" w:styleId="afe">
    <w:name w:val="Body Text Indent"/>
    <w:basedOn w:val="a0"/>
    <w:link w:val="1c"/>
    <w:rsid w:val="00F76448"/>
    <w:pPr>
      <w:ind w:firstLine="720"/>
    </w:pPr>
    <w:rPr>
      <w:sz w:val="28"/>
      <w:szCs w:val="20"/>
    </w:rPr>
  </w:style>
  <w:style w:type="paragraph" w:customStyle="1" w:styleId="25">
    <w:name w:val="Маркированный список2"/>
    <w:basedOn w:val="a0"/>
    <w:rsid w:val="00F76448"/>
    <w:pPr>
      <w:autoSpaceDE w:val="0"/>
      <w:ind w:right="306"/>
      <w:jc w:val="both"/>
    </w:pPr>
    <w:rPr>
      <w:b/>
      <w:bCs/>
      <w:i/>
      <w:sz w:val="28"/>
      <w:szCs w:val="28"/>
    </w:rPr>
  </w:style>
  <w:style w:type="paragraph" w:styleId="aff">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0">
    <w:name w:val="footnote text"/>
    <w:aliases w:val="Footnote Text Char Знак Знак,Footnote Text Char Знак,Footnote Text Char Знак Знак Знак Знак"/>
    <w:basedOn w:val="a0"/>
    <w:link w:val="1f"/>
    <w:uiPriority w:val="99"/>
    <w:rsid w:val="00F76448"/>
    <w:pPr>
      <w:widowControl w:val="0"/>
      <w:autoSpaceDE w:val="0"/>
    </w:pPr>
    <w:rPr>
      <w:sz w:val="20"/>
      <w:szCs w:val="20"/>
    </w:rPr>
  </w:style>
  <w:style w:type="paragraph" w:customStyle="1" w:styleId="aff1">
    <w:name w:val="Статья"/>
    <w:basedOn w:val="afb"/>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2">
    <w:name w:val="Title"/>
    <w:basedOn w:val="a0"/>
    <w:next w:val="aff3"/>
    <w:link w:val="aff4"/>
    <w:uiPriority w:val="99"/>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0"/>
    <w:next w:val="afb"/>
    <w:link w:val="1f1"/>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rsid w:val="00F76448"/>
    <w:pPr>
      <w:shd w:val="clear" w:color="auto" w:fill="000080"/>
    </w:pPr>
    <w:rPr>
      <w:rFonts w:ascii="Tahoma" w:hAnsi="Tahoma"/>
      <w:sz w:val="20"/>
      <w:szCs w:val="20"/>
    </w:rPr>
  </w:style>
  <w:style w:type="paragraph" w:styleId="aff7">
    <w:name w:val="annotation subject"/>
    <w:basedOn w:val="1f0"/>
    <w:next w:val="1f0"/>
    <w:link w:val="1f3"/>
    <w:uiPriority w:val="99"/>
    <w:rsid w:val="00F76448"/>
    <w:rPr>
      <w:b/>
      <w:bCs/>
    </w:rPr>
  </w:style>
  <w:style w:type="paragraph" w:styleId="aff8">
    <w:name w:val="Balloon Text"/>
    <w:basedOn w:val="a0"/>
    <w:link w:val="1f4"/>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9">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0"/>
    <w:link w:val="1f5"/>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a">
    <w:name w:val="Таблица шапка"/>
    <w:basedOn w:val="a0"/>
    <w:rsid w:val="00F76448"/>
    <w:pPr>
      <w:keepNext/>
      <w:spacing w:before="40" w:after="40"/>
      <w:ind w:left="57" w:right="57"/>
    </w:pPr>
    <w:rPr>
      <w:sz w:val="22"/>
      <w:szCs w:val="20"/>
    </w:rPr>
  </w:style>
  <w:style w:type="paragraph" w:customStyle="1" w:styleId="affb">
    <w:name w:val="Таблица текст"/>
    <w:basedOn w:val="a0"/>
    <w:rsid w:val="00F76448"/>
    <w:pPr>
      <w:spacing w:before="40" w:after="40"/>
      <w:ind w:left="57" w:right="57"/>
    </w:pPr>
    <w:rPr>
      <w:szCs w:val="20"/>
    </w:rPr>
  </w:style>
  <w:style w:type="paragraph" w:customStyle="1" w:styleId="1f7">
    <w:name w:val="Название объекта1"/>
    <w:basedOn w:val="a0"/>
    <w:next w:val="a0"/>
    <w:rsid w:val="00F76448"/>
    <w:pPr>
      <w:ind w:left="-1797"/>
      <w:jc w:val="right"/>
    </w:pPr>
    <w:rPr>
      <w:szCs w:val="20"/>
    </w:rPr>
  </w:style>
  <w:style w:type="paragraph" w:customStyle="1" w:styleId="1f8">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0"/>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d">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0"/>
    <w:link w:val="1fc"/>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0"/>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1"/>
    <w:uiPriority w:val="99"/>
    <w:unhideWhenUsed/>
    <w:rsid w:val="009C211A"/>
    <w:rPr>
      <w:sz w:val="16"/>
      <w:szCs w:val="16"/>
    </w:rPr>
  </w:style>
  <w:style w:type="paragraph" w:styleId="afff3">
    <w:name w:val="annotation text"/>
    <w:basedOn w:val="a0"/>
    <w:link w:val="1fd"/>
    <w:uiPriority w:val="99"/>
    <w:unhideWhenUsed/>
    <w:rsid w:val="009C211A"/>
    <w:rPr>
      <w:sz w:val="20"/>
      <w:szCs w:val="20"/>
    </w:rPr>
  </w:style>
  <w:style w:type="character" w:customStyle="1" w:styleId="1fd">
    <w:name w:val="Текст примечания Знак1"/>
    <w:basedOn w:val="a1"/>
    <w:link w:val="afff3"/>
    <w:rsid w:val="009C211A"/>
    <w:rPr>
      <w:lang w:eastAsia="ar-SA"/>
    </w:rPr>
  </w:style>
  <w:style w:type="table" w:styleId="afff4">
    <w:name w:val="Table Grid"/>
    <w:aliases w:val="OTR,Сетка таблицы GR"/>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5">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b"/>
    <w:uiPriority w:val="99"/>
    <w:locked/>
    <w:rsid w:val="004314C8"/>
    <w:rPr>
      <w:rFonts w:eastAsia="MS Mincho"/>
      <w:sz w:val="26"/>
      <w:szCs w:val="24"/>
      <w:lang w:eastAsia="ar-SA"/>
    </w:rPr>
  </w:style>
  <w:style w:type="character" w:styleId="afff6">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1"/>
    <w:link w:val="afd"/>
    <w:uiPriority w:val="99"/>
    <w:rsid w:val="00D83DFB"/>
    <w:rPr>
      <w:sz w:val="24"/>
      <w:szCs w:val="24"/>
      <w:lang w:eastAsia="ar-SA"/>
    </w:rPr>
  </w:style>
  <w:style w:type="character" w:customStyle="1" w:styleId="1d">
    <w:name w:val="Нижний колонтитул Знак1"/>
    <w:basedOn w:val="a1"/>
    <w:link w:val="aff"/>
    <w:uiPriority w:val="99"/>
    <w:rsid w:val="00D83DFB"/>
    <w:rPr>
      <w:rFonts w:eastAsia="MS Mincho"/>
      <w:spacing w:val="-2"/>
      <w:sz w:val="24"/>
      <w:szCs w:val="24"/>
      <w:lang w:eastAsia="ar-SA"/>
    </w:rPr>
  </w:style>
  <w:style w:type="character" w:customStyle="1" w:styleId="1f">
    <w:name w:val="Текст сноски Знак1"/>
    <w:aliases w:val="Footnote Text Char Знак Знак Знак,Footnote Text Char Знак Знак1,Footnote Text Char Знак Знак Знак Знак Знак"/>
    <w:basedOn w:val="a1"/>
    <w:link w:val="aff0"/>
    <w:uiPriority w:val="99"/>
    <w:rsid w:val="009919BE"/>
    <w:rPr>
      <w:lang w:eastAsia="ar-SA"/>
    </w:rPr>
  </w:style>
  <w:style w:type="character" w:customStyle="1" w:styleId="1c">
    <w:name w:val="Основной текст с отступом Знак1"/>
    <w:basedOn w:val="a1"/>
    <w:link w:val="afe"/>
    <w:rsid w:val="009919BE"/>
    <w:rPr>
      <w:sz w:val="28"/>
      <w:lang w:eastAsia="ar-SA"/>
    </w:rPr>
  </w:style>
  <w:style w:type="character" w:customStyle="1" w:styleId="aff4">
    <w:name w:val="Название Знак"/>
    <w:basedOn w:val="a1"/>
    <w:link w:val="aff2"/>
    <w:uiPriority w:val="99"/>
    <w:rsid w:val="009919BE"/>
    <w:rPr>
      <w:rFonts w:ascii="Arial" w:hAnsi="Arial" w:cs="Arial"/>
      <w:b/>
      <w:bCs/>
      <w:kern w:val="1"/>
      <w:sz w:val="32"/>
      <w:szCs w:val="32"/>
      <w:lang w:eastAsia="ar-SA"/>
    </w:rPr>
  </w:style>
  <w:style w:type="character" w:customStyle="1" w:styleId="1f1">
    <w:name w:val="Подзаголовок Знак1"/>
    <w:basedOn w:val="a1"/>
    <w:link w:val="aff3"/>
    <w:rsid w:val="009919BE"/>
    <w:rPr>
      <w:b/>
      <w:bCs/>
      <w:sz w:val="24"/>
      <w:szCs w:val="24"/>
      <w:lang w:eastAsia="ar-SA"/>
    </w:rPr>
  </w:style>
  <w:style w:type="character" w:customStyle="1" w:styleId="1f3">
    <w:name w:val="Тема примечания Знак1"/>
    <w:basedOn w:val="1fd"/>
    <w:link w:val="aff7"/>
    <w:uiPriority w:val="99"/>
    <w:rsid w:val="009919BE"/>
    <w:rPr>
      <w:b/>
      <w:bCs/>
    </w:rPr>
  </w:style>
  <w:style w:type="character" w:customStyle="1" w:styleId="1f4">
    <w:name w:val="Текст выноски Знак1"/>
    <w:basedOn w:val="a1"/>
    <w:link w:val="aff8"/>
    <w:uiPriority w:val="99"/>
    <w:rsid w:val="009919BE"/>
    <w:rPr>
      <w:rFonts w:ascii="Tahoma" w:hAnsi="Tahoma"/>
      <w:sz w:val="16"/>
      <w:szCs w:val="16"/>
      <w:lang w:eastAsia="ar-SA"/>
    </w:rPr>
  </w:style>
  <w:style w:type="character" w:customStyle="1" w:styleId="1fc">
    <w:name w:val="Текст концевой сноски Знак1"/>
    <w:basedOn w:val="a1"/>
    <w:link w:val="affe"/>
    <w:uiPriority w:val="99"/>
    <w:rsid w:val="009919BE"/>
    <w:rPr>
      <w:lang w:eastAsia="ar-SA"/>
    </w:rPr>
  </w:style>
  <w:style w:type="numbering" w:customStyle="1" w:styleId="1fe">
    <w:name w:val="Нет списка1"/>
    <w:next w:val="a3"/>
    <w:uiPriority w:val="99"/>
    <w:semiHidden/>
    <w:unhideWhenUsed/>
    <w:rsid w:val="009919BE"/>
  </w:style>
  <w:style w:type="numbering" w:customStyle="1" w:styleId="112">
    <w:name w:val="Нет списка11"/>
    <w:next w:val="a3"/>
    <w:uiPriority w:val="99"/>
    <w:semiHidden/>
    <w:unhideWhenUsed/>
    <w:rsid w:val="009919BE"/>
  </w:style>
  <w:style w:type="table" w:customStyle="1" w:styleId="1ff">
    <w:name w:val="Сетка таблицы1"/>
    <w:basedOn w:val="a2"/>
    <w:next w:val="afff4"/>
    <w:uiPriority w:val="59"/>
    <w:rsid w:val="009919BE"/>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Верхний колонтитул1"/>
    <w:basedOn w:val="a0"/>
    <w:next w:val="afd"/>
    <w:link w:val="af"/>
    <w:uiPriority w:val="99"/>
    <w:unhideWhenUsed/>
    <w:rsid w:val="009919BE"/>
    <w:pPr>
      <w:tabs>
        <w:tab w:val="center" w:pos="4677"/>
        <w:tab w:val="right" w:pos="9355"/>
      </w:tabs>
      <w:suppressAutoHyphens w:val="0"/>
    </w:pPr>
    <w:rPr>
      <w:lang w:eastAsia="ru-RU"/>
    </w:rPr>
  </w:style>
  <w:style w:type="paragraph" w:customStyle="1" w:styleId="12">
    <w:name w:val="Нижний колонтитул1"/>
    <w:basedOn w:val="a0"/>
    <w:next w:val="aff"/>
    <w:link w:val="a7"/>
    <w:uiPriority w:val="99"/>
    <w:unhideWhenUsed/>
    <w:rsid w:val="009919BE"/>
    <w:pPr>
      <w:tabs>
        <w:tab w:val="center" w:pos="4677"/>
        <w:tab w:val="right" w:pos="9355"/>
      </w:tabs>
      <w:suppressAutoHyphens w:val="0"/>
    </w:pPr>
    <w:rPr>
      <w:rFonts w:eastAsia="MS Mincho"/>
      <w:spacing w:val="-2"/>
    </w:rPr>
  </w:style>
  <w:style w:type="numbering" w:customStyle="1" w:styleId="28">
    <w:name w:val="Нет списка2"/>
    <w:next w:val="a3"/>
    <w:uiPriority w:val="99"/>
    <w:semiHidden/>
    <w:unhideWhenUsed/>
    <w:rsid w:val="009919BE"/>
  </w:style>
  <w:style w:type="paragraph" w:styleId="23">
    <w:name w:val="Body Text Indent 2"/>
    <w:basedOn w:val="a0"/>
    <w:link w:val="22"/>
    <w:uiPriority w:val="99"/>
    <w:semiHidden/>
    <w:unhideWhenUsed/>
    <w:rsid w:val="009919BE"/>
    <w:pPr>
      <w:suppressAutoHyphens w:val="0"/>
      <w:spacing w:after="120" w:line="480" w:lineRule="auto"/>
      <w:ind w:left="283"/>
    </w:pPr>
    <w:rPr>
      <w:lang w:eastAsia="ru-RU"/>
    </w:rPr>
  </w:style>
  <w:style w:type="character" w:customStyle="1" w:styleId="213">
    <w:name w:val="Основной текст с отступом 2 Знак1"/>
    <w:basedOn w:val="a1"/>
    <w:link w:val="23"/>
    <w:uiPriority w:val="99"/>
    <w:semiHidden/>
    <w:rsid w:val="009919BE"/>
    <w:rPr>
      <w:sz w:val="24"/>
      <w:szCs w:val="24"/>
      <w:lang w:eastAsia="ar-SA"/>
    </w:rPr>
  </w:style>
  <w:style w:type="paragraph" w:customStyle="1" w:styleId="43">
    <w:name w:val="Обычный4"/>
    <w:rsid w:val="009919BE"/>
  </w:style>
  <w:style w:type="paragraph" w:customStyle="1" w:styleId="ConsNonformat">
    <w:name w:val="ConsNonformat"/>
    <w:rsid w:val="009919BE"/>
    <w:pPr>
      <w:widowControl w:val="0"/>
      <w:autoSpaceDE w:val="0"/>
      <w:autoSpaceDN w:val="0"/>
      <w:adjustRightInd w:val="0"/>
    </w:pPr>
    <w:rPr>
      <w:rFonts w:ascii="Courier New" w:hAnsi="Courier New" w:cs="Courier New"/>
    </w:rPr>
  </w:style>
  <w:style w:type="paragraph" w:customStyle="1" w:styleId="ConsCell">
    <w:name w:val="ConsCell"/>
    <w:link w:val="ConsCell0"/>
    <w:rsid w:val="009919BE"/>
    <w:pPr>
      <w:widowControl w:val="0"/>
      <w:autoSpaceDE w:val="0"/>
      <w:autoSpaceDN w:val="0"/>
      <w:adjustRightInd w:val="0"/>
    </w:pPr>
    <w:rPr>
      <w:rFonts w:ascii="Arial" w:hAnsi="Arial" w:cs="Arial"/>
    </w:rPr>
  </w:style>
  <w:style w:type="numbering" w:customStyle="1" w:styleId="122">
    <w:name w:val="Нет списка12"/>
    <w:next w:val="a3"/>
    <w:uiPriority w:val="99"/>
    <w:semiHidden/>
    <w:unhideWhenUsed/>
    <w:rsid w:val="009919BE"/>
  </w:style>
  <w:style w:type="numbering" w:customStyle="1" w:styleId="1110">
    <w:name w:val="Нет списка111"/>
    <w:next w:val="a3"/>
    <w:uiPriority w:val="99"/>
    <w:semiHidden/>
    <w:unhideWhenUsed/>
    <w:rsid w:val="009919BE"/>
  </w:style>
  <w:style w:type="table" w:customStyle="1" w:styleId="113">
    <w:name w:val="Сетка таблицы11"/>
    <w:basedOn w:val="a2"/>
    <w:next w:val="afff4"/>
    <w:uiPriority w:val="59"/>
    <w:rsid w:val="009919B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
    <w:basedOn w:val="a2"/>
    <w:next w:val="afff4"/>
    <w:uiPriority w:val="59"/>
    <w:rsid w:val="009919BE"/>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5">
    <w:name w:val="Абзац списка Знак1"/>
    <w:aliases w:val="Маркер Знак1,List Paragraph1 Знак1,List Paragraph Знак1,название Знак1,Bullet List Знак1,FooterText Знак1,numbered Знак1,SL_Абзац списка Знак1,Абзац списка2 Знак1,Bullet Number Знак1,Нумерованый список Знак1,lp1 Знак1,f_Абзац 1 Знак"/>
    <w:link w:val="aff9"/>
    <w:uiPriority w:val="34"/>
    <w:rsid w:val="009919BE"/>
    <w:rPr>
      <w:sz w:val="24"/>
      <w:szCs w:val="24"/>
      <w:lang w:eastAsia="ar-SA"/>
    </w:rPr>
  </w:style>
  <w:style w:type="character" w:customStyle="1" w:styleId="ConsCell0">
    <w:name w:val="ConsCell Знак"/>
    <w:link w:val="ConsCell"/>
    <w:locked/>
    <w:rsid w:val="009919BE"/>
    <w:rPr>
      <w:rFonts w:ascii="Arial" w:hAnsi="Arial" w:cs="Arial"/>
    </w:rPr>
  </w:style>
  <w:style w:type="paragraph" w:customStyle="1" w:styleId="50">
    <w:name w:val="Обычный5"/>
    <w:rsid w:val="009919BE"/>
  </w:style>
  <w:style w:type="paragraph" w:customStyle="1" w:styleId="a">
    <w:name w:val="Текст ТД"/>
    <w:basedOn w:val="a0"/>
    <w:link w:val="afff7"/>
    <w:rsid w:val="009919BE"/>
    <w:pPr>
      <w:numPr>
        <w:numId w:val="32"/>
      </w:numPr>
      <w:suppressAutoHyphens w:val="0"/>
      <w:autoSpaceDE w:val="0"/>
      <w:autoSpaceDN w:val="0"/>
      <w:adjustRightInd w:val="0"/>
      <w:spacing w:after="200"/>
      <w:jc w:val="both"/>
    </w:pPr>
  </w:style>
  <w:style w:type="character" w:customStyle="1" w:styleId="afff7">
    <w:name w:val="Текст ТД Знак"/>
    <w:link w:val="a"/>
    <w:locked/>
    <w:rsid w:val="009919BE"/>
    <w:rPr>
      <w:sz w:val="24"/>
      <w:szCs w:val="24"/>
      <w:lang w:eastAsia="ar-SA"/>
    </w:rPr>
  </w:style>
  <w:style w:type="paragraph" w:customStyle="1" w:styleId="zakonpusual">
    <w:name w:val="zakon_pusual"/>
    <w:basedOn w:val="a0"/>
    <w:rsid w:val="009919BE"/>
    <w:pPr>
      <w:widowControl w:val="0"/>
      <w:suppressAutoHyphens w:val="0"/>
      <w:autoSpaceDE w:val="0"/>
      <w:autoSpaceDN w:val="0"/>
      <w:adjustRightInd w:val="0"/>
      <w:spacing w:before="100" w:beforeAutospacing="1" w:after="100" w:afterAutospacing="1"/>
      <w:ind w:firstLine="485"/>
      <w:jc w:val="both"/>
    </w:pPr>
    <w:rPr>
      <w:rFonts w:ascii="Verdana" w:hAnsi="Verdana"/>
      <w:color w:val="000000"/>
      <w:lang w:eastAsia="ru-RU"/>
    </w:rPr>
  </w:style>
  <w:style w:type="paragraph" w:customStyle="1" w:styleId="2a">
    <w:name w:val="Без интервала2"/>
    <w:rsid w:val="009919BE"/>
    <w:pPr>
      <w:suppressAutoHyphens/>
      <w:spacing w:line="100" w:lineRule="atLeast"/>
    </w:pPr>
    <w:rPr>
      <w:rFonts w:eastAsia="SimSun" w:cs="Mangal"/>
      <w:kern w:val="1"/>
      <w:sz w:val="24"/>
      <w:szCs w:val="24"/>
      <w:lang w:eastAsia="hi-IN" w:bidi="hi-IN"/>
    </w:rPr>
  </w:style>
  <w:style w:type="paragraph" w:styleId="af3">
    <w:name w:val="Plain Text"/>
    <w:basedOn w:val="a0"/>
    <w:link w:val="af2"/>
    <w:uiPriority w:val="99"/>
    <w:unhideWhenUsed/>
    <w:rsid w:val="009919BE"/>
    <w:pPr>
      <w:suppressAutoHyphens w:val="0"/>
    </w:pPr>
    <w:rPr>
      <w:rFonts w:eastAsia="MS Mincho"/>
      <w:spacing w:val="-2"/>
      <w:sz w:val="26"/>
      <w:szCs w:val="20"/>
      <w:lang w:eastAsia="ru-RU"/>
    </w:rPr>
  </w:style>
  <w:style w:type="character" w:customStyle="1" w:styleId="1ff0">
    <w:name w:val="Текст Знак1"/>
    <w:basedOn w:val="a1"/>
    <w:link w:val="af3"/>
    <w:uiPriority w:val="99"/>
    <w:semiHidden/>
    <w:rsid w:val="009919BE"/>
    <w:rPr>
      <w:rFonts w:ascii="Consolas" w:hAnsi="Consolas" w:cs="Consolas"/>
      <w:sz w:val="21"/>
      <w:szCs w:val="21"/>
      <w:lang w:eastAsia="ar-SA"/>
    </w:rPr>
  </w:style>
  <w:style w:type="character" w:customStyle="1" w:styleId="FontStyle12">
    <w:name w:val="Font Style12"/>
    <w:uiPriority w:val="99"/>
    <w:rsid w:val="009919BE"/>
    <w:rPr>
      <w:rFonts w:ascii="Arial" w:hAnsi="Arial" w:cs="Arial"/>
      <w:sz w:val="22"/>
      <w:szCs w:val="22"/>
    </w:rPr>
  </w:style>
  <w:style w:type="paragraph" w:customStyle="1" w:styleId="60">
    <w:name w:val="Обычный6"/>
    <w:rsid w:val="009919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4A37"/>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semiHidden/>
    <w:unhideWhenUsed/>
    <w:rsid w:val="009C211A"/>
    <w:rPr>
      <w:sz w:val="20"/>
      <w:szCs w:val="20"/>
    </w:rPr>
  </w:style>
  <w:style w:type="character" w:customStyle="1" w:styleId="1f6">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hyperlink" Target="http://www.trcont.ru/" TargetMode="External"/><Relationship Id="rId26" Type="http://schemas.openxmlformats.org/officeDocument/2006/relationships/footer" Target="footer4.xml"/><Relationship Id="rId39" Type="http://schemas.microsoft.com/office/2007/relationships/stylesWithEffects" Target="stylesWithEffects.xml"/><Relationship Id="rId3" Type="http://schemas.openxmlformats.org/officeDocument/2006/relationships/customXml" Target="../customXml/item3.xml"/><Relationship Id="rId21" Type="http://schemas.openxmlformats.org/officeDocument/2006/relationships/footer" Target="footer1.xml"/><Relationship Id="rId34" Type="http://schemas.openxmlformats.org/officeDocument/2006/relationships/header" Target="header7.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zakupki.gov.ru" TargetMode="External"/><Relationship Id="rId25" Type="http://schemas.openxmlformats.org/officeDocument/2006/relationships/header" Target="header4.xml"/><Relationship Id="rId33" Type="http://schemas.openxmlformats.org/officeDocument/2006/relationships/footer" Target="footer6.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eader" Target="header2.xml"/><Relationship Id="rId29" Type="http://schemas.openxmlformats.org/officeDocument/2006/relationships/hyperlink" Target="http://otc.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32" Type="http://schemas.openxmlformats.org/officeDocument/2006/relationships/footer" Target="footer5.xm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eader" Target="header3.xml"/><Relationship Id="rId28" Type="http://schemas.openxmlformats.org/officeDocument/2006/relationships/hyperlink" Target="http://otc.ru/" TargetMode="External"/><Relationship Id="rId36" Type="http://schemas.openxmlformats.org/officeDocument/2006/relationships/image" Target="media/image1.emf"/><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footer" Target="footer2.xml"/><Relationship Id="rId27" Type="http://schemas.openxmlformats.org/officeDocument/2006/relationships/hyperlink" Target="http://www.trcont.com/" TargetMode="External"/><Relationship Id="rId30" Type="http://schemas.openxmlformats.org/officeDocument/2006/relationships/header" Target="header5.xml"/><Relationship Id="rId35" Type="http://schemas.openxmlformats.org/officeDocument/2006/relationships/footer" Target="foot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8EBE96-A161-495D-88F1-5AC11E573D07}">
  <ds:schemaRefs>
    <ds:schemaRef ds:uri="http://schemas.openxmlformats.org/officeDocument/2006/bibliography"/>
  </ds:schemaRefs>
</ds:datastoreItem>
</file>

<file path=customXml/itemProps4.xml><?xml version="1.0" encoding="utf-8"?>
<ds:datastoreItem xmlns:ds="http://schemas.openxmlformats.org/officeDocument/2006/customXml" ds:itemID="{5624AF93-3F6A-4ACF-9BA1-85424524105F}">
  <ds:schemaRefs>
    <ds:schemaRef ds:uri="http://schemas.openxmlformats.org/officeDocument/2006/bibliography"/>
  </ds:schemaRefs>
</ds:datastoreItem>
</file>

<file path=customXml/itemProps5.xml><?xml version="1.0" encoding="utf-8"?>
<ds:datastoreItem xmlns:ds="http://schemas.openxmlformats.org/officeDocument/2006/customXml" ds:itemID="{509770E4-9115-44F6-80E1-F0FEC613C71F}">
  <ds:schemaRefs>
    <ds:schemaRef ds:uri="http://schemas.openxmlformats.org/officeDocument/2006/bibliography"/>
  </ds:schemaRefs>
</ds:datastoreItem>
</file>

<file path=customXml/itemProps6.xml><?xml version="1.0" encoding="utf-8"?>
<ds:datastoreItem xmlns:ds="http://schemas.openxmlformats.org/officeDocument/2006/customXml" ds:itemID="{475F64E1-D1BE-438C-BFA3-9F5AB5CF3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109</Pages>
  <Words>38883</Words>
  <Characters>221638</Characters>
  <Application>Microsoft Office Word</Application>
  <DocSecurity>0</DocSecurity>
  <Lines>1846</Lines>
  <Paragraphs>520</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260001</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Болдоржиева</cp:lastModifiedBy>
  <cp:revision>17</cp:revision>
  <cp:lastPrinted>2014-09-23T06:50:00Z</cp:lastPrinted>
  <dcterms:created xsi:type="dcterms:W3CDTF">2019-08-12T11:09:00Z</dcterms:created>
  <dcterms:modified xsi:type="dcterms:W3CDTF">2020-01-21T11:48:00Z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