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448D7" w:rsidRDefault="00040190">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448D7" w:rsidRDefault="00040190">
      <w:pPr>
        <w:tabs>
          <w:tab w:val="left" w:pos="4962"/>
        </w:tabs>
        <w:ind w:left="4820"/>
        <w:rPr>
          <w:b/>
          <w:bCs/>
          <w:sz w:val="28"/>
          <w:szCs w:val="28"/>
        </w:rPr>
      </w:pPr>
      <w:r>
        <w:rPr>
          <w:b/>
          <w:bCs/>
          <w:sz w:val="28"/>
          <w:szCs w:val="28"/>
        </w:rPr>
        <w:t>Сергей Михайлович Пронин</w:t>
      </w:r>
    </w:p>
    <w:p w:rsidR="006F6D36" w:rsidRPr="006D2B87" w:rsidRDefault="006F6D36" w:rsidP="006F6D36">
      <w:pPr>
        <w:tabs>
          <w:tab w:val="left" w:pos="4962"/>
        </w:tabs>
        <w:ind w:left="4820"/>
        <w:rPr>
          <w:rFonts w:eastAsia="Arial Unicode MS"/>
        </w:rPr>
      </w:pPr>
    </w:p>
    <w:p w:rsidR="00C448D7" w:rsidRDefault="00040190">
      <w:pPr>
        <w:tabs>
          <w:tab w:val="left" w:pos="4962"/>
        </w:tabs>
        <w:ind w:left="4820"/>
        <w:rPr>
          <w:b/>
          <w:bCs/>
          <w:sz w:val="28"/>
        </w:rPr>
      </w:pPr>
      <w:r>
        <w:rPr>
          <w:b/>
          <w:bCs/>
          <w:sz w:val="28"/>
        </w:rPr>
        <w:t>«</w:t>
      </w:r>
      <w:r w:rsidR="00896B7A">
        <w:rPr>
          <w:b/>
          <w:bCs/>
          <w:sz w:val="28"/>
        </w:rPr>
        <w:t>30</w:t>
      </w:r>
      <w:r>
        <w:rPr>
          <w:b/>
          <w:bCs/>
          <w:sz w:val="28"/>
        </w:rPr>
        <w:t>» декабря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448D7" w:rsidRDefault="00040190">
      <w:pPr>
        <w:pStyle w:val="19"/>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 xml:space="preserve">(далее – Положение о закупках), </w:t>
      </w:r>
      <w:r w:rsidRPr="00896B7A">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896B7A">
        <w:t xml:space="preserve"> открытый конкурс в электронной форме № </w:t>
      </w:r>
      <w:bookmarkStart w:id="15" w:name="OLE_LINK1"/>
      <w:bookmarkStart w:id="16" w:name="OLE_LINK2"/>
      <w:bookmarkStart w:id="17" w:name="OLE_LINK16"/>
      <w:bookmarkStart w:id="18" w:name="OLE_LINK17"/>
      <w:bookmarkStart w:id="19" w:name="OLE_LINK29"/>
      <w:bookmarkStart w:id="20" w:name="OLE_LINK30"/>
      <w:bookmarkStart w:id="21" w:name="OLE_LINK43"/>
      <w:bookmarkStart w:id="22" w:name="OLE_LINK44"/>
      <w:bookmarkStart w:id="23" w:name="OLE_LINK55"/>
      <w:bookmarkStart w:id="24" w:name="OLE_LINK56"/>
      <w:r w:rsidR="00896B7A" w:rsidRPr="00896B7A">
        <w:t>ОКэ-ЦКПКЗ-19-0120</w:t>
      </w:r>
      <w:bookmarkEnd w:id="15"/>
      <w:bookmarkEnd w:id="16"/>
      <w:bookmarkEnd w:id="17"/>
      <w:bookmarkEnd w:id="18"/>
      <w:bookmarkEnd w:id="19"/>
      <w:bookmarkEnd w:id="20"/>
      <w:bookmarkEnd w:id="21"/>
      <w:bookmarkEnd w:id="22"/>
      <w:bookmarkEnd w:id="23"/>
      <w:bookmarkEnd w:id="24"/>
      <w:r w:rsidRPr="00896B7A">
        <w:t xml:space="preserve"> по</w:t>
      </w:r>
      <w:r>
        <w:t xml:space="preserve"> предмету закупки «Поставка колесных пар типа РУ1Ш-957-Г с буксовыми узлами, СОНК»</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C448D7" w:rsidRDefault="00040190">
      <w:pPr>
        <w:pStyle w:val="19"/>
        <w:widowControl w:val="0"/>
        <w:numPr>
          <w:ilvl w:val="2"/>
          <w:numId w:val="1"/>
        </w:numPr>
        <w:tabs>
          <w:tab w:val="clear" w:pos="0"/>
        </w:tabs>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w:t>
      </w:r>
      <w:r>
        <w:lastRenderedPageBreak/>
        <w:t>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w:t>
      </w:r>
      <w:r>
        <w:rPr>
          <w:rFonts w:eastAsia="MS Mincho"/>
          <w:sz w:val="28"/>
          <w:szCs w:val="28"/>
        </w:rPr>
        <w:lastRenderedPageBreak/>
        <w:t>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83569">
      <w:pPr>
        <w:pStyle w:val="af9"/>
        <w:numPr>
          <w:ilvl w:val="0"/>
          <w:numId w:val="38"/>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w:t>
      </w:r>
      <w:r>
        <w:rPr>
          <w:color w:val="000000"/>
          <w:sz w:val="28"/>
          <w:szCs w:val="28"/>
        </w:rPr>
        <w:lastRenderedPageBreak/>
        <w:t>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lastRenderedPageBreak/>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lastRenderedPageBreak/>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w:t>
      </w:r>
      <w:r>
        <w:rPr>
          <w:sz w:val="28"/>
        </w:rPr>
        <w:lastRenderedPageBreak/>
        <w:t xml:space="preserve">возможность </w:t>
      </w:r>
      <w:bookmarkStart w:id="25" w:name="_Ref322534903"/>
      <w:r>
        <w:rPr>
          <w:sz w:val="28"/>
        </w:rPr>
        <w:t>реализуется Программно-аппаратными средствами, в соответствии с функционалом, предусмотренным ЭТП.</w:t>
      </w:r>
      <w:bookmarkEnd w:id="2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 xml:space="preserve">Наименование файлов должно </w:t>
      </w:r>
      <w:r>
        <w:rPr>
          <w:sz w:val="28"/>
          <w:szCs w:val="28"/>
        </w:rPr>
        <w:lastRenderedPageBreak/>
        <w:t>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448D7" w:rsidRDefault="00040190">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896B7A" w:rsidRPr="007E6DE4" w:rsidRDefault="00896B7A" w:rsidP="008F6343">
                            <w:pPr>
                              <w:jc w:val="center"/>
                              <w:rPr>
                                <w:b/>
                                <w:sz w:val="28"/>
                                <w:szCs w:val="28"/>
                              </w:rPr>
                            </w:pPr>
                            <w:r w:rsidRPr="007E6DE4">
                              <w:rPr>
                                <w:b/>
                                <w:sz w:val="28"/>
                                <w:szCs w:val="28"/>
                              </w:rPr>
                              <w:t xml:space="preserve">_____________________________________________, </w:t>
                            </w:r>
                          </w:p>
                          <w:p w:rsidR="00896B7A" w:rsidRDefault="00896B7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896B7A" w:rsidRPr="007E6DE4" w:rsidRDefault="00896B7A" w:rsidP="008F6343">
                            <w:pPr>
                              <w:jc w:val="center"/>
                              <w:rPr>
                                <w:b/>
                                <w:sz w:val="28"/>
                                <w:szCs w:val="28"/>
                              </w:rPr>
                            </w:pPr>
                            <w:r w:rsidRPr="007E6DE4">
                              <w:rPr>
                                <w:b/>
                                <w:sz w:val="28"/>
                                <w:szCs w:val="28"/>
                              </w:rPr>
                              <w:t>________________________________________</w:t>
                            </w:r>
                          </w:p>
                          <w:p w:rsidR="00896B7A" w:rsidRPr="007E6DE4" w:rsidRDefault="00896B7A" w:rsidP="008F6343">
                            <w:pPr>
                              <w:jc w:val="center"/>
                              <w:rPr>
                                <w:i/>
                                <w:sz w:val="20"/>
                                <w:szCs w:val="20"/>
                              </w:rPr>
                            </w:pPr>
                            <w:r w:rsidRPr="007E6DE4">
                              <w:rPr>
                                <w:i/>
                                <w:sz w:val="20"/>
                                <w:szCs w:val="20"/>
                              </w:rPr>
                              <w:t>государство регистрации претендента</w:t>
                            </w:r>
                          </w:p>
                          <w:p w:rsidR="00896B7A" w:rsidRPr="007E6DE4" w:rsidRDefault="00896B7A" w:rsidP="008F6343">
                            <w:pPr>
                              <w:jc w:val="center"/>
                              <w:rPr>
                                <w:b/>
                                <w:sz w:val="28"/>
                                <w:szCs w:val="28"/>
                              </w:rPr>
                            </w:pPr>
                            <w:r w:rsidRPr="007E6DE4">
                              <w:rPr>
                                <w:b/>
                                <w:sz w:val="28"/>
                                <w:szCs w:val="28"/>
                              </w:rPr>
                              <w:t>_____________________________</w:t>
                            </w:r>
                            <w:r>
                              <w:rPr>
                                <w:b/>
                                <w:sz w:val="28"/>
                                <w:szCs w:val="28"/>
                              </w:rPr>
                              <w:t>__________________</w:t>
                            </w:r>
                          </w:p>
                          <w:p w:rsidR="00896B7A" w:rsidRPr="007E6DE4" w:rsidRDefault="00896B7A" w:rsidP="008F6343">
                            <w:pPr>
                              <w:jc w:val="center"/>
                              <w:rPr>
                                <w:i/>
                                <w:sz w:val="20"/>
                                <w:szCs w:val="20"/>
                              </w:rPr>
                            </w:pPr>
                            <w:r w:rsidRPr="007E6DE4">
                              <w:rPr>
                                <w:i/>
                                <w:sz w:val="20"/>
                                <w:szCs w:val="20"/>
                              </w:rPr>
                              <w:t>ИНН претендента (для претендентов-резидентов Российской Федерации)</w:t>
                            </w:r>
                          </w:p>
                          <w:p w:rsidR="00896B7A" w:rsidRDefault="00896B7A" w:rsidP="008F6343">
                            <w:pPr>
                              <w:jc w:val="both"/>
                            </w:pPr>
                          </w:p>
                          <w:p w:rsidR="00896B7A" w:rsidRDefault="00896B7A">
                            <w:pPr>
                              <w:jc w:val="center"/>
                              <w:rPr>
                                <w:b/>
                              </w:rPr>
                            </w:pPr>
                            <w:r>
                              <w:rPr>
                                <w:b/>
                              </w:rPr>
                              <w:t xml:space="preserve">ОБЕСПЕЧЕНИЕ ЗАЯВКИ НА УЧАСТИЕ В ОТКРЫТОМ КОНКУРСЕ № </w:t>
                            </w:r>
                          </w:p>
                          <w:p w:rsidR="00896B7A" w:rsidRPr="003C6269" w:rsidRDefault="00896B7A" w:rsidP="008F6343">
                            <w:pPr>
                              <w:jc w:val="center"/>
                              <w:rPr>
                                <w:b/>
                              </w:rPr>
                            </w:pPr>
                            <w:r w:rsidRPr="003C6269">
                              <w:rPr>
                                <w:b/>
                              </w:rPr>
                              <w:t xml:space="preserve">(лот № _________) </w:t>
                            </w:r>
                          </w:p>
                          <w:p w:rsidR="00896B7A" w:rsidRPr="006471D1" w:rsidRDefault="00896B7A"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896B7A" w:rsidRPr="007E6DE4" w:rsidRDefault="00896B7A" w:rsidP="008F6343">
                      <w:pPr>
                        <w:jc w:val="center"/>
                        <w:rPr>
                          <w:b/>
                          <w:sz w:val="28"/>
                          <w:szCs w:val="28"/>
                        </w:rPr>
                      </w:pPr>
                      <w:r w:rsidRPr="007E6DE4">
                        <w:rPr>
                          <w:b/>
                          <w:sz w:val="28"/>
                          <w:szCs w:val="28"/>
                        </w:rPr>
                        <w:t xml:space="preserve">_____________________________________________, </w:t>
                      </w:r>
                    </w:p>
                    <w:p w:rsidR="00896B7A" w:rsidRDefault="00896B7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896B7A" w:rsidRPr="007E6DE4" w:rsidRDefault="00896B7A" w:rsidP="008F6343">
                      <w:pPr>
                        <w:jc w:val="center"/>
                        <w:rPr>
                          <w:b/>
                          <w:sz w:val="28"/>
                          <w:szCs w:val="28"/>
                        </w:rPr>
                      </w:pPr>
                      <w:r w:rsidRPr="007E6DE4">
                        <w:rPr>
                          <w:b/>
                          <w:sz w:val="28"/>
                          <w:szCs w:val="28"/>
                        </w:rPr>
                        <w:t>________________________________________</w:t>
                      </w:r>
                    </w:p>
                    <w:p w:rsidR="00896B7A" w:rsidRPr="007E6DE4" w:rsidRDefault="00896B7A" w:rsidP="008F6343">
                      <w:pPr>
                        <w:jc w:val="center"/>
                        <w:rPr>
                          <w:i/>
                          <w:sz w:val="20"/>
                          <w:szCs w:val="20"/>
                        </w:rPr>
                      </w:pPr>
                      <w:r w:rsidRPr="007E6DE4">
                        <w:rPr>
                          <w:i/>
                          <w:sz w:val="20"/>
                          <w:szCs w:val="20"/>
                        </w:rPr>
                        <w:t>государство регистрации претендента</w:t>
                      </w:r>
                    </w:p>
                    <w:p w:rsidR="00896B7A" w:rsidRPr="007E6DE4" w:rsidRDefault="00896B7A" w:rsidP="008F6343">
                      <w:pPr>
                        <w:jc w:val="center"/>
                        <w:rPr>
                          <w:b/>
                          <w:sz w:val="28"/>
                          <w:szCs w:val="28"/>
                        </w:rPr>
                      </w:pPr>
                      <w:r w:rsidRPr="007E6DE4">
                        <w:rPr>
                          <w:b/>
                          <w:sz w:val="28"/>
                          <w:szCs w:val="28"/>
                        </w:rPr>
                        <w:t>_____________________________</w:t>
                      </w:r>
                      <w:r>
                        <w:rPr>
                          <w:b/>
                          <w:sz w:val="28"/>
                          <w:szCs w:val="28"/>
                        </w:rPr>
                        <w:t>__________________</w:t>
                      </w:r>
                    </w:p>
                    <w:p w:rsidR="00896B7A" w:rsidRPr="007E6DE4" w:rsidRDefault="00896B7A" w:rsidP="008F6343">
                      <w:pPr>
                        <w:jc w:val="center"/>
                        <w:rPr>
                          <w:i/>
                          <w:sz w:val="20"/>
                          <w:szCs w:val="20"/>
                        </w:rPr>
                      </w:pPr>
                      <w:r w:rsidRPr="007E6DE4">
                        <w:rPr>
                          <w:i/>
                          <w:sz w:val="20"/>
                          <w:szCs w:val="20"/>
                        </w:rPr>
                        <w:t>ИНН претендента (для претендентов-резидентов Российской Федерации)</w:t>
                      </w:r>
                    </w:p>
                    <w:p w:rsidR="00896B7A" w:rsidRDefault="00896B7A" w:rsidP="008F6343">
                      <w:pPr>
                        <w:jc w:val="both"/>
                      </w:pPr>
                    </w:p>
                    <w:p w:rsidR="00896B7A" w:rsidRDefault="00896B7A">
                      <w:pPr>
                        <w:jc w:val="center"/>
                        <w:rPr>
                          <w:b/>
                        </w:rPr>
                      </w:pPr>
                      <w:r>
                        <w:rPr>
                          <w:b/>
                        </w:rPr>
                        <w:t xml:space="preserve">ОБЕСПЕЧЕНИЕ ЗАЯВКИ НА УЧАСТИЕ В ОТКРЫТОМ КОНКУРСЕ № </w:t>
                      </w:r>
                    </w:p>
                    <w:p w:rsidR="00896B7A" w:rsidRPr="003C6269" w:rsidRDefault="00896B7A" w:rsidP="008F6343">
                      <w:pPr>
                        <w:jc w:val="center"/>
                        <w:rPr>
                          <w:b/>
                        </w:rPr>
                      </w:pPr>
                      <w:r w:rsidRPr="003C6269">
                        <w:rPr>
                          <w:b/>
                        </w:rPr>
                        <w:t xml:space="preserve">(лот № _________) </w:t>
                      </w:r>
                    </w:p>
                    <w:p w:rsidR="00896B7A" w:rsidRPr="006471D1" w:rsidRDefault="00896B7A"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lastRenderedPageBreak/>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C448D7" w:rsidRDefault="00040190">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C448D7" w:rsidRDefault="00040190">
      <w:pPr>
        <w:pStyle w:val="af9"/>
        <w:numPr>
          <w:ilvl w:val="2"/>
          <w:numId w:val="9"/>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C314A1">
        <w:rPr>
          <w:sz w:val="28"/>
          <w:szCs w:val="28"/>
        </w:rPr>
        <w:t>4</w:t>
      </w:r>
      <w:r>
        <w:rPr>
          <w:sz w:val="28"/>
          <w:szCs w:val="28"/>
        </w:rPr>
        <w:t xml:space="preserve">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C448D7" w:rsidRDefault="0004019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Default="004D6F67" w:rsidP="004D6F67">
      <w:pPr>
        <w:pStyle w:val="af9"/>
        <w:numPr>
          <w:ilvl w:val="2"/>
          <w:numId w:val="9"/>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C448D7" w:rsidRDefault="00040190">
      <w:pPr>
        <w:pStyle w:val="af9"/>
        <w:numPr>
          <w:ilvl w:val="2"/>
          <w:numId w:val="9"/>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w:t>
      </w:r>
      <w:r w:rsidR="00C314A1">
        <w:rPr>
          <w:sz w:val="28"/>
          <w:szCs w:val="28"/>
        </w:rPr>
        <w:t>5</w:t>
      </w:r>
      <w:r>
        <w:rPr>
          <w:sz w:val="28"/>
          <w:szCs w:val="28"/>
        </w:rPr>
        <w:t xml:space="preserve"> к настоящей документации о закупке.</w:t>
      </w:r>
    </w:p>
    <w:p w:rsidR="004D6F67" w:rsidRDefault="004D6F67" w:rsidP="00A07BF5">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2E43C8" w:rsidRDefault="002E43C8" w:rsidP="002E43C8">
      <w:pPr>
        <w:pStyle w:val="aff6"/>
        <w:numPr>
          <w:ilvl w:val="0"/>
          <w:numId w:val="4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2E43C8">
      <w:pPr>
        <w:pStyle w:val="aff6"/>
        <w:numPr>
          <w:ilvl w:val="0"/>
          <w:numId w:val="45"/>
        </w:numPr>
        <w:ind w:left="0" w:firstLine="709"/>
        <w:jc w:val="both"/>
        <w:rPr>
          <w:sz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Pr>
          <w:sz w:val="28"/>
        </w:rPr>
        <w:lastRenderedPageBreak/>
        <w:t>Заказчика считаются вскрытыми. Дата и время вскрытия совпадает с моментом открытия доступа к Заявкам.</w:t>
      </w:r>
    </w:p>
    <w:p w:rsidR="002E43C8" w:rsidRDefault="002E43C8" w:rsidP="002E43C8">
      <w:pPr>
        <w:pStyle w:val="aff6"/>
        <w:numPr>
          <w:ilvl w:val="0"/>
          <w:numId w:val="45"/>
        </w:numPr>
        <w:ind w:left="0" w:firstLine="709"/>
        <w:jc w:val="both"/>
        <w:rPr>
          <w:sz w:val="28"/>
        </w:rPr>
      </w:pPr>
      <w:r>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Default="002E43C8" w:rsidP="002E43C8">
      <w:pPr>
        <w:pStyle w:val="aff6"/>
        <w:numPr>
          <w:ilvl w:val="0"/>
          <w:numId w:val="4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2E43C8">
      <w:pPr>
        <w:pStyle w:val="aff6"/>
        <w:numPr>
          <w:ilvl w:val="0"/>
          <w:numId w:val="46"/>
        </w:numPr>
        <w:rPr>
          <w:rFonts w:eastAsia="MS Mincho"/>
          <w:sz w:val="28"/>
        </w:rPr>
      </w:pPr>
      <w:r>
        <w:rPr>
          <w:rFonts w:eastAsia="MS Mincho"/>
          <w:sz w:val="28"/>
        </w:rPr>
        <w:t>дата подписания протокола;</w:t>
      </w:r>
    </w:p>
    <w:p w:rsidR="002E43C8" w:rsidRDefault="002E43C8" w:rsidP="002E43C8">
      <w:pPr>
        <w:pStyle w:val="aff6"/>
        <w:numPr>
          <w:ilvl w:val="0"/>
          <w:numId w:val="4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2E43C8">
      <w:pPr>
        <w:pStyle w:val="aff6"/>
        <w:numPr>
          <w:ilvl w:val="0"/>
          <w:numId w:val="46"/>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 xml:space="preserve">Наличие в реестрах недобросовестных поставщиков, указанных в подпункте «з» пункта 2.1 настоящей документации о закупке, сведений о </w:t>
      </w:r>
      <w:r>
        <w:rPr>
          <w:sz w:val="28"/>
          <w:szCs w:val="28"/>
        </w:rPr>
        <w:lastRenderedPageBreak/>
        <w:t>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w:t>
      </w:r>
      <w:r>
        <w:rPr>
          <w:sz w:val="28"/>
          <w:szCs w:val="28"/>
        </w:rPr>
        <w:lastRenderedPageBreak/>
        <w:t>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356EB">
      <w:pPr>
        <w:numPr>
          <w:ilvl w:val="0"/>
          <w:numId w:val="13"/>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w:t>
      </w:r>
      <w:r>
        <w:rPr>
          <w:sz w:val="28"/>
          <w:szCs w:val="28"/>
        </w:rPr>
        <w:lastRenderedPageBreak/>
        <w:t>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448D7" w:rsidRDefault="00040190">
      <w:pPr>
        <w:numPr>
          <w:ilvl w:val="0"/>
          <w:numId w:val="16"/>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приведенной в приложении № </w:t>
      </w:r>
      <w:r w:rsidR="00C314A1">
        <w:rPr>
          <w:sz w:val="28"/>
          <w:szCs w:val="28"/>
        </w:rPr>
        <w:t>4</w:t>
      </w:r>
      <w:r>
        <w:rPr>
          <w:sz w:val="28"/>
          <w:szCs w:val="28"/>
        </w:rPr>
        <w:t xml:space="preserve">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45708B">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6"/>
        <w:numPr>
          <w:ilvl w:val="0"/>
          <w:numId w:val="29"/>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C0633" w:rsidRDefault="0045708B" w:rsidP="0045708B">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040190" w:rsidRPr="006561B6" w:rsidRDefault="00040190" w:rsidP="00040190">
      <w:pPr>
        <w:pStyle w:val="af9"/>
        <w:outlineLvl w:val="1"/>
        <w:rPr>
          <w:b/>
          <w:sz w:val="28"/>
          <w:szCs w:val="28"/>
        </w:rPr>
      </w:pPr>
      <w:r>
        <w:rPr>
          <w:b/>
          <w:sz w:val="28"/>
          <w:szCs w:val="28"/>
        </w:rPr>
        <w:t>4.1. Цель Открытого конкурса</w:t>
      </w:r>
    </w:p>
    <w:p w:rsidR="00040190" w:rsidRPr="003B566D" w:rsidRDefault="00040190" w:rsidP="00040190">
      <w:pPr>
        <w:ind w:firstLine="709"/>
        <w:jc w:val="both"/>
        <w:rPr>
          <w:bCs/>
          <w:sz w:val="28"/>
          <w:szCs w:val="28"/>
        </w:rPr>
      </w:pPr>
      <w:r>
        <w:rPr>
          <w:bCs/>
          <w:sz w:val="28"/>
          <w:szCs w:val="28"/>
        </w:rPr>
        <w:t>Поставка колесных пар типа РУ1Ш-957-Г с буксовыми узлами, СОНК (старая ось новые колеса), в количестве 2500 штук (далее – Товар).</w:t>
      </w:r>
    </w:p>
    <w:p w:rsidR="00040190" w:rsidRDefault="00040190" w:rsidP="00040190">
      <w:pPr>
        <w:tabs>
          <w:tab w:val="left" w:pos="709"/>
        </w:tabs>
        <w:jc w:val="both"/>
        <w:rPr>
          <w:bCs/>
          <w:sz w:val="28"/>
          <w:szCs w:val="28"/>
        </w:rPr>
      </w:pPr>
      <w:r>
        <w:rPr>
          <w:bCs/>
          <w:sz w:val="28"/>
          <w:szCs w:val="28"/>
        </w:rPr>
        <w:tab/>
      </w:r>
    </w:p>
    <w:p w:rsidR="00040190" w:rsidRDefault="00040190" w:rsidP="00040190">
      <w:pPr>
        <w:tabs>
          <w:tab w:val="left" w:pos="709"/>
        </w:tabs>
        <w:jc w:val="both"/>
        <w:outlineLvl w:val="1"/>
        <w:rPr>
          <w:rFonts w:eastAsia="MS Mincho"/>
          <w:b/>
          <w:sz w:val="28"/>
          <w:szCs w:val="28"/>
        </w:rPr>
      </w:pPr>
      <w:r>
        <w:rPr>
          <w:bCs/>
          <w:sz w:val="28"/>
          <w:szCs w:val="28"/>
        </w:rPr>
        <w:tab/>
      </w:r>
      <w:r>
        <w:rPr>
          <w:rFonts w:eastAsia="MS Mincho"/>
          <w:b/>
          <w:sz w:val="28"/>
          <w:szCs w:val="28"/>
        </w:rPr>
        <w:t>4.2. Общие положения</w:t>
      </w:r>
    </w:p>
    <w:p w:rsidR="00040190" w:rsidRDefault="00040190" w:rsidP="00040190">
      <w:pPr>
        <w:tabs>
          <w:tab w:val="left" w:pos="709"/>
        </w:tabs>
        <w:jc w:val="both"/>
        <w:rPr>
          <w:rFonts w:eastAsia="MS Mincho"/>
          <w:sz w:val="28"/>
          <w:szCs w:val="28"/>
        </w:rPr>
      </w:pPr>
      <w:r>
        <w:rPr>
          <w:rFonts w:eastAsia="MS Mincho"/>
          <w:sz w:val="28"/>
          <w:szCs w:val="28"/>
        </w:rPr>
        <w:tab/>
        <w:t>4.2.1. В Заявке претендента должны быть изложены условия, соответствующие требованиям Технического задания.</w:t>
      </w:r>
    </w:p>
    <w:p w:rsidR="00040190" w:rsidRDefault="00040190" w:rsidP="00040190">
      <w:pPr>
        <w:tabs>
          <w:tab w:val="left" w:pos="709"/>
        </w:tabs>
        <w:jc w:val="both"/>
        <w:rPr>
          <w:rFonts w:eastAsia="MS Mincho"/>
          <w:sz w:val="28"/>
          <w:szCs w:val="28"/>
        </w:rPr>
      </w:pPr>
      <w:r>
        <w:rPr>
          <w:rFonts w:eastAsia="MS Mincho"/>
          <w:sz w:val="28"/>
          <w:szCs w:val="28"/>
        </w:rPr>
        <w:tab/>
        <w:t>4.2.2. Перечень и объем лота является неделимым, то есть претендент в случае победы в лоте в настоящем Открытом конкурсе должен осуществить поставку Товара в полном объеме, указанном в настоящей документации о закупке.</w:t>
      </w:r>
    </w:p>
    <w:p w:rsidR="00040190" w:rsidRDefault="00040190" w:rsidP="00040190">
      <w:pPr>
        <w:tabs>
          <w:tab w:val="left" w:pos="709"/>
        </w:tabs>
        <w:jc w:val="both"/>
        <w:rPr>
          <w:rFonts w:eastAsia="MS Mincho"/>
          <w:sz w:val="28"/>
          <w:szCs w:val="28"/>
        </w:rPr>
      </w:pPr>
      <w:r>
        <w:rPr>
          <w:rFonts w:eastAsia="MS Mincho"/>
          <w:sz w:val="28"/>
          <w:szCs w:val="28"/>
        </w:rPr>
        <w:tab/>
        <w:t>4.2.3. Товар должен быть пригоден для эксплуатации по всей сети железных дорог с шириной колеи 1520 мм для стран СНГ (содружество независимых государств).</w:t>
      </w:r>
    </w:p>
    <w:p w:rsidR="00040190" w:rsidRDefault="00040190" w:rsidP="00040190">
      <w:pPr>
        <w:tabs>
          <w:tab w:val="left" w:pos="709"/>
        </w:tabs>
        <w:jc w:val="both"/>
        <w:rPr>
          <w:rFonts w:eastAsia="MS Mincho"/>
          <w:sz w:val="28"/>
          <w:szCs w:val="28"/>
        </w:rPr>
      </w:pPr>
      <w:r>
        <w:rPr>
          <w:rFonts w:eastAsia="MS Mincho"/>
          <w:sz w:val="28"/>
          <w:szCs w:val="28"/>
        </w:rPr>
        <w:tab/>
        <w:t>4.2.4. Товар должен соответствовать: ГОСТ 4835-2013 «Колесные пары железнодорожных вагонов. Технические условия».</w:t>
      </w:r>
    </w:p>
    <w:p w:rsidR="00040190" w:rsidRDefault="00040190" w:rsidP="00040190">
      <w:pPr>
        <w:tabs>
          <w:tab w:val="left" w:pos="709"/>
        </w:tabs>
        <w:jc w:val="both"/>
        <w:rPr>
          <w:rFonts w:eastAsia="MS Mincho"/>
          <w:sz w:val="28"/>
          <w:szCs w:val="28"/>
        </w:rPr>
      </w:pPr>
      <w:r>
        <w:rPr>
          <w:rFonts w:eastAsia="MS Mincho"/>
          <w:sz w:val="28"/>
          <w:szCs w:val="28"/>
        </w:rPr>
        <w:tab/>
        <w:t>4.2.5. Поставляемый Товар должен быть новым, ранее в эксплуатации не находившимся.</w:t>
      </w:r>
    </w:p>
    <w:p w:rsidR="00040190" w:rsidRPr="00137CDD" w:rsidRDefault="00040190" w:rsidP="00040190">
      <w:pPr>
        <w:tabs>
          <w:tab w:val="left" w:pos="709"/>
        </w:tabs>
        <w:jc w:val="both"/>
        <w:rPr>
          <w:rFonts w:eastAsia="MS Mincho"/>
          <w:sz w:val="28"/>
          <w:szCs w:val="28"/>
        </w:rPr>
      </w:pPr>
      <w:r>
        <w:rPr>
          <w:rFonts w:eastAsia="MS Mincho"/>
          <w:sz w:val="28"/>
          <w:szCs w:val="28"/>
        </w:rPr>
        <w:tab/>
        <w:t>4.2.6. Товар должен быть произведен на территории Российской Федерации.</w:t>
      </w:r>
      <w:r>
        <w:rPr>
          <w:rFonts w:eastAsia="MS Mincho"/>
          <w:sz w:val="28"/>
          <w:szCs w:val="28"/>
        </w:rPr>
        <w:tab/>
      </w:r>
    </w:p>
    <w:p w:rsidR="00040190" w:rsidRPr="00137CDD" w:rsidRDefault="00040190" w:rsidP="00040190">
      <w:pPr>
        <w:tabs>
          <w:tab w:val="left" w:pos="709"/>
        </w:tabs>
        <w:jc w:val="both"/>
        <w:rPr>
          <w:rFonts w:eastAsia="MS Mincho"/>
          <w:sz w:val="28"/>
          <w:szCs w:val="28"/>
        </w:rPr>
      </w:pPr>
    </w:p>
    <w:p w:rsidR="00040190" w:rsidRPr="00D36417" w:rsidRDefault="00040190" w:rsidP="00040190">
      <w:pPr>
        <w:tabs>
          <w:tab w:val="left" w:pos="709"/>
        </w:tabs>
        <w:jc w:val="both"/>
        <w:outlineLvl w:val="1"/>
        <w:rPr>
          <w:rFonts w:eastAsia="MS Mincho"/>
          <w:b/>
          <w:sz w:val="28"/>
          <w:szCs w:val="28"/>
        </w:rPr>
      </w:pPr>
      <w:r>
        <w:rPr>
          <w:rFonts w:eastAsia="MS Mincho"/>
          <w:b/>
          <w:sz w:val="28"/>
          <w:szCs w:val="28"/>
        </w:rPr>
        <w:tab/>
        <w:t>4.3. Условия поставки</w:t>
      </w:r>
    </w:p>
    <w:p w:rsidR="00040190" w:rsidRDefault="00040190" w:rsidP="00040190">
      <w:pPr>
        <w:tabs>
          <w:tab w:val="left" w:pos="709"/>
        </w:tabs>
        <w:jc w:val="both"/>
        <w:rPr>
          <w:rFonts w:eastAsia="MS Mincho"/>
          <w:sz w:val="28"/>
          <w:szCs w:val="28"/>
        </w:rPr>
      </w:pPr>
      <w:r>
        <w:rPr>
          <w:rFonts w:eastAsia="MS Mincho"/>
          <w:sz w:val="28"/>
          <w:szCs w:val="28"/>
        </w:rPr>
        <w:tab/>
        <w:t xml:space="preserve">4.3.1. Поставка Товара должна быть осуществлена до 31 </w:t>
      </w:r>
      <w:r w:rsidR="003F7027">
        <w:rPr>
          <w:rFonts w:eastAsia="MS Mincho"/>
          <w:sz w:val="28"/>
          <w:szCs w:val="28"/>
        </w:rPr>
        <w:t>декабря</w:t>
      </w:r>
      <w:r>
        <w:rPr>
          <w:rFonts w:eastAsia="MS Mincho"/>
          <w:sz w:val="28"/>
          <w:szCs w:val="28"/>
        </w:rPr>
        <w:t xml:space="preserve"> 2020 года.</w:t>
      </w:r>
    </w:p>
    <w:p w:rsidR="00040190" w:rsidRDefault="00040190" w:rsidP="00040190">
      <w:pPr>
        <w:tabs>
          <w:tab w:val="left" w:pos="709"/>
        </w:tabs>
        <w:jc w:val="both"/>
        <w:rPr>
          <w:rFonts w:eastAsia="MS Mincho"/>
          <w:sz w:val="28"/>
          <w:szCs w:val="28"/>
        </w:rPr>
      </w:pPr>
      <w:r>
        <w:rPr>
          <w:rFonts w:eastAsia="MS Mincho"/>
          <w:sz w:val="28"/>
          <w:szCs w:val="28"/>
        </w:rPr>
        <w:tab/>
        <w:t>4.3.2. Покупатель в письменном виде направляет поставщику заявку о наименовании, количестве Товара, месте его поставки и о дополнительных требованиях к Товару.</w:t>
      </w:r>
    </w:p>
    <w:p w:rsidR="00040190" w:rsidRDefault="00040190" w:rsidP="00040190">
      <w:pPr>
        <w:tabs>
          <w:tab w:val="left" w:pos="709"/>
        </w:tabs>
        <w:jc w:val="both"/>
        <w:rPr>
          <w:rFonts w:eastAsia="MS Mincho"/>
          <w:sz w:val="28"/>
          <w:szCs w:val="28"/>
        </w:rPr>
      </w:pPr>
      <w:r>
        <w:rPr>
          <w:rFonts w:eastAsia="MS Mincho"/>
          <w:sz w:val="28"/>
          <w:szCs w:val="28"/>
        </w:rPr>
        <w:tab/>
        <w:t>4.3.3. Поставщик в течение 3 (трех) календарных дней рассматривает Заявку и направляет покупателю составленную подписанную со своей стороны спецификацию. Покупатель в течение 2 (двух) календарных дней подписывает согласованную поставщиком спецификацию.</w:t>
      </w:r>
    </w:p>
    <w:p w:rsidR="00040190" w:rsidRDefault="00040190" w:rsidP="00040190">
      <w:pPr>
        <w:tabs>
          <w:tab w:val="left" w:pos="709"/>
        </w:tabs>
        <w:jc w:val="both"/>
        <w:rPr>
          <w:rFonts w:eastAsia="MS Mincho"/>
          <w:sz w:val="28"/>
          <w:szCs w:val="28"/>
        </w:rPr>
      </w:pPr>
      <w:r>
        <w:rPr>
          <w:rFonts w:eastAsia="MS Mincho"/>
          <w:sz w:val="28"/>
          <w:szCs w:val="28"/>
        </w:rPr>
        <w:tab/>
        <w:t>4.3.4. Поставка Товара покупателю по договору производится поставщиком путем его отгрузки железнодорожным или автомобильным транспортом покупателю по адресу, указанному в спецификации.</w:t>
      </w:r>
    </w:p>
    <w:p w:rsidR="00040190" w:rsidRDefault="00040190" w:rsidP="00040190">
      <w:pPr>
        <w:tabs>
          <w:tab w:val="left" w:pos="709"/>
        </w:tabs>
        <w:jc w:val="both"/>
        <w:rPr>
          <w:rFonts w:eastAsia="MS Mincho"/>
          <w:sz w:val="28"/>
          <w:szCs w:val="28"/>
        </w:rPr>
      </w:pPr>
      <w:r>
        <w:rPr>
          <w:rFonts w:eastAsia="MS Mincho"/>
          <w:sz w:val="28"/>
          <w:szCs w:val="28"/>
        </w:rPr>
        <w:tab/>
        <w:t xml:space="preserve">4.3.5. Общий срок поставки Товара с даты подписания договора до 31 </w:t>
      </w:r>
      <w:r w:rsidR="003F7027">
        <w:rPr>
          <w:rFonts w:eastAsia="MS Mincho"/>
          <w:sz w:val="28"/>
          <w:szCs w:val="28"/>
        </w:rPr>
        <w:t>декабря</w:t>
      </w:r>
      <w:r>
        <w:rPr>
          <w:rFonts w:eastAsia="MS Mincho"/>
          <w:sz w:val="28"/>
          <w:szCs w:val="28"/>
        </w:rPr>
        <w:t xml:space="preserve"> 2020 года включительно.</w:t>
      </w:r>
    </w:p>
    <w:p w:rsidR="00040190" w:rsidRDefault="00040190" w:rsidP="00040190">
      <w:pPr>
        <w:tabs>
          <w:tab w:val="left" w:pos="709"/>
        </w:tabs>
        <w:jc w:val="both"/>
        <w:rPr>
          <w:rFonts w:eastAsia="MS Mincho"/>
          <w:sz w:val="28"/>
          <w:szCs w:val="28"/>
        </w:rPr>
      </w:pPr>
      <w:r>
        <w:rPr>
          <w:rFonts w:eastAsia="MS Mincho"/>
          <w:sz w:val="28"/>
          <w:szCs w:val="28"/>
        </w:rPr>
        <w:tab/>
        <w:t>Срок поставки партии Товара – 5 (пять) календарных дней с даты подписания сторонами спецификации.</w:t>
      </w:r>
    </w:p>
    <w:p w:rsidR="00040190" w:rsidRPr="00C3423F" w:rsidRDefault="00040190" w:rsidP="00040190">
      <w:pPr>
        <w:ind w:firstLine="709"/>
        <w:jc w:val="both"/>
        <w:rPr>
          <w:sz w:val="28"/>
          <w:szCs w:val="28"/>
        </w:rPr>
      </w:pPr>
      <w:r>
        <w:rPr>
          <w:sz w:val="28"/>
          <w:szCs w:val="28"/>
        </w:rPr>
        <w:t>Товар может поставляться отгрузочными партиями в количестве не менее 10 единиц каждая.</w:t>
      </w:r>
    </w:p>
    <w:p w:rsidR="00040190" w:rsidRDefault="00040190" w:rsidP="00040190">
      <w:pPr>
        <w:tabs>
          <w:tab w:val="left" w:pos="709"/>
        </w:tabs>
        <w:jc w:val="both"/>
        <w:rPr>
          <w:rFonts w:eastAsia="MS Mincho"/>
          <w:sz w:val="28"/>
          <w:szCs w:val="28"/>
        </w:rPr>
      </w:pPr>
      <w:r>
        <w:rPr>
          <w:rFonts w:eastAsia="MS Mincho"/>
          <w:sz w:val="28"/>
          <w:szCs w:val="28"/>
        </w:rPr>
        <w:tab/>
        <w:t>4.3.6. Приемка Товара осуществляется представителями поставщика и покупателя с подписанием акта приема-передачи и товарной накладной ТОРГ-12 в месте приемки Товара.</w:t>
      </w:r>
    </w:p>
    <w:p w:rsidR="00040190" w:rsidRDefault="00040190" w:rsidP="00040190">
      <w:pPr>
        <w:ind w:firstLine="709"/>
        <w:jc w:val="both"/>
        <w:rPr>
          <w:rFonts w:eastAsia="MS Mincho"/>
          <w:sz w:val="28"/>
          <w:szCs w:val="28"/>
        </w:rPr>
      </w:pPr>
      <w:r>
        <w:rPr>
          <w:rFonts w:eastAsia="MS Mincho"/>
          <w:sz w:val="28"/>
          <w:szCs w:val="28"/>
        </w:rPr>
        <w:tab/>
        <w:t xml:space="preserve">4.3.7. Датой поставки Товара считается дата подписания сторонами товарной накладной (ТОРГ-12) и акта приема-передачи </w:t>
      </w:r>
      <w:r>
        <w:rPr>
          <w:sz w:val="28"/>
        </w:rPr>
        <w:t>(на отгрузочную партию Товара).</w:t>
      </w:r>
    </w:p>
    <w:p w:rsidR="00040190" w:rsidRPr="00E90237" w:rsidRDefault="00040190" w:rsidP="00040190">
      <w:pPr>
        <w:tabs>
          <w:tab w:val="left" w:pos="709"/>
        </w:tabs>
        <w:jc w:val="both"/>
        <w:rPr>
          <w:rFonts w:eastAsia="MS Mincho"/>
          <w:sz w:val="28"/>
          <w:szCs w:val="28"/>
        </w:rPr>
      </w:pPr>
    </w:p>
    <w:p w:rsidR="00040190" w:rsidRPr="00933925" w:rsidRDefault="00040190" w:rsidP="00040190">
      <w:pPr>
        <w:tabs>
          <w:tab w:val="left" w:pos="0"/>
        </w:tabs>
        <w:ind w:firstLine="709"/>
        <w:jc w:val="both"/>
        <w:rPr>
          <w:b/>
          <w:sz w:val="28"/>
        </w:rPr>
      </w:pPr>
      <w:r>
        <w:rPr>
          <w:b/>
          <w:sz w:val="28"/>
        </w:rPr>
        <w:t>4.4. Место поставки</w:t>
      </w:r>
    </w:p>
    <w:p w:rsidR="00040190" w:rsidRDefault="00040190" w:rsidP="00040190">
      <w:pPr>
        <w:tabs>
          <w:tab w:val="left" w:pos="0"/>
        </w:tabs>
        <w:ind w:firstLine="709"/>
        <w:jc w:val="both"/>
        <w:rPr>
          <w:sz w:val="28"/>
        </w:rPr>
      </w:pPr>
      <w:r>
        <w:rPr>
          <w:sz w:val="28"/>
        </w:rPr>
        <w:t>4.4.1. Местами поставки являются вагонные ремонтные депо и вагонные эксплуатационные депо, расположенные в пределах сети железных дорог ОАО «РЖД».</w:t>
      </w:r>
    </w:p>
    <w:p w:rsidR="00040190" w:rsidRDefault="00040190" w:rsidP="00040190">
      <w:pPr>
        <w:tabs>
          <w:tab w:val="left" w:pos="0"/>
        </w:tabs>
        <w:ind w:firstLine="709"/>
        <w:jc w:val="both"/>
        <w:rPr>
          <w:sz w:val="28"/>
        </w:rPr>
      </w:pPr>
    </w:p>
    <w:p w:rsidR="00040190" w:rsidRPr="005D5752" w:rsidRDefault="00040190" w:rsidP="00040190">
      <w:pPr>
        <w:tabs>
          <w:tab w:val="left" w:pos="709"/>
        </w:tabs>
        <w:jc w:val="both"/>
        <w:outlineLvl w:val="1"/>
        <w:rPr>
          <w:rFonts w:eastAsia="MS Mincho"/>
          <w:b/>
          <w:sz w:val="28"/>
          <w:szCs w:val="28"/>
        </w:rPr>
      </w:pPr>
      <w:r>
        <w:rPr>
          <w:rFonts w:eastAsia="MS Mincho"/>
          <w:b/>
          <w:sz w:val="28"/>
          <w:szCs w:val="28"/>
        </w:rPr>
        <w:tab/>
        <w:t>4.5. Гарантийный срок</w:t>
      </w:r>
    </w:p>
    <w:p w:rsidR="00040190" w:rsidRDefault="00040190" w:rsidP="00040190">
      <w:pPr>
        <w:tabs>
          <w:tab w:val="left" w:pos="709"/>
        </w:tabs>
        <w:jc w:val="both"/>
        <w:rPr>
          <w:rFonts w:eastAsia="MS Mincho"/>
          <w:sz w:val="28"/>
          <w:szCs w:val="28"/>
        </w:rPr>
      </w:pPr>
      <w:r>
        <w:rPr>
          <w:rFonts w:eastAsia="MS Mincho"/>
          <w:sz w:val="28"/>
          <w:szCs w:val="28"/>
        </w:rPr>
        <w:tab/>
        <w:t xml:space="preserve">4.5.1. Не менее 5 лет с даты </w:t>
      </w:r>
      <w:r>
        <w:rPr>
          <w:sz w:val="28"/>
        </w:rPr>
        <w:t>с даты подписания сторонами акта приема-передачи Товара.</w:t>
      </w:r>
      <w:r>
        <w:rPr>
          <w:rFonts w:eastAsia="MS Mincho"/>
          <w:sz w:val="28"/>
          <w:szCs w:val="28"/>
        </w:rPr>
        <w:t xml:space="preserve"> </w:t>
      </w:r>
    </w:p>
    <w:p w:rsidR="00040190" w:rsidRPr="00CA7035" w:rsidRDefault="00040190" w:rsidP="00040190">
      <w:pPr>
        <w:tabs>
          <w:tab w:val="left" w:pos="709"/>
        </w:tabs>
        <w:jc w:val="both"/>
        <w:rPr>
          <w:rFonts w:eastAsia="MS Mincho"/>
          <w:sz w:val="28"/>
          <w:szCs w:val="28"/>
        </w:rPr>
      </w:pPr>
      <w:r>
        <w:rPr>
          <w:rFonts w:eastAsia="MS Mincho"/>
          <w:color w:val="FF0000"/>
          <w:sz w:val="28"/>
          <w:szCs w:val="28"/>
        </w:rPr>
        <w:tab/>
      </w:r>
      <w:r w:rsidR="00057919" w:rsidRPr="00CA7035">
        <w:rPr>
          <w:rFonts w:eastAsia="MS Mincho"/>
          <w:sz w:val="28"/>
          <w:szCs w:val="28"/>
        </w:rPr>
        <w:tab/>
        <w:t>4.5.2. Условия по гарантии указаны в пункте 6 проекта договора поставки (приложение №4 к настоящей документации о закупке).</w:t>
      </w: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C448D7" w:rsidRDefault="00040190">
            <w:pPr>
              <w:pStyle w:val="19"/>
              <w:ind w:firstLine="397"/>
              <w:rPr>
                <w:sz w:val="24"/>
                <w:szCs w:val="24"/>
              </w:rPr>
            </w:pPr>
            <w:r>
              <w:rPr>
                <w:sz w:val="24"/>
                <w:szCs w:val="24"/>
              </w:rPr>
              <w:t xml:space="preserve">Открытый конкурс в электронной форме № </w:t>
            </w:r>
            <w:r w:rsidR="00896B7A" w:rsidRPr="00896B7A">
              <w:rPr>
                <w:sz w:val="24"/>
                <w:szCs w:val="24"/>
              </w:rPr>
              <w:t>ОКэ-ЦКПКЗ-19-0120</w:t>
            </w:r>
            <w:r>
              <w:rPr>
                <w:sz w:val="24"/>
                <w:szCs w:val="24"/>
              </w:rPr>
              <w:t xml:space="preserve"> по предмету закупки «Поставка колесных пар типа РУ1Ш-957-Г с буксовыми узлами, СОНК»</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C448D7" w:rsidRDefault="00040190">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448D7" w:rsidRDefault="00C448D7">
            <w:pPr>
              <w:pStyle w:val="19"/>
              <w:ind w:firstLine="397"/>
              <w:rPr>
                <w:sz w:val="24"/>
                <w:szCs w:val="24"/>
              </w:rPr>
            </w:pPr>
          </w:p>
          <w:p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C448D7" w:rsidRDefault="00040190">
            <w:pPr>
              <w:rPr>
                <w:rFonts w:ascii="Calibri" w:hAnsi="Calibri" w:cs="Calibri"/>
                <w:color w:val="000000"/>
                <w:sz w:val="22"/>
                <w:szCs w:val="22"/>
                <w:lang w:eastAsia="ru-RU"/>
              </w:rPr>
            </w:pPr>
            <w:r>
              <w:t>Контактное(-ые) лицо(-а) Заказчика: Мишин Антон Юрьевич, тел. +7(495)7881717(1466), электронный адрес mishinayu@trcont.ru.</w:t>
            </w:r>
          </w:p>
          <w:p w:rsidR="00D412F3" w:rsidRDefault="00DD3B11" w:rsidP="00D412F3">
            <w:pPr>
              <w:pStyle w:val="19"/>
              <w:ind w:firstLine="0"/>
            </w:pPr>
            <w:r>
              <w:rPr>
                <w:sz w:val="24"/>
                <w:szCs w:val="24"/>
              </w:rPr>
              <w:t>Контактное(-ые) лицо(-а) Организатора:</w:t>
            </w:r>
          </w:p>
          <w:p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rsidR="00C448D7" w:rsidRDefault="00D412F3">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C448D7" w:rsidRDefault="00896B7A">
            <w:pPr>
              <w:jc w:val="both"/>
              <w:rPr>
                <w:b/>
              </w:rPr>
            </w:pPr>
            <w:bookmarkStart w:id="26" w:name="OLE_LINK108"/>
            <w:bookmarkStart w:id="27" w:name="OLE_LINK109"/>
            <w:bookmarkStart w:id="28" w:name="OLE_LINK110"/>
            <w:bookmarkEnd w:id="26"/>
            <w:bookmarkEnd w:id="27"/>
            <w:bookmarkEnd w:id="28"/>
            <w:r w:rsidRPr="00896B7A">
              <w:t>«30» декабря 2019 года</w:t>
            </w:r>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w:t>
            </w:r>
            <w:r>
              <w:rPr>
                <w:sz w:val="24"/>
                <w:szCs w:val="24"/>
              </w:rPr>
              <w:lastRenderedPageBreak/>
              <w:t>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5834BA" w:rsidRPr="00CD3643" w:rsidRDefault="0074087D" w:rsidP="00202CD3">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C5263B" w:rsidRDefault="00040190" w:rsidP="00CA7035">
            <w:pPr>
              <w:pStyle w:val="19"/>
              <w:ind w:firstLine="397"/>
              <w:rPr>
                <w:sz w:val="24"/>
                <w:szCs w:val="24"/>
              </w:rPr>
            </w:pPr>
            <w:r>
              <w:rPr>
                <w:sz w:val="24"/>
                <w:szCs w:val="24"/>
              </w:rPr>
              <w:t xml:space="preserve">Начальная (максимальная) цена договора составляет 525000000 (пятьсот двадцать пять миллионов)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r w:rsidR="00C5263B">
              <w:rPr>
                <w:sz w:val="24"/>
                <w:szCs w:val="24"/>
              </w:rPr>
              <w:t>Начальная (максимальная) цена за 1шт. Товара составляет 210 000,00 рублей 00 копеек с учетом всех налогов (кроме НДС).</w:t>
            </w:r>
            <w:r w:rsidR="00C5263B">
              <w:rPr>
                <w:sz w:val="24"/>
                <w:szCs w:val="24"/>
              </w:rPr>
              <w:t xml:space="preserve"> </w:t>
            </w:r>
          </w:p>
          <w:p w:rsidR="00CA7035" w:rsidRDefault="00040190" w:rsidP="00C5263B">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C448D7" w:rsidRDefault="00896B7A">
            <w:pPr>
              <w:pStyle w:val="19"/>
              <w:ind w:firstLine="397"/>
              <w:rPr>
                <w:b/>
                <w:sz w:val="24"/>
                <w:szCs w:val="24"/>
              </w:rPr>
            </w:pPr>
            <w:r w:rsidRPr="00896B7A">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«22» января 2020 г. 14 час. 00 мин.</w:t>
            </w:r>
            <w:r>
              <w:rPr>
                <w:sz w:val="24"/>
                <w:szCs w:val="24"/>
              </w:rPr>
              <w:t xml:space="preserve"> </w:t>
            </w:r>
            <w:r w:rsidRPr="00896B7A">
              <w:rPr>
                <w:sz w:val="24"/>
                <w:szCs w:val="24"/>
              </w:rPr>
              <w:t>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C448D7" w:rsidRDefault="00896B7A" w:rsidP="00896B7A">
            <w:pPr>
              <w:pStyle w:val="19"/>
              <w:ind w:firstLine="397"/>
              <w:rPr>
                <w:sz w:val="24"/>
                <w:szCs w:val="24"/>
              </w:rPr>
            </w:pPr>
            <w:r w:rsidRPr="00896B7A">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«22» января 2020 г. 14 час.</w:t>
            </w:r>
            <w:r>
              <w:rPr>
                <w:sz w:val="24"/>
                <w:szCs w:val="24"/>
              </w:rPr>
              <w:t xml:space="preserve"> </w:t>
            </w:r>
            <w:r w:rsidRPr="00896B7A">
              <w:rPr>
                <w:sz w:val="24"/>
                <w:szCs w:val="24"/>
              </w:rPr>
              <w:t>00 мин.</w:t>
            </w:r>
            <w:r>
              <w:rPr>
                <w:sz w:val="24"/>
                <w:szCs w:val="24"/>
              </w:rPr>
              <w:t xml:space="preserve"> </w:t>
            </w:r>
            <w:r w:rsidRPr="00896B7A">
              <w:rPr>
                <w:sz w:val="24"/>
                <w:szCs w:val="24"/>
              </w:rPr>
              <w:t>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C448D7" w:rsidRDefault="00896B7A">
            <w:pPr>
              <w:pStyle w:val="19"/>
              <w:ind w:firstLine="397"/>
              <w:rPr>
                <w:sz w:val="24"/>
                <w:szCs w:val="24"/>
                <w:highlight w:val="cyan"/>
              </w:rPr>
            </w:pPr>
            <w:r w:rsidRPr="00896B7A">
              <w:rPr>
                <w:sz w:val="24"/>
                <w:szCs w:val="24"/>
              </w:rPr>
              <w:t>Рассмотрение, оценка и сопоставление Заявок состоится «29» января 2020 г. 14 час. 00 мин.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C448D7" w:rsidRDefault="00040190">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C448D7" w:rsidRDefault="00896B7A">
            <w:pPr>
              <w:pStyle w:val="19"/>
              <w:ind w:firstLine="0"/>
              <w:rPr>
                <w:sz w:val="24"/>
                <w:szCs w:val="24"/>
                <w:highlight w:val="cyan"/>
              </w:rPr>
            </w:pPr>
            <w:r w:rsidRPr="00896B7A">
              <w:rPr>
                <w:sz w:val="24"/>
                <w:szCs w:val="24"/>
              </w:rPr>
              <w:lastRenderedPageBreak/>
              <w:t>Адрес: Российская Федерация, 125047, г. Москва, Оружейный переулок, д. 19</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lastRenderedPageBreak/>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C448D7" w:rsidRDefault="00896B7A">
            <w:pPr>
              <w:pStyle w:val="19"/>
              <w:ind w:firstLine="0"/>
              <w:rPr>
                <w:sz w:val="24"/>
                <w:szCs w:val="24"/>
                <w:highlight w:val="cyan"/>
              </w:rPr>
            </w:pPr>
            <w:r w:rsidRPr="00896B7A">
              <w:rPr>
                <w:sz w:val="24"/>
                <w:szCs w:val="24"/>
              </w:rPr>
              <w:t>Подведение итогов состоится не позднее «17» марта 2020 г. 14 час. 00 мин.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C448D7" w:rsidRDefault="00040190">
            <w:pPr>
              <w:pStyle w:val="19"/>
              <w:ind w:firstLine="0"/>
              <w:rPr>
                <w:sz w:val="24"/>
                <w:szCs w:val="24"/>
              </w:rPr>
            </w:pPr>
            <w:r>
              <w:rPr>
                <w:sz w:val="24"/>
                <w:szCs w:val="24"/>
              </w:rPr>
              <w:t>Оплата поставки Товара производится в безналичном порядке путем перечисления заказчиком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w:t>
            </w:r>
            <w:r w:rsidR="00FC32AB" w:rsidRPr="00FC32AB">
              <w:rPr>
                <w:sz w:val="24"/>
                <w:szCs w:val="24"/>
              </w:rPr>
              <w:t xml:space="preserve"> </w:t>
            </w:r>
            <w:r w:rsidR="00FC32AB">
              <w:rPr>
                <w:sz w:val="24"/>
                <w:szCs w:val="24"/>
              </w:rPr>
              <w:t>товарной накладной (ТОРГ-12) и</w:t>
            </w:r>
            <w:r>
              <w:rPr>
                <w:sz w:val="24"/>
                <w:szCs w:val="24"/>
              </w:rPr>
              <w:t xml:space="preserve"> акта приема-передачи Товара (партии Товара) на основании счета/счета-фактуры и предоставления поставщиком полного комплекта документов. </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C448D7" w:rsidRDefault="00040190">
            <w:pPr>
              <w:pStyle w:val="19"/>
              <w:ind w:firstLine="0"/>
              <w:rPr>
                <w:b/>
                <w:sz w:val="24"/>
                <w:szCs w:val="24"/>
                <w:lang w:val="en-US"/>
              </w:rPr>
            </w:pPr>
            <w:r>
              <w:rPr>
                <w:sz w:val="24"/>
                <w:szCs w:val="24"/>
                <w:lang w:val="en-US"/>
              </w:rPr>
              <w:t>один лот</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C448D7" w:rsidRDefault="0004019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Товар должен быть поставлен с даты подписания договора и до 31 </w:t>
            </w:r>
            <w:r w:rsidR="00CA7035">
              <w:t>декабря</w:t>
            </w:r>
            <w:r>
              <w:t xml:space="preserve"> 2020 года. Срок поставки партии Товара – не более 5 (пяти) календарных дней с даты подписания сторонами спецификации к договору.</w:t>
            </w:r>
          </w:p>
          <w:p w:rsidR="00685C56" w:rsidRPr="00F86FAA" w:rsidRDefault="00685C56" w:rsidP="00685C56">
            <w:pPr>
              <w:pStyle w:val="Default"/>
              <w:jc w:val="both"/>
            </w:pPr>
          </w:p>
          <w:p w:rsidR="00CA7035" w:rsidRPr="00C5263B" w:rsidRDefault="00174FFE" w:rsidP="00CA7035">
            <w:pPr>
              <w:pStyle w:val="Default"/>
              <w:jc w:val="both"/>
              <w:rPr>
                <w:b/>
                <w:color w:val="auto"/>
              </w:rPr>
            </w:pPr>
            <w:r>
              <w:rPr>
                <w:b/>
                <w:bCs/>
                <w:color w:val="auto"/>
              </w:rPr>
              <w:t xml:space="preserve">Место </w:t>
            </w:r>
            <w:r>
              <w:rPr>
                <w:b/>
                <w:color w:val="auto"/>
              </w:rPr>
              <w:t>поставки товаров, выполнения работ, оказания у</w:t>
            </w:r>
            <w:r w:rsidR="00C5263B">
              <w:rPr>
                <w:b/>
                <w:color w:val="auto"/>
              </w:rPr>
              <w:t>слуг и т.д.:</w:t>
            </w:r>
            <w:r w:rsidR="003D5DB6">
              <w:rPr>
                <w:b/>
                <w:color w:val="auto"/>
              </w:rPr>
              <w:t xml:space="preserve"> </w:t>
            </w:r>
            <w:r w:rsidR="00CA7035" w:rsidRPr="00CA7035">
              <w:t>вагонные ремонтные депо и вагонные эксплуатационные депо, расположенные в пределах сети железных дорог ОАО «РЖД».</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C448D7" w:rsidRDefault="0050069A" w:rsidP="0050069A">
            <w:pPr>
              <w:pStyle w:val="19"/>
              <w:ind w:firstLine="0"/>
              <w:rPr>
                <w:sz w:val="24"/>
                <w:szCs w:val="24"/>
              </w:rPr>
            </w:pPr>
            <w:r>
              <w:rPr>
                <w:sz w:val="24"/>
                <w:szCs w:val="24"/>
              </w:rPr>
              <w:t>Колесные пары типа РУ1Ш-957-Г с буксовыми узлами, СОНК,</w:t>
            </w:r>
            <w:r w:rsidRPr="006561B6">
              <w:rPr>
                <w:sz w:val="24"/>
                <w:szCs w:val="24"/>
              </w:rPr>
              <w:t xml:space="preserve"> в количестве </w:t>
            </w:r>
            <w:r>
              <w:rPr>
                <w:sz w:val="24"/>
                <w:szCs w:val="24"/>
              </w:rPr>
              <w:t>2500</w:t>
            </w:r>
            <w:r w:rsidRPr="006561B6">
              <w:rPr>
                <w:sz w:val="24"/>
                <w:szCs w:val="24"/>
              </w:rPr>
              <w:t xml:space="preserve"> </w:t>
            </w:r>
            <w:r>
              <w:rPr>
                <w:sz w:val="24"/>
                <w:szCs w:val="24"/>
              </w:rPr>
              <w:t>штук</w:t>
            </w:r>
            <w:r w:rsidR="003D5DB6">
              <w:rPr>
                <w:sz w:val="24"/>
                <w:szCs w:val="24"/>
              </w:rPr>
              <w:t>.</w:t>
            </w:r>
            <w:bookmarkStart w:id="29" w:name="_GoBack"/>
            <w:bookmarkEnd w:id="29"/>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C448D7" w:rsidRPr="00040190" w:rsidRDefault="00040190">
            <w:pPr>
              <w:pStyle w:val="afe"/>
              <w:jc w:val="both"/>
              <w:rPr>
                <w:sz w:val="24"/>
                <w:szCs w:val="24"/>
              </w:rPr>
            </w:pPr>
            <w:r w:rsidRPr="00040190">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C448D7" w:rsidRDefault="00040190">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C448D7" w:rsidRPr="00040190" w:rsidRDefault="00040190">
            <w:pPr>
              <w:pStyle w:val="aff6"/>
              <w:numPr>
                <w:ilvl w:val="1"/>
                <w:numId w:val="26"/>
              </w:numPr>
              <w:jc w:val="both"/>
            </w:pPr>
            <w:r w:rsidRPr="0004019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448D7" w:rsidRPr="00040190" w:rsidRDefault="00040190">
            <w:pPr>
              <w:pStyle w:val="aff6"/>
              <w:numPr>
                <w:ilvl w:val="1"/>
                <w:numId w:val="26"/>
              </w:numPr>
              <w:jc w:val="both"/>
            </w:pPr>
            <w:r w:rsidRPr="0004019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6D2B87" w:rsidRDefault="006D2B87" w:rsidP="006D2B87">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448D7" w:rsidRPr="00040190" w:rsidRDefault="00040190">
            <w:pPr>
              <w:pStyle w:val="aff6"/>
              <w:numPr>
                <w:ilvl w:val="1"/>
                <w:numId w:val="26"/>
              </w:numPr>
              <w:jc w:val="both"/>
            </w:pPr>
            <w:r w:rsidRPr="00040190">
              <w:t xml:space="preserve">в случае если претендент/участник не является плательщиком НДС, документ, подтверждающий право </w:t>
            </w:r>
            <w:r w:rsidRPr="00040190">
              <w:lastRenderedPageBreak/>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448D7" w:rsidRPr="00040190" w:rsidRDefault="00040190">
            <w:pPr>
              <w:pStyle w:val="aff6"/>
              <w:numPr>
                <w:ilvl w:val="1"/>
                <w:numId w:val="26"/>
              </w:numPr>
              <w:jc w:val="both"/>
            </w:pPr>
            <w:r w:rsidRPr="00040190">
              <w:t xml:space="preserve">в подтверждение соответствия требованию, установленному частью </w:t>
            </w:r>
            <w:r w:rsidRPr="00723065">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85EFA">
              <w:t>://</w:t>
            </w:r>
            <w:r>
              <w:rPr>
                <w:lang w:val="en-US"/>
              </w:rPr>
              <w:t>service</w:t>
            </w:r>
            <w:r w:rsidRPr="00385EFA">
              <w:t>.</w:t>
            </w:r>
            <w:r>
              <w:rPr>
                <w:lang w:val="en-US"/>
              </w:rPr>
              <w:t>nalog</w:t>
            </w:r>
            <w:r w:rsidRPr="00385EFA">
              <w:t>.</w:t>
            </w:r>
            <w:r>
              <w:rPr>
                <w:lang w:val="en-US"/>
              </w:rPr>
              <w:t>ru</w:t>
            </w:r>
            <w:r w:rsidRPr="00385EFA">
              <w:t>/</w:t>
            </w:r>
            <w:r>
              <w:rPr>
                <w:lang w:val="en-US"/>
              </w:rPr>
              <w:t>zd</w:t>
            </w:r>
            <w:r w:rsidRPr="00385EFA">
              <w:t>.</w:t>
            </w:r>
            <w:r>
              <w:rPr>
                <w:lang w:val="en-US"/>
              </w:rPr>
              <w:t>do</w:t>
            </w:r>
            <w:r w:rsidRPr="00385EFA">
              <w:t xml:space="preserve">). </w:t>
            </w:r>
            <w:r w:rsidRPr="00040190">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40190">
              <w:t>://</w:t>
            </w:r>
            <w:r>
              <w:rPr>
                <w:lang w:val="en-US"/>
              </w:rPr>
              <w:t>service</w:t>
            </w:r>
            <w:r w:rsidRPr="00040190">
              <w:t>.</w:t>
            </w:r>
            <w:r>
              <w:rPr>
                <w:lang w:val="en-US"/>
              </w:rPr>
              <w:t>nalog</w:t>
            </w:r>
            <w:r w:rsidRPr="00040190">
              <w:t>.</w:t>
            </w:r>
            <w:r>
              <w:rPr>
                <w:lang w:val="en-US"/>
              </w:rPr>
              <w:t>ru</w:t>
            </w:r>
            <w:r w:rsidRPr="00040190">
              <w:t>/</w:t>
            </w:r>
            <w:r>
              <w:rPr>
                <w:lang w:val="en-US"/>
              </w:rPr>
              <w:t>zd</w:t>
            </w:r>
            <w:r w:rsidRPr="00040190">
              <w:t>.</w:t>
            </w:r>
            <w:r>
              <w:rPr>
                <w:lang w:val="en-US"/>
              </w:rPr>
              <w:t>do</w:t>
            </w:r>
            <w:r w:rsidRPr="00040190">
              <w:t>);</w:t>
            </w:r>
          </w:p>
          <w:p w:rsidR="00C448D7" w:rsidRDefault="00040190">
            <w:pPr>
              <w:pStyle w:val="aff6"/>
              <w:numPr>
                <w:ilvl w:val="1"/>
                <w:numId w:val="26"/>
              </w:numPr>
              <w:jc w:val="both"/>
            </w:pPr>
            <w:r w:rsidRPr="00040190">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40190">
              <w:t>://</w:t>
            </w:r>
            <w:r>
              <w:rPr>
                <w:lang w:val="en-US"/>
              </w:rPr>
              <w:t>fssprus</w:t>
            </w:r>
            <w:r w:rsidRPr="00040190">
              <w:t>.</w:t>
            </w:r>
            <w:r>
              <w:rPr>
                <w:lang w:val="en-US"/>
              </w:rPr>
              <w:t>ru</w:t>
            </w:r>
            <w:r w:rsidRPr="00040190">
              <w:t>/</w:t>
            </w:r>
            <w:r>
              <w:rPr>
                <w:lang w:val="en-US"/>
              </w:rPr>
              <w:t>iss</w:t>
            </w:r>
            <w:r w:rsidRPr="00040190">
              <w:t>/</w:t>
            </w:r>
            <w:r>
              <w:rPr>
                <w:lang w:val="en-US"/>
              </w:rPr>
              <w:t>ip</w:t>
            </w:r>
            <w:r w:rsidRPr="00040190">
              <w:t xml:space="preserve">), а также информации в едином Федеральном реестре сведений о фактах деятельности юридических лиц </w:t>
            </w:r>
            <w:r>
              <w:rPr>
                <w:lang w:val="en-US"/>
              </w:rPr>
              <w:t>http</w:t>
            </w:r>
            <w:r w:rsidRPr="00040190">
              <w:t>://</w:t>
            </w:r>
            <w:r>
              <w:rPr>
                <w:lang w:val="en-US"/>
              </w:rPr>
              <w:t>www</w:t>
            </w:r>
            <w:r w:rsidRPr="00040190">
              <w:t>.</w:t>
            </w:r>
            <w:r>
              <w:rPr>
                <w:lang w:val="en-US"/>
              </w:rPr>
              <w:t>fedresurs</w:t>
            </w:r>
            <w:r w:rsidRPr="00040190">
              <w:t>.</w:t>
            </w:r>
            <w:r>
              <w:rPr>
                <w:lang w:val="en-US"/>
              </w:rPr>
              <w:t>ru</w:t>
            </w:r>
            <w:r w:rsidRPr="00040190">
              <w:t>/</w:t>
            </w:r>
            <w:r>
              <w:rPr>
                <w:lang w:val="en-US"/>
              </w:rPr>
              <w:t>companies</w:t>
            </w:r>
            <w:r w:rsidRPr="00040190">
              <w:t>/</w:t>
            </w:r>
            <w:r>
              <w:rPr>
                <w:lang w:val="en-US"/>
              </w:rPr>
              <w:t>IsSearching</w:t>
            </w:r>
            <w:r w:rsidRPr="0004019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w:t>
            </w:r>
            <w:r w:rsidRPr="00040190">
              <w:lastRenderedPageBreak/>
              <w:t>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C20967" w:rsidRPr="00040190" w:rsidRDefault="00C20967" w:rsidP="00C20967">
            <w:pPr>
              <w:pStyle w:val="aff6"/>
              <w:numPr>
                <w:ilvl w:val="1"/>
                <w:numId w:val="26"/>
              </w:numPr>
              <w:jc w:val="both"/>
            </w:pPr>
            <w:r w:rsidRPr="00FF395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w:t>
            </w:r>
            <w:r>
              <w:t>о на стороне одного претендента.</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C448D7" w:rsidRDefault="00040190">
            <w:pPr>
              <w:pStyle w:val="af9"/>
              <w:ind w:firstLine="0"/>
              <w:rPr>
                <w:sz w:val="24"/>
                <w:highlight w:val="yellow"/>
              </w:rPr>
            </w:pPr>
            <w:r>
              <w:rPr>
                <w:sz w:val="24"/>
                <w:lang w:val="en-US"/>
              </w:rPr>
              <w:t>Не предусмотрено.</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C448D7" w:rsidRDefault="00040190">
                  <w:pPr>
                    <w:pStyle w:val="af9"/>
                    <w:ind w:firstLine="0"/>
                    <w:rPr>
                      <w:sz w:val="24"/>
                    </w:rPr>
                  </w:pPr>
                  <w:r>
                    <w:rPr>
                      <w:sz w:val="24"/>
                    </w:rPr>
                    <w:t xml:space="preserve">Цена единицы Товара, указанная участником в таблице финансово-коммерческого предложения. Наилучшим предложением по данному критерию признается наименьшая цена единицы Товара. </w:t>
                  </w:r>
                </w:p>
              </w:tc>
              <w:tc>
                <w:tcPr>
                  <w:tcW w:w="2114" w:type="dxa"/>
                </w:tcPr>
                <w:p w:rsidR="00C448D7" w:rsidRDefault="00040190">
                  <w:pPr>
                    <w:pStyle w:val="af9"/>
                    <w:ind w:firstLine="0"/>
                    <w:rPr>
                      <w:sz w:val="24"/>
                      <w:lang w:val="en-US"/>
                    </w:rPr>
                  </w:pPr>
                  <w:r>
                    <w:rPr>
                      <w:sz w:val="24"/>
                      <w:lang w:val="en-US"/>
                    </w:rPr>
                    <w:t>0,90</w:t>
                  </w:r>
                </w:p>
              </w:tc>
            </w:tr>
            <w:tr w:rsidR="006D2B87" w:rsidRPr="00514332" w:rsidTr="006D2B87">
              <w:tc>
                <w:tcPr>
                  <w:tcW w:w="4423" w:type="dxa"/>
                </w:tcPr>
                <w:p w:rsidR="00C448D7" w:rsidRDefault="00040190">
                  <w:pPr>
                    <w:pStyle w:val="af9"/>
                    <w:ind w:firstLine="0"/>
                    <w:rPr>
                      <w:sz w:val="24"/>
                    </w:rPr>
                  </w:pPr>
                  <w:r>
                    <w:rPr>
                      <w:sz w:val="24"/>
                    </w:rPr>
                    <w:t xml:space="preserve">Срок поставки Товара, указанный участником в финансово-коммерческом предложении. Наилучшим предложением по данному критерию признается наименьший срок поставки Товара в днях. </w:t>
                  </w:r>
                </w:p>
              </w:tc>
              <w:tc>
                <w:tcPr>
                  <w:tcW w:w="2114" w:type="dxa"/>
                </w:tcPr>
                <w:p w:rsidR="00C448D7" w:rsidRDefault="00040190">
                  <w:pPr>
                    <w:pStyle w:val="af9"/>
                    <w:ind w:firstLine="0"/>
                    <w:rPr>
                      <w:sz w:val="24"/>
                      <w:lang w:val="en-US"/>
                    </w:rPr>
                  </w:pPr>
                  <w:r>
                    <w:rPr>
                      <w:sz w:val="24"/>
                      <w:lang w:val="en-US"/>
                    </w:rPr>
                    <w:t>0,10</w:t>
                  </w:r>
                </w:p>
              </w:tc>
            </w:tr>
            <w:tr w:rsidR="00EF3A31" w:rsidRPr="00514332" w:rsidTr="006D2B87">
              <w:tc>
                <w:tcPr>
                  <w:tcW w:w="4423" w:type="dxa"/>
                </w:tcPr>
                <w:p w:rsidR="00EF3A31" w:rsidRDefault="00EF3A31">
                  <w:pPr>
                    <w:pStyle w:val="af9"/>
                    <w:ind w:firstLine="0"/>
                    <w:rPr>
                      <w:sz w:val="24"/>
                    </w:rPr>
                  </w:pPr>
                  <w:r>
                    <w:rPr>
                      <w:sz w:val="24"/>
                    </w:rPr>
                    <w:t>ИТОГО</w:t>
                  </w:r>
                </w:p>
              </w:tc>
              <w:tc>
                <w:tcPr>
                  <w:tcW w:w="2114" w:type="dxa"/>
                </w:tcPr>
                <w:p w:rsidR="00EF3A31" w:rsidRPr="00EF3A31" w:rsidRDefault="00EF3A31">
                  <w:pPr>
                    <w:pStyle w:val="af9"/>
                    <w:ind w:firstLine="0"/>
                    <w:rPr>
                      <w:sz w:val="24"/>
                    </w:rPr>
                  </w:pPr>
                  <w:r>
                    <w:rPr>
                      <w:sz w:val="24"/>
                    </w:rPr>
                    <w:t>1</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C448D7" w:rsidRDefault="00040190">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C314A1">
              <w:rPr>
                <w:sz w:val="24"/>
              </w:rPr>
              <w:t>4</w:t>
            </w:r>
            <w:r>
              <w:rPr>
                <w:sz w:val="24"/>
              </w:rPr>
              <w:t xml:space="preserve">),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448D7" w:rsidRDefault="00040190" w:rsidP="00385EFA">
            <w:pPr>
              <w:pStyle w:val="-3"/>
              <w:numPr>
                <w:ilvl w:val="2"/>
                <w:numId w:val="0"/>
              </w:numPr>
              <w:tabs>
                <w:tab w:val="num" w:pos="1985"/>
              </w:tabs>
              <w:suppressAutoHyphens/>
              <w:ind w:left="34" w:firstLine="567"/>
              <w:rPr>
                <w:sz w:val="24"/>
              </w:rPr>
            </w:pPr>
            <w:r>
              <w:rPr>
                <w:sz w:val="24"/>
              </w:rPr>
              <w:t xml:space="preserve">Победитель не имеет права отказаться от заключения договора, если его предложения по внесению в договор </w:t>
            </w:r>
            <w:r>
              <w:rPr>
                <w:sz w:val="24"/>
              </w:rPr>
              <w:lastRenderedPageBreak/>
              <w:t>изменений не были согласованы Заказчиком.</w:t>
            </w: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C448D7" w:rsidRDefault="00040190">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C448D7" w:rsidRDefault="00040190">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C448D7" w:rsidRDefault="00040190" w:rsidP="00385EFA">
            <w:pPr>
              <w:pStyle w:val="19"/>
              <w:ind w:firstLine="0"/>
              <w:rPr>
                <w:sz w:val="24"/>
                <w:szCs w:val="24"/>
              </w:rPr>
            </w:pPr>
            <w:r>
              <w:rPr>
                <w:sz w:val="24"/>
                <w:szCs w:val="24"/>
              </w:rPr>
              <w:t>Не предусмотрено.</w:t>
            </w: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C448D7" w:rsidRDefault="00040190">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C448D7" w:rsidRDefault="00C5263B">
            <w:pPr>
              <w:pStyle w:val="19"/>
              <w:ind w:firstLine="0"/>
              <w:rPr>
                <w:sz w:val="24"/>
                <w:szCs w:val="24"/>
              </w:rPr>
            </w:pPr>
            <w:r>
              <w:rPr>
                <w:sz w:val="24"/>
                <w:szCs w:val="24"/>
              </w:rPr>
              <w:t>В</w:t>
            </w:r>
            <w:r w:rsidR="00385EFA" w:rsidRPr="00385EFA">
              <w:rPr>
                <w:sz w:val="24"/>
                <w:szCs w:val="24"/>
              </w:rPr>
              <w:t>ступает</w:t>
            </w:r>
            <w:r>
              <w:rPr>
                <w:sz w:val="24"/>
                <w:szCs w:val="24"/>
              </w:rPr>
              <w:t xml:space="preserve"> в силу с даты его подписания с</w:t>
            </w:r>
            <w:r w:rsidR="00385EFA" w:rsidRPr="00385EFA">
              <w:rPr>
                <w:sz w:val="24"/>
                <w:szCs w:val="24"/>
              </w:rPr>
              <w:t>торонами и действует до  31 декабря 2020 г.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C448D7" w:rsidRDefault="0004019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Заявки в течение ______ дней (</w:t>
      </w:r>
      <w:r>
        <w:rPr>
          <w:i/>
          <w:sz w:val="28"/>
          <w:szCs w:val="20"/>
        </w:rPr>
        <w:t>указать срок не менее указанного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448D7" w:rsidRDefault="0004019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448D7" w:rsidRDefault="0004019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40190" w:rsidRPr="00385EFA" w:rsidRDefault="00040190" w:rsidP="00040190">
      <w:pPr>
        <w:jc w:val="center"/>
        <w:outlineLvl w:val="1"/>
        <w:rPr>
          <w:b/>
          <w:bCs/>
          <w:sz w:val="28"/>
          <w:szCs w:val="28"/>
          <w:lang w:eastAsia="ru-RU"/>
        </w:rPr>
      </w:pPr>
      <w:r>
        <w:rPr>
          <w:b/>
          <w:bCs/>
          <w:sz w:val="28"/>
          <w:szCs w:val="28"/>
          <w:lang w:eastAsia="ru-RU"/>
        </w:rPr>
        <w:t>Финансово-коммерческое предложение</w:t>
      </w:r>
    </w:p>
    <w:p w:rsidR="00040190" w:rsidRPr="00385EFA" w:rsidRDefault="00040190" w:rsidP="00040190">
      <w:pPr>
        <w:pStyle w:val="aff9"/>
        <w:rPr>
          <w:lang w:eastAsia="ru-RU"/>
        </w:rPr>
      </w:pPr>
    </w:p>
    <w:p w:rsidR="00040190" w:rsidRPr="008F5B06" w:rsidRDefault="00040190" w:rsidP="00040190">
      <w:pPr>
        <w:rPr>
          <w:sz w:val="28"/>
          <w:szCs w:val="28"/>
        </w:rPr>
      </w:pPr>
      <w:r>
        <w:rPr>
          <w:bCs/>
          <w:sz w:val="28"/>
          <w:szCs w:val="28"/>
        </w:rPr>
        <w:t>«____» ___________ 20__</w:t>
      </w:r>
      <w:r>
        <w:rPr>
          <w:sz w:val="28"/>
          <w:szCs w:val="28"/>
        </w:rPr>
        <w:t xml:space="preserve"> г.</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Открытый конкурс № ______</w:t>
      </w:r>
    </w:p>
    <w:p w:rsidR="00040190" w:rsidRPr="006561B6" w:rsidRDefault="00040190" w:rsidP="00040190"/>
    <w:p w:rsidR="00040190" w:rsidRPr="006561B6" w:rsidRDefault="00040190" w:rsidP="00040190">
      <w:pPr>
        <w:jc w:val="center"/>
      </w:pPr>
      <w:r>
        <w:t>_____________________________________________________________________________</w:t>
      </w:r>
    </w:p>
    <w:p w:rsidR="00040190" w:rsidRPr="006561B6" w:rsidRDefault="00040190" w:rsidP="00040190">
      <w:pPr>
        <w:ind w:firstLine="3"/>
        <w:jc w:val="center"/>
      </w:pPr>
      <w:r>
        <w:t>(Полное наименование претендента)</w:t>
      </w:r>
    </w:p>
    <w:p w:rsidR="00040190" w:rsidRPr="006561B6" w:rsidRDefault="00040190" w:rsidP="00040190">
      <w:pPr>
        <w:ind w:firstLine="708"/>
        <w:jc w:val="cente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7"/>
        <w:gridCol w:w="1237"/>
        <w:gridCol w:w="1536"/>
        <w:gridCol w:w="2369"/>
      </w:tblGrid>
      <w:tr w:rsidR="00040190" w:rsidRPr="006561B6" w:rsidTr="00040190">
        <w:trPr>
          <w:trHeight w:val="20"/>
          <w:jc w:val="center"/>
        </w:trPr>
        <w:tc>
          <w:tcPr>
            <w:tcW w:w="2353" w:type="pct"/>
            <w:shd w:val="clear" w:color="auto" w:fill="auto"/>
          </w:tcPr>
          <w:p w:rsidR="00040190" w:rsidRPr="006561B6" w:rsidRDefault="00040190" w:rsidP="00040190">
            <w:pPr>
              <w:snapToGrid w:val="0"/>
              <w:jc w:val="center"/>
              <w:rPr>
                <w:rFonts w:eastAsia="MS Mincho"/>
              </w:rPr>
            </w:pPr>
            <w:r>
              <w:rPr>
                <w:rFonts w:eastAsia="MS Mincho"/>
              </w:rPr>
              <w:t>Наименование Товара</w:t>
            </w:r>
          </w:p>
        </w:tc>
        <w:tc>
          <w:tcPr>
            <w:tcW w:w="662" w:type="pct"/>
            <w:shd w:val="clear" w:color="auto" w:fill="auto"/>
          </w:tcPr>
          <w:p w:rsidR="00040190" w:rsidRPr="006561B6" w:rsidRDefault="00040190" w:rsidP="00040190">
            <w:pPr>
              <w:snapToGrid w:val="0"/>
              <w:ind w:left="50" w:hanging="6"/>
              <w:jc w:val="center"/>
              <w:rPr>
                <w:rFonts w:eastAsia="MS Mincho"/>
              </w:rPr>
            </w:pPr>
            <w:r>
              <w:rPr>
                <w:rFonts w:eastAsia="MS Mincho"/>
              </w:rPr>
              <w:t>Кол-во, единиц</w:t>
            </w:r>
          </w:p>
        </w:tc>
        <w:tc>
          <w:tcPr>
            <w:tcW w:w="736" w:type="pct"/>
            <w:shd w:val="clear" w:color="auto" w:fill="auto"/>
          </w:tcPr>
          <w:p w:rsidR="00040190" w:rsidRPr="006561B6" w:rsidRDefault="00040190" w:rsidP="00040190">
            <w:pPr>
              <w:snapToGrid w:val="0"/>
              <w:ind w:left="50"/>
              <w:jc w:val="center"/>
              <w:rPr>
                <w:rFonts w:eastAsia="MS Mincho"/>
              </w:rPr>
            </w:pPr>
            <w:r>
              <w:rPr>
                <w:rFonts w:eastAsia="MS Mincho"/>
              </w:rPr>
              <w:t>Цена единицы товара, руб., без учета НДС</w:t>
            </w:r>
          </w:p>
        </w:tc>
        <w:tc>
          <w:tcPr>
            <w:tcW w:w="1249" w:type="pct"/>
            <w:shd w:val="clear" w:color="auto" w:fill="auto"/>
          </w:tcPr>
          <w:p w:rsidR="00040190" w:rsidRPr="006561B6" w:rsidRDefault="00040190" w:rsidP="00040190">
            <w:pPr>
              <w:snapToGrid w:val="0"/>
              <w:jc w:val="center"/>
              <w:rPr>
                <w:rFonts w:eastAsia="MS Mincho"/>
              </w:rPr>
            </w:pPr>
            <w:r>
              <w:rPr>
                <w:rFonts w:eastAsia="MS Mincho"/>
              </w:rPr>
              <w:t>ИТОГО, руб., без учета НДС</w:t>
            </w:r>
          </w:p>
        </w:tc>
      </w:tr>
      <w:tr w:rsidR="00040190" w:rsidRPr="006561B6" w:rsidTr="00040190">
        <w:trPr>
          <w:trHeight w:val="20"/>
          <w:jc w:val="center"/>
        </w:trPr>
        <w:tc>
          <w:tcPr>
            <w:tcW w:w="2353" w:type="pct"/>
            <w:shd w:val="clear" w:color="auto" w:fill="auto"/>
            <w:vAlign w:val="center"/>
          </w:tcPr>
          <w:p w:rsidR="00040190" w:rsidRDefault="00040190" w:rsidP="00040190">
            <w:r>
              <w:t>Колесная пара типа РУ1Ш-957-Г, СОНК</w:t>
            </w:r>
          </w:p>
          <w:p w:rsidR="00040190" w:rsidRPr="006561B6" w:rsidRDefault="00040190" w:rsidP="00040190">
            <w:pPr>
              <w:snapToGrid w:val="0"/>
              <w:jc w:val="both"/>
              <w:rPr>
                <w:rFonts w:eastAsia="MS Mincho"/>
              </w:rPr>
            </w:pPr>
            <w:r>
              <w:rPr>
                <w:rFonts w:eastAsia="MS Mincho"/>
              </w:rPr>
              <w:t>производства __________________________________</w:t>
            </w:r>
          </w:p>
          <w:p w:rsidR="00040190" w:rsidRPr="00E90237" w:rsidRDefault="00040190" w:rsidP="00040190">
            <w:pPr>
              <w:snapToGrid w:val="0"/>
              <w:rPr>
                <w:rFonts w:eastAsia="MS Mincho"/>
                <w:sz w:val="18"/>
                <w:szCs w:val="18"/>
              </w:rPr>
            </w:pPr>
            <w:r>
              <w:rPr>
                <w:rFonts w:eastAsia="MS Mincho"/>
                <w:sz w:val="18"/>
                <w:szCs w:val="18"/>
              </w:rPr>
              <w:t>(указывается поставщик)</w:t>
            </w:r>
          </w:p>
        </w:tc>
        <w:tc>
          <w:tcPr>
            <w:tcW w:w="662" w:type="pct"/>
            <w:shd w:val="clear" w:color="auto" w:fill="auto"/>
            <w:vAlign w:val="center"/>
          </w:tcPr>
          <w:p w:rsidR="00040190" w:rsidRPr="006561B6" w:rsidRDefault="00040190" w:rsidP="00040190">
            <w:pPr>
              <w:snapToGrid w:val="0"/>
              <w:jc w:val="center"/>
              <w:rPr>
                <w:rFonts w:eastAsia="MS Mincho"/>
              </w:rPr>
            </w:pPr>
            <w:r>
              <w:rPr>
                <w:rFonts w:eastAsia="MS Mincho"/>
              </w:rPr>
              <w:t>2500</w:t>
            </w:r>
          </w:p>
        </w:tc>
        <w:tc>
          <w:tcPr>
            <w:tcW w:w="736" w:type="pct"/>
            <w:shd w:val="clear" w:color="auto" w:fill="auto"/>
            <w:vAlign w:val="center"/>
          </w:tcPr>
          <w:p w:rsidR="00040190" w:rsidRPr="006561B6" w:rsidRDefault="00040190" w:rsidP="00040190">
            <w:pPr>
              <w:snapToGrid w:val="0"/>
              <w:jc w:val="center"/>
              <w:rPr>
                <w:rFonts w:eastAsia="MS Mincho"/>
              </w:rPr>
            </w:pPr>
            <w:r>
              <w:rPr>
                <w:rFonts w:eastAsia="MS Mincho"/>
              </w:rPr>
              <w:t>___________</w:t>
            </w:r>
          </w:p>
          <w:p w:rsidR="00040190" w:rsidRPr="00385EFA" w:rsidRDefault="00040190" w:rsidP="00040190">
            <w:pPr>
              <w:snapToGrid w:val="0"/>
              <w:jc w:val="center"/>
              <w:rPr>
                <w:rFonts w:eastAsia="MS Mincho"/>
                <w:i/>
                <w:sz w:val="20"/>
                <w:szCs w:val="20"/>
              </w:rPr>
            </w:pPr>
            <w:r>
              <w:rPr>
                <w:rFonts w:eastAsia="MS Mincho"/>
                <w:i/>
              </w:rPr>
              <w:t>(</w:t>
            </w:r>
            <w:r w:rsidRPr="00385EFA">
              <w:rPr>
                <w:rFonts w:eastAsia="MS Mincho"/>
                <w:i/>
                <w:sz w:val="20"/>
                <w:szCs w:val="20"/>
              </w:rPr>
              <w:t>не более</w:t>
            </w:r>
          </w:p>
          <w:p w:rsidR="00040190" w:rsidRPr="006561B6" w:rsidRDefault="00040190" w:rsidP="00040190">
            <w:pPr>
              <w:snapToGrid w:val="0"/>
              <w:jc w:val="center"/>
              <w:rPr>
                <w:rFonts w:eastAsia="MS Mincho"/>
                <w:i/>
              </w:rPr>
            </w:pPr>
            <w:r w:rsidRPr="00385EFA">
              <w:rPr>
                <w:rFonts w:eastAsia="MS Mincho"/>
                <w:i/>
                <w:sz w:val="20"/>
                <w:szCs w:val="20"/>
              </w:rPr>
              <w:t>210 000 рублей за единицу товара</w:t>
            </w:r>
            <w:r>
              <w:rPr>
                <w:rFonts w:eastAsia="MS Mincho"/>
                <w:i/>
              </w:rPr>
              <w:t>)</w:t>
            </w:r>
          </w:p>
        </w:tc>
        <w:tc>
          <w:tcPr>
            <w:tcW w:w="1249" w:type="pct"/>
            <w:shd w:val="clear" w:color="auto" w:fill="auto"/>
            <w:vAlign w:val="center"/>
          </w:tcPr>
          <w:p w:rsidR="00040190" w:rsidRPr="006561B6" w:rsidRDefault="00040190" w:rsidP="00040190">
            <w:pPr>
              <w:snapToGrid w:val="0"/>
              <w:jc w:val="center"/>
              <w:rPr>
                <w:rFonts w:eastAsia="MS Mincho"/>
              </w:rPr>
            </w:pPr>
            <w:r>
              <w:rPr>
                <w:rFonts w:eastAsia="MS Mincho"/>
              </w:rPr>
              <w:t>______________</w:t>
            </w:r>
          </w:p>
          <w:p w:rsidR="00040190" w:rsidRPr="006561B6" w:rsidRDefault="00040190" w:rsidP="00040190">
            <w:pPr>
              <w:snapToGrid w:val="0"/>
              <w:jc w:val="center"/>
              <w:rPr>
                <w:rFonts w:eastAsia="MS Mincho"/>
                <w:i/>
              </w:rPr>
            </w:pPr>
            <w:r>
              <w:rPr>
                <w:rFonts w:eastAsia="MS Mincho"/>
                <w:i/>
              </w:rPr>
              <w:t>(</w:t>
            </w:r>
            <w:r w:rsidRPr="00385EFA">
              <w:rPr>
                <w:rFonts w:eastAsia="MS Mincho"/>
                <w:i/>
                <w:sz w:val="20"/>
                <w:szCs w:val="20"/>
              </w:rPr>
              <w:t>не более 525 000 000 руб.</w:t>
            </w:r>
            <w:r>
              <w:rPr>
                <w:rFonts w:eastAsia="MS Mincho"/>
                <w:i/>
              </w:rPr>
              <w:t xml:space="preserve"> )</w:t>
            </w:r>
          </w:p>
        </w:tc>
      </w:tr>
    </w:tbl>
    <w:p w:rsidR="00040190" w:rsidRDefault="00040190" w:rsidP="00040190">
      <w:pPr>
        <w:pStyle w:val="af9"/>
        <w:rPr>
          <w:sz w:val="28"/>
          <w:szCs w:val="28"/>
          <w:lang w:val="en-US"/>
        </w:rPr>
      </w:pPr>
    </w:p>
    <w:p w:rsidR="00385EFA" w:rsidRDefault="00040190" w:rsidP="00040190">
      <w:pPr>
        <w:pStyle w:val="af9"/>
        <w:rPr>
          <w:sz w:val="28"/>
          <w:szCs w:val="28"/>
        </w:rPr>
      </w:pPr>
      <w:r>
        <w:rPr>
          <w:sz w:val="28"/>
          <w:szCs w:val="28"/>
        </w:rPr>
        <w:t xml:space="preserve">1. Цена договора включает все виды налогов, кроме НДС, </w:t>
      </w:r>
      <w:r w:rsidR="00385EFA" w:rsidRPr="00385EFA">
        <w:rPr>
          <w:sz w:val="28"/>
          <w:szCs w:val="28"/>
        </w:rPr>
        <w:t>стоимост</w:t>
      </w:r>
      <w:r w:rsidR="00385EFA">
        <w:rPr>
          <w:sz w:val="28"/>
          <w:szCs w:val="28"/>
        </w:rPr>
        <w:t>ь</w:t>
      </w:r>
      <w:r w:rsidR="00385EFA" w:rsidRPr="00385EFA">
        <w:rPr>
          <w:sz w:val="28"/>
          <w:szCs w:val="28"/>
        </w:rPr>
        <w:t xml:space="preserve">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r w:rsidR="00385EFA">
        <w:rPr>
          <w:sz w:val="28"/>
          <w:szCs w:val="28"/>
        </w:rPr>
        <w:t xml:space="preserve"> </w:t>
      </w:r>
    </w:p>
    <w:p w:rsidR="00040190" w:rsidRPr="006561B6" w:rsidRDefault="00040190" w:rsidP="00040190">
      <w:pPr>
        <w:pStyle w:val="af9"/>
        <w:rPr>
          <w:sz w:val="28"/>
          <w:szCs w:val="28"/>
        </w:rPr>
      </w:pPr>
      <w:r>
        <w:rPr>
          <w:sz w:val="28"/>
          <w:szCs w:val="28"/>
        </w:rPr>
        <w:t xml:space="preserve">Поставка Товара облагается / не облагается НДС </w:t>
      </w:r>
      <w:r>
        <w:rPr>
          <w:i/>
          <w:sz w:val="24"/>
        </w:rPr>
        <w:t>(указать необходимое)</w:t>
      </w:r>
      <w:r>
        <w:rPr>
          <w:sz w:val="28"/>
          <w:szCs w:val="28"/>
        </w:rPr>
        <w:t>. Сумма НДС и условия начисления определяются в соответствии с законодательством Российской Федерации.</w:t>
      </w:r>
    </w:p>
    <w:p w:rsidR="00040190" w:rsidRPr="006561B6" w:rsidRDefault="00385EFA" w:rsidP="00040190">
      <w:pPr>
        <w:pStyle w:val="afc"/>
        <w:ind w:firstLine="709"/>
        <w:jc w:val="both"/>
        <w:rPr>
          <w:szCs w:val="28"/>
        </w:rPr>
      </w:pPr>
      <w:r>
        <w:rPr>
          <w:szCs w:val="28"/>
        </w:rPr>
        <w:t>2</w:t>
      </w:r>
      <w:r w:rsidR="00040190">
        <w:rPr>
          <w:szCs w:val="28"/>
        </w:rPr>
        <w:t>. Срок поставки Товара: ___________________________</w:t>
      </w:r>
      <w:r w:rsidR="001A4660">
        <w:rPr>
          <w:szCs w:val="28"/>
        </w:rPr>
        <w:t xml:space="preserve">дней </w:t>
      </w:r>
      <w:r w:rsidR="001A4660" w:rsidRPr="001A4660">
        <w:rPr>
          <w:szCs w:val="28"/>
        </w:rPr>
        <w:t>с даты подписания сторонами спецификации</w:t>
      </w:r>
      <w:r w:rsidR="00040190">
        <w:rPr>
          <w:szCs w:val="28"/>
        </w:rPr>
        <w:t xml:space="preserve"> </w:t>
      </w:r>
      <w:r w:rsidR="00040190">
        <w:rPr>
          <w:i/>
          <w:sz w:val="24"/>
          <w:szCs w:val="28"/>
        </w:rPr>
        <w:t>(указывается не более 5 (пяти) календарных дней с даты подписания сторонами спецификации)</w:t>
      </w:r>
      <w:r w:rsidR="00040190">
        <w:rPr>
          <w:szCs w:val="28"/>
        </w:rPr>
        <w:t xml:space="preserve">. </w:t>
      </w:r>
    </w:p>
    <w:p w:rsidR="00040190" w:rsidRPr="006561B6" w:rsidRDefault="00385EFA" w:rsidP="00040190">
      <w:pPr>
        <w:pStyle w:val="afc"/>
        <w:ind w:firstLine="709"/>
        <w:jc w:val="both"/>
        <w:rPr>
          <w:i/>
          <w:szCs w:val="28"/>
        </w:rPr>
      </w:pPr>
      <w:r>
        <w:rPr>
          <w:szCs w:val="28"/>
        </w:rPr>
        <w:t>3</w:t>
      </w:r>
      <w:r w:rsidR="00040190">
        <w:rPr>
          <w:szCs w:val="28"/>
        </w:rPr>
        <w:t xml:space="preserve">. Условия и порядок оплаты Товара: </w:t>
      </w:r>
    </w:p>
    <w:p w:rsidR="00040190" w:rsidRPr="006561B6" w:rsidRDefault="00A62A29" w:rsidP="00040190">
      <w:pPr>
        <w:pStyle w:val="afc"/>
        <w:ind w:firstLine="709"/>
        <w:jc w:val="both"/>
        <w:rPr>
          <w:szCs w:val="28"/>
        </w:rPr>
      </w:pPr>
      <w:r w:rsidRPr="00A62A29">
        <w:rPr>
          <w:szCs w:val="28"/>
        </w:rPr>
        <w:t>Оплата поставки Товара (отгрузочной партии Товара) производится в безналичном порядке путем перечисления покупателем денежных средств в размере 100% (сто процентов) стоимости поставляемого Товара (отгрузочной партии Товара) на расчетный счет поставщика в течение 30 (тридцати) календарных дней с даты подписания сторонами товарной накладной (ТОРГ-12) и акта приема-передачи Товара (отгрузочной партии Товара) на основании счета/счета-фактуры и предоставления поставщик</w:t>
      </w:r>
      <w:r>
        <w:rPr>
          <w:szCs w:val="28"/>
        </w:rPr>
        <w:t>ом полного комплекта документов</w:t>
      </w:r>
      <w:r w:rsidR="00040190">
        <w:rPr>
          <w:i/>
          <w:szCs w:val="28"/>
        </w:rPr>
        <w:t>.</w:t>
      </w:r>
    </w:p>
    <w:p w:rsidR="00040190" w:rsidRPr="006561B6" w:rsidRDefault="00385EFA" w:rsidP="00040190">
      <w:pPr>
        <w:tabs>
          <w:tab w:val="left" w:pos="709"/>
          <w:tab w:val="left" w:pos="851"/>
          <w:tab w:val="left" w:pos="993"/>
          <w:tab w:val="left" w:pos="1134"/>
          <w:tab w:val="left" w:pos="1276"/>
          <w:tab w:val="left" w:pos="1843"/>
        </w:tabs>
        <w:ind w:firstLine="709"/>
        <w:jc w:val="both"/>
        <w:rPr>
          <w:sz w:val="28"/>
          <w:szCs w:val="28"/>
        </w:rPr>
      </w:pPr>
      <w:r w:rsidRPr="00385EFA">
        <w:rPr>
          <w:sz w:val="28"/>
          <w:szCs w:val="28"/>
        </w:rPr>
        <w:t>4</w:t>
      </w:r>
      <w:r w:rsidR="00040190" w:rsidRPr="00385EFA">
        <w:rPr>
          <w:sz w:val="28"/>
          <w:szCs w:val="28"/>
        </w:rPr>
        <w:t>. Гарантийный срок на Товар составляет</w:t>
      </w:r>
      <w:r w:rsidR="00040190">
        <w:rPr>
          <w:sz w:val="28"/>
          <w:szCs w:val="28"/>
        </w:rPr>
        <w:t xml:space="preserve"> __________</w:t>
      </w:r>
      <w:r w:rsidR="00040190">
        <w:rPr>
          <w:i/>
          <w:sz w:val="28"/>
          <w:szCs w:val="28"/>
        </w:rPr>
        <w:t xml:space="preserve"> </w:t>
      </w:r>
      <w:r w:rsidR="00040190">
        <w:rPr>
          <w:rFonts w:eastAsia="MS Mincho"/>
          <w:i/>
        </w:rPr>
        <w:t xml:space="preserve">(указывается срок </w:t>
      </w:r>
      <w:r w:rsidR="00AB346F">
        <w:rPr>
          <w:rFonts w:eastAsia="MS Mincho"/>
          <w:i/>
        </w:rPr>
        <w:t>не менее 5 лет</w:t>
      </w:r>
      <w:r w:rsidR="00040190">
        <w:rPr>
          <w:rFonts w:eastAsia="MS Mincho"/>
          <w:i/>
        </w:rPr>
        <w:t>)</w:t>
      </w:r>
      <w:r w:rsidR="00040190">
        <w:rPr>
          <w:i/>
          <w:sz w:val="28"/>
          <w:szCs w:val="28"/>
        </w:rPr>
        <w:t xml:space="preserve"> </w:t>
      </w:r>
      <w:r w:rsidR="00040190">
        <w:rPr>
          <w:sz w:val="28"/>
          <w:szCs w:val="28"/>
        </w:rPr>
        <w:t>с даты подписания сторонами акта приема-передачи Товара.</w:t>
      </w:r>
    </w:p>
    <w:p w:rsidR="00040190" w:rsidRPr="006561B6" w:rsidRDefault="00040190" w:rsidP="00040190">
      <w:pPr>
        <w:pStyle w:val="af9"/>
        <w:rPr>
          <w:rFonts w:eastAsia="Times New Roman"/>
          <w:sz w:val="28"/>
          <w:szCs w:val="28"/>
        </w:rPr>
      </w:pPr>
      <w:r>
        <w:rPr>
          <w:rFonts w:eastAsia="Times New Roman"/>
          <w:sz w:val="28"/>
          <w:szCs w:val="28"/>
        </w:rPr>
        <w:t>Настоящим подтверждаем, что:</w:t>
      </w:r>
    </w:p>
    <w:p w:rsidR="00040190" w:rsidRPr="006561B6" w:rsidRDefault="00040190" w:rsidP="00040190">
      <w:pPr>
        <w:pStyle w:val="af9"/>
        <w:rPr>
          <w:rFonts w:eastAsia="Times New Roman"/>
          <w:sz w:val="28"/>
          <w:szCs w:val="28"/>
        </w:rPr>
      </w:pPr>
      <w:r>
        <w:rPr>
          <w:rFonts w:eastAsia="Times New Roman"/>
          <w:sz w:val="28"/>
          <w:szCs w:val="28"/>
        </w:rPr>
        <w:t xml:space="preserve">- товары, предлагаемые _______ </w:t>
      </w:r>
      <w:r>
        <w:rPr>
          <w:i/>
          <w:sz w:val="24"/>
        </w:rPr>
        <w:t>(наименование претендента)</w:t>
      </w:r>
      <w:r>
        <w:rPr>
          <w:rFonts w:eastAsia="Times New Roman"/>
          <w:sz w:val="28"/>
          <w:szCs w:val="28"/>
        </w:rPr>
        <w:t xml:space="preserve">, свободны от любых прав со стороны третьих лиц, ________ </w:t>
      </w:r>
      <w:r>
        <w:rPr>
          <w:i/>
          <w:sz w:val="24"/>
        </w:rPr>
        <w:t>(наименование претендента)</w:t>
      </w:r>
      <w:r>
        <w:rPr>
          <w:rFonts w:eastAsia="Times New Roman"/>
          <w:sz w:val="28"/>
          <w:szCs w:val="28"/>
        </w:rPr>
        <w:t xml:space="preserve"> </w:t>
      </w:r>
      <w:r>
        <w:rPr>
          <w:rFonts w:eastAsia="Times New Roman"/>
          <w:sz w:val="28"/>
          <w:szCs w:val="28"/>
        </w:rPr>
        <w:lastRenderedPageBreak/>
        <w:t>согласно передать все права на товары в случае признания победителем заказчику;</w:t>
      </w:r>
    </w:p>
    <w:p w:rsidR="00040190" w:rsidRPr="006561B6" w:rsidRDefault="00040190" w:rsidP="00040190">
      <w:pPr>
        <w:pStyle w:val="af9"/>
        <w:rPr>
          <w:rFonts w:eastAsia="Times New Roman"/>
          <w:sz w:val="28"/>
          <w:szCs w:val="28"/>
        </w:rPr>
      </w:pPr>
      <w:r>
        <w:rPr>
          <w:rFonts w:eastAsia="Times New Roman"/>
          <w:sz w:val="28"/>
          <w:szCs w:val="28"/>
        </w:rPr>
        <w:t>- поставляемый товар не является контрафактным;</w:t>
      </w:r>
    </w:p>
    <w:p w:rsidR="00040190" w:rsidRPr="006561B6" w:rsidRDefault="00040190" w:rsidP="00040190">
      <w:pPr>
        <w:pStyle w:val="afc"/>
        <w:ind w:firstLine="709"/>
        <w:jc w:val="both"/>
        <w:rPr>
          <w:szCs w:val="28"/>
        </w:rPr>
      </w:pPr>
      <w:r>
        <w:rPr>
          <w:szCs w:val="28"/>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040190" w:rsidRPr="009B5876" w:rsidRDefault="00C314A1" w:rsidP="00040190">
      <w:pPr>
        <w:pStyle w:val="af9"/>
        <w:rPr>
          <w:sz w:val="28"/>
        </w:rPr>
      </w:pPr>
      <w:r>
        <w:rPr>
          <w:sz w:val="28"/>
        </w:rPr>
        <w:t>5</w:t>
      </w:r>
      <w:r w:rsidR="00040190">
        <w:rPr>
          <w:sz w:val="28"/>
        </w:rPr>
        <w:t>. Срок действия настоящего финансово-коммерческого предложения составляет _______________ (</w:t>
      </w:r>
      <w:r w:rsidR="00040190" w:rsidRPr="00A62A29">
        <w:rPr>
          <w:i/>
          <w:sz w:val="28"/>
        </w:rPr>
        <w:t>указывается срок не менее установленного в пункте 22 Информационной карты</w:t>
      </w:r>
      <w:r w:rsidR="00040190">
        <w:rPr>
          <w:sz w:val="28"/>
        </w:rPr>
        <w:t>) календарных дней с даты окончания срока подачи Заявок, указанной в пункте 6 Информационной карты.</w:t>
      </w:r>
    </w:p>
    <w:p w:rsidR="00040190" w:rsidRPr="009B5876" w:rsidRDefault="00C314A1" w:rsidP="00040190">
      <w:pPr>
        <w:pStyle w:val="af9"/>
        <w:rPr>
          <w:sz w:val="28"/>
        </w:rPr>
      </w:pPr>
      <w:r>
        <w:rPr>
          <w:sz w:val="28"/>
        </w:rPr>
        <w:t>6</w:t>
      </w:r>
      <w:r w:rsidR="00040190">
        <w:rPr>
          <w:sz w:val="28"/>
        </w:rPr>
        <w:t>. Если предложения, изложенные выше, будут приняты заказчиком, мы берем на себя обязательство ____________ (</w:t>
      </w:r>
      <w:r w:rsidR="00040190" w:rsidRPr="00A62A29">
        <w:rPr>
          <w:i/>
          <w:sz w:val="28"/>
        </w:rPr>
        <w:t>поставить товары, выполнить работы, оказать услуги</w:t>
      </w:r>
      <w:r w:rsidR="00040190">
        <w:rPr>
          <w:sz w:val="28"/>
        </w:rPr>
        <w:t>) в соответствии с требованиями документации о закупке и согласно нашим предложениям.</w:t>
      </w:r>
    </w:p>
    <w:p w:rsidR="00040190" w:rsidRPr="009B5876" w:rsidRDefault="00C314A1" w:rsidP="00040190">
      <w:pPr>
        <w:pStyle w:val="af9"/>
        <w:rPr>
          <w:sz w:val="28"/>
        </w:rPr>
      </w:pPr>
      <w:r>
        <w:rPr>
          <w:sz w:val="28"/>
        </w:rPr>
        <w:t>7</w:t>
      </w:r>
      <w:r w:rsidR="00040190">
        <w:rPr>
          <w:sz w:val="28"/>
        </w:rPr>
        <w:t>.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40190" w:rsidRPr="009B5876" w:rsidRDefault="00C314A1" w:rsidP="00040190">
      <w:pPr>
        <w:pStyle w:val="af9"/>
        <w:rPr>
          <w:sz w:val="28"/>
        </w:rPr>
      </w:pPr>
      <w:r>
        <w:rPr>
          <w:sz w:val="28"/>
        </w:rPr>
        <w:t>8</w:t>
      </w:r>
      <w:r w:rsidR="00040190">
        <w:rPr>
          <w:sz w:val="28"/>
        </w:rPr>
        <w:t>. 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договор будет заключен с другим участником.</w:t>
      </w:r>
    </w:p>
    <w:p w:rsidR="00040190" w:rsidRDefault="00C314A1" w:rsidP="00040190">
      <w:pPr>
        <w:pStyle w:val="af9"/>
        <w:jc w:val="left"/>
        <w:rPr>
          <w:sz w:val="28"/>
        </w:rPr>
      </w:pPr>
      <w:r>
        <w:rPr>
          <w:sz w:val="28"/>
        </w:rPr>
        <w:t>9</w:t>
      </w:r>
      <w:r w:rsidR="00040190">
        <w:rPr>
          <w:sz w:val="28"/>
        </w:rPr>
        <w:t>.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40190" w:rsidRPr="009B5876" w:rsidRDefault="00040190" w:rsidP="00040190">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040190" w:rsidRPr="009B5876" w:rsidRDefault="00040190" w:rsidP="00040190">
      <w:pPr>
        <w:tabs>
          <w:tab w:val="left" w:pos="8640"/>
        </w:tabs>
        <w:suppressAutoHyphens w:val="0"/>
        <w:jc w:val="both"/>
        <w:rPr>
          <w:i/>
        </w:rPr>
      </w:pPr>
      <w:r>
        <w:rPr>
          <w:i/>
        </w:rPr>
        <w:t xml:space="preserve">                                                                                      (наименование претендента)</w:t>
      </w:r>
    </w:p>
    <w:p w:rsidR="00040190" w:rsidRPr="009B5876" w:rsidRDefault="00040190" w:rsidP="00040190">
      <w:pPr>
        <w:jc w:val="both"/>
        <w:rPr>
          <w:sz w:val="28"/>
          <w:szCs w:val="28"/>
          <w:lang w:eastAsia="ru-RU"/>
        </w:rPr>
      </w:pPr>
      <w:r>
        <w:rPr>
          <w:sz w:val="28"/>
          <w:szCs w:val="28"/>
          <w:lang w:eastAsia="ru-RU"/>
        </w:rPr>
        <w:t>__________________________________________________________________</w:t>
      </w:r>
    </w:p>
    <w:p w:rsidR="00040190" w:rsidRPr="009B5876" w:rsidRDefault="00040190" w:rsidP="00040190">
      <w:pPr>
        <w:jc w:val="both"/>
        <w:rPr>
          <w:sz w:val="28"/>
          <w:szCs w:val="28"/>
          <w:lang w:eastAsia="ru-RU"/>
        </w:rPr>
      </w:pPr>
      <w:r>
        <w:rPr>
          <w:sz w:val="28"/>
          <w:szCs w:val="28"/>
          <w:lang w:eastAsia="ru-RU"/>
        </w:rPr>
        <w:t>_________________________________________________________________</w:t>
      </w:r>
    </w:p>
    <w:p w:rsidR="00040190" w:rsidRPr="009B5876" w:rsidRDefault="00040190" w:rsidP="00040190">
      <w:pPr>
        <w:suppressAutoHyphens w:val="0"/>
        <w:jc w:val="both"/>
        <w:rPr>
          <w:i/>
        </w:rPr>
      </w:pPr>
      <w:r>
        <w:rPr>
          <w:i/>
        </w:rPr>
        <w:t xml:space="preserve">                 М.П.</w:t>
      </w:r>
      <w:r>
        <w:rPr>
          <w:i/>
        </w:rPr>
        <w:tab/>
      </w:r>
      <w:r>
        <w:rPr>
          <w:i/>
        </w:rPr>
        <w:tab/>
      </w:r>
      <w:r>
        <w:rPr>
          <w:i/>
        </w:rPr>
        <w:tab/>
        <w:t xml:space="preserve">    (ФИО, должность, подпись)</w:t>
      </w:r>
    </w:p>
    <w:p w:rsidR="00040190" w:rsidRPr="009B5876" w:rsidRDefault="00040190" w:rsidP="00040190">
      <w:pPr>
        <w:jc w:val="both"/>
        <w:rPr>
          <w:sz w:val="28"/>
          <w:szCs w:val="28"/>
          <w:lang w:eastAsia="ru-RU"/>
        </w:rPr>
      </w:pPr>
      <w:r>
        <w:rPr>
          <w:sz w:val="28"/>
          <w:szCs w:val="28"/>
          <w:lang w:eastAsia="ru-RU"/>
        </w:rPr>
        <w:t>«____» ____________ 20__ г.</w:t>
      </w:r>
    </w:p>
    <w:p w:rsidR="00040190" w:rsidRPr="009B5876" w:rsidRDefault="00040190" w:rsidP="00040190">
      <w:pPr>
        <w:jc w:val="both"/>
        <w:rPr>
          <w:rFonts w:eastAsia="MS Mincho"/>
          <w:sz w:val="28"/>
          <w:szCs w:val="28"/>
        </w:rPr>
      </w:pPr>
    </w:p>
    <w:p w:rsidR="00040190" w:rsidRPr="006561B6" w:rsidRDefault="00040190" w:rsidP="00040190">
      <w:pPr>
        <w:pStyle w:val="af9"/>
        <w:ind w:left="397" w:firstLine="397"/>
        <w:jc w:val="left"/>
        <w:rPr>
          <w:sz w:val="28"/>
        </w:rPr>
      </w:pPr>
    </w:p>
    <w:p w:rsidR="00040190" w:rsidRPr="00996438" w:rsidRDefault="00040190" w:rsidP="00040190">
      <w:pPr>
        <w:pStyle w:val="af9"/>
        <w:ind w:firstLine="0"/>
        <w:jc w:val="left"/>
        <w:rPr>
          <w:iCs/>
          <w:sz w:val="28"/>
          <w:szCs w:val="28"/>
        </w:rPr>
      </w:pPr>
      <w:r>
        <w:rPr>
          <w:b/>
          <w:spacing w:val="-4"/>
        </w:rPr>
        <w:t xml:space="preserve"> </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C448D7" w:rsidRDefault="00040190">
      <w:pPr>
        <w:pStyle w:val="af9"/>
        <w:ind w:firstLine="0"/>
        <w:jc w:val="right"/>
        <w:rPr>
          <w:rFonts w:cs="Arial"/>
          <w:b/>
          <w:bCs/>
          <w:i/>
          <w:iCs/>
          <w:szCs w:val="28"/>
        </w:rPr>
      </w:pPr>
      <w:r>
        <w:rPr>
          <w:sz w:val="28"/>
          <w:szCs w:val="28"/>
        </w:rPr>
        <w:lastRenderedPageBreak/>
        <w:t>Приложение №</w:t>
      </w:r>
      <w:r>
        <w:t xml:space="preserve"> </w:t>
      </w:r>
      <w:r w:rsidR="00C314A1">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40190" w:rsidRDefault="00040190" w:rsidP="00040190">
      <w:pPr>
        <w:jc w:val="center"/>
        <w:outlineLvl w:val="1"/>
        <w:rPr>
          <w:b/>
          <w:bCs/>
          <w:sz w:val="28"/>
          <w:szCs w:val="28"/>
        </w:rPr>
      </w:pPr>
      <w:r>
        <w:rPr>
          <w:b/>
          <w:bCs/>
          <w:sz w:val="28"/>
          <w:szCs w:val="28"/>
        </w:rPr>
        <w:t xml:space="preserve">Проект Договора поставки  </w:t>
      </w:r>
    </w:p>
    <w:p w:rsidR="00040190" w:rsidRPr="00996438" w:rsidRDefault="00040190" w:rsidP="00040190">
      <w:pPr>
        <w:jc w:val="center"/>
        <w:rPr>
          <w:b/>
          <w:bCs/>
          <w:sz w:val="28"/>
          <w:szCs w:val="28"/>
        </w:rPr>
      </w:pPr>
      <w:r>
        <w:rPr>
          <w:b/>
          <w:bCs/>
          <w:sz w:val="28"/>
          <w:szCs w:val="28"/>
        </w:rPr>
        <w:t>№ТКд/1__/__/__</w:t>
      </w:r>
    </w:p>
    <w:p w:rsidR="00040190" w:rsidRPr="00996438" w:rsidRDefault="00040190" w:rsidP="00040190">
      <w:pPr>
        <w:jc w:val="both"/>
        <w:rPr>
          <w:sz w:val="28"/>
          <w:szCs w:val="28"/>
        </w:rPr>
      </w:pPr>
      <w:r>
        <w:rPr>
          <w:sz w:val="28"/>
          <w:szCs w:val="28"/>
        </w:rPr>
        <w:t>г. Москва                                                                                                            «__»_______ ____ г.</w:t>
      </w:r>
    </w:p>
    <w:p w:rsidR="00040190" w:rsidRPr="00996438" w:rsidRDefault="00040190" w:rsidP="00040190">
      <w:pPr>
        <w:jc w:val="both"/>
        <w:rPr>
          <w:sz w:val="28"/>
          <w:szCs w:val="28"/>
        </w:rPr>
      </w:pPr>
    </w:p>
    <w:p w:rsidR="00040190" w:rsidRPr="00996438" w:rsidRDefault="00040190" w:rsidP="00040190">
      <w:pPr>
        <w:ind w:right="-1" w:firstLine="720"/>
        <w:jc w:val="both"/>
        <w:rPr>
          <w:sz w:val="28"/>
          <w:szCs w:val="28"/>
        </w:rPr>
      </w:pPr>
      <w:r>
        <w:rPr>
          <w:sz w:val="28"/>
          <w:szCs w:val="28"/>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iCs/>
          <w:sz w:val="28"/>
          <w:szCs w:val="28"/>
        </w:rPr>
        <w:t xml:space="preserve">            </w:t>
      </w:r>
      <w:r>
        <w:rPr>
          <w:i/>
          <w:iCs/>
          <w:color w:val="FFFFFF"/>
          <w:sz w:val="28"/>
          <w:szCs w:val="28"/>
          <w:vertAlign w:val="superscript"/>
        </w:rPr>
        <w:t>(</w:t>
      </w:r>
      <w:r>
        <w:rPr>
          <w:i/>
          <w:iCs/>
          <w:sz w:val="28"/>
          <w:szCs w:val="28"/>
          <w:vertAlign w:val="superscript"/>
        </w:rPr>
        <w:t xml:space="preserve">                                 (должность, Ф.И.О. – полностью)</w:t>
      </w:r>
      <w:r>
        <w:rPr>
          <w:sz w:val="28"/>
          <w:szCs w:val="28"/>
        </w:rPr>
        <w:t xml:space="preserve"> </w:t>
      </w:r>
    </w:p>
    <w:p w:rsidR="00040190" w:rsidRPr="00996438" w:rsidRDefault="00040190" w:rsidP="00040190">
      <w:pPr>
        <w:ind w:right="-1"/>
        <w:jc w:val="both"/>
        <w:rPr>
          <w:sz w:val="28"/>
          <w:szCs w:val="28"/>
        </w:rPr>
      </w:pPr>
      <w:r>
        <w:rPr>
          <w:sz w:val="28"/>
          <w:szCs w:val="28"/>
        </w:rPr>
        <w:t>___________________________________________________________________,</w:t>
      </w:r>
    </w:p>
    <w:p w:rsidR="00040190" w:rsidRPr="00996438" w:rsidRDefault="00040190" w:rsidP="00040190">
      <w:pPr>
        <w:ind w:right="-1"/>
        <w:jc w:val="center"/>
        <w:rPr>
          <w:sz w:val="28"/>
          <w:szCs w:val="28"/>
          <w:vertAlign w:val="superscript"/>
        </w:rPr>
      </w:pPr>
      <w:r>
        <w:rPr>
          <w:i/>
          <w:iCs/>
          <w:sz w:val="28"/>
          <w:szCs w:val="28"/>
          <w:vertAlign w:val="superscript"/>
        </w:rPr>
        <w:t>(указывается документ, уполномочивающий лицо на заключение настоящего  Договора, например: устав, доверенность от __________  № ____)</w:t>
      </w:r>
    </w:p>
    <w:p w:rsidR="00040190" w:rsidRPr="00996438" w:rsidRDefault="00040190" w:rsidP="00040190">
      <w:pPr>
        <w:ind w:right="-1"/>
        <w:jc w:val="both"/>
        <w:rPr>
          <w:sz w:val="28"/>
          <w:szCs w:val="28"/>
        </w:rPr>
      </w:pPr>
      <w:r>
        <w:rPr>
          <w:sz w:val="28"/>
          <w:szCs w:val="28"/>
        </w:rPr>
        <w:t xml:space="preserve">с одной стороны, и ___________________________________________________________________,  </w:t>
      </w:r>
    </w:p>
    <w:p w:rsidR="00040190" w:rsidRPr="00996438" w:rsidRDefault="00040190" w:rsidP="00040190">
      <w:pPr>
        <w:ind w:right="-1"/>
        <w:jc w:val="both"/>
        <w:rPr>
          <w:i/>
          <w:sz w:val="28"/>
          <w:szCs w:val="28"/>
          <w:vertAlign w:val="superscript"/>
        </w:rPr>
      </w:pPr>
      <w:r>
        <w:rPr>
          <w:i/>
          <w:sz w:val="28"/>
          <w:szCs w:val="2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40190" w:rsidRPr="00996438" w:rsidRDefault="00040190" w:rsidP="00040190">
      <w:pPr>
        <w:ind w:right="-1"/>
        <w:jc w:val="both"/>
        <w:rPr>
          <w:sz w:val="28"/>
          <w:szCs w:val="28"/>
        </w:rPr>
      </w:pPr>
      <w:r>
        <w:rPr>
          <w:sz w:val="28"/>
          <w:szCs w:val="28"/>
        </w:rPr>
        <w:t xml:space="preserve">именуемое в дальнейшем «Поставщик», в лице __________________________________________________________________, </w:t>
      </w:r>
    </w:p>
    <w:p w:rsidR="00040190" w:rsidRPr="00996438" w:rsidRDefault="00040190" w:rsidP="00040190">
      <w:pPr>
        <w:ind w:right="-1"/>
        <w:jc w:val="center"/>
        <w:rPr>
          <w:sz w:val="28"/>
          <w:szCs w:val="28"/>
        </w:rPr>
      </w:pPr>
      <w:r>
        <w:rPr>
          <w:i/>
          <w:sz w:val="28"/>
          <w:szCs w:val="28"/>
          <w:vertAlign w:val="superscript"/>
        </w:rPr>
        <w:t>(должность, Ф.И.О. - полностью)</w:t>
      </w:r>
    </w:p>
    <w:p w:rsidR="00040190" w:rsidRPr="00996438" w:rsidRDefault="00040190" w:rsidP="00040190">
      <w:pPr>
        <w:ind w:right="-1"/>
        <w:jc w:val="both"/>
        <w:rPr>
          <w:sz w:val="28"/>
          <w:szCs w:val="28"/>
        </w:rPr>
      </w:pPr>
      <w:r>
        <w:rPr>
          <w:sz w:val="28"/>
          <w:szCs w:val="28"/>
        </w:rPr>
        <w:t>действующего  на основании __________________________________________________________________,</w:t>
      </w:r>
    </w:p>
    <w:p w:rsidR="00040190" w:rsidRPr="00996438" w:rsidRDefault="00040190" w:rsidP="00040190">
      <w:pPr>
        <w:ind w:right="-1"/>
        <w:jc w:val="center"/>
        <w:rPr>
          <w:i/>
          <w:sz w:val="28"/>
          <w:szCs w:val="28"/>
          <w:vertAlign w:val="superscript"/>
        </w:rPr>
      </w:pPr>
      <w:r>
        <w:rPr>
          <w:i/>
          <w:sz w:val="28"/>
          <w:szCs w:val="28"/>
          <w:vertAlign w:val="superscript"/>
        </w:rPr>
        <w:t>(указывается документ,  уполномочивающий  лицо на заключение настоящего  Договора, например: уства/, доверенность от «__»_______№ __ и т.д)</w:t>
      </w:r>
    </w:p>
    <w:p w:rsidR="00040190" w:rsidRPr="00996438" w:rsidRDefault="00040190" w:rsidP="00040190">
      <w:pPr>
        <w:ind w:right="-1"/>
        <w:jc w:val="both"/>
        <w:rPr>
          <w:sz w:val="28"/>
          <w:szCs w:val="28"/>
        </w:rPr>
      </w:pPr>
      <w:r>
        <w:rPr>
          <w:sz w:val="28"/>
          <w:szCs w:val="28"/>
        </w:rPr>
        <w:t>с другой стороны, именуемые в дальнейшем «Стороны», заключили настоящий договор поставки (далее – «Договор») о нижеследующем:</w:t>
      </w:r>
    </w:p>
    <w:p w:rsidR="00040190" w:rsidRPr="00996438" w:rsidRDefault="00040190" w:rsidP="00040190">
      <w:pPr>
        <w:ind w:firstLine="567"/>
        <w:jc w:val="center"/>
        <w:rPr>
          <w:b/>
          <w:bCs/>
          <w:sz w:val="28"/>
          <w:szCs w:val="28"/>
        </w:rPr>
      </w:pPr>
    </w:p>
    <w:p w:rsidR="00040190" w:rsidRPr="00996438" w:rsidRDefault="00040190" w:rsidP="00040190">
      <w:pPr>
        <w:numPr>
          <w:ilvl w:val="0"/>
          <w:numId w:val="48"/>
        </w:numPr>
        <w:suppressAutoHyphens w:val="0"/>
        <w:jc w:val="center"/>
        <w:rPr>
          <w:b/>
          <w:bCs/>
          <w:sz w:val="28"/>
          <w:szCs w:val="28"/>
        </w:rPr>
      </w:pPr>
      <w:r>
        <w:rPr>
          <w:b/>
          <w:bCs/>
          <w:sz w:val="28"/>
          <w:szCs w:val="28"/>
        </w:rPr>
        <w:t>Предмет Договора</w:t>
      </w:r>
    </w:p>
    <w:p w:rsidR="00040190" w:rsidRPr="00996438" w:rsidRDefault="00040190" w:rsidP="00040190">
      <w:pPr>
        <w:ind w:left="1407"/>
        <w:rPr>
          <w:b/>
          <w:bCs/>
          <w:sz w:val="28"/>
          <w:szCs w:val="28"/>
        </w:rPr>
      </w:pPr>
    </w:p>
    <w:p w:rsidR="00040190" w:rsidRPr="00996438" w:rsidRDefault="00040190" w:rsidP="00040190">
      <w:pPr>
        <w:ind w:right="-1"/>
        <w:jc w:val="both"/>
        <w:rPr>
          <w:sz w:val="28"/>
          <w:szCs w:val="28"/>
        </w:rPr>
      </w:pPr>
      <w:r>
        <w:rPr>
          <w:sz w:val="28"/>
          <w:szCs w:val="28"/>
        </w:rPr>
        <w:t xml:space="preserve">         1.1.</w:t>
      </w:r>
      <w:r>
        <w:rPr>
          <w:sz w:val="28"/>
          <w:szCs w:val="28"/>
        </w:rPr>
        <w:tab/>
        <w:t>По настоящему Договору Поставщик обязуется поставить, а Покупатель принять и оплатить ____________________________________________________ (далее – «Товар»).</w:t>
      </w:r>
    </w:p>
    <w:p w:rsidR="00040190" w:rsidRPr="00996438" w:rsidRDefault="00040190" w:rsidP="00040190">
      <w:pPr>
        <w:ind w:firstLine="567"/>
        <w:jc w:val="both"/>
        <w:rPr>
          <w:sz w:val="28"/>
          <w:szCs w:val="28"/>
        </w:rPr>
      </w:pPr>
      <w:r>
        <w:rPr>
          <w:i/>
          <w:sz w:val="28"/>
          <w:szCs w:val="28"/>
          <w:vertAlign w:val="superscript"/>
        </w:rPr>
        <w:t xml:space="preserve">             (указывается полное наименование товара в соответствии с документацией на него) </w:t>
      </w:r>
      <w:r>
        <w:rPr>
          <w:sz w:val="28"/>
          <w:szCs w:val="28"/>
        </w:rPr>
        <w:t xml:space="preserve"> </w:t>
      </w:r>
    </w:p>
    <w:p w:rsidR="00040190" w:rsidRPr="00996438" w:rsidRDefault="00040190" w:rsidP="00040190">
      <w:pPr>
        <w:ind w:firstLine="567"/>
        <w:jc w:val="both"/>
        <w:rPr>
          <w:sz w:val="28"/>
          <w:szCs w:val="28"/>
        </w:rPr>
      </w:pPr>
      <w:r>
        <w:rPr>
          <w:sz w:val="28"/>
          <w:szCs w:val="28"/>
        </w:rPr>
        <w:t>1.2. Наименование, количество, срок поставки, стоимость, а также дополнительные требования к поставляемому Товару определяются Сторонами в Спецификациях</w:t>
      </w:r>
      <w:r>
        <w:rPr>
          <w:spacing w:val="-1"/>
          <w:sz w:val="28"/>
          <w:szCs w:val="28"/>
        </w:rPr>
        <w:t xml:space="preserve">, составленных аналогично </w:t>
      </w:r>
      <w:r>
        <w:rPr>
          <w:sz w:val="28"/>
          <w:szCs w:val="28"/>
        </w:rPr>
        <w:t>Спецификации №1 (</w:t>
      </w:r>
      <w:r>
        <w:rPr>
          <w:spacing w:val="-1"/>
          <w:sz w:val="28"/>
          <w:szCs w:val="28"/>
        </w:rPr>
        <w:t xml:space="preserve">Приложении №1) к настоящему Договору, и являющихся неотъемлемой частью </w:t>
      </w:r>
      <w:r>
        <w:rPr>
          <w:sz w:val="28"/>
          <w:szCs w:val="28"/>
        </w:rPr>
        <w:t>настоящего Договора.</w:t>
      </w:r>
    </w:p>
    <w:p w:rsidR="00040190" w:rsidRPr="00996438" w:rsidRDefault="00040190" w:rsidP="00040190">
      <w:pPr>
        <w:ind w:firstLine="567"/>
        <w:jc w:val="both"/>
        <w:rPr>
          <w:color w:val="000000"/>
          <w:sz w:val="28"/>
          <w:szCs w:val="28"/>
        </w:rPr>
      </w:pPr>
      <w:r>
        <w:rPr>
          <w:sz w:val="28"/>
          <w:szCs w:val="28"/>
        </w:rPr>
        <w:t xml:space="preserve">1.3. </w:t>
      </w:r>
      <w:r>
        <w:rPr>
          <w:color w:val="000000"/>
          <w:sz w:val="28"/>
          <w:szCs w:val="28"/>
        </w:rPr>
        <w:t xml:space="preserve">Поставщик гарантирует, что Товар принадлежит ему на праве собственности, не является предметом залога, не находится под арестом, не </w:t>
      </w:r>
      <w:r>
        <w:rPr>
          <w:color w:val="000000"/>
          <w:sz w:val="28"/>
          <w:szCs w:val="28"/>
        </w:rPr>
        <w:lastRenderedPageBreak/>
        <w:t>является предметом исков третьих лиц, в отношении Товара нет иных ограничений и обременений.</w:t>
      </w:r>
    </w:p>
    <w:p w:rsidR="00040190" w:rsidRDefault="00040190" w:rsidP="00040190">
      <w:pPr>
        <w:widowControl w:val="0"/>
        <w:autoSpaceDE w:val="0"/>
        <w:autoSpaceDN w:val="0"/>
        <w:adjustRightInd w:val="0"/>
        <w:ind w:firstLine="567"/>
        <w:jc w:val="both"/>
        <w:rPr>
          <w:sz w:val="28"/>
          <w:szCs w:val="28"/>
        </w:rPr>
      </w:pPr>
      <w:r>
        <w:rPr>
          <w:sz w:val="28"/>
          <w:szCs w:val="28"/>
        </w:rPr>
        <w:t>1.4. В случае обязательной сертификации Товар должен поставляться с сертификатом соответствия.</w:t>
      </w:r>
    </w:p>
    <w:p w:rsidR="006A36AD" w:rsidRPr="00996438" w:rsidRDefault="006A36AD" w:rsidP="00040190">
      <w:pPr>
        <w:widowControl w:val="0"/>
        <w:autoSpaceDE w:val="0"/>
        <w:autoSpaceDN w:val="0"/>
        <w:adjustRightInd w:val="0"/>
        <w:ind w:firstLine="567"/>
        <w:jc w:val="both"/>
        <w:rPr>
          <w:sz w:val="28"/>
          <w:szCs w:val="28"/>
        </w:rPr>
      </w:pPr>
    </w:p>
    <w:p w:rsidR="00040190" w:rsidRPr="00996438" w:rsidRDefault="00040190" w:rsidP="00040190">
      <w:pPr>
        <w:numPr>
          <w:ilvl w:val="0"/>
          <w:numId w:val="47"/>
        </w:numPr>
        <w:suppressAutoHyphens w:val="0"/>
        <w:ind w:left="0" w:firstLine="567"/>
        <w:jc w:val="center"/>
        <w:rPr>
          <w:b/>
          <w:bCs/>
          <w:sz w:val="28"/>
          <w:szCs w:val="28"/>
        </w:rPr>
      </w:pPr>
      <w:r>
        <w:rPr>
          <w:b/>
          <w:bCs/>
          <w:sz w:val="28"/>
          <w:szCs w:val="28"/>
        </w:rPr>
        <w:t>Цена Договора и порядок расчетов</w:t>
      </w:r>
    </w:p>
    <w:p w:rsidR="00040190" w:rsidRPr="00996438" w:rsidRDefault="00040190" w:rsidP="00040190">
      <w:pPr>
        <w:rPr>
          <w:b/>
          <w:bCs/>
          <w:sz w:val="28"/>
          <w:szCs w:val="28"/>
        </w:rPr>
      </w:pPr>
    </w:p>
    <w:p w:rsidR="00040190" w:rsidRPr="00996438" w:rsidRDefault="00040190" w:rsidP="00040190">
      <w:pPr>
        <w:pStyle w:val="ConsNormal"/>
        <w:widowControl/>
        <w:numPr>
          <w:ilvl w:val="1"/>
          <w:numId w:val="47"/>
        </w:numPr>
        <w:tabs>
          <w:tab w:val="clear" w:pos="720"/>
          <w:tab w:val="num" w:pos="142"/>
        </w:tabs>
        <w:suppressAutoHyphens w:val="0"/>
        <w:autoSpaceDE/>
        <w:ind w:left="0" w:firstLine="567"/>
        <w:jc w:val="both"/>
        <w:rPr>
          <w:rFonts w:ascii="Times New Roman" w:hAnsi="Times New Roman" w:cs="Times New Roman"/>
          <w:sz w:val="28"/>
          <w:szCs w:val="28"/>
        </w:rPr>
      </w:pPr>
      <w:r>
        <w:rPr>
          <w:rFonts w:ascii="Times New Roman" w:hAnsi="Times New Roman" w:cs="Times New Roman"/>
          <w:color w:val="000000"/>
          <w:spacing w:val="-1"/>
          <w:sz w:val="28"/>
          <w:szCs w:val="28"/>
        </w:rPr>
        <w:t xml:space="preserve">Стоимость поставки первой партии Товара в соответствии со Спецификацией №1 составляет </w:t>
      </w:r>
      <w:r>
        <w:rPr>
          <w:rFonts w:ascii="Times New Roman" w:hAnsi="Times New Roman" w:cs="Times New Roman"/>
          <w:sz w:val="28"/>
          <w:szCs w:val="28"/>
        </w:rPr>
        <w:t xml:space="preserve">_____________(____________________) рублей, в том числе </w:t>
      </w:r>
      <w:r>
        <w:rPr>
          <w:rFonts w:ascii="Times New Roman" w:hAnsi="Times New Roman" w:cs="Times New Roman"/>
          <w:sz w:val="28"/>
          <w:szCs w:val="28"/>
        </w:rPr>
        <w:br/>
        <w:t>НДС –______%_____________ (____________________)  рублей.</w:t>
      </w:r>
    </w:p>
    <w:p w:rsidR="00040190" w:rsidRPr="00996438" w:rsidRDefault="00040190" w:rsidP="00040190">
      <w:pPr>
        <w:widowControl w:val="0"/>
        <w:numPr>
          <w:ilvl w:val="1"/>
          <w:numId w:val="47"/>
        </w:numPr>
        <w:shd w:val="clear" w:color="auto" w:fill="FFFFFF"/>
        <w:tabs>
          <w:tab w:val="clear" w:pos="720"/>
          <w:tab w:val="left" w:pos="0"/>
          <w:tab w:val="num" w:pos="142"/>
        </w:tabs>
        <w:suppressAutoHyphens w:val="0"/>
        <w:autoSpaceDE w:val="0"/>
        <w:autoSpaceDN w:val="0"/>
        <w:adjustRightInd w:val="0"/>
        <w:ind w:left="0" w:firstLine="567"/>
        <w:jc w:val="both"/>
        <w:rPr>
          <w:sz w:val="28"/>
          <w:szCs w:val="28"/>
        </w:rPr>
      </w:pPr>
      <w:r>
        <w:rPr>
          <w:color w:val="000000"/>
          <w:spacing w:val="-1"/>
          <w:sz w:val="28"/>
          <w:szCs w:val="28"/>
        </w:rPr>
        <w:t xml:space="preserve">Общая цена настоящего Договора складывается исходя из подписанных Сторонами Спецификаций к настоящему Договору. </w:t>
      </w:r>
    </w:p>
    <w:p w:rsidR="006A36AD" w:rsidRDefault="00040190" w:rsidP="006A36AD">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2.3. </w:t>
      </w:r>
      <w:r w:rsidR="00A62A29" w:rsidRPr="00A62A29">
        <w:rPr>
          <w:rFonts w:ascii="Times New Roman" w:hAnsi="Times New Roman" w:cs="Times New Roman"/>
          <w:sz w:val="28"/>
          <w:szCs w:val="28"/>
        </w:rPr>
        <w:t>Оплата поставки Товара (отгрузочной партии Товара) производится в безналичном порядке путем перечисления покупателем денежных средств в размере 100% (сто процентов) стоимости поставляемого Товара (отгрузочной партии Товара) на расчетный счет поставщика в течение 30 (тридцати) календарных дней с даты подписания сторонами товарной накладной (ТОРГ-12) и акта приема-передачи Товара (отгрузочной партии Товара) на основании счета/счета-фактуры и предоставления поставщиком полного комплекта документов.</w:t>
      </w:r>
    </w:p>
    <w:p w:rsidR="006A36AD" w:rsidRDefault="006A36AD" w:rsidP="006A36AD">
      <w:pPr>
        <w:pStyle w:val="ConsNormal"/>
        <w:jc w:val="both"/>
        <w:rPr>
          <w:rFonts w:ascii="Times New Roman" w:hAnsi="Times New Roman" w:cs="Times New Roman"/>
          <w:sz w:val="28"/>
          <w:szCs w:val="28"/>
        </w:rPr>
      </w:pPr>
      <w:r w:rsidRPr="006A36AD">
        <w:rPr>
          <w:rFonts w:ascii="Times New Roman" w:hAnsi="Times New Roman" w:cs="Times New Roman"/>
          <w:sz w:val="28"/>
          <w:szCs w:val="28"/>
        </w:rPr>
        <w:t>Датой оплаты Товара считается дата зачисления денежных средств на корреспондентский счет поставщика.</w:t>
      </w:r>
    </w:p>
    <w:p w:rsidR="00040190" w:rsidRPr="006A36AD" w:rsidRDefault="00040190" w:rsidP="006A36AD">
      <w:pPr>
        <w:pStyle w:val="ConsNormal"/>
        <w:ind w:firstLine="567"/>
        <w:jc w:val="both"/>
        <w:rPr>
          <w:rFonts w:ascii="Times New Roman" w:hAnsi="Times New Roman" w:cs="Times New Roman"/>
          <w:sz w:val="28"/>
          <w:szCs w:val="28"/>
        </w:rPr>
      </w:pPr>
      <w:r w:rsidRPr="006A36AD">
        <w:rPr>
          <w:rFonts w:ascii="Times New Roman" w:hAnsi="Times New Roman" w:cs="Times New Roman"/>
          <w:sz w:val="28"/>
          <w:szCs w:val="28"/>
        </w:rPr>
        <w:t>2.4. В цену настоящего Договора входят транспортные расходы по доставке Товара Покупателю и его разгрузка.</w:t>
      </w:r>
    </w:p>
    <w:p w:rsidR="00040190" w:rsidRPr="006A36AD" w:rsidRDefault="00040190" w:rsidP="00040190">
      <w:pPr>
        <w:ind w:firstLine="567"/>
        <w:jc w:val="both"/>
        <w:rPr>
          <w:rFonts w:eastAsia="Arial"/>
          <w:sz w:val="28"/>
          <w:szCs w:val="28"/>
        </w:rPr>
      </w:pPr>
    </w:p>
    <w:p w:rsidR="00040190" w:rsidRDefault="00040190" w:rsidP="00040190">
      <w:pPr>
        <w:numPr>
          <w:ilvl w:val="0"/>
          <w:numId w:val="47"/>
        </w:numPr>
        <w:suppressAutoHyphens w:val="0"/>
        <w:jc w:val="center"/>
        <w:rPr>
          <w:b/>
          <w:bCs/>
          <w:sz w:val="28"/>
          <w:szCs w:val="28"/>
        </w:rPr>
      </w:pPr>
      <w:r>
        <w:rPr>
          <w:b/>
          <w:bCs/>
          <w:sz w:val="28"/>
          <w:szCs w:val="28"/>
        </w:rPr>
        <w:t>Условия поставки Товара</w:t>
      </w:r>
    </w:p>
    <w:p w:rsidR="00040190" w:rsidRPr="00996438" w:rsidRDefault="00040190" w:rsidP="00040190">
      <w:pPr>
        <w:suppressAutoHyphens w:val="0"/>
        <w:ind w:left="720"/>
        <w:jc w:val="center"/>
        <w:rPr>
          <w:b/>
          <w:bCs/>
          <w:sz w:val="28"/>
          <w:szCs w:val="28"/>
        </w:rPr>
      </w:pPr>
    </w:p>
    <w:p w:rsidR="00040190" w:rsidRPr="00996438" w:rsidRDefault="00040190" w:rsidP="00040190">
      <w:pPr>
        <w:ind w:firstLine="567"/>
        <w:jc w:val="both"/>
        <w:rPr>
          <w:color w:val="000000"/>
          <w:sz w:val="28"/>
          <w:szCs w:val="28"/>
        </w:rPr>
      </w:pPr>
      <w:r>
        <w:rPr>
          <w:sz w:val="28"/>
          <w:szCs w:val="28"/>
        </w:rPr>
        <w:t xml:space="preserve">3.1. </w:t>
      </w:r>
      <w:r>
        <w:rPr>
          <w:color w:val="000000"/>
          <w:sz w:val="28"/>
          <w:szCs w:val="28"/>
        </w:rPr>
        <w:t xml:space="preserve">Покупатель в письменном виде направляет Поставщику заявку о наименовании, количестве Товара и о дополнительных требованиях к Товару (далее – Заявка). </w:t>
      </w:r>
    </w:p>
    <w:p w:rsidR="006A36AD" w:rsidRPr="006A36AD" w:rsidRDefault="00040190" w:rsidP="00040190">
      <w:pPr>
        <w:ind w:firstLine="567"/>
        <w:jc w:val="both"/>
        <w:rPr>
          <w:color w:val="000000"/>
          <w:sz w:val="28"/>
          <w:szCs w:val="28"/>
        </w:rPr>
      </w:pPr>
      <w:r>
        <w:rPr>
          <w:color w:val="000000"/>
          <w:sz w:val="28"/>
          <w:szCs w:val="28"/>
        </w:rPr>
        <w:t xml:space="preserve">3.2. Поставщик в течение </w:t>
      </w:r>
      <w:r w:rsidR="00C85F88">
        <w:rPr>
          <w:color w:val="000000"/>
          <w:sz w:val="28"/>
          <w:szCs w:val="28"/>
        </w:rPr>
        <w:t>3</w:t>
      </w:r>
      <w:r>
        <w:rPr>
          <w:color w:val="000000"/>
          <w:sz w:val="28"/>
          <w:szCs w:val="28"/>
        </w:rPr>
        <w:t xml:space="preserve"> (</w:t>
      </w:r>
      <w:r w:rsidR="00C85F88">
        <w:rPr>
          <w:color w:val="000000"/>
          <w:sz w:val="28"/>
          <w:szCs w:val="28"/>
        </w:rPr>
        <w:t>трех</w:t>
      </w:r>
      <w:r>
        <w:rPr>
          <w:color w:val="000000"/>
          <w:sz w:val="28"/>
          <w:szCs w:val="28"/>
        </w:rPr>
        <w:t>) календарных дней рассматривает Заявку и в случае согласия направляет Покупателю составленную подписанную со своей Стороны Спецификацию. Покупатель в течение:</w:t>
      </w:r>
      <w:r>
        <w:rPr>
          <w:i/>
          <w:color w:val="000000"/>
          <w:sz w:val="28"/>
          <w:szCs w:val="28"/>
        </w:rPr>
        <w:t xml:space="preserve"> </w:t>
      </w:r>
      <w:r w:rsidR="006A36AD" w:rsidRPr="006A36AD">
        <w:rPr>
          <w:color w:val="000000"/>
          <w:sz w:val="28"/>
          <w:szCs w:val="28"/>
        </w:rPr>
        <w:t>3</w:t>
      </w:r>
      <w:r w:rsidRPr="006A36AD">
        <w:rPr>
          <w:color w:val="000000"/>
          <w:sz w:val="28"/>
          <w:szCs w:val="28"/>
        </w:rPr>
        <w:t xml:space="preserve"> (</w:t>
      </w:r>
      <w:r w:rsidR="006A36AD" w:rsidRPr="006A36AD">
        <w:rPr>
          <w:color w:val="000000"/>
          <w:sz w:val="28"/>
          <w:szCs w:val="28"/>
        </w:rPr>
        <w:t>трех</w:t>
      </w:r>
      <w:r w:rsidRPr="006A36AD">
        <w:rPr>
          <w:color w:val="000000"/>
          <w:sz w:val="28"/>
          <w:szCs w:val="28"/>
        </w:rPr>
        <w:t>) календарных дней подписывает согласованную Поставщиком Спецификацию</w:t>
      </w:r>
      <w:r w:rsidR="006A36AD" w:rsidRPr="006A36AD">
        <w:rPr>
          <w:color w:val="000000"/>
          <w:sz w:val="28"/>
          <w:szCs w:val="28"/>
        </w:rPr>
        <w:t>.</w:t>
      </w:r>
    </w:p>
    <w:p w:rsidR="00040190" w:rsidRPr="00996438" w:rsidRDefault="00040190" w:rsidP="00040190">
      <w:pPr>
        <w:ind w:firstLine="567"/>
        <w:jc w:val="both"/>
        <w:rPr>
          <w:sz w:val="28"/>
          <w:szCs w:val="28"/>
        </w:rPr>
      </w:pPr>
      <w:r>
        <w:rPr>
          <w:sz w:val="28"/>
          <w:szCs w:val="28"/>
        </w:rPr>
        <w:t>3.3. Поставка Товара Покупателю по настоящему Договору осуществляется Поставщиком ________________________ по адресу</w:t>
      </w:r>
      <w:r w:rsidR="006A36AD">
        <w:rPr>
          <w:sz w:val="28"/>
          <w:szCs w:val="28"/>
        </w:rPr>
        <w:t>(ам)</w:t>
      </w:r>
      <w:r>
        <w:rPr>
          <w:sz w:val="28"/>
          <w:szCs w:val="28"/>
        </w:rPr>
        <w:t xml:space="preserve">: _______________________. </w:t>
      </w:r>
    </w:p>
    <w:p w:rsidR="00040190" w:rsidRPr="00996438" w:rsidRDefault="00040190" w:rsidP="00040190">
      <w:pPr>
        <w:ind w:firstLine="567"/>
        <w:jc w:val="both"/>
        <w:rPr>
          <w:sz w:val="28"/>
          <w:szCs w:val="28"/>
        </w:rPr>
      </w:pPr>
      <w:r>
        <w:rPr>
          <w:i/>
          <w:iCs/>
          <w:sz w:val="28"/>
          <w:szCs w:val="28"/>
          <w:vertAlign w:val="superscript"/>
        </w:rPr>
        <w:t xml:space="preserve">                       ( указать вид транспорта)</w:t>
      </w:r>
    </w:p>
    <w:p w:rsidR="00040190" w:rsidRPr="00996438" w:rsidRDefault="00CF082A" w:rsidP="00CF082A">
      <w:pPr>
        <w:widowControl w:val="0"/>
        <w:numPr>
          <w:ilvl w:val="1"/>
          <w:numId w:val="49"/>
        </w:numPr>
        <w:autoSpaceDE w:val="0"/>
        <w:autoSpaceDN w:val="0"/>
        <w:adjustRightInd w:val="0"/>
        <w:ind w:left="0" w:firstLine="567"/>
        <w:jc w:val="both"/>
        <w:rPr>
          <w:sz w:val="28"/>
          <w:szCs w:val="28"/>
        </w:rPr>
      </w:pPr>
      <w:r w:rsidRPr="00CF082A">
        <w:rPr>
          <w:sz w:val="28"/>
          <w:szCs w:val="28"/>
        </w:rPr>
        <w:t>Приемка Товара осуществляется представителями поставщика и покупателя с подписанием акта приема-передачи и товарной накладной ТОРГ-12 в месте приемки Товара.</w:t>
      </w:r>
    </w:p>
    <w:p w:rsidR="00040190" w:rsidRPr="00996438" w:rsidRDefault="00040190" w:rsidP="00040190">
      <w:pPr>
        <w:widowControl w:val="0"/>
        <w:autoSpaceDE w:val="0"/>
        <w:autoSpaceDN w:val="0"/>
        <w:adjustRightInd w:val="0"/>
        <w:ind w:firstLine="567"/>
        <w:jc w:val="both"/>
        <w:rPr>
          <w:bCs/>
          <w:sz w:val="28"/>
          <w:szCs w:val="28"/>
        </w:rPr>
      </w:pPr>
      <w:r>
        <w:rPr>
          <w:sz w:val="28"/>
          <w:szCs w:val="28"/>
        </w:rPr>
        <w:t xml:space="preserve">3.5. </w:t>
      </w:r>
      <w:r>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w:t>
      </w:r>
      <w:r>
        <w:rPr>
          <w:bCs/>
          <w:sz w:val="28"/>
          <w:szCs w:val="28"/>
        </w:rPr>
        <w:lastRenderedPageBreak/>
        <w:t xml:space="preserve">согласованной Сторонами Спецификацией. </w:t>
      </w:r>
    </w:p>
    <w:p w:rsidR="00040190" w:rsidRPr="00996438" w:rsidRDefault="00040190" w:rsidP="00040190">
      <w:pPr>
        <w:widowControl w:val="0"/>
        <w:autoSpaceDE w:val="0"/>
        <w:autoSpaceDN w:val="0"/>
        <w:adjustRightInd w:val="0"/>
        <w:ind w:firstLine="567"/>
        <w:jc w:val="both"/>
        <w:rPr>
          <w:sz w:val="28"/>
          <w:szCs w:val="28"/>
        </w:rPr>
      </w:pPr>
      <w:r>
        <w:rPr>
          <w:sz w:val="28"/>
          <w:szCs w:val="28"/>
        </w:rP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040190" w:rsidRDefault="00040190" w:rsidP="00040190">
      <w:pPr>
        <w:ind w:firstLine="567"/>
        <w:jc w:val="both"/>
        <w:rPr>
          <w:sz w:val="28"/>
          <w:szCs w:val="28"/>
        </w:rPr>
      </w:pPr>
      <w:r>
        <w:rPr>
          <w:sz w:val="28"/>
          <w:szCs w:val="28"/>
        </w:rPr>
        <w:t>3.7. Датой поставки Товара считается дата подписания Сторонами товарной накладной (ТОРГ-12)</w:t>
      </w:r>
      <w:r w:rsidR="00C85F88">
        <w:rPr>
          <w:sz w:val="28"/>
          <w:szCs w:val="28"/>
        </w:rPr>
        <w:t xml:space="preserve"> и акта приема-передачи</w:t>
      </w:r>
      <w:r>
        <w:rPr>
          <w:sz w:val="28"/>
          <w:szCs w:val="28"/>
        </w:rPr>
        <w:t xml:space="preserve">. </w:t>
      </w:r>
    </w:p>
    <w:p w:rsidR="00040190" w:rsidRPr="00996438" w:rsidRDefault="00040190" w:rsidP="00040190">
      <w:pPr>
        <w:ind w:firstLine="567"/>
        <w:jc w:val="both"/>
        <w:rPr>
          <w:sz w:val="28"/>
          <w:szCs w:val="28"/>
        </w:rPr>
      </w:pPr>
    </w:p>
    <w:p w:rsidR="00040190" w:rsidRPr="00996438" w:rsidRDefault="00040190" w:rsidP="00040190">
      <w:pPr>
        <w:pStyle w:val="ConsNormal"/>
        <w:numPr>
          <w:ilvl w:val="0"/>
          <w:numId w:val="49"/>
        </w:numPr>
        <w:suppressAutoHyphens w:val="0"/>
        <w:autoSpaceDE/>
        <w:jc w:val="center"/>
        <w:rPr>
          <w:rFonts w:ascii="Times New Roman" w:hAnsi="Times New Roman" w:cs="Times New Roman"/>
          <w:b/>
          <w:bCs/>
          <w:sz w:val="28"/>
          <w:szCs w:val="28"/>
        </w:rPr>
      </w:pPr>
      <w:r>
        <w:rPr>
          <w:rFonts w:ascii="Times New Roman" w:hAnsi="Times New Roman" w:cs="Times New Roman"/>
          <w:b/>
          <w:bCs/>
          <w:sz w:val="28"/>
          <w:szCs w:val="28"/>
        </w:rPr>
        <w:t>Обязанности Сторон</w:t>
      </w:r>
    </w:p>
    <w:p w:rsidR="00040190" w:rsidRPr="00996438" w:rsidRDefault="00040190" w:rsidP="00040190">
      <w:pPr>
        <w:pStyle w:val="ConsNormal"/>
        <w:ind w:left="720" w:firstLine="0"/>
        <w:rPr>
          <w:rFonts w:ascii="Times New Roman" w:hAnsi="Times New Roman" w:cs="Times New Roman"/>
          <w:b/>
          <w:bCs/>
          <w:sz w:val="28"/>
          <w:szCs w:val="28"/>
        </w:rPr>
      </w:pPr>
    </w:p>
    <w:p w:rsidR="00040190" w:rsidRPr="00996438" w:rsidRDefault="00040190" w:rsidP="00040190">
      <w:pPr>
        <w:pStyle w:val="ConsNormal"/>
        <w:widowControl/>
        <w:ind w:firstLine="567"/>
        <w:rPr>
          <w:rFonts w:ascii="Times New Roman" w:hAnsi="Times New Roman" w:cs="Times New Roman"/>
          <w:bCs/>
          <w:sz w:val="28"/>
          <w:szCs w:val="28"/>
        </w:rPr>
      </w:pPr>
      <w:r>
        <w:rPr>
          <w:rFonts w:ascii="Times New Roman" w:hAnsi="Times New Roman" w:cs="Times New Roman"/>
          <w:bCs/>
          <w:sz w:val="28"/>
          <w:szCs w:val="28"/>
        </w:rPr>
        <w:t>4.1. Поставщик обязан:</w:t>
      </w:r>
    </w:p>
    <w:p w:rsidR="00040190" w:rsidRPr="00996438" w:rsidRDefault="00040190" w:rsidP="00040190">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4.1.1. Осуществлять поставку Товара в количестве и сроки, предусмотренные условиями настоящего Договора и Спецификациями. </w:t>
      </w:r>
    </w:p>
    <w:p w:rsidR="00040190" w:rsidRPr="00996438" w:rsidRDefault="00040190" w:rsidP="00040190">
      <w:pPr>
        <w:pStyle w:val="ConsNormal"/>
        <w:widowControl/>
        <w:ind w:firstLine="567"/>
        <w:jc w:val="both"/>
        <w:rPr>
          <w:rFonts w:ascii="Times New Roman" w:hAnsi="Times New Roman" w:cs="Times New Roman"/>
          <w:sz w:val="28"/>
          <w:szCs w:val="28"/>
        </w:rPr>
      </w:pPr>
      <w:r>
        <w:rPr>
          <w:rFonts w:ascii="Times New Roman" w:hAnsi="Times New Roman" w:cs="Times New Roman"/>
          <w:bCs/>
          <w:sz w:val="28"/>
          <w:szCs w:val="28"/>
        </w:rPr>
        <w:t xml:space="preserve">4.1.2. </w:t>
      </w:r>
      <w:r>
        <w:rPr>
          <w:rFonts w:ascii="Times New Roman" w:hAnsi="Times New Roman" w:cs="Times New Roman"/>
          <w:sz w:val="28"/>
          <w:szCs w:val="28"/>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040190" w:rsidRPr="00996438" w:rsidRDefault="00040190" w:rsidP="00040190">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040190" w:rsidRPr="00996438" w:rsidRDefault="00040190" w:rsidP="00040190">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 Покупатель обязан:</w:t>
      </w:r>
    </w:p>
    <w:p w:rsidR="00040190" w:rsidRPr="00996438" w:rsidRDefault="00040190" w:rsidP="00040190">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4.2.1. Оплатить Товар в размерах и в сроки, установленные настоящим Договором.</w:t>
      </w:r>
    </w:p>
    <w:p w:rsidR="00040190" w:rsidRPr="00996438" w:rsidRDefault="00040190" w:rsidP="00040190">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4.2.2. Осуществлять проверку при приемке Товара по количеству и качеству в соответствии со Спецификацией.</w:t>
      </w:r>
    </w:p>
    <w:p w:rsidR="00040190" w:rsidRPr="00996438" w:rsidRDefault="00040190" w:rsidP="00040190">
      <w:pPr>
        <w:pStyle w:val="Con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4.2.3. Обеспечить явку своего представителя во время приемки Товара.</w:t>
      </w:r>
    </w:p>
    <w:p w:rsidR="00040190" w:rsidRPr="00996438" w:rsidRDefault="00040190" w:rsidP="00040190">
      <w:pPr>
        <w:jc w:val="both"/>
        <w:rPr>
          <w:sz w:val="28"/>
          <w:szCs w:val="28"/>
        </w:rPr>
      </w:pPr>
    </w:p>
    <w:p w:rsidR="00040190" w:rsidRDefault="00040190" w:rsidP="00040190">
      <w:pPr>
        <w:widowControl w:val="0"/>
        <w:ind w:firstLine="720"/>
        <w:jc w:val="center"/>
        <w:rPr>
          <w:rFonts w:eastAsia="Arial"/>
          <w:b/>
          <w:sz w:val="28"/>
          <w:szCs w:val="28"/>
        </w:rPr>
      </w:pPr>
      <w:r>
        <w:rPr>
          <w:rFonts w:eastAsia="Arial"/>
          <w:b/>
          <w:sz w:val="28"/>
          <w:szCs w:val="28"/>
        </w:rPr>
        <w:t>5. Переход права собственности и рисков</w:t>
      </w:r>
    </w:p>
    <w:p w:rsidR="007E6CB0" w:rsidRPr="00996438" w:rsidRDefault="007E6CB0" w:rsidP="00040190">
      <w:pPr>
        <w:widowControl w:val="0"/>
        <w:ind w:firstLine="720"/>
        <w:jc w:val="center"/>
        <w:rPr>
          <w:rFonts w:eastAsia="Arial"/>
          <w:b/>
          <w:sz w:val="28"/>
          <w:szCs w:val="28"/>
        </w:rPr>
      </w:pPr>
    </w:p>
    <w:p w:rsidR="00040190" w:rsidRPr="00996438" w:rsidRDefault="00040190" w:rsidP="00040190">
      <w:pPr>
        <w:widowControl w:val="0"/>
        <w:ind w:firstLine="708"/>
        <w:jc w:val="both"/>
        <w:rPr>
          <w:rFonts w:eastAsia="Arial"/>
          <w:bCs/>
          <w:sz w:val="28"/>
          <w:szCs w:val="28"/>
        </w:rPr>
      </w:pPr>
      <w:r>
        <w:rPr>
          <w:rFonts w:eastAsia="Arial"/>
          <w:bCs/>
          <w:sz w:val="28"/>
          <w:szCs w:val="28"/>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040190" w:rsidRPr="00996438" w:rsidRDefault="00040190" w:rsidP="00040190">
      <w:pPr>
        <w:widowControl w:val="0"/>
        <w:autoSpaceDE w:val="0"/>
        <w:autoSpaceDN w:val="0"/>
        <w:adjustRightInd w:val="0"/>
        <w:spacing w:after="40"/>
        <w:jc w:val="both"/>
        <w:rPr>
          <w:sz w:val="28"/>
          <w:szCs w:val="28"/>
        </w:rPr>
      </w:pPr>
    </w:p>
    <w:p w:rsidR="00040190" w:rsidRDefault="00040190" w:rsidP="00040190">
      <w:pPr>
        <w:pStyle w:val="ConsNormal"/>
        <w:jc w:val="center"/>
        <w:rPr>
          <w:rFonts w:ascii="Times New Roman" w:hAnsi="Times New Roman" w:cs="Times New Roman"/>
          <w:b/>
          <w:sz w:val="28"/>
          <w:szCs w:val="28"/>
        </w:rPr>
      </w:pPr>
      <w:r>
        <w:rPr>
          <w:rFonts w:ascii="Times New Roman" w:hAnsi="Times New Roman" w:cs="Times New Roman"/>
          <w:b/>
          <w:sz w:val="28"/>
          <w:szCs w:val="28"/>
        </w:rPr>
        <w:t>6. Комплектность, качество и гарантии</w:t>
      </w:r>
    </w:p>
    <w:p w:rsidR="007E6CB0" w:rsidRPr="00996438" w:rsidRDefault="007E6CB0" w:rsidP="00040190">
      <w:pPr>
        <w:pStyle w:val="ConsNormal"/>
        <w:jc w:val="center"/>
        <w:rPr>
          <w:rFonts w:ascii="Times New Roman" w:hAnsi="Times New Roman" w:cs="Times New Roman"/>
          <w:sz w:val="28"/>
          <w:szCs w:val="28"/>
        </w:rPr>
      </w:pPr>
    </w:p>
    <w:p w:rsidR="00040190" w:rsidRPr="00996438" w:rsidRDefault="00040190" w:rsidP="00040190">
      <w:pPr>
        <w:pStyle w:val="ConsNormal"/>
        <w:ind w:firstLine="567"/>
        <w:jc w:val="both"/>
        <w:rPr>
          <w:rFonts w:ascii="Times New Roman" w:hAnsi="Times New Roman" w:cs="Times New Roman"/>
          <w:i/>
          <w:sz w:val="28"/>
          <w:szCs w:val="28"/>
        </w:rPr>
      </w:pPr>
      <w:r>
        <w:rPr>
          <w:rFonts w:ascii="Times New Roman" w:hAnsi="Times New Roman" w:cs="Times New Roman"/>
          <w:sz w:val="28"/>
          <w:szCs w:val="28"/>
        </w:rPr>
        <w:t>6.1.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040190" w:rsidRDefault="00040190" w:rsidP="00040190">
      <w:pPr>
        <w:pStyle w:val="ConsNormal"/>
        <w:ind w:firstLine="567"/>
        <w:jc w:val="both"/>
        <w:rPr>
          <w:rFonts w:ascii="Times New Roman" w:hAnsi="Times New Roman" w:cs="Times New Roman"/>
          <w:bCs/>
          <w:sz w:val="28"/>
          <w:szCs w:val="28"/>
        </w:rPr>
      </w:pPr>
      <w:r>
        <w:rPr>
          <w:rFonts w:ascii="Times New Roman" w:hAnsi="Times New Roman" w:cs="Times New Roman"/>
          <w:sz w:val="28"/>
          <w:szCs w:val="28"/>
        </w:rPr>
        <w:t xml:space="preserve">6.2. </w:t>
      </w:r>
      <w:r>
        <w:rPr>
          <w:rFonts w:ascii="Times New Roman" w:hAnsi="Times New Roman" w:cs="Times New Roman"/>
          <w:bCs/>
          <w:sz w:val="28"/>
          <w:szCs w:val="28"/>
        </w:rPr>
        <w:t>Срок гарантии нормального ф</w:t>
      </w:r>
      <w:r w:rsidR="00A62A29">
        <w:rPr>
          <w:rFonts w:ascii="Times New Roman" w:hAnsi="Times New Roman" w:cs="Times New Roman"/>
          <w:bCs/>
          <w:sz w:val="28"/>
          <w:szCs w:val="28"/>
        </w:rPr>
        <w:t>ункционирования Товара не менее</w:t>
      </w:r>
      <w:r>
        <w:rPr>
          <w:rFonts w:ascii="Times New Roman" w:hAnsi="Times New Roman" w:cs="Times New Roman"/>
          <w:bCs/>
          <w:sz w:val="28"/>
          <w:szCs w:val="28"/>
        </w:rPr>
        <w:t xml:space="preserve"> 5 лет с даты подписания Сторонами товар</w:t>
      </w:r>
      <w:r w:rsidR="007E6CB0">
        <w:rPr>
          <w:rFonts w:ascii="Times New Roman" w:hAnsi="Times New Roman" w:cs="Times New Roman"/>
          <w:bCs/>
          <w:sz w:val="28"/>
          <w:szCs w:val="28"/>
        </w:rPr>
        <w:t>ной накладной (ТОРГ-12).</w:t>
      </w:r>
    </w:p>
    <w:p w:rsidR="00040190" w:rsidRPr="00996438" w:rsidRDefault="00040190" w:rsidP="00040190">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6.3.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040190" w:rsidRPr="00996438" w:rsidRDefault="00040190" w:rsidP="00040190">
      <w:pPr>
        <w:ind w:firstLine="567"/>
        <w:jc w:val="both"/>
        <w:rPr>
          <w:sz w:val="28"/>
          <w:szCs w:val="28"/>
        </w:rPr>
      </w:pPr>
      <w:r>
        <w:rPr>
          <w:sz w:val="28"/>
          <w:szCs w:val="28"/>
        </w:rPr>
        <w:lastRenderedPageBreak/>
        <w:t>6.4.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040190" w:rsidRPr="00996438" w:rsidRDefault="00040190" w:rsidP="00040190">
      <w:pPr>
        <w:shd w:val="clear" w:color="auto" w:fill="FFFFFF"/>
        <w:tabs>
          <w:tab w:val="left" w:pos="1272"/>
        </w:tabs>
        <w:ind w:firstLine="567"/>
        <w:jc w:val="both"/>
        <w:rPr>
          <w:sz w:val="28"/>
          <w:szCs w:val="28"/>
        </w:rPr>
      </w:pPr>
      <w:r>
        <w:rPr>
          <w:sz w:val="28"/>
          <w:szCs w:val="28"/>
        </w:rPr>
        <w:t>6.5. Поставщик обязан провести гарантийный ремонт Товара в течение</w:t>
      </w:r>
      <w:r>
        <w:rPr>
          <w:sz w:val="28"/>
          <w:szCs w:val="28"/>
        </w:rPr>
        <w:br/>
        <w:t>30  (тридцати) календарных дней с даты получения уведомления Покупателя.</w:t>
      </w:r>
    </w:p>
    <w:p w:rsidR="00040190" w:rsidRPr="00996438" w:rsidRDefault="00040190" w:rsidP="00040190">
      <w:pPr>
        <w:shd w:val="clear" w:color="auto" w:fill="FFFFFF"/>
        <w:ind w:firstLine="567"/>
        <w:jc w:val="both"/>
        <w:rPr>
          <w:sz w:val="28"/>
          <w:szCs w:val="28"/>
        </w:rPr>
      </w:pPr>
      <w:r>
        <w:rPr>
          <w:sz w:val="28"/>
          <w:szCs w:val="28"/>
        </w:rPr>
        <w:t>Транспортные расходы Поставщика, связанные с проведением гарантийного ремонта Товара, Покупателем не возмещаются.</w:t>
      </w:r>
    </w:p>
    <w:p w:rsidR="00040190" w:rsidRPr="00996438" w:rsidRDefault="00040190" w:rsidP="00040190">
      <w:pPr>
        <w:pStyle w:val="aff3"/>
        <w:ind w:firstLine="567"/>
        <w:jc w:val="both"/>
        <w:rPr>
          <w:sz w:val="28"/>
          <w:szCs w:val="28"/>
        </w:rPr>
      </w:pPr>
      <w:r>
        <w:rPr>
          <w:sz w:val="28"/>
          <w:szCs w:val="28"/>
        </w:rPr>
        <w:t>6.6.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040190" w:rsidRPr="00996438" w:rsidRDefault="00040190" w:rsidP="00040190">
      <w:pPr>
        <w:pStyle w:val="aff3"/>
        <w:ind w:firstLine="567"/>
        <w:jc w:val="both"/>
        <w:rPr>
          <w:sz w:val="28"/>
          <w:szCs w:val="28"/>
        </w:rPr>
      </w:pPr>
      <w:r>
        <w:rPr>
          <w:sz w:val="28"/>
          <w:szCs w:val="28"/>
        </w:rPr>
        <w:t>6.7.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040190" w:rsidRPr="00996438" w:rsidRDefault="00040190" w:rsidP="00040190">
      <w:pPr>
        <w:ind w:firstLine="567"/>
        <w:jc w:val="both"/>
        <w:rPr>
          <w:sz w:val="28"/>
          <w:szCs w:val="28"/>
        </w:rPr>
      </w:pPr>
      <w:r>
        <w:rPr>
          <w:sz w:val="28"/>
          <w:szCs w:val="28"/>
        </w:rPr>
        <w:t>6.8.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040190" w:rsidRDefault="00040190" w:rsidP="00040190">
      <w:pPr>
        <w:jc w:val="center"/>
        <w:rPr>
          <w:b/>
          <w:bCs/>
          <w:sz w:val="28"/>
          <w:szCs w:val="28"/>
        </w:rPr>
      </w:pPr>
    </w:p>
    <w:p w:rsidR="00040190" w:rsidRDefault="00040190" w:rsidP="00040190">
      <w:pPr>
        <w:jc w:val="center"/>
        <w:rPr>
          <w:b/>
          <w:bCs/>
          <w:sz w:val="28"/>
          <w:szCs w:val="28"/>
        </w:rPr>
      </w:pPr>
      <w:r>
        <w:rPr>
          <w:b/>
          <w:bCs/>
          <w:sz w:val="28"/>
          <w:szCs w:val="28"/>
        </w:rPr>
        <w:t>7. Ответственность Сторон</w:t>
      </w:r>
    </w:p>
    <w:p w:rsidR="00040190" w:rsidRPr="00996438" w:rsidRDefault="00040190" w:rsidP="00040190">
      <w:pPr>
        <w:jc w:val="center"/>
        <w:rPr>
          <w:b/>
          <w:bCs/>
          <w:sz w:val="28"/>
          <w:szCs w:val="28"/>
        </w:rPr>
      </w:pPr>
    </w:p>
    <w:p w:rsidR="00040190" w:rsidRPr="00996438" w:rsidRDefault="00040190" w:rsidP="00040190">
      <w:pPr>
        <w:ind w:firstLine="567"/>
        <w:jc w:val="both"/>
        <w:rPr>
          <w:sz w:val="28"/>
          <w:szCs w:val="28"/>
        </w:rPr>
      </w:pPr>
      <w:r>
        <w:rPr>
          <w:sz w:val="28"/>
          <w:szCs w:val="28"/>
        </w:rP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040190" w:rsidRPr="00996438" w:rsidRDefault="00040190" w:rsidP="00040190">
      <w:pPr>
        <w:pStyle w:val="aff9"/>
        <w:ind w:firstLine="567"/>
        <w:jc w:val="both"/>
        <w:rPr>
          <w:rFonts w:ascii="Times New Roman" w:hAnsi="Times New Roman"/>
          <w:sz w:val="28"/>
          <w:szCs w:val="28"/>
        </w:rPr>
      </w:pPr>
      <w:r>
        <w:rPr>
          <w:rFonts w:ascii="Times New Roman" w:hAnsi="Times New Roman"/>
          <w:sz w:val="28"/>
          <w:szCs w:val="28"/>
        </w:rPr>
        <w:t>7.2.</w:t>
      </w:r>
      <w:r w:rsidR="007E6CB0">
        <w:rPr>
          <w:rFonts w:ascii="Times New Roman" w:hAnsi="Times New Roman"/>
          <w:b/>
          <w:sz w:val="28"/>
          <w:szCs w:val="28"/>
        </w:rPr>
        <w:t xml:space="preserve"> </w:t>
      </w:r>
      <w:r>
        <w:rPr>
          <w:rFonts w:ascii="Times New Roman" w:hAnsi="Times New Roman"/>
          <w:sz w:val="28"/>
          <w:szCs w:val="28"/>
        </w:rPr>
        <w:t>В случае несоблюдения сроков поставки Товара Покупатель вправе потребовать от Поставщика уплаты неустойки в виде пени в размере 0,03% (три сотых) процента от стоимости не поставленного в срок Товара за каждый день просрочки.</w:t>
      </w:r>
    </w:p>
    <w:p w:rsidR="00040190" w:rsidRPr="00996438" w:rsidRDefault="00040190" w:rsidP="00040190">
      <w:pPr>
        <w:ind w:firstLine="709"/>
        <w:jc w:val="both"/>
        <w:rPr>
          <w:sz w:val="28"/>
          <w:szCs w:val="28"/>
        </w:rPr>
      </w:pPr>
      <w:r>
        <w:rPr>
          <w:sz w:val="28"/>
          <w:szCs w:val="28"/>
        </w:rPr>
        <w:t>7.3. Указанная в пункте 7.2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040190" w:rsidRPr="00996438" w:rsidRDefault="00040190" w:rsidP="00040190">
      <w:pPr>
        <w:pStyle w:val="aff9"/>
        <w:ind w:firstLine="709"/>
        <w:jc w:val="both"/>
        <w:rPr>
          <w:rFonts w:ascii="Times New Roman" w:hAnsi="Times New Roman"/>
          <w:sz w:val="28"/>
          <w:szCs w:val="28"/>
        </w:rPr>
      </w:pPr>
    </w:p>
    <w:p w:rsidR="00040190" w:rsidRDefault="00040190" w:rsidP="00040190">
      <w:pPr>
        <w:widowControl w:val="0"/>
        <w:autoSpaceDE w:val="0"/>
        <w:autoSpaceDN w:val="0"/>
        <w:adjustRightInd w:val="0"/>
        <w:spacing w:after="60"/>
        <w:ind w:left="360"/>
        <w:jc w:val="center"/>
        <w:rPr>
          <w:b/>
          <w:sz w:val="28"/>
          <w:szCs w:val="28"/>
        </w:rPr>
      </w:pPr>
      <w:r>
        <w:rPr>
          <w:b/>
          <w:sz w:val="28"/>
          <w:szCs w:val="28"/>
        </w:rPr>
        <w:lastRenderedPageBreak/>
        <w:t>8. Обстоятельства непреодолимой силы</w:t>
      </w:r>
    </w:p>
    <w:p w:rsidR="00040190" w:rsidRPr="00996438" w:rsidRDefault="00040190" w:rsidP="00040190">
      <w:pPr>
        <w:widowControl w:val="0"/>
        <w:autoSpaceDE w:val="0"/>
        <w:autoSpaceDN w:val="0"/>
        <w:adjustRightInd w:val="0"/>
        <w:spacing w:after="60"/>
        <w:ind w:left="360"/>
        <w:jc w:val="center"/>
        <w:rPr>
          <w:b/>
          <w:sz w:val="28"/>
          <w:szCs w:val="28"/>
        </w:rPr>
      </w:pPr>
    </w:p>
    <w:p w:rsidR="00040190" w:rsidRPr="00996438" w:rsidRDefault="00040190" w:rsidP="00040190">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040190" w:rsidRPr="00996438" w:rsidRDefault="00040190" w:rsidP="00040190">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40190" w:rsidRPr="00996438" w:rsidRDefault="00040190" w:rsidP="00040190">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40190" w:rsidRPr="00996438" w:rsidRDefault="00040190" w:rsidP="00040190">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040190" w:rsidRPr="00996438" w:rsidRDefault="00040190" w:rsidP="00040190">
      <w:pPr>
        <w:pStyle w:val="ConsNormal"/>
        <w:ind w:firstLine="709"/>
        <w:jc w:val="both"/>
        <w:rPr>
          <w:rFonts w:ascii="Times New Roman" w:hAnsi="Times New Roman" w:cs="Times New Roman"/>
          <w:sz w:val="28"/>
          <w:szCs w:val="28"/>
        </w:rPr>
      </w:pPr>
    </w:p>
    <w:p w:rsidR="00040190" w:rsidRDefault="00040190" w:rsidP="00040190">
      <w:pPr>
        <w:pStyle w:val="aff6"/>
        <w:widowControl w:val="0"/>
        <w:autoSpaceDE w:val="0"/>
        <w:autoSpaceDN w:val="0"/>
        <w:adjustRightInd w:val="0"/>
        <w:ind w:left="0"/>
        <w:jc w:val="center"/>
        <w:rPr>
          <w:b/>
          <w:sz w:val="28"/>
          <w:szCs w:val="28"/>
        </w:rPr>
      </w:pPr>
      <w:r>
        <w:rPr>
          <w:b/>
          <w:sz w:val="28"/>
          <w:szCs w:val="28"/>
        </w:rPr>
        <w:t>9. Разрешение споров</w:t>
      </w:r>
    </w:p>
    <w:p w:rsidR="00040190" w:rsidRPr="00996438" w:rsidRDefault="00040190" w:rsidP="00040190">
      <w:pPr>
        <w:pStyle w:val="aff6"/>
        <w:widowControl w:val="0"/>
        <w:autoSpaceDE w:val="0"/>
        <w:autoSpaceDN w:val="0"/>
        <w:adjustRightInd w:val="0"/>
        <w:ind w:left="0"/>
        <w:jc w:val="center"/>
        <w:rPr>
          <w:sz w:val="28"/>
          <w:szCs w:val="28"/>
        </w:rPr>
      </w:pPr>
    </w:p>
    <w:p w:rsidR="00040190" w:rsidRPr="00996438" w:rsidRDefault="00040190" w:rsidP="00040190">
      <w:pPr>
        <w:widowControl w:val="0"/>
        <w:autoSpaceDE w:val="0"/>
        <w:autoSpaceDN w:val="0"/>
        <w:adjustRightInd w:val="0"/>
        <w:ind w:firstLine="567"/>
        <w:jc w:val="both"/>
        <w:rPr>
          <w:sz w:val="28"/>
          <w:szCs w:val="28"/>
        </w:rPr>
      </w:pPr>
      <w:r>
        <w:rPr>
          <w:sz w:val="28"/>
          <w:szCs w:val="28"/>
        </w:rPr>
        <w:t>9.1.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040190" w:rsidRPr="00996438" w:rsidRDefault="00040190" w:rsidP="00040190">
      <w:pPr>
        <w:widowControl w:val="0"/>
        <w:autoSpaceDE w:val="0"/>
        <w:autoSpaceDN w:val="0"/>
        <w:adjustRightInd w:val="0"/>
        <w:ind w:firstLine="567"/>
        <w:jc w:val="both"/>
        <w:rPr>
          <w:sz w:val="28"/>
          <w:szCs w:val="28"/>
        </w:rPr>
      </w:pPr>
      <w:r>
        <w:rPr>
          <w:sz w:val="28"/>
          <w:szCs w:val="28"/>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040190" w:rsidRPr="00996438" w:rsidRDefault="006A36AD" w:rsidP="00040190">
      <w:pPr>
        <w:pStyle w:val="ConsNormal"/>
        <w:ind w:firstLine="0"/>
        <w:jc w:val="both"/>
        <w:rPr>
          <w:rFonts w:ascii="Times New Roman" w:hAnsi="Times New Roman" w:cs="Times New Roman"/>
          <w:i/>
          <w:sz w:val="28"/>
          <w:szCs w:val="28"/>
          <w:vertAlign w:val="superscript"/>
        </w:rPr>
      </w:pPr>
      <w:r>
        <w:rPr>
          <w:rFonts w:ascii="Times New Roman" w:hAnsi="Times New Roman" w:cs="Times New Roman"/>
          <w:sz w:val="28"/>
          <w:szCs w:val="28"/>
        </w:rPr>
        <w:t xml:space="preserve">       </w:t>
      </w:r>
      <w:r w:rsidR="00040190">
        <w:rPr>
          <w:rFonts w:ascii="Times New Roman" w:hAnsi="Times New Roman" w:cs="Times New Roman"/>
          <w:sz w:val="28"/>
          <w:szCs w:val="28"/>
        </w:rPr>
        <w:t xml:space="preserve">9.3. В случае, если споры не урегулированы Сторонами  с   </w:t>
      </w:r>
      <w:r w:rsidR="00040190">
        <w:rPr>
          <w:rFonts w:ascii="Times New Roman" w:hAnsi="Times New Roman" w:cs="Times New Roman"/>
          <w:sz w:val="28"/>
          <w:szCs w:val="28"/>
        </w:rPr>
        <w:br/>
        <w:t xml:space="preserve">помощью   переговоров  и  в  претензионном  порядке, то </w:t>
      </w:r>
      <w:r w:rsidR="00040190">
        <w:rPr>
          <w:rFonts w:ascii="Times New Roman" w:hAnsi="Times New Roman" w:cs="Times New Roman"/>
          <w:sz w:val="28"/>
          <w:szCs w:val="28"/>
        </w:rPr>
        <w:br/>
        <w:t xml:space="preserve">они передаются заинтересованной Стороной в </w:t>
      </w:r>
      <w:r w:rsidR="00040190">
        <w:rPr>
          <w:rFonts w:ascii="Times New Roman" w:hAnsi="Times New Roman" w:cs="Times New Roman"/>
          <w:sz w:val="28"/>
          <w:szCs w:val="28"/>
        </w:rPr>
        <w:br/>
        <w:t>Арбитражный суд по месту нахождения Покупателя.</w:t>
      </w:r>
    </w:p>
    <w:p w:rsidR="00040190" w:rsidRPr="00996438" w:rsidRDefault="00040190" w:rsidP="00040190">
      <w:pPr>
        <w:widowControl w:val="0"/>
        <w:autoSpaceDE w:val="0"/>
        <w:autoSpaceDN w:val="0"/>
        <w:adjustRightInd w:val="0"/>
        <w:jc w:val="both"/>
        <w:rPr>
          <w:sz w:val="28"/>
          <w:szCs w:val="28"/>
        </w:rPr>
      </w:pPr>
    </w:p>
    <w:p w:rsidR="00040190" w:rsidRPr="00996438" w:rsidRDefault="00040190" w:rsidP="00040190">
      <w:pPr>
        <w:pStyle w:val="ConsNormal"/>
        <w:ind w:firstLine="567"/>
        <w:jc w:val="center"/>
        <w:rPr>
          <w:rFonts w:ascii="Times New Roman" w:hAnsi="Times New Roman" w:cs="Times New Roman"/>
          <w:b/>
          <w:sz w:val="28"/>
          <w:szCs w:val="28"/>
        </w:rPr>
      </w:pPr>
      <w:r>
        <w:rPr>
          <w:rFonts w:ascii="Times New Roman" w:hAnsi="Times New Roman" w:cs="Times New Roman"/>
          <w:b/>
          <w:sz w:val="28"/>
          <w:szCs w:val="28"/>
        </w:rPr>
        <w:t>10. Порядок внесения</w:t>
      </w:r>
    </w:p>
    <w:p w:rsidR="00040190" w:rsidRDefault="00040190" w:rsidP="00040190">
      <w:pPr>
        <w:pStyle w:val="ConsNormal"/>
        <w:ind w:firstLine="567"/>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040190" w:rsidRPr="00996438" w:rsidRDefault="00040190" w:rsidP="00040190">
      <w:pPr>
        <w:pStyle w:val="ConsNormal"/>
        <w:ind w:firstLine="567"/>
        <w:jc w:val="center"/>
        <w:rPr>
          <w:rFonts w:ascii="Times New Roman" w:hAnsi="Times New Roman" w:cs="Times New Roman"/>
          <w:b/>
          <w:sz w:val="28"/>
          <w:szCs w:val="28"/>
        </w:rPr>
      </w:pPr>
    </w:p>
    <w:p w:rsidR="00040190" w:rsidRPr="00996438" w:rsidRDefault="00040190" w:rsidP="00040190">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040190" w:rsidRPr="00996438" w:rsidRDefault="00040190" w:rsidP="00040190">
      <w:pPr>
        <w:pStyle w:val="ConsNormal"/>
        <w:ind w:firstLine="708"/>
        <w:jc w:val="both"/>
        <w:rPr>
          <w:rFonts w:ascii="Times New Roman" w:hAnsi="Times New Roman" w:cs="Times New Roman"/>
          <w:sz w:val="28"/>
          <w:szCs w:val="28"/>
        </w:rPr>
      </w:pPr>
      <w:r>
        <w:rPr>
          <w:rFonts w:ascii="Times New Roman" w:hAnsi="Times New Roman" w:cs="Times New Roman"/>
          <w:sz w:val="28"/>
          <w:szCs w:val="28"/>
        </w:rPr>
        <w:t xml:space="preserve">10.2. Настоящий Договор может быть досрочно расторгнут Покупателем во внесудебном порядке в любой момент путём направления письменного </w:t>
      </w:r>
      <w:r>
        <w:rPr>
          <w:rFonts w:ascii="Times New Roman" w:hAnsi="Times New Roman" w:cs="Times New Roman"/>
          <w:sz w:val="28"/>
          <w:szCs w:val="28"/>
        </w:rPr>
        <w:lastRenderedPageBreak/>
        <w:t>уведомления о расторжении  настоящего Договор</w:t>
      </w:r>
      <w:r w:rsidR="00A62A29">
        <w:rPr>
          <w:rFonts w:ascii="Times New Roman" w:hAnsi="Times New Roman" w:cs="Times New Roman"/>
          <w:sz w:val="28"/>
          <w:szCs w:val="28"/>
        </w:rPr>
        <w:t>а Поставщику не позднее чем за 30</w:t>
      </w:r>
      <w:r>
        <w:rPr>
          <w:rFonts w:ascii="Times New Roman" w:hAnsi="Times New Roman" w:cs="Times New Roman"/>
          <w:sz w:val="28"/>
          <w:szCs w:val="28"/>
        </w:rPr>
        <w:t xml:space="preserve"> (</w:t>
      </w:r>
      <w:r w:rsidR="00A62A29">
        <w:rPr>
          <w:rFonts w:ascii="Times New Roman" w:hAnsi="Times New Roman" w:cs="Times New Roman"/>
          <w:sz w:val="28"/>
          <w:szCs w:val="28"/>
        </w:rPr>
        <w:t>тридцать</w:t>
      </w:r>
      <w:r>
        <w:rPr>
          <w:rFonts w:ascii="Times New Roman" w:hAnsi="Times New Roman" w:cs="Times New Roman"/>
          <w:sz w:val="28"/>
          <w:szCs w:val="28"/>
        </w:rPr>
        <w:t xml:space="preserve">)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040190" w:rsidRPr="00996438" w:rsidRDefault="00040190" w:rsidP="00040190">
      <w:pPr>
        <w:ind w:firstLine="567"/>
        <w:jc w:val="both"/>
        <w:rPr>
          <w:sz w:val="28"/>
          <w:szCs w:val="28"/>
        </w:rPr>
      </w:pPr>
    </w:p>
    <w:p w:rsidR="00040190" w:rsidRDefault="00040190" w:rsidP="00040190">
      <w:pPr>
        <w:tabs>
          <w:tab w:val="left" w:pos="0"/>
        </w:tabs>
        <w:jc w:val="center"/>
        <w:rPr>
          <w:b/>
          <w:sz w:val="28"/>
          <w:szCs w:val="28"/>
        </w:rPr>
      </w:pPr>
      <w:r>
        <w:rPr>
          <w:b/>
          <w:sz w:val="28"/>
          <w:szCs w:val="28"/>
        </w:rPr>
        <w:t>11. Срок действия Договора</w:t>
      </w:r>
    </w:p>
    <w:p w:rsidR="00040190" w:rsidRPr="00996438" w:rsidRDefault="00040190" w:rsidP="00040190">
      <w:pPr>
        <w:tabs>
          <w:tab w:val="left" w:pos="0"/>
        </w:tabs>
        <w:jc w:val="center"/>
        <w:rPr>
          <w:b/>
          <w:sz w:val="28"/>
          <w:szCs w:val="28"/>
        </w:rPr>
      </w:pPr>
    </w:p>
    <w:p w:rsidR="00040190" w:rsidRPr="00996438" w:rsidRDefault="00040190" w:rsidP="00040190">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 Настоящий Договор вступает в силу с даты его подписания Сторонами и действует до  31 декабря 2020 г. включительно.</w:t>
      </w:r>
    </w:p>
    <w:p w:rsidR="00040190" w:rsidRPr="00996438" w:rsidRDefault="00040190" w:rsidP="00040190">
      <w:pPr>
        <w:pStyle w:val="ConsNormal"/>
        <w:ind w:firstLine="0"/>
        <w:rPr>
          <w:rFonts w:ascii="Times New Roman" w:hAnsi="Times New Roman" w:cs="Times New Roman"/>
          <w:b/>
          <w:bCs/>
          <w:sz w:val="28"/>
          <w:szCs w:val="28"/>
        </w:rPr>
      </w:pPr>
    </w:p>
    <w:p w:rsidR="00040190" w:rsidRDefault="00040190" w:rsidP="00040190">
      <w:pPr>
        <w:autoSpaceDE w:val="0"/>
        <w:autoSpaceDN w:val="0"/>
        <w:spacing w:line="276" w:lineRule="auto"/>
        <w:ind w:firstLine="709"/>
        <w:jc w:val="center"/>
        <w:rPr>
          <w:b/>
          <w:sz w:val="28"/>
          <w:szCs w:val="28"/>
        </w:rPr>
      </w:pPr>
      <w:r>
        <w:rPr>
          <w:b/>
          <w:sz w:val="28"/>
          <w:szCs w:val="28"/>
        </w:rPr>
        <w:t>12. Антикоррупционная оговорка</w:t>
      </w:r>
    </w:p>
    <w:p w:rsidR="00040190" w:rsidRPr="00996438" w:rsidRDefault="00040190" w:rsidP="00040190">
      <w:pPr>
        <w:autoSpaceDE w:val="0"/>
        <w:autoSpaceDN w:val="0"/>
        <w:spacing w:line="276" w:lineRule="auto"/>
        <w:ind w:firstLine="709"/>
        <w:jc w:val="center"/>
        <w:rPr>
          <w:sz w:val="28"/>
          <w:szCs w:val="28"/>
        </w:rPr>
      </w:pPr>
    </w:p>
    <w:p w:rsidR="00040190" w:rsidRPr="00996438" w:rsidRDefault="00040190" w:rsidP="00040190">
      <w:pPr>
        <w:autoSpaceDE w:val="0"/>
        <w:autoSpaceDN w:val="0"/>
        <w:spacing w:line="276" w:lineRule="auto"/>
        <w:ind w:firstLine="709"/>
        <w:jc w:val="both"/>
        <w:rPr>
          <w:sz w:val="28"/>
          <w:szCs w:val="28"/>
        </w:rPr>
      </w:pPr>
      <w:r>
        <w:rPr>
          <w:sz w:val="28"/>
          <w:szCs w:val="28"/>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40190" w:rsidRPr="00996438" w:rsidRDefault="00040190" w:rsidP="00040190">
      <w:pPr>
        <w:autoSpaceDE w:val="0"/>
        <w:autoSpaceDN w:val="0"/>
        <w:spacing w:line="276" w:lineRule="auto"/>
        <w:ind w:firstLine="709"/>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40190" w:rsidRPr="00996438" w:rsidRDefault="00040190" w:rsidP="00040190">
      <w:pPr>
        <w:autoSpaceDE w:val="0"/>
        <w:autoSpaceDN w:val="0"/>
        <w:spacing w:line="276" w:lineRule="auto"/>
        <w:ind w:firstLine="709"/>
        <w:jc w:val="both"/>
        <w:rPr>
          <w:sz w:val="28"/>
          <w:szCs w:val="28"/>
        </w:rPr>
      </w:pPr>
      <w:r>
        <w:rPr>
          <w:sz w:val="28"/>
          <w:szCs w:val="28"/>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040190" w:rsidRPr="00996438" w:rsidRDefault="00040190" w:rsidP="00040190">
      <w:pPr>
        <w:autoSpaceDE w:val="0"/>
        <w:autoSpaceDN w:val="0"/>
        <w:spacing w:line="276" w:lineRule="auto"/>
        <w:ind w:firstLine="709"/>
        <w:jc w:val="both"/>
        <w:rPr>
          <w:sz w:val="28"/>
          <w:szCs w:val="28"/>
        </w:rPr>
      </w:pPr>
      <w:r>
        <w:rPr>
          <w:sz w:val="28"/>
          <w:szCs w:val="28"/>
        </w:rPr>
        <w:t>Каналы уведомления Поставщика о нарушениях каких-либо положений пункта 12.1 настоящего Договора: _________________, официальный сайт ______________(для заполнения специальной формы).</w:t>
      </w:r>
    </w:p>
    <w:p w:rsidR="00040190" w:rsidRPr="00996438" w:rsidRDefault="00040190" w:rsidP="00040190">
      <w:pPr>
        <w:autoSpaceDE w:val="0"/>
        <w:autoSpaceDN w:val="0"/>
        <w:spacing w:line="276" w:lineRule="auto"/>
        <w:ind w:firstLine="709"/>
        <w:jc w:val="both"/>
        <w:rPr>
          <w:sz w:val="28"/>
          <w:szCs w:val="28"/>
        </w:rPr>
      </w:pPr>
      <w:r>
        <w:rPr>
          <w:sz w:val="28"/>
          <w:szCs w:val="28"/>
        </w:rPr>
        <w:t xml:space="preserve">Каналы уведомления Покупателя о нарушениях каких-либо положений пункта 12.1 настоящего Договора: 8 (495) 788-17-17, официальный сайт </w:t>
      </w:r>
      <w:r>
        <w:rPr>
          <w:sz w:val="28"/>
          <w:szCs w:val="28"/>
          <w:lang w:val="en-US"/>
        </w:rPr>
        <w:t>www</w:t>
      </w:r>
      <w:r>
        <w:rPr>
          <w:sz w:val="28"/>
          <w:szCs w:val="28"/>
        </w:rPr>
        <w:t>.</w:t>
      </w:r>
      <w:r>
        <w:rPr>
          <w:sz w:val="28"/>
          <w:szCs w:val="28"/>
          <w:lang w:val="en-US"/>
        </w:rPr>
        <w:t>trcont</w:t>
      </w:r>
      <w:r>
        <w:rPr>
          <w:sz w:val="28"/>
          <w:szCs w:val="28"/>
        </w:rPr>
        <w:t>.</w:t>
      </w:r>
      <w:r>
        <w:rPr>
          <w:sz w:val="28"/>
          <w:szCs w:val="28"/>
          <w:lang w:val="en-US"/>
        </w:rPr>
        <w:t>com</w:t>
      </w:r>
      <w:r>
        <w:rPr>
          <w:sz w:val="28"/>
          <w:szCs w:val="28"/>
        </w:rPr>
        <w:t>.</w:t>
      </w:r>
    </w:p>
    <w:p w:rsidR="00040190" w:rsidRPr="00996438" w:rsidRDefault="00040190" w:rsidP="00040190">
      <w:pPr>
        <w:autoSpaceDE w:val="0"/>
        <w:autoSpaceDN w:val="0"/>
        <w:spacing w:line="276" w:lineRule="auto"/>
        <w:ind w:firstLine="709"/>
        <w:jc w:val="both"/>
        <w:rPr>
          <w:sz w:val="28"/>
          <w:szCs w:val="28"/>
        </w:rPr>
      </w:pPr>
      <w:r>
        <w:rPr>
          <w:sz w:val="28"/>
          <w:szCs w:val="28"/>
        </w:rPr>
        <w:lastRenderedPageBreak/>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40190" w:rsidRPr="00996438" w:rsidRDefault="00040190" w:rsidP="00040190">
      <w:pPr>
        <w:autoSpaceDE w:val="0"/>
        <w:autoSpaceDN w:val="0"/>
        <w:spacing w:line="276" w:lineRule="auto"/>
        <w:ind w:firstLine="709"/>
        <w:jc w:val="both"/>
        <w:rPr>
          <w:sz w:val="28"/>
          <w:szCs w:val="28"/>
        </w:rPr>
      </w:pPr>
      <w:r>
        <w:rPr>
          <w:sz w:val="28"/>
          <w:szCs w:val="28"/>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40190" w:rsidRPr="00996438" w:rsidRDefault="00040190" w:rsidP="00040190">
      <w:pPr>
        <w:autoSpaceDE w:val="0"/>
        <w:autoSpaceDN w:val="0"/>
        <w:spacing w:line="276" w:lineRule="auto"/>
        <w:ind w:firstLine="709"/>
        <w:jc w:val="both"/>
        <w:rPr>
          <w:sz w:val="28"/>
          <w:szCs w:val="28"/>
        </w:rPr>
      </w:pPr>
      <w:r>
        <w:rPr>
          <w:sz w:val="28"/>
          <w:szCs w:val="28"/>
        </w:rP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040190" w:rsidRPr="00996438" w:rsidRDefault="00040190" w:rsidP="00040190">
      <w:pPr>
        <w:autoSpaceDE w:val="0"/>
        <w:autoSpaceDN w:val="0"/>
        <w:spacing w:line="276" w:lineRule="auto"/>
        <w:ind w:firstLine="709"/>
        <w:jc w:val="center"/>
        <w:rPr>
          <w:b/>
          <w:sz w:val="28"/>
          <w:szCs w:val="28"/>
        </w:rPr>
      </w:pPr>
    </w:p>
    <w:p w:rsidR="00040190" w:rsidRDefault="00040190" w:rsidP="00040190">
      <w:pPr>
        <w:autoSpaceDE w:val="0"/>
        <w:autoSpaceDN w:val="0"/>
        <w:spacing w:line="276" w:lineRule="auto"/>
        <w:ind w:firstLine="709"/>
        <w:jc w:val="center"/>
        <w:rPr>
          <w:b/>
          <w:sz w:val="28"/>
          <w:szCs w:val="28"/>
        </w:rPr>
      </w:pPr>
      <w:r>
        <w:rPr>
          <w:b/>
          <w:sz w:val="28"/>
          <w:szCs w:val="28"/>
        </w:rPr>
        <w:t>13. Гарантии и заверения Поставщика</w:t>
      </w:r>
    </w:p>
    <w:p w:rsidR="00040190" w:rsidRPr="00996438" w:rsidRDefault="00040190" w:rsidP="00040190">
      <w:pPr>
        <w:autoSpaceDE w:val="0"/>
        <w:autoSpaceDN w:val="0"/>
        <w:spacing w:line="276" w:lineRule="auto"/>
        <w:ind w:firstLine="709"/>
        <w:jc w:val="center"/>
        <w:rPr>
          <w:b/>
          <w:sz w:val="28"/>
          <w:szCs w:val="28"/>
        </w:rPr>
      </w:pPr>
    </w:p>
    <w:p w:rsidR="00040190" w:rsidRPr="00C9526A" w:rsidRDefault="00040190" w:rsidP="00040190">
      <w:pPr>
        <w:suppressAutoHyphens w:val="0"/>
        <w:spacing w:after="200"/>
        <w:ind w:left="567"/>
        <w:contextualSpacing/>
        <w:jc w:val="both"/>
        <w:rPr>
          <w:sz w:val="28"/>
          <w:szCs w:val="28"/>
        </w:rPr>
      </w:pPr>
      <w:r>
        <w:rPr>
          <w:sz w:val="28"/>
          <w:szCs w:val="28"/>
        </w:rPr>
        <w:t>13.1. Поставщик настоящим заверяет Покупателя и гарантирует, что на дату заключения настоящего Договора:</w:t>
      </w:r>
    </w:p>
    <w:p w:rsidR="00040190" w:rsidRPr="00996438" w:rsidRDefault="00040190" w:rsidP="00040190">
      <w:pPr>
        <w:pStyle w:val="aff6"/>
        <w:suppressAutoHyphens w:val="0"/>
        <w:spacing w:after="200"/>
        <w:ind w:left="0" w:firstLine="567"/>
        <w:contextualSpacing/>
        <w:jc w:val="both"/>
        <w:rPr>
          <w:sz w:val="28"/>
          <w:szCs w:val="28"/>
        </w:rPr>
      </w:pPr>
      <w:r>
        <w:rPr>
          <w:sz w:val="28"/>
          <w:szCs w:val="28"/>
        </w:rPr>
        <w:t>13.1.1. Поставщик является надлежащим образом созданным юридическим лицом, действующим в соответствии с законодательством Российской Федерации;</w:t>
      </w:r>
    </w:p>
    <w:p w:rsidR="00040190" w:rsidRPr="00996438" w:rsidRDefault="00040190" w:rsidP="00040190">
      <w:pPr>
        <w:pStyle w:val="aff6"/>
        <w:suppressAutoHyphens w:val="0"/>
        <w:spacing w:after="200"/>
        <w:ind w:left="0" w:firstLine="567"/>
        <w:contextualSpacing/>
        <w:jc w:val="both"/>
        <w:rPr>
          <w:sz w:val="28"/>
          <w:szCs w:val="28"/>
        </w:rPr>
      </w:pPr>
      <w:r>
        <w:rPr>
          <w:sz w:val="28"/>
          <w:szCs w:val="28"/>
        </w:rP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040190" w:rsidRPr="00996438" w:rsidRDefault="00040190" w:rsidP="00040190">
      <w:pPr>
        <w:pStyle w:val="aff6"/>
        <w:suppressAutoHyphens w:val="0"/>
        <w:spacing w:after="200"/>
        <w:ind w:left="0" w:firstLine="567"/>
        <w:contextualSpacing/>
        <w:jc w:val="both"/>
        <w:rPr>
          <w:sz w:val="28"/>
          <w:szCs w:val="28"/>
        </w:rPr>
      </w:pPr>
      <w:r>
        <w:rPr>
          <w:sz w:val="28"/>
          <w:szCs w:val="28"/>
        </w:rPr>
        <w:t>13.1.3. настоящий Договор от имени Поставщика подписан лицом, которое надлежащим образом уполномочено совершать такие действия;</w:t>
      </w:r>
    </w:p>
    <w:p w:rsidR="00040190" w:rsidRPr="00996438" w:rsidRDefault="00040190" w:rsidP="00040190">
      <w:pPr>
        <w:pStyle w:val="aff6"/>
        <w:suppressAutoHyphens w:val="0"/>
        <w:spacing w:after="200"/>
        <w:ind w:left="0" w:firstLine="567"/>
        <w:contextualSpacing/>
        <w:jc w:val="both"/>
        <w:rPr>
          <w:sz w:val="28"/>
          <w:szCs w:val="28"/>
        </w:rPr>
      </w:pPr>
      <w:r>
        <w:rPr>
          <w:sz w:val="28"/>
          <w:szCs w:val="28"/>
        </w:rP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040190" w:rsidRPr="00996438" w:rsidRDefault="00040190" w:rsidP="00040190">
      <w:pPr>
        <w:pStyle w:val="aff6"/>
        <w:suppressAutoHyphens w:val="0"/>
        <w:spacing w:after="200"/>
        <w:ind w:left="0" w:firstLine="567"/>
        <w:contextualSpacing/>
        <w:jc w:val="both"/>
        <w:rPr>
          <w:sz w:val="28"/>
          <w:szCs w:val="28"/>
        </w:rPr>
      </w:pPr>
      <w:r>
        <w:rPr>
          <w:sz w:val="28"/>
          <w:szCs w:val="28"/>
        </w:rPr>
        <w:t>13.1.5. не существует каких-либо обстоятельств, которые ограничивают, запрещают исполнение Поставщиком обязательств по настоящему Договору.</w:t>
      </w:r>
    </w:p>
    <w:p w:rsidR="00040190" w:rsidRPr="00996438" w:rsidRDefault="00040190" w:rsidP="00040190">
      <w:pPr>
        <w:pStyle w:val="ConsNormal"/>
        <w:ind w:firstLine="567"/>
        <w:jc w:val="center"/>
        <w:rPr>
          <w:rFonts w:ascii="Times New Roman" w:hAnsi="Times New Roman" w:cs="Times New Roman"/>
          <w:b/>
          <w:bCs/>
          <w:sz w:val="28"/>
          <w:szCs w:val="28"/>
        </w:rPr>
      </w:pPr>
    </w:p>
    <w:p w:rsidR="00040190" w:rsidRDefault="00040190" w:rsidP="00040190">
      <w:pPr>
        <w:pStyle w:val="ConsNormal"/>
        <w:ind w:firstLine="567"/>
        <w:jc w:val="center"/>
        <w:rPr>
          <w:rFonts w:ascii="Times New Roman" w:hAnsi="Times New Roman" w:cs="Times New Roman"/>
          <w:b/>
          <w:bCs/>
          <w:sz w:val="28"/>
          <w:szCs w:val="28"/>
        </w:rPr>
      </w:pPr>
      <w:r>
        <w:rPr>
          <w:rFonts w:ascii="Times New Roman" w:hAnsi="Times New Roman" w:cs="Times New Roman"/>
          <w:b/>
          <w:bCs/>
          <w:sz w:val="28"/>
          <w:szCs w:val="28"/>
        </w:rPr>
        <w:t>14. Прочие условия</w:t>
      </w:r>
    </w:p>
    <w:p w:rsidR="00040190" w:rsidRPr="00996438" w:rsidRDefault="00040190" w:rsidP="00040190">
      <w:pPr>
        <w:pStyle w:val="ConsNormal"/>
        <w:ind w:firstLine="567"/>
        <w:jc w:val="center"/>
        <w:rPr>
          <w:rFonts w:ascii="Times New Roman" w:hAnsi="Times New Roman" w:cs="Times New Roman"/>
          <w:b/>
          <w:bCs/>
          <w:sz w:val="28"/>
          <w:szCs w:val="28"/>
        </w:rPr>
      </w:pPr>
    </w:p>
    <w:p w:rsidR="00040190" w:rsidRPr="00996438" w:rsidRDefault="00040190" w:rsidP="00040190">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14.1.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040190" w:rsidRPr="00996438" w:rsidRDefault="00040190" w:rsidP="00040190">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14.2. Передача прав и обязанностей Поставщика третьим лицам не допускается без письменного согласия Покупателя.</w:t>
      </w:r>
    </w:p>
    <w:p w:rsidR="00040190" w:rsidRPr="00996438" w:rsidRDefault="00040190" w:rsidP="00040190">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14.3. Все приложения к настоящему Договору являются его неотъемлемыми частями.</w:t>
      </w:r>
    </w:p>
    <w:p w:rsidR="00040190" w:rsidRPr="00996438" w:rsidRDefault="00040190" w:rsidP="00040190">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14.4. Все вопросы, не предусмотренные настоящим Договором, регулируются законодательством Российской Федерации.</w:t>
      </w:r>
    </w:p>
    <w:p w:rsidR="00040190" w:rsidRPr="00996438" w:rsidRDefault="00040190" w:rsidP="00040190">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14.5. Настоящий Договор составлен в двух экземплярах, имеющих одинаковую силу, по одному для каждой из Сторон.</w:t>
      </w:r>
    </w:p>
    <w:p w:rsidR="00040190" w:rsidRPr="00996438" w:rsidRDefault="00040190" w:rsidP="00040190">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14.6. К настоящему Договору прилагается:</w:t>
      </w:r>
    </w:p>
    <w:p w:rsidR="00040190" w:rsidRPr="00996438" w:rsidRDefault="00040190" w:rsidP="00040190">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14.6.1. Спецификация №1 (Приложение № 1).</w:t>
      </w:r>
    </w:p>
    <w:p w:rsidR="00040190" w:rsidRPr="00996438" w:rsidRDefault="00040190" w:rsidP="00040190">
      <w:pPr>
        <w:rPr>
          <w:b/>
          <w:bCs/>
          <w:sz w:val="28"/>
          <w:szCs w:val="28"/>
        </w:rPr>
      </w:pPr>
    </w:p>
    <w:p w:rsidR="00040190" w:rsidRPr="00996438" w:rsidRDefault="00040190" w:rsidP="00040190">
      <w:pPr>
        <w:pStyle w:val="ConsNormal"/>
        <w:ind w:left="1050" w:firstLine="0"/>
        <w:jc w:val="center"/>
        <w:rPr>
          <w:rFonts w:ascii="Times New Roman" w:hAnsi="Times New Roman" w:cs="Times New Roman"/>
          <w:b/>
          <w:sz w:val="28"/>
          <w:szCs w:val="28"/>
        </w:rPr>
      </w:pPr>
      <w:r>
        <w:rPr>
          <w:rFonts w:ascii="Times New Roman" w:hAnsi="Times New Roman" w:cs="Times New Roman"/>
          <w:b/>
          <w:bCs/>
          <w:sz w:val="28"/>
          <w:szCs w:val="28"/>
        </w:rPr>
        <w:t xml:space="preserve">15. </w:t>
      </w:r>
      <w:r>
        <w:rPr>
          <w:rFonts w:ascii="Times New Roman" w:hAnsi="Times New Roman" w:cs="Times New Roman"/>
          <w:b/>
          <w:sz w:val="28"/>
          <w:szCs w:val="28"/>
        </w:rPr>
        <w:t>Юридические адреса и платежные реквизиты Сторон</w:t>
      </w:r>
    </w:p>
    <w:p w:rsidR="00040190" w:rsidRPr="00996438" w:rsidRDefault="00040190" w:rsidP="00040190">
      <w:pPr>
        <w:ind w:left="1800"/>
        <w:jc w:val="center"/>
        <w:rPr>
          <w:sz w:val="28"/>
          <w:szCs w:val="28"/>
        </w:rPr>
      </w:pPr>
    </w:p>
    <w:tbl>
      <w:tblPr>
        <w:tblW w:w="0" w:type="auto"/>
        <w:tblInd w:w="137" w:type="dxa"/>
        <w:tblLook w:val="0000" w:firstRow="0" w:lastRow="0" w:firstColumn="0" w:lastColumn="0" w:noHBand="0" w:noVBand="0"/>
      </w:tblPr>
      <w:tblGrid>
        <w:gridCol w:w="4396"/>
        <w:gridCol w:w="5321"/>
      </w:tblGrid>
      <w:tr w:rsidR="00040190" w:rsidRPr="00996438" w:rsidTr="00040190">
        <w:trPr>
          <w:trHeight w:val="1510"/>
        </w:trPr>
        <w:tc>
          <w:tcPr>
            <w:tcW w:w="4933" w:type="dxa"/>
          </w:tcPr>
          <w:p w:rsidR="00040190" w:rsidRPr="00996438" w:rsidRDefault="00040190" w:rsidP="00040190">
            <w:pPr>
              <w:pStyle w:val="afc"/>
              <w:rPr>
                <w:szCs w:val="28"/>
              </w:rPr>
            </w:pPr>
            <w:r>
              <w:rPr>
                <w:b/>
                <w:szCs w:val="28"/>
              </w:rPr>
              <w:t xml:space="preserve">Покупатель: </w:t>
            </w:r>
            <w:r>
              <w:rPr>
                <w:szCs w:val="28"/>
              </w:rPr>
              <w:t>Публичное акционерное общество «Центр по перевозке грузов в контейнерах «ТрансКонтейнер»</w:t>
            </w:r>
          </w:p>
          <w:p w:rsidR="00040190" w:rsidRPr="00996438" w:rsidRDefault="00040190" w:rsidP="00040190">
            <w:pPr>
              <w:shd w:val="clear" w:color="auto" w:fill="FFFFFF"/>
              <w:jc w:val="both"/>
              <w:rPr>
                <w:color w:val="000000"/>
                <w:spacing w:val="5"/>
                <w:sz w:val="28"/>
                <w:szCs w:val="28"/>
              </w:rPr>
            </w:pPr>
            <w:r>
              <w:rPr>
                <w:color w:val="000000"/>
                <w:spacing w:val="5"/>
                <w:sz w:val="28"/>
                <w:szCs w:val="28"/>
              </w:rPr>
              <w:t xml:space="preserve">Место нахождения: </w:t>
            </w:r>
            <w:r>
              <w:rPr>
                <w:sz w:val="28"/>
                <w:szCs w:val="28"/>
              </w:rPr>
              <w:t>125047, ГОРОД МОСКВА, ПЕРЕУЛОК ОРУЖЕЙНЫЙ, ДОМ 19</w:t>
            </w:r>
          </w:p>
          <w:p w:rsidR="00040190" w:rsidRPr="00996438" w:rsidRDefault="00040190" w:rsidP="00040190">
            <w:pPr>
              <w:shd w:val="clear" w:color="auto" w:fill="FFFFFF"/>
              <w:jc w:val="both"/>
              <w:rPr>
                <w:sz w:val="28"/>
                <w:szCs w:val="28"/>
              </w:rPr>
            </w:pPr>
            <w:r>
              <w:rPr>
                <w:color w:val="000000"/>
                <w:spacing w:val="5"/>
                <w:sz w:val="28"/>
                <w:szCs w:val="28"/>
              </w:rPr>
              <w:t xml:space="preserve">Фактический адрес: </w:t>
            </w:r>
            <w:r>
              <w:rPr>
                <w:sz w:val="28"/>
                <w:szCs w:val="28"/>
              </w:rPr>
              <w:t>125047, ГОРОД МОСКВА, ПЕРЕУЛОК ОРУЖЕЙНЫЙ, ДОМ 19</w:t>
            </w:r>
          </w:p>
          <w:p w:rsidR="00040190" w:rsidRPr="00996438" w:rsidRDefault="00040190" w:rsidP="00040190">
            <w:pPr>
              <w:jc w:val="both"/>
              <w:rPr>
                <w:sz w:val="28"/>
                <w:szCs w:val="28"/>
              </w:rPr>
            </w:pPr>
            <w:r>
              <w:rPr>
                <w:sz w:val="28"/>
                <w:szCs w:val="28"/>
              </w:rPr>
              <w:t>Почтовый адрес: 125047, ГОРОД МОСКВА, ПЕРЕУЛОК ОРУЖЕЙНЫЙ, ДОМ 19</w:t>
            </w:r>
          </w:p>
          <w:p w:rsidR="00040190" w:rsidRPr="00996438" w:rsidRDefault="00040190" w:rsidP="00040190">
            <w:pPr>
              <w:jc w:val="both"/>
              <w:rPr>
                <w:sz w:val="28"/>
                <w:szCs w:val="28"/>
              </w:rPr>
            </w:pPr>
            <w:r>
              <w:rPr>
                <w:color w:val="000000"/>
                <w:spacing w:val="5"/>
                <w:sz w:val="28"/>
                <w:szCs w:val="28"/>
              </w:rPr>
              <w:t xml:space="preserve">ИНН 7708591995, ОКПО 94421386, </w:t>
            </w:r>
            <w:r>
              <w:rPr>
                <w:sz w:val="28"/>
                <w:szCs w:val="28"/>
              </w:rPr>
              <w:t xml:space="preserve">КПП 997650001, </w:t>
            </w:r>
          </w:p>
          <w:p w:rsidR="00040190" w:rsidRPr="00996438" w:rsidRDefault="00040190" w:rsidP="00040190">
            <w:pPr>
              <w:jc w:val="both"/>
              <w:rPr>
                <w:sz w:val="28"/>
                <w:szCs w:val="28"/>
              </w:rPr>
            </w:pPr>
            <w:r>
              <w:rPr>
                <w:sz w:val="28"/>
                <w:szCs w:val="28"/>
              </w:rPr>
              <w:t>Р/с 40702810200030004399 в  Банк ВТБ (ПАО)</w:t>
            </w:r>
          </w:p>
          <w:p w:rsidR="00040190" w:rsidRPr="00996438" w:rsidRDefault="00040190" w:rsidP="00040190">
            <w:pPr>
              <w:jc w:val="both"/>
              <w:rPr>
                <w:sz w:val="28"/>
                <w:szCs w:val="28"/>
              </w:rPr>
            </w:pPr>
            <w:r>
              <w:rPr>
                <w:sz w:val="28"/>
                <w:szCs w:val="28"/>
              </w:rPr>
              <w:t>БИК 044525187</w:t>
            </w:r>
          </w:p>
          <w:p w:rsidR="00040190" w:rsidRPr="00996438" w:rsidRDefault="00040190" w:rsidP="00040190">
            <w:pPr>
              <w:pStyle w:val="afc"/>
              <w:rPr>
                <w:szCs w:val="28"/>
              </w:rPr>
            </w:pPr>
            <w:r>
              <w:rPr>
                <w:szCs w:val="28"/>
              </w:rPr>
              <w:t xml:space="preserve">К/с 30101810700000000187 в ОПЕРУ Московского ГТУ Банка России, </w:t>
            </w:r>
          </w:p>
          <w:p w:rsidR="00040190" w:rsidRPr="00996438" w:rsidRDefault="00040190" w:rsidP="00040190">
            <w:pPr>
              <w:shd w:val="clear" w:color="auto" w:fill="FFFFFF"/>
              <w:jc w:val="both"/>
              <w:rPr>
                <w:color w:val="000000"/>
                <w:spacing w:val="5"/>
                <w:sz w:val="28"/>
                <w:szCs w:val="28"/>
              </w:rPr>
            </w:pPr>
            <w:r>
              <w:rPr>
                <w:color w:val="000000"/>
                <w:spacing w:val="5"/>
                <w:sz w:val="28"/>
                <w:szCs w:val="28"/>
              </w:rPr>
              <w:t>тел. (495) 788-17-17, факс (499) 262-75-78</w:t>
            </w:r>
          </w:p>
          <w:p w:rsidR="00040190" w:rsidRPr="00996438" w:rsidRDefault="00040190" w:rsidP="00040190">
            <w:pPr>
              <w:pStyle w:val="afc"/>
              <w:ind w:right="-144"/>
              <w:rPr>
                <w:szCs w:val="28"/>
              </w:rPr>
            </w:pPr>
            <w:r>
              <w:rPr>
                <w:szCs w:val="28"/>
                <w:lang w:val="en-US"/>
              </w:rPr>
              <w:t>E</w:t>
            </w:r>
            <w:r>
              <w:rPr>
                <w:szCs w:val="28"/>
              </w:rPr>
              <w:t>-</w:t>
            </w:r>
            <w:r>
              <w:rPr>
                <w:szCs w:val="28"/>
                <w:lang w:val="en-US"/>
              </w:rPr>
              <w:t>mail</w:t>
            </w:r>
            <w:r>
              <w:rPr>
                <w:szCs w:val="28"/>
              </w:rPr>
              <w:t xml:space="preserve">: </w:t>
            </w:r>
            <w:hyperlink r:id="rId29" w:history="1">
              <w:r>
                <w:rPr>
                  <w:rStyle w:val="a7"/>
                  <w:szCs w:val="28"/>
                  <w:lang w:val="en-US"/>
                </w:rPr>
                <w:t>trcont</w:t>
              </w:r>
              <w:r>
                <w:rPr>
                  <w:rStyle w:val="a7"/>
                  <w:szCs w:val="28"/>
                </w:rPr>
                <w:t>@</w:t>
              </w:r>
              <w:r>
                <w:rPr>
                  <w:rStyle w:val="a7"/>
                  <w:szCs w:val="28"/>
                  <w:lang w:val="en-US"/>
                </w:rPr>
                <w:t>trcont</w:t>
              </w:r>
              <w:r>
                <w:rPr>
                  <w:rStyle w:val="a7"/>
                  <w:szCs w:val="28"/>
                </w:rPr>
                <w:t>.</w:t>
              </w:r>
              <w:r>
                <w:rPr>
                  <w:rStyle w:val="a7"/>
                  <w:szCs w:val="28"/>
                  <w:lang w:val="en-US"/>
                </w:rPr>
                <w:t>ru</w:t>
              </w:r>
            </w:hyperlink>
          </w:p>
          <w:p w:rsidR="00040190" w:rsidRPr="00996438" w:rsidRDefault="00040190" w:rsidP="00040190">
            <w:pPr>
              <w:pStyle w:val="afc"/>
              <w:ind w:right="-144"/>
              <w:rPr>
                <w:szCs w:val="28"/>
              </w:rPr>
            </w:pPr>
            <w:r>
              <w:rPr>
                <w:szCs w:val="28"/>
              </w:rPr>
              <w:t>________    ______________</w:t>
            </w:r>
          </w:p>
          <w:p w:rsidR="00040190" w:rsidRPr="00996438" w:rsidRDefault="00040190" w:rsidP="00040190">
            <w:pPr>
              <w:pStyle w:val="ConsNormal"/>
              <w:ind w:firstLine="0"/>
              <w:rPr>
                <w:rFonts w:ascii="Times New Roman" w:hAnsi="Times New Roman" w:cs="Times New Roman"/>
                <w:b/>
                <w:sz w:val="28"/>
                <w:szCs w:val="28"/>
              </w:rPr>
            </w:pPr>
            <w:r>
              <w:rPr>
                <w:rFonts w:ascii="Times New Roman" w:hAnsi="Times New Roman" w:cs="Times New Roman"/>
                <w:sz w:val="28"/>
                <w:szCs w:val="28"/>
                <w:vertAlign w:val="superscript"/>
              </w:rPr>
              <w:t xml:space="preserve">(подпись)                      (Ф.И.О.)                                     </w:t>
            </w:r>
          </w:p>
        </w:tc>
        <w:tc>
          <w:tcPr>
            <w:tcW w:w="4553" w:type="dxa"/>
          </w:tcPr>
          <w:p w:rsidR="00040190" w:rsidRPr="00996438" w:rsidRDefault="00040190" w:rsidP="00040190">
            <w:pPr>
              <w:pStyle w:val="ConsNormal"/>
              <w:ind w:firstLine="0"/>
              <w:rPr>
                <w:rFonts w:ascii="Times New Roman" w:hAnsi="Times New Roman" w:cs="Times New Roman"/>
                <w:b/>
                <w:sz w:val="28"/>
                <w:szCs w:val="28"/>
              </w:rPr>
            </w:pPr>
            <w:r>
              <w:rPr>
                <w:rFonts w:ascii="Times New Roman" w:hAnsi="Times New Roman" w:cs="Times New Roman"/>
                <w:b/>
                <w:sz w:val="28"/>
                <w:szCs w:val="28"/>
              </w:rPr>
              <w:t xml:space="preserve">Поставщик: </w:t>
            </w:r>
            <w:r>
              <w:rPr>
                <w:rFonts w:ascii="Times New Roman" w:hAnsi="Times New Roman" w:cs="Times New Roman"/>
                <w:sz w:val="28"/>
                <w:szCs w:val="28"/>
              </w:rPr>
              <w:t>(полное наименование)</w:t>
            </w:r>
          </w:p>
          <w:p w:rsidR="00040190" w:rsidRPr="00996438" w:rsidRDefault="00040190" w:rsidP="00040190">
            <w:pPr>
              <w:rPr>
                <w:sz w:val="28"/>
                <w:szCs w:val="28"/>
              </w:rPr>
            </w:pPr>
          </w:p>
          <w:p w:rsidR="00040190" w:rsidRPr="00996438" w:rsidRDefault="00040190" w:rsidP="00040190">
            <w:pPr>
              <w:rPr>
                <w:sz w:val="28"/>
                <w:szCs w:val="28"/>
              </w:rPr>
            </w:pPr>
          </w:p>
          <w:p w:rsidR="00040190" w:rsidRPr="00996438" w:rsidRDefault="00040190" w:rsidP="00040190">
            <w:pPr>
              <w:pStyle w:val="afc"/>
              <w:rPr>
                <w:szCs w:val="28"/>
              </w:rPr>
            </w:pPr>
            <w:r>
              <w:rPr>
                <w:color w:val="000000"/>
                <w:spacing w:val="5"/>
                <w:szCs w:val="28"/>
              </w:rPr>
              <w:t>Место нахождения</w:t>
            </w:r>
            <w:r>
              <w:rPr>
                <w:szCs w:val="28"/>
              </w:rPr>
              <w:t>: ____________________</w:t>
            </w:r>
          </w:p>
          <w:p w:rsidR="00040190" w:rsidRPr="00996438" w:rsidRDefault="00040190" w:rsidP="00040190">
            <w:pPr>
              <w:pStyle w:val="afc"/>
              <w:rPr>
                <w:szCs w:val="28"/>
              </w:rPr>
            </w:pPr>
            <w:r>
              <w:rPr>
                <w:szCs w:val="28"/>
              </w:rPr>
              <w:t>Почтовый адрес: _______________________</w:t>
            </w:r>
          </w:p>
          <w:p w:rsidR="00040190" w:rsidRPr="00996438" w:rsidRDefault="00040190" w:rsidP="00040190">
            <w:pPr>
              <w:pStyle w:val="afc"/>
              <w:ind w:right="-5"/>
              <w:rPr>
                <w:szCs w:val="28"/>
              </w:rPr>
            </w:pPr>
            <w:r>
              <w:rPr>
                <w:szCs w:val="28"/>
              </w:rPr>
              <w:t>ОГРН_______________ИНН ______________, ОКПО_____________ ______________, КПП ___________________</w:t>
            </w:r>
          </w:p>
          <w:p w:rsidR="00040190" w:rsidRPr="00996438" w:rsidRDefault="00040190" w:rsidP="00040190">
            <w:pPr>
              <w:pStyle w:val="afc"/>
              <w:ind w:right="-5"/>
              <w:rPr>
                <w:szCs w:val="28"/>
              </w:rPr>
            </w:pPr>
            <w:r>
              <w:rPr>
                <w:szCs w:val="28"/>
              </w:rPr>
              <w:t xml:space="preserve">р/счет  ________________________________ </w:t>
            </w:r>
          </w:p>
          <w:p w:rsidR="00040190" w:rsidRPr="00996438" w:rsidRDefault="00040190" w:rsidP="00040190">
            <w:pPr>
              <w:pStyle w:val="afc"/>
              <w:ind w:right="-5"/>
              <w:rPr>
                <w:szCs w:val="28"/>
              </w:rPr>
            </w:pPr>
            <w:r>
              <w:rPr>
                <w:szCs w:val="28"/>
              </w:rPr>
              <w:t xml:space="preserve">в  ____________________________________, </w:t>
            </w:r>
          </w:p>
          <w:p w:rsidR="00040190" w:rsidRPr="00996438" w:rsidRDefault="00040190" w:rsidP="00040190">
            <w:pPr>
              <w:pStyle w:val="af9"/>
              <w:ind w:right="-5"/>
              <w:rPr>
                <w:sz w:val="28"/>
                <w:szCs w:val="28"/>
              </w:rPr>
            </w:pPr>
            <w:r>
              <w:rPr>
                <w:sz w:val="28"/>
                <w:szCs w:val="28"/>
              </w:rPr>
              <w:t>к/счет _________________________________</w:t>
            </w:r>
          </w:p>
          <w:p w:rsidR="00040190" w:rsidRPr="00996438" w:rsidRDefault="00040190" w:rsidP="00040190">
            <w:pPr>
              <w:pStyle w:val="af9"/>
              <w:ind w:right="-5"/>
              <w:rPr>
                <w:sz w:val="28"/>
                <w:szCs w:val="28"/>
              </w:rPr>
            </w:pPr>
            <w:r>
              <w:rPr>
                <w:sz w:val="28"/>
                <w:szCs w:val="28"/>
              </w:rPr>
              <w:t xml:space="preserve"> в  ____________________________________, </w:t>
            </w:r>
          </w:p>
          <w:p w:rsidR="00040190" w:rsidRPr="00996438" w:rsidRDefault="00040190" w:rsidP="00040190">
            <w:pPr>
              <w:pStyle w:val="af9"/>
              <w:ind w:right="-5"/>
              <w:rPr>
                <w:sz w:val="28"/>
                <w:szCs w:val="28"/>
              </w:rPr>
            </w:pPr>
            <w:r>
              <w:rPr>
                <w:sz w:val="28"/>
                <w:szCs w:val="28"/>
              </w:rPr>
              <w:t xml:space="preserve">БИК _______________,  </w:t>
            </w:r>
          </w:p>
          <w:p w:rsidR="00040190" w:rsidRPr="00996438" w:rsidRDefault="00040190" w:rsidP="00040190">
            <w:pPr>
              <w:pStyle w:val="af9"/>
              <w:ind w:right="-5"/>
              <w:rPr>
                <w:sz w:val="28"/>
                <w:szCs w:val="28"/>
              </w:rPr>
            </w:pPr>
            <w:r>
              <w:rPr>
                <w:sz w:val="28"/>
                <w:szCs w:val="28"/>
              </w:rPr>
              <w:t>тел. ________, факс__________</w:t>
            </w:r>
          </w:p>
          <w:p w:rsidR="00040190" w:rsidRPr="00996438" w:rsidRDefault="00040190" w:rsidP="00040190">
            <w:pPr>
              <w:rPr>
                <w:sz w:val="28"/>
                <w:szCs w:val="28"/>
              </w:rPr>
            </w:pPr>
          </w:p>
          <w:p w:rsidR="00040190" w:rsidRPr="00996438" w:rsidRDefault="00040190" w:rsidP="00040190">
            <w:pPr>
              <w:rPr>
                <w:sz w:val="28"/>
                <w:szCs w:val="28"/>
              </w:rPr>
            </w:pPr>
          </w:p>
          <w:p w:rsidR="00040190" w:rsidRPr="00996438" w:rsidRDefault="00040190" w:rsidP="00040190">
            <w:pPr>
              <w:rPr>
                <w:sz w:val="28"/>
                <w:szCs w:val="28"/>
              </w:rPr>
            </w:pPr>
          </w:p>
          <w:p w:rsidR="00040190" w:rsidRPr="00996438" w:rsidRDefault="00040190" w:rsidP="00040190">
            <w:pPr>
              <w:rPr>
                <w:sz w:val="28"/>
                <w:szCs w:val="28"/>
              </w:rPr>
            </w:pPr>
          </w:p>
          <w:p w:rsidR="00040190" w:rsidRPr="00996438" w:rsidRDefault="00040190" w:rsidP="00040190">
            <w:pPr>
              <w:rPr>
                <w:sz w:val="28"/>
                <w:szCs w:val="28"/>
              </w:rPr>
            </w:pPr>
            <w:r>
              <w:rPr>
                <w:sz w:val="28"/>
                <w:szCs w:val="28"/>
              </w:rPr>
              <w:t>________       ______________</w:t>
            </w:r>
          </w:p>
          <w:p w:rsidR="00040190" w:rsidRPr="00996438" w:rsidRDefault="00040190" w:rsidP="00040190">
            <w:pPr>
              <w:rPr>
                <w:sz w:val="28"/>
                <w:szCs w:val="28"/>
              </w:rPr>
            </w:pPr>
            <w:r>
              <w:rPr>
                <w:sz w:val="28"/>
                <w:szCs w:val="28"/>
                <w:vertAlign w:val="superscript"/>
              </w:rPr>
              <w:t xml:space="preserve">(подпись)                            (Ф.И.О.)                                     </w:t>
            </w:r>
          </w:p>
        </w:tc>
      </w:tr>
    </w:tbl>
    <w:p w:rsidR="00040190" w:rsidRPr="00996438" w:rsidRDefault="00040190" w:rsidP="00040190">
      <w:pPr>
        <w:ind w:firstLine="567"/>
        <w:jc w:val="right"/>
        <w:rPr>
          <w:sz w:val="28"/>
          <w:szCs w:val="28"/>
        </w:rPr>
      </w:pPr>
      <w:r>
        <w:rPr>
          <w:sz w:val="28"/>
          <w:szCs w:val="28"/>
        </w:rPr>
        <w:lastRenderedPageBreak/>
        <w:t xml:space="preserve">Приложение №1 </w:t>
      </w:r>
    </w:p>
    <w:p w:rsidR="00040190" w:rsidRPr="00996438" w:rsidRDefault="00040190" w:rsidP="00040190">
      <w:pPr>
        <w:ind w:firstLine="567"/>
        <w:jc w:val="right"/>
        <w:rPr>
          <w:sz w:val="28"/>
          <w:szCs w:val="28"/>
        </w:rPr>
      </w:pPr>
      <w:r>
        <w:rPr>
          <w:sz w:val="28"/>
          <w:szCs w:val="28"/>
        </w:rPr>
        <w:t>к договору поставки №_____</w:t>
      </w:r>
    </w:p>
    <w:p w:rsidR="00040190" w:rsidRPr="00996438" w:rsidRDefault="00040190" w:rsidP="00040190">
      <w:pPr>
        <w:ind w:firstLine="567"/>
        <w:jc w:val="right"/>
        <w:rPr>
          <w:sz w:val="28"/>
          <w:szCs w:val="28"/>
        </w:rPr>
      </w:pPr>
      <w:r>
        <w:rPr>
          <w:sz w:val="28"/>
          <w:szCs w:val="28"/>
        </w:rPr>
        <w:t>от «___»_______201__ г.</w:t>
      </w:r>
    </w:p>
    <w:p w:rsidR="00040190" w:rsidRPr="00996438" w:rsidRDefault="00040190" w:rsidP="00040190">
      <w:pPr>
        <w:ind w:firstLine="567"/>
        <w:jc w:val="right"/>
        <w:rPr>
          <w:sz w:val="28"/>
          <w:szCs w:val="28"/>
        </w:rPr>
      </w:pPr>
    </w:p>
    <w:p w:rsidR="00040190" w:rsidRPr="00996438" w:rsidRDefault="00040190" w:rsidP="00040190">
      <w:pPr>
        <w:ind w:firstLine="567"/>
        <w:rPr>
          <w:b/>
          <w:sz w:val="28"/>
          <w:szCs w:val="28"/>
        </w:rPr>
      </w:pPr>
    </w:p>
    <w:p w:rsidR="00040190" w:rsidRPr="00996438" w:rsidRDefault="00040190" w:rsidP="00040190">
      <w:pPr>
        <w:ind w:firstLine="567"/>
        <w:jc w:val="center"/>
        <w:rPr>
          <w:b/>
          <w:sz w:val="28"/>
          <w:szCs w:val="28"/>
        </w:rPr>
      </w:pPr>
      <w:r>
        <w:rPr>
          <w:b/>
          <w:sz w:val="28"/>
          <w:szCs w:val="28"/>
        </w:rPr>
        <w:t>Спецификация №___</w:t>
      </w:r>
    </w:p>
    <w:p w:rsidR="00040190" w:rsidRPr="00996438" w:rsidRDefault="00040190" w:rsidP="00040190">
      <w:pPr>
        <w:ind w:firstLine="567"/>
        <w:jc w:val="center"/>
        <w:rPr>
          <w:b/>
          <w:sz w:val="28"/>
          <w:szCs w:val="28"/>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706"/>
        <w:gridCol w:w="1042"/>
        <w:gridCol w:w="1236"/>
        <w:gridCol w:w="1619"/>
        <w:gridCol w:w="1789"/>
      </w:tblGrid>
      <w:tr w:rsidR="00040190" w:rsidRPr="00996438" w:rsidTr="00040190">
        <w:trPr>
          <w:trHeight w:val="563"/>
        </w:trPr>
        <w:tc>
          <w:tcPr>
            <w:tcW w:w="910" w:type="dxa"/>
          </w:tcPr>
          <w:p w:rsidR="00040190" w:rsidRPr="00996438" w:rsidRDefault="00040190" w:rsidP="00040190">
            <w:pPr>
              <w:tabs>
                <w:tab w:val="left" w:pos="0"/>
              </w:tabs>
              <w:ind w:firstLine="6"/>
              <w:jc w:val="center"/>
              <w:rPr>
                <w:sz w:val="28"/>
                <w:szCs w:val="28"/>
              </w:rPr>
            </w:pPr>
            <w:r>
              <w:rPr>
                <w:sz w:val="28"/>
                <w:szCs w:val="28"/>
              </w:rPr>
              <w:t>№№ п/п</w:t>
            </w:r>
          </w:p>
          <w:p w:rsidR="00040190" w:rsidRPr="00996438" w:rsidRDefault="00040190" w:rsidP="00040190">
            <w:pPr>
              <w:tabs>
                <w:tab w:val="left" w:pos="798"/>
              </w:tabs>
              <w:ind w:left="-21"/>
              <w:jc w:val="center"/>
              <w:rPr>
                <w:sz w:val="28"/>
                <w:szCs w:val="28"/>
              </w:rPr>
            </w:pPr>
          </w:p>
        </w:tc>
        <w:tc>
          <w:tcPr>
            <w:tcW w:w="3706" w:type="dxa"/>
          </w:tcPr>
          <w:p w:rsidR="00040190" w:rsidRPr="00996438" w:rsidRDefault="00040190" w:rsidP="00040190">
            <w:pPr>
              <w:tabs>
                <w:tab w:val="left" w:pos="798"/>
              </w:tabs>
              <w:jc w:val="center"/>
              <w:rPr>
                <w:sz w:val="28"/>
                <w:szCs w:val="28"/>
              </w:rPr>
            </w:pPr>
            <w:r>
              <w:rPr>
                <w:sz w:val="28"/>
                <w:szCs w:val="28"/>
              </w:rPr>
              <w:t>Наименование Товара</w:t>
            </w:r>
          </w:p>
        </w:tc>
        <w:tc>
          <w:tcPr>
            <w:tcW w:w="1042" w:type="dxa"/>
          </w:tcPr>
          <w:p w:rsidR="00040190" w:rsidRPr="00996438" w:rsidRDefault="00040190" w:rsidP="00040190">
            <w:pPr>
              <w:tabs>
                <w:tab w:val="left" w:pos="798"/>
              </w:tabs>
              <w:jc w:val="center"/>
              <w:rPr>
                <w:sz w:val="28"/>
                <w:szCs w:val="28"/>
              </w:rPr>
            </w:pPr>
            <w:r>
              <w:rPr>
                <w:sz w:val="28"/>
                <w:szCs w:val="28"/>
              </w:rPr>
              <w:t>Кол-во</w:t>
            </w:r>
          </w:p>
        </w:tc>
        <w:tc>
          <w:tcPr>
            <w:tcW w:w="1236" w:type="dxa"/>
          </w:tcPr>
          <w:p w:rsidR="00040190" w:rsidRPr="00996438" w:rsidRDefault="00040190" w:rsidP="00040190">
            <w:pPr>
              <w:tabs>
                <w:tab w:val="left" w:pos="798"/>
              </w:tabs>
              <w:jc w:val="center"/>
              <w:rPr>
                <w:sz w:val="28"/>
                <w:szCs w:val="28"/>
              </w:rPr>
            </w:pPr>
            <w:r>
              <w:rPr>
                <w:sz w:val="28"/>
                <w:szCs w:val="28"/>
              </w:rPr>
              <w:t>Ед. измер.</w:t>
            </w:r>
          </w:p>
        </w:tc>
        <w:tc>
          <w:tcPr>
            <w:tcW w:w="1619" w:type="dxa"/>
          </w:tcPr>
          <w:p w:rsidR="00040190" w:rsidRPr="00996438" w:rsidRDefault="00040190" w:rsidP="00402741">
            <w:pPr>
              <w:tabs>
                <w:tab w:val="left" w:pos="798"/>
              </w:tabs>
              <w:jc w:val="center"/>
              <w:rPr>
                <w:sz w:val="28"/>
                <w:szCs w:val="28"/>
              </w:rPr>
            </w:pPr>
            <w:r>
              <w:rPr>
                <w:sz w:val="28"/>
                <w:szCs w:val="28"/>
              </w:rPr>
              <w:t xml:space="preserve">Цена за ед., руб, с НДС </w:t>
            </w:r>
            <w:r w:rsidR="00402741">
              <w:rPr>
                <w:sz w:val="28"/>
                <w:szCs w:val="28"/>
              </w:rPr>
              <w:t>20</w:t>
            </w:r>
            <w:r>
              <w:rPr>
                <w:sz w:val="28"/>
                <w:szCs w:val="28"/>
              </w:rPr>
              <w:t>%</w:t>
            </w:r>
          </w:p>
        </w:tc>
        <w:tc>
          <w:tcPr>
            <w:tcW w:w="1789" w:type="dxa"/>
          </w:tcPr>
          <w:p w:rsidR="00040190" w:rsidRPr="00996438" w:rsidRDefault="00040190" w:rsidP="00402741">
            <w:pPr>
              <w:tabs>
                <w:tab w:val="left" w:pos="798"/>
              </w:tabs>
              <w:jc w:val="center"/>
              <w:rPr>
                <w:sz w:val="28"/>
                <w:szCs w:val="28"/>
              </w:rPr>
            </w:pPr>
            <w:r>
              <w:rPr>
                <w:sz w:val="28"/>
                <w:szCs w:val="28"/>
              </w:rPr>
              <w:t xml:space="preserve">Стоимость, руб, с НДС </w:t>
            </w:r>
            <w:r w:rsidR="00402741">
              <w:rPr>
                <w:sz w:val="28"/>
                <w:szCs w:val="28"/>
              </w:rPr>
              <w:t>20</w:t>
            </w:r>
            <w:r>
              <w:rPr>
                <w:sz w:val="28"/>
                <w:szCs w:val="28"/>
              </w:rPr>
              <w:t>%</w:t>
            </w:r>
          </w:p>
        </w:tc>
      </w:tr>
      <w:tr w:rsidR="00040190" w:rsidRPr="00996438" w:rsidTr="00040190">
        <w:trPr>
          <w:trHeight w:val="563"/>
        </w:trPr>
        <w:tc>
          <w:tcPr>
            <w:tcW w:w="910" w:type="dxa"/>
          </w:tcPr>
          <w:p w:rsidR="00040190" w:rsidRPr="00996438" w:rsidRDefault="00040190" w:rsidP="00040190">
            <w:pPr>
              <w:tabs>
                <w:tab w:val="left" w:pos="0"/>
              </w:tabs>
              <w:ind w:firstLine="6"/>
              <w:jc w:val="center"/>
              <w:rPr>
                <w:sz w:val="28"/>
                <w:szCs w:val="28"/>
              </w:rPr>
            </w:pPr>
            <w:r>
              <w:rPr>
                <w:sz w:val="28"/>
                <w:szCs w:val="28"/>
              </w:rPr>
              <w:t>1</w:t>
            </w:r>
          </w:p>
        </w:tc>
        <w:tc>
          <w:tcPr>
            <w:tcW w:w="3706" w:type="dxa"/>
          </w:tcPr>
          <w:p w:rsidR="00040190" w:rsidRPr="00996438" w:rsidRDefault="00040190" w:rsidP="00040190">
            <w:pPr>
              <w:tabs>
                <w:tab w:val="left" w:pos="798"/>
              </w:tabs>
              <w:rPr>
                <w:sz w:val="28"/>
                <w:szCs w:val="28"/>
              </w:rPr>
            </w:pPr>
          </w:p>
        </w:tc>
        <w:tc>
          <w:tcPr>
            <w:tcW w:w="1042" w:type="dxa"/>
          </w:tcPr>
          <w:p w:rsidR="00040190" w:rsidRPr="00996438" w:rsidRDefault="00040190" w:rsidP="00040190">
            <w:pPr>
              <w:tabs>
                <w:tab w:val="left" w:pos="798"/>
              </w:tabs>
              <w:jc w:val="center"/>
              <w:rPr>
                <w:sz w:val="28"/>
                <w:szCs w:val="28"/>
              </w:rPr>
            </w:pPr>
          </w:p>
        </w:tc>
        <w:tc>
          <w:tcPr>
            <w:tcW w:w="1236" w:type="dxa"/>
          </w:tcPr>
          <w:p w:rsidR="00040190" w:rsidRPr="00996438" w:rsidRDefault="00040190" w:rsidP="00040190">
            <w:pPr>
              <w:tabs>
                <w:tab w:val="left" w:pos="798"/>
              </w:tabs>
              <w:jc w:val="center"/>
              <w:rPr>
                <w:sz w:val="28"/>
                <w:szCs w:val="28"/>
              </w:rPr>
            </w:pPr>
          </w:p>
        </w:tc>
        <w:tc>
          <w:tcPr>
            <w:tcW w:w="1619" w:type="dxa"/>
          </w:tcPr>
          <w:p w:rsidR="00040190" w:rsidRPr="00996438" w:rsidRDefault="00040190" w:rsidP="00040190">
            <w:pPr>
              <w:tabs>
                <w:tab w:val="left" w:pos="798"/>
              </w:tabs>
              <w:jc w:val="center"/>
              <w:rPr>
                <w:sz w:val="28"/>
                <w:szCs w:val="28"/>
              </w:rPr>
            </w:pPr>
          </w:p>
        </w:tc>
        <w:tc>
          <w:tcPr>
            <w:tcW w:w="1789" w:type="dxa"/>
          </w:tcPr>
          <w:p w:rsidR="00040190" w:rsidRPr="00996438" w:rsidRDefault="00040190" w:rsidP="00040190">
            <w:pPr>
              <w:tabs>
                <w:tab w:val="left" w:pos="798"/>
              </w:tabs>
              <w:jc w:val="center"/>
              <w:rPr>
                <w:sz w:val="28"/>
                <w:szCs w:val="28"/>
              </w:rPr>
            </w:pPr>
          </w:p>
        </w:tc>
      </w:tr>
      <w:tr w:rsidR="00040190" w:rsidRPr="00996438" w:rsidTr="00040190">
        <w:trPr>
          <w:trHeight w:val="563"/>
        </w:trPr>
        <w:tc>
          <w:tcPr>
            <w:tcW w:w="910" w:type="dxa"/>
          </w:tcPr>
          <w:p w:rsidR="00040190" w:rsidRPr="00996438" w:rsidRDefault="00040190" w:rsidP="00040190">
            <w:pPr>
              <w:tabs>
                <w:tab w:val="left" w:pos="0"/>
              </w:tabs>
              <w:ind w:firstLine="6"/>
              <w:jc w:val="center"/>
              <w:rPr>
                <w:sz w:val="28"/>
                <w:szCs w:val="28"/>
              </w:rPr>
            </w:pPr>
            <w:r>
              <w:rPr>
                <w:sz w:val="28"/>
                <w:szCs w:val="28"/>
              </w:rPr>
              <w:t>2</w:t>
            </w:r>
          </w:p>
        </w:tc>
        <w:tc>
          <w:tcPr>
            <w:tcW w:w="3706" w:type="dxa"/>
          </w:tcPr>
          <w:p w:rsidR="00040190" w:rsidRPr="00996438" w:rsidRDefault="00040190" w:rsidP="00040190">
            <w:pPr>
              <w:tabs>
                <w:tab w:val="left" w:pos="798"/>
              </w:tabs>
              <w:rPr>
                <w:sz w:val="28"/>
                <w:szCs w:val="28"/>
              </w:rPr>
            </w:pPr>
          </w:p>
        </w:tc>
        <w:tc>
          <w:tcPr>
            <w:tcW w:w="1042" w:type="dxa"/>
          </w:tcPr>
          <w:p w:rsidR="00040190" w:rsidRPr="00996438" w:rsidRDefault="00040190" w:rsidP="00040190">
            <w:pPr>
              <w:tabs>
                <w:tab w:val="left" w:pos="798"/>
              </w:tabs>
              <w:jc w:val="center"/>
              <w:rPr>
                <w:sz w:val="28"/>
                <w:szCs w:val="28"/>
              </w:rPr>
            </w:pPr>
          </w:p>
        </w:tc>
        <w:tc>
          <w:tcPr>
            <w:tcW w:w="1236" w:type="dxa"/>
          </w:tcPr>
          <w:p w:rsidR="00040190" w:rsidRPr="00996438" w:rsidRDefault="00040190" w:rsidP="00040190">
            <w:pPr>
              <w:tabs>
                <w:tab w:val="left" w:pos="798"/>
              </w:tabs>
              <w:jc w:val="center"/>
              <w:rPr>
                <w:sz w:val="28"/>
                <w:szCs w:val="28"/>
              </w:rPr>
            </w:pPr>
          </w:p>
        </w:tc>
        <w:tc>
          <w:tcPr>
            <w:tcW w:w="1619" w:type="dxa"/>
          </w:tcPr>
          <w:p w:rsidR="00040190" w:rsidRPr="00996438" w:rsidRDefault="00040190" w:rsidP="00040190">
            <w:pPr>
              <w:tabs>
                <w:tab w:val="left" w:pos="798"/>
              </w:tabs>
              <w:jc w:val="center"/>
              <w:rPr>
                <w:sz w:val="28"/>
                <w:szCs w:val="28"/>
              </w:rPr>
            </w:pPr>
          </w:p>
        </w:tc>
        <w:tc>
          <w:tcPr>
            <w:tcW w:w="1789" w:type="dxa"/>
          </w:tcPr>
          <w:p w:rsidR="00040190" w:rsidRPr="00996438" w:rsidRDefault="00040190" w:rsidP="00040190">
            <w:pPr>
              <w:tabs>
                <w:tab w:val="left" w:pos="798"/>
              </w:tabs>
              <w:jc w:val="center"/>
              <w:rPr>
                <w:sz w:val="28"/>
                <w:szCs w:val="28"/>
              </w:rPr>
            </w:pPr>
          </w:p>
        </w:tc>
      </w:tr>
    </w:tbl>
    <w:p w:rsidR="00040190" w:rsidRPr="00996438" w:rsidRDefault="00040190" w:rsidP="00040190">
      <w:pPr>
        <w:ind w:firstLine="567"/>
        <w:jc w:val="center"/>
        <w:rPr>
          <w:b/>
          <w:sz w:val="28"/>
          <w:szCs w:val="28"/>
        </w:rPr>
      </w:pPr>
    </w:p>
    <w:p w:rsidR="00040190" w:rsidRPr="00996438" w:rsidRDefault="00040190" w:rsidP="00040190">
      <w:pPr>
        <w:ind w:firstLine="567"/>
        <w:jc w:val="both"/>
        <w:rPr>
          <w:sz w:val="28"/>
          <w:szCs w:val="28"/>
        </w:rPr>
      </w:pPr>
      <w:r>
        <w:rPr>
          <w:sz w:val="28"/>
          <w:szCs w:val="28"/>
        </w:rPr>
        <w:t>Дополнительные требования к поставляемому Товару: _________________________</w:t>
      </w:r>
    </w:p>
    <w:p w:rsidR="00040190" w:rsidRPr="00996438" w:rsidRDefault="00040190" w:rsidP="00040190">
      <w:pPr>
        <w:ind w:firstLine="567"/>
        <w:jc w:val="both"/>
        <w:rPr>
          <w:sz w:val="28"/>
          <w:szCs w:val="28"/>
        </w:rPr>
      </w:pPr>
      <w:r>
        <w:rPr>
          <w:sz w:val="28"/>
          <w:szCs w:val="28"/>
        </w:rPr>
        <w:t>Общая стоимость Товара составляет: ________________________________________</w:t>
      </w:r>
    </w:p>
    <w:p w:rsidR="00040190" w:rsidRPr="00996438" w:rsidRDefault="00040190" w:rsidP="00040190">
      <w:pPr>
        <w:ind w:firstLine="567"/>
        <w:jc w:val="both"/>
        <w:rPr>
          <w:sz w:val="28"/>
          <w:szCs w:val="28"/>
        </w:rPr>
      </w:pPr>
      <w:r>
        <w:rPr>
          <w:sz w:val="28"/>
          <w:szCs w:val="28"/>
        </w:rPr>
        <w:t>В том числе НДС 18%: ____________________________________________________</w:t>
      </w:r>
    </w:p>
    <w:p w:rsidR="00040190" w:rsidRPr="00996438" w:rsidRDefault="00040190" w:rsidP="00040190">
      <w:pPr>
        <w:ind w:firstLine="567"/>
        <w:jc w:val="both"/>
        <w:rPr>
          <w:sz w:val="28"/>
          <w:szCs w:val="28"/>
        </w:rPr>
      </w:pPr>
      <w:r>
        <w:rPr>
          <w:sz w:val="28"/>
          <w:szCs w:val="28"/>
        </w:rPr>
        <w:t>Срок поставки:__________________.</w:t>
      </w:r>
    </w:p>
    <w:p w:rsidR="00040190" w:rsidRPr="00996438" w:rsidRDefault="00040190" w:rsidP="00040190">
      <w:pPr>
        <w:ind w:firstLine="567"/>
        <w:jc w:val="both"/>
        <w:rPr>
          <w:sz w:val="28"/>
          <w:szCs w:val="28"/>
        </w:rPr>
      </w:pPr>
    </w:p>
    <w:p w:rsidR="00040190" w:rsidRPr="00996438" w:rsidRDefault="00040190" w:rsidP="00040190">
      <w:pPr>
        <w:tabs>
          <w:tab w:val="left" w:pos="5670"/>
        </w:tabs>
        <w:ind w:left="567"/>
        <w:jc w:val="both"/>
        <w:rPr>
          <w:sz w:val="28"/>
          <w:szCs w:val="28"/>
        </w:rPr>
      </w:pPr>
      <w:r>
        <w:rPr>
          <w:sz w:val="28"/>
          <w:szCs w:val="28"/>
        </w:rPr>
        <w:t>Представитель от</w:t>
      </w:r>
    </w:p>
    <w:p w:rsidR="00040190" w:rsidRPr="00996438" w:rsidRDefault="00040190" w:rsidP="00040190">
      <w:pPr>
        <w:tabs>
          <w:tab w:val="left" w:pos="5670"/>
        </w:tabs>
        <w:ind w:left="567"/>
        <w:jc w:val="both"/>
        <w:rPr>
          <w:sz w:val="28"/>
          <w:szCs w:val="28"/>
        </w:rPr>
      </w:pPr>
      <w:r>
        <w:rPr>
          <w:sz w:val="28"/>
          <w:szCs w:val="28"/>
        </w:rPr>
        <w:t>Покупателя:</w:t>
      </w:r>
    </w:p>
    <w:p w:rsidR="00040190" w:rsidRPr="00996438" w:rsidRDefault="00040190" w:rsidP="00040190">
      <w:pPr>
        <w:ind w:left="567"/>
        <w:rPr>
          <w:sz w:val="28"/>
          <w:szCs w:val="28"/>
        </w:rPr>
      </w:pPr>
      <w:r>
        <w:rPr>
          <w:sz w:val="28"/>
          <w:szCs w:val="28"/>
        </w:rPr>
        <w:t>_______________________________________</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40190" w:rsidRPr="00996438" w:rsidTr="00040190">
        <w:trPr>
          <w:trHeight w:val="2074"/>
        </w:trPr>
        <w:tc>
          <w:tcPr>
            <w:tcW w:w="4705" w:type="dxa"/>
            <w:tcBorders>
              <w:top w:val="nil"/>
              <w:left w:val="nil"/>
              <w:bottom w:val="nil"/>
              <w:right w:val="nil"/>
            </w:tcBorders>
          </w:tcPr>
          <w:p w:rsidR="00040190" w:rsidRPr="00996438" w:rsidRDefault="00040190" w:rsidP="00040190">
            <w:pPr>
              <w:rPr>
                <w:sz w:val="28"/>
                <w:szCs w:val="28"/>
              </w:rPr>
            </w:pPr>
            <w:r>
              <w:rPr>
                <w:sz w:val="28"/>
                <w:szCs w:val="28"/>
              </w:rPr>
              <w:t>Покупатель:</w:t>
            </w:r>
          </w:p>
          <w:p w:rsidR="00040190" w:rsidRPr="00996438" w:rsidRDefault="00040190" w:rsidP="00040190">
            <w:pPr>
              <w:rPr>
                <w:sz w:val="28"/>
                <w:szCs w:val="28"/>
              </w:rPr>
            </w:pPr>
          </w:p>
          <w:p w:rsidR="00040190" w:rsidRPr="00996438" w:rsidRDefault="00040190" w:rsidP="00040190">
            <w:pPr>
              <w:rPr>
                <w:sz w:val="28"/>
                <w:szCs w:val="28"/>
              </w:rPr>
            </w:pPr>
            <w:r>
              <w:rPr>
                <w:sz w:val="28"/>
                <w:szCs w:val="28"/>
              </w:rPr>
              <w:t>________    ______________</w:t>
            </w:r>
          </w:p>
          <w:p w:rsidR="00040190" w:rsidRPr="00996438" w:rsidRDefault="00040190" w:rsidP="00040190">
            <w:pPr>
              <w:rPr>
                <w:sz w:val="28"/>
                <w:szCs w:val="28"/>
                <w:vertAlign w:val="superscript"/>
              </w:rPr>
            </w:pPr>
            <w:r>
              <w:rPr>
                <w:sz w:val="28"/>
                <w:szCs w:val="28"/>
                <w:vertAlign w:val="superscript"/>
              </w:rPr>
              <w:t xml:space="preserve">(подпись)                    (Ф.И.О.)                                     </w:t>
            </w:r>
          </w:p>
        </w:tc>
        <w:tc>
          <w:tcPr>
            <w:tcW w:w="4139" w:type="dxa"/>
            <w:tcBorders>
              <w:top w:val="nil"/>
              <w:left w:val="nil"/>
              <w:bottom w:val="nil"/>
              <w:right w:val="nil"/>
            </w:tcBorders>
          </w:tcPr>
          <w:p w:rsidR="00040190" w:rsidRPr="00996438" w:rsidRDefault="00040190" w:rsidP="00040190">
            <w:pPr>
              <w:rPr>
                <w:sz w:val="28"/>
                <w:szCs w:val="28"/>
              </w:rPr>
            </w:pPr>
            <w:r>
              <w:rPr>
                <w:sz w:val="28"/>
                <w:szCs w:val="28"/>
              </w:rPr>
              <w:t>Поставщик:</w:t>
            </w:r>
          </w:p>
          <w:p w:rsidR="00040190" w:rsidRPr="00996438" w:rsidRDefault="00040190" w:rsidP="00040190">
            <w:pPr>
              <w:rPr>
                <w:sz w:val="28"/>
                <w:szCs w:val="28"/>
              </w:rPr>
            </w:pPr>
          </w:p>
          <w:p w:rsidR="00040190" w:rsidRPr="00996438" w:rsidRDefault="00040190" w:rsidP="00040190">
            <w:pPr>
              <w:rPr>
                <w:sz w:val="28"/>
                <w:szCs w:val="28"/>
              </w:rPr>
            </w:pPr>
            <w:r>
              <w:rPr>
                <w:sz w:val="28"/>
                <w:szCs w:val="28"/>
              </w:rPr>
              <w:t>________    ______________</w:t>
            </w:r>
          </w:p>
          <w:p w:rsidR="00040190" w:rsidRPr="00996438" w:rsidRDefault="00040190" w:rsidP="00040190">
            <w:pPr>
              <w:rPr>
                <w:sz w:val="28"/>
                <w:szCs w:val="28"/>
              </w:rPr>
            </w:pPr>
            <w:r>
              <w:rPr>
                <w:sz w:val="28"/>
                <w:szCs w:val="28"/>
                <w:vertAlign w:val="superscript"/>
              </w:rPr>
              <w:t xml:space="preserve">(подпись)                    (Ф.И.О.)                                     </w:t>
            </w:r>
          </w:p>
        </w:tc>
      </w:tr>
    </w:tbl>
    <w:p w:rsidR="00040190" w:rsidRPr="00996438" w:rsidRDefault="00040190" w:rsidP="00040190">
      <w:pPr>
        <w:ind w:firstLine="567"/>
        <w:jc w:val="right"/>
        <w:rPr>
          <w:sz w:val="28"/>
          <w:szCs w:val="28"/>
        </w:rPr>
      </w:pPr>
    </w:p>
    <w:p w:rsidR="00040190" w:rsidRPr="00996438" w:rsidRDefault="00040190" w:rsidP="00040190">
      <w:pPr>
        <w:ind w:firstLine="567"/>
        <w:jc w:val="right"/>
        <w:rPr>
          <w:sz w:val="28"/>
          <w:szCs w:val="28"/>
        </w:rPr>
      </w:pPr>
    </w:p>
    <w:p w:rsidR="00040190" w:rsidRPr="00996438" w:rsidRDefault="00040190" w:rsidP="00040190">
      <w:pPr>
        <w:ind w:firstLine="567"/>
        <w:jc w:val="right"/>
        <w:rPr>
          <w:sz w:val="28"/>
          <w:szCs w:val="28"/>
        </w:rPr>
      </w:pPr>
    </w:p>
    <w:p w:rsidR="00040190" w:rsidRPr="00996438" w:rsidRDefault="00040190" w:rsidP="00040190">
      <w:pPr>
        <w:ind w:firstLine="567"/>
        <w:jc w:val="right"/>
        <w:rPr>
          <w:sz w:val="28"/>
          <w:szCs w:val="28"/>
        </w:rPr>
      </w:pPr>
    </w:p>
    <w:p w:rsidR="00040190" w:rsidRPr="00996438" w:rsidRDefault="00040190" w:rsidP="00040190">
      <w:pPr>
        <w:ind w:firstLine="567"/>
        <w:jc w:val="right"/>
        <w:rPr>
          <w:sz w:val="28"/>
          <w:szCs w:val="28"/>
        </w:rPr>
      </w:pPr>
    </w:p>
    <w:p w:rsidR="00040190" w:rsidRPr="00996438" w:rsidRDefault="00040190" w:rsidP="00040190">
      <w:pPr>
        <w:ind w:firstLine="567"/>
        <w:jc w:val="right"/>
        <w:rPr>
          <w:sz w:val="28"/>
          <w:szCs w:val="28"/>
        </w:rPr>
      </w:pPr>
    </w:p>
    <w:p w:rsidR="00040190" w:rsidRPr="00996438" w:rsidRDefault="00040190" w:rsidP="00040190">
      <w:pPr>
        <w:ind w:firstLine="567"/>
        <w:jc w:val="right"/>
        <w:rPr>
          <w:sz w:val="28"/>
          <w:szCs w:val="28"/>
        </w:rPr>
      </w:pPr>
    </w:p>
    <w:p w:rsidR="00040190" w:rsidRPr="00996438" w:rsidRDefault="00040190" w:rsidP="00040190">
      <w:pPr>
        <w:ind w:firstLine="567"/>
        <w:jc w:val="right"/>
        <w:rPr>
          <w:sz w:val="28"/>
          <w:szCs w:val="28"/>
        </w:rPr>
      </w:pPr>
    </w:p>
    <w:p w:rsidR="00040190" w:rsidRPr="00996438" w:rsidRDefault="00040190" w:rsidP="00040190">
      <w:pPr>
        <w:ind w:firstLine="567"/>
        <w:jc w:val="right"/>
        <w:rPr>
          <w:sz w:val="28"/>
          <w:szCs w:val="28"/>
        </w:rPr>
      </w:pPr>
    </w:p>
    <w:p w:rsidR="00040190" w:rsidRPr="00996438" w:rsidRDefault="00040190" w:rsidP="00040190">
      <w:pPr>
        <w:rPr>
          <w:sz w:val="28"/>
          <w:szCs w:val="28"/>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C448D7" w:rsidRDefault="00040190">
      <w:pPr>
        <w:pStyle w:val="19"/>
        <w:ind w:firstLine="0"/>
        <w:jc w:val="right"/>
        <w:outlineLvl w:val="0"/>
        <w:rPr>
          <w:b/>
          <w:i/>
          <w:iCs/>
        </w:rPr>
      </w:pPr>
      <w:r>
        <w:lastRenderedPageBreak/>
        <w:t xml:space="preserve">Приложение № </w:t>
      </w:r>
      <w:r w:rsidR="00C314A1">
        <w:t>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jc w:val="center"/>
        <w:rPr>
          <w:sz w:val="22"/>
        </w:rPr>
      </w:pPr>
    </w:p>
    <w:p w:rsidR="00474A37" w:rsidRPr="00474A37" w:rsidRDefault="00474A37" w:rsidP="00474A37">
      <w:pPr>
        <w:tabs>
          <w:tab w:val="left" w:pos="9639"/>
        </w:tabs>
        <w:ind w:firstLine="567"/>
        <w:jc w:val="center"/>
        <w:rPr>
          <w:b/>
          <w:sz w:val="28"/>
          <w:szCs w:val="28"/>
        </w:rPr>
      </w:pPr>
      <w:r>
        <w:rPr>
          <w:b/>
          <w:sz w:val="28"/>
          <w:szCs w:val="28"/>
        </w:rPr>
        <w:t>Наименование субподрядной организации:</w:t>
      </w:r>
    </w:p>
    <w:p w:rsidR="00474A37" w:rsidRPr="00474A37" w:rsidRDefault="00474A37" w:rsidP="00474A37">
      <w:pPr>
        <w:tabs>
          <w:tab w:val="left" w:pos="9639"/>
        </w:tabs>
        <w:ind w:firstLine="567"/>
        <w:rPr>
          <w:sz w:val="22"/>
        </w:rPr>
      </w:pPr>
      <w:r>
        <w:rPr>
          <w:sz w:val="22"/>
        </w:rPr>
        <w:t>____________________________________________________________________________</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bl>
    <w:p w:rsidR="00474A37" w:rsidRPr="00474A37" w:rsidRDefault="00474A37" w:rsidP="00474A37">
      <w:pPr>
        <w:tabs>
          <w:tab w:val="left" w:pos="9639"/>
        </w:tabs>
        <w:ind w:firstLine="720"/>
        <w:jc w:val="both"/>
        <w:rPr>
          <w:szCs w:val="28"/>
        </w:rPr>
      </w:pPr>
      <w:r>
        <w:rPr>
          <w:szCs w:val="28"/>
        </w:rPr>
        <w:t>Приложения:</w:t>
      </w:r>
    </w:p>
    <w:p w:rsidR="00474A37" w:rsidRP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sz w:val="28"/>
          <w:szCs w:val="28"/>
          <w:lang w:eastAsia="ru-RU"/>
        </w:rPr>
      </w:pPr>
      <w:r>
        <w:rPr>
          <w:sz w:val="28"/>
          <w:szCs w:val="28"/>
          <w:lang w:eastAsia="ru-RU"/>
        </w:rPr>
        <w:t>____________________________________________________________________</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sectPr w:rsidR="00474A37" w:rsidRPr="00474A3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B7A" w:rsidRDefault="00896B7A">
      <w:r>
        <w:separator/>
      </w:r>
    </w:p>
  </w:endnote>
  <w:endnote w:type="continuationSeparator" w:id="0">
    <w:p w:rsidR="00896B7A" w:rsidRDefault="00896B7A">
      <w:r>
        <w:continuationSeparator/>
      </w:r>
    </w:p>
  </w:endnote>
  <w:endnote w:type="continuationNotice" w:id="1">
    <w:p w:rsidR="00896B7A" w:rsidRDefault="00896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B7A" w:rsidRDefault="00896B7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96B7A" w:rsidRDefault="00896B7A"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B7A" w:rsidRDefault="00896B7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96B7A" w:rsidRDefault="00896B7A"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B7A" w:rsidRDefault="00896B7A">
    <w:pPr>
      <w:pStyle w:val="afd"/>
      <w:jc w:val="center"/>
    </w:pPr>
  </w:p>
  <w:p w:rsidR="00896B7A" w:rsidRDefault="00896B7A"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B7A" w:rsidRDefault="00896B7A">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B7A" w:rsidRDefault="00896B7A">
      <w:r>
        <w:separator/>
      </w:r>
    </w:p>
  </w:footnote>
  <w:footnote w:type="continuationSeparator" w:id="0">
    <w:p w:rsidR="00896B7A" w:rsidRDefault="00896B7A">
      <w:r>
        <w:continuationSeparator/>
      </w:r>
    </w:p>
  </w:footnote>
  <w:footnote w:type="continuationNotice" w:id="1">
    <w:p w:rsidR="00896B7A" w:rsidRDefault="00896B7A"/>
  </w:footnote>
  <w:footnote w:id="2">
    <w:p w:rsidR="00896B7A" w:rsidRDefault="00896B7A"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B7A" w:rsidRDefault="00896B7A">
    <w:pPr>
      <w:pStyle w:val="afb"/>
      <w:jc w:val="center"/>
    </w:pPr>
    <w:r>
      <w:fldChar w:fldCharType="begin"/>
    </w:r>
    <w:r>
      <w:instrText xml:space="preserve"> PAGE   \* MERGEFORMAT </w:instrText>
    </w:r>
    <w:r>
      <w:fldChar w:fldCharType="separate"/>
    </w:r>
    <w:r w:rsidR="003D5DB6">
      <w:rPr>
        <w:noProof/>
      </w:rPr>
      <w:t>29</w:t>
    </w:r>
    <w:r>
      <w:rPr>
        <w:noProof/>
      </w:rPr>
      <w:fldChar w:fldCharType="end"/>
    </w:r>
  </w:p>
  <w:p w:rsidR="00896B7A" w:rsidRDefault="00896B7A">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B7A" w:rsidRDefault="00896B7A">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B7A" w:rsidRDefault="00896B7A" w:rsidP="00510148">
    <w:pPr>
      <w:pStyle w:val="afb"/>
      <w:jc w:val="center"/>
    </w:pPr>
    <w:r>
      <w:fldChar w:fldCharType="begin"/>
    </w:r>
    <w:r>
      <w:instrText xml:space="preserve"> PAGE   \* MERGEFORMAT </w:instrText>
    </w:r>
    <w:r>
      <w:fldChar w:fldCharType="separate"/>
    </w:r>
    <w:r w:rsidR="000D2556">
      <w:rPr>
        <w:noProof/>
      </w:rPr>
      <w:t>32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B7A" w:rsidRDefault="00896B7A">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4">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1"/>
  </w:num>
  <w:num w:numId="9">
    <w:abstractNumId w:val="22"/>
  </w:num>
  <w:num w:numId="10">
    <w:abstractNumId w:val="37"/>
  </w:num>
  <w:num w:numId="11">
    <w:abstractNumId w:val="46"/>
  </w:num>
  <w:num w:numId="12">
    <w:abstractNumId w:val="39"/>
  </w:num>
  <w:num w:numId="13">
    <w:abstractNumId w:val="48"/>
  </w:num>
  <w:num w:numId="14">
    <w:abstractNumId w:val="54"/>
  </w:num>
  <w:num w:numId="15">
    <w:abstractNumId w:val="36"/>
  </w:num>
  <w:num w:numId="16">
    <w:abstractNumId w:val="38"/>
  </w:num>
  <w:num w:numId="17">
    <w:abstractNumId w:val="34"/>
  </w:num>
  <w:num w:numId="18">
    <w:abstractNumId w:val="30"/>
  </w:num>
  <w:num w:numId="19">
    <w:abstractNumId w:val="32"/>
  </w:num>
  <w:num w:numId="20">
    <w:abstractNumId w:val="45"/>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0"/>
  </w:num>
  <w:num w:numId="27">
    <w:abstractNumId w:val="22"/>
  </w:num>
  <w:num w:numId="28">
    <w:abstractNumId w:val="27"/>
  </w:num>
  <w:num w:numId="29">
    <w:abstractNumId w:val="24"/>
  </w:num>
  <w:num w:numId="30">
    <w:abstractNumId w:val="29"/>
  </w:num>
  <w:num w:numId="31">
    <w:abstractNumId w:val="47"/>
  </w:num>
  <w:num w:numId="32">
    <w:abstractNumId w:val="31"/>
  </w:num>
  <w:num w:numId="33">
    <w:abstractNumId w:val="43"/>
  </w:num>
  <w:num w:numId="34">
    <w:abstractNumId w:val="35"/>
  </w:num>
  <w:num w:numId="35">
    <w:abstractNumId w:val="42"/>
  </w:num>
  <w:num w:numId="36">
    <w:abstractNumId w:val="44"/>
  </w:num>
  <w:num w:numId="37">
    <w:abstractNumId w:val="23"/>
  </w:num>
  <w:num w:numId="38">
    <w:abstractNumId w:val="28"/>
  </w:num>
  <w:num w:numId="39">
    <w:abstractNumId w:val="41"/>
  </w:num>
  <w:num w:numId="40">
    <w:abstractNumId w:val="40"/>
  </w:num>
  <w:num w:numId="41">
    <w:abstractNumId w:val="33"/>
  </w:num>
  <w:num w:numId="42">
    <w:abstractNumId w:val="33"/>
    <w:lvlOverride w:ilvl="0">
      <w:startOverride w:val="1"/>
    </w:lvlOverride>
  </w:num>
  <w:num w:numId="43">
    <w:abstractNumId w:val="25"/>
  </w:num>
  <w:num w:numId="44">
    <w:abstractNumId w:val="26"/>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num>
  <w:num w:numId="48">
    <w:abstractNumId w:val="53"/>
  </w:num>
  <w:num w:numId="49">
    <w:abstractNumId w:val="5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0190"/>
    <w:rsid w:val="00044646"/>
    <w:rsid w:val="00045327"/>
    <w:rsid w:val="000454C8"/>
    <w:rsid w:val="0004653B"/>
    <w:rsid w:val="00046FAA"/>
    <w:rsid w:val="00047535"/>
    <w:rsid w:val="00050819"/>
    <w:rsid w:val="000519F8"/>
    <w:rsid w:val="0005366B"/>
    <w:rsid w:val="00054101"/>
    <w:rsid w:val="000557B3"/>
    <w:rsid w:val="00057919"/>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2556"/>
    <w:rsid w:val="000D40B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4660"/>
    <w:rsid w:val="001A544E"/>
    <w:rsid w:val="001A61AB"/>
    <w:rsid w:val="001B139F"/>
    <w:rsid w:val="001B150C"/>
    <w:rsid w:val="001B36FC"/>
    <w:rsid w:val="001B3E1D"/>
    <w:rsid w:val="001B5653"/>
    <w:rsid w:val="001B6259"/>
    <w:rsid w:val="001B689A"/>
    <w:rsid w:val="001C08FD"/>
    <w:rsid w:val="001C09D8"/>
    <w:rsid w:val="001C2DB3"/>
    <w:rsid w:val="001C5F3B"/>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5EFA"/>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5DB6"/>
    <w:rsid w:val="003D63BA"/>
    <w:rsid w:val="003E181F"/>
    <w:rsid w:val="003E2C12"/>
    <w:rsid w:val="003E4FE0"/>
    <w:rsid w:val="003E6718"/>
    <w:rsid w:val="003E74E1"/>
    <w:rsid w:val="003E7EF7"/>
    <w:rsid w:val="003F26AD"/>
    <w:rsid w:val="003F31F2"/>
    <w:rsid w:val="003F3ABA"/>
    <w:rsid w:val="003F41F5"/>
    <w:rsid w:val="003F507C"/>
    <w:rsid w:val="003F5E43"/>
    <w:rsid w:val="003F7027"/>
    <w:rsid w:val="00400975"/>
    <w:rsid w:val="00402741"/>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950"/>
    <w:rsid w:val="004E3AC2"/>
    <w:rsid w:val="004F1EB5"/>
    <w:rsid w:val="004F2ABB"/>
    <w:rsid w:val="004F4D22"/>
    <w:rsid w:val="004F5E74"/>
    <w:rsid w:val="004F6737"/>
    <w:rsid w:val="0050069A"/>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1ABA"/>
    <w:rsid w:val="005B32A8"/>
    <w:rsid w:val="005B6216"/>
    <w:rsid w:val="005C58AF"/>
    <w:rsid w:val="005C5AB8"/>
    <w:rsid w:val="005C62F7"/>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36AD"/>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47EC"/>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065"/>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6CB0"/>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6B7A"/>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4ECB"/>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2A29"/>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346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0967"/>
    <w:rsid w:val="00C213FC"/>
    <w:rsid w:val="00C21D57"/>
    <w:rsid w:val="00C227AF"/>
    <w:rsid w:val="00C234C4"/>
    <w:rsid w:val="00C25872"/>
    <w:rsid w:val="00C264D5"/>
    <w:rsid w:val="00C26B87"/>
    <w:rsid w:val="00C278F3"/>
    <w:rsid w:val="00C2793E"/>
    <w:rsid w:val="00C30B72"/>
    <w:rsid w:val="00C314A1"/>
    <w:rsid w:val="00C318D3"/>
    <w:rsid w:val="00C3191F"/>
    <w:rsid w:val="00C324AA"/>
    <w:rsid w:val="00C32745"/>
    <w:rsid w:val="00C33DDC"/>
    <w:rsid w:val="00C35EA6"/>
    <w:rsid w:val="00C3633B"/>
    <w:rsid w:val="00C376C1"/>
    <w:rsid w:val="00C427DE"/>
    <w:rsid w:val="00C43B6E"/>
    <w:rsid w:val="00C448D7"/>
    <w:rsid w:val="00C45338"/>
    <w:rsid w:val="00C46EEA"/>
    <w:rsid w:val="00C505DC"/>
    <w:rsid w:val="00C51709"/>
    <w:rsid w:val="00C52069"/>
    <w:rsid w:val="00C5263B"/>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5F88"/>
    <w:rsid w:val="00C872F8"/>
    <w:rsid w:val="00C87B99"/>
    <w:rsid w:val="00C93A24"/>
    <w:rsid w:val="00C94E72"/>
    <w:rsid w:val="00C9736A"/>
    <w:rsid w:val="00C974DC"/>
    <w:rsid w:val="00CA0056"/>
    <w:rsid w:val="00CA131C"/>
    <w:rsid w:val="00CA2CA6"/>
    <w:rsid w:val="00CA4698"/>
    <w:rsid w:val="00CA5148"/>
    <w:rsid w:val="00CA673D"/>
    <w:rsid w:val="00CA68FD"/>
    <w:rsid w:val="00CA7035"/>
    <w:rsid w:val="00CB0819"/>
    <w:rsid w:val="00CB10FB"/>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082A"/>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3A31"/>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5B1A"/>
    <w:rsid w:val="00FA67EB"/>
    <w:rsid w:val="00FA6A0D"/>
    <w:rsid w:val="00FB06DC"/>
    <w:rsid w:val="00FB1D5C"/>
    <w:rsid w:val="00FB34CC"/>
    <w:rsid w:val="00FB3766"/>
    <w:rsid w:val="00FB3A0B"/>
    <w:rsid w:val="00FB3EF7"/>
    <w:rsid w:val="00FB75C5"/>
    <w:rsid w:val="00FC019E"/>
    <w:rsid w:val="00FC0AF3"/>
    <w:rsid w:val="00FC29F5"/>
    <w:rsid w:val="00FC2F34"/>
    <w:rsid w:val="00FC32AB"/>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A3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Bullet Number,Нумерованый список,Bullet List,FooterText,numbered,lp1,название,Ненумерованный список,Цветной список - Акцент 12,List Paragraph,ПАРАГРАФ"/>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Pr>
      <w:sz w:val="28"/>
      <w:lang w:eastAsia="ar-SA"/>
    </w:rPr>
  </w:style>
  <w:style w:type="character" w:customStyle="1" w:styleId="1f">
    <w:name w:val="Текст сноски Знак1"/>
    <w:basedOn w:val="a0"/>
    <w:link w:val="afe"/>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A3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Bullet Number,Нумерованый список,Bullet List,FooterText,numbered,lp1,название,Ненумерованный список,Цветной список - Акцент 12,List Paragraph,ПАРАГРАФ"/>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Pr>
      <w:sz w:val="28"/>
      <w:lang w:eastAsia="ar-SA"/>
    </w:rPr>
  </w:style>
  <w:style w:type="character" w:customStyle="1" w:styleId="1f">
    <w:name w:val="Текст сноски Знак1"/>
    <w:basedOn w:val="a0"/>
    <w:link w:val="afe"/>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hyperlink" Target="mailto:trcont@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www.w3.org/XML/1998/namespace"/>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021F9181-A199-4D55-B335-911D3DF93F0C"/>
    <ds:schemaRef ds:uri="http://schemas.microsoft.com/office/2006/metadata/propertie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2CC9C-F9C9-44ED-9E20-09069446BEB3}">
  <ds:schemaRefs>
    <ds:schemaRef ds:uri="http://schemas.openxmlformats.org/officeDocument/2006/bibliography"/>
  </ds:schemaRefs>
</ds:datastoreItem>
</file>

<file path=customXml/itemProps4.xml><?xml version="1.0" encoding="utf-8"?>
<ds:datastoreItem xmlns:ds="http://schemas.openxmlformats.org/officeDocument/2006/customXml" ds:itemID="{7B95052D-A4C8-4FA4-9412-8BCAA1002BC1}">
  <ds:schemaRefs>
    <ds:schemaRef ds:uri="http://schemas.openxmlformats.org/officeDocument/2006/bibliography"/>
  </ds:schemaRefs>
</ds:datastoreItem>
</file>

<file path=customXml/itemProps5.xml><?xml version="1.0" encoding="utf-8"?>
<ds:datastoreItem xmlns:ds="http://schemas.openxmlformats.org/officeDocument/2006/customXml" ds:itemID="{1BCAF849-C8A4-406C-8A3F-377D15388928}">
  <ds:schemaRefs>
    <ds:schemaRef ds:uri="http://schemas.openxmlformats.org/officeDocument/2006/bibliography"/>
  </ds:schemaRefs>
</ds:datastoreItem>
</file>

<file path=customXml/itemProps6.xml><?xml version="1.0" encoding="utf-8"?>
<ds:datastoreItem xmlns:ds="http://schemas.openxmlformats.org/officeDocument/2006/customXml" ds:itemID="{511E1986-944E-4EBB-8DC0-0128BC33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18221</Words>
  <Characters>103865</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121843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2019-12-27T14:06:00Z</cp:lastPrinted>
  <dcterms:created xsi:type="dcterms:W3CDTF">2019-12-30T11:50:00Z</dcterms:created>
  <dcterms:modified xsi:type="dcterms:W3CDTF">2019-12-30T11:50:00Z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