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EE5676" w:rsidRDefault="00D35F79" w:rsidP="007813D2">
      <w:pPr>
        <w:jc w:val="right"/>
        <w:rPr>
          <w:b/>
          <w:sz w:val="28"/>
          <w:szCs w:val="28"/>
        </w:rPr>
      </w:pPr>
      <w:r w:rsidRPr="00D35F79">
        <w:rPr>
          <w:noProof/>
          <w:sz w:val="28"/>
          <w:szCs w:val="28"/>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471C84" w:rsidRDefault="00F64FCD" w:rsidP="00F64FCD">
      <w:pPr>
        <w:ind w:left="4536"/>
        <w:rPr>
          <w:sz w:val="28"/>
          <w:szCs w:val="28"/>
        </w:rPr>
      </w:pPr>
    </w:p>
    <w:p w:rsidR="00F64FCD" w:rsidRPr="00EE5676" w:rsidRDefault="00D35F79" w:rsidP="00F64FCD">
      <w:pPr>
        <w:ind w:left="4536"/>
        <w:rPr>
          <w:sz w:val="28"/>
          <w:szCs w:val="28"/>
        </w:rPr>
      </w:pPr>
      <w:r>
        <w:rPr>
          <w:noProof/>
          <w:sz w:val="28"/>
          <w:szCs w:val="28"/>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6023C7" w:rsidRPr="00EA5006" w:rsidRDefault="006023C7"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6023C7" w:rsidRDefault="006023C7"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6023C7" w:rsidRPr="000D012F" w:rsidRDefault="006023C7"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6023C7" w:rsidRPr="00045758" w:rsidRDefault="006023C7"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6023C7" w:rsidRPr="004F10E3" w:rsidRDefault="006023C7" w:rsidP="00471C84">
                  <w:pPr>
                    <w:rPr>
                      <w:rFonts w:ascii="Arial" w:hAnsi="Arial" w:cs="Arial"/>
                      <w:sz w:val="18"/>
                      <w:szCs w:val="18"/>
                      <w:lang w:val="en-US"/>
                    </w:rPr>
                  </w:pPr>
                  <w:proofErr w:type="gramStart"/>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proofErr w:type="gramEnd"/>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sidR="004F10E3">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sidR="004F10E3">
                    <w:rPr>
                      <w:rFonts w:ascii="Arial" w:hAnsi="Arial" w:cs="Arial"/>
                      <w:sz w:val="18"/>
                      <w:szCs w:val="18"/>
                      <w:lang w:val="en-US"/>
                    </w:rPr>
                    <w:t>com</w:t>
                  </w:r>
                </w:p>
                <w:p w:rsidR="006023C7" w:rsidRPr="004F10E3" w:rsidRDefault="006023C7" w:rsidP="00471C84">
                  <w:pPr>
                    <w:rPr>
                      <w:rFonts w:ascii="Arial" w:hAnsi="Arial" w:cs="Arial"/>
                      <w:sz w:val="18"/>
                      <w:szCs w:val="18"/>
                      <w:lang w:val="en-US"/>
                    </w:rPr>
                  </w:pPr>
                </w:p>
                <w:p w:rsidR="006023C7" w:rsidRPr="004F10E3" w:rsidRDefault="006023C7" w:rsidP="00471C84">
                  <w:pPr>
                    <w:tabs>
                      <w:tab w:val="right" w:pos="4253"/>
                    </w:tabs>
                    <w:rPr>
                      <w:rFonts w:ascii="Arial" w:hAnsi="Arial" w:cs="Arial"/>
                      <w:color w:val="002D53"/>
                      <w:sz w:val="18"/>
                      <w:szCs w:val="18"/>
                      <w:u w:val="single"/>
                      <w:lang w:val="en-US"/>
                    </w:rPr>
                  </w:pPr>
                </w:p>
                <w:p w:rsidR="006023C7" w:rsidRPr="002B74CE" w:rsidRDefault="006023C7"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6023C7" w:rsidRPr="000D012F" w:rsidRDefault="006023C7"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ind w:left="4536"/>
        <w:rPr>
          <w:sz w:val="28"/>
          <w:szCs w:val="28"/>
        </w:rPr>
      </w:pPr>
    </w:p>
    <w:p w:rsidR="00F64FCD" w:rsidRPr="00EE5676" w:rsidRDefault="00F64FCD" w:rsidP="00F64FCD">
      <w:pPr>
        <w:rPr>
          <w:sz w:val="28"/>
          <w:szCs w:val="28"/>
        </w:rPr>
      </w:pPr>
    </w:p>
    <w:p w:rsidR="00F64FCD" w:rsidRPr="00EE5676" w:rsidRDefault="00F64FCD" w:rsidP="00F64FCD">
      <w:pPr>
        <w:ind w:firstLine="567"/>
        <w:rPr>
          <w:sz w:val="28"/>
          <w:szCs w:val="28"/>
        </w:rPr>
      </w:pPr>
    </w:p>
    <w:p w:rsidR="00F64FCD" w:rsidRPr="00EE5676" w:rsidRDefault="00F64FCD" w:rsidP="00F64FCD">
      <w:pPr>
        <w:jc w:val="center"/>
        <w:rPr>
          <w:sz w:val="28"/>
          <w:szCs w:val="28"/>
        </w:rPr>
      </w:pPr>
    </w:p>
    <w:p w:rsidR="00942AAD" w:rsidRPr="00EE5676" w:rsidRDefault="00942AAD" w:rsidP="00942AAD">
      <w:pPr>
        <w:tabs>
          <w:tab w:val="left" w:pos="1305"/>
        </w:tabs>
        <w:rPr>
          <w:b/>
          <w:color w:val="FF0000"/>
          <w:sz w:val="28"/>
          <w:szCs w:val="28"/>
        </w:rPr>
      </w:pPr>
      <w:r w:rsidRPr="00EE5676">
        <w:rPr>
          <w:b/>
          <w:sz w:val="28"/>
          <w:szCs w:val="28"/>
        </w:rPr>
        <w:tab/>
      </w:r>
    </w:p>
    <w:p w:rsidR="007813D2" w:rsidRPr="00C31511" w:rsidRDefault="007813D2" w:rsidP="007813D2">
      <w:pPr>
        <w:ind w:left="3969"/>
        <w:rPr>
          <w:b/>
          <w:sz w:val="28"/>
          <w:szCs w:val="28"/>
        </w:rPr>
      </w:pPr>
      <w:r w:rsidRPr="00C31511">
        <w:rPr>
          <w:b/>
          <w:sz w:val="28"/>
          <w:szCs w:val="28"/>
        </w:rPr>
        <w:t>ВНИМАНИЕ!</w:t>
      </w:r>
    </w:p>
    <w:p w:rsidR="007813D2" w:rsidRPr="00EE5676" w:rsidRDefault="007813D2" w:rsidP="007813D2">
      <w:pPr>
        <w:jc w:val="both"/>
        <w:rPr>
          <w:bCs/>
          <w:sz w:val="28"/>
          <w:szCs w:val="28"/>
        </w:rPr>
      </w:pPr>
    </w:p>
    <w:p w:rsidR="000B27C3" w:rsidRPr="00EE5676" w:rsidRDefault="000D3D2A" w:rsidP="000B27C3">
      <w:pPr>
        <w:pStyle w:val="11"/>
        <w:suppressAutoHyphens/>
        <w:ind w:firstLine="0"/>
        <w:jc w:val="center"/>
        <w:rPr>
          <w:b/>
          <w:bCs/>
          <w:szCs w:val="28"/>
        </w:rPr>
      </w:pPr>
      <w:r w:rsidRPr="00EE5676">
        <w:rPr>
          <w:b/>
          <w:bCs/>
          <w:szCs w:val="28"/>
        </w:rPr>
        <w:t>ПАО «ТрансКонтейнер» информирует</w:t>
      </w:r>
      <w:r w:rsidR="00E823B7" w:rsidRPr="00EE5676">
        <w:rPr>
          <w:b/>
          <w:bCs/>
          <w:szCs w:val="28"/>
        </w:rPr>
        <w:t xml:space="preserve"> </w:t>
      </w:r>
    </w:p>
    <w:p w:rsidR="00EE5676" w:rsidRPr="00EE5676" w:rsidRDefault="000D3D2A" w:rsidP="00EB5928">
      <w:pPr>
        <w:pStyle w:val="11"/>
        <w:suppressAutoHyphens/>
        <w:jc w:val="center"/>
        <w:rPr>
          <w:szCs w:val="28"/>
        </w:rPr>
      </w:pPr>
      <w:r w:rsidRPr="00EE5676">
        <w:rPr>
          <w:b/>
          <w:bCs/>
          <w:szCs w:val="28"/>
        </w:rPr>
        <w:t>о внесении изменений</w:t>
      </w:r>
      <w:r w:rsidR="000B27C3" w:rsidRPr="00EE5676">
        <w:rPr>
          <w:b/>
          <w:bCs/>
          <w:szCs w:val="28"/>
        </w:rPr>
        <w:t xml:space="preserve"> </w:t>
      </w:r>
      <w:r w:rsidR="00715AD4" w:rsidRPr="00EE5676">
        <w:rPr>
          <w:b/>
          <w:bCs/>
          <w:szCs w:val="28"/>
        </w:rPr>
        <w:t xml:space="preserve">в </w:t>
      </w:r>
      <w:r w:rsidR="00942AAD" w:rsidRPr="00EE5676">
        <w:rPr>
          <w:b/>
          <w:bCs/>
          <w:szCs w:val="28"/>
        </w:rPr>
        <w:t xml:space="preserve">документацию </w:t>
      </w:r>
      <w:r w:rsidR="004F10E3">
        <w:rPr>
          <w:b/>
          <w:bCs/>
          <w:szCs w:val="28"/>
        </w:rPr>
        <w:t xml:space="preserve">на </w:t>
      </w:r>
      <w:r w:rsidR="004F10E3" w:rsidRPr="004F10E3">
        <w:rPr>
          <w:b/>
          <w:bCs/>
          <w:szCs w:val="28"/>
        </w:rPr>
        <w:t>открытый конкурс в электронной форме среди субъектов малого и среднего предпринимательства № ОКэ-МСП-НКПГОРЬК-19-0005 по предмету «Поставка фанеры березовой марки ФСФ 2440х1220х30мм сорт 4/4 для ремонта контейнеров филиала ПАО «</w:t>
      </w:r>
      <w:proofErr w:type="spellStart"/>
      <w:r w:rsidR="004F10E3" w:rsidRPr="004F10E3">
        <w:rPr>
          <w:b/>
          <w:bCs/>
          <w:szCs w:val="28"/>
        </w:rPr>
        <w:t>Трансконтейнер</w:t>
      </w:r>
      <w:proofErr w:type="spellEnd"/>
      <w:r w:rsidR="004F10E3" w:rsidRPr="004F10E3">
        <w:rPr>
          <w:b/>
          <w:bCs/>
          <w:szCs w:val="28"/>
        </w:rPr>
        <w:t>» на Горьковской железной дороге»</w:t>
      </w:r>
      <w:r w:rsidR="00EE5676" w:rsidRPr="00EE5676">
        <w:rPr>
          <w:b/>
          <w:bCs/>
          <w:szCs w:val="28"/>
        </w:rPr>
        <w:t xml:space="preserve"> </w:t>
      </w:r>
      <w:r w:rsidR="00EE5676" w:rsidRPr="00EE5676">
        <w:rPr>
          <w:rFonts w:eastAsia="Arial"/>
          <w:b/>
          <w:szCs w:val="28"/>
          <w:lang w:eastAsia="ar-SA"/>
        </w:rPr>
        <w:t xml:space="preserve">(далее – </w:t>
      </w:r>
      <w:r w:rsidR="004F10E3">
        <w:rPr>
          <w:rFonts w:eastAsia="Arial"/>
          <w:b/>
          <w:szCs w:val="28"/>
          <w:lang w:eastAsia="ar-SA"/>
        </w:rPr>
        <w:t>Открытый конкурс</w:t>
      </w:r>
      <w:r w:rsidR="00EE5676" w:rsidRPr="00EE5676">
        <w:rPr>
          <w:rFonts w:eastAsia="Arial"/>
          <w:b/>
          <w:szCs w:val="28"/>
          <w:lang w:eastAsia="ar-SA"/>
        </w:rPr>
        <w:t>)</w:t>
      </w:r>
    </w:p>
    <w:p w:rsidR="007813D2" w:rsidRPr="00EE5676" w:rsidRDefault="007813D2" w:rsidP="000B27C3">
      <w:pPr>
        <w:pStyle w:val="11"/>
        <w:suppressAutoHyphens/>
        <w:ind w:left="709" w:firstLine="0"/>
        <w:rPr>
          <w:b/>
          <w:szCs w:val="28"/>
        </w:rPr>
      </w:pPr>
    </w:p>
    <w:p w:rsidR="00E35293" w:rsidRPr="00EE5676" w:rsidRDefault="00FB5D17" w:rsidP="00E35293">
      <w:pPr>
        <w:pStyle w:val="a3"/>
        <w:numPr>
          <w:ilvl w:val="0"/>
          <w:numId w:val="15"/>
        </w:numPr>
        <w:tabs>
          <w:tab w:val="left" w:pos="1134"/>
        </w:tabs>
        <w:ind w:left="0" w:firstLine="709"/>
        <w:jc w:val="both"/>
        <w:rPr>
          <w:b/>
          <w:sz w:val="28"/>
          <w:szCs w:val="28"/>
        </w:rPr>
      </w:pPr>
      <w:r w:rsidRPr="00EE5676">
        <w:rPr>
          <w:b/>
          <w:sz w:val="28"/>
          <w:szCs w:val="28"/>
        </w:rPr>
        <w:t xml:space="preserve">В извещении </w:t>
      </w:r>
      <w:r w:rsidR="00E35293" w:rsidRPr="00EE5676">
        <w:rPr>
          <w:b/>
          <w:sz w:val="28"/>
          <w:szCs w:val="28"/>
        </w:rPr>
        <w:t xml:space="preserve">о проведении </w:t>
      </w:r>
      <w:r w:rsidR="0034476D">
        <w:rPr>
          <w:b/>
          <w:sz w:val="28"/>
          <w:szCs w:val="28"/>
        </w:rPr>
        <w:t>запроса предложений</w:t>
      </w:r>
      <w:r w:rsidR="00E35293" w:rsidRPr="00EE5676">
        <w:rPr>
          <w:b/>
          <w:sz w:val="28"/>
          <w:szCs w:val="28"/>
        </w:rPr>
        <w:t>:</w:t>
      </w:r>
    </w:p>
    <w:p w:rsidR="00AB0C5E" w:rsidRPr="00EE5676" w:rsidRDefault="00AB0C5E" w:rsidP="00AB0C5E">
      <w:pPr>
        <w:pStyle w:val="a3"/>
        <w:numPr>
          <w:ilvl w:val="1"/>
          <w:numId w:val="15"/>
        </w:numPr>
        <w:tabs>
          <w:tab w:val="left" w:pos="1134"/>
        </w:tabs>
        <w:jc w:val="both"/>
        <w:rPr>
          <w:b/>
          <w:i/>
          <w:sz w:val="28"/>
          <w:szCs w:val="28"/>
          <w:u w:val="single"/>
        </w:rPr>
      </w:pPr>
      <w:r w:rsidRPr="00EE5676">
        <w:rPr>
          <w:b/>
          <w:i/>
          <w:sz w:val="28"/>
          <w:szCs w:val="28"/>
          <w:u w:val="single"/>
        </w:rPr>
        <w:t xml:space="preserve">вместо текста: </w:t>
      </w:r>
    </w:p>
    <w:p w:rsidR="006023C7" w:rsidRPr="006023C7" w:rsidRDefault="006023C7" w:rsidP="006023C7">
      <w:pPr>
        <w:ind w:firstLine="709"/>
        <w:jc w:val="both"/>
        <w:rPr>
          <w:sz w:val="28"/>
          <w:szCs w:val="28"/>
        </w:rPr>
      </w:pPr>
      <w:bookmarkStart w:id="0" w:name="OLE_LINK20"/>
      <w:bookmarkStart w:id="1" w:name="OLE_LINK21"/>
      <w:bookmarkStart w:id="2" w:name="OLE_LINK22"/>
      <w:bookmarkStart w:id="3" w:name="OLE_LINK34"/>
      <w:bookmarkStart w:id="4" w:name="OLE_LINK35"/>
      <w:bookmarkStart w:id="5" w:name="OLE_LINK36"/>
      <w:r w:rsidRPr="006023C7">
        <w:rPr>
          <w:sz w:val="28"/>
          <w:szCs w:val="28"/>
        </w:rPr>
        <w:t xml:space="preserve">Срок предоставления документации по закупке: </w:t>
      </w:r>
      <w:r w:rsidRPr="006023C7">
        <w:rPr>
          <w:sz w:val="28"/>
          <w:szCs w:val="28"/>
        </w:rPr>
        <w:br/>
      </w:r>
      <w:bookmarkStart w:id="6" w:name="OLE_LINK5"/>
      <w:bookmarkStart w:id="7" w:name="OLE_LINK6"/>
      <w:bookmarkStart w:id="8" w:name="OLE_LINK7"/>
      <w:bookmarkStart w:id="9" w:name="OLE_LINK32"/>
      <w:bookmarkStart w:id="10" w:name="OLE_LINK33"/>
      <w:r w:rsidRPr="006023C7">
        <w:rPr>
          <w:sz w:val="28"/>
          <w:szCs w:val="28"/>
        </w:rPr>
        <w:t>с «26» февраля 2018 г. по «17» марта 2018 г.</w:t>
      </w:r>
      <w:bookmarkEnd w:id="0"/>
      <w:bookmarkEnd w:id="1"/>
      <w:bookmarkEnd w:id="2"/>
      <w:bookmarkEnd w:id="3"/>
      <w:bookmarkEnd w:id="4"/>
      <w:bookmarkEnd w:id="5"/>
      <w:bookmarkEnd w:id="6"/>
      <w:bookmarkEnd w:id="7"/>
      <w:bookmarkEnd w:id="8"/>
      <w:bookmarkEnd w:id="9"/>
      <w:bookmarkEnd w:id="10"/>
    </w:p>
    <w:p w:rsidR="006023C7" w:rsidRPr="006023C7" w:rsidRDefault="006023C7" w:rsidP="006023C7">
      <w:pPr>
        <w:ind w:firstLine="709"/>
        <w:jc w:val="both"/>
        <w:rPr>
          <w:b/>
          <w:i/>
          <w:sz w:val="28"/>
          <w:szCs w:val="28"/>
        </w:rPr>
      </w:pPr>
      <w:r w:rsidRPr="006023C7">
        <w:rPr>
          <w:sz w:val="28"/>
          <w:szCs w:val="28"/>
        </w:rPr>
        <w:t>Место предоставления документации: документация о закупке размещаются</w:t>
      </w:r>
      <w:r w:rsidRPr="006023C7">
        <w:rPr>
          <w:b/>
          <w:i/>
          <w:sz w:val="28"/>
          <w:szCs w:val="28"/>
        </w:rPr>
        <w:t xml:space="preserve"> </w:t>
      </w:r>
      <w:r w:rsidRPr="006023C7">
        <w:rPr>
          <w:sz w:val="28"/>
          <w:szCs w:val="28"/>
        </w:rPr>
        <w:t>на сайте ПАО «ТрансКонтейнер» (</w:t>
      </w:r>
      <w:hyperlink r:id="rId8" w:history="1">
        <w:r w:rsidRPr="006023C7">
          <w:rPr>
            <w:rStyle w:val="af2"/>
            <w:sz w:val="28"/>
            <w:szCs w:val="28"/>
          </w:rPr>
          <w:t>www.trcont.com</w:t>
        </w:r>
      </w:hyperlink>
      <w:r w:rsidRPr="006023C7">
        <w:rPr>
          <w:sz w:val="28"/>
          <w:szCs w:val="28"/>
        </w:rPr>
        <w:t xml:space="preserve">) (далее – сайт ПАО «ТрансКонтейнер»), на электронной торговой площадке </w:t>
      </w:r>
      <w:proofErr w:type="spellStart"/>
      <w:r w:rsidRPr="006023C7">
        <w:rPr>
          <w:sz w:val="28"/>
          <w:szCs w:val="28"/>
        </w:rPr>
        <w:t>ОТС-тендер</w:t>
      </w:r>
      <w:proofErr w:type="spellEnd"/>
      <w:r w:rsidRPr="006023C7">
        <w:rPr>
          <w:sz w:val="28"/>
          <w:szCs w:val="28"/>
        </w:rPr>
        <w:t xml:space="preserve"> (</w:t>
      </w:r>
      <w:hyperlink r:id="rId9" w:history="1">
        <w:r w:rsidRPr="006023C7">
          <w:rPr>
            <w:rStyle w:val="af2"/>
            <w:sz w:val="28"/>
            <w:szCs w:val="28"/>
            <w:lang w:val="en-US"/>
          </w:rPr>
          <w:t>www</w:t>
        </w:r>
        <w:r w:rsidRPr="006023C7">
          <w:rPr>
            <w:rStyle w:val="af2"/>
            <w:sz w:val="28"/>
            <w:szCs w:val="28"/>
          </w:rPr>
          <w:t>.</w:t>
        </w:r>
        <w:r w:rsidRPr="006023C7">
          <w:rPr>
            <w:rStyle w:val="af2"/>
            <w:sz w:val="28"/>
            <w:szCs w:val="28"/>
            <w:lang w:val="en-US"/>
          </w:rPr>
          <w:t>otc</w:t>
        </w:r>
        <w:r w:rsidRPr="006023C7">
          <w:rPr>
            <w:rStyle w:val="af2"/>
            <w:sz w:val="28"/>
            <w:szCs w:val="28"/>
          </w:rPr>
          <w:t>.</w:t>
        </w:r>
        <w:r w:rsidRPr="006023C7">
          <w:rPr>
            <w:rStyle w:val="af2"/>
            <w:sz w:val="28"/>
            <w:szCs w:val="28"/>
            <w:lang w:val="en-US"/>
          </w:rPr>
          <w:t>ru</w:t>
        </w:r>
      </w:hyperlink>
      <w:r w:rsidRPr="006023C7">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0" w:history="1">
        <w:r w:rsidRPr="006023C7">
          <w:rPr>
            <w:rStyle w:val="af2"/>
            <w:sz w:val="28"/>
            <w:szCs w:val="28"/>
          </w:rPr>
          <w:t>www.zakupki.gov.ru</w:t>
        </w:r>
      </w:hyperlink>
      <w:r w:rsidRPr="006023C7">
        <w:rPr>
          <w:sz w:val="28"/>
          <w:szCs w:val="28"/>
        </w:rPr>
        <w:t>) (далее – Официальный сайт). Предоставление Заказчиком документации на материальном (бумажном) носителе не предусмотрено</w:t>
      </w:r>
      <w:proofErr w:type="gramStart"/>
      <w:r w:rsidRPr="006023C7">
        <w:rPr>
          <w:sz w:val="28"/>
          <w:szCs w:val="28"/>
        </w:rPr>
        <w:t xml:space="preserve">.. </w:t>
      </w:r>
      <w:proofErr w:type="gramEnd"/>
    </w:p>
    <w:p w:rsidR="0034476D" w:rsidRDefault="0034476D" w:rsidP="006023C7">
      <w:pPr>
        <w:ind w:firstLine="709"/>
        <w:jc w:val="both"/>
        <w:rPr>
          <w:b/>
          <w:sz w:val="28"/>
          <w:szCs w:val="28"/>
        </w:rPr>
      </w:pPr>
    </w:p>
    <w:p w:rsidR="006023C7" w:rsidRPr="006023C7" w:rsidRDefault="006023C7" w:rsidP="006023C7">
      <w:pPr>
        <w:ind w:firstLine="709"/>
        <w:jc w:val="both"/>
        <w:rPr>
          <w:b/>
          <w:sz w:val="28"/>
          <w:szCs w:val="28"/>
        </w:rPr>
      </w:pPr>
      <w:r w:rsidRPr="006023C7">
        <w:rPr>
          <w:b/>
          <w:sz w:val="28"/>
          <w:szCs w:val="28"/>
        </w:rPr>
        <w:t>Информация о порядке  проведения закупки</w:t>
      </w:r>
    </w:p>
    <w:p w:rsidR="006023C7" w:rsidRPr="006023C7" w:rsidRDefault="006023C7" w:rsidP="006023C7">
      <w:pPr>
        <w:ind w:firstLine="709"/>
        <w:jc w:val="both"/>
        <w:rPr>
          <w:sz w:val="28"/>
          <w:szCs w:val="28"/>
        </w:rPr>
      </w:pPr>
      <w:r w:rsidRPr="006023C7">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6023C7" w:rsidRPr="006023C7" w:rsidRDefault="006023C7" w:rsidP="006023C7">
      <w:pPr>
        <w:ind w:firstLine="709"/>
        <w:jc w:val="both"/>
        <w:rPr>
          <w:b/>
          <w:sz w:val="28"/>
          <w:szCs w:val="28"/>
        </w:rPr>
      </w:pPr>
      <w:bookmarkStart w:id="11" w:name="OLE_LINK8"/>
      <w:bookmarkStart w:id="12" w:name="OLE_LINK9"/>
      <w:bookmarkStart w:id="13" w:name="OLE_LINK23"/>
      <w:bookmarkStart w:id="14" w:name="OLE_LINK24"/>
      <w:bookmarkStart w:id="15" w:name="OLE_LINK37"/>
      <w:r w:rsidRPr="006023C7">
        <w:rPr>
          <w:sz w:val="28"/>
          <w:szCs w:val="28"/>
        </w:rPr>
        <w:t>«17» марта 2018 г.</w:t>
      </w:r>
      <w:bookmarkEnd w:id="11"/>
      <w:bookmarkEnd w:id="12"/>
      <w:bookmarkEnd w:id="13"/>
      <w:bookmarkEnd w:id="14"/>
      <w:bookmarkEnd w:id="15"/>
      <w:r w:rsidRPr="006023C7">
        <w:rPr>
          <w:sz w:val="28"/>
          <w:szCs w:val="28"/>
        </w:rPr>
        <w:t xml:space="preserve">  14:00</w:t>
      </w:r>
    </w:p>
    <w:p w:rsidR="006023C7" w:rsidRPr="006023C7" w:rsidRDefault="006023C7" w:rsidP="006023C7">
      <w:pPr>
        <w:ind w:firstLine="709"/>
        <w:jc w:val="both"/>
        <w:rPr>
          <w:sz w:val="28"/>
          <w:szCs w:val="28"/>
        </w:rPr>
      </w:pPr>
      <w:r w:rsidRPr="006023C7">
        <w:rPr>
          <w:sz w:val="28"/>
          <w:szCs w:val="28"/>
        </w:rPr>
        <w:t xml:space="preserve">Место: Электронная торговая площадка </w:t>
      </w:r>
      <w:proofErr w:type="spellStart"/>
      <w:r w:rsidRPr="006023C7">
        <w:rPr>
          <w:sz w:val="28"/>
          <w:szCs w:val="28"/>
        </w:rPr>
        <w:t>ОТС-тендер</w:t>
      </w:r>
      <w:proofErr w:type="spellEnd"/>
      <w:r w:rsidRPr="006023C7">
        <w:rPr>
          <w:sz w:val="28"/>
          <w:szCs w:val="28"/>
        </w:rPr>
        <w:t xml:space="preserve"> (http://otc.ru/tender).</w:t>
      </w:r>
    </w:p>
    <w:p w:rsidR="0034476D" w:rsidRDefault="0034476D" w:rsidP="006023C7">
      <w:pPr>
        <w:ind w:firstLine="709"/>
        <w:jc w:val="both"/>
        <w:rPr>
          <w:b/>
          <w:sz w:val="28"/>
          <w:szCs w:val="28"/>
        </w:rPr>
      </w:pPr>
    </w:p>
    <w:p w:rsidR="006023C7" w:rsidRPr="006023C7" w:rsidRDefault="006023C7" w:rsidP="006023C7">
      <w:pPr>
        <w:ind w:firstLine="709"/>
        <w:jc w:val="both"/>
        <w:rPr>
          <w:b/>
          <w:sz w:val="28"/>
          <w:szCs w:val="28"/>
        </w:rPr>
      </w:pPr>
      <w:r w:rsidRPr="006023C7">
        <w:rPr>
          <w:b/>
          <w:sz w:val="28"/>
          <w:szCs w:val="28"/>
        </w:rPr>
        <w:t>Рассмотрение, оценка и сопоставление Заявок</w:t>
      </w:r>
    </w:p>
    <w:p w:rsidR="006023C7" w:rsidRPr="006023C7" w:rsidRDefault="006023C7" w:rsidP="006023C7">
      <w:pPr>
        <w:ind w:firstLine="709"/>
        <w:jc w:val="both"/>
        <w:rPr>
          <w:b/>
          <w:sz w:val="28"/>
          <w:szCs w:val="28"/>
        </w:rPr>
      </w:pPr>
      <w:bookmarkStart w:id="16" w:name="OLE_LINK10"/>
      <w:bookmarkStart w:id="17" w:name="OLE_LINK11"/>
      <w:bookmarkStart w:id="18" w:name="OLE_LINK12"/>
      <w:bookmarkStart w:id="19" w:name="OLE_LINK13"/>
      <w:bookmarkStart w:id="20" w:name="OLE_LINK25"/>
      <w:bookmarkStart w:id="21" w:name="OLE_LINK26"/>
      <w:bookmarkStart w:id="22" w:name="OLE_LINK38"/>
      <w:bookmarkStart w:id="23" w:name="OLE_LINK39"/>
      <w:r w:rsidRPr="006023C7">
        <w:rPr>
          <w:sz w:val="28"/>
          <w:szCs w:val="28"/>
        </w:rPr>
        <w:t>«19» марта 2018 г.</w:t>
      </w:r>
      <w:bookmarkEnd w:id="16"/>
      <w:bookmarkEnd w:id="17"/>
      <w:bookmarkEnd w:id="18"/>
      <w:bookmarkEnd w:id="19"/>
      <w:bookmarkEnd w:id="20"/>
      <w:bookmarkEnd w:id="21"/>
      <w:bookmarkEnd w:id="22"/>
      <w:bookmarkEnd w:id="23"/>
      <w:r w:rsidRPr="006023C7">
        <w:rPr>
          <w:sz w:val="28"/>
          <w:szCs w:val="28"/>
        </w:rPr>
        <w:t xml:space="preserve"> 14:00</w:t>
      </w:r>
    </w:p>
    <w:p w:rsidR="006023C7" w:rsidRPr="006023C7" w:rsidRDefault="006023C7" w:rsidP="006023C7">
      <w:pPr>
        <w:ind w:firstLine="709"/>
        <w:jc w:val="both"/>
        <w:rPr>
          <w:sz w:val="28"/>
          <w:szCs w:val="28"/>
        </w:rPr>
      </w:pPr>
      <w:r w:rsidRPr="006023C7">
        <w:rPr>
          <w:sz w:val="28"/>
          <w:szCs w:val="28"/>
        </w:rPr>
        <w:lastRenderedPageBreak/>
        <w:t>Место: Российская Федерация, 603116, г. Нижний Новгород, Московское шоссе,17</w:t>
      </w:r>
      <w:proofErr w:type="gramStart"/>
      <w:r w:rsidRPr="006023C7">
        <w:rPr>
          <w:sz w:val="28"/>
          <w:szCs w:val="28"/>
        </w:rPr>
        <w:t xml:space="preserve"> А</w:t>
      </w:r>
      <w:proofErr w:type="gramEnd"/>
    </w:p>
    <w:p w:rsidR="006023C7" w:rsidRPr="006023C7" w:rsidRDefault="006023C7" w:rsidP="006023C7">
      <w:pPr>
        <w:ind w:firstLine="709"/>
        <w:jc w:val="both"/>
        <w:rPr>
          <w:sz w:val="28"/>
          <w:szCs w:val="28"/>
        </w:rPr>
      </w:pPr>
      <w:r w:rsidRPr="006023C7">
        <w:rPr>
          <w:sz w:val="28"/>
          <w:szCs w:val="28"/>
        </w:rPr>
        <w:t>Информация о ходе рассмотрения Заявок не подлежит разглашению.</w:t>
      </w:r>
    </w:p>
    <w:p w:rsidR="0034476D" w:rsidRDefault="0034476D" w:rsidP="006023C7">
      <w:pPr>
        <w:ind w:firstLine="709"/>
        <w:jc w:val="both"/>
        <w:rPr>
          <w:b/>
          <w:sz w:val="28"/>
          <w:szCs w:val="28"/>
        </w:rPr>
      </w:pPr>
    </w:p>
    <w:p w:rsidR="006023C7" w:rsidRPr="006023C7" w:rsidRDefault="006023C7" w:rsidP="006023C7">
      <w:pPr>
        <w:ind w:firstLine="709"/>
        <w:jc w:val="both"/>
        <w:rPr>
          <w:b/>
          <w:sz w:val="28"/>
          <w:szCs w:val="28"/>
        </w:rPr>
      </w:pPr>
      <w:r w:rsidRPr="006023C7">
        <w:rPr>
          <w:b/>
          <w:sz w:val="28"/>
          <w:szCs w:val="28"/>
        </w:rPr>
        <w:t>Подведение итогов</w:t>
      </w:r>
    </w:p>
    <w:p w:rsidR="006023C7" w:rsidRPr="006023C7" w:rsidRDefault="006023C7" w:rsidP="006023C7">
      <w:pPr>
        <w:ind w:firstLine="709"/>
        <w:jc w:val="both"/>
        <w:rPr>
          <w:b/>
          <w:sz w:val="28"/>
          <w:szCs w:val="28"/>
        </w:rPr>
      </w:pPr>
      <w:bookmarkStart w:id="24" w:name="OLE_LINK40"/>
      <w:bookmarkStart w:id="25" w:name="OLE_LINK41"/>
      <w:bookmarkStart w:id="26" w:name="OLE_LINK42"/>
      <w:r w:rsidRPr="006023C7">
        <w:rPr>
          <w:sz w:val="28"/>
          <w:szCs w:val="28"/>
        </w:rPr>
        <w:t xml:space="preserve">не позднее </w:t>
      </w:r>
      <w:bookmarkStart w:id="27" w:name="OLE_LINK14"/>
      <w:bookmarkStart w:id="28" w:name="OLE_LINK15"/>
      <w:bookmarkStart w:id="29" w:name="OLE_LINK27"/>
      <w:bookmarkStart w:id="30" w:name="OLE_LINK28"/>
      <w:r w:rsidRPr="006023C7">
        <w:rPr>
          <w:sz w:val="28"/>
          <w:szCs w:val="28"/>
        </w:rPr>
        <w:t>«20» марта 2018 г.</w:t>
      </w:r>
      <w:bookmarkEnd w:id="24"/>
      <w:bookmarkEnd w:id="25"/>
      <w:bookmarkEnd w:id="26"/>
      <w:bookmarkEnd w:id="27"/>
      <w:bookmarkEnd w:id="28"/>
      <w:bookmarkEnd w:id="29"/>
      <w:bookmarkEnd w:id="30"/>
      <w:r w:rsidRPr="006023C7">
        <w:rPr>
          <w:sz w:val="28"/>
          <w:szCs w:val="28"/>
        </w:rPr>
        <w:t xml:space="preserve"> 14:00</w:t>
      </w:r>
    </w:p>
    <w:p w:rsidR="006023C7" w:rsidRPr="006023C7" w:rsidRDefault="006023C7" w:rsidP="006023C7">
      <w:pPr>
        <w:ind w:firstLine="709"/>
        <w:jc w:val="both"/>
        <w:rPr>
          <w:sz w:val="28"/>
          <w:szCs w:val="28"/>
        </w:rPr>
      </w:pPr>
      <w:r w:rsidRPr="006023C7">
        <w:rPr>
          <w:sz w:val="28"/>
          <w:szCs w:val="28"/>
        </w:rPr>
        <w:t>Место: Российская Федерация, 603116, г. Нижний Новгород, Московское шоссе,17</w:t>
      </w:r>
      <w:proofErr w:type="gramStart"/>
      <w:r w:rsidRPr="006023C7">
        <w:rPr>
          <w:sz w:val="28"/>
          <w:szCs w:val="28"/>
        </w:rPr>
        <w:t xml:space="preserve"> А</w:t>
      </w:r>
      <w:proofErr w:type="gramEnd"/>
    </w:p>
    <w:p w:rsidR="008001D4" w:rsidRPr="006023C7" w:rsidRDefault="006023C7" w:rsidP="006023C7">
      <w:pPr>
        <w:ind w:firstLine="709"/>
        <w:jc w:val="both"/>
        <w:rPr>
          <w:sz w:val="28"/>
          <w:szCs w:val="28"/>
        </w:rPr>
      </w:pPr>
      <w:r w:rsidRPr="006023C7">
        <w:rPr>
          <w:sz w:val="28"/>
          <w:szCs w:val="28"/>
        </w:rPr>
        <w:t>Участники или их представители не могут присутствовать на заседании Конкурсной комиссии.</w:t>
      </w:r>
    </w:p>
    <w:p w:rsidR="008001D4" w:rsidRPr="006023C7" w:rsidRDefault="008001D4" w:rsidP="006023C7">
      <w:pPr>
        <w:pStyle w:val="a3"/>
        <w:ind w:left="0" w:firstLine="709"/>
        <w:jc w:val="both"/>
        <w:rPr>
          <w:b/>
          <w:i/>
          <w:sz w:val="28"/>
          <w:szCs w:val="28"/>
          <w:u w:val="single"/>
        </w:rPr>
      </w:pPr>
    </w:p>
    <w:p w:rsidR="008001D4" w:rsidRPr="00EE5676" w:rsidRDefault="008001D4" w:rsidP="008001D4">
      <w:pPr>
        <w:pStyle w:val="a3"/>
        <w:ind w:left="0" w:firstLine="708"/>
        <w:jc w:val="both"/>
        <w:rPr>
          <w:b/>
          <w:i/>
          <w:sz w:val="28"/>
          <w:szCs w:val="28"/>
          <w:u w:val="single"/>
        </w:rPr>
      </w:pPr>
      <w:r w:rsidRPr="00EE5676">
        <w:rPr>
          <w:b/>
          <w:i/>
          <w:sz w:val="28"/>
          <w:szCs w:val="28"/>
          <w:u w:val="single"/>
        </w:rPr>
        <w:t xml:space="preserve">указать: </w:t>
      </w:r>
    </w:p>
    <w:p w:rsidR="006023C7" w:rsidRPr="006023C7" w:rsidRDefault="006023C7" w:rsidP="006023C7">
      <w:pPr>
        <w:ind w:firstLine="567"/>
        <w:jc w:val="both"/>
        <w:rPr>
          <w:sz w:val="28"/>
          <w:szCs w:val="28"/>
        </w:rPr>
      </w:pPr>
      <w:r w:rsidRPr="006023C7">
        <w:rPr>
          <w:sz w:val="28"/>
          <w:szCs w:val="28"/>
        </w:rPr>
        <w:t xml:space="preserve">Срок предоставления документации по закупке: </w:t>
      </w:r>
      <w:r w:rsidRPr="006023C7">
        <w:rPr>
          <w:sz w:val="28"/>
          <w:szCs w:val="28"/>
        </w:rPr>
        <w:br/>
        <w:t>с «26» февраля 2018 г. по «1</w:t>
      </w:r>
      <w:r>
        <w:rPr>
          <w:sz w:val="28"/>
          <w:szCs w:val="28"/>
        </w:rPr>
        <w:t>9</w:t>
      </w:r>
      <w:r w:rsidRPr="006023C7">
        <w:rPr>
          <w:sz w:val="28"/>
          <w:szCs w:val="28"/>
        </w:rPr>
        <w:t>» марта 2018 г.</w:t>
      </w:r>
    </w:p>
    <w:p w:rsidR="006023C7" w:rsidRPr="006023C7" w:rsidRDefault="006023C7" w:rsidP="006023C7">
      <w:pPr>
        <w:ind w:firstLine="567"/>
        <w:jc w:val="both"/>
        <w:rPr>
          <w:b/>
          <w:i/>
          <w:sz w:val="28"/>
          <w:szCs w:val="28"/>
        </w:rPr>
      </w:pPr>
      <w:r w:rsidRPr="006023C7">
        <w:rPr>
          <w:sz w:val="28"/>
          <w:szCs w:val="28"/>
        </w:rPr>
        <w:t>Место предоставления документации: документация о закупке размещаются</w:t>
      </w:r>
      <w:r w:rsidRPr="006023C7">
        <w:rPr>
          <w:b/>
          <w:i/>
          <w:sz w:val="28"/>
          <w:szCs w:val="28"/>
        </w:rPr>
        <w:t xml:space="preserve"> </w:t>
      </w:r>
      <w:r w:rsidRPr="006023C7">
        <w:rPr>
          <w:sz w:val="28"/>
          <w:szCs w:val="28"/>
        </w:rPr>
        <w:t>на сайте ПАО «ТрансКонтейнер» (</w:t>
      </w:r>
      <w:hyperlink r:id="rId11" w:history="1">
        <w:r w:rsidRPr="006023C7">
          <w:rPr>
            <w:rStyle w:val="af2"/>
            <w:sz w:val="28"/>
            <w:szCs w:val="28"/>
          </w:rPr>
          <w:t>www.trcont.com</w:t>
        </w:r>
      </w:hyperlink>
      <w:r w:rsidRPr="006023C7">
        <w:rPr>
          <w:sz w:val="28"/>
          <w:szCs w:val="28"/>
        </w:rPr>
        <w:t xml:space="preserve">) (далее – сайт ПАО «ТрансКонтейнер»), на электронной торговой площадке </w:t>
      </w:r>
      <w:proofErr w:type="spellStart"/>
      <w:r w:rsidRPr="006023C7">
        <w:rPr>
          <w:sz w:val="28"/>
          <w:szCs w:val="28"/>
        </w:rPr>
        <w:t>ОТС-тендер</w:t>
      </w:r>
      <w:proofErr w:type="spellEnd"/>
      <w:r w:rsidRPr="006023C7">
        <w:rPr>
          <w:sz w:val="28"/>
          <w:szCs w:val="28"/>
        </w:rPr>
        <w:t xml:space="preserve"> (</w:t>
      </w:r>
      <w:hyperlink r:id="rId12" w:history="1">
        <w:r w:rsidRPr="006023C7">
          <w:rPr>
            <w:rStyle w:val="af2"/>
            <w:sz w:val="28"/>
            <w:szCs w:val="28"/>
            <w:lang w:val="en-US"/>
          </w:rPr>
          <w:t>www</w:t>
        </w:r>
        <w:r w:rsidRPr="006023C7">
          <w:rPr>
            <w:rStyle w:val="af2"/>
            <w:sz w:val="28"/>
            <w:szCs w:val="28"/>
          </w:rPr>
          <w:t>.</w:t>
        </w:r>
        <w:r w:rsidRPr="006023C7">
          <w:rPr>
            <w:rStyle w:val="af2"/>
            <w:sz w:val="28"/>
            <w:szCs w:val="28"/>
            <w:lang w:val="en-US"/>
          </w:rPr>
          <w:t>otc</w:t>
        </w:r>
        <w:r w:rsidRPr="006023C7">
          <w:rPr>
            <w:rStyle w:val="af2"/>
            <w:sz w:val="28"/>
            <w:szCs w:val="28"/>
          </w:rPr>
          <w:t>.</w:t>
        </w:r>
        <w:r w:rsidRPr="006023C7">
          <w:rPr>
            <w:rStyle w:val="af2"/>
            <w:sz w:val="28"/>
            <w:szCs w:val="28"/>
            <w:lang w:val="en-US"/>
          </w:rPr>
          <w:t>ru</w:t>
        </w:r>
      </w:hyperlink>
      <w:r w:rsidRPr="006023C7">
        <w:rPr>
          <w:sz w:val="28"/>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sidRPr="006023C7">
          <w:rPr>
            <w:rStyle w:val="af2"/>
            <w:sz w:val="28"/>
            <w:szCs w:val="28"/>
          </w:rPr>
          <w:t>www.zakupki.gov.ru</w:t>
        </w:r>
      </w:hyperlink>
      <w:r w:rsidRPr="006023C7">
        <w:rPr>
          <w:sz w:val="28"/>
          <w:szCs w:val="28"/>
        </w:rPr>
        <w:t xml:space="preserve">) (далее – Официальный сайт). Предоставление Заказчиком документации на материальном (бумажном) носителе не предусмотрено. </w:t>
      </w:r>
    </w:p>
    <w:p w:rsidR="006023C7" w:rsidRPr="006023C7" w:rsidRDefault="006023C7" w:rsidP="006023C7">
      <w:pPr>
        <w:ind w:firstLine="567"/>
        <w:jc w:val="both"/>
        <w:rPr>
          <w:sz w:val="28"/>
          <w:szCs w:val="28"/>
        </w:rPr>
      </w:pPr>
    </w:p>
    <w:p w:rsidR="006023C7" w:rsidRPr="006023C7" w:rsidRDefault="006023C7" w:rsidP="006023C7">
      <w:pPr>
        <w:ind w:firstLine="567"/>
        <w:jc w:val="both"/>
        <w:rPr>
          <w:b/>
          <w:sz w:val="28"/>
          <w:szCs w:val="28"/>
        </w:rPr>
      </w:pPr>
      <w:r w:rsidRPr="006023C7">
        <w:rPr>
          <w:b/>
          <w:sz w:val="28"/>
          <w:szCs w:val="28"/>
        </w:rPr>
        <w:t>Информация о порядке  проведения закупки</w:t>
      </w:r>
    </w:p>
    <w:p w:rsidR="006023C7" w:rsidRPr="006023C7" w:rsidRDefault="006023C7" w:rsidP="006023C7">
      <w:pPr>
        <w:ind w:firstLine="567"/>
        <w:jc w:val="both"/>
        <w:rPr>
          <w:sz w:val="28"/>
          <w:szCs w:val="28"/>
        </w:rPr>
      </w:pPr>
      <w:r w:rsidRPr="006023C7">
        <w:rPr>
          <w:sz w:val="28"/>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6023C7" w:rsidRPr="006023C7" w:rsidRDefault="006023C7" w:rsidP="006023C7">
      <w:pPr>
        <w:ind w:firstLine="567"/>
        <w:jc w:val="both"/>
        <w:rPr>
          <w:b/>
          <w:sz w:val="28"/>
          <w:szCs w:val="28"/>
        </w:rPr>
      </w:pPr>
      <w:r w:rsidRPr="006023C7">
        <w:rPr>
          <w:sz w:val="28"/>
          <w:szCs w:val="28"/>
        </w:rPr>
        <w:tab/>
        <w:t>«1</w:t>
      </w:r>
      <w:r>
        <w:rPr>
          <w:sz w:val="28"/>
          <w:szCs w:val="28"/>
        </w:rPr>
        <w:t>9</w:t>
      </w:r>
      <w:r w:rsidRPr="006023C7">
        <w:rPr>
          <w:sz w:val="28"/>
          <w:szCs w:val="28"/>
        </w:rPr>
        <w:t>» марта 2018 г.  14:00</w:t>
      </w:r>
    </w:p>
    <w:p w:rsidR="006023C7" w:rsidRPr="006023C7" w:rsidRDefault="006023C7" w:rsidP="006023C7">
      <w:pPr>
        <w:ind w:firstLine="567"/>
        <w:jc w:val="both"/>
        <w:rPr>
          <w:sz w:val="28"/>
          <w:szCs w:val="28"/>
        </w:rPr>
      </w:pPr>
      <w:r w:rsidRPr="006023C7">
        <w:rPr>
          <w:sz w:val="28"/>
          <w:szCs w:val="28"/>
        </w:rPr>
        <w:tab/>
        <w:t xml:space="preserve">Место: Электронная торговая площадка </w:t>
      </w:r>
      <w:proofErr w:type="spellStart"/>
      <w:r w:rsidRPr="006023C7">
        <w:rPr>
          <w:sz w:val="28"/>
          <w:szCs w:val="28"/>
        </w:rPr>
        <w:t>ОТС-тендер</w:t>
      </w:r>
      <w:proofErr w:type="spellEnd"/>
      <w:r w:rsidRPr="006023C7">
        <w:rPr>
          <w:sz w:val="28"/>
          <w:szCs w:val="28"/>
        </w:rPr>
        <w:t xml:space="preserve"> (http://otc.ru/tender).</w:t>
      </w:r>
    </w:p>
    <w:p w:rsidR="006023C7" w:rsidRPr="006023C7" w:rsidRDefault="006023C7" w:rsidP="006023C7">
      <w:pPr>
        <w:ind w:firstLine="567"/>
        <w:jc w:val="both"/>
        <w:rPr>
          <w:sz w:val="28"/>
          <w:szCs w:val="28"/>
        </w:rPr>
      </w:pPr>
    </w:p>
    <w:p w:rsidR="006023C7" w:rsidRPr="006023C7" w:rsidRDefault="006023C7" w:rsidP="006023C7">
      <w:pPr>
        <w:ind w:firstLine="567"/>
        <w:jc w:val="both"/>
        <w:rPr>
          <w:b/>
          <w:sz w:val="28"/>
          <w:szCs w:val="28"/>
        </w:rPr>
      </w:pPr>
      <w:r w:rsidRPr="006023C7">
        <w:rPr>
          <w:sz w:val="28"/>
          <w:szCs w:val="28"/>
        </w:rPr>
        <w:tab/>
      </w:r>
      <w:r w:rsidRPr="006023C7">
        <w:rPr>
          <w:b/>
          <w:sz w:val="28"/>
          <w:szCs w:val="28"/>
        </w:rPr>
        <w:t>Рассмотрение, оценка и сопоставление Заявок</w:t>
      </w:r>
    </w:p>
    <w:p w:rsidR="006023C7" w:rsidRPr="006023C7" w:rsidRDefault="006023C7" w:rsidP="006023C7">
      <w:pPr>
        <w:ind w:firstLine="567"/>
        <w:jc w:val="both"/>
        <w:rPr>
          <w:b/>
          <w:sz w:val="28"/>
          <w:szCs w:val="28"/>
        </w:rPr>
      </w:pPr>
      <w:r w:rsidRPr="006023C7">
        <w:rPr>
          <w:sz w:val="28"/>
          <w:szCs w:val="28"/>
        </w:rPr>
        <w:tab/>
        <w:t>«</w:t>
      </w:r>
      <w:r>
        <w:rPr>
          <w:sz w:val="28"/>
          <w:szCs w:val="28"/>
        </w:rPr>
        <w:t>20</w:t>
      </w:r>
      <w:r w:rsidRPr="006023C7">
        <w:rPr>
          <w:sz w:val="28"/>
          <w:szCs w:val="28"/>
        </w:rPr>
        <w:t>» марта 2018 г. 14:00</w:t>
      </w:r>
    </w:p>
    <w:p w:rsidR="006023C7" w:rsidRPr="006023C7" w:rsidRDefault="006023C7" w:rsidP="006023C7">
      <w:pPr>
        <w:ind w:firstLine="567"/>
        <w:jc w:val="both"/>
        <w:rPr>
          <w:sz w:val="28"/>
          <w:szCs w:val="28"/>
        </w:rPr>
      </w:pPr>
      <w:r w:rsidRPr="006023C7">
        <w:rPr>
          <w:sz w:val="28"/>
          <w:szCs w:val="28"/>
        </w:rPr>
        <w:tab/>
        <w:t>Место: Российская Федерация, 603116, г. Нижний Новгород, Московское шоссе,17</w:t>
      </w:r>
      <w:proofErr w:type="gramStart"/>
      <w:r w:rsidRPr="006023C7">
        <w:rPr>
          <w:sz w:val="28"/>
          <w:szCs w:val="28"/>
        </w:rPr>
        <w:t xml:space="preserve"> А</w:t>
      </w:r>
      <w:proofErr w:type="gramEnd"/>
    </w:p>
    <w:p w:rsidR="006023C7" w:rsidRPr="006023C7" w:rsidRDefault="006023C7" w:rsidP="006023C7">
      <w:pPr>
        <w:ind w:firstLine="567"/>
        <w:jc w:val="both"/>
        <w:rPr>
          <w:sz w:val="28"/>
          <w:szCs w:val="28"/>
        </w:rPr>
      </w:pPr>
      <w:r w:rsidRPr="006023C7">
        <w:rPr>
          <w:sz w:val="28"/>
          <w:szCs w:val="28"/>
        </w:rPr>
        <w:t>Информация о ходе рассмотрения Заявок не подлежит разглашению.</w:t>
      </w:r>
    </w:p>
    <w:p w:rsidR="006023C7" w:rsidRPr="006023C7" w:rsidRDefault="006023C7" w:rsidP="006023C7">
      <w:pPr>
        <w:ind w:firstLine="567"/>
        <w:jc w:val="both"/>
        <w:rPr>
          <w:sz w:val="28"/>
          <w:szCs w:val="28"/>
        </w:rPr>
      </w:pPr>
    </w:p>
    <w:p w:rsidR="006023C7" w:rsidRPr="006023C7" w:rsidRDefault="006023C7" w:rsidP="006023C7">
      <w:pPr>
        <w:ind w:firstLine="567"/>
        <w:jc w:val="both"/>
        <w:rPr>
          <w:b/>
          <w:sz w:val="28"/>
          <w:szCs w:val="28"/>
        </w:rPr>
      </w:pPr>
      <w:r w:rsidRPr="006023C7">
        <w:rPr>
          <w:b/>
          <w:sz w:val="28"/>
          <w:szCs w:val="28"/>
        </w:rPr>
        <w:t>Подведение итогов</w:t>
      </w:r>
    </w:p>
    <w:p w:rsidR="006023C7" w:rsidRPr="006023C7" w:rsidRDefault="006023C7" w:rsidP="006023C7">
      <w:pPr>
        <w:ind w:firstLine="567"/>
        <w:jc w:val="both"/>
        <w:rPr>
          <w:b/>
          <w:sz w:val="28"/>
          <w:szCs w:val="28"/>
        </w:rPr>
      </w:pPr>
      <w:r w:rsidRPr="006023C7">
        <w:rPr>
          <w:sz w:val="28"/>
          <w:szCs w:val="28"/>
        </w:rPr>
        <w:tab/>
        <w:t>не позднее «2</w:t>
      </w:r>
      <w:r>
        <w:rPr>
          <w:sz w:val="28"/>
          <w:szCs w:val="28"/>
        </w:rPr>
        <w:t>2</w:t>
      </w:r>
      <w:r w:rsidRPr="006023C7">
        <w:rPr>
          <w:sz w:val="28"/>
          <w:szCs w:val="28"/>
        </w:rPr>
        <w:t>» марта 2018 г. 14:00</w:t>
      </w:r>
    </w:p>
    <w:p w:rsidR="006023C7" w:rsidRPr="006023C7" w:rsidRDefault="006023C7" w:rsidP="006023C7">
      <w:pPr>
        <w:ind w:firstLine="567"/>
        <w:jc w:val="both"/>
        <w:rPr>
          <w:sz w:val="28"/>
          <w:szCs w:val="28"/>
        </w:rPr>
      </w:pPr>
      <w:r w:rsidRPr="006023C7">
        <w:rPr>
          <w:sz w:val="28"/>
          <w:szCs w:val="28"/>
        </w:rPr>
        <w:tab/>
        <w:t>Место: Российская Федерация, 603116, г. Нижний Новгород, Московское шоссе,17</w:t>
      </w:r>
      <w:proofErr w:type="gramStart"/>
      <w:r w:rsidRPr="006023C7">
        <w:rPr>
          <w:sz w:val="28"/>
          <w:szCs w:val="28"/>
        </w:rPr>
        <w:t xml:space="preserve"> А</w:t>
      </w:r>
      <w:proofErr w:type="gramEnd"/>
    </w:p>
    <w:p w:rsidR="008001D4" w:rsidRPr="006023C7" w:rsidRDefault="006023C7" w:rsidP="006023C7">
      <w:pPr>
        <w:ind w:firstLine="567"/>
        <w:jc w:val="both"/>
        <w:rPr>
          <w:b/>
          <w:sz w:val="28"/>
          <w:szCs w:val="28"/>
        </w:rPr>
      </w:pPr>
      <w:r w:rsidRPr="006023C7">
        <w:rPr>
          <w:sz w:val="28"/>
          <w:szCs w:val="28"/>
        </w:rPr>
        <w:t>Участники или их представители не могут присутствовать на заседании Конкурсной комиссии.</w:t>
      </w:r>
    </w:p>
    <w:p w:rsidR="008001D4" w:rsidRDefault="008001D4" w:rsidP="008001D4">
      <w:pPr>
        <w:jc w:val="both"/>
        <w:rPr>
          <w:sz w:val="28"/>
          <w:szCs w:val="28"/>
        </w:rPr>
      </w:pPr>
    </w:p>
    <w:p w:rsidR="0034476D" w:rsidRPr="00EE5676" w:rsidRDefault="0034476D" w:rsidP="008001D4">
      <w:pPr>
        <w:jc w:val="both"/>
        <w:rPr>
          <w:sz w:val="28"/>
          <w:szCs w:val="28"/>
        </w:rPr>
      </w:pPr>
    </w:p>
    <w:p w:rsidR="001F5602" w:rsidRPr="00EE5676" w:rsidRDefault="001F5602" w:rsidP="00AB0C5E">
      <w:pPr>
        <w:pStyle w:val="a3"/>
        <w:numPr>
          <w:ilvl w:val="0"/>
          <w:numId w:val="15"/>
        </w:numPr>
        <w:tabs>
          <w:tab w:val="left" w:pos="1134"/>
        </w:tabs>
        <w:ind w:left="0" w:firstLine="709"/>
        <w:jc w:val="both"/>
        <w:rPr>
          <w:b/>
          <w:sz w:val="28"/>
          <w:szCs w:val="28"/>
        </w:rPr>
      </w:pPr>
      <w:r w:rsidRPr="00EE5676">
        <w:rPr>
          <w:b/>
          <w:sz w:val="28"/>
          <w:szCs w:val="28"/>
        </w:rPr>
        <w:lastRenderedPageBreak/>
        <w:t>В документации о закупке:</w:t>
      </w:r>
    </w:p>
    <w:p w:rsidR="00223F8D" w:rsidRDefault="006023C7" w:rsidP="00AB0C5E">
      <w:pPr>
        <w:pStyle w:val="a3"/>
        <w:numPr>
          <w:ilvl w:val="1"/>
          <w:numId w:val="15"/>
        </w:numPr>
        <w:tabs>
          <w:tab w:val="left" w:pos="1134"/>
        </w:tabs>
        <w:ind w:left="0" w:firstLine="709"/>
        <w:jc w:val="both"/>
        <w:rPr>
          <w:sz w:val="28"/>
          <w:szCs w:val="28"/>
        </w:rPr>
      </w:pPr>
      <w:r>
        <w:rPr>
          <w:sz w:val="28"/>
          <w:szCs w:val="28"/>
        </w:rPr>
        <w:t xml:space="preserve"> </w:t>
      </w:r>
      <w:r w:rsidR="004F10E3" w:rsidRPr="00EE5676">
        <w:rPr>
          <w:sz w:val="28"/>
          <w:szCs w:val="28"/>
        </w:rPr>
        <w:t xml:space="preserve">раздел </w:t>
      </w:r>
      <w:r w:rsidR="004F10E3">
        <w:rPr>
          <w:sz w:val="28"/>
          <w:szCs w:val="28"/>
        </w:rPr>
        <w:t>4</w:t>
      </w:r>
      <w:r w:rsidR="004F10E3" w:rsidRPr="00EE5676">
        <w:rPr>
          <w:sz w:val="28"/>
          <w:szCs w:val="28"/>
        </w:rPr>
        <w:t xml:space="preserve"> </w:t>
      </w:r>
      <w:r w:rsidR="004F10E3">
        <w:rPr>
          <w:sz w:val="28"/>
          <w:szCs w:val="28"/>
        </w:rPr>
        <w:t>«Техническое задание»</w:t>
      </w:r>
      <w:r w:rsidR="004F10E3" w:rsidRPr="00EE5676">
        <w:rPr>
          <w:sz w:val="28"/>
          <w:szCs w:val="28"/>
        </w:rPr>
        <w:t xml:space="preserve"> документации о закупке изложить в следующей редакции:</w:t>
      </w:r>
    </w:p>
    <w:p w:rsidR="004F10E3" w:rsidRPr="00192C38" w:rsidRDefault="004F10E3" w:rsidP="004F10E3">
      <w:pPr>
        <w:pStyle w:val="a5"/>
        <w:spacing w:after="120"/>
        <w:ind w:firstLine="0"/>
        <w:jc w:val="center"/>
        <w:outlineLvl w:val="0"/>
        <w:rPr>
          <w:b/>
          <w:bCs/>
          <w:sz w:val="32"/>
          <w:szCs w:val="32"/>
        </w:rPr>
      </w:pPr>
      <w:r w:rsidRPr="00192C38">
        <w:rPr>
          <w:b/>
          <w:bCs/>
          <w:sz w:val="32"/>
          <w:szCs w:val="32"/>
        </w:rPr>
        <w:t>Раздел 4. Техническое задание</w:t>
      </w:r>
    </w:p>
    <w:p w:rsidR="004F10E3" w:rsidRPr="00192C38" w:rsidRDefault="004F10E3" w:rsidP="004F10E3"/>
    <w:p w:rsidR="004F10E3" w:rsidRPr="00192C38" w:rsidRDefault="004F10E3" w:rsidP="004F10E3">
      <w:pPr>
        <w:ind w:firstLine="709"/>
        <w:jc w:val="both"/>
        <w:rPr>
          <w:rFonts w:eastAsia="MS Mincho"/>
          <w:b/>
          <w:bCs/>
          <w:sz w:val="28"/>
          <w:szCs w:val="28"/>
        </w:rPr>
      </w:pPr>
      <w:r w:rsidRPr="00192C38">
        <w:rPr>
          <w:rFonts w:eastAsia="MS Mincho"/>
          <w:b/>
          <w:bCs/>
          <w:sz w:val="28"/>
          <w:szCs w:val="28"/>
        </w:rPr>
        <w:t>4.1 Общие положения</w:t>
      </w:r>
    </w:p>
    <w:p w:rsidR="004F10E3" w:rsidRPr="00192C38" w:rsidRDefault="004F10E3" w:rsidP="004F10E3">
      <w:pPr>
        <w:ind w:firstLine="709"/>
        <w:jc w:val="both"/>
        <w:rPr>
          <w:rFonts w:eastAsia="MS Mincho"/>
          <w:bCs/>
          <w:sz w:val="28"/>
          <w:szCs w:val="28"/>
        </w:rPr>
      </w:pPr>
      <w:r w:rsidRPr="00192C38">
        <w:rPr>
          <w:rFonts w:eastAsia="MS Mincho"/>
          <w:bCs/>
          <w:sz w:val="28"/>
          <w:szCs w:val="28"/>
        </w:rPr>
        <w:t>Предметом открытого конкурса является право на заключение договора на поставку фанеры березовой марки ФСФ 2440х1220х30мм сорт 4/4 для ремонта контейнеров филиала ПАО «</w:t>
      </w:r>
      <w:proofErr w:type="spellStart"/>
      <w:r w:rsidRPr="00192C38">
        <w:rPr>
          <w:rFonts w:eastAsia="MS Mincho"/>
          <w:bCs/>
          <w:sz w:val="28"/>
          <w:szCs w:val="28"/>
        </w:rPr>
        <w:t>ТрансКонтейнер</w:t>
      </w:r>
      <w:proofErr w:type="spellEnd"/>
      <w:r w:rsidRPr="00192C38">
        <w:rPr>
          <w:rFonts w:eastAsia="MS Mincho"/>
          <w:bCs/>
          <w:sz w:val="28"/>
          <w:szCs w:val="28"/>
        </w:rPr>
        <w:t>» на Горьковской железной дороге.</w:t>
      </w:r>
    </w:p>
    <w:p w:rsidR="004F10E3" w:rsidRPr="00192C38" w:rsidRDefault="004F10E3" w:rsidP="004F10E3">
      <w:pPr>
        <w:tabs>
          <w:tab w:val="num" w:pos="1070"/>
        </w:tabs>
        <w:ind w:firstLine="567"/>
        <w:jc w:val="both"/>
        <w:rPr>
          <w:sz w:val="28"/>
          <w:szCs w:val="28"/>
        </w:rPr>
      </w:pPr>
      <w:r w:rsidRPr="00192C38">
        <w:rPr>
          <w:sz w:val="28"/>
          <w:szCs w:val="28"/>
        </w:rPr>
        <w:t>4.1.1.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4F10E3" w:rsidRPr="00192C38" w:rsidRDefault="004F10E3" w:rsidP="004F10E3">
      <w:pPr>
        <w:ind w:firstLine="709"/>
        <w:jc w:val="both"/>
        <w:rPr>
          <w:rFonts w:eastAsia="MS Mincho"/>
          <w:b/>
          <w:bCs/>
          <w:sz w:val="28"/>
          <w:szCs w:val="28"/>
        </w:rPr>
      </w:pPr>
      <w:r w:rsidRPr="00192C38">
        <w:rPr>
          <w:rFonts w:eastAsia="MS Mincho"/>
          <w:b/>
          <w:bCs/>
          <w:sz w:val="28"/>
          <w:szCs w:val="28"/>
        </w:rPr>
        <w:t>4.2 Цена договора</w:t>
      </w:r>
    </w:p>
    <w:p w:rsidR="004F10E3" w:rsidRPr="00192C38" w:rsidRDefault="004F10E3" w:rsidP="004F10E3">
      <w:pPr>
        <w:ind w:firstLine="709"/>
        <w:jc w:val="both"/>
        <w:rPr>
          <w:sz w:val="28"/>
          <w:szCs w:val="28"/>
        </w:rPr>
      </w:pPr>
      <w:r w:rsidRPr="00192C38">
        <w:rPr>
          <w:sz w:val="28"/>
          <w:szCs w:val="28"/>
        </w:rPr>
        <w:t xml:space="preserve">4.2.1. </w:t>
      </w:r>
      <w:proofErr w:type="gramStart"/>
      <w:r w:rsidRPr="00192C38">
        <w:rPr>
          <w:sz w:val="28"/>
          <w:szCs w:val="28"/>
        </w:rPr>
        <w:t>Начальная (максимальная цена) договора с учётом стоимости всего объёма товара, стоимости доставки и разгрузки, а также с учётом всех видов налогов, сборов, а также всех материалов и затрат, издержек и иных расходов, претендента связанных с исполнением договора, заключаемого по результатам настоящего Конкурса составляет 1 200 000 (один миллион двести тысяч) рублей без учёта НДС.</w:t>
      </w:r>
      <w:proofErr w:type="gramEnd"/>
    </w:p>
    <w:p w:rsidR="004F10E3" w:rsidRPr="00192C38" w:rsidRDefault="004F10E3" w:rsidP="004F10E3">
      <w:pPr>
        <w:ind w:firstLine="567"/>
        <w:jc w:val="both"/>
        <w:rPr>
          <w:sz w:val="28"/>
          <w:szCs w:val="28"/>
        </w:rPr>
      </w:pPr>
      <w:r w:rsidRPr="00192C38">
        <w:rPr>
          <w:sz w:val="28"/>
          <w:szCs w:val="28"/>
        </w:rPr>
        <w:t xml:space="preserve">4.2.2. Общая цена договора складывается </w:t>
      </w:r>
      <w:proofErr w:type="gramStart"/>
      <w:r w:rsidRPr="00192C38">
        <w:rPr>
          <w:sz w:val="28"/>
          <w:szCs w:val="28"/>
        </w:rPr>
        <w:t>исходя из суммы фактически поставленных товаров в соответствии с согласованными Сторонами Спецификациями и не должна</w:t>
      </w:r>
      <w:proofErr w:type="gramEnd"/>
      <w:r w:rsidRPr="00192C38">
        <w:rPr>
          <w:sz w:val="28"/>
          <w:szCs w:val="28"/>
        </w:rPr>
        <w:t xml:space="preserve"> превышать величину, указанную в пункте 4.2.1. настоящей документации о закупке.</w:t>
      </w:r>
    </w:p>
    <w:p w:rsidR="004F10E3" w:rsidRPr="00192C38" w:rsidRDefault="004F10E3" w:rsidP="004F10E3">
      <w:pPr>
        <w:tabs>
          <w:tab w:val="num" w:pos="0"/>
        </w:tabs>
        <w:ind w:firstLine="567"/>
        <w:jc w:val="both"/>
        <w:rPr>
          <w:rFonts w:eastAsia="Arial"/>
          <w:b/>
          <w:sz w:val="28"/>
          <w:szCs w:val="28"/>
        </w:rPr>
      </w:pPr>
      <w:r w:rsidRPr="00192C38">
        <w:rPr>
          <w:rFonts w:eastAsia="Arial"/>
          <w:b/>
          <w:sz w:val="28"/>
          <w:szCs w:val="28"/>
        </w:rPr>
        <w:t xml:space="preserve">4.3. Срок действия договора: </w:t>
      </w:r>
    </w:p>
    <w:p w:rsidR="004F10E3" w:rsidRPr="00192C38" w:rsidRDefault="004F10E3" w:rsidP="004F10E3">
      <w:pPr>
        <w:tabs>
          <w:tab w:val="num" w:pos="0"/>
        </w:tabs>
        <w:ind w:firstLine="567"/>
        <w:jc w:val="both"/>
        <w:rPr>
          <w:rFonts w:eastAsia="Arial"/>
          <w:bCs/>
          <w:sz w:val="28"/>
          <w:szCs w:val="28"/>
        </w:rPr>
      </w:pPr>
      <w:r w:rsidRPr="00192C38">
        <w:rPr>
          <w:rFonts w:eastAsia="Arial"/>
          <w:sz w:val="28"/>
          <w:szCs w:val="28"/>
        </w:rPr>
        <w:t xml:space="preserve">4.3.1 </w:t>
      </w:r>
      <w:r w:rsidRPr="00192C38">
        <w:rPr>
          <w:sz w:val="28"/>
          <w:szCs w:val="28"/>
        </w:rPr>
        <w:t xml:space="preserve">Договор вступает в силу </w:t>
      </w:r>
      <w:proofErr w:type="gramStart"/>
      <w:r w:rsidRPr="00192C38">
        <w:rPr>
          <w:sz w:val="28"/>
          <w:szCs w:val="28"/>
        </w:rPr>
        <w:t>с даты</w:t>
      </w:r>
      <w:proofErr w:type="gramEnd"/>
      <w:r w:rsidRPr="00192C38">
        <w:rPr>
          <w:sz w:val="28"/>
          <w:szCs w:val="28"/>
        </w:rPr>
        <w:t xml:space="preserve"> его подписания обеими Сторонами и действует до 31 декабря 2019 года, а в части расчетов – до их полного исполнения.</w:t>
      </w:r>
    </w:p>
    <w:p w:rsidR="004F10E3" w:rsidRPr="00192C38" w:rsidRDefault="004F10E3" w:rsidP="004F10E3">
      <w:pPr>
        <w:ind w:firstLine="709"/>
        <w:jc w:val="both"/>
        <w:rPr>
          <w:b/>
          <w:sz w:val="28"/>
          <w:szCs w:val="28"/>
        </w:rPr>
      </w:pPr>
      <w:r w:rsidRPr="00192C38">
        <w:rPr>
          <w:b/>
          <w:sz w:val="28"/>
          <w:szCs w:val="28"/>
        </w:rPr>
        <w:t>4.4  Порядок оплаты</w:t>
      </w:r>
    </w:p>
    <w:p w:rsidR="004F10E3" w:rsidRPr="00192C38" w:rsidRDefault="004F10E3" w:rsidP="004F10E3">
      <w:pPr>
        <w:ind w:firstLine="709"/>
        <w:jc w:val="both"/>
        <w:rPr>
          <w:sz w:val="28"/>
          <w:szCs w:val="28"/>
        </w:rPr>
      </w:pPr>
      <w:r w:rsidRPr="00192C38">
        <w:rPr>
          <w:sz w:val="28"/>
          <w:szCs w:val="28"/>
        </w:rPr>
        <w:t xml:space="preserve">Оплата Товара производится Заказчиком за фактически поставленную продукцию в течение 20 (двадцати) календарных дней после подписания сторонами (Заказчиком и Поставщиком) товарной накладной (ТОРГ-12),                 </w:t>
      </w:r>
      <w:proofErr w:type="spellStart"/>
      <w:r w:rsidRPr="00192C38">
        <w:rPr>
          <w:sz w:val="28"/>
          <w:szCs w:val="28"/>
        </w:rPr>
        <w:t>счет-фактуры</w:t>
      </w:r>
      <w:proofErr w:type="spellEnd"/>
      <w:r w:rsidRPr="00192C38">
        <w:rPr>
          <w:sz w:val="28"/>
          <w:szCs w:val="28"/>
        </w:rPr>
        <w:t xml:space="preserve"> на основании выстав</w:t>
      </w:r>
      <w:r>
        <w:rPr>
          <w:sz w:val="28"/>
          <w:szCs w:val="28"/>
        </w:rPr>
        <w:t xml:space="preserve">ленного Поставщиком </w:t>
      </w:r>
      <w:proofErr w:type="spellStart"/>
      <w:r>
        <w:rPr>
          <w:sz w:val="28"/>
          <w:szCs w:val="28"/>
        </w:rPr>
        <w:t>счета</w:t>
      </w:r>
      <w:proofErr w:type="gramStart"/>
      <w:r w:rsidRPr="00192C38">
        <w:rPr>
          <w:sz w:val="28"/>
          <w:szCs w:val="28"/>
        </w:rPr>
        <w:t>,с</w:t>
      </w:r>
      <w:proofErr w:type="gramEnd"/>
      <w:r w:rsidRPr="00192C38">
        <w:rPr>
          <w:sz w:val="28"/>
          <w:szCs w:val="28"/>
        </w:rPr>
        <w:t>пецификации</w:t>
      </w:r>
      <w:proofErr w:type="spellEnd"/>
      <w:r w:rsidRPr="00192C38">
        <w:rPr>
          <w:sz w:val="28"/>
          <w:szCs w:val="28"/>
        </w:rPr>
        <w:t>. Расчеты по договору производятся в рублях РФ.</w:t>
      </w:r>
    </w:p>
    <w:p w:rsidR="004F10E3" w:rsidRPr="00192C38" w:rsidRDefault="004F10E3" w:rsidP="004F10E3">
      <w:pPr>
        <w:ind w:firstLine="567"/>
        <w:jc w:val="both"/>
        <w:rPr>
          <w:b/>
          <w:sz w:val="28"/>
          <w:szCs w:val="28"/>
        </w:rPr>
      </w:pPr>
      <w:r w:rsidRPr="00192C38">
        <w:rPr>
          <w:b/>
          <w:sz w:val="28"/>
          <w:szCs w:val="28"/>
        </w:rPr>
        <w:t>4.5. Период, место и порядок поставки Товара</w:t>
      </w:r>
    </w:p>
    <w:p w:rsidR="004F10E3" w:rsidRPr="00192C38" w:rsidRDefault="004F10E3" w:rsidP="004F10E3">
      <w:pPr>
        <w:spacing w:line="266" w:lineRule="auto"/>
        <w:ind w:firstLine="567"/>
        <w:jc w:val="both"/>
        <w:rPr>
          <w:rFonts w:eastAsia="MS Mincho"/>
          <w:bCs/>
          <w:sz w:val="28"/>
          <w:szCs w:val="28"/>
        </w:rPr>
      </w:pPr>
      <w:r w:rsidRPr="00192C38">
        <w:rPr>
          <w:rFonts w:eastAsia="MS Mincho"/>
          <w:bCs/>
          <w:sz w:val="28"/>
          <w:szCs w:val="28"/>
        </w:rPr>
        <w:t xml:space="preserve">4.5.1. Планируемый период поставки: </w:t>
      </w:r>
      <w:proofErr w:type="gramStart"/>
      <w:r w:rsidRPr="00192C38">
        <w:rPr>
          <w:rFonts w:eastAsia="MS Mincho"/>
          <w:bCs/>
          <w:sz w:val="28"/>
          <w:szCs w:val="28"/>
        </w:rPr>
        <w:t>с даты заключения</w:t>
      </w:r>
      <w:proofErr w:type="gramEnd"/>
      <w:r w:rsidRPr="00192C38">
        <w:rPr>
          <w:rFonts w:eastAsia="MS Mincho"/>
          <w:bCs/>
          <w:sz w:val="28"/>
          <w:szCs w:val="28"/>
        </w:rPr>
        <w:t xml:space="preserve"> договора по 31 декабря 2019 года. </w:t>
      </w:r>
    </w:p>
    <w:p w:rsidR="004F10E3" w:rsidRPr="00192C38" w:rsidRDefault="004F10E3" w:rsidP="004F10E3">
      <w:pPr>
        <w:ind w:firstLine="567"/>
        <w:jc w:val="both"/>
        <w:rPr>
          <w:sz w:val="28"/>
          <w:szCs w:val="28"/>
        </w:rPr>
      </w:pPr>
      <w:r w:rsidRPr="00192C38">
        <w:rPr>
          <w:bCs/>
          <w:sz w:val="28"/>
          <w:szCs w:val="28"/>
        </w:rPr>
        <w:t>4.5.2. Поставка Товара осуществляется</w:t>
      </w:r>
      <w:r w:rsidRPr="00192C38">
        <w:rPr>
          <w:sz w:val="28"/>
          <w:szCs w:val="28"/>
        </w:rPr>
        <w:t xml:space="preserve"> по </w:t>
      </w:r>
      <w:r w:rsidRPr="00192C38">
        <w:rPr>
          <w:color w:val="000000"/>
          <w:sz w:val="28"/>
          <w:szCs w:val="28"/>
        </w:rPr>
        <w:t xml:space="preserve">заявкам Заказчика силами и за счет средств Поставщика. Количество Товара в каждой поставке формируется на основании заявок Заказчика, </w:t>
      </w:r>
      <w:proofErr w:type="gramStart"/>
      <w:r w:rsidRPr="00192C38">
        <w:rPr>
          <w:color w:val="000000"/>
          <w:sz w:val="28"/>
          <w:szCs w:val="28"/>
        </w:rPr>
        <w:t>исходя из его потребностей и согласовывается</w:t>
      </w:r>
      <w:proofErr w:type="gramEnd"/>
      <w:r w:rsidRPr="00192C38">
        <w:rPr>
          <w:color w:val="000000"/>
          <w:sz w:val="28"/>
          <w:szCs w:val="28"/>
        </w:rPr>
        <w:t xml:space="preserve"> в Спецификации</w:t>
      </w:r>
      <w:r w:rsidRPr="00192C38">
        <w:rPr>
          <w:sz w:val="28"/>
          <w:szCs w:val="28"/>
        </w:rPr>
        <w:t xml:space="preserve"> (форма указана в приложении к проекту договора).</w:t>
      </w:r>
    </w:p>
    <w:p w:rsidR="004F10E3" w:rsidRPr="00192C38" w:rsidRDefault="004F10E3" w:rsidP="004F10E3">
      <w:pPr>
        <w:spacing w:before="60"/>
        <w:ind w:firstLine="567"/>
        <w:jc w:val="both"/>
        <w:rPr>
          <w:color w:val="000000"/>
          <w:sz w:val="28"/>
          <w:szCs w:val="28"/>
        </w:rPr>
      </w:pPr>
      <w:r w:rsidRPr="00192C38">
        <w:rPr>
          <w:color w:val="000000"/>
          <w:sz w:val="28"/>
          <w:szCs w:val="28"/>
        </w:rPr>
        <w:t>4.5.3. Порядок согласования спецификации</w:t>
      </w:r>
      <w:r w:rsidRPr="00192C38">
        <w:rPr>
          <w:i/>
          <w:color w:val="000000"/>
          <w:sz w:val="28"/>
          <w:szCs w:val="28"/>
        </w:rPr>
        <w:t>:</w:t>
      </w:r>
      <w:r w:rsidRPr="00192C38">
        <w:rPr>
          <w:color w:val="000000"/>
          <w:sz w:val="28"/>
          <w:szCs w:val="28"/>
        </w:rPr>
        <w:t xml:space="preserve"> Заказчик (Покупатель) в письменном виде направляет Поставщику заявку о наименовании, количестве </w:t>
      </w:r>
      <w:r w:rsidRPr="00192C38">
        <w:rPr>
          <w:color w:val="000000"/>
          <w:sz w:val="28"/>
          <w:szCs w:val="28"/>
        </w:rPr>
        <w:lastRenderedPageBreak/>
        <w:t xml:space="preserve">Товара и дополнительных требованиях к Товару. </w:t>
      </w:r>
      <w:r w:rsidRPr="00192C38">
        <w:rPr>
          <w:sz w:val="28"/>
          <w:szCs w:val="28"/>
        </w:rPr>
        <w:t xml:space="preserve">Поставщик на основании заявки Заказчика составляет спецификацию в течение 1 (Одного) рабочего дня </w:t>
      </w:r>
      <w:proofErr w:type="gramStart"/>
      <w:r w:rsidRPr="00192C38">
        <w:rPr>
          <w:sz w:val="28"/>
          <w:szCs w:val="28"/>
        </w:rPr>
        <w:t>с даты получения</w:t>
      </w:r>
      <w:proofErr w:type="gramEnd"/>
      <w:r w:rsidRPr="00192C38">
        <w:rPr>
          <w:sz w:val="28"/>
          <w:szCs w:val="28"/>
        </w:rPr>
        <w:t xml:space="preserve"> заявки и направляет ее в электронном виде Заказчику. Заказчик в течение 1 (Одного)  рабочего дня подписывает спецификацию и направляет ее в адрес Поставщика. </w:t>
      </w:r>
    </w:p>
    <w:p w:rsidR="004F10E3" w:rsidRPr="00192C38" w:rsidRDefault="004F10E3" w:rsidP="004F10E3">
      <w:pPr>
        <w:spacing w:before="60"/>
        <w:ind w:firstLine="567"/>
        <w:jc w:val="both"/>
        <w:rPr>
          <w:sz w:val="28"/>
          <w:szCs w:val="28"/>
        </w:rPr>
      </w:pPr>
      <w:r w:rsidRPr="00192C38">
        <w:rPr>
          <w:color w:val="000000"/>
          <w:sz w:val="28"/>
          <w:szCs w:val="28"/>
        </w:rPr>
        <w:t xml:space="preserve">4.5.4. Срок поставки Товара: поставка Товара осуществляется в </w:t>
      </w:r>
      <w:r w:rsidRPr="00192C38">
        <w:rPr>
          <w:sz w:val="28"/>
          <w:szCs w:val="28"/>
        </w:rPr>
        <w:t xml:space="preserve">течение </w:t>
      </w:r>
      <w:r w:rsidRPr="00192C38">
        <w:rPr>
          <w:sz w:val="28"/>
          <w:szCs w:val="28"/>
        </w:rPr>
        <w:br/>
        <w:t xml:space="preserve">15 (Пятнадцати) рабочих дней </w:t>
      </w:r>
      <w:proofErr w:type="gramStart"/>
      <w:r w:rsidRPr="00192C38">
        <w:rPr>
          <w:sz w:val="28"/>
          <w:szCs w:val="28"/>
        </w:rPr>
        <w:t>с даты подписания</w:t>
      </w:r>
      <w:proofErr w:type="gramEnd"/>
      <w:r w:rsidRPr="00192C38">
        <w:rPr>
          <w:sz w:val="28"/>
          <w:szCs w:val="28"/>
        </w:rPr>
        <w:t xml:space="preserve"> Заказчиком и Поставщиком спецификации на Товар или партию Товара.</w:t>
      </w:r>
    </w:p>
    <w:p w:rsidR="004F10E3" w:rsidRPr="00192C38" w:rsidRDefault="004F10E3" w:rsidP="004F10E3">
      <w:pPr>
        <w:ind w:firstLine="567"/>
        <w:jc w:val="both"/>
        <w:rPr>
          <w:bCs/>
          <w:sz w:val="28"/>
          <w:szCs w:val="28"/>
        </w:rPr>
      </w:pPr>
      <w:r w:rsidRPr="00192C38">
        <w:rPr>
          <w:bCs/>
          <w:sz w:val="28"/>
          <w:szCs w:val="28"/>
        </w:rPr>
        <w:t xml:space="preserve">4.5.5. </w:t>
      </w:r>
      <w:r w:rsidRPr="00192C38">
        <w:rPr>
          <w:sz w:val="28"/>
          <w:szCs w:val="28"/>
        </w:rPr>
        <w:t xml:space="preserve">Доставка Товара должна производиться в рабочие дни с 08:00 до 16:00 (пн.-чт.), с 08:00 до 15:00 (пт.), обед с 12:00 </w:t>
      </w:r>
      <w:proofErr w:type="gramStart"/>
      <w:r w:rsidRPr="00192C38">
        <w:rPr>
          <w:sz w:val="28"/>
          <w:szCs w:val="28"/>
        </w:rPr>
        <w:t>до</w:t>
      </w:r>
      <w:proofErr w:type="gramEnd"/>
      <w:r w:rsidRPr="00192C38">
        <w:rPr>
          <w:sz w:val="28"/>
          <w:szCs w:val="28"/>
        </w:rPr>
        <w:t xml:space="preserve"> 13:00.</w:t>
      </w:r>
    </w:p>
    <w:p w:rsidR="004F10E3" w:rsidRPr="00192C38" w:rsidRDefault="004F10E3" w:rsidP="004F10E3">
      <w:pPr>
        <w:ind w:firstLine="567"/>
        <w:jc w:val="both"/>
        <w:rPr>
          <w:sz w:val="28"/>
          <w:szCs w:val="28"/>
        </w:rPr>
      </w:pPr>
      <w:r w:rsidRPr="00192C38">
        <w:rPr>
          <w:sz w:val="28"/>
          <w:szCs w:val="28"/>
        </w:rPr>
        <w:t>Поставка Товара осуществляется транспортом Поставщика на склад Заказчика по адресу: 603028, г. Нижний Новгород, ул. Актюбинская, д. 17М.</w:t>
      </w:r>
    </w:p>
    <w:p w:rsidR="004F10E3" w:rsidRPr="00192C38" w:rsidRDefault="004F10E3" w:rsidP="004F10E3">
      <w:pPr>
        <w:ind w:firstLine="567"/>
        <w:jc w:val="both"/>
        <w:rPr>
          <w:sz w:val="28"/>
          <w:szCs w:val="28"/>
        </w:rPr>
      </w:pPr>
      <w:r w:rsidRPr="00192C38">
        <w:rPr>
          <w:sz w:val="28"/>
          <w:szCs w:val="28"/>
        </w:rPr>
        <w:t>4.5.6. Поставщик производит своими силами и за свой счет разгрузку Товара на склад Заказчика.</w:t>
      </w:r>
    </w:p>
    <w:p w:rsidR="004F10E3" w:rsidRPr="00192C38" w:rsidRDefault="004F10E3" w:rsidP="004F10E3">
      <w:pPr>
        <w:tabs>
          <w:tab w:val="left" w:pos="567"/>
          <w:tab w:val="left" w:pos="9637"/>
        </w:tabs>
        <w:autoSpaceDE w:val="0"/>
        <w:autoSpaceDN w:val="0"/>
        <w:adjustRightInd w:val="0"/>
        <w:ind w:firstLine="567"/>
        <w:jc w:val="both"/>
        <w:rPr>
          <w:sz w:val="28"/>
          <w:szCs w:val="28"/>
        </w:rPr>
      </w:pPr>
      <w:r w:rsidRPr="00192C38">
        <w:rPr>
          <w:sz w:val="28"/>
          <w:szCs w:val="28"/>
        </w:rPr>
        <w:t>4.5.7. Товар отгружается Поставщиком в укомплектованном виде, исключающим необходимость дополнительной комплектации Заказчиком. Поставка товара в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4F10E3" w:rsidRPr="00192C38" w:rsidRDefault="004F10E3" w:rsidP="004F10E3">
      <w:pPr>
        <w:tabs>
          <w:tab w:val="left" w:pos="-567"/>
          <w:tab w:val="left" w:pos="-426"/>
        </w:tabs>
        <w:autoSpaceDE w:val="0"/>
        <w:autoSpaceDN w:val="0"/>
        <w:adjustRightInd w:val="0"/>
        <w:ind w:firstLine="567"/>
        <w:jc w:val="both"/>
        <w:rPr>
          <w:bCs/>
          <w:i/>
          <w:sz w:val="28"/>
          <w:szCs w:val="28"/>
        </w:rPr>
      </w:pPr>
      <w:r w:rsidRPr="00192C38">
        <w:rPr>
          <w:b/>
          <w:bCs/>
          <w:sz w:val="28"/>
          <w:szCs w:val="28"/>
        </w:rPr>
        <w:t>4.6.</w:t>
      </w:r>
      <w:r w:rsidRPr="00192C38">
        <w:rPr>
          <w:bCs/>
          <w:i/>
          <w:sz w:val="28"/>
          <w:szCs w:val="28"/>
        </w:rPr>
        <w:t xml:space="preserve"> </w:t>
      </w:r>
      <w:r w:rsidRPr="00192C38">
        <w:rPr>
          <w:b/>
          <w:bCs/>
          <w:sz w:val="28"/>
          <w:szCs w:val="28"/>
        </w:rPr>
        <w:t>Объем закупки Товара</w:t>
      </w:r>
    </w:p>
    <w:p w:rsidR="004F10E3" w:rsidRPr="00192C38" w:rsidRDefault="004F10E3" w:rsidP="004F10E3">
      <w:pPr>
        <w:ind w:firstLine="567"/>
        <w:jc w:val="both"/>
        <w:rPr>
          <w:b/>
          <w:sz w:val="28"/>
          <w:szCs w:val="28"/>
        </w:rPr>
      </w:pPr>
      <w:r w:rsidRPr="00192C38">
        <w:rPr>
          <w:sz w:val="28"/>
          <w:szCs w:val="28"/>
        </w:rPr>
        <w:t>Объем закупки Товара складывается из общего количества Товара, приобретенного по спецификациям (форма указана в приложении к проекту договор документации о закупке) Заказчика.</w:t>
      </w:r>
    </w:p>
    <w:p w:rsidR="004F10E3" w:rsidRPr="00192C38" w:rsidRDefault="004F10E3" w:rsidP="004F10E3">
      <w:pPr>
        <w:ind w:firstLine="567"/>
        <w:jc w:val="both"/>
        <w:rPr>
          <w:b/>
          <w:sz w:val="28"/>
          <w:szCs w:val="28"/>
        </w:rPr>
      </w:pPr>
      <w:r w:rsidRPr="00192C38">
        <w:rPr>
          <w:b/>
          <w:sz w:val="28"/>
          <w:szCs w:val="28"/>
        </w:rPr>
        <w:t xml:space="preserve">4.7. Требования к Товару </w:t>
      </w:r>
    </w:p>
    <w:p w:rsidR="004F10E3" w:rsidRPr="00192C38" w:rsidRDefault="004F10E3" w:rsidP="004F10E3">
      <w:pPr>
        <w:tabs>
          <w:tab w:val="num" w:pos="0"/>
        </w:tabs>
        <w:ind w:firstLine="567"/>
        <w:jc w:val="both"/>
        <w:rPr>
          <w:rFonts w:eastAsia="Arial"/>
          <w:sz w:val="28"/>
          <w:szCs w:val="28"/>
        </w:rPr>
      </w:pPr>
      <w:r w:rsidRPr="00192C38">
        <w:rPr>
          <w:rFonts w:eastAsia="Arial"/>
          <w:sz w:val="28"/>
          <w:szCs w:val="28"/>
        </w:rPr>
        <w:t xml:space="preserve">4.7.1. Наименование, количество и предельная (максимальная) цена за единицу Товара, подлежащего поставке, </w:t>
      </w:r>
      <w:proofErr w:type="gramStart"/>
      <w:r w:rsidRPr="00192C38">
        <w:rPr>
          <w:rFonts w:eastAsia="Arial"/>
          <w:sz w:val="28"/>
          <w:szCs w:val="28"/>
        </w:rPr>
        <w:t>приведены</w:t>
      </w:r>
      <w:proofErr w:type="gramEnd"/>
      <w:r w:rsidRPr="00192C38">
        <w:rPr>
          <w:rFonts w:eastAsia="Arial"/>
          <w:sz w:val="28"/>
          <w:szCs w:val="28"/>
        </w:rPr>
        <w:t xml:space="preserve"> в таблице № 1.</w:t>
      </w:r>
    </w:p>
    <w:p w:rsidR="004F10E3" w:rsidRPr="00192C38" w:rsidRDefault="004F10E3" w:rsidP="004F10E3">
      <w:pPr>
        <w:spacing w:line="360" w:lineRule="auto"/>
        <w:ind w:left="284" w:firstLine="708"/>
        <w:jc w:val="right"/>
        <w:rPr>
          <w:b/>
        </w:rPr>
      </w:pPr>
      <w:r w:rsidRPr="00192C38">
        <w:rPr>
          <w:b/>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476"/>
        <w:gridCol w:w="1701"/>
        <w:gridCol w:w="1701"/>
        <w:gridCol w:w="1382"/>
      </w:tblGrid>
      <w:tr w:rsidR="004F10E3" w:rsidRPr="00192C38" w:rsidTr="0063514E">
        <w:tc>
          <w:tcPr>
            <w:tcW w:w="594" w:type="dxa"/>
          </w:tcPr>
          <w:p w:rsidR="004F10E3" w:rsidRPr="00192C38" w:rsidRDefault="004F10E3" w:rsidP="0063514E">
            <w:pPr>
              <w:jc w:val="both"/>
            </w:pPr>
            <w:r w:rsidRPr="00192C38">
              <w:t xml:space="preserve">№ </w:t>
            </w:r>
            <w:proofErr w:type="spellStart"/>
            <w:proofErr w:type="gramStart"/>
            <w:r w:rsidRPr="00192C38">
              <w:t>п</w:t>
            </w:r>
            <w:proofErr w:type="spellEnd"/>
            <w:proofErr w:type="gramEnd"/>
            <w:r w:rsidRPr="00192C38">
              <w:t>/</w:t>
            </w:r>
            <w:proofErr w:type="spellStart"/>
            <w:r w:rsidRPr="00192C38">
              <w:t>п</w:t>
            </w:r>
            <w:proofErr w:type="spellEnd"/>
          </w:p>
        </w:tc>
        <w:tc>
          <w:tcPr>
            <w:tcW w:w="4476" w:type="dxa"/>
          </w:tcPr>
          <w:p w:rsidR="004F10E3" w:rsidRPr="00192C38" w:rsidRDefault="004F10E3" w:rsidP="0063514E">
            <w:pPr>
              <w:jc w:val="both"/>
            </w:pPr>
            <w:r w:rsidRPr="00192C38">
              <w:t>Наименование, технические характеристики</w:t>
            </w:r>
          </w:p>
        </w:tc>
        <w:tc>
          <w:tcPr>
            <w:tcW w:w="1701" w:type="dxa"/>
          </w:tcPr>
          <w:p w:rsidR="004F10E3" w:rsidRPr="00192C38" w:rsidRDefault="004F10E3" w:rsidP="0063514E">
            <w:pPr>
              <w:jc w:val="both"/>
            </w:pPr>
            <w:r w:rsidRPr="00192C38">
              <w:t>Кол-во (пачка)</w:t>
            </w:r>
          </w:p>
        </w:tc>
        <w:tc>
          <w:tcPr>
            <w:tcW w:w="1701" w:type="dxa"/>
          </w:tcPr>
          <w:p w:rsidR="004F10E3" w:rsidRPr="00192C38" w:rsidRDefault="004F10E3" w:rsidP="0063514E">
            <w:pPr>
              <w:jc w:val="both"/>
            </w:pPr>
            <w:r w:rsidRPr="00192C38">
              <w:t>Предельная цена за единицу Товара, руб. без НДС</w:t>
            </w:r>
          </w:p>
        </w:tc>
        <w:tc>
          <w:tcPr>
            <w:tcW w:w="1382" w:type="dxa"/>
          </w:tcPr>
          <w:p w:rsidR="004F10E3" w:rsidRPr="00192C38" w:rsidRDefault="004F10E3" w:rsidP="0063514E">
            <w:pPr>
              <w:jc w:val="both"/>
            </w:pPr>
            <w:r w:rsidRPr="00192C38">
              <w:t>Место поставки</w:t>
            </w:r>
          </w:p>
        </w:tc>
      </w:tr>
      <w:tr w:rsidR="004F10E3" w:rsidRPr="00192C38" w:rsidTr="0063514E">
        <w:tc>
          <w:tcPr>
            <w:tcW w:w="594" w:type="dxa"/>
          </w:tcPr>
          <w:p w:rsidR="004F10E3" w:rsidRPr="00192C38" w:rsidRDefault="004F10E3" w:rsidP="0063514E">
            <w:pPr>
              <w:jc w:val="both"/>
            </w:pPr>
            <w:r w:rsidRPr="00192C38">
              <w:t>1.</w:t>
            </w:r>
          </w:p>
        </w:tc>
        <w:tc>
          <w:tcPr>
            <w:tcW w:w="4476" w:type="dxa"/>
          </w:tcPr>
          <w:p w:rsidR="004F10E3" w:rsidRDefault="004F10E3" w:rsidP="0063514E">
            <w:pPr>
              <w:pStyle w:val="Standard"/>
              <w:snapToGrid w:val="0"/>
              <w:rPr>
                <w:rFonts w:cs="Times New Roman"/>
                <w:sz w:val="24"/>
                <w:szCs w:val="24"/>
              </w:rPr>
            </w:pPr>
            <w:r w:rsidRPr="00192C38">
              <w:rPr>
                <w:rFonts w:cs="Times New Roman"/>
                <w:sz w:val="24"/>
                <w:szCs w:val="24"/>
              </w:rPr>
              <w:t>Фанера березовая марки ФСФ 2440х1220 х30мм  сорт 4/4</w:t>
            </w:r>
          </w:p>
          <w:p w:rsidR="004F10E3" w:rsidRPr="005C12F7" w:rsidRDefault="004F10E3" w:rsidP="0063514E">
            <w:pPr>
              <w:rPr>
                <w:kern w:val="1"/>
                <w:sz w:val="20"/>
                <w:szCs w:val="20"/>
              </w:rPr>
            </w:pPr>
            <w:proofErr w:type="spellStart"/>
            <w:proofErr w:type="gramStart"/>
            <w:r w:rsidRPr="005C12F7">
              <w:rPr>
                <w:kern w:val="1"/>
                <w:sz w:val="20"/>
                <w:szCs w:val="20"/>
              </w:rPr>
              <w:t>Свойства-влагостойкая</w:t>
            </w:r>
            <w:proofErr w:type="spellEnd"/>
            <w:proofErr w:type="gramEnd"/>
          </w:p>
          <w:p w:rsidR="004F10E3" w:rsidRPr="005C12F7" w:rsidRDefault="004F10E3" w:rsidP="0063514E">
            <w:pPr>
              <w:rPr>
                <w:kern w:val="1"/>
                <w:sz w:val="20"/>
                <w:szCs w:val="20"/>
              </w:rPr>
            </w:pPr>
            <w:r w:rsidRPr="005C12F7">
              <w:rPr>
                <w:kern w:val="1"/>
                <w:sz w:val="20"/>
                <w:szCs w:val="20"/>
              </w:rPr>
              <w:t>Сорт-4/4</w:t>
            </w:r>
          </w:p>
          <w:p w:rsidR="004F10E3" w:rsidRPr="005C12F7" w:rsidRDefault="004F10E3" w:rsidP="0063514E">
            <w:pPr>
              <w:rPr>
                <w:kern w:val="1"/>
                <w:sz w:val="20"/>
                <w:szCs w:val="20"/>
              </w:rPr>
            </w:pPr>
            <w:r w:rsidRPr="005C12F7">
              <w:rPr>
                <w:kern w:val="1"/>
                <w:sz w:val="20"/>
                <w:szCs w:val="20"/>
              </w:rPr>
              <w:t xml:space="preserve">Марка </w:t>
            </w:r>
            <w:proofErr w:type="spellStart"/>
            <w:r w:rsidRPr="005C12F7">
              <w:rPr>
                <w:kern w:val="1"/>
                <w:sz w:val="20"/>
                <w:szCs w:val="20"/>
              </w:rPr>
              <w:t>фанеры-ФСФ</w:t>
            </w:r>
            <w:proofErr w:type="spellEnd"/>
            <w:r w:rsidRPr="005C12F7">
              <w:rPr>
                <w:kern w:val="1"/>
                <w:sz w:val="20"/>
                <w:szCs w:val="20"/>
              </w:rPr>
              <w:t xml:space="preserve"> </w:t>
            </w:r>
          </w:p>
          <w:p w:rsidR="004F10E3" w:rsidRPr="005C12F7" w:rsidRDefault="004F10E3" w:rsidP="0063514E">
            <w:pPr>
              <w:rPr>
                <w:kern w:val="1"/>
                <w:sz w:val="20"/>
                <w:szCs w:val="20"/>
              </w:rPr>
            </w:pPr>
            <w:r w:rsidRPr="005C12F7">
              <w:rPr>
                <w:kern w:val="1"/>
                <w:sz w:val="20"/>
                <w:szCs w:val="20"/>
              </w:rPr>
              <w:t xml:space="preserve">Материал </w:t>
            </w:r>
            <w:proofErr w:type="spellStart"/>
            <w:proofErr w:type="gramStart"/>
            <w:r w:rsidRPr="005C12F7">
              <w:rPr>
                <w:kern w:val="1"/>
                <w:sz w:val="20"/>
                <w:szCs w:val="20"/>
              </w:rPr>
              <w:t>изготовления-береза</w:t>
            </w:r>
            <w:proofErr w:type="spellEnd"/>
            <w:proofErr w:type="gramEnd"/>
          </w:p>
          <w:p w:rsidR="004F10E3" w:rsidRPr="00192C38" w:rsidRDefault="004F10E3" w:rsidP="0063514E">
            <w:pPr>
              <w:pStyle w:val="Standard"/>
              <w:snapToGrid w:val="0"/>
              <w:rPr>
                <w:rFonts w:cs="Times New Roman"/>
                <w:sz w:val="24"/>
                <w:szCs w:val="24"/>
              </w:rPr>
            </w:pPr>
            <w:r w:rsidRPr="005C12F7">
              <w:rPr>
                <w:rFonts w:cs="Times New Roman"/>
              </w:rPr>
              <w:t>Вес</w:t>
            </w:r>
            <w:r>
              <w:rPr>
                <w:rFonts w:cs="Times New Roman"/>
              </w:rPr>
              <w:t>-</w:t>
            </w:r>
            <w:r w:rsidRPr="005C12F7">
              <w:rPr>
                <w:rFonts w:cs="Times New Roman"/>
              </w:rPr>
              <w:t>34.80 кг</w:t>
            </w:r>
          </w:p>
        </w:tc>
        <w:tc>
          <w:tcPr>
            <w:tcW w:w="1701" w:type="dxa"/>
          </w:tcPr>
          <w:p w:rsidR="004F10E3" w:rsidRPr="00192C38" w:rsidRDefault="004F10E3" w:rsidP="0063514E">
            <w:pPr>
              <w:jc w:val="both"/>
            </w:pPr>
            <w:r w:rsidRPr="00192C38">
              <w:t>500л</w:t>
            </w:r>
          </w:p>
        </w:tc>
        <w:tc>
          <w:tcPr>
            <w:tcW w:w="1701" w:type="dxa"/>
          </w:tcPr>
          <w:p w:rsidR="004F10E3" w:rsidRPr="00192C38" w:rsidRDefault="004F10E3" w:rsidP="0063514E">
            <w:pPr>
              <w:jc w:val="both"/>
            </w:pPr>
            <w:r w:rsidRPr="00192C38">
              <w:t>1 200 000,000</w:t>
            </w:r>
          </w:p>
        </w:tc>
        <w:tc>
          <w:tcPr>
            <w:tcW w:w="1382" w:type="dxa"/>
          </w:tcPr>
          <w:p w:rsidR="004F10E3" w:rsidRPr="00192C38" w:rsidRDefault="004F10E3" w:rsidP="0063514E">
            <w:pPr>
              <w:jc w:val="both"/>
            </w:pPr>
            <w:r w:rsidRPr="00192C38">
              <w:t>г</w:t>
            </w:r>
            <w:proofErr w:type="gramStart"/>
            <w:r w:rsidRPr="00192C38">
              <w:t>.Н</w:t>
            </w:r>
            <w:proofErr w:type="gramEnd"/>
            <w:r w:rsidRPr="00192C38">
              <w:t>ижний Новгород,</w:t>
            </w:r>
          </w:p>
          <w:p w:rsidR="004F10E3" w:rsidRPr="00192C38" w:rsidRDefault="004F10E3" w:rsidP="0063514E">
            <w:pPr>
              <w:jc w:val="both"/>
            </w:pPr>
            <w:r w:rsidRPr="00192C38">
              <w:t>ул</w:t>
            </w:r>
            <w:proofErr w:type="gramStart"/>
            <w:r w:rsidRPr="00192C38">
              <w:t>.А</w:t>
            </w:r>
            <w:proofErr w:type="gramEnd"/>
            <w:r w:rsidRPr="00192C38">
              <w:t>ктюбинская,д.17М</w:t>
            </w:r>
          </w:p>
        </w:tc>
      </w:tr>
    </w:tbl>
    <w:p w:rsidR="004F10E3" w:rsidRPr="00192C38" w:rsidRDefault="004F10E3" w:rsidP="004F10E3">
      <w:pPr>
        <w:ind w:firstLine="709"/>
        <w:jc w:val="both"/>
        <w:rPr>
          <w:sz w:val="28"/>
          <w:szCs w:val="28"/>
        </w:rPr>
      </w:pPr>
    </w:p>
    <w:p w:rsidR="004F10E3" w:rsidRPr="00192C38" w:rsidRDefault="004F10E3" w:rsidP="004F10E3">
      <w:pPr>
        <w:ind w:firstLine="709"/>
        <w:jc w:val="both"/>
        <w:rPr>
          <w:b/>
          <w:sz w:val="28"/>
          <w:szCs w:val="28"/>
        </w:rPr>
      </w:pPr>
      <w:r w:rsidRPr="00192C38">
        <w:rPr>
          <w:b/>
          <w:sz w:val="28"/>
          <w:szCs w:val="28"/>
        </w:rPr>
        <w:t>4.7 Требования к поставляемому товару.</w:t>
      </w:r>
    </w:p>
    <w:p w:rsidR="004F10E3" w:rsidRPr="00192C38" w:rsidRDefault="004F10E3" w:rsidP="004F10E3">
      <w:pPr>
        <w:pStyle w:val="Standard"/>
        <w:snapToGrid w:val="0"/>
        <w:ind w:firstLine="567"/>
        <w:jc w:val="both"/>
        <w:rPr>
          <w:sz w:val="28"/>
          <w:szCs w:val="28"/>
        </w:rPr>
      </w:pPr>
      <w:r w:rsidRPr="00192C38">
        <w:rPr>
          <w:sz w:val="28"/>
          <w:szCs w:val="28"/>
        </w:rPr>
        <w:t xml:space="preserve">Поставляемая продукция должна отвечать требованиям </w:t>
      </w:r>
      <w:r w:rsidRPr="005C12F7">
        <w:rPr>
          <w:sz w:val="28"/>
          <w:szCs w:val="28"/>
        </w:rPr>
        <w:t>ГОСТ 3916.96.1</w:t>
      </w:r>
      <w:r w:rsidRPr="00192C38">
        <w:rPr>
          <w:sz w:val="28"/>
          <w:szCs w:val="28"/>
        </w:rPr>
        <w:t>. Продукция должна быть упакована для обеспечения сохранности при её перевозке и хранении. Продукция должна быть заводского производства.</w:t>
      </w:r>
    </w:p>
    <w:p w:rsidR="004F10E3" w:rsidRPr="00192C38" w:rsidRDefault="004F10E3" w:rsidP="004F10E3">
      <w:pPr>
        <w:tabs>
          <w:tab w:val="left" w:pos="709"/>
          <w:tab w:val="left" w:pos="9637"/>
        </w:tabs>
        <w:autoSpaceDE w:val="0"/>
        <w:autoSpaceDN w:val="0"/>
        <w:adjustRightInd w:val="0"/>
        <w:ind w:firstLine="567"/>
        <w:jc w:val="both"/>
        <w:rPr>
          <w:snapToGrid w:val="0"/>
          <w:sz w:val="28"/>
          <w:szCs w:val="28"/>
        </w:rPr>
      </w:pPr>
      <w:proofErr w:type="gramStart"/>
      <w:r w:rsidRPr="00192C38">
        <w:rPr>
          <w:snapToGrid w:val="0"/>
          <w:sz w:val="28"/>
          <w:szCs w:val="28"/>
        </w:rPr>
        <w:t>Поставщик Товара, допустивший недопоставку по количеству обязан</w:t>
      </w:r>
      <w:proofErr w:type="gramEnd"/>
      <w:r w:rsidRPr="00192C38">
        <w:rPr>
          <w:snapToGrid w:val="0"/>
          <w:sz w:val="28"/>
          <w:szCs w:val="28"/>
        </w:rPr>
        <w:t xml:space="preserve"> восполнить количество недопоставленного Товара в течение 1 (одного) </w:t>
      </w:r>
      <w:r w:rsidRPr="00192C38">
        <w:rPr>
          <w:snapToGrid w:val="0"/>
          <w:sz w:val="28"/>
          <w:szCs w:val="28"/>
        </w:rPr>
        <w:lastRenderedPageBreak/>
        <w:t>рабочего дня с момента обнаружения недопоставки или с согласия Заказчика при поставке следующей партии Товара.</w:t>
      </w:r>
    </w:p>
    <w:p w:rsidR="004F10E3" w:rsidRPr="00192C38" w:rsidRDefault="004F10E3" w:rsidP="004F10E3">
      <w:pPr>
        <w:ind w:firstLine="567"/>
        <w:jc w:val="both"/>
      </w:pPr>
      <w:r w:rsidRPr="00192C38">
        <w:rPr>
          <w:snapToGrid w:val="0"/>
          <w:sz w:val="28"/>
          <w:szCs w:val="28"/>
        </w:rPr>
        <w:t>В случае</w:t>
      </w:r>
      <w:proofErr w:type="gramStart"/>
      <w:r w:rsidRPr="00192C38">
        <w:rPr>
          <w:snapToGrid w:val="0"/>
          <w:sz w:val="28"/>
          <w:szCs w:val="28"/>
        </w:rPr>
        <w:t>,</w:t>
      </w:r>
      <w:proofErr w:type="gramEnd"/>
      <w:r w:rsidRPr="00192C38">
        <w:rPr>
          <w:snapToGrid w:val="0"/>
          <w:sz w:val="28"/>
          <w:szCs w:val="28"/>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4F10E3" w:rsidRDefault="004F10E3" w:rsidP="004F10E3">
      <w:pPr>
        <w:pStyle w:val="a3"/>
        <w:tabs>
          <w:tab w:val="left" w:pos="1134"/>
        </w:tabs>
        <w:ind w:left="709"/>
        <w:jc w:val="both"/>
        <w:rPr>
          <w:sz w:val="28"/>
          <w:szCs w:val="28"/>
        </w:rPr>
      </w:pPr>
      <w:r>
        <w:rPr>
          <w:sz w:val="28"/>
          <w:szCs w:val="28"/>
        </w:rPr>
        <w:t>2.2. пункты 11, 17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4F10E3" w:rsidRPr="00EE5676" w:rsidTr="004F10E3">
        <w:tc>
          <w:tcPr>
            <w:tcW w:w="567" w:type="dxa"/>
            <w:tcBorders>
              <w:top w:val="single" w:sz="4" w:space="0" w:color="auto"/>
              <w:left w:val="single" w:sz="4" w:space="0" w:color="auto"/>
              <w:bottom w:val="single" w:sz="4" w:space="0" w:color="auto"/>
              <w:right w:val="single" w:sz="4" w:space="0" w:color="auto"/>
            </w:tcBorders>
          </w:tcPr>
          <w:p w:rsidR="004F10E3" w:rsidRPr="004F10E3" w:rsidRDefault="004F10E3" w:rsidP="004F10E3">
            <w:pPr>
              <w:pStyle w:val="11"/>
              <w:ind w:firstLine="0"/>
              <w:rPr>
                <w:b/>
                <w:sz w:val="24"/>
                <w:szCs w:val="24"/>
              </w:rPr>
            </w:pPr>
            <w:r w:rsidRPr="004F10E3">
              <w:rPr>
                <w:b/>
                <w:sz w:val="24"/>
                <w:szCs w:val="24"/>
              </w:rPr>
              <w:t xml:space="preserve">№ </w:t>
            </w:r>
            <w:proofErr w:type="spellStart"/>
            <w:proofErr w:type="gramStart"/>
            <w:r w:rsidRPr="004F10E3">
              <w:rPr>
                <w:b/>
                <w:sz w:val="24"/>
                <w:szCs w:val="24"/>
              </w:rPr>
              <w:t>п</w:t>
            </w:r>
            <w:proofErr w:type="spellEnd"/>
            <w:proofErr w:type="gramEnd"/>
            <w:r w:rsidRPr="004F10E3">
              <w:rPr>
                <w:b/>
                <w:sz w:val="24"/>
                <w:szCs w:val="24"/>
              </w:rPr>
              <w:t>/</w:t>
            </w:r>
            <w:proofErr w:type="spellStart"/>
            <w:r w:rsidRPr="004F10E3">
              <w:rPr>
                <w:b/>
                <w:sz w:val="24"/>
                <w:szCs w:val="24"/>
              </w:rPr>
              <w:t>п</w:t>
            </w:r>
            <w:proofErr w:type="spellEnd"/>
          </w:p>
          <w:p w:rsidR="004F10E3" w:rsidRPr="004F10E3" w:rsidRDefault="004F10E3" w:rsidP="004F10E3">
            <w:pPr>
              <w:pStyle w:val="11"/>
              <w:ind w:firstLine="0"/>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0E3" w:rsidRPr="004F10E3" w:rsidRDefault="004F10E3" w:rsidP="004F10E3">
            <w:pPr>
              <w:pStyle w:val="Default"/>
              <w:rPr>
                <w:b/>
                <w:color w:val="auto"/>
              </w:rPr>
            </w:pPr>
            <w:r w:rsidRPr="004F10E3">
              <w:rPr>
                <w:b/>
                <w:color w:val="auto"/>
              </w:rPr>
              <w:t xml:space="preserve">Наименование </w:t>
            </w:r>
            <w:proofErr w:type="spellStart"/>
            <w:proofErr w:type="gramStart"/>
            <w:r w:rsidRPr="004F10E3">
              <w:rPr>
                <w:b/>
                <w:color w:val="auto"/>
              </w:rPr>
              <w:t>п</w:t>
            </w:r>
            <w:proofErr w:type="spellEnd"/>
            <w:proofErr w:type="gramEnd"/>
            <w:r w:rsidRPr="004F10E3">
              <w:rPr>
                <w:b/>
                <w:color w:val="auto"/>
              </w:rPr>
              <w:t>/</w:t>
            </w:r>
            <w:proofErr w:type="spellStart"/>
            <w:r w:rsidRPr="004F10E3">
              <w:rPr>
                <w:b/>
                <w:color w:val="auto"/>
              </w:rPr>
              <w:t>п</w:t>
            </w:r>
            <w:proofErr w:type="spellEnd"/>
          </w:p>
        </w:tc>
        <w:tc>
          <w:tcPr>
            <w:tcW w:w="7371" w:type="dxa"/>
            <w:tcBorders>
              <w:top w:val="single" w:sz="4" w:space="0" w:color="auto"/>
              <w:left w:val="single" w:sz="4" w:space="0" w:color="auto"/>
              <w:bottom w:val="single" w:sz="4" w:space="0" w:color="auto"/>
              <w:right w:val="single" w:sz="4" w:space="0" w:color="auto"/>
            </w:tcBorders>
          </w:tcPr>
          <w:p w:rsidR="004F10E3" w:rsidRPr="004F10E3" w:rsidRDefault="004F10E3" w:rsidP="004F10E3">
            <w:pPr>
              <w:pStyle w:val="a3"/>
              <w:ind w:left="360" w:hanging="360"/>
              <w:rPr>
                <w:rFonts w:eastAsia="Arial"/>
                <w:b/>
              </w:rPr>
            </w:pPr>
            <w:r w:rsidRPr="004F10E3">
              <w:rPr>
                <w:rFonts w:eastAsia="Arial"/>
                <w:b/>
              </w:rPr>
              <w:t xml:space="preserve">Содержание </w:t>
            </w:r>
          </w:p>
        </w:tc>
      </w:tr>
      <w:tr w:rsidR="004F10E3" w:rsidRPr="00192C38" w:rsidTr="004F10E3">
        <w:tc>
          <w:tcPr>
            <w:tcW w:w="567" w:type="dxa"/>
            <w:tcBorders>
              <w:top w:val="single" w:sz="4" w:space="0" w:color="auto"/>
              <w:left w:val="single" w:sz="4" w:space="0" w:color="auto"/>
              <w:bottom w:val="single" w:sz="4" w:space="0" w:color="auto"/>
              <w:right w:val="single" w:sz="4" w:space="0" w:color="auto"/>
            </w:tcBorders>
          </w:tcPr>
          <w:p w:rsidR="004F10E3" w:rsidRPr="00192C38" w:rsidRDefault="004F10E3" w:rsidP="0063514E">
            <w:pPr>
              <w:pStyle w:val="11"/>
              <w:ind w:firstLine="0"/>
              <w:rPr>
                <w:b/>
                <w:sz w:val="24"/>
                <w:szCs w:val="24"/>
              </w:rPr>
            </w:pPr>
            <w:r w:rsidRPr="00192C38">
              <w:rPr>
                <w:b/>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4F10E3" w:rsidRPr="00192C38" w:rsidRDefault="004F10E3" w:rsidP="0063514E">
            <w:pPr>
              <w:pStyle w:val="Default"/>
              <w:rPr>
                <w:b/>
                <w:color w:val="auto"/>
              </w:rPr>
            </w:pPr>
            <w:r w:rsidRPr="00192C38">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tcPr>
          <w:p w:rsidR="004F10E3" w:rsidRPr="00192C38" w:rsidRDefault="004F10E3" w:rsidP="004F10E3">
            <w:pPr>
              <w:pStyle w:val="a3"/>
              <w:ind w:left="34"/>
            </w:pPr>
            <w:r w:rsidRPr="00192C38">
              <w:t xml:space="preserve">Оплата Товара производится Заказчиком за фактически оставленную продукцию в течение </w:t>
            </w:r>
            <w:r>
              <w:t>3</w:t>
            </w:r>
            <w:r w:rsidRPr="00192C38">
              <w:t>0 (</w:t>
            </w:r>
            <w:r>
              <w:t>тридцати</w:t>
            </w:r>
            <w:r w:rsidRPr="00192C38">
              <w:t xml:space="preserve">) календарных дней после подписания сторонами (Заказчиком и Поставщиком) товарной накладной (ТОРГ-12), </w:t>
            </w:r>
            <w:proofErr w:type="spellStart"/>
            <w:proofErr w:type="gramStart"/>
            <w:r w:rsidRPr="00192C38">
              <w:t>счет-фактуры</w:t>
            </w:r>
            <w:proofErr w:type="spellEnd"/>
            <w:proofErr w:type="gramEnd"/>
            <w:r w:rsidRPr="00192C38">
              <w:t xml:space="preserve"> на основании выставленного Поставщиком счета, спецификации. Расчеты по договору производятся в рублях РФ</w:t>
            </w:r>
          </w:p>
          <w:p w:rsidR="004F10E3" w:rsidRPr="00192C38" w:rsidRDefault="004F10E3" w:rsidP="004F10E3">
            <w:pPr>
              <w:pStyle w:val="a3"/>
              <w:ind w:left="360" w:hanging="360"/>
            </w:pPr>
            <w:r w:rsidRPr="00192C38">
              <w:t xml:space="preserve"> </w:t>
            </w:r>
          </w:p>
        </w:tc>
      </w:tr>
      <w:tr w:rsidR="004F10E3" w:rsidRPr="00CE04CD" w:rsidTr="0063514E">
        <w:tc>
          <w:tcPr>
            <w:tcW w:w="567" w:type="dxa"/>
          </w:tcPr>
          <w:p w:rsidR="004F10E3" w:rsidRPr="00192C38" w:rsidRDefault="004F10E3" w:rsidP="0063514E">
            <w:pPr>
              <w:pStyle w:val="11"/>
              <w:ind w:firstLine="0"/>
              <w:rPr>
                <w:b/>
                <w:sz w:val="24"/>
                <w:szCs w:val="24"/>
              </w:rPr>
            </w:pPr>
            <w:r w:rsidRPr="00192C38">
              <w:rPr>
                <w:b/>
                <w:sz w:val="24"/>
                <w:szCs w:val="24"/>
              </w:rPr>
              <w:t>17.</w:t>
            </w:r>
          </w:p>
        </w:tc>
        <w:tc>
          <w:tcPr>
            <w:tcW w:w="2268" w:type="dxa"/>
          </w:tcPr>
          <w:p w:rsidR="004F10E3" w:rsidRPr="00192C38" w:rsidRDefault="004F10E3" w:rsidP="0063514E">
            <w:pPr>
              <w:pStyle w:val="Default"/>
              <w:rPr>
                <w:b/>
                <w:color w:val="auto"/>
              </w:rPr>
            </w:pPr>
            <w:r w:rsidRPr="00192C38">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4F10E3" w:rsidRPr="00192C38" w:rsidRDefault="004F10E3" w:rsidP="004F10E3">
            <w:pPr>
              <w:pStyle w:val="a3"/>
              <w:numPr>
                <w:ilvl w:val="0"/>
                <w:numId w:val="47"/>
              </w:numPr>
              <w:ind w:left="360"/>
              <w:jc w:val="both"/>
            </w:pPr>
            <w:r w:rsidRPr="00192C38">
              <w:t>Помимо указанных в пунктах 2.1 и 2.2 настоящей документации требований к претенденту, участнику предъявляются следующие требования:</w:t>
            </w:r>
          </w:p>
          <w:p w:rsidR="004F10E3" w:rsidRPr="00192C38" w:rsidRDefault="004F10E3" w:rsidP="0063514E">
            <w:pPr>
              <w:ind w:left="360"/>
              <w:jc w:val="both"/>
            </w:pPr>
            <w:r w:rsidRPr="00192C38">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F10E3" w:rsidRPr="00192C38" w:rsidRDefault="004F10E3" w:rsidP="0063514E">
            <w:pPr>
              <w:ind w:left="360"/>
              <w:jc w:val="both"/>
            </w:pPr>
            <w:r>
              <w:t xml:space="preserve">1.2 </w:t>
            </w:r>
            <w:r w:rsidRPr="00192C38">
              <w:t>отсутствие за последние три года просроченной задолженности перед ПАО «</w:t>
            </w:r>
            <w:proofErr w:type="spellStart"/>
            <w:r w:rsidRPr="00192C38">
              <w:t>ТрансКонтейнер</w:t>
            </w:r>
            <w:proofErr w:type="spellEnd"/>
            <w:r w:rsidRPr="00192C38">
              <w:t>», фактов невыполнения обязательств перед ПАО «</w:t>
            </w:r>
            <w:proofErr w:type="spellStart"/>
            <w:r w:rsidRPr="00192C38">
              <w:t>ТрансКонтейнер</w:t>
            </w:r>
            <w:proofErr w:type="spellEnd"/>
            <w:r w:rsidRPr="00192C38">
              <w:t>» и причинения вреда имуществу ПАО «</w:t>
            </w:r>
            <w:proofErr w:type="spellStart"/>
            <w:r w:rsidRPr="00192C38">
              <w:t>ТрансКонтейнер</w:t>
            </w:r>
            <w:proofErr w:type="spellEnd"/>
            <w:r w:rsidRPr="00192C38">
              <w:t>»;</w:t>
            </w:r>
          </w:p>
          <w:p w:rsidR="004F10E3" w:rsidRPr="00192C38" w:rsidRDefault="004F10E3" w:rsidP="0063514E">
            <w:pPr>
              <w:ind w:left="360"/>
              <w:jc w:val="both"/>
            </w:pPr>
          </w:p>
          <w:p w:rsidR="004F10E3" w:rsidRPr="00192C38" w:rsidRDefault="004F10E3" w:rsidP="004F10E3">
            <w:pPr>
              <w:pStyle w:val="a3"/>
              <w:numPr>
                <w:ilvl w:val="0"/>
                <w:numId w:val="47"/>
              </w:numPr>
              <w:ind w:left="360"/>
              <w:jc w:val="both"/>
            </w:pPr>
            <w:r w:rsidRPr="00192C38">
              <w:t xml:space="preserve">Претендент, помимо документов, указанных в пункте 2.3 настоящей документации о закупке, в составе заявки должен </w:t>
            </w:r>
            <w:proofErr w:type="gramStart"/>
            <w:r w:rsidRPr="00192C38">
              <w:t>предоставить следующие документы</w:t>
            </w:r>
            <w:proofErr w:type="gramEnd"/>
            <w:r w:rsidRPr="00192C38">
              <w:t>:</w:t>
            </w:r>
          </w:p>
          <w:p w:rsidR="004F10E3" w:rsidRPr="00192C38" w:rsidRDefault="004F10E3" w:rsidP="0063514E">
            <w:pPr>
              <w:ind w:left="360"/>
              <w:jc w:val="both"/>
            </w:pPr>
            <w:r>
              <w:t xml:space="preserve">2.1 </w:t>
            </w:r>
            <w:r w:rsidRPr="00192C3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F10E3" w:rsidRPr="00192C38" w:rsidRDefault="004F10E3" w:rsidP="0063514E">
            <w:pPr>
              <w:ind w:left="360"/>
              <w:jc w:val="both"/>
            </w:pPr>
            <w:proofErr w:type="gramStart"/>
            <w:r>
              <w:t xml:space="preserve">2.2 </w:t>
            </w:r>
            <w:r w:rsidRPr="00192C3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A04B6">
              <w:rPr>
                <w:lang w:val="en-US"/>
              </w:rPr>
              <w:t>https</w:t>
            </w:r>
            <w:r w:rsidRPr="00192C38">
              <w:t>://</w:t>
            </w:r>
            <w:r w:rsidRPr="00EA04B6">
              <w:rPr>
                <w:lang w:val="en-US"/>
              </w:rPr>
              <w:t>service</w:t>
            </w:r>
            <w:r w:rsidRPr="00192C38">
              <w:t>.</w:t>
            </w:r>
            <w:proofErr w:type="spellStart"/>
            <w:r w:rsidRPr="00EA04B6">
              <w:rPr>
                <w:lang w:val="en-US"/>
              </w:rPr>
              <w:t>nalog</w:t>
            </w:r>
            <w:proofErr w:type="spellEnd"/>
            <w:r w:rsidRPr="00192C38">
              <w:t>.</w:t>
            </w:r>
            <w:proofErr w:type="spellStart"/>
            <w:r w:rsidRPr="00EA04B6">
              <w:rPr>
                <w:lang w:val="en-US"/>
              </w:rPr>
              <w:t>ru</w:t>
            </w:r>
            <w:proofErr w:type="spellEnd"/>
            <w:r w:rsidRPr="00192C38">
              <w:t>/</w:t>
            </w:r>
            <w:proofErr w:type="spellStart"/>
            <w:r w:rsidRPr="00EA04B6">
              <w:rPr>
                <w:lang w:val="en-US"/>
              </w:rPr>
              <w:t>zd</w:t>
            </w:r>
            <w:proofErr w:type="spellEnd"/>
            <w:r w:rsidRPr="00192C38">
              <w:t>.</w:t>
            </w:r>
            <w:r w:rsidRPr="00EA04B6">
              <w:rPr>
                <w:lang w:val="en-US"/>
              </w:rPr>
              <w:t>do</w:t>
            </w:r>
            <w:r w:rsidRPr="00192C38">
              <w:t>).</w:t>
            </w:r>
            <w:proofErr w:type="gramEnd"/>
            <w:r w:rsidRPr="00192C3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w:t>
            </w:r>
            <w:r w:rsidRPr="00192C38">
              <w:lastRenderedPageBreak/>
              <w:t>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A04B6">
              <w:rPr>
                <w:lang w:val="en-US"/>
              </w:rPr>
              <w:t>https</w:t>
            </w:r>
            <w:r w:rsidRPr="00192C38">
              <w:t>://</w:t>
            </w:r>
            <w:r w:rsidRPr="00EA04B6">
              <w:rPr>
                <w:lang w:val="en-US"/>
              </w:rPr>
              <w:t>service</w:t>
            </w:r>
            <w:r w:rsidRPr="00192C38">
              <w:t>.</w:t>
            </w:r>
            <w:proofErr w:type="spellStart"/>
            <w:r w:rsidRPr="00EA04B6">
              <w:rPr>
                <w:lang w:val="en-US"/>
              </w:rPr>
              <w:t>nalog</w:t>
            </w:r>
            <w:proofErr w:type="spellEnd"/>
            <w:r w:rsidRPr="00192C38">
              <w:t>.</w:t>
            </w:r>
            <w:proofErr w:type="spellStart"/>
            <w:r w:rsidRPr="00EA04B6">
              <w:rPr>
                <w:lang w:val="en-US"/>
              </w:rPr>
              <w:t>ru</w:t>
            </w:r>
            <w:proofErr w:type="spellEnd"/>
            <w:r w:rsidRPr="00192C38">
              <w:t>/</w:t>
            </w:r>
            <w:proofErr w:type="spellStart"/>
            <w:r w:rsidRPr="00EA04B6">
              <w:rPr>
                <w:lang w:val="en-US"/>
              </w:rPr>
              <w:t>zd</w:t>
            </w:r>
            <w:proofErr w:type="spellEnd"/>
            <w:r w:rsidRPr="00192C38">
              <w:t>.</w:t>
            </w:r>
            <w:r w:rsidRPr="00EA04B6">
              <w:rPr>
                <w:lang w:val="en-US"/>
              </w:rPr>
              <w:t>do</w:t>
            </w:r>
            <w:r w:rsidRPr="00192C38">
              <w:t>);</w:t>
            </w:r>
          </w:p>
          <w:p w:rsidR="004F10E3" w:rsidRPr="00192C38" w:rsidRDefault="004F10E3" w:rsidP="0063514E">
            <w:pPr>
              <w:ind w:left="360"/>
              <w:jc w:val="both"/>
            </w:pPr>
            <w:proofErr w:type="gramStart"/>
            <w:r>
              <w:t xml:space="preserve">2.3 </w:t>
            </w:r>
            <w:r w:rsidRPr="00192C3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92C38">
              <w:t>неприостановлении</w:t>
            </w:r>
            <w:proofErr w:type="spellEnd"/>
            <w:r w:rsidRPr="00192C3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A04B6">
              <w:rPr>
                <w:lang w:val="en-US"/>
              </w:rPr>
              <w:t>http</w:t>
            </w:r>
            <w:r w:rsidRPr="00192C38">
              <w:t>://</w:t>
            </w:r>
            <w:proofErr w:type="spellStart"/>
            <w:r w:rsidRPr="00EA04B6">
              <w:rPr>
                <w:lang w:val="en-US"/>
              </w:rPr>
              <w:t>fssprus</w:t>
            </w:r>
            <w:proofErr w:type="spellEnd"/>
            <w:r w:rsidRPr="00192C38">
              <w:t>.</w:t>
            </w:r>
            <w:proofErr w:type="spellStart"/>
            <w:r w:rsidRPr="00EA04B6">
              <w:rPr>
                <w:lang w:val="en-US"/>
              </w:rPr>
              <w:t>ru</w:t>
            </w:r>
            <w:proofErr w:type="spellEnd"/>
            <w:r w:rsidRPr="00192C38">
              <w:t>/</w:t>
            </w:r>
            <w:proofErr w:type="spellStart"/>
            <w:r w:rsidRPr="00EA04B6">
              <w:rPr>
                <w:lang w:val="en-US"/>
              </w:rPr>
              <w:t>iss</w:t>
            </w:r>
            <w:proofErr w:type="spellEnd"/>
            <w:r w:rsidRPr="00192C38">
              <w:t>/</w:t>
            </w:r>
            <w:proofErr w:type="spellStart"/>
            <w:r w:rsidRPr="00EA04B6">
              <w:rPr>
                <w:lang w:val="en-US"/>
              </w:rPr>
              <w:t>ip</w:t>
            </w:r>
            <w:proofErr w:type="spellEnd"/>
            <w:r w:rsidRPr="00192C38">
              <w:t>), а также информации в</w:t>
            </w:r>
            <w:proofErr w:type="gramEnd"/>
            <w:r w:rsidRPr="00192C38">
              <w:t xml:space="preserve"> едином Федеральном </w:t>
            </w:r>
            <w:proofErr w:type="gramStart"/>
            <w:r w:rsidRPr="00192C38">
              <w:t>реестре</w:t>
            </w:r>
            <w:proofErr w:type="gramEnd"/>
            <w:r w:rsidRPr="00192C38">
              <w:t xml:space="preserve"> сведений о фактах деятельности юридических лиц </w:t>
            </w:r>
            <w:r w:rsidRPr="00EA04B6">
              <w:rPr>
                <w:lang w:val="en-US"/>
              </w:rPr>
              <w:t>http</w:t>
            </w:r>
            <w:r w:rsidRPr="00192C38">
              <w:t>://</w:t>
            </w:r>
            <w:r w:rsidRPr="00EA04B6">
              <w:rPr>
                <w:lang w:val="en-US"/>
              </w:rPr>
              <w:t>www</w:t>
            </w:r>
            <w:r w:rsidRPr="00192C38">
              <w:t>.</w:t>
            </w:r>
            <w:proofErr w:type="spellStart"/>
            <w:r w:rsidRPr="00EA04B6">
              <w:rPr>
                <w:lang w:val="en-US"/>
              </w:rPr>
              <w:t>fedresurs</w:t>
            </w:r>
            <w:proofErr w:type="spellEnd"/>
            <w:r w:rsidRPr="00192C38">
              <w:t>.</w:t>
            </w:r>
            <w:proofErr w:type="spellStart"/>
            <w:r w:rsidRPr="00EA04B6">
              <w:rPr>
                <w:lang w:val="en-US"/>
              </w:rPr>
              <w:t>ru</w:t>
            </w:r>
            <w:proofErr w:type="spellEnd"/>
            <w:r w:rsidRPr="00192C38">
              <w:t>/</w:t>
            </w:r>
            <w:r w:rsidRPr="00EA04B6">
              <w:rPr>
                <w:lang w:val="en-US"/>
              </w:rPr>
              <w:t>companies</w:t>
            </w:r>
            <w:r w:rsidRPr="00192C38">
              <w:t>/</w:t>
            </w:r>
            <w:proofErr w:type="spellStart"/>
            <w:r w:rsidRPr="00EA04B6">
              <w:rPr>
                <w:lang w:val="en-US"/>
              </w:rPr>
              <w:t>IsSearching</w:t>
            </w:r>
            <w:proofErr w:type="spellEnd"/>
            <w:r w:rsidRPr="00192C3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92C38">
              <w:t>неприостановлении</w:t>
            </w:r>
            <w:proofErr w:type="spellEnd"/>
            <w:r w:rsidRPr="00192C3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F10E3" w:rsidRPr="00192C38" w:rsidRDefault="004F10E3" w:rsidP="0063514E">
            <w:pPr>
              <w:ind w:left="360"/>
              <w:jc w:val="both"/>
            </w:pPr>
            <w:r>
              <w:t xml:space="preserve">2.4 </w:t>
            </w:r>
            <w:r w:rsidRPr="00192C3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F10E3" w:rsidRPr="00192C38" w:rsidRDefault="004F10E3" w:rsidP="0063514E">
            <w:pPr>
              <w:ind w:left="360"/>
              <w:jc w:val="both"/>
            </w:pPr>
            <w:r>
              <w:t xml:space="preserve">2.5 </w:t>
            </w:r>
            <w:r w:rsidRPr="00192C38">
              <w:t>сертификат соответствия на товар (заверенная претендентом копия);</w:t>
            </w:r>
          </w:p>
          <w:p w:rsidR="004F10E3" w:rsidRPr="00CE04CD" w:rsidRDefault="004F10E3" w:rsidP="0063514E">
            <w:pPr>
              <w:ind w:left="360"/>
              <w:jc w:val="both"/>
            </w:pPr>
          </w:p>
        </w:tc>
      </w:tr>
    </w:tbl>
    <w:p w:rsidR="004F10E3" w:rsidRDefault="004F10E3" w:rsidP="004F10E3">
      <w:pPr>
        <w:pStyle w:val="a3"/>
        <w:tabs>
          <w:tab w:val="left" w:pos="1134"/>
        </w:tabs>
        <w:ind w:left="709"/>
        <w:jc w:val="both"/>
        <w:rPr>
          <w:sz w:val="28"/>
          <w:szCs w:val="28"/>
        </w:rPr>
      </w:pPr>
    </w:p>
    <w:p w:rsidR="00152A6E" w:rsidRDefault="00152A6E">
      <w:pPr>
        <w:rPr>
          <w:sz w:val="28"/>
          <w:szCs w:val="28"/>
          <w:lang w:eastAsia="ar-SA"/>
        </w:rPr>
      </w:pPr>
      <w:r>
        <w:rPr>
          <w:sz w:val="28"/>
          <w:szCs w:val="28"/>
        </w:rPr>
        <w:br w:type="page"/>
      </w:r>
    </w:p>
    <w:p w:rsidR="00152A6E" w:rsidRDefault="00152A6E" w:rsidP="00152A6E">
      <w:pPr>
        <w:pStyle w:val="a3"/>
        <w:tabs>
          <w:tab w:val="left" w:pos="1134"/>
        </w:tabs>
        <w:ind w:left="0" w:firstLine="709"/>
        <w:jc w:val="both"/>
        <w:rPr>
          <w:sz w:val="28"/>
          <w:szCs w:val="28"/>
        </w:rPr>
      </w:pPr>
      <w:r>
        <w:rPr>
          <w:sz w:val="28"/>
          <w:szCs w:val="28"/>
        </w:rPr>
        <w:lastRenderedPageBreak/>
        <w:t>2.3. Приложение №6 к Документации о закупке «</w:t>
      </w:r>
      <w:r w:rsidRPr="009E1BC4">
        <w:rPr>
          <w:sz w:val="28"/>
          <w:szCs w:val="28"/>
        </w:rPr>
        <w:t>Техническое предложение</w:t>
      </w:r>
      <w:r>
        <w:rPr>
          <w:sz w:val="28"/>
          <w:szCs w:val="28"/>
        </w:rPr>
        <w:t>» изложить в следующей редакции:</w:t>
      </w:r>
    </w:p>
    <w:p w:rsidR="00152A6E" w:rsidRDefault="00152A6E" w:rsidP="00152A6E">
      <w:pPr>
        <w:pStyle w:val="a3"/>
        <w:tabs>
          <w:tab w:val="left" w:pos="1134"/>
        </w:tabs>
        <w:ind w:left="709"/>
        <w:jc w:val="both"/>
        <w:rPr>
          <w:sz w:val="28"/>
          <w:szCs w:val="28"/>
        </w:rPr>
      </w:pPr>
    </w:p>
    <w:p w:rsidR="00152A6E" w:rsidRPr="00193D5D" w:rsidRDefault="00152A6E" w:rsidP="00152A6E">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152A6E" w:rsidRPr="00C72FD7" w:rsidRDefault="00152A6E" w:rsidP="00152A6E"/>
    <w:p w:rsidR="00152A6E" w:rsidRDefault="00152A6E" w:rsidP="00152A6E">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152A6E" w:rsidRPr="008F1253" w:rsidRDefault="00152A6E" w:rsidP="00152A6E">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52A6E" w:rsidRDefault="00152A6E" w:rsidP="00152A6E"/>
    <w:tbl>
      <w:tblPr>
        <w:tblW w:w="4979" w:type="pct"/>
        <w:tblLayout w:type="fixed"/>
        <w:tblLook w:val="0000"/>
      </w:tblPr>
      <w:tblGrid>
        <w:gridCol w:w="581"/>
        <w:gridCol w:w="5340"/>
        <w:gridCol w:w="2227"/>
        <w:gridCol w:w="1664"/>
      </w:tblGrid>
      <w:tr w:rsidR="00152A6E" w:rsidRPr="002B35E3" w:rsidTr="005E513C">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152A6E" w:rsidRPr="002B35E3" w:rsidRDefault="00152A6E" w:rsidP="005E513C">
            <w:pPr>
              <w:jc w:val="center"/>
            </w:pPr>
            <w:r>
              <w:t xml:space="preserve">№ </w:t>
            </w:r>
            <w:proofErr w:type="spellStart"/>
            <w:proofErr w:type="gramStart"/>
            <w:r>
              <w:t>п</w:t>
            </w:r>
            <w:proofErr w:type="spellEnd"/>
            <w:proofErr w:type="gramEnd"/>
            <w:r>
              <w:t>/</w:t>
            </w:r>
            <w:proofErr w:type="spellStart"/>
            <w:r>
              <w:t>п</w:t>
            </w:r>
            <w:proofErr w:type="spellEnd"/>
          </w:p>
        </w:tc>
        <w:tc>
          <w:tcPr>
            <w:tcW w:w="2721" w:type="pct"/>
            <w:tcBorders>
              <w:top w:val="single" w:sz="4" w:space="0" w:color="auto"/>
              <w:left w:val="single" w:sz="4" w:space="0" w:color="auto"/>
              <w:bottom w:val="single" w:sz="4" w:space="0" w:color="auto"/>
              <w:right w:val="single" w:sz="4" w:space="0" w:color="auto"/>
            </w:tcBorders>
            <w:vAlign w:val="center"/>
          </w:tcPr>
          <w:p w:rsidR="00152A6E" w:rsidRPr="002B35E3" w:rsidRDefault="00152A6E" w:rsidP="005E513C">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152A6E" w:rsidRPr="002B35E3" w:rsidRDefault="00152A6E" w:rsidP="005E513C">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152A6E" w:rsidRPr="002B35E3" w:rsidRDefault="00152A6E" w:rsidP="005E513C">
            <w:pPr>
              <w:jc w:val="center"/>
            </w:pPr>
            <w:r>
              <w:t>Гарантийный срок, мес.</w:t>
            </w:r>
          </w:p>
          <w:p w:rsidR="00152A6E" w:rsidRPr="002B35E3" w:rsidRDefault="00152A6E" w:rsidP="005E513C">
            <w:pPr>
              <w:jc w:val="center"/>
            </w:pPr>
          </w:p>
        </w:tc>
      </w:tr>
      <w:tr w:rsidR="00152A6E" w:rsidRPr="002B35E3" w:rsidTr="005E513C">
        <w:trPr>
          <w:trHeight w:val="255"/>
        </w:trPr>
        <w:tc>
          <w:tcPr>
            <w:tcW w:w="296" w:type="pct"/>
            <w:tcBorders>
              <w:top w:val="nil"/>
              <w:left w:val="single" w:sz="4" w:space="0" w:color="auto"/>
              <w:bottom w:val="single" w:sz="4" w:space="0" w:color="auto"/>
              <w:right w:val="single" w:sz="4" w:space="0" w:color="auto"/>
            </w:tcBorders>
            <w:noWrap/>
            <w:vAlign w:val="bottom"/>
          </w:tcPr>
          <w:p w:rsidR="00152A6E" w:rsidRPr="002B35E3" w:rsidRDefault="00152A6E" w:rsidP="005E513C">
            <w:pPr>
              <w:jc w:val="center"/>
            </w:pPr>
            <w:r>
              <w:t>1</w:t>
            </w:r>
          </w:p>
        </w:tc>
        <w:tc>
          <w:tcPr>
            <w:tcW w:w="2721" w:type="pct"/>
            <w:tcBorders>
              <w:top w:val="nil"/>
              <w:left w:val="nil"/>
              <w:bottom w:val="single" w:sz="4" w:space="0" w:color="auto"/>
              <w:right w:val="single" w:sz="4" w:space="0" w:color="auto"/>
            </w:tcBorders>
            <w:noWrap/>
            <w:vAlign w:val="bottom"/>
          </w:tcPr>
          <w:p w:rsidR="00152A6E" w:rsidRPr="002B35E3" w:rsidRDefault="00152A6E" w:rsidP="005E513C">
            <w:pPr>
              <w:jc w:val="center"/>
            </w:pPr>
            <w:r>
              <w:t>2</w:t>
            </w:r>
          </w:p>
        </w:tc>
        <w:tc>
          <w:tcPr>
            <w:tcW w:w="1135" w:type="pct"/>
            <w:tcBorders>
              <w:top w:val="single" w:sz="4" w:space="0" w:color="auto"/>
              <w:left w:val="nil"/>
              <w:bottom w:val="single" w:sz="4" w:space="0" w:color="auto"/>
              <w:right w:val="single" w:sz="4" w:space="0" w:color="auto"/>
            </w:tcBorders>
          </w:tcPr>
          <w:p w:rsidR="00152A6E" w:rsidRPr="002B35E3" w:rsidRDefault="00152A6E" w:rsidP="005E513C">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152A6E" w:rsidRPr="002B35E3" w:rsidRDefault="00152A6E" w:rsidP="005E513C">
            <w:pPr>
              <w:jc w:val="center"/>
            </w:pPr>
            <w:r>
              <w:t>5</w:t>
            </w:r>
          </w:p>
        </w:tc>
      </w:tr>
      <w:tr w:rsidR="00152A6E" w:rsidRPr="002B35E3" w:rsidTr="005E513C">
        <w:trPr>
          <w:trHeight w:val="315"/>
        </w:trPr>
        <w:tc>
          <w:tcPr>
            <w:tcW w:w="296" w:type="pct"/>
            <w:tcBorders>
              <w:top w:val="nil"/>
              <w:left w:val="single" w:sz="4" w:space="0" w:color="auto"/>
              <w:bottom w:val="single" w:sz="4" w:space="0" w:color="auto"/>
              <w:right w:val="single" w:sz="4" w:space="0" w:color="auto"/>
            </w:tcBorders>
            <w:noWrap/>
            <w:vAlign w:val="bottom"/>
          </w:tcPr>
          <w:p w:rsidR="00152A6E" w:rsidRPr="002B35E3" w:rsidRDefault="00152A6E" w:rsidP="005E513C">
            <w:pPr>
              <w:jc w:val="center"/>
            </w:pPr>
          </w:p>
        </w:tc>
        <w:tc>
          <w:tcPr>
            <w:tcW w:w="2721" w:type="pct"/>
            <w:tcBorders>
              <w:top w:val="nil"/>
              <w:left w:val="nil"/>
              <w:bottom w:val="single" w:sz="4" w:space="0" w:color="auto"/>
              <w:right w:val="single" w:sz="4" w:space="0" w:color="auto"/>
            </w:tcBorders>
            <w:noWrap/>
            <w:vAlign w:val="bottom"/>
          </w:tcPr>
          <w:p w:rsidR="00152A6E" w:rsidRPr="007770E9" w:rsidRDefault="00152A6E" w:rsidP="005E513C">
            <w:pPr>
              <w:jc w:val="both"/>
            </w:pPr>
          </w:p>
          <w:p w:rsidR="00152A6E" w:rsidRPr="007770E9" w:rsidRDefault="00152A6E" w:rsidP="005E513C">
            <w:pPr>
              <w:jc w:val="both"/>
            </w:pPr>
          </w:p>
        </w:tc>
        <w:tc>
          <w:tcPr>
            <w:tcW w:w="1135" w:type="pct"/>
            <w:tcBorders>
              <w:top w:val="single" w:sz="4" w:space="0" w:color="auto"/>
              <w:left w:val="nil"/>
              <w:bottom w:val="single" w:sz="4" w:space="0" w:color="auto"/>
              <w:right w:val="single" w:sz="4" w:space="0" w:color="auto"/>
            </w:tcBorders>
            <w:vAlign w:val="center"/>
          </w:tcPr>
          <w:p w:rsidR="00152A6E" w:rsidRPr="002B35E3" w:rsidRDefault="00152A6E" w:rsidP="005E513C">
            <w:pPr>
              <w:jc w:val="center"/>
            </w:pPr>
          </w:p>
        </w:tc>
        <w:tc>
          <w:tcPr>
            <w:tcW w:w="848" w:type="pct"/>
            <w:tcBorders>
              <w:top w:val="nil"/>
              <w:left w:val="nil"/>
              <w:bottom w:val="single" w:sz="4" w:space="0" w:color="auto"/>
              <w:right w:val="single" w:sz="4" w:space="0" w:color="auto"/>
            </w:tcBorders>
            <w:noWrap/>
            <w:vAlign w:val="center"/>
          </w:tcPr>
          <w:p w:rsidR="00152A6E" w:rsidRPr="002B35E3" w:rsidRDefault="00152A6E" w:rsidP="005E513C">
            <w:pPr>
              <w:jc w:val="center"/>
            </w:pPr>
          </w:p>
        </w:tc>
      </w:tr>
    </w:tbl>
    <w:p w:rsidR="00152A6E" w:rsidRDefault="00152A6E" w:rsidP="00152A6E">
      <w:pPr>
        <w:rPr>
          <w:b/>
          <w:bCs/>
          <w:sz w:val="28"/>
          <w:szCs w:val="28"/>
        </w:rPr>
      </w:pPr>
    </w:p>
    <w:p w:rsidR="00152A6E" w:rsidRPr="000347E3" w:rsidRDefault="00152A6E" w:rsidP="00152A6E">
      <w:pPr>
        <w:jc w:val="center"/>
        <w:rPr>
          <w:b/>
          <w:bCs/>
          <w:sz w:val="28"/>
          <w:szCs w:val="28"/>
        </w:rPr>
      </w:pPr>
      <w:r w:rsidRPr="000347E3">
        <w:rPr>
          <w:b/>
          <w:bCs/>
          <w:sz w:val="28"/>
          <w:szCs w:val="28"/>
        </w:rPr>
        <w:t xml:space="preserve">Наименование </w:t>
      </w:r>
      <w:r>
        <w:rPr>
          <w:b/>
          <w:bCs/>
          <w:sz w:val="28"/>
          <w:szCs w:val="28"/>
        </w:rPr>
        <w:t>и количество товара (работы, услуги)</w:t>
      </w:r>
    </w:p>
    <w:p w:rsidR="00152A6E" w:rsidRPr="000347E3" w:rsidRDefault="00152A6E" w:rsidP="00152A6E">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152A6E" w:rsidRPr="000347E3" w:rsidTr="005E513C">
        <w:trPr>
          <w:trHeight w:val="20"/>
          <w:tblHeader/>
        </w:trPr>
        <w:tc>
          <w:tcPr>
            <w:tcW w:w="551" w:type="dxa"/>
            <w:vAlign w:val="center"/>
          </w:tcPr>
          <w:p w:rsidR="00152A6E" w:rsidRPr="002B35E3" w:rsidRDefault="00152A6E" w:rsidP="005E513C">
            <w:pPr>
              <w:jc w:val="center"/>
            </w:pPr>
            <w:r>
              <w:t xml:space="preserve">№ </w:t>
            </w:r>
            <w:proofErr w:type="spellStart"/>
            <w:proofErr w:type="gramStart"/>
            <w:r>
              <w:t>п</w:t>
            </w:r>
            <w:proofErr w:type="spellEnd"/>
            <w:proofErr w:type="gramEnd"/>
            <w:r>
              <w:t>/</w:t>
            </w:r>
            <w:proofErr w:type="spellStart"/>
            <w:r>
              <w:t>п</w:t>
            </w:r>
            <w:proofErr w:type="spellEnd"/>
          </w:p>
        </w:tc>
        <w:tc>
          <w:tcPr>
            <w:tcW w:w="4660" w:type="dxa"/>
            <w:vAlign w:val="center"/>
          </w:tcPr>
          <w:p w:rsidR="00152A6E" w:rsidRPr="00566654" w:rsidRDefault="00152A6E" w:rsidP="005E513C">
            <w:pPr>
              <w:jc w:val="center"/>
              <w:rPr>
                <w:bCs/>
              </w:rPr>
            </w:pPr>
            <w:r w:rsidRPr="00566654">
              <w:rPr>
                <w:bCs/>
              </w:rPr>
              <w:t>Наименование единичной расценки</w:t>
            </w:r>
          </w:p>
        </w:tc>
        <w:tc>
          <w:tcPr>
            <w:tcW w:w="2268" w:type="dxa"/>
            <w:vAlign w:val="center"/>
          </w:tcPr>
          <w:p w:rsidR="00152A6E" w:rsidRPr="00566654" w:rsidRDefault="00152A6E" w:rsidP="005E513C">
            <w:pPr>
              <w:rPr>
                <w:bCs/>
              </w:rPr>
            </w:pPr>
            <w:r w:rsidRPr="00566654">
              <w:rPr>
                <w:bCs/>
              </w:rPr>
              <w:t>Единица измерения</w:t>
            </w:r>
          </w:p>
        </w:tc>
        <w:tc>
          <w:tcPr>
            <w:tcW w:w="2410" w:type="dxa"/>
            <w:vAlign w:val="center"/>
          </w:tcPr>
          <w:p w:rsidR="00152A6E" w:rsidRPr="00566654" w:rsidRDefault="00152A6E" w:rsidP="005E513C">
            <w:pPr>
              <w:jc w:val="center"/>
              <w:rPr>
                <w:bCs/>
              </w:rPr>
            </w:pPr>
            <w:r>
              <w:rPr>
                <w:bCs/>
              </w:rPr>
              <w:t>Количество</w:t>
            </w:r>
          </w:p>
        </w:tc>
      </w:tr>
      <w:tr w:rsidR="00152A6E" w:rsidRPr="000347E3" w:rsidTr="005E513C">
        <w:trPr>
          <w:trHeight w:val="20"/>
          <w:tblHeader/>
        </w:trPr>
        <w:tc>
          <w:tcPr>
            <w:tcW w:w="551" w:type="dxa"/>
            <w:vAlign w:val="center"/>
          </w:tcPr>
          <w:p w:rsidR="00152A6E" w:rsidRPr="000347E3" w:rsidRDefault="00152A6E" w:rsidP="005E513C">
            <w:pPr>
              <w:ind w:firstLine="708"/>
              <w:rPr>
                <w:bCs/>
                <w:sz w:val="28"/>
                <w:szCs w:val="28"/>
              </w:rPr>
            </w:pPr>
            <w:r w:rsidRPr="000347E3">
              <w:rPr>
                <w:bCs/>
                <w:sz w:val="28"/>
                <w:szCs w:val="28"/>
              </w:rPr>
              <w:t>1</w:t>
            </w:r>
          </w:p>
        </w:tc>
        <w:tc>
          <w:tcPr>
            <w:tcW w:w="4660" w:type="dxa"/>
            <w:vAlign w:val="center"/>
          </w:tcPr>
          <w:p w:rsidR="00152A6E" w:rsidRPr="000347E3" w:rsidRDefault="00152A6E" w:rsidP="005E513C">
            <w:pPr>
              <w:ind w:firstLine="708"/>
              <w:rPr>
                <w:bCs/>
                <w:sz w:val="28"/>
                <w:szCs w:val="28"/>
              </w:rPr>
            </w:pPr>
          </w:p>
        </w:tc>
        <w:tc>
          <w:tcPr>
            <w:tcW w:w="2268" w:type="dxa"/>
            <w:vAlign w:val="center"/>
          </w:tcPr>
          <w:p w:rsidR="00152A6E" w:rsidRPr="000347E3" w:rsidRDefault="00152A6E" w:rsidP="005E513C">
            <w:pPr>
              <w:ind w:firstLine="708"/>
              <w:rPr>
                <w:bCs/>
                <w:sz w:val="28"/>
                <w:szCs w:val="28"/>
              </w:rPr>
            </w:pPr>
          </w:p>
        </w:tc>
        <w:tc>
          <w:tcPr>
            <w:tcW w:w="2410" w:type="dxa"/>
          </w:tcPr>
          <w:p w:rsidR="00152A6E" w:rsidRPr="000347E3" w:rsidRDefault="00152A6E" w:rsidP="005E513C">
            <w:pPr>
              <w:ind w:firstLine="708"/>
              <w:rPr>
                <w:bCs/>
                <w:sz w:val="28"/>
                <w:szCs w:val="28"/>
              </w:rPr>
            </w:pPr>
          </w:p>
        </w:tc>
      </w:tr>
      <w:tr w:rsidR="00152A6E" w:rsidRPr="000347E3" w:rsidTr="005E513C">
        <w:trPr>
          <w:trHeight w:val="20"/>
          <w:tblHeader/>
        </w:trPr>
        <w:tc>
          <w:tcPr>
            <w:tcW w:w="551" w:type="dxa"/>
            <w:vAlign w:val="center"/>
          </w:tcPr>
          <w:p w:rsidR="00152A6E" w:rsidRPr="000347E3" w:rsidRDefault="00152A6E" w:rsidP="005E513C">
            <w:pPr>
              <w:ind w:firstLine="708"/>
              <w:rPr>
                <w:bCs/>
                <w:sz w:val="28"/>
                <w:szCs w:val="28"/>
              </w:rPr>
            </w:pPr>
            <w:r w:rsidRPr="000347E3">
              <w:rPr>
                <w:bCs/>
                <w:sz w:val="28"/>
                <w:szCs w:val="28"/>
              </w:rPr>
              <w:t>2</w:t>
            </w:r>
          </w:p>
        </w:tc>
        <w:tc>
          <w:tcPr>
            <w:tcW w:w="4660" w:type="dxa"/>
            <w:vAlign w:val="center"/>
          </w:tcPr>
          <w:p w:rsidR="00152A6E" w:rsidRPr="000347E3" w:rsidRDefault="00152A6E" w:rsidP="005E513C">
            <w:pPr>
              <w:ind w:firstLine="708"/>
              <w:rPr>
                <w:bCs/>
                <w:sz w:val="28"/>
                <w:szCs w:val="28"/>
              </w:rPr>
            </w:pPr>
          </w:p>
        </w:tc>
        <w:tc>
          <w:tcPr>
            <w:tcW w:w="2268" w:type="dxa"/>
            <w:vAlign w:val="center"/>
          </w:tcPr>
          <w:p w:rsidR="00152A6E" w:rsidRPr="000347E3" w:rsidRDefault="00152A6E" w:rsidP="005E513C">
            <w:pPr>
              <w:ind w:firstLine="708"/>
              <w:rPr>
                <w:bCs/>
                <w:sz w:val="28"/>
                <w:szCs w:val="28"/>
              </w:rPr>
            </w:pPr>
          </w:p>
        </w:tc>
        <w:tc>
          <w:tcPr>
            <w:tcW w:w="2410" w:type="dxa"/>
          </w:tcPr>
          <w:p w:rsidR="00152A6E" w:rsidRPr="000347E3" w:rsidRDefault="00152A6E" w:rsidP="005E513C">
            <w:pPr>
              <w:ind w:firstLine="708"/>
              <w:rPr>
                <w:bCs/>
                <w:sz w:val="28"/>
                <w:szCs w:val="28"/>
              </w:rPr>
            </w:pPr>
          </w:p>
        </w:tc>
      </w:tr>
      <w:tr w:rsidR="00152A6E" w:rsidRPr="000347E3" w:rsidTr="005E513C">
        <w:trPr>
          <w:trHeight w:val="20"/>
          <w:tblHeader/>
        </w:trPr>
        <w:tc>
          <w:tcPr>
            <w:tcW w:w="551" w:type="dxa"/>
            <w:vAlign w:val="center"/>
          </w:tcPr>
          <w:p w:rsidR="00152A6E" w:rsidRPr="000347E3" w:rsidRDefault="00152A6E" w:rsidP="005E513C">
            <w:pPr>
              <w:ind w:firstLine="708"/>
              <w:rPr>
                <w:bCs/>
                <w:sz w:val="28"/>
                <w:szCs w:val="28"/>
              </w:rPr>
            </w:pPr>
            <w:r w:rsidRPr="000347E3">
              <w:rPr>
                <w:bCs/>
                <w:sz w:val="28"/>
                <w:szCs w:val="28"/>
              </w:rPr>
              <w:t>…</w:t>
            </w:r>
          </w:p>
        </w:tc>
        <w:tc>
          <w:tcPr>
            <w:tcW w:w="4660" w:type="dxa"/>
            <w:vAlign w:val="center"/>
          </w:tcPr>
          <w:p w:rsidR="00152A6E" w:rsidRPr="000347E3" w:rsidRDefault="00152A6E" w:rsidP="005E513C">
            <w:pPr>
              <w:ind w:firstLine="708"/>
              <w:rPr>
                <w:bCs/>
                <w:sz w:val="28"/>
                <w:szCs w:val="28"/>
              </w:rPr>
            </w:pPr>
          </w:p>
        </w:tc>
        <w:tc>
          <w:tcPr>
            <w:tcW w:w="2268" w:type="dxa"/>
            <w:vAlign w:val="center"/>
          </w:tcPr>
          <w:p w:rsidR="00152A6E" w:rsidRPr="000347E3" w:rsidRDefault="00152A6E" w:rsidP="005E513C">
            <w:pPr>
              <w:ind w:firstLine="708"/>
              <w:rPr>
                <w:bCs/>
                <w:sz w:val="28"/>
                <w:szCs w:val="28"/>
              </w:rPr>
            </w:pPr>
          </w:p>
        </w:tc>
        <w:tc>
          <w:tcPr>
            <w:tcW w:w="2410" w:type="dxa"/>
          </w:tcPr>
          <w:p w:rsidR="00152A6E" w:rsidRPr="000347E3" w:rsidRDefault="00152A6E" w:rsidP="005E513C">
            <w:pPr>
              <w:ind w:firstLine="708"/>
              <w:rPr>
                <w:bCs/>
                <w:sz w:val="28"/>
                <w:szCs w:val="28"/>
              </w:rPr>
            </w:pPr>
          </w:p>
        </w:tc>
      </w:tr>
    </w:tbl>
    <w:p w:rsidR="00152A6E" w:rsidRPr="000347E3" w:rsidRDefault="00152A6E" w:rsidP="00152A6E">
      <w:pPr>
        <w:ind w:firstLine="708"/>
        <w:rPr>
          <w:bCs/>
          <w:sz w:val="28"/>
          <w:szCs w:val="28"/>
        </w:rPr>
      </w:pPr>
    </w:p>
    <w:p w:rsidR="00152A6E" w:rsidRPr="0065769F" w:rsidRDefault="00152A6E" w:rsidP="00152A6E">
      <w:pPr>
        <w:ind w:firstLine="708"/>
        <w:rPr>
          <w:bCs/>
          <w:sz w:val="28"/>
          <w:szCs w:val="28"/>
        </w:rPr>
      </w:pPr>
    </w:p>
    <w:p w:rsidR="00152A6E" w:rsidRDefault="00152A6E" w:rsidP="00152A6E">
      <w:pPr>
        <w:pStyle w:val="a8"/>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152A6E" w:rsidRPr="00721D0D" w:rsidRDefault="00152A6E" w:rsidP="00152A6E">
      <w:pPr>
        <w:pStyle w:val="a8"/>
        <w:ind w:firstLine="709"/>
        <w:jc w:val="both"/>
        <w:rPr>
          <w:i/>
        </w:rPr>
      </w:pPr>
      <w:r>
        <w:rPr>
          <w:i/>
        </w:rPr>
        <w:t>(заполняется претендентом при необходимости).</w:t>
      </w:r>
    </w:p>
    <w:p w:rsidR="00152A6E" w:rsidRDefault="00152A6E" w:rsidP="00152A6E">
      <w:pPr>
        <w:pStyle w:val="a8"/>
        <w:jc w:val="both"/>
        <w:rPr>
          <w:szCs w:val="28"/>
        </w:rPr>
      </w:pPr>
    </w:p>
    <w:p w:rsidR="00152A6E" w:rsidRDefault="00152A6E" w:rsidP="00152A6E">
      <w:pPr>
        <w:pStyle w:val="a3"/>
        <w:tabs>
          <w:tab w:val="left" w:pos="1134"/>
        </w:tabs>
        <w:ind w:left="709"/>
        <w:jc w:val="both"/>
        <w:rPr>
          <w:sz w:val="28"/>
          <w:szCs w:val="28"/>
        </w:rPr>
      </w:pPr>
    </w:p>
    <w:p w:rsidR="00152A6E" w:rsidRPr="00EE5676" w:rsidRDefault="00152A6E" w:rsidP="00152A6E">
      <w:pPr>
        <w:pStyle w:val="a3"/>
        <w:tabs>
          <w:tab w:val="left" w:pos="1134"/>
        </w:tabs>
        <w:ind w:left="709"/>
        <w:jc w:val="both"/>
        <w:rPr>
          <w:sz w:val="28"/>
          <w:szCs w:val="28"/>
        </w:rPr>
      </w:pPr>
    </w:p>
    <w:p w:rsidR="0034476D" w:rsidRPr="00EE5676" w:rsidRDefault="0034476D" w:rsidP="0034476D">
      <w:pPr>
        <w:pStyle w:val="a3"/>
        <w:tabs>
          <w:tab w:val="left" w:pos="1134"/>
        </w:tabs>
        <w:ind w:left="709"/>
        <w:jc w:val="both"/>
        <w:rPr>
          <w:sz w:val="28"/>
          <w:szCs w:val="28"/>
        </w:rPr>
      </w:pPr>
    </w:p>
    <w:p w:rsidR="00021291" w:rsidRPr="006E6F67" w:rsidRDefault="00021291" w:rsidP="00936367">
      <w:pPr>
        <w:spacing w:before="60" w:after="60"/>
        <w:jc w:val="both"/>
        <w:rPr>
          <w:sz w:val="28"/>
          <w:szCs w:val="28"/>
        </w:rPr>
      </w:pPr>
    </w:p>
    <w:p w:rsidR="00936367" w:rsidRPr="006E6F67" w:rsidRDefault="00936367" w:rsidP="00E823B7">
      <w:pPr>
        <w:jc w:val="both"/>
        <w:rPr>
          <w:sz w:val="28"/>
          <w:szCs w:val="28"/>
        </w:rPr>
      </w:pPr>
      <w:r w:rsidRPr="006E6F67">
        <w:rPr>
          <w:sz w:val="28"/>
          <w:szCs w:val="28"/>
        </w:rPr>
        <w:t>Далее по тексту.</w:t>
      </w:r>
    </w:p>
    <w:p w:rsidR="00936367" w:rsidRPr="006E6F67" w:rsidRDefault="00936367" w:rsidP="00E823B7">
      <w:pPr>
        <w:jc w:val="both"/>
        <w:rPr>
          <w:sz w:val="28"/>
          <w:szCs w:val="28"/>
        </w:rPr>
      </w:pPr>
    </w:p>
    <w:p w:rsidR="00936367" w:rsidRPr="006E6F67" w:rsidRDefault="00936367" w:rsidP="00E823B7">
      <w:pPr>
        <w:jc w:val="both"/>
        <w:rPr>
          <w:sz w:val="28"/>
          <w:szCs w:val="28"/>
        </w:rPr>
      </w:pPr>
      <w:r w:rsidRPr="006E6F67">
        <w:rPr>
          <w:sz w:val="28"/>
          <w:szCs w:val="28"/>
        </w:rPr>
        <w:t>Председатель Конкурсной комиссии</w:t>
      </w:r>
    </w:p>
    <w:p w:rsidR="006E6F67" w:rsidRPr="006E6F67" w:rsidRDefault="006E6F67" w:rsidP="00E823B7">
      <w:pPr>
        <w:jc w:val="both"/>
        <w:rPr>
          <w:sz w:val="28"/>
          <w:szCs w:val="28"/>
        </w:rPr>
      </w:pPr>
      <w:r w:rsidRPr="006E6F67">
        <w:rPr>
          <w:sz w:val="28"/>
          <w:szCs w:val="28"/>
        </w:rPr>
        <w:t xml:space="preserve">филиала ПАО «ТрансКонтейнер» </w:t>
      </w:r>
    </w:p>
    <w:p w:rsidR="00F94925" w:rsidRPr="00EE5676" w:rsidRDefault="006E6F67" w:rsidP="00E823B7">
      <w:pPr>
        <w:jc w:val="both"/>
        <w:rPr>
          <w:sz w:val="28"/>
          <w:szCs w:val="28"/>
        </w:rPr>
      </w:pPr>
      <w:r w:rsidRPr="006E6F67">
        <w:rPr>
          <w:sz w:val="28"/>
          <w:szCs w:val="28"/>
        </w:rPr>
        <w:t>на Горьковской железной дороге</w:t>
      </w:r>
      <w:r w:rsidR="00936367" w:rsidRPr="006E6F67">
        <w:rPr>
          <w:sz w:val="28"/>
          <w:szCs w:val="28"/>
        </w:rPr>
        <w:t>»</w:t>
      </w:r>
      <w:r w:rsidR="00936367" w:rsidRPr="006E6F67">
        <w:rPr>
          <w:sz w:val="28"/>
          <w:szCs w:val="28"/>
        </w:rPr>
        <w:tab/>
      </w:r>
      <w:r w:rsidR="00936367" w:rsidRPr="006E6F67">
        <w:rPr>
          <w:sz w:val="28"/>
          <w:szCs w:val="28"/>
        </w:rPr>
        <w:tab/>
        <w:t xml:space="preserve">       </w:t>
      </w:r>
      <w:r w:rsidRPr="006E6F67">
        <w:rPr>
          <w:sz w:val="28"/>
          <w:szCs w:val="28"/>
        </w:rPr>
        <w:tab/>
      </w:r>
      <w:r w:rsidRPr="006E6F67">
        <w:rPr>
          <w:sz w:val="28"/>
          <w:szCs w:val="28"/>
        </w:rPr>
        <w:tab/>
      </w:r>
      <w:r w:rsidRPr="006E6F67">
        <w:rPr>
          <w:sz w:val="28"/>
          <w:szCs w:val="28"/>
        </w:rPr>
        <w:tab/>
      </w:r>
      <w:r w:rsidR="00936367" w:rsidRPr="006E6F67">
        <w:rPr>
          <w:sz w:val="28"/>
          <w:szCs w:val="28"/>
        </w:rPr>
        <w:t xml:space="preserve">  </w:t>
      </w:r>
      <w:r w:rsidR="00E823B7" w:rsidRPr="006E6F67">
        <w:rPr>
          <w:sz w:val="28"/>
          <w:szCs w:val="28"/>
        </w:rPr>
        <w:t xml:space="preserve">     </w:t>
      </w:r>
      <w:r w:rsidRPr="006E6F67">
        <w:rPr>
          <w:sz w:val="28"/>
          <w:szCs w:val="28"/>
        </w:rPr>
        <w:t>А</w:t>
      </w:r>
      <w:r w:rsidR="00936367" w:rsidRPr="006E6F67">
        <w:rPr>
          <w:sz w:val="28"/>
          <w:szCs w:val="28"/>
        </w:rPr>
        <w:t>.</w:t>
      </w:r>
      <w:r w:rsidRPr="006E6F67">
        <w:rPr>
          <w:sz w:val="28"/>
          <w:szCs w:val="28"/>
        </w:rPr>
        <w:t>Г</w:t>
      </w:r>
      <w:r w:rsidR="00936367" w:rsidRPr="006E6F67">
        <w:rPr>
          <w:sz w:val="28"/>
          <w:szCs w:val="28"/>
        </w:rPr>
        <w:t xml:space="preserve">. </w:t>
      </w:r>
      <w:r w:rsidRPr="006E6F67">
        <w:rPr>
          <w:sz w:val="28"/>
          <w:szCs w:val="28"/>
        </w:rPr>
        <w:t>Каринский</w:t>
      </w:r>
    </w:p>
    <w:sectPr w:rsidR="00F94925" w:rsidRPr="00EE567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415" w:rsidRDefault="004F4415" w:rsidP="004D79D5">
      <w:r>
        <w:separator/>
      </w:r>
    </w:p>
  </w:endnote>
  <w:endnote w:type="continuationSeparator" w:id="0">
    <w:p w:rsidR="004F4415" w:rsidRDefault="004F4415"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415" w:rsidRDefault="004F4415" w:rsidP="004D79D5">
      <w:r>
        <w:separator/>
      </w:r>
    </w:p>
  </w:footnote>
  <w:footnote w:type="continuationSeparator" w:id="0">
    <w:p w:rsidR="004F4415" w:rsidRDefault="004F4415"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39E62B6"/>
    <w:multiLevelType w:val="multilevel"/>
    <w:tmpl w:val="6AB63124"/>
    <w:lvl w:ilvl="0">
      <w:start w:val="1"/>
      <w:numFmt w:val="decimal"/>
      <w:lvlText w:val="%1."/>
      <w:lvlJc w:val="left"/>
      <w:pPr>
        <w:ind w:left="390" w:hanging="390"/>
      </w:pPr>
      <w:rPr>
        <w:rFonts w:hint="default"/>
        <w:b w:val="0"/>
        <w:sz w:val="26"/>
      </w:rPr>
    </w:lvl>
    <w:lvl w:ilvl="1">
      <w:start w:val="1"/>
      <w:numFmt w:val="decimal"/>
      <w:lvlText w:val="%1.%2."/>
      <w:lvlJc w:val="left"/>
      <w:pPr>
        <w:ind w:left="720" w:hanging="720"/>
      </w:pPr>
      <w:rPr>
        <w:rFonts w:hint="default"/>
        <w:b w:val="0"/>
        <w:sz w:val="26"/>
      </w:rPr>
    </w:lvl>
    <w:lvl w:ilvl="2">
      <w:start w:val="1"/>
      <w:numFmt w:val="decimal"/>
      <w:lvlText w:val="%1.%2.%3."/>
      <w:lvlJc w:val="left"/>
      <w:pPr>
        <w:ind w:left="720" w:hanging="720"/>
      </w:pPr>
      <w:rPr>
        <w:rFonts w:hint="default"/>
        <w:b w:val="0"/>
        <w:sz w:val="26"/>
      </w:rPr>
    </w:lvl>
    <w:lvl w:ilvl="3">
      <w:start w:val="1"/>
      <w:numFmt w:val="decimal"/>
      <w:lvlText w:val="%1.%2.%3.%4."/>
      <w:lvlJc w:val="left"/>
      <w:pPr>
        <w:ind w:left="1080" w:hanging="1080"/>
      </w:pPr>
      <w:rPr>
        <w:rFonts w:hint="default"/>
        <w:b w:val="0"/>
        <w:sz w:val="26"/>
      </w:rPr>
    </w:lvl>
    <w:lvl w:ilvl="4">
      <w:start w:val="1"/>
      <w:numFmt w:val="decimal"/>
      <w:lvlText w:val="%1.%2.%3.%4.%5."/>
      <w:lvlJc w:val="left"/>
      <w:pPr>
        <w:ind w:left="1080" w:hanging="1080"/>
      </w:pPr>
      <w:rPr>
        <w:rFonts w:hint="default"/>
        <w:b w:val="0"/>
        <w:sz w:val="26"/>
      </w:rPr>
    </w:lvl>
    <w:lvl w:ilvl="5">
      <w:start w:val="1"/>
      <w:numFmt w:val="decimal"/>
      <w:lvlText w:val="%1.%2.%3.%4.%5.%6."/>
      <w:lvlJc w:val="left"/>
      <w:pPr>
        <w:ind w:left="1440" w:hanging="1440"/>
      </w:pPr>
      <w:rPr>
        <w:rFonts w:hint="default"/>
        <w:b w:val="0"/>
        <w:sz w:val="26"/>
      </w:rPr>
    </w:lvl>
    <w:lvl w:ilvl="6">
      <w:start w:val="1"/>
      <w:numFmt w:val="decimal"/>
      <w:lvlText w:val="%1.%2.%3.%4.%5.%6.%7."/>
      <w:lvlJc w:val="left"/>
      <w:pPr>
        <w:ind w:left="1440" w:hanging="1440"/>
      </w:pPr>
      <w:rPr>
        <w:rFonts w:hint="default"/>
        <w:b w:val="0"/>
        <w:sz w:val="26"/>
      </w:rPr>
    </w:lvl>
    <w:lvl w:ilvl="7">
      <w:start w:val="1"/>
      <w:numFmt w:val="decimal"/>
      <w:lvlText w:val="%1.%2.%3.%4.%5.%6.%7.%8."/>
      <w:lvlJc w:val="left"/>
      <w:pPr>
        <w:ind w:left="1800" w:hanging="1800"/>
      </w:pPr>
      <w:rPr>
        <w:rFonts w:hint="default"/>
        <w:b w:val="0"/>
        <w:sz w:val="26"/>
      </w:rPr>
    </w:lvl>
    <w:lvl w:ilvl="8">
      <w:start w:val="1"/>
      <w:numFmt w:val="decimal"/>
      <w:lvlText w:val="%1.%2.%3.%4.%5.%6.%7.%8.%9."/>
      <w:lvlJc w:val="left"/>
      <w:pPr>
        <w:ind w:left="1800" w:hanging="1800"/>
      </w:pPr>
      <w:rPr>
        <w:rFonts w:hint="default"/>
        <w:b w:val="0"/>
        <w:sz w:val="26"/>
      </w:rPr>
    </w:lvl>
  </w:abstractNum>
  <w:abstractNum w:abstractNumId="7">
    <w:nsid w:val="0923243A"/>
    <w:multiLevelType w:val="multilevel"/>
    <w:tmpl w:val="3692DAA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2"/>
      <w:numFmt w:val="decimal"/>
      <w:suff w:val="space"/>
      <w:lvlText w:val="%1.%2.%3."/>
      <w:lvlJc w:val="left"/>
      <w:pPr>
        <w:ind w:left="4679"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104AA"/>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4F16F3"/>
    <w:multiLevelType w:val="multilevel"/>
    <w:tmpl w:val="8C647DD8"/>
    <w:lvl w:ilvl="0">
      <w:start w:val="1"/>
      <w:numFmt w:val="decimal"/>
      <w:lvlText w:val="%1."/>
      <w:lvlJc w:val="left"/>
      <w:pPr>
        <w:ind w:left="960" w:hanging="360"/>
      </w:pPr>
      <w:rPr>
        <w:rFonts w:hint="default"/>
        <w:b/>
      </w:rPr>
    </w:lvl>
    <w:lvl w:ilvl="1">
      <w:start w:val="2"/>
      <w:numFmt w:val="decimal"/>
      <w:isLgl/>
      <w:lvlText w:val="%1.%2."/>
      <w:lvlJc w:val="left"/>
      <w:pPr>
        <w:ind w:left="1430" w:hanging="720"/>
      </w:pPr>
      <w:rPr>
        <w:rFonts w:hint="default"/>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27">
    <w:nsid w:val="49FD4036"/>
    <w:multiLevelType w:val="multilevel"/>
    <w:tmpl w:val="3E6AFD6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28">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9">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FC3C53"/>
    <w:multiLevelType w:val="multilevel"/>
    <w:tmpl w:val="0ACA6914"/>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381852"/>
    <w:multiLevelType w:val="multilevel"/>
    <w:tmpl w:val="37B8F236"/>
    <w:lvl w:ilvl="0">
      <w:start w:val="1"/>
      <w:numFmt w:val="decimal"/>
      <w:lvlText w:val="%1."/>
      <w:lvlJc w:val="left"/>
      <w:pPr>
        <w:ind w:left="501" w:hanging="360"/>
      </w:pPr>
      <w:rPr>
        <w:rFonts w:hint="default"/>
      </w:rPr>
    </w:lvl>
    <w:lvl w:ilvl="1">
      <w:start w:val="1"/>
      <w:numFmt w:val="decimal"/>
      <w:lvlText w:val="4.%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D63027"/>
    <w:multiLevelType w:val="multilevel"/>
    <w:tmpl w:val="469A068C"/>
    <w:lvl w:ilvl="0">
      <w:start w:val="6"/>
      <w:numFmt w:val="decimal"/>
      <w:lvlText w:val="%1."/>
      <w:lvlJc w:val="left"/>
      <w:pPr>
        <w:ind w:left="450" w:hanging="450"/>
      </w:pPr>
      <w:rPr>
        <w:rFonts w:hint="default"/>
        <w:b/>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29"/>
  </w:num>
  <w:num w:numId="4">
    <w:abstractNumId w:val="22"/>
  </w:num>
  <w:num w:numId="5">
    <w:abstractNumId w:val="43"/>
  </w:num>
  <w:num w:numId="6">
    <w:abstractNumId w:val="0"/>
  </w:num>
  <w:num w:numId="7">
    <w:abstractNumId w:val="8"/>
  </w:num>
  <w:num w:numId="8">
    <w:abstractNumId w:val="15"/>
  </w:num>
  <w:num w:numId="9">
    <w:abstractNumId w:val="18"/>
  </w:num>
  <w:num w:numId="10">
    <w:abstractNumId w:val="17"/>
  </w:num>
  <w:num w:numId="11">
    <w:abstractNumId w:val="36"/>
  </w:num>
  <w:num w:numId="12">
    <w:abstractNumId w:val="10"/>
  </w:num>
  <w:num w:numId="13">
    <w:abstractNumId w:val="16"/>
  </w:num>
  <w:num w:numId="14">
    <w:abstractNumId w:val="5"/>
  </w:num>
  <w:num w:numId="15">
    <w:abstractNumId w:val="21"/>
  </w:num>
  <w:num w:numId="16">
    <w:abstractNumId w:val="40"/>
  </w:num>
  <w:num w:numId="17">
    <w:abstractNumId w:val="31"/>
  </w:num>
  <w:num w:numId="18">
    <w:abstractNumId w:val="20"/>
  </w:num>
  <w:num w:numId="19">
    <w:abstractNumId w:val="31"/>
    <w:lvlOverride w:ilvl="0">
      <w:startOverride w:val="4"/>
    </w:lvlOverride>
    <w:lvlOverride w:ilvl="1">
      <w:startOverride w:val="4"/>
    </w:lvlOverride>
    <w:lvlOverride w:ilvl="2">
      <w:startOverride w:val="1"/>
    </w:lvlOverride>
  </w:num>
  <w:num w:numId="20">
    <w:abstractNumId w:val="9"/>
  </w:num>
  <w:num w:numId="21">
    <w:abstractNumId w:val="28"/>
  </w:num>
  <w:num w:numId="22">
    <w:abstractNumId w:val="39"/>
  </w:num>
  <w:num w:numId="23">
    <w:abstractNumId w:val="35"/>
  </w:num>
  <w:num w:numId="24">
    <w:abstractNumId w:val="23"/>
  </w:num>
  <w:num w:numId="25">
    <w:abstractNumId w:val="41"/>
  </w:num>
  <w:num w:numId="26">
    <w:abstractNumId w:val="11"/>
  </w:num>
  <w:num w:numId="27">
    <w:abstractNumId w:val="30"/>
  </w:num>
  <w:num w:numId="28">
    <w:abstractNumId w:val="13"/>
  </w:num>
  <w:num w:numId="29">
    <w:abstractNumId w:val="2"/>
  </w:num>
  <w:num w:numId="30">
    <w:abstractNumId w:val="19"/>
  </w:num>
  <w:num w:numId="31">
    <w:abstractNumId w:val="3"/>
  </w:num>
  <w:num w:numId="32">
    <w:abstractNumId w:val="37"/>
  </w:num>
  <w:num w:numId="33">
    <w:abstractNumId w:val="44"/>
  </w:num>
  <w:num w:numId="34">
    <w:abstractNumId w:val="25"/>
  </w:num>
  <w:num w:numId="35">
    <w:abstractNumId w:val="7"/>
  </w:num>
  <w:num w:numId="36">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4"/>
  </w:num>
  <w:num w:numId="40">
    <w:abstractNumId w:val="34"/>
  </w:num>
  <w:num w:numId="41">
    <w:abstractNumId w:val="32"/>
  </w:num>
  <w:num w:numId="42">
    <w:abstractNumId w:val="14"/>
  </w:num>
  <w:num w:numId="43">
    <w:abstractNumId w:val="26"/>
  </w:num>
  <w:num w:numId="44">
    <w:abstractNumId w:val="33"/>
  </w:num>
  <w:num w:numId="45">
    <w:abstractNumId w:val="42"/>
  </w:num>
  <w:num w:numId="46">
    <w:abstractNumId w:val="6"/>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30513"/>
    <w:rsid w:val="00152A6E"/>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5CD1"/>
    <w:rsid w:val="00253E21"/>
    <w:rsid w:val="002573F3"/>
    <w:rsid w:val="0027773B"/>
    <w:rsid w:val="00277A8B"/>
    <w:rsid w:val="002A1929"/>
    <w:rsid w:val="002A3B90"/>
    <w:rsid w:val="002B27AA"/>
    <w:rsid w:val="002C1367"/>
    <w:rsid w:val="002C5834"/>
    <w:rsid w:val="00302231"/>
    <w:rsid w:val="003164B2"/>
    <w:rsid w:val="00326B6F"/>
    <w:rsid w:val="00337BB3"/>
    <w:rsid w:val="0034476D"/>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95C57"/>
    <w:rsid w:val="00497A00"/>
    <w:rsid w:val="004B5E53"/>
    <w:rsid w:val="004C0C29"/>
    <w:rsid w:val="004C7B84"/>
    <w:rsid w:val="004D79D5"/>
    <w:rsid w:val="004E11C5"/>
    <w:rsid w:val="004E5804"/>
    <w:rsid w:val="004F10E3"/>
    <w:rsid w:val="004F4415"/>
    <w:rsid w:val="004F6F09"/>
    <w:rsid w:val="005143B8"/>
    <w:rsid w:val="00516E13"/>
    <w:rsid w:val="00537C9B"/>
    <w:rsid w:val="005565FC"/>
    <w:rsid w:val="005621D4"/>
    <w:rsid w:val="00580AB2"/>
    <w:rsid w:val="00590887"/>
    <w:rsid w:val="00590D2D"/>
    <w:rsid w:val="005B0D3F"/>
    <w:rsid w:val="005C2882"/>
    <w:rsid w:val="005E0B45"/>
    <w:rsid w:val="006023C7"/>
    <w:rsid w:val="00611040"/>
    <w:rsid w:val="00674FD0"/>
    <w:rsid w:val="006752E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31720"/>
    <w:rsid w:val="007334C6"/>
    <w:rsid w:val="00766F54"/>
    <w:rsid w:val="007712C8"/>
    <w:rsid w:val="007813D2"/>
    <w:rsid w:val="00784E5D"/>
    <w:rsid w:val="007B2666"/>
    <w:rsid w:val="007C7B84"/>
    <w:rsid w:val="007D36EC"/>
    <w:rsid w:val="007E2401"/>
    <w:rsid w:val="007E2B15"/>
    <w:rsid w:val="007F427D"/>
    <w:rsid w:val="008001D4"/>
    <w:rsid w:val="00832648"/>
    <w:rsid w:val="00845195"/>
    <w:rsid w:val="00851FE0"/>
    <w:rsid w:val="0085314A"/>
    <w:rsid w:val="0085584E"/>
    <w:rsid w:val="00866D55"/>
    <w:rsid w:val="008771BB"/>
    <w:rsid w:val="008D58CF"/>
    <w:rsid w:val="008E52FA"/>
    <w:rsid w:val="008F2A83"/>
    <w:rsid w:val="008F6147"/>
    <w:rsid w:val="00914620"/>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F64FC"/>
    <w:rsid w:val="00A2580C"/>
    <w:rsid w:val="00A337D3"/>
    <w:rsid w:val="00A61290"/>
    <w:rsid w:val="00A715EB"/>
    <w:rsid w:val="00AA3A3D"/>
    <w:rsid w:val="00AA4373"/>
    <w:rsid w:val="00AB0C5E"/>
    <w:rsid w:val="00AB4C8A"/>
    <w:rsid w:val="00AE10A2"/>
    <w:rsid w:val="00AE1C52"/>
    <w:rsid w:val="00AF1429"/>
    <w:rsid w:val="00B24E4A"/>
    <w:rsid w:val="00B50ED9"/>
    <w:rsid w:val="00B50F60"/>
    <w:rsid w:val="00B83144"/>
    <w:rsid w:val="00B864CB"/>
    <w:rsid w:val="00BD3D54"/>
    <w:rsid w:val="00BE2644"/>
    <w:rsid w:val="00BF38C9"/>
    <w:rsid w:val="00C16D26"/>
    <w:rsid w:val="00C248BE"/>
    <w:rsid w:val="00C31511"/>
    <w:rsid w:val="00C47EEC"/>
    <w:rsid w:val="00C520BA"/>
    <w:rsid w:val="00C54028"/>
    <w:rsid w:val="00C57F00"/>
    <w:rsid w:val="00C91B09"/>
    <w:rsid w:val="00C92CE8"/>
    <w:rsid w:val="00CB6779"/>
    <w:rsid w:val="00CC2F5F"/>
    <w:rsid w:val="00CF47EE"/>
    <w:rsid w:val="00D151C2"/>
    <w:rsid w:val="00D16540"/>
    <w:rsid w:val="00D2484A"/>
    <w:rsid w:val="00D35F79"/>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823B7"/>
    <w:rsid w:val="00E85136"/>
    <w:rsid w:val="00E87948"/>
    <w:rsid w:val="00EB5928"/>
    <w:rsid w:val="00EC1394"/>
    <w:rsid w:val="00EC74CD"/>
    <w:rsid w:val="00ED6409"/>
    <w:rsid w:val="00EE5676"/>
    <w:rsid w:val="00EF2885"/>
    <w:rsid w:val="00F05258"/>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basedOn w:val="a"/>
    <w:link w:val="af5"/>
    <w:rsid w:val="00966265"/>
    <w:pPr>
      <w:widowControl w:val="0"/>
      <w:suppressAutoHyphens/>
      <w:autoSpaceDE w:val="0"/>
    </w:pPr>
    <w:rPr>
      <w:sz w:val="20"/>
      <w:szCs w:val="20"/>
      <w:lang w:eastAsia="ar-SA"/>
    </w:rPr>
  </w:style>
  <w:style w:type="character" w:customStyle="1" w:styleId="af5">
    <w:name w:val="Текст сноски Знак"/>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hyperlink" Target="http://zakupki.gov.ru/epz/main/public/hom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t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epz/main/public/home.html" TargetMode="External"/><Relationship Id="rId4" Type="http://schemas.openxmlformats.org/officeDocument/2006/relationships/settings" Target="settings.xml"/><Relationship Id="rId9" Type="http://schemas.openxmlformats.org/officeDocument/2006/relationships/hyperlink" Target="http://ot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7470A-D9CC-4A3F-9230-6BE8FF7F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2065</Words>
  <Characters>11776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13814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2019-03-29T13:02:00Z</dcterms:created>
  <dcterms:modified xsi:type="dcterms:W3CDTF">2019-04-11T14:12:00Z</dcterms:modified>
</cp:coreProperties>
</file>