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CB3C58" w:rsidRDefault="00CE637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1F39E9" w:rsidRDefault="00CE637D" w:rsidP="001F39E9">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p>
    <w:p w:rsidR="00CE637D" w:rsidRPr="006D2B87" w:rsidRDefault="00CE637D"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CB3C58" w:rsidRDefault="00CE637D">
      <w:pPr>
        <w:tabs>
          <w:tab w:val="left" w:pos="4962"/>
        </w:tabs>
        <w:ind w:left="4820"/>
        <w:rPr>
          <w:b/>
          <w:bCs/>
          <w:sz w:val="28"/>
          <w:szCs w:val="28"/>
        </w:rPr>
      </w:pPr>
      <w:r>
        <w:rPr>
          <w:b/>
          <w:bCs/>
          <w:sz w:val="28"/>
          <w:szCs w:val="28"/>
        </w:rPr>
        <w:t>Сергей Александрович Лебедев</w:t>
      </w:r>
    </w:p>
    <w:p w:rsidR="001F39E9" w:rsidRPr="006D2B87" w:rsidRDefault="001F39E9" w:rsidP="001F39E9">
      <w:pPr>
        <w:tabs>
          <w:tab w:val="left" w:pos="4962"/>
        </w:tabs>
        <w:ind w:left="4820"/>
        <w:rPr>
          <w:rFonts w:eastAsia="Arial Unicode MS"/>
        </w:rPr>
      </w:pPr>
    </w:p>
    <w:p w:rsidR="00CB3C58" w:rsidRDefault="00CE637D">
      <w:pPr>
        <w:tabs>
          <w:tab w:val="left" w:pos="4962"/>
        </w:tabs>
        <w:ind w:left="4820"/>
        <w:rPr>
          <w:b/>
          <w:bCs/>
          <w:sz w:val="28"/>
        </w:rPr>
      </w:pPr>
      <w:r>
        <w:rPr>
          <w:b/>
          <w:bCs/>
          <w:sz w:val="28"/>
        </w:rPr>
        <w:t>«</w:t>
      </w:r>
      <w:r w:rsidR="00C81465">
        <w:rPr>
          <w:b/>
          <w:bCs/>
          <w:sz w:val="28"/>
        </w:rPr>
        <w:t xml:space="preserve">    </w:t>
      </w:r>
      <w:r>
        <w:rPr>
          <w:b/>
          <w:bCs/>
          <w:sz w:val="28"/>
        </w:rPr>
        <w:t xml:space="preserve">» </w:t>
      </w:r>
      <w:r w:rsidR="00C81465">
        <w:rPr>
          <w:b/>
          <w:bCs/>
          <w:sz w:val="28"/>
        </w:rPr>
        <w:t>марта</w:t>
      </w:r>
      <w:r>
        <w:rPr>
          <w:b/>
          <w:bCs/>
          <w:sz w:val="28"/>
        </w:rPr>
        <w:t xml:space="preserve">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5F6435" w:rsidRPr="00D20AD0" w:rsidRDefault="005F6435" w:rsidP="00B37AD2">
      <w:pPr>
        <w:pStyle w:val="19"/>
        <w:numPr>
          <w:ilvl w:val="1"/>
          <w:numId w:val="1"/>
        </w:numPr>
        <w:tabs>
          <w:tab w:val="clear" w:pos="720"/>
          <w:tab w:val="num" w:pos="567"/>
        </w:tabs>
        <w:ind w:left="0" w:firstLine="709"/>
        <w:outlineLvl w:val="1"/>
        <w:rPr>
          <w:b/>
          <w:szCs w:val="28"/>
        </w:rPr>
      </w:pPr>
      <w:r>
        <w:rPr>
          <w:b/>
          <w:szCs w:val="28"/>
        </w:rPr>
        <w:t>Общие положения</w:t>
      </w:r>
    </w:p>
    <w:p w:rsidR="007D6548" w:rsidRPr="007353F3" w:rsidRDefault="0063363D" w:rsidP="00B37AD2">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Pr>
          <w:szCs w:val="28"/>
        </w:rPr>
        <w:br/>
        <w:t>ПАО «ТрансКонтейнер»,</w:t>
      </w:r>
      <w:r>
        <w:t xml:space="preserve"> утвержденным решением совета директоров </w:t>
      </w:r>
      <w:r>
        <w:br/>
        <w:t xml:space="preserve">ПАО «ТрансКонтейнер» от 26 декабря 2018 г. </w:t>
      </w:r>
      <w:r>
        <w:rPr>
          <w:szCs w:val="28"/>
        </w:rPr>
        <w:t>(далее – Положение о закупках), проводит:</w:t>
      </w:r>
    </w:p>
    <w:p w:rsidR="00CB3C58" w:rsidRDefault="00CE637D">
      <w:pPr>
        <w:pStyle w:val="19"/>
        <w:ind w:firstLine="709"/>
      </w:pPr>
      <w:r>
        <w:t>запрос предложений № ЗП-</w:t>
      </w:r>
      <w:r w:rsidR="00945590">
        <w:t>ЗСИБ</w:t>
      </w:r>
      <w:r>
        <w:t>-19-</w:t>
      </w:r>
      <w:r w:rsidR="00945590">
        <w:t>000</w:t>
      </w:r>
      <w:r w:rsidR="00FC338D">
        <w:t>3</w:t>
      </w:r>
      <w:r>
        <w:t xml:space="preserve"> по предмету закупки «Поставка дизельного топлива для нужд контейнерного терминала Клещиха филиала ПАО «ТрансКонтейнер» на Западно-Сибирской железной дороге в 2019 г.»</w:t>
      </w:r>
      <w:r w:rsidR="00945590">
        <w:t xml:space="preserve"> </w:t>
      </w:r>
      <w:r>
        <w:t>(далее – Запрос предложений).</w:t>
      </w:r>
    </w:p>
    <w:p w:rsidR="00144E2B" w:rsidRPr="00144E2B" w:rsidRDefault="00144E2B" w:rsidP="00B37AD2">
      <w:pPr>
        <w:pStyle w:val="19"/>
        <w:numPr>
          <w:ilvl w:val="2"/>
          <w:numId w:val="1"/>
        </w:numPr>
        <w:ind w:left="0" w:firstLine="709"/>
      </w:pPr>
      <w:r>
        <w:t>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B37AD2">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B37AD2">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B37AD2">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w:t>
      </w:r>
      <w:r>
        <w:rPr>
          <w:szCs w:val="28"/>
        </w:rPr>
        <w:lastRenderedPageBreak/>
        <w:t>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настоящей документации о закупке (далее – Техническое задание) и Информационной карте.</w:t>
      </w:r>
    </w:p>
    <w:p w:rsidR="00A647EF" w:rsidRPr="00D32FFA" w:rsidRDefault="002C7848" w:rsidP="00B37AD2">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B37AD2">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B37AD2">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B37AD2">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A80F3A">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A80F3A">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B37AD2">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7B00CF">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Pr="00D32FFA" w:rsidRDefault="007B00CF" w:rsidP="007B00CF">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B37AD2">
      <w:pPr>
        <w:pStyle w:val="19"/>
        <w:numPr>
          <w:ilvl w:val="2"/>
          <w:numId w:val="1"/>
        </w:numPr>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Запроса предложений, 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B37AD2">
      <w:pPr>
        <w:pStyle w:val="19"/>
        <w:numPr>
          <w:ilvl w:val="2"/>
          <w:numId w:val="1"/>
        </w:numPr>
        <w:ind w:left="0" w:firstLine="709"/>
      </w:pPr>
      <w:r>
        <w:rPr>
          <w:szCs w:val="28"/>
        </w:rPr>
        <w:lastRenderedPageBreak/>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B37AD2">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B37AD2">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B37AD2">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B37AD2">
      <w:pPr>
        <w:pStyle w:val="19"/>
        <w:widowControl w:val="0"/>
        <w:numPr>
          <w:ilvl w:val="2"/>
          <w:numId w:val="1"/>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Default="00FE7660" w:rsidP="00B37AD2">
      <w:pPr>
        <w:pStyle w:val="19"/>
        <w:widowControl w:val="0"/>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9C4C7C" w:rsidRPr="00D32FFA" w:rsidRDefault="009C4C7C" w:rsidP="009C4C7C">
      <w:pPr>
        <w:pStyle w:val="19"/>
        <w:widowControl w:val="0"/>
        <w:ind w:firstLine="709"/>
      </w:pPr>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D6548" w:rsidRPr="00D32FFA" w:rsidRDefault="007D6548" w:rsidP="00B37AD2">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D6548" w:rsidRPr="00D32FFA" w:rsidRDefault="007D6548" w:rsidP="00B37AD2">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CB3C58" w:rsidRDefault="00CE637D">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w:t>
      </w:r>
      <w:r>
        <w:lastRenderedPageBreak/>
        <w:t>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B37AD2">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192929">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D32FFA" w:rsidRDefault="00C51709" w:rsidP="00B37AD2">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D32FFA" w:rsidRDefault="007D6548" w:rsidP="00192929">
      <w:pPr>
        <w:pStyle w:val="19"/>
        <w:widowControl w:val="0"/>
        <w:ind w:firstLine="709"/>
      </w:pPr>
    </w:p>
    <w:p w:rsidR="003D24EF" w:rsidRPr="00D20AD0" w:rsidRDefault="003D24EF" w:rsidP="00B37AD2">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B37AD2">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3D24EF" w:rsidRPr="00ED26B9" w:rsidRDefault="009C4C7C" w:rsidP="00B37AD2">
      <w:pPr>
        <w:numPr>
          <w:ilvl w:val="2"/>
          <w:numId w:val="2"/>
        </w:numPr>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в соответствии с пунктом 4 Информационной карты.</w:t>
      </w:r>
    </w:p>
    <w:p w:rsidR="003D24EF" w:rsidRPr="00D32FFA" w:rsidRDefault="003D24EF" w:rsidP="00B37AD2">
      <w:pPr>
        <w:numPr>
          <w:ilvl w:val="2"/>
          <w:numId w:val="2"/>
        </w:numPr>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192929" w:rsidP="00B37AD2">
      <w:pPr>
        <w:numPr>
          <w:ilvl w:val="2"/>
          <w:numId w:val="2"/>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B37AD2">
      <w:pPr>
        <w:numPr>
          <w:ilvl w:val="2"/>
          <w:numId w:val="2"/>
        </w:numPr>
        <w:ind w:left="0" w:firstLine="709"/>
        <w:jc w:val="both"/>
        <w:rPr>
          <w:sz w:val="28"/>
          <w:szCs w:val="28"/>
        </w:rPr>
      </w:pPr>
      <w:r>
        <w:rPr>
          <w:sz w:val="28"/>
          <w:szCs w:val="28"/>
        </w:rPr>
        <w:lastRenderedPageBreak/>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28168C">
      <w:pPr>
        <w:ind w:firstLine="709"/>
        <w:jc w:val="both"/>
        <w:rPr>
          <w:rFonts w:eastAsia="MS Mincho"/>
          <w:sz w:val="28"/>
          <w:szCs w:val="28"/>
        </w:rPr>
      </w:pPr>
    </w:p>
    <w:p w:rsidR="009C4C7C" w:rsidRDefault="009C4C7C" w:rsidP="00B37AD2">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B37AD2">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B37AD2">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B37AD2">
      <w:pPr>
        <w:numPr>
          <w:ilvl w:val="0"/>
          <w:numId w:val="8"/>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9B799A" w:rsidRPr="00E82B84" w:rsidRDefault="009B799A" w:rsidP="00B37AD2">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D6548" w:rsidRPr="00D32FFA" w:rsidRDefault="00E81704" w:rsidP="00B37AD2">
      <w:pPr>
        <w:numPr>
          <w:ilvl w:val="0"/>
          <w:numId w:val="8"/>
        </w:numPr>
        <w:ind w:left="0" w:firstLine="709"/>
        <w:jc w:val="both"/>
        <w:rPr>
          <w:sz w:val="28"/>
          <w:szCs w:val="28"/>
        </w:rPr>
      </w:pPr>
      <w:r>
        <w:rPr>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9C4C7C" w:rsidRPr="00A83569" w:rsidRDefault="009C4C7C" w:rsidP="00B37AD2">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386466" w:rsidRDefault="00386466" w:rsidP="00317454">
      <w:pPr>
        <w:pStyle w:val="afa"/>
        <w:numPr>
          <w:ilvl w:val="2"/>
          <w:numId w:val="21"/>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65345" w:rsidRPr="00EF2D5A" w:rsidRDefault="00317454" w:rsidP="00317454">
      <w:pPr>
        <w:pStyle w:val="afa"/>
        <w:rPr>
          <w:sz w:val="28"/>
          <w:szCs w:val="28"/>
        </w:rPr>
      </w:pPr>
      <w:r>
        <w:rPr>
          <w:sz w:val="28"/>
          <w:szCs w:val="28"/>
        </w:rPr>
        <w:lastRenderedPageBreak/>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86466" w:rsidRPr="00EF2D5A" w:rsidRDefault="00386466" w:rsidP="00317454">
      <w:pPr>
        <w:pStyle w:val="afa"/>
        <w:numPr>
          <w:ilvl w:val="2"/>
          <w:numId w:val="21"/>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0C309A" w:rsidRDefault="00386466" w:rsidP="00317454">
      <w:pPr>
        <w:pStyle w:val="afa"/>
        <w:numPr>
          <w:ilvl w:val="2"/>
          <w:numId w:val="21"/>
        </w:numPr>
        <w:ind w:left="0" w:firstLine="709"/>
        <w:rPr>
          <w:color w:val="000000"/>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0C309A" w:rsidRDefault="00386466" w:rsidP="00317454">
      <w:pPr>
        <w:pStyle w:val="afa"/>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86466" w:rsidRDefault="00386466" w:rsidP="00317454">
      <w:pPr>
        <w:pStyle w:val="afa"/>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D6548" w:rsidRPr="00EF2D5A" w:rsidRDefault="00386466" w:rsidP="00317454">
      <w:pPr>
        <w:pStyle w:val="afa"/>
        <w:numPr>
          <w:ilvl w:val="2"/>
          <w:numId w:val="21"/>
        </w:numPr>
        <w:ind w:left="0" w:firstLine="709"/>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Default="007D6548" w:rsidP="00EB6E83">
      <w:pPr>
        <w:ind w:firstLine="540"/>
        <w:jc w:val="both"/>
        <w:rPr>
          <w:sz w:val="28"/>
          <w:szCs w:val="28"/>
        </w:rPr>
      </w:pPr>
    </w:p>
    <w:p w:rsidR="00FC338D" w:rsidRDefault="00FC338D" w:rsidP="00EB6E83">
      <w:pPr>
        <w:ind w:firstLine="540"/>
        <w:jc w:val="both"/>
        <w:rPr>
          <w:sz w:val="28"/>
          <w:szCs w:val="28"/>
        </w:rPr>
      </w:pPr>
    </w:p>
    <w:p w:rsidR="00FC338D" w:rsidRPr="00EB6E83" w:rsidRDefault="00FC338D"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lastRenderedPageBreak/>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B37AD2">
      <w:pPr>
        <w:pStyle w:val="19"/>
        <w:numPr>
          <w:ilvl w:val="1"/>
          <w:numId w:val="20"/>
        </w:numPr>
        <w:ind w:left="0" w:firstLine="709"/>
        <w:outlineLvl w:val="1"/>
        <w:rPr>
          <w:b/>
          <w:szCs w:val="28"/>
        </w:rPr>
      </w:pPr>
      <w:r>
        <w:rPr>
          <w:b/>
          <w:szCs w:val="28"/>
        </w:rPr>
        <w:t>Обязательные требования</w:t>
      </w:r>
    </w:p>
    <w:p w:rsidR="007D6548" w:rsidRPr="00D32FFA" w:rsidRDefault="00ED26B9" w:rsidP="00317454">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317454">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
    <w:p w:rsidR="007D6548" w:rsidRPr="00D32FFA" w:rsidRDefault="007D6548" w:rsidP="00317454">
      <w:pPr>
        <w:ind w:firstLine="709"/>
        <w:jc w:val="both"/>
        <w:rPr>
          <w:sz w:val="28"/>
          <w:szCs w:val="28"/>
        </w:rPr>
      </w:pPr>
      <w:r>
        <w:rPr>
          <w:sz w:val="28"/>
          <w:szCs w:val="28"/>
        </w:rPr>
        <w:t>б) не находиться в процессе ликвидации;</w:t>
      </w:r>
    </w:p>
    <w:p w:rsidR="007D6548" w:rsidRPr="00D32FFA" w:rsidRDefault="007D6548" w:rsidP="00317454">
      <w:pPr>
        <w:ind w:firstLine="709"/>
        <w:jc w:val="both"/>
        <w:rPr>
          <w:sz w:val="28"/>
          <w:szCs w:val="28"/>
        </w:rPr>
      </w:pPr>
      <w:r>
        <w:rPr>
          <w:sz w:val="28"/>
          <w:szCs w:val="28"/>
        </w:rPr>
        <w:t>в) не быть признанным несостоятельным (банкротом);</w:t>
      </w:r>
    </w:p>
    <w:p w:rsidR="007D6548" w:rsidRPr="00D32FFA" w:rsidRDefault="007D6548" w:rsidP="00317454">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317454">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317454">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EA2ED5" w:rsidRPr="00EA2ED5" w:rsidRDefault="009B1024" w:rsidP="00317454">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317454" w:rsidRPr="00317454" w:rsidRDefault="00317454" w:rsidP="00317454">
      <w:pPr>
        <w:ind w:firstLine="709"/>
        <w:jc w:val="both"/>
        <w:rPr>
          <w:sz w:val="28"/>
          <w:szCs w:val="28"/>
        </w:rPr>
      </w:pPr>
      <w:proofErr w:type="gramStart"/>
      <w:r>
        <w:rPr>
          <w:sz w:val="28"/>
          <w:szCs w:val="28"/>
        </w:rPr>
        <w:lastRenderedPageBreak/>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317454" w:rsidRPr="00317454" w:rsidRDefault="00317454" w:rsidP="00317454">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pPr>
        <w:ind w:firstLine="540"/>
        <w:jc w:val="both"/>
        <w:rPr>
          <w:sz w:val="28"/>
          <w:szCs w:val="28"/>
        </w:rPr>
      </w:pPr>
    </w:p>
    <w:p w:rsidR="00EF2D5A" w:rsidRPr="00D32FFA" w:rsidRDefault="00EF2D5A" w:rsidP="00B37AD2">
      <w:pPr>
        <w:pStyle w:val="19"/>
        <w:numPr>
          <w:ilvl w:val="1"/>
          <w:numId w:val="20"/>
        </w:numPr>
        <w:ind w:left="0" w:firstLine="709"/>
        <w:outlineLvl w:val="1"/>
        <w:rPr>
          <w:b/>
          <w:szCs w:val="28"/>
        </w:rPr>
      </w:pPr>
      <w:r>
        <w:rPr>
          <w:b/>
          <w:szCs w:val="28"/>
        </w:rPr>
        <w:t>Квалификационные требования</w:t>
      </w:r>
    </w:p>
    <w:p w:rsidR="00752FEB" w:rsidRPr="00D32FFA" w:rsidRDefault="00317454" w:rsidP="00EF2D5A">
      <w:pPr>
        <w:pStyle w:val="afa"/>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752FEB">
      <w:pPr>
        <w:pStyle w:val="afa"/>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pPr>
        <w:pStyle w:val="afa"/>
        <w:tabs>
          <w:tab w:val="left" w:pos="1080"/>
        </w:tabs>
        <w:rPr>
          <w:sz w:val="28"/>
          <w:szCs w:val="28"/>
        </w:rPr>
      </w:pPr>
    </w:p>
    <w:p w:rsidR="002410DF" w:rsidRPr="00D32FFA" w:rsidRDefault="002410DF" w:rsidP="00B37AD2">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B37AD2">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CB3C58" w:rsidRDefault="00CE637D">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F65F25" w:rsidRPr="00D32FFA" w:rsidRDefault="00F65F25" w:rsidP="00B37AD2">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B37AD2">
      <w:pPr>
        <w:pStyle w:val="afa"/>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w:t>
      </w:r>
      <w:r>
        <w:rPr>
          <w:sz w:val="28"/>
        </w:rPr>
        <w:lastRenderedPageBreak/>
        <w:t>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w:t>
      </w:r>
    </w:p>
    <w:p w:rsidR="00F65F25" w:rsidRPr="00D32FFA" w:rsidRDefault="00F65F25" w:rsidP="00B37AD2">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65F25" w:rsidRPr="00D32FFA" w:rsidRDefault="00F65F25" w:rsidP="00B37AD2">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 или физических лиц (индивидуальных предпринимателей) выступают на стороне одного участника закупки);</w:t>
      </w:r>
    </w:p>
    <w:p w:rsidR="001174EB" w:rsidRPr="007150EA" w:rsidRDefault="00F65F25" w:rsidP="00B37AD2">
      <w:pPr>
        <w:pStyle w:val="afa"/>
        <w:numPr>
          <w:ilvl w:val="0"/>
          <w:numId w:val="3"/>
        </w:numPr>
        <w:tabs>
          <w:tab w:val="left" w:pos="0"/>
          <w:tab w:val="left" w:pos="1440"/>
        </w:tabs>
        <w:ind w:left="0" w:firstLine="720"/>
        <w:rPr>
          <w:sz w:val="28"/>
        </w:rPr>
      </w:pPr>
      <w:r>
        <w:rPr>
          <w:sz w:val="28"/>
          <w:szCs w:val="28"/>
        </w:rPr>
        <w:t>в части 2 пункта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Default="00C05911" w:rsidP="00B37AD2">
      <w:pPr>
        <w:pStyle w:val="aff8"/>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64983" w:rsidRPr="00D32FFA" w:rsidRDefault="00F64983" w:rsidP="00F64983">
      <w:pPr>
        <w:pStyle w:val="aff8"/>
        <w:tabs>
          <w:tab w:val="left" w:pos="0"/>
        </w:tabs>
        <w:jc w:val="both"/>
        <w:rPr>
          <w:rFonts w:eastAsia="MS Mincho"/>
          <w:sz w:val="28"/>
          <w:szCs w:val="28"/>
        </w:rPr>
      </w:pPr>
    </w:p>
    <w:p w:rsidR="00296AAC" w:rsidRPr="00296AAC" w:rsidRDefault="00296AAC" w:rsidP="00700752">
      <w:pPr>
        <w:pStyle w:val="aff8"/>
        <w:spacing w:after="120"/>
        <w:ind w:left="703"/>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732975" w:rsidRPr="00A63ACA" w:rsidRDefault="00F64983" w:rsidP="00A63ACA">
      <w:pPr>
        <w:pStyle w:val="19"/>
        <w:numPr>
          <w:ilvl w:val="1"/>
          <w:numId w:val="22"/>
        </w:numPr>
        <w:ind w:left="0" w:firstLine="709"/>
        <w:outlineLvl w:val="1"/>
        <w:rPr>
          <w:b/>
          <w:szCs w:val="28"/>
        </w:rPr>
      </w:pPr>
      <w:r>
        <w:rPr>
          <w:b/>
          <w:szCs w:val="28"/>
        </w:rPr>
        <w:t>Заявка</w:t>
      </w:r>
    </w:p>
    <w:p w:rsidR="00C45922" w:rsidRPr="00A63ACA" w:rsidRDefault="00C45922" w:rsidP="0026546E">
      <w:pPr>
        <w:pStyle w:val="afa"/>
        <w:numPr>
          <w:ilvl w:val="2"/>
          <w:numId w:val="6"/>
        </w:numPr>
        <w:tabs>
          <w:tab w:val="left" w:pos="720"/>
          <w:tab w:val="left" w:pos="900"/>
        </w:tabs>
        <w:ind w:firstLine="709"/>
        <w:rPr>
          <w:sz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A63ACA" w:rsidRDefault="007B3AD8" w:rsidP="00A63ACA">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A63ACA" w:rsidRDefault="00F64983" w:rsidP="00A63ACA">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A63ACA">
      <w:pPr>
        <w:pStyle w:val="afa"/>
        <w:numPr>
          <w:ilvl w:val="2"/>
          <w:numId w:val="6"/>
        </w:numPr>
        <w:tabs>
          <w:tab w:val="num" w:pos="72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D6548" w:rsidRPr="00A63ACA" w:rsidRDefault="007D6548" w:rsidP="00A63ACA">
      <w:pPr>
        <w:pStyle w:val="afa"/>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A63ACA">
      <w:pPr>
        <w:pStyle w:val="afa"/>
        <w:numPr>
          <w:ilvl w:val="2"/>
          <w:numId w:val="6"/>
        </w:numPr>
        <w:tabs>
          <w:tab w:val="left" w:pos="720"/>
        </w:tabs>
        <w:ind w:firstLine="709"/>
        <w:rPr>
          <w:sz w:val="28"/>
          <w:szCs w:val="28"/>
        </w:rPr>
      </w:pPr>
      <w:r>
        <w:rPr>
          <w:rFonts w:eastAsia="Times New Roman"/>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указанном(-ых)</w:t>
      </w:r>
      <w:r>
        <w:rPr>
          <w:sz w:val="28"/>
          <w:szCs w:val="28"/>
        </w:rPr>
        <w:t xml:space="preserve"> в пункте 15 Информационной карты</w:t>
      </w:r>
      <w:r>
        <w:rPr>
          <w:rFonts w:eastAsia="Times New Roman"/>
          <w:sz w:val="28"/>
          <w:szCs w:val="28"/>
        </w:rPr>
        <w:t>.</w:t>
      </w:r>
    </w:p>
    <w:p w:rsidR="00D126A9" w:rsidRPr="00A63ACA" w:rsidRDefault="00D126A9" w:rsidP="00A63ACA">
      <w:pPr>
        <w:pStyle w:val="afa"/>
        <w:numPr>
          <w:ilvl w:val="2"/>
          <w:numId w:val="6"/>
        </w:numPr>
        <w:tabs>
          <w:tab w:val="left" w:pos="720"/>
        </w:tabs>
        <w:ind w:firstLine="709"/>
        <w:rPr>
          <w:sz w:val="28"/>
          <w:szCs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A63ACA">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2E3DBF" w:rsidRPr="00A63ACA" w:rsidRDefault="00982C6F" w:rsidP="00A63ACA">
      <w:pPr>
        <w:pStyle w:val="afa"/>
        <w:numPr>
          <w:ilvl w:val="2"/>
          <w:numId w:val="6"/>
        </w:numPr>
        <w:tabs>
          <w:tab w:val="left" w:pos="720"/>
        </w:tabs>
        <w:ind w:firstLine="709"/>
        <w:rPr>
          <w:sz w:val="28"/>
          <w:szCs w:val="28"/>
        </w:rPr>
      </w:pPr>
      <w:r>
        <w:rPr>
          <w:sz w:val="28"/>
          <w:szCs w:val="28"/>
        </w:rPr>
        <w:t xml:space="preserve"> </w:t>
      </w: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A63ACA">
      <w:pPr>
        <w:pStyle w:val="afa"/>
        <w:numPr>
          <w:ilvl w:val="2"/>
          <w:numId w:val="6"/>
        </w:numPr>
        <w:tabs>
          <w:tab w:val="num" w:pos="720"/>
          <w:tab w:val="num" w:pos="90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9068D2"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 xml:space="preserve">-ах), установленной(-ых)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A63ACA">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732975">
      <w:pPr>
        <w:pStyle w:val="Default"/>
        <w:tabs>
          <w:tab w:val="left" w:pos="720"/>
        </w:tabs>
        <w:ind w:firstLine="709"/>
        <w:jc w:val="both"/>
        <w:rPr>
          <w:rFonts w:eastAsia="Times New Roman"/>
          <w:sz w:val="28"/>
          <w:szCs w:val="28"/>
        </w:rPr>
      </w:pPr>
    </w:p>
    <w:p w:rsidR="00732975" w:rsidRDefault="00732975" w:rsidP="0026546E">
      <w:pPr>
        <w:pStyle w:val="19"/>
        <w:numPr>
          <w:ilvl w:val="1"/>
          <w:numId w:val="22"/>
        </w:numPr>
        <w:ind w:left="0" w:firstLine="709"/>
        <w:outlineLvl w:val="1"/>
        <w:rPr>
          <w:b/>
          <w:szCs w:val="28"/>
        </w:rPr>
      </w:pPr>
      <w:r>
        <w:rPr>
          <w:b/>
          <w:szCs w:val="28"/>
        </w:rPr>
        <w:t>Срок и порядок подачи Заявок</w:t>
      </w:r>
    </w:p>
    <w:p w:rsidR="007946F8" w:rsidRPr="007946F8" w:rsidRDefault="007946F8" w:rsidP="0026546E">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26546E">
      <w:pPr>
        <w:pStyle w:val="19"/>
        <w:widowControl w:val="0"/>
        <w:ind w:firstLine="709"/>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Запроса предложений и цели посещения) по </w:t>
      </w:r>
      <w:r>
        <w:rPr>
          <w:rFonts w:eastAsia="MS Mincho"/>
          <w:szCs w:val="28"/>
        </w:rPr>
        <w:t>адрес</w:t>
      </w:r>
      <w:proofErr w:type="gramStart"/>
      <w:r>
        <w:rPr>
          <w:rFonts w:eastAsia="MS Mincho"/>
          <w:szCs w:val="28"/>
        </w:rPr>
        <w:t>у(</w:t>
      </w:r>
      <w:proofErr w:type="gramEnd"/>
      <w:r>
        <w:rPr>
          <w:rFonts w:eastAsia="MS Mincho"/>
          <w:szCs w:val="28"/>
        </w:rPr>
        <w:t>-</w:t>
      </w:r>
      <w:proofErr w:type="spellStart"/>
      <w:r>
        <w:rPr>
          <w:rFonts w:eastAsia="MS Mincho"/>
          <w:szCs w:val="28"/>
        </w:rPr>
        <w:t>ам</w:t>
      </w:r>
      <w:proofErr w:type="spellEnd"/>
      <w:r>
        <w:rPr>
          <w:rFonts w:eastAsia="MS Mincho"/>
          <w:szCs w:val="28"/>
        </w:rPr>
        <w:t>) электронной почты представителя(-ей) Организатора, указанному(-ым)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26546E">
      <w:pPr>
        <w:pStyle w:val="afa"/>
        <w:numPr>
          <w:ilvl w:val="2"/>
          <w:numId w:val="4"/>
        </w:numPr>
        <w:ind w:left="0" w:firstLine="709"/>
        <w:rPr>
          <w:sz w:val="28"/>
          <w:szCs w:val="28"/>
        </w:rPr>
      </w:pPr>
      <w:r>
        <w:rPr>
          <w:sz w:val="28"/>
        </w:rPr>
        <w:lastRenderedPageBreak/>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447E15" w:rsidRDefault="007D6548" w:rsidP="0026546E">
      <w:pPr>
        <w:pStyle w:val="afa"/>
        <w:numPr>
          <w:ilvl w:val="2"/>
          <w:numId w:val="4"/>
        </w:numPr>
        <w:ind w:left="0" w:firstLine="709"/>
        <w:rPr>
          <w:sz w:val="28"/>
          <w:szCs w:val="28"/>
        </w:rPr>
      </w:pPr>
      <w:r>
        <w:rPr>
          <w:sz w:val="28"/>
          <w:szCs w:val="28"/>
        </w:rPr>
        <w:t xml:space="preserve">Заявки, по истечении срока, указанного в </w:t>
      </w:r>
      <w:r>
        <w:rPr>
          <w:sz w:val="28"/>
        </w:rPr>
        <w:t xml:space="preserve">пункте 6 </w:t>
      </w:r>
      <w:r>
        <w:rPr>
          <w:sz w:val="28"/>
          <w:szCs w:val="28"/>
        </w:rPr>
        <w:t xml:space="preserve">Информационной карты, не принимаются. </w:t>
      </w: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26546E">
      <w:pPr>
        <w:pStyle w:val="afa"/>
        <w:numPr>
          <w:ilvl w:val="2"/>
          <w:numId w:val="4"/>
        </w:numPr>
        <w:ind w:left="0" w:firstLine="709"/>
        <w:rPr>
          <w:sz w:val="28"/>
        </w:rPr>
      </w:pPr>
      <w:r>
        <w:rPr>
          <w:sz w:val="28"/>
        </w:rPr>
        <w:t>Окончательная дата подачи Заявок и, соответственно, дата рассмотрения, оценки и сопоставления Заявок, дата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301418" w:rsidRDefault="00301418" w:rsidP="00C031CE">
      <w:pPr>
        <w:pStyle w:val="afa"/>
        <w:numPr>
          <w:ilvl w:val="2"/>
          <w:numId w:val="4"/>
        </w:numPr>
        <w:ind w:left="0" w:firstLine="709"/>
        <w:rPr>
          <w:sz w:val="28"/>
        </w:rPr>
      </w:pPr>
      <w:r>
        <w:rPr>
          <w:sz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в разумный срок представителям Организатора.</w:t>
      </w:r>
      <w:r>
        <w:rPr>
          <w:rFonts w:eastAsia="Times New Roman"/>
          <w:color w:val="000000"/>
          <w:sz w:val="23"/>
          <w:szCs w:val="23"/>
          <w:lang w:eastAsia="ru-RU"/>
        </w:rPr>
        <w:t xml:space="preserve"> </w:t>
      </w:r>
      <w:r>
        <w:rPr>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26546E" w:rsidRPr="00C031CE" w:rsidRDefault="0026546E" w:rsidP="00C031CE">
      <w:pPr>
        <w:pStyle w:val="afa"/>
        <w:rPr>
          <w:sz w:val="28"/>
        </w:rPr>
      </w:pPr>
    </w:p>
    <w:p w:rsidR="00301418" w:rsidRPr="00542481" w:rsidRDefault="00301418" w:rsidP="00B37AD2">
      <w:pPr>
        <w:pStyle w:val="19"/>
        <w:numPr>
          <w:ilvl w:val="1"/>
          <w:numId w:val="22"/>
        </w:numPr>
        <w:ind w:left="0" w:firstLine="709"/>
        <w:outlineLvl w:val="1"/>
        <w:rPr>
          <w:b/>
          <w:szCs w:val="28"/>
        </w:rPr>
      </w:pPr>
      <w:r>
        <w:rPr>
          <w:b/>
        </w:rPr>
        <w:t>Порядок оформления Заявки</w:t>
      </w:r>
    </w:p>
    <w:p w:rsidR="00301418" w:rsidRDefault="00301418" w:rsidP="00B37AD2">
      <w:pPr>
        <w:pStyle w:val="afa"/>
        <w:numPr>
          <w:ilvl w:val="0"/>
          <w:numId w:val="24"/>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CB3C58" w:rsidRDefault="00C963F2">
      <w:pPr>
        <w:pStyle w:val="afa"/>
        <w:numPr>
          <w:ilvl w:val="0"/>
          <w:numId w:val="24"/>
        </w:numPr>
        <w:ind w:left="0" w:firstLine="709"/>
        <w:rPr>
          <w:sz w:val="28"/>
        </w:rPr>
      </w:pPr>
      <w:r w:rsidRPr="00C963F2">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5pt;margin-top:24.7pt;width:483pt;height:164.25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BNDKwIAAFIEAAAOAAAAZHJzL2Uyb0RvYy54bWysVNtu2zAMfR+wfxD0vtjxkjYx4hRdugwD&#10;ugvQ7gNkWbaFyaImKbGzry8lu1l2exnmB4EUqUPykPTmZugUOQrrJOiCzmcpJUJzqKRuCvrlcf9q&#10;RYnzTFdMgRYFPQlHb7YvX2x6k4sMWlCVsARBtMt7U9DWe5MnieOt6JibgREajTXYjnlUbZNUlvWI&#10;3qkkS9OrpAdbGQtcOIe3d6ORbiN+XQvuP9W1E56ogmJuPp42nmU4k+2G5Y1lppV8SoP9QxYdkxqD&#10;nqHumGfkYOVvUJ3kFhzUfsahS6CuJRexBqxmnv5SzUPLjIi1IDnOnGly/w+Wfzx+tkRWBc0o0azD&#10;Fj2KwZM3MJAssNMbl6PTg0E3P+A1djlW6sw98K+OaNi1TDfi1lroW8EqzG4eXiYXT0ccF0DK/gNU&#10;GIYdPESgobZdoA7JIIiOXTqdOxNS4Xh5NX+9mKdo4mjL0tVyfb2MMVj+/NxY598J6EgQCmqx9RGe&#10;He+dD+mw/NklRHOgZLWXSkXFNuVOWXJkOCb7+E3oP7kpTXosbp0u05GCv2Kk8fsTRic9DrySXUFX&#10;ZyeWB+Le6iqOo2dSjTLmrPTEZCBvpNEP5TB1poTqhJxaGAcbFxGFFux3Snoc6oK6bwdmBSXqvca+&#10;rOeLRdiCqCyW1xkq9tJSXlqY5ghVUE/JKO78uDkHY2XTYqRxEjTcYi9rGVkOTR+zmvLGwY3kT0sW&#10;NuNSj14/fgXbJwAAAP//AwBQSwMEFAAGAAgAAAAhAFL+fMXZAAAABwEAAA8AAABkcnMvZG93bnJl&#10;di54bWxMjktPhDAUhfcm/ofmmrhzioowIJeJMZG184rbAldKpC2hHYb5915XzvI8cs5XbBYziJkm&#10;3zuL8LiKQJBtXNvbDuGw/3hYg/BB2VYNzhLChTxsytubQuWtO9stzbvQCR6xPlcIOoQxl9I3mozy&#10;KzeS5ezbTUYFllMn20mdedwM8imKEmlUb/lBq5HeNTU/u5NBePFfn/F8qXvdrY+VrBazjfcV4v3d&#10;8vYKItAS/svwh8/oUDJT7U629WJASLmHEGcxCE6zJGGjRnhO0wxkWchr/vIXAAD//wMAUEsBAi0A&#10;FAAGAAgAAAAhALaDOJL+AAAA4QEAABMAAAAAAAAAAAAAAAAAAAAAAFtDb250ZW50X1R5cGVzXS54&#10;bWxQSwECLQAUAAYACAAAACEAOP0h/9YAAACUAQAACwAAAAAAAAAAAAAAAAAvAQAAX3JlbHMvLnJl&#10;bHNQSwECLQAUAAYACAAAACEAmlQTQysCAABSBAAADgAAAAAAAAAAAAAAAAAuAgAAZHJzL2Uyb0Rv&#10;Yy54bWxQSwECLQAUAAYACAAAACEAUv58xdkAAAAHAQAADwAAAAAAAAAAAAAAAACFBAAAZHJzL2Rv&#10;d25yZXYueG1sUEsFBgAAAAAEAAQA8wAAAIsFAAAAAA==&#10;" strokeweight="1.5pt">
            <v:textbox>
              <w:txbxContent>
                <w:p w:rsidR="00CE637D" w:rsidRPr="007E6DE4" w:rsidRDefault="00CE637D" w:rsidP="00301418">
                  <w:pPr>
                    <w:jc w:val="center"/>
                    <w:rPr>
                      <w:b/>
                      <w:sz w:val="28"/>
                      <w:szCs w:val="28"/>
                    </w:rPr>
                  </w:pPr>
                  <w:r w:rsidRPr="007E6DE4">
                    <w:rPr>
                      <w:b/>
                      <w:sz w:val="28"/>
                      <w:szCs w:val="28"/>
                    </w:rPr>
                    <w:t>_______________</w:t>
                  </w:r>
                  <w:r>
                    <w:rPr>
                      <w:b/>
                      <w:sz w:val="28"/>
                      <w:szCs w:val="28"/>
                    </w:rPr>
                    <w:t>______________________________,</w:t>
                  </w:r>
                </w:p>
                <w:p w:rsidR="00CE637D" w:rsidRDefault="00CE637D" w:rsidP="00301418">
                  <w:pPr>
                    <w:jc w:val="center"/>
                    <w:rPr>
                      <w:sz w:val="28"/>
                      <w:szCs w:val="28"/>
                    </w:rPr>
                  </w:pPr>
                  <w:r w:rsidRPr="007E6DE4">
                    <w:rPr>
                      <w:i/>
                      <w:sz w:val="20"/>
                      <w:szCs w:val="20"/>
                    </w:rPr>
                    <w:t>наименование претендента</w:t>
                  </w:r>
                </w:p>
                <w:p w:rsidR="00CE637D" w:rsidRPr="007E6DE4" w:rsidRDefault="00CE637D" w:rsidP="00301418">
                  <w:pPr>
                    <w:jc w:val="center"/>
                    <w:rPr>
                      <w:b/>
                      <w:sz w:val="28"/>
                      <w:szCs w:val="28"/>
                    </w:rPr>
                  </w:pPr>
                  <w:r w:rsidRPr="007E6DE4">
                    <w:rPr>
                      <w:b/>
                      <w:sz w:val="28"/>
                      <w:szCs w:val="28"/>
                    </w:rPr>
                    <w:t>________________________________________</w:t>
                  </w:r>
                </w:p>
                <w:p w:rsidR="00CE637D" w:rsidRPr="007E6DE4" w:rsidRDefault="00CE637D" w:rsidP="00301418">
                  <w:pPr>
                    <w:jc w:val="center"/>
                    <w:rPr>
                      <w:i/>
                      <w:sz w:val="20"/>
                      <w:szCs w:val="20"/>
                    </w:rPr>
                  </w:pPr>
                  <w:r w:rsidRPr="007E6DE4">
                    <w:rPr>
                      <w:i/>
                      <w:sz w:val="20"/>
                      <w:szCs w:val="20"/>
                    </w:rPr>
                    <w:t>государство регистрации претендента</w:t>
                  </w:r>
                </w:p>
                <w:p w:rsidR="00CE637D" w:rsidRPr="007E6DE4" w:rsidRDefault="00CE637D" w:rsidP="00301418">
                  <w:pPr>
                    <w:jc w:val="center"/>
                    <w:rPr>
                      <w:b/>
                      <w:sz w:val="28"/>
                      <w:szCs w:val="28"/>
                    </w:rPr>
                  </w:pPr>
                  <w:r w:rsidRPr="007E6DE4">
                    <w:rPr>
                      <w:b/>
                      <w:sz w:val="28"/>
                      <w:szCs w:val="28"/>
                    </w:rPr>
                    <w:t>_____________________________</w:t>
                  </w:r>
                  <w:r>
                    <w:rPr>
                      <w:b/>
                      <w:sz w:val="28"/>
                      <w:szCs w:val="28"/>
                    </w:rPr>
                    <w:t>__________________</w:t>
                  </w:r>
                </w:p>
                <w:p w:rsidR="00CE637D" w:rsidRPr="007E6DE4" w:rsidRDefault="00CE637D" w:rsidP="00301418">
                  <w:pPr>
                    <w:jc w:val="center"/>
                    <w:rPr>
                      <w:i/>
                      <w:sz w:val="20"/>
                      <w:szCs w:val="20"/>
                    </w:rPr>
                  </w:pPr>
                  <w:r w:rsidRPr="007E6DE4">
                    <w:rPr>
                      <w:i/>
                      <w:sz w:val="20"/>
                      <w:szCs w:val="20"/>
                    </w:rPr>
                    <w:t>ИНН претендента (для претендентов-резидентов Российской Федерации)</w:t>
                  </w:r>
                </w:p>
                <w:p w:rsidR="00CE637D" w:rsidRDefault="00CE637D" w:rsidP="00301418">
                  <w:pPr>
                    <w:jc w:val="both"/>
                  </w:pPr>
                </w:p>
                <w:p w:rsidR="00CE637D" w:rsidRDefault="00CE637D">
                  <w:pPr>
                    <w:jc w:val="center"/>
                    <w:rPr>
                      <w:b/>
                    </w:rPr>
                  </w:pPr>
                  <w:r>
                    <w:rPr>
                      <w:b/>
                    </w:rPr>
                    <w:t xml:space="preserve">ЗАЯВКА НА УЧАСТИЕ В ЗАПРОСЕ ПРЕДЛОЖЕНИЙ № </w:t>
                  </w:r>
                </w:p>
                <w:p w:rsidR="00CE637D" w:rsidRPr="003C6269" w:rsidRDefault="00CE637D" w:rsidP="00301418">
                  <w:pPr>
                    <w:jc w:val="center"/>
                    <w:rPr>
                      <w:b/>
                    </w:rPr>
                  </w:pPr>
                  <w:r w:rsidRPr="003C6269">
                    <w:rPr>
                      <w:b/>
                    </w:rPr>
                    <w:t xml:space="preserve">(лот № _________) </w:t>
                  </w:r>
                </w:p>
                <w:p w:rsidR="00CE637D" w:rsidRPr="00521EAB" w:rsidRDefault="00CE637D" w:rsidP="00301418">
                  <w:pPr>
                    <w:jc w:val="center"/>
                    <w:rPr>
                      <w:i/>
                    </w:rPr>
                  </w:pPr>
                  <w:r w:rsidRPr="003C6269">
                    <w:rPr>
                      <w:i/>
                    </w:rPr>
                    <w:t>(указывается номер лота)</w:t>
                  </w:r>
                </w:p>
                <w:p w:rsidR="00CE637D" w:rsidRPr="00923E2D" w:rsidRDefault="00CE637D" w:rsidP="00301418">
                  <w:pPr>
                    <w:jc w:val="center"/>
                    <w:rPr>
                      <w:b/>
                    </w:rPr>
                  </w:pPr>
                </w:p>
                <w:p w:rsidR="00CE637D" w:rsidRPr="00923E2D" w:rsidRDefault="00CE637D" w:rsidP="00301418">
                  <w:pPr>
                    <w:ind w:left="2124" w:firstLine="708"/>
                    <w:rPr>
                      <w:i/>
                    </w:rPr>
                  </w:pPr>
                </w:p>
              </w:txbxContent>
            </v:textbox>
            <w10:wrap type="tight"/>
          </v:shape>
        </w:pict>
      </w:r>
      <w:r w:rsidR="00CE637D">
        <w:rPr>
          <w:sz w:val="28"/>
        </w:rPr>
        <w:t>Письмо (конверт) с Заявкой должно иметь следующую маркировку:</w:t>
      </w:r>
    </w:p>
    <w:p w:rsidR="00301418" w:rsidRDefault="00301418" w:rsidP="00301418">
      <w:pPr>
        <w:pStyle w:val="afa"/>
        <w:ind w:left="709" w:firstLine="0"/>
        <w:rPr>
          <w:sz w:val="28"/>
        </w:rPr>
      </w:pPr>
    </w:p>
    <w:p w:rsidR="00301418" w:rsidRDefault="00301418" w:rsidP="00B37AD2">
      <w:pPr>
        <w:pStyle w:val="afa"/>
        <w:numPr>
          <w:ilvl w:val="0"/>
          <w:numId w:val="24"/>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301418" w:rsidRDefault="007B7A36" w:rsidP="00301418">
      <w:pPr>
        <w:pStyle w:val="afa"/>
        <w:rPr>
          <w:sz w:val="28"/>
        </w:rPr>
      </w:pPr>
      <w:r>
        <w:rPr>
          <w:sz w:val="28"/>
        </w:rPr>
        <w:lastRenderedPageBreak/>
        <w:t>В случае если претендент подает Заявки по нескольким лотам, документы, указанные в частях 1, 2 подпункта 2.3.1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3 - 6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7B7A36" w:rsidRPr="00AC3D90" w:rsidRDefault="007B7A36" w:rsidP="007B7A36">
      <w:pPr>
        <w:pStyle w:val="afa"/>
        <w:numPr>
          <w:ilvl w:val="0"/>
          <w:numId w:val="24"/>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B7A36" w:rsidRDefault="007B7A36" w:rsidP="007B7A36">
      <w:pPr>
        <w:pStyle w:val="afa"/>
        <w:numPr>
          <w:ilvl w:val="0"/>
          <w:numId w:val="24"/>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7B7A36" w:rsidRPr="007B7A36" w:rsidRDefault="007B7A36" w:rsidP="007B7A36">
      <w:pPr>
        <w:pStyle w:val="afa"/>
        <w:numPr>
          <w:ilvl w:val="0"/>
          <w:numId w:val="24"/>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w:t>
      </w:r>
      <w:r>
        <w:rPr>
          <w:rFonts w:eastAsia="Times New Roman"/>
          <w:sz w:val="28"/>
        </w:rPr>
        <w:t xml:space="preserve"> </w:t>
      </w:r>
      <w:r>
        <w:rPr>
          <w:sz w:val="28"/>
        </w:rPr>
        <w:t xml:space="preserve"> распространенных форматов: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w:t>
      </w:r>
    </w:p>
    <w:p w:rsidR="007B7A36" w:rsidRDefault="007B7A36" w:rsidP="007B7A36">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B7A36" w:rsidRDefault="007B7A36" w:rsidP="007B7A36">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301418" w:rsidRDefault="007B7A36" w:rsidP="007B7A36">
      <w:pPr>
        <w:pStyle w:val="afa"/>
        <w:rPr>
          <w:sz w:val="28"/>
        </w:rPr>
      </w:pPr>
      <w:r>
        <w:rPr>
          <w:sz w:val="28"/>
        </w:rPr>
        <w:lastRenderedPageBreak/>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301418" w:rsidRDefault="00301418" w:rsidP="00B37AD2">
      <w:pPr>
        <w:pStyle w:val="afa"/>
        <w:numPr>
          <w:ilvl w:val="0"/>
          <w:numId w:val="24"/>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w:t>
      </w:r>
      <w:r>
        <w:rPr>
          <w:sz w:val="28"/>
          <w:szCs w:val="28"/>
        </w:rPr>
        <w:t xml:space="preserve"> </w:t>
      </w:r>
      <w:r>
        <w:rPr>
          <w:sz w:val="28"/>
        </w:rPr>
        <w:t>Конверт с Заявкой</w:t>
      </w:r>
      <w:r>
        <w:rPr>
          <w:sz w:val="28"/>
          <w:szCs w:val="28"/>
        </w:rPr>
        <w:t xml:space="preserve">, полученный Организатором по почте по истечении срока, указанного в </w:t>
      </w:r>
      <w:r>
        <w:rPr>
          <w:sz w:val="28"/>
        </w:rPr>
        <w:t xml:space="preserve">пункте 6 </w:t>
      </w:r>
      <w:r>
        <w:rPr>
          <w:sz w:val="28"/>
          <w:szCs w:val="28"/>
        </w:rPr>
        <w:t>Информационной карты, не вскрывается и не возвращается.</w:t>
      </w:r>
    </w:p>
    <w:p w:rsidR="00301418" w:rsidRDefault="00301418" w:rsidP="00B37AD2">
      <w:pPr>
        <w:pStyle w:val="afa"/>
        <w:numPr>
          <w:ilvl w:val="0"/>
          <w:numId w:val="24"/>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301418" w:rsidRPr="006217BC" w:rsidRDefault="007B7A36" w:rsidP="00B37AD2">
      <w:pPr>
        <w:pStyle w:val="afa"/>
        <w:numPr>
          <w:ilvl w:val="0"/>
          <w:numId w:val="24"/>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301418" w:rsidRPr="00AA1400" w:rsidRDefault="007B7A36" w:rsidP="00301418">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p>
    <w:p w:rsidR="00301418" w:rsidRPr="00AA1400" w:rsidRDefault="00301418" w:rsidP="00301418">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301418" w:rsidRPr="00AA1400" w:rsidRDefault="00301418" w:rsidP="00301418">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ЗАПРОСЕ ПРЕДОЖЕНИЙ № ______».</w:t>
      </w:r>
    </w:p>
    <w:p w:rsidR="00301418" w:rsidRPr="00AA1400" w:rsidRDefault="00301418" w:rsidP="00301418">
      <w:pPr>
        <w:pStyle w:val="afa"/>
        <w:rPr>
          <w:sz w:val="28"/>
        </w:rPr>
      </w:pPr>
      <w:r>
        <w:rPr>
          <w:sz w:val="28"/>
        </w:rPr>
        <w:t>Обеспечения Заявки по истечении срока, указанного в пункте 6 Информационной карты, не принимаются.</w:t>
      </w:r>
    </w:p>
    <w:p w:rsidR="00301418" w:rsidRDefault="00301418" w:rsidP="00301418">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301418" w:rsidRPr="00D32FFA" w:rsidRDefault="00301418" w:rsidP="00301418">
      <w:pPr>
        <w:pStyle w:val="afa"/>
        <w:rPr>
          <w:sz w:val="28"/>
        </w:rPr>
      </w:pPr>
    </w:p>
    <w:p w:rsidR="00301418" w:rsidRDefault="00301418" w:rsidP="00B37AD2">
      <w:pPr>
        <w:pStyle w:val="19"/>
        <w:numPr>
          <w:ilvl w:val="1"/>
          <w:numId w:val="22"/>
        </w:numPr>
        <w:ind w:left="0" w:firstLine="709"/>
        <w:outlineLvl w:val="1"/>
        <w:rPr>
          <w:b/>
          <w:szCs w:val="28"/>
        </w:rPr>
      </w:pPr>
      <w:r>
        <w:rPr>
          <w:b/>
          <w:bCs/>
          <w:iCs/>
          <w:szCs w:val="28"/>
        </w:rPr>
        <w:t>Обеспечение Заявки</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w:t>
      </w:r>
      <w:r>
        <w:rPr>
          <w:sz w:val="28"/>
          <w:szCs w:val="28"/>
        </w:rPr>
        <w:lastRenderedPageBreak/>
        <w:t>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Default="00301418" w:rsidP="00B37AD2">
      <w:pPr>
        <w:numPr>
          <w:ilvl w:val="0"/>
          <w:numId w:val="23"/>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01418" w:rsidRPr="00B90994" w:rsidRDefault="00301418" w:rsidP="00B37AD2">
      <w:pPr>
        <w:numPr>
          <w:ilvl w:val="0"/>
          <w:numId w:val="23"/>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9361EE"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301418" w:rsidRDefault="00301418" w:rsidP="00301418">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301418" w:rsidRPr="00B9099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Запросе предложений в равной мере относится ко всем участникам закупки.</w:t>
      </w:r>
    </w:p>
    <w:p w:rsidR="00301418"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w:t>
      </w:r>
      <w:r>
        <w:rPr>
          <w:sz w:val="28"/>
        </w:rPr>
        <w:t xml:space="preserve"> </w:t>
      </w:r>
      <w:r>
        <w:rPr>
          <w:sz w:val="28"/>
          <w:szCs w:val="28"/>
          <w:lang w:eastAsia="ru-RU"/>
        </w:rPr>
        <w:t>до окончания срока подачи Заявок.</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rFonts w:hint="cs"/>
          <w:sz w:val="28"/>
          <w:szCs w:val="28"/>
        </w:rPr>
        <w:lastRenderedPageBreak/>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B37AD2">
      <w:pPr>
        <w:numPr>
          <w:ilvl w:val="0"/>
          <w:numId w:val="23"/>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960B3D" w:rsidRPr="002E7AB1" w:rsidRDefault="00960B3D" w:rsidP="00960B3D">
      <w:pPr>
        <w:numPr>
          <w:ilvl w:val="0"/>
          <w:numId w:val="23"/>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960B3D"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960B3D">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1418" w:rsidRPr="00EE49EB"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301418" w:rsidRPr="00960254" w:rsidRDefault="00301418" w:rsidP="00B37AD2">
      <w:pPr>
        <w:numPr>
          <w:ilvl w:val="0"/>
          <w:numId w:val="23"/>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960254">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960254">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154E4A" w:rsidRDefault="00960254" w:rsidP="00154E4A">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25B39">
      <w:pPr>
        <w:autoSpaceDE w:val="0"/>
        <w:ind w:firstLine="397"/>
        <w:jc w:val="both"/>
        <w:rPr>
          <w:rFonts w:eastAsia="Arial"/>
          <w:color w:val="000000"/>
          <w:sz w:val="28"/>
          <w:szCs w:val="28"/>
        </w:rPr>
      </w:pPr>
      <w:r>
        <w:rPr>
          <w:rFonts w:eastAsia="Arial"/>
          <w:color w:val="000000"/>
          <w:sz w:val="28"/>
          <w:szCs w:val="28"/>
        </w:rPr>
        <w:lastRenderedPageBreak/>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которого присвоен второй порядковый номер (далее – Участник со вторым порядковым номером);</w:t>
      </w:r>
    </w:p>
    <w:p w:rsidR="00960254" w:rsidRPr="00960254" w:rsidRDefault="00325B39" w:rsidP="00325B3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700752">
      <w:pPr>
        <w:numPr>
          <w:ilvl w:val="0"/>
          <w:numId w:val="23"/>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301418">
      <w:pPr>
        <w:autoSpaceDE w:val="0"/>
        <w:ind w:firstLine="397"/>
        <w:jc w:val="both"/>
        <w:rPr>
          <w:b/>
          <w:szCs w:val="28"/>
        </w:rPr>
      </w:pPr>
    </w:p>
    <w:p w:rsidR="00301418" w:rsidRDefault="00301418" w:rsidP="00B37AD2">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CB3C58" w:rsidRDefault="00CE637D">
      <w:pPr>
        <w:pStyle w:val="afa"/>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CB3C58" w:rsidRDefault="00CE637D">
      <w:pPr>
        <w:pStyle w:val="afa"/>
        <w:numPr>
          <w:ilvl w:val="2"/>
          <w:numId w:val="9"/>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01418" w:rsidRPr="000C37D3" w:rsidRDefault="00301418" w:rsidP="00B37AD2">
      <w:pPr>
        <w:pStyle w:val="afa"/>
        <w:numPr>
          <w:ilvl w:val="2"/>
          <w:numId w:val="9"/>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CB3C58" w:rsidRDefault="00CE637D" w:rsidP="00F55C0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01418" w:rsidRDefault="00301418" w:rsidP="00B37AD2">
      <w:pPr>
        <w:pStyle w:val="afa"/>
        <w:numPr>
          <w:ilvl w:val="2"/>
          <w:numId w:val="9"/>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w:t>
      </w:r>
      <w:r>
        <w:rPr>
          <w:sz w:val="28"/>
          <w:szCs w:val="28"/>
        </w:rPr>
        <w:lastRenderedPageBreak/>
        <w:t xml:space="preserve">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CB3C58" w:rsidRDefault="00CE637D">
      <w:pPr>
        <w:pStyle w:val="afa"/>
        <w:numPr>
          <w:ilvl w:val="2"/>
          <w:numId w:val="9"/>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CB3C58" w:rsidRDefault="00CB3C58" w:rsidP="00F55C01">
      <w:pPr>
        <w:pStyle w:val="afa"/>
        <w:ind w:firstLine="0"/>
        <w:rPr>
          <w:sz w:val="28"/>
          <w:szCs w:val="28"/>
        </w:rPr>
      </w:pPr>
    </w:p>
    <w:p w:rsidR="00301418" w:rsidRDefault="00301418" w:rsidP="00C324AA">
      <w:pPr>
        <w:ind w:firstLine="709"/>
        <w:jc w:val="both"/>
        <w:rPr>
          <w:sz w:val="28"/>
          <w:szCs w:val="28"/>
        </w:rPr>
      </w:pPr>
    </w:p>
    <w:p w:rsidR="00325B39" w:rsidRDefault="00741006" w:rsidP="00B37AD2">
      <w:pPr>
        <w:pStyle w:val="19"/>
        <w:numPr>
          <w:ilvl w:val="1"/>
          <w:numId w:val="22"/>
        </w:numPr>
        <w:ind w:left="0" w:firstLine="709"/>
        <w:outlineLvl w:val="1"/>
        <w:rPr>
          <w:b/>
          <w:szCs w:val="28"/>
        </w:rPr>
      </w:pPr>
      <w:r>
        <w:rPr>
          <w:b/>
          <w:szCs w:val="28"/>
        </w:rPr>
        <w:t>Вскрытие конвертов с Заявками</w:t>
      </w:r>
    </w:p>
    <w:p w:rsidR="00741006" w:rsidRPr="00CB3BBA" w:rsidRDefault="00741006" w:rsidP="00741006">
      <w:pPr>
        <w:pStyle w:val="afa"/>
        <w:numPr>
          <w:ilvl w:val="0"/>
          <w:numId w:val="29"/>
        </w:numPr>
        <w:ind w:left="0" w:firstLine="709"/>
        <w:rPr>
          <w:sz w:val="28"/>
        </w:rPr>
      </w:pPr>
      <w:r>
        <w:rPr>
          <w:sz w:val="28"/>
          <w:szCs w:val="28"/>
        </w:rPr>
        <w:t xml:space="preserve">По окончании срока </w:t>
      </w:r>
      <w:proofErr w:type="gramStart"/>
      <w:r>
        <w:rPr>
          <w:sz w:val="28"/>
          <w:szCs w:val="28"/>
        </w:rPr>
        <w:t>подачи Заявок, представленные претендентами конверты с Заявками вскрываются</w:t>
      </w:r>
      <w:proofErr w:type="gramEnd"/>
      <w:r>
        <w:rPr>
          <w:sz w:val="28"/>
          <w:szCs w:val="28"/>
        </w:rPr>
        <w:t xml:space="preserve"> Организатором в срок, указанный в пункте 7</w:t>
      </w:r>
      <w:r>
        <w:rPr>
          <w:sz w:val="28"/>
        </w:rPr>
        <w:t xml:space="preserve"> </w:t>
      </w:r>
      <w:r>
        <w:rPr>
          <w:sz w:val="28"/>
          <w:szCs w:val="28"/>
        </w:rPr>
        <w:t>Информационной карты.</w:t>
      </w:r>
    </w:p>
    <w:p w:rsidR="00741006" w:rsidRPr="00F85117" w:rsidRDefault="00741006" w:rsidP="00741006">
      <w:pPr>
        <w:ind w:firstLine="709"/>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741006" w:rsidRPr="00CB3BBA" w:rsidRDefault="00741006" w:rsidP="00741006">
      <w:pPr>
        <w:pStyle w:val="afa"/>
        <w:numPr>
          <w:ilvl w:val="0"/>
          <w:numId w:val="29"/>
        </w:numPr>
        <w:ind w:left="0" w:firstLine="709"/>
        <w:rPr>
          <w:sz w:val="28"/>
          <w:szCs w:val="28"/>
        </w:rPr>
      </w:pPr>
      <w:r>
        <w:rPr>
          <w:sz w:val="28"/>
          <w:szCs w:val="28"/>
        </w:rPr>
        <w:t>При вскрытии конвертов с Заявками объявляются:</w:t>
      </w:r>
    </w:p>
    <w:p w:rsidR="00741006" w:rsidRPr="00CB3BBA" w:rsidRDefault="00741006" w:rsidP="00741006">
      <w:pPr>
        <w:pStyle w:val="aff8"/>
        <w:ind w:left="0" w:firstLine="709"/>
        <w:jc w:val="both"/>
        <w:rPr>
          <w:sz w:val="28"/>
          <w:szCs w:val="28"/>
        </w:rPr>
      </w:pPr>
      <w:r>
        <w:rPr>
          <w:sz w:val="28"/>
          <w:szCs w:val="28"/>
        </w:rPr>
        <w:t>- наименование претендента;</w:t>
      </w:r>
    </w:p>
    <w:p w:rsidR="00741006" w:rsidRDefault="00741006" w:rsidP="00741006">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741006" w:rsidRPr="00CB3BBA" w:rsidRDefault="00741006" w:rsidP="00741006">
      <w:pPr>
        <w:pStyle w:val="aff8"/>
        <w:ind w:left="0" w:firstLine="709"/>
        <w:jc w:val="both"/>
        <w:rPr>
          <w:sz w:val="28"/>
          <w:szCs w:val="28"/>
        </w:rPr>
      </w:pPr>
      <w:r>
        <w:rPr>
          <w:sz w:val="28"/>
          <w:szCs w:val="28"/>
        </w:rPr>
        <w:t>- иная информация.</w:t>
      </w:r>
    </w:p>
    <w:p w:rsidR="002F12D4" w:rsidRPr="004B366A" w:rsidRDefault="002F12D4" w:rsidP="00B37AD2">
      <w:pPr>
        <w:pStyle w:val="19"/>
        <w:numPr>
          <w:ilvl w:val="1"/>
          <w:numId w:val="22"/>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B85DB7">
      <w:pPr>
        <w:numPr>
          <w:ilvl w:val="0"/>
          <w:numId w:val="13"/>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B85DB7">
      <w:pPr>
        <w:numPr>
          <w:ilvl w:val="0"/>
          <w:numId w:val="13"/>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B85DB7">
      <w:pPr>
        <w:numPr>
          <w:ilvl w:val="0"/>
          <w:numId w:val="13"/>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w:t>
      </w:r>
      <w:r>
        <w:rPr>
          <w:sz w:val="28"/>
          <w:szCs w:val="28"/>
        </w:rPr>
        <w:lastRenderedPageBreak/>
        <w:t>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B85DB7">
      <w:pPr>
        <w:numPr>
          <w:ilvl w:val="0"/>
          <w:numId w:val="13"/>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B85DB7">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B85DB7">
      <w:pPr>
        <w:numPr>
          <w:ilvl w:val="0"/>
          <w:numId w:val="13"/>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B85DB7">
      <w:pPr>
        <w:numPr>
          <w:ilvl w:val="0"/>
          <w:numId w:val="13"/>
        </w:numPr>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54AD8" w:rsidRPr="00D32FFA" w:rsidRDefault="00754AD8" w:rsidP="00B85DB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D32FFA" w:rsidRDefault="00754AD8" w:rsidP="00B85DB7">
      <w:pPr>
        <w:pStyle w:val="afa"/>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B85DB7">
      <w:pPr>
        <w:pStyle w:val="afa"/>
        <w:rPr>
          <w:sz w:val="28"/>
        </w:rPr>
      </w:pPr>
      <w:r>
        <w:rPr>
          <w:sz w:val="28"/>
        </w:rPr>
        <w:t>3) несоответствия Заявки требованиям настоящей документации о закупке, в том числе если:</w:t>
      </w:r>
    </w:p>
    <w:p w:rsidR="00243F0F" w:rsidRDefault="00B441FF" w:rsidP="00B85DB7">
      <w:pPr>
        <w:pStyle w:val="afa"/>
        <w:rPr>
          <w:sz w:val="28"/>
        </w:rPr>
      </w:pPr>
      <w:r>
        <w:rPr>
          <w:sz w:val="28"/>
        </w:rPr>
        <w:t>- Заявка не соответствует форме, установленной настоящей документацией о закупке;</w:t>
      </w:r>
    </w:p>
    <w:p w:rsidR="007646D6" w:rsidRPr="007646D6" w:rsidRDefault="00B441FF" w:rsidP="00B85DB7">
      <w:pPr>
        <w:pStyle w:val="afa"/>
        <w:rPr>
          <w:sz w:val="28"/>
        </w:rPr>
      </w:pPr>
      <w:r>
        <w:rPr>
          <w:sz w:val="28"/>
        </w:rPr>
        <w:t>- Заявка не соответствует положениям Технического задания;</w:t>
      </w:r>
    </w:p>
    <w:p w:rsidR="002007E8" w:rsidRDefault="00B441FF" w:rsidP="00B85DB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B441FF" w:rsidRDefault="00B441FF" w:rsidP="00B85DB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B85DB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D32FFA" w:rsidRDefault="00B441FF" w:rsidP="00B85DB7">
      <w:pPr>
        <w:pStyle w:val="afa"/>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B85DB7">
      <w:pPr>
        <w:pStyle w:val="afa"/>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B85DB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B85DB7">
      <w:pPr>
        <w:numPr>
          <w:ilvl w:val="0"/>
          <w:numId w:val="13"/>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54AD8" w:rsidRPr="00D32FFA" w:rsidRDefault="00754AD8" w:rsidP="00B85DB7">
      <w:pPr>
        <w:numPr>
          <w:ilvl w:val="0"/>
          <w:numId w:val="13"/>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B85DB7">
      <w:pPr>
        <w:numPr>
          <w:ilvl w:val="0"/>
          <w:numId w:val="13"/>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B85DB7">
      <w:pPr>
        <w:numPr>
          <w:ilvl w:val="0"/>
          <w:numId w:val="13"/>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F4424F" w:rsidRPr="00D32FFA" w:rsidRDefault="00C52456" w:rsidP="00B85DB7">
      <w:pPr>
        <w:numPr>
          <w:ilvl w:val="0"/>
          <w:numId w:val="13"/>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F4424F" w:rsidRDefault="0058389E" w:rsidP="00B85DB7">
      <w:pPr>
        <w:numPr>
          <w:ilvl w:val="0"/>
          <w:numId w:val="13"/>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C950E5">
      <w:pPr>
        <w:ind w:left="709"/>
        <w:jc w:val="both"/>
        <w:rPr>
          <w:sz w:val="28"/>
          <w:szCs w:val="28"/>
        </w:rPr>
      </w:pPr>
    </w:p>
    <w:p w:rsidR="00057DBD" w:rsidRPr="004B366A" w:rsidRDefault="00057DBD" w:rsidP="00B37AD2">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 xml:space="preserve">-ей) в соответствии с критериями (подкритериями) и их значением (вес), указанными в </w:t>
      </w:r>
      <w:r>
        <w:rPr>
          <w:sz w:val="28"/>
          <w:szCs w:val="28"/>
        </w:rPr>
        <w:lastRenderedPageBreak/>
        <w:t>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B37AD2">
      <w:pPr>
        <w:numPr>
          <w:ilvl w:val="0"/>
          <w:numId w:val="15"/>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B37AD2">
      <w:pPr>
        <w:numPr>
          <w:ilvl w:val="0"/>
          <w:numId w:val="15"/>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B37AD2">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B37AD2">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B37AD2">
      <w:pPr>
        <w:numPr>
          <w:ilvl w:val="0"/>
          <w:numId w:val="15"/>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16223F" w:rsidRPr="001B4296" w:rsidRDefault="0016223F" w:rsidP="00B37AD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ЕИС) (на странице сведений о </w:t>
      </w:r>
      <w:proofErr w:type="gramStart"/>
      <w:r>
        <w:rPr>
          <w:sz w:val="28"/>
          <w:szCs w:val="28"/>
        </w:rPr>
        <w:t>Положении</w:t>
      </w:r>
      <w:proofErr w:type="gramEnd"/>
      <w:r>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D816FC" w:rsidRDefault="00D816FC" w:rsidP="00D816FC">
      <w:pPr>
        <w:pStyle w:val="Default"/>
        <w:numPr>
          <w:ilvl w:val="0"/>
          <w:numId w:val="30"/>
        </w:numPr>
        <w:ind w:left="0" w:firstLine="720"/>
        <w:jc w:val="both"/>
        <w:rPr>
          <w:sz w:val="28"/>
          <w:szCs w:val="28"/>
        </w:rPr>
      </w:pPr>
      <w:r>
        <w:rPr>
          <w:sz w:val="28"/>
          <w:szCs w:val="28"/>
        </w:rPr>
        <w:t>дата подписания протокола;</w:t>
      </w:r>
    </w:p>
    <w:p w:rsidR="00D816FC" w:rsidRDefault="00D816FC" w:rsidP="00D816FC">
      <w:pPr>
        <w:pStyle w:val="Default"/>
        <w:numPr>
          <w:ilvl w:val="0"/>
          <w:numId w:val="30"/>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D816FC">
      <w:pPr>
        <w:pStyle w:val="Default"/>
        <w:numPr>
          <w:ilvl w:val="0"/>
          <w:numId w:val="30"/>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Запросе предложений с указанием количества Заявок на участие в закупке</w:t>
      </w:r>
      <w:proofErr w:type="gramEnd"/>
      <w:r>
        <w:rPr>
          <w:color w:val="auto"/>
          <w:sz w:val="28"/>
          <w:szCs w:val="28"/>
        </w:rPr>
        <w:t>,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D816FC" w:rsidRDefault="00D816FC" w:rsidP="00D816FC">
      <w:pPr>
        <w:pStyle w:val="Default"/>
        <w:numPr>
          <w:ilvl w:val="0"/>
          <w:numId w:val="30"/>
        </w:numPr>
        <w:ind w:left="0" w:firstLine="720"/>
        <w:jc w:val="both"/>
        <w:rPr>
          <w:sz w:val="28"/>
          <w:szCs w:val="28"/>
        </w:rPr>
      </w:pPr>
      <w:proofErr w:type="gramStart"/>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w:t>
      </w:r>
      <w:r>
        <w:rPr>
          <w:sz w:val="28"/>
          <w:szCs w:val="28"/>
        </w:rPr>
        <w:lastRenderedPageBreak/>
        <w:t>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D816FC">
      <w:pPr>
        <w:pStyle w:val="Default"/>
        <w:numPr>
          <w:ilvl w:val="0"/>
          <w:numId w:val="30"/>
        </w:numPr>
        <w:ind w:left="0" w:firstLine="720"/>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D816FC">
      <w:pPr>
        <w:pStyle w:val="Default"/>
        <w:numPr>
          <w:ilvl w:val="0"/>
          <w:numId w:val="30"/>
        </w:numPr>
        <w:ind w:left="0" w:firstLine="720"/>
        <w:jc w:val="both"/>
        <w:rPr>
          <w:sz w:val="28"/>
          <w:szCs w:val="28"/>
        </w:rPr>
      </w:pPr>
      <w:r>
        <w:rPr>
          <w:sz w:val="28"/>
          <w:szCs w:val="28"/>
        </w:rPr>
        <w:t>иная информация при необходимости.</w:t>
      </w:r>
    </w:p>
    <w:p w:rsidR="0087611C" w:rsidRPr="0016223F" w:rsidRDefault="0016223F" w:rsidP="00B37AD2">
      <w:pPr>
        <w:numPr>
          <w:ilvl w:val="0"/>
          <w:numId w:val="15"/>
        </w:numPr>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16223F">
      <w:pPr>
        <w:ind w:left="709"/>
        <w:jc w:val="both"/>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Подведение итогов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B37AD2">
      <w:pPr>
        <w:numPr>
          <w:ilvl w:val="0"/>
          <w:numId w:val="16"/>
        </w:numPr>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B37AD2">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Default="0016223F" w:rsidP="00015E4D">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B37AD2">
      <w:pPr>
        <w:numPr>
          <w:ilvl w:val="0"/>
          <w:numId w:val="16"/>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B37AD2">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B37AD2">
      <w:pPr>
        <w:numPr>
          <w:ilvl w:val="0"/>
          <w:numId w:val="1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16223F" w:rsidRDefault="0016223F" w:rsidP="00B37AD2">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E76095" w:rsidRDefault="0016223F" w:rsidP="0016223F">
      <w:pPr>
        <w:ind w:firstLine="709"/>
        <w:jc w:val="both"/>
        <w:rPr>
          <w:sz w:val="28"/>
          <w:szCs w:val="28"/>
        </w:rPr>
      </w:pPr>
      <w:r>
        <w:rPr>
          <w:sz w:val="28"/>
          <w:szCs w:val="28"/>
        </w:rPr>
        <w:lastRenderedPageBreak/>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Организатор приглашает всех допущенных участников путем одновременного направления им приглашений к переторжке. В приглашении к переторжке указывается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
    <w:p w:rsidR="0016223F" w:rsidRPr="00B85DB7" w:rsidRDefault="0016223F" w:rsidP="0016223F">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16223F" w:rsidRPr="00D32FFA" w:rsidRDefault="0016223F" w:rsidP="0016223F">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B37AD2">
      <w:pPr>
        <w:numPr>
          <w:ilvl w:val="0"/>
          <w:numId w:val="16"/>
        </w:numPr>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B37AD2">
      <w:pPr>
        <w:numPr>
          <w:ilvl w:val="0"/>
          <w:numId w:val="16"/>
        </w:numPr>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16223F">
      <w:pPr>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16223F">
      <w:pPr>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16223F">
      <w:pPr>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16223F">
      <w:pPr>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B37AD2">
      <w:pPr>
        <w:numPr>
          <w:ilvl w:val="0"/>
          <w:numId w:val="16"/>
        </w:numPr>
        <w:ind w:left="0" w:firstLine="709"/>
        <w:jc w:val="both"/>
        <w:rPr>
          <w:sz w:val="28"/>
          <w:szCs w:val="28"/>
        </w:rPr>
      </w:pPr>
      <w:r>
        <w:rPr>
          <w:rFonts w:eastAsia="Calibri"/>
          <w:sz w:val="28"/>
          <w:szCs w:val="28"/>
          <w:lang w:eastAsia="en-US"/>
        </w:rPr>
        <w:t xml:space="preserve">В случае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16223F">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D816FC">
      <w:pPr>
        <w:pStyle w:val="afa"/>
        <w:tabs>
          <w:tab w:val="left" w:pos="1680"/>
        </w:tabs>
        <w:rPr>
          <w:sz w:val="28"/>
          <w:szCs w:val="28"/>
        </w:rPr>
      </w:pPr>
    </w:p>
    <w:p w:rsidR="0016223F" w:rsidRPr="004B366A" w:rsidRDefault="0016223F" w:rsidP="00B37AD2">
      <w:pPr>
        <w:pStyle w:val="19"/>
        <w:numPr>
          <w:ilvl w:val="1"/>
          <w:numId w:val="22"/>
        </w:numPr>
        <w:ind w:left="0" w:firstLine="709"/>
        <w:outlineLvl w:val="1"/>
        <w:rPr>
          <w:b/>
          <w:szCs w:val="28"/>
        </w:rPr>
      </w:pPr>
      <w:r>
        <w:rPr>
          <w:b/>
          <w:szCs w:val="28"/>
        </w:rPr>
        <w:t>Заключение договора</w:t>
      </w:r>
    </w:p>
    <w:p w:rsidR="00015E4D" w:rsidRDefault="00015E4D" w:rsidP="00015E4D">
      <w:pPr>
        <w:numPr>
          <w:ilvl w:val="0"/>
          <w:numId w:val="17"/>
        </w:numPr>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CB3C58" w:rsidRDefault="00CE637D">
      <w:pPr>
        <w:numPr>
          <w:ilvl w:val="0"/>
          <w:numId w:val="17"/>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015E4D" w:rsidRPr="00902129" w:rsidRDefault="00015E4D" w:rsidP="00015E4D">
      <w:pPr>
        <w:numPr>
          <w:ilvl w:val="0"/>
          <w:numId w:val="17"/>
        </w:numPr>
        <w:ind w:left="0" w:firstLine="709"/>
        <w:jc w:val="both"/>
        <w:rPr>
          <w:sz w:val="28"/>
          <w:szCs w:val="28"/>
        </w:rPr>
      </w:pPr>
      <w:proofErr w:type="gramStart"/>
      <w:r>
        <w:rPr>
          <w:sz w:val="28"/>
          <w:szCs w:val="28"/>
        </w:rPr>
        <w:t>После опубликования протокола об итогах Запроса предложений Заказчик направляет участнику Запроса предложений,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15E4D" w:rsidRDefault="00015E4D" w:rsidP="00015E4D">
      <w:pPr>
        <w:numPr>
          <w:ilvl w:val="0"/>
          <w:numId w:val="17"/>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15E4D">
      <w:pPr>
        <w:numPr>
          <w:ilvl w:val="0"/>
          <w:numId w:val="17"/>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15E4D">
      <w:pPr>
        <w:numPr>
          <w:ilvl w:val="0"/>
          <w:numId w:val="17"/>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w:t>
      </w:r>
      <w:r>
        <w:rPr>
          <w:sz w:val="28"/>
          <w:szCs w:val="28"/>
        </w:rPr>
        <w:lastRenderedPageBreak/>
        <w:t>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15E4D">
      <w:pPr>
        <w:numPr>
          <w:ilvl w:val="0"/>
          <w:numId w:val="17"/>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15E4D">
      <w:pPr>
        <w:numPr>
          <w:ilvl w:val="0"/>
          <w:numId w:val="17"/>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15E4D">
      <w:pPr>
        <w:numPr>
          <w:ilvl w:val="0"/>
          <w:numId w:val="17"/>
        </w:numPr>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15E4D">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15E4D">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15E4D">
      <w:pPr>
        <w:numPr>
          <w:ilvl w:val="0"/>
          <w:numId w:val="17"/>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Pr="004558A3" w:rsidRDefault="00015E4D" w:rsidP="00015E4D">
      <w:pPr>
        <w:numPr>
          <w:ilvl w:val="0"/>
          <w:numId w:val="17"/>
        </w:numP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w:t>
      </w:r>
      <w:r>
        <w:rPr>
          <w:sz w:val="28"/>
          <w:szCs w:val="28"/>
        </w:rPr>
        <w:lastRenderedPageBreak/>
        <w:t>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(в том числе в пункте 17 Информационной карты), или в связи с предоставлением им недостоверной</w:t>
      </w:r>
      <w:proofErr w:type="gramEnd"/>
      <w:r>
        <w:rPr>
          <w:sz w:val="28"/>
          <w:szCs w:val="28"/>
        </w:rPr>
        <w:t xml:space="preserve">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D6548" w:rsidRPr="00D32FFA" w:rsidRDefault="007D6548" w:rsidP="00D816FC">
      <w:pPr>
        <w:pStyle w:val="afa"/>
        <w:rPr>
          <w:sz w:val="28"/>
          <w:szCs w:val="28"/>
        </w:rPr>
      </w:pPr>
    </w:p>
    <w:p w:rsidR="00235D79" w:rsidRDefault="00235D79" w:rsidP="00B37AD2">
      <w:pPr>
        <w:pStyle w:val="19"/>
        <w:numPr>
          <w:ilvl w:val="1"/>
          <w:numId w:val="22"/>
        </w:numPr>
        <w:ind w:left="0" w:firstLine="709"/>
        <w:outlineLvl w:val="1"/>
        <w:rPr>
          <w:b/>
          <w:szCs w:val="28"/>
        </w:rPr>
      </w:pPr>
      <w:r>
        <w:rPr>
          <w:b/>
          <w:szCs w:val="28"/>
        </w:rPr>
        <w:t>Обеспечение исполнения договора</w:t>
      </w:r>
    </w:p>
    <w:p w:rsidR="00235D79" w:rsidRPr="00CC064B" w:rsidRDefault="00235D79" w:rsidP="00B37AD2">
      <w:pPr>
        <w:pStyle w:val="aff8"/>
        <w:numPr>
          <w:ilvl w:val="0"/>
          <w:numId w:val="26"/>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235D79" w:rsidRPr="00450672" w:rsidRDefault="00235D79" w:rsidP="00B37AD2">
      <w:pPr>
        <w:pStyle w:val="aff8"/>
        <w:numPr>
          <w:ilvl w:val="0"/>
          <w:numId w:val="26"/>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B37AD2">
      <w:pPr>
        <w:pStyle w:val="aff8"/>
        <w:numPr>
          <w:ilvl w:val="0"/>
          <w:numId w:val="2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752202">
      <w:pPr>
        <w:pStyle w:val="aff8"/>
        <w:ind w:left="0" w:firstLine="709"/>
        <w:jc w:val="both"/>
        <w:rPr>
          <w:sz w:val="28"/>
          <w:szCs w:val="28"/>
        </w:rPr>
      </w:pPr>
      <w:r>
        <w:rPr>
          <w:sz w:val="28"/>
          <w:szCs w:val="28"/>
        </w:rPr>
        <w:t>1) обязательств по возврату аванса;</w:t>
      </w:r>
    </w:p>
    <w:p w:rsidR="00235D79" w:rsidRPr="00450672" w:rsidRDefault="00235D79" w:rsidP="00752202">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752202">
      <w:pPr>
        <w:pStyle w:val="aff8"/>
        <w:ind w:left="0" w:firstLine="709"/>
        <w:jc w:val="both"/>
        <w:rPr>
          <w:sz w:val="28"/>
          <w:szCs w:val="28"/>
        </w:rPr>
      </w:pPr>
      <w:r>
        <w:rPr>
          <w:sz w:val="28"/>
          <w:szCs w:val="28"/>
        </w:rPr>
        <w:t>3) гарантийных обязательств.</w:t>
      </w:r>
    </w:p>
    <w:p w:rsidR="00235D79" w:rsidRPr="0078268F" w:rsidRDefault="00235D79" w:rsidP="00B37AD2">
      <w:pPr>
        <w:pStyle w:val="aff8"/>
        <w:numPr>
          <w:ilvl w:val="0"/>
          <w:numId w:val="26"/>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B37AD2">
      <w:pPr>
        <w:pStyle w:val="aff8"/>
        <w:numPr>
          <w:ilvl w:val="0"/>
          <w:numId w:val="2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B37AD2">
      <w:pPr>
        <w:pStyle w:val="aff8"/>
        <w:numPr>
          <w:ilvl w:val="0"/>
          <w:numId w:val="2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 xml:space="preserve">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w:t>
      </w:r>
      <w:r>
        <w:rPr>
          <w:rFonts w:eastAsia="MS Mincho"/>
          <w:sz w:val="28"/>
          <w:szCs w:val="28"/>
        </w:rPr>
        <w:lastRenderedPageBreak/>
        <w:t>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B37AD2">
      <w:pPr>
        <w:pStyle w:val="aff8"/>
        <w:numPr>
          <w:ilvl w:val="0"/>
          <w:numId w:val="26"/>
        </w:numPr>
        <w:ind w:left="0" w:firstLine="709"/>
        <w:jc w:val="both"/>
        <w:rPr>
          <w:sz w:val="28"/>
          <w:szCs w:val="28"/>
        </w:rPr>
      </w:pPr>
      <w:r>
        <w:rPr>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235D79" w:rsidRPr="00BC54B6" w:rsidRDefault="001152DC" w:rsidP="00B37AD2">
      <w:pPr>
        <w:pStyle w:val="aff8"/>
        <w:numPr>
          <w:ilvl w:val="0"/>
          <w:numId w:val="2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B37AD2">
      <w:pPr>
        <w:pStyle w:val="aff8"/>
        <w:numPr>
          <w:ilvl w:val="0"/>
          <w:numId w:val="2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C338D" w:rsidRDefault="00FC338D"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7E0119" w:rsidRPr="007E0119" w:rsidRDefault="007E0119" w:rsidP="007E0119">
      <w:pPr>
        <w:numPr>
          <w:ilvl w:val="2"/>
          <w:numId w:val="31"/>
        </w:numPr>
        <w:jc w:val="both"/>
        <w:rPr>
          <w:rFonts w:eastAsia="MS Mincho"/>
          <w:b/>
          <w:bCs/>
          <w:sz w:val="28"/>
          <w:szCs w:val="28"/>
        </w:rPr>
      </w:pPr>
      <w:r w:rsidRPr="007E0119">
        <w:rPr>
          <w:rFonts w:eastAsia="MS Mincho"/>
          <w:b/>
          <w:bCs/>
          <w:sz w:val="28"/>
          <w:szCs w:val="28"/>
        </w:rPr>
        <w:t>Общие положения</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Предметом Запроса предложений является поставка дизельного топлива (далее – Товар) для нужд контейнерного терминала </w:t>
      </w:r>
      <w:proofErr w:type="spellStart"/>
      <w:r w:rsidRPr="007E0119">
        <w:rPr>
          <w:rFonts w:eastAsia="MS Mincho"/>
          <w:bCs/>
          <w:sz w:val="28"/>
          <w:szCs w:val="28"/>
        </w:rPr>
        <w:t>Клещиха</w:t>
      </w:r>
      <w:proofErr w:type="spellEnd"/>
      <w:r w:rsidRPr="007E0119">
        <w:rPr>
          <w:rFonts w:eastAsia="MS Mincho"/>
          <w:bCs/>
          <w:sz w:val="28"/>
          <w:szCs w:val="28"/>
        </w:rPr>
        <w:t xml:space="preserve"> филиала ПАО «</w:t>
      </w:r>
      <w:proofErr w:type="spellStart"/>
      <w:r w:rsidRPr="007E0119">
        <w:rPr>
          <w:rFonts w:eastAsia="MS Mincho"/>
          <w:bCs/>
          <w:sz w:val="28"/>
          <w:szCs w:val="28"/>
        </w:rPr>
        <w:t>ТрансКонтейнер</w:t>
      </w:r>
      <w:proofErr w:type="spellEnd"/>
      <w:r w:rsidRPr="007E0119">
        <w:rPr>
          <w:rFonts w:eastAsia="MS Mincho"/>
          <w:bCs/>
          <w:sz w:val="28"/>
          <w:szCs w:val="28"/>
        </w:rPr>
        <w:t xml:space="preserve">» на </w:t>
      </w:r>
      <w:proofErr w:type="spellStart"/>
      <w:r w:rsidRPr="007E0119">
        <w:rPr>
          <w:rFonts w:eastAsia="MS Mincho"/>
          <w:bCs/>
          <w:sz w:val="28"/>
          <w:szCs w:val="28"/>
        </w:rPr>
        <w:t>Западно-Сибирской</w:t>
      </w:r>
      <w:proofErr w:type="spellEnd"/>
      <w:r w:rsidRPr="007E0119">
        <w:rPr>
          <w:rFonts w:eastAsia="MS Mincho"/>
          <w:bCs/>
          <w:sz w:val="28"/>
          <w:szCs w:val="28"/>
        </w:rPr>
        <w:t xml:space="preserve"> железной дороге в 2019 г. (далее – Покупатель).</w:t>
      </w:r>
    </w:p>
    <w:p w:rsidR="007E0119" w:rsidRPr="007E0119" w:rsidRDefault="007E0119" w:rsidP="007E0119">
      <w:pPr>
        <w:ind w:firstLine="709"/>
        <w:jc w:val="both"/>
        <w:rPr>
          <w:rFonts w:eastAsia="MS Mincho"/>
          <w:bCs/>
          <w:sz w:val="28"/>
          <w:szCs w:val="28"/>
        </w:rPr>
      </w:pPr>
    </w:p>
    <w:p w:rsidR="007E0119" w:rsidRPr="007E0119" w:rsidRDefault="007E0119" w:rsidP="007E0119">
      <w:pPr>
        <w:numPr>
          <w:ilvl w:val="2"/>
          <w:numId w:val="31"/>
        </w:numPr>
        <w:jc w:val="both"/>
        <w:rPr>
          <w:rFonts w:eastAsia="MS Mincho"/>
          <w:b/>
          <w:bCs/>
          <w:sz w:val="28"/>
          <w:szCs w:val="28"/>
        </w:rPr>
      </w:pPr>
      <w:r w:rsidRPr="007E0119">
        <w:rPr>
          <w:rFonts w:eastAsia="MS Mincho"/>
          <w:b/>
          <w:bCs/>
          <w:sz w:val="28"/>
          <w:szCs w:val="28"/>
        </w:rPr>
        <w:t>Максимальная цена договора</w:t>
      </w:r>
    </w:p>
    <w:p w:rsidR="007E0119" w:rsidRPr="007E0119" w:rsidRDefault="007E0119" w:rsidP="007E0119">
      <w:pPr>
        <w:ind w:firstLine="709"/>
        <w:jc w:val="both"/>
        <w:rPr>
          <w:rFonts w:eastAsia="MS Mincho"/>
          <w:bCs/>
          <w:sz w:val="28"/>
          <w:szCs w:val="28"/>
        </w:rPr>
      </w:pPr>
      <w:r w:rsidRPr="007E0119">
        <w:rPr>
          <w:rFonts w:eastAsia="MS Mincho"/>
          <w:bCs/>
          <w:sz w:val="28"/>
          <w:szCs w:val="28"/>
        </w:rPr>
        <w:t>Максимальная цена договора составляет 12 285 185 (двенадцать миллионов двести восемьдесят пять тысяч сто восемьдесят пять) рублей 00 копеек с учетом всех расходов Поставщика и налогов, без учёта НДС.</w:t>
      </w:r>
    </w:p>
    <w:p w:rsidR="007E0119" w:rsidRPr="007E0119" w:rsidRDefault="007E0119" w:rsidP="007E0119">
      <w:pPr>
        <w:ind w:firstLine="709"/>
        <w:jc w:val="both"/>
        <w:rPr>
          <w:rFonts w:eastAsia="MS Mincho"/>
          <w:bCs/>
          <w:sz w:val="28"/>
          <w:szCs w:val="28"/>
        </w:rPr>
      </w:pPr>
      <w:r w:rsidRPr="007E0119">
        <w:rPr>
          <w:rFonts w:eastAsia="MS Mincho"/>
          <w:bCs/>
          <w:sz w:val="28"/>
          <w:szCs w:val="28"/>
        </w:rPr>
        <w:t>Сумма НДС и условия начисления определяются в соответствии с законодательством Российской Федерации.</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 </w:t>
      </w:r>
    </w:p>
    <w:p w:rsidR="007E0119" w:rsidRPr="007E0119" w:rsidRDefault="007E0119" w:rsidP="007E0119">
      <w:pPr>
        <w:ind w:firstLine="709"/>
        <w:jc w:val="both"/>
        <w:rPr>
          <w:rFonts w:eastAsia="MS Mincho"/>
          <w:bCs/>
          <w:sz w:val="28"/>
          <w:szCs w:val="28"/>
        </w:rPr>
      </w:pPr>
    </w:p>
    <w:p w:rsidR="007E0119" w:rsidRPr="007E0119" w:rsidRDefault="007E0119" w:rsidP="007E0119">
      <w:pPr>
        <w:numPr>
          <w:ilvl w:val="2"/>
          <w:numId w:val="31"/>
        </w:numPr>
        <w:jc w:val="both"/>
        <w:rPr>
          <w:rFonts w:eastAsia="MS Mincho"/>
          <w:b/>
          <w:bCs/>
          <w:sz w:val="28"/>
          <w:szCs w:val="28"/>
        </w:rPr>
      </w:pPr>
      <w:r w:rsidRPr="007E0119">
        <w:rPr>
          <w:rFonts w:eastAsia="MS Mincho"/>
          <w:b/>
          <w:bCs/>
          <w:sz w:val="28"/>
          <w:szCs w:val="28"/>
        </w:rPr>
        <w:t>Условия и порядок оплаты:</w:t>
      </w:r>
    </w:p>
    <w:p w:rsidR="007E0119" w:rsidRPr="007E0119" w:rsidRDefault="007E0119" w:rsidP="007E0119">
      <w:pPr>
        <w:ind w:firstLine="709"/>
        <w:jc w:val="both"/>
        <w:rPr>
          <w:rFonts w:eastAsia="MS Mincho"/>
          <w:bCs/>
          <w:sz w:val="28"/>
          <w:szCs w:val="28"/>
        </w:rPr>
      </w:pPr>
      <w:r w:rsidRPr="007E0119">
        <w:rPr>
          <w:rFonts w:eastAsia="MS Mincho"/>
          <w:bCs/>
          <w:sz w:val="28"/>
          <w:szCs w:val="28"/>
        </w:rPr>
        <w:t>Покупатель производит оплату за фактически поставленное топливо в течение 30 (тридцати) календарных дней после подписания товарной накладной (ТОРГ-12) и предоставления Поставщиком платежных документов (счет, счет-фактура).</w:t>
      </w:r>
    </w:p>
    <w:p w:rsidR="007E0119" w:rsidRPr="007E0119" w:rsidRDefault="007E0119" w:rsidP="007E0119">
      <w:pPr>
        <w:ind w:firstLine="709"/>
        <w:jc w:val="both"/>
        <w:rPr>
          <w:rFonts w:eastAsia="MS Mincho"/>
          <w:bCs/>
          <w:sz w:val="28"/>
          <w:szCs w:val="28"/>
        </w:rPr>
      </w:pPr>
      <w:r w:rsidRPr="007E0119">
        <w:rPr>
          <w:rFonts w:eastAsia="MS Mincho"/>
          <w:bCs/>
          <w:sz w:val="28"/>
          <w:szCs w:val="28"/>
        </w:rPr>
        <w:t>Расчёты по договору производятся в рублях РФ.</w:t>
      </w:r>
    </w:p>
    <w:p w:rsidR="007E0119" w:rsidRPr="007E0119" w:rsidRDefault="007E0119" w:rsidP="007E0119">
      <w:pPr>
        <w:numPr>
          <w:ilvl w:val="2"/>
          <w:numId w:val="31"/>
        </w:numPr>
        <w:jc w:val="both"/>
        <w:rPr>
          <w:rFonts w:eastAsia="MS Mincho"/>
          <w:b/>
          <w:bCs/>
          <w:sz w:val="28"/>
          <w:szCs w:val="28"/>
        </w:rPr>
      </w:pPr>
      <w:r w:rsidRPr="007E0119">
        <w:rPr>
          <w:rFonts w:eastAsia="MS Mincho"/>
          <w:b/>
          <w:bCs/>
          <w:sz w:val="28"/>
          <w:szCs w:val="28"/>
        </w:rPr>
        <w:lastRenderedPageBreak/>
        <w:t xml:space="preserve">Период и срок поставки товара: </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4.4.1. Период поставки Товара - </w:t>
      </w:r>
      <w:proofErr w:type="gramStart"/>
      <w:r w:rsidRPr="007E0119">
        <w:rPr>
          <w:rFonts w:eastAsia="MS Mincho"/>
          <w:bCs/>
          <w:sz w:val="28"/>
          <w:szCs w:val="28"/>
        </w:rPr>
        <w:t>с даты подписания</w:t>
      </w:r>
      <w:proofErr w:type="gramEnd"/>
      <w:r w:rsidRPr="007E0119">
        <w:rPr>
          <w:rFonts w:eastAsia="MS Mincho"/>
          <w:bCs/>
          <w:sz w:val="28"/>
          <w:szCs w:val="28"/>
        </w:rPr>
        <w:t xml:space="preserve"> договора по 31.10.2019.</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4.4.2. Срок поставки Товара (партии Товара) – в течение 2 (двух) рабочих дней </w:t>
      </w:r>
      <w:proofErr w:type="gramStart"/>
      <w:r w:rsidRPr="007E0119">
        <w:rPr>
          <w:rFonts w:eastAsia="MS Mincho"/>
          <w:bCs/>
          <w:sz w:val="28"/>
          <w:szCs w:val="28"/>
        </w:rPr>
        <w:t>с даты подписания</w:t>
      </w:r>
      <w:proofErr w:type="gramEnd"/>
      <w:r w:rsidRPr="007E0119">
        <w:rPr>
          <w:rFonts w:eastAsia="MS Mincho"/>
          <w:bCs/>
          <w:sz w:val="28"/>
          <w:szCs w:val="28"/>
        </w:rPr>
        <w:t xml:space="preserve"> Спецификации на соответствующую партию Товара.</w:t>
      </w:r>
    </w:p>
    <w:p w:rsidR="007E0119" w:rsidRPr="007E0119" w:rsidRDefault="007E0119" w:rsidP="007E0119">
      <w:pPr>
        <w:ind w:firstLine="709"/>
        <w:jc w:val="both"/>
        <w:rPr>
          <w:rFonts w:eastAsia="MS Mincho"/>
          <w:bCs/>
          <w:sz w:val="28"/>
          <w:szCs w:val="28"/>
        </w:rPr>
      </w:pPr>
    </w:p>
    <w:p w:rsidR="007E0119" w:rsidRPr="007E0119" w:rsidRDefault="007E0119" w:rsidP="007E0119">
      <w:pPr>
        <w:ind w:firstLine="709"/>
        <w:jc w:val="both"/>
        <w:rPr>
          <w:rFonts w:eastAsia="MS Mincho"/>
          <w:bCs/>
          <w:sz w:val="28"/>
          <w:szCs w:val="28"/>
        </w:rPr>
      </w:pPr>
      <w:r w:rsidRPr="007E0119">
        <w:rPr>
          <w:rFonts w:eastAsia="MS Mincho"/>
          <w:b/>
          <w:bCs/>
          <w:sz w:val="28"/>
          <w:szCs w:val="28"/>
        </w:rPr>
        <w:t>4.5</w:t>
      </w:r>
      <w:r w:rsidRPr="007E0119">
        <w:rPr>
          <w:rFonts w:eastAsia="MS Mincho"/>
          <w:bCs/>
          <w:sz w:val="28"/>
          <w:szCs w:val="28"/>
        </w:rPr>
        <w:t xml:space="preserve">. </w:t>
      </w:r>
      <w:r w:rsidRPr="007E0119">
        <w:rPr>
          <w:rFonts w:eastAsia="MS Mincho"/>
          <w:b/>
          <w:bCs/>
          <w:sz w:val="28"/>
          <w:szCs w:val="28"/>
        </w:rPr>
        <w:t>Место поставки товара, оказания услуг, порядок поставки:</w:t>
      </w:r>
      <w:r w:rsidRPr="007E0119">
        <w:rPr>
          <w:rFonts w:eastAsia="MS Mincho"/>
          <w:bCs/>
          <w:sz w:val="28"/>
          <w:szCs w:val="28"/>
        </w:rPr>
        <w:t xml:space="preserve"> поставка дизельного топлива осуществляется Поставщиком по адресу: РФ, Новосибирская область, г. Новосибирск, ул. </w:t>
      </w:r>
      <w:proofErr w:type="spellStart"/>
      <w:r w:rsidRPr="007E0119">
        <w:rPr>
          <w:rFonts w:eastAsia="MS Mincho"/>
          <w:bCs/>
          <w:sz w:val="28"/>
          <w:szCs w:val="28"/>
        </w:rPr>
        <w:t>Толмачевская</w:t>
      </w:r>
      <w:proofErr w:type="spellEnd"/>
      <w:r w:rsidRPr="007E0119">
        <w:rPr>
          <w:rFonts w:eastAsia="MS Mincho"/>
          <w:bCs/>
          <w:sz w:val="28"/>
          <w:szCs w:val="28"/>
        </w:rPr>
        <w:t xml:space="preserve">, д. 1, Контейнерный терминал </w:t>
      </w:r>
      <w:proofErr w:type="spellStart"/>
      <w:r w:rsidRPr="007E0119">
        <w:rPr>
          <w:rFonts w:eastAsia="MS Mincho"/>
          <w:bCs/>
          <w:sz w:val="28"/>
          <w:szCs w:val="28"/>
        </w:rPr>
        <w:t>Клещиха</w:t>
      </w:r>
      <w:proofErr w:type="spellEnd"/>
      <w:r w:rsidRPr="007E0119">
        <w:rPr>
          <w:rFonts w:eastAsia="MS Mincho"/>
          <w:bCs/>
          <w:sz w:val="28"/>
          <w:szCs w:val="28"/>
        </w:rPr>
        <w:t>.</w:t>
      </w:r>
    </w:p>
    <w:p w:rsidR="007E0119" w:rsidRPr="007E0119" w:rsidRDefault="007E0119" w:rsidP="007E0119">
      <w:pPr>
        <w:ind w:firstLine="709"/>
        <w:jc w:val="both"/>
        <w:rPr>
          <w:rFonts w:eastAsia="MS Mincho"/>
          <w:bCs/>
          <w:sz w:val="28"/>
          <w:szCs w:val="28"/>
        </w:rPr>
      </w:pPr>
      <w:r w:rsidRPr="007E0119">
        <w:rPr>
          <w:rFonts w:eastAsia="MS Mincho"/>
          <w:bCs/>
          <w:sz w:val="28"/>
          <w:szCs w:val="28"/>
        </w:rPr>
        <w:t>Поставщик должен обеспечить бесперебойную поставку дизельного топлива, специализированным транспортом, а также разгрузку топлива в емкости, указанные Покупателем, своими силами, средствами и за свой счет в срок, указанный в пункте 4.4.2. настоящего раздела.</w:t>
      </w:r>
    </w:p>
    <w:p w:rsidR="007E0119" w:rsidRPr="007E0119" w:rsidRDefault="007E0119" w:rsidP="007E0119">
      <w:pPr>
        <w:ind w:firstLine="709"/>
        <w:jc w:val="both"/>
        <w:rPr>
          <w:rFonts w:eastAsia="MS Mincho"/>
          <w:bCs/>
          <w:sz w:val="28"/>
          <w:szCs w:val="28"/>
        </w:rPr>
      </w:pPr>
    </w:p>
    <w:p w:rsidR="007E0119" w:rsidRPr="007E0119" w:rsidRDefault="007E0119" w:rsidP="007E0119">
      <w:pPr>
        <w:numPr>
          <w:ilvl w:val="1"/>
          <w:numId w:val="32"/>
        </w:numPr>
        <w:jc w:val="both"/>
        <w:rPr>
          <w:rFonts w:eastAsia="MS Mincho"/>
          <w:b/>
          <w:bCs/>
          <w:sz w:val="28"/>
          <w:szCs w:val="28"/>
        </w:rPr>
      </w:pPr>
      <w:r w:rsidRPr="007E0119">
        <w:rPr>
          <w:rFonts w:eastAsia="MS Mincho"/>
          <w:b/>
          <w:bCs/>
          <w:sz w:val="28"/>
          <w:szCs w:val="28"/>
        </w:rPr>
        <w:t>Наименование, вид, объём и предельные единичные расценки товара</w:t>
      </w:r>
    </w:p>
    <w:p w:rsidR="007E0119" w:rsidRPr="007E0119" w:rsidRDefault="007E0119" w:rsidP="007E0119">
      <w:pPr>
        <w:numPr>
          <w:ilvl w:val="2"/>
          <w:numId w:val="32"/>
        </w:numPr>
        <w:jc w:val="both"/>
        <w:rPr>
          <w:rFonts w:eastAsia="MS Mincho"/>
          <w:bCs/>
          <w:sz w:val="28"/>
          <w:szCs w:val="28"/>
        </w:rPr>
      </w:pPr>
      <w:r w:rsidRPr="007E0119">
        <w:rPr>
          <w:rFonts w:eastAsia="MS Mincho"/>
          <w:bCs/>
          <w:sz w:val="28"/>
          <w:szCs w:val="28"/>
        </w:rPr>
        <w:t>Наименование, вид и предельные единичные расценки товара представлены в Таблице № 1.</w:t>
      </w:r>
    </w:p>
    <w:p w:rsidR="007E0119" w:rsidRPr="007E0119" w:rsidRDefault="007E0119" w:rsidP="007E0119">
      <w:pPr>
        <w:ind w:firstLine="709"/>
        <w:jc w:val="both"/>
        <w:rPr>
          <w:rFonts w:eastAsia="MS Mincho"/>
          <w:bCs/>
          <w:sz w:val="28"/>
          <w:szCs w:val="28"/>
        </w:rPr>
      </w:pPr>
      <w:r w:rsidRPr="007E0119">
        <w:rPr>
          <w:rFonts w:eastAsia="MS Mincho"/>
          <w:bCs/>
          <w:sz w:val="28"/>
          <w:szCs w:val="28"/>
        </w:rPr>
        <w:t>Таблица № 1</w:t>
      </w:r>
    </w:p>
    <w:tbl>
      <w:tblPr>
        <w:tblW w:w="10206" w:type="dxa"/>
        <w:tblInd w:w="108" w:type="dxa"/>
        <w:tblLayout w:type="fixed"/>
        <w:tblLook w:val="04A0"/>
      </w:tblPr>
      <w:tblGrid>
        <w:gridCol w:w="4962"/>
        <w:gridCol w:w="5244"/>
      </w:tblGrid>
      <w:tr w:rsidR="007E0119" w:rsidRPr="007E0119" w:rsidTr="007E0119">
        <w:trPr>
          <w:trHeight w:val="79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0119" w:rsidRPr="007E0119" w:rsidRDefault="007E0119" w:rsidP="007E0119">
            <w:pPr>
              <w:ind w:firstLine="709"/>
              <w:jc w:val="both"/>
              <w:rPr>
                <w:rFonts w:eastAsia="MS Mincho"/>
                <w:bCs/>
                <w:sz w:val="28"/>
                <w:szCs w:val="28"/>
              </w:rPr>
            </w:pPr>
            <w:r w:rsidRPr="007E0119">
              <w:rPr>
                <w:rFonts w:eastAsia="MS Mincho"/>
                <w:bCs/>
                <w:sz w:val="28"/>
                <w:szCs w:val="28"/>
              </w:rPr>
              <w:t>Вид товара</w:t>
            </w:r>
          </w:p>
        </w:tc>
        <w:tc>
          <w:tcPr>
            <w:tcW w:w="5244" w:type="dxa"/>
            <w:tcBorders>
              <w:top w:val="single" w:sz="4" w:space="0" w:color="auto"/>
              <w:left w:val="single" w:sz="4" w:space="0" w:color="auto"/>
              <w:bottom w:val="single" w:sz="4" w:space="0" w:color="auto"/>
              <w:right w:val="single" w:sz="4" w:space="0" w:color="auto"/>
            </w:tcBorders>
          </w:tcPr>
          <w:p w:rsidR="007E0119" w:rsidRPr="007E0119" w:rsidRDefault="007E0119" w:rsidP="007E0119">
            <w:pPr>
              <w:ind w:firstLine="709"/>
              <w:jc w:val="both"/>
              <w:rPr>
                <w:rFonts w:eastAsia="MS Mincho"/>
                <w:bCs/>
                <w:sz w:val="28"/>
                <w:szCs w:val="28"/>
              </w:rPr>
            </w:pPr>
            <w:r w:rsidRPr="007E0119">
              <w:rPr>
                <w:rFonts w:eastAsia="MS Mincho"/>
                <w:bCs/>
                <w:sz w:val="28"/>
                <w:szCs w:val="28"/>
              </w:rPr>
              <w:t>Предельная  цена за 1 литр, руб. без учета НДС</w:t>
            </w:r>
          </w:p>
        </w:tc>
      </w:tr>
      <w:tr w:rsidR="007E0119" w:rsidRPr="007E0119" w:rsidTr="007E0119">
        <w:trPr>
          <w:trHeight w:hRule="exact" w:val="567"/>
        </w:trPr>
        <w:tc>
          <w:tcPr>
            <w:tcW w:w="49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E0119" w:rsidRPr="007E0119" w:rsidRDefault="007E0119" w:rsidP="007E0119">
            <w:pPr>
              <w:ind w:firstLine="709"/>
              <w:jc w:val="both"/>
              <w:rPr>
                <w:rFonts w:eastAsia="MS Mincho"/>
                <w:bCs/>
                <w:sz w:val="28"/>
                <w:szCs w:val="28"/>
              </w:rPr>
            </w:pPr>
            <w:r w:rsidRPr="007E0119">
              <w:rPr>
                <w:rFonts w:eastAsia="MS Mincho"/>
                <w:bCs/>
                <w:sz w:val="28"/>
                <w:szCs w:val="28"/>
              </w:rPr>
              <w:t>Дизельное топливо (летнее)</w:t>
            </w:r>
          </w:p>
        </w:tc>
        <w:tc>
          <w:tcPr>
            <w:tcW w:w="5244" w:type="dxa"/>
            <w:tcBorders>
              <w:top w:val="single" w:sz="4" w:space="0" w:color="auto"/>
              <w:left w:val="nil"/>
              <w:bottom w:val="single" w:sz="4" w:space="0" w:color="auto"/>
              <w:right w:val="single" w:sz="4" w:space="0" w:color="auto"/>
            </w:tcBorders>
            <w:shd w:val="clear" w:color="000000" w:fill="FFFFFF"/>
            <w:vAlign w:val="center"/>
          </w:tcPr>
          <w:p w:rsidR="007E0119" w:rsidRPr="007E0119" w:rsidRDefault="007E0119" w:rsidP="007E0119">
            <w:pPr>
              <w:ind w:firstLine="709"/>
              <w:jc w:val="both"/>
              <w:rPr>
                <w:rFonts w:eastAsia="MS Mincho"/>
                <w:bCs/>
                <w:sz w:val="28"/>
                <w:szCs w:val="28"/>
              </w:rPr>
            </w:pPr>
            <w:r w:rsidRPr="007E0119">
              <w:rPr>
                <w:rFonts w:eastAsia="MS Mincho"/>
                <w:bCs/>
                <w:sz w:val="28"/>
                <w:szCs w:val="28"/>
              </w:rPr>
              <w:t>55,00</w:t>
            </w:r>
          </w:p>
        </w:tc>
      </w:tr>
    </w:tbl>
    <w:p w:rsidR="007E0119" w:rsidRPr="007E0119" w:rsidRDefault="007E0119" w:rsidP="007E0119">
      <w:pPr>
        <w:numPr>
          <w:ilvl w:val="2"/>
          <w:numId w:val="32"/>
        </w:numPr>
        <w:jc w:val="both"/>
        <w:rPr>
          <w:rFonts w:eastAsia="MS Mincho"/>
          <w:bCs/>
          <w:sz w:val="28"/>
          <w:szCs w:val="28"/>
        </w:rPr>
      </w:pPr>
      <w:r w:rsidRPr="007E0119">
        <w:rPr>
          <w:rFonts w:eastAsia="MS Mincho"/>
          <w:bCs/>
          <w:sz w:val="28"/>
          <w:szCs w:val="28"/>
        </w:rPr>
        <w:t xml:space="preserve">Товар, подлежащий поставке должен быть следующего экологического класса: </w:t>
      </w:r>
    </w:p>
    <w:p w:rsidR="007E0119" w:rsidRPr="007E0119" w:rsidRDefault="007E0119" w:rsidP="007E0119">
      <w:pPr>
        <w:ind w:firstLine="709"/>
        <w:jc w:val="both"/>
        <w:rPr>
          <w:rFonts w:eastAsia="MS Mincho"/>
          <w:bCs/>
          <w:sz w:val="28"/>
          <w:szCs w:val="28"/>
        </w:rPr>
      </w:pPr>
      <w:r w:rsidRPr="007E0119">
        <w:rPr>
          <w:rFonts w:eastAsia="MS Mincho"/>
          <w:bCs/>
          <w:sz w:val="28"/>
          <w:szCs w:val="28"/>
        </w:rPr>
        <w:t>- дизельное топливо (летнее) – не ниже 5 класса.</w:t>
      </w:r>
    </w:p>
    <w:p w:rsidR="007E0119" w:rsidRPr="007E0119" w:rsidRDefault="007E0119" w:rsidP="007E0119">
      <w:pPr>
        <w:ind w:firstLine="709"/>
        <w:jc w:val="both"/>
        <w:rPr>
          <w:rFonts w:eastAsia="MS Mincho"/>
          <w:bCs/>
          <w:sz w:val="28"/>
          <w:szCs w:val="28"/>
        </w:rPr>
      </w:pPr>
      <w:r w:rsidRPr="007E0119">
        <w:rPr>
          <w:rFonts w:eastAsia="MS Mincho"/>
          <w:bCs/>
          <w:sz w:val="28"/>
          <w:szCs w:val="28"/>
        </w:rPr>
        <w:t>4.6.3. Ориентировочный объем товара:</w:t>
      </w:r>
    </w:p>
    <w:p w:rsidR="007E0119" w:rsidRPr="007E0119" w:rsidRDefault="007E0119" w:rsidP="007E0119">
      <w:pPr>
        <w:ind w:firstLine="709"/>
        <w:jc w:val="both"/>
        <w:rPr>
          <w:rFonts w:eastAsia="MS Mincho"/>
          <w:bCs/>
          <w:sz w:val="28"/>
          <w:szCs w:val="28"/>
        </w:rPr>
      </w:pPr>
      <w:r w:rsidRPr="007E0119">
        <w:rPr>
          <w:rFonts w:eastAsia="MS Mincho"/>
          <w:bCs/>
          <w:sz w:val="28"/>
          <w:szCs w:val="28"/>
        </w:rPr>
        <w:t>- Дизельное топливо (летнее) - 223 367 литра.</w:t>
      </w:r>
    </w:p>
    <w:p w:rsidR="007E0119" w:rsidRPr="007E0119" w:rsidRDefault="007E0119" w:rsidP="007E0119">
      <w:pPr>
        <w:ind w:firstLine="709"/>
        <w:jc w:val="both"/>
        <w:rPr>
          <w:rFonts w:eastAsia="MS Mincho"/>
          <w:bCs/>
          <w:sz w:val="28"/>
          <w:szCs w:val="28"/>
        </w:rPr>
      </w:pPr>
      <w:r w:rsidRPr="007E0119">
        <w:rPr>
          <w:rFonts w:eastAsia="MS Mincho"/>
          <w:bCs/>
          <w:sz w:val="28"/>
          <w:szCs w:val="28"/>
        </w:rPr>
        <w:t>4.6.4. Объем приобретаемого топлива определяется исходя из потребности Покупателя на основании его заявок.</w:t>
      </w:r>
    </w:p>
    <w:p w:rsidR="007E0119" w:rsidRPr="007E0119" w:rsidRDefault="007E0119" w:rsidP="007E0119">
      <w:pPr>
        <w:ind w:firstLine="709"/>
        <w:jc w:val="both"/>
        <w:rPr>
          <w:rFonts w:eastAsia="MS Mincho"/>
          <w:bCs/>
          <w:sz w:val="28"/>
          <w:szCs w:val="28"/>
        </w:rPr>
      </w:pPr>
      <w:r w:rsidRPr="007E0119">
        <w:rPr>
          <w:rFonts w:eastAsia="MS Mincho"/>
          <w:bCs/>
          <w:sz w:val="28"/>
          <w:szCs w:val="28"/>
        </w:rPr>
        <w:t>4.6.5. Покупатель оставляет за собой право неполной выборки заявленного объема топлива (указанного в подпункте 4.6.3. настоящего пункта). Санкции за не выборку не могут быть предусмотрены.</w:t>
      </w:r>
    </w:p>
    <w:p w:rsidR="007E0119" w:rsidRPr="007E0119" w:rsidRDefault="007E0119" w:rsidP="007E0119">
      <w:pPr>
        <w:ind w:firstLine="709"/>
        <w:jc w:val="both"/>
        <w:rPr>
          <w:rFonts w:eastAsia="MS Mincho"/>
          <w:bCs/>
          <w:sz w:val="28"/>
          <w:szCs w:val="28"/>
        </w:rPr>
      </w:pPr>
    </w:p>
    <w:p w:rsidR="007E0119" w:rsidRPr="007E0119" w:rsidRDefault="007E0119" w:rsidP="007E0119">
      <w:pPr>
        <w:ind w:firstLine="709"/>
        <w:jc w:val="both"/>
        <w:rPr>
          <w:rFonts w:eastAsia="MS Mincho"/>
          <w:b/>
          <w:bCs/>
          <w:sz w:val="28"/>
          <w:szCs w:val="28"/>
        </w:rPr>
      </w:pPr>
      <w:r w:rsidRPr="007E0119">
        <w:rPr>
          <w:rFonts w:eastAsia="MS Mincho"/>
          <w:b/>
          <w:bCs/>
          <w:sz w:val="28"/>
          <w:szCs w:val="28"/>
        </w:rPr>
        <w:t>4.7. Требования к техническим характеристикам, функциональным и качественным характеристикам товара.</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Дизельное топливо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 требованиям технического регламента Таможенного союза </w:t>
      </w:r>
      <w:proofErr w:type="gramStart"/>
      <w:r w:rsidRPr="007E0119">
        <w:rPr>
          <w:rFonts w:eastAsia="MS Mincho"/>
          <w:bCs/>
          <w:sz w:val="28"/>
          <w:szCs w:val="28"/>
        </w:rPr>
        <w:t>ТР</w:t>
      </w:r>
      <w:proofErr w:type="gramEnd"/>
      <w:r w:rsidRPr="007E0119">
        <w:rPr>
          <w:rFonts w:eastAsia="MS Mincho"/>
          <w:bCs/>
          <w:sz w:val="28"/>
          <w:szCs w:val="28"/>
        </w:rPr>
        <w:t xml:space="preserve"> ТС 013/2011 «О требованиях к автомобильному и авиационному бензину, дизельному и судоходному топливу, топливу для реактивных двигателей и топочному мазуту» утвержденного постановлением Правительства РФ от 27 </w:t>
      </w:r>
      <w:r w:rsidRPr="007E0119">
        <w:rPr>
          <w:rFonts w:eastAsia="MS Mincho"/>
          <w:bCs/>
          <w:sz w:val="28"/>
          <w:szCs w:val="28"/>
        </w:rPr>
        <w:lastRenderedPageBreak/>
        <w:t>февраля 2008 года №118, иным нормативным документам, а также действующему законодательству Российской Федерации.</w:t>
      </w:r>
    </w:p>
    <w:p w:rsidR="007E0119" w:rsidRPr="007E0119" w:rsidRDefault="007E0119" w:rsidP="007E0119">
      <w:pPr>
        <w:ind w:firstLine="709"/>
        <w:jc w:val="both"/>
        <w:rPr>
          <w:rFonts w:eastAsia="MS Mincho"/>
          <w:bCs/>
          <w:sz w:val="28"/>
          <w:szCs w:val="28"/>
        </w:rPr>
      </w:pPr>
    </w:p>
    <w:p w:rsidR="007E0119" w:rsidRPr="007E0119" w:rsidRDefault="007E0119" w:rsidP="007E0119">
      <w:pPr>
        <w:ind w:firstLine="709"/>
        <w:jc w:val="both"/>
        <w:rPr>
          <w:rFonts w:eastAsia="MS Mincho"/>
          <w:b/>
          <w:bCs/>
          <w:sz w:val="28"/>
          <w:szCs w:val="28"/>
        </w:rPr>
      </w:pPr>
      <w:r w:rsidRPr="007E0119">
        <w:rPr>
          <w:rFonts w:eastAsia="MS Mincho"/>
          <w:b/>
          <w:bCs/>
          <w:sz w:val="28"/>
          <w:szCs w:val="28"/>
        </w:rPr>
        <w:t>4.8. Гарантийные требования</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4.8.1. Срок гарантии качества поставляемого Товара должен составлять не менее 4 (четырех) месяцев </w:t>
      </w:r>
      <w:proofErr w:type="gramStart"/>
      <w:r w:rsidRPr="007E0119">
        <w:rPr>
          <w:rFonts w:eastAsia="MS Mincho"/>
          <w:bCs/>
          <w:sz w:val="28"/>
          <w:szCs w:val="28"/>
        </w:rPr>
        <w:t>с даты подписания</w:t>
      </w:r>
      <w:proofErr w:type="gramEnd"/>
      <w:r w:rsidRPr="007E0119">
        <w:rPr>
          <w:rFonts w:eastAsia="MS Mincho"/>
          <w:bCs/>
          <w:sz w:val="28"/>
          <w:szCs w:val="28"/>
        </w:rPr>
        <w:t xml:space="preserve"> Сторонами товарной накладной ТОРГ-12.</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  4.8.2. Товар должен быть поставлен Покупателю не позднее 2-х месяцев </w:t>
      </w:r>
      <w:proofErr w:type="gramStart"/>
      <w:r w:rsidRPr="007E0119">
        <w:rPr>
          <w:rFonts w:eastAsia="MS Mincho"/>
          <w:bCs/>
          <w:sz w:val="28"/>
          <w:szCs w:val="28"/>
        </w:rPr>
        <w:t>с даты</w:t>
      </w:r>
      <w:proofErr w:type="gramEnd"/>
      <w:r w:rsidRPr="007E0119">
        <w:rPr>
          <w:rFonts w:eastAsia="MS Mincho"/>
          <w:bCs/>
          <w:sz w:val="28"/>
          <w:szCs w:val="28"/>
        </w:rPr>
        <w:t xml:space="preserve"> его изготовления.</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          4.8.3. Поставщик должен гарантировать соблюдение требований по маркировке, транспортировке и хранению поставляемого Товара ГОСТ 1510-84 «Нефть и нефтепродукты. Маркировка, упаковка, транспортирование и хранение» до даты поставки Товара Покупателю.</w:t>
      </w:r>
    </w:p>
    <w:p w:rsidR="007E0119" w:rsidRPr="007E0119" w:rsidRDefault="007E0119" w:rsidP="007E0119">
      <w:pPr>
        <w:ind w:firstLine="709"/>
        <w:jc w:val="both"/>
        <w:rPr>
          <w:rFonts w:eastAsia="MS Mincho"/>
          <w:bCs/>
          <w:sz w:val="28"/>
          <w:szCs w:val="28"/>
        </w:rPr>
      </w:pPr>
      <w:r w:rsidRPr="007E0119">
        <w:rPr>
          <w:rFonts w:eastAsia="MS Mincho"/>
          <w:bCs/>
          <w:sz w:val="28"/>
          <w:szCs w:val="28"/>
        </w:rPr>
        <w:t>4.8.4. Поставщик поставляет Товар соответствующий стандартам, показателям и параметрам, утвержденным на данный вид товара.</w:t>
      </w:r>
    </w:p>
    <w:p w:rsidR="007E0119" w:rsidRPr="007E0119" w:rsidRDefault="007E0119" w:rsidP="007E0119">
      <w:pPr>
        <w:ind w:firstLine="709"/>
        <w:jc w:val="both"/>
        <w:rPr>
          <w:rFonts w:eastAsia="MS Mincho"/>
          <w:bCs/>
          <w:sz w:val="28"/>
          <w:szCs w:val="28"/>
        </w:rPr>
      </w:pPr>
    </w:p>
    <w:p w:rsidR="007E0119" w:rsidRPr="007E0119" w:rsidRDefault="007E0119" w:rsidP="007E0119">
      <w:pPr>
        <w:ind w:firstLine="709"/>
        <w:jc w:val="both"/>
        <w:rPr>
          <w:rFonts w:eastAsia="MS Mincho"/>
          <w:b/>
          <w:bCs/>
          <w:sz w:val="28"/>
          <w:szCs w:val="28"/>
        </w:rPr>
      </w:pPr>
      <w:r w:rsidRPr="007E0119">
        <w:rPr>
          <w:rFonts w:eastAsia="MS Mincho"/>
          <w:bCs/>
          <w:sz w:val="28"/>
          <w:szCs w:val="28"/>
        </w:rPr>
        <w:t xml:space="preserve">    </w:t>
      </w:r>
      <w:r w:rsidRPr="007E0119">
        <w:rPr>
          <w:rFonts w:eastAsia="MS Mincho"/>
          <w:b/>
          <w:bCs/>
          <w:sz w:val="28"/>
          <w:szCs w:val="28"/>
        </w:rPr>
        <w:t>4.9. Прочие требования</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Поставщик с каждой партией Товара </w:t>
      </w:r>
      <w:proofErr w:type="gramStart"/>
      <w:r w:rsidRPr="007E0119">
        <w:rPr>
          <w:rFonts w:eastAsia="MS Mincho"/>
          <w:bCs/>
          <w:sz w:val="28"/>
          <w:szCs w:val="28"/>
        </w:rPr>
        <w:t>предоставляет Покупателю платежные документы</w:t>
      </w:r>
      <w:proofErr w:type="gramEnd"/>
      <w:r w:rsidRPr="007E0119">
        <w:rPr>
          <w:rFonts w:eastAsia="MS Mincho"/>
          <w:bCs/>
          <w:sz w:val="28"/>
          <w:szCs w:val="28"/>
        </w:rPr>
        <w:t xml:space="preserve"> (счет, счет-фактура, товарная накладная).</w:t>
      </w:r>
    </w:p>
    <w:p w:rsidR="007E0119" w:rsidRPr="007E0119" w:rsidRDefault="007E0119" w:rsidP="007E0119">
      <w:pPr>
        <w:ind w:firstLine="709"/>
        <w:jc w:val="both"/>
        <w:rPr>
          <w:rFonts w:eastAsia="MS Mincho"/>
          <w:bCs/>
          <w:sz w:val="28"/>
          <w:szCs w:val="28"/>
        </w:rPr>
      </w:pPr>
      <w:r w:rsidRPr="007E0119">
        <w:rPr>
          <w:rFonts w:eastAsia="MS Mincho"/>
          <w:bCs/>
          <w:sz w:val="28"/>
          <w:szCs w:val="28"/>
        </w:rPr>
        <w:t>Объем поставляемого товара Покупатель регулирует самостоятельно, исходя из реальных потребностей.</w:t>
      </w:r>
    </w:p>
    <w:p w:rsidR="007E0119" w:rsidRPr="007E0119" w:rsidRDefault="007E0119" w:rsidP="007E0119">
      <w:pPr>
        <w:ind w:firstLine="709"/>
        <w:jc w:val="both"/>
        <w:rPr>
          <w:rFonts w:eastAsia="MS Mincho"/>
          <w:bCs/>
          <w:sz w:val="28"/>
          <w:szCs w:val="28"/>
        </w:rPr>
      </w:pPr>
      <w:r w:rsidRPr="007E0119">
        <w:rPr>
          <w:rFonts w:eastAsia="MS Mincho"/>
          <w:bCs/>
          <w:sz w:val="28"/>
          <w:szCs w:val="28"/>
        </w:rPr>
        <w:t>Поставка топлива осуществляется по утвержденному в ГИБДД УВД маршруту от Поставщика к Покупателю.</w:t>
      </w:r>
    </w:p>
    <w:p w:rsidR="007E0119" w:rsidRPr="007E0119" w:rsidRDefault="007E0119" w:rsidP="007E0119">
      <w:pPr>
        <w:ind w:firstLine="709"/>
        <w:jc w:val="both"/>
        <w:rPr>
          <w:rFonts w:eastAsia="MS Mincho"/>
          <w:bCs/>
          <w:sz w:val="28"/>
          <w:szCs w:val="28"/>
        </w:rPr>
      </w:pPr>
      <w:r w:rsidRPr="007E0119">
        <w:rPr>
          <w:rFonts w:eastAsia="MS Mincho"/>
          <w:bCs/>
          <w:sz w:val="28"/>
          <w:szCs w:val="28"/>
        </w:rPr>
        <w:t xml:space="preserve">Покупатель имеет право проводить проверку топлива на предмет его соответствия </w:t>
      </w:r>
      <w:proofErr w:type="spellStart"/>
      <w:r w:rsidRPr="007E0119">
        <w:rPr>
          <w:rFonts w:eastAsia="MS Mincho"/>
          <w:bCs/>
          <w:sz w:val="28"/>
          <w:szCs w:val="28"/>
        </w:rPr>
        <w:t>ГОСТу</w:t>
      </w:r>
      <w:proofErr w:type="spellEnd"/>
      <w:r w:rsidRPr="007E0119">
        <w:rPr>
          <w:rFonts w:eastAsia="MS Mincho"/>
          <w:bCs/>
          <w:sz w:val="28"/>
          <w:szCs w:val="28"/>
        </w:rPr>
        <w:t xml:space="preserve"> в любой аккредитованной лаборатории по своему усмотрению, а также при помощи экспресс-метода, за счет Поставщика.</w:t>
      </w:r>
    </w:p>
    <w:p w:rsidR="007E0119" w:rsidRPr="007E0119" w:rsidRDefault="007E0119" w:rsidP="007E0119">
      <w:pPr>
        <w:ind w:firstLine="709"/>
        <w:jc w:val="both"/>
        <w:rPr>
          <w:rFonts w:eastAsia="MS Mincho"/>
          <w:bCs/>
          <w:sz w:val="28"/>
          <w:szCs w:val="28"/>
        </w:rPr>
      </w:pPr>
      <w:r w:rsidRPr="007E0119">
        <w:rPr>
          <w:rFonts w:eastAsia="MS Mincho"/>
          <w:bCs/>
          <w:sz w:val="28"/>
          <w:szCs w:val="28"/>
        </w:rPr>
        <w:t>Соответствие Товара требованиям настоящего Технического задания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7E0119" w:rsidRPr="007E0119" w:rsidRDefault="007E0119" w:rsidP="007E0119">
      <w:pPr>
        <w:ind w:firstLine="709"/>
        <w:jc w:val="both"/>
        <w:rPr>
          <w:rFonts w:eastAsia="MS Mincho"/>
          <w:bCs/>
          <w:sz w:val="28"/>
          <w:szCs w:val="28"/>
        </w:rPr>
      </w:pPr>
      <w:r w:rsidRPr="007E0119">
        <w:rPr>
          <w:rFonts w:eastAsia="MS Mincho"/>
          <w:bCs/>
          <w:sz w:val="28"/>
          <w:szCs w:val="28"/>
        </w:rPr>
        <w:t>В заявке должны быть изложены условия, соответствующие требованиям технического задания, либо более выгодные.</w:t>
      </w:r>
    </w:p>
    <w:p w:rsidR="007E0119" w:rsidRPr="007E0119" w:rsidRDefault="007E0119" w:rsidP="007E0119">
      <w:pPr>
        <w:ind w:firstLine="709"/>
        <w:jc w:val="both"/>
        <w:rPr>
          <w:rFonts w:eastAsia="MS Mincho"/>
          <w:bCs/>
          <w:i/>
          <w:sz w:val="28"/>
          <w:szCs w:val="28"/>
        </w:rPr>
      </w:pPr>
    </w:p>
    <w:p w:rsidR="00F55C01" w:rsidRPr="002C3FF9" w:rsidRDefault="00F55C01" w:rsidP="00F55C01">
      <w:pPr>
        <w:ind w:firstLine="709"/>
        <w:jc w:val="both"/>
        <w:rPr>
          <w:i/>
          <w:sz w:val="28"/>
          <w:szCs w:val="28"/>
          <w:highlight w:val="cyan"/>
        </w:rPr>
      </w:pPr>
    </w:p>
    <w:p w:rsidR="002E18D3" w:rsidRPr="002F29FA" w:rsidRDefault="002E18D3" w:rsidP="002F29FA">
      <w:pPr>
        <w:spacing w:after="120"/>
        <w:jc w:val="center"/>
        <w:outlineLvl w:val="0"/>
        <w:rPr>
          <w:b/>
          <w:bCs/>
          <w:sz w:val="32"/>
          <w:szCs w:val="32"/>
        </w:rPr>
      </w:pPr>
      <w:r>
        <w:rPr>
          <w:b/>
          <w:bCs/>
          <w:sz w:val="32"/>
          <w:szCs w:val="32"/>
        </w:rPr>
        <w:t>Раздел 5. Информационная карта</w:t>
      </w:r>
    </w:p>
    <w:p w:rsidR="002E18D3"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p w:rsidR="00FC338D" w:rsidRDefault="00FC338D" w:rsidP="005C6A61">
      <w:pPr>
        <w:pStyle w:val="a"/>
        <w:numPr>
          <w:ilvl w:val="0"/>
          <w:numId w:val="0"/>
        </w:numPr>
        <w:ind w:firstLine="720"/>
      </w:pPr>
    </w:p>
    <w:p w:rsidR="00FC338D" w:rsidRDefault="00FC338D" w:rsidP="005C6A61">
      <w:pPr>
        <w:pStyle w:val="a"/>
        <w:numPr>
          <w:ilvl w:val="0"/>
          <w:numId w:val="0"/>
        </w:numPr>
        <w:ind w:firstLine="720"/>
      </w:pPr>
    </w:p>
    <w:p w:rsidR="00FC338D" w:rsidRDefault="00FC338D" w:rsidP="005C6A61">
      <w:pPr>
        <w:pStyle w:val="a"/>
        <w:numPr>
          <w:ilvl w:val="0"/>
          <w:numId w:val="0"/>
        </w:numPr>
        <w:ind w:firstLine="720"/>
      </w:pPr>
    </w:p>
    <w:p w:rsidR="00FC338D" w:rsidRPr="003D7345" w:rsidRDefault="00FC338D" w:rsidP="005C6A61">
      <w:pPr>
        <w:pStyle w:val="a"/>
        <w:numPr>
          <w:ilvl w:val="0"/>
          <w:numId w:val="0"/>
        </w:numPr>
        <w:ind w:firstLine="720"/>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512"/>
      </w:tblGrid>
      <w:tr w:rsidR="002E18D3" w:rsidRPr="00F86FAA" w:rsidTr="00760537">
        <w:tc>
          <w:tcPr>
            <w:tcW w:w="567" w:type="dxa"/>
            <w:vAlign w:val="center"/>
          </w:tcPr>
          <w:p w:rsidR="002E18D3" w:rsidRPr="00235D79" w:rsidRDefault="002E18D3" w:rsidP="00235D79">
            <w:pPr>
              <w:pStyle w:val="Default"/>
              <w:ind w:right="-108"/>
              <w:jc w:val="center"/>
              <w:rPr>
                <w:b/>
                <w:color w:val="auto"/>
              </w:rPr>
            </w:pPr>
            <w:r>
              <w:rPr>
                <w:b/>
                <w:color w:val="auto"/>
              </w:rPr>
              <w:t xml:space="preserve">№ </w:t>
            </w:r>
            <w:proofErr w:type="gramStart"/>
            <w:r>
              <w:rPr>
                <w:b/>
                <w:color w:val="auto"/>
              </w:rPr>
              <w:t>п</w:t>
            </w:r>
            <w:proofErr w:type="gramEnd"/>
            <w:r>
              <w:rPr>
                <w:b/>
                <w:color w:val="auto"/>
              </w:rPr>
              <w:t>/п</w:t>
            </w:r>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512"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760537">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Запроса предложений</w:t>
            </w:r>
          </w:p>
        </w:tc>
        <w:tc>
          <w:tcPr>
            <w:tcW w:w="7512" w:type="dxa"/>
          </w:tcPr>
          <w:p w:rsidR="00CB3C58" w:rsidRDefault="00FC338D" w:rsidP="00945590">
            <w:pPr>
              <w:jc w:val="both"/>
            </w:pPr>
            <w:r>
              <w:t>З</w:t>
            </w:r>
            <w:r w:rsidR="00CE637D">
              <w:t>апрос предложений № ЗП-</w:t>
            </w:r>
            <w:r w:rsidR="00945590">
              <w:t>НКПЗСИБ</w:t>
            </w:r>
            <w:r w:rsidR="00CE637D">
              <w:t>-19-</w:t>
            </w:r>
            <w:r w:rsidR="00945590">
              <w:t>0001</w:t>
            </w:r>
            <w:r w:rsidR="00CE637D">
              <w:t xml:space="preserve"> по предмету закупки «Поставка дизельного топлива для нужд контейнерного терминала Клещиха филиала ПАО «ТрансКонтейнер» на Западно-Сибирской железной дороге в 2019 г.»</w:t>
            </w:r>
          </w:p>
        </w:tc>
      </w:tr>
      <w:tr w:rsidR="0099583B" w:rsidRPr="00F86FAA" w:rsidTr="00760537">
        <w:tc>
          <w:tcPr>
            <w:tcW w:w="567" w:type="dxa"/>
          </w:tcPr>
          <w:p w:rsidR="0099583B" w:rsidRPr="00F86FAA" w:rsidRDefault="0099583B" w:rsidP="0099583B">
            <w:pPr>
              <w:pStyle w:val="19"/>
              <w:ind w:firstLine="0"/>
              <w:rPr>
                <w:b/>
                <w:sz w:val="24"/>
                <w:szCs w:val="24"/>
              </w:rPr>
            </w:pPr>
            <w:r>
              <w:rPr>
                <w:b/>
                <w:sz w:val="24"/>
                <w:szCs w:val="24"/>
              </w:rPr>
              <w:t>2.</w:t>
            </w:r>
          </w:p>
        </w:tc>
        <w:tc>
          <w:tcPr>
            <w:tcW w:w="2127"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7512" w:type="dxa"/>
          </w:tcPr>
          <w:p w:rsidR="00CB3C58" w:rsidRDefault="00CE637D">
            <w:pPr>
              <w:pStyle w:val="19"/>
              <w:ind w:firstLine="0"/>
              <w:rPr>
                <w:sz w:val="24"/>
                <w:szCs w:val="24"/>
              </w:rPr>
            </w:pPr>
            <w:r>
              <w:rPr>
                <w:sz w:val="24"/>
                <w:szCs w:val="24"/>
              </w:rPr>
              <w:t xml:space="preserve">Организатором Запроса предложений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CB3C58" w:rsidRDefault="00CE637D">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
          <w:p w:rsidR="00CB3C58" w:rsidRDefault="00CE637D">
            <w:pPr>
              <w:pStyle w:val="19"/>
              <w:ind w:firstLine="0"/>
              <w:rPr>
                <w:sz w:val="24"/>
                <w:szCs w:val="24"/>
              </w:rPr>
            </w:pPr>
            <w:r>
              <w:rPr>
                <w:sz w:val="24"/>
                <w:szCs w:val="24"/>
              </w:rPr>
              <w:t>Адрес: Российская Федерация, 630001, г. Новосибирск, ул.Жуковского, д. 102</w:t>
            </w:r>
          </w:p>
          <w:p w:rsidR="00CB3C58" w:rsidRDefault="00CE637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Корнеев Юрий Васильевич, тел. +7(495)7881717(5547), электронный адрес korneeviuv@trcont.ru.</w:t>
            </w:r>
          </w:p>
          <w:p w:rsidR="00CB3C58" w:rsidRDefault="00CB3C58">
            <w:pPr>
              <w:pStyle w:val="19"/>
              <w:ind w:firstLine="0"/>
              <w:rPr>
                <w:sz w:val="24"/>
                <w:szCs w:val="24"/>
              </w:rPr>
            </w:pPr>
          </w:p>
          <w:p w:rsidR="00CB3C58" w:rsidRDefault="00CB3C58">
            <w:pPr>
              <w:pStyle w:val="19"/>
              <w:ind w:firstLine="0"/>
              <w:rPr>
                <w:sz w:val="24"/>
                <w:szCs w:val="24"/>
              </w:rPr>
            </w:pPr>
          </w:p>
        </w:tc>
      </w:tr>
      <w:tr w:rsidR="001F39E9" w:rsidRPr="00F86FAA" w:rsidTr="00760537">
        <w:tc>
          <w:tcPr>
            <w:tcW w:w="567" w:type="dxa"/>
          </w:tcPr>
          <w:p w:rsidR="001F39E9" w:rsidRPr="00F86FAA" w:rsidRDefault="001F39E9" w:rsidP="001F39E9">
            <w:pPr>
              <w:pStyle w:val="19"/>
              <w:ind w:firstLine="0"/>
              <w:rPr>
                <w:b/>
                <w:sz w:val="24"/>
                <w:szCs w:val="24"/>
              </w:rPr>
            </w:pPr>
            <w:r>
              <w:rPr>
                <w:b/>
                <w:sz w:val="24"/>
                <w:szCs w:val="24"/>
              </w:rPr>
              <w:t>3.</w:t>
            </w:r>
          </w:p>
        </w:tc>
        <w:tc>
          <w:tcPr>
            <w:tcW w:w="2127"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7512" w:type="dxa"/>
          </w:tcPr>
          <w:p w:rsidR="00CB3C58" w:rsidRDefault="00FC338D">
            <w:pPr>
              <w:pStyle w:val="19"/>
              <w:ind w:firstLine="0"/>
              <w:rPr>
                <w:b/>
                <w:sz w:val="24"/>
                <w:szCs w:val="24"/>
              </w:rPr>
            </w:pPr>
            <w:r>
              <w:rPr>
                <w:b/>
                <w:sz w:val="24"/>
                <w:szCs w:val="24"/>
              </w:rPr>
              <w:t>«29» марта 2019 года</w:t>
            </w:r>
          </w:p>
        </w:tc>
      </w:tr>
      <w:tr w:rsidR="00FA3C13" w:rsidRPr="00F86FAA" w:rsidTr="00760537">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Запроса предложений</w:t>
            </w:r>
          </w:p>
        </w:tc>
        <w:tc>
          <w:tcPr>
            <w:tcW w:w="7512"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ЕИС).</w:t>
            </w:r>
          </w:p>
          <w:p w:rsidR="005834BA" w:rsidRPr="000F0177" w:rsidRDefault="00C61887" w:rsidP="001F39E9">
            <w:pPr>
              <w:pStyle w:val="19"/>
              <w:rPr>
                <w:sz w:val="24"/>
                <w:szCs w:val="24"/>
              </w:rPr>
            </w:pPr>
            <w:proofErr w:type="gramStart"/>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0925C9" w:rsidRPr="00F86FAA" w:rsidTr="00760537">
        <w:tc>
          <w:tcPr>
            <w:tcW w:w="567" w:type="dxa"/>
          </w:tcPr>
          <w:p w:rsidR="000925C9" w:rsidRPr="00F86FAA" w:rsidRDefault="000925C9" w:rsidP="000925C9">
            <w:pPr>
              <w:pStyle w:val="19"/>
              <w:ind w:firstLine="0"/>
              <w:rPr>
                <w:b/>
                <w:sz w:val="24"/>
                <w:szCs w:val="24"/>
              </w:rPr>
            </w:pPr>
            <w:r>
              <w:rPr>
                <w:b/>
                <w:sz w:val="24"/>
                <w:szCs w:val="24"/>
              </w:rPr>
              <w:t>5.</w:t>
            </w:r>
          </w:p>
        </w:tc>
        <w:tc>
          <w:tcPr>
            <w:tcW w:w="2127" w:type="dxa"/>
          </w:tcPr>
          <w:p w:rsidR="000925C9" w:rsidRPr="00F86FAA" w:rsidRDefault="000925C9" w:rsidP="000925C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512" w:type="dxa"/>
          </w:tcPr>
          <w:p w:rsidR="00CB3C58" w:rsidRDefault="00CE637D">
            <w:pPr>
              <w:pStyle w:val="19"/>
              <w:ind w:firstLine="34"/>
              <w:rPr>
                <w:sz w:val="24"/>
                <w:szCs w:val="24"/>
              </w:rPr>
            </w:pPr>
            <w:r>
              <w:rPr>
                <w:sz w:val="24"/>
                <w:szCs w:val="24"/>
              </w:rPr>
              <w:lastRenderedPageBreak/>
              <w:t xml:space="preserve">Начальная (максимальная) цена договора составляет 12285185 (двенадцать миллионов двести восемьдесят пять тысяч сто </w:t>
            </w:r>
            <w:r>
              <w:rPr>
                <w:sz w:val="24"/>
                <w:szCs w:val="24"/>
              </w:rPr>
              <w:lastRenderedPageBreak/>
              <w:t xml:space="preserve">восемьдесят пять) рублей 00 копеек </w:t>
            </w:r>
            <w:r w:rsidR="00F55C01">
              <w:rPr>
                <w:sz w:val="24"/>
                <w:szCs w:val="24"/>
              </w:rPr>
              <w:t>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 Единичные расценки на Товар учитывают стоимость дизельного топлива, стоимость доставки, разгрузки, всех видов налогов, сборов, а также всех материалов и затрат, издержек и иных расходов, Поставщика связанных с исполнением договора.</w:t>
            </w:r>
          </w:p>
        </w:tc>
      </w:tr>
      <w:tr w:rsidR="009E64D8" w:rsidRPr="00F86FAA" w:rsidTr="00760537">
        <w:tc>
          <w:tcPr>
            <w:tcW w:w="567" w:type="dxa"/>
          </w:tcPr>
          <w:p w:rsidR="009E64D8" w:rsidRPr="00F86FAA" w:rsidRDefault="009E64D8" w:rsidP="00804946">
            <w:pPr>
              <w:pStyle w:val="19"/>
              <w:ind w:firstLine="0"/>
              <w:rPr>
                <w:b/>
                <w:sz w:val="24"/>
                <w:szCs w:val="24"/>
              </w:rPr>
            </w:pPr>
            <w:r>
              <w:rPr>
                <w:b/>
                <w:sz w:val="24"/>
                <w:szCs w:val="24"/>
              </w:rPr>
              <w:lastRenderedPageBreak/>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7512" w:type="dxa"/>
          </w:tcPr>
          <w:p w:rsidR="00CB3C58" w:rsidRDefault="00CE637D" w:rsidP="00FC338D">
            <w:pPr>
              <w:pStyle w:val="19"/>
              <w:ind w:firstLine="0"/>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00FC338D">
              <w:rPr>
                <w:sz w:val="24"/>
                <w:szCs w:val="24"/>
              </w:rPr>
              <w:t xml:space="preserve">«15» апреля 2019 года </w:t>
            </w:r>
            <w:r>
              <w:rPr>
                <w:sz w:val="24"/>
                <w:szCs w:val="24"/>
              </w:rPr>
              <w:t>по адресу, указанному в пункте 2 Информационной</w:t>
            </w:r>
            <w:proofErr w:type="gramEnd"/>
            <w:r>
              <w:rPr>
                <w:sz w:val="24"/>
                <w:szCs w:val="24"/>
              </w:rPr>
              <w:t xml:space="preserve"> карты.</w:t>
            </w:r>
          </w:p>
        </w:tc>
      </w:tr>
      <w:tr w:rsidR="00760537" w:rsidRPr="00811548" w:rsidTr="00760537">
        <w:tc>
          <w:tcPr>
            <w:tcW w:w="56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19"/>
              <w:ind w:firstLine="0"/>
              <w:rPr>
                <w:b/>
                <w:sz w:val="24"/>
                <w:szCs w:val="24"/>
              </w:rPr>
            </w:pPr>
            <w:r>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86FAA" w:rsidRDefault="00760537" w:rsidP="00A80F3A">
            <w:pPr>
              <w:pStyle w:val="Default"/>
              <w:rPr>
                <w:b/>
                <w:color w:val="auto"/>
              </w:rPr>
            </w:pPr>
            <w:r>
              <w:rPr>
                <w:b/>
                <w:color w:val="auto"/>
              </w:rPr>
              <w:t>Место, дата и время вскрытия Заявок</w:t>
            </w:r>
          </w:p>
        </w:tc>
        <w:tc>
          <w:tcPr>
            <w:tcW w:w="7512" w:type="dxa"/>
            <w:tcBorders>
              <w:top w:val="single" w:sz="4" w:space="0" w:color="auto"/>
              <w:left w:val="single" w:sz="4" w:space="0" w:color="auto"/>
              <w:bottom w:val="single" w:sz="4" w:space="0" w:color="auto"/>
              <w:right w:val="single" w:sz="4" w:space="0" w:color="auto"/>
            </w:tcBorders>
          </w:tcPr>
          <w:p w:rsidR="00760537" w:rsidRPr="00811548" w:rsidRDefault="00760537" w:rsidP="0026546E">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760537">
        <w:tc>
          <w:tcPr>
            <w:tcW w:w="567" w:type="dxa"/>
          </w:tcPr>
          <w:p w:rsidR="003E2C12" w:rsidRPr="00F86FAA" w:rsidRDefault="00F86FAA" w:rsidP="00804946">
            <w:pPr>
              <w:pStyle w:val="19"/>
              <w:ind w:firstLine="0"/>
              <w:rPr>
                <w:b/>
                <w:sz w:val="24"/>
                <w:szCs w:val="24"/>
              </w:rPr>
            </w:pPr>
            <w:r>
              <w:rPr>
                <w:b/>
                <w:sz w:val="24"/>
                <w:szCs w:val="24"/>
              </w:rPr>
              <w:t xml:space="preserve">8. </w:t>
            </w:r>
          </w:p>
        </w:tc>
        <w:tc>
          <w:tcPr>
            <w:tcW w:w="2127" w:type="dxa"/>
          </w:tcPr>
          <w:p w:rsidR="003E2C12" w:rsidRPr="00F86FAA" w:rsidRDefault="00B1747B" w:rsidP="008035D3">
            <w:pPr>
              <w:pStyle w:val="Default"/>
              <w:rPr>
                <w:b/>
                <w:color w:val="auto"/>
              </w:rPr>
            </w:pPr>
            <w:r>
              <w:rPr>
                <w:b/>
                <w:color w:val="auto"/>
              </w:rPr>
              <w:t>Рассмотрение, оценка и сопоставление Заявок</w:t>
            </w:r>
          </w:p>
        </w:tc>
        <w:tc>
          <w:tcPr>
            <w:tcW w:w="7512" w:type="dxa"/>
          </w:tcPr>
          <w:p w:rsidR="00CB3C58" w:rsidRDefault="00CE637D" w:rsidP="00FC338D">
            <w:pPr>
              <w:pStyle w:val="19"/>
              <w:ind w:firstLine="0"/>
              <w:rPr>
                <w:sz w:val="24"/>
                <w:szCs w:val="24"/>
                <w:highlight w:val="cyan"/>
              </w:rPr>
            </w:pPr>
            <w:r>
              <w:rPr>
                <w:sz w:val="24"/>
                <w:szCs w:val="24"/>
              </w:rPr>
              <w:t xml:space="preserve">Рассмотрение, оценка и сопоставление Заявок состоится </w:t>
            </w:r>
            <w:r>
              <w:rPr>
                <w:sz w:val="24"/>
                <w:szCs w:val="24"/>
              </w:rPr>
              <w:br/>
            </w:r>
            <w:r w:rsidR="00FC338D">
              <w:rPr>
                <w:sz w:val="24"/>
                <w:szCs w:val="24"/>
              </w:rPr>
              <w:t>«16» апреля 2019 года в 10 часов 00 минут</w:t>
            </w:r>
            <w:r>
              <w:rPr>
                <w:sz w:val="24"/>
                <w:szCs w:val="24"/>
              </w:rPr>
              <w:t xml:space="preserve"> местного времени по адресу, указанному в пункте 2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9.</w:t>
            </w:r>
          </w:p>
        </w:tc>
        <w:tc>
          <w:tcPr>
            <w:tcW w:w="2127" w:type="dxa"/>
          </w:tcPr>
          <w:p w:rsidR="00864393" w:rsidRPr="00F86FAA" w:rsidRDefault="00864393" w:rsidP="00864393">
            <w:pPr>
              <w:pStyle w:val="Default"/>
              <w:rPr>
                <w:b/>
                <w:color w:val="auto"/>
              </w:rPr>
            </w:pPr>
            <w:r>
              <w:rPr>
                <w:b/>
                <w:color w:val="auto"/>
              </w:rPr>
              <w:t>Конкурсная комиссия</w:t>
            </w:r>
          </w:p>
        </w:tc>
        <w:tc>
          <w:tcPr>
            <w:tcW w:w="7512" w:type="dxa"/>
          </w:tcPr>
          <w:p w:rsidR="00CB3C58" w:rsidRDefault="00CE637D">
            <w:pPr>
              <w:pStyle w:val="19"/>
              <w:ind w:firstLine="0"/>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945590">
              <w:rPr>
                <w:sz w:val="24"/>
                <w:szCs w:val="24"/>
              </w:rPr>
              <w:t>аппарате управления</w:t>
            </w:r>
            <w:r>
              <w:rPr>
                <w:sz w:val="24"/>
                <w:szCs w:val="24"/>
              </w:rPr>
              <w:t xml:space="preserve"> ПАО «</w:t>
            </w:r>
            <w:proofErr w:type="spellStart"/>
            <w:r>
              <w:rPr>
                <w:sz w:val="24"/>
                <w:szCs w:val="24"/>
              </w:rPr>
              <w:t>ТрансКонтейнер</w:t>
            </w:r>
            <w:proofErr w:type="spellEnd"/>
            <w:r>
              <w:rPr>
                <w:sz w:val="24"/>
                <w:szCs w:val="24"/>
              </w:rPr>
              <w:t>»</w:t>
            </w:r>
            <w:r w:rsidR="00945590">
              <w:rPr>
                <w:sz w:val="24"/>
                <w:szCs w:val="24"/>
              </w:rPr>
              <w:t>.</w:t>
            </w:r>
            <w:r>
              <w:rPr>
                <w:sz w:val="24"/>
                <w:szCs w:val="24"/>
              </w:rPr>
              <w:t xml:space="preserve"> </w:t>
            </w:r>
          </w:p>
          <w:p w:rsidR="00CB3C58" w:rsidRDefault="00CE637D">
            <w:pPr>
              <w:pStyle w:val="19"/>
              <w:ind w:firstLine="0"/>
              <w:rPr>
                <w:sz w:val="24"/>
                <w:szCs w:val="24"/>
                <w:highlight w:val="cyan"/>
              </w:rPr>
            </w:pPr>
            <w:r>
              <w:rPr>
                <w:sz w:val="24"/>
                <w:szCs w:val="24"/>
              </w:rPr>
              <w:t xml:space="preserve">Адрес: </w:t>
            </w:r>
            <w:r w:rsidR="00945590">
              <w:rPr>
                <w:sz w:val="24"/>
                <w:szCs w:val="24"/>
              </w:rPr>
              <w:t>125047, г</w:t>
            </w:r>
            <w:proofErr w:type="gramStart"/>
            <w:r w:rsidR="00945590">
              <w:rPr>
                <w:sz w:val="24"/>
                <w:szCs w:val="24"/>
              </w:rPr>
              <w:t>.М</w:t>
            </w:r>
            <w:proofErr w:type="gramEnd"/>
            <w:r w:rsidR="00945590">
              <w:rPr>
                <w:sz w:val="24"/>
                <w:szCs w:val="24"/>
              </w:rPr>
              <w:t>осква, Оружейный переулок, дом 19</w:t>
            </w:r>
          </w:p>
        </w:tc>
      </w:tr>
      <w:tr w:rsidR="003E2C12" w:rsidRPr="00F86FAA" w:rsidTr="00760537">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7512" w:type="dxa"/>
          </w:tcPr>
          <w:p w:rsidR="00CB3C58" w:rsidRDefault="00CE637D" w:rsidP="00FC338D">
            <w:pPr>
              <w:pStyle w:val="19"/>
              <w:ind w:firstLine="0"/>
              <w:rPr>
                <w:sz w:val="24"/>
                <w:szCs w:val="24"/>
                <w:shd w:val="clear" w:color="auto" w:fill="FFFF00"/>
              </w:rPr>
            </w:pPr>
            <w:r>
              <w:rPr>
                <w:sz w:val="24"/>
                <w:szCs w:val="24"/>
              </w:rPr>
              <w:t xml:space="preserve">Подведение итогов состоится не позднее </w:t>
            </w:r>
            <w:r w:rsidR="00FC338D">
              <w:rPr>
                <w:sz w:val="24"/>
                <w:szCs w:val="24"/>
              </w:rPr>
              <w:t>«182 июня 2019 года 14 часов 00 минут</w:t>
            </w:r>
            <w:r>
              <w:rPr>
                <w:sz w:val="24"/>
                <w:szCs w:val="24"/>
              </w:rPr>
              <w:t xml:space="preserve"> местного времени по адресу, указанному в пункте 9 Информационной карты.</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11.</w:t>
            </w:r>
          </w:p>
        </w:tc>
        <w:tc>
          <w:tcPr>
            <w:tcW w:w="2127" w:type="dxa"/>
          </w:tcPr>
          <w:p w:rsidR="00864393" w:rsidRPr="00F86FAA" w:rsidRDefault="00B1747B" w:rsidP="00834B48">
            <w:pPr>
              <w:pStyle w:val="Default"/>
              <w:rPr>
                <w:b/>
                <w:color w:val="auto"/>
              </w:rPr>
            </w:pPr>
            <w:r>
              <w:rPr>
                <w:b/>
                <w:color w:val="auto"/>
              </w:rPr>
              <w:t>Форма, сроки и порядок оплаты за поставку товаров, выполнения работ, оказания услуг</w:t>
            </w:r>
          </w:p>
        </w:tc>
        <w:tc>
          <w:tcPr>
            <w:tcW w:w="7512" w:type="dxa"/>
          </w:tcPr>
          <w:p w:rsidR="00CB3C58" w:rsidRDefault="00CE637D">
            <w:pPr>
              <w:pStyle w:val="19"/>
              <w:ind w:firstLine="0"/>
              <w:rPr>
                <w:sz w:val="24"/>
                <w:szCs w:val="24"/>
              </w:rPr>
            </w:pPr>
            <w:r>
              <w:rPr>
                <w:sz w:val="24"/>
                <w:szCs w:val="24"/>
              </w:rPr>
              <w:t>Покупатель производит оплату за фактически поставленное топливо в течение 30 (тридцати) календарных дней после подписания товарной накладной (ТОРГ-12) и предоставления Поставщиком платежных документов (счет, счет-фактура)</w:t>
            </w:r>
          </w:p>
          <w:p w:rsidR="00CB3C58" w:rsidRDefault="00CB3C58">
            <w:pPr>
              <w:pStyle w:val="19"/>
              <w:ind w:firstLine="0"/>
              <w:rPr>
                <w:sz w:val="24"/>
                <w:szCs w:val="24"/>
              </w:rPr>
            </w:pP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12.</w:t>
            </w:r>
          </w:p>
        </w:tc>
        <w:tc>
          <w:tcPr>
            <w:tcW w:w="2127" w:type="dxa"/>
          </w:tcPr>
          <w:p w:rsidR="00864393" w:rsidRPr="00F86FAA" w:rsidRDefault="00C4558F" w:rsidP="00864393">
            <w:pPr>
              <w:pStyle w:val="Default"/>
              <w:rPr>
                <w:b/>
                <w:color w:val="auto"/>
              </w:rPr>
            </w:pPr>
            <w:r>
              <w:rPr>
                <w:b/>
                <w:color w:val="auto"/>
              </w:rPr>
              <w:t>Количество лотов</w:t>
            </w:r>
          </w:p>
        </w:tc>
        <w:tc>
          <w:tcPr>
            <w:tcW w:w="7512" w:type="dxa"/>
          </w:tcPr>
          <w:p w:rsidR="00CB3C58" w:rsidRDefault="00CE637D">
            <w:pPr>
              <w:pStyle w:val="19"/>
              <w:ind w:firstLine="0"/>
              <w:rPr>
                <w:b/>
                <w:sz w:val="24"/>
                <w:szCs w:val="24"/>
              </w:rPr>
            </w:pPr>
            <w:r>
              <w:rPr>
                <w:sz w:val="24"/>
                <w:szCs w:val="24"/>
              </w:rPr>
              <w:t>один лот</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13.</w:t>
            </w:r>
          </w:p>
        </w:tc>
        <w:tc>
          <w:tcPr>
            <w:tcW w:w="2127" w:type="dxa"/>
          </w:tcPr>
          <w:p w:rsidR="00864393" w:rsidRPr="00F86FAA" w:rsidRDefault="00B1747B" w:rsidP="00834B48">
            <w:pPr>
              <w:pStyle w:val="Default"/>
              <w:rPr>
                <w:b/>
                <w:color w:val="auto"/>
              </w:rPr>
            </w:pPr>
            <w:r>
              <w:rPr>
                <w:b/>
                <w:color w:val="auto"/>
              </w:rPr>
              <w:t>Срок (период), условия и место поставки товаров, выполнения работ, оказания услуг</w:t>
            </w:r>
          </w:p>
        </w:tc>
        <w:tc>
          <w:tcPr>
            <w:tcW w:w="7512" w:type="dxa"/>
          </w:tcPr>
          <w:p w:rsidR="00F55C01" w:rsidRDefault="00F55C01" w:rsidP="00F55C01">
            <w:pPr>
              <w:pStyle w:val="Default"/>
              <w:jc w:val="both"/>
              <w:rPr>
                <w:b/>
                <w:bCs/>
                <w:color w:val="auto"/>
              </w:rPr>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rsidRPr="00DA667D">
              <w:rPr>
                <w:bCs/>
                <w:color w:val="auto"/>
              </w:rPr>
              <w:t xml:space="preserve">в течение 2 (двух) рабочих дней </w:t>
            </w:r>
            <w:proofErr w:type="gramStart"/>
            <w:r w:rsidRPr="00DA667D">
              <w:rPr>
                <w:bCs/>
                <w:color w:val="auto"/>
              </w:rPr>
              <w:t>с даты подписания</w:t>
            </w:r>
            <w:proofErr w:type="gramEnd"/>
            <w:r w:rsidRPr="00DA667D">
              <w:rPr>
                <w:bCs/>
                <w:color w:val="auto"/>
              </w:rPr>
              <w:t xml:space="preserve"> спецификации</w:t>
            </w:r>
            <w:r>
              <w:rPr>
                <w:bCs/>
                <w:color w:val="auto"/>
              </w:rPr>
              <w:t xml:space="preserve"> </w:t>
            </w:r>
            <w:r w:rsidRPr="009E54F6">
              <w:t>на соответствующую партию Товара</w:t>
            </w:r>
            <w:r w:rsidRPr="00DA667D">
              <w:rPr>
                <w:bCs/>
                <w:color w:val="auto"/>
              </w:rPr>
              <w:t>.</w:t>
            </w:r>
          </w:p>
          <w:p w:rsidR="00F55C01" w:rsidRDefault="00F55C01" w:rsidP="00F55C01">
            <w:pPr>
              <w:pStyle w:val="Default"/>
              <w:jc w:val="both"/>
            </w:pPr>
            <w:r>
              <w:rPr>
                <w:b/>
                <w:bCs/>
                <w:color w:val="auto"/>
              </w:rPr>
              <w:t xml:space="preserve">Период поставки: </w:t>
            </w:r>
            <w:proofErr w:type="gramStart"/>
            <w:r w:rsidRPr="003B0179">
              <w:t xml:space="preserve">с </w:t>
            </w:r>
            <w:r>
              <w:t>даты подписания</w:t>
            </w:r>
            <w:proofErr w:type="gramEnd"/>
            <w:r>
              <w:t xml:space="preserve"> договора по 31.10.2019  </w:t>
            </w:r>
          </w:p>
          <w:p w:rsidR="00CB3C58" w:rsidRDefault="00F55C01" w:rsidP="00F55C01">
            <w:pPr>
              <w:pStyle w:val="Default"/>
              <w:jc w:val="both"/>
            </w:pPr>
            <w:r>
              <w:rPr>
                <w:b/>
                <w:bCs/>
                <w:color w:val="auto"/>
              </w:rPr>
              <w:t xml:space="preserve">Место поставки товара, </w:t>
            </w:r>
            <w:r>
              <w:rPr>
                <w:b/>
                <w:color w:val="auto"/>
              </w:rPr>
              <w:t>выполнения работ, оказания услуг и т.д.:</w:t>
            </w:r>
            <w:r>
              <w:t xml:space="preserve"> г. Новосибирск, ул. </w:t>
            </w:r>
            <w:proofErr w:type="spellStart"/>
            <w:r>
              <w:t>Толмачевская</w:t>
            </w:r>
            <w:proofErr w:type="spellEnd"/>
            <w:r>
              <w:t xml:space="preserve">, д. 1, </w:t>
            </w:r>
            <w:r w:rsidRPr="003B0179">
              <w:t xml:space="preserve">Контейнерный терминал </w:t>
            </w:r>
            <w:proofErr w:type="spellStart"/>
            <w:r w:rsidRPr="003B0179">
              <w:t>Клещиха</w:t>
            </w:r>
            <w:proofErr w:type="spellEnd"/>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14.</w:t>
            </w:r>
          </w:p>
        </w:tc>
        <w:tc>
          <w:tcPr>
            <w:tcW w:w="2127" w:type="dxa"/>
          </w:tcPr>
          <w:p w:rsidR="00864393" w:rsidRPr="00F86FAA" w:rsidRDefault="00864393" w:rsidP="00864393">
            <w:pPr>
              <w:pStyle w:val="Default"/>
              <w:rPr>
                <w:b/>
                <w:color w:val="auto"/>
              </w:rPr>
            </w:pPr>
            <w:r>
              <w:rPr>
                <w:b/>
                <w:color w:val="auto"/>
              </w:rPr>
              <w:t>Состав и количество (объем) товаров, работ, услуг</w:t>
            </w:r>
          </w:p>
        </w:tc>
        <w:tc>
          <w:tcPr>
            <w:tcW w:w="7512" w:type="dxa"/>
          </w:tcPr>
          <w:p w:rsidR="00CB3C58" w:rsidRDefault="00F55C01">
            <w:pPr>
              <w:pStyle w:val="19"/>
              <w:ind w:firstLine="0"/>
              <w:rPr>
                <w:sz w:val="24"/>
                <w:szCs w:val="24"/>
              </w:rPr>
            </w:pPr>
            <w:r>
              <w:rPr>
                <w:sz w:val="24"/>
                <w:szCs w:val="24"/>
              </w:rPr>
              <w:t>Состав и объем товара, услуг определен в разделе 4 «Техническое задание».</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C4558F" w:rsidP="008035D3">
            <w:pPr>
              <w:pStyle w:val="Default"/>
              <w:rPr>
                <w:b/>
                <w:color w:val="auto"/>
              </w:rPr>
            </w:pPr>
            <w:r>
              <w:rPr>
                <w:b/>
                <w:color w:val="auto"/>
              </w:rPr>
              <w:t xml:space="preserve">Официальный </w:t>
            </w:r>
            <w:r>
              <w:rPr>
                <w:b/>
                <w:color w:val="auto"/>
              </w:rPr>
              <w:lastRenderedPageBreak/>
              <w:t>язык</w:t>
            </w:r>
          </w:p>
        </w:tc>
        <w:tc>
          <w:tcPr>
            <w:tcW w:w="7512" w:type="dxa"/>
          </w:tcPr>
          <w:p w:rsidR="00CB3C58" w:rsidRDefault="00CE637D">
            <w:pPr>
              <w:pStyle w:val="aff"/>
              <w:jc w:val="both"/>
              <w:rPr>
                <w:sz w:val="24"/>
                <w:szCs w:val="24"/>
              </w:rPr>
            </w:pPr>
            <w:r w:rsidRPr="00CE637D">
              <w:rPr>
                <w:sz w:val="24"/>
                <w:szCs w:val="24"/>
              </w:rPr>
              <w:lastRenderedPageBreak/>
              <w:t xml:space="preserve">Русский язык. Вся переписка, связанная с проведением Запроса </w:t>
            </w:r>
            <w:r w:rsidRPr="00CE637D">
              <w:rPr>
                <w:sz w:val="24"/>
                <w:szCs w:val="24"/>
              </w:rPr>
              <w:lastRenderedPageBreak/>
              <w:t>предложений, ведется на русском языке.</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16.</w:t>
            </w:r>
          </w:p>
        </w:tc>
        <w:tc>
          <w:tcPr>
            <w:tcW w:w="2127" w:type="dxa"/>
          </w:tcPr>
          <w:p w:rsidR="00864393" w:rsidRPr="00F86FAA" w:rsidRDefault="00D0539B" w:rsidP="00864393">
            <w:pPr>
              <w:pStyle w:val="Default"/>
              <w:rPr>
                <w:b/>
                <w:color w:val="auto"/>
              </w:rPr>
            </w:pPr>
            <w:r>
              <w:rPr>
                <w:b/>
                <w:color w:val="auto"/>
              </w:rPr>
              <w:t>Валюта Запроса предложений</w:t>
            </w:r>
          </w:p>
        </w:tc>
        <w:tc>
          <w:tcPr>
            <w:tcW w:w="7512" w:type="dxa"/>
          </w:tcPr>
          <w:p w:rsidR="00CB3C58" w:rsidRDefault="00CE637D">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РФ</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t>17.</w:t>
            </w:r>
          </w:p>
        </w:tc>
        <w:tc>
          <w:tcPr>
            <w:tcW w:w="2127" w:type="dxa"/>
          </w:tcPr>
          <w:p w:rsidR="00864393" w:rsidRPr="00F86FAA" w:rsidRDefault="00864393" w:rsidP="00864393">
            <w:pPr>
              <w:pStyle w:val="Default"/>
              <w:rPr>
                <w:b/>
                <w:color w:val="auto"/>
              </w:rPr>
            </w:pPr>
            <w:r>
              <w:rPr>
                <w:b/>
                <w:color w:val="auto"/>
              </w:rPr>
              <w:t>Требования, предъявляемые к претендентам и Заявке на участие в Запросе предложений</w:t>
            </w:r>
          </w:p>
        </w:tc>
        <w:tc>
          <w:tcPr>
            <w:tcW w:w="7512" w:type="dxa"/>
          </w:tcPr>
          <w:p w:rsidR="00864393" w:rsidRPr="006D2B87" w:rsidRDefault="00864393" w:rsidP="00B37AD2">
            <w:pPr>
              <w:pStyle w:val="aff8"/>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CB3C58" w:rsidRPr="00CE637D" w:rsidRDefault="00CE637D">
            <w:pPr>
              <w:pStyle w:val="aff8"/>
              <w:numPr>
                <w:ilvl w:val="1"/>
                <w:numId w:val="18"/>
              </w:numPr>
              <w:jc w:val="both"/>
            </w:pPr>
            <w:r w:rsidRPr="00CE637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CB3C58" w:rsidRPr="00CE637D" w:rsidRDefault="00CE637D">
            <w:pPr>
              <w:pStyle w:val="aff8"/>
              <w:numPr>
                <w:ilvl w:val="1"/>
                <w:numId w:val="18"/>
              </w:numPr>
              <w:jc w:val="both"/>
            </w:pPr>
            <w:r w:rsidRPr="00CE637D">
              <w:t>отсутствие за последние три года просроченной задолженности перед ПАО «</w:t>
            </w:r>
            <w:proofErr w:type="spellStart"/>
            <w:r w:rsidRPr="00CE637D">
              <w:t>ТрансКонтейнер</w:t>
            </w:r>
            <w:proofErr w:type="spellEnd"/>
            <w:r w:rsidRPr="00CE637D">
              <w:t>», фактов невыполнения обязательств перед ПАО «</w:t>
            </w:r>
            <w:proofErr w:type="spellStart"/>
            <w:r w:rsidRPr="00CE637D">
              <w:t>ТрансКонтейнер</w:t>
            </w:r>
            <w:proofErr w:type="spellEnd"/>
            <w:r w:rsidRPr="00CE637D">
              <w:t>» и причинения вреда имуществу ПАО «</w:t>
            </w:r>
            <w:proofErr w:type="spellStart"/>
            <w:r w:rsidRPr="00CE637D">
              <w:t>ТрансКонтейнер</w:t>
            </w:r>
            <w:proofErr w:type="spellEnd"/>
            <w:r w:rsidRPr="00CE637D">
              <w:t>»;</w:t>
            </w:r>
          </w:p>
          <w:p w:rsidR="00864393" w:rsidRPr="006D2B87" w:rsidRDefault="00864393" w:rsidP="00B37AD2">
            <w:pPr>
              <w:pStyle w:val="aff8"/>
              <w:numPr>
                <w:ilvl w:val="0"/>
                <w:numId w:val="18"/>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CB3C58" w:rsidRPr="00CE637D" w:rsidRDefault="00CE637D">
            <w:pPr>
              <w:pStyle w:val="aff8"/>
              <w:numPr>
                <w:ilvl w:val="1"/>
                <w:numId w:val="18"/>
              </w:numPr>
              <w:jc w:val="both"/>
            </w:pPr>
            <w:r w:rsidRPr="00CE637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CB3C58" w:rsidRPr="00CE637D" w:rsidRDefault="00CE637D">
            <w:pPr>
              <w:pStyle w:val="aff8"/>
              <w:numPr>
                <w:ilvl w:val="1"/>
                <w:numId w:val="18"/>
              </w:numPr>
              <w:jc w:val="both"/>
            </w:pPr>
            <w:proofErr w:type="gramStart"/>
            <w:r w:rsidRPr="00CE637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E637D">
              <w:t>://</w:t>
            </w:r>
            <w:r>
              <w:rPr>
                <w:lang w:val="en-US"/>
              </w:rPr>
              <w:t>service</w:t>
            </w:r>
            <w:r w:rsidRPr="00CE637D">
              <w:t>.</w:t>
            </w:r>
            <w:proofErr w:type="spellStart"/>
            <w:r>
              <w:rPr>
                <w:lang w:val="en-US"/>
              </w:rPr>
              <w:t>nalog</w:t>
            </w:r>
            <w:proofErr w:type="spellEnd"/>
            <w:r w:rsidRPr="00CE637D">
              <w:t>.</w:t>
            </w:r>
            <w:proofErr w:type="spellStart"/>
            <w:r>
              <w:rPr>
                <w:lang w:val="en-US"/>
              </w:rPr>
              <w:t>ru</w:t>
            </w:r>
            <w:proofErr w:type="spellEnd"/>
            <w:r w:rsidRPr="00CE637D">
              <w:t>/</w:t>
            </w:r>
            <w:proofErr w:type="spellStart"/>
            <w:r>
              <w:rPr>
                <w:lang w:val="en-US"/>
              </w:rPr>
              <w:t>zd</w:t>
            </w:r>
            <w:proofErr w:type="spellEnd"/>
            <w:r w:rsidRPr="00CE637D">
              <w:t>.</w:t>
            </w:r>
            <w:r>
              <w:rPr>
                <w:lang w:val="en-US"/>
              </w:rPr>
              <w:t>do</w:t>
            </w:r>
            <w:r w:rsidRPr="00CE637D">
              <w:t>).</w:t>
            </w:r>
            <w:proofErr w:type="gramEnd"/>
            <w:r w:rsidRPr="00CE637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E637D">
              <w:t>://</w:t>
            </w:r>
            <w:r>
              <w:rPr>
                <w:lang w:val="en-US"/>
              </w:rPr>
              <w:t>service</w:t>
            </w:r>
            <w:r w:rsidRPr="00CE637D">
              <w:t>.</w:t>
            </w:r>
            <w:proofErr w:type="spellStart"/>
            <w:r>
              <w:rPr>
                <w:lang w:val="en-US"/>
              </w:rPr>
              <w:t>nalog</w:t>
            </w:r>
            <w:proofErr w:type="spellEnd"/>
            <w:r w:rsidRPr="00CE637D">
              <w:t>.</w:t>
            </w:r>
            <w:proofErr w:type="spellStart"/>
            <w:r>
              <w:rPr>
                <w:lang w:val="en-US"/>
              </w:rPr>
              <w:t>ru</w:t>
            </w:r>
            <w:proofErr w:type="spellEnd"/>
            <w:r w:rsidRPr="00CE637D">
              <w:t>/</w:t>
            </w:r>
            <w:proofErr w:type="spellStart"/>
            <w:r>
              <w:rPr>
                <w:lang w:val="en-US"/>
              </w:rPr>
              <w:t>zd</w:t>
            </w:r>
            <w:proofErr w:type="spellEnd"/>
            <w:r w:rsidRPr="00CE637D">
              <w:t>.</w:t>
            </w:r>
            <w:r>
              <w:rPr>
                <w:lang w:val="en-US"/>
              </w:rPr>
              <w:t>do</w:t>
            </w:r>
            <w:r w:rsidRPr="00CE637D">
              <w:t>);</w:t>
            </w:r>
          </w:p>
          <w:p w:rsidR="00CB3C58" w:rsidRPr="00CE637D" w:rsidRDefault="00CE637D">
            <w:pPr>
              <w:pStyle w:val="aff8"/>
              <w:numPr>
                <w:ilvl w:val="1"/>
                <w:numId w:val="18"/>
              </w:numPr>
              <w:jc w:val="both"/>
            </w:pPr>
            <w:proofErr w:type="gramStart"/>
            <w:r w:rsidRPr="00CE637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CE637D">
              <w:t>неприостановлении</w:t>
            </w:r>
            <w:proofErr w:type="spellEnd"/>
            <w:r w:rsidRPr="00CE637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w:t>
            </w:r>
            <w:r w:rsidRPr="00CE637D">
              <w:lastRenderedPageBreak/>
              <w:t>сайте Федеральной службы судебных приставов Российской Федерации (</w:t>
            </w:r>
            <w:r>
              <w:rPr>
                <w:lang w:val="en-US"/>
              </w:rPr>
              <w:t>http</w:t>
            </w:r>
            <w:r w:rsidRPr="00CE637D">
              <w:t>://</w:t>
            </w:r>
            <w:proofErr w:type="spellStart"/>
            <w:r>
              <w:rPr>
                <w:lang w:val="en-US"/>
              </w:rPr>
              <w:t>fssprus</w:t>
            </w:r>
            <w:proofErr w:type="spellEnd"/>
            <w:r w:rsidRPr="00CE637D">
              <w:t>.</w:t>
            </w:r>
            <w:proofErr w:type="spellStart"/>
            <w:r>
              <w:rPr>
                <w:lang w:val="en-US"/>
              </w:rPr>
              <w:t>ru</w:t>
            </w:r>
            <w:proofErr w:type="spellEnd"/>
            <w:r w:rsidRPr="00CE637D">
              <w:t>/</w:t>
            </w:r>
            <w:proofErr w:type="spellStart"/>
            <w:r>
              <w:rPr>
                <w:lang w:val="en-US"/>
              </w:rPr>
              <w:t>iss</w:t>
            </w:r>
            <w:proofErr w:type="spellEnd"/>
            <w:r w:rsidRPr="00CE637D">
              <w:t>/</w:t>
            </w:r>
            <w:proofErr w:type="spellStart"/>
            <w:r>
              <w:rPr>
                <w:lang w:val="en-US"/>
              </w:rPr>
              <w:t>ip</w:t>
            </w:r>
            <w:proofErr w:type="spellEnd"/>
            <w:r w:rsidRPr="00CE637D">
              <w:t>), а также информации в едином</w:t>
            </w:r>
            <w:proofErr w:type="gramEnd"/>
            <w:r w:rsidRPr="00CE637D">
              <w:t xml:space="preserve"> Федеральном </w:t>
            </w:r>
            <w:proofErr w:type="gramStart"/>
            <w:r w:rsidRPr="00CE637D">
              <w:t>реестре</w:t>
            </w:r>
            <w:proofErr w:type="gramEnd"/>
            <w:r w:rsidRPr="00CE637D">
              <w:t xml:space="preserve"> сведений о фактах деятельности юридических лиц </w:t>
            </w:r>
            <w:r>
              <w:rPr>
                <w:lang w:val="en-US"/>
              </w:rPr>
              <w:t>http</w:t>
            </w:r>
            <w:r w:rsidRPr="00CE637D">
              <w:t>://</w:t>
            </w:r>
            <w:r>
              <w:rPr>
                <w:lang w:val="en-US"/>
              </w:rPr>
              <w:t>www</w:t>
            </w:r>
            <w:r w:rsidRPr="00CE637D">
              <w:t>.</w:t>
            </w:r>
            <w:proofErr w:type="spellStart"/>
            <w:r>
              <w:rPr>
                <w:lang w:val="en-US"/>
              </w:rPr>
              <w:t>fedresurs</w:t>
            </w:r>
            <w:proofErr w:type="spellEnd"/>
            <w:r w:rsidRPr="00CE637D">
              <w:t>.</w:t>
            </w:r>
            <w:proofErr w:type="spellStart"/>
            <w:r>
              <w:rPr>
                <w:lang w:val="en-US"/>
              </w:rPr>
              <w:t>ru</w:t>
            </w:r>
            <w:proofErr w:type="spellEnd"/>
            <w:r w:rsidRPr="00CE637D">
              <w:t>/</w:t>
            </w:r>
            <w:r>
              <w:rPr>
                <w:lang w:val="en-US"/>
              </w:rPr>
              <w:t>companies</w:t>
            </w:r>
            <w:r w:rsidRPr="00CE637D">
              <w:t>/</w:t>
            </w:r>
            <w:proofErr w:type="spellStart"/>
            <w:r>
              <w:rPr>
                <w:lang w:val="en-US"/>
              </w:rPr>
              <w:t>IsSearching</w:t>
            </w:r>
            <w:proofErr w:type="spellEnd"/>
            <w:r w:rsidRPr="00CE637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CE637D">
              <w:t>неприостановлении</w:t>
            </w:r>
            <w:proofErr w:type="spellEnd"/>
            <w:r w:rsidRPr="00CE637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CB3C58" w:rsidRPr="00CE637D" w:rsidRDefault="00CE637D" w:rsidP="007E0119">
            <w:pPr>
              <w:pStyle w:val="aff8"/>
              <w:numPr>
                <w:ilvl w:val="1"/>
                <w:numId w:val="18"/>
              </w:numPr>
              <w:jc w:val="both"/>
            </w:pPr>
            <w:r w:rsidRPr="00CE637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rsidR="007E0119">
              <w:t>.</w:t>
            </w:r>
          </w:p>
        </w:tc>
      </w:tr>
      <w:tr w:rsidR="00864393" w:rsidRPr="00F86FAA" w:rsidTr="00760537">
        <w:tc>
          <w:tcPr>
            <w:tcW w:w="567" w:type="dxa"/>
          </w:tcPr>
          <w:p w:rsidR="00864393" w:rsidRPr="00F86FAA" w:rsidRDefault="00864393" w:rsidP="00864393">
            <w:pPr>
              <w:pStyle w:val="19"/>
              <w:ind w:firstLine="0"/>
              <w:rPr>
                <w:b/>
                <w:sz w:val="24"/>
                <w:szCs w:val="24"/>
              </w:rPr>
            </w:pPr>
            <w:r>
              <w:rPr>
                <w:b/>
                <w:sz w:val="24"/>
                <w:szCs w:val="24"/>
              </w:rPr>
              <w:lastRenderedPageBreak/>
              <w:t>18.</w:t>
            </w:r>
          </w:p>
        </w:tc>
        <w:tc>
          <w:tcPr>
            <w:tcW w:w="2127"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7512" w:type="dxa"/>
          </w:tcPr>
          <w:p w:rsidR="00CB3C58" w:rsidRDefault="00CE637D">
            <w:pPr>
              <w:jc w:val="both"/>
              <w:rPr>
                <w:i/>
                <w:highlight w:val="yellow"/>
              </w:rPr>
            </w:pPr>
            <w:r>
              <w:rPr>
                <w:lang w:val="en-US"/>
              </w:rPr>
              <w:t>Особенности не предусмотрены</w:t>
            </w:r>
            <w:r>
              <w:t xml:space="preserve"> </w:t>
            </w:r>
          </w:p>
        </w:tc>
      </w:tr>
      <w:tr w:rsidR="007D6548" w:rsidRPr="00F86FAA" w:rsidTr="00760537">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E81D20">
            <w:pPr>
              <w:pStyle w:val="Default"/>
              <w:rPr>
                <w:b/>
                <w:color w:val="auto"/>
              </w:rPr>
            </w:pPr>
            <w:r>
              <w:rPr>
                <w:b/>
                <w:color w:val="auto"/>
              </w:rPr>
              <w:t xml:space="preserve">Критерии оценки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7512" w:type="dxa"/>
          </w:tcPr>
          <w:tbl>
            <w:tblPr>
              <w:tblStyle w:val="afff3"/>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CB3C58" w:rsidRDefault="00CE637D">
                  <w:pPr>
                    <w:pStyle w:val="afa"/>
                    <w:ind w:firstLine="0"/>
                    <w:rPr>
                      <w:sz w:val="24"/>
                    </w:rPr>
                  </w:pPr>
                  <w:r>
                    <w:rPr>
                      <w:sz w:val="24"/>
                    </w:rPr>
                    <w:t xml:space="preserve">цена единицы товара:  дизельное топливо (летнее) </w:t>
                  </w:r>
                </w:p>
              </w:tc>
              <w:tc>
                <w:tcPr>
                  <w:tcW w:w="2114" w:type="dxa"/>
                </w:tcPr>
                <w:p w:rsidR="00CB3C58" w:rsidRDefault="00CE637D">
                  <w:pPr>
                    <w:pStyle w:val="afa"/>
                    <w:ind w:firstLine="0"/>
                    <w:rPr>
                      <w:sz w:val="24"/>
                      <w:lang w:val="en-US"/>
                    </w:rPr>
                  </w:pPr>
                  <w:r>
                    <w:rPr>
                      <w:sz w:val="24"/>
                      <w:lang w:val="en-US"/>
                    </w:rPr>
                    <w:t>0,60</w:t>
                  </w:r>
                </w:p>
              </w:tc>
            </w:tr>
            <w:tr w:rsidR="000F3FF3" w:rsidRPr="00514332" w:rsidTr="00CD0E0C">
              <w:tc>
                <w:tcPr>
                  <w:tcW w:w="4423" w:type="dxa"/>
                </w:tcPr>
                <w:p w:rsidR="00CB3C58" w:rsidRDefault="00CE637D">
                  <w:pPr>
                    <w:pStyle w:val="afa"/>
                    <w:ind w:firstLine="0"/>
                    <w:rPr>
                      <w:sz w:val="24"/>
                    </w:rPr>
                  </w:pPr>
                  <w:r>
                    <w:rPr>
                      <w:sz w:val="24"/>
                    </w:rPr>
                    <w:t xml:space="preserve">сроки поставки товара </w:t>
                  </w:r>
                </w:p>
              </w:tc>
              <w:tc>
                <w:tcPr>
                  <w:tcW w:w="2114" w:type="dxa"/>
                </w:tcPr>
                <w:p w:rsidR="00CB3C58" w:rsidRDefault="00CE637D">
                  <w:pPr>
                    <w:pStyle w:val="afa"/>
                    <w:ind w:firstLine="0"/>
                    <w:rPr>
                      <w:sz w:val="24"/>
                      <w:lang w:val="en-US"/>
                    </w:rPr>
                  </w:pPr>
                  <w:r>
                    <w:rPr>
                      <w:sz w:val="24"/>
                      <w:lang w:val="en-US"/>
                    </w:rPr>
                    <w:t>0,20</w:t>
                  </w:r>
                </w:p>
              </w:tc>
            </w:tr>
            <w:tr w:rsidR="000F3FF3" w:rsidRPr="00514332" w:rsidTr="00CD0E0C">
              <w:tc>
                <w:tcPr>
                  <w:tcW w:w="4423" w:type="dxa"/>
                </w:tcPr>
                <w:p w:rsidR="00CB3C58" w:rsidRDefault="00CE637D">
                  <w:pPr>
                    <w:pStyle w:val="afa"/>
                    <w:ind w:firstLine="0"/>
                    <w:rPr>
                      <w:sz w:val="24"/>
                    </w:rPr>
                  </w:pPr>
                  <w:r>
                    <w:rPr>
                      <w:sz w:val="24"/>
                    </w:rPr>
                    <w:t xml:space="preserve">срок гарантии качества товара </w:t>
                  </w:r>
                </w:p>
              </w:tc>
              <w:tc>
                <w:tcPr>
                  <w:tcW w:w="2114" w:type="dxa"/>
                </w:tcPr>
                <w:p w:rsidR="00CB3C58" w:rsidRDefault="00CE637D">
                  <w:pPr>
                    <w:pStyle w:val="afa"/>
                    <w:ind w:firstLine="0"/>
                    <w:rPr>
                      <w:sz w:val="24"/>
                      <w:lang w:val="en-US"/>
                    </w:rPr>
                  </w:pPr>
                  <w:r>
                    <w:rPr>
                      <w:sz w:val="24"/>
                      <w:lang w:val="en-US"/>
                    </w:rPr>
                    <w:t>0,20</w:t>
                  </w:r>
                </w:p>
              </w:tc>
            </w:tr>
          </w:tbl>
          <w:p w:rsidR="007D6548" w:rsidRPr="00F86FAA" w:rsidRDefault="007D6548" w:rsidP="003D3596">
            <w:pPr>
              <w:pStyle w:val="afa"/>
              <w:rPr>
                <w:b/>
                <w:i/>
                <w:sz w:val="24"/>
              </w:rPr>
            </w:pPr>
          </w:p>
        </w:tc>
      </w:tr>
      <w:tr w:rsidR="00E81D20" w:rsidRPr="00F86FAA" w:rsidTr="00760537">
        <w:tc>
          <w:tcPr>
            <w:tcW w:w="567" w:type="dxa"/>
          </w:tcPr>
          <w:p w:rsidR="00E81D20" w:rsidRPr="00F86FAA" w:rsidRDefault="00E81D20" w:rsidP="000F3FF3">
            <w:pPr>
              <w:pStyle w:val="19"/>
              <w:ind w:firstLine="0"/>
              <w:rPr>
                <w:b/>
                <w:sz w:val="24"/>
                <w:szCs w:val="24"/>
              </w:rPr>
            </w:pPr>
            <w:r>
              <w:rPr>
                <w:b/>
                <w:sz w:val="24"/>
                <w:szCs w:val="24"/>
              </w:rPr>
              <w:t>20.</w:t>
            </w:r>
          </w:p>
        </w:tc>
        <w:tc>
          <w:tcPr>
            <w:tcW w:w="2127" w:type="dxa"/>
          </w:tcPr>
          <w:p w:rsidR="00E81D20" w:rsidRPr="00F86FAA" w:rsidRDefault="00E81D20" w:rsidP="000F3FF3">
            <w:pPr>
              <w:pStyle w:val="Default"/>
              <w:rPr>
                <w:b/>
                <w:color w:val="auto"/>
              </w:rPr>
            </w:pPr>
            <w:r>
              <w:rPr>
                <w:b/>
                <w:color w:val="auto"/>
              </w:rPr>
              <w:t>Особенности заключения договора</w:t>
            </w:r>
          </w:p>
        </w:tc>
        <w:tc>
          <w:tcPr>
            <w:tcW w:w="7512" w:type="dxa"/>
          </w:tcPr>
          <w:p w:rsidR="00CB3C58" w:rsidRDefault="00CE637D" w:rsidP="00CE637D">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1D20" w:rsidRPr="002F15C9" w:rsidRDefault="00E81D20" w:rsidP="004D05B1">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Запроса предложений победителем в двухсуточный срок с момента публикации протокола подведения </w:t>
            </w:r>
            <w:r>
              <w:rPr>
                <w:sz w:val="24"/>
              </w:rPr>
              <w:lastRenderedPageBreak/>
              <w:t>итогов в соответствии с пунктом 4 Информационной карты.</w:t>
            </w:r>
          </w:p>
          <w:p w:rsidR="00E81D20" w:rsidRPr="002F15C9" w:rsidRDefault="00E81D20" w:rsidP="004D05B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1D20" w:rsidRPr="002F15C9" w:rsidRDefault="00E81D20" w:rsidP="004D05B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3C58" w:rsidRDefault="00CE637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CB3C58" w:rsidRDefault="00CB3C58" w:rsidP="00CE637D">
            <w:pPr>
              <w:pStyle w:val="afa"/>
              <w:ind w:firstLine="0"/>
              <w:rPr>
                <w:sz w:val="24"/>
              </w:rPr>
            </w:pPr>
          </w:p>
        </w:tc>
      </w:tr>
      <w:tr w:rsidR="000F3FF3" w:rsidRPr="00F86FAA" w:rsidTr="00760537">
        <w:tc>
          <w:tcPr>
            <w:tcW w:w="567" w:type="dxa"/>
          </w:tcPr>
          <w:p w:rsidR="000F3FF3" w:rsidRPr="00F86FAA" w:rsidRDefault="000F3FF3" w:rsidP="000F3FF3">
            <w:pPr>
              <w:pStyle w:val="19"/>
              <w:ind w:firstLine="0"/>
              <w:rPr>
                <w:b/>
                <w:sz w:val="24"/>
                <w:szCs w:val="24"/>
              </w:rPr>
            </w:pPr>
            <w:r>
              <w:rPr>
                <w:b/>
                <w:sz w:val="24"/>
                <w:szCs w:val="24"/>
              </w:rPr>
              <w:lastRenderedPageBreak/>
              <w:t>21.</w:t>
            </w:r>
          </w:p>
        </w:tc>
        <w:tc>
          <w:tcPr>
            <w:tcW w:w="2127"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7512" w:type="dxa"/>
          </w:tcPr>
          <w:p w:rsidR="00CB3C58" w:rsidRDefault="00CE637D">
            <w:pPr>
              <w:pStyle w:val="19"/>
              <w:ind w:firstLine="0"/>
              <w:rPr>
                <w:sz w:val="24"/>
                <w:szCs w:val="24"/>
              </w:rPr>
            </w:pPr>
            <w:r>
              <w:rPr>
                <w:sz w:val="24"/>
                <w:szCs w:val="24"/>
              </w:rPr>
              <w:t>Допускается</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22.</w:t>
            </w:r>
          </w:p>
        </w:tc>
        <w:tc>
          <w:tcPr>
            <w:tcW w:w="2127" w:type="dxa"/>
          </w:tcPr>
          <w:p w:rsidR="00760537" w:rsidRPr="00F86FAA" w:rsidRDefault="00760537" w:rsidP="000F3FF3">
            <w:pPr>
              <w:pStyle w:val="Default"/>
              <w:rPr>
                <w:b/>
                <w:color w:val="auto"/>
              </w:rPr>
            </w:pPr>
            <w:r>
              <w:rPr>
                <w:b/>
                <w:color w:val="auto"/>
              </w:rPr>
              <w:t>Срок действия Заявки</w:t>
            </w:r>
            <w:r>
              <w:rPr>
                <w:b/>
                <w:color w:val="auto"/>
              </w:rPr>
              <w:tab/>
            </w:r>
          </w:p>
        </w:tc>
        <w:tc>
          <w:tcPr>
            <w:tcW w:w="7512" w:type="dxa"/>
          </w:tcPr>
          <w:p w:rsidR="00CB3C58" w:rsidRDefault="00CE637D">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760537" w:rsidRPr="00F86FAA" w:rsidTr="00760537">
        <w:tc>
          <w:tcPr>
            <w:tcW w:w="567" w:type="dxa"/>
          </w:tcPr>
          <w:p w:rsidR="00760537" w:rsidRDefault="00760537" w:rsidP="000F3FF3">
            <w:pPr>
              <w:pStyle w:val="19"/>
              <w:ind w:firstLine="0"/>
              <w:rPr>
                <w:b/>
                <w:sz w:val="24"/>
                <w:szCs w:val="24"/>
              </w:rPr>
            </w:pPr>
            <w:r>
              <w:rPr>
                <w:b/>
                <w:sz w:val="24"/>
                <w:szCs w:val="24"/>
              </w:rPr>
              <w:t>23.</w:t>
            </w:r>
          </w:p>
        </w:tc>
        <w:tc>
          <w:tcPr>
            <w:tcW w:w="2127" w:type="dxa"/>
          </w:tcPr>
          <w:p w:rsidR="00760537" w:rsidRPr="00F86FAA" w:rsidRDefault="00760537" w:rsidP="000F3FF3">
            <w:pPr>
              <w:pStyle w:val="Default"/>
              <w:rPr>
                <w:b/>
                <w:color w:val="auto"/>
              </w:rPr>
            </w:pPr>
            <w:r>
              <w:rPr>
                <w:b/>
                <w:color w:val="auto"/>
              </w:rPr>
              <w:t>Обеспечение Заявки</w:t>
            </w:r>
          </w:p>
        </w:tc>
        <w:tc>
          <w:tcPr>
            <w:tcW w:w="7512" w:type="dxa"/>
          </w:tcPr>
          <w:p w:rsidR="00CB3C58" w:rsidRDefault="00CE637D">
            <w:pPr>
              <w:jc w:val="both"/>
              <w:rPr>
                <w:rFonts w:eastAsia="Arial"/>
              </w:rPr>
            </w:pPr>
            <w:r>
              <w:rPr>
                <w:rFonts w:eastAsia="Arial"/>
              </w:rPr>
              <w:t>Не предусмотрено.</w:t>
            </w:r>
          </w:p>
          <w:p w:rsidR="00CB3C58" w:rsidRDefault="00CB3C58">
            <w:pPr>
              <w:ind w:firstLine="397"/>
              <w:jc w:val="both"/>
              <w:rPr>
                <w:rFonts w:eastAsia="Arial"/>
              </w:rPr>
            </w:pPr>
          </w:p>
          <w:p w:rsidR="00CB3C58" w:rsidRDefault="00CB3C58">
            <w:pPr>
              <w:jc w:val="both"/>
              <w:rPr>
                <w:rFonts w:eastAsia="Arial"/>
              </w:rPr>
            </w:pPr>
          </w:p>
        </w:tc>
      </w:tr>
      <w:tr w:rsidR="00760537" w:rsidRPr="00F86FAA" w:rsidTr="00760537">
        <w:tc>
          <w:tcPr>
            <w:tcW w:w="567" w:type="dxa"/>
          </w:tcPr>
          <w:p w:rsidR="00760537" w:rsidRPr="00F86FAA" w:rsidRDefault="00760537" w:rsidP="000F3FF3">
            <w:pPr>
              <w:pStyle w:val="19"/>
              <w:ind w:firstLine="0"/>
              <w:rPr>
                <w:b/>
                <w:sz w:val="24"/>
                <w:szCs w:val="24"/>
              </w:rPr>
            </w:pPr>
            <w:r>
              <w:rPr>
                <w:b/>
                <w:sz w:val="24"/>
                <w:szCs w:val="24"/>
              </w:rPr>
              <w:t>24.</w:t>
            </w:r>
          </w:p>
        </w:tc>
        <w:tc>
          <w:tcPr>
            <w:tcW w:w="2127" w:type="dxa"/>
          </w:tcPr>
          <w:p w:rsidR="00760537" w:rsidRPr="00F86FAA" w:rsidRDefault="00760537" w:rsidP="000F3FF3">
            <w:pPr>
              <w:pStyle w:val="Default"/>
              <w:rPr>
                <w:b/>
                <w:color w:val="auto"/>
              </w:rPr>
            </w:pPr>
            <w:r>
              <w:rPr>
                <w:b/>
                <w:color w:val="auto"/>
              </w:rPr>
              <w:t>Обеспечение исполнения договора</w:t>
            </w:r>
          </w:p>
        </w:tc>
        <w:tc>
          <w:tcPr>
            <w:tcW w:w="7512" w:type="dxa"/>
          </w:tcPr>
          <w:p w:rsidR="00CB3C58" w:rsidRDefault="00CB3C58">
            <w:pPr>
              <w:pStyle w:val="19"/>
              <w:ind w:firstLine="0"/>
              <w:rPr>
                <w:sz w:val="24"/>
                <w:szCs w:val="24"/>
              </w:rPr>
            </w:pPr>
          </w:p>
          <w:p w:rsidR="00CB3C58" w:rsidRDefault="00CB3C58">
            <w:pPr>
              <w:pStyle w:val="19"/>
              <w:ind w:firstLine="0"/>
              <w:rPr>
                <w:sz w:val="24"/>
                <w:szCs w:val="24"/>
              </w:rPr>
            </w:pPr>
          </w:p>
          <w:p w:rsidR="00CB3C58" w:rsidRDefault="00CE637D">
            <w:pPr>
              <w:pStyle w:val="19"/>
              <w:ind w:firstLine="0"/>
              <w:rPr>
                <w:sz w:val="24"/>
                <w:szCs w:val="24"/>
              </w:rPr>
            </w:pPr>
            <w:r>
              <w:rPr>
                <w:sz w:val="24"/>
                <w:szCs w:val="24"/>
              </w:rPr>
              <w:t>Не предусмотрено.</w:t>
            </w:r>
          </w:p>
        </w:tc>
      </w:tr>
      <w:tr w:rsidR="00760537" w:rsidRPr="004A2CA8" w:rsidTr="00760537">
        <w:tc>
          <w:tcPr>
            <w:tcW w:w="567" w:type="dxa"/>
          </w:tcPr>
          <w:p w:rsidR="00760537" w:rsidRPr="004A2CA8" w:rsidRDefault="00760537" w:rsidP="000F3FF3">
            <w:pPr>
              <w:pStyle w:val="19"/>
              <w:ind w:firstLine="0"/>
              <w:rPr>
                <w:b/>
                <w:sz w:val="24"/>
                <w:szCs w:val="24"/>
              </w:rPr>
            </w:pPr>
            <w:r>
              <w:rPr>
                <w:b/>
                <w:sz w:val="24"/>
                <w:szCs w:val="24"/>
              </w:rPr>
              <w:t>25.</w:t>
            </w:r>
          </w:p>
        </w:tc>
        <w:tc>
          <w:tcPr>
            <w:tcW w:w="2127" w:type="dxa"/>
          </w:tcPr>
          <w:p w:rsidR="00760537" w:rsidRPr="004A2CA8" w:rsidRDefault="00760537" w:rsidP="000F3FF3">
            <w:pPr>
              <w:pStyle w:val="Default"/>
              <w:rPr>
                <w:b/>
                <w:color w:val="auto"/>
              </w:rPr>
            </w:pPr>
            <w:r>
              <w:rPr>
                <w:b/>
              </w:rPr>
              <w:t>Срок заключения договора</w:t>
            </w:r>
          </w:p>
        </w:tc>
        <w:tc>
          <w:tcPr>
            <w:tcW w:w="7512" w:type="dxa"/>
          </w:tcPr>
          <w:p w:rsidR="00760537" w:rsidRPr="004A2CA8" w:rsidRDefault="00760537" w:rsidP="000F3FF3">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60537" w:rsidRPr="004A2CA8" w:rsidTr="00760537">
        <w:tc>
          <w:tcPr>
            <w:tcW w:w="56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60537" w:rsidRPr="004A2CA8" w:rsidRDefault="00760537" w:rsidP="00A8575A">
            <w:pPr>
              <w:pStyle w:val="Default"/>
              <w:rPr>
                <w:b/>
              </w:rPr>
            </w:pPr>
            <w:r>
              <w:rPr>
                <w:b/>
              </w:rPr>
              <w:t>Срок действия договора</w:t>
            </w:r>
          </w:p>
        </w:tc>
        <w:tc>
          <w:tcPr>
            <w:tcW w:w="7512" w:type="dxa"/>
            <w:tcBorders>
              <w:top w:val="single" w:sz="4" w:space="0" w:color="auto"/>
              <w:left w:val="single" w:sz="4" w:space="0" w:color="auto"/>
              <w:bottom w:val="single" w:sz="4" w:space="0" w:color="auto"/>
              <w:right w:val="single" w:sz="4" w:space="0" w:color="auto"/>
            </w:tcBorders>
          </w:tcPr>
          <w:p w:rsidR="00CB3C58" w:rsidRPr="00F55C01" w:rsidRDefault="00F55C01" w:rsidP="00F55C01">
            <w:pPr>
              <w:pStyle w:val="19"/>
              <w:ind w:firstLine="0"/>
              <w:rPr>
                <w:sz w:val="24"/>
                <w:szCs w:val="24"/>
              </w:rPr>
            </w:pPr>
            <w:proofErr w:type="gramStart"/>
            <w:r w:rsidRPr="00F55C01">
              <w:rPr>
                <w:sz w:val="24"/>
                <w:szCs w:val="24"/>
              </w:rPr>
              <w:t>с даты подписания</w:t>
            </w:r>
            <w:proofErr w:type="gramEnd"/>
            <w:r w:rsidRPr="00F55C01">
              <w:rPr>
                <w:sz w:val="24"/>
                <w:szCs w:val="24"/>
              </w:rPr>
              <w:t xml:space="preserve"> по 31.10.2019</w:t>
            </w:r>
          </w:p>
        </w:tc>
      </w:tr>
    </w:tbl>
    <w:p w:rsidR="00115908" w:rsidRPr="00115908" w:rsidRDefault="00115908" w:rsidP="00115908">
      <w:pPr>
        <w:suppressAutoHyphens w:val="0"/>
        <w:rPr>
          <w:rFonts w:eastAsia="MS Mincho"/>
          <w:sz w:val="28"/>
          <w:szCs w:val="28"/>
        </w:rPr>
        <w:sectPr w:rsidR="00115908" w:rsidRPr="00115908" w:rsidSect="00F55C01">
          <w:headerReference w:type="default" r:id="rId17"/>
          <w:footerReference w:type="even" r:id="rId18"/>
          <w:footerReference w:type="default" r:id="rId19"/>
          <w:pgSz w:w="11907" w:h="16840" w:code="9"/>
          <w:pgMar w:top="1134" w:right="567" w:bottom="1134" w:left="1134"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CB3C58" w:rsidRDefault="00CE637D">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Запросе предложений (далее – Заявка) № З</w:t>
      </w:r>
      <w:proofErr w:type="gramStart"/>
      <w:r>
        <w:rPr>
          <w:szCs w:val="28"/>
        </w:rPr>
        <w:t>П</w:t>
      </w:r>
      <w:r>
        <w:rPr>
          <w:b/>
          <w:szCs w:val="28"/>
        </w:rPr>
        <w:t>-</w:t>
      </w:r>
      <w:proofErr w:type="gramEnd"/>
      <w:r>
        <w:rPr>
          <w:b/>
          <w:szCs w:val="28"/>
        </w:rPr>
        <w:t>____-____-____</w:t>
      </w:r>
      <w:r>
        <w:rPr>
          <w:szCs w:val="28"/>
        </w:rPr>
        <w:t xml:space="preserve"> (далее – Запрос предложений) на ____________ </w:t>
      </w:r>
      <w:r>
        <w:rPr>
          <w:i/>
          <w:szCs w:val="28"/>
        </w:rPr>
        <w:t>(поставку товаров на_______,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B37AD2">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a"/>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
    <w:p w:rsidR="000954FB" w:rsidRPr="00B37AD2" w:rsidRDefault="000954FB" w:rsidP="00B37AD2">
      <w:pPr>
        <w:pStyle w:val="afa"/>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lastRenderedPageBreak/>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D2F9C" w:rsidRPr="008D2F9C" w:rsidRDefault="008D2F9C" w:rsidP="00871909">
      <w:pPr>
        <w:pStyle w:val="afa"/>
        <w:ind w:firstLine="553"/>
        <w:rPr>
          <w:sz w:val="28"/>
          <w:szCs w:val="28"/>
        </w:rPr>
      </w:pPr>
      <w:r>
        <w:rPr>
          <w:sz w:val="28"/>
          <w:szCs w:val="28"/>
        </w:rPr>
        <w:t xml:space="preserve">- ________ (наименование претендента) не </w:t>
      </w:r>
      <w:proofErr w:type="gramStart"/>
      <w:r>
        <w:rPr>
          <w:sz w:val="28"/>
          <w:szCs w:val="28"/>
        </w:rPr>
        <w:t>имеет и не</w:t>
      </w:r>
      <w:proofErr w:type="gramEnd"/>
      <w:r>
        <w:rPr>
          <w:sz w:val="28"/>
          <w:szCs w:val="28"/>
        </w:rPr>
        <w:t xml:space="preserve"> будет иметь никаких претензий в отношении права (и в отношении реализации права) </w:t>
      </w:r>
      <w:r>
        <w:rPr>
          <w:sz w:val="28"/>
          <w:szCs w:val="28"/>
        </w:rPr>
        <w:br/>
        <w:t>ПАО «ТрансКонтейнер» отменить Запрос предложений по одному и более предмету закупки (лоту) в любое время до наступления даты и времени окончания срока подачи Заявок на Запрос предложений;</w:t>
      </w:r>
    </w:p>
    <w:p w:rsidR="000954FB" w:rsidRDefault="008D2F9C"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bookmarkStart w:id="0" w:name="_GoBack"/>
      <w:bookmarkEnd w:id="0"/>
    </w:p>
    <w:p w:rsidR="000E206F" w:rsidRPr="0017291F" w:rsidRDefault="008D2F9C"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Default="00F55C01" w:rsidP="00BB6B2D">
      <w:pPr>
        <w:pStyle w:val="32"/>
        <w:suppressAutoHyphens/>
        <w:spacing w:after="0"/>
        <w:rPr>
          <w:sz w:val="28"/>
          <w:szCs w:val="28"/>
        </w:rPr>
      </w:pPr>
    </w:p>
    <w:p w:rsidR="00F55C01" w:rsidRPr="004D1F2A" w:rsidRDefault="00F55C01" w:rsidP="00BB6B2D">
      <w:pPr>
        <w:pStyle w:val="32"/>
        <w:suppressAutoHyphens/>
        <w:spacing w:after="0"/>
        <w:rPr>
          <w:sz w:val="28"/>
          <w:szCs w:val="28"/>
        </w:rPr>
        <w:sectPr w:rsidR="00F55C01" w:rsidRPr="004D1F2A" w:rsidSect="004D1F2A">
          <w:pgSz w:w="11907" w:h="16840" w:code="9"/>
          <w:pgMar w:top="1134" w:right="851" w:bottom="1134" w:left="1418" w:header="794" w:footer="794" w:gutter="0"/>
          <w:cols w:space="720"/>
          <w:titlePg/>
          <w:docGrid w:linePitch="326"/>
        </w:sectPr>
      </w:pPr>
    </w:p>
    <w:p w:rsidR="00CB3C58" w:rsidRDefault="00CE637D">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C22ACD" w:rsidRDefault="00C22ACD" w:rsidP="00650EEA">
      <w:pPr>
        <w:pStyle w:val="afa"/>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a"/>
        <w:rPr>
          <w:sz w:val="28"/>
          <w:szCs w:val="28"/>
        </w:rPr>
      </w:pPr>
      <w:r>
        <w:rPr>
          <w:sz w:val="28"/>
          <w:szCs w:val="28"/>
        </w:rPr>
        <w:t>Номер налогоплательщика (идентификационный) _________________</w:t>
      </w:r>
    </w:p>
    <w:p w:rsidR="00C22ACD" w:rsidRDefault="00C22ACD" w:rsidP="00650EEA">
      <w:pPr>
        <w:pStyle w:val="afa"/>
        <w:rPr>
          <w:sz w:val="28"/>
          <w:szCs w:val="28"/>
        </w:rPr>
      </w:pPr>
      <w:r>
        <w:rPr>
          <w:sz w:val="28"/>
          <w:szCs w:val="28"/>
        </w:rPr>
        <w:t>Юридический адрес ________________________________________</w:t>
      </w:r>
    </w:p>
    <w:p w:rsidR="00C22ACD" w:rsidRDefault="00C22ACD" w:rsidP="00650EEA">
      <w:pPr>
        <w:pStyle w:val="afa"/>
        <w:rPr>
          <w:sz w:val="28"/>
          <w:szCs w:val="28"/>
        </w:rPr>
      </w:pPr>
      <w:r>
        <w:rPr>
          <w:sz w:val="28"/>
          <w:szCs w:val="28"/>
        </w:rPr>
        <w:t>Почтовый адрес ___________________________________________</w:t>
      </w:r>
    </w:p>
    <w:p w:rsidR="00C22ACD" w:rsidRDefault="00C22ACD" w:rsidP="00650EEA">
      <w:pPr>
        <w:pStyle w:val="afa"/>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a"/>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a"/>
        <w:rPr>
          <w:sz w:val="28"/>
          <w:szCs w:val="28"/>
        </w:rPr>
      </w:pPr>
      <w:r>
        <w:rPr>
          <w:sz w:val="28"/>
          <w:szCs w:val="28"/>
        </w:rPr>
        <w:t>Адрес электронной почты __________________@_______________</w:t>
      </w:r>
    </w:p>
    <w:p w:rsidR="00C22ACD" w:rsidRDefault="00C22ACD" w:rsidP="00650EEA">
      <w:pPr>
        <w:pStyle w:val="afa"/>
        <w:rPr>
          <w:sz w:val="28"/>
          <w:szCs w:val="28"/>
        </w:rPr>
      </w:pPr>
      <w:r>
        <w:rPr>
          <w:sz w:val="28"/>
          <w:szCs w:val="28"/>
        </w:rPr>
        <w:t>Зарегистрированный адрес офиса _____________________________</w:t>
      </w:r>
    </w:p>
    <w:p w:rsidR="004D1F2A" w:rsidRDefault="004D1F2A" w:rsidP="00650EEA">
      <w:pPr>
        <w:pStyle w:val="afa"/>
        <w:rPr>
          <w:sz w:val="28"/>
          <w:szCs w:val="28"/>
        </w:rPr>
      </w:pPr>
      <w:r>
        <w:rPr>
          <w:sz w:val="28"/>
          <w:szCs w:val="28"/>
        </w:rPr>
        <w:t>Адрес сайта компании: ______________________________________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650EEA" w:rsidRPr="00AF1A61" w:rsidRDefault="00650EEA" w:rsidP="00650EEA">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650EEA" w:rsidRPr="00982C0E" w:rsidRDefault="00650EEA" w:rsidP="00650EEA">
      <w:pPr>
        <w:tabs>
          <w:tab w:val="left" w:pos="9639"/>
        </w:tabs>
        <w:ind w:firstLine="709"/>
        <w:jc w:val="both"/>
        <w:rPr>
          <w:sz w:val="28"/>
          <w:szCs w:val="28"/>
        </w:rPr>
      </w:pPr>
      <w:r>
        <w:rPr>
          <w:sz w:val="28"/>
          <w:szCs w:val="28"/>
        </w:rPr>
        <w:lastRenderedPageBreak/>
        <w:t>Средняя численность работников за предшествующий календарный год__________________________________________________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650EEA" w:rsidRPr="00982C0E" w:rsidRDefault="00650EEA" w:rsidP="00650EEA">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650EEA" w:rsidRPr="00982C0E" w:rsidRDefault="00650EEA" w:rsidP="00650EEA">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B37AD2">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8"/>
        <w:rPr>
          <w:sz w:val="28"/>
          <w:szCs w:val="28"/>
        </w:rPr>
      </w:pPr>
    </w:p>
    <w:p w:rsidR="00C22ACD" w:rsidRDefault="00C22ACD" w:rsidP="00B37AD2">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50EEA" w:rsidRPr="007415F9" w:rsidRDefault="00650EEA" w:rsidP="00650EEA">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CB3C58" w:rsidRDefault="00CE637D">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E0119" w:rsidRPr="008F1253" w:rsidRDefault="007E0119" w:rsidP="007E0119">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7E0119" w:rsidRPr="00C72FD7" w:rsidRDefault="007E0119" w:rsidP="007E0119"/>
    <w:p w:rsidR="007E0119" w:rsidRDefault="007E0119" w:rsidP="007E0119">
      <w:pPr>
        <w:rPr>
          <w:sz w:val="28"/>
          <w:szCs w:val="28"/>
        </w:rPr>
      </w:pPr>
      <w:r>
        <w:rPr>
          <w:sz w:val="28"/>
          <w:szCs w:val="28"/>
        </w:rPr>
        <w:t xml:space="preserve"> «____» ___________ 201_ г.                              Запрос предложений № ЗП-_____</w:t>
      </w:r>
    </w:p>
    <w:p w:rsidR="007E0119" w:rsidRPr="00C33B09" w:rsidRDefault="007E0119" w:rsidP="007E011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E0119" w:rsidRPr="008F1253" w:rsidRDefault="007E0119" w:rsidP="007E0119">
      <w:pPr>
        <w:jc w:val="right"/>
        <w:rPr>
          <w:bCs/>
          <w:i/>
        </w:rPr>
      </w:pPr>
      <w:r>
        <w:rPr>
          <w:bCs/>
          <w:i/>
        </w:rPr>
        <w:t>Указывается  при необходимости</w:t>
      </w:r>
    </w:p>
    <w:p w:rsidR="007E0119" w:rsidRDefault="007E0119" w:rsidP="007E0119"/>
    <w:p w:rsidR="007E0119" w:rsidRPr="0065769F" w:rsidRDefault="007E0119" w:rsidP="007E0119">
      <w:pPr>
        <w:rPr>
          <w:sz w:val="28"/>
          <w:szCs w:val="28"/>
        </w:rPr>
      </w:pPr>
      <w:r>
        <w:rPr>
          <w:sz w:val="28"/>
          <w:szCs w:val="28"/>
        </w:rPr>
        <w:t>____________________________________________________________________</w:t>
      </w:r>
    </w:p>
    <w:p w:rsidR="007E0119" w:rsidRPr="003E7259" w:rsidRDefault="007E0119" w:rsidP="007E0119">
      <w:pPr>
        <w:ind w:firstLine="3"/>
        <w:jc w:val="center"/>
        <w:rPr>
          <w:bCs/>
          <w:i/>
        </w:rPr>
      </w:pPr>
      <w:r>
        <w:rPr>
          <w:bCs/>
          <w:i/>
        </w:rPr>
        <w:t>(Полное наименование п</w:t>
      </w:r>
      <w:r>
        <w:rPr>
          <w:i/>
        </w:rPr>
        <w:t>ретендента</w:t>
      </w:r>
      <w:r>
        <w:rPr>
          <w:bCs/>
          <w:i/>
        </w:rPr>
        <w:t>)</w:t>
      </w:r>
    </w:p>
    <w:p w:rsidR="007E0119" w:rsidRPr="0065769F" w:rsidRDefault="007E0119" w:rsidP="007E0119">
      <w:pPr>
        <w:ind w:firstLine="708"/>
        <w:rPr>
          <w:bCs/>
          <w:sz w:val="28"/>
          <w:szCs w:val="28"/>
        </w:rPr>
      </w:pPr>
    </w:p>
    <w:tbl>
      <w:tblPr>
        <w:tblW w:w="4982" w:type="pct"/>
        <w:tblLayout w:type="fixed"/>
        <w:tblLook w:val="0000"/>
      </w:tblPr>
      <w:tblGrid>
        <w:gridCol w:w="526"/>
        <w:gridCol w:w="3437"/>
        <w:gridCol w:w="1675"/>
        <w:gridCol w:w="2410"/>
        <w:gridCol w:w="1771"/>
      </w:tblGrid>
      <w:tr w:rsidR="007E0119" w:rsidRPr="00384CDC" w:rsidTr="00D02FEF">
        <w:trPr>
          <w:trHeight w:val="1903"/>
        </w:trPr>
        <w:tc>
          <w:tcPr>
            <w:tcW w:w="268" w:type="pct"/>
            <w:tcBorders>
              <w:top w:val="single" w:sz="4" w:space="0" w:color="auto"/>
              <w:left w:val="single" w:sz="4" w:space="0" w:color="auto"/>
              <w:bottom w:val="single" w:sz="4" w:space="0" w:color="auto"/>
              <w:right w:val="single" w:sz="4" w:space="0" w:color="auto"/>
            </w:tcBorders>
          </w:tcPr>
          <w:p w:rsidR="007E0119" w:rsidRPr="00384CDC" w:rsidRDefault="007E0119" w:rsidP="00D02FEF">
            <w:pPr>
              <w:jc w:val="center"/>
            </w:pPr>
            <w:r>
              <w:t xml:space="preserve">№ </w:t>
            </w:r>
            <w:proofErr w:type="spellStart"/>
            <w:proofErr w:type="gramStart"/>
            <w:r>
              <w:t>п</w:t>
            </w:r>
            <w:proofErr w:type="spellEnd"/>
            <w:proofErr w:type="gramEnd"/>
            <w:r>
              <w:t>/</w:t>
            </w:r>
            <w:proofErr w:type="spellStart"/>
            <w:r>
              <w:t>п</w:t>
            </w:r>
            <w:proofErr w:type="spellEnd"/>
          </w:p>
        </w:tc>
        <w:tc>
          <w:tcPr>
            <w:tcW w:w="1750" w:type="pct"/>
            <w:tcBorders>
              <w:top w:val="single" w:sz="4" w:space="0" w:color="auto"/>
              <w:left w:val="single" w:sz="4" w:space="0" w:color="auto"/>
              <w:bottom w:val="single" w:sz="4" w:space="0" w:color="auto"/>
              <w:right w:val="single" w:sz="4" w:space="0" w:color="auto"/>
            </w:tcBorders>
          </w:tcPr>
          <w:p w:rsidR="007E0119" w:rsidRDefault="007E0119" w:rsidP="00D02FEF">
            <w:pPr>
              <w:jc w:val="center"/>
            </w:pPr>
            <w:r>
              <w:t>Наименование товара</w:t>
            </w:r>
          </w:p>
          <w:p w:rsidR="007E0119" w:rsidRPr="00384CDC" w:rsidRDefault="007E0119" w:rsidP="00D02FEF">
            <w:pPr>
              <w:jc w:val="center"/>
            </w:pPr>
            <w:r>
              <w:t>(с указанием экологического класса)</w:t>
            </w:r>
          </w:p>
          <w:p w:rsidR="007E0119" w:rsidRPr="00384CDC" w:rsidRDefault="007E0119" w:rsidP="00D02FEF">
            <w:pPr>
              <w:jc w:val="center"/>
            </w:pPr>
          </w:p>
        </w:tc>
        <w:tc>
          <w:tcPr>
            <w:tcW w:w="853" w:type="pct"/>
            <w:tcBorders>
              <w:top w:val="single" w:sz="4" w:space="0" w:color="auto"/>
              <w:left w:val="single" w:sz="4" w:space="0" w:color="auto"/>
              <w:bottom w:val="single" w:sz="4" w:space="0" w:color="auto"/>
              <w:right w:val="single" w:sz="4" w:space="0" w:color="auto"/>
            </w:tcBorders>
          </w:tcPr>
          <w:p w:rsidR="007E0119" w:rsidRPr="00384CDC" w:rsidRDefault="007E0119" w:rsidP="00D02FEF">
            <w:pPr>
              <w:jc w:val="center"/>
            </w:pPr>
            <w:r>
              <w:t>Цена за 1 литр топлива, руб., без учета НДС</w:t>
            </w:r>
          </w:p>
        </w:tc>
        <w:tc>
          <w:tcPr>
            <w:tcW w:w="1227" w:type="pct"/>
            <w:tcBorders>
              <w:top w:val="single" w:sz="4" w:space="0" w:color="auto"/>
              <w:left w:val="single" w:sz="4" w:space="0" w:color="auto"/>
              <w:bottom w:val="single" w:sz="4" w:space="0" w:color="auto"/>
              <w:right w:val="single" w:sz="4" w:space="0" w:color="auto"/>
            </w:tcBorders>
          </w:tcPr>
          <w:p w:rsidR="007E0119" w:rsidRPr="00384CDC" w:rsidRDefault="007E0119" w:rsidP="00D02FEF">
            <w:pPr>
              <w:jc w:val="center"/>
            </w:pPr>
            <w:r>
              <w:t>Срок оказания услуг, поставки товара</w:t>
            </w:r>
          </w:p>
        </w:tc>
        <w:tc>
          <w:tcPr>
            <w:tcW w:w="902" w:type="pct"/>
            <w:tcBorders>
              <w:top w:val="single" w:sz="4" w:space="0" w:color="auto"/>
              <w:left w:val="single" w:sz="4" w:space="0" w:color="auto"/>
              <w:bottom w:val="single" w:sz="4" w:space="0" w:color="auto"/>
              <w:right w:val="single" w:sz="4" w:space="0" w:color="auto"/>
            </w:tcBorders>
          </w:tcPr>
          <w:p w:rsidR="007E0119" w:rsidRDefault="007E0119" w:rsidP="00D02FEF">
            <w:pPr>
              <w:pStyle w:val="ConsNormal"/>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гарантии качества</w:t>
            </w:r>
          </w:p>
          <w:p w:rsidR="007E0119" w:rsidRPr="009269E0" w:rsidRDefault="007E0119" w:rsidP="00D02FEF">
            <w:pPr>
              <w:pStyle w:val="ConsNormal"/>
              <w:ind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товара</w:t>
            </w:r>
          </w:p>
          <w:p w:rsidR="007E0119" w:rsidRPr="009269E0" w:rsidRDefault="007E0119" w:rsidP="00D02FEF">
            <w:pPr>
              <w:jc w:val="center"/>
              <w:rPr>
                <w:b/>
              </w:rPr>
            </w:pPr>
          </w:p>
        </w:tc>
      </w:tr>
      <w:tr w:rsidR="007E0119" w:rsidRPr="00384CDC" w:rsidTr="00D02FEF">
        <w:trPr>
          <w:trHeight w:val="255"/>
        </w:trPr>
        <w:tc>
          <w:tcPr>
            <w:tcW w:w="268" w:type="pct"/>
            <w:tcBorders>
              <w:top w:val="nil"/>
              <w:left w:val="single" w:sz="4" w:space="0" w:color="auto"/>
              <w:bottom w:val="single" w:sz="4" w:space="0" w:color="auto"/>
              <w:right w:val="single" w:sz="4" w:space="0" w:color="auto"/>
            </w:tcBorders>
            <w:noWrap/>
            <w:vAlign w:val="center"/>
          </w:tcPr>
          <w:p w:rsidR="007E0119" w:rsidRPr="00A4740E" w:rsidRDefault="007E0119" w:rsidP="00D02FEF">
            <w:pPr>
              <w:jc w:val="center"/>
              <w:rPr>
                <w:sz w:val="20"/>
                <w:szCs w:val="20"/>
              </w:rPr>
            </w:pPr>
            <w:r>
              <w:rPr>
                <w:sz w:val="20"/>
                <w:szCs w:val="20"/>
              </w:rPr>
              <w:t>1</w:t>
            </w:r>
          </w:p>
        </w:tc>
        <w:tc>
          <w:tcPr>
            <w:tcW w:w="1750" w:type="pct"/>
            <w:tcBorders>
              <w:top w:val="nil"/>
              <w:left w:val="nil"/>
              <w:bottom w:val="single" w:sz="4" w:space="0" w:color="auto"/>
              <w:right w:val="single" w:sz="4" w:space="0" w:color="auto"/>
            </w:tcBorders>
            <w:noWrap/>
            <w:vAlign w:val="center"/>
          </w:tcPr>
          <w:p w:rsidR="007E0119" w:rsidRPr="00A4740E" w:rsidRDefault="007E0119" w:rsidP="00D02FEF">
            <w:pPr>
              <w:jc w:val="center"/>
              <w:rPr>
                <w:sz w:val="20"/>
                <w:szCs w:val="20"/>
              </w:rPr>
            </w:pPr>
            <w:r>
              <w:rPr>
                <w:sz w:val="20"/>
                <w:szCs w:val="20"/>
              </w:rPr>
              <w:t>2</w:t>
            </w:r>
          </w:p>
        </w:tc>
        <w:tc>
          <w:tcPr>
            <w:tcW w:w="853" w:type="pct"/>
            <w:tcBorders>
              <w:top w:val="single" w:sz="4" w:space="0" w:color="auto"/>
              <w:left w:val="nil"/>
              <w:bottom w:val="single" w:sz="4" w:space="0" w:color="auto"/>
              <w:right w:val="single" w:sz="4" w:space="0" w:color="auto"/>
            </w:tcBorders>
            <w:vAlign w:val="center"/>
          </w:tcPr>
          <w:p w:rsidR="007E0119" w:rsidRPr="00A4740E" w:rsidRDefault="007E0119" w:rsidP="00D02FEF">
            <w:pPr>
              <w:jc w:val="center"/>
              <w:rPr>
                <w:sz w:val="20"/>
                <w:szCs w:val="20"/>
              </w:rPr>
            </w:pPr>
            <w:r>
              <w:rPr>
                <w:sz w:val="20"/>
                <w:szCs w:val="20"/>
              </w:rPr>
              <w:t>3</w:t>
            </w:r>
          </w:p>
        </w:tc>
        <w:tc>
          <w:tcPr>
            <w:tcW w:w="1227" w:type="pct"/>
            <w:tcBorders>
              <w:top w:val="single" w:sz="4" w:space="0" w:color="auto"/>
              <w:left w:val="single" w:sz="4" w:space="0" w:color="auto"/>
              <w:bottom w:val="single" w:sz="4" w:space="0" w:color="auto"/>
              <w:right w:val="single" w:sz="4" w:space="0" w:color="auto"/>
            </w:tcBorders>
            <w:noWrap/>
            <w:vAlign w:val="center"/>
          </w:tcPr>
          <w:p w:rsidR="007E0119" w:rsidRPr="00A4740E" w:rsidRDefault="007E0119" w:rsidP="00D02FEF">
            <w:pPr>
              <w:jc w:val="center"/>
              <w:rPr>
                <w:sz w:val="20"/>
                <w:szCs w:val="20"/>
              </w:rPr>
            </w:pPr>
            <w:r>
              <w:rPr>
                <w:sz w:val="20"/>
                <w:szCs w:val="20"/>
              </w:rPr>
              <w:t>4</w:t>
            </w:r>
          </w:p>
        </w:tc>
        <w:tc>
          <w:tcPr>
            <w:tcW w:w="902" w:type="pct"/>
            <w:tcBorders>
              <w:top w:val="single" w:sz="4" w:space="0" w:color="auto"/>
              <w:left w:val="single" w:sz="4" w:space="0" w:color="auto"/>
              <w:bottom w:val="single" w:sz="4" w:space="0" w:color="auto"/>
              <w:right w:val="single" w:sz="4" w:space="0" w:color="auto"/>
            </w:tcBorders>
            <w:vAlign w:val="center"/>
          </w:tcPr>
          <w:p w:rsidR="007E0119" w:rsidRPr="00A4740E" w:rsidRDefault="007E0119" w:rsidP="00D02FEF">
            <w:pPr>
              <w:jc w:val="center"/>
              <w:rPr>
                <w:sz w:val="20"/>
                <w:szCs w:val="20"/>
              </w:rPr>
            </w:pPr>
            <w:r>
              <w:rPr>
                <w:sz w:val="20"/>
                <w:szCs w:val="20"/>
              </w:rPr>
              <w:t>5</w:t>
            </w:r>
          </w:p>
        </w:tc>
      </w:tr>
      <w:tr w:rsidR="007E0119" w:rsidRPr="00384CDC" w:rsidTr="00D02FEF">
        <w:trPr>
          <w:trHeight w:val="315"/>
        </w:trPr>
        <w:tc>
          <w:tcPr>
            <w:tcW w:w="268" w:type="pct"/>
            <w:tcBorders>
              <w:top w:val="nil"/>
              <w:left w:val="single" w:sz="4" w:space="0" w:color="auto"/>
              <w:bottom w:val="single" w:sz="4" w:space="0" w:color="auto"/>
              <w:right w:val="single" w:sz="4" w:space="0" w:color="auto"/>
            </w:tcBorders>
            <w:noWrap/>
            <w:vAlign w:val="center"/>
          </w:tcPr>
          <w:p w:rsidR="007E0119" w:rsidRPr="00384CDC" w:rsidRDefault="007E0119" w:rsidP="00D02FEF">
            <w:pPr>
              <w:jc w:val="center"/>
            </w:pPr>
            <w:r>
              <w:t>1</w:t>
            </w:r>
          </w:p>
        </w:tc>
        <w:tc>
          <w:tcPr>
            <w:tcW w:w="1750" w:type="pct"/>
            <w:tcBorders>
              <w:top w:val="nil"/>
              <w:left w:val="nil"/>
              <w:bottom w:val="single" w:sz="4" w:space="0" w:color="auto"/>
              <w:right w:val="single" w:sz="4" w:space="0" w:color="auto"/>
            </w:tcBorders>
            <w:noWrap/>
            <w:vAlign w:val="center"/>
          </w:tcPr>
          <w:p w:rsidR="007E0119" w:rsidRDefault="007E0119" w:rsidP="00D02FEF">
            <w:pPr>
              <w:jc w:val="center"/>
            </w:pPr>
            <w:r w:rsidRPr="005D68AF">
              <w:t xml:space="preserve">Дизельное топливо </w:t>
            </w:r>
            <w:r>
              <w:t>лет</w:t>
            </w:r>
            <w:r w:rsidRPr="005D68AF">
              <w:t>нее</w:t>
            </w:r>
            <w:r>
              <w:t xml:space="preserve"> </w:t>
            </w:r>
          </w:p>
          <w:p w:rsidR="007E0119" w:rsidRPr="00384CDC" w:rsidRDefault="007E0119" w:rsidP="00D02FEF">
            <w:pPr>
              <w:jc w:val="center"/>
            </w:pPr>
            <w:r>
              <w:t>Экологический класс - ___ (</w:t>
            </w:r>
            <w:proofErr w:type="gramStart"/>
            <w:r>
              <w:t>К</w:t>
            </w:r>
            <w:proofErr w:type="gramEnd"/>
            <w:r>
              <w:t>__)</w:t>
            </w:r>
          </w:p>
        </w:tc>
        <w:tc>
          <w:tcPr>
            <w:tcW w:w="853" w:type="pct"/>
            <w:tcBorders>
              <w:top w:val="single" w:sz="4" w:space="0" w:color="auto"/>
              <w:left w:val="nil"/>
              <w:bottom w:val="single" w:sz="4" w:space="0" w:color="auto"/>
              <w:right w:val="single" w:sz="4" w:space="0" w:color="auto"/>
            </w:tcBorders>
            <w:vAlign w:val="center"/>
          </w:tcPr>
          <w:p w:rsidR="007E0119" w:rsidRPr="00384CDC" w:rsidRDefault="007E0119" w:rsidP="00D02FEF">
            <w:pPr>
              <w:jc w:val="center"/>
            </w:pPr>
          </w:p>
        </w:tc>
        <w:tc>
          <w:tcPr>
            <w:tcW w:w="1227" w:type="pct"/>
            <w:tcBorders>
              <w:top w:val="single" w:sz="4" w:space="0" w:color="auto"/>
              <w:left w:val="single" w:sz="4" w:space="0" w:color="auto"/>
              <w:bottom w:val="single" w:sz="4" w:space="0" w:color="auto"/>
              <w:right w:val="single" w:sz="4" w:space="0" w:color="auto"/>
            </w:tcBorders>
            <w:noWrap/>
            <w:vAlign w:val="center"/>
          </w:tcPr>
          <w:p w:rsidR="007E0119" w:rsidRPr="00384CDC" w:rsidRDefault="007E0119" w:rsidP="00D02FEF">
            <w:pPr>
              <w:jc w:val="center"/>
            </w:pPr>
            <w:r>
              <w:t>в течение  ___ рабочи</w:t>
            </w:r>
            <w:proofErr w:type="gramStart"/>
            <w:r>
              <w:t>х(</w:t>
            </w:r>
            <w:proofErr w:type="gramEnd"/>
            <w:r>
              <w:t>-</w:t>
            </w:r>
            <w:proofErr w:type="spellStart"/>
            <w:r>
              <w:t>ий</w:t>
            </w:r>
            <w:proofErr w:type="spellEnd"/>
            <w:r>
              <w:t>) дней(день) с даты подписания Спецификации на соответствующую партию товара</w:t>
            </w:r>
          </w:p>
        </w:tc>
        <w:tc>
          <w:tcPr>
            <w:tcW w:w="902" w:type="pct"/>
            <w:tcBorders>
              <w:top w:val="single" w:sz="4" w:space="0" w:color="auto"/>
              <w:left w:val="single" w:sz="4" w:space="0" w:color="auto"/>
              <w:bottom w:val="single" w:sz="4" w:space="0" w:color="auto"/>
              <w:right w:val="single" w:sz="4" w:space="0" w:color="auto"/>
            </w:tcBorders>
            <w:vAlign w:val="center"/>
          </w:tcPr>
          <w:p w:rsidR="007E0119" w:rsidRDefault="007E0119" w:rsidP="00D02FEF">
            <w:pPr>
              <w:jc w:val="center"/>
              <w:rPr>
                <w:rStyle w:val="afff1"/>
              </w:rPr>
            </w:pPr>
            <w:r>
              <w:t xml:space="preserve">____ (___________) месяцев </w:t>
            </w:r>
            <w:proofErr w:type="gramStart"/>
            <w:r>
              <w:t>с даты подписания</w:t>
            </w:r>
            <w:proofErr w:type="gramEnd"/>
            <w:r>
              <w:t xml:space="preserve"> Сторонами товарной накладной (ТОРГ-12)</w:t>
            </w:r>
          </w:p>
        </w:tc>
      </w:tr>
    </w:tbl>
    <w:p w:rsidR="007E0119" w:rsidRDefault="007E0119" w:rsidP="007E0119">
      <w:pPr>
        <w:ind w:firstLine="567"/>
        <w:jc w:val="both"/>
        <w:rPr>
          <w:color w:val="BFBFBF"/>
          <w:sz w:val="28"/>
          <w:szCs w:val="28"/>
        </w:rPr>
      </w:pPr>
    </w:p>
    <w:p w:rsidR="007E0119" w:rsidRDefault="007E0119" w:rsidP="007E0119">
      <w:pPr>
        <w:pStyle w:val="afd"/>
        <w:jc w:val="both"/>
        <w:rPr>
          <w:szCs w:val="28"/>
        </w:rPr>
      </w:pPr>
      <w:r>
        <w:rPr>
          <w:szCs w:val="28"/>
        </w:rPr>
        <w:t>Таблица №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16"/>
        <w:gridCol w:w="3390"/>
        <w:gridCol w:w="3248"/>
      </w:tblGrid>
      <w:tr w:rsidR="007E0119" w:rsidRPr="00384CDC" w:rsidTr="00D02FEF">
        <w:trPr>
          <w:trHeight w:val="1193"/>
        </w:trPr>
        <w:tc>
          <w:tcPr>
            <w:tcW w:w="1632" w:type="pct"/>
            <w:noWrap/>
            <w:vAlign w:val="center"/>
          </w:tcPr>
          <w:p w:rsidR="007E0119" w:rsidRPr="00463A2F" w:rsidRDefault="007E0119" w:rsidP="00D02FEF">
            <w:pPr>
              <w:jc w:val="center"/>
              <w:rPr>
                <w:b/>
                <w:sz w:val="20"/>
                <w:szCs w:val="20"/>
              </w:rPr>
            </w:pPr>
            <w:r>
              <w:rPr>
                <w:b/>
                <w:sz w:val="20"/>
                <w:szCs w:val="20"/>
              </w:rPr>
              <w:t>Наименование Товара</w:t>
            </w:r>
          </w:p>
        </w:tc>
        <w:tc>
          <w:tcPr>
            <w:tcW w:w="1720" w:type="pct"/>
            <w:vAlign w:val="center"/>
          </w:tcPr>
          <w:p w:rsidR="007E0119" w:rsidRDefault="007E0119" w:rsidP="00D02FEF">
            <w:pPr>
              <w:jc w:val="center"/>
              <w:rPr>
                <w:b/>
                <w:sz w:val="20"/>
                <w:szCs w:val="20"/>
              </w:rPr>
            </w:pPr>
            <w:r>
              <w:rPr>
                <w:b/>
                <w:sz w:val="20"/>
                <w:szCs w:val="20"/>
              </w:rPr>
              <w:t>Соответствие ГОСТ 32511-2013</w:t>
            </w:r>
          </w:p>
          <w:p w:rsidR="007E0119" w:rsidRPr="004C756E" w:rsidRDefault="007E0119" w:rsidP="00D02FEF">
            <w:pPr>
              <w:jc w:val="center"/>
              <w:rPr>
                <w:b/>
                <w:sz w:val="20"/>
                <w:szCs w:val="20"/>
              </w:rPr>
            </w:pPr>
            <w:r w:rsidRPr="004C756E">
              <w:rPr>
                <w:sz w:val="20"/>
                <w:szCs w:val="20"/>
              </w:rPr>
              <w:t>(</w:t>
            </w:r>
            <w:proofErr w:type="gramStart"/>
            <w:r w:rsidRPr="004C756E">
              <w:rPr>
                <w:sz w:val="20"/>
                <w:szCs w:val="20"/>
              </w:rPr>
              <w:t>соответствует</w:t>
            </w:r>
            <w:proofErr w:type="gramEnd"/>
            <w:r w:rsidRPr="004C756E">
              <w:rPr>
                <w:sz w:val="20"/>
                <w:szCs w:val="20"/>
              </w:rPr>
              <w:t>/не соответствует)</w:t>
            </w:r>
          </w:p>
        </w:tc>
        <w:tc>
          <w:tcPr>
            <w:tcW w:w="1648" w:type="pct"/>
            <w:vAlign w:val="center"/>
          </w:tcPr>
          <w:p w:rsidR="007E0119" w:rsidRDefault="007E0119" w:rsidP="00D02FEF">
            <w:pPr>
              <w:jc w:val="center"/>
              <w:rPr>
                <w:b/>
                <w:sz w:val="20"/>
                <w:szCs w:val="20"/>
              </w:rPr>
            </w:pPr>
            <w:r>
              <w:rPr>
                <w:b/>
                <w:sz w:val="20"/>
                <w:szCs w:val="20"/>
              </w:rPr>
              <w:t xml:space="preserve">Соответствие </w:t>
            </w:r>
            <w:proofErr w:type="gramStart"/>
            <w:r>
              <w:rPr>
                <w:b/>
                <w:sz w:val="20"/>
                <w:szCs w:val="20"/>
              </w:rPr>
              <w:t>ТР</w:t>
            </w:r>
            <w:proofErr w:type="gramEnd"/>
            <w:r>
              <w:rPr>
                <w:b/>
                <w:sz w:val="20"/>
                <w:szCs w:val="20"/>
              </w:rPr>
              <w:t xml:space="preserve"> ТС 013/2011 </w:t>
            </w:r>
          </w:p>
          <w:p w:rsidR="007E0119" w:rsidRPr="004C756E" w:rsidRDefault="007E0119" w:rsidP="00D02FEF">
            <w:pPr>
              <w:jc w:val="center"/>
              <w:rPr>
                <w:b/>
                <w:sz w:val="20"/>
                <w:szCs w:val="20"/>
              </w:rPr>
            </w:pPr>
            <w:r w:rsidRPr="004C756E">
              <w:rPr>
                <w:sz w:val="20"/>
                <w:szCs w:val="20"/>
              </w:rPr>
              <w:t>(</w:t>
            </w:r>
            <w:proofErr w:type="gramStart"/>
            <w:r w:rsidRPr="004C756E">
              <w:rPr>
                <w:sz w:val="20"/>
                <w:szCs w:val="20"/>
              </w:rPr>
              <w:t>соответствует</w:t>
            </w:r>
            <w:proofErr w:type="gramEnd"/>
            <w:r w:rsidRPr="004C756E">
              <w:rPr>
                <w:sz w:val="20"/>
                <w:szCs w:val="20"/>
              </w:rPr>
              <w:t>/не соответствует)</w:t>
            </w:r>
          </w:p>
        </w:tc>
      </w:tr>
      <w:tr w:rsidR="007E0119" w:rsidRPr="00384CDC" w:rsidTr="00D02FEF">
        <w:trPr>
          <w:trHeight w:val="488"/>
        </w:trPr>
        <w:tc>
          <w:tcPr>
            <w:tcW w:w="1632" w:type="pct"/>
            <w:noWrap/>
            <w:vAlign w:val="center"/>
          </w:tcPr>
          <w:p w:rsidR="007E0119" w:rsidRPr="00463A2F" w:rsidRDefault="007E0119" w:rsidP="00D02FEF">
            <w:pPr>
              <w:jc w:val="center"/>
              <w:rPr>
                <w:sz w:val="20"/>
                <w:szCs w:val="20"/>
              </w:rPr>
            </w:pPr>
            <w:r>
              <w:rPr>
                <w:sz w:val="20"/>
                <w:szCs w:val="20"/>
              </w:rPr>
              <w:t>Дизельное топливо летнее</w:t>
            </w:r>
          </w:p>
        </w:tc>
        <w:tc>
          <w:tcPr>
            <w:tcW w:w="1720" w:type="pct"/>
            <w:vAlign w:val="center"/>
          </w:tcPr>
          <w:p w:rsidR="007E0119" w:rsidRPr="00414A94" w:rsidRDefault="007E0119" w:rsidP="00D02FEF">
            <w:pPr>
              <w:jc w:val="center"/>
              <w:rPr>
                <w:sz w:val="16"/>
                <w:szCs w:val="16"/>
              </w:rPr>
            </w:pPr>
          </w:p>
        </w:tc>
        <w:tc>
          <w:tcPr>
            <w:tcW w:w="1648" w:type="pct"/>
            <w:vAlign w:val="center"/>
          </w:tcPr>
          <w:p w:rsidR="007E0119" w:rsidRPr="00414A94" w:rsidRDefault="007E0119" w:rsidP="00D02FEF">
            <w:pPr>
              <w:jc w:val="center"/>
              <w:rPr>
                <w:sz w:val="16"/>
                <w:szCs w:val="16"/>
              </w:rPr>
            </w:pPr>
          </w:p>
        </w:tc>
      </w:tr>
    </w:tbl>
    <w:p w:rsidR="007E0119" w:rsidRPr="000379F8" w:rsidRDefault="007E0119" w:rsidP="007E0119">
      <w:pPr>
        <w:ind w:firstLine="567"/>
        <w:jc w:val="both"/>
        <w:rPr>
          <w:color w:val="BFBFBF"/>
          <w:sz w:val="28"/>
          <w:szCs w:val="28"/>
        </w:rPr>
      </w:pPr>
    </w:p>
    <w:p w:rsidR="007E0119" w:rsidRDefault="007E0119" w:rsidP="007E0119">
      <w:pPr>
        <w:pStyle w:val="afd"/>
        <w:jc w:val="both"/>
        <w:rPr>
          <w:rFonts w:eastAsia="MS Mincho"/>
          <w:bCs/>
          <w:szCs w:val="28"/>
        </w:rPr>
      </w:pPr>
      <w:r>
        <w:rPr>
          <w:szCs w:val="28"/>
        </w:rPr>
        <w:t xml:space="preserve">1. </w:t>
      </w:r>
      <w:r w:rsidRPr="007F49E4">
        <w:rPr>
          <w:rFonts w:eastAsia="MS Mincho"/>
          <w:bCs/>
          <w:szCs w:val="28"/>
        </w:rPr>
        <w:t xml:space="preserve">Единичная расценка на Товар, указанная в настоящем финансово-коммерческом предложении, учитывает стоимость дизельного топлива, стоимость доставки </w:t>
      </w:r>
      <w:r w:rsidRPr="007F49E4">
        <w:rPr>
          <w:szCs w:val="28"/>
        </w:rPr>
        <w:t>Товара Покупателю, его разгрузки в ёмкости</w:t>
      </w:r>
      <w:r>
        <w:rPr>
          <w:szCs w:val="28"/>
        </w:rPr>
        <w:t>,</w:t>
      </w:r>
      <w:r w:rsidRPr="007F49E4">
        <w:rPr>
          <w:szCs w:val="28"/>
        </w:rPr>
        <w:t xml:space="preserve"> указанные Покупателем</w:t>
      </w:r>
      <w:r w:rsidRPr="007F49E4">
        <w:rPr>
          <w:rFonts w:eastAsia="MS Mincho"/>
          <w:bCs/>
          <w:szCs w:val="28"/>
        </w:rPr>
        <w:t>, всех видов налогов (кроме НДС), сборов, а также всех материалов и затрат, издержек и иных расходов Поставщика, связанных с исполнением договора.</w:t>
      </w:r>
    </w:p>
    <w:p w:rsidR="007E0119" w:rsidRPr="00D85CC5" w:rsidRDefault="007E0119" w:rsidP="007E0119">
      <w:pPr>
        <w:pStyle w:val="afd"/>
        <w:jc w:val="both"/>
        <w:rPr>
          <w:i/>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7E0119" w:rsidRPr="00E44DED" w:rsidRDefault="007E0119" w:rsidP="007E0119">
      <w:pPr>
        <w:pStyle w:val="aff8"/>
        <w:tabs>
          <w:tab w:val="left" w:pos="993"/>
        </w:tabs>
        <w:ind w:left="0" w:firstLine="709"/>
        <w:jc w:val="both"/>
        <w:rPr>
          <w:sz w:val="28"/>
          <w:szCs w:val="28"/>
        </w:rPr>
      </w:pPr>
      <w:r w:rsidRPr="00824889">
        <w:rPr>
          <w:sz w:val="28"/>
          <w:szCs w:val="28"/>
        </w:rPr>
        <w:lastRenderedPageBreak/>
        <w:t xml:space="preserve">2. </w:t>
      </w:r>
      <w:r>
        <w:rPr>
          <w:sz w:val="28"/>
          <w:szCs w:val="28"/>
        </w:rPr>
        <w:t xml:space="preserve">Поставка Товара Покупателю будет произведена не позднее 2-х месяцев </w:t>
      </w:r>
      <w:proofErr w:type="gramStart"/>
      <w:r>
        <w:rPr>
          <w:sz w:val="28"/>
          <w:szCs w:val="28"/>
        </w:rPr>
        <w:t>с даты</w:t>
      </w:r>
      <w:proofErr w:type="gramEnd"/>
      <w:r>
        <w:rPr>
          <w:sz w:val="28"/>
          <w:szCs w:val="28"/>
        </w:rPr>
        <w:t xml:space="preserve"> его изготовления.</w:t>
      </w:r>
    </w:p>
    <w:p w:rsidR="007E0119" w:rsidRPr="00824889" w:rsidRDefault="007E0119" w:rsidP="007E0119">
      <w:pPr>
        <w:tabs>
          <w:tab w:val="left" w:pos="993"/>
        </w:tabs>
        <w:ind w:firstLine="709"/>
        <w:jc w:val="both"/>
        <w:rPr>
          <w:sz w:val="28"/>
          <w:szCs w:val="28"/>
        </w:rPr>
      </w:pPr>
      <w:r>
        <w:rPr>
          <w:sz w:val="28"/>
          <w:szCs w:val="28"/>
        </w:rPr>
        <w:t>3. Требования по маркировке, транспортировке и хранению поставляемого Товара согласно ГОСТ 1510-84 будут соблюдены до даты поставки Товара Покупателю.</w:t>
      </w:r>
      <w:r>
        <w:rPr>
          <w:i/>
          <w:sz w:val="28"/>
          <w:szCs w:val="28"/>
        </w:rPr>
        <w:t xml:space="preserve"> </w:t>
      </w:r>
    </w:p>
    <w:p w:rsidR="007E0119" w:rsidRDefault="007E0119" w:rsidP="007E0119">
      <w:pPr>
        <w:pStyle w:val="afd"/>
        <w:jc w:val="center"/>
      </w:pPr>
      <w:r w:rsidRPr="00824889">
        <w:rPr>
          <w:szCs w:val="28"/>
        </w:rPr>
        <w:t>4</w:t>
      </w:r>
      <w:r>
        <w:rPr>
          <w:szCs w:val="28"/>
        </w:rPr>
        <w:t xml:space="preserve">. Дополнительные условия </w:t>
      </w:r>
      <w:r>
        <w:t xml:space="preserve">выполнения работ, оказания услуг, поставки товаров _______________________________________________________ </w:t>
      </w:r>
    </w:p>
    <w:p w:rsidR="007E0119" w:rsidRPr="00721D0D" w:rsidRDefault="007E0119" w:rsidP="007E0119">
      <w:pPr>
        <w:pStyle w:val="afd"/>
        <w:jc w:val="center"/>
        <w:rPr>
          <w:i/>
          <w:sz w:val="24"/>
          <w:szCs w:val="24"/>
        </w:rPr>
      </w:pPr>
      <w:r>
        <w:rPr>
          <w:i/>
          <w:sz w:val="24"/>
          <w:szCs w:val="24"/>
        </w:rPr>
        <w:t>(заполняется претендентом при необходимости).</w:t>
      </w:r>
    </w:p>
    <w:p w:rsidR="007E0119" w:rsidRPr="00205668" w:rsidRDefault="007E0119" w:rsidP="007E0119">
      <w:pPr>
        <w:pStyle w:val="afd"/>
        <w:jc w:val="both"/>
        <w:rPr>
          <w:szCs w:val="28"/>
        </w:rPr>
      </w:pPr>
      <w:r w:rsidRPr="00824889">
        <w:rPr>
          <w:szCs w:val="28"/>
        </w:rPr>
        <w:t>5</w:t>
      </w:r>
      <w:r>
        <w:rPr>
          <w:szCs w:val="28"/>
        </w:rPr>
        <w:t xml:space="preserve">.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w:t>
      </w:r>
      <w:proofErr w:type="gramStart"/>
      <w:r>
        <w:t>с даты окончания</w:t>
      </w:r>
      <w:proofErr w:type="gramEnd"/>
      <w:r>
        <w:t xml:space="preserve"> срока подачи Заявок, указанной в пункте 6 Информационной карты</w:t>
      </w:r>
      <w:r>
        <w:rPr>
          <w:i/>
          <w:sz w:val="24"/>
          <w:szCs w:val="24"/>
        </w:rPr>
        <w:t>.</w:t>
      </w:r>
    </w:p>
    <w:p w:rsidR="007E0119" w:rsidRPr="00205668" w:rsidRDefault="007E0119" w:rsidP="007E0119">
      <w:pPr>
        <w:pStyle w:val="afd"/>
        <w:jc w:val="both"/>
        <w:rPr>
          <w:szCs w:val="28"/>
        </w:rPr>
      </w:pPr>
      <w:r w:rsidRPr="00824889">
        <w:rPr>
          <w:szCs w:val="28"/>
        </w:rPr>
        <w:t>6</w:t>
      </w:r>
      <w:r>
        <w:rPr>
          <w:szCs w:val="28"/>
        </w:rPr>
        <w:t xml:space="preserve">. Если наши предложения, изложенные выше, будут приняты, мы берем на себя обязательство ____________ </w:t>
      </w:r>
      <w:r>
        <w:rPr>
          <w:i/>
          <w:sz w:val="24"/>
          <w:szCs w:val="24"/>
        </w:rPr>
        <w:t>(выполнить работы, оказать услуги, поставить товар.)</w:t>
      </w:r>
      <w:r>
        <w:rPr>
          <w:szCs w:val="28"/>
        </w:rPr>
        <w:t xml:space="preserve"> в соответствии с требованиями документации о закупке и согласно нашим предложениям. </w:t>
      </w:r>
    </w:p>
    <w:p w:rsidR="007E0119" w:rsidRPr="00205668" w:rsidRDefault="007E0119" w:rsidP="007E0119">
      <w:pPr>
        <w:pStyle w:val="afd"/>
        <w:jc w:val="both"/>
        <w:rPr>
          <w:szCs w:val="28"/>
        </w:rPr>
      </w:pPr>
      <w:r w:rsidRPr="00824889">
        <w:rPr>
          <w:szCs w:val="28"/>
        </w:rPr>
        <w:t>7</w:t>
      </w:r>
      <w:r>
        <w:rPr>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7E0119" w:rsidRPr="00205668" w:rsidRDefault="007E0119" w:rsidP="007E0119">
      <w:pPr>
        <w:pStyle w:val="afd"/>
        <w:jc w:val="both"/>
        <w:rPr>
          <w:szCs w:val="28"/>
        </w:rPr>
      </w:pPr>
      <w:r w:rsidRPr="00824889">
        <w:rPr>
          <w:szCs w:val="28"/>
        </w:rPr>
        <w:t>8</w:t>
      </w:r>
      <w:r>
        <w:rPr>
          <w:szCs w:val="28"/>
        </w:rPr>
        <w:t xml:space="preserve">.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308-310 Положения о закупках, победителем будет признан другой участник.</w:t>
      </w:r>
      <w:proofErr w:type="gramEnd"/>
    </w:p>
    <w:p w:rsidR="007E0119" w:rsidRPr="00205668" w:rsidRDefault="007E0119" w:rsidP="007E0119">
      <w:pPr>
        <w:pStyle w:val="afd"/>
        <w:jc w:val="both"/>
        <w:rPr>
          <w:szCs w:val="28"/>
        </w:rPr>
      </w:pPr>
      <w:r w:rsidRPr="00824889">
        <w:rPr>
          <w:szCs w:val="28"/>
        </w:rPr>
        <w:t>9</w:t>
      </w:r>
      <w:r>
        <w:rPr>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E0119" w:rsidRPr="00977914" w:rsidRDefault="007E0119" w:rsidP="007E0119">
      <w:pPr>
        <w:pStyle w:val="afd"/>
        <w:jc w:val="both"/>
        <w:rPr>
          <w:szCs w:val="28"/>
        </w:rPr>
      </w:pPr>
      <w:r>
        <w:rPr>
          <w:szCs w:val="28"/>
        </w:rPr>
        <w:t> </w:t>
      </w:r>
    </w:p>
    <w:p w:rsidR="007E0119" w:rsidRPr="00205668" w:rsidRDefault="007E0119" w:rsidP="007E0119">
      <w:pPr>
        <w:pStyle w:val="afa"/>
        <w:ind w:firstLine="0"/>
        <w:jc w:val="left"/>
        <w:rPr>
          <w:rFonts w:eastAsia="Times New Roman"/>
          <w:sz w:val="28"/>
          <w:szCs w:val="28"/>
        </w:rPr>
      </w:pPr>
    </w:p>
    <w:p w:rsidR="007E0119" w:rsidRPr="007415F9" w:rsidRDefault="007E0119" w:rsidP="007E0119">
      <w:pPr>
        <w:pStyle w:val="3"/>
        <w:spacing w:before="0" w:after="0"/>
        <w:ind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7E0119" w:rsidRPr="007415F9" w:rsidRDefault="007E0119" w:rsidP="007E0119">
      <w:pPr>
        <w:tabs>
          <w:tab w:val="left" w:pos="8640"/>
        </w:tabs>
        <w:jc w:val="center"/>
        <w:rPr>
          <w:i/>
        </w:rPr>
      </w:pPr>
      <w:r>
        <w:rPr>
          <w:i/>
        </w:rPr>
        <w:t>(наименование претендента)</w:t>
      </w:r>
    </w:p>
    <w:p w:rsidR="007E0119" w:rsidRPr="00445DDD" w:rsidRDefault="007E0119" w:rsidP="007E0119">
      <w:pPr>
        <w:pStyle w:val="32"/>
        <w:suppressAutoHyphens/>
        <w:spacing w:after="0"/>
        <w:rPr>
          <w:sz w:val="28"/>
          <w:szCs w:val="28"/>
        </w:rPr>
      </w:pPr>
      <w:r>
        <w:rPr>
          <w:sz w:val="28"/>
          <w:szCs w:val="28"/>
        </w:rPr>
        <w:t>____________________________________________________________________</w:t>
      </w:r>
    </w:p>
    <w:p w:rsidR="007E0119" w:rsidRDefault="007E0119" w:rsidP="007E0119">
      <w:pPr>
        <w:rPr>
          <w:i/>
        </w:rPr>
      </w:pPr>
      <w:r>
        <w:rPr>
          <w:i/>
        </w:rPr>
        <w:t xml:space="preserve">       Печать</w:t>
      </w:r>
      <w:r>
        <w:rPr>
          <w:i/>
        </w:rPr>
        <w:tab/>
      </w:r>
      <w:r>
        <w:rPr>
          <w:i/>
        </w:rPr>
        <w:tab/>
      </w:r>
      <w:r>
        <w:rPr>
          <w:i/>
        </w:rPr>
        <w:tab/>
        <w:t>(должность, подпись, ФИО)</w:t>
      </w:r>
    </w:p>
    <w:p w:rsidR="007E0119" w:rsidRPr="00C81465" w:rsidRDefault="007E0119" w:rsidP="007E0119">
      <w:pPr>
        <w:pStyle w:val="19"/>
        <w:ind w:firstLine="0"/>
        <w:outlineLvl w:val="0"/>
      </w:pPr>
      <w:r>
        <w:rPr>
          <w:szCs w:val="28"/>
        </w:rPr>
        <w:t>"____" _________ 201__ г.</w:t>
      </w:r>
    </w:p>
    <w:p w:rsidR="00CB3C58" w:rsidRDefault="00CB3C58">
      <w:pPr>
        <w:pStyle w:val="19"/>
        <w:ind w:firstLine="0"/>
        <w:jc w:val="right"/>
        <w:outlineLvl w:val="0"/>
        <w:rPr>
          <w:b/>
          <w:i/>
          <w:iCs/>
        </w:rPr>
      </w:pPr>
    </w:p>
    <w:p w:rsidR="00CB3C58" w:rsidRDefault="00CB3C58">
      <w:pPr>
        <w:pStyle w:val="afa"/>
        <w:ind w:firstLine="0"/>
        <w:jc w:val="left"/>
        <w:rPr>
          <w:rFonts w:eastAsia="Times New Roman"/>
          <w:sz w:val="24"/>
          <w:szCs w:val="28"/>
        </w:rPr>
        <w:sectPr w:rsidR="00CB3C58" w:rsidSect="00F55C01">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CB3C58" w:rsidRDefault="00CE637D">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E0119" w:rsidRDefault="007E0119" w:rsidP="007E0119">
      <w:pPr>
        <w:suppressAutoHyphens w:val="0"/>
        <w:jc w:val="center"/>
        <w:rPr>
          <w:iCs/>
          <w:sz w:val="28"/>
          <w:szCs w:val="28"/>
        </w:rPr>
      </w:pPr>
      <w:r w:rsidRPr="00370639">
        <w:rPr>
          <w:iCs/>
          <w:sz w:val="28"/>
          <w:szCs w:val="28"/>
        </w:rPr>
        <w:t>Проект догово</w:t>
      </w:r>
      <w:r>
        <w:rPr>
          <w:iCs/>
          <w:sz w:val="28"/>
          <w:szCs w:val="28"/>
        </w:rPr>
        <w:t>ра</w:t>
      </w:r>
    </w:p>
    <w:p w:rsidR="007E0119" w:rsidRPr="00F72F85" w:rsidRDefault="007E0119" w:rsidP="007E0119">
      <w:pPr>
        <w:jc w:val="center"/>
        <w:rPr>
          <w:b/>
          <w:bCs/>
        </w:rPr>
      </w:pPr>
      <w:r>
        <w:rPr>
          <w:b/>
          <w:bCs/>
        </w:rPr>
        <w:t xml:space="preserve">Договор </w:t>
      </w:r>
      <w:r w:rsidRPr="003B0179">
        <w:rPr>
          <w:b/>
          <w:bCs/>
        </w:rPr>
        <w:t>поставки</w:t>
      </w:r>
      <w:r>
        <w:rPr>
          <w:b/>
          <w:bCs/>
        </w:rPr>
        <w:t xml:space="preserve"> №__________________ </w:t>
      </w:r>
    </w:p>
    <w:p w:rsidR="007E0119" w:rsidRPr="003B0179" w:rsidRDefault="007E0119" w:rsidP="007E0119">
      <w:pPr>
        <w:jc w:val="center"/>
      </w:pPr>
      <w:r w:rsidRPr="003B0179">
        <w:t xml:space="preserve">г. Новосибирск   </w:t>
      </w:r>
      <w:r>
        <w:t xml:space="preserve">                             </w:t>
      </w:r>
      <w:r w:rsidRPr="003B0179">
        <w:t xml:space="preserve">                                            </w:t>
      </w:r>
      <w:r>
        <w:t xml:space="preserve">     </w:t>
      </w:r>
      <w:r w:rsidRPr="003B0179">
        <w:t xml:space="preserve">              «___»                201</w:t>
      </w:r>
      <w:r>
        <w:t>9</w:t>
      </w:r>
      <w:r w:rsidRPr="003B0179">
        <w:t xml:space="preserve"> г.</w:t>
      </w:r>
    </w:p>
    <w:p w:rsidR="007E0119" w:rsidRPr="003B0179" w:rsidRDefault="007E0119" w:rsidP="007E0119">
      <w:pPr>
        <w:jc w:val="both"/>
      </w:pPr>
    </w:p>
    <w:p w:rsidR="007E0119" w:rsidRDefault="007E0119" w:rsidP="007E0119">
      <w:pPr>
        <w:ind w:right="-1" w:firstLine="720"/>
        <w:jc w:val="both"/>
      </w:pPr>
      <w:proofErr w:type="gramStart"/>
      <w:r w:rsidRPr="003B0179">
        <w:t>Публичное акционерное общество «Центр по перевозке грузов в контейнерах «</w:t>
      </w:r>
      <w:proofErr w:type="spellStart"/>
      <w:r w:rsidRPr="003B0179">
        <w:t>ТрансКонтейнер</w:t>
      </w:r>
      <w:proofErr w:type="spellEnd"/>
      <w:r w:rsidRPr="003B0179">
        <w:t>» (ПАО «</w:t>
      </w:r>
      <w:proofErr w:type="spellStart"/>
      <w:r w:rsidRPr="003B0179">
        <w:t>ТрансКонтейнер</w:t>
      </w:r>
      <w:proofErr w:type="spellEnd"/>
      <w:r w:rsidRPr="003B0179">
        <w:t>»), именуемое в дальнейшем «Покупатель», в лице  директора филиала ПАО «</w:t>
      </w:r>
      <w:proofErr w:type="spellStart"/>
      <w:r w:rsidRPr="003B0179">
        <w:t>ТрансКонтейнер</w:t>
      </w:r>
      <w:proofErr w:type="spellEnd"/>
      <w:r w:rsidRPr="003B0179">
        <w:t xml:space="preserve">» на </w:t>
      </w:r>
      <w:proofErr w:type="spellStart"/>
      <w:r w:rsidRPr="003B0179">
        <w:t>Западно-Сибирской</w:t>
      </w:r>
      <w:proofErr w:type="spellEnd"/>
      <w:r w:rsidRPr="003B0179">
        <w:t xml:space="preserve"> железной дороге Л</w:t>
      </w:r>
      <w:r>
        <w:t>ебедева Сергея Александровича, действующего на</w:t>
      </w:r>
      <w:r w:rsidRPr="003B0179">
        <w:t xml:space="preserve"> основании доверенности ________________, с одной стороны, и ______________________</w:t>
      </w:r>
      <w:r w:rsidRPr="003B0179">
        <w:rPr>
          <w:i/>
        </w:rPr>
        <w:t xml:space="preserve">, </w:t>
      </w:r>
      <w:r w:rsidRPr="003B0179">
        <w:t>именуемое в дальнейшем «Поставщик», в лице _________________, действующего  на основании _________________, с другой стороны, именуемые в дальнейшем «Стороны», заключили настоящий договор поставки (далее – «Договор») о</w:t>
      </w:r>
      <w:proofErr w:type="gramEnd"/>
      <w:r w:rsidRPr="003B0179">
        <w:t xml:space="preserve"> </w:t>
      </w:r>
      <w:proofErr w:type="gramStart"/>
      <w:r w:rsidRPr="003B0179">
        <w:t>нижеследующем</w:t>
      </w:r>
      <w:proofErr w:type="gramEnd"/>
      <w:r w:rsidRPr="003B0179">
        <w:t>:</w:t>
      </w:r>
    </w:p>
    <w:p w:rsidR="007E0119" w:rsidRPr="003B0179" w:rsidRDefault="007E0119" w:rsidP="007E0119">
      <w:pPr>
        <w:ind w:right="-1" w:firstLine="720"/>
        <w:jc w:val="both"/>
      </w:pPr>
    </w:p>
    <w:p w:rsidR="007E0119" w:rsidRPr="00F72F85" w:rsidRDefault="007E0119" w:rsidP="007E0119">
      <w:pPr>
        <w:numPr>
          <w:ilvl w:val="0"/>
          <w:numId w:val="34"/>
        </w:numPr>
        <w:suppressAutoHyphens w:val="0"/>
        <w:ind w:left="0" w:firstLine="0"/>
        <w:jc w:val="center"/>
        <w:rPr>
          <w:b/>
          <w:bCs/>
        </w:rPr>
      </w:pPr>
      <w:r w:rsidRPr="003B0179">
        <w:rPr>
          <w:b/>
          <w:bCs/>
        </w:rPr>
        <w:t>Предмет Договора</w:t>
      </w:r>
    </w:p>
    <w:p w:rsidR="007E0119" w:rsidRPr="006579B5" w:rsidRDefault="007E0119" w:rsidP="007E0119">
      <w:pPr>
        <w:numPr>
          <w:ilvl w:val="1"/>
          <w:numId w:val="36"/>
        </w:numPr>
        <w:tabs>
          <w:tab w:val="left" w:pos="993"/>
        </w:tabs>
        <w:ind w:left="0" w:firstLine="709"/>
        <w:jc w:val="both"/>
      </w:pPr>
      <w:r w:rsidRPr="006579B5">
        <w:t>По настоящему Договору Поставщик обязуется поставить, а Покупатель принять и оплатить дизельное топливо (</w:t>
      </w:r>
      <w:r>
        <w:t>лет</w:t>
      </w:r>
      <w:r w:rsidRPr="006579B5">
        <w:t>нее) ___ экологического класса (далее – «Товар»).</w:t>
      </w:r>
    </w:p>
    <w:p w:rsidR="007E0119" w:rsidRPr="006579B5" w:rsidRDefault="007E0119" w:rsidP="007E0119">
      <w:pPr>
        <w:numPr>
          <w:ilvl w:val="1"/>
          <w:numId w:val="36"/>
        </w:numPr>
        <w:tabs>
          <w:tab w:val="left" w:pos="993"/>
        </w:tabs>
        <w:ind w:left="0" w:firstLine="709"/>
        <w:jc w:val="both"/>
      </w:pPr>
      <w:r w:rsidRPr="006579B5">
        <w:t>Ориентировочный объем поставляемого Товара составляет</w:t>
      </w:r>
      <w:r>
        <w:t xml:space="preserve"> </w:t>
      </w:r>
      <w:r w:rsidRPr="00390697">
        <w:t xml:space="preserve">– </w:t>
      </w:r>
      <w:r w:rsidRPr="00390697">
        <w:rPr>
          <w:color w:val="000000"/>
        </w:rPr>
        <w:t>22</w:t>
      </w:r>
      <w:r>
        <w:rPr>
          <w:color w:val="000000"/>
        </w:rPr>
        <w:t>3</w:t>
      </w:r>
      <w:r w:rsidRPr="00390697">
        <w:rPr>
          <w:color w:val="000000"/>
        </w:rPr>
        <w:t xml:space="preserve"> </w:t>
      </w:r>
      <w:r>
        <w:rPr>
          <w:color w:val="000000"/>
        </w:rPr>
        <w:t>367</w:t>
      </w:r>
      <w:r>
        <w:t xml:space="preserve"> литров.</w:t>
      </w:r>
    </w:p>
    <w:p w:rsidR="007E0119" w:rsidRPr="006579B5" w:rsidRDefault="007E0119" w:rsidP="007E0119">
      <w:pPr>
        <w:pStyle w:val="aff8"/>
        <w:suppressAutoHyphens w:val="0"/>
        <w:ind w:left="0" w:firstLine="709"/>
        <w:contextualSpacing/>
        <w:jc w:val="both"/>
      </w:pPr>
      <w:r w:rsidRPr="006579B5">
        <w:t>Объем приобретаемого Товара определяется исходя из потребности Покупателя на основании его заявок.</w:t>
      </w:r>
    </w:p>
    <w:p w:rsidR="007E0119" w:rsidRPr="006579B5" w:rsidRDefault="007E0119" w:rsidP="007E0119">
      <w:pPr>
        <w:pStyle w:val="aff8"/>
        <w:suppressAutoHyphens w:val="0"/>
        <w:ind w:left="0" w:firstLine="709"/>
        <w:contextualSpacing/>
        <w:jc w:val="both"/>
      </w:pPr>
      <w:r w:rsidRPr="006579B5">
        <w:t>Покупатель оставляет за собой право неполной выборки заявленного в настоящем пункте объема топлива. Санкции за не выборку не могут быть предусмотрены.</w:t>
      </w:r>
    </w:p>
    <w:p w:rsidR="007E0119" w:rsidRPr="003B0179" w:rsidRDefault="007E0119" w:rsidP="007E0119">
      <w:pPr>
        <w:ind w:firstLine="709"/>
        <w:jc w:val="both"/>
      </w:pPr>
      <w:r w:rsidRPr="003B0179">
        <w:t>1.3. Наименование, количество, срок поставки, стоимость, а также дополнительные требования к поставляемому Товару определяются Сторонами в Спецификациях (</w:t>
      </w:r>
      <w:r>
        <w:t>форма</w:t>
      </w:r>
      <w:r w:rsidRPr="003B0179">
        <w:t xml:space="preserve"> в Приложении №</w:t>
      </w:r>
      <w:r>
        <w:t xml:space="preserve"> </w:t>
      </w:r>
      <w:r w:rsidRPr="003B0179">
        <w:t>1)</w:t>
      </w:r>
      <w:r w:rsidRPr="003B0179">
        <w:rPr>
          <w:spacing w:val="-1"/>
        </w:rPr>
        <w:t xml:space="preserve">, и являющихся неотъемлемыми частями </w:t>
      </w:r>
      <w:r w:rsidRPr="003B0179">
        <w:t>настоящего Договора.</w:t>
      </w:r>
    </w:p>
    <w:p w:rsidR="007E0119" w:rsidRPr="003B0179" w:rsidRDefault="007E0119" w:rsidP="007E0119">
      <w:pPr>
        <w:ind w:firstLine="709"/>
        <w:jc w:val="both"/>
        <w:rPr>
          <w:color w:val="000000"/>
        </w:rPr>
      </w:pPr>
      <w:r w:rsidRPr="003B0179">
        <w:t xml:space="preserve">1.4. </w:t>
      </w:r>
      <w:r w:rsidRPr="003B0179">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E0119" w:rsidRPr="003B0179" w:rsidRDefault="007E0119" w:rsidP="007E0119">
      <w:pPr>
        <w:widowControl w:val="0"/>
        <w:autoSpaceDE w:val="0"/>
        <w:autoSpaceDN w:val="0"/>
        <w:adjustRightInd w:val="0"/>
        <w:ind w:firstLine="567"/>
        <w:jc w:val="both"/>
      </w:pPr>
      <w:r>
        <w:t xml:space="preserve">   </w:t>
      </w:r>
      <w:r w:rsidRPr="003B0179">
        <w:t>1.5. В случае обязательной сертификации</w:t>
      </w:r>
      <w:r>
        <w:t xml:space="preserve"> и/или декларирования</w:t>
      </w:r>
      <w:r w:rsidRPr="003B0179">
        <w:t xml:space="preserve"> Товар должен поставляться с сертификатом соответствия</w:t>
      </w:r>
      <w:r>
        <w:t xml:space="preserve"> и/или декларацией соответствия</w:t>
      </w:r>
      <w:r w:rsidRPr="003B0179">
        <w:t>.</w:t>
      </w:r>
    </w:p>
    <w:p w:rsidR="007E0119" w:rsidRPr="003B0179" w:rsidRDefault="007E0119" w:rsidP="007E0119">
      <w:pPr>
        <w:ind w:firstLine="567"/>
        <w:rPr>
          <w:b/>
          <w:bCs/>
        </w:rPr>
      </w:pPr>
      <w:r>
        <w:rPr>
          <w:b/>
          <w:bCs/>
        </w:rPr>
        <w:t xml:space="preserve">   </w:t>
      </w:r>
    </w:p>
    <w:p w:rsidR="007E0119" w:rsidRPr="00880706" w:rsidRDefault="007E0119" w:rsidP="007E0119">
      <w:pPr>
        <w:numPr>
          <w:ilvl w:val="0"/>
          <w:numId w:val="33"/>
        </w:numPr>
        <w:suppressAutoHyphens w:val="0"/>
        <w:ind w:left="0" w:firstLine="567"/>
        <w:jc w:val="center"/>
        <w:rPr>
          <w:b/>
          <w:bCs/>
        </w:rPr>
      </w:pPr>
      <w:r w:rsidRPr="00880706">
        <w:rPr>
          <w:b/>
          <w:bCs/>
        </w:rPr>
        <w:t>Цена Договора и порядок расчетов</w:t>
      </w:r>
    </w:p>
    <w:p w:rsidR="007E0119" w:rsidRPr="00880706" w:rsidRDefault="007E0119" w:rsidP="007E0119">
      <w:pPr>
        <w:pStyle w:val="ConsNormal"/>
        <w:widowControl/>
        <w:numPr>
          <w:ilvl w:val="1"/>
          <w:numId w:val="33"/>
        </w:numPr>
        <w:tabs>
          <w:tab w:val="clear" w:pos="720"/>
          <w:tab w:val="num" w:pos="142"/>
          <w:tab w:val="left" w:pos="993"/>
        </w:tabs>
        <w:suppressAutoHyphens w:val="0"/>
        <w:autoSpaceDE/>
        <w:ind w:left="0" w:firstLine="567"/>
        <w:jc w:val="both"/>
        <w:rPr>
          <w:rFonts w:ascii="Times New Roman" w:hAnsi="Times New Roman" w:cs="Times New Roman"/>
          <w:sz w:val="24"/>
          <w:szCs w:val="24"/>
        </w:rPr>
      </w:pPr>
      <w:r w:rsidRPr="00880706">
        <w:rPr>
          <w:rFonts w:ascii="Times New Roman" w:hAnsi="Times New Roman" w:cs="Times New Roman"/>
          <w:color w:val="000000"/>
          <w:spacing w:val="-1"/>
          <w:sz w:val="24"/>
          <w:szCs w:val="24"/>
        </w:rPr>
        <w:t xml:space="preserve">Общая цена настоящего Договора складывается </w:t>
      </w:r>
      <w:proofErr w:type="gramStart"/>
      <w:r w:rsidRPr="00880706">
        <w:rPr>
          <w:rFonts w:ascii="Times New Roman" w:hAnsi="Times New Roman" w:cs="Times New Roman"/>
          <w:color w:val="000000"/>
          <w:spacing w:val="-1"/>
          <w:sz w:val="24"/>
          <w:szCs w:val="24"/>
        </w:rPr>
        <w:t>исходя из подписанных Сторонами Спецификаций к</w:t>
      </w:r>
      <w:r w:rsidRPr="00880706">
        <w:rPr>
          <w:rFonts w:ascii="Times New Roman" w:hAnsi="Times New Roman" w:cs="Times New Roman"/>
          <w:sz w:val="24"/>
          <w:szCs w:val="24"/>
        </w:rPr>
        <w:t xml:space="preserve"> настоящему договору не должна</w:t>
      </w:r>
      <w:proofErr w:type="gramEnd"/>
      <w:r w:rsidRPr="00880706">
        <w:rPr>
          <w:rFonts w:ascii="Times New Roman" w:hAnsi="Times New Roman" w:cs="Times New Roman"/>
          <w:sz w:val="24"/>
          <w:szCs w:val="24"/>
        </w:rPr>
        <w:t xml:space="preserve"> превышать 12 285 185 (двенадцать миллионов двести восемьдесят пять тысяч сто восемьдесят пять) рублей 00 копеек без учета НДС. </w:t>
      </w:r>
      <w:r w:rsidRPr="00880706">
        <w:rPr>
          <w:rFonts w:ascii="Times New Roman" w:eastAsia="MS Mincho" w:hAnsi="Times New Roman" w:cs="Times New Roman"/>
          <w:bCs/>
          <w:sz w:val="24"/>
          <w:szCs w:val="24"/>
        </w:rPr>
        <w:t>Сумма НДС и условия начисления определяются в соответствии с законодательством Российской Федерации.</w:t>
      </w:r>
    </w:p>
    <w:p w:rsidR="007E0119" w:rsidRDefault="007E0119" w:rsidP="007E0119">
      <w:pPr>
        <w:pStyle w:val="ConsNormal"/>
        <w:widowControl/>
        <w:numPr>
          <w:ilvl w:val="1"/>
          <w:numId w:val="33"/>
        </w:numPr>
        <w:tabs>
          <w:tab w:val="clear" w:pos="720"/>
          <w:tab w:val="num" w:pos="142"/>
          <w:tab w:val="left" w:pos="993"/>
        </w:tabs>
        <w:suppressAutoHyphens w:val="0"/>
        <w:autoSpaceDE/>
        <w:ind w:left="0" w:firstLine="567"/>
        <w:jc w:val="both"/>
        <w:rPr>
          <w:rFonts w:ascii="Times New Roman" w:hAnsi="Times New Roman" w:cs="Times New Roman"/>
          <w:sz w:val="24"/>
          <w:szCs w:val="24"/>
        </w:rPr>
      </w:pPr>
      <w:r w:rsidRPr="003B0179">
        <w:rPr>
          <w:rFonts w:ascii="Times New Roman" w:hAnsi="Times New Roman" w:cs="Times New Roman"/>
          <w:sz w:val="24"/>
          <w:szCs w:val="24"/>
        </w:rPr>
        <w:t xml:space="preserve">Цена за </w:t>
      </w:r>
      <w:r>
        <w:rPr>
          <w:rFonts w:ascii="Times New Roman" w:hAnsi="Times New Roman" w:cs="Times New Roman"/>
          <w:sz w:val="24"/>
          <w:szCs w:val="24"/>
        </w:rPr>
        <w:t xml:space="preserve">1 (один) </w:t>
      </w:r>
      <w:r w:rsidRPr="003B0179">
        <w:rPr>
          <w:rFonts w:ascii="Times New Roman" w:hAnsi="Times New Roman" w:cs="Times New Roman"/>
          <w:sz w:val="24"/>
          <w:szCs w:val="24"/>
        </w:rPr>
        <w:t xml:space="preserve">литр </w:t>
      </w:r>
      <w:r>
        <w:rPr>
          <w:rFonts w:ascii="Times New Roman" w:hAnsi="Times New Roman" w:cs="Times New Roman"/>
          <w:sz w:val="24"/>
          <w:szCs w:val="24"/>
        </w:rPr>
        <w:t xml:space="preserve">дизельного топлива летнего составляет </w:t>
      </w:r>
      <w:r w:rsidRPr="003B0179">
        <w:rPr>
          <w:rFonts w:ascii="Times New Roman" w:hAnsi="Times New Roman" w:cs="Times New Roman"/>
          <w:sz w:val="24"/>
          <w:szCs w:val="24"/>
        </w:rPr>
        <w:t>____</w:t>
      </w:r>
      <w:r>
        <w:rPr>
          <w:rFonts w:ascii="Times New Roman" w:hAnsi="Times New Roman" w:cs="Times New Roman"/>
          <w:sz w:val="24"/>
          <w:szCs w:val="24"/>
        </w:rPr>
        <w:t>_</w:t>
      </w:r>
      <w:r w:rsidRPr="003B0179">
        <w:rPr>
          <w:rFonts w:ascii="Times New Roman" w:hAnsi="Times New Roman" w:cs="Times New Roman"/>
          <w:sz w:val="24"/>
          <w:szCs w:val="24"/>
        </w:rPr>
        <w:t xml:space="preserve"> рублей </w:t>
      </w:r>
      <w:r>
        <w:rPr>
          <w:rFonts w:ascii="Times New Roman" w:hAnsi="Times New Roman" w:cs="Times New Roman"/>
          <w:sz w:val="24"/>
          <w:szCs w:val="24"/>
        </w:rPr>
        <w:t xml:space="preserve">___ копеек </w:t>
      </w:r>
      <w:r w:rsidRPr="003B0179">
        <w:rPr>
          <w:rFonts w:ascii="Times New Roman" w:hAnsi="Times New Roman" w:cs="Times New Roman"/>
          <w:sz w:val="24"/>
          <w:szCs w:val="24"/>
        </w:rPr>
        <w:t>без учета НДС</w:t>
      </w:r>
      <w:r>
        <w:rPr>
          <w:rFonts w:ascii="Times New Roman" w:hAnsi="Times New Roman" w:cs="Times New Roman"/>
          <w:sz w:val="24"/>
          <w:szCs w:val="24"/>
        </w:rPr>
        <w:t>.</w:t>
      </w:r>
    </w:p>
    <w:p w:rsidR="007E0119" w:rsidRPr="003B0179" w:rsidRDefault="007E0119" w:rsidP="007E0119">
      <w:pPr>
        <w:pStyle w:val="ConsNormal"/>
        <w:widowControl/>
        <w:tabs>
          <w:tab w:val="left" w:pos="993"/>
        </w:tabs>
        <w:suppressAutoHyphens w:val="0"/>
        <w:autoSpaceDE/>
        <w:ind w:firstLine="567"/>
        <w:jc w:val="both"/>
        <w:rPr>
          <w:rFonts w:ascii="Times New Roman" w:hAnsi="Times New Roman" w:cs="Times New Roman"/>
          <w:sz w:val="24"/>
          <w:szCs w:val="24"/>
        </w:rPr>
      </w:pPr>
      <w:r w:rsidRPr="001C2E6F">
        <w:rPr>
          <w:rFonts w:ascii="Times New Roman" w:hAnsi="Times New Roman" w:cs="Times New Roman"/>
          <w:sz w:val="24"/>
          <w:szCs w:val="24"/>
        </w:rPr>
        <w:t>Единичные расценки на Товар учитывают стоимост</w:t>
      </w:r>
      <w:r>
        <w:rPr>
          <w:rFonts w:ascii="Times New Roman" w:hAnsi="Times New Roman" w:cs="Times New Roman"/>
          <w:sz w:val="24"/>
          <w:szCs w:val="24"/>
        </w:rPr>
        <w:t xml:space="preserve">ь дизельного топлива, стоимость </w:t>
      </w:r>
      <w:r w:rsidRPr="001C2E6F">
        <w:rPr>
          <w:rFonts w:ascii="Times New Roman" w:hAnsi="Times New Roman" w:cs="Times New Roman"/>
          <w:sz w:val="24"/>
          <w:szCs w:val="24"/>
        </w:rPr>
        <w:t>доставки</w:t>
      </w:r>
      <w:r>
        <w:rPr>
          <w:rFonts w:ascii="Times New Roman" w:hAnsi="Times New Roman" w:cs="Times New Roman"/>
          <w:sz w:val="24"/>
          <w:szCs w:val="24"/>
        </w:rPr>
        <w:t xml:space="preserve"> Товара Покупателю</w:t>
      </w:r>
      <w:r w:rsidRPr="001C2E6F">
        <w:rPr>
          <w:rFonts w:ascii="Times New Roman" w:hAnsi="Times New Roman" w:cs="Times New Roman"/>
          <w:sz w:val="24"/>
          <w:szCs w:val="24"/>
        </w:rPr>
        <w:t xml:space="preserve">, </w:t>
      </w:r>
      <w:r>
        <w:rPr>
          <w:rFonts w:ascii="Times New Roman" w:hAnsi="Times New Roman" w:cs="Times New Roman"/>
          <w:sz w:val="24"/>
          <w:szCs w:val="24"/>
        </w:rPr>
        <w:t xml:space="preserve">его </w:t>
      </w:r>
      <w:r w:rsidRPr="00656FFB">
        <w:rPr>
          <w:rFonts w:ascii="Times New Roman" w:hAnsi="Times New Roman" w:cs="Times New Roman"/>
          <w:sz w:val="24"/>
          <w:szCs w:val="24"/>
        </w:rPr>
        <w:t>разгрузки в ёмкости</w:t>
      </w:r>
      <w:r>
        <w:rPr>
          <w:rFonts w:ascii="Times New Roman" w:hAnsi="Times New Roman" w:cs="Times New Roman"/>
          <w:sz w:val="24"/>
          <w:szCs w:val="24"/>
        </w:rPr>
        <w:t xml:space="preserve">, указанные Покупателем, </w:t>
      </w:r>
      <w:r w:rsidRPr="00656FFB">
        <w:rPr>
          <w:rFonts w:ascii="Times New Roman" w:hAnsi="Times New Roman" w:cs="Times New Roman"/>
          <w:sz w:val="24"/>
          <w:szCs w:val="24"/>
        </w:rPr>
        <w:t>всех видов налогов</w:t>
      </w:r>
      <w:r>
        <w:rPr>
          <w:rFonts w:ascii="Times New Roman" w:hAnsi="Times New Roman" w:cs="Times New Roman"/>
          <w:sz w:val="24"/>
          <w:szCs w:val="24"/>
        </w:rPr>
        <w:t xml:space="preserve"> (кроме НДС)</w:t>
      </w:r>
      <w:r w:rsidRPr="00656FFB">
        <w:rPr>
          <w:rFonts w:ascii="Times New Roman" w:hAnsi="Times New Roman" w:cs="Times New Roman"/>
          <w:sz w:val="24"/>
          <w:szCs w:val="24"/>
        </w:rPr>
        <w:t>, сборов, а также всех материалов и затрат, издержек и иных расходов</w:t>
      </w:r>
      <w:r w:rsidRPr="001C2E6F">
        <w:rPr>
          <w:rFonts w:ascii="Times New Roman" w:hAnsi="Times New Roman" w:cs="Times New Roman"/>
          <w:sz w:val="24"/>
          <w:szCs w:val="24"/>
        </w:rPr>
        <w:t xml:space="preserve"> Поставщика</w:t>
      </w:r>
      <w:r w:rsidRPr="00827E10">
        <w:rPr>
          <w:rFonts w:ascii="Times New Roman" w:hAnsi="Times New Roman" w:cs="Times New Roman"/>
          <w:sz w:val="24"/>
          <w:szCs w:val="24"/>
        </w:rPr>
        <w:t>,</w:t>
      </w:r>
      <w:r w:rsidRPr="001C2E6F">
        <w:rPr>
          <w:rFonts w:ascii="Times New Roman" w:hAnsi="Times New Roman" w:cs="Times New Roman"/>
          <w:sz w:val="24"/>
          <w:szCs w:val="24"/>
        </w:rPr>
        <w:t xml:space="preserve"> связанных с исполнением </w:t>
      </w:r>
      <w:r>
        <w:rPr>
          <w:rFonts w:ascii="Times New Roman" w:hAnsi="Times New Roman" w:cs="Times New Roman"/>
          <w:sz w:val="24"/>
          <w:szCs w:val="24"/>
        </w:rPr>
        <w:t>Д</w:t>
      </w:r>
      <w:r w:rsidRPr="001C2E6F">
        <w:rPr>
          <w:rFonts w:ascii="Times New Roman" w:hAnsi="Times New Roman" w:cs="Times New Roman"/>
          <w:sz w:val="24"/>
          <w:szCs w:val="24"/>
        </w:rPr>
        <w:t>оговора.</w:t>
      </w:r>
    </w:p>
    <w:p w:rsidR="007E0119" w:rsidRDefault="007E0119" w:rsidP="007E0119">
      <w:pPr>
        <w:ind w:firstLine="567"/>
        <w:jc w:val="both"/>
        <w:rPr>
          <w:rFonts w:eastAsia="Arial"/>
        </w:rPr>
      </w:pPr>
      <w:r w:rsidRPr="003B0179">
        <w:t xml:space="preserve">2.3. </w:t>
      </w:r>
      <w:r w:rsidRPr="00D44012">
        <w:t>Покупатель производит оплату за фактически поставленное топливо в течение 30 (тридцати) календарных дней после подписания товарной накладной (ТОРГ-12) и предоставления Поставщиком платежных документов (счет, счет-фактура)</w:t>
      </w:r>
      <w:r w:rsidRPr="00786423">
        <w:t>.</w:t>
      </w:r>
    </w:p>
    <w:p w:rsidR="007E0119" w:rsidRDefault="00C81465" w:rsidP="00C81465">
      <w:pPr>
        <w:jc w:val="both"/>
      </w:pPr>
      <w:r>
        <w:t xml:space="preserve">         2.4. Стороны устанавливают </w:t>
      </w:r>
      <w:r w:rsidR="007E0119">
        <w:t xml:space="preserve">лимит расчетов по настоящему Договору в размере </w:t>
      </w:r>
      <w:r w:rsidR="007E0119">
        <w:br/>
        <w:t>12 285 185 (</w:t>
      </w:r>
      <w:r w:rsidR="007E0119" w:rsidRPr="00D23FA0">
        <w:t>двенадцать миллионов двести восемьдесят пять тысяч сто восемьдесят пять</w:t>
      </w:r>
      <w:r w:rsidR="007E0119">
        <w:t xml:space="preserve">) рублей 00 копеек, без учета НДС. </w:t>
      </w:r>
      <w:r w:rsidR="007E0119">
        <w:rPr>
          <w:rFonts w:eastAsia="MS Mincho"/>
          <w:bCs/>
          <w:szCs w:val="28"/>
        </w:rPr>
        <w:t xml:space="preserve">Сумма НДС и условия начисления определяются в </w:t>
      </w:r>
      <w:r w:rsidR="007E0119">
        <w:rPr>
          <w:rFonts w:eastAsia="MS Mincho"/>
          <w:bCs/>
          <w:szCs w:val="28"/>
        </w:rPr>
        <w:lastRenderedPageBreak/>
        <w:t xml:space="preserve">соответствии с законодательством Российской Федерации. </w:t>
      </w:r>
      <w:r w:rsidR="007E0119">
        <w:t>При достижении указанного лимита Договор автоматически расторгается.</w:t>
      </w:r>
    </w:p>
    <w:p w:rsidR="007E0119" w:rsidRDefault="007E0119" w:rsidP="007E0119">
      <w:pPr>
        <w:ind w:firstLine="567"/>
        <w:jc w:val="both"/>
      </w:pPr>
    </w:p>
    <w:p w:rsidR="007E0119" w:rsidRPr="003B0179" w:rsidRDefault="007E0119" w:rsidP="007E0119">
      <w:pPr>
        <w:numPr>
          <w:ilvl w:val="0"/>
          <w:numId w:val="33"/>
        </w:numPr>
        <w:tabs>
          <w:tab w:val="clear" w:pos="720"/>
          <w:tab w:val="num" w:pos="0"/>
        </w:tabs>
        <w:suppressAutoHyphens w:val="0"/>
        <w:ind w:left="0" w:firstLine="0"/>
        <w:jc w:val="center"/>
        <w:rPr>
          <w:b/>
          <w:bCs/>
        </w:rPr>
      </w:pPr>
      <w:r w:rsidRPr="003B0179">
        <w:rPr>
          <w:b/>
          <w:bCs/>
        </w:rPr>
        <w:t>Условия поставки Товара</w:t>
      </w:r>
    </w:p>
    <w:p w:rsidR="007E0119" w:rsidRPr="003B0179" w:rsidRDefault="007E0119" w:rsidP="007E0119">
      <w:pPr>
        <w:ind w:firstLine="567"/>
        <w:jc w:val="both"/>
        <w:rPr>
          <w:color w:val="000000"/>
        </w:rPr>
      </w:pPr>
      <w:r w:rsidRPr="003B0179">
        <w:t xml:space="preserve">3.1. </w:t>
      </w:r>
      <w:r w:rsidRPr="003B0179">
        <w:rPr>
          <w:color w:val="000000"/>
        </w:rPr>
        <w:t xml:space="preserve">Покупатель </w:t>
      </w:r>
      <w:r w:rsidRPr="003B0179">
        <w:t>самостоятельно определяет периодичность и количество поставок</w:t>
      </w:r>
      <w:r w:rsidRPr="003B0179">
        <w:rPr>
          <w:color w:val="000000"/>
        </w:rPr>
        <w:t xml:space="preserve"> и </w:t>
      </w:r>
      <w:r>
        <w:rPr>
          <w:color w:val="000000"/>
        </w:rPr>
        <w:t xml:space="preserve">в письменном виде </w:t>
      </w:r>
      <w:r w:rsidRPr="003B0179">
        <w:rPr>
          <w:color w:val="000000"/>
        </w:rPr>
        <w:t xml:space="preserve">направляет Поставщику </w:t>
      </w:r>
      <w:r>
        <w:rPr>
          <w:color w:val="000000"/>
        </w:rPr>
        <w:t xml:space="preserve">на электронный адрес: </w:t>
      </w:r>
      <w:r>
        <w:t>_________</w:t>
      </w:r>
      <w:r w:rsidRPr="003B0179">
        <w:rPr>
          <w:color w:val="000000"/>
        </w:rPr>
        <w:t xml:space="preserve"> заявку</w:t>
      </w:r>
      <w:r>
        <w:rPr>
          <w:color w:val="000000"/>
        </w:rPr>
        <w:t>,</w:t>
      </w:r>
      <w:r w:rsidRPr="003B0179">
        <w:rPr>
          <w:color w:val="000000"/>
        </w:rPr>
        <w:t xml:space="preserve"> </w:t>
      </w:r>
      <w:r w:rsidRPr="003B0179">
        <w:t>в которой указывает наименование, количество товара и срок поставки</w:t>
      </w:r>
      <w:r w:rsidRPr="003B0179">
        <w:rPr>
          <w:sz w:val="28"/>
          <w:szCs w:val="28"/>
        </w:rPr>
        <w:t xml:space="preserve"> </w:t>
      </w:r>
      <w:r w:rsidRPr="003B0179">
        <w:rPr>
          <w:color w:val="000000"/>
        </w:rPr>
        <w:t xml:space="preserve">(далее – Заявка). </w:t>
      </w:r>
    </w:p>
    <w:p w:rsidR="007E0119" w:rsidRPr="003B0179" w:rsidRDefault="007E0119" w:rsidP="007E0119">
      <w:pPr>
        <w:ind w:firstLine="567"/>
        <w:jc w:val="both"/>
        <w:rPr>
          <w:color w:val="000000"/>
        </w:rPr>
      </w:pPr>
      <w:r w:rsidRPr="003B0179">
        <w:rPr>
          <w:color w:val="000000"/>
        </w:rPr>
        <w:t>3.2. Поставщик в течение 2 (двух) рабочих дней рассматривает Заявку и направляет Покупателю составленную и подписанную со своей Стороны Спецификацию. Покупатель в течение 3 (трех) рабочих дней подписывает согласованную Поставщиком Спецификацию.</w:t>
      </w:r>
    </w:p>
    <w:p w:rsidR="007E0119" w:rsidRPr="003B0179" w:rsidRDefault="007E0119" w:rsidP="007E0119">
      <w:pPr>
        <w:ind w:firstLine="567"/>
        <w:jc w:val="both"/>
      </w:pPr>
      <w:r w:rsidRPr="003B0179">
        <w:t xml:space="preserve">3.3. Поставка </w:t>
      </w:r>
      <w:r>
        <w:t>Товара Покупателю по настоящему Договору осуществляется Поставщиком в течение</w:t>
      </w:r>
      <w:proofErr w:type="gramStart"/>
      <w:r>
        <w:t xml:space="preserve"> __ (_____) </w:t>
      </w:r>
      <w:proofErr w:type="gramEnd"/>
      <w:r>
        <w:t xml:space="preserve">рабочих дней с даты подписания Спецификации </w:t>
      </w:r>
      <w:r w:rsidRPr="009E54F6">
        <w:t>на соответствующую партию Товара</w:t>
      </w:r>
      <w:r>
        <w:t xml:space="preserve"> путем слива своими силами и средствами с соблюдением правил пожарной безопасности в емкости для хранения дизельного топлива автозаправочной станции по адресу: </w:t>
      </w:r>
      <w:r w:rsidRPr="003B0179">
        <w:t xml:space="preserve">Контейнерный терминал </w:t>
      </w:r>
      <w:proofErr w:type="spellStart"/>
      <w:r w:rsidRPr="003B0179">
        <w:t>Клещиха</w:t>
      </w:r>
      <w:proofErr w:type="spellEnd"/>
      <w:r w:rsidRPr="003B0179">
        <w:t xml:space="preserve">, г. Новосибирск, ул. </w:t>
      </w:r>
      <w:proofErr w:type="spellStart"/>
      <w:r w:rsidRPr="003B0179">
        <w:t>Толмачевская</w:t>
      </w:r>
      <w:proofErr w:type="spellEnd"/>
      <w:r w:rsidRPr="003B0179">
        <w:t>, д.</w:t>
      </w:r>
      <w:r>
        <w:t>1.</w:t>
      </w:r>
    </w:p>
    <w:p w:rsidR="007E0119" w:rsidRPr="003B0179" w:rsidRDefault="007E0119" w:rsidP="007E0119">
      <w:pPr>
        <w:widowControl w:val="0"/>
        <w:numPr>
          <w:ilvl w:val="1"/>
          <w:numId w:val="35"/>
        </w:numPr>
        <w:autoSpaceDE w:val="0"/>
        <w:autoSpaceDN w:val="0"/>
        <w:adjustRightInd w:val="0"/>
        <w:ind w:left="0" w:firstLine="567"/>
        <w:jc w:val="both"/>
      </w:pPr>
      <w:r w:rsidRPr="003B0179">
        <w:t xml:space="preserve">Приемка Товара осуществляется представителями </w:t>
      </w:r>
      <w:r>
        <w:t>Поставщика</w:t>
      </w:r>
      <w:r w:rsidRPr="003B0179">
        <w:t xml:space="preserve">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7E0119" w:rsidRPr="003B0179" w:rsidRDefault="007E0119" w:rsidP="007E0119">
      <w:pPr>
        <w:widowControl w:val="0"/>
        <w:autoSpaceDE w:val="0"/>
        <w:autoSpaceDN w:val="0"/>
        <w:adjustRightInd w:val="0"/>
        <w:ind w:firstLine="567"/>
        <w:jc w:val="both"/>
      </w:pPr>
      <w:r>
        <w:t xml:space="preserve">1) </w:t>
      </w:r>
      <w:r w:rsidRPr="003B0179">
        <w:t>документ, удостоверяющий личн</w:t>
      </w:r>
      <w:r>
        <w:t>ость представителя Покупателя;</w:t>
      </w:r>
    </w:p>
    <w:p w:rsidR="007E0119" w:rsidRPr="003B0179" w:rsidRDefault="007E0119" w:rsidP="007E0119">
      <w:pPr>
        <w:widowControl w:val="0"/>
        <w:autoSpaceDE w:val="0"/>
        <w:autoSpaceDN w:val="0"/>
        <w:adjustRightInd w:val="0"/>
        <w:ind w:firstLine="567"/>
        <w:jc w:val="both"/>
      </w:pPr>
      <w:r w:rsidRPr="003B0179">
        <w:t xml:space="preserve">2) доверенность на представителя Покупателя, </w:t>
      </w:r>
      <w:r>
        <w:t>оформленную надлежащим образом.</w:t>
      </w:r>
    </w:p>
    <w:p w:rsidR="007E0119" w:rsidRDefault="007E0119" w:rsidP="007E0119">
      <w:pPr>
        <w:ind w:firstLine="567"/>
        <w:jc w:val="both"/>
      </w:pPr>
      <w:r w:rsidRPr="003B0179">
        <w:t xml:space="preserve">3.5. </w:t>
      </w:r>
      <w:r>
        <w:t>Датой поставки Товара считается дата подписания Сторонами товарной накладной (ТОРГ-12).</w:t>
      </w:r>
    </w:p>
    <w:p w:rsidR="007E0119" w:rsidRDefault="007E0119" w:rsidP="007E0119">
      <w:pPr>
        <w:widowControl w:val="0"/>
        <w:autoSpaceDE w:val="0"/>
        <w:autoSpaceDN w:val="0"/>
        <w:adjustRightInd w:val="0"/>
        <w:ind w:firstLine="567"/>
        <w:jc w:val="both"/>
      </w:pPr>
      <w:r>
        <w:rPr>
          <w:bCs/>
        </w:rPr>
        <w:t xml:space="preserve">3.6. </w:t>
      </w:r>
      <w:r w:rsidRPr="003B0179">
        <w:rPr>
          <w:bCs/>
        </w:rPr>
        <w:t>При приемке Товара представитель Покупателя осуществляет его проверку по количеству</w:t>
      </w:r>
      <w:r>
        <w:rPr>
          <w:bCs/>
        </w:rPr>
        <w:t xml:space="preserve"> </w:t>
      </w:r>
      <w:r w:rsidRPr="003B0179">
        <w:rPr>
          <w:bCs/>
        </w:rPr>
        <w:t>в соответствии с согласо</w:t>
      </w:r>
      <w:r>
        <w:rPr>
          <w:bCs/>
        </w:rPr>
        <w:t>ванной Сторонами Спецификацией.</w:t>
      </w:r>
      <w:r>
        <w:t xml:space="preserve"> В случае, когда количество Товара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7E0119" w:rsidRDefault="007E0119" w:rsidP="007E0119">
      <w:pPr>
        <w:ind w:firstLine="567"/>
        <w:jc w:val="both"/>
      </w:pPr>
      <w:r w:rsidRPr="003B0179">
        <w:t xml:space="preserve">3.7. </w:t>
      </w:r>
      <w:r>
        <w:t>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 имеющих одинаковую силу, по одному для каждой из Сторон, а также для экспертной лаборатории.</w:t>
      </w:r>
    </w:p>
    <w:p w:rsidR="007E0119" w:rsidRDefault="007E0119" w:rsidP="007E0119">
      <w:pPr>
        <w:ind w:firstLine="567"/>
        <w:jc w:val="both"/>
      </w:pPr>
      <w:r>
        <w:t xml:space="preserve">3.8. </w:t>
      </w:r>
      <w:r w:rsidRPr="003B0179">
        <w:t xml:space="preserve"> </w:t>
      </w:r>
      <w:r>
        <w:t>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В случае</w:t>
      </w:r>
      <w:proofErr w:type="gramStart"/>
      <w:r>
        <w:t>,</w:t>
      </w:r>
      <w:proofErr w:type="gramEnd"/>
      <w:r>
        <w:t xml:space="preserve"> если по результатам анализа будет установлено несоответствие поставленного Товара условиям Договора, то по письменному требованию Покупателя Поставщик обязуется в течение 30 (тридцати) календарных дней с момента получения указанного требования перечислить на расчетный счет Покупателя стоимость проведения анализа образцов (проб) Товара.</w:t>
      </w:r>
    </w:p>
    <w:p w:rsidR="007E0119" w:rsidRDefault="007E0119" w:rsidP="007E0119">
      <w:pPr>
        <w:ind w:firstLine="567"/>
        <w:jc w:val="both"/>
      </w:pPr>
      <w:r>
        <w:t>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w:t>
      </w:r>
    </w:p>
    <w:p w:rsidR="007E0119" w:rsidRPr="003B0179" w:rsidRDefault="007E0119" w:rsidP="007E0119">
      <w:pPr>
        <w:ind w:firstLine="567"/>
        <w:jc w:val="both"/>
      </w:pPr>
      <w:r>
        <w:t xml:space="preserve">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w:t>
      </w:r>
      <w:r>
        <w:lastRenderedPageBreak/>
        <w:t>недостатках и (при наличии) копии Заключения (Протокола) анализа образцов (проб) Товара в соответствии с п.3.9. настоящего Договора.</w:t>
      </w:r>
    </w:p>
    <w:p w:rsidR="007E0119" w:rsidRDefault="007E0119" w:rsidP="007E0119">
      <w:pPr>
        <w:autoSpaceDE w:val="0"/>
        <w:autoSpaceDN w:val="0"/>
        <w:adjustRightInd w:val="0"/>
        <w:ind w:firstLine="567"/>
        <w:jc w:val="both"/>
      </w:pPr>
      <w:r w:rsidRPr="003B0179">
        <w:t>3.</w:t>
      </w:r>
      <w:r>
        <w:t>11</w:t>
      </w:r>
      <w:r w:rsidRPr="003B0179">
        <w:t xml:space="preserve">. Выборку лимитов поставляемого </w:t>
      </w:r>
      <w:r>
        <w:t>Т</w:t>
      </w:r>
      <w:r w:rsidRPr="003B0179">
        <w:t xml:space="preserve">овара Покупатель регулирует самостоятельно, </w:t>
      </w:r>
      <w:r>
        <w:t xml:space="preserve">исходя из реальных потребностей. </w:t>
      </w:r>
    </w:p>
    <w:p w:rsidR="007E0119" w:rsidRDefault="007E0119" w:rsidP="007E0119">
      <w:pPr>
        <w:autoSpaceDE w:val="0"/>
        <w:autoSpaceDN w:val="0"/>
        <w:adjustRightInd w:val="0"/>
        <w:ind w:firstLine="567"/>
        <w:jc w:val="both"/>
      </w:pPr>
    </w:p>
    <w:p w:rsidR="007E0119" w:rsidRPr="003B0179" w:rsidRDefault="007E0119" w:rsidP="007E0119">
      <w:pPr>
        <w:pStyle w:val="ConsNormal"/>
        <w:numPr>
          <w:ilvl w:val="0"/>
          <w:numId w:val="35"/>
        </w:numPr>
        <w:suppressAutoHyphens w:val="0"/>
        <w:autoSpaceDE/>
        <w:jc w:val="center"/>
        <w:rPr>
          <w:rFonts w:ascii="Times New Roman" w:hAnsi="Times New Roman"/>
          <w:b/>
          <w:bCs/>
          <w:sz w:val="24"/>
          <w:szCs w:val="24"/>
        </w:rPr>
      </w:pPr>
      <w:r w:rsidRPr="003B0179">
        <w:rPr>
          <w:rFonts w:ascii="Times New Roman" w:hAnsi="Times New Roman"/>
          <w:b/>
          <w:bCs/>
          <w:sz w:val="24"/>
          <w:szCs w:val="24"/>
        </w:rPr>
        <w:t>Обязанности Сторон</w:t>
      </w:r>
    </w:p>
    <w:p w:rsidR="007E0119" w:rsidRPr="003B0179" w:rsidRDefault="007E0119" w:rsidP="007E0119">
      <w:pPr>
        <w:pStyle w:val="ConsNormal"/>
        <w:widowControl/>
        <w:ind w:firstLine="567"/>
        <w:rPr>
          <w:rFonts w:ascii="Times New Roman" w:hAnsi="Times New Roman"/>
          <w:bCs/>
          <w:sz w:val="24"/>
          <w:szCs w:val="24"/>
        </w:rPr>
      </w:pPr>
      <w:r w:rsidRPr="003B0179">
        <w:rPr>
          <w:rFonts w:ascii="Times New Roman" w:hAnsi="Times New Roman"/>
          <w:bCs/>
          <w:sz w:val="24"/>
          <w:szCs w:val="24"/>
        </w:rPr>
        <w:t>4.1. Поставщик обязан:</w:t>
      </w:r>
    </w:p>
    <w:p w:rsidR="007E0119" w:rsidRPr="003B0179" w:rsidRDefault="007E0119" w:rsidP="007E0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 xml:space="preserve">4.1.1. Осуществлять поставку Товара в количестве и сроки, предусмотренные условиями настоящего Договора и Спецификациями. </w:t>
      </w:r>
    </w:p>
    <w:p w:rsidR="007E0119" w:rsidRPr="003B0179" w:rsidRDefault="007E0119" w:rsidP="007E0119">
      <w:pPr>
        <w:pStyle w:val="ConsNormal"/>
        <w:widowControl/>
        <w:ind w:firstLine="567"/>
        <w:jc w:val="both"/>
        <w:rPr>
          <w:rFonts w:ascii="Times New Roman" w:hAnsi="Times New Roman"/>
          <w:sz w:val="24"/>
          <w:szCs w:val="24"/>
        </w:rPr>
      </w:pPr>
      <w:r w:rsidRPr="003B0179">
        <w:rPr>
          <w:rFonts w:ascii="Times New Roman" w:hAnsi="Times New Roman"/>
          <w:bCs/>
          <w:sz w:val="24"/>
          <w:szCs w:val="24"/>
        </w:rPr>
        <w:t xml:space="preserve">4.1.2. </w:t>
      </w:r>
      <w:r w:rsidRPr="003B0179">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E0119" w:rsidRDefault="007E0119" w:rsidP="007E0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E0119" w:rsidRDefault="007E0119" w:rsidP="007E0119">
      <w:pPr>
        <w:pStyle w:val="aff8"/>
        <w:tabs>
          <w:tab w:val="left" w:pos="142"/>
          <w:tab w:val="left" w:pos="1134"/>
        </w:tabs>
        <w:ind w:left="0" w:firstLine="567"/>
        <w:jc w:val="both"/>
        <w:rPr>
          <w:rFonts w:eastAsia="Arial" w:cs="Arial"/>
          <w:bCs/>
        </w:rPr>
      </w:pPr>
      <w:r>
        <w:rPr>
          <w:rFonts w:eastAsia="Arial" w:cs="Arial"/>
          <w:bCs/>
        </w:rPr>
        <w:t>4.1.4. С каждой партией Товара</w:t>
      </w:r>
      <w:r w:rsidRPr="00D673E8">
        <w:rPr>
          <w:rFonts w:eastAsia="Arial" w:cs="Arial"/>
          <w:bCs/>
        </w:rPr>
        <w:t xml:space="preserve"> </w:t>
      </w:r>
      <w:proofErr w:type="gramStart"/>
      <w:r w:rsidRPr="00D673E8">
        <w:rPr>
          <w:rFonts w:eastAsia="Arial" w:cs="Arial"/>
          <w:bCs/>
        </w:rPr>
        <w:t>предостав</w:t>
      </w:r>
      <w:r>
        <w:rPr>
          <w:rFonts w:eastAsia="Arial" w:cs="Arial"/>
          <w:bCs/>
        </w:rPr>
        <w:t>ить</w:t>
      </w:r>
      <w:r w:rsidRPr="00D673E8">
        <w:rPr>
          <w:rFonts w:eastAsia="Arial" w:cs="Arial"/>
          <w:bCs/>
        </w:rPr>
        <w:t xml:space="preserve"> Покупателю платежные документы</w:t>
      </w:r>
      <w:proofErr w:type="gramEnd"/>
      <w:r w:rsidRPr="00D673E8">
        <w:rPr>
          <w:rFonts w:eastAsia="Arial" w:cs="Arial"/>
          <w:bCs/>
        </w:rPr>
        <w:t xml:space="preserve"> (счет, счет-фактура, товарная накладная)</w:t>
      </w:r>
      <w:r>
        <w:rPr>
          <w:rFonts w:eastAsia="Arial" w:cs="Arial"/>
          <w:bCs/>
        </w:rPr>
        <w:t>.</w:t>
      </w:r>
    </w:p>
    <w:p w:rsidR="007E0119" w:rsidRPr="00324932" w:rsidRDefault="007E0119" w:rsidP="007E0119">
      <w:pPr>
        <w:ind w:firstLine="567"/>
        <w:jc w:val="both"/>
      </w:pPr>
      <w:r>
        <w:t>4.1.</w:t>
      </w:r>
      <w:r w:rsidRPr="00EB5828">
        <w:t>5</w:t>
      </w:r>
      <w:r>
        <w:t>.</w:t>
      </w:r>
      <w:r>
        <w:tab/>
        <w:t>Принимать участие в заборе образцов (проб) Товара и составлении акта в соответствии с п. 3.7. Договора.</w:t>
      </w:r>
    </w:p>
    <w:p w:rsidR="007E0119" w:rsidRPr="00324932" w:rsidRDefault="007E0119" w:rsidP="007E0119">
      <w:pPr>
        <w:ind w:firstLine="567"/>
        <w:jc w:val="both"/>
      </w:pPr>
      <w:r>
        <w:t>4.1.</w:t>
      </w:r>
      <w:r w:rsidRPr="00EB5828">
        <w:t>6</w:t>
      </w:r>
      <w:r>
        <w:t>.</w:t>
      </w:r>
      <w:r>
        <w:tab/>
      </w:r>
      <w:proofErr w:type="gramStart"/>
      <w:r>
        <w:t>Осуществить восполнение недостающего количества Товара в течение 24 часов с момента обнаружения расхождения по количеству Товара (п. 3.6.</w:t>
      </w:r>
      <w:proofErr w:type="gramEnd"/>
      <w:r>
        <w:t xml:space="preserve"> </w:t>
      </w:r>
      <w:proofErr w:type="gramStart"/>
      <w:r>
        <w:t>Договора).</w:t>
      </w:r>
      <w:proofErr w:type="gramEnd"/>
    </w:p>
    <w:p w:rsidR="007E0119" w:rsidRDefault="007E0119" w:rsidP="007E0119">
      <w:pPr>
        <w:ind w:firstLine="567"/>
        <w:jc w:val="both"/>
      </w:pPr>
      <w:r>
        <w:t>4.1.</w:t>
      </w:r>
      <w:r w:rsidRPr="00EB5828">
        <w:t>7</w:t>
      </w:r>
      <w:r>
        <w:t>.</w:t>
      </w:r>
      <w:r>
        <w:tab/>
        <w:t>Произвести замену 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7E0119" w:rsidRDefault="007E0119" w:rsidP="007E0119">
      <w:pPr>
        <w:ind w:firstLine="567"/>
        <w:jc w:val="both"/>
      </w:pPr>
      <w:r>
        <w:t>4.1.</w:t>
      </w:r>
      <w:r w:rsidRPr="00EB5828">
        <w:t>8</w:t>
      </w:r>
      <w:r>
        <w:t xml:space="preserve">. </w:t>
      </w:r>
      <w:r w:rsidRPr="0008248C">
        <w:t>Оформлять счета-фактуры следующим образом:</w:t>
      </w:r>
    </w:p>
    <w:p w:rsidR="007E0119" w:rsidRDefault="007E0119" w:rsidP="007E0119">
      <w:r>
        <w:t>Грузополучатель и его адрес: Филиал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630001, г</w:t>
      </w:r>
      <w:proofErr w:type="gramStart"/>
      <w:r>
        <w:t>.Н</w:t>
      </w:r>
      <w:proofErr w:type="gramEnd"/>
      <w:r>
        <w:t>овосибирск, ул.Жуковского, д.102</w:t>
      </w:r>
    </w:p>
    <w:p w:rsidR="007E0119" w:rsidRDefault="007E0119" w:rsidP="007E0119">
      <w:r>
        <w:t>Покупатель:  ПАО «</w:t>
      </w:r>
      <w:proofErr w:type="spellStart"/>
      <w:r>
        <w:t>ТрансКонтейнер</w:t>
      </w:r>
      <w:proofErr w:type="spellEnd"/>
      <w:r>
        <w:t>»</w:t>
      </w:r>
    </w:p>
    <w:p w:rsidR="007E0119" w:rsidRDefault="007E0119" w:rsidP="007E0119">
      <w:r>
        <w:t>Адрес: 125047, ГОРОД МОСКВА, ПЕРЕУЛОК ОРУЖЕЙНЫЙ, ДОМ 19</w:t>
      </w:r>
    </w:p>
    <w:p w:rsidR="007E0119" w:rsidRDefault="007E0119" w:rsidP="007E0119">
      <w:r>
        <w:t>ИНН/КПП покупателя: 7708591995 / 997650001</w:t>
      </w:r>
    </w:p>
    <w:p w:rsidR="007E0119" w:rsidRPr="003B0179" w:rsidRDefault="007E0119" w:rsidP="007E0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 Покупатель обязан:</w:t>
      </w:r>
    </w:p>
    <w:p w:rsidR="007E0119" w:rsidRPr="003B0179" w:rsidRDefault="007E0119" w:rsidP="007E0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4.2.1. Оплатить Товар в размерах и в сроки, установленные настоящим Договором.</w:t>
      </w:r>
    </w:p>
    <w:p w:rsidR="007E0119" w:rsidRPr="003B0179" w:rsidRDefault="007E0119" w:rsidP="007E0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4.2.2. Осуществлять проверку при приемке Товара по количеству</w:t>
      </w:r>
      <w:r>
        <w:rPr>
          <w:rFonts w:ascii="Times New Roman" w:hAnsi="Times New Roman"/>
          <w:bCs/>
          <w:sz w:val="24"/>
          <w:szCs w:val="24"/>
        </w:rPr>
        <w:t>,</w:t>
      </w:r>
      <w:r w:rsidRPr="003B0179">
        <w:rPr>
          <w:rFonts w:ascii="Times New Roman" w:hAnsi="Times New Roman"/>
          <w:bCs/>
          <w:sz w:val="24"/>
          <w:szCs w:val="24"/>
        </w:rPr>
        <w:t xml:space="preserve"> качеству </w:t>
      </w:r>
      <w:r w:rsidRPr="006B2CB8">
        <w:rPr>
          <w:bCs/>
        </w:rPr>
        <w:t xml:space="preserve"> </w:t>
      </w:r>
      <w:r w:rsidRPr="006B2CB8">
        <w:rPr>
          <w:rFonts w:ascii="Times New Roman" w:hAnsi="Times New Roman" w:cs="Times New Roman"/>
          <w:bCs/>
          <w:sz w:val="24"/>
          <w:szCs w:val="24"/>
        </w:rPr>
        <w:t>и ассортименту</w:t>
      </w:r>
      <w:r w:rsidRPr="003B0179">
        <w:rPr>
          <w:bCs/>
        </w:rPr>
        <w:t xml:space="preserve"> </w:t>
      </w:r>
      <w:r w:rsidRPr="003B0179">
        <w:rPr>
          <w:rFonts w:ascii="Times New Roman" w:hAnsi="Times New Roman"/>
          <w:bCs/>
          <w:sz w:val="24"/>
          <w:szCs w:val="24"/>
        </w:rPr>
        <w:t>в соответствии со Спецификацией.</w:t>
      </w:r>
    </w:p>
    <w:p w:rsidR="007E0119" w:rsidRPr="003B0179" w:rsidRDefault="007E0119" w:rsidP="007E0119">
      <w:pPr>
        <w:pStyle w:val="ConsNormal"/>
        <w:widowControl/>
        <w:ind w:firstLine="567"/>
        <w:jc w:val="both"/>
        <w:rPr>
          <w:rFonts w:ascii="Times New Roman" w:hAnsi="Times New Roman"/>
          <w:bCs/>
          <w:sz w:val="24"/>
          <w:szCs w:val="24"/>
        </w:rPr>
      </w:pPr>
      <w:r w:rsidRPr="003B0179">
        <w:rPr>
          <w:rFonts w:ascii="Times New Roman" w:hAnsi="Times New Roman"/>
          <w:bCs/>
          <w:sz w:val="24"/>
          <w:szCs w:val="24"/>
        </w:rPr>
        <w:t>4.2.3. Обеспечить явку своего представителя во время приемки Товара.</w:t>
      </w:r>
    </w:p>
    <w:p w:rsidR="007E0119" w:rsidRPr="003B0179" w:rsidRDefault="007E0119" w:rsidP="007E0119">
      <w:pPr>
        <w:jc w:val="both"/>
      </w:pPr>
    </w:p>
    <w:p w:rsidR="007E0119" w:rsidRPr="003B0179" w:rsidRDefault="007E0119" w:rsidP="007E0119">
      <w:pPr>
        <w:widowControl w:val="0"/>
        <w:jc w:val="center"/>
        <w:rPr>
          <w:rFonts w:eastAsia="Arial"/>
          <w:b/>
          <w:bCs/>
        </w:rPr>
      </w:pPr>
      <w:r w:rsidRPr="003B0179">
        <w:rPr>
          <w:rFonts w:eastAsia="Arial"/>
          <w:b/>
          <w:bCs/>
        </w:rPr>
        <w:t>5. Упаковка Товара</w:t>
      </w:r>
    </w:p>
    <w:p w:rsidR="007E0119" w:rsidRPr="003B0179" w:rsidRDefault="007E0119" w:rsidP="007E0119">
      <w:pPr>
        <w:widowControl w:val="0"/>
        <w:ind w:firstLine="709"/>
        <w:jc w:val="both"/>
        <w:rPr>
          <w:rFonts w:eastAsia="Arial"/>
        </w:rPr>
      </w:pPr>
      <w:r w:rsidRPr="003B0179">
        <w:rPr>
          <w:rFonts w:eastAsia="Arial"/>
        </w:rPr>
        <w:t>Поставщик обязуется поставить Товар специализированным транспортом, позволяющим обеспечить сохранность Товара от повреждений при его отгрузке, перевозке и хранении.</w:t>
      </w:r>
    </w:p>
    <w:p w:rsidR="007E0119" w:rsidRPr="003B0179" w:rsidRDefault="007E0119" w:rsidP="007E0119">
      <w:pPr>
        <w:widowControl w:val="0"/>
        <w:ind w:firstLine="720"/>
        <w:jc w:val="center"/>
        <w:rPr>
          <w:rFonts w:eastAsia="Arial"/>
          <w:b/>
        </w:rPr>
      </w:pPr>
      <w:r>
        <w:rPr>
          <w:rFonts w:eastAsia="Arial"/>
          <w:b/>
        </w:rPr>
        <w:t xml:space="preserve">  </w:t>
      </w:r>
      <w:r w:rsidRPr="003B0179">
        <w:rPr>
          <w:rFonts w:eastAsia="Arial"/>
          <w:b/>
        </w:rPr>
        <w:t>6. Переход права собственности и рисков</w:t>
      </w:r>
    </w:p>
    <w:p w:rsidR="007E0119" w:rsidRPr="003B0179" w:rsidRDefault="007E0119" w:rsidP="007E0119">
      <w:pPr>
        <w:widowControl w:val="0"/>
        <w:ind w:firstLine="708"/>
        <w:jc w:val="both"/>
        <w:rPr>
          <w:rFonts w:eastAsia="Arial"/>
          <w:bCs/>
        </w:rPr>
      </w:pPr>
      <w:r w:rsidRPr="003B0179">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sidRPr="003B0179">
        <w:rPr>
          <w:rFonts w:eastAsia="Arial"/>
          <w:bCs/>
        </w:rPr>
        <w:t>с даты подписания</w:t>
      </w:r>
      <w:proofErr w:type="gramEnd"/>
      <w:r w:rsidRPr="003B0179">
        <w:rPr>
          <w:rFonts w:eastAsia="Arial"/>
          <w:bCs/>
        </w:rPr>
        <w:t xml:space="preserve"> Покупателем товарной накладной (ТОРГ-12).</w:t>
      </w:r>
    </w:p>
    <w:p w:rsidR="007E0119" w:rsidRPr="003B0179" w:rsidRDefault="007E0119" w:rsidP="007E0119">
      <w:pPr>
        <w:widowControl w:val="0"/>
        <w:autoSpaceDE w:val="0"/>
        <w:autoSpaceDN w:val="0"/>
        <w:adjustRightInd w:val="0"/>
        <w:spacing w:after="40"/>
        <w:jc w:val="both"/>
      </w:pPr>
    </w:p>
    <w:p w:rsidR="007E0119" w:rsidRPr="003B0179" w:rsidRDefault="007E0119" w:rsidP="007E0119">
      <w:pPr>
        <w:pStyle w:val="ConsNormal"/>
        <w:ind w:firstLine="0"/>
        <w:jc w:val="center"/>
        <w:rPr>
          <w:rFonts w:ascii="Times New Roman" w:hAnsi="Times New Roman"/>
          <w:sz w:val="24"/>
          <w:szCs w:val="24"/>
        </w:rPr>
      </w:pPr>
      <w:r w:rsidRPr="003B0179">
        <w:rPr>
          <w:rFonts w:ascii="Times New Roman" w:hAnsi="Times New Roman"/>
          <w:b/>
          <w:sz w:val="24"/>
          <w:szCs w:val="24"/>
        </w:rPr>
        <w:t xml:space="preserve">7. </w:t>
      </w:r>
      <w:r>
        <w:rPr>
          <w:rFonts w:ascii="Times New Roman" w:hAnsi="Times New Roman"/>
          <w:b/>
          <w:sz w:val="24"/>
          <w:szCs w:val="24"/>
        </w:rPr>
        <w:t>Гарантии к</w:t>
      </w:r>
      <w:r w:rsidRPr="003B0179">
        <w:rPr>
          <w:rFonts w:ascii="Times New Roman" w:hAnsi="Times New Roman"/>
          <w:b/>
          <w:sz w:val="24"/>
          <w:szCs w:val="24"/>
        </w:rPr>
        <w:t>ачеств</w:t>
      </w:r>
      <w:r>
        <w:rPr>
          <w:rFonts w:ascii="Times New Roman" w:hAnsi="Times New Roman"/>
          <w:b/>
          <w:sz w:val="24"/>
          <w:szCs w:val="24"/>
        </w:rPr>
        <w:t>а и хранения</w:t>
      </w:r>
      <w:r w:rsidRPr="003B0179">
        <w:rPr>
          <w:rFonts w:ascii="Times New Roman" w:hAnsi="Times New Roman"/>
          <w:b/>
          <w:sz w:val="24"/>
          <w:szCs w:val="24"/>
        </w:rPr>
        <w:t xml:space="preserve"> Товара</w:t>
      </w:r>
    </w:p>
    <w:p w:rsidR="007E0119" w:rsidRDefault="007E0119" w:rsidP="007E0119">
      <w:pPr>
        <w:pStyle w:val="ConsNormal"/>
        <w:ind w:firstLine="567"/>
        <w:jc w:val="both"/>
        <w:rPr>
          <w:rFonts w:ascii="Times New Roman" w:hAnsi="Times New Roman"/>
          <w:sz w:val="24"/>
          <w:szCs w:val="24"/>
        </w:rPr>
      </w:pPr>
      <w:r>
        <w:rPr>
          <w:rFonts w:ascii="Times New Roman" w:hAnsi="Times New Roman"/>
          <w:sz w:val="24"/>
          <w:szCs w:val="24"/>
        </w:rPr>
        <w:t xml:space="preserve">7.1. </w:t>
      </w:r>
      <w:r w:rsidRPr="006B2CB8">
        <w:rPr>
          <w:rFonts w:ascii="Times New Roman" w:hAnsi="Times New Roman" w:cs="Times New Roman"/>
          <w:sz w:val="24"/>
          <w:szCs w:val="24"/>
        </w:rPr>
        <w:t>Дизельное т</w:t>
      </w:r>
      <w:r w:rsidRPr="006B2CB8">
        <w:rPr>
          <w:rFonts w:ascii="Times New Roman" w:eastAsia="Calibri" w:hAnsi="Times New Roman" w:cs="Times New Roman"/>
          <w:sz w:val="24"/>
          <w:szCs w:val="24"/>
          <w:lang w:eastAsia="en-US"/>
        </w:rPr>
        <w:t>опливо должно соответствовать государственному стандарту ГОСТ Р52368-2005 «Топливо дизельное ЕВРО. Технические условия» и/или  межгосударственному стандарту  ГОСТ 32511-2013 «Топливо дизельное ЕВРО. Технические условия»</w:t>
      </w:r>
      <w:r w:rsidRPr="006B2CB8">
        <w:rPr>
          <w:rFonts w:ascii="Times New Roman" w:hAnsi="Times New Roman" w:cs="Times New Roman"/>
          <w:sz w:val="24"/>
          <w:szCs w:val="24"/>
        </w:rPr>
        <w:t xml:space="preserve">, требованиям технического регламента Таможенного союза </w:t>
      </w:r>
      <w:proofErr w:type="gramStart"/>
      <w:r w:rsidRPr="006B2CB8">
        <w:rPr>
          <w:rFonts w:ascii="Times New Roman" w:hAnsi="Times New Roman" w:cs="Times New Roman"/>
          <w:sz w:val="24"/>
          <w:szCs w:val="24"/>
        </w:rPr>
        <w:t>ТР</w:t>
      </w:r>
      <w:proofErr w:type="gramEnd"/>
      <w:r w:rsidRPr="006B2CB8">
        <w:rPr>
          <w:rFonts w:ascii="Times New Roman" w:hAnsi="Times New Roman" w:cs="Times New Roman"/>
          <w:sz w:val="24"/>
          <w:szCs w:val="24"/>
        </w:rPr>
        <w:t xml:space="preserve"> ТС 013/2011 «О требованиях к автомобильному и авиационному бензину, дизельному и судоходному топливу, топливу для </w:t>
      </w:r>
      <w:r w:rsidRPr="006B2CB8">
        <w:rPr>
          <w:rFonts w:ascii="Times New Roman" w:hAnsi="Times New Roman" w:cs="Times New Roman"/>
          <w:sz w:val="24"/>
          <w:szCs w:val="24"/>
        </w:rPr>
        <w:lastRenderedPageBreak/>
        <w:t>реактивных двигателей и топочному мазуту» утвержденного постановлением Правительства РФ от 27 февраля 2008 года №118, иным нормативным документам, а также действующему законодательству Российской Федерации</w:t>
      </w:r>
      <w:r w:rsidRPr="003B0179">
        <w:rPr>
          <w:rFonts w:ascii="Times New Roman" w:hAnsi="Times New Roman"/>
          <w:sz w:val="24"/>
          <w:szCs w:val="24"/>
        </w:rPr>
        <w:t>.</w:t>
      </w:r>
    </w:p>
    <w:p w:rsidR="007E0119" w:rsidRDefault="007E0119" w:rsidP="007E0119">
      <w:pPr>
        <w:pStyle w:val="ConsNormal"/>
        <w:ind w:firstLine="567"/>
        <w:jc w:val="both"/>
        <w:rPr>
          <w:rFonts w:ascii="Times New Roman" w:hAnsi="Times New Roman"/>
          <w:bCs/>
          <w:sz w:val="24"/>
          <w:szCs w:val="24"/>
        </w:rPr>
      </w:pPr>
      <w:r w:rsidRPr="00AC04ED">
        <w:rPr>
          <w:rFonts w:ascii="Times New Roman" w:hAnsi="Times New Roman"/>
          <w:sz w:val="24"/>
          <w:szCs w:val="24"/>
        </w:rPr>
        <w:t xml:space="preserve">7.2. </w:t>
      </w:r>
      <w:r>
        <w:rPr>
          <w:rFonts w:ascii="Times New Roman" w:hAnsi="Times New Roman"/>
          <w:bCs/>
          <w:sz w:val="24"/>
          <w:szCs w:val="24"/>
        </w:rPr>
        <w:t>С</w:t>
      </w:r>
      <w:r w:rsidRPr="00206737">
        <w:rPr>
          <w:rFonts w:ascii="Times New Roman" w:hAnsi="Times New Roman"/>
          <w:bCs/>
          <w:sz w:val="24"/>
          <w:szCs w:val="24"/>
        </w:rPr>
        <w:t xml:space="preserve">рок гарантии </w:t>
      </w:r>
      <w:r>
        <w:rPr>
          <w:rFonts w:ascii="Times New Roman" w:hAnsi="Times New Roman"/>
          <w:bCs/>
          <w:sz w:val="24"/>
          <w:szCs w:val="24"/>
        </w:rPr>
        <w:t>качества Товара в течение</w:t>
      </w:r>
      <w:proofErr w:type="gramStart"/>
      <w:r>
        <w:rPr>
          <w:rFonts w:ascii="Times New Roman" w:hAnsi="Times New Roman"/>
          <w:bCs/>
          <w:sz w:val="24"/>
          <w:szCs w:val="24"/>
        </w:rPr>
        <w:t xml:space="preserve"> ___ (______________) </w:t>
      </w:r>
      <w:proofErr w:type="gramEnd"/>
      <w:r>
        <w:rPr>
          <w:rFonts w:ascii="Times New Roman" w:hAnsi="Times New Roman"/>
          <w:bCs/>
          <w:sz w:val="24"/>
          <w:szCs w:val="24"/>
        </w:rPr>
        <w:t>месяцев</w:t>
      </w:r>
      <w:r w:rsidRPr="00206737">
        <w:rPr>
          <w:rFonts w:ascii="Times New Roman" w:hAnsi="Times New Roman"/>
          <w:bCs/>
          <w:sz w:val="24"/>
          <w:szCs w:val="24"/>
        </w:rPr>
        <w:t xml:space="preserve"> с даты </w:t>
      </w:r>
      <w:r>
        <w:rPr>
          <w:rFonts w:ascii="Times New Roman" w:hAnsi="Times New Roman"/>
          <w:bCs/>
          <w:sz w:val="24"/>
          <w:szCs w:val="24"/>
        </w:rPr>
        <w:t xml:space="preserve">подписания Сторонами товарной накладной (ТОРГ-12). </w:t>
      </w:r>
    </w:p>
    <w:p w:rsidR="007E0119" w:rsidRDefault="007E0119" w:rsidP="007E0119">
      <w:pPr>
        <w:pStyle w:val="ConsNormal"/>
        <w:ind w:firstLine="567"/>
        <w:jc w:val="both"/>
        <w:rPr>
          <w:rFonts w:ascii="Times New Roman" w:hAnsi="Times New Roman" w:cs="Times New Roman"/>
          <w:bCs/>
          <w:sz w:val="24"/>
          <w:szCs w:val="24"/>
        </w:rPr>
      </w:pPr>
      <w:r w:rsidRPr="00390697">
        <w:rPr>
          <w:rFonts w:ascii="Times New Roman" w:hAnsi="Times New Roman" w:cs="Times New Roman"/>
          <w:sz w:val="24"/>
          <w:szCs w:val="24"/>
        </w:rPr>
        <w:t xml:space="preserve">7.3. Поставка Товара Покупателю будет произведена Поставщиком не позднее 2-х месяцев </w:t>
      </w:r>
      <w:proofErr w:type="gramStart"/>
      <w:r w:rsidRPr="00390697">
        <w:rPr>
          <w:rFonts w:ascii="Times New Roman" w:hAnsi="Times New Roman" w:cs="Times New Roman"/>
          <w:sz w:val="24"/>
          <w:szCs w:val="24"/>
        </w:rPr>
        <w:t>с даты</w:t>
      </w:r>
      <w:proofErr w:type="gramEnd"/>
      <w:r w:rsidRPr="00390697">
        <w:rPr>
          <w:rFonts w:ascii="Times New Roman" w:hAnsi="Times New Roman" w:cs="Times New Roman"/>
          <w:sz w:val="24"/>
          <w:szCs w:val="24"/>
        </w:rPr>
        <w:t xml:space="preserve"> его изготовления</w:t>
      </w:r>
      <w:r>
        <w:rPr>
          <w:rFonts w:ascii="Times New Roman" w:hAnsi="Times New Roman" w:cs="Times New Roman"/>
          <w:sz w:val="24"/>
          <w:szCs w:val="24"/>
        </w:rPr>
        <w:t>.</w:t>
      </w:r>
      <w:r w:rsidRPr="00390697">
        <w:rPr>
          <w:rFonts w:ascii="Times New Roman" w:hAnsi="Times New Roman" w:cs="Times New Roman"/>
          <w:bCs/>
          <w:sz w:val="24"/>
          <w:szCs w:val="24"/>
        </w:rPr>
        <w:t xml:space="preserve">     </w:t>
      </w:r>
    </w:p>
    <w:p w:rsidR="007E0119" w:rsidRPr="00824189" w:rsidRDefault="007E0119" w:rsidP="007E0119">
      <w:pPr>
        <w:tabs>
          <w:tab w:val="left" w:pos="993"/>
        </w:tabs>
        <w:ind w:firstLine="567"/>
        <w:jc w:val="both"/>
        <w:rPr>
          <w:rFonts w:eastAsia="Arial"/>
        </w:rPr>
      </w:pPr>
      <w:r>
        <w:rPr>
          <w:rFonts w:eastAsia="Arial"/>
        </w:rPr>
        <w:t xml:space="preserve">7.4. </w:t>
      </w:r>
      <w:r w:rsidRPr="00824189">
        <w:rPr>
          <w:rFonts w:eastAsia="Arial"/>
        </w:rPr>
        <w:t xml:space="preserve">Требования по маркировке, транспортировке и хранению поставляемого Товара согласно ГОСТ 1510-84 будут соблюдены до даты поставки Товара Покупателю. </w:t>
      </w:r>
    </w:p>
    <w:p w:rsidR="007E0119" w:rsidRPr="00A423C1" w:rsidRDefault="007E0119" w:rsidP="007E0119">
      <w:pPr>
        <w:pStyle w:val="ConsNormal"/>
        <w:ind w:firstLine="567"/>
        <w:jc w:val="both"/>
        <w:rPr>
          <w:rFonts w:ascii="Times New Roman" w:hAnsi="Times New Roman" w:cs="Times New Roman"/>
          <w:snapToGrid w:val="0"/>
          <w:sz w:val="24"/>
          <w:szCs w:val="24"/>
        </w:rPr>
      </w:pPr>
      <w:r w:rsidRPr="00A423C1">
        <w:rPr>
          <w:rFonts w:ascii="Times New Roman" w:eastAsia="Calibri" w:hAnsi="Times New Roman" w:cs="Times New Roman"/>
          <w:sz w:val="24"/>
          <w:szCs w:val="24"/>
        </w:rPr>
        <w:t>7.</w:t>
      </w:r>
      <w:r>
        <w:rPr>
          <w:rFonts w:ascii="Times New Roman" w:eastAsia="Calibri" w:hAnsi="Times New Roman" w:cs="Times New Roman"/>
          <w:sz w:val="24"/>
          <w:szCs w:val="24"/>
        </w:rPr>
        <w:t>5</w:t>
      </w:r>
      <w:r w:rsidRPr="00A423C1">
        <w:rPr>
          <w:rFonts w:ascii="Times New Roman" w:eastAsia="Calibri" w:hAnsi="Times New Roman" w:cs="Times New Roman"/>
          <w:sz w:val="24"/>
          <w:szCs w:val="24"/>
        </w:rPr>
        <w:t xml:space="preserve">. Поставщик Товара, допустивший недопоставку по количеству и ассортименту, обязан восполнить количество недопоставленного Товара в течение </w:t>
      </w:r>
      <w:r>
        <w:rPr>
          <w:rFonts w:ascii="Times New Roman" w:eastAsia="Calibri" w:hAnsi="Times New Roman" w:cs="Times New Roman"/>
          <w:sz w:val="24"/>
          <w:szCs w:val="24"/>
        </w:rPr>
        <w:t>1</w:t>
      </w:r>
      <w:r w:rsidRPr="00A423C1">
        <w:rPr>
          <w:rFonts w:ascii="Times New Roman" w:eastAsia="Calibri" w:hAnsi="Times New Roman" w:cs="Times New Roman"/>
          <w:sz w:val="24"/>
          <w:szCs w:val="24"/>
        </w:rPr>
        <w:t xml:space="preserve"> (</w:t>
      </w:r>
      <w:r>
        <w:rPr>
          <w:rFonts w:ascii="Times New Roman" w:eastAsia="Calibri" w:hAnsi="Times New Roman" w:cs="Times New Roman"/>
          <w:sz w:val="24"/>
          <w:szCs w:val="24"/>
        </w:rPr>
        <w:t>Одного</w:t>
      </w:r>
      <w:r w:rsidRPr="00A423C1">
        <w:rPr>
          <w:rFonts w:ascii="Times New Roman" w:eastAsia="Calibri" w:hAnsi="Times New Roman" w:cs="Times New Roman"/>
          <w:sz w:val="24"/>
          <w:szCs w:val="24"/>
        </w:rPr>
        <w:t>) рабоч</w:t>
      </w:r>
      <w:r>
        <w:rPr>
          <w:rFonts w:ascii="Times New Roman" w:eastAsia="Calibri" w:hAnsi="Times New Roman" w:cs="Times New Roman"/>
          <w:sz w:val="24"/>
          <w:szCs w:val="24"/>
        </w:rPr>
        <w:t>его</w:t>
      </w:r>
      <w:r w:rsidRPr="00A423C1">
        <w:rPr>
          <w:rFonts w:ascii="Times New Roman" w:eastAsia="Calibri" w:hAnsi="Times New Roman" w:cs="Times New Roman"/>
          <w:sz w:val="24"/>
          <w:szCs w:val="24"/>
        </w:rPr>
        <w:t xml:space="preserve"> дн</w:t>
      </w:r>
      <w:r>
        <w:rPr>
          <w:rFonts w:ascii="Times New Roman" w:eastAsia="Calibri" w:hAnsi="Times New Roman" w:cs="Times New Roman"/>
          <w:sz w:val="24"/>
          <w:szCs w:val="24"/>
        </w:rPr>
        <w:t>я</w:t>
      </w:r>
      <w:r w:rsidRPr="00A423C1">
        <w:rPr>
          <w:rFonts w:ascii="Times New Roman" w:eastAsia="Calibri" w:hAnsi="Times New Roman" w:cs="Times New Roman"/>
          <w:sz w:val="24"/>
          <w:szCs w:val="24"/>
        </w:rPr>
        <w:t xml:space="preserve"> с момента обнаружения недопоставки</w:t>
      </w:r>
      <w:r w:rsidRPr="00A423C1">
        <w:rPr>
          <w:rFonts w:ascii="Times New Roman" w:hAnsi="Times New Roman" w:cs="Times New Roman"/>
          <w:snapToGrid w:val="0"/>
          <w:sz w:val="24"/>
          <w:szCs w:val="24"/>
        </w:rPr>
        <w:t xml:space="preserve"> или с согласия </w:t>
      </w:r>
      <w:r>
        <w:rPr>
          <w:rFonts w:ascii="Times New Roman" w:hAnsi="Times New Roman" w:cs="Times New Roman"/>
          <w:snapToGrid w:val="0"/>
          <w:sz w:val="24"/>
          <w:szCs w:val="24"/>
        </w:rPr>
        <w:t>Покупателя</w:t>
      </w:r>
      <w:r w:rsidRPr="00A423C1">
        <w:rPr>
          <w:rFonts w:ascii="Times New Roman" w:hAnsi="Times New Roman" w:cs="Times New Roman"/>
          <w:snapToGrid w:val="0"/>
          <w:sz w:val="24"/>
          <w:szCs w:val="24"/>
        </w:rPr>
        <w:t xml:space="preserve"> при поставке следующей партии Товара.</w:t>
      </w:r>
    </w:p>
    <w:p w:rsidR="007E0119" w:rsidRPr="00AC04ED" w:rsidRDefault="007E0119" w:rsidP="007E0119">
      <w:pPr>
        <w:pStyle w:val="ConsNormal"/>
        <w:tabs>
          <w:tab w:val="left" w:pos="1134"/>
        </w:tabs>
        <w:ind w:firstLine="567"/>
        <w:jc w:val="both"/>
        <w:rPr>
          <w:rFonts w:ascii="Times New Roman" w:hAnsi="Times New Roman"/>
          <w:bCs/>
          <w:sz w:val="24"/>
          <w:szCs w:val="24"/>
        </w:rPr>
      </w:pPr>
      <w:r w:rsidRPr="00AC04ED">
        <w:rPr>
          <w:rFonts w:ascii="Times New Roman" w:hAnsi="Times New Roman"/>
          <w:bCs/>
          <w:sz w:val="24"/>
          <w:szCs w:val="24"/>
        </w:rPr>
        <w:t>7.</w:t>
      </w:r>
      <w:r>
        <w:rPr>
          <w:rFonts w:ascii="Times New Roman" w:hAnsi="Times New Roman"/>
          <w:bCs/>
          <w:sz w:val="24"/>
          <w:szCs w:val="24"/>
        </w:rPr>
        <w:t>6</w:t>
      </w:r>
      <w:r w:rsidRPr="00AC04ED">
        <w:rPr>
          <w:rFonts w:ascii="Times New Roman" w:hAnsi="Times New Roman"/>
          <w:bCs/>
          <w:sz w:val="24"/>
          <w:szCs w:val="24"/>
        </w:rPr>
        <w:t>. В случае</w:t>
      </w:r>
      <w:proofErr w:type="gramStart"/>
      <w:r w:rsidRPr="00AC04ED">
        <w:rPr>
          <w:rFonts w:ascii="Times New Roman" w:hAnsi="Times New Roman"/>
          <w:bCs/>
          <w:sz w:val="24"/>
          <w:szCs w:val="24"/>
        </w:rPr>
        <w:t>,</w:t>
      </w:r>
      <w:proofErr w:type="gramEnd"/>
      <w:r w:rsidRPr="00AC04ED">
        <w:rPr>
          <w:rFonts w:ascii="Times New Roman" w:hAnsi="Times New Roman"/>
          <w:bCs/>
          <w:sz w:val="24"/>
          <w:szCs w:val="24"/>
        </w:rPr>
        <w:t xml:space="preserve"> если поставлен Товар ненадлежащего качества, Покупатель вправе предъявить Поставщику требования:</w:t>
      </w:r>
    </w:p>
    <w:p w:rsidR="007E0119" w:rsidRPr="00AC04ED" w:rsidRDefault="007E0119" w:rsidP="007E0119">
      <w:pPr>
        <w:autoSpaceDE w:val="0"/>
        <w:autoSpaceDN w:val="0"/>
        <w:adjustRightInd w:val="0"/>
        <w:ind w:firstLine="567"/>
        <w:jc w:val="both"/>
        <w:rPr>
          <w:rFonts w:eastAsia="Calibri"/>
        </w:rPr>
      </w:pPr>
      <w:r w:rsidRPr="00AC04ED">
        <w:rPr>
          <w:rFonts w:eastAsia="Calibri"/>
        </w:rPr>
        <w:t>- соразмерного уменьшения цены Товара;</w:t>
      </w:r>
    </w:p>
    <w:p w:rsidR="007E0119" w:rsidRPr="00AC04ED" w:rsidRDefault="007E0119" w:rsidP="007E0119">
      <w:pPr>
        <w:autoSpaceDE w:val="0"/>
        <w:autoSpaceDN w:val="0"/>
        <w:adjustRightInd w:val="0"/>
        <w:ind w:firstLine="567"/>
        <w:jc w:val="both"/>
        <w:rPr>
          <w:rFonts w:eastAsia="Calibri"/>
        </w:rPr>
      </w:pPr>
      <w:r w:rsidRPr="00AC04ED">
        <w:rPr>
          <w:rFonts w:eastAsia="Calibri"/>
        </w:rPr>
        <w:t>- замены Товара в срок, указанный в п. 7.</w:t>
      </w:r>
      <w:r>
        <w:rPr>
          <w:rFonts w:eastAsia="Calibri"/>
        </w:rPr>
        <w:t>5</w:t>
      </w:r>
      <w:r w:rsidRPr="00AC04ED">
        <w:rPr>
          <w:rFonts w:eastAsia="Calibri"/>
        </w:rPr>
        <w:t xml:space="preserve"> настоящего Договора;</w:t>
      </w:r>
    </w:p>
    <w:p w:rsidR="007E0119" w:rsidRPr="00AC04ED" w:rsidRDefault="007E0119" w:rsidP="007E0119">
      <w:pPr>
        <w:autoSpaceDE w:val="0"/>
        <w:autoSpaceDN w:val="0"/>
        <w:adjustRightInd w:val="0"/>
        <w:ind w:firstLine="567"/>
        <w:jc w:val="both"/>
        <w:rPr>
          <w:rFonts w:eastAsia="Calibri"/>
        </w:rPr>
      </w:pPr>
      <w:r w:rsidRPr="00AC04ED">
        <w:rPr>
          <w:rFonts w:eastAsia="Calibri"/>
        </w:rPr>
        <w:t>- потребовать заменить Товар, не соответствующий условию об ассортименте, на Товар в ассортименте, предусмотренном настоящим Договором.</w:t>
      </w:r>
    </w:p>
    <w:p w:rsidR="007E0119" w:rsidRPr="00B25423" w:rsidRDefault="007E0119" w:rsidP="007E0119">
      <w:pPr>
        <w:ind w:firstLine="567"/>
        <w:jc w:val="both"/>
      </w:pPr>
      <w:r>
        <w:t>7</w:t>
      </w:r>
      <w:r w:rsidRPr="00B25423">
        <w:t>.</w:t>
      </w:r>
      <w:r>
        <w:t>7</w:t>
      </w:r>
      <w:r w:rsidRPr="00B25423">
        <w:t>.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7E0119" w:rsidRPr="003B0179" w:rsidRDefault="007E0119" w:rsidP="007E0119">
      <w:pPr>
        <w:pStyle w:val="ConsNormal"/>
        <w:ind w:firstLine="567"/>
        <w:jc w:val="both"/>
        <w:rPr>
          <w:rFonts w:ascii="Times New Roman" w:hAnsi="Times New Roman"/>
          <w:i/>
          <w:sz w:val="24"/>
          <w:szCs w:val="24"/>
        </w:rPr>
      </w:pPr>
    </w:p>
    <w:p w:rsidR="007E0119" w:rsidRPr="003B0179" w:rsidRDefault="007E0119" w:rsidP="007E0119">
      <w:pPr>
        <w:jc w:val="center"/>
        <w:rPr>
          <w:b/>
          <w:bCs/>
        </w:rPr>
      </w:pPr>
      <w:r w:rsidRPr="003B0179">
        <w:rPr>
          <w:b/>
          <w:bCs/>
        </w:rPr>
        <w:t>8. Ответственность Сторон</w:t>
      </w:r>
    </w:p>
    <w:p w:rsidR="007E0119" w:rsidRPr="003B0179" w:rsidRDefault="007E0119" w:rsidP="007E0119">
      <w:pPr>
        <w:ind w:firstLine="567"/>
        <w:jc w:val="both"/>
      </w:pPr>
      <w:r w:rsidRPr="003B0179">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E0119" w:rsidRDefault="007E0119" w:rsidP="007E0119">
      <w:pPr>
        <w:pStyle w:val="affb"/>
        <w:ind w:firstLine="567"/>
        <w:jc w:val="both"/>
        <w:rPr>
          <w:rFonts w:ascii="Times New Roman" w:hAnsi="Times New Roman"/>
          <w:sz w:val="24"/>
          <w:szCs w:val="24"/>
        </w:rPr>
      </w:pPr>
      <w:r w:rsidRPr="003B0179">
        <w:rPr>
          <w:rFonts w:ascii="Times New Roman" w:hAnsi="Times New Roman"/>
          <w:sz w:val="24"/>
          <w:szCs w:val="24"/>
        </w:rPr>
        <w:t>8.2.</w:t>
      </w:r>
      <w:r w:rsidRPr="003B0179">
        <w:rPr>
          <w:rFonts w:ascii="Times New Roman" w:hAnsi="Times New Roman"/>
          <w:b/>
          <w:sz w:val="24"/>
          <w:szCs w:val="24"/>
        </w:rPr>
        <w:t xml:space="preserve"> </w:t>
      </w:r>
      <w:r w:rsidRPr="003B0179">
        <w:rPr>
          <w:rFonts w:ascii="Times New Roman" w:hAnsi="Times New Roman"/>
          <w:sz w:val="24"/>
          <w:szCs w:val="24"/>
        </w:rPr>
        <w:t xml:space="preserve">В случае несоблюдения сроков поставки Товара Покупатель вправе потребовать от Продавца уплаты неустойки в виде пени в размере 0,1% (одной </w:t>
      </w:r>
      <w:r>
        <w:rPr>
          <w:rFonts w:ascii="Times New Roman" w:hAnsi="Times New Roman"/>
          <w:sz w:val="24"/>
          <w:szCs w:val="24"/>
        </w:rPr>
        <w:t xml:space="preserve">целой одной </w:t>
      </w:r>
      <w:r w:rsidRPr="003B0179">
        <w:rPr>
          <w:rFonts w:ascii="Times New Roman" w:hAnsi="Times New Roman"/>
          <w:sz w:val="24"/>
          <w:szCs w:val="24"/>
        </w:rPr>
        <w:t>десятой) процента от цены несвоевременно поставленного Товара за каждый день просрочки.</w:t>
      </w:r>
    </w:p>
    <w:p w:rsidR="007E0119" w:rsidRPr="003B0179" w:rsidRDefault="007E0119" w:rsidP="007E0119">
      <w:pPr>
        <w:widowControl w:val="0"/>
        <w:autoSpaceDE w:val="0"/>
        <w:autoSpaceDN w:val="0"/>
        <w:adjustRightInd w:val="0"/>
        <w:spacing w:after="60"/>
        <w:ind w:firstLine="567"/>
        <w:jc w:val="both"/>
      </w:pPr>
    </w:p>
    <w:p w:rsidR="007E0119" w:rsidRPr="003B0179" w:rsidRDefault="007E0119" w:rsidP="007E0119">
      <w:pPr>
        <w:widowControl w:val="0"/>
        <w:autoSpaceDE w:val="0"/>
        <w:autoSpaceDN w:val="0"/>
        <w:adjustRightInd w:val="0"/>
        <w:spacing w:after="60"/>
        <w:ind w:left="360"/>
        <w:jc w:val="center"/>
        <w:rPr>
          <w:b/>
        </w:rPr>
      </w:pPr>
      <w:r w:rsidRPr="003B0179">
        <w:rPr>
          <w:b/>
        </w:rPr>
        <w:t>9. Обстоятельства непреодолимой силы</w:t>
      </w:r>
    </w:p>
    <w:p w:rsidR="007E0119" w:rsidRPr="003B0179" w:rsidRDefault="007E0119" w:rsidP="007E0119">
      <w:pPr>
        <w:pStyle w:val="ConsNormal"/>
        <w:ind w:firstLine="709"/>
        <w:jc w:val="both"/>
        <w:rPr>
          <w:rFonts w:ascii="Times New Roman" w:hAnsi="Times New Roman"/>
          <w:sz w:val="24"/>
          <w:szCs w:val="24"/>
        </w:rPr>
      </w:pPr>
      <w:r w:rsidRPr="003B0179">
        <w:rPr>
          <w:rFonts w:ascii="Times New Roman" w:hAnsi="Times New Roman"/>
          <w:sz w:val="24"/>
          <w:szCs w:val="24"/>
        </w:rPr>
        <w:t xml:space="preserve">9.1. </w:t>
      </w:r>
      <w:proofErr w:type="gramStart"/>
      <w:r w:rsidRPr="003B0179">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E0119" w:rsidRPr="003B0179" w:rsidRDefault="007E0119" w:rsidP="007E0119">
      <w:pPr>
        <w:pStyle w:val="ConsNormal"/>
        <w:ind w:firstLine="709"/>
        <w:jc w:val="both"/>
        <w:rPr>
          <w:rFonts w:ascii="Times New Roman" w:hAnsi="Times New Roman"/>
          <w:sz w:val="24"/>
          <w:szCs w:val="24"/>
        </w:rPr>
      </w:pPr>
      <w:r w:rsidRPr="003B0179">
        <w:rPr>
          <w:rFonts w:ascii="Times New Roman" w:hAnsi="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E0119" w:rsidRPr="003B0179" w:rsidRDefault="007E0119" w:rsidP="007E0119">
      <w:pPr>
        <w:pStyle w:val="ConsNormal"/>
        <w:ind w:firstLine="709"/>
        <w:jc w:val="both"/>
        <w:rPr>
          <w:rFonts w:ascii="Times New Roman" w:hAnsi="Times New Roman"/>
          <w:sz w:val="24"/>
          <w:szCs w:val="24"/>
        </w:rPr>
      </w:pPr>
      <w:r w:rsidRPr="003B0179">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E0119" w:rsidRDefault="007E0119" w:rsidP="007E0119">
      <w:pPr>
        <w:pStyle w:val="ConsNormal"/>
        <w:ind w:firstLine="709"/>
        <w:jc w:val="both"/>
        <w:rPr>
          <w:rFonts w:ascii="Times New Roman" w:hAnsi="Times New Roman"/>
          <w:sz w:val="24"/>
          <w:szCs w:val="24"/>
        </w:rPr>
      </w:pPr>
      <w:r w:rsidRPr="003B0179">
        <w:rPr>
          <w:rFonts w:ascii="Times New Roman" w:hAnsi="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sidRPr="003B0179">
        <w:rPr>
          <w:rFonts w:ascii="Times New Roman" w:hAnsi="Times New Roman"/>
          <w:sz w:val="24"/>
          <w:szCs w:val="24"/>
        </w:rPr>
        <w:t>Договор</w:t>
      </w:r>
      <w:proofErr w:type="gramEnd"/>
      <w:r w:rsidRPr="003B0179">
        <w:rPr>
          <w:rFonts w:ascii="Times New Roman" w:hAnsi="Times New Roman"/>
          <w:sz w:val="24"/>
          <w:szCs w:val="24"/>
        </w:rPr>
        <w:t xml:space="preserve"> может быть расторгнут по соглашению Сторон.</w:t>
      </w:r>
    </w:p>
    <w:p w:rsidR="007E0119" w:rsidRPr="002014AA" w:rsidRDefault="007E0119" w:rsidP="007E0119">
      <w:pPr>
        <w:autoSpaceDE w:val="0"/>
        <w:autoSpaceDN w:val="0"/>
        <w:spacing w:line="276" w:lineRule="auto"/>
        <w:ind w:firstLine="709"/>
        <w:jc w:val="center"/>
      </w:pPr>
      <w:r w:rsidRPr="002014AA">
        <w:rPr>
          <w:b/>
        </w:rPr>
        <w:lastRenderedPageBreak/>
        <w:t xml:space="preserve">10. </w:t>
      </w:r>
      <w:proofErr w:type="spellStart"/>
      <w:r w:rsidRPr="002014AA">
        <w:rPr>
          <w:b/>
        </w:rPr>
        <w:t>Антикоррупционная</w:t>
      </w:r>
      <w:proofErr w:type="spellEnd"/>
      <w:r w:rsidRPr="002014AA">
        <w:rPr>
          <w:b/>
        </w:rPr>
        <w:t xml:space="preserve"> оговорка</w:t>
      </w:r>
    </w:p>
    <w:p w:rsidR="007E0119" w:rsidRDefault="007E0119" w:rsidP="007E0119">
      <w:pPr>
        <w:autoSpaceDE w:val="0"/>
        <w:autoSpaceDN w:val="0"/>
        <w:ind w:firstLine="709"/>
        <w:jc w:val="both"/>
      </w:pPr>
      <w:r w:rsidRPr="002014AA">
        <w:t xml:space="preserve">10.1. </w:t>
      </w:r>
      <w:proofErr w:type="gramStart"/>
      <w:r w:rsidRPr="002014AA">
        <w:t xml:space="preserve">При исполнении своих обязательств по настоящему Договору Стороны, их </w:t>
      </w:r>
      <w:proofErr w:type="spellStart"/>
      <w:r w:rsidRPr="002014AA">
        <w:t>аффилированные</w:t>
      </w:r>
      <w:proofErr w:type="spellEnd"/>
      <w:r w:rsidRPr="002014AA">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119" w:rsidRDefault="007E0119" w:rsidP="007E0119">
      <w:pPr>
        <w:autoSpaceDE w:val="0"/>
        <w:autoSpaceDN w:val="0"/>
        <w:ind w:firstLine="709"/>
        <w:jc w:val="both"/>
      </w:pPr>
      <w:r w:rsidRPr="002014AA">
        <w:t xml:space="preserve">При исполнении своих обязательств по настоящему Договору Стороны, их </w:t>
      </w:r>
      <w:proofErr w:type="spellStart"/>
      <w:r w:rsidRPr="002014AA">
        <w:t>аффилированные</w:t>
      </w:r>
      <w:proofErr w:type="spellEnd"/>
      <w:r w:rsidRPr="002014AA">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E0119" w:rsidRDefault="007E0119" w:rsidP="007E0119">
      <w:pPr>
        <w:autoSpaceDE w:val="0"/>
        <w:autoSpaceDN w:val="0"/>
        <w:ind w:firstLine="709"/>
        <w:jc w:val="both"/>
      </w:pPr>
      <w:r w:rsidRPr="002014AA">
        <w:t>10.2. В случае возникновения у Стороны подозрений, что произошло или может произойти нарушение каких-либо положений пункта 1</w:t>
      </w:r>
      <w:r>
        <w:t>0</w:t>
      </w:r>
      <w:r w:rsidRPr="002014AA">
        <w:t>.1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0</w:t>
      </w:r>
      <w:r w:rsidRPr="002014AA">
        <w:t xml:space="preserve">.1 настоящего Договора другой Стороной, ее </w:t>
      </w:r>
      <w:proofErr w:type="spellStart"/>
      <w:r w:rsidRPr="002014AA">
        <w:t>аффилированными</w:t>
      </w:r>
      <w:proofErr w:type="spellEnd"/>
      <w:r w:rsidRPr="002014AA">
        <w:t xml:space="preserve"> лицами, работниками или посредниками. </w:t>
      </w:r>
    </w:p>
    <w:p w:rsidR="007E0119" w:rsidRDefault="007E0119" w:rsidP="007E0119">
      <w:pPr>
        <w:autoSpaceDE w:val="0"/>
        <w:autoSpaceDN w:val="0"/>
        <w:ind w:firstLine="709"/>
        <w:jc w:val="both"/>
      </w:pPr>
      <w:r>
        <w:t xml:space="preserve">Каналы </w:t>
      </w:r>
      <w:r w:rsidRPr="009479B0">
        <w:t xml:space="preserve">уведомления </w:t>
      </w:r>
      <w:r>
        <w:t>Поставщика</w:t>
      </w:r>
      <w:r w:rsidRPr="009479B0">
        <w:t xml:space="preserve"> о нарушениях каких-либо положений пункта 10.1 настоящего Договора: _________________, официальный сайт ______________(для заполнения специальной формы).</w:t>
      </w:r>
    </w:p>
    <w:p w:rsidR="007E0119" w:rsidRDefault="007E0119" w:rsidP="007E0119">
      <w:pPr>
        <w:autoSpaceDE w:val="0"/>
        <w:autoSpaceDN w:val="0"/>
        <w:ind w:firstLine="709"/>
        <w:jc w:val="both"/>
      </w:pPr>
      <w:r w:rsidRPr="009479B0">
        <w:t xml:space="preserve">Каналы уведомления </w:t>
      </w:r>
      <w:r>
        <w:t>Покупателя</w:t>
      </w:r>
      <w:r w:rsidRPr="009479B0">
        <w:t xml:space="preserve"> о нарушениях каких</w:t>
      </w:r>
      <w:r w:rsidRPr="002014AA">
        <w:t xml:space="preserve">-либо положений пункта 10.1 настоящего Договора: 8 (495) 788-17-17, официальный сайт </w:t>
      </w:r>
      <w:r w:rsidRPr="002014AA">
        <w:rPr>
          <w:lang w:val="en-US"/>
        </w:rPr>
        <w:t>www</w:t>
      </w:r>
      <w:r w:rsidRPr="002014AA">
        <w:t>.</w:t>
      </w:r>
      <w:proofErr w:type="spellStart"/>
      <w:r w:rsidRPr="002014AA">
        <w:rPr>
          <w:lang w:val="en-US"/>
        </w:rPr>
        <w:t>trcont</w:t>
      </w:r>
      <w:proofErr w:type="spellEnd"/>
      <w:r w:rsidRPr="002014AA">
        <w:t>.</w:t>
      </w:r>
      <w:r>
        <w:rPr>
          <w:lang w:val="en-US"/>
        </w:rPr>
        <w:t>com</w:t>
      </w:r>
      <w:r w:rsidRPr="002014AA">
        <w:t>.</w:t>
      </w:r>
    </w:p>
    <w:p w:rsidR="007E0119" w:rsidRDefault="007E0119" w:rsidP="007E0119">
      <w:pPr>
        <w:autoSpaceDE w:val="0"/>
        <w:autoSpaceDN w:val="0"/>
        <w:ind w:firstLine="709"/>
        <w:jc w:val="both"/>
      </w:pPr>
      <w:r w:rsidRPr="002014AA">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2014AA">
        <w:t>с даты получения</w:t>
      </w:r>
      <w:proofErr w:type="gramEnd"/>
      <w:r w:rsidRPr="002014AA">
        <w:t xml:space="preserve"> письменного уведомления.</w:t>
      </w:r>
    </w:p>
    <w:p w:rsidR="007E0119" w:rsidRDefault="007E0119" w:rsidP="007E0119">
      <w:pPr>
        <w:autoSpaceDE w:val="0"/>
        <w:autoSpaceDN w:val="0"/>
        <w:ind w:firstLine="709"/>
        <w:jc w:val="both"/>
      </w:pPr>
      <w:r w:rsidRPr="002014AA">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E0119" w:rsidRDefault="007E0119" w:rsidP="007E0119">
      <w:pPr>
        <w:autoSpaceDE w:val="0"/>
        <w:autoSpaceDN w:val="0"/>
        <w:ind w:firstLine="709"/>
        <w:jc w:val="both"/>
      </w:pPr>
      <w:r w:rsidRPr="002014AA">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7E0119" w:rsidRDefault="007E0119" w:rsidP="007E0119">
      <w:pPr>
        <w:autoSpaceDE w:val="0"/>
        <w:autoSpaceDN w:val="0"/>
        <w:jc w:val="both"/>
      </w:pPr>
      <w:r w:rsidRPr="002014AA">
        <w:t>за 30 (тридцать) календарных дней до даты прекращения действия настоящего Договора.</w:t>
      </w:r>
      <w:r>
        <w:t xml:space="preserve"> </w:t>
      </w:r>
    </w:p>
    <w:p w:rsidR="007E0119" w:rsidRDefault="007E0119" w:rsidP="007E0119">
      <w:pPr>
        <w:autoSpaceDE w:val="0"/>
        <w:autoSpaceDN w:val="0"/>
        <w:spacing w:line="276" w:lineRule="auto"/>
        <w:ind w:firstLine="709"/>
        <w:jc w:val="center"/>
        <w:rPr>
          <w:b/>
        </w:rPr>
      </w:pPr>
    </w:p>
    <w:p w:rsidR="007E0119" w:rsidRPr="007D3DB2" w:rsidRDefault="007E0119" w:rsidP="007E0119">
      <w:pPr>
        <w:autoSpaceDE w:val="0"/>
        <w:autoSpaceDN w:val="0"/>
        <w:spacing w:line="276" w:lineRule="auto"/>
        <w:ind w:firstLine="709"/>
        <w:jc w:val="center"/>
        <w:rPr>
          <w:b/>
        </w:rPr>
      </w:pPr>
      <w:r w:rsidRPr="007D3DB2">
        <w:rPr>
          <w:b/>
        </w:rPr>
        <w:t>11. Г</w:t>
      </w:r>
      <w:r>
        <w:rPr>
          <w:b/>
        </w:rPr>
        <w:t>арантии и заверения Поставщика</w:t>
      </w:r>
    </w:p>
    <w:p w:rsidR="007E0119" w:rsidRPr="00EC4AAB" w:rsidRDefault="007E0119" w:rsidP="007E0119">
      <w:pPr>
        <w:pStyle w:val="aff8"/>
        <w:numPr>
          <w:ilvl w:val="1"/>
          <w:numId w:val="37"/>
        </w:numPr>
        <w:suppressAutoHyphens w:val="0"/>
        <w:spacing w:after="200"/>
        <w:ind w:left="0" w:firstLine="709"/>
        <w:contextualSpacing/>
        <w:jc w:val="both"/>
      </w:pPr>
      <w:r>
        <w:t>Поставщик</w:t>
      </w:r>
      <w:r w:rsidRPr="00EC4AAB">
        <w:t xml:space="preserve"> настоящим заверяет Заказчика и гарантирует, что на дату заключения настоящего Договора:</w:t>
      </w:r>
    </w:p>
    <w:p w:rsidR="007E0119" w:rsidRDefault="007E0119" w:rsidP="007E0119">
      <w:pPr>
        <w:pStyle w:val="aff8"/>
        <w:numPr>
          <w:ilvl w:val="2"/>
          <w:numId w:val="38"/>
        </w:numPr>
        <w:suppressAutoHyphens w:val="0"/>
        <w:spacing w:after="200"/>
        <w:ind w:left="0" w:firstLine="709"/>
        <w:contextualSpacing/>
        <w:jc w:val="both"/>
      </w:pPr>
      <w:r>
        <w:t>Поставщик</w:t>
      </w:r>
      <w:r w:rsidRPr="00EC4AAB">
        <w:t xml:space="preserve"> является надлежащим </w:t>
      </w:r>
      <w:proofErr w:type="gramStart"/>
      <w:r w:rsidRPr="00EC4AAB">
        <w:t>образом</w:t>
      </w:r>
      <w:proofErr w:type="gramEnd"/>
      <w:r w:rsidRPr="00EC4AAB">
        <w:t xml:space="preserve"> созданным юридическим лицом, действующим в соответствии с законодательством Российской Федерации;</w:t>
      </w:r>
    </w:p>
    <w:p w:rsidR="007E0119" w:rsidRDefault="007E0119" w:rsidP="007E0119">
      <w:pPr>
        <w:pStyle w:val="aff8"/>
        <w:numPr>
          <w:ilvl w:val="2"/>
          <w:numId w:val="38"/>
        </w:numPr>
        <w:suppressAutoHyphens w:val="0"/>
        <w:spacing w:after="200"/>
        <w:ind w:left="0" w:firstLine="709"/>
        <w:contextualSpacing/>
        <w:jc w:val="both"/>
      </w:pPr>
      <w:r>
        <w:t>Поставщик</w:t>
      </w:r>
      <w:r w:rsidRPr="007D3DB2">
        <w:t xml:space="preserve">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7E0119" w:rsidRDefault="007E0119" w:rsidP="007E0119">
      <w:pPr>
        <w:pStyle w:val="aff8"/>
        <w:numPr>
          <w:ilvl w:val="2"/>
          <w:numId w:val="38"/>
        </w:numPr>
        <w:suppressAutoHyphens w:val="0"/>
        <w:spacing w:after="200"/>
        <w:ind w:left="0" w:firstLine="709"/>
        <w:contextualSpacing/>
        <w:jc w:val="both"/>
      </w:pPr>
      <w:r w:rsidRPr="007D3DB2">
        <w:lastRenderedPageBreak/>
        <w:t xml:space="preserve">настоящий Договор от имени </w:t>
      </w:r>
      <w:r>
        <w:t>Поставщика</w:t>
      </w:r>
      <w:r w:rsidRPr="007D3DB2">
        <w:t xml:space="preserve"> подписан лицом, которое надлежащим образом уполномочено совершать такие действия;</w:t>
      </w:r>
    </w:p>
    <w:p w:rsidR="007E0119" w:rsidRDefault="007E0119" w:rsidP="007E0119">
      <w:pPr>
        <w:pStyle w:val="aff8"/>
        <w:numPr>
          <w:ilvl w:val="2"/>
          <w:numId w:val="38"/>
        </w:numPr>
        <w:suppressAutoHyphens w:val="0"/>
        <w:spacing w:after="200"/>
        <w:ind w:left="0" w:firstLine="709"/>
        <w:contextualSpacing/>
        <w:jc w:val="both"/>
      </w:pPr>
      <w:r w:rsidRPr="007D3DB2">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w:t>
      </w:r>
      <w:r>
        <w:t>Поставщик</w:t>
      </w:r>
      <w:r w:rsidRPr="007D3DB2">
        <w:t>, а также любого положения законодательства Российской Федерации;</w:t>
      </w:r>
    </w:p>
    <w:p w:rsidR="007E0119" w:rsidRPr="007D3DB2" w:rsidRDefault="007E0119" w:rsidP="007E0119">
      <w:pPr>
        <w:pStyle w:val="aff8"/>
        <w:numPr>
          <w:ilvl w:val="2"/>
          <w:numId w:val="38"/>
        </w:numPr>
        <w:suppressAutoHyphens w:val="0"/>
        <w:spacing w:after="200"/>
        <w:ind w:left="0" w:firstLine="709"/>
        <w:contextualSpacing/>
        <w:jc w:val="both"/>
      </w:pPr>
      <w:r w:rsidRPr="007D3DB2">
        <w:t xml:space="preserve">не существует каких-либо обстоятельств, которые ограничивают, запрещают исполнение </w:t>
      </w:r>
      <w:r>
        <w:t>Поставщиком</w:t>
      </w:r>
      <w:r w:rsidRPr="007D3DB2">
        <w:t xml:space="preserve"> обязательств по настоящему Договору.</w:t>
      </w:r>
    </w:p>
    <w:p w:rsidR="007E0119" w:rsidRDefault="007E0119" w:rsidP="007E0119">
      <w:pPr>
        <w:pStyle w:val="aff8"/>
        <w:widowControl w:val="0"/>
        <w:autoSpaceDE w:val="0"/>
        <w:autoSpaceDN w:val="0"/>
        <w:adjustRightInd w:val="0"/>
        <w:ind w:left="0"/>
        <w:jc w:val="center"/>
        <w:rPr>
          <w:b/>
        </w:rPr>
      </w:pPr>
    </w:p>
    <w:p w:rsidR="007E0119" w:rsidRPr="003B0179" w:rsidRDefault="007E0119" w:rsidP="007E0119">
      <w:pPr>
        <w:pStyle w:val="aff8"/>
        <w:widowControl w:val="0"/>
        <w:autoSpaceDE w:val="0"/>
        <w:autoSpaceDN w:val="0"/>
        <w:adjustRightInd w:val="0"/>
        <w:ind w:left="0"/>
        <w:jc w:val="center"/>
      </w:pPr>
      <w:r>
        <w:rPr>
          <w:b/>
        </w:rPr>
        <w:t>12</w:t>
      </w:r>
      <w:r w:rsidRPr="003B0179">
        <w:rPr>
          <w:b/>
        </w:rPr>
        <w:t>. Разрешение споров</w:t>
      </w:r>
    </w:p>
    <w:p w:rsidR="007E0119" w:rsidRPr="003B0179" w:rsidRDefault="007E0119" w:rsidP="007E0119">
      <w:pPr>
        <w:widowControl w:val="0"/>
        <w:autoSpaceDE w:val="0"/>
        <w:autoSpaceDN w:val="0"/>
        <w:adjustRightInd w:val="0"/>
        <w:ind w:firstLine="567"/>
        <w:jc w:val="both"/>
      </w:pPr>
      <w:r>
        <w:t>12</w:t>
      </w:r>
      <w:r w:rsidRPr="003B0179">
        <w:t>.1. Все споры, возника</w:t>
      </w:r>
      <w:r>
        <w:t xml:space="preserve">ющие при исполнении настоящего </w:t>
      </w:r>
      <w:r w:rsidRPr="003B0179">
        <w:t xml:space="preserve">Договора, решаются Сторонами путем переговоров, которые могут </w:t>
      </w:r>
      <w:proofErr w:type="gramStart"/>
      <w:r w:rsidRPr="003B0179">
        <w:t>проводится</w:t>
      </w:r>
      <w:proofErr w:type="gramEnd"/>
      <w:r w:rsidRPr="003B0179">
        <w:t xml:space="preserve"> в том числе, путем отпр</w:t>
      </w:r>
      <w:r>
        <w:t xml:space="preserve">авления писем по почте, обмена </w:t>
      </w:r>
      <w:r w:rsidRPr="003B0179">
        <w:t>факсимильными сообщениями.</w:t>
      </w:r>
    </w:p>
    <w:p w:rsidR="007E0119" w:rsidRPr="003B0179" w:rsidRDefault="007E0119" w:rsidP="007E0119">
      <w:pPr>
        <w:widowControl w:val="0"/>
        <w:autoSpaceDE w:val="0"/>
        <w:autoSpaceDN w:val="0"/>
        <w:adjustRightInd w:val="0"/>
        <w:ind w:firstLine="567"/>
        <w:jc w:val="both"/>
      </w:pPr>
      <w:r>
        <w:t>12</w:t>
      </w:r>
      <w:r w:rsidRPr="003B0179">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3B0179">
        <w:t>с даты получения</w:t>
      </w:r>
      <w:proofErr w:type="gramEnd"/>
      <w:r w:rsidRPr="003B0179">
        <w:t>.</w:t>
      </w:r>
    </w:p>
    <w:p w:rsidR="007E0119" w:rsidRDefault="007E0119" w:rsidP="007E0119">
      <w:pPr>
        <w:pStyle w:val="ConsNormal"/>
        <w:ind w:firstLine="567"/>
        <w:jc w:val="both"/>
        <w:rPr>
          <w:rFonts w:ascii="Times New Roman" w:hAnsi="Times New Roman"/>
          <w:sz w:val="24"/>
          <w:szCs w:val="24"/>
        </w:rPr>
      </w:pPr>
      <w:r>
        <w:rPr>
          <w:rFonts w:ascii="Times New Roman" w:hAnsi="Times New Roman"/>
          <w:sz w:val="24"/>
          <w:szCs w:val="24"/>
        </w:rPr>
        <w:t>12</w:t>
      </w:r>
      <w:r w:rsidRPr="003B0179">
        <w:rPr>
          <w:rFonts w:ascii="Times New Roman" w:hAnsi="Times New Roman"/>
          <w:sz w:val="24"/>
          <w:szCs w:val="24"/>
        </w:rPr>
        <w:t>.3. В случае</w:t>
      </w:r>
      <w:proofErr w:type="gramStart"/>
      <w:r w:rsidRPr="003B0179">
        <w:rPr>
          <w:rFonts w:ascii="Times New Roman" w:hAnsi="Times New Roman"/>
          <w:sz w:val="24"/>
          <w:szCs w:val="24"/>
        </w:rPr>
        <w:t>,</w:t>
      </w:r>
      <w:proofErr w:type="gramEnd"/>
      <w:r w:rsidRPr="003B0179">
        <w:rPr>
          <w:rFonts w:ascii="Times New Roman" w:hAnsi="Times New Roman"/>
          <w:sz w:val="24"/>
          <w:szCs w:val="24"/>
        </w:rPr>
        <w:t xml:space="preserve"> если сп</w:t>
      </w:r>
      <w:r>
        <w:rPr>
          <w:rFonts w:ascii="Times New Roman" w:hAnsi="Times New Roman"/>
          <w:sz w:val="24"/>
          <w:szCs w:val="24"/>
        </w:rPr>
        <w:t xml:space="preserve">оры не урегулированы Сторонами с помощью переговоров и </w:t>
      </w:r>
      <w:r w:rsidRPr="003B0179">
        <w:rPr>
          <w:rFonts w:ascii="Times New Roman" w:hAnsi="Times New Roman"/>
          <w:sz w:val="24"/>
          <w:szCs w:val="24"/>
        </w:rPr>
        <w:t>в претензионном порядке, то они передаются заинтересованной Стороной в Арбитражный суд Новосибирской области.</w:t>
      </w:r>
    </w:p>
    <w:p w:rsidR="007E0119" w:rsidRPr="003B0179" w:rsidRDefault="007E0119" w:rsidP="007E0119">
      <w:pPr>
        <w:pStyle w:val="ConsNormal"/>
        <w:ind w:firstLine="567"/>
        <w:jc w:val="center"/>
        <w:rPr>
          <w:rFonts w:ascii="Times New Roman" w:hAnsi="Times New Roman"/>
          <w:b/>
          <w:sz w:val="24"/>
          <w:szCs w:val="24"/>
        </w:rPr>
      </w:pPr>
      <w:r>
        <w:rPr>
          <w:rFonts w:ascii="Times New Roman" w:hAnsi="Times New Roman"/>
          <w:b/>
          <w:sz w:val="24"/>
          <w:szCs w:val="24"/>
        </w:rPr>
        <w:t>13</w:t>
      </w:r>
      <w:r w:rsidRPr="003B0179">
        <w:rPr>
          <w:rFonts w:ascii="Times New Roman" w:hAnsi="Times New Roman"/>
          <w:b/>
          <w:sz w:val="24"/>
          <w:szCs w:val="24"/>
        </w:rPr>
        <w:t>. Порядок внесения</w:t>
      </w:r>
    </w:p>
    <w:p w:rsidR="007E0119" w:rsidRPr="003B0179" w:rsidRDefault="007E0119" w:rsidP="007E0119">
      <w:pPr>
        <w:pStyle w:val="ConsNormal"/>
        <w:ind w:firstLine="567"/>
        <w:jc w:val="center"/>
        <w:rPr>
          <w:rFonts w:ascii="Times New Roman" w:hAnsi="Times New Roman"/>
          <w:b/>
          <w:sz w:val="24"/>
          <w:szCs w:val="24"/>
        </w:rPr>
      </w:pPr>
      <w:r w:rsidRPr="003B0179">
        <w:rPr>
          <w:rFonts w:ascii="Times New Roman" w:hAnsi="Times New Roman"/>
          <w:b/>
          <w:sz w:val="24"/>
          <w:szCs w:val="24"/>
        </w:rPr>
        <w:t>изменений, дополнений в Договор и его расторжения</w:t>
      </w:r>
    </w:p>
    <w:p w:rsidR="007E0119" w:rsidRPr="003B0179" w:rsidRDefault="007E0119" w:rsidP="007E0119">
      <w:pPr>
        <w:pStyle w:val="ConsNormal"/>
        <w:ind w:firstLine="708"/>
        <w:jc w:val="both"/>
        <w:rPr>
          <w:rFonts w:ascii="Times New Roman" w:hAnsi="Times New Roman"/>
          <w:sz w:val="24"/>
          <w:szCs w:val="24"/>
        </w:rPr>
      </w:pPr>
      <w:r>
        <w:rPr>
          <w:rFonts w:ascii="Times New Roman" w:hAnsi="Times New Roman"/>
          <w:sz w:val="24"/>
          <w:szCs w:val="24"/>
        </w:rPr>
        <w:t>13</w:t>
      </w:r>
      <w:r w:rsidRPr="003B0179">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7E0119" w:rsidRPr="003B0179" w:rsidRDefault="007E0119" w:rsidP="007E0119">
      <w:pPr>
        <w:pStyle w:val="ConsNormal"/>
        <w:ind w:firstLine="708"/>
        <w:jc w:val="both"/>
        <w:rPr>
          <w:rFonts w:ascii="Times New Roman" w:hAnsi="Times New Roman"/>
          <w:sz w:val="24"/>
          <w:szCs w:val="24"/>
        </w:rPr>
      </w:pPr>
      <w:r>
        <w:rPr>
          <w:rFonts w:ascii="Times New Roman" w:hAnsi="Times New Roman"/>
          <w:sz w:val="24"/>
          <w:szCs w:val="24"/>
        </w:rPr>
        <w:t>13</w:t>
      </w:r>
      <w:r w:rsidRPr="003B0179">
        <w:rPr>
          <w:rFonts w:ascii="Times New Roman" w:hAnsi="Times New Roman"/>
          <w:sz w:val="24"/>
          <w:szCs w:val="24"/>
        </w:rPr>
        <w:t xml:space="preserve">.2. Настоящий Договор </w:t>
      </w:r>
      <w:proofErr w:type="gramStart"/>
      <w:r w:rsidRPr="003B0179">
        <w:rPr>
          <w:rFonts w:ascii="Times New Roman" w:hAnsi="Times New Roman"/>
          <w:sz w:val="24"/>
          <w:szCs w:val="24"/>
        </w:rPr>
        <w:t>может быть досрочно расторгнут</w:t>
      </w:r>
      <w:proofErr w:type="gramEnd"/>
      <w:r w:rsidRPr="003B0179">
        <w:rPr>
          <w:rFonts w:ascii="Times New Roman" w:hAnsi="Times New Roman"/>
          <w:sz w:val="24"/>
          <w:szCs w:val="24"/>
        </w:rPr>
        <w:t xml:space="preserve"> Покупателем по основаниям, предусмотренным законодательством Российской Федерации и настоящим Договором.</w:t>
      </w:r>
    </w:p>
    <w:p w:rsidR="007E0119" w:rsidRPr="003B0179" w:rsidRDefault="007E0119" w:rsidP="007E0119">
      <w:pPr>
        <w:ind w:firstLine="709"/>
        <w:jc w:val="both"/>
      </w:pPr>
      <w:r>
        <w:t>13</w:t>
      </w:r>
      <w:r w:rsidRPr="003B0179">
        <w:t xml:space="preserve">.3. </w:t>
      </w:r>
      <w:r>
        <w:t xml:space="preserve">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E0119" w:rsidRDefault="007E0119" w:rsidP="007E0119">
      <w:pPr>
        <w:tabs>
          <w:tab w:val="left" w:pos="0"/>
        </w:tabs>
        <w:jc w:val="center"/>
        <w:rPr>
          <w:b/>
        </w:rPr>
      </w:pPr>
    </w:p>
    <w:p w:rsidR="007E0119" w:rsidRPr="003B0179" w:rsidRDefault="007E0119" w:rsidP="007E0119">
      <w:pPr>
        <w:tabs>
          <w:tab w:val="left" w:pos="0"/>
        </w:tabs>
        <w:jc w:val="center"/>
        <w:rPr>
          <w:b/>
        </w:rPr>
      </w:pPr>
      <w:r>
        <w:rPr>
          <w:b/>
        </w:rPr>
        <w:t>14</w:t>
      </w:r>
      <w:r w:rsidRPr="003B0179">
        <w:rPr>
          <w:b/>
        </w:rPr>
        <w:t>. Срок действия Договора</w:t>
      </w:r>
    </w:p>
    <w:p w:rsidR="007E0119" w:rsidRDefault="007E0119" w:rsidP="007E0119">
      <w:pPr>
        <w:pStyle w:val="ConsNormal"/>
        <w:ind w:firstLine="709"/>
        <w:jc w:val="both"/>
        <w:rPr>
          <w:rFonts w:ascii="Times New Roman" w:hAnsi="Times New Roman"/>
          <w:sz w:val="24"/>
          <w:szCs w:val="24"/>
        </w:rPr>
      </w:pPr>
      <w:r>
        <w:rPr>
          <w:rFonts w:ascii="Times New Roman" w:hAnsi="Times New Roman"/>
          <w:sz w:val="24"/>
          <w:szCs w:val="24"/>
        </w:rPr>
        <w:t>14</w:t>
      </w:r>
      <w:r w:rsidRPr="003B0179">
        <w:rPr>
          <w:rFonts w:ascii="Times New Roman" w:hAnsi="Times New Roman"/>
          <w:sz w:val="24"/>
          <w:szCs w:val="24"/>
        </w:rPr>
        <w:t xml:space="preserve">.1. Настоящий Договор вступает в силу </w:t>
      </w:r>
      <w:proofErr w:type="gramStart"/>
      <w:r w:rsidRPr="003B0179">
        <w:rPr>
          <w:rFonts w:ascii="Times New Roman" w:hAnsi="Times New Roman"/>
          <w:sz w:val="24"/>
          <w:szCs w:val="24"/>
        </w:rPr>
        <w:t xml:space="preserve">с </w:t>
      </w:r>
      <w:r>
        <w:rPr>
          <w:rFonts w:ascii="Times New Roman" w:hAnsi="Times New Roman"/>
          <w:sz w:val="24"/>
          <w:szCs w:val="24"/>
        </w:rPr>
        <w:t>даты подписания</w:t>
      </w:r>
      <w:proofErr w:type="gramEnd"/>
      <w:r>
        <w:rPr>
          <w:rFonts w:ascii="Times New Roman" w:hAnsi="Times New Roman"/>
          <w:sz w:val="24"/>
          <w:szCs w:val="24"/>
        </w:rPr>
        <w:t xml:space="preserve"> и </w:t>
      </w:r>
      <w:r w:rsidRPr="003B0179">
        <w:rPr>
          <w:rFonts w:ascii="Times New Roman" w:hAnsi="Times New Roman"/>
          <w:sz w:val="24"/>
          <w:szCs w:val="24"/>
        </w:rPr>
        <w:t xml:space="preserve">действует по </w:t>
      </w:r>
      <w:r>
        <w:rPr>
          <w:rFonts w:ascii="Times New Roman" w:hAnsi="Times New Roman"/>
          <w:sz w:val="24"/>
          <w:szCs w:val="24"/>
        </w:rPr>
        <w:t>31</w:t>
      </w:r>
      <w:r w:rsidRPr="003B0179">
        <w:rPr>
          <w:rFonts w:ascii="Times New Roman" w:hAnsi="Times New Roman"/>
          <w:sz w:val="24"/>
          <w:szCs w:val="24"/>
        </w:rPr>
        <w:t>.</w:t>
      </w:r>
      <w:r>
        <w:rPr>
          <w:rFonts w:ascii="Times New Roman" w:hAnsi="Times New Roman"/>
          <w:sz w:val="24"/>
          <w:szCs w:val="24"/>
        </w:rPr>
        <w:t>10</w:t>
      </w:r>
      <w:r w:rsidRPr="003B0179">
        <w:rPr>
          <w:rFonts w:ascii="Times New Roman" w:hAnsi="Times New Roman"/>
          <w:sz w:val="24"/>
          <w:szCs w:val="24"/>
        </w:rPr>
        <w:t>.201</w:t>
      </w:r>
      <w:r>
        <w:rPr>
          <w:rFonts w:ascii="Times New Roman" w:hAnsi="Times New Roman"/>
          <w:sz w:val="24"/>
          <w:szCs w:val="24"/>
        </w:rPr>
        <w:t>9, а в части взаиморасчетов – до полного исполнения Сторонами своих обязательств.</w:t>
      </w:r>
    </w:p>
    <w:p w:rsidR="007E0119" w:rsidRPr="003B0179" w:rsidRDefault="007E0119" w:rsidP="007E0119">
      <w:pPr>
        <w:pStyle w:val="ConsNormal"/>
        <w:ind w:firstLine="567"/>
        <w:jc w:val="center"/>
        <w:rPr>
          <w:rFonts w:ascii="Times New Roman" w:hAnsi="Times New Roman"/>
          <w:b/>
          <w:bCs/>
          <w:sz w:val="24"/>
          <w:szCs w:val="24"/>
        </w:rPr>
      </w:pPr>
      <w:r>
        <w:rPr>
          <w:rFonts w:ascii="Times New Roman" w:hAnsi="Times New Roman"/>
          <w:b/>
          <w:bCs/>
          <w:sz w:val="24"/>
          <w:szCs w:val="24"/>
        </w:rPr>
        <w:t>15</w:t>
      </w:r>
      <w:r w:rsidRPr="003B0179">
        <w:rPr>
          <w:rFonts w:ascii="Times New Roman" w:hAnsi="Times New Roman"/>
          <w:b/>
          <w:bCs/>
          <w:sz w:val="24"/>
          <w:szCs w:val="24"/>
        </w:rPr>
        <w:t>. Прочие условия</w:t>
      </w:r>
    </w:p>
    <w:p w:rsidR="007E0119" w:rsidRPr="003B0179"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 xml:space="preserve">.1. В случае изменения у </w:t>
      </w:r>
      <w:proofErr w:type="gramStart"/>
      <w:r w:rsidRPr="003B0179">
        <w:rPr>
          <w:rFonts w:ascii="Times New Roman" w:hAnsi="Times New Roman"/>
          <w:sz w:val="24"/>
          <w:szCs w:val="24"/>
        </w:rPr>
        <w:t>какой-либо</w:t>
      </w:r>
      <w:proofErr w:type="gramEnd"/>
      <w:r w:rsidRPr="003B0179">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E0119" w:rsidRPr="003B0179"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.2. Передача прав и обязанностей Поставщика третьим лицам не допускается без письменного согласия Покупателя.</w:t>
      </w:r>
    </w:p>
    <w:p w:rsidR="007E0119" w:rsidRPr="003B0179"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.3. Все приложения к настоящему Договору являются его неотъемлемыми частями.</w:t>
      </w:r>
    </w:p>
    <w:p w:rsidR="007E0119" w:rsidRPr="003B0179"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.4. Все вопросы, не предусмотренные настоящим Договором, регулируются законодательством Российской Федерации.</w:t>
      </w:r>
    </w:p>
    <w:p w:rsidR="007E0119"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w:t>
      </w:r>
      <w:r w:rsidRPr="003B0179">
        <w:rPr>
          <w:rFonts w:ascii="Times New Roman" w:hAnsi="Times New Roman"/>
          <w:sz w:val="24"/>
          <w:szCs w:val="24"/>
        </w:rPr>
        <w:t>.5. Настоящий Договор составлен в двух экземплярах, имеющих одинаковую силу, по одному для каждой из Сторон.</w:t>
      </w:r>
    </w:p>
    <w:p w:rsidR="007E0119" w:rsidRPr="002361C3"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w:t>
      </w:r>
      <w:r w:rsidRPr="002361C3">
        <w:rPr>
          <w:rFonts w:ascii="Times New Roman" w:hAnsi="Times New Roman"/>
          <w:sz w:val="24"/>
          <w:szCs w:val="24"/>
        </w:rPr>
        <w:t>.</w:t>
      </w:r>
      <w:r>
        <w:rPr>
          <w:rFonts w:ascii="Times New Roman" w:hAnsi="Times New Roman"/>
          <w:sz w:val="24"/>
          <w:szCs w:val="24"/>
        </w:rPr>
        <w:t>6</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7E0119" w:rsidRPr="00EB5CC1" w:rsidRDefault="007E0119" w:rsidP="007E0119">
      <w:pPr>
        <w:pStyle w:val="ConsNormal"/>
        <w:ind w:firstLine="540"/>
        <w:jc w:val="both"/>
        <w:rPr>
          <w:rFonts w:ascii="Times New Roman" w:hAnsi="Times New Roman"/>
          <w:sz w:val="24"/>
          <w:szCs w:val="24"/>
        </w:rPr>
      </w:pPr>
      <w:r>
        <w:rPr>
          <w:rFonts w:ascii="Times New Roman" w:hAnsi="Times New Roman"/>
          <w:sz w:val="24"/>
          <w:szCs w:val="24"/>
        </w:rPr>
        <w:t>15.6.1. Форма Спецификации (Приложение № 1).</w:t>
      </w:r>
    </w:p>
    <w:p w:rsidR="007E0119" w:rsidRPr="00822CB4" w:rsidRDefault="007E0119" w:rsidP="007E0119">
      <w:pPr>
        <w:pStyle w:val="ConsNormal"/>
        <w:ind w:firstLine="540"/>
        <w:jc w:val="both"/>
        <w:rPr>
          <w:rFonts w:ascii="Times New Roman" w:hAnsi="Times New Roman"/>
          <w:sz w:val="24"/>
          <w:szCs w:val="24"/>
        </w:rPr>
      </w:pPr>
      <w:r w:rsidRPr="00822CB4">
        <w:rPr>
          <w:rFonts w:ascii="Times New Roman" w:hAnsi="Times New Roman"/>
          <w:sz w:val="24"/>
          <w:szCs w:val="24"/>
        </w:rPr>
        <w:t xml:space="preserve">15.6.2. </w:t>
      </w:r>
      <w:r>
        <w:rPr>
          <w:rFonts w:ascii="Times New Roman" w:hAnsi="Times New Roman"/>
          <w:sz w:val="24"/>
          <w:szCs w:val="24"/>
        </w:rPr>
        <w:t>Форма Акта отбора образцов (проб) (Приложение № 2).</w:t>
      </w:r>
    </w:p>
    <w:p w:rsidR="007E0119" w:rsidRDefault="007E0119" w:rsidP="007E0119">
      <w:pPr>
        <w:pStyle w:val="ConsNormal"/>
        <w:ind w:left="1050" w:firstLine="0"/>
        <w:rPr>
          <w:rFonts w:ascii="Times New Roman" w:hAnsi="Times New Roman"/>
          <w:b/>
          <w:bCs/>
          <w:sz w:val="24"/>
          <w:szCs w:val="24"/>
        </w:rPr>
      </w:pPr>
    </w:p>
    <w:p w:rsidR="007E0119" w:rsidRPr="003B0179" w:rsidRDefault="007E0119" w:rsidP="007E0119">
      <w:pPr>
        <w:pStyle w:val="ConsNormal"/>
        <w:ind w:left="1050" w:firstLine="0"/>
        <w:rPr>
          <w:rFonts w:ascii="Times New Roman" w:hAnsi="Times New Roman"/>
          <w:b/>
          <w:sz w:val="24"/>
          <w:szCs w:val="24"/>
        </w:rPr>
      </w:pPr>
      <w:r>
        <w:rPr>
          <w:rFonts w:ascii="Times New Roman" w:hAnsi="Times New Roman"/>
          <w:b/>
          <w:bCs/>
          <w:sz w:val="24"/>
          <w:szCs w:val="24"/>
        </w:rPr>
        <w:t>16</w:t>
      </w:r>
      <w:r w:rsidRPr="003B0179">
        <w:rPr>
          <w:rFonts w:ascii="Times New Roman" w:hAnsi="Times New Roman"/>
          <w:b/>
          <w:bCs/>
          <w:sz w:val="24"/>
          <w:szCs w:val="24"/>
        </w:rPr>
        <w:t xml:space="preserve">. </w:t>
      </w:r>
      <w:r w:rsidRPr="003B0179">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933"/>
        <w:gridCol w:w="4553"/>
      </w:tblGrid>
      <w:tr w:rsidR="007E0119" w:rsidRPr="00163053" w:rsidTr="00D02FEF">
        <w:trPr>
          <w:trHeight w:val="1510"/>
        </w:trPr>
        <w:tc>
          <w:tcPr>
            <w:tcW w:w="4933" w:type="dxa"/>
          </w:tcPr>
          <w:p w:rsidR="007E0119" w:rsidRPr="003B0179" w:rsidRDefault="007E0119" w:rsidP="00D02FEF">
            <w:pPr>
              <w:pStyle w:val="afd"/>
              <w:rPr>
                <w:sz w:val="24"/>
                <w:szCs w:val="24"/>
              </w:rPr>
            </w:pPr>
            <w:r w:rsidRPr="003B0179">
              <w:rPr>
                <w:b/>
                <w:sz w:val="24"/>
                <w:szCs w:val="24"/>
              </w:rPr>
              <w:t xml:space="preserve">Покупатель: </w:t>
            </w:r>
            <w:r w:rsidRPr="003B0179">
              <w:rPr>
                <w:sz w:val="24"/>
                <w:szCs w:val="24"/>
              </w:rPr>
              <w:t xml:space="preserve"> Публичное акционерное общество «Центр по перевозке грузов в контейнерах «</w:t>
            </w:r>
            <w:proofErr w:type="spellStart"/>
            <w:r w:rsidRPr="003B0179">
              <w:rPr>
                <w:sz w:val="24"/>
                <w:szCs w:val="24"/>
              </w:rPr>
              <w:t>ТрансКонтейнер</w:t>
            </w:r>
            <w:proofErr w:type="spellEnd"/>
            <w:r w:rsidRPr="003B0179">
              <w:rPr>
                <w:sz w:val="24"/>
                <w:szCs w:val="24"/>
              </w:rPr>
              <w:t>»</w:t>
            </w:r>
          </w:p>
          <w:p w:rsidR="007E0119" w:rsidRPr="003B0179" w:rsidRDefault="007E0119" w:rsidP="00D02FEF">
            <w:pPr>
              <w:shd w:val="clear" w:color="auto" w:fill="FFFFFF"/>
              <w:jc w:val="both"/>
              <w:rPr>
                <w:color w:val="000000"/>
                <w:spacing w:val="5"/>
              </w:rPr>
            </w:pPr>
            <w:r w:rsidRPr="003B0179">
              <w:rPr>
                <w:color w:val="000000"/>
                <w:spacing w:val="5"/>
              </w:rPr>
              <w:t>Место нахождения: Российская Федерация, 125047, г. Москва, Оружейный пер., д.19</w:t>
            </w:r>
          </w:p>
          <w:p w:rsidR="007E0119" w:rsidRPr="003B0179" w:rsidRDefault="007E0119" w:rsidP="00D02FEF">
            <w:pPr>
              <w:jc w:val="both"/>
            </w:pPr>
            <w:r w:rsidRPr="003B0179">
              <w:t xml:space="preserve">Почтовый адрес: </w:t>
            </w:r>
            <w:r w:rsidRPr="003B0179">
              <w:rPr>
                <w:color w:val="000000"/>
                <w:spacing w:val="5"/>
              </w:rPr>
              <w:t>630001, г. Новосибирск, ул. Жуковского, д. 102</w:t>
            </w:r>
          </w:p>
          <w:p w:rsidR="007E0119" w:rsidRPr="003B0179" w:rsidRDefault="007E0119" w:rsidP="00D02FEF">
            <w:pPr>
              <w:jc w:val="both"/>
            </w:pPr>
            <w:r w:rsidRPr="003B0179">
              <w:rPr>
                <w:color w:val="000000"/>
                <w:spacing w:val="5"/>
              </w:rPr>
              <w:t xml:space="preserve">ИНН 7708591995, </w:t>
            </w:r>
            <w:r w:rsidRPr="003B0179">
              <w:t xml:space="preserve">КПП 997650001, </w:t>
            </w:r>
          </w:p>
          <w:p w:rsidR="007E0119" w:rsidRPr="003B0179" w:rsidRDefault="007E0119" w:rsidP="00D02FEF">
            <w:pPr>
              <w:jc w:val="both"/>
            </w:pPr>
            <w:proofErr w:type="gramStart"/>
            <w:r w:rsidRPr="003B0179">
              <w:t>Р</w:t>
            </w:r>
            <w:proofErr w:type="gramEnd"/>
            <w:r w:rsidRPr="003B0179">
              <w:t xml:space="preserve">/с 40702810416030000607 в филиале </w:t>
            </w:r>
            <w:r>
              <w:t>П</w:t>
            </w:r>
            <w:r w:rsidRPr="003B0179">
              <w:t>АО Банк ВТБ в г. Красноярске</w:t>
            </w:r>
            <w:r>
              <w:t xml:space="preserve"> </w:t>
            </w:r>
            <w:r w:rsidRPr="003B0179">
              <w:t>БИК 040407777</w:t>
            </w:r>
          </w:p>
          <w:p w:rsidR="007E0119" w:rsidRPr="003B0179" w:rsidRDefault="007E0119" w:rsidP="00D02FEF">
            <w:pPr>
              <w:pStyle w:val="afd"/>
              <w:ind w:firstLine="0"/>
              <w:rPr>
                <w:sz w:val="24"/>
                <w:szCs w:val="24"/>
              </w:rPr>
            </w:pPr>
            <w:r w:rsidRPr="003B0179">
              <w:rPr>
                <w:sz w:val="24"/>
                <w:szCs w:val="24"/>
              </w:rPr>
              <w:t xml:space="preserve">К/с 30101810200000000777 </w:t>
            </w:r>
          </w:p>
          <w:p w:rsidR="007E0119" w:rsidRPr="003B0179" w:rsidRDefault="007E0119" w:rsidP="00D02FEF">
            <w:pPr>
              <w:shd w:val="clear" w:color="auto" w:fill="FFFFFF"/>
              <w:jc w:val="both"/>
              <w:rPr>
                <w:color w:val="000000"/>
                <w:spacing w:val="5"/>
              </w:rPr>
            </w:pPr>
            <w:r w:rsidRPr="003B0179">
              <w:rPr>
                <w:color w:val="000000"/>
                <w:spacing w:val="5"/>
              </w:rPr>
              <w:t>тел./факс: (383) 2222-100</w:t>
            </w:r>
          </w:p>
          <w:p w:rsidR="007E0119" w:rsidRPr="003B0179" w:rsidRDefault="007E0119" w:rsidP="00D02FEF">
            <w:pPr>
              <w:pStyle w:val="afd"/>
              <w:ind w:right="-144" w:firstLine="5"/>
              <w:rPr>
                <w:sz w:val="24"/>
                <w:szCs w:val="24"/>
              </w:rPr>
            </w:pPr>
          </w:p>
          <w:p w:rsidR="007E0119" w:rsidRPr="003B0179" w:rsidRDefault="007E0119" w:rsidP="00D02FEF">
            <w:r w:rsidRPr="00544A71">
              <w:t xml:space="preserve">________    </w:t>
            </w:r>
            <w:r w:rsidRPr="003B0179">
              <w:t>Лебедев С.А.</w:t>
            </w:r>
          </w:p>
        </w:tc>
        <w:tc>
          <w:tcPr>
            <w:tcW w:w="4553" w:type="dxa"/>
          </w:tcPr>
          <w:p w:rsidR="007E0119" w:rsidRPr="00163053" w:rsidRDefault="007E0119" w:rsidP="00D02FEF">
            <w:pPr>
              <w:pStyle w:val="ConsNormal"/>
              <w:ind w:firstLine="0"/>
            </w:pPr>
            <w:r w:rsidRPr="003B0179">
              <w:rPr>
                <w:rFonts w:ascii="Times New Roman" w:hAnsi="Times New Roman"/>
                <w:b/>
                <w:sz w:val="24"/>
                <w:szCs w:val="24"/>
              </w:rPr>
              <w:t>Поставщик:</w:t>
            </w:r>
            <w:r w:rsidRPr="00163053">
              <w:rPr>
                <w:rFonts w:ascii="Times New Roman" w:hAnsi="Times New Roman"/>
                <w:b/>
                <w:sz w:val="24"/>
                <w:szCs w:val="24"/>
              </w:rPr>
              <w:t xml:space="preserve"> </w:t>
            </w:r>
          </w:p>
          <w:p w:rsidR="007E0119" w:rsidRPr="00163053" w:rsidRDefault="007E0119" w:rsidP="00D02FEF"/>
        </w:tc>
      </w:tr>
    </w:tbl>
    <w:p w:rsidR="007E0119" w:rsidRDefault="007E0119" w:rsidP="007E0119">
      <w:pPr>
        <w:ind w:firstLine="567"/>
        <w:jc w:val="right"/>
        <w:rPr>
          <w:sz w:val="28"/>
          <w:szCs w:val="28"/>
        </w:rPr>
      </w:pPr>
    </w:p>
    <w:p w:rsidR="007E0119" w:rsidRDefault="007E0119" w:rsidP="007E0119">
      <w:pPr>
        <w:suppressAutoHyphens w:val="0"/>
        <w:rPr>
          <w:sz w:val="28"/>
          <w:szCs w:val="28"/>
        </w:rPr>
      </w:pPr>
      <w:r>
        <w:rPr>
          <w:sz w:val="28"/>
          <w:szCs w:val="28"/>
        </w:rPr>
        <w:br w:type="page"/>
      </w:r>
    </w:p>
    <w:p w:rsidR="007E0119" w:rsidRPr="00E0781F" w:rsidRDefault="007E0119" w:rsidP="007E0119">
      <w:pPr>
        <w:ind w:firstLine="567"/>
        <w:jc w:val="right"/>
        <w:rPr>
          <w:sz w:val="28"/>
          <w:szCs w:val="28"/>
        </w:rPr>
      </w:pPr>
      <w:r w:rsidRPr="00E0781F">
        <w:rPr>
          <w:sz w:val="28"/>
          <w:szCs w:val="28"/>
        </w:rPr>
        <w:lastRenderedPageBreak/>
        <w:t xml:space="preserve">Приложение №1 </w:t>
      </w:r>
    </w:p>
    <w:p w:rsidR="007E0119" w:rsidRPr="00E0781F" w:rsidRDefault="007E0119" w:rsidP="007E0119">
      <w:pPr>
        <w:ind w:firstLine="567"/>
        <w:jc w:val="right"/>
        <w:rPr>
          <w:sz w:val="28"/>
          <w:szCs w:val="28"/>
        </w:rPr>
      </w:pPr>
      <w:r w:rsidRPr="00E0781F">
        <w:rPr>
          <w:sz w:val="28"/>
          <w:szCs w:val="28"/>
        </w:rPr>
        <w:t>к договору поставки №_____</w:t>
      </w:r>
    </w:p>
    <w:p w:rsidR="007E0119" w:rsidRPr="00E0781F" w:rsidRDefault="007E0119" w:rsidP="007E0119">
      <w:pPr>
        <w:ind w:firstLine="567"/>
        <w:jc w:val="right"/>
        <w:rPr>
          <w:sz w:val="28"/>
          <w:szCs w:val="28"/>
        </w:rPr>
      </w:pPr>
      <w:r w:rsidRPr="00E0781F">
        <w:rPr>
          <w:sz w:val="28"/>
          <w:szCs w:val="28"/>
        </w:rPr>
        <w:t>от «___»_______201__ г.</w:t>
      </w:r>
    </w:p>
    <w:p w:rsidR="007E0119" w:rsidRPr="00E0781F" w:rsidRDefault="007E0119" w:rsidP="007E0119">
      <w:pPr>
        <w:ind w:firstLine="567"/>
        <w:rPr>
          <w:sz w:val="28"/>
          <w:szCs w:val="28"/>
        </w:rPr>
      </w:pPr>
      <w:r>
        <w:rPr>
          <w:sz w:val="28"/>
          <w:szCs w:val="28"/>
        </w:rPr>
        <w:t>ФОРМА</w:t>
      </w:r>
    </w:p>
    <w:p w:rsidR="007E0119" w:rsidRPr="00E0781F" w:rsidRDefault="007E0119" w:rsidP="007E0119">
      <w:pPr>
        <w:ind w:firstLine="567"/>
        <w:rPr>
          <w:b/>
          <w:sz w:val="28"/>
          <w:szCs w:val="28"/>
        </w:rPr>
      </w:pPr>
    </w:p>
    <w:p w:rsidR="007E0119" w:rsidRPr="00E0781F" w:rsidRDefault="007E0119" w:rsidP="007E0119">
      <w:pPr>
        <w:ind w:firstLine="567"/>
        <w:jc w:val="center"/>
        <w:rPr>
          <w:b/>
          <w:sz w:val="28"/>
          <w:szCs w:val="28"/>
        </w:rPr>
      </w:pPr>
      <w:r w:rsidRPr="00E0781F">
        <w:rPr>
          <w:b/>
          <w:sz w:val="28"/>
          <w:szCs w:val="28"/>
        </w:rPr>
        <w:t xml:space="preserve">Спецификация </w:t>
      </w:r>
      <w:r>
        <w:rPr>
          <w:b/>
          <w:sz w:val="28"/>
          <w:szCs w:val="28"/>
        </w:rPr>
        <w:t xml:space="preserve">№ ___ </w:t>
      </w:r>
      <w:proofErr w:type="gramStart"/>
      <w:r>
        <w:rPr>
          <w:b/>
          <w:sz w:val="28"/>
          <w:szCs w:val="28"/>
        </w:rPr>
        <w:t>от</w:t>
      </w:r>
      <w:proofErr w:type="gramEnd"/>
      <w:r>
        <w:rPr>
          <w:b/>
          <w:sz w:val="28"/>
          <w:szCs w:val="28"/>
        </w:rPr>
        <w:t xml:space="preserve"> _________</w:t>
      </w:r>
    </w:p>
    <w:p w:rsidR="007E0119" w:rsidRPr="00E0781F" w:rsidRDefault="007E0119" w:rsidP="007E0119">
      <w:pPr>
        <w:ind w:firstLine="567"/>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
        <w:gridCol w:w="1965"/>
        <w:gridCol w:w="912"/>
        <w:gridCol w:w="1021"/>
        <w:gridCol w:w="1533"/>
        <w:gridCol w:w="1559"/>
        <w:gridCol w:w="2233"/>
      </w:tblGrid>
      <w:tr w:rsidR="007E0119" w:rsidRPr="00E0781F" w:rsidTr="00D02FEF">
        <w:trPr>
          <w:trHeight w:val="563"/>
        </w:trPr>
        <w:tc>
          <w:tcPr>
            <w:tcW w:w="320" w:type="pct"/>
          </w:tcPr>
          <w:p w:rsidR="007E0119" w:rsidRPr="00E0781F" w:rsidRDefault="007E0119" w:rsidP="00D02FEF">
            <w:pPr>
              <w:tabs>
                <w:tab w:val="left" w:pos="0"/>
              </w:tabs>
              <w:ind w:firstLine="6"/>
              <w:jc w:val="center"/>
              <w:rPr>
                <w:sz w:val="28"/>
                <w:szCs w:val="28"/>
              </w:rPr>
            </w:pPr>
            <w:r w:rsidRPr="00E0781F">
              <w:rPr>
                <w:sz w:val="28"/>
                <w:szCs w:val="28"/>
              </w:rPr>
              <w:t xml:space="preserve">№ </w:t>
            </w:r>
            <w:proofErr w:type="spellStart"/>
            <w:proofErr w:type="gramStart"/>
            <w:r w:rsidRPr="00E0781F">
              <w:rPr>
                <w:sz w:val="28"/>
                <w:szCs w:val="28"/>
              </w:rPr>
              <w:t>п</w:t>
            </w:r>
            <w:proofErr w:type="spellEnd"/>
            <w:proofErr w:type="gramEnd"/>
            <w:r w:rsidRPr="00E0781F">
              <w:rPr>
                <w:sz w:val="28"/>
                <w:szCs w:val="28"/>
              </w:rPr>
              <w:t>/</w:t>
            </w:r>
            <w:proofErr w:type="spellStart"/>
            <w:r w:rsidRPr="00E0781F">
              <w:rPr>
                <w:sz w:val="28"/>
                <w:szCs w:val="28"/>
              </w:rPr>
              <w:t>п</w:t>
            </w:r>
            <w:proofErr w:type="spellEnd"/>
          </w:p>
          <w:p w:rsidR="007E0119" w:rsidRPr="00E0781F" w:rsidRDefault="007E0119" w:rsidP="00D02FEF">
            <w:pPr>
              <w:tabs>
                <w:tab w:val="left" w:pos="798"/>
              </w:tabs>
              <w:ind w:left="-21"/>
              <w:jc w:val="center"/>
              <w:rPr>
                <w:sz w:val="28"/>
                <w:szCs w:val="28"/>
              </w:rPr>
            </w:pPr>
          </w:p>
        </w:tc>
        <w:tc>
          <w:tcPr>
            <w:tcW w:w="997" w:type="pct"/>
          </w:tcPr>
          <w:p w:rsidR="007E0119" w:rsidRPr="00E0781F" w:rsidRDefault="007E0119" w:rsidP="00D02FEF">
            <w:pPr>
              <w:tabs>
                <w:tab w:val="left" w:pos="798"/>
              </w:tabs>
              <w:jc w:val="center"/>
              <w:rPr>
                <w:sz w:val="28"/>
                <w:szCs w:val="28"/>
              </w:rPr>
            </w:pPr>
            <w:r w:rsidRPr="00E0781F">
              <w:rPr>
                <w:sz w:val="28"/>
                <w:szCs w:val="28"/>
              </w:rPr>
              <w:t>Наименование Товара</w:t>
            </w:r>
          </w:p>
        </w:tc>
        <w:tc>
          <w:tcPr>
            <w:tcW w:w="463" w:type="pct"/>
          </w:tcPr>
          <w:p w:rsidR="007E0119" w:rsidRPr="00E0781F" w:rsidRDefault="007E0119" w:rsidP="00D02FEF">
            <w:pPr>
              <w:tabs>
                <w:tab w:val="left" w:pos="798"/>
              </w:tabs>
              <w:jc w:val="center"/>
              <w:rPr>
                <w:sz w:val="28"/>
                <w:szCs w:val="28"/>
              </w:rPr>
            </w:pPr>
            <w:r w:rsidRPr="00E0781F">
              <w:rPr>
                <w:sz w:val="28"/>
                <w:szCs w:val="28"/>
              </w:rPr>
              <w:t>Кол-во</w:t>
            </w:r>
          </w:p>
        </w:tc>
        <w:tc>
          <w:tcPr>
            <w:tcW w:w="518" w:type="pct"/>
          </w:tcPr>
          <w:p w:rsidR="007E0119" w:rsidRPr="00E0781F" w:rsidRDefault="007E0119" w:rsidP="00D02FEF">
            <w:pPr>
              <w:tabs>
                <w:tab w:val="left" w:pos="798"/>
              </w:tabs>
              <w:jc w:val="center"/>
              <w:rPr>
                <w:sz w:val="28"/>
                <w:szCs w:val="28"/>
              </w:rPr>
            </w:pPr>
            <w:r w:rsidRPr="00E0781F">
              <w:rPr>
                <w:sz w:val="28"/>
                <w:szCs w:val="28"/>
              </w:rPr>
              <w:t xml:space="preserve">Ед. </w:t>
            </w:r>
            <w:proofErr w:type="spellStart"/>
            <w:r w:rsidRPr="00E0781F">
              <w:rPr>
                <w:sz w:val="28"/>
                <w:szCs w:val="28"/>
              </w:rPr>
              <w:t>измер</w:t>
            </w:r>
            <w:proofErr w:type="spellEnd"/>
            <w:r w:rsidRPr="00E0781F">
              <w:rPr>
                <w:sz w:val="28"/>
                <w:szCs w:val="28"/>
              </w:rPr>
              <w:t>.</w:t>
            </w:r>
          </w:p>
        </w:tc>
        <w:tc>
          <w:tcPr>
            <w:tcW w:w="778" w:type="pct"/>
          </w:tcPr>
          <w:p w:rsidR="007E0119" w:rsidRPr="00E0781F" w:rsidRDefault="007E0119" w:rsidP="00D02FEF">
            <w:pPr>
              <w:tabs>
                <w:tab w:val="left" w:pos="798"/>
              </w:tabs>
              <w:jc w:val="center"/>
              <w:rPr>
                <w:sz w:val="28"/>
                <w:szCs w:val="28"/>
              </w:rPr>
            </w:pPr>
            <w:r w:rsidRPr="00E0781F">
              <w:rPr>
                <w:sz w:val="28"/>
                <w:szCs w:val="28"/>
              </w:rPr>
              <w:t>Цена за ед., руб</w:t>
            </w:r>
            <w:r>
              <w:rPr>
                <w:sz w:val="28"/>
                <w:szCs w:val="28"/>
              </w:rPr>
              <w:t>.</w:t>
            </w:r>
            <w:r w:rsidRPr="00E0781F">
              <w:rPr>
                <w:sz w:val="28"/>
                <w:szCs w:val="28"/>
              </w:rPr>
              <w:t xml:space="preserve">, </w:t>
            </w:r>
            <w:r>
              <w:rPr>
                <w:sz w:val="28"/>
                <w:szCs w:val="28"/>
              </w:rPr>
              <w:t>без</w:t>
            </w:r>
            <w:r w:rsidRPr="00E0781F">
              <w:rPr>
                <w:sz w:val="28"/>
                <w:szCs w:val="28"/>
              </w:rPr>
              <w:t xml:space="preserve"> НДС </w:t>
            </w:r>
          </w:p>
        </w:tc>
        <w:tc>
          <w:tcPr>
            <w:tcW w:w="791" w:type="pct"/>
          </w:tcPr>
          <w:p w:rsidR="007E0119" w:rsidRPr="00E0781F" w:rsidRDefault="007E0119" w:rsidP="00D02FEF">
            <w:pPr>
              <w:tabs>
                <w:tab w:val="left" w:pos="798"/>
              </w:tabs>
              <w:jc w:val="center"/>
              <w:rPr>
                <w:sz w:val="28"/>
                <w:szCs w:val="28"/>
              </w:rPr>
            </w:pPr>
            <w:r w:rsidRPr="00E0781F">
              <w:rPr>
                <w:sz w:val="28"/>
                <w:szCs w:val="28"/>
              </w:rPr>
              <w:t>Цена за ед., руб</w:t>
            </w:r>
            <w:r>
              <w:rPr>
                <w:sz w:val="28"/>
                <w:szCs w:val="28"/>
              </w:rPr>
              <w:t>.</w:t>
            </w:r>
            <w:r w:rsidRPr="00E0781F">
              <w:rPr>
                <w:sz w:val="28"/>
                <w:szCs w:val="28"/>
              </w:rPr>
              <w:t>, с НДС</w:t>
            </w:r>
          </w:p>
        </w:tc>
        <w:tc>
          <w:tcPr>
            <w:tcW w:w="1133" w:type="pct"/>
          </w:tcPr>
          <w:p w:rsidR="007E0119" w:rsidRPr="00E0781F" w:rsidRDefault="007E0119" w:rsidP="00D02FEF">
            <w:pPr>
              <w:tabs>
                <w:tab w:val="left" w:pos="798"/>
              </w:tabs>
              <w:jc w:val="center"/>
              <w:rPr>
                <w:sz w:val="28"/>
                <w:szCs w:val="28"/>
              </w:rPr>
            </w:pPr>
            <w:r w:rsidRPr="00E0781F">
              <w:rPr>
                <w:sz w:val="28"/>
                <w:szCs w:val="28"/>
              </w:rPr>
              <w:t>Стоимость, руб</w:t>
            </w:r>
            <w:r>
              <w:rPr>
                <w:sz w:val="28"/>
                <w:szCs w:val="28"/>
              </w:rPr>
              <w:t>.</w:t>
            </w:r>
            <w:r w:rsidRPr="00E0781F">
              <w:rPr>
                <w:sz w:val="28"/>
                <w:szCs w:val="28"/>
              </w:rPr>
              <w:t xml:space="preserve">, с НДС </w:t>
            </w:r>
          </w:p>
        </w:tc>
      </w:tr>
      <w:tr w:rsidR="007E0119" w:rsidRPr="00E0781F" w:rsidTr="00D02FEF">
        <w:trPr>
          <w:trHeight w:val="563"/>
        </w:trPr>
        <w:tc>
          <w:tcPr>
            <w:tcW w:w="320" w:type="pct"/>
          </w:tcPr>
          <w:p w:rsidR="007E0119" w:rsidRPr="00E0781F" w:rsidRDefault="007E0119" w:rsidP="00D02FEF">
            <w:pPr>
              <w:tabs>
                <w:tab w:val="left" w:pos="0"/>
              </w:tabs>
              <w:ind w:firstLine="6"/>
              <w:jc w:val="center"/>
              <w:rPr>
                <w:sz w:val="28"/>
                <w:szCs w:val="28"/>
              </w:rPr>
            </w:pPr>
          </w:p>
        </w:tc>
        <w:tc>
          <w:tcPr>
            <w:tcW w:w="997" w:type="pct"/>
          </w:tcPr>
          <w:p w:rsidR="007E0119" w:rsidRPr="00E0781F" w:rsidRDefault="007E0119" w:rsidP="00D02FEF">
            <w:pPr>
              <w:tabs>
                <w:tab w:val="left" w:pos="798"/>
              </w:tabs>
              <w:rPr>
                <w:sz w:val="28"/>
                <w:szCs w:val="28"/>
              </w:rPr>
            </w:pPr>
          </w:p>
        </w:tc>
        <w:tc>
          <w:tcPr>
            <w:tcW w:w="463" w:type="pct"/>
          </w:tcPr>
          <w:p w:rsidR="007E0119" w:rsidRPr="00E0781F" w:rsidRDefault="007E0119" w:rsidP="00D02FEF">
            <w:pPr>
              <w:tabs>
                <w:tab w:val="left" w:pos="798"/>
              </w:tabs>
              <w:jc w:val="center"/>
              <w:rPr>
                <w:sz w:val="28"/>
                <w:szCs w:val="28"/>
              </w:rPr>
            </w:pPr>
          </w:p>
        </w:tc>
        <w:tc>
          <w:tcPr>
            <w:tcW w:w="518" w:type="pct"/>
          </w:tcPr>
          <w:p w:rsidR="007E0119" w:rsidRPr="00E0781F" w:rsidRDefault="007E0119" w:rsidP="00D02FEF">
            <w:pPr>
              <w:tabs>
                <w:tab w:val="left" w:pos="798"/>
              </w:tabs>
              <w:jc w:val="center"/>
              <w:rPr>
                <w:sz w:val="28"/>
                <w:szCs w:val="28"/>
              </w:rPr>
            </w:pPr>
          </w:p>
        </w:tc>
        <w:tc>
          <w:tcPr>
            <w:tcW w:w="778" w:type="pct"/>
          </w:tcPr>
          <w:p w:rsidR="007E0119" w:rsidRPr="00E0781F" w:rsidRDefault="007E0119" w:rsidP="00D02FEF">
            <w:pPr>
              <w:tabs>
                <w:tab w:val="left" w:pos="798"/>
              </w:tabs>
              <w:jc w:val="center"/>
              <w:rPr>
                <w:sz w:val="28"/>
                <w:szCs w:val="28"/>
              </w:rPr>
            </w:pPr>
          </w:p>
        </w:tc>
        <w:tc>
          <w:tcPr>
            <w:tcW w:w="791" w:type="pct"/>
          </w:tcPr>
          <w:p w:rsidR="007E0119" w:rsidRPr="00E0781F" w:rsidRDefault="007E0119" w:rsidP="00D02FEF">
            <w:pPr>
              <w:tabs>
                <w:tab w:val="left" w:pos="798"/>
              </w:tabs>
              <w:jc w:val="center"/>
              <w:rPr>
                <w:sz w:val="28"/>
                <w:szCs w:val="28"/>
              </w:rPr>
            </w:pPr>
          </w:p>
        </w:tc>
        <w:tc>
          <w:tcPr>
            <w:tcW w:w="1133" w:type="pct"/>
          </w:tcPr>
          <w:p w:rsidR="007E0119" w:rsidRPr="00E0781F" w:rsidRDefault="007E0119" w:rsidP="00D02FEF">
            <w:pPr>
              <w:tabs>
                <w:tab w:val="left" w:pos="798"/>
              </w:tabs>
              <w:jc w:val="center"/>
              <w:rPr>
                <w:sz w:val="28"/>
                <w:szCs w:val="28"/>
              </w:rPr>
            </w:pPr>
          </w:p>
        </w:tc>
      </w:tr>
    </w:tbl>
    <w:p w:rsidR="007E0119" w:rsidRPr="00E0781F" w:rsidRDefault="007E0119" w:rsidP="007E0119">
      <w:pPr>
        <w:ind w:firstLine="567"/>
        <w:jc w:val="center"/>
        <w:rPr>
          <w:b/>
          <w:sz w:val="28"/>
          <w:szCs w:val="28"/>
        </w:rPr>
      </w:pPr>
    </w:p>
    <w:p w:rsidR="007E0119" w:rsidRPr="00E0781F" w:rsidRDefault="007E0119" w:rsidP="007E0119">
      <w:pPr>
        <w:ind w:firstLine="567"/>
        <w:jc w:val="both"/>
        <w:rPr>
          <w:sz w:val="28"/>
          <w:szCs w:val="28"/>
        </w:rPr>
      </w:pPr>
      <w:r w:rsidRPr="00E0781F">
        <w:rPr>
          <w:sz w:val="28"/>
          <w:szCs w:val="28"/>
        </w:rPr>
        <w:t>Общая стоимость Товара составляет</w:t>
      </w:r>
      <w:proofErr w:type="gramStart"/>
      <w:r w:rsidRPr="00E0781F">
        <w:rPr>
          <w:sz w:val="28"/>
          <w:szCs w:val="28"/>
        </w:rPr>
        <w:t xml:space="preserve">: </w:t>
      </w:r>
      <w:r>
        <w:rPr>
          <w:sz w:val="28"/>
          <w:szCs w:val="28"/>
        </w:rPr>
        <w:t xml:space="preserve">      </w:t>
      </w:r>
      <w:r w:rsidRPr="00E0781F">
        <w:rPr>
          <w:sz w:val="28"/>
          <w:szCs w:val="28"/>
        </w:rPr>
        <w:t xml:space="preserve"> (</w:t>
      </w:r>
      <w:r>
        <w:rPr>
          <w:sz w:val="28"/>
          <w:szCs w:val="28"/>
        </w:rPr>
        <w:t xml:space="preserve">                          </w:t>
      </w:r>
      <w:r w:rsidRPr="00E0781F">
        <w:rPr>
          <w:sz w:val="28"/>
          <w:szCs w:val="28"/>
        </w:rPr>
        <w:t xml:space="preserve">) </w:t>
      </w:r>
      <w:proofErr w:type="gramEnd"/>
      <w:r w:rsidRPr="00E0781F">
        <w:rPr>
          <w:sz w:val="28"/>
          <w:szCs w:val="28"/>
        </w:rPr>
        <w:t xml:space="preserve">рублей. </w:t>
      </w:r>
    </w:p>
    <w:p w:rsidR="007E0119" w:rsidRPr="00E0781F" w:rsidRDefault="007E0119" w:rsidP="007E0119">
      <w:pPr>
        <w:ind w:firstLine="567"/>
        <w:jc w:val="both"/>
        <w:rPr>
          <w:sz w:val="28"/>
          <w:szCs w:val="28"/>
        </w:rPr>
      </w:pPr>
      <w:r w:rsidRPr="00E0781F">
        <w:rPr>
          <w:sz w:val="28"/>
          <w:szCs w:val="28"/>
        </w:rPr>
        <w:t>В том числе НДС</w:t>
      </w:r>
      <w:proofErr w:type="gramStart"/>
      <w:r w:rsidRPr="00E0781F">
        <w:rPr>
          <w:sz w:val="28"/>
          <w:szCs w:val="28"/>
        </w:rPr>
        <w:t xml:space="preserve">: </w:t>
      </w:r>
      <w:r>
        <w:rPr>
          <w:sz w:val="28"/>
          <w:szCs w:val="28"/>
        </w:rPr>
        <w:t xml:space="preserve">       </w:t>
      </w:r>
      <w:r w:rsidRPr="00E0781F">
        <w:rPr>
          <w:sz w:val="28"/>
          <w:szCs w:val="28"/>
        </w:rPr>
        <w:t xml:space="preserve"> (</w:t>
      </w:r>
      <w:r>
        <w:rPr>
          <w:sz w:val="28"/>
          <w:szCs w:val="28"/>
        </w:rPr>
        <w:t xml:space="preserve">                  </w:t>
      </w:r>
      <w:r w:rsidRPr="00E0781F">
        <w:rPr>
          <w:sz w:val="28"/>
          <w:szCs w:val="28"/>
        </w:rPr>
        <w:t>)</w:t>
      </w:r>
      <w:r>
        <w:rPr>
          <w:sz w:val="28"/>
          <w:szCs w:val="28"/>
        </w:rPr>
        <w:t xml:space="preserve"> </w:t>
      </w:r>
      <w:proofErr w:type="gramEnd"/>
      <w:r>
        <w:rPr>
          <w:sz w:val="28"/>
          <w:szCs w:val="28"/>
        </w:rPr>
        <w:t>рублей</w:t>
      </w:r>
      <w:r w:rsidRPr="00E0781F">
        <w:rPr>
          <w:sz w:val="28"/>
          <w:szCs w:val="28"/>
        </w:rPr>
        <w:t>.</w:t>
      </w:r>
    </w:p>
    <w:p w:rsidR="007E0119" w:rsidRPr="00E0781F" w:rsidRDefault="007E0119" w:rsidP="007E0119">
      <w:pPr>
        <w:ind w:firstLine="567"/>
        <w:jc w:val="both"/>
        <w:rPr>
          <w:sz w:val="28"/>
          <w:szCs w:val="28"/>
        </w:rPr>
      </w:pPr>
      <w:r w:rsidRPr="00E0781F">
        <w:rPr>
          <w:sz w:val="28"/>
          <w:szCs w:val="28"/>
        </w:rPr>
        <w:t>Срок поставки: в течение</w:t>
      </w:r>
      <w:proofErr w:type="gramStart"/>
      <w:r w:rsidRPr="00E0781F">
        <w:rPr>
          <w:sz w:val="28"/>
          <w:szCs w:val="28"/>
        </w:rPr>
        <w:t xml:space="preserve"> </w:t>
      </w:r>
      <w:r>
        <w:rPr>
          <w:sz w:val="28"/>
          <w:szCs w:val="28"/>
        </w:rPr>
        <w:t xml:space="preserve"> ____</w:t>
      </w:r>
      <w:r w:rsidRPr="00E0781F">
        <w:rPr>
          <w:sz w:val="28"/>
          <w:szCs w:val="28"/>
        </w:rPr>
        <w:t xml:space="preserve"> (</w:t>
      </w:r>
      <w:r>
        <w:rPr>
          <w:sz w:val="28"/>
          <w:szCs w:val="28"/>
        </w:rPr>
        <w:t>_______</w:t>
      </w:r>
      <w:r w:rsidRPr="00E0781F">
        <w:rPr>
          <w:sz w:val="28"/>
          <w:szCs w:val="28"/>
        </w:rPr>
        <w:t xml:space="preserve">) </w:t>
      </w:r>
      <w:proofErr w:type="gramEnd"/>
      <w:r w:rsidRPr="00E0781F">
        <w:rPr>
          <w:sz w:val="28"/>
          <w:szCs w:val="28"/>
        </w:rPr>
        <w:t>рабочих дней с даты подписания настоящей Спецификации.</w:t>
      </w:r>
    </w:p>
    <w:p w:rsidR="007E0119" w:rsidRPr="00E0781F" w:rsidRDefault="007E0119" w:rsidP="007E0119">
      <w:pPr>
        <w:ind w:firstLine="567"/>
        <w:jc w:val="both"/>
        <w:rPr>
          <w:sz w:val="28"/>
          <w:szCs w:val="28"/>
        </w:rPr>
      </w:pPr>
    </w:p>
    <w:p w:rsidR="007E0119" w:rsidRDefault="007E0119" w:rsidP="007E0119">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E0119" w:rsidRPr="00021914" w:rsidTr="00D02FEF">
        <w:trPr>
          <w:trHeight w:val="2074"/>
        </w:trPr>
        <w:tc>
          <w:tcPr>
            <w:tcW w:w="4705" w:type="dxa"/>
            <w:tcBorders>
              <w:top w:val="nil"/>
              <w:left w:val="nil"/>
              <w:bottom w:val="nil"/>
              <w:right w:val="nil"/>
            </w:tcBorders>
          </w:tcPr>
          <w:p w:rsidR="007E0119" w:rsidRPr="00021914" w:rsidRDefault="007E0119" w:rsidP="00D02FEF">
            <w:r>
              <w:t>Покупатель</w:t>
            </w:r>
            <w:r w:rsidRPr="00021914">
              <w:t>:</w:t>
            </w:r>
          </w:p>
          <w:p w:rsidR="007E0119" w:rsidRPr="00021914" w:rsidRDefault="007E0119" w:rsidP="00D02FEF"/>
          <w:p w:rsidR="007E0119" w:rsidRPr="00021914" w:rsidRDefault="007E0119" w:rsidP="00D02FEF">
            <w:r w:rsidRPr="00021914">
              <w:t>________    ______________</w:t>
            </w:r>
          </w:p>
          <w:p w:rsidR="007E0119" w:rsidRPr="00021914" w:rsidRDefault="007E0119" w:rsidP="00D02FEF">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7E0119" w:rsidRPr="00021914" w:rsidRDefault="007E0119" w:rsidP="00D02FEF">
            <w:r>
              <w:t>Поставщик</w:t>
            </w:r>
            <w:r w:rsidRPr="00021914">
              <w:t>:</w:t>
            </w:r>
          </w:p>
          <w:p w:rsidR="007E0119" w:rsidRPr="00021914" w:rsidRDefault="007E0119" w:rsidP="00D02FEF"/>
          <w:p w:rsidR="007E0119" w:rsidRPr="00021914" w:rsidRDefault="007E0119" w:rsidP="00D02FEF">
            <w:r w:rsidRPr="00021914">
              <w:t>________    ______________</w:t>
            </w:r>
          </w:p>
          <w:p w:rsidR="007E0119" w:rsidRPr="00021914" w:rsidRDefault="007E0119" w:rsidP="00D02FEF">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r>
    </w:tbl>
    <w:p w:rsidR="007E0119" w:rsidRDefault="007E0119" w:rsidP="007E0119">
      <w:pPr>
        <w:ind w:left="567"/>
        <w:rPr>
          <w:sz w:val="28"/>
          <w:szCs w:val="28"/>
        </w:rPr>
      </w:pPr>
      <w:r>
        <w:rPr>
          <w:sz w:val="28"/>
          <w:szCs w:val="28"/>
        </w:rPr>
        <w:t>-------------------------------------</w:t>
      </w:r>
    </w:p>
    <w:p w:rsidR="007E0119" w:rsidRPr="007B6AD2" w:rsidRDefault="007E0119" w:rsidP="007E0119">
      <w:pPr>
        <w:ind w:left="567"/>
        <w:rPr>
          <w:i/>
        </w:rPr>
      </w:pPr>
      <w:r w:rsidRPr="007B6AD2">
        <w:rPr>
          <w:i/>
        </w:rPr>
        <w:t>конец формы</w:t>
      </w:r>
    </w:p>
    <w:p w:rsidR="007E0119" w:rsidRDefault="007E0119" w:rsidP="007E0119">
      <w:pPr>
        <w:ind w:left="567"/>
        <w:rPr>
          <w:sz w:val="28"/>
          <w:szCs w:val="28"/>
        </w:rPr>
      </w:pPr>
    </w:p>
    <w:p w:rsidR="007E0119" w:rsidRPr="00EF4740" w:rsidRDefault="007E0119" w:rsidP="007E0119">
      <w:r>
        <w:t>ФОРМА СПЕЦИФИКАЦИИ СОГЛАСОВАНА:</w:t>
      </w:r>
    </w:p>
    <w:p w:rsidR="007E0119" w:rsidRPr="00E0781F" w:rsidRDefault="007E0119" w:rsidP="007E0119">
      <w:pPr>
        <w:ind w:left="567"/>
        <w:rPr>
          <w:sz w:val="28"/>
          <w:szCs w:val="28"/>
        </w:rPr>
      </w:pPr>
    </w:p>
    <w:p w:rsidR="007E0119" w:rsidRPr="00E0781F" w:rsidRDefault="007E0119" w:rsidP="007E0119">
      <w:pPr>
        <w:ind w:left="567"/>
        <w:rPr>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E0119" w:rsidRPr="00E0781F" w:rsidTr="00D02FEF">
        <w:trPr>
          <w:trHeight w:val="2074"/>
        </w:trPr>
        <w:tc>
          <w:tcPr>
            <w:tcW w:w="4705" w:type="dxa"/>
            <w:tcBorders>
              <w:top w:val="nil"/>
              <w:left w:val="nil"/>
              <w:bottom w:val="nil"/>
              <w:right w:val="nil"/>
            </w:tcBorders>
          </w:tcPr>
          <w:p w:rsidR="007E0119" w:rsidRPr="00E0781F" w:rsidRDefault="007E0119" w:rsidP="00D02FEF">
            <w:pPr>
              <w:rPr>
                <w:sz w:val="28"/>
                <w:szCs w:val="28"/>
              </w:rPr>
            </w:pPr>
            <w:r w:rsidRPr="00E0781F">
              <w:rPr>
                <w:sz w:val="28"/>
                <w:szCs w:val="28"/>
              </w:rPr>
              <w:t>Покупатель:</w:t>
            </w:r>
          </w:p>
          <w:p w:rsidR="007E0119" w:rsidRPr="00E0781F" w:rsidRDefault="007E0119" w:rsidP="00D02FEF">
            <w:pPr>
              <w:rPr>
                <w:sz w:val="28"/>
                <w:szCs w:val="28"/>
              </w:rPr>
            </w:pPr>
          </w:p>
          <w:p w:rsidR="007E0119" w:rsidRPr="00E0781F" w:rsidRDefault="007E0119" w:rsidP="00D02FEF">
            <w:pPr>
              <w:rPr>
                <w:sz w:val="28"/>
                <w:szCs w:val="28"/>
              </w:rPr>
            </w:pPr>
            <w:r w:rsidRPr="00E0781F">
              <w:rPr>
                <w:sz w:val="28"/>
                <w:szCs w:val="28"/>
              </w:rPr>
              <w:t xml:space="preserve">________    </w:t>
            </w:r>
            <w:r>
              <w:rPr>
                <w:sz w:val="28"/>
                <w:szCs w:val="28"/>
              </w:rPr>
              <w:t>С</w:t>
            </w:r>
            <w:r w:rsidRPr="00E0781F">
              <w:rPr>
                <w:sz w:val="28"/>
                <w:szCs w:val="28"/>
              </w:rPr>
              <w:t>.</w:t>
            </w:r>
            <w:r>
              <w:rPr>
                <w:sz w:val="28"/>
                <w:szCs w:val="28"/>
              </w:rPr>
              <w:t>А</w:t>
            </w:r>
            <w:r w:rsidRPr="00E0781F">
              <w:rPr>
                <w:sz w:val="28"/>
                <w:szCs w:val="28"/>
              </w:rPr>
              <w:t xml:space="preserve">. </w:t>
            </w:r>
            <w:r>
              <w:rPr>
                <w:sz w:val="28"/>
                <w:szCs w:val="28"/>
              </w:rPr>
              <w:t>Лебедев</w:t>
            </w:r>
          </w:p>
          <w:p w:rsidR="007E0119" w:rsidRPr="00E0781F" w:rsidRDefault="007E0119" w:rsidP="00D02FEF">
            <w:pPr>
              <w:rPr>
                <w:sz w:val="28"/>
                <w:szCs w:val="28"/>
                <w:vertAlign w:val="superscript"/>
              </w:rPr>
            </w:pPr>
            <w:r w:rsidRPr="00E0781F">
              <w:rPr>
                <w:sz w:val="28"/>
                <w:szCs w:val="28"/>
                <w:vertAlign w:val="superscript"/>
              </w:rPr>
              <w:t xml:space="preserve"> </w:t>
            </w:r>
          </w:p>
        </w:tc>
        <w:tc>
          <w:tcPr>
            <w:tcW w:w="4139" w:type="dxa"/>
            <w:tcBorders>
              <w:top w:val="nil"/>
              <w:left w:val="nil"/>
              <w:bottom w:val="nil"/>
              <w:right w:val="nil"/>
            </w:tcBorders>
          </w:tcPr>
          <w:p w:rsidR="007E0119" w:rsidRPr="00E0781F" w:rsidRDefault="007E0119" w:rsidP="00D02FEF">
            <w:pPr>
              <w:rPr>
                <w:sz w:val="28"/>
                <w:szCs w:val="28"/>
              </w:rPr>
            </w:pPr>
            <w:r w:rsidRPr="00E0781F">
              <w:rPr>
                <w:sz w:val="28"/>
                <w:szCs w:val="28"/>
              </w:rPr>
              <w:t>Поставщик:</w:t>
            </w:r>
          </w:p>
          <w:p w:rsidR="007E0119" w:rsidRPr="00E0781F" w:rsidRDefault="007E0119" w:rsidP="00D02FEF">
            <w:pPr>
              <w:rPr>
                <w:sz w:val="28"/>
                <w:szCs w:val="28"/>
              </w:rPr>
            </w:pPr>
          </w:p>
          <w:p w:rsidR="007E0119" w:rsidRPr="00E0781F" w:rsidRDefault="007E0119" w:rsidP="00D02FEF">
            <w:pPr>
              <w:rPr>
                <w:sz w:val="28"/>
                <w:szCs w:val="28"/>
              </w:rPr>
            </w:pPr>
            <w:r w:rsidRPr="00E0781F">
              <w:rPr>
                <w:sz w:val="28"/>
                <w:szCs w:val="28"/>
              </w:rPr>
              <w:t xml:space="preserve">________    </w:t>
            </w:r>
            <w:r>
              <w:rPr>
                <w:sz w:val="28"/>
                <w:szCs w:val="28"/>
              </w:rPr>
              <w:t xml:space="preserve">  </w:t>
            </w:r>
          </w:p>
          <w:p w:rsidR="007E0119" w:rsidRDefault="007E0119" w:rsidP="00D02FEF">
            <w:pPr>
              <w:rPr>
                <w:sz w:val="28"/>
                <w:szCs w:val="28"/>
                <w:vertAlign w:val="superscript"/>
              </w:rPr>
            </w:pPr>
          </w:p>
          <w:p w:rsidR="007E0119" w:rsidRPr="00E0781F" w:rsidRDefault="007E0119" w:rsidP="00D02FEF">
            <w:pPr>
              <w:rPr>
                <w:sz w:val="28"/>
                <w:szCs w:val="28"/>
              </w:rPr>
            </w:pPr>
          </w:p>
        </w:tc>
      </w:tr>
    </w:tbl>
    <w:p w:rsidR="007E0119" w:rsidRDefault="007E0119" w:rsidP="007E0119">
      <w:pPr>
        <w:rPr>
          <w:rFonts w:eastAsia="MS Mincho"/>
          <w:b/>
          <w:i/>
          <w:sz w:val="28"/>
          <w:szCs w:val="28"/>
        </w:rPr>
      </w:pPr>
    </w:p>
    <w:p w:rsidR="007E0119" w:rsidRDefault="007E0119" w:rsidP="007E0119">
      <w:pPr>
        <w:rPr>
          <w:rFonts w:eastAsia="MS Mincho"/>
          <w:b/>
          <w:i/>
          <w:sz w:val="28"/>
          <w:szCs w:val="28"/>
        </w:rPr>
      </w:pPr>
    </w:p>
    <w:p w:rsidR="007E0119" w:rsidRDefault="007E0119" w:rsidP="007E0119">
      <w:pPr>
        <w:rPr>
          <w:rFonts w:eastAsia="MS Mincho"/>
          <w:b/>
          <w:i/>
          <w:sz w:val="28"/>
          <w:szCs w:val="28"/>
        </w:rPr>
      </w:pPr>
    </w:p>
    <w:p w:rsidR="007E0119" w:rsidRDefault="007E0119" w:rsidP="007E0119">
      <w:pPr>
        <w:rPr>
          <w:rFonts w:eastAsia="MS Mincho"/>
          <w:b/>
          <w:i/>
          <w:sz w:val="28"/>
          <w:szCs w:val="28"/>
        </w:rPr>
      </w:pPr>
    </w:p>
    <w:p w:rsidR="007E0119" w:rsidRDefault="007E0119" w:rsidP="007E0119">
      <w:pPr>
        <w:rPr>
          <w:rFonts w:eastAsia="MS Mincho"/>
          <w:b/>
          <w:i/>
          <w:sz w:val="28"/>
          <w:szCs w:val="28"/>
        </w:rPr>
      </w:pPr>
    </w:p>
    <w:p w:rsidR="007E0119" w:rsidRDefault="007E0119" w:rsidP="007E0119">
      <w:pPr>
        <w:rPr>
          <w:rFonts w:eastAsia="MS Mincho"/>
          <w:b/>
          <w:i/>
          <w:sz w:val="28"/>
          <w:szCs w:val="28"/>
        </w:rPr>
      </w:pPr>
    </w:p>
    <w:p w:rsidR="007E0119" w:rsidRPr="00E0781F" w:rsidRDefault="007E0119" w:rsidP="007E0119">
      <w:pPr>
        <w:ind w:firstLine="567"/>
        <w:jc w:val="right"/>
        <w:rPr>
          <w:sz w:val="28"/>
          <w:szCs w:val="28"/>
        </w:rPr>
      </w:pPr>
      <w:r w:rsidRPr="00E0781F">
        <w:rPr>
          <w:sz w:val="28"/>
          <w:szCs w:val="28"/>
        </w:rPr>
        <w:lastRenderedPageBreak/>
        <w:t>Приложение №</w:t>
      </w:r>
      <w:r>
        <w:rPr>
          <w:sz w:val="28"/>
          <w:szCs w:val="28"/>
        </w:rPr>
        <w:t>2</w:t>
      </w:r>
      <w:r w:rsidRPr="00E0781F">
        <w:rPr>
          <w:sz w:val="28"/>
          <w:szCs w:val="28"/>
        </w:rPr>
        <w:t xml:space="preserve"> </w:t>
      </w:r>
    </w:p>
    <w:p w:rsidR="007E0119" w:rsidRPr="00E0781F" w:rsidRDefault="007E0119" w:rsidP="007E0119">
      <w:pPr>
        <w:ind w:firstLine="567"/>
        <w:jc w:val="right"/>
        <w:rPr>
          <w:sz w:val="28"/>
          <w:szCs w:val="28"/>
        </w:rPr>
      </w:pPr>
      <w:r w:rsidRPr="00E0781F">
        <w:rPr>
          <w:sz w:val="28"/>
          <w:szCs w:val="28"/>
        </w:rPr>
        <w:t>к договору поставки №_____</w:t>
      </w:r>
    </w:p>
    <w:p w:rsidR="007E0119" w:rsidRPr="00E0781F" w:rsidRDefault="007E0119" w:rsidP="007E0119">
      <w:pPr>
        <w:ind w:firstLine="567"/>
        <w:jc w:val="right"/>
        <w:rPr>
          <w:sz w:val="28"/>
          <w:szCs w:val="28"/>
        </w:rPr>
      </w:pPr>
      <w:r w:rsidRPr="00E0781F">
        <w:rPr>
          <w:sz w:val="28"/>
          <w:szCs w:val="28"/>
        </w:rPr>
        <w:t>от «___»_______201__ г.</w:t>
      </w:r>
    </w:p>
    <w:p w:rsidR="007E0119" w:rsidRPr="00EF4740" w:rsidRDefault="007E0119" w:rsidP="007E0119">
      <w:pPr>
        <w:rPr>
          <w:b/>
          <w:i/>
        </w:rPr>
      </w:pPr>
      <w:r>
        <w:rPr>
          <w:b/>
          <w:i/>
        </w:rPr>
        <w:t>ФОРМА</w:t>
      </w:r>
    </w:p>
    <w:p w:rsidR="007E0119" w:rsidRPr="00EF4740" w:rsidRDefault="007E0119" w:rsidP="007E0119">
      <w:pPr>
        <w:pStyle w:val="1"/>
        <w:spacing w:before="0" w:after="0"/>
        <w:ind w:left="0"/>
        <w:jc w:val="center"/>
        <w:rPr>
          <w:rFonts w:cs="Times New Roman"/>
          <w:sz w:val="24"/>
          <w:szCs w:val="24"/>
        </w:rPr>
      </w:pPr>
      <w:r>
        <w:rPr>
          <w:rFonts w:cs="Times New Roman"/>
          <w:sz w:val="24"/>
          <w:szCs w:val="24"/>
        </w:rPr>
        <w:t>А К Т   отбора образцов (проб) №_______</w:t>
      </w:r>
    </w:p>
    <w:p w:rsidR="007E0119" w:rsidRDefault="007E0119" w:rsidP="007E0119">
      <w:r>
        <w:t>1. Дата составления   __________</w:t>
      </w:r>
    </w:p>
    <w:p w:rsidR="007E0119" w:rsidRPr="00EF4740" w:rsidRDefault="007E0119" w:rsidP="007E0119">
      <w:r>
        <w:t>2. Место составления ___________________________________________________________</w:t>
      </w:r>
    </w:p>
    <w:p w:rsidR="007E0119" w:rsidRPr="00EF4740" w:rsidRDefault="007E0119" w:rsidP="007E0119">
      <w:r>
        <w:t>3. Акт составлен:_______________________________________________________________</w:t>
      </w:r>
    </w:p>
    <w:p w:rsidR="007E0119" w:rsidRPr="00EF4740" w:rsidRDefault="007E0119" w:rsidP="007E0119">
      <w:r>
        <w:t>Отбор проб для проведения анализа на соответствие ГОСТ, ТУ проведено с участием представителей: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2"/>
        <w:gridCol w:w="2967"/>
        <w:gridCol w:w="3247"/>
      </w:tblGrid>
      <w:tr w:rsidR="007E0119" w:rsidRPr="00EF4740" w:rsidTr="00D02FEF">
        <w:tc>
          <w:tcPr>
            <w:tcW w:w="3544" w:type="dxa"/>
          </w:tcPr>
          <w:p w:rsidR="007E0119" w:rsidRPr="00EF4740" w:rsidRDefault="007E0119" w:rsidP="00D02FEF">
            <w:r>
              <w:t xml:space="preserve">         Организация</w:t>
            </w:r>
          </w:p>
        </w:tc>
        <w:tc>
          <w:tcPr>
            <w:tcW w:w="2977" w:type="dxa"/>
          </w:tcPr>
          <w:p w:rsidR="007E0119" w:rsidRPr="00EF4740" w:rsidRDefault="007E0119" w:rsidP="00D02FEF">
            <w:r>
              <w:t xml:space="preserve">           Должность</w:t>
            </w:r>
          </w:p>
        </w:tc>
        <w:tc>
          <w:tcPr>
            <w:tcW w:w="3260" w:type="dxa"/>
          </w:tcPr>
          <w:p w:rsidR="007E0119" w:rsidRPr="00EF4740" w:rsidRDefault="007E0119" w:rsidP="00D02FEF">
            <w:r>
              <w:t xml:space="preserve">        Фамилия И.О.</w:t>
            </w:r>
          </w:p>
        </w:tc>
      </w:tr>
      <w:tr w:rsidR="007E0119" w:rsidRPr="00EF4740" w:rsidTr="00D02FEF">
        <w:tc>
          <w:tcPr>
            <w:tcW w:w="3544" w:type="dxa"/>
          </w:tcPr>
          <w:p w:rsidR="007E0119" w:rsidRPr="00EF4740" w:rsidRDefault="007E0119" w:rsidP="00D02FEF"/>
        </w:tc>
        <w:tc>
          <w:tcPr>
            <w:tcW w:w="2977" w:type="dxa"/>
          </w:tcPr>
          <w:p w:rsidR="007E0119" w:rsidRPr="00EF4740" w:rsidRDefault="007E0119" w:rsidP="00D02FEF"/>
        </w:tc>
        <w:tc>
          <w:tcPr>
            <w:tcW w:w="3260" w:type="dxa"/>
          </w:tcPr>
          <w:p w:rsidR="007E0119" w:rsidRPr="00EF4740" w:rsidRDefault="007E0119" w:rsidP="00D02FEF"/>
        </w:tc>
      </w:tr>
      <w:tr w:rsidR="007E0119" w:rsidRPr="00EF4740" w:rsidTr="00D02FEF">
        <w:tc>
          <w:tcPr>
            <w:tcW w:w="3544" w:type="dxa"/>
          </w:tcPr>
          <w:p w:rsidR="007E0119" w:rsidRPr="00EF4740" w:rsidRDefault="007E0119" w:rsidP="00D02FEF"/>
        </w:tc>
        <w:tc>
          <w:tcPr>
            <w:tcW w:w="2977" w:type="dxa"/>
          </w:tcPr>
          <w:p w:rsidR="007E0119" w:rsidRPr="00EF4740" w:rsidRDefault="007E0119" w:rsidP="00D02FEF"/>
        </w:tc>
        <w:tc>
          <w:tcPr>
            <w:tcW w:w="3260" w:type="dxa"/>
          </w:tcPr>
          <w:p w:rsidR="007E0119" w:rsidRPr="00EF4740" w:rsidRDefault="007E0119" w:rsidP="00D02FEF"/>
        </w:tc>
      </w:tr>
      <w:tr w:rsidR="007E0119" w:rsidRPr="00EF4740" w:rsidTr="00D02FEF">
        <w:tc>
          <w:tcPr>
            <w:tcW w:w="3544" w:type="dxa"/>
          </w:tcPr>
          <w:p w:rsidR="007E0119" w:rsidRPr="00EF4740" w:rsidRDefault="007E0119" w:rsidP="00D02FEF"/>
        </w:tc>
        <w:tc>
          <w:tcPr>
            <w:tcW w:w="2977" w:type="dxa"/>
          </w:tcPr>
          <w:p w:rsidR="007E0119" w:rsidRPr="00EF4740" w:rsidRDefault="007E0119" w:rsidP="00D02FEF"/>
        </w:tc>
        <w:tc>
          <w:tcPr>
            <w:tcW w:w="3260" w:type="dxa"/>
          </w:tcPr>
          <w:p w:rsidR="007E0119" w:rsidRPr="00EF4740" w:rsidRDefault="007E0119" w:rsidP="00D02FEF"/>
        </w:tc>
      </w:tr>
    </w:tbl>
    <w:p w:rsidR="007E0119" w:rsidRPr="00EF4740" w:rsidRDefault="007E0119" w:rsidP="007E0119">
      <w:pPr>
        <w:tabs>
          <w:tab w:val="left" w:pos="0"/>
        </w:tabs>
      </w:pPr>
    </w:p>
    <w:p w:rsidR="007E0119" w:rsidRPr="00EF4740" w:rsidRDefault="007E0119" w:rsidP="007E0119">
      <w:pPr>
        <w:tabs>
          <w:tab w:val="left" w:pos="0"/>
        </w:tabs>
      </w:pPr>
      <w:r>
        <w:t>4. Наименование изделия:________________________________________________________</w:t>
      </w:r>
    </w:p>
    <w:p w:rsidR="007E0119" w:rsidRPr="00EF4740" w:rsidRDefault="007E0119" w:rsidP="007E0119">
      <w:pPr>
        <w:tabs>
          <w:tab w:val="left" w:pos="0"/>
        </w:tabs>
      </w:pPr>
      <w:r>
        <w:t>5. Тип, сорт и марка ГСМ:________________________________________________________</w:t>
      </w:r>
    </w:p>
    <w:p w:rsidR="007E0119" w:rsidRPr="00EF4740" w:rsidRDefault="007E0119" w:rsidP="007E0119">
      <w:pPr>
        <w:tabs>
          <w:tab w:val="left" w:pos="0"/>
        </w:tabs>
      </w:pPr>
      <w:r>
        <w:t>6. Наличие сертификата (паспорта) ГСМ:____________________________________________</w:t>
      </w:r>
    </w:p>
    <w:p w:rsidR="007E0119" w:rsidRPr="00EF4740" w:rsidRDefault="007E0119" w:rsidP="007E0119">
      <w:pPr>
        <w:tabs>
          <w:tab w:val="left" w:pos="0"/>
        </w:tabs>
      </w:pPr>
      <w:r>
        <w:t>7. Составлен настоящий акт в том, что       «_____»_______________20__г.</w:t>
      </w:r>
    </w:p>
    <w:p w:rsidR="007E0119" w:rsidRPr="00EF4740" w:rsidRDefault="007E0119" w:rsidP="007E0119">
      <w:pPr>
        <w:tabs>
          <w:tab w:val="left" w:pos="0"/>
        </w:tabs>
      </w:pPr>
      <w:r>
        <w:t xml:space="preserve">отобраны пробы </w:t>
      </w:r>
      <w:proofErr w:type="gramStart"/>
      <w:r>
        <w:t>для</w:t>
      </w:r>
      <w:proofErr w:type="gramEnd"/>
      <w:r>
        <w:t xml:space="preserve"> (</w:t>
      </w:r>
      <w:proofErr w:type="gramStart"/>
      <w:r>
        <w:t>цель</w:t>
      </w:r>
      <w:proofErr w:type="gramEnd"/>
      <w:r>
        <w:t xml:space="preserve"> отбора):________________________________________________</w:t>
      </w:r>
    </w:p>
    <w:p w:rsidR="007E0119" w:rsidRPr="00EF4740" w:rsidRDefault="007E0119" w:rsidP="007E0119">
      <w:pPr>
        <w:tabs>
          <w:tab w:val="left" w:pos="0"/>
        </w:tabs>
      </w:pPr>
      <w:r>
        <w:t>______________________________________________________________________________</w:t>
      </w:r>
    </w:p>
    <w:p w:rsidR="007E0119" w:rsidRPr="00EF4740" w:rsidRDefault="007E0119" w:rsidP="007E0119">
      <w:pPr>
        <w:tabs>
          <w:tab w:val="left" w:pos="0"/>
        </w:tabs>
      </w:pPr>
      <w:r>
        <w:t>8. Пробы отобраны в соответствии (нормативный документ):____________________________</w:t>
      </w:r>
    </w:p>
    <w:p w:rsidR="007E0119" w:rsidRPr="00EF4740" w:rsidRDefault="007E0119" w:rsidP="007E0119">
      <w:pPr>
        <w:tabs>
          <w:tab w:val="left" w:pos="0"/>
        </w:tabs>
      </w:pPr>
      <w:r>
        <w:t>9. Способ отбора проб:___________________________________________________________</w:t>
      </w:r>
    </w:p>
    <w:p w:rsidR="007E0119" w:rsidRPr="00EF4740" w:rsidRDefault="007E0119" w:rsidP="007E0119">
      <w:pPr>
        <w:tabs>
          <w:tab w:val="left" w:pos="-142"/>
          <w:tab w:val="left" w:pos="9498"/>
        </w:tabs>
      </w:pPr>
      <w:r>
        <w:t xml:space="preserve">        количество проб, изъятых для исследования и их объем:____________________________</w:t>
      </w:r>
    </w:p>
    <w:p w:rsidR="007E0119" w:rsidRPr="00EF4740" w:rsidRDefault="007E0119" w:rsidP="007E0119">
      <w:pPr>
        <w:tabs>
          <w:tab w:val="left" w:pos="-142"/>
          <w:tab w:val="left" w:pos="9498"/>
        </w:tabs>
      </w:pPr>
      <w:r>
        <w:t xml:space="preserve">        ____________________________________________________________________________</w:t>
      </w:r>
    </w:p>
    <w:p w:rsidR="007E0119" w:rsidRPr="00EF4740" w:rsidRDefault="007E0119" w:rsidP="007E0119">
      <w:pPr>
        <w:tabs>
          <w:tab w:val="left" w:pos="-142"/>
          <w:tab w:val="left" w:pos="9498"/>
        </w:tabs>
      </w:pPr>
      <w:r>
        <w:t>10. Пробы помещены и промаркированы:____________________________________________</w:t>
      </w:r>
    </w:p>
    <w:p w:rsidR="007E0119" w:rsidRPr="00EF4740" w:rsidRDefault="007E0119" w:rsidP="007E0119">
      <w:pPr>
        <w:tabs>
          <w:tab w:val="left" w:pos="-142"/>
          <w:tab w:val="left" w:pos="9498"/>
        </w:tabs>
      </w:pPr>
      <w:r>
        <w:t>________________________________________________________________________________</w:t>
      </w:r>
    </w:p>
    <w:p w:rsidR="007E0119" w:rsidRPr="00EF4740" w:rsidRDefault="007E0119" w:rsidP="007E0119">
      <w:pPr>
        <w:tabs>
          <w:tab w:val="left" w:pos="-142"/>
          <w:tab w:val="left" w:pos="9498"/>
        </w:tabs>
      </w:pPr>
      <w:r>
        <w:t>11. Отобранные пробы направлены:_________________________________________________</w:t>
      </w:r>
    </w:p>
    <w:p w:rsidR="007E0119" w:rsidRPr="00EF4740" w:rsidRDefault="007E0119" w:rsidP="007E0119">
      <w:pPr>
        <w:tabs>
          <w:tab w:val="left" w:pos="-142"/>
          <w:tab w:val="left" w:pos="9498"/>
        </w:tabs>
      </w:pPr>
      <w:r>
        <w:t>_______________________________________________________________________________</w:t>
      </w:r>
    </w:p>
    <w:p w:rsidR="007E0119" w:rsidRPr="00EF4740" w:rsidRDefault="007E0119" w:rsidP="007E0119">
      <w:pPr>
        <w:tabs>
          <w:tab w:val="left" w:pos="-142"/>
          <w:tab w:val="left" w:pos="9498"/>
        </w:tabs>
      </w:pPr>
      <w:r>
        <w:t>Примечание:____________________________________________________________________</w:t>
      </w:r>
    </w:p>
    <w:p w:rsidR="007E0119" w:rsidRPr="00EF4740" w:rsidRDefault="007E0119" w:rsidP="007E0119">
      <w:pPr>
        <w:tabs>
          <w:tab w:val="left" w:pos="-142"/>
          <w:tab w:val="left" w:pos="9498"/>
        </w:tabs>
      </w:pPr>
      <w:r>
        <w:t>_______________________________________________________________________________</w:t>
      </w:r>
    </w:p>
    <w:p w:rsidR="007E0119" w:rsidRPr="00EF4740" w:rsidRDefault="007E0119" w:rsidP="007E0119">
      <w:pPr>
        <w:tabs>
          <w:tab w:val="left" w:pos="-142"/>
          <w:tab w:val="left" w:pos="9498"/>
        </w:tabs>
      </w:pPr>
      <w:r>
        <w:t>_______________________________________________________________________________</w:t>
      </w:r>
    </w:p>
    <w:p w:rsidR="007E0119" w:rsidRPr="00EF4740" w:rsidRDefault="007E0119" w:rsidP="007E0119">
      <w:pPr>
        <w:tabs>
          <w:tab w:val="left" w:pos="-142"/>
          <w:tab w:val="left" w:pos="9498"/>
        </w:tabs>
      </w:pPr>
    </w:p>
    <w:p w:rsidR="007E0119" w:rsidRPr="00EF4740" w:rsidRDefault="007E0119" w:rsidP="007E0119">
      <w:pPr>
        <w:tabs>
          <w:tab w:val="left" w:pos="-142"/>
          <w:tab w:val="left" w:pos="9498"/>
        </w:tabs>
      </w:pPr>
      <w:r>
        <w:t xml:space="preserve">*Эксперт________________________                      ____________/______________ </w:t>
      </w:r>
    </w:p>
    <w:p w:rsidR="007E0119" w:rsidRPr="00332468" w:rsidRDefault="007E0119" w:rsidP="007E0119">
      <w:pPr>
        <w:tabs>
          <w:tab w:val="left" w:pos="-142"/>
        </w:tabs>
        <w:rPr>
          <w:sz w:val="16"/>
          <w:szCs w:val="16"/>
        </w:rPr>
      </w:pPr>
      <w:r>
        <w:rPr>
          <w:sz w:val="16"/>
          <w:szCs w:val="16"/>
        </w:rPr>
        <w:t xml:space="preserve">                                                                                                                        Ф.И.О.                               (подпись)</w:t>
      </w:r>
    </w:p>
    <w:p w:rsidR="007E0119" w:rsidRPr="00EF4740" w:rsidRDefault="007E0119" w:rsidP="007E0119">
      <w:pPr>
        <w:tabs>
          <w:tab w:val="left" w:pos="-142"/>
        </w:tabs>
      </w:pPr>
      <w:r>
        <w:t xml:space="preserve">Представитель (ли) ______________                      ____________/______________ </w:t>
      </w:r>
    </w:p>
    <w:p w:rsidR="007E0119" w:rsidRPr="00332468" w:rsidRDefault="007E0119" w:rsidP="007E0119">
      <w:pPr>
        <w:tabs>
          <w:tab w:val="left" w:pos="-142"/>
        </w:tabs>
        <w:rPr>
          <w:sz w:val="16"/>
          <w:szCs w:val="16"/>
        </w:rPr>
      </w:pPr>
      <w:r>
        <w:rPr>
          <w:sz w:val="16"/>
          <w:szCs w:val="16"/>
        </w:rPr>
        <w:t xml:space="preserve">                                                                                                                        Ф.И.О.                               (подпись)</w:t>
      </w:r>
    </w:p>
    <w:p w:rsidR="007E0119" w:rsidRPr="00EF4740" w:rsidRDefault="007E0119" w:rsidP="007E0119">
      <w:pPr>
        <w:tabs>
          <w:tab w:val="left" w:pos="-142"/>
        </w:tabs>
      </w:pPr>
      <w:r>
        <w:t xml:space="preserve">                                   ______________                     ____________/______________ </w:t>
      </w:r>
    </w:p>
    <w:p w:rsidR="007E0119" w:rsidRPr="00332468" w:rsidRDefault="007E0119" w:rsidP="007E0119">
      <w:pPr>
        <w:tabs>
          <w:tab w:val="left" w:pos="-142"/>
        </w:tabs>
        <w:rPr>
          <w:sz w:val="16"/>
          <w:szCs w:val="16"/>
        </w:rPr>
      </w:pPr>
      <w:r>
        <w:rPr>
          <w:sz w:val="16"/>
          <w:szCs w:val="16"/>
        </w:rPr>
        <w:t xml:space="preserve">                                                                                                                        Ф.И.О.                               (подпись)</w:t>
      </w:r>
    </w:p>
    <w:p w:rsidR="007E0119" w:rsidRPr="00EF4740" w:rsidRDefault="007E0119" w:rsidP="007E0119">
      <w:pPr>
        <w:tabs>
          <w:tab w:val="left" w:pos="-142"/>
        </w:tabs>
      </w:pPr>
    </w:p>
    <w:p w:rsidR="007E0119" w:rsidRPr="00EF4740" w:rsidRDefault="007E0119" w:rsidP="007E0119">
      <w:pPr>
        <w:tabs>
          <w:tab w:val="left" w:pos="-142"/>
        </w:tabs>
      </w:pPr>
      <w:r>
        <w:t xml:space="preserve">       Акт зарегистрирован «___»_________20  г.</w:t>
      </w:r>
    </w:p>
    <w:p w:rsidR="007E0119" w:rsidRPr="00EF4740" w:rsidRDefault="007E0119" w:rsidP="007E0119">
      <w:pPr>
        <w:tabs>
          <w:tab w:val="left" w:pos="-142"/>
        </w:tabs>
      </w:pPr>
      <w:r>
        <w:t xml:space="preserve">      </w:t>
      </w:r>
    </w:p>
    <w:p w:rsidR="007E0119" w:rsidRPr="00EF4740" w:rsidRDefault="007E0119" w:rsidP="007E0119">
      <w:pPr>
        <w:tabs>
          <w:tab w:val="left" w:pos="-142"/>
        </w:tabs>
      </w:pPr>
      <w:r>
        <w:t xml:space="preserve">            М.П.</w:t>
      </w:r>
    </w:p>
    <w:p w:rsidR="007E0119" w:rsidRPr="00EF4740" w:rsidRDefault="007E0119" w:rsidP="007E0119">
      <w:pPr>
        <w:rPr>
          <w:i/>
        </w:rPr>
      </w:pPr>
      <w:r>
        <w:rPr>
          <w:i/>
        </w:rPr>
        <w:t>*заполняется в случае, если при отборе образцов присутствовал Эксперт</w:t>
      </w:r>
    </w:p>
    <w:p w:rsidR="007E0119" w:rsidRPr="00EF4740" w:rsidRDefault="007E0119" w:rsidP="007E0119">
      <w:pPr>
        <w:rPr>
          <w:i/>
          <w:sz w:val="16"/>
          <w:szCs w:val="16"/>
        </w:rPr>
      </w:pPr>
    </w:p>
    <w:p w:rsidR="007E0119" w:rsidRPr="00EF4740" w:rsidRDefault="007E0119" w:rsidP="007E0119">
      <w:r>
        <w:t>ФОРМА АКТА СОГЛАСОВАНА:</w:t>
      </w:r>
    </w:p>
    <w:p w:rsidR="007E0119" w:rsidRPr="00EF4740" w:rsidRDefault="007E0119" w:rsidP="007E0119">
      <w:pPr>
        <w:rPr>
          <w:sz w:val="16"/>
          <w:szCs w:val="16"/>
        </w:rPr>
      </w:pPr>
    </w:p>
    <w:tbl>
      <w:tblPr>
        <w:tblW w:w="0" w:type="auto"/>
        <w:tblInd w:w="137" w:type="dxa"/>
        <w:tblLook w:val="0000"/>
      </w:tblPr>
      <w:tblGrid>
        <w:gridCol w:w="4845"/>
        <w:gridCol w:w="4872"/>
      </w:tblGrid>
      <w:tr w:rsidR="007E0119" w:rsidRPr="00EF4740" w:rsidTr="00D02FEF">
        <w:trPr>
          <w:trHeight w:val="560"/>
        </w:trPr>
        <w:tc>
          <w:tcPr>
            <w:tcW w:w="4930" w:type="dxa"/>
          </w:tcPr>
          <w:p w:rsidR="007E0119" w:rsidRPr="00EF4740" w:rsidRDefault="007E0119" w:rsidP="00D02FEF">
            <w:pPr>
              <w:widowControl w:val="0"/>
              <w:rPr>
                <w:b/>
                <w:snapToGrid w:val="0"/>
              </w:rPr>
            </w:pPr>
            <w:r>
              <w:rPr>
                <w:b/>
                <w:snapToGrid w:val="0"/>
              </w:rPr>
              <w:t>Покупатель:</w:t>
            </w:r>
          </w:p>
          <w:p w:rsidR="007E0119" w:rsidRPr="00EF4740" w:rsidRDefault="007E0119" w:rsidP="00D02FEF">
            <w:pPr>
              <w:widowControl w:val="0"/>
              <w:rPr>
                <w:b/>
              </w:rPr>
            </w:pPr>
            <w:r>
              <w:rPr>
                <w:b/>
              </w:rPr>
              <w:t>________________ /Лебедев С.А. /</w:t>
            </w:r>
          </w:p>
          <w:p w:rsidR="007E0119" w:rsidRPr="00EF4740" w:rsidRDefault="007E0119" w:rsidP="00D02FEF">
            <w:pPr>
              <w:widowControl w:val="0"/>
              <w:rPr>
                <w:b/>
                <w:snapToGrid w:val="0"/>
              </w:rPr>
            </w:pPr>
            <w:r>
              <w:rPr>
                <w:b/>
              </w:rPr>
              <w:t xml:space="preserve">                               м.п.</w:t>
            </w:r>
          </w:p>
        </w:tc>
        <w:tc>
          <w:tcPr>
            <w:tcW w:w="4958" w:type="dxa"/>
          </w:tcPr>
          <w:p w:rsidR="007E0119" w:rsidRPr="00EF4740" w:rsidRDefault="007E0119" w:rsidP="00D02FEF">
            <w:pPr>
              <w:pStyle w:val="afd"/>
              <w:ind w:firstLine="0"/>
              <w:rPr>
                <w:b/>
                <w:sz w:val="24"/>
                <w:szCs w:val="24"/>
              </w:rPr>
            </w:pPr>
            <w:r>
              <w:rPr>
                <w:b/>
                <w:sz w:val="24"/>
                <w:szCs w:val="24"/>
              </w:rPr>
              <w:t>Поставщик:</w:t>
            </w:r>
          </w:p>
          <w:p w:rsidR="007E0119" w:rsidRPr="00EF4740" w:rsidRDefault="007E0119" w:rsidP="00D02FEF">
            <w:pPr>
              <w:widowControl w:val="0"/>
              <w:rPr>
                <w:b/>
              </w:rPr>
            </w:pPr>
            <w:r>
              <w:rPr>
                <w:b/>
              </w:rPr>
              <w:t>________________ / ______________ /</w:t>
            </w:r>
          </w:p>
          <w:p w:rsidR="007E0119" w:rsidRPr="00EF4740" w:rsidRDefault="007E0119" w:rsidP="00D02FEF">
            <w:pPr>
              <w:pStyle w:val="afd"/>
              <w:ind w:firstLine="0"/>
              <w:rPr>
                <w:b/>
                <w:sz w:val="24"/>
                <w:szCs w:val="24"/>
              </w:rPr>
            </w:pPr>
            <w:r>
              <w:rPr>
                <w:b/>
                <w:sz w:val="24"/>
                <w:szCs w:val="24"/>
              </w:rPr>
              <w:t xml:space="preserve">                                м.п.</w:t>
            </w:r>
          </w:p>
        </w:tc>
      </w:tr>
    </w:tbl>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CB3C58" w:rsidRDefault="00CB3C58">
      <w:pPr>
        <w:pStyle w:val="19"/>
        <w:ind w:firstLine="0"/>
        <w:jc w:val="right"/>
        <w:outlineLvl w:val="0"/>
        <w:rPr>
          <w:b/>
          <w:i/>
          <w:iCs/>
        </w:rPr>
      </w:pPr>
    </w:p>
    <w:p w:rsidR="00CB3C58" w:rsidRDefault="00CE637D">
      <w:pPr>
        <w:pStyle w:val="19"/>
        <w:ind w:firstLine="0"/>
        <w:jc w:val="right"/>
        <w:outlineLvl w:val="0"/>
        <w:rPr>
          <w:b/>
          <w:i/>
          <w:iCs/>
        </w:rPr>
      </w:pPr>
      <w:r>
        <w:t xml:space="preserve"> 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945590" w:rsidRPr="00506AAF" w:rsidRDefault="00945590" w:rsidP="00945590">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945590" w:rsidRPr="00506AAF" w:rsidRDefault="00945590" w:rsidP="00945590">
      <w:pPr>
        <w:tabs>
          <w:tab w:val="left" w:pos="9639"/>
        </w:tabs>
        <w:ind w:firstLine="567"/>
        <w:jc w:val="center"/>
        <w:rPr>
          <w:i/>
        </w:rPr>
      </w:pPr>
      <w:r>
        <w:rPr>
          <w:i/>
        </w:rPr>
        <w:t>(отдельный лист по каждому субподрядчику)</w:t>
      </w:r>
    </w:p>
    <w:p w:rsidR="00945590" w:rsidRPr="00506AAF" w:rsidRDefault="00945590" w:rsidP="00945590">
      <w:pPr>
        <w:tabs>
          <w:tab w:val="left" w:pos="9639"/>
        </w:tabs>
        <w:ind w:firstLine="567"/>
        <w:jc w:val="center"/>
        <w:rPr>
          <w:sz w:val="22"/>
        </w:rPr>
      </w:pPr>
    </w:p>
    <w:p w:rsidR="00945590" w:rsidRPr="00506AAF" w:rsidRDefault="00945590" w:rsidP="00945590">
      <w:pPr>
        <w:tabs>
          <w:tab w:val="left" w:pos="9639"/>
        </w:tabs>
        <w:ind w:firstLine="567"/>
        <w:jc w:val="center"/>
        <w:rPr>
          <w:b/>
          <w:sz w:val="28"/>
          <w:szCs w:val="28"/>
        </w:rPr>
      </w:pPr>
      <w:r>
        <w:rPr>
          <w:b/>
          <w:sz w:val="28"/>
          <w:szCs w:val="28"/>
        </w:rPr>
        <w:t>Наименование организации, фирмы:</w:t>
      </w:r>
    </w:p>
    <w:p w:rsidR="00945590" w:rsidRPr="00506AAF" w:rsidRDefault="00945590" w:rsidP="00945590">
      <w:pPr>
        <w:tabs>
          <w:tab w:val="left" w:pos="9639"/>
        </w:tabs>
        <w:ind w:firstLine="567"/>
        <w:rPr>
          <w:sz w:val="22"/>
        </w:rPr>
      </w:pPr>
      <w:r>
        <w:rPr>
          <w:sz w:val="22"/>
        </w:rPr>
        <w:t>____________________________________________________________________________</w:t>
      </w:r>
    </w:p>
    <w:p w:rsidR="00945590" w:rsidRPr="00506AAF" w:rsidRDefault="00945590" w:rsidP="00945590">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3099"/>
        <w:gridCol w:w="142"/>
        <w:gridCol w:w="3341"/>
      </w:tblGrid>
      <w:tr w:rsidR="00945590" w:rsidRPr="00506AAF" w:rsidTr="00F208AE">
        <w:tc>
          <w:tcPr>
            <w:tcW w:w="3138" w:type="dxa"/>
            <w:tcBorders>
              <w:top w:val="single" w:sz="4" w:space="0" w:color="auto"/>
              <w:left w:val="single" w:sz="4" w:space="0" w:color="auto"/>
              <w:bottom w:val="single" w:sz="4" w:space="0" w:color="auto"/>
              <w:right w:val="single" w:sz="4" w:space="0" w:color="auto"/>
            </w:tcBorders>
            <w:vAlign w:val="center"/>
            <w:hideMark/>
          </w:tcPr>
          <w:p w:rsidR="00945590" w:rsidRPr="00506AAF" w:rsidRDefault="00945590" w:rsidP="00F208AE">
            <w:pPr>
              <w:tabs>
                <w:tab w:val="left" w:pos="9639"/>
              </w:tabs>
              <w:rPr>
                <w:szCs w:val="28"/>
              </w:rPr>
            </w:pPr>
            <w:r>
              <w:rPr>
                <w:szCs w:val="28"/>
              </w:rPr>
              <w:t>Основные сведения</w:t>
            </w:r>
          </w:p>
        </w:tc>
        <w:tc>
          <w:tcPr>
            <w:tcW w:w="3099" w:type="dxa"/>
            <w:tcBorders>
              <w:top w:val="single" w:sz="4" w:space="0" w:color="auto"/>
              <w:left w:val="single" w:sz="4" w:space="0" w:color="auto"/>
              <w:bottom w:val="single" w:sz="4" w:space="0" w:color="auto"/>
              <w:right w:val="single" w:sz="4" w:space="0" w:color="auto"/>
            </w:tcBorders>
            <w:vAlign w:val="center"/>
            <w:hideMark/>
          </w:tcPr>
          <w:p w:rsidR="00945590" w:rsidRPr="00506AAF" w:rsidRDefault="00945590" w:rsidP="00F208AE">
            <w:pPr>
              <w:tabs>
                <w:tab w:val="left" w:pos="9639"/>
              </w:tabs>
              <w:rPr>
                <w:szCs w:val="28"/>
              </w:rPr>
            </w:pPr>
            <w:r>
              <w:rPr>
                <w:szCs w:val="28"/>
              </w:rPr>
              <w:t>Головная фирма</w:t>
            </w:r>
          </w:p>
        </w:tc>
        <w:tc>
          <w:tcPr>
            <w:tcW w:w="3483" w:type="dxa"/>
            <w:gridSpan w:val="2"/>
            <w:tcBorders>
              <w:top w:val="single" w:sz="4" w:space="0" w:color="auto"/>
              <w:left w:val="single" w:sz="4" w:space="0" w:color="auto"/>
              <w:bottom w:val="single" w:sz="4" w:space="0" w:color="auto"/>
              <w:right w:val="single" w:sz="4" w:space="0" w:color="auto"/>
            </w:tcBorders>
            <w:vAlign w:val="center"/>
            <w:hideMark/>
          </w:tcPr>
          <w:p w:rsidR="00945590" w:rsidRPr="00506AAF" w:rsidRDefault="00945590" w:rsidP="00F208AE">
            <w:pPr>
              <w:tabs>
                <w:tab w:val="left" w:pos="9639"/>
              </w:tabs>
              <w:rPr>
                <w:szCs w:val="28"/>
              </w:rPr>
            </w:pPr>
            <w:r>
              <w:rPr>
                <w:szCs w:val="28"/>
              </w:rPr>
              <w:t>Филиалы и дочерние предприятия</w:t>
            </w:r>
          </w:p>
        </w:tc>
      </w:tr>
      <w:tr w:rsidR="00945590" w:rsidRPr="00506AAF" w:rsidTr="00F20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945590" w:rsidRPr="00506AAF" w:rsidRDefault="00945590" w:rsidP="00F208AE">
            <w:pPr>
              <w:tabs>
                <w:tab w:val="left" w:pos="9639"/>
              </w:tabs>
              <w:rPr>
                <w:szCs w:val="28"/>
              </w:rPr>
            </w:pPr>
            <w:r>
              <w:rPr>
                <w:szCs w:val="28"/>
              </w:rPr>
              <w:t>ИНН</w:t>
            </w:r>
          </w:p>
        </w:tc>
        <w:tc>
          <w:tcPr>
            <w:tcW w:w="3099" w:type="dxa"/>
            <w:tcBorders>
              <w:top w:val="single" w:sz="4" w:space="0" w:color="auto"/>
              <w:left w:val="single" w:sz="4" w:space="0" w:color="auto"/>
              <w:bottom w:val="single" w:sz="4" w:space="0" w:color="auto"/>
              <w:right w:val="single" w:sz="4" w:space="0" w:color="auto"/>
            </w:tcBorders>
            <w:vAlign w:val="center"/>
          </w:tcPr>
          <w:p w:rsidR="00945590" w:rsidRPr="00506AAF" w:rsidRDefault="00945590" w:rsidP="00F208A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945590" w:rsidRPr="00506AAF" w:rsidRDefault="00945590" w:rsidP="00F208AE">
            <w:pPr>
              <w:tabs>
                <w:tab w:val="left" w:pos="9639"/>
              </w:tabs>
              <w:rPr>
                <w:szCs w:val="28"/>
              </w:rPr>
            </w:pPr>
          </w:p>
        </w:tc>
      </w:tr>
      <w:tr w:rsidR="00945590" w:rsidRPr="00506AAF" w:rsidTr="00F20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945590" w:rsidRPr="00506AAF" w:rsidRDefault="00945590" w:rsidP="00F208AE">
            <w:pPr>
              <w:tabs>
                <w:tab w:val="left" w:pos="9639"/>
              </w:tabs>
              <w:rPr>
                <w:szCs w:val="28"/>
              </w:rPr>
            </w:pPr>
            <w:r>
              <w:rPr>
                <w:szCs w:val="28"/>
              </w:rPr>
              <w:t>ОГРН/ОГРНИП</w:t>
            </w:r>
          </w:p>
        </w:tc>
        <w:tc>
          <w:tcPr>
            <w:tcW w:w="3099" w:type="dxa"/>
            <w:tcBorders>
              <w:top w:val="single" w:sz="4" w:space="0" w:color="auto"/>
              <w:left w:val="single" w:sz="4" w:space="0" w:color="auto"/>
              <w:bottom w:val="single" w:sz="4" w:space="0" w:color="auto"/>
              <w:right w:val="single" w:sz="4" w:space="0" w:color="auto"/>
            </w:tcBorders>
            <w:vAlign w:val="center"/>
          </w:tcPr>
          <w:p w:rsidR="00945590" w:rsidRPr="00506AAF" w:rsidRDefault="00945590" w:rsidP="00F208A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945590" w:rsidRPr="00506AAF" w:rsidRDefault="00945590" w:rsidP="00F208AE">
            <w:pPr>
              <w:tabs>
                <w:tab w:val="left" w:pos="9639"/>
              </w:tabs>
              <w:rPr>
                <w:szCs w:val="28"/>
              </w:rPr>
            </w:pPr>
          </w:p>
        </w:tc>
      </w:tr>
      <w:tr w:rsidR="00945590" w:rsidRPr="00506AAF" w:rsidTr="00F20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945590" w:rsidRPr="00506AAF" w:rsidRDefault="00945590" w:rsidP="00F208AE">
            <w:pPr>
              <w:tabs>
                <w:tab w:val="left" w:pos="9639"/>
              </w:tabs>
              <w:rPr>
                <w:szCs w:val="28"/>
              </w:rPr>
            </w:pPr>
            <w:r>
              <w:rPr>
                <w:szCs w:val="28"/>
              </w:rPr>
              <w:t>Адрес</w:t>
            </w:r>
          </w:p>
        </w:tc>
        <w:tc>
          <w:tcPr>
            <w:tcW w:w="3099" w:type="dxa"/>
            <w:tcBorders>
              <w:top w:val="single" w:sz="4" w:space="0" w:color="auto"/>
              <w:left w:val="single" w:sz="4" w:space="0" w:color="auto"/>
              <w:bottom w:val="single" w:sz="4" w:space="0" w:color="auto"/>
              <w:right w:val="single" w:sz="4" w:space="0" w:color="auto"/>
            </w:tcBorders>
            <w:vAlign w:val="center"/>
          </w:tcPr>
          <w:p w:rsidR="00945590" w:rsidRPr="00506AAF" w:rsidRDefault="00945590" w:rsidP="00F208A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vAlign w:val="center"/>
          </w:tcPr>
          <w:p w:rsidR="00945590" w:rsidRPr="00506AAF" w:rsidRDefault="00945590" w:rsidP="00F208AE">
            <w:pPr>
              <w:tabs>
                <w:tab w:val="left" w:pos="9639"/>
              </w:tabs>
              <w:rPr>
                <w:szCs w:val="28"/>
              </w:rPr>
            </w:pPr>
          </w:p>
        </w:tc>
      </w:tr>
      <w:tr w:rsidR="00945590" w:rsidRPr="00506AAF" w:rsidTr="00F20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945590" w:rsidRPr="00506AAF" w:rsidRDefault="00945590" w:rsidP="00F208AE">
            <w:pPr>
              <w:tabs>
                <w:tab w:val="left" w:pos="9639"/>
              </w:tabs>
              <w:rPr>
                <w:szCs w:val="28"/>
              </w:rPr>
            </w:pPr>
            <w:r>
              <w:rPr>
                <w:szCs w:val="28"/>
              </w:rPr>
              <w:t>Адрес места нахождения</w:t>
            </w:r>
          </w:p>
        </w:tc>
        <w:tc>
          <w:tcPr>
            <w:tcW w:w="3099" w:type="dxa"/>
            <w:tcBorders>
              <w:top w:val="single" w:sz="4" w:space="0" w:color="auto"/>
              <w:left w:val="single" w:sz="4" w:space="0" w:color="auto"/>
              <w:bottom w:val="single" w:sz="4" w:space="0" w:color="auto"/>
              <w:right w:val="single" w:sz="4" w:space="0" w:color="auto"/>
            </w:tcBorders>
          </w:tcPr>
          <w:p w:rsidR="00945590" w:rsidRPr="00506AAF" w:rsidRDefault="00945590" w:rsidP="00F208AE">
            <w:pPr>
              <w:tabs>
                <w:tab w:val="left" w:pos="9639"/>
              </w:tabs>
              <w:rPr>
                <w:szCs w:val="28"/>
              </w:rPr>
            </w:pPr>
          </w:p>
        </w:tc>
        <w:tc>
          <w:tcPr>
            <w:tcW w:w="3483" w:type="dxa"/>
            <w:gridSpan w:val="2"/>
            <w:tcBorders>
              <w:top w:val="single" w:sz="4" w:space="0" w:color="auto"/>
              <w:left w:val="single" w:sz="4" w:space="0" w:color="auto"/>
              <w:bottom w:val="single" w:sz="4" w:space="0" w:color="auto"/>
              <w:right w:val="single" w:sz="4" w:space="0" w:color="auto"/>
            </w:tcBorders>
          </w:tcPr>
          <w:p w:rsidR="00945590" w:rsidRPr="00506AAF" w:rsidRDefault="00945590" w:rsidP="00F208AE">
            <w:pPr>
              <w:tabs>
                <w:tab w:val="left" w:pos="9639"/>
              </w:tabs>
              <w:rPr>
                <w:szCs w:val="28"/>
              </w:rPr>
            </w:pPr>
          </w:p>
        </w:tc>
      </w:tr>
      <w:tr w:rsidR="00945590" w:rsidRPr="00506AAF" w:rsidTr="00F208AE">
        <w:tblPrEx>
          <w:tblLook w:val="0000"/>
        </w:tblPrEx>
        <w:trPr>
          <w:trHeight w:val="227"/>
        </w:trPr>
        <w:tc>
          <w:tcPr>
            <w:tcW w:w="3138" w:type="dxa"/>
          </w:tcPr>
          <w:p w:rsidR="00945590" w:rsidRPr="00506AAF" w:rsidRDefault="00945590" w:rsidP="00F208AE">
            <w:pPr>
              <w:tabs>
                <w:tab w:val="left" w:pos="9639"/>
              </w:tabs>
            </w:pPr>
            <w:r>
              <w:t>Телефон/факс</w:t>
            </w:r>
          </w:p>
        </w:tc>
        <w:tc>
          <w:tcPr>
            <w:tcW w:w="3099" w:type="dxa"/>
          </w:tcPr>
          <w:p w:rsidR="00945590" w:rsidRPr="00506AAF" w:rsidRDefault="00945590" w:rsidP="00F208AE">
            <w:pPr>
              <w:tabs>
                <w:tab w:val="left" w:pos="9639"/>
              </w:tabs>
              <w:jc w:val="center"/>
            </w:pPr>
          </w:p>
        </w:tc>
        <w:tc>
          <w:tcPr>
            <w:tcW w:w="3483" w:type="dxa"/>
            <w:gridSpan w:val="2"/>
          </w:tcPr>
          <w:p w:rsidR="00945590" w:rsidRPr="00506AAF" w:rsidRDefault="00945590" w:rsidP="00F208AE">
            <w:pPr>
              <w:tabs>
                <w:tab w:val="left" w:pos="9639"/>
              </w:tabs>
              <w:jc w:val="center"/>
            </w:pPr>
          </w:p>
        </w:tc>
      </w:tr>
      <w:tr w:rsidR="00945590" w:rsidRPr="00506AAF" w:rsidTr="00F208AE">
        <w:tblPrEx>
          <w:tblLook w:val="0000"/>
        </w:tblPrEx>
        <w:trPr>
          <w:trHeight w:val="227"/>
        </w:trPr>
        <w:tc>
          <w:tcPr>
            <w:tcW w:w="3138" w:type="dxa"/>
          </w:tcPr>
          <w:p w:rsidR="00945590" w:rsidRPr="00506AAF" w:rsidRDefault="00945590" w:rsidP="00F208AE">
            <w:pPr>
              <w:tabs>
                <w:tab w:val="left" w:pos="9639"/>
              </w:tabs>
            </w:pPr>
            <w:r>
              <w:t>Ответственное лицо</w:t>
            </w:r>
          </w:p>
        </w:tc>
        <w:tc>
          <w:tcPr>
            <w:tcW w:w="3099" w:type="dxa"/>
          </w:tcPr>
          <w:p w:rsidR="00945590" w:rsidRPr="00506AAF" w:rsidRDefault="00945590" w:rsidP="00F208AE">
            <w:pPr>
              <w:tabs>
                <w:tab w:val="left" w:pos="9639"/>
              </w:tabs>
              <w:jc w:val="center"/>
            </w:pPr>
          </w:p>
        </w:tc>
        <w:tc>
          <w:tcPr>
            <w:tcW w:w="3483" w:type="dxa"/>
            <w:gridSpan w:val="2"/>
          </w:tcPr>
          <w:p w:rsidR="00945590" w:rsidRPr="00506AAF" w:rsidRDefault="00945590" w:rsidP="00F208AE">
            <w:pPr>
              <w:tabs>
                <w:tab w:val="left" w:pos="9639"/>
              </w:tabs>
              <w:jc w:val="center"/>
            </w:pPr>
          </w:p>
        </w:tc>
      </w:tr>
      <w:tr w:rsidR="00945590" w:rsidRPr="00506AAF" w:rsidTr="00F208AE">
        <w:tblPrEx>
          <w:tblLook w:val="0000"/>
        </w:tblPrEx>
        <w:trPr>
          <w:trHeight w:val="227"/>
        </w:trPr>
        <w:tc>
          <w:tcPr>
            <w:tcW w:w="3138" w:type="dxa"/>
          </w:tcPr>
          <w:p w:rsidR="00945590" w:rsidRPr="00506AAF" w:rsidRDefault="00945590" w:rsidP="00F208AE">
            <w:pPr>
              <w:tabs>
                <w:tab w:val="left" w:pos="9639"/>
              </w:tabs>
            </w:pPr>
            <w:r>
              <w:t>Форма (ООО, ЗАО и т.д.)</w:t>
            </w:r>
          </w:p>
        </w:tc>
        <w:tc>
          <w:tcPr>
            <w:tcW w:w="3099" w:type="dxa"/>
          </w:tcPr>
          <w:p w:rsidR="00945590" w:rsidRPr="00506AAF" w:rsidRDefault="00945590" w:rsidP="00F208AE">
            <w:pPr>
              <w:tabs>
                <w:tab w:val="left" w:pos="9639"/>
              </w:tabs>
              <w:jc w:val="center"/>
            </w:pPr>
          </w:p>
        </w:tc>
        <w:tc>
          <w:tcPr>
            <w:tcW w:w="3483" w:type="dxa"/>
            <w:gridSpan w:val="2"/>
          </w:tcPr>
          <w:p w:rsidR="00945590" w:rsidRPr="00506AAF" w:rsidRDefault="00945590" w:rsidP="00F208AE">
            <w:pPr>
              <w:tabs>
                <w:tab w:val="left" w:pos="9639"/>
              </w:tabs>
              <w:jc w:val="center"/>
            </w:pPr>
          </w:p>
        </w:tc>
      </w:tr>
      <w:tr w:rsidR="00945590" w:rsidRPr="00506AAF" w:rsidTr="00F208AE">
        <w:tblPrEx>
          <w:tblLook w:val="0000"/>
        </w:tblPrEx>
        <w:trPr>
          <w:trHeight w:val="227"/>
        </w:trPr>
        <w:tc>
          <w:tcPr>
            <w:tcW w:w="3138" w:type="dxa"/>
          </w:tcPr>
          <w:p w:rsidR="00945590" w:rsidRPr="00506AAF" w:rsidRDefault="00945590" w:rsidP="00F208AE">
            <w:pPr>
              <w:tabs>
                <w:tab w:val="left" w:pos="9639"/>
              </w:tabs>
            </w:pPr>
            <w:r>
              <w:t>Уставный капитал</w:t>
            </w:r>
          </w:p>
        </w:tc>
        <w:tc>
          <w:tcPr>
            <w:tcW w:w="3099" w:type="dxa"/>
          </w:tcPr>
          <w:p w:rsidR="00945590" w:rsidRPr="00506AAF" w:rsidRDefault="00945590" w:rsidP="00F208AE">
            <w:pPr>
              <w:tabs>
                <w:tab w:val="left" w:pos="9639"/>
              </w:tabs>
              <w:jc w:val="center"/>
            </w:pPr>
          </w:p>
        </w:tc>
        <w:tc>
          <w:tcPr>
            <w:tcW w:w="3483" w:type="dxa"/>
            <w:gridSpan w:val="2"/>
          </w:tcPr>
          <w:p w:rsidR="00945590" w:rsidRPr="00506AAF" w:rsidRDefault="00945590" w:rsidP="00F208AE">
            <w:pPr>
              <w:tabs>
                <w:tab w:val="left" w:pos="9639"/>
              </w:tabs>
              <w:jc w:val="center"/>
            </w:pPr>
          </w:p>
        </w:tc>
      </w:tr>
      <w:tr w:rsidR="00945590" w:rsidRPr="00506AAF" w:rsidTr="00F208AE">
        <w:tblPrEx>
          <w:tblLook w:val="0000"/>
        </w:tblPrEx>
        <w:trPr>
          <w:trHeight w:val="227"/>
        </w:trPr>
        <w:tc>
          <w:tcPr>
            <w:tcW w:w="3138" w:type="dxa"/>
            <w:tcBorders>
              <w:bottom w:val="nil"/>
            </w:tcBorders>
          </w:tcPr>
          <w:p w:rsidR="00945590" w:rsidRPr="00506AAF" w:rsidRDefault="00945590" w:rsidP="00F208AE">
            <w:pPr>
              <w:tabs>
                <w:tab w:val="left" w:pos="9639"/>
              </w:tabs>
            </w:pPr>
            <w:r>
              <w:t>Сфера деятельности</w:t>
            </w:r>
          </w:p>
        </w:tc>
        <w:tc>
          <w:tcPr>
            <w:tcW w:w="3099" w:type="dxa"/>
            <w:tcBorders>
              <w:bottom w:val="nil"/>
            </w:tcBorders>
          </w:tcPr>
          <w:p w:rsidR="00945590" w:rsidRPr="00506AAF" w:rsidRDefault="00945590" w:rsidP="00F208AE">
            <w:pPr>
              <w:tabs>
                <w:tab w:val="left" w:pos="9639"/>
              </w:tabs>
              <w:jc w:val="center"/>
            </w:pPr>
          </w:p>
        </w:tc>
        <w:tc>
          <w:tcPr>
            <w:tcW w:w="3483" w:type="dxa"/>
            <w:gridSpan w:val="2"/>
            <w:tcBorders>
              <w:bottom w:val="nil"/>
            </w:tcBorders>
          </w:tcPr>
          <w:p w:rsidR="00945590" w:rsidRPr="00506AAF" w:rsidRDefault="00945590" w:rsidP="00F208AE">
            <w:pPr>
              <w:tabs>
                <w:tab w:val="left" w:pos="9639"/>
              </w:tabs>
              <w:jc w:val="center"/>
            </w:pPr>
          </w:p>
        </w:tc>
      </w:tr>
      <w:tr w:rsidR="00945590" w:rsidRPr="00506AAF" w:rsidTr="00F208AE">
        <w:tblPrEx>
          <w:tblLook w:val="0000"/>
        </w:tblPrEx>
        <w:tc>
          <w:tcPr>
            <w:tcW w:w="3138" w:type="dxa"/>
            <w:tcBorders>
              <w:right w:val="nil"/>
            </w:tcBorders>
          </w:tcPr>
          <w:p w:rsidR="00945590" w:rsidRPr="00506AAF" w:rsidRDefault="00945590" w:rsidP="00F208AE">
            <w:pPr>
              <w:tabs>
                <w:tab w:val="left" w:pos="9639"/>
              </w:tabs>
            </w:pPr>
            <w:r>
              <w:t>Руководитель:</w:t>
            </w:r>
          </w:p>
        </w:tc>
        <w:tc>
          <w:tcPr>
            <w:tcW w:w="3099" w:type="dxa"/>
            <w:tcBorders>
              <w:left w:val="nil"/>
              <w:right w:val="nil"/>
            </w:tcBorders>
          </w:tcPr>
          <w:p w:rsidR="00945590" w:rsidRPr="00506AAF" w:rsidRDefault="00945590" w:rsidP="00F208AE">
            <w:pPr>
              <w:tabs>
                <w:tab w:val="left" w:pos="9639"/>
              </w:tabs>
            </w:pPr>
            <w:r>
              <w:t>Дата:</w:t>
            </w:r>
          </w:p>
        </w:tc>
        <w:tc>
          <w:tcPr>
            <w:tcW w:w="3483" w:type="dxa"/>
            <w:gridSpan w:val="2"/>
            <w:tcBorders>
              <w:left w:val="nil"/>
            </w:tcBorders>
          </w:tcPr>
          <w:p w:rsidR="00945590" w:rsidRPr="00506AAF" w:rsidRDefault="00945590" w:rsidP="00F208AE">
            <w:pPr>
              <w:tabs>
                <w:tab w:val="left" w:pos="9639"/>
              </w:tabs>
            </w:pPr>
            <w:r>
              <w:t>Печать/подпись (субподрядчика)</w:t>
            </w:r>
          </w:p>
        </w:tc>
      </w:tr>
      <w:tr w:rsidR="00945590" w:rsidRPr="00506AAF" w:rsidTr="00F208AE">
        <w:tblPrEx>
          <w:tblLook w:val="0000"/>
        </w:tblPrEx>
        <w:trPr>
          <w:cantSplit/>
        </w:trPr>
        <w:tc>
          <w:tcPr>
            <w:tcW w:w="9720" w:type="dxa"/>
            <w:gridSpan w:val="4"/>
          </w:tcPr>
          <w:p w:rsidR="00945590" w:rsidRPr="00506AAF" w:rsidRDefault="00945590" w:rsidP="00F208AE">
            <w:pPr>
              <w:tabs>
                <w:tab w:val="left" w:pos="9639"/>
              </w:tabs>
              <w:jc w:val="center"/>
            </w:pPr>
          </w:p>
        </w:tc>
      </w:tr>
      <w:tr w:rsidR="00945590" w:rsidRPr="00506AAF" w:rsidTr="00F208AE">
        <w:tblPrEx>
          <w:tblLook w:val="0000"/>
        </w:tblPrEx>
        <w:trPr>
          <w:cantSplit/>
          <w:trHeight w:val="838"/>
        </w:trPr>
        <w:tc>
          <w:tcPr>
            <w:tcW w:w="9720" w:type="dxa"/>
            <w:gridSpan w:val="4"/>
            <w:vAlign w:val="center"/>
          </w:tcPr>
          <w:p w:rsidR="00945590" w:rsidRPr="00506AAF" w:rsidRDefault="00945590" w:rsidP="00F208AE">
            <w:pPr>
              <w:tabs>
                <w:tab w:val="left" w:pos="9639"/>
              </w:tabs>
              <w:jc w:val="center"/>
            </w:pPr>
            <w:r>
              <w:t>Передаваемые объемы поставки Товара по предмету Запроса предложений</w:t>
            </w:r>
          </w:p>
        </w:tc>
      </w:tr>
      <w:tr w:rsidR="00945590" w:rsidRPr="00506AAF" w:rsidTr="00F208AE">
        <w:tblPrEx>
          <w:tblLook w:val="0000"/>
        </w:tblPrEx>
        <w:tc>
          <w:tcPr>
            <w:tcW w:w="6379" w:type="dxa"/>
            <w:gridSpan w:val="3"/>
            <w:vAlign w:val="center"/>
          </w:tcPr>
          <w:p w:rsidR="00945590" w:rsidRPr="00506AAF" w:rsidRDefault="00945590" w:rsidP="00F208AE">
            <w:pPr>
              <w:tabs>
                <w:tab w:val="left" w:pos="9639"/>
              </w:tabs>
            </w:pPr>
            <w:r>
              <w:t>В физических единицах</w:t>
            </w:r>
          </w:p>
        </w:tc>
        <w:tc>
          <w:tcPr>
            <w:tcW w:w="3341" w:type="dxa"/>
            <w:vAlign w:val="center"/>
          </w:tcPr>
          <w:p w:rsidR="00945590" w:rsidRPr="00506AAF" w:rsidRDefault="00945590" w:rsidP="00F208AE">
            <w:pPr>
              <w:tabs>
                <w:tab w:val="left" w:pos="9639"/>
              </w:tabs>
              <w:jc w:val="center"/>
            </w:pPr>
          </w:p>
        </w:tc>
      </w:tr>
      <w:tr w:rsidR="00945590" w:rsidRPr="00506AAF" w:rsidTr="00F208AE">
        <w:tblPrEx>
          <w:tblLook w:val="0000"/>
        </w:tblPrEx>
        <w:trPr>
          <w:trHeight w:val="485"/>
        </w:trPr>
        <w:tc>
          <w:tcPr>
            <w:tcW w:w="6379" w:type="dxa"/>
            <w:gridSpan w:val="3"/>
          </w:tcPr>
          <w:p w:rsidR="00945590" w:rsidRDefault="00945590" w:rsidP="00F208AE">
            <w:pPr>
              <w:tabs>
                <w:tab w:val="left" w:pos="9639"/>
              </w:tabs>
            </w:pPr>
            <w:proofErr w:type="gramStart"/>
            <w:r>
              <w:t>В</w:t>
            </w:r>
            <w:proofErr w:type="gramEnd"/>
            <w:r>
              <w:t xml:space="preserve"> % </w:t>
            </w:r>
            <w:proofErr w:type="gramStart"/>
            <w:r>
              <w:t>к</w:t>
            </w:r>
            <w:proofErr w:type="gramEnd"/>
            <w:r>
              <w:t xml:space="preserve"> общему объему поставки Товара по предмету Запроса предложений</w:t>
            </w:r>
          </w:p>
        </w:tc>
        <w:tc>
          <w:tcPr>
            <w:tcW w:w="3341" w:type="dxa"/>
          </w:tcPr>
          <w:p w:rsidR="00945590" w:rsidRDefault="00945590" w:rsidP="00F208AE">
            <w:pPr>
              <w:tabs>
                <w:tab w:val="left" w:pos="9639"/>
              </w:tabs>
              <w:jc w:val="center"/>
            </w:pPr>
          </w:p>
        </w:tc>
      </w:tr>
      <w:tr w:rsidR="00945590" w:rsidRPr="00506AAF" w:rsidTr="00F208AE">
        <w:tblPrEx>
          <w:tblLook w:val="0000"/>
        </w:tblPrEx>
        <w:tc>
          <w:tcPr>
            <w:tcW w:w="6379" w:type="dxa"/>
            <w:gridSpan w:val="3"/>
          </w:tcPr>
          <w:p w:rsidR="00945590" w:rsidRPr="00506AAF" w:rsidRDefault="00945590" w:rsidP="00F208AE">
            <w:pPr>
              <w:tabs>
                <w:tab w:val="left" w:pos="9639"/>
              </w:tabs>
            </w:pPr>
            <w:r>
              <w:t>Итого % передаваемых субподрядчику объёмов поставки Товара к общему объёму поставки Товара по предмету Запроса предложений</w:t>
            </w:r>
          </w:p>
        </w:tc>
        <w:tc>
          <w:tcPr>
            <w:tcW w:w="3341" w:type="dxa"/>
          </w:tcPr>
          <w:p w:rsidR="00945590" w:rsidRPr="00506AAF" w:rsidRDefault="00945590" w:rsidP="00F208AE">
            <w:pPr>
              <w:tabs>
                <w:tab w:val="left" w:pos="9639"/>
              </w:tabs>
              <w:jc w:val="center"/>
            </w:pPr>
          </w:p>
        </w:tc>
      </w:tr>
      <w:tr w:rsidR="00945590" w:rsidRPr="00506AAF" w:rsidTr="00F208AE">
        <w:tblPrEx>
          <w:tblLook w:val="0000"/>
        </w:tblPrEx>
        <w:tc>
          <w:tcPr>
            <w:tcW w:w="6379" w:type="dxa"/>
            <w:gridSpan w:val="3"/>
          </w:tcPr>
          <w:p w:rsidR="00945590" w:rsidRPr="00506AAF" w:rsidRDefault="00945590" w:rsidP="00F208AE">
            <w:pPr>
              <w:tabs>
                <w:tab w:val="left" w:pos="9639"/>
              </w:tabs>
            </w:pPr>
            <w:r>
              <w:t>Количество персонала, привлекаемого субподрядчиком к исполнению договора:</w:t>
            </w:r>
          </w:p>
        </w:tc>
        <w:tc>
          <w:tcPr>
            <w:tcW w:w="3341" w:type="dxa"/>
          </w:tcPr>
          <w:p w:rsidR="00945590" w:rsidRPr="00506AAF" w:rsidRDefault="00945590" w:rsidP="00F208AE">
            <w:pPr>
              <w:tabs>
                <w:tab w:val="left" w:pos="9639"/>
              </w:tabs>
              <w:jc w:val="center"/>
            </w:pPr>
          </w:p>
        </w:tc>
      </w:tr>
    </w:tbl>
    <w:p w:rsidR="00945590" w:rsidRDefault="00945590" w:rsidP="00945590">
      <w:pPr>
        <w:tabs>
          <w:tab w:val="left" w:pos="9639"/>
        </w:tabs>
        <w:ind w:firstLine="720"/>
        <w:jc w:val="both"/>
        <w:rPr>
          <w:szCs w:val="28"/>
        </w:rPr>
      </w:pPr>
    </w:p>
    <w:p w:rsidR="00945590" w:rsidRPr="00506AAF" w:rsidRDefault="00945590" w:rsidP="00945590">
      <w:pPr>
        <w:tabs>
          <w:tab w:val="left" w:pos="9639"/>
        </w:tabs>
        <w:ind w:firstLine="720"/>
        <w:jc w:val="both"/>
        <w:rPr>
          <w:szCs w:val="28"/>
        </w:rPr>
      </w:pPr>
      <w:r>
        <w:rPr>
          <w:szCs w:val="28"/>
        </w:rPr>
        <w:t>Приложения:</w:t>
      </w:r>
    </w:p>
    <w:p w:rsidR="00945590" w:rsidRPr="00506AAF" w:rsidRDefault="00945590" w:rsidP="00945590">
      <w:pPr>
        <w:pStyle w:val="afa"/>
        <w:tabs>
          <w:tab w:val="left" w:pos="0"/>
          <w:tab w:val="left" w:pos="1418"/>
        </w:tabs>
        <w:rPr>
          <w:szCs w:val="28"/>
        </w:rPr>
      </w:pPr>
      <w:r>
        <w:rPr>
          <w:sz w:val="24"/>
        </w:rPr>
        <w:t xml:space="preserve">- </w:t>
      </w:r>
      <w:r>
        <w:rPr>
          <w:szCs w:val="28"/>
        </w:rPr>
        <w:t xml:space="preserve">копии документов, подтверждающих согласие субподрядных организаций (договор о намерениях, предварительное соглашение и др.) осуществить поставку передаваемого объема поставки Товара по предмету </w:t>
      </w:r>
      <w:r>
        <w:t>Запроса предложений</w:t>
      </w:r>
      <w:r>
        <w:rPr>
          <w:szCs w:val="28"/>
        </w:rPr>
        <w:t>.</w:t>
      </w:r>
    </w:p>
    <w:p w:rsidR="00945590" w:rsidRPr="00506AAF" w:rsidRDefault="00945590" w:rsidP="00945590">
      <w:pPr>
        <w:jc w:val="both"/>
        <w:rPr>
          <w:rFonts w:eastAsia="MS Mincho"/>
          <w:b/>
          <w:bCs/>
          <w:sz w:val="28"/>
          <w:szCs w:val="28"/>
        </w:rPr>
      </w:pPr>
    </w:p>
    <w:p w:rsidR="00945590" w:rsidRPr="00506AAF" w:rsidRDefault="00945590" w:rsidP="00945590">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w:t>
      </w:r>
      <w:proofErr w:type="gramStart"/>
      <w:r>
        <w:rPr>
          <w:rFonts w:eastAsia="MS Mincho"/>
          <w:b/>
          <w:sz w:val="28"/>
          <w:szCs w:val="28"/>
        </w:rPr>
        <w:t>в</w:t>
      </w:r>
      <w:proofErr w:type="gramEnd"/>
      <w:r>
        <w:rPr>
          <w:rFonts w:eastAsia="MS Mincho"/>
          <w:b/>
          <w:sz w:val="28"/>
          <w:szCs w:val="28"/>
        </w:rPr>
        <w:t xml:space="preserve"> Запроса предложений от имени </w:t>
      </w:r>
      <w:r>
        <w:rPr>
          <w:rFonts w:eastAsia="MS Mincho"/>
          <w:sz w:val="28"/>
          <w:szCs w:val="28"/>
        </w:rPr>
        <w:t>_____________________________________</w:t>
      </w:r>
    </w:p>
    <w:p w:rsidR="00945590" w:rsidRPr="00506AAF" w:rsidRDefault="00945590" w:rsidP="00945590">
      <w:pPr>
        <w:tabs>
          <w:tab w:val="left" w:pos="8640"/>
        </w:tabs>
        <w:jc w:val="center"/>
        <w:rPr>
          <w:i/>
        </w:rPr>
      </w:pPr>
      <w:r>
        <w:rPr>
          <w:i/>
        </w:rPr>
        <w:t xml:space="preserve">                                                                    (наименование претендента)</w:t>
      </w:r>
    </w:p>
    <w:p w:rsidR="00945590" w:rsidRPr="00506AAF" w:rsidRDefault="00945590" w:rsidP="00945590">
      <w:pPr>
        <w:rPr>
          <w:sz w:val="28"/>
          <w:szCs w:val="28"/>
          <w:lang w:eastAsia="ru-RU"/>
        </w:rPr>
      </w:pPr>
      <w:r>
        <w:rPr>
          <w:sz w:val="28"/>
          <w:szCs w:val="28"/>
          <w:lang w:eastAsia="ru-RU"/>
        </w:rPr>
        <w:t>__________________________________________________________________</w:t>
      </w:r>
    </w:p>
    <w:p w:rsidR="00945590" w:rsidRPr="00506AAF" w:rsidRDefault="00945590" w:rsidP="00945590">
      <w:pPr>
        <w:rPr>
          <w:i/>
        </w:rPr>
      </w:pPr>
      <w:r>
        <w:rPr>
          <w:i/>
        </w:rPr>
        <w:t xml:space="preserve">       Печать</w:t>
      </w:r>
      <w:r>
        <w:rPr>
          <w:i/>
        </w:rPr>
        <w:tab/>
      </w:r>
      <w:r>
        <w:rPr>
          <w:i/>
        </w:rPr>
        <w:tab/>
      </w:r>
      <w:r>
        <w:rPr>
          <w:i/>
        </w:rPr>
        <w:tab/>
        <w:t>(должность, подпись, ФИО)</w:t>
      </w:r>
    </w:p>
    <w:p w:rsidR="00CB3C58" w:rsidRDefault="00945590" w:rsidP="00945590">
      <w:r>
        <w:rPr>
          <w:sz w:val="28"/>
          <w:szCs w:val="28"/>
          <w:lang w:eastAsia="ru-RU"/>
        </w:rPr>
        <w:t>"____" _________ 201__ г.</w:t>
      </w:r>
    </w:p>
    <w:sectPr w:rsidR="00CB3C58"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C69" w:rsidRDefault="00532C69">
      <w:r>
        <w:separator/>
      </w:r>
    </w:p>
  </w:endnote>
  <w:endnote w:type="continuationSeparator" w:id="0">
    <w:p w:rsidR="00532C69" w:rsidRDefault="00532C69">
      <w:r>
        <w:continuationSeparator/>
      </w:r>
    </w:p>
  </w:endnote>
  <w:endnote w:type="continuationNotice" w:id="1">
    <w:p w:rsidR="00532C69" w:rsidRDefault="00532C6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7D" w:rsidRDefault="00C963F2" w:rsidP="00BF6892">
    <w:pPr>
      <w:pStyle w:val="afe"/>
      <w:framePr w:wrap="around" w:vAnchor="text" w:hAnchor="margin" w:xAlign="right" w:y="1"/>
      <w:rPr>
        <w:rStyle w:val="a6"/>
      </w:rPr>
    </w:pPr>
    <w:r>
      <w:rPr>
        <w:rStyle w:val="a6"/>
      </w:rPr>
      <w:fldChar w:fldCharType="begin"/>
    </w:r>
    <w:r w:rsidR="00CE637D">
      <w:rPr>
        <w:rStyle w:val="a6"/>
      </w:rPr>
      <w:instrText xml:space="preserve">PAGE  </w:instrText>
    </w:r>
    <w:r>
      <w:rPr>
        <w:rStyle w:val="a6"/>
      </w:rPr>
      <w:fldChar w:fldCharType="separate"/>
    </w:r>
    <w:r w:rsidR="00CE637D">
      <w:rPr>
        <w:rStyle w:val="a6"/>
        <w:noProof/>
      </w:rPr>
      <w:t>28</w:t>
    </w:r>
    <w:r>
      <w:rPr>
        <w:rStyle w:val="a6"/>
      </w:rPr>
      <w:fldChar w:fldCharType="end"/>
    </w:r>
  </w:p>
  <w:p w:rsidR="00CE637D" w:rsidRDefault="00CE637D"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7D" w:rsidRDefault="00CE637D">
    <w:pPr>
      <w:pStyle w:val="afe"/>
      <w:jc w:val="center"/>
    </w:pPr>
  </w:p>
  <w:p w:rsidR="00CE637D" w:rsidRDefault="00CE637D"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C69" w:rsidRDefault="00532C69">
      <w:r>
        <w:separator/>
      </w:r>
    </w:p>
  </w:footnote>
  <w:footnote w:type="continuationSeparator" w:id="0">
    <w:p w:rsidR="00532C69" w:rsidRDefault="00532C69">
      <w:r>
        <w:continuationSeparator/>
      </w:r>
    </w:p>
  </w:footnote>
  <w:footnote w:type="continuationNotice" w:id="1">
    <w:p w:rsidR="00532C69" w:rsidRDefault="00532C6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37D" w:rsidRDefault="00C963F2">
    <w:pPr>
      <w:pStyle w:val="afc"/>
      <w:jc w:val="center"/>
    </w:pPr>
    <w:fldSimple w:instr=" PAGE   \* MERGEFORMAT ">
      <w:r w:rsidR="00FC338D">
        <w:rPr>
          <w:noProof/>
        </w:rPr>
        <w:t>50</w:t>
      </w:r>
    </w:fldSimple>
  </w:p>
  <w:p w:rsidR="00CE637D" w:rsidRDefault="00CE637D">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500560"/>
    <w:multiLevelType w:val="hybridMultilevel"/>
    <w:tmpl w:val="3F842674"/>
    <w:lvl w:ilvl="0" w:tplc="6FAA368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0CD92276"/>
    <w:multiLevelType w:val="hybridMultilevel"/>
    <w:tmpl w:val="613E0A48"/>
    <w:lvl w:ilvl="0" w:tplc="ACB082EA">
      <w:start w:val="1"/>
      <w:numFmt w:val="decimal"/>
      <w:lvlText w:val="4.%1."/>
      <w:lvlJc w:val="left"/>
      <w:pPr>
        <w:ind w:left="2880" w:hanging="360"/>
      </w:pPr>
      <w:rPr>
        <w:rFonts w:hint="default"/>
      </w:rPr>
    </w:lvl>
    <w:lvl w:ilvl="1" w:tplc="04190019">
      <w:start w:val="1"/>
      <w:numFmt w:val="lowerLetter"/>
      <w:lvlText w:val="%2."/>
      <w:lvlJc w:val="left"/>
      <w:pPr>
        <w:ind w:left="2880" w:hanging="360"/>
      </w:pPr>
    </w:lvl>
    <w:lvl w:ilvl="2" w:tplc="72F0EB6E">
      <w:start w:val="1"/>
      <w:numFmt w:val="decimal"/>
      <w:lvlText w:val="4.%3."/>
      <w:lvlJc w:val="left"/>
      <w:pPr>
        <w:ind w:left="747" w:hanging="180"/>
      </w:pPr>
      <w:rPr>
        <w:rFonts w:hint="default"/>
        <w:b/>
      </w:rPr>
    </w:lvl>
    <w:lvl w:ilvl="3" w:tplc="0419000F">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952410A"/>
    <w:multiLevelType w:val="hybridMultilevel"/>
    <w:tmpl w:val="E786C0F2"/>
    <w:lvl w:ilvl="0" w:tplc="C20258C4">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6E1CAA46">
      <w:start w:val="1"/>
      <w:numFmt w:val="decimal"/>
      <w:lvlText w:val="1.4.%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44A1DC8"/>
    <w:multiLevelType w:val="multilevel"/>
    <w:tmpl w:val="56CA1B10"/>
    <w:lvl w:ilvl="0">
      <w:start w:val="4"/>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9">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32129CA"/>
    <w:multiLevelType w:val="multilevel"/>
    <w:tmpl w:val="EC2E5F5C"/>
    <w:lvl w:ilvl="0">
      <w:start w:val="1"/>
      <w:numFmt w:val="decimal"/>
      <w:lvlText w:val="%1."/>
      <w:lvlJc w:val="left"/>
      <w:pPr>
        <w:ind w:left="645" w:hanging="645"/>
      </w:pPr>
      <w:rPr>
        <w:rFonts w:hint="default"/>
      </w:rPr>
    </w:lvl>
    <w:lvl w:ilvl="1">
      <w:start w:val="1"/>
      <w:numFmt w:val="decimal"/>
      <w:lvlText w:val="%1.%2."/>
      <w:lvlJc w:val="left"/>
      <w:pPr>
        <w:ind w:left="1185" w:hanging="64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nsid w:val="685F412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91D5392"/>
    <w:multiLevelType w:val="hybridMultilevel"/>
    <w:tmpl w:val="D2547EB2"/>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50"/>
  </w:num>
  <w:num w:numId="9">
    <w:abstractNumId w:val="22"/>
  </w:num>
  <w:num w:numId="10">
    <w:abstractNumId w:val="38"/>
  </w:num>
  <w:num w:numId="11">
    <w:abstractNumId w:val="43"/>
  </w:num>
  <w:num w:numId="12">
    <w:abstractNumId w:val="40"/>
  </w:num>
  <w:num w:numId="13">
    <w:abstractNumId w:val="47"/>
  </w:num>
  <w:num w:numId="14">
    <w:abstractNumId w:val="31"/>
  </w:num>
  <w:num w:numId="15">
    <w:abstractNumId w:val="53"/>
  </w:num>
  <w:num w:numId="16">
    <w:abstractNumId w:val="35"/>
  </w:num>
  <w:num w:numId="17">
    <w:abstractNumId w:val="39"/>
  </w:num>
  <w:num w:numId="18">
    <w:abstractNumId w:val="49"/>
  </w:num>
  <w:num w:numId="19">
    <w:abstractNumId w:val="36"/>
  </w:num>
  <w:num w:numId="20">
    <w:abstractNumId w:val="30"/>
  </w:num>
  <w:num w:numId="21">
    <w:abstractNumId w:val="32"/>
  </w:num>
  <w:num w:numId="22">
    <w:abstractNumId w:val="42"/>
  </w:num>
  <w:num w:numId="23">
    <w:abstractNumId w:val="46"/>
  </w:num>
  <w:num w:numId="24">
    <w:abstractNumId w:val="25"/>
  </w:num>
  <w:num w:numId="25">
    <w:abstractNumId w:val="34"/>
  </w:num>
  <w:num w:numId="26">
    <w:abstractNumId w:val="26"/>
  </w:num>
  <w:num w:numId="27">
    <w:abstractNumId w:val="45"/>
  </w:num>
  <w:num w:numId="28">
    <w:abstractNumId w:val="23"/>
  </w:num>
  <w:num w:numId="29">
    <w:abstractNumId w:val="33"/>
  </w:num>
  <w:num w:numId="30">
    <w:abstractNumId w:val="41"/>
  </w:num>
  <w:num w:numId="31">
    <w:abstractNumId w:val="24"/>
  </w:num>
  <w:num w:numId="32">
    <w:abstractNumId w:val="37"/>
  </w:num>
  <w:num w:numId="33">
    <w:abstractNumId w:val="51"/>
  </w:num>
  <w:num w:numId="34">
    <w:abstractNumId w:val="52"/>
  </w:num>
  <w:num w:numId="35">
    <w:abstractNumId w:val="54"/>
  </w:num>
  <w:num w:numId="36">
    <w:abstractNumId w:val="44"/>
  </w:num>
  <w:num w:numId="37">
    <w:abstractNumId w:val="28"/>
  </w:num>
  <w:num w:numId="38">
    <w:abstractNumId w:val="29"/>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embedSystemFonts/>
  <w:proofState w:spelling="clean" w:grammar="clean"/>
  <w:stylePaneFormatFilter w:val="0000"/>
  <w:defaultTabStop w:val="709"/>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B7CF5"/>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54E4A"/>
    <w:rsid w:val="00160DB0"/>
    <w:rsid w:val="0016223F"/>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2929"/>
    <w:rsid w:val="0019760E"/>
    <w:rsid w:val="001A544E"/>
    <w:rsid w:val="001A7EC1"/>
    <w:rsid w:val="001B150C"/>
    <w:rsid w:val="001B24B6"/>
    <w:rsid w:val="001B4296"/>
    <w:rsid w:val="001B5653"/>
    <w:rsid w:val="001C08FD"/>
    <w:rsid w:val="001C228C"/>
    <w:rsid w:val="001C32D5"/>
    <w:rsid w:val="001C43ED"/>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27782"/>
    <w:rsid w:val="00230F56"/>
    <w:rsid w:val="002326E3"/>
    <w:rsid w:val="00232A81"/>
    <w:rsid w:val="00234148"/>
    <w:rsid w:val="00235D79"/>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46E"/>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96AAC"/>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10D0E"/>
    <w:rsid w:val="0031166F"/>
    <w:rsid w:val="00311A92"/>
    <w:rsid w:val="00316DBE"/>
    <w:rsid w:val="00317454"/>
    <w:rsid w:val="00324B5B"/>
    <w:rsid w:val="00325B39"/>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A6CAF"/>
    <w:rsid w:val="003B599E"/>
    <w:rsid w:val="003C0073"/>
    <w:rsid w:val="003C30F3"/>
    <w:rsid w:val="003D1E36"/>
    <w:rsid w:val="003D24E0"/>
    <w:rsid w:val="003D24EF"/>
    <w:rsid w:val="003D2759"/>
    <w:rsid w:val="003D299E"/>
    <w:rsid w:val="003D3596"/>
    <w:rsid w:val="003D7345"/>
    <w:rsid w:val="003D7688"/>
    <w:rsid w:val="003E1151"/>
    <w:rsid w:val="003E2C12"/>
    <w:rsid w:val="003F31F2"/>
    <w:rsid w:val="00401E31"/>
    <w:rsid w:val="00410B56"/>
    <w:rsid w:val="00413769"/>
    <w:rsid w:val="004224C0"/>
    <w:rsid w:val="0042266D"/>
    <w:rsid w:val="004272B0"/>
    <w:rsid w:val="00430378"/>
    <w:rsid w:val="00430777"/>
    <w:rsid w:val="004314C8"/>
    <w:rsid w:val="00431AE8"/>
    <w:rsid w:val="0043423C"/>
    <w:rsid w:val="0043596D"/>
    <w:rsid w:val="00435A9A"/>
    <w:rsid w:val="00443169"/>
    <w:rsid w:val="00444F6A"/>
    <w:rsid w:val="00447E15"/>
    <w:rsid w:val="00454ECC"/>
    <w:rsid w:val="004634C8"/>
    <w:rsid w:val="00465345"/>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2C69"/>
    <w:rsid w:val="00534697"/>
    <w:rsid w:val="005373EF"/>
    <w:rsid w:val="00541CF1"/>
    <w:rsid w:val="00544668"/>
    <w:rsid w:val="005508EC"/>
    <w:rsid w:val="00551655"/>
    <w:rsid w:val="00553063"/>
    <w:rsid w:val="00561713"/>
    <w:rsid w:val="005700CF"/>
    <w:rsid w:val="005716FC"/>
    <w:rsid w:val="00571D62"/>
    <w:rsid w:val="0057756D"/>
    <w:rsid w:val="005834BA"/>
    <w:rsid w:val="0058389E"/>
    <w:rsid w:val="00587536"/>
    <w:rsid w:val="005910E0"/>
    <w:rsid w:val="00593786"/>
    <w:rsid w:val="00593EA0"/>
    <w:rsid w:val="0059513D"/>
    <w:rsid w:val="00596B19"/>
    <w:rsid w:val="005A0E3B"/>
    <w:rsid w:val="005A606D"/>
    <w:rsid w:val="005A6CE9"/>
    <w:rsid w:val="005B6C5E"/>
    <w:rsid w:val="005B717F"/>
    <w:rsid w:val="005C6A61"/>
    <w:rsid w:val="005D6190"/>
    <w:rsid w:val="005D64F1"/>
    <w:rsid w:val="005D6803"/>
    <w:rsid w:val="005D74EF"/>
    <w:rsid w:val="005E0074"/>
    <w:rsid w:val="005E0B21"/>
    <w:rsid w:val="005E6CAE"/>
    <w:rsid w:val="005F2D24"/>
    <w:rsid w:val="005F3426"/>
    <w:rsid w:val="005F5726"/>
    <w:rsid w:val="005F6435"/>
    <w:rsid w:val="006032EA"/>
    <w:rsid w:val="00603B7E"/>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0EEA"/>
    <w:rsid w:val="00652884"/>
    <w:rsid w:val="0065657D"/>
    <w:rsid w:val="006575DD"/>
    <w:rsid w:val="006600E8"/>
    <w:rsid w:val="00664449"/>
    <w:rsid w:val="00670FD8"/>
    <w:rsid w:val="00674404"/>
    <w:rsid w:val="006823D3"/>
    <w:rsid w:val="0068294F"/>
    <w:rsid w:val="00690B2B"/>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F9E"/>
    <w:rsid w:val="007434C0"/>
    <w:rsid w:val="00745151"/>
    <w:rsid w:val="00752202"/>
    <w:rsid w:val="00752221"/>
    <w:rsid w:val="00752FEB"/>
    <w:rsid w:val="00753ED4"/>
    <w:rsid w:val="00754AD8"/>
    <w:rsid w:val="00760393"/>
    <w:rsid w:val="00760537"/>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4D20"/>
    <w:rsid w:val="007D50EE"/>
    <w:rsid w:val="007D6548"/>
    <w:rsid w:val="007E0119"/>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2F9C"/>
    <w:rsid w:val="008D646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11A9"/>
    <w:rsid w:val="00942BA5"/>
    <w:rsid w:val="00945590"/>
    <w:rsid w:val="00945B21"/>
    <w:rsid w:val="00946744"/>
    <w:rsid w:val="00946E47"/>
    <w:rsid w:val="00956252"/>
    <w:rsid w:val="00957171"/>
    <w:rsid w:val="00960254"/>
    <w:rsid w:val="00960B3D"/>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799A"/>
    <w:rsid w:val="009C15AA"/>
    <w:rsid w:val="009C191F"/>
    <w:rsid w:val="009C211A"/>
    <w:rsid w:val="009C4C7C"/>
    <w:rsid w:val="009D368F"/>
    <w:rsid w:val="009D3A40"/>
    <w:rsid w:val="009E64D8"/>
    <w:rsid w:val="009E7EEB"/>
    <w:rsid w:val="009F715F"/>
    <w:rsid w:val="009F7E18"/>
    <w:rsid w:val="00A00C72"/>
    <w:rsid w:val="00A023CD"/>
    <w:rsid w:val="00A122EF"/>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5C75"/>
    <w:rsid w:val="00A56437"/>
    <w:rsid w:val="00A62751"/>
    <w:rsid w:val="00A63ACA"/>
    <w:rsid w:val="00A647EF"/>
    <w:rsid w:val="00A65E19"/>
    <w:rsid w:val="00A6781A"/>
    <w:rsid w:val="00A723AD"/>
    <w:rsid w:val="00A733DF"/>
    <w:rsid w:val="00A73F49"/>
    <w:rsid w:val="00A75FCA"/>
    <w:rsid w:val="00A80DA9"/>
    <w:rsid w:val="00A80F3A"/>
    <w:rsid w:val="00A845D7"/>
    <w:rsid w:val="00A856EA"/>
    <w:rsid w:val="00A8575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2BF1"/>
    <w:rsid w:val="00AD7E9D"/>
    <w:rsid w:val="00AE209F"/>
    <w:rsid w:val="00AE2756"/>
    <w:rsid w:val="00AE7955"/>
    <w:rsid w:val="00AF4E45"/>
    <w:rsid w:val="00AF6ABE"/>
    <w:rsid w:val="00B02654"/>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520F"/>
    <w:rsid w:val="00B75801"/>
    <w:rsid w:val="00B85DB7"/>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D59BC"/>
    <w:rsid w:val="00BD5B44"/>
    <w:rsid w:val="00BD74A7"/>
    <w:rsid w:val="00BE06D9"/>
    <w:rsid w:val="00BE2157"/>
    <w:rsid w:val="00BE54D5"/>
    <w:rsid w:val="00BF5763"/>
    <w:rsid w:val="00BF5C0A"/>
    <w:rsid w:val="00BF681E"/>
    <w:rsid w:val="00BF6892"/>
    <w:rsid w:val="00C031CE"/>
    <w:rsid w:val="00C05911"/>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1465"/>
    <w:rsid w:val="00C82913"/>
    <w:rsid w:val="00C83974"/>
    <w:rsid w:val="00C869B4"/>
    <w:rsid w:val="00C872F8"/>
    <w:rsid w:val="00C92663"/>
    <w:rsid w:val="00C950E5"/>
    <w:rsid w:val="00C963F2"/>
    <w:rsid w:val="00CA79B9"/>
    <w:rsid w:val="00CB0819"/>
    <w:rsid w:val="00CB12C5"/>
    <w:rsid w:val="00CB20D9"/>
    <w:rsid w:val="00CB2BAA"/>
    <w:rsid w:val="00CB3C58"/>
    <w:rsid w:val="00CB5E99"/>
    <w:rsid w:val="00CB63AC"/>
    <w:rsid w:val="00CC2C50"/>
    <w:rsid w:val="00CC4CFE"/>
    <w:rsid w:val="00CD05E4"/>
    <w:rsid w:val="00CD0E0C"/>
    <w:rsid w:val="00CD0F32"/>
    <w:rsid w:val="00CD7613"/>
    <w:rsid w:val="00CE637D"/>
    <w:rsid w:val="00CE7EB4"/>
    <w:rsid w:val="00CF14DD"/>
    <w:rsid w:val="00CF6531"/>
    <w:rsid w:val="00D01C16"/>
    <w:rsid w:val="00D0539B"/>
    <w:rsid w:val="00D11463"/>
    <w:rsid w:val="00D11ED5"/>
    <w:rsid w:val="00D126A9"/>
    <w:rsid w:val="00D13938"/>
    <w:rsid w:val="00D143F2"/>
    <w:rsid w:val="00D15C59"/>
    <w:rsid w:val="00D16E58"/>
    <w:rsid w:val="00D17BAC"/>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884"/>
    <w:rsid w:val="00EF0203"/>
    <w:rsid w:val="00EF0F3D"/>
    <w:rsid w:val="00EF16D4"/>
    <w:rsid w:val="00EF2D5A"/>
    <w:rsid w:val="00EF2E59"/>
    <w:rsid w:val="00EF475A"/>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5C01"/>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B27"/>
    <w:rsid w:val="00FB3EF7"/>
    <w:rsid w:val="00FB4219"/>
    <w:rsid w:val="00FB5098"/>
    <w:rsid w:val="00FB56AC"/>
    <w:rsid w:val="00FB7E52"/>
    <w:rsid w:val="00FC338D"/>
    <w:rsid w:val="00FC63B6"/>
    <w:rsid w:val="00FD1E8A"/>
    <w:rsid w:val="00FD49D2"/>
    <w:rsid w:val="00FD69C1"/>
    <w:rsid w:val="00FD7436"/>
    <w:rsid w:val="00FE0497"/>
    <w:rsid w:val="00FE27E5"/>
    <w:rsid w:val="00FE7660"/>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
    <w:basedOn w:val="a0"/>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0"/>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c"/>
    <w:semiHidden/>
    <w:unhideWhenUsed/>
    <w:rsid w:val="009C211A"/>
    <w:rPr>
      <w:sz w:val="20"/>
      <w:szCs w:val="20"/>
    </w:rPr>
  </w:style>
  <w:style w:type="character" w:customStyle="1" w:styleId="1fc">
    <w:name w:val="Текст примечания Знак1"/>
    <w:basedOn w:val="a1"/>
    <w:link w:val="afff2"/>
    <w:semiHidden/>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475EE2"/>
    <w:pPr>
      <w:numPr>
        <w:numId w:val="19"/>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1"/>
    <w:uiPriority w:val="22"/>
    <w:qFormat/>
    <w:rsid w:val="00802F1E"/>
    <w:rPr>
      <w:b/>
      <w:bCs/>
    </w:rPr>
  </w:style>
  <w:style w:type="character" w:customStyle="1" w:styleId="apple-converted-space">
    <w:name w:val="apple-converted-space"/>
    <w:basedOn w:val="a1"/>
    <w:rsid w:val="00802F1E"/>
  </w:style>
  <w:style w:type="character" w:customStyle="1" w:styleId="1b">
    <w:name w:val="Верхний колонтитул Знак1"/>
    <w:basedOn w:val="a1"/>
    <w:link w:val="afc"/>
    <w:uiPriority w:val="99"/>
    <w:rsid w:val="00802F1E"/>
    <w:rPr>
      <w:sz w:val="24"/>
      <w:szCs w:val="24"/>
      <w:lang w:eastAsia="ar-SA"/>
    </w:rPr>
  </w:style>
  <w:style w:type="character" w:customStyle="1" w:styleId="1c">
    <w:name w:val="Основной текст с отступом Знак1"/>
    <w:basedOn w:val="a1"/>
    <w:link w:val="afd"/>
    <w:rsid w:val="00802F1E"/>
    <w:rPr>
      <w:sz w:val="28"/>
      <w:lang w:eastAsia="ar-SA"/>
    </w:rPr>
  </w:style>
  <w:style w:type="character" w:customStyle="1" w:styleId="1d">
    <w:name w:val="Нижний колонтитул Знак1"/>
    <w:basedOn w:val="a1"/>
    <w:link w:val="afe"/>
    <w:uiPriority w:val="99"/>
    <w:rsid w:val="00802F1E"/>
    <w:rPr>
      <w:rFonts w:eastAsia="MS Mincho"/>
      <w:spacing w:val="-2"/>
      <w:sz w:val="24"/>
      <w:szCs w:val="24"/>
      <w:lang w:eastAsia="ar-SA"/>
    </w:rPr>
  </w:style>
  <w:style w:type="character" w:customStyle="1" w:styleId="1f">
    <w:name w:val="Текст сноски Знак1"/>
    <w:basedOn w:val="a1"/>
    <w:link w:val="aff"/>
    <w:rsid w:val="00802F1E"/>
    <w:rPr>
      <w:lang w:eastAsia="ar-SA"/>
    </w:rPr>
  </w:style>
  <w:style w:type="character" w:customStyle="1" w:styleId="aff3">
    <w:name w:val="Название Знак"/>
    <w:basedOn w:val="a1"/>
    <w:link w:val="aff1"/>
    <w:rsid w:val="00802F1E"/>
    <w:rPr>
      <w:rFonts w:ascii="Arial" w:hAnsi="Arial" w:cs="Arial"/>
      <w:b/>
      <w:bCs/>
      <w:kern w:val="1"/>
      <w:sz w:val="32"/>
      <w:szCs w:val="32"/>
      <w:lang w:eastAsia="ar-SA"/>
    </w:rPr>
  </w:style>
  <w:style w:type="character" w:customStyle="1" w:styleId="1f1">
    <w:name w:val="Подзаголовок Знак1"/>
    <w:basedOn w:val="a1"/>
    <w:link w:val="aff2"/>
    <w:rsid w:val="00802F1E"/>
    <w:rPr>
      <w:b/>
      <w:bCs/>
      <w:sz w:val="24"/>
      <w:szCs w:val="24"/>
      <w:lang w:eastAsia="ar-SA"/>
    </w:rPr>
  </w:style>
  <w:style w:type="character" w:customStyle="1" w:styleId="1f3">
    <w:name w:val="Тема примечания Знак1"/>
    <w:basedOn w:val="1fc"/>
    <w:link w:val="aff6"/>
    <w:rsid w:val="00802F1E"/>
    <w:rPr>
      <w:b/>
      <w:bCs/>
      <w:lang w:eastAsia="ar-SA"/>
    </w:rPr>
  </w:style>
  <w:style w:type="character" w:customStyle="1" w:styleId="1f4">
    <w:name w:val="Текст выноски Знак1"/>
    <w:basedOn w:val="a1"/>
    <w:link w:val="aff7"/>
    <w:rsid w:val="00802F1E"/>
    <w:rPr>
      <w:rFonts w:ascii="Tahoma" w:hAnsi="Tahoma"/>
      <w:sz w:val="16"/>
      <w:szCs w:val="16"/>
      <w:lang w:eastAsia="ar-SA"/>
    </w:rPr>
  </w:style>
  <w:style w:type="character" w:customStyle="1" w:styleId="1fb">
    <w:name w:val="Текст концевой сноски Знак1"/>
    <w:basedOn w:val="a1"/>
    <w:link w:val="affd"/>
    <w:rsid w:val="00802F1E"/>
    <w:rPr>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CE1FC-D1D4-43EF-BB1B-7901C156C00B}">
  <ds:schemaRefs>
    <ds:schemaRef ds:uri="http://schemas.openxmlformats.org/officeDocument/2006/bibliography"/>
  </ds:schemaRefs>
</ds:datastoreItem>
</file>

<file path=customXml/itemProps4.xml><?xml version="1.0" encoding="utf-8"?>
<ds:datastoreItem xmlns:ds="http://schemas.openxmlformats.org/officeDocument/2006/customXml" ds:itemID="{944E9BD1-362A-4D27-A6E2-2F479F048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51</Pages>
  <Words>18385</Words>
  <Characters>104798</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122938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IablonskaiaOV</cp:lastModifiedBy>
  <cp:revision>21</cp:revision>
  <cp:lastPrinted>2013-04-02T17:10:00Z</cp:lastPrinted>
  <dcterms:created xsi:type="dcterms:W3CDTF">2019-01-14T15:30:00Z</dcterms:created>
  <dcterms:modified xsi:type="dcterms:W3CDTF">2019-03-27T03:52:00Z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