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703C7" w:rsidRDefault="00E824F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703C7" w:rsidRDefault="00E824FC">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C703C7" w:rsidRDefault="00E824FC">
      <w:pPr>
        <w:tabs>
          <w:tab w:val="left" w:pos="4962"/>
        </w:tabs>
        <w:ind w:left="4820"/>
        <w:rPr>
          <w:b/>
          <w:bCs/>
          <w:sz w:val="28"/>
        </w:rPr>
      </w:pPr>
      <w:r>
        <w:rPr>
          <w:b/>
          <w:bCs/>
          <w:sz w:val="28"/>
        </w:rPr>
        <w:t>«29»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703C7" w:rsidRDefault="00E824FC">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w:t>
      </w:r>
      <w:r>
        <w:rPr>
          <w:szCs w:val="28"/>
        </w:rPr>
        <w:t>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xml:space="preserve">),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w:t>
      </w:r>
      <w:r>
        <w:t>й форме № ОКэ-НКПЗАБ-19-000</w:t>
      </w:r>
      <w:r w:rsidR="00485DB1">
        <w:t>6</w:t>
      </w:r>
      <w:r>
        <w:t xml:space="preserve"> по предмету закупки "Выполнение ремонтно-восстановительных работ для козлового контейнерного крана ККСП 36-А6-Ч-УК-16(5.7)-9,5-У</w:t>
      </w:r>
      <w:proofErr w:type="gramStart"/>
      <w:r>
        <w:t>1</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w:t>
      </w:r>
      <w:r>
        <w:t>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C703C7" w:rsidRDefault="00E824FC">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w:t>
      </w:r>
      <w:r>
        <w:t>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w:t>
      </w:r>
      <w:bookmarkStart w:id="15" w:name="_GoBack"/>
      <w:r>
        <w:rPr>
          <w:rFonts w:eastAsia="MS Mincho"/>
          <w:sz w:val="28"/>
          <w:szCs w:val="28"/>
        </w:rPr>
        <w:t>запрос</w:t>
      </w:r>
      <w:bookmarkEnd w:id="15"/>
      <w:r>
        <w:rPr>
          <w:rFonts w:eastAsia="MS Mincho"/>
          <w:sz w:val="28"/>
          <w:szCs w:val="28"/>
        </w:rPr>
        <w:t>,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a"/>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proofErr w:type="gramStart"/>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a"/>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a"/>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w:t>
      </w:r>
      <w:r>
        <w:rPr>
          <w:sz w:val="28"/>
          <w:szCs w:val="28"/>
        </w:rPr>
        <w:lastRenderedPageBreak/>
        <w:t>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lastRenderedPageBreak/>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a"/>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a"/>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a"/>
        <w:numPr>
          <w:ilvl w:val="0"/>
          <w:numId w:val="37"/>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703C7" w:rsidRDefault="00C703C7">
      <w:pPr>
        <w:pStyle w:val="afa"/>
        <w:rPr>
          <w:sz w:val="28"/>
        </w:rPr>
      </w:pPr>
      <w:r w:rsidRPr="00C703C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C703C7" w:rsidRDefault="00E824FC">
                  <w:pPr>
                    <w:jc w:val="center"/>
                    <w:rPr>
                      <w:b/>
                    </w:rPr>
                  </w:pPr>
                  <w:r>
                    <w:rPr>
                      <w:b/>
                    </w:rPr>
                    <w:t>ОБЕСПЕЧЕНИЕ ЗАЯВКИ НА УЧАСТИЕ В ОТКРЫТОМ КОНКУРСЕ № ОКэ-НКПЗАБ-19-0005</w:t>
                  </w:r>
                </w:p>
                <w:p w:rsidR="00E04934" w:rsidRPr="003C6269" w:rsidRDefault="00E04934" w:rsidP="008F6343">
                  <w:pPr>
                    <w:jc w:val="center"/>
                    <w:rPr>
                      <w:b/>
                    </w:rPr>
                  </w:pPr>
                  <w:r w:rsidRPr="003C6269">
                    <w:rPr>
                      <w:b/>
                    </w:rPr>
                    <w:t xml:space="preserve">(лот № _________) </w:t>
                  </w:r>
                </w:p>
                <w:p w:rsidR="00E04934" w:rsidRPr="006471D1" w:rsidRDefault="00E04934" w:rsidP="006471D1">
                  <w:pPr>
                    <w:jc w:val="center"/>
                    <w:rPr>
                      <w:i/>
                    </w:rPr>
                  </w:pPr>
                  <w:r w:rsidRPr="003C6269">
                    <w:rPr>
                      <w:i/>
                    </w:rPr>
                    <w:t>(указывается номер лота)</w:t>
                  </w:r>
                </w:p>
              </w:txbxContent>
            </v:textbox>
            <w10:wrap type="tight"/>
          </v:shape>
        </w:pict>
      </w:r>
      <w:r w:rsidR="00E824F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703C7" w:rsidRDefault="00E824FC">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703C7" w:rsidRDefault="00E824FC">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w:t>
      </w:r>
      <w:r>
        <w:rPr>
          <w:sz w:val="28"/>
          <w:szCs w:val="28"/>
        </w:rPr>
        <w:t>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r>
        <w:rPr>
          <w:sz w:val="28"/>
          <w:szCs w:val="28"/>
        </w:rPr>
        <w:t>).</w:t>
      </w:r>
    </w:p>
    <w:p w:rsidR="004D6F67" w:rsidRPr="000C37D3" w:rsidRDefault="004D6F67" w:rsidP="004D6F67">
      <w:pPr>
        <w:pStyle w:val="afa"/>
        <w:numPr>
          <w:ilvl w:val="2"/>
          <w:numId w:val="9"/>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C703C7" w:rsidRDefault="00E824F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w:t>
      </w:r>
      <w:r>
        <w:rPr>
          <w:sz w:val="28"/>
          <w:szCs w:val="28"/>
        </w:rPr>
        <w:t>ей документации о закупке.</w:t>
      </w:r>
    </w:p>
    <w:p w:rsidR="004D6F67" w:rsidRDefault="004D6F67" w:rsidP="004D6F67">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703C7" w:rsidRDefault="00E824FC">
      <w:pPr>
        <w:pStyle w:val="afa"/>
        <w:numPr>
          <w:ilvl w:val="2"/>
          <w:numId w:val="9"/>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w:t>
      </w:r>
      <w:r>
        <w:rPr>
          <w:sz w:val="28"/>
          <w:szCs w:val="28"/>
        </w:rPr>
        <w:t>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w:t>
      </w:r>
      <w:r>
        <w:rPr>
          <w:sz w:val="28"/>
          <w:szCs w:val="28"/>
        </w:rPr>
        <w:t>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7 к настоящей документации о закупке.</w:t>
      </w:r>
    </w:p>
    <w:p w:rsidR="00C703C7" w:rsidRDefault="00C703C7" w:rsidP="00485DB1">
      <w:pPr>
        <w:pStyle w:val="afa"/>
        <w:ind w:left="709" w:firstLine="0"/>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Открытого конкурса.</w:t>
      </w:r>
    </w:p>
    <w:p w:rsidR="00036881" w:rsidRPr="00C605FC"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C0C3A" w:rsidRPr="00A54598" w:rsidRDefault="000C0C3A" w:rsidP="000C0C3A">
      <w:pPr>
        <w:pStyle w:val="aff7"/>
        <w:numPr>
          <w:ilvl w:val="0"/>
          <w:numId w:val="17"/>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311B95" w:rsidRPr="00C0748C" w:rsidRDefault="00311B95" w:rsidP="00311B95">
      <w:pPr>
        <w:pStyle w:val="aff7"/>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lastRenderedPageBreak/>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a"/>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703C7" w:rsidRDefault="00E824FC">
      <w:pPr>
        <w:numPr>
          <w:ilvl w:val="0"/>
          <w:numId w:val="16"/>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в течение 5 (пяти) календарных дней размещает на ЭТП договор, </w:t>
      </w:r>
      <w:r>
        <w:rPr>
          <w:sz w:val="28"/>
          <w:szCs w:val="28"/>
        </w:rPr>
        <w:lastRenderedPageBreak/>
        <w:t>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7"/>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703C7" w:rsidRPr="002D5290" w:rsidRDefault="00C703C7" w:rsidP="00A32F62">
      <w:pPr>
        <w:pStyle w:val="27"/>
        <w:spacing w:line="240" w:lineRule="auto"/>
        <w:ind w:firstLine="397"/>
        <w:jc w:val="both"/>
        <w:rPr>
          <w:rFonts w:cs="Times New Roman"/>
          <w:b/>
          <w:sz w:val="28"/>
          <w:szCs w:val="28"/>
        </w:rPr>
      </w:pPr>
      <w:r>
        <w:rPr>
          <w:rFonts w:cs="Times New Roman"/>
          <w:b/>
          <w:sz w:val="28"/>
          <w:szCs w:val="28"/>
        </w:rPr>
        <w:t xml:space="preserve">    4.1. Цель открытого конкурса.</w:t>
      </w:r>
    </w:p>
    <w:p w:rsidR="00C703C7" w:rsidRPr="0017551F" w:rsidRDefault="00C703C7" w:rsidP="00A32F62">
      <w:pPr>
        <w:pStyle w:val="19"/>
        <w:ind w:firstLine="0"/>
        <w:rPr>
          <w:szCs w:val="28"/>
        </w:rPr>
      </w:pPr>
      <w:r>
        <w:rPr>
          <w:b/>
          <w:szCs w:val="28"/>
        </w:rPr>
        <w:tab/>
      </w:r>
      <w:r>
        <w:rPr>
          <w:szCs w:val="28"/>
        </w:rPr>
        <w:t>Выполнение ремонтно-восстановительных работ козлового контейнерного крана ККСП 36-А6-Ч-УК-16(5.7)-9,5-У</w:t>
      </w:r>
      <w:proofErr w:type="gramStart"/>
      <w:r>
        <w:rPr>
          <w:szCs w:val="28"/>
        </w:rPr>
        <w:t>1</w:t>
      </w:r>
      <w:proofErr w:type="gramEnd"/>
      <w:r>
        <w:rPr>
          <w:szCs w:val="28"/>
        </w:rPr>
        <w:t xml:space="preserve">, зав. № 1332, инв. № 014/03/00000095 для нужд Контейнерного терминала Благовещенск на Забайкальской железной дороге в части </w:t>
      </w:r>
      <w:r>
        <w:rPr>
          <w:color w:val="000000"/>
          <w:szCs w:val="28"/>
        </w:rPr>
        <w:t>восстановления работоспособности электрооборудования аппаратного помещения и программирования систем управления в объеме достаточном для обеспечения работоспособности крана</w:t>
      </w:r>
      <w:r>
        <w:rPr>
          <w:szCs w:val="28"/>
        </w:rPr>
        <w:t>.</w:t>
      </w:r>
    </w:p>
    <w:p w:rsidR="00C703C7" w:rsidRPr="002D5290" w:rsidRDefault="00C703C7" w:rsidP="00A32F62">
      <w:pPr>
        <w:pStyle w:val="27"/>
        <w:spacing w:line="240" w:lineRule="auto"/>
        <w:ind w:firstLine="708"/>
        <w:jc w:val="both"/>
        <w:rPr>
          <w:rFonts w:cs="Times New Roman"/>
          <w:b/>
          <w:sz w:val="28"/>
          <w:szCs w:val="28"/>
        </w:rPr>
      </w:pPr>
      <w:r>
        <w:rPr>
          <w:rFonts w:cs="Times New Roman"/>
          <w:b/>
          <w:sz w:val="28"/>
          <w:szCs w:val="28"/>
        </w:rPr>
        <w:t>4.2.  Общие положения.</w:t>
      </w:r>
    </w:p>
    <w:p w:rsidR="00C703C7" w:rsidRPr="00E87D7B" w:rsidRDefault="00C703C7" w:rsidP="00A32F62">
      <w:pPr>
        <w:pStyle w:val="19"/>
        <w:ind w:firstLine="0"/>
        <w:rPr>
          <w:szCs w:val="28"/>
        </w:rPr>
      </w:pPr>
      <w:r>
        <w:rPr>
          <w:b/>
          <w:szCs w:val="28"/>
        </w:rPr>
        <w:t xml:space="preserve">         </w:t>
      </w:r>
      <w:r>
        <w:rPr>
          <w:szCs w:val="28"/>
        </w:rPr>
        <w:t>4.2.1. Предметом открытого конкурса является выполнение ремонтно-восстановительных работ козлового контейнерного крана ККСП 36-А6-Ч-УК-16(5.7)-9,5-У</w:t>
      </w:r>
      <w:proofErr w:type="gramStart"/>
      <w:r>
        <w:rPr>
          <w:szCs w:val="28"/>
        </w:rPr>
        <w:t>1</w:t>
      </w:r>
      <w:proofErr w:type="gramEnd"/>
      <w:r>
        <w:rPr>
          <w:szCs w:val="28"/>
        </w:rPr>
        <w:t xml:space="preserve"> для нужд Контейнерного терминала Благовещенск на Забайкальской железной дороге.</w:t>
      </w:r>
    </w:p>
    <w:p w:rsidR="00C703C7" w:rsidRPr="00E87D7B" w:rsidRDefault="00C703C7" w:rsidP="00A32F62">
      <w:pPr>
        <w:pStyle w:val="normal0"/>
        <w:pBdr>
          <w:top w:val="nil"/>
          <w:left w:val="nil"/>
          <w:bottom w:val="nil"/>
          <w:right w:val="nil"/>
          <w:between w:val="nil"/>
        </w:pBdr>
        <w:ind w:firstLine="708"/>
        <w:jc w:val="both"/>
        <w:rPr>
          <w:sz w:val="28"/>
          <w:szCs w:val="28"/>
        </w:rPr>
      </w:pPr>
      <w:r>
        <w:rPr>
          <w:sz w:val="28"/>
          <w:szCs w:val="28"/>
        </w:rPr>
        <w:t>4.2.2.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C703C7" w:rsidRPr="002D5290" w:rsidRDefault="00C703C7" w:rsidP="00A32F62">
      <w:pPr>
        <w:pStyle w:val="27"/>
        <w:spacing w:line="240" w:lineRule="auto"/>
        <w:jc w:val="both"/>
        <w:rPr>
          <w:rFonts w:cs="Times New Roman"/>
          <w:sz w:val="28"/>
          <w:szCs w:val="28"/>
        </w:rPr>
      </w:pPr>
      <w:r>
        <w:rPr>
          <w:rFonts w:cs="Times New Roman"/>
          <w:sz w:val="28"/>
          <w:szCs w:val="28"/>
        </w:rPr>
        <w:tab/>
        <w:t>4.2.3. В конкурсной заявке должны быть изложены условия, соответствующие требованиям технического задания.</w:t>
      </w:r>
    </w:p>
    <w:p w:rsidR="00C703C7" w:rsidRPr="002D5290" w:rsidRDefault="00C703C7" w:rsidP="00A32F62">
      <w:pPr>
        <w:pStyle w:val="19"/>
        <w:ind w:firstLine="0"/>
        <w:rPr>
          <w:szCs w:val="28"/>
        </w:rPr>
      </w:pPr>
      <w:r>
        <w:rPr>
          <w:szCs w:val="28"/>
        </w:rPr>
        <w:t xml:space="preserve">      </w:t>
      </w:r>
      <w:r>
        <w:rPr>
          <w:szCs w:val="28"/>
        </w:rPr>
        <w:tab/>
        <w:t>4.2.4.</w:t>
      </w:r>
      <w:r>
        <w:rPr>
          <w:szCs w:val="28"/>
        </w:rPr>
        <w:tab/>
      </w:r>
      <w:proofErr w:type="gramStart"/>
      <w:r>
        <w:rPr>
          <w:szCs w:val="28"/>
        </w:rPr>
        <w:t>Начальная (максимальная) цена договора составляет 1 683 428,22 (Один миллион шестьсот восемьдесят три тысячи четыреста двадцать восемь) рублей 22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C703C7" w:rsidRPr="002D5290" w:rsidRDefault="00C703C7" w:rsidP="00A32F62">
      <w:pPr>
        <w:pStyle w:val="19"/>
        <w:ind w:firstLine="0"/>
        <w:rPr>
          <w:szCs w:val="28"/>
        </w:rPr>
      </w:pPr>
    </w:p>
    <w:p w:rsidR="00C703C7" w:rsidRPr="002D5290" w:rsidRDefault="00C703C7" w:rsidP="00A32F62">
      <w:pPr>
        <w:pStyle w:val="19"/>
        <w:ind w:firstLine="0"/>
        <w:rPr>
          <w:szCs w:val="28"/>
        </w:rPr>
      </w:pPr>
      <w:r>
        <w:rPr>
          <w:b/>
          <w:szCs w:val="28"/>
        </w:rPr>
        <w:t xml:space="preserve">          4.3. </w:t>
      </w:r>
      <w:r>
        <w:rPr>
          <w:b/>
        </w:rPr>
        <w:t>Требования, предъявляемые к претендентам и Заявке на участие в Запросе предложений</w:t>
      </w:r>
    </w:p>
    <w:p w:rsidR="00C703C7" w:rsidRPr="00A12351" w:rsidRDefault="00C703C7" w:rsidP="00A32F62">
      <w:pPr>
        <w:pStyle w:val="af2"/>
        <w:ind w:firstLine="709"/>
        <w:jc w:val="both"/>
        <w:rPr>
          <w:sz w:val="28"/>
          <w:szCs w:val="28"/>
          <w:highlight w:val="yellow"/>
        </w:rPr>
      </w:pPr>
      <w:proofErr w:type="gramStart"/>
      <w:r>
        <w:rPr>
          <w:sz w:val="28"/>
          <w:szCs w:val="28"/>
        </w:rPr>
        <w:t xml:space="preserve">4.3.1 </w:t>
      </w:r>
      <w:r>
        <w:rPr>
          <w:spacing w:val="0"/>
          <w:sz w:val="28"/>
          <w:szCs w:val="28"/>
        </w:rPr>
        <w:t xml:space="preserve"> </w:t>
      </w:r>
      <w:r>
        <w:rPr>
          <w:color w:val="222222"/>
          <w:sz w:val="28"/>
          <w:szCs w:val="28"/>
          <w:shd w:val="clear" w:color="auto" w:fill="FFFFFF"/>
        </w:rPr>
        <w:t xml:space="preserve">Претендент должен располагать производственными мощностями (ресурсами) для выполнения работ в соответствии с 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w:t>
      </w:r>
      <w:r>
        <w:rPr>
          <w:color w:val="222222"/>
          <w:sz w:val="28"/>
          <w:szCs w:val="28"/>
          <w:shd w:val="clear" w:color="auto" w:fill="FFFFFF"/>
        </w:rPr>
        <w:lastRenderedPageBreak/>
        <w:t>сооружения», утвержденных приказом Федеральной службы по экологическому, технологическому и атомному надзору от 12 ноября 2013 г. № 533), а так же "Правила устройства электроустановок".</w:t>
      </w:r>
      <w:proofErr w:type="gramEnd"/>
    </w:p>
    <w:p w:rsidR="00C703C7" w:rsidRPr="002D5290" w:rsidRDefault="00C703C7" w:rsidP="00A32F62">
      <w:pPr>
        <w:pStyle w:val="19"/>
        <w:ind w:firstLine="0"/>
        <w:rPr>
          <w:sz w:val="24"/>
          <w:szCs w:val="24"/>
        </w:rPr>
      </w:pPr>
    </w:p>
    <w:p w:rsidR="00C703C7" w:rsidRPr="002D5290" w:rsidRDefault="00C703C7" w:rsidP="00A32F62">
      <w:pPr>
        <w:pStyle w:val="27"/>
        <w:spacing w:line="240" w:lineRule="auto"/>
        <w:jc w:val="both"/>
        <w:rPr>
          <w:rFonts w:cs="Times New Roman"/>
          <w:b/>
          <w:sz w:val="28"/>
          <w:szCs w:val="28"/>
        </w:rPr>
      </w:pPr>
      <w:r>
        <w:rPr>
          <w:rFonts w:cs="Times New Roman"/>
          <w:sz w:val="28"/>
          <w:szCs w:val="28"/>
        </w:rPr>
        <w:tab/>
      </w:r>
      <w:r>
        <w:rPr>
          <w:rFonts w:cs="Times New Roman"/>
          <w:b/>
          <w:sz w:val="28"/>
          <w:szCs w:val="28"/>
        </w:rPr>
        <w:t>4.4. Требования к выполняемым работам.</w:t>
      </w:r>
    </w:p>
    <w:p w:rsidR="00C703C7" w:rsidRPr="00F355E4" w:rsidRDefault="00C703C7" w:rsidP="00A32F62">
      <w:pPr>
        <w:pStyle w:val="normal0"/>
        <w:pBdr>
          <w:top w:val="nil"/>
          <w:left w:val="nil"/>
          <w:bottom w:val="nil"/>
          <w:right w:val="nil"/>
          <w:between w:val="nil"/>
        </w:pBdr>
        <w:ind w:firstLine="709"/>
        <w:jc w:val="both"/>
        <w:rPr>
          <w:color w:val="000000"/>
          <w:sz w:val="28"/>
          <w:szCs w:val="28"/>
        </w:rPr>
      </w:pPr>
      <w:r>
        <w:rPr>
          <w:sz w:val="28"/>
          <w:szCs w:val="28"/>
        </w:rPr>
        <w:t>4.4</w:t>
      </w:r>
      <w:r>
        <w:rPr>
          <w:color w:val="000000"/>
          <w:sz w:val="28"/>
          <w:szCs w:val="28"/>
        </w:rPr>
        <w:t>.1. Выполняемые работы, равно как и их результат, должны соответствовать требованиям:</w:t>
      </w:r>
    </w:p>
    <w:p w:rsidR="00C703C7" w:rsidRPr="00F355E4" w:rsidRDefault="00C703C7" w:rsidP="00A32F62">
      <w:pPr>
        <w:pStyle w:val="normal0"/>
        <w:pBdr>
          <w:top w:val="nil"/>
          <w:left w:val="nil"/>
          <w:bottom w:val="nil"/>
          <w:right w:val="nil"/>
          <w:between w:val="nil"/>
        </w:pBdr>
        <w:ind w:firstLine="708"/>
        <w:jc w:val="both"/>
        <w:rPr>
          <w:color w:val="000000"/>
          <w:sz w:val="28"/>
          <w:szCs w:val="28"/>
        </w:rPr>
      </w:pPr>
      <w:r>
        <w:rPr>
          <w:color w:val="000000"/>
          <w:sz w:val="28"/>
          <w:szCs w:val="28"/>
        </w:rPr>
        <w:t xml:space="preserve">Приказа </w:t>
      </w:r>
      <w:proofErr w:type="spellStart"/>
      <w:r>
        <w:rPr>
          <w:color w:val="000000"/>
          <w:sz w:val="28"/>
          <w:szCs w:val="28"/>
        </w:rPr>
        <w:t>Ростехнадзора</w:t>
      </w:r>
      <w:proofErr w:type="spellEnd"/>
      <w:r>
        <w:rPr>
          <w:color w:val="000000"/>
          <w:sz w:val="28"/>
          <w:szCs w:val="28"/>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C703C7" w:rsidRPr="00F355E4" w:rsidRDefault="00C703C7" w:rsidP="00A32F62">
      <w:pPr>
        <w:pStyle w:val="normal0"/>
        <w:pBdr>
          <w:top w:val="nil"/>
          <w:left w:val="nil"/>
          <w:bottom w:val="nil"/>
          <w:right w:val="nil"/>
          <w:between w:val="nil"/>
        </w:pBdr>
        <w:ind w:firstLine="709"/>
        <w:jc w:val="both"/>
        <w:rPr>
          <w:color w:val="000000"/>
          <w:sz w:val="28"/>
          <w:szCs w:val="28"/>
        </w:rPr>
      </w:pPr>
      <w:r>
        <w:rPr>
          <w:color w:val="000000"/>
          <w:sz w:val="28"/>
          <w:szCs w:val="28"/>
        </w:rPr>
        <w:t>Приказа Министерства энергетики РФ от 10.01.2003г. №6 «Об утверждении Правил технической эксплуатации электроустановок потребителей»;</w:t>
      </w:r>
    </w:p>
    <w:p w:rsidR="00C703C7" w:rsidRPr="00F355E4" w:rsidRDefault="00C703C7" w:rsidP="00A32F62">
      <w:pPr>
        <w:pStyle w:val="normal0"/>
        <w:pBdr>
          <w:top w:val="nil"/>
          <w:left w:val="nil"/>
          <w:bottom w:val="nil"/>
          <w:right w:val="nil"/>
          <w:between w:val="nil"/>
        </w:pBdr>
        <w:ind w:firstLine="709"/>
        <w:jc w:val="both"/>
        <w:rPr>
          <w:color w:val="000000"/>
          <w:sz w:val="28"/>
          <w:szCs w:val="28"/>
        </w:rPr>
      </w:pPr>
      <w:r>
        <w:rPr>
          <w:color w:val="000000"/>
          <w:sz w:val="28"/>
          <w:szCs w:val="28"/>
        </w:rPr>
        <w:t>Приказа Министерства энергетики РФ от 08.07.2002г. №204 «Об утверждении глав Правил устройства электроустановок»;</w:t>
      </w:r>
    </w:p>
    <w:p w:rsidR="00C703C7" w:rsidRDefault="00C703C7" w:rsidP="00A32F62">
      <w:pPr>
        <w:pStyle w:val="normal0"/>
        <w:pBdr>
          <w:top w:val="nil"/>
          <w:left w:val="nil"/>
          <w:bottom w:val="nil"/>
          <w:right w:val="nil"/>
          <w:between w:val="nil"/>
        </w:pBdr>
        <w:ind w:firstLine="709"/>
        <w:jc w:val="both"/>
        <w:rPr>
          <w:color w:val="000000"/>
          <w:sz w:val="28"/>
          <w:szCs w:val="28"/>
        </w:rPr>
      </w:pPr>
      <w:r>
        <w:rPr>
          <w:color w:val="000000"/>
          <w:sz w:val="28"/>
          <w:szCs w:val="28"/>
        </w:rPr>
        <w:t>Постановлению Правительства РФ от 25.04.2012г. №390 «О противопожарном режиме» утверждены «Правила противопожарного режима в Российской Федерации»;</w:t>
      </w:r>
    </w:p>
    <w:p w:rsidR="00C703C7" w:rsidRPr="00E5733B" w:rsidRDefault="00C703C7" w:rsidP="00A32F62">
      <w:pPr>
        <w:pStyle w:val="normal0"/>
        <w:pBdr>
          <w:top w:val="nil"/>
          <w:left w:val="nil"/>
          <w:bottom w:val="nil"/>
          <w:right w:val="nil"/>
          <w:between w:val="nil"/>
        </w:pBdr>
        <w:ind w:firstLine="397"/>
        <w:jc w:val="both"/>
        <w:rPr>
          <w:sz w:val="28"/>
          <w:szCs w:val="28"/>
        </w:rPr>
      </w:pPr>
      <w:r>
        <w:rPr>
          <w:color w:val="000000"/>
          <w:sz w:val="28"/>
          <w:szCs w:val="28"/>
        </w:rPr>
        <w:t xml:space="preserve">    Требованиям РД 22-322-02 «Краны грузоподъемные». </w:t>
      </w:r>
    </w:p>
    <w:p w:rsidR="00C703C7" w:rsidRPr="00F355E4" w:rsidRDefault="00C703C7" w:rsidP="00A32F62">
      <w:pPr>
        <w:pStyle w:val="normal0"/>
        <w:pBdr>
          <w:top w:val="nil"/>
          <w:left w:val="nil"/>
          <w:bottom w:val="nil"/>
          <w:right w:val="nil"/>
          <w:between w:val="nil"/>
        </w:pBdr>
        <w:ind w:firstLine="709"/>
        <w:jc w:val="both"/>
        <w:rPr>
          <w:color w:val="000000"/>
          <w:sz w:val="28"/>
          <w:szCs w:val="28"/>
        </w:rPr>
      </w:pPr>
      <w:r>
        <w:rPr>
          <w:color w:val="000000"/>
          <w:sz w:val="28"/>
          <w:szCs w:val="28"/>
        </w:rPr>
        <w:t xml:space="preserve">4.4.2. Исполнитель обязан вести исполнительную документацию и своевременно предъявлять её Заказчику при сдаче-приёмке работ. </w:t>
      </w:r>
    </w:p>
    <w:p w:rsidR="00C703C7" w:rsidRPr="00F355E4" w:rsidRDefault="00C703C7" w:rsidP="00A32F62">
      <w:pPr>
        <w:pStyle w:val="normal0"/>
        <w:pBdr>
          <w:top w:val="nil"/>
          <w:left w:val="nil"/>
          <w:bottom w:val="nil"/>
          <w:right w:val="nil"/>
          <w:between w:val="nil"/>
        </w:pBdr>
        <w:ind w:firstLine="708"/>
        <w:jc w:val="both"/>
        <w:rPr>
          <w:rFonts w:eastAsia="Pragmatica"/>
          <w:color w:val="000000"/>
          <w:sz w:val="28"/>
          <w:szCs w:val="28"/>
        </w:rPr>
      </w:pPr>
      <w:r>
        <w:rPr>
          <w:rFonts w:eastAsia="Pragmatica"/>
          <w:color w:val="000000"/>
          <w:sz w:val="28"/>
          <w:szCs w:val="28"/>
        </w:rPr>
        <w:t>4.4.3. Форма предоставления результатов: по окончанию работ оформляются акты сдачи-приемки выполненных работ подписанный обеими сторонами, акт о приемке-сдаче отремонтированных, реконструированных, модернизированных объектов основных средств формы ОС-3.</w:t>
      </w:r>
    </w:p>
    <w:p w:rsidR="00C703C7" w:rsidRPr="00F355E4" w:rsidRDefault="00C703C7" w:rsidP="00A32F62">
      <w:pPr>
        <w:pStyle w:val="normal0"/>
        <w:pBdr>
          <w:top w:val="nil"/>
          <w:left w:val="nil"/>
          <w:bottom w:val="nil"/>
          <w:right w:val="nil"/>
          <w:between w:val="nil"/>
        </w:pBdr>
        <w:ind w:firstLine="708"/>
        <w:jc w:val="both"/>
        <w:rPr>
          <w:rFonts w:eastAsia="Pragmatica"/>
          <w:color w:val="000000"/>
          <w:sz w:val="28"/>
          <w:szCs w:val="28"/>
        </w:rPr>
      </w:pPr>
      <w:r>
        <w:rPr>
          <w:rFonts w:eastAsia="Pragmatica"/>
          <w:color w:val="000000"/>
          <w:sz w:val="28"/>
          <w:szCs w:val="28"/>
        </w:rPr>
        <w:t>4.4.4.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C703C7" w:rsidRPr="00F355E4" w:rsidRDefault="00C703C7" w:rsidP="00A32F62">
      <w:pPr>
        <w:pStyle w:val="normal0"/>
        <w:pBdr>
          <w:top w:val="nil"/>
          <w:left w:val="nil"/>
          <w:bottom w:val="nil"/>
          <w:right w:val="nil"/>
          <w:between w:val="nil"/>
        </w:pBdr>
        <w:ind w:firstLine="708"/>
        <w:jc w:val="both"/>
        <w:rPr>
          <w:color w:val="000000"/>
          <w:sz w:val="28"/>
          <w:szCs w:val="28"/>
        </w:rPr>
      </w:pPr>
      <w:r>
        <w:rPr>
          <w:rFonts w:eastAsia="Pragmatica"/>
          <w:color w:val="000000"/>
          <w:sz w:val="28"/>
          <w:szCs w:val="28"/>
        </w:rPr>
        <w:t xml:space="preserve">4.4.5. </w:t>
      </w:r>
      <w:r>
        <w:rPr>
          <w:color w:val="000000"/>
          <w:sz w:val="28"/>
          <w:szCs w:val="28"/>
        </w:rPr>
        <w:t>Обеспечить сохранность находящихся на объекте материалов, изделий, конструкций, оборудования.</w:t>
      </w:r>
    </w:p>
    <w:p w:rsidR="00C703C7" w:rsidRPr="00F355E4" w:rsidRDefault="00C703C7" w:rsidP="00A32F62">
      <w:pPr>
        <w:pStyle w:val="normal0"/>
        <w:pBdr>
          <w:top w:val="nil"/>
          <w:left w:val="nil"/>
          <w:bottom w:val="nil"/>
          <w:right w:val="nil"/>
          <w:between w:val="nil"/>
        </w:pBdr>
        <w:ind w:firstLine="708"/>
        <w:jc w:val="both"/>
        <w:rPr>
          <w:color w:val="000000"/>
          <w:sz w:val="28"/>
          <w:szCs w:val="28"/>
        </w:rPr>
      </w:pPr>
      <w:r>
        <w:rPr>
          <w:color w:val="000000"/>
          <w:sz w:val="28"/>
          <w:szCs w:val="28"/>
        </w:rPr>
        <w:t xml:space="preserve">4.4.6. До начала производства работ назначить ответственного по объекту за пожарную безопасность и технику безопасности. </w:t>
      </w:r>
    </w:p>
    <w:p w:rsidR="00C703C7" w:rsidRPr="00F355E4" w:rsidRDefault="00C703C7" w:rsidP="00A32F62">
      <w:pPr>
        <w:pStyle w:val="normal0"/>
        <w:pBdr>
          <w:top w:val="nil"/>
          <w:left w:val="nil"/>
          <w:bottom w:val="nil"/>
          <w:right w:val="nil"/>
          <w:between w:val="nil"/>
        </w:pBdr>
        <w:ind w:firstLine="708"/>
        <w:jc w:val="both"/>
        <w:rPr>
          <w:color w:val="000000"/>
          <w:sz w:val="28"/>
          <w:szCs w:val="28"/>
        </w:rPr>
      </w:pPr>
      <w:r>
        <w:rPr>
          <w:color w:val="000000"/>
          <w:sz w:val="28"/>
          <w:szCs w:val="28"/>
        </w:rPr>
        <w:t>4.4.7.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C703C7" w:rsidRPr="00F355E4" w:rsidRDefault="00C703C7" w:rsidP="00A32F62">
      <w:pPr>
        <w:pStyle w:val="normal0"/>
        <w:pBdr>
          <w:top w:val="nil"/>
          <w:left w:val="nil"/>
          <w:bottom w:val="nil"/>
          <w:right w:val="nil"/>
          <w:between w:val="nil"/>
        </w:pBdr>
        <w:ind w:firstLine="708"/>
        <w:jc w:val="both"/>
        <w:rPr>
          <w:rFonts w:eastAsia="Pragmatica"/>
          <w:color w:val="000000"/>
          <w:sz w:val="28"/>
          <w:szCs w:val="28"/>
        </w:rPr>
      </w:pPr>
      <w:r>
        <w:rPr>
          <w:rFonts w:eastAsia="Pragmatica"/>
          <w:color w:val="000000"/>
          <w:sz w:val="28"/>
          <w:szCs w:val="28"/>
        </w:rPr>
        <w:t>4.4.8.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C703C7" w:rsidRPr="00F355E4" w:rsidRDefault="00C703C7" w:rsidP="00A32F62">
      <w:pPr>
        <w:pStyle w:val="normal0"/>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4.4.9. В </w:t>
      </w:r>
      <w:proofErr w:type="gramStart"/>
      <w:r>
        <w:rPr>
          <w:color w:val="000000"/>
          <w:sz w:val="28"/>
          <w:szCs w:val="28"/>
        </w:rPr>
        <w:t>случае</w:t>
      </w:r>
      <w:proofErr w:type="gramEnd"/>
      <w:r>
        <w:rPr>
          <w:color w:val="000000"/>
          <w:sz w:val="28"/>
          <w:szCs w:val="28"/>
        </w:rPr>
        <w:t xml:space="preserve"> привлечения на Работы нерезидентов Российской Федерации, Исполнитель обязан предоставить патенты на работу сотрудников исполнителя.</w:t>
      </w:r>
    </w:p>
    <w:p w:rsidR="00C703C7" w:rsidRDefault="00C703C7" w:rsidP="00A32F62">
      <w:pPr>
        <w:pStyle w:val="27"/>
        <w:spacing w:line="240" w:lineRule="auto"/>
        <w:jc w:val="both"/>
        <w:rPr>
          <w:rFonts w:cs="Times New Roman"/>
          <w:sz w:val="28"/>
          <w:szCs w:val="28"/>
        </w:rPr>
      </w:pPr>
    </w:p>
    <w:p w:rsidR="00C703C7" w:rsidRPr="00A54C95" w:rsidRDefault="00C703C7" w:rsidP="00A32F62">
      <w:pPr>
        <w:pStyle w:val="27"/>
        <w:spacing w:line="240" w:lineRule="auto"/>
        <w:jc w:val="both"/>
        <w:rPr>
          <w:rFonts w:cs="Times New Roman"/>
          <w:b/>
          <w:sz w:val="28"/>
          <w:szCs w:val="28"/>
        </w:rPr>
      </w:pPr>
      <w:r>
        <w:rPr>
          <w:rFonts w:cs="Times New Roman"/>
          <w:sz w:val="28"/>
          <w:szCs w:val="28"/>
        </w:rPr>
        <w:tab/>
      </w:r>
      <w:r w:rsidR="00485DB1">
        <w:rPr>
          <w:rFonts w:cs="Times New Roman"/>
          <w:sz w:val="28"/>
          <w:szCs w:val="28"/>
        </w:rPr>
        <w:t xml:space="preserve">    </w:t>
      </w:r>
      <w:r>
        <w:rPr>
          <w:rFonts w:cs="Times New Roman"/>
          <w:b/>
          <w:sz w:val="28"/>
          <w:szCs w:val="28"/>
        </w:rPr>
        <w:t>4.5. Правила приемки работ.</w:t>
      </w:r>
    </w:p>
    <w:p w:rsidR="00C703C7" w:rsidRPr="00F355E4" w:rsidRDefault="00C703C7" w:rsidP="00A32F62">
      <w:pPr>
        <w:pStyle w:val="normal0"/>
        <w:pBdr>
          <w:top w:val="nil"/>
          <w:left w:val="nil"/>
          <w:bottom w:val="nil"/>
          <w:right w:val="nil"/>
          <w:between w:val="nil"/>
        </w:pBdr>
        <w:ind w:firstLine="709"/>
        <w:jc w:val="both"/>
        <w:rPr>
          <w:color w:val="000000"/>
          <w:sz w:val="28"/>
          <w:szCs w:val="28"/>
        </w:rPr>
      </w:pPr>
      <w:r>
        <w:rPr>
          <w:color w:val="000000"/>
          <w:sz w:val="28"/>
          <w:szCs w:val="28"/>
        </w:rPr>
        <w:t xml:space="preserve">4.5.1. По завершении  выполнения Работ Исполнитель в течение 4 (четырех) календарных дней представляет Заказчику акт сдачи-приемки выполненных работ, акт сдачи-приемки отремонтированных, реконструируемых, модернизированных объектов основных средств по форме ОС-3, счета-фактуры. Предъявляется журнал производства работ (общий журнал), сертификаты соответствия на используемую продукцию и материалы, технический отчет о проделанной работе. Объём работ, принимаемых у Исполнителя, должен соответствовать объёмам работ, согласно условиям настоящего Договора. </w:t>
      </w:r>
    </w:p>
    <w:p w:rsidR="00C703C7" w:rsidRPr="002D5290" w:rsidRDefault="00C703C7" w:rsidP="00A32F62">
      <w:pPr>
        <w:pStyle w:val="affa"/>
        <w:ind w:firstLine="709"/>
        <w:jc w:val="both"/>
        <w:rPr>
          <w:rFonts w:ascii="Times New Roman" w:eastAsia="MS Mincho" w:hAnsi="Times New Roman"/>
          <w:b/>
          <w:sz w:val="28"/>
          <w:szCs w:val="28"/>
        </w:rPr>
      </w:pPr>
    </w:p>
    <w:p w:rsidR="00C703C7" w:rsidRPr="002D5290" w:rsidRDefault="00C703C7" w:rsidP="00A32F62">
      <w:pPr>
        <w:pStyle w:val="affa"/>
        <w:ind w:firstLine="397"/>
        <w:jc w:val="both"/>
        <w:rPr>
          <w:rFonts w:ascii="Times New Roman" w:hAnsi="Times New Roman"/>
          <w:sz w:val="28"/>
          <w:szCs w:val="28"/>
        </w:rPr>
      </w:pPr>
      <w:r>
        <w:rPr>
          <w:rFonts w:ascii="Times New Roman" w:eastAsia="MS Mincho" w:hAnsi="Times New Roman"/>
          <w:b/>
          <w:sz w:val="28"/>
          <w:szCs w:val="28"/>
        </w:rPr>
        <w:t>4.6.</w:t>
      </w:r>
      <w:r>
        <w:rPr>
          <w:rFonts w:ascii="Times New Roman" w:hAnsi="Times New Roman"/>
          <w:b/>
          <w:sz w:val="28"/>
          <w:szCs w:val="28"/>
        </w:rPr>
        <w:t xml:space="preserve"> Порядок оплаты.</w:t>
      </w:r>
    </w:p>
    <w:p w:rsidR="00C703C7" w:rsidRPr="002D5290" w:rsidRDefault="00C703C7" w:rsidP="00A32F62">
      <w:pPr>
        <w:pStyle w:val="affa"/>
        <w:ind w:firstLine="397"/>
        <w:jc w:val="both"/>
        <w:rPr>
          <w:rFonts w:ascii="Times New Roman" w:hAnsi="Times New Roman"/>
          <w:sz w:val="28"/>
          <w:szCs w:val="28"/>
        </w:rPr>
      </w:pPr>
      <w:r>
        <w:rPr>
          <w:rFonts w:ascii="Times New Roman" w:hAnsi="Times New Roman"/>
          <w:sz w:val="28"/>
          <w:szCs w:val="28"/>
        </w:rPr>
        <w:t xml:space="preserve">4.6.1. Оплата работ производится по безналичному расчету. </w:t>
      </w:r>
    </w:p>
    <w:p w:rsidR="00C703C7" w:rsidRPr="00386C86" w:rsidRDefault="00C703C7" w:rsidP="00A32F62">
      <w:pPr>
        <w:pStyle w:val="affa"/>
        <w:ind w:firstLine="397"/>
        <w:jc w:val="both"/>
        <w:rPr>
          <w:rFonts w:ascii="Times New Roman" w:hAnsi="Times New Roman"/>
          <w:sz w:val="28"/>
          <w:szCs w:val="28"/>
        </w:rPr>
      </w:pPr>
      <w:r>
        <w:rPr>
          <w:rFonts w:ascii="Times New Roman" w:hAnsi="Times New Roman"/>
          <w:sz w:val="28"/>
          <w:szCs w:val="28"/>
        </w:rPr>
        <w:t xml:space="preserve">4.6.2. Авансирование предусмотрено в размере не более 50 (пятидесяти)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Победителем счета.</w:t>
      </w:r>
    </w:p>
    <w:p w:rsidR="00C703C7" w:rsidRPr="002D5290" w:rsidRDefault="00C703C7" w:rsidP="00A32F62">
      <w:pPr>
        <w:pStyle w:val="19"/>
        <w:suppressAutoHyphens w:val="0"/>
        <w:ind w:firstLine="397"/>
        <w:rPr>
          <w:szCs w:val="28"/>
        </w:rPr>
      </w:pPr>
      <w:r>
        <w:rPr>
          <w:szCs w:val="28"/>
        </w:rPr>
        <w:t>4.6.3. Оплата оставшейся части в размере</w:t>
      </w:r>
      <w:proofErr w:type="gramStart"/>
      <w:r>
        <w:rPr>
          <w:szCs w:val="28"/>
        </w:rPr>
        <w:t xml:space="preserve"> ________ (____________) % </w:t>
      </w:r>
      <w:proofErr w:type="gramEnd"/>
      <w:r>
        <w:rPr>
          <w:szCs w:val="28"/>
        </w:rPr>
        <w:t>производится на  основании счета, счета-фактуры или универсального передаточного документа (далее – УПД), выставленного Исполнителем после подписания Сторонами акта приемки выполненных работ ОС-3, в течение 30 (тридцати) календарных дней.</w:t>
      </w:r>
    </w:p>
    <w:p w:rsidR="00C703C7" w:rsidRDefault="00C703C7" w:rsidP="00A32F62">
      <w:pPr>
        <w:pStyle w:val="19"/>
        <w:suppressAutoHyphens w:val="0"/>
        <w:ind w:firstLine="397"/>
        <w:rPr>
          <w:szCs w:val="28"/>
        </w:rPr>
      </w:pPr>
    </w:p>
    <w:p w:rsidR="00C703C7" w:rsidRDefault="00C703C7" w:rsidP="00A32F62">
      <w:pPr>
        <w:pStyle w:val="19"/>
        <w:suppressAutoHyphens w:val="0"/>
        <w:ind w:firstLine="397"/>
        <w:rPr>
          <w:szCs w:val="28"/>
        </w:rPr>
      </w:pPr>
    </w:p>
    <w:p w:rsidR="00C703C7" w:rsidRPr="002D5290" w:rsidRDefault="00C703C7" w:rsidP="00A32F62">
      <w:pPr>
        <w:pStyle w:val="19"/>
        <w:suppressAutoHyphens w:val="0"/>
        <w:ind w:firstLine="397"/>
        <w:rPr>
          <w:b/>
        </w:rPr>
      </w:pPr>
      <w:r>
        <w:rPr>
          <w:b/>
        </w:rPr>
        <w:t xml:space="preserve">4.7. Требования к гарантийному сроку. </w:t>
      </w:r>
    </w:p>
    <w:p w:rsidR="00C703C7" w:rsidRPr="002D5290" w:rsidRDefault="00C703C7" w:rsidP="00A32F62">
      <w:pPr>
        <w:autoSpaceDE w:val="0"/>
        <w:ind w:firstLine="397"/>
        <w:jc w:val="both"/>
        <w:rPr>
          <w:sz w:val="28"/>
          <w:szCs w:val="28"/>
        </w:rPr>
      </w:pPr>
      <w:r>
        <w:rPr>
          <w:sz w:val="28"/>
          <w:szCs w:val="28"/>
        </w:rPr>
        <w:t xml:space="preserve">4.7.1.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сдаче-приеме отремонтированных, реконструированных, модернизированных объектов основных средств формы ОС-3.</w:t>
      </w:r>
      <w:r>
        <w:rPr>
          <w:sz w:val="28"/>
          <w:szCs w:val="28"/>
        </w:rPr>
        <w:tab/>
      </w:r>
    </w:p>
    <w:p w:rsidR="00C703C7" w:rsidRPr="002D5290" w:rsidRDefault="00C703C7" w:rsidP="00A32F62">
      <w:pPr>
        <w:autoSpaceDE w:val="0"/>
        <w:ind w:firstLine="397"/>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C703C7" w:rsidRPr="002D5290" w:rsidRDefault="00C703C7" w:rsidP="00A32F62">
      <w:pPr>
        <w:pStyle w:val="afa"/>
        <w:ind w:firstLine="397"/>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C703C7" w:rsidRPr="002D5290" w:rsidRDefault="00C703C7" w:rsidP="00A32F62">
      <w:pPr>
        <w:pStyle w:val="aff4"/>
        <w:spacing w:line="240" w:lineRule="atLeast"/>
        <w:ind w:firstLine="397"/>
        <w:jc w:val="both"/>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703C7" w:rsidRPr="002D5290" w:rsidRDefault="00C703C7" w:rsidP="00A32F62">
      <w:pPr>
        <w:autoSpaceDE w:val="0"/>
        <w:ind w:firstLine="397"/>
        <w:jc w:val="both"/>
        <w:rPr>
          <w:sz w:val="28"/>
          <w:szCs w:val="28"/>
        </w:rPr>
      </w:pPr>
      <w:r>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w:t>
      </w:r>
      <w:r>
        <w:rPr>
          <w:sz w:val="28"/>
          <w:szCs w:val="28"/>
        </w:rPr>
        <w:lastRenderedPageBreak/>
        <w:t>ответственность, в соответствии законодательством РФ  и компенсирует все убытки Заказчика.</w:t>
      </w:r>
    </w:p>
    <w:p w:rsidR="00C703C7" w:rsidRPr="002D5290" w:rsidRDefault="00C703C7" w:rsidP="00A32F62">
      <w:pPr>
        <w:pStyle w:val="27"/>
        <w:spacing w:line="240" w:lineRule="auto"/>
        <w:jc w:val="both"/>
        <w:rPr>
          <w:rFonts w:cs="Times New Roman"/>
          <w:sz w:val="28"/>
          <w:szCs w:val="28"/>
        </w:rPr>
      </w:pPr>
    </w:p>
    <w:p w:rsidR="00C703C7" w:rsidRPr="002D5290" w:rsidRDefault="00C703C7" w:rsidP="00A32F62">
      <w:pPr>
        <w:pStyle w:val="afa"/>
        <w:outlineLvl w:val="1"/>
        <w:rPr>
          <w:b/>
          <w:sz w:val="28"/>
          <w:szCs w:val="28"/>
        </w:rPr>
      </w:pPr>
      <w:r>
        <w:rPr>
          <w:b/>
          <w:sz w:val="28"/>
          <w:szCs w:val="28"/>
        </w:rPr>
        <w:t>4.8. Срок выполнения работ.</w:t>
      </w:r>
    </w:p>
    <w:p w:rsidR="00C703C7" w:rsidRPr="00873437" w:rsidRDefault="00C703C7" w:rsidP="00A32F62">
      <w:pPr>
        <w:pStyle w:val="normal0"/>
        <w:pBdr>
          <w:top w:val="nil"/>
          <w:left w:val="nil"/>
          <w:bottom w:val="nil"/>
          <w:right w:val="nil"/>
          <w:between w:val="nil"/>
        </w:pBdr>
        <w:ind w:firstLine="709"/>
        <w:jc w:val="both"/>
        <w:rPr>
          <w:color w:val="000000"/>
          <w:sz w:val="28"/>
          <w:szCs w:val="28"/>
        </w:rPr>
      </w:pPr>
      <w:r>
        <w:rPr>
          <w:color w:val="000000"/>
          <w:sz w:val="28"/>
          <w:szCs w:val="28"/>
        </w:rPr>
        <w:t>4.8.1.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 н</w:t>
      </w:r>
      <w:r>
        <w:rPr>
          <w:sz w:val="28"/>
          <w:szCs w:val="28"/>
        </w:rPr>
        <w:t>о не более 80 (</w:t>
      </w:r>
      <w:proofErr w:type="spellStart"/>
      <w:r>
        <w:rPr>
          <w:sz w:val="28"/>
          <w:szCs w:val="28"/>
        </w:rPr>
        <w:t>восемьдесяти</w:t>
      </w:r>
      <w:proofErr w:type="spellEnd"/>
      <w:r>
        <w:rPr>
          <w:sz w:val="28"/>
          <w:szCs w:val="28"/>
        </w:rPr>
        <w:t xml:space="preserve">) календарных дней </w:t>
      </w:r>
      <w:proofErr w:type="gramStart"/>
      <w:r>
        <w:rPr>
          <w:sz w:val="28"/>
          <w:szCs w:val="28"/>
        </w:rPr>
        <w:t>с даты заключения</w:t>
      </w:r>
      <w:proofErr w:type="gramEnd"/>
      <w:r>
        <w:rPr>
          <w:sz w:val="28"/>
          <w:szCs w:val="28"/>
        </w:rPr>
        <w:t xml:space="preserve"> договора.</w:t>
      </w:r>
    </w:p>
    <w:p w:rsidR="00C703C7" w:rsidRPr="002D5290" w:rsidRDefault="00C703C7" w:rsidP="00A32F62">
      <w:pPr>
        <w:ind w:firstLine="709"/>
        <w:jc w:val="both"/>
        <w:rPr>
          <w:sz w:val="28"/>
          <w:szCs w:val="28"/>
        </w:rPr>
      </w:pPr>
    </w:p>
    <w:p w:rsidR="00C703C7" w:rsidRPr="002D5290" w:rsidRDefault="00C703C7" w:rsidP="00A32F62">
      <w:pPr>
        <w:pStyle w:val="afa"/>
        <w:outlineLvl w:val="1"/>
        <w:rPr>
          <w:b/>
          <w:sz w:val="28"/>
          <w:szCs w:val="28"/>
        </w:rPr>
      </w:pPr>
      <w:r>
        <w:rPr>
          <w:b/>
          <w:sz w:val="28"/>
          <w:szCs w:val="28"/>
        </w:rPr>
        <w:t>4.9. Место выполнения работ.</w:t>
      </w:r>
    </w:p>
    <w:p w:rsidR="00C703C7" w:rsidRPr="002D5290" w:rsidRDefault="00C703C7" w:rsidP="00A32F62">
      <w:pPr>
        <w:ind w:firstLine="709"/>
        <w:jc w:val="both"/>
        <w:rPr>
          <w:rFonts w:eastAsia="MS Mincho"/>
          <w:sz w:val="28"/>
          <w:szCs w:val="28"/>
        </w:rPr>
      </w:pPr>
      <w:r>
        <w:rPr>
          <w:rFonts w:eastAsia="MS Mincho"/>
          <w:sz w:val="28"/>
          <w:szCs w:val="28"/>
        </w:rPr>
        <w:t xml:space="preserve">4.9.1. Контейнерный терминал Благовещенск: Российская Федерация, Амурская область, </w:t>
      </w:r>
      <w:proofErr w:type="gramStart"/>
      <w:r>
        <w:rPr>
          <w:rFonts w:eastAsia="MS Mincho"/>
          <w:sz w:val="28"/>
          <w:szCs w:val="28"/>
        </w:rPr>
        <w:t>г</w:t>
      </w:r>
      <w:proofErr w:type="gramEnd"/>
      <w:r>
        <w:rPr>
          <w:rFonts w:eastAsia="MS Mincho"/>
          <w:sz w:val="28"/>
          <w:szCs w:val="28"/>
        </w:rPr>
        <w:t>. Благовещенск, ул. Станционная, 70.</w:t>
      </w:r>
    </w:p>
    <w:p w:rsidR="00C703C7" w:rsidRPr="002D5290" w:rsidRDefault="00C703C7" w:rsidP="00A32F62">
      <w:pPr>
        <w:ind w:firstLine="709"/>
        <w:jc w:val="both"/>
        <w:rPr>
          <w:rFonts w:eastAsia="MS Mincho"/>
          <w:sz w:val="28"/>
          <w:szCs w:val="28"/>
        </w:rPr>
      </w:pPr>
    </w:p>
    <w:p w:rsidR="00C703C7" w:rsidRPr="002D5290" w:rsidRDefault="00C703C7" w:rsidP="00A32F62">
      <w:pPr>
        <w:pStyle w:val="afa"/>
        <w:outlineLvl w:val="1"/>
        <w:rPr>
          <w:b/>
          <w:sz w:val="28"/>
          <w:szCs w:val="28"/>
        </w:rPr>
      </w:pPr>
      <w:r>
        <w:rPr>
          <w:b/>
          <w:sz w:val="28"/>
          <w:szCs w:val="28"/>
        </w:rPr>
        <w:t>4.10. Цели и задачи, решаемые при выполнении работ.</w:t>
      </w:r>
    </w:p>
    <w:p w:rsidR="00C703C7" w:rsidRPr="002D5290" w:rsidRDefault="00C703C7" w:rsidP="00A32F62">
      <w:pPr>
        <w:pStyle w:val="19"/>
        <w:ind w:firstLine="708"/>
        <w:rPr>
          <w:szCs w:val="28"/>
        </w:rPr>
      </w:pPr>
      <w:r>
        <w:rPr>
          <w:szCs w:val="28"/>
        </w:rPr>
        <w:t xml:space="preserve">4.10.1. Качественно и в установленные сроки произвести работы по капитальному ремонту подъемного сооружения ККСП36-А6-Ч-УК-16(5;7)-9,5-У1, зав. № 1332, инв. № 014/03/00000095, а так же выполнить </w:t>
      </w:r>
      <w:r>
        <w:rPr>
          <w:color w:val="000000"/>
          <w:szCs w:val="28"/>
        </w:rPr>
        <w:t>программирование систем управления в объеме достаточном для обеспечения работоспособности крана</w:t>
      </w:r>
      <w:proofErr w:type="gramStart"/>
      <w:r>
        <w:rPr>
          <w:szCs w:val="28"/>
        </w:rPr>
        <w:t>.</w:t>
      </w:r>
      <w:proofErr w:type="gramEnd"/>
      <w:r>
        <w:rPr>
          <w:color w:val="000000"/>
          <w:szCs w:val="28"/>
        </w:rPr>
        <w:t xml:space="preserve"> </w:t>
      </w:r>
      <w:proofErr w:type="gramStart"/>
      <w:r>
        <w:rPr>
          <w:color w:val="000000"/>
          <w:szCs w:val="28"/>
        </w:rPr>
        <w:t>к</w:t>
      </w:r>
      <w:proofErr w:type="gramEnd"/>
      <w:r>
        <w:rPr>
          <w:color w:val="000000"/>
          <w:szCs w:val="28"/>
        </w:rPr>
        <w:t>рана</w:t>
      </w:r>
      <w:r>
        <w:rPr>
          <w:szCs w:val="28"/>
        </w:rPr>
        <w:t xml:space="preserve"> на Контейнерном терминале Благовещенск. </w:t>
      </w:r>
    </w:p>
    <w:p w:rsidR="00C703C7" w:rsidRPr="002D5290" w:rsidRDefault="00C703C7" w:rsidP="00A32F62">
      <w:pPr>
        <w:pStyle w:val="afa"/>
        <w:rPr>
          <w:sz w:val="28"/>
          <w:szCs w:val="28"/>
        </w:rPr>
      </w:pPr>
    </w:p>
    <w:p w:rsidR="00C703C7" w:rsidRPr="002D5290" w:rsidRDefault="00C703C7" w:rsidP="00A32F62">
      <w:pPr>
        <w:pStyle w:val="afa"/>
        <w:outlineLvl w:val="1"/>
        <w:rPr>
          <w:b/>
        </w:rPr>
      </w:pPr>
      <w:r>
        <w:rPr>
          <w:b/>
          <w:sz w:val="28"/>
          <w:szCs w:val="28"/>
        </w:rPr>
        <w:t>4.11.</w:t>
      </w:r>
      <w:r>
        <w:rPr>
          <w:b/>
        </w:rPr>
        <w:t xml:space="preserve"> </w:t>
      </w:r>
      <w:r>
        <w:rPr>
          <w:b/>
          <w:sz w:val="28"/>
          <w:szCs w:val="28"/>
        </w:rPr>
        <w:t>Рабочее  время  обслуживания  объектов Заказчика.</w:t>
      </w:r>
    </w:p>
    <w:p w:rsidR="00C703C7" w:rsidRPr="002D5290" w:rsidRDefault="00C703C7" w:rsidP="00A32F62">
      <w:pPr>
        <w:keepNext/>
        <w:keepLines/>
        <w:ind w:firstLine="709"/>
        <w:jc w:val="both"/>
        <w:rPr>
          <w:sz w:val="28"/>
          <w:szCs w:val="28"/>
        </w:rPr>
      </w:pPr>
      <w:r>
        <w:rPr>
          <w:sz w:val="28"/>
          <w:szCs w:val="28"/>
        </w:rPr>
        <w:t>4.11.1. Победитель должен иметь возможность обеспечивать  проведение  работ  на  объекте Заказчика в будние, выходные и праздничные дни – с 8-00 до 20-00 местного времени.</w:t>
      </w:r>
    </w:p>
    <w:p w:rsidR="00C703C7" w:rsidRPr="002D5290" w:rsidRDefault="00C703C7" w:rsidP="00A32F62">
      <w:pPr>
        <w:ind w:firstLine="709"/>
        <w:jc w:val="both"/>
        <w:rPr>
          <w:rFonts w:eastAsia="MS Mincho"/>
          <w:sz w:val="32"/>
          <w:szCs w:val="28"/>
        </w:rPr>
      </w:pPr>
    </w:p>
    <w:p w:rsidR="00C703C7" w:rsidRPr="002D5290" w:rsidRDefault="00C703C7" w:rsidP="00A32F62">
      <w:pPr>
        <w:pStyle w:val="afa"/>
        <w:outlineLvl w:val="1"/>
        <w:rPr>
          <w:b/>
          <w:sz w:val="28"/>
          <w:szCs w:val="28"/>
        </w:rPr>
      </w:pPr>
      <w:r>
        <w:rPr>
          <w:b/>
          <w:sz w:val="28"/>
          <w:szCs w:val="28"/>
        </w:rPr>
        <w:t>4.12. Прочие условия.</w:t>
      </w:r>
    </w:p>
    <w:p w:rsidR="00C703C7" w:rsidRPr="002D5290" w:rsidRDefault="00C703C7" w:rsidP="00A32F62">
      <w:pPr>
        <w:pStyle w:val="af2"/>
        <w:ind w:firstLine="709"/>
        <w:jc w:val="both"/>
        <w:rPr>
          <w:sz w:val="28"/>
          <w:szCs w:val="28"/>
        </w:rPr>
      </w:pPr>
      <w:r>
        <w:rPr>
          <w:sz w:val="28"/>
          <w:szCs w:val="28"/>
        </w:rPr>
        <w:t xml:space="preserve">4.12.1. В </w:t>
      </w:r>
      <w:proofErr w:type="gramStart"/>
      <w:r>
        <w:rPr>
          <w:sz w:val="28"/>
          <w:szCs w:val="28"/>
        </w:rPr>
        <w:t>случае</w:t>
      </w:r>
      <w:proofErr w:type="gramEnd"/>
      <w:r>
        <w:rPr>
          <w:sz w:val="28"/>
          <w:szCs w:val="28"/>
        </w:rPr>
        <w:t xml:space="preserve"> признания претендента победителем, претендент в течение 5 (пяти) календарных дней с даты размещения итогов запроса предложений в единой информационной системе и/или на сайте ПАО «</w:t>
      </w:r>
      <w:proofErr w:type="spellStart"/>
      <w:r>
        <w:rPr>
          <w:sz w:val="28"/>
          <w:szCs w:val="28"/>
        </w:rPr>
        <w:t>ТрансКонтейнер</w:t>
      </w:r>
      <w:proofErr w:type="spellEnd"/>
      <w:r>
        <w:rPr>
          <w:sz w:val="28"/>
          <w:szCs w:val="28"/>
        </w:rPr>
        <w:t xml:space="preserve">» представляет Заказчику расчет стоимости Работ, указанной в финансово-коммерческом предложении претендента. </w:t>
      </w:r>
    </w:p>
    <w:p w:rsidR="00C703C7" w:rsidRPr="002D5290" w:rsidRDefault="00C703C7" w:rsidP="00A32F62">
      <w:pPr>
        <w:pStyle w:val="Default"/>
        <w:tabs>
          <w:tab w:val="left" w:pos="0"/>
        </w:tabs>
        <w:ind w:firstLine="709"/>
        <w:jc w:val="both"/>
        <w:rPr>
          <w:sz w:val="28"/>
          <w:szCs w:val="28"/>
        </w:rPr>
      </w:pPr>
      <w:r>
        <w:rPr>
          <w:rFonts w:eastAsia="SimSun"/>
          <w:color w:val="auto"/>
          <w:kern w:val="1"/>
          <w:sz w:val="28"/>
          <w:szCs w:val="28"/>
          <w:lang w:eastAsia="hi-IN" w:bidi="hi-IN"/>
        </w:rPr>
        <w:t xml:space="preserve">4.12.2. </w:t>
      </w:r>
      <w:r>
        <w:rPr>
          <w:color w:val="auto"/>
          <w:sz w:val="28"/>
          <w:szCs w:val="28"/>
        </w:rPr>
        <w:t xml:space="preserve">Все работы выполняются с использованием материалов Победителя </w:t>
      </w:r>
      <w:r>
        <w:rPr>
          <w:sz w:val="28"/>
          <w:szCs w:val="28"/>
        </w:rPr>
        <w:t>запроса предложений</w:t>
      </w:r>
      <w:r>
        <w:rPr>
          <w:color w:val="auto"/>
          <w:sz w:val="28"/>
          <w:szCs w:val="28"/>
        </w:rPr>
        <w:t xml:space="preserve">. </w:t>
      </w:r>
    </w:p>
    <w:p w:rsidR="00C703C7" w:rsidRPr="002D5290" w:rsidRDefault="00C703C7" w:rsidP="00A32F62">
      <w:pPr>
        <w:pStyle w:val="Default"/>
        <w:tabs>
          <w:tab w:val="left" w:pos="0"/>
        </w:tabs>
        <w:ind w:firstLine="709"/>
        <w:jc w:val="both"/>
        <w:rPr>
          <w:sz w:val="28"/>
          <w:szCs w:val="28"/>
        </w:rPr>
      </w:pPr>
      <w:r>
        <w:rPr>
          <w:sz w:val="28"/>
          <w:szCs w:val="28"/>
        </w:rPr>
        <w:t xml:space="preserve">4.12.3. </w:t>
      </w:r>
      <w:r>
        <w:rPr>
          <w:rFonts w:eastAsia="MS Minch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C703C7" w:rsidRPr="002D5290" w:rsidRDefault="00C703C7" w:rsidP="00A32F62">
      <w:pPr>
        <w:pStyle w:val="Default"/>
        <w:tabs>
          <w:tab w:val="left" w:pos="0"/>
        </w:tabs>
        <w:ind w:firstLine="709"/>
        <w:jc w:val="both"/>
        <w:rPr>
          <w:color w:val="auto"/>
          <w:sz w:val="28"/>
          <w:szCs w:val="28"/>
        </w:rPr>
      </w:pPr>
      <w:r>
        <w:rPr>
          <w:sz w:val="28"/>
          <w:szCs w:val="28"/>
        </w:rPr>
        <w:t xml:space="preserve">4.12.4. </w:t>
      </w: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C703C7" w:rsidRDefault="00C703C7" w:rsidP="00A32F62">
      <w:pPr>
        <w:pStyle w:val="afa"/>
        <w:ind w:firstLine="708"/>
        <w:outlineLvl w:val="1"/>
        <w:rPr>
          <w:b/>
          <w:sz w:val="28"/>
          <w:szCs w:val="28"/>
        </w:rPr>
      </w:pPr>
    </w:p>
    <w:p w:rsidR="00C703C7" w:rsidRPr="00E5733B" w:rsidRDefault="00C703C7" w:rsidP="00A32F62">
      <w:pPr>
        <w:pStyle w:val="afa"/>
        <w:ind w:firstLine="708"/>
        <w:outlineLvl w:val="1"/>
        <w:rPr>
          <w:b/>
          <w:color w:val="000000"/>
          <w:sz w:val="28"/>
          <w:szCs w:val="28"/>
        </w:rPr>
      </w:pPr>
      <w:r>
        <w:rPr>
          <w:b/>
          <w:sz w:val="28"/>
          <w:szCs w:val="28"/>
        </w:rPr>
        <w:t>4.13</w:t>
      </w:r>
      <w:r>
        <w:rPr>
          <w:b/>
          <w:color w:val="000000"/>
          <w:sz w:val="28"/>
          <w:szCs w:val="28"/>
        </w:rPr>
        <w:t xml:space="preserve">. Содержание Работ. </w:t>
      </w:r>
    </w:p>
    <w:p w:rsidR="00C703C7" w:rsidRPr="00903EC3" w:rsidRDefault="00C703C7" w:rsidP="00A32F62">
      <w:pPr>
        <w:pStyle w:val="normal0"/>
        <w:pBdr>
          <w:top w:val="nil"/>
          <w:left w:val="nil"/>
          <w:bottom w:val="nil"/>
          <w:right w:val="nil"/>
          <w:between w:val="nil"/>
        </w:pBdr>
        <w:ind w:firstLine="709"/>
        <w:jc w:val="both"/>
        <w:rPr>
          <w:color w:val="000000"/>
          <w:sz w:val="28"/>
          <w:szCs w:val="28"/>
        </w:rPr>
      </w:pPr>
      <w:r>
        <w:rPr>
          <w:color w:val="000000"/>
          <w:sz w:val="28"/>
          <w:szCs w:val="28"/>
        </w:rPr>
        <w:t xml:space="preserve">4.13.1. Выполнение работ включает замену неисправного электрооборудования, очистку, смазку, мойку, проверку надежности крепления </w:t>
      </w:r>
      <w:r>
        <w:rPr>
          <w:color w:val="000000"/>
          <w:sz w:val="28"/>
          <w:szCs w:val="28"/>
        </w:rPr>
        <w:lastRenderedPageBreak/>
        <w:t>соединений, регулировку, подтяжку, наладку и регулировку оборудования, а так же выполнить</w:t>
      </w:r>
      <w:r>
        <w:rPr>
          <w:color w:val="000000"/>
          <w:szCs w:val="28"/>
        </w:rPr>
        <w:t xml:space="preserve"> </w:t>
      </w:r>
      <w:r>
        <w:rPr>
          <w:color w:val="000000"/>
          <w:sz w:val="28"/>
          <w:szCs w:val="28"/>
        </w:rPr>
        <w:t>программирование систем управления в объеме достаточном для обеспечения работоспособности крана.</w:t>
      </w:r>
    </w:p>
    <w:p w:rsidR="00C703C7" w:rsidRPr="00F355E4" w:rsidRDefault="00C703C7" w:rsidP="00A32F62">
      <w:pPr>
        <w:pStyle w:val="normal0"/>
        <w:pBdr>
          <w:top w:val="nil"/>
          <w:left w:val="nil"/>
          <w:bottom w:val="nil"/>
          <w:right w:val="nil"/>
          <w:between w:val="nil"/>
        </w:pBdr>
        <w:ind w:firstLine="709"/>
        <w:jc w:val="both"/>
        <w:rPr>
          <w:sz w:val="28"/>
          <w:szCs w:val="28"/>
        </w:rPr>
      </w:pPr>
      <w:r>
        <w:rPr>
          <w:color w:val="000000"/>
          <w:sz w:val="28"/>
          <w:szCs w:val="28"/>
        </w:rPr>
        <w:t xml:space="preserve">4.13.2. Контроль качества ремонта </w:t>
      </w:r>
      <w:r>
        <w:rPr>
          <w:sz w:val="28"/>
          <w:szCs w:val="28"/>
        </w:rPr>
        <w:t>подъемного сооружения ККСП36-А6-Ч-УК-16(5;7)-9,5-У</w:t>
      </w:r>
      <w:proofErr w:type="gramStart"/>
      <w:r>
        <w:rPr>
          <w:sz w:val="28"/>
          <w:szCs w:val="28"/>
        </w:rPr>
        <w:t>1</w:t>
      </w:r>
      <w:proofErr w:type="gramEnd"/>
      <w:r>
        <w:rPr>
          <w:sz w:val="28"/>
          <w:szCs w:val="28"/>
        </w:rPr>
        <w:t>, зав. № 1332, инв. № 014/03/00000095</w:t>
      </w:r>
      <w:r>
        <w:rPr>
          <w:color w:val="000000"/>
          <w:sz w:val="28"/>
          <w:szCs w:val="28"/>
        </w:rPr>
        <w:t xml:space="preserve"> </w:t>
      </w:r>
      <w:r>
        <w:rPr>
          <w:sz w:val="28"/>
          <w:szCs w:val="28"/>
        </w:rPr>
        <w:t>принадлежавшего Филиалу ПАО «</w:t>
      </w:r>
      <w:proofErr w:type="spellStart"/>
      <w:r>
        <w:rPr>
          <w:sz w:val="28"/>
          <w:szCs w:val="28"/>
        </w:rPr>
        <w:t>ТрансКонтейнер</w:t>
      </w:r>
      <w:proofErr w:type="spellEnd"/>
      <w:r>
        <w:rPr>
          <w:sz w:val="28"/>
          <w:szCs w:val="28"/>
        </w:rPr>
        <w:t>» на Забайкальской железной дороге</w:t>
      </w:r>
      <w:r>
        <w:rPr>
          <w:color w:val="000000"/>
          <w:sz w:val="28"/>
          <w:szCs w:val="28"/>
        </w:rPr>
        <w:t xml:space="preserve"> должен быть подтвержден протоколом, с приложением всей разрешительной документации на право проведения пусконаладочных работ.</w:t>
      </w:r>
    </w:p>
    <w:p w:rsidR="00C703C7" w:rsidRDefault="00C703C7" w:rsidP="00A32F62">
      <w:pPr>
        <w:pStyle w:val="afa"/>
        <w:ind w:firstLine="708"/>
        <w:outlineLvl w:val="1"/>
        <w:rPr>
          <w:color w:val="000000"/>
          <w:sz w:val="28"/>
          <w:szCs w:val="28"/>
        </w:rPr>
      </w:pPr>
    </w:p>
    <w:p w:rsidR="00C703C7" w:rsidRDefault="00C703C7" w:rsidP="00A32F62">
      <w:pPr>
        <w:pStyle w:val="afa"/>
        <w:ind w:firstLine="708"/>
        <w:outlineLvl w:val="1"/>
        <w:rPr>
          <w:color w:val="000000"/>
          <w:sz w:val="28"/>
          <w:szCs w:val="28"/>
        </w:rPr>
      </w:pPr>
    </w:p>
    <w:p w:rsidR="00C703C7" w:rsidRPr="00E5733B" w:rsidRDefault="00C703C7" w:rsidP="00A32F62">
      <w:pPr>
        <w:pStyle w:val="afa"/>
        <w:ind w:firstLine="708"/>
        <w:outlineLvl w:val="1"/>
        <w:rPr>
          <w:b/>
          <w:sz w:val="28"/>
          <w:szCs w:val="28"/>
        </w:rPr>
      </w:pPr>
      <w:r>
        <w:rPr>
          <w:b/>
          <w:sz w:val="28"/>
          <w:szCs w:val="28"/>
        </w:rPr>
        <w:t>4.14. Перечень комплектующих подлежащих замене:</w:t>
      </w:r>
    </w:p>
    <w:p w:rsidR="00C703C7" w:rsidRDefault="00C703C7" w:rsidP="00A32F62">
      <w:pPr>
        <w:pStyle w:val="afa"/>
        <w:ind w:firstLine="708"/>
        <w:outlineLvl w:val="1"/>
        <w:rPr>
          <w:sz w:val="28"/>
          <w:szCs w:val="28"/>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770"/>
        <w:gridCol w:w="1619"/>
        <w:gridCol w:w="1692"/>
      </w:tblGrid>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 xml:space="preserve">№ </w:t>
            </w:r>
            <w:proofErr w:type="spellStart"/>
            <w:proofErr w:type="gramStart"/>
            <w:r>
              <w:rPr>
                <w:rFonts w:eastAsia="Calibri"/>
                <w:sz w:val="28"/>
                <w:szCs w:val="28"/>
              </w:rPr>
              <w:t>п</w:t>
            </w:r>
            <w:proofErr w:type="spellEnd"/>
            <w:proofErr w:type="gramEnd"/>
            <w:r>
              <w:rPr>
                <w:rFonts w:eastAsia="Calibri"/>
                <w:sz w:val="28"/>
                <w:szCs w:val="28"/>
              </w:rPr>
              <w:t>/</w:t>
            </w:r>
            <w:proofErr w:type="spellStart"/>
            <w:r>
              <w:rPr>
                <w:rFonts w:eastAsia="Calibri"/>
                <w:sz w:val="28"/>
                <w:szCs w:val="28"/>
              </w:rPr>
              <w:t>п</w:t>
            </w:r>
            <w:proofErr w:type="spellEnd"/>
          </w:p>
        </w:tc>
        <w:tc>
          <w:tcPr>
            <w:tcW w:w="5770"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Наименование</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 xml:space="preserve">Ед. </w:t>
            </w:r>
            <w:proofErr w:type="spellStart"/>
            <w:r>
              <w:rPr>
                <w:rFonts w:eastAsia="Calibri"/>
                <w:sz w:val="28"/>
                <w:szCs w:val="28"/>
              </w:rPr>
              <w:t>изм</w:t>
            </w:r>
            <w:proofErr w:type="spellEnd"/>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Кол-во</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Выключатель автоматический </w:t>
            </w:r>
            <w:r>
              <w:rPr>
                <w:rFonts w:eastAsia="Calibri"/>
                <w:sz w:val="28"/>
                <w:szCs w:val="28"/>
                <w:lang w:val="en-US"/>
              </w:rPr>
              <w:t>DZ</w:t>
            </w:r>
            <w:r>
              <w:rPr>
                <w:rFonts w:eastAsia="Calibri"/>
                <w:sz w:val="28"/>
                <w:szCs w:val="28"/>
              </w:rPr>
              <w:t>47-60 2</w:t>
            </w:r>
            <w:r>
              <w:rPr>
                <w:rFonts w:eastAsia="Calibri"/>
                <w:sz w:val="28"/>
                <w:szCs w:val="28"/>
                <w:lang w:val="en-US"/>
              </w:rPr>
              <w:t>P</w:t>
            </w:r>
            <w:r>
              <w:rPr>
                <w:rFonts w:eastAsia="Calibri"/>
                <w:sz w:val="28"/>
                <w:szCs w:val="28"/>
              </w:rPr>
              <w:t xml:space="preserve"> 10</w:t>
            </w:r>
            <w:r>
              <w:rPr>
                <w:rFonts w:eastAsia="Calibri"/>
                <w:sz w:val="28"/>
                <w:szCs w:val="28"/>
                <w:lang w:val="en-US"/>
              </w:rPr>
              <w:t>A</w:t>
            </w:r>
            <w:r>
              <w:rPr>
                <w:rFonts w:eastAsia="Calibri"/>
                <w:sz w:val="28"/>
                <w:szCs w:val="28"/>
              </w:rPr>
              <w:t xml:space="preserve"> 4.5</w:t>
            </w:r>
            <w:r>
              <w:rPr>
                <w:rFonts w:eastAsia="Calibri"/>
                <w:sz w:val="28"/>
                <w:szCs w:val="28"/>
                <w:lang w:val="en-US"/>
              </w:rPr>
              <w:t>kA</w:t>
            </w:r>
            <w:r>
              <w:rPr>
                <w:rFonts w:eastAsia="Calibri"/>
                <w:sz w:val="28"/>
                <w:szCs w:val="28"/>
              </w:rPr>
              <w:t xml:space="preserve"> </w:t>
            </w:r>
            <w:proofErr w:type="spellStart"/>
            <w:r>
              <w:rPr>
                <w:rFonts w:eastAsia="Calibri"/>
                <w:sz w:val="28"/>
                <w:szCs w:val="28"/>
              </w:rPr>
              <w:t>х-ка</w:t>
            </w:r>
            <w:proofErr w:type="spellEnd"/>
            <w:r>
              <w:rPr>
                <w:rFonts w:eastAsia="Calibri"/>
                <w:sz w:val="28"/>
                <w:szCs w:val="28"/>
              </w:rPr>
              <w:t xml:space="preserve"> С </w:t>
            </w:r>
            <w:proofErr w:type="spellStart"/>
            <w:proofErr w:type="gramStart"/>
            <w:r>
              <w:rPr>
                <w:rFonts w:eastAsia="Calibri"/>
                <w:sz w:val="28"/>
                <w:szCs w:val="28"/>
              </w:rPr>
              <w:t>арт</w:t>
            </w:r>
            <w:proofErr w:type="spellEnd"/>
            <w:proofErr w:type="gramEnd"/>
            <w:r>
              <w:rPr>
                <w:rFonts w:eastAsia="Calibri"/>
                <w:sz w:val="28"/>
                <w:szCs w:val="28"/>
              </w:rPr>
              <w:t xml:space="preserve"> 187960 </w:t>
            </w:r>
            <w:r>
              <w:rPr>
                <w:rFonts w:eastAsia="Calibri"/>
                <w:sz w:val="28"/>
                <w:szCs w:val="28"/>
                <w:lang w:val="en-US"/>
              </w:rPr>
              <w:t>CHINT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Выключатель автоматический </w:t>
            </w:r>
            <w:r>
              <w:rPr>
                <w:rFonts w:eastAsia="Calibri"/>
                <w:sz w:val="28"/>
                <w:szCs w:val="28"/>
                <w:lang w:val="en-US"/>
              </w:rPr>
              <w:t>DZ</w:t>
            </w:r>
            <w:r>
              <w:rPr>
                <w:rFonts w:eastAsia="Calibri"/>
                <w:sz w:val="28"/>
                <w:szCs w:val="28"/>
              </w:rPr>
              <w:t>47-60 2</w:t>
            </w:r>
            <w:r>
              <w:rPr>
                <w:rFonts w:eastAsia="Calibri"/>
                <w:sz w:val="28"/>
                <w:szCs w:val="28"/>
                <w:lang w:val="en-US"/>
              </w:rPr>
              <w:t>P</w:t>
            </w:r>
            <w:r>
              <w:rPr>
                <w:rFonts w:eastAsia="Calibri"/>
                <w:sz w:val="28"/>
                <w:szCs w:val="28"/>
              </w:rPr>
              <w:t xml:space="preserve"> 16</w:t>
            </w:r>
            <w:r>
              <w:rPr>
                <w:rFonts w:eastAsia="Calibri"/>
                <w:sz w:val="28"/>
                <w:szCs w:val="28"/>
                <w:lang w:val="en-US"/>
              </w:rPr>
              <w:t>A</w:t>
            </w:r>
            <w:r>
              <w:rPr>
                <w:rFonts w:eastAsia="Calibri"/>
                <w:sz w:val="28"/>
                <w:szCs w:val="28"/>
              </w:rPr>
              <w:t xml:space="preserve"> 4.5</w:t>
            </w:r>
            <w:r>
              <w:rPr>
                <w:rFonts w:eastAsia="Calibri"/>
                <w:sz w:val="28"/>
                <w:szCs w:val="28"/>
                <w:lang w:val="en-US"/>
              </w:rPr>
              <w:t>kA</w:t>
            </w:r>
            <w:r>
              <w:rPr>
                <w:rFonts w:eastAsia="Calibri"/>
                <w:sz w:val="28"/>
                <w:szCs w:val="28"/>
              </w:rPr>
              <w:t xml:space="preserve"> </w:t>
            </w:r>
            <w:proofErr w:type="spellStart"/>
            <w:r>
              <w:rPr>
                <w:rFonts w:eastAsia="Calibri"/>
                <w:sz w:val="28"/>
                <w:szCs w:val="28"/>
              </w:rPr>
              <w:t>х-ка</w:t>
            </w:r>
            <w:proofErr w:type="spellEnd"/>
            <w:r>
              <w:rPr>
                <w:rFonts w:eastAsia="Calibri"/>
                <w:sz w:val="28"/>
                <w:szCs w:val="28"/>
              </w:rPr>
              <w:t xml:space="preserve"> D </w:t>
            </w:r>
            <w:proofErr w:type="spellStart"/>
            <w:proofErr w:type="gramStart"/>
            <w:r>
              <w:rPr>
                <w:rFonts w:eastAsia="Calibri"/>
                <w:sz w:val="28"/>
                <w:szCs w:val="28"/>
              </w:rPr>
              <w:t>арт</w:t>
            </w:r>
            <w:proofErr w:type="spellEnd"/>
            <w:proofErr w:type="gramEnd"/>
            <w:r>
              <w:rPr>
                <w:rFonts w:eastAsia="Calibri"/>
                <w:sz w:val="28"/>
                <w:szCs w:val="28"/>
              </w:rPr>
              <w:t xml:space="preserve"> 187975 </w:t>
            </w:r>
            <w:r>
              <w:rPr>
                <w:rFonts w:eastAsia="Calibri"/>
                <w:sz w:val="28"/>
                <w:szCs w:val="28"/>
                <w:lang w:val="en-US"/>
              </w:rPr>
              <w:t>CHINT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c>
          <w:tcPr>
            <w:tcW w:w="5770" w:type="dxa"/>
            <w:shd w:val="clear" w:color="auto" w:fill="auto"/>
          </w:tcPr>
          <w:p w:rsidR="00C703C7" w:rsidRPr="00F355E4" w:rsidRDefault="00C703C7" w:rsidP="00B17D9D">
            <w:pPr>
              <w:rPr>
                <w:rFonts w:eastAsia="Calibri"/>
                <w:sz w:val="28"/>
                <w:szCs w:val="28"/>
                <w:lang w:val="en-US"/>
              </w:rPr>
            </w:pPr>
            <w:r>
              <w:rPr>
                <w:rFonts w:eastAsia="Calibri"/>
                <w:sz w:val="28"/>
                <w:szCs w:val="28"/>
              </w:rPr>
              <w:t>Кабель</w:t>
            </w:r>
            <w:r>
              <w:rPr>
                <w:rFonts w:eastAsia="Calibri"/>
                <w:sz w:val="28"/>
                <w:szCs w:val="28"/>
                <w:lang w:val="en-US"/>
              </w:rPr>
              <w:t xml:space="preserve"> DRIVE-CLIQ IP20/IP20, 0,60 </w:t>
            </w:r>
            <w:r>
              <w:rPr>
                <w:rFonts w:eastAsia="Calibri"/>
                <w:sz w:val="28"/>
                <w:szCs w:val="28"/>
              </w:rPr>
              <w:t>м</w:t>
            </w:r>
            <w:r>
              <w:rPr>
                <w:rFonts w:eastAsia="Calibri"/>
                <w:sz w:val="28"/>
                <w:szCs w:val="28"/>
                <w:lang w:val="en-US"/>
              </w:rPr>
              <w:t xml:space="preserve"> SINAMICS 6SL3060-4AU00-0AA0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4</w:t>
            </w:r>
          </w:p>
        </w:tc>
        <w:tc>
          <w:tcPr>
            <w:tcW w:w="5770" w:type="dxa"/>
            <w:shd w:val="clear" w:color="auto" w:fill="auto"/>
          </w:tcPr>
          <w:p w:rsidR="00C703C7" w:rsidRPr="00F355E4" w:rsidRDefault="00C703C7" w:rsidP="00B17D9D">
            <w:pPr>
              <w:rPr>
                <w:rFonts w:eastAsia="Calibri"/>
                <w:sz w:val="28"/>
                <w:szCs w:val="28"/>
                <w:lang w:val="en-US"/>
              </w:rPr>
            </w:pPr>
            <w:r>
              <w:rPr>
                <w:rFonts w:eastAsia="Calibri"/>
                <w:sz w:val="28"/>
                <w:szCs w:val="28"/>
              </w:rPr>
              <w:t>Кабель</w:t>
            </w:r>
            <w:r>
              <w:rPr>
                <w:rFonts w:eastAsia="Calibri"/>
                <w:sz w:val="28"/>
                <w:szCs w:val="28"/>
                <w:lang w:val="en-US"/>
              </w:rPr>
              <w:t xml:space="preserve"> SIMATIC NET, N-CONNECT/ R-SMA IWLAN, 2</w:t>
            </w:r>
            <w:r>
              <w:rPr>
                <w:rFonts w:eastAsia="Calibri"/>
                <w:sz w:val="28"/>
                <w:szCs w:val="28"/>
              </w:rPr>
              <w:t>М</w:t>
            </w:r>
            <w:r>
              <w:rPr>
                <w:rFonts w:eastAsia="Calibri"/>
                <w:sz w:val="28"/>
                <w:szCs w:val="28"/>
                <w:lang w:val="en-US"/>
              </w:rPr>
              <w:t xml:space="preserve">, 2.4 </w:t>
            </w:r>
            <w:r>
              <w:rPr>
                <w:rFonts w:eastAsia="Calibri"/>
                <w:sz w:val="28"/>
                <w:szCs w:val="28"/>
              </w:rPr>
              <w:t>и</w:t>
            </w:r>
            <w:r>
              <w:rPr>
                <w:rFonts w:eastAsia="Calibri"/>
                <w:sz w:val="28"/>
                <w:szCs w:val="28"/>
                <w:lang w:val="en-US"/>
              </w:rPr>
              <w:t xml:space="preserve"> 5 </w:t>
            </w:r>
            <w:proofErr w:type="gramStart"/>
            <w:r>
              <w:rPr>
                <w:rFonts w:eastAsia="Calibri"/>
                <w:sz w:val="28"/>
                <w:szCs w:val="28"/>
                <w:lang w:val="en-US"/>
              </w:rPr>
              <w:t>G</w:t>
            </w:r>
            <w:proofErr w:type="gramEnd"/>
            <w:r>
              <w:rPr>
                <w:rFonts w:eastAsia="Calibri"/>
                <w:sz w:val="28"/>
                <w:szCs w:val="28"/>
              </w:rPr>
              <w:t>ГЦ</w:t>
            </w:r>
            <w:r>
              <w:rPr>
                <w:rFonts w:eastAsia="Calibri"/>
                <w:sz w:val="28"/>
                <w:szCs w:val="28"/>
                <w:lang w:val="en-US"/>
              </w:rPr>
              <w:t xml:space="preserve">, R-SMA </w:t>
            </w:r>
            <w:r>
              <w:rPr>
                <w:rFonts w:eastAsia="Calibri"/>
                <w:sz w:val="28"/>
                <w:szCs w:val="28"/>
              </w:rPr>
              <w:t>и</w:t>
            </w:r>
            <w:r>
              <w:rPr>
                <w:rFonts w:eastAsia="Calibri"/>
                <w:sz w:val="28"/>
                <w:szCs w:val="28"/>
                <w:lang w:val="en-US"/>
              </w:rPr>
              <w:t xml:space="preserve"> RCOAX N-CONNECT 6XV1875-5CH20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w:t>
            </w:r>
          </w:p>
        </w:tc>
        <w:tc>
          <w:tcPr>
            <w:tcW w:w="5770" w:type="dxa"/>
            <w:shd w:val="clear" w:color="auto" w:fill="auto"/>
          </w:tcPr>
          <w:p w:rsidR="00C703C7" w:rsidRPr="00F355E4" w:rsidRDefault="00C703C7" w:rsidP="00B17D9D">
            <w:pPr>
              <w:rPr>
                <w:rFonts w:eastAsia="Calibri"/>
                <w:sz w:val="28"/>
                <w:szCs w:val="28"/>
                <w:lang w:val="en-US"/>
              </w:rPr>
            </w:pPr>
            <w:r>
              <w:rPr>
                <w:rFonts w:eastAsia="Calibri"/>
                <w:sz w:val="28"/>
                <w:szCs w:val="28"/>
              </w:rPr>
              <w:t>Кабель</w:t>
            </w:r>
            <w:r>
              <w:rPr>
                <w:rFonts w:eastAsia="Calibri"/>
                <w:sz w:val="28"/>
                <w:szCs w:val="28"/>
                <w:lang w:val="en-US"/>
              </w:rPr>
              <w:t xml:space="preserve"> </w:t>
            </w:r>
            <w:proofErr w:type="spellStart"/>
            <w:r>
              <w:rPr>
                <w:rFonts w:eastAsia="Calibri"/>
                <w:sz w:val="28"/>
                <w:szCs w:val="28"/>
                <w:lang w:val="en-US"/>
              </w:rPr>
              <w:t>Sinamics</w:t>
            </w:r>
            <w:proofErr w:type="spellEnd"/>
            <w:r>
              <w:rPr>
                <w:rFonts w:eastAsia="Calibri"/>
                <w:sz w:val="28"/>
                <w:szCs w:val="28"/>
                <w:lang w:val="en-US"/>
              </w:rPr>
              <w:t xml:space="preserve"> Drive-</w:t>
            </w:r>
            <w:proofErr w:type="spellStart"/>
            <w:r>
              <w:rPr>
                <w:rFonts w:eastAsia="Calibri"/>
                <w:sz w:val="28"/>
                <w:szCs w:val="28"/>
                <w:lang w:val="en-US"/>
              </w:rPr>
              <w:t>Cliq</w:t>
            </w:r>
            <w:proofErr w:type="spellEnd"/>
            <w:r>
              <w:rPr>
                <w:rFonts w:eastAsia="Calibri"/>
                <w:sz w:val="28"/>
                <w:szCs w:val="28"/>
                <w:lang w:val="en-US"/>
              </w:rPr>
              <w:t xml:space="preserve"> 6SL3060-4AW00-0AA0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Кабель </w:t>
            </w:r>
            <w:proofErr w:type="spellStart"/>
            <w:r>
              <w:rPr>
                <w:rFonts w:eastAsia="Calibri"/>
                <w:sz w:val="28"/>
                <w:szCs w:val="28"/>
              </w:rPr>
              <w:t>трейлинговый</w:t>
            </w:r>
            <w:proofErr w:type="spellEnd"/>
            <w:r>
              <w:rPr>
                <w:rFonts w:eastAsia="Calibri"/>
                <w:sz w:val="28"/>
                <w:szCs w:val="28"/>
              </w:rPr>
              <w:t xml:space="preserve"> </w:t>
            </w:r>
            <w:r>
              <w:rPr>
                <w:rFonts w:eastAsia="Calibri"/>
                <w:sz w:val="28"/>
                <w:szCs w:val="28"/>
                <w:lang w:val="en-US"/>
              </w:rPr>
              <w:t>SIMATIC</w:t>
            </w:r>
            <w:r>
              <w:rPr>
                <w:rFonts w:eastAsia="Calibri"/>
                <w:sz w:val="28"/>
                <w:szCs w:val="28"/>
              </w:rPr>
              <w:t xml:space="preserve"> </w:t>
            </w:r>
            <w:r>
              <w:rPr>
                <w:rFonts w:eastAsia="Calibri"/>
                <w:sz w:val="28"/>
                <w:szCs w:val="28"/>
                <w:lang w:val="en-US"/>
              </w:rPr>
              <w:t>NET</w:t>
            </w:r>
            <w:r>
              <w:rPr>
                <w:rFonts w:eastAsia="Calibri"/>
                <w:sz w:val="28"/>
                <w:szCs w:val="28"/>
              </w:rPr>
              <w:t xml:space="preserve"> 6</w:t>
            </w:r>
            <w:r>
              <w:rPr>
                <w:rFonts w:eastAsia="Calibri"/>
                <w:sz w:val="28"/>
                <w:szCs w:val="28"/>
                <w:lang w:val="en-US"/>
              </w:rPr>
              <w:t>XV</w:t>
            </w:r>
            <w:r>
              <w:rPr>
                <w:rFonts w:eastAsia="Calibri"/>
                <w:sz w:val="28"/>
                <w:szCs w:val="28"/>
              </w:rPr>
              <w:t>1830-3</w:t>
            </w:r>
            <w:r>
              <w:rPr>
                <w:rFonts w:eastAsia="Calibri"/>
                <w:sz w:val="28"/>
                <w:szCs w:val="28"/>
                <w:lang w:val="en-US"/>
              </w:rPr>
              <w:t>EH</w:t>
            </w:r>
            <w:r>
              <w:rPr>
                <w:rFonts w:eastAsia="Calibri"/>
                <w:sz w:val="28"/>
                <w:szCs w:val="28"/>
              </w:rPr>
              <w:t>10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7</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Кабель-канал </w:t>
            </w:r>
            <w:proofErr w:type="spellStart"/>
            <w:r>
              <w:rPr>
                <w:rFonts w:eastAsia="Calibri"/>
                <w:sz w:val="28"/>
                <w:szCs w:val="28"/>
              </w:rPr>
              <w:t>перфорир</w:t>
            </w:r>
            <w:proofErr w:type="spellEnd"/>
            <w:r>
              <w:rPr>
                <w:rFonts w:eastAsia="Calibri"/>
                <w:sz w:val="28"/>
                <w:szCs w:val="28"/>
              </w:rPr>
              <w:t xml:space="preserve">. </w:t>
            </w:r>
            <w:r>
              <w:rPr>
                <w:rFonts w:eastAsia="Calibri"/>
                <w:sz w:val="28"/>
                <w:szCs w:val="28"/>
                <w:lang w:val="en-US"/>
              </w:rPr>
              <w:t>RL</w:t>
            </w:r>
            <w:r>
              <w:rPr>
                <w:rFonts w:eastAsia="Calibri"/>
                <w:sz w:val="28"/>
                <w:szCs w:val="28"/>
              </w:rPr>
              <w:t>6 40</w:t>
            </w:r>
            <w:r>
              <w:rPr>
                <w:rFonts w:eastAsia="Calibri"/>
                <w:sz w:val="28"/>
                <w:szCs w:val="28"/>
                <w:lang w:val="en-US"/>
              </w:rPr>
              <w:t>x</w:t>
            </w:r>
            <w:r>
              <w:rPr>
                <w:rFonts w:eastAsia="Calibri"/>
                <w:sz w:val="28"/>
                <w:szCs w:val="28"/>
              </w:rPr>
              <w:t xml:space="preserve">80 </w:t>
            </w:r>
            <w:r>
              <w:rPr>
                <w:rFonts w:eastAsia="Calibri"/>
                <w:sz w:val="28"/>
                <w:szCs w:val="28"/>
                <w:lang w:val="en-US"/>
              </w:rPr>
              <w:t>G</w:t>
            </w:r>
            <w:r>
              <w:rPr>
                <w:rFonts w:eastAsia="Calibri"/>
                <w:sz w:val="28"/>
                <w:szCs w:val="28"/>
              </w:rPr>
              <w:t xml:space="preserve"> (длина 2 м) ДКС 01127 </w:t>
            </w:r>
            <w:r>
              <w:rPr>
                <w:rFonts w:eastAsia="Calibri"/>
                <w:sz w:val="28"/>
                <w:szCs w:val="28"/>
                <w:lang w:val="en-US"/>
              </w:rPr>
              <w:t>RL</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15</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8</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Лампа люминесцентная, 18 Вт, </w:t>
            </w:r>
            <w:r>
              <w:rPr>
                <w:rFonts w:eastAsia="Calibri"/>
                <w:sz w:val="28"/>
                <w:szCs w:val="28"/>
                <w:lang w:val="en-US"/>
              </w:rPr>
              <w:t>G</w:t>
            </w:r>
            <w:r>
              <w:rPr>
                <w:rFonts w:eastAsia="Calibri"/>
                <w:sz w:val="28"/>
                <w:szCs w:val="28"/>
              </w:rPr>
              <w:t xml:space="preserve">13, </w:t>
            </w:r>
            <w:r>
              <w:rPr>
                <w:rFonts w:eastAsia="Calibri"/>
                <w:sz w:val="28"/>
                <w:szCs w:val="28"/>
                <w:lang w:val="en-US"/>
              </w:rPr>
              <w:t>T</w:t>
            </w:r>
            <w:r>
              <w:rPr>
                <w:rFonts w:eastAsia="Calibri"/>
                <w:sz w:val="28"/>
                <w:szCs w:val="28"/>
              </w:rPr>
              <w:t xml:space="preserve">8, белая, </w:t>
            </w:r>
            <w:r>
              <w:rPr>
                <w:rFonts w:eastAsia="Calibri"/>
                <w:sz w:val="28"/>
                <w:szCs w:val="28"/>
                <w:lang w:val="en-US"/>
              </w:rPr>
              <w:t>L</w:t>
            </w:r>
            <w:r>
              <w:rPr>
                <w:rFonts w:eastAsia="Calibri"/>
                <w:sz w:val="28"/>
                <w:szCs w:val="28"/>
              </w:rPr>
              <w:t>=604 мм</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9</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Маркер Е-8750 с </w:t>
            </w:r>
            <w:proofErr w:type="spellStart"/>
            <w:r>
              <w:rPr>
                <w:rFonts w:eastAsia="Calibri"/>
                <w:sz w:val="28"/>
                <w:szCs w:val="28"/>
              </w:rPr>
              <w:t>лакир</w:t>
            </w:r>
            <w:proofErr w:type="gramStart"/>
            <w:r>
              <w:rPr>
                <w:rFonts w:eastAsia="Calibri"/>
                <w:sz w:val="28"/>
                <w:szCs w:val="28"/>
              </w:rPr>
              <w:t>.э</w:t>
            </w:r>
            <w:proofErr w:type="gramEnd"/>
            <w:r>
              <w:rPr>
                <w:rFonts w:eastAsia="Calibri"/>
                <w:sz w:val="28"/>
                <w:szCs w:val="28"/>
              </w:rPr>
              <w:t>ффектом</w:t>
            </w:r>
            <w:proofErr w:type="spellEnd"/>
            <w:r>
              <w:rPr>
                <w:rFonts w:eastAsia="Calibri"/>
                <w:sz w:val="28"/>
                <w:szCs w:val="28"/>
              </w:rPr>
              <w:t xml:space="preserve"> “</w:t>
            </w:r>
            <w:proofErr w:type="spellStart"/>
            <w:r>
              <w:rPr>
                <w:rFonts w:eastAsia="Calibri"/>
                <w:sz w:val="28"/>
                <w:szCs w:val="28"/>
                <w:lang w:val="en-US"/>
              </w:rPr>
              <w:t>Edding</w:t>
            </w:r>
            <w:proofErr w:type="spellEnd"/>
            <w:r>
              <w:rPr>
                <w:rFonts w:eastAsia="Calibri"/>
                <w:sz w:val="28"/>
                <w:szCs w:val="28"/>
              </w:rPr>
              <w:t xml:space="preserve">” </w:t>
            </w:r>
            <w:proofErr w:type="spellStart"/>
            <w:r>
              <w:rPr>
                <w:rFonts w:eastAsia="Calibri"/>
                <w:sz w:val="28"/>
                <w:szCs w:val="28"/>
              </w:rPr>
              <w:t>чер</w:t>
            </w:r>
            <w:proofErr w:type="spellEnd"/>
            <w:r>
              <w:rPr>
                <w:rFonts w:eastAsia="Calibri"/>
                <w:sz w:val="28"/>
                <w:szCs w:val="28"/>
              </w:rPr>
              <w: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10</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Модуль батареи для </w:t>
            </w:r>
            <w:proofErr w:type="spellStart"/>
            <w:r>
              <w:rPr>
                <w:rFonts w:eastAsia="Calibri"/>
                <w:sz w:val="28"/>
                <w:szCs w:val="28"/>
                <w:lang w:val="en-US"/>
              </w:rPr>
              <w:t>Sitop</w:t>
            </w:r>
            <w:proofErr w:type="spellEnd"/>
            <w:r>
              <w:rPr>
                <w:rFonts w:eastAsia="Calibri"/>
                <w:sz w:val="28"/>
                <w:szCs w:val="28"/>
              </w:rPr>
              <w:t xml:space="preserve"> </w:t>
            </w:r>
            <w:r>
              <w:rPr>
                <w:rFonts w:eastAsia="Calibri"/>
                <w:sz w:val="28"/>
                <w:szCs w:val="28"/>
                <w:lang w:val="en-US"/>
              </w:rPr>
              <w:t>DC</w:t>
            </w:r>
            <w:r>
              <w:rPr>
                <w:rFonts w:eastAsia="Calibri"/>
                <w:sz w:val="28"/>
                <w:szCs w:val="28"/>
              </w:rPr>
              <w:t>-</w:t>
            </w:r>
            <w:r>
              <w:rPr>
                <w:rFonts w:eastAsia="Calibri"/>
                <w:sz w:val="28"/>
                <w:szCs w:val="28"/>
                <w:lang w:val="en-US"/>
              </w:rPr>
              <w:t>UPS</w:t>
            </w:r>
            <w:r>
              <w:rPr>
                <w:rFonts w:eastAsia="Calibri"/>
                <w:sz w:val="28"/>
                <w:szCs w:val="28"/>
              </w:rPr>
              <w:t xml:space="preserve"> 6</w:t>
            </w:r>
            <w:r>
              <w:rPr>
                <w:rFonts w:eastAsia="Calibri"/>
                <w:sz w:val="28"/>
                <w:szCs w:val="28"/>
                <w:lang w:val="en-US"/>
              </w:rPr>
              <w:t>EP</w:t>
            </w:r>
            <w:r>
              <w:rPr>
                <w:rFonts w:eastAsia="Calibri"/>
                <w:sz w:val="28"/>
                <w:szCs w:val="28"/>
              </w:rPr>
              <w:t>1935-6</w:t>
            </w:r>
            <w:r>
              <w:rPr>
                <w:rFonts w:eastAsia="Calibri"/>
                <w:sz w:val="28"/>
                <w:szCs w:val="28"/>
                <w:lang w:val="en-US"/>
              </w:rPr>
              <w:t>ME</w:t>
            </w:r>
            <w:r>
              <w:rPr>
                <w:rFonts w:eastAsia="Calibri"/>
                <w:sz w:val="28"/>
                <w:szCs w:val="28"/>
              </w:rPr>
              <w:t>21</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11</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Монтажная колодка для установки реле </w:t>
            </w:r>
            <w:r>
              <w:rPr>
                <w:rFonts w:eastAsia="Calibri"/>
                <w:sz w:val="28"/>
                <w:szCs w:val="28"/>
                <w:lang w:val="en-US"/>
              </w:rPr>
              <w:t>PYF</w:t>
            </w:r>
            <w:r>
              <w:rPr>
                <w:rFonts w:eastAsia="Calibri"/>
                <w:sz w:val="28"/>
                <w:szCs w:val="28"/>
              </w:rPr>
              <w:t>14-</w:t>
            </w:r>
            <w:r>
              <w:rPr>
                <w:rFonts w:eastAsia="Calibri"/>
                <w:sz w:val="28"/>
                <w:szCs w:val="28"/>
                <w:lang w:val="en-US"/>
              </w:rPr>
              <w:t>ESS</w:t>
            </w:r>
            <w:r>
              <w:rPr>
                <w:rFonts w:eastAsia="Calibri"/>
                <w:sz w:val="28"/>
                <w:szCs w:val="28"/>
              </w:rPr>
              <w:t>-</w:t>
            </w:r>
            <w:r>
              <w:rPr>
                <w:rFonts w:eastAsia="Calibri"/>
                <w:sz w:val="28"/>
                <w:szCs w:val="28"/>
                <w:lang w:val="en-US"/>
              </w:rPr>
              <w:t>B</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12</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Наконечник кабельный 2</w:t>
            </w:r>
            <w:r>
              <w:rPr>
                <w:rFonts w:eastAsia="Calibri"/>
                <w:sz w:val="28"/>
                <w:szCs w:val="28"/>
                <w:lang w:val="en-US"/>
              </w:rPr>
              <w:t>ART</w:t>
            </w:r>
            <w:r>
              <w:rPr>
                <w:rFonts w:eastAsia="Calibri"/>
                <w:sz w:val="28"/>
                <w:szCs w:val="28"/>
              </w:rPr>
              <w:t>507 (</w:t>
            </w:r>
            <w:proofErr w:type="spellStart"/>
            <w:r>
              <w:rPr>
                <w:rFonts w:eastAsia="Calibri"/>
                <w:sz w:val="28"/>
                <w:szCs w:val="28"/>
              </w:rPr>
              <w:t>оконцеватель</w:t>
            </w:r>
            <w:proofErr w:type="spellEnd"/>
            <w:r>
              <w:rPr>
                <w:rFonts w:eastAsia="Calibri"/>
                <w:sz w:val="28"/>
                <w:szCs w:val="28"/>
              </w:rPr>
              <w:t xml:space="preserve"> 4) ДКС </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40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13</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Наконечник кабельный 2</w:t>
            </w:r>
            <w:r>
              <w:rPr>
                <w:rFonts w:eastAsia="Calibri"/>
                <w:sz w:val="28"/>
                <w:szCs w:val="28"/>
                <w:lang w:val="en-US"/>
              </w:rPr>
              <w:t>ART</w:t>
            </w:r>
            <w:r>
              <w:rPr>
                <w:rFonts w:eastAsia="Calibri"/>
                <w:sz w:val="28"/>
                <w:szCs w:val="28"/>
              </w:rPr>
              <w:t>505 (</w:t>
            </w:r>
            <w:proofErr w:type="spellStart"/>
            <w:r>
              <w:rPr>
                <w:rFonts w:eastAsia="Calibri"/>
                <w:sz w:val="28"/>
                <w:szCs w:val="28"/>
              </w:rPr>
              <w:t>оконцеватель</w:t>
            </w:r>
            <w:proofErr w:type="spellEnd"/>
            <w:r>
              <w:rPr>
                <w:rFonts w:eastAsia="Calibri"/>
                <w:sz w:val="28"/>
                <w:szCs w:val="28"/>
              </w:rPr>
              <w:t xml:space="preserve"> 1,5) ДКС</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80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14</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Наконечник кабельный 2</w:t>
            </w:r>
            <w:r>
              <w:rPr>
                <w:rFonts w:eastAsia="Calibri"/>
                <w:sz w:val="28"/>
                <w:szCs w:val="28"/>
                <w:lang w:val="en-US"/>
              </w:rPr>
              <w:t>ART</w:t>
            </w:r>
            <w:r>
              <w:rPr>
                <w:rFonts w:eastAsia="Calibri"/>
                <w:sz w:val="28"/>
                <w:szCs w:val="28"/>
              </w:rPr>
              <w:t>506 (</w:t>
            </w:r>
            <w:proofErr w:type="spellStart"/>
            <w:r>
              <w:rPr>
                <w:rFonts w:eastAsia="Calibri"/>
                <w:sz w:val="28"/>
                <w:szCs w:val="28"/>
              </w:rPr>
              <w:t>оконцеватель</w:t>
            </w:r>
            <w:proofErr w:type="spellEnd"/>
            <w:r>
              <w:rPr>
                <w:rFonts w:eastAsia="Calibri"/>
                <w:sz w:val="28"/>
                <w:szCs w:val="28"/>
              </w:rPr>
              <w:t xml:space="preserve"> 2,5) ДКС</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40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15</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Огнетушитель порошковый ОП-5 (г) – АВСЕ </w:t>
            </w:r>
            <w:r>
              <w:rPr>
                <w:rFonts w:eastAsia="Calibri"/>
                <w:sz w:val="28"/>
                <w:szCs w:val="28"/>
              </w:rPr>
              <w:lastRenderedPageBreak/>
              <w:t xml:space="preserve">ГОСТ </w:t>
            </w:r>
            <w:proofErr w:type="gramStart"/>
            <w:r>
              <w:rPr>
                <w:rFonts w:eastAsia="Calibri"/>
                <w:sz w:val="28"/>
                <w:szCs w:val="28"/>
              </w:rPr>
              <w:t>Р</w:t>
            </w:r>
            <w:proofErr w:type="gramEnd"/>
            <w:r>
              <w:rPr>
                <w:rFonts w:eastAsia="Calibri"/>
                <w:sz w:val="28"/>
                <w:szCs w:val="28"/>
              </w:rPr>
              <w:t xml:space="preserve"> 51057-2001</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lastRenderedPageBreak/>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lastRenderedPageBreak/>
              <w:t>16</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Повторитель для подключения шинной системы </w:t>
            </w:r>
            <w:r>
              <w:rPr>
                <w:rFonts w:eastAsia="Calibri"/>
                <w:sz w:val="28"/>
                <w:szCs w:val="28"/>
                <w:lang w:val="en-US"/>
              </w:rPr>
              <w:t>RS</w:t>
            </w:r>
            <w:r>
              <w:rPr>
                <w:rFonts w:eastAsia="Calibri"/>
                <w:sz w:val="28"/>
                <w:szCs w:val="28"/>
              </w:rPr>
              <w:t xml:space="preserve">485 </w:t>
            </w:r>
            <w:r>
              <w:rPr>
                <w:rFonts w:eastAsia="Calibri"/>
                <w:sz w:val="28"/>
                <w:szCs w:val="28"/>
                <w:lang w:val="en-US"/>
              </w:rPr>
              <w:t>PROFIBUS</w:t>
            </w:r>
            <w:r>
              <w:rPr>
                <w:rFonts w:eastAsia="Calibri"/>
                <w:sz w:val="28"/>
                <w:szCs w:val="28"/>
              </w:rPr>
              <w:t xml:space="preserve">, </w:t>
            </w:r>
            <w:r>
              <w:rPr>
                <w:rFonts w:eastAsia="Calibri"/>
                <w:sz w:val="28"/>
                <w:szCs w:val="28"/>
                <w:lang w:val="en-US"/>
              </w:rPr>
              <w:t>SIE</w:t>
            </w:r>
            <w:r>
              <w:rPr>
                <w:rFonts w:eastAsia="Calibri"/>
                <w:sz w:val="28"/>
                <w:szCs w:val="28"/>
              </w:rPr>
              <w:t>.6</w:t>
            </w:r>
            <w:r>
              <w:rPr>
                <w:rFonts w:eastAsia="Calibri"/>
                <w:sz w:val="28"/>
                <w:szCs w:val="28"/>
                <w:lang w:val="en-US"/>
              </w:rPr>
              <w:t>ES</w:t>
            </w:r>
            <w:r>
              <w:rPr>
                <w:rFonts w:eastAsia="Calibri"/>
                <w:sz w:val="28"/>
                <w:szCs w:val="28"/>
              </w:rPr>
              <w:t>7972-0</w:t>
            </w:r>
            <w:r>
              <w:rPr>
                <w:rFonts w:eastAsia="Calibri"/>
                <w:sz w:val="28"/>
                <w:szCs w:val="28"/>
                <w:lang w:val="en-US"/>
              </w:rPr>
              <w:t>AA</w:t>
            </w:r>
            <w:r>
              <w:rPr>
                <w:rFonts w:eastAsia="Calibri"/>
                <w:sz w:val="28"/>
                <w:szCs w:val="28"/>
              </w:rPr>
              <w:t>02-0</w:t>
            </w:r>
            <w:r>
              <w:rPr>
                <w:rFonts w:eastAsia="Calibri"/>
                <w:sz w:val="28"/>
                <w:szCs w:val="28"/>
                <w:lang w:val="en-US"/>
              </w:rPr>
              <w:t>XA</w:t>
            </w:r>
            <w:r>
              <w:rPr>
                <w:rFonts w:eastAsia="Calibri"/>
                <w:sz w:val="28"/>
                <w:szCs w:val="28"/>
              </w:rPr>
              <w:t>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7</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17</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Провод ПуГВ-1х 1,5 </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100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18</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Провод ПуГВ-1х 2,5 ТУ 16-705.501-2010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19</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Провод ПуГВ-1х 4 ТУ 16-705.501-2010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20</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Пружинный зажим </w:t>
            </w:r>
            <w:r>
              <w:rPr>
                <w:rFonts w:eastAsia="Calibri"/>
                <w:sz w:val="28"/>
                <w:szCs w:val="28"/>
                <w:lang w:val="en-US"/>
              </w:rPr>
              <w:t>MY</w:t>
            </w:r>
            <w:r>
              <w:rPr>
                <w:rFonts w:eastAsia="Calibri"/>
                <w:sz w:val="28"/>
                <w:szCs w:val="28"/>
              </w:rPr>
              <w:t xml:space="preserve"> для клемм с винтовым зажимом </w:t>
            </w:r>
            <w:r>
              <w:rPr>
                <w:rFonts w:eastAsia="Calibri"/>
                <w:sz w:val="28"/>
                <w:szCs w:val="28"/>
                <w:lang w:val="en-US"/>
              </w:rPr>
              <w:t>PYC</w:t>
            </w:r>
            <w:r>
              <w:rPr>
                <w:rFonts w:eastAsia="Calibri"/>
                <w:sz w:val="28"/>
                <w:szCs w:val="28"/>
              </w:rPr>
              <w:t xml:space="preserve">-0 (1 </w:t>
            </w:r>
            <w:r>
              <w:rPr>
                <w:rFonts w:eastAsia="Calibri"/>
                <w:sz w:val="28"/>
                <w:szCs w:val="28"/>
                <w:lang w:val="en-US"/>
              </w:rPr>
              <w:t>pc</w:t>
            </w:r>
            <w:r>
              <w:rPr>
                <w:rFonts w:eastAsia="Calibri"/>
                <w:sz w:val="28"/>
                <w:szCs w:val="28"/>
              </w:rPr>
              <w:t xml:space="preserve">=10 </w:t>
            </w:r>
            <w:r>
              <w:rPr>
                <w:rFonts w:eastAsia="Calibri"/>
                <w:sz w:val="28"/>
                <w:szCs w:val="28"/>
                <w:lang w:val="en-US"/>
              </w:rPr>
              <w:t>clips</w:t>
            </w:r>
            <w:r>
              <w:rPr>
                <w:rFonts w:eastAsia="Calibri"/>
                <w:sz w:val="28"/>
                <w:szCs w:val="28"/>
              </w:rPr>
              <w: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21</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Реле промежуточное </w:t>
            </w:r>
            <w:r>
              <w:rPr>
                <w:rFonts w:eastAsia="Calibri"/>
                <w:sz w:val="28"/>
                <w:szCs w:val="28"/>
                <w:lang w:val="en-US"/>
              </w:rPr>
              <w:t>MY</w:t>
            </w:r>
            <w:r>
              <w:rPr>
                <w:rFonts w:eastAsia="Calibri"/>
                <w:sz w:val="28"/>
                <w:szCs w:val="28"/>
              </w:rPr>
              <w:t>4</w:t>
            </w:r>
            <w:r>
              <w:rPr>
                <w:rFonts w:eastAsia="Calibri"/>
                <w:sz w:val="28"/>
                <w:szCs w:val="28"/>
                <w:lang w:val="en-US"/>
              </w:rPr>
              <w:t>IN</w:t>
            </w:r>
            <w:r>
              <w:rPr>
                <w:rFonts w:eastAsia="Calibri"/>
                <w:sz w:val="28"/>
                <w:szCs w:val="28"/>
              </w:rPr>
              <w:t xml:space="preserve"> 24</w:t>
            </w:r>
            <w:r>
              <w:rPr>
                <w:rFonts w:eastAsia="Calibri"/>
                <w:sz w:val="28"/>
                <w:szCs w:val="28"/>
                <w:lang w:val="en-US"/>
              </w:rPr>
              <w:t>V</w:t>
            </w:r>
            <w:r>
              <w:rPr>
                <w:rFonts w:eastAsia="Calibri"/>
                <w:sz w:val="28"/>
                <w:szCs w:val="28"/>
              </w:rPr>
              <w:t xml:space="preserve"> </w:t>
            </w:r>
            <w:r>
              <w:rPr>
                <w:rFonts w:eastAsia="Calibri"/>
                <w:sz w:val="28"/>
                <w:szCs w:val="28"/>
                <w:lang w:val="en-US"/>
              </w:rPr>
              <w:t>DC</w:t>
            </w:r>
            <w:r>
              <w:rPr>
                <w:rFonts w:eastAsia="Calibri"/>
                <w:sz w:val="28"/>
                <w:szCs w:val="28"/>
              </w:rPr>
              <w:t xml:space="preserve">, производитель </w:t>
            </w:r>
            <w:r>
              <w:rPr>
                <w:rFonts w:eastAsia="Calibri"/>
                <w:sz w:val="28"/>
                <w:szCs w:val="28"/>
                <w:lang w:val="en-US"/>
              </w:rPr>
              <w:t>Omron</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22</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Светильник ЛПБ 3020 15 Вт 230В Т8/</w:t>
            </w:r>
            <w:r>
              <w:rPr>
                <w:rFonts w:eastAsia="Calibri"/>
                <w:sz w:val="28"/>
                <w:szCs w:val="28"/>
                <w:lang w:val="en-US"/>
              </w:rPr>
              <w:t>G</w:t>
            </w:r>
            <w:r>
              <w:rPr>
                <w:rFonts w:eastAsia="Calibri"/>
                <w:sz w:val="28"/>
                <w:szCs w:val="28"/>
              </w:rPr>
              <w:t xml:space="preserve">13 арт. </w:t>
            </w:r>
            <w:r>
              <w:rPr>
                <w:rFonts w:eastAsia="Calibri"/>
                <w:sz w:val="28"/>
                <w:szCs w:val="28"/>
                <w:lang w:val="en-US"/>
              </w:rPr>
              <w:t>SQ</w:t>
            </w:r>
            <w:r>
              <w:rPr>
                <w:rFonts w:eastAsia="Calibri"/>
                <w:sz w:val="28"/>
                <w:szCs w:val="28"/>
              </w:rPr>
              <w:t xml:space="preserve">0305-0051 </w:t>
            </w:r>
            <w:r>
              <w:rPr>
                <w:rFonts w:eastAsia="Calibri"/>
                <w:sz w:val="28"/>
                <w:szCs w:val="28"/>
                <w:lang w:val="en-US"/>
              </w:rPr>
              <w:t>TDM</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23</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Соединитель шинный </w:t>
            </w:r>
            <w:r>
              <w:rPr>
                <w:rFonts w:eastAsia="Calibri"/>
                <w:sz w:val="28"/>
                <w:szCs w:val="28"/>
                <w:lang w:val="en-US"/>
              </w:rPr>
              <w:t>SIMATIC</w:t>
            </w:r>
            <w:r>
              <w:rPr>
                <w:rFonts w:eastAsia="Calibri"/>
                <w:sz w:val="28"/>
                <w:szCs w:val="28"/>
              </w:rPr>
              <w:t xml:space="preserve"> </w:t>
            </w:r>
            <w:r>
              <w:rPr>
                <w:rFonts w:eastAsia="Calibri"/>
                <w:sz w:val="28"/>
                <w:szCs w:val="28"/>
                <w:lang w:val="en-US"/>
              </w:rPr>
              <w:t>DP</w:t>
            </w:r>
            <w:r>
              <w:rPr>
                <w:rFonts w:eastAsia="Calibri"/>
                <w:sz w:val="28"/>
                <w:szCs w:val="28"/>
              </w:rPr>
              <w:t>, 6</w:t>
            </w:r>
            <w:r>
              <w:rPr>
                <w:rFonts w:eastAsia="Calibri"/>
                <w:sz w:val="28"/>
                <w:szCs w:val="28"/>
                <w:lang w:val="en-US"/>
              </w:rPr>
              <w:t>ES</w:t>
            </w:r>
            <w:r>
              <w:rPr>
                <w:rFonts w:eastAsia="Calibri"/>
                <w:sz w:val="28"/>
                <w:szCs w:val="28"/>
              </w:rPr>
              <w:t>7972-</w:t>
            </w:r>
            <w:r>
              <w:rPr>
                <w:rFonts w:eastAsia="Calibri"/>
                <w:sz w:val="28"/>
                <w:szCs w:val="28"/>
                <w:lang w:val="en-US"/>
              </w:rPr>
              <w:t>OBA</w:t>
            </w:r>
            <w:r>
              <w:rPr>
                <w:rFonts w:eastAsia="Calibri"/>
                <w:sz w:val="28"/>
                <w:szCs w:val="28"/>
              </w:rPr>
              <w:t>52-</w:t>
            </w:r>
            <w:r>
              <w:rPr>
                <w:rFonts w:eastAsia="Calibri"/>
                <w:sz w:val="28"/>
                <w:szCs w:val="28"/>
                <w:lang w:val="en-US"/>
              </w:rPr>
              <w:t>OXAO</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8</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24</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Соединитель шинный для подключения к сетям к </w:t>
            </w:r>
            <w:r>
              <w:rPr>
                <w:rFonts w:eastAsia="Calibri"/>
                <w:sz w:val="28"/>
                <w:szCs w:val="28"/>
                <w:lang w:val="en-US"/>
              </w:rPr>
              <w:t>PROFIBUS</w:t>
            </w:r>
            <w:r>
              <w:rPr>
                <w:rFonts w:eastAsia="Calibri"/>
                <w:sz w:val="28"/>
                <w:szCs w:val="28"/>
              </w:rPr>
              <w:t xml:space="preserve"> до 12 МБИТ/С, </w:t>
            </w:r>
            <w:r>
              <w:rPr>
                <w:rFonts w:eastAsia="Calibri"/>
                <w:sz w:val="28"/>
                <w:szCs w:val="28"/>
                <w:lang w:val="en-US"/>
              </w:rPr>
              <w:t>SIMATIC</w:t>
            </w:r>
            <w:r>
              <w:rPr>
                <w:rFonts w:eastAsia="Calibri"/>
                <w:sz w:val="28"/>
                <w:szCs w:val="28"/>
              </w:rPr>
              <w:t xml:space="preserve"> </w:t>
            </w:r>
            <w:r>
              <w:rPr>
                <w:rFonts w:eastAsia="Calibri"/>
                <w:sz w:val="28"/>
                <w:szCs w:val="28"/>
                <w:lang w:val="en-US"/>
              </w:rPr>
              <w:t>DP</w:t>
            </w:r>
            <w:r>
              <w:rPr>
                <w:rFonts w:eastAsia="Calibri"/>
                <w:sz w:val="28"/>
                <w:szCs w:val="28"/>
              </w:rPr>
              <w:t xml:space="preserve">, </w:t>
            </w:r>
            <w:r>
              <w:rPr>
                <w:rFonts w:eastAsia="Calibri"/>
                <w:sz w:val="28"/>
                <w:szCs w:val="28"/>
                <w:lang w:val="en-US"/>
              </w:rPr>
              <w:t>SIE</w:t>
            </w:r>
            <w:r>
              <w:rPr>
                <w:rFonts w:eastAsia="Calibri"/>
                <w:sz w:val="28"/>
                <w:szCs w:val="28"/>
              </w:rPr>
              <w:t>.6</w:t>
            </w:r>
            <w:r>
              <w:rPr>
                <w:rFonts w:eastAsia="Calibri"/>
                <w:sz w:val="28"/>
                <w:szCs w:val="28"/>
                <w:lang w:val="en-US"/>
              </w:rPr>
              <w:t>ES</w:t>
            </w:r>
            <w:r>
              <w:rPr>
                <w:rFonts w:eastAsia="Calibri"/>
                <w:sz w:val="28"/>
                <w:szCs w:val="28"/>
              </w:rPr>
              <w:t>7972-</w:t>
            </w:r>
            <w:r>
              <w:rPr>
                <w:rFonts w:eastAsia="Calibri"/>
                <w:sz w:val="28"/>
                <w:szCs w:val="28"/>
                <w:lang w:val="en-US"/>
              </w:rPr>
              <w:t>OBB</w:t>
            </w:r>
            <w:r>
              <w:rPr>
                <w:rFonts w:eastAsia="Calibri"/>
                <w:sz w:val="28"/>
                <w:szCs w:val="28"/>
              </w:rPr>
              <w:t>52-</w:t>
            </w:r>
            <w:r>
              <w:rPr>
                <w:rFonts w:eastAsia="Calibri"/>
                <w:sz w:val="28"/>
                <w:szCs w:val="28"/>
                <w:lang w:val="en-US"/>
              </w:rPr>
              <w:t>OXAO</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25</w:t>
            </w:r>
          </w:p>
        </w:tc>
        <w:tc>
          <w:tcPr>
            <w:tcW w:w="5770" w:type="dxa"/>
            <w:shd w:val="clear" w:color="auto" w:fill="auto"/>
          </w:tcPr>
          <w:p w:rsidR="00C703C7" w:rsidRPr="00F355E4" w:rsidRDefault="00C703C7" w:rsidP="00B17D9D">
            <w:pPr>
              <w:rPr>
                <w:rFonts w:eastAsia="Calibri"/>
                <w:sz w:val="28"/>
                <w:szCs w:val="28"/>
              </w:rPr>
            </w:pPr>
            <w:proofErr w:type="spellStart"/>
            <w:r>
              <w:rPr>
                <w:rFonts w:eastAsia="Calibri"/>
                <w:sz w:val="28"/>
                <w:szCs w:val="28"/>
              </w:rPr>
              <w:t>Транформатор</w:t>
            </w:r>
            <w:proofErr w:type="spellEnd"/>
            <w:r>
              <w:rPr>
                <w:rFonts w:eastAsia="Calibri"/>
                <w:sz w:val="28"/>
                <w:szCs w:val="28"/>
              </w:rPr>
              <w:t xml:space="preserve"> однофазный ОСМ-1,0 380/220 1,0 </w:t>
            </w:r>
            <w:proofErr w:type="spellStart"/>
            <w:r>
              <w:rPr>
                <w:rFonts w:eastAsia="Calibri"/>
                <w:sz w:val="28"/>
                <w:szCs w:val="28"/>
              </w:rPr>
              <w:t>кВа</w:t>
            </w:r>
            <w:proofErr w:type="spellEnd"/>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26</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Труба гофрированная ПНД 16, </w:t>
            </w:r>
            <w:r>
              <w:rPr>
                <w:rFonts w:eastAsia="Calibri"/>
                <w:sz w:val="28"/>
                <w:szCs w:val="28"/>
                <w:lang w:val="en-US"/>
              </w:rPr>
              <w:t>CTG</w:t>
            </w:r>
            <w:r>
              <w:rPr>
                <w:rFonts w:eastAsia="Calibri"/>
                <w:sz w:val="28"/>
                <w:szCs w:val="28"/>
              </w:rPr>
              <w:t xml:space="preserve">20-16-К02-100-1, </w:t>
            </w:r>
            <w:r>
              <w:rPr>
                <w:rFonts w:eastAsia="Calibri"/>
                <w:sz w:val="28"/>
                <w:szCs w:val="28"/>
                <w:lang w:val="en-US"/>
              </w:rPr>
              <w:t>IEK</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27</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Труба электромонтажная ПВХ Ф3 (белая)</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28</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Труба электромонтажная ПВХ Ф5 (белая)</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29</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Труба электромонтажная ПВХ Ф</w:t>
            </w:r>
            <w:proofErr w:type="gramStart"/>
            <w:r>
              <w:rPr>
                <w:rFonts w:eastAsia="Calibri"/>
                <w:sz w:val="28"/>
                <w:szCs w:val="28"/>
              </w:rPr>
              <w:t>6</w:t>
            </w:r>
            <w:proofErr w:type="gramEnd"/>
            <w:r>
              <w:rPr>
                <w:rFonts w:eastAsia="Calibri"/>
                <w:sz w:val="28"/>
                <w:szCs w:val="28"/>
              </w:rPr>
              <w:t xml:space="preserve"> (белая)</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bl>
    <w:p w:rsidR="00C703C7" w:rsidRDefault="00C703C7" w:rsidP="00A32F62">
      <w:pPr>
        <w:pStyle w:val="normal0"/>
        <w:pBdr>
          <w:top w:val="nil"/>
          <w:left w:val="nil"/>
          <w:bottom w:val="nil"/>
          <w:right w:val="nil"/>
          <w:between w:val="nil"/>
        </w:pBdr>
        <w:ind w:firstLine="709"/>
        <w:jc w:val="both"/>
        <w:rPr>
          <w:color w:val="000000"/>
          <w:sz w:val="28"/>
          <w:szCs w:val="28"/>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rsidP="00A32F62">
      <w:pPr>
        <w:pStyle w:val="19"/>
        <w:ind w:firstLine="0"/>
        <w:jc w:val="right"/>
        <w:outlineLvl w:val="0"/>
        <w:rPr>
          <w:rFonts w:eastAsia="MS Mincho"/>
          <w:sz w:val="26"/>
          <w:szCs w:val="26"/>
        </w:rPr>
      </w:pPr>
    </w:p>
    <w:p w:rsidR="00C703C7" w:rsidRDefault="00C703C7"/>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C703C7" w:rsidRDefault="00E824FC">
            <w:pPr>
              <w:pStyle w:val="19"/>
              <w:ind w:firstLine="397"/>
              <w:rPr>
                <w:sz w:val="24"/>
                <w:szCs w:val="24"/>
              </w:rPr>
            </w:pPr>
            <w:r>
              <w:rPr>
                <w:sz w:val="24"/>
                <w:szCs w:val="24"/>
              </w:rPr>
              <w:t>Открытый конкурс в электр</w:t>
            </w:r>
            <w:r w:rsidR="00485DB1">
              <w:rPr>
                <w:sz w:val="24"/>
                <w:szCs w:val="24"/>
              </w:rPr>
              <w:t>онной форме № ОКэ-НКПЗАБ-19-0006</w:t>
            </w:r>
            <w:r>
              <w:rPr>
                <w:sz w:val="24"/>
                <w:szCs w:val="24"/>
              </w:rPr>
              <w:t xml:space="preserve"> по предмету закупки "Выполнение ремонтно-восстановительных работ для козлового контейнерного крана ККСП 36-А6-Ч-УК-16(5.7)-9,5-У</w:t>
            </w:r>
            <w:proofErr w:type="gramStart"/>
            <w:r>
              <w:rPr>
                <w:sz w:val="24"/>
                <w:szCs w:val="24"/>
              </w:rPr>
              <w:t>1</w:t>
            </w:r>
            <w:proofErr w:type="gramEnd"/>
            <w:r>
              <w:rPr>
                <w:sz w:val="24"/>
                <w:szCs w:val="24"/>
              </w:rPr>
              <w:t xml:space="preserve"> для нужд Контейнерного терминала Благовещенск филиала ПАО «</w:t>
            </w:r>
            <w:proofErr w:type="spellStart"/>
            <w:r>
              <w:rPr>
                <w:sz w:val="24"/>
                <w:szCs w:val="24"/>
              </w:rPr>
              <w:t>ТрансКонт</w:t>
            </w:r>
            <w:r>
              <w:rPr>
                <w:sz w:val="24"/>
                <w:szCs w:val="24"/>
              </w:rPr>
              <w:t>ейнер</w:t>
            </w:r>
            <w:proofErr w:type="spellEnd"/>
            <w:r>
              <w:rPr>
                <w:sz w:val="24"/>
                <w:szCs w:val="24"/>
              </w:rPr>
              <w:t>» на Забайкальской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C703C7" w:rsidRDefault="00E824F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w:t>
            </w:r>
            <w:r>
              <w:rPr>
                <w:sz w:val="24"/>
                <w:szCs w:val="24"/>
              </w:rPr>
              <w:t xml:space="preserve">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703C7" w:rsidRDefault="00E824FC">
            <w:pPr>
              <w:pStyle w:val="19"/>
              <w:ind w:firstLine="0"/>
              <w:rPr>
                <w:sz w:val="24"/>
                <w:szCs w:val="24"/>
              </w:rPr>
            </w:pPr>
            <w:r>
              <w:rPr>
                <w:sz w:val="24"/>
                <w:szCs w:val="24"/>
              </w:rPr>
              <w:t>- постоянная рабо</w:t>
            </w:r>
            <w:r>
              <w:rPr>
                <w:sz w:val="24"/>
                <w:szCs w:val="24"/>
              </w:rPr>
              <w:t>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703C7" w:rsidRDefault="00E824FC">
            <w:pPr>
              <w:pStyle w:val="19"/>
              <w:ind w:firstLine="0"/>
              <w:rPr>
                <w:sz w:val="24"/>
                <w:szCs w:val="24"/>
              </w:rPr>
            </w:pPr>
            <w:r>
              <w:rPr>
                <w:sz w:val="24"/>
                <w:szCs w:val="24"/>
              </w:rPr>
              <w:t>Адрес: Российская Федерация, 672000, г. Чита, ул. Анохина, д. 91, корпус 2</w:t>
            </w:r>
          </w:p>
          <w:p w:rsidR="00C703C7" w:rsidRDefault="00E824F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Болдоржиева Виктория Юрьевна, тел. +7(495)7881717, э</w:t>
            </w:r>
            <w:r>
              <w:t xml:space="preserve">лектронный адрес </w:t>
            </w:r>
            <w:proofErr w:type="spellStart"/>
            <w:r>
              <w:t>seredinaa@trcont.ru</w:t>
            </w:r>
            <w:proofErr w:type="spellEnd"/>
            <w:r>
              <w:t>.</w:t>
            </w:r>
          </w:p>
          <w:p w:rsidR="00C703C7" w:rsidRDefault="00C703C7">
            <w:pPr>
              <w:rPr>
                <w:rFonts w:ascii="Calibri" w:hAnsi="Calibri" w:cs="Calibri"/>
                <w:color w:val="000000"/>
                <w:sz w:val="22"/>
                <w:szCs w:val="22"/>
                <w:lang w:eastAsia="ru-RU"/>
              </w:rPr>
            </w:pPr>
          </w:p>
          <w:p w:rsidR="00C703C7" w:rsidRDefault="00E824FC">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C703C7" w:rsidRDefault="00C703C7">
            <w:pPr>
              <w:pStyle w:val="19"/>
              <w:ind w:firstLine="0"/>
              <w:rPr>
                <w:sz w:val="24"/>
                <w:szCs w:val="24"/>
              </w:rPr>
            </w:pPr>
          </w:p>
          <w:p w:rsidR="00C703C7" w:rsidRDefault="00C703C7">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C703C7" w:rsidRDefault="00E824FC">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 xml:space="preserve">«29» </w:t>
            </w:r>
            <w:r>
              <w:t>марта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xml:space="preserve">) </w:t>
            </w:r>
            <w:r>
              <w:rPr>
                <w:sz w:val="24"/>
                <w:szCs w:val="24"/>
              </w:rPr>
              <w:lastRenderedPageBreak/>
              <w:t>(далее – ЕИС).</w:t>
            </w:r>
          </w:p>
          <w:p w:rsidR="0074087D" w:rsidRPr="008D4CFE" w:rsidRDefault="001356F1" w:rsidP="0074087D">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C703C7" w:rsidRDefault="00E824FC">
            <w:pPr>
              <w:pStyle w:val="19"/>
              <w:ind w:firstLine="397"/>
              <w:rPr>
                <w:sz w:val="24"/>
                <w:szCs w:val="24"/>
              </w:rPr>
            </w:pPr>
            <w:proofErr w:type="gramStart"/>
            <w:r>
              <w:rPr>
                <w:sz w:val="24"/>
                <w:szCs w:val="24"/>
              </w:rPr>
              <w:t xml:space="preserve">Начальная (максимальная) цена договора составляет 1683428 (один </w:t>
            </w:r>
            <w:r>
              <w:rPr>
                <w:sz w:val="24"/>
                <w:szCs w:val="24"/>
              </w:rPr>
              <w:t>миллион шестьсот восемьдесят три тысячи четыреста двадцать восемь) рублей 22 копейки с у</w:t>
            </w:r>
            <w:r w:rsidR="00485DB1">
              <w:rPr>
                <w:sz w:val="24"/>
                <w:szCs w:val="24"/>
              </w:rPr>
              <w:t xml:space="preserve">четом всех налогов (кроме НДС), </w:t>
            </w:r>
            <w:r>
              <w:rPr>
                <w:sz w:val="24"/>
                <w:szCs w:val="24"/>
              </w:rPr>
              <w:t>стоимости материалов, изделий, конструкций и оборудования, затрат связанных с доставкой, хранением, погрузочно-разгрузочными работами, п</w:t>
            </w:r>
            <w:r>
              <w:rPr>
                <w:sz w:val="24"/>
                <w:szCs w:val="24"/>
              </w:rPr>
              <w:t>о выполнению всех установленных таможенных процедур, а также всех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 xml:space="preserve">Место, дата начала и окончания срока </w:t>
            </w:r>
            <w:r>
              <w:rPr>
                <w:b/>
                <w:color w:val="auto"/>
              </w:rPr>
              <w:lastRenderedPageBreak/>
              <w:t>подачи Заявок</w:t>
            </w:r>
          </w:p>
        </w:tc>
        <w:tc>
          <w:tcPr>
            <w:tcW w:w="6945" w:type="dxa"/>
          </w:tcPr>
          <w:p w:rsidR="00C703C7" w:rsidRDefault="00E824FC">
            <w:pPr>
              <w:pStyle w:val="19"/>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Pr>
                <w:sz w:val="24"/>
                <w:szCs w:val="24"/>
              </w:rPr>
              <w:lastRenderedPageBreak/>
              <w:t>до «15» апреля 2019 г. 14 час.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C703C7" w:rsidRDefault="00E824FC">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«15» апреля 2019 г. 14 час. 00 мин</w:t>
            </w:r>
            <w:proofErr w:type="gramStart"/>
            <w:r>
              <w:rPr>
                <w:sz w:val="24"/>
                <w:szCs w:val="24"/>
              </w:rPr>
              <w:t>.м</w:t>
            </w:r>
            <w:proofErr w:type="gramEnd"/>
            <w:r>
              <w:rPr>
                <w:sz w:val="24"/>
                <w:szCs w:val="24"/>
              </w:rPr>
              <w:t>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C703C7" w:rsidRDefault="00E824FC">
            <w:pPr>
              <w:pStyle w:val="19"/>
              <w:ind w:firstLine="397"/>
              <w:rPr>
                <w:sz w:val="24"/>
                <w:szCs w:val="24"/>
                <w:highlight w:val="cyan"/>
              </w:rPr>
            </w:pPr>
            <w:r>
              <w:rPr>
                <w:sz w:val="24"/>
                <w:szCs w:val="24"/>
              </w:rPr>
              <w:t>Рассмотрение, оценка и сопоставление Заявок состоится «15» апреля 2019 г. 15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C703C7" w:rsidRDefault="00E824FC">
            <w:pPr>
              <w:pStyle w:val="19"/>
              <w:ind w:firstLine="397"/>
              <w:rPr>
                <w:sz w:val="24"/>
                <w:szCs w:val="24"/>
              </w:rPr>
            </w:pPr>
            <w:r>
              <w:rPr>
                <w:sz w:val="24"/>
                <w:szCs w:val="24"/>
              </w:rPr>
              <w:t>Проведение конкурентной закупки и принятие решений</w:t>
            </w:r>
            <w:r>
              <w:rPr>
                <w:sz w:val="24"/>
                <w:szCs w:val="24"/>
              </w:rPr>
              <w:t xml:space="preserve">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C703C7" w:rsidRDefault="00E824FC">
            <w:pPr>
              <w:pStyle w:val="19"/>
              <w:ind w:firstLine="0"/>
              <w:rPr>
                <w:sz w:val="24"/>
                <w:szCs w:val="24"/>
                <w:highlight w:val="cyan"/>
              </w:rPr>
            </w:pPr>
            <w:r>
              <w:rPr>
                <w:sz w:val="24"/>
                <w:szCs w:val="24"/>
              </w:rPr>
              <w:t>Адрес: Российская Феде</w:t>
            </w:r>
            <w:r>
              <w:rPr>
                <w:sz w:val="24"/>
                <w:szCs w:val="24"/>
              </w:rPr>
              <w:t>рация, 672000, г. Чита, ул. Анохина, д. 91, корпус 2</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C703C7" w:rsidRDefault="00E824FC">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«26» апреля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C703C7" w:rsidRDefault="00E824FC">
            <w:pPr>
              <w:pStyle w:val="19"/>
              <w:ind w:firstLine="0"/>
              <w:rPr>
                <w:sz w:val="24"/>
                <w:szCs w:val="24"/>
              </w:rPr>
            </w:pPr>
            <w:r>
              <w:rPr>
                <w:sz w:val="24"/>
                <w:szCs w:val="24"/>
              </w:rPr>
              <w:t xml:space="preserve">Оплата работ производится по безналичному расчету. Авансирование предусмотрено в размере не более 50 (пятидесяти) % от цены договора  в течение 15 (пятнадцати) календарных дней с даты подписания </w:t>
            </w:r>
            <w:proofErr w:type="gramStart"/>
            <w:r>
              <w:rPr>
                <w:sz w:val="24"/>
                <w:szCs w:val="24"/>
              </w:rPr>
              <w:t>договора</w:t>
            </w:r>
            <w:proofErr w:type="gramEnd"/>
            <w:r>
              <w:rPr>
                <w:sz w:val="24"/>
                <w:szCs w:val="24"/>
              </w:rPr>
              <w:t xml:space="preserve"> на основании выставленного Победителем счета. Оплата оставшейся части в размере</w:t>
            </w:r>
            <w:proofErr w:type="gramStart"/>
            <w:r>
              <w:rPr>
                <w:sz w:val="24"/>
                <w:szCs w:val="24"/>
              </w:rPr>
              <w:t xml:space="preserve"> ________ (____________) % </w:t>
            </w:r>
            <w:proofErr w:type="gramEnd"/>
            <w:r>
              <w:rPr>
                <w:sz w:val="24"/>
                <w:szCs w:val="24"/>
              </w:rPr>
              <w:t>производится на  основании счета, счета-фактуры или универсального передаточного документа (далее – УПД), выставленного Исполнителем после по</w:t>
            </w:r>
            <w:r>
              <w:rPr>
                <w:sz w:val="24"/>
                <w:szCs w:val="24"/>
              </w:rPr>
              <w:t>дписания Сторонами акта приемки выполненных работ ОС-3, в течение 30 (тридцати) календарных дней.</w:t>
            </w:r>
          </w:p>
          <w:p w:rsidR="00C703C7" w:rsidRDefault="00C703C7">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C703C7" w:rsidRDefault="00E824F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C703C7" w:rsidRDefault="00E824FC">
            <w:pPr>
              <w:pStyle w:val="Default"/>
              <w:jc w:val="both"/>
            </w:pPr>
            <w:r>
              <w:rPr>
                <w:b/>
                <w:bCs/>
                <w:color w:val="auto"/>
              </w:rPr>
              <w:t xml:space="preserve">Срок </w:t>
            </w:r>
            <w:r>
              <w:rPr>
                <w:b/>
                <w:color w:val="auto"/>
              </w:rPr>
              <w:t xml:space="preserve">поставки товаров, выполнения </w:t>
            </w:r>
            <w:r>
              <w:rPr>
                <w:b/>
                <w:color w:val="auto"/>
              </w:rPr>
              <w:t>работ, оказания услуг и т.д.</w:t>
            </w:r>
            <w:r>
              <w:rPr>
                <w:b/>
                <w:bCs/>
                <w:color w:val="auto"/>
              </w:rPr>
              <w:t xml:space="preserve">: </w:t>
            </w:r>
            <w:r>
              <w:t>не более 80 (</w:t>
            </w:r>
            <w:proofErr w:type="spellStart"/>
            <w:r>
              <w:t>восемьдесяти</w:t>
            </w:r>
            <w:proofErr w:type="spellEnd"/>
            <w:r>
              <w:t xml:space="preserve">)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C703C7" w:rsidRDefault="00E824FC">
            <w:pPr>
              <w:pStyle w:val="19"/>
              <w:ind w:firstLine="0"/>
              <w:rPr>
                <w:sz w:val="24"/>
                <w:szCs w:val="24"/>
              </w:rPr>
            </w:pPr>
            <w:r>
              <w:rPr>
                <w:sz w:val="24"/>
                <w:szCs w:val="24"/>
              </w:rPr>
              <w:t>Амурская обл.</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C703C7" w:rsidRDefault="00C703C7">
            <w:pPr>
              <w:pStyle w:val="19"/>
              <w:ind w:firstLine="0"/>
              <w:rPr>
                <w:sz w:val="24"/>
                <w:szCs w:val="24"/>
              </w:rPr>
            </w:pP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C703C7" w:rsidRDefault="00E824FC">
            <w:pPr>
              <w:pStyle w:val="aff"/>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C703C7" w:rsidRDefault="00E824FC">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w:t>
            </w:r>
            <w:r>
              <w:rPr>
                <w:b/>
                <w:color w:val="auto"/>
              </w:rPr>
              <w:lastRenderedPageBreak/>
              <w:t xml:space="preserve">к претендентам и Заявке на участие в Открытом конкурсе </w:t>
            </w:r>
          </w:p>
        </w:tc>
        <w:tc>
          <w:tcPr>
            <w:tcW w:w="6945" w:type="dxa"/>
          </w:tcPr>
          <w:p w:rsidR="006D2B87" w:rsidRPr="006D2B87" w:rsidRDefault="006D2B87" w:rsidP="006D2B87">
            <w:pPr>
              <w:pStyle w:val="aff7"/>
              <w:numPr>
                <w:ilvl w:val="0"/>
                <w:numId w:val="26"/>
              </w:numPr>
              <w:jc w:val="both"/>
            </w:pPr>
            <w:r>
              <w:lastRenderedPageBreak/>
              <w:t xml:space="preserve">Помимо указанных в пунктах 2.1 и 2.2 настоящей документации о закупке требований к претенденту, </w:t>
            </w:r>
            <w:r>
              <w:lastRenderedPageBreak/>
              <w:t>участнику предъявляются следующие требования:</w:t>
            </w:r>
          </w:p>
          <w:p w:rsidR="00C703C7" w:rsidRPr="00485DB1" w:rsidRDefault="00E824FC">
            <w:pPr>
              <w:pStyle w:val="aff7"/>
              <w:numPr>
                <w:ilvl w:val="1"/>
                <w:numId w:val="26"/>
              </w:numPr>
              <w:jc w:val="both"/>
            </w:pPr>
            <w:r w:rsidRPr="00485DB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703C7" w:rsidRPr="00485DB1" w:rsidRDefault="00E824FC">
            <w:pPr>
              <w:pStyle w:val="aff7"/>
              <w:numPr>
                <w:ilvl w:val="1"/>
                <w:numId w:val="26"/>
              </w:numPr>
              <w:jc w:val="both"/>
            </w:pPr>
            <w:r w:rsidRPr="00485DB1">
              <w:t>отсутствие за последние три года просроч</w:t>
            </w:r>
            <w:r w:rsidRPr="00485DB1">
              <w:t>енной задолженности перед ПАО «</w:t>
            </w:r>
            <w:proofErr w:type="spellStart"/>
            <w:r w:rsidRPr="00485DB1">
              <w:t>ТрансКонтейнер</w:t>
            </w:r>
            <w:proofErr w:type="spellEnd"/>
            <w:r w:rsidRPr="00485DB1">
              <w:t>», фактов невыполнения обязательств перед ПАО «</w:t>
            </w:r>
            <w:proofErr w:type="spellStart"/>
            <w:r w:rsidRPr="00485DB1">
              <w:t>ТрансКонтейнер</w:t>
            </w:r>
            <w:proofErr w:type="spellEnd"/>
            <w:r w:rsidRPr="00485DB1">
              <w:t>» и причинения вреда имуществу ПАО «</w:t>
            </w:r>
            <w:proofErr w:type="spellStart"/>
            <w:r w:rsidRPr="00485DB1">
              <w:t>ТрансКонтейнер</w:t>
            </w:r>
            <w:proofErr w:type="spellEnd"/>
            <w:r w:rsidRPr="00485DB1">
              <w:t>»;</w:t>
            </w:r>
          </w:p>
          <w:p w:rsidR="00C703C7" w:rsidRPr="00485DB1" w:rsidRDefault="00E824FC">
            <w:pPr>
              <w:pStyle w:val="aff7"/>
              <w:numPr>
                <w:ilvl w:val="1"/>
                <w:numId w:val="26"/>
              </w:numPr>
              <w:jc w:val="both"/>
            </w:pPr>
            <w:r w:rsidRPr="00485DB1">
              <w:t>наличие опыта выполнения работ и т.д. за период трех последних лет, предшествующих году подачи За</w:t>
            </w:r>
            <w:r w:rsidRPr="00485DB1">
              <w:t>явки и период времени в текущем году до момента окончания приема Заявок, с предметом (выполнение работ по капитальному ремонту грузоподъемной техники), с суммарной стоимостью договор</w:t>
            </w:r>
            <w:proofErr w:type="gramStart"/>
            <w:r w:rsidRPr="00485DB1">
              <w:t>а(</w:t>
            </w:r>
            <w:proofErr w:type="gramEnd"/>
            <w:r w:rsidRPr="00485DB1">
              <w:t>-</w:t>
            </w:r>
            <w:proofErr w:type="spellStart"/>
            <w:r w:rsidRPr="00485DB1">
              <w:t>ов</w:t>
            </w:r>
            <w:proofErr w:type="spellEnd"/>
            <w:r w:rsidRPr="00485DB1">
              <w:t>) не менее 50 % от начальной (максимальной) цены договора/цены лота;</w:t>
            </w:r>
          </w:p>
          <w:p w:rsidR="00C703C7" w:rsidRPr="00485DB1" w:rsidRDefault="00E824FC">
            <w:pPr>
              <w:pStyle w:val="aff7"/>
              <w:numPr>
                <w:ilvl w:val="1"/>
                <w:numId w:val="26"/>
              </w:numPr>
              <w:jc w:val="both"/>
            </w:pPr>
            <w:r w:rsidRPr="00485DB1">
              <w:t>наличие у претендента  не менее 3-х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работ с грузоподъёмными механизмами, удостоверение  на прав</w:t>
            </w:r>
            <w:r w:rsidRPr="00485DB1">
              <w:t xml:space="preserve">о выполнения электромонтажных работ с квалификационной группой по </w:t>
            </w:r>
            <w:proofErr w:type="spellStart"/>
            <w:r w:rsidRPr="00485DB1">
              <w:t>электробезопасности</w:t>
            </w:r>
            <w:proofErr w:type="spellEnd"/>
            <w:r w:rsidRPr="00485DB1">
              <w:t xml:space="preserve"> не ниже 3-й</w:t>
            </w:r>
            <w:proofErr w:type="gramStart"/>
            <w:r w:rsidRPr="00485DB1">
              <w:t>..</w:t>
            </w:r>
            <w:proofErr w:type="gramEnd"/>
          </w:p>
          <w:p w:rsidR="006D2B87" w:rsidRPr="006D2B87" w:rsidRDefault="006D2B87" w:rsidP="006D2B87">
            <w:pPr>
              <w:pStyle w:val="aff7"/>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703C7" w:rsidRPr="00485DB1" w:rsidRDefault="00E824FC">
            <w:pPr>
              <w:pStyle w:val="aff7"/>
              <w:numPr>
                <w:ilvl w:val="1"/>
                <w:numId w:val="26"/>
              </w:numPr>
              <w:jc w:val="both"/>
            </w:pPr>
            <w:r w:rsidRPr="00485DB1">
              <w:t xml:space="preserve">в случае </w:t>
            </w:r>
            <w:r w:rsidRPr="00485DB1">
              <w:t>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703C7" w:rsidRPr="00485DB1" w:rsidRDefault="00E824FC">
            <w:pPr>
              <w:pStyle w:val="aff7"/>
              <w:numPr>
                <w:ilvl w:val="1"/>
                <w:numId w:val="26"/>
              </w:numPr>
              <w:jc w:val="both"/>
            </w:pPr>
            <w:proofErr w:type="gramStart"/>
            <w:r w:rsidRPr="00485DB1">
              <w:t>в подтверждение соответ</w:t>
            </w:r>
            <w:r w:rsidRPr="00485DB1">
              <w:t>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w:t>
            </w:r>
            <w:r w:rsidRPr="00485DB1">
              <w:t>фициальном сайте Федеральной налоговой службы Российской Федерации (</w:t>
            </w:r>
            <w:r>
              <w:rPr>
                <w:lang w:val="en-US"/>
              </w:rPr>
              <w:t>https</w:t>
            </w:r>
            <w:r w:rsidRPr="00485DB1">
              <w:t>://</w:t>
            </w:r>
            <w:r>
              <w:rPr>
                <w:lang w:val="en-US"/>
              </w:rPr>
              <w:t>service</w:t>
            </w:r>
            <w:r w:rsidRPr="00485DB1">
              <w:t>.</w:t>
            </w:r>
            <w:proofErr w:type="spellStart"/>
            <w:r>
              <w:rPr>
                <w:lang w:val="en-US"/>
              </w:rPr>
              <w:t>nalog</w:t>
            </w:r>
            <w:proofErr w:type="spellEnd"/>
            <w:r w:rsidRPr="00485DB1">
              <w:t>.</w:t>
            </w:r>
            <w:proofErr w:type="spellStart"/>
            <w:r>
              <w:rPr>
                <w:lang w:val="en-US"/>
              </w:rPr>
              <w:t>ru</w:t>
            </w:r>
            <w:proofErr w:type="spellEnd"/>
            <w:r w:rsidRPr="00485DB1">
              <w:t>/</w:t>
            </w:r>
            <w:proofErr w:type="spellStart"/>
            <w:r>
              <w:rPr>
                <w:lang w:val="en-US"/>
              </w:rPr>
              <w:t>zd</w:t>
            </w:r>
            <w:proofErr w:type="spellEnd"/>
            <w:r w:rsidRPr="00485DB1">
              <w:t>.</w:t>
            </w:r>
            <w:r>
              <w:rPr>
                <w:lang w:val="en-US"/>
              </w:rPr>
              <w:t>do</w:t>
            </w:r>
            <w:r w:rsidRPr="00485DB1">
              <w:t>).</w:t>
            </w:r>
            <w:proofErr w:type="gramEnd"/>
            <w:r w:rsidRPr="00485DB1">
              <w:t xml:space="preserve"> </w:t>
            </w:r>
            <w:proofErr w:type="gramStart"/>
            <w:r w:rsidRPr="00485DB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w:t>
            </w:r>
            <w:r w:rsidRPr="00485DB1">
              <w:t>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85DB1">
              <w:t xml:space="preserve"> Организатором на день рассмотрения Заявок проверяется информация о наличии/отсутствии задолженности и о </w:t>
            </w:r>
            <w:r w:rsidRPr="00485DB1">
              <w:t xml:space="preserve">предоставленной претендентом налоговой отчетности на официальном сайте Федеральной налоговой службы </w:t>
            </w:r>
            <w:r w:rsidRPr="00485DB1">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485DB1">
              <w:t>» (</w:t>
            </w:r>
            <w:r>
              <w:rPr>
                <w:lang w:val="en-US"/>
              </w:rPr>
              <w:t>https</w:t>
            </w:r>
            <w:r w:rsidRPr="00485DB1">
              <w:t>://</w:t>
            </w:r>
            <w:r>
              <w:rPr>
                <w:lang w:val="en-US"/>
              </w:rPr>
              <w:t>service</w:t>
            </w:r>
            <w:r w:rsidRPr="00485DB1">
              <w:t>.</w:t>
            </w:r>
            <w:proofErr w:type="spellStart"/>
            <w:r>
              <w:rPr>
                <w:lang w:val="en-US"/>
              </w:rPr>
              <w:t>nalog</w:t>
            </w:r>
            <w:proofErr w:type="spellEnd"/>
            <w:r w:rsidRPr="00485DB1">
              <w:t>.</w:t>
            </w:r>
            <w:proofErr w:type="spellStart"/>
            <w:r>
              <w:rPr>
                <w:lang w:val="en-US"/>
              </w:rPr>
              <w:t>ru</w:t>
            </w:r>
            <w:proofErr w:type="spellEnd"/>
            <w:r w:rsidRPr="00485DB1">
              <w:t>/</w:t>
            </w:r>
            <w:proofErr w:type="spellStart"/>
            <w:r>
              <w:rPr>
                <w:lang w:val="en-US"/>
              </w:rPr>
              <w:t>zd</w:t>
            </w:r>
            <w:proofErr w:type="spellEnd"/>
            <w:r w:rsidRPr="00485DB1">
              <w:t>.</w:t>
            </w:r>
            <w:r>
              <w:rPr>
                <w:lang w:val="en-US"/>
              </w:rPr>
              <w:t>do</w:t>
            </w:r>
            <w:r w:rsidRPr="00485DB1">
              <w:t>);</w:t>
            </w:r>
          </w:p>
          <w:p w:rsidR="00C703C7" w:rsidRPr="00485DB1" w:rsidRDefault="00E824FC">
            <w:pPr>
              <w:pStyle w:val="aff7"/>
              <w:numPr>
                <w:ilvl w:val="1"/>
                <w:numId w:val="26"/>
              </w:numPr>
              <w:jc w:val="both"/>
            </w:pPr>
            <w:proofErr w:type="gramStart"/>
            <w:r w:rsidRPr="00485DB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85DB1">
              <w:t>неприостановлении</w:t>
            </w:r>
            <w:proofErr w:type="spellEnd"/>
            <w:r w:rsidRPr="00485DB1">
              <w:t xml:space="preserve"> деятельности претендента в администр</w:t>
            </w:r>
            <w:r w:rsidRPr="00485DB1">
              <w:t>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85DB1">
              <w:t>://</w:t>
            </w:r>
            <w:proofErr w:type="spellStart"/>
            <w:r>
              <w:rPr>
                <w:lang w:val="en-US"/>
              </w:rPr>
              <w:t>fssprus</w:t>
            </w:r>
            <w:proofErr w:type="spellEnd"/>
            <w:r w:rsidRPr="00485DB1">
              <w:t>.</w:t>
            </w:r>
            <w:proofErr w:type="spellStart"/>
            <w:r>
              <w:rPr>
                <w:lang w:val="en-US"/>
              </w:rPr>
              <w:t>ru</w:t>
            </w:r>
            <w:proofErr w:type="spellEnd"/>
            <w:r w:rsidRPr="00485DB1">
              <w:t>/</w:t>
            </w:r>
            <w:proofErr w:type="spellStart"/>
            <w:r>
              <w:rPr>
                <w:lang w:val="en-US"/>
              </w:rPr>
              <w:t>iss</w:t>
            </w:r>
            <w:proofErr w:type="spellEnd"/>
            <w:r w:rsidRPr="00485DB1">
              <w:t>/</w:t>
            </w:r>
            <w:proofErr w:type="spellStart"/>
            <w:r>
              <w:rPr>
                <w:lang w:val="en-US"/>
              </w:rPr>
              <w:t>ip</w:t>
            </w:r>
            <w:proofErr w:type="spellEnd"/>
            <w:r w:rsidRPr="00485DB1">
              <w:t>), а также</w:t>
            </w:r>
            <w:r w:rsidRPr="00485DB1">
              <w:t xml:space="preserve"> информации в едином</w:t>
            </w:r>
            <w:proofErr w:type="gramEnd"/>
            <w:r w:rsidRPr="00485DB1">
              <w:t xml:space="preserve"> Федеральном </w:t>
            </w:r>
            <w:proofErr w:type="gramStart"/>
            <w:r w:rsidRPr="00485DB1">
              <w:t>реестре</w:t>
            </w:r>
            <w:proofErr w:type="gramEnd"/>
            <w:r w:rsidRPr="00485DB1">
              <w:t xml:space="preserve"> сведений о фактах деятельности юридических лиц </w:t>
            </w:r>
            <w:r>
              <w:rPr>
                <w:lang w:val="en-US"/>
              </w:rPr>
              <w:t>http</w:t>
            </w:r>
            <w:r w:rsidRPr="00485DB1">
              <w:t>://</w:t>
            </w:r>
            <w:r>
              <w:rPr>
                <w:lang w:val="en-US"/>
              </w:rPr>
              <w:t>www</w:t>
            </w:r>
            <w:r w:rsidRPr="00485DB1">
              <w:t>.</w:t>
            </w:r>
            <w:proofErr w:type="spellStart"/>
            <w:r>
              <w:rPr>
                <w:lang w:val="en-US"/>
              </w:rPr>
              <w:t>fedresurs</w:t>
            </w:r>
            <w:proofErr w:type="spellEnd"/>
            <w:r w:rsidRPr="00485DB1">
              <w:t>.</w:t>
            </w:r>
            <w:proofErr w:type="spellStart"/>
            <w:r>
              <w:rPr>
                <w:lang w:val="en-US"/>
              </w:rPr>
              <w:t>ru</w:t>
            </w:r>
            <w:proofErr w:type="spellEnd"/>
            <w:r w:rsidRPr="00485DB1">
              <w:t>/</w:t>
            </w:r>
            <w:r>
              <w:rPr>
                <w:lang w:val="en-US"/>
              </w:rPr>
              <w:t>companies</w:t>
            </w:r>
            <w:r w:rsidRPr="00485DB1">
              <w:t>/</w:t>
            </w:r>
            <w:proofErr w:type="spellStart"/>
            <w:r>
              <w:rPr>
                <w:lang w:val="en-US"/>
              </w:rPr>
              <w:t>IsSearching</w:t>
            </w:r>
            <w:proofErr w:type="spellEnd"/>
            <w:r w:rsidRPr="00485DB1">
              <w:t xml:space="preserve">. </w:t>
            </w:r>
            <w:proofErr w:type="gramStart"/>
            <w:r w:rsidRPr="00485DB1">
              <w:t>В случае наличия на официальном сайте Федеральной службы судебных приставов Российской Федерации информации о наличии в о</w:t>
            </w:r>
            <w:r w:rsidRPr="00485DB1">
              <w:t>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w:t>
            </w:r>
            <w:r w:rsidRPr="00485DB1">
              <w:t>становления о прекращении исполнительного производства и т.п.).</w:t>
            </w:r>
            <w:proofErr w:type="gramEnd"/>
            <w:r w:rsidRPr="00485DB1">
              <w:t xml:space="preserve"> Организатором на день рассмотрения Заявок проверяется информация о наличии исполнительных производств и/или </w:t>
            </w:r>
            <w:proofErr w:type="spellStart"/>
            <w:r w:rsidRPr="00485DB1">
              <w:t>неприостановлении</w:t>
            </w:r>
            <w:proofErr w:type="spellEnd"/>
            <w:r w:rsidRPr="00485DB1">
              <w:t xml:space="preserve"> деятельности на официальном сайте Федеральной службы судебных прис</w:t>
            </w:r>
            <w:r w:rsidRPr="00485DB1">
              <w:t>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703C7" w:rsidRPr="00485DB1" w:rsidRDefault="00E824FC">
            <w:pPr>
              <w:pStyle w:val="aff7"/>
              <w:numPr>
                <w:ilvl w:val="1"/>
                <w:numId w:val="26"/>
              </w:numPr>
              <w:jc w:val="both"/>
            </w:pPr>
            <w:r w:rsidRPr="00485DB1">
              <w:t xml:space="preserve">годовая бухгалтерская (финансовая) отчетность, а именно: бухгалтерские балансы и </w:t>
            </w:r>
            <w:r w:rsidRPr="00485DB1">
              <w:t>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w:t>
            </w:r>
            <w:r w:rsidRPr="00485DB1">
              <w:t>нта от каждого юридического лица и лица выступающего на стороне одного претендента;</w:t>
            </w:r>
          </w:p>
          <w:p w:rsidR="00C703C7" w:rsidRPr="00485DB1" w:rsidRDefault="00E824FC">
            <w:pPr>
              <w:pStyle w:val="aff7"/>
              <w:numPr>
                <w:ilvl w:val="1"/>
                <w:numId w:val="26"/>
              </w:numPr>
              <w:jc w:val="both"/>
            </w:pPr>
            <w:r w:rsidRPr="00485DB1">
              <w:t xml:space="preserve">документ по форме приложения № 4 к документации о </w:t>
            </w:r>
            <w:proofErr w:type="gramStart"/>
            <w:r w:rsidRPr="00485DB1">
              <w:t>закупке</w:t>
            </w:r>
            <w:proofErr w:type="gramEnd"/>
            <w:r w:rsidRPr="00485DB1">
              <w:t xml:space="preserve"> о наличии опыта выполнения работ,  указанного в подпункте 1.3 части 1 пункта 17 Информационной карты;</w:t>
            </w:r>
          </w:p>
          <w:p w:rsidR="00C703C7" w:rsidRPr="00485DB1" w:rsidRDefault="00E824FC">
            <w:pPr>
              <w:pStyle w:val="aff7"/>
              <w:numPr>
                <w:ilvl w:val="1"/>
                <w:numId w:val="26"/>
              </w:numPr>
              <w:jc w:val="both"/>
            </w:pPr>
            <w:r w:rsidRPr="00485DB1">
              <w:t>копии догово</w:t>
            </w:r>
            <w:r w:rsidRPr="00485DB1">
              <w:t xml:space="preserve">ров, указанных в документе по форме приложения № 4 к документации о </w:t>
            </w:r>
            <w:proofErr w:type="gramStart"/>
            <w:r w:rsidRPr="00485DB1">
              <w:t>закупке</w:t>
            </w:r>
            <w:proofErr w:type="gramEnd"/>
            <w:r w:rsidRPr="00485DB1">
              <w:t xml:space="preserve"> о наличии опыта выполнения работ;</w:t>
            </w:r>
          </w:p>
          <w:p w:rsidR="00C703C7" w:rsidRDefault="00E824FC">
            <w:pPr>
              <w:pStyle w:val="aff7"/>
              <w:numPr>
                <w:ilvl w:val="1"/>
                <w:numId w:val="26"/>
              </w:numPr>
              <w:jc w:val="both"/>
              <w:rPr>
                <w:lang w:val="en-US"/>
              </w:rPr>
            </w:pPr>
            <w:r w:rsidRPr="00485DB1">
              <w:lastRenderedPageBreak/>
              <w:t>копии  документов, подтверждающих факт выполнения работ в объеме и стоимости, указанных в документе по форме приложения № 4 к документации о закуп</w:t>
            </w:r>
            <w:r w:rsidRPr="00485DB1">
              <w:t>ке (подписанные сторонами договора</w:t>
            </w:r>
            <w:proofErr w:type="gramStart"/>
            <w:r w:rsidRPr="00485DB1">
              <w:t xml:space="preserve"> ,</w:t>
            </w:r>
            <w:proofErr w:type="gramEnd"/>
            <w:r w:rsidRPr="00485DB1">
              <w:t xml:space="preserve">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w:t>
            </w:r>
            <w:r w:rsidRPr="00485DB1">
              <w:t xml:space="preserve">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rsidR="00C703C7" w:rsidRPr="00485DB1" w:rsidRDefault="00E824FC">
            <w:pPr>
              <w:pStyle w:val="aff7"/>
              <w:numPr>
                <w:ilvl w:val="1"/>
                <w:numId w:val="26"/>
              </w:numPr>
              <w:jc w:val="both"/>
            </w:pPr>
            <w:r w:rsidRPr="00485DB1">
              <w:t>документы по форме Приложения № 6 (сведения о персонале) к документации о закупке с приложением заверенных претендентом копий удостовере</w:t>
            </w:r>
            <w:r w:rsidRPr="00485DB1">
              <w:t>ний</w:t>
            </w:r>
            <w:proofErr w:type="gramStart"/>
            <w:r w:rsidRPr="00485DB1">
              <w:t>..</w:t>
            </w:r>
            <w:proofErr w:type="gramEnd"/>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C703C7" w:rsidRDefault="00E824FC">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C703C7" w:rsidRDefault="00E824FC">
                  <w:pPr>
                    <w:pStyle w:val="afa"/>
                    <w:ind w:firstLine="0"/>
                    <w:rPr>
                      <w:sz w:val="24"/>
                    </w:rPr>
                  </w:pPr>
                  <w:r>
                    <w:rPr>
                      <w:sz w:val="24"/>
                    </w:rPr>
                    <w:t xml:space="preserve">Цена договора </w:t>
                  </w:r>
                </w:p>
              </w:tc>
              <w:tc>
                <w:tcPr>
                  <w:tcW w:w="2114" w:type="dxa"/>
                </w:tcPr>
                <w:p w:rsidR="00C703C7" w:rsidRDefault="00E824FC">
                  <w:pPr>
                    <w:pStyle w:val="afa"/>
                    <w:ind w:firstLine="0"/>
                    <w:rPr>
                      <w:sz w:val="24"/>
                      <w:lang w:val="en-US"/>
                    </w:rPr>
                  </w:pPr>
                  <w:r>
                    <w:rPr>
                      <w:sz w:val="24"/>
                      <w:lang w:val="en-US"/>
                    </w:rPr>
                    <w:t>0,55</w:t>
                  </w:r>
                </w:p>
              </w:tc>
            </w:tr>
            <w:tr w:rsidR="006D2B87" w:rsidRPr="00514332" w:rsidTr="006D2B87">
              <w:tc>
                <w:tcPr>
                  <w:tcW w:w="4423" w:type="dxa"/>
                </w:tcPr>
                <w:p w:rsidR="00C703C7" w:rsidRDefault="00E824FC">
                  <w:pPr>
                    <w:pStyle w:val="afa"/>
                    <w:ind w:firstLine="0"/>
                    <w:rPr>
                      <w:sz w:val="24"/>
                    </w:rPr>
                  </w:pPr>
                  <w:r>
                    <w:rPr>
                      <w:sz w:val="24"/>
                    </w:rPr>
                    <w:t xml:space="preserve">Опыт </w:t>
                  </w:r>
                  <w:r>
                    <w:rPr>
                      <w:sz w:val="24"/>
                    </w:rPr>
                    <w:t xml:space="preserve">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w:t>
                  </w:r>
                  <w:r>
                    <w:rPr>
                      <w:sz w:val="24"/>
                    </w:rPr>
                    <w:t xml:space="preserve">аличие опыта на сумму, равную 1 700 000 (один миллион семьсот тысяч)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C703C7" w:rsidRDefault="00E824FC">
                  <w:pPr>
                    <w:pStyle w:val="afa"/>
                    <w:ind w:firstLine="0"/>
                    <w:rPr>
                      <w:sz w:val="24"/>
                      <w:lang w:val="en-US"/>
                    </w:rPr>
                  </w:pPr>
                  <w:r>
                    <w:rPr>
                      <w:sz w:val="24"/>
                      <w:lang w:val="en-US"/>
                    </w:rPr>
                    <w:t>0,15</w:t>
                  </w:r>
                </w:p>
              </w:tc>
            </w:tr>
            <w:tr w:rsidR="006D2B87" w:rsidRPr="00514332" w:rsidTr="006D2B87">
              <w:tc>
                <w:tcPr>
                  <w:tcW w:w="4423" w:type="dxa"/>
                </w:tcPr>
                <w:p w:rsidR="00C703C7" w:rsidRDefault="00E824FC">
                  <w:pPr>
                    <w:pStyle w:val="afa"/>
                    <w:ind w:firstLine="0"/>
                    <w:rPr>
                      <w:sz w:val="24"/>
                    </w:rPr>
                  </w:pPr>
                  <w:r>
                    <w:rPr>
                      <w:sz w:val="24"/>
                    </w:rPr>
                    <w:t>Срок предоставления гарантии качества (количество кале</w:t>
                  </w:r>
                  <w:r>
                    <w:rPr>
                      <w:sz w:val="24"/>
                    </w:rPr>
                    <w:t xml:space="preserve">ндарных месяцев) </w:t>
                  </w:r>
                </w:p>
              </w:tc>
              <w:tc>
                <w:tcPr>
                  <w:tcW w:w="2114" w:type="dxa"/>
                </w:tcPr>
                <w:p w:rsidR="00C703C7" w:rsidRDefault="00E824FC">
                  <w:pPr>
                    <w:pStyle w:val="afa"/>
                    <w:ind w:firstLine="0"/>
                    <w:rPr>
                      <w:sz w:val="24"/>
                      <w:lang w:val="en-US"/>
                    </w:rPr>
                  </w:pPr>
                  <w:r>
                    <w:rPr>
                      <w:sz w:val="24"/>
                      <w:lang w:val="en-US"/>
                    </w:rPr>
                    <w:t>0,10</w:t>
                  </w:r>
                </w:p>
              </w:tc>
            </w:tr>
            <w:tr w:rsidR="006D2B87" w:rsidRPr="00514332" w:rsidTr="006D2B87">
              <w:tc>
                <w:tcPr>
                  <w:tcW w:w="4423" w:type="dxa"/>
                </w:tcPr>
                <w:p w:rsidR="00C703C7" w:rsidRDefault="00E824FC">
                  <w:pPr>
                    <w:pStyle w:val="afa"/>
                    <w:ind w:firstLine="0"/>
                    <w:rPr>
                      <w:sz w:val="24"/>
                    </w:rPr>
                  </w:pPr>
                  <w:r>
                    <w:rPr>
                      <w:sz w:val="24"/>
                    </w:rPr>
                    <w:t xml:space="preserve">Срок выполнения работ (количество календарных дней) </w:t>
                  </w:r>
                </w:p>
              </w:tc>
              <w:tc>
                <w:tcPr>
                  <w:tcW w:w="2114" w:type="dxa"/>
                </w:tcPr>
                <w:p w:rsidR="00C703C7" w:rsidRDefault="00E824FC">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C703C7" w:rsidRDefault="00E824FC" w:rsidP="00485DB1">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703C7" w:rsidRDefault="00E824FC" w:rsidP="00485DB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C703C7" w:rsidRDefault="00E824FC">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C703C7" w:rsidRDefault="00E824F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C703C7" w:rsidRDefault="00E824FC">
            <w:pPr>
              <w:pStyle w:val="19"/>
              <w:ind w:firstLine="0"/>
              <w:rPr>
                <w:sz w:val="24"/>
                <w:szCs w:val="24"/>
              </w:rPr>
            </w:pPr>
            <w:r>
              <w:rPr>
                <w:sz w:val="24"/>
                <w:szCs w:val="24"/>
              </w:rPr>
              <w:t>Не предусмотрено.</w:t>
            </w:r>
          </w:p>
          <w:p w:rsidR="00C703C7" w:rsidRDefault="00C703C7" w:rsidP="00485DB1">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C703C7" w:rsidRDefault="00C703C7">
            <w:pPr>
              <w:pStyle w:val="19"/>
              <w:ind w:firstLine="0"/>
              <w:rPr>
                <w:sz w:val="24"/>
                <w:szCs w:val="24"/>
              </w:rPr>
            </w:pPr>
          </w:p>
          <w:p w:rsidR="00C703C7" w:rsidRDefault="00C703C7">
            <w:pPr>
              <w:pStyle w:val="19"/>
              <w:ind w:firstLine="0"/>
              <w:rPr>
                <w:sz w:val="24"/>
                <w:szCs w:val="24"/>
              </w:rPr>
            </w:pPr>
          </w:p>
          <w:p w:rsidR="00C703C7" w:rsidRDefault="00C703C7">
            <w:pPr>
              <w:pStyle w:val="19"/>
              <w:ind w:firstLine="0"/>
              <w:rPr>
                <w:sz w:val="24"/>
                <w:szCs w:val="24"/>
              </w:rPr>
            </w:pPr>
          </w:p>
          <w:p w:rsidR="00C703C7" w:rsidRDefault="00E824FC">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485DB1" w:rsidRPr="002D5290" w:rsidRDefault="00485DB1" w:rsidP="00485DB1">
            <w:pPr>
              <w:pStyle w:val="afff3"/>
              <w:ind w:firstLine="0"/>
              <w:rPr>
                <w:b/>
                <w:i/>
                <w:sz w:val="26"/>
                <w:szCs w:val="26"/>
              </w:rPr>
            </w:pPr>
            <w:proofErr w:type="gramStart"/>
            <w:r>
              <w:rPr>
                <w:sz w:val="24"/>
                <w:szCs w:val="24"/>
              </w:rPr>
              <w:t>с даты подписания</w:t>
            </w:r>
            <w:proofErr w:type="gramEnd"/>
            <w:r>
              <w:rPr>
                <w:sz w:val="24"/>
                <w:szCs w:val="24"/>
              </w:rPr>
              <w:t xml:space="preserve"> договора </w:t>
            </w:r>
            <w:r>
              <w:rPr>
                <w:sz w:val="26"/>
                <w:szCs w:val="26"/>
              </w:rPr>
              <w:t xml:space="preserve">и действует до исполнения Сторонами своих обязательств. </w:t>
            </w:r>
          </w:p>
          <w:p w:rsidR="00C703C7" w:rsidRDefault="00C703C7">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C703C7" w:rsidRDefault="00E824F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703C7" w:rsidRDefault="00E824F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703C7" w:rsidRDefault="00E824F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703C7" w:rsidRDefault="00C703C7" w:rsidP="00C46F1C">
      <w:pPr>
        <w:pStyle w:val="19"/>
        <w:ind w:firstLine="0"/>
        <w:jc w:val="right"/>
        <w:outlineLvl w:val="0"/>
        <w:rPr>
          <w:rFonts w:eastAsia="MS Mincho"/>
          <w:szCs w:val="28"/>
        </w:rPr>
      </w:pPr>
      <w:r>
        <w:rPr>
          <w:rFonts w:eastAsia="MS Mincho"/>
          <w:szCs w:val="28"/>
        </w:rPr>
        <w:t>Приложение № 3</w:t>
      </w:r>
    </w:p>
    <w:p w:rsidR="00C703C7" w:rsidRPr="00B56437" w:rsidRDefault="00C703C7" w:rsidP="00C46F1C">
      <w:pPr>
        <w:jc w:val="right"/>
        <w:rPr>
          <w:rFonts w:eastAsia="MS Mincho"/>
          <w:sz w:val="28"/>
        </w:rPr>
      </w:pPr>
      <w:r>
        <w:rPr>
          <w:rFonts w:eastAsia="MS Mincho"/>
          <w:sz w:val="28"/>
        </w:rPr>
        <w:t>к документации о закупке</w:t>
      </w:r>
    </w:p>
    <w:p w:rsidR="00C703C7" w:rsidRDefault="00C703C7" w:rsidP="00C46F1C">
      <w:pPr>
        <w:pStyle w:val="afa"/>
        <w:ind w:firstLine="0"/>
        <w:jc w:val="left"/>
        <w:rPr>
          <w:rFonts w:eastAsia="Times New Roman"/>
          <w:sz w:val="24"/>
          <w:szCs w:val="28"/>
        </w:rPr>
      </w:pPr>
    </w:p>
    <w:p w:rsidR="00C703C7" w:rsidRPr="00305BD2" w:rsidRDefault="00C703C7" w:rsidP="00C46F1C">
      <w:pPr>
        <w:pStyle w:val="afa"/>
        <w:ind w:firstLine="0"/>
        <w:jc w:val="center"/>
        <w:outlineLvl w:val="1"/>
        <w:rPr>
          <w:b/>
          <w:sz w:val="28"/>
          <w:szCs w:val="28"/>
        </w:rPr>
      </w:pPr>
      <w:r>
        <w:rPr>
          <w:b/>
          <w:sz w:val="28"/>
          <w:szCs w:val="28"/>
        </w:rPr>
        <w:t>Финансово-коммерческое предложение</w:t>
      </w:r>
    </w:p>
    <w:p w:rsidR="00C703C7" w:rsidRPr="00C72FD7" w:rsidRDefault="00C703C7" w:rsidP="00C46F1C"/>
    <w:p w:rsidR="00C703C7" w:rsidRDefault="00C703C7" w:rsidP="00C46F1C">
      <w:pPr>
        <w:jc w:val="right"/>
        <w:rPr>
          <w:sz w:val="28"/>
          <w:szCs w:val="28"/>
        </w:rPr>
      </w:pPr>
      <w:r>
        <w:rPr>
          <w:sz w:val="28"/>
          <w:szCs w:val="28"/>
        </w:rPr>
        <w:t xml:space="preserve"> «____» ___________ 201_ г.             Открытый конкурс в электронной форме № </w:t>
      </w:r>
      <w:proofErr w:type="spellStart"/>
      <w:r>
        <w:rPr>
          <w:sz w:val="28"/>
          <w:szCs w:val="28"/>
        </w:rPr>
        <w:t>ОКэ</w:t>
      </w:r>
      <w:proofErr w:type="spellEnd"/>
      <w:r>
        <w:rPr>
          <w:sz w:val="28"/>
          <w:szCs w:val="28"/>
        </w:rPr>
        <w:t xml:space="preserve">-____________________  </w:t>
      </w:r>
    </w:p>
    <w:p w:rsidR="00C703C7" w:rsidRPr="0065769F" w:rsidRDefault="00C703C7" w:rsidP="00C46F1C">
      <w:pPr>
        <w:rPr>
          <w:sz w:val="28"/>
          <w:szCs w:val="28"/>
        </w:rPr>
      </w:pPr>
      <w:r>
        <w:rPr>
          <w:sz w:val="28"/>
          <w:szCs w:val="28"/>
        </w:rPr>
        <w:t>_________________________________________________________________</w:t>
      </w:r>
    </w:p>
    <w:p w:rsidR="00C703C7" w:rsidRPr="003E7259" w:rsidRDefault="00C703C7" w:rsidP="00C46F1C">
      <w:pPr>
        <w:ind w:firstLine="3"/>
        <w:jc w:val="center"/>
        <w:rPr>
          <w:bCs/>
          <w:i/>
        </w:rPr>
      </w:pPr>
      <w:r>
        <w:rPr>
          <w:bCs/>
          <w:i/>
        </w:rPr>
        <w:t>(Полное наименование п</w:t>
      </w:r>
      <w:r>
        <w:rPr>
          <w:i/>
        </w:rPr>
        <w:t>ретендента</w:t>
      </w:r>
      <w:r>
        <w:rPr>
          <w:bCs/>
          <w:i/>
        </w:rPr>
        <w:t>)</w:t>
      </w:r>
    </w:p>
    <w:p w:rsidR="00C703C7" w:rsidRPr="0065769F" w:rsidRDefault="00C703C7" w:rsidP="00C46F1C">
      <w:pPr>
        <w:ind w:firstLine="708"/>
        <w:rPr>
          <w:bCs/>
          <w:sz w:val="28"/>
          <w:szCs w:val="28"/>
        </w:rPr>
      </w:pPr>
    </w:p>
    <w:tbl>
      <w:tblPr>
        <w:tblW w:w="5000" w:type="pct"/>
        <w:tblLayout w:type="fixed"/>
        <w:tblLook w:val="0000"/>
      </w:tblPr>
      <w:tblGrid>
        <w:gridCol w:w="472"/>
        <w:gridCol w:w="2566"/>
        <w:gridCol w:w="1778"/>
        <w:gridCol w:w="1571"/>
        <w:gridCol w:w="1788"/>
        <w:gridCol w:w="1679"/>
      </w:tblGrid>
      <w:tr w:rsidR="00C703C7" w:rsidRPr="00384CDC" w:rsidTr="00312B81">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C703C7" w:rsidRPr="00384CDC" w:rsidRDefault="00C703C7" w:rsidP="00312B81">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C703C7" w:rsidRPr="00384CDC" w:rsidRDefault="00C703C7" w:rsidP="00312B81">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C703C7" w:rsidRPr="00384CDC" w:rsidRDefault="00C703C7" w:rsidP="00312B81">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C703C7" w:rsidRPr="00A9637F" w:rsidRDefault="00C703C7" w:rsidP="00C46F1C">
            <w:pPr>
              <w:jc w:val="center"/>
            </w:pPr>
            <w:r>
              <w:t xml:space="preserve">Срок выполнения работ (не более 80  дней </w:t>
            </w:r>
            <w:proofErr w:type="gramStart"/>
            <w:r>
              <w:t>с даты заключения</w:t>
            </w:r>
            <w:proofErr w:type="gramEnd"/>
            <w:r>
              <w:t xml:space="preserve"> договора)</w:t>
            </w:r>
          </w:p>
        </w:tc>
        <w:tc>
          <w:tcPr>
            <w:tcW w:w="907" w:type="pct"/>
            <w:tcBorders>
              <w:top w:val="single" w:sz="4" w:space="0" w:color="auto"/>
              <w:left w:val="single" w:sz="4" w:space="0" w:color="auto"/>
              <w:right w:val="single" w:sz="4" w:space="0" w:color="auto"/>
            </w:tcBorders>
          </w:tcPr>
          <w:p w:rsidR="00C703C7" w:rsidRPr="00421CA6" w:rsidRDefault="00C703C7" w:rsidP="00312B81">
            <w:pPr>
              <w:jc w:val="both"/>
            </w:pPr>
            <w:r>
              <w:t>Гарантийный срок (не менее 24</w:t>
            </w:r>
            <w:r>
              <w:rPr>
                <w:sz w:val="28"/>
                <w:szCs w:val="28"/>
              </w:rPr>
              <w:t xml:space="preserve">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 формы ОС-3.)</w:t>
            </w:r>
          </w:p>
        </w:tc>
        <w:tc>
          <w:tcPr>
            <w:tcW w:w="852" w:type="pct"/>
            <w:tcBorders>
              <w:top w:val="single" w:sz="4" w:space="0" w:color="auto"/>
              <w:left w:val="single" w:sz="4" w:space="0" w:color="auto"/>
              <w:right w:val="single" w:sz="4" w:space="0" w:color="auto"/>
            </w:tcBorders>
          </w:tcPr>
          <w:p w:rsidR="00C703C7" w:rsidRDefault="00C703C7" w:rsidP="00312B81">
            <w:pPr>
              <w:jc w:val="center"/>
            </w:pPr>
            <w:r>
              <w:t>Размер аванса (не более 50%)/отсутствует</w:t>
            </w:r>
          </w:p>
        </w:tc>
      </w:tr>
      <w:tr w:rsidR="00C703C7" w:rsidRPr="00384CDC" w:rsidTr="00312B81">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C703C7" w:rsidRPr="00384CDC" w:rsidRDefault="00C703C7" w:rsidP="00312B81">
            <w:pPr>
              <w:jc w:val="center"/>
            </w:pPr>
            <w:r>
              <w:t>1</w:t>
            </w:r>
          </w:p>
        </w:tc>
        <w:tc>
          <w:tcPr>
            <w:tcW w:w="1302" w:type="pct"/>
            <w:tcBorders>
              <w:top w:val="single" w:sz="4" w:space="0" w:color="auto"/>
              <w:left w:val="nil"/>
              <w:bottom w:val="single" w:sz="4" w:space="0" w:color="auto"/>
              <w:right w:val="single" w:sz="4" w:space="0" w:color="auto"/>
            </w:tcBorders>
            <w:vAlign w:val="center"/>
          </w:tcPr>
          <w:p w:rsidR="00C703C7" w:rsidRPr="00C46F1C" w:rsidRDefault="00C703C7" w:rsidP="00312B81">
            <w:pPr>
              <w:pStyle w:val="19"/>
              <w:ind w:firstLine="0"/>
              <w:rPr>
                <w:sz w:val="24"/>
                <w:szCs w:val="24"/>
              </w:rPr>
            </w:pPr>
            <w:r>
              <w:rPr>
                <w:sz w:val="24"/>
                <w:szCs w:val="24"/>
              </w:rPr>
              <w:t>Выполнение ремонтно-восстановительных работ козлового контейнерного крана ККСП 36-А6-Ч-УК-16(5.7)-9,5-У</w:t>
            </w:r>
            <w:proofErr w:type="gramStart"/>
            <w:r>
              <w:rPr>
                <w:sz w:val="24"/>
                <w:szCs w:val="24"/>
              </w:rPr>
              <w:t>1</w:t>
            </w:r>
            <w:proofErr w:type="gramEnd"/>
            <w:r>
              <w:rPr>
                <w:sz w:val="24"/>
                <w:szCs w:val="24"/>
              </w:rPr>
              <w:t>, зав. № 1332, инв. № 014/03/00000095</w:t>
            </w:r>
          </w:p>
        </w:tc>
        <w:tc>
          <w:tcPr>
            <w:tcW w:w="902" w:type="pct"/>
            <w:tcBorders>
              <w:top w:val="single" w:sz="4" w:space="0" w:color="auto"/>
              <w:left w:val="nil"/>
              <w:bottom w:val="single" w:sz="4" w:space="0" w:color="auto"/>
              <w:right w:val="single" w:sz="4" w:space="0" w:color="auto"/>
            </w:tcBorders>
          </w:tcPr>
          <w:p w:rsidR="00C703C7" w:rsidRPr="00384CDC" w:rsidRDefault="00C703C7" w:rsidP="00312B81">
            <w:pPr>
              <w:jc w:val="center"/>
            </w:pPr>
          </w:p>
        </w:tc>
        <w:tc>
          <w:tcPr>
            <w:tcW w:w="797" w:type="pct"/>
            <w:tcBorders>
              <w:top w:val="single" w:sz="4" w:space="0" w:color="auto"/>
              <w:left w:val="nil"/>
              <w:bottom w:val="single" w:sz="4" w:space="0" w:color="auto"/>
              <w:right w:val="single" w:sz="4" w:space="0" w:color="auto"/>
            </w:tcBorders>
          </w:tcPr>
          <w:p w:rsidR="00C703C7" w:rsidRPr="00A9637F" w:rsidRDefault="00C703C7" w:rsidP="00312B81">
            <w:pPr>
              <w:jc w:val="center"/>
            </w:pPr>
          </w:p>
          <w:p w:rsidR="00C703C7" w:rsidRPr="00A9637F" w:rsidRDefault="00C703C7" w:rsidP="00312B81">
            <w:pPr>
              <w:jc w:val="center"/>
            </w:pPr>
          </w:p>
          <w:p w:rsidR="00C703C7" w:rsidRPr="00A9637F" w:rsidRDefault="00C703C7" w:rsidP="00312B81">
            <w:pPr>
              <w:jc w:val="center"/>
            </w:pPr>
          </w:p>
          <w:p w:rsidR="00C703C7" w:rsidRPr="00A9637F" w:rsidRDefault="00C703C7" w:rsidP="00312B81">
            <w:pPr>
              <w:jc w:val="center"/>
            </w:pPr>
          </w:p>
          <w:p w:rsidR="00C703C7" w:rsidRPr="00A9637F" w:rsidRDefault="00C703C7" w:rsidP="00312B81">
            <w:pPr>
              <w:jc w:val="center"/>
            </w:pPr>
          </w:p>
        </w:tc>
        <w:tc>
          <w:tcPr>
            <w:tcW w:w="907" w:type="pct"/>
            <w:tcBorders>
              <w:top w:val="single" w:sz="4" w:space="0" w:color="auto"/>
              <w:left w:val="single" w:sz="4" w:space="0" w:color="auto"/>
              <w:bottom w:val="single" w:sz="4" w:space="0" w:color="auto"/>
              <w:right w:val="single" w:sz="4" w:space="0" w:color="auto"/>
            </w:tcBorders>
          </w:tcPr>
          <w:p w:rsidR="00C703C7" w:rsidRPr="00384CDC" w:rsidRDefault="00C703C7" w:rsidP="00312B81">
            <w:pPr>
              <w:jc w:val="center"/>
            </w:pPr>
          </w:p>
        </w:tc>
        <w:tc>
          <w:tcPr>
            <w:tcW w:w="852" w:type="pct"/>
            <w:tcBorders>
              <w:top w:val="single" w:sz="4" w:space="0" w:color="auto"/>
              <w:left w:val="single" w:sz="4" w:space="0" w:color="auto"/>
              <w:bottom w:val="single" w:sz="4" w:space="0" w:color="auto"/>
              <w:right w:val="single" w:sz="4" w:space="0" w:color="auto"/>
            </w:tcBorders>
          </w:tcPr>
          <w:p w:rsidR="00C703C7" w:rsidRPr="00384CDC" w:rsidRDefault="00C703C7" w:rsidP="00312B81">
            <w:pPr>
              <w:jc w:val="center"/>
            </w:pPr>
          </w:p>
        </w:tc>
      </w:tr>
      <w:tr w:rsidR="00C703C7" w:rsidTr="00312B81">
        <w:tblPrEx>
          <w:tblBorders>
            <w:top w:val="single" w:sz="4" w:space="0" w:color="auto"/>
          </w:tblBorders>
        </w:tblPrEx>
        <w:trPr>
          <w:gridBefore w:val="5"/>
          <w:wBefore w:w="4148" w:type="pct"/>
          <w:trHeight w:val="100"/>
        </w:trPr>
        <w:tc>
          <w:tcPr>
            <w:tcW w:w="852" w:type="pct"/>
            <w:tcBorders>
              <w:top w:val="single" w:sz="4" w:space="0" w:color="auto"/>
            </w:tcBorders>
          </w:tcPr>
          <w:p w:rsidR="00C703C7" w:rsidRDefault="00C703C7" w:rsidP="00312B81">
            <w:pPr>
              <w:jc w:val="both"/>
              <w:rPr>
                <w:color w:val="BFBFBF"/>
                <w:sz w:val="28"/>
                <w:szCs w:val="28"/>
              </w:rPr>
            </w:pPr>
          </w:p>
        </w:tc>
      </w:tr>
    </w:tbl>
    <w:p w:rsidR="00C703C7" w:rsidRPr="000379F8" w:rsidRDefault="00C703C7" w:rsidP="00C46F1C">
      <w:pPr>
        <w:ind w:firstLine="567"/>
        <w:jc w:val="both"/>
        <w:rPr>
          <w:color w:val="BFBFBF"/>
          <w:sz w:val="28"/>
          <w:szCs w:val="28"/>
        </w:rPr>
      </w:pPr>
    </w:p>
    <w:p w:rsidR="00C703C7" w:rsidRPr="002D5290" w:rsidRDefault="00C703C7" w:rsidP="00C46F1C">
      <w:pPr>
        <w:pStyle w:val="19"/>
        <w:ind w:firstLine="0"/>
        <w:rPr>
          <w:szCs w:val="28"/>
        </w:rPr>
      </w:pPr>
      <w:r>
        <w:rPr>
          <w:szCs w:val="28"/>
        </w:rPr>
        <w:t>1. Цена, указанная в настоящем финансово-коммерческом предложении по (выполнению работ) ________________________</w:t>
      </w:r>
      <w:proofErr w:type="gramStart"/>
      <w:r>
        <w:rPr>
          <w:szCs w:val="28"/>
        </w:rPr>
        <w:t xml:space="preserve"> </w:t>
      </w:r>
      <w:r>
        <w:rPr>
          <w:spacing w:val="1"/>
          <w:szCs w:val="28"/>
        </w:rPr>
        <w:t>,</w:t>
      </w:r>
      <w:proofErr w:type="gramEnd"/>
      <w:r>
        <w:rPr>
          <w:spacing w:val="1"/>
          <w:szCs w:val="28"/>
        </w:rPr>
        <w:t xml:space="preserve"> </w:t>
      </w:r>
      <w:r>
        <w:rPr>
          <w:szCs w:val="28"/>
        </w:rPr>
        <w:t>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C703C7" w:rsidRPr="00F1238B" w:rsidRDefault="00C703C7" w:rsidP="00C46F1C">
      <w:pPr>
        <w:ind w:firstLine="709"/>
        <w:jc w:val="both"/>
        <w:rPr>
          <w:sz w:val="28"/>
          <w:szCs w:val="28"/>
        </w:rPr>
      </w:pPr>
    </w:p>
    <w:p w:rsidR="00C703C7" w:rsidRDefault="00C703C7" w:rsidP="00C46F1C">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703C7" w:rsidRDefault="00C703C7" w:rsidP="00C46F1C">
      <w:pPr>
        <w:pStyle w:val="afd"/>
      </w:pPr>
      <w:r>
        <w:rPr>
          <w:szCs w:val="28"/>
        </w:rPr>
        <w:lastRenderedPageBreak/>
        <w:t xml:space="preserve">2. Дополнительные условия выполнения работ </w:t>
      </w:r>
      <w:r>
        <w:t xml:space="preserve">_______________________________________________________ </w:t>
      </w:r>
    </w:p>
    <w:p w:rsidR="00C703C7" w:rsidRPr="00721D0D" w:rsidRDefault="00C703C7" w:rsidP="00C46F1C">
      <w:pPr>
        <w:pStyle w:val="afd"/>
        <w:jc w:val="center"/>
        <w:rPr>
          <w:i/>
          <w:sz w:val="24"/>
          <w:szCs w:val="24"/>
        </w:rPr>
      </w:pPr>
      <w:r>
        <w:rPr>
          <w:i/>
          <w:sz w:val="24"/>
          <w:szCs w:val="24"/>
        </w:rPr>
        <w:t>(заполняется претендентом при необходимости).</w:t>
      </w:r>
    </w:p>
    <w:p w:rsidR="00C703C7" w:rsidRPr="00205668" w:rsidRDefault="00C703C7" w:rsidP="00C46F1C">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C703C7" w:rsidRPr="00205668" w:rsidRDefault="00C703C7" w:rsidP="00C46F1C">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C703C7" w:rsidRPr="00205668" w:rsidRDefault="00C703C7" w:rsidP="00C46F1C">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703C7" w:rsidRPr="00205668" w:rsidRDefault="00C703C7" w:rsidP="00C46F1C">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308-310 Положения о закупках, победителем будет признан другой участник.</w:t>
      </w:r>
      <w:proofErr w:type="gramEnd"/>
    </w:p>
    <w:p w:rsidR="00C703C7" w:rsidRPr="00F1238B" w:rsidRDefault="00C703C7" w:rsidP="00C46F1C">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703C7" w:rsidRPr="00F1238B" w:rsidRDefault="00C703C7" w:rsidP="00C46F1C">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C703C7" w:rsidRPr="00421CA6" w:rsidRDefault="00C703C7" w:rsidP="00C46F1C">
      <w:pPr>
        <w:pStyle w:val="afd"/>
        <w:jc w:val="both"/>
        <w:rPr>
          <w:i/>
          <w:szCs w:val="28"/>
        </w:rPr>
      </w:pPr>
      <w:r>
        <w:rPr>
          <w:i/>
          <w:szCs w:val="28"/>
        </w:rPr>
        <w:t>1) приложение № 1 – Расчет стоимости _________ (работ)  на ___ листах.</w:t>
      </w:r>
    </w:p>
    <w:p w:rsidR="00C703C7" w:rsidRPr="00205668" w:rsidRDefault="00C703C7" w:rsidP="00C46F1C">
      <w:pPr>
        <w:pStyle w:val="afa"/>
        <w:ind w:firstLine="0"/>
        <w:jc w:val="left"/>
        <w:rPr>
          <w:rFonts w:eastAsia="Times New Roman"/>
          <w:sz w:val="28"/>
          <w:szCs w:val="28"/>
        </w:rPr>
      </w:pPr>
    </w:p>
    <w:p w:rsidR="00C703C7" w:rsidRPr="007415F9" w:rsidRDefault="00C703C7" w:rsidP="00C703C7">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Открытом конкурсе в электронной форме от имени ____________________________________________________________</w:t>
      </w:r>
    </w:p>
    <w:p w:rsidR="00C703C7" w:rsidRPr="007415F9" w:rsidRDefault="00C703C7" w:rsidP="00C46F1C">
      <w:pPr>
        <w:tabs>
          <w:tab w:val="left" w:pos="8640"/>
        </w:tabs>
        <w:jc w:val="center"/>
        <w:rPr>
          <w:i/>
        </w:rPr>
      </w:pPr>
      <w:r>
        <w:rPr>
          <w:i/>
        </w:rPr>
        <w:t>(наименование претендента)</w:t>
      </w:r>
    </w:p>
    <w:p w:rsidR="00C703C7" w:rsidRDefault="00C703C7" w:rsidP="00C46F1C">
      <w:r>
        <w:rPr>
          <w:sz w:val="28"/>
          <w:szCs w:val="28"/>
        </w:rPr>
        <w:t>__________________________________________________________________</w:t>
      </w:r>
    </w:p>
    <w:p w:rsidR="00C703C7" w:rsidRDefault="00C703C7" w:rsidP="00C46F1C">
      <w:pPr>
        <w:pStyle w:val="19"/>
        <w:ind w:firstLine="0"/>
        <w:jc w:val="right"/>
        <w:outlineLvl w:val="0"/>
        <w:rPr>
          <w:rFonts w:eastAsia="MS Mincho"/>
          <w:szCs w:val="28"/>
        </w:rPr>
      </w:pPr>
    </w:p>
    <w:p w:rsidR="00C703C7" w:rsidRDefault="00C703C7" w:rsidP="00C46F1C">
      <w:pPr>
        <w:pStyle w:val="19"/>
        <w:ind w:firstLine="0"/>
        <w:jc w:val="right"/>
        <w:outlineLvl w:val="0"/>
        <w:rPr>
          <w:rFonts w:eastAsia="MS Mincho"/>
          <w:szCs w:val="28"/>
        </w:rPr>
      </w:pPr>
    </w:p>
    <w:p w:rsidR="00C703C7" w:rsidRDefault="00C703C7" w:rsidP="00C46F1C">
      <w:pPr>
        <w:pStyle w:val="19"/>
        <w:ind w:firstLine="0"/>
        <w:jc w:val="right"/>
        <w:outlineLvl w:val="0"/>
        <w:rPr>
          <w:rFonts w:eastAsia="MS Mincho"/>
          <w:szCs w:val="28"/>
        </w:rPr>
      </w:pPr>
    </w:p>
    <w:p w:rsidR="00C703C7" w:rsidRDefault="00C703C7" w:rsidP="00C46F1C">
      <w:pPr>
        <w:pStyle w:val="19"/>
        <w:ind w:firstLine="0"/>
        <w:jc w:val="right"/>
        <w:outlineLvl w:val="0"/>
        <w:rPr>
          <w:rFonts w:eastAsia="MS Mincho"/>
          <w:szCs w:val="28"/>
        </w:rPr>
      </w:pPr>
    </w:p>
    <w:p w:rsidR="00C703C7" w:rsidRDefault="00C703C7" w:rsidP="00C46F1C">
      <w:pPr>
        <w:pStyle w:val="19"/>
        <w:ind w:firstLine="0"/>
        <w:jc w:val="right"/>
        <w:outlineLvl w:val="0"/>
        <w:rPr>
          <w:rFonts w:eastAsia="MS Mincho"/>
          <w:szCs w:val="28"/>
        </w:rPr>
      </w:pPr>
    </w:p>
    <w:p w:rsidR="00C703C7" w:rsidRDefault="00C703C7"/>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C703C7" w:rsidRDefault="00C703C7">
      <w:pPr>
        <w:pStyle w:val="afa"/>
        <w:ind w:firstLine="0"/>
        <w:jc w:val="right"/>
        <w:rPr>
          <w:szCs w:val="28"/>
        </w:rPr>
      </w:pPr>
    </w:p>
    <w:p w:rsidR="00C703C7" w:rsidRDefault="00E824FC">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703C7" w:rsidRDefault="00C703C7" w:rsidP="00367FC3">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в электронной форме  № ___________,</w:t>
      </w:r>
    </w:p>
    <w:p w:rsidR="00C703C7" w:rsidRPr="00FA67BD" w:rsidRDefault="00C703C7" w:rsidP="00367FC3">
      <w:pPr>
        <w:jc w:val="center"/>
        <w:outlineLvl w:val="1"/>
        <w:rPr>
          <w:b/>
          <w:bCs/>
          <w:sz w:val="28"/>
          <w:szCs w:val="28"/>
        </w:rPr>
      </w:pPr>
      <w:r>
        <w:rPr>
          <w:b/>
          <w:bCs/>
          <w:sz w:val="28"/>
          <w:szCs w:val="28"/>
        </w:rPr>
        <w:t>поставленных, выполненных, оказанных___________________________________________</w:t>
      </w:r>
    </w:p>
    <w:p w:rsidR="00C703C7" w:rsidRPr="00FA67BD" w:rsidRDefault="00C703C7" w:rsidP="00367FC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26"/>
        <w:gridCol w:w="2665"/>
        <w:gridCol w:w="1735"/>
        <w:gridCol w:w="1763"/>
        <w:gridCol w:w="1791"/>
      </w:tblGrid>
      <w:tr w:rsidR="00C703C7" w:rsidRPr="00FA67BD" w:rsidTr="00DA7EC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703C7" w:rsidRPr="00FA67BD" w:rsidRDefault="00C703C7" w:rsidP="00DA7EC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703C7" w:rsidRPr="00FA67BD" w:rsidRDefault="00C703C7" w:rsidP="00DA7EC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C703C7" w:rsidRPr="00FA67BD" w:rsidRDefault="00C703C7" w:rsidP="009E0616">
            <w:pPr>
              <w:jc w:val="center"/>
            </w:pPr>
            <w:r>
              <w:t>Предмет договора (указываются только договоры по предмету Открытого конкурса в электронной форме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C703C7" w:rsidRPr="00FA67BD" w:rsidRDefault="00C703C7" w:rsidP="00DA7EC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703C7" w:rsidRPr="00FA67BD" w:rsidRDefault="00C703C7" w:rsidP="00DA7ECC">
            <w:pPr>
              <w:jc w:val="center"/>
            </w:pPr>
            <w:r>
              <w:t xml:space="preserve"> Количество поставляемого товара, выполнения работ, оказания услуг </w:t>
            </w:r>
          </w:p>
        </w:tc>
        <w:tc>
          <w:tcPr>
            <w:tcW w:w="0" w:type="auto"/>
            <w:tcBorders>
              <w:top w:val="single" w:sz="4" w:space="0" w:color="auto"/>
              <w:left w:val="single" w:sz="4" w:space="0" w:color="auto"/>
              <w:bottom w:val="single" w:sz="4" w:space="0" w:color="auto"/>
              <w:right w:val="single" w:sz="4" w:space="0" w:color="auto"/>
            </w:tcBorders>
            <w:vAlign w:val="center"/>
          </w:tcPr>
          <w:p w:rsidR="00C703C7" w:rsidRPr="001B5079" w:rsidRDefault="00C703C7" w:rsidP="00DA7ECC">
            <w:pPr>
              <w:jc w:val="center"/>
            </w:pPr>
            <w:r>
              <w:t xml:space="preserve"> Сумма стоимости  поставленных, товаров,  выполнения работ, оказания услуг по договору, без учета НДС, руб.</w:t>
            </w:r>
          </w:p>
        </w:tc>
      </w:tr>
      <w:tr w:rsidR="00C703C7" w:rsidRPr="00FA67BD" w:rsidTr="00DA7ECC">
        <w:trPr>
          <w:trHeight w:val="274"/>
        </w:trPr>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r>
              <w:t>1.</w:t>
            </w:r>
          </w:p>
        </w:tc>
        <w:tc>
          <w:tcPr>
            <w:tcW w:w="0" w:type="auto"/>
            <w:tcBorders>
              <w:top w:val="single" w:sz="4" w:space="0" w:color="auto"/>
              <w:left w:val="single" w:sz="4" w:space="0" w:color="auto"/>
              <w:bottom w:val="single" w:sz="4" w:space="0" w:color="auto"/>
              <w:right w:val="single" w:sz="4" w:space="0" w:color="auto"/>
            </w:tcBorders>
            <w:vAlign w:val="center"/>
          </w:tcPr>
          <w:p w:rsidR="00C703C7" w:rsidRPr="00FA67BD" w:rsidRDefault="00C703C7" w:rsidP="00DA7ECC">
            <w:pPr>
              <w:jc w:val="center"/>
            </w:pPr>
          </w:p>
        </w:tc>
        <w:tc>
          <w:tcPr>
            <w:tcW w:w="2665" w:type="dxa"/>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1735" w:type="dxa"/>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tc>
      </w:tr>
      <w:tr w:rsidR="00C703C7" w:rsidRPr="00FA67BD" w:rsidTr="00DA7ECC">
        <w:trPr>
          <w:trHeight w:val="262"/>
        </w:trPr>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r>
              <w:t>2.</w:t>
            </w:r>
          </w:p>
        </w:tc>
        <w:tc>
          <w:tcPr>
            <w:tcW w:w="0" w:type="auto"/>
            <w:tcBorders>
              <w:top w:val="single" w:sz="4" w:space="0" w:color="auto"/>
              <w:left w:val="single" w:sz="4" w:space="0" w:color="auto"/>
              <w:bottom w:val="single" w:sz="4" w:space="0" w:color="auto"/>
              <w:right w:val="single" w:sz="4" w:space="0" w:color="auto"/>
            </w:tcBorders>
            <w:vAlign w:val="center"/>
          </w:tcPr>
          <w:p w:rsidR="00C703C7" w:rsidRPr="00FA67BD" w:rsidRDefault="00C703C7" w:rsidP="00DA7ECC">
            <w:pPr>
              <w:jc w:val="center"/>
            </w:pPr>
          </w:p>
        </w:tc>
        <w:tc>
          <w:tcPr>
            <w:tcW w:w="2665" w:type="dxa"/>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1735" w:type="dxa"/>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tc>
      </w:tr>
      <w:tr w:rsidR="00C703C7" w:rsidRPr="00FA67BD" w:rsidTr="00DA7ECC">
        <w:trPr>
          <w:trHeight w:val="207"/>
        </w:trPr>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0" w:type="auto"/>
            <w:gridSpan w:val="3"/>
            <w:tcBorders>
              <w:top w:val="single" w:sz="4" w:space="0" w:color="auto"/>
              <w:left w:val="single" w:sz="4" w:space="0" w:color="auto"/>
              <w:bottom w:val="single" w:sz="4" w:space="0" w:color="auto"/>
              <w:right w:val="single" w:sz="4" w:space="0" w:color="auto"/>
            </w:tcBorders>
            <w:vAlign w:val="center"/>
          </w:tcPr>
          <w:p w:rsidR="00C703C7" w:rsidRPr="00FA67BD" w:rsidRDefault="00C703C7" w:rsidP="00DA7EC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tc>
        <w:tc>
          <w:tcPr>
            <w:tcW w:w="0" w:type="auto"/>
            <w:tcBorders>
              <w:top w:val="single" w:sz="4" w:space="0" w:color="auto"/>
              <w:left w:val="single" w:sz="4" w:space="0" w:color="auto"/>
              <w:bottom w:val="single" w:sz="4" w:space="0" w:color="auto"/>
              <w:right w:val="single" w:sz="4" w:space="0" w:color="auto"/>
            </w:tcBorders>
          </w:tcPr>
          <w:p w:rsidR="00C703C7" w:rsidRPr="00FA67BD" w:rsidRDefault="00C703C7" w:rsidP="00DA7ECC"/>
        </w:tc>
      </w:tr>
    </w:tbl>
    <w:p w:rsidR="00C703C7" w:rsidRPr="00FA67BD" w:rsidRDefault="00C703C7" w:rsidP="00367FC3">
      <w:pPr>
        <w:jc w:val="center"/>
      </w:pPr>
    </w:p>
    <w:p w:rsidR="00C703C7" w:rsidRPr="00FA67BD" w:rsidRDefault="00C703C7" w:rsidP="00367FC3">
      <w:r>
        <w:t>Приложение: 1. копия договора на ____ листах.</w:t>
      </w:r>
    </w:p>
    <w:p w:rsidR="00C703C7" w:rsidRPr="00FA67BD" w:rsidRDefault="00C703C7" w:rsidP="00367FC3">
      <w:r>
        <w:tab/>
        <w:t xml:space="preserve">            2. копия акта на </w:t>
      </w:r>
      <w:r>
        <w:tab/>
        <w:t>____ листах.</w:t>
      </w:r>
    </w:p>
    <w:p w:rsidR="00C703C7" w:rsidRPr="005049BC" w:rsidRDefault="00C703C7" w:rsidP="00367FC3">
      <w:r>
        <w:tab/>
      </w:r>
      <w:r>
        <w:tab/>
        <w:t>3. копии иных документов на ____ листах.</w:t>
      </w:r>
    </w:p>
    <w:p w:rsidR="00C703C7" w:rsidRPr="00FA67BD" w:rsidRDefault="00C703C7" w:rsidP="00367FC3"/>
    <w:p w:rsidR="00C703C7" w:rsidRPr="00FA67BD" w:rsidRDefault="00C703C7" w:rsidP="00367FC3"/>
    <w:p w:rsidR="00C703C7" w:rsidRPr="006032EA" w:rsidRDefault="00C703C7" w:rsidP="00367FC3">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C703C7" w:rsidRPr="006032EA" w:rsidRDefault="00C703C7" w:rsidP="00367FC3">
      <w:pPr>
        <w:pStyle w:val="19"/>
        <w:ind w:firstLine="708"/>
        <w:rPr>
          <w:i/>
        </w:rPr>
      </w:pPr>
      <w:r>
        <w:rPr>
          <w:i/>
        </w:rPr>
        <w:t xml:space="preserve">                                        (наименование претендента)</w:t>
      </w:r>
    </w:p>
    <w:p w:rsidR="00C703C7" w:rsidRPr="006032EA" w:rsidRDefault="00C703C7" w:rsidP="00367FC3">
      <w:pPr>
        <w:pStyle w:val="19"/>
        <w:ind w:firstLine="0"/>
      </w:pPr>
      <w:r>
        <w:t>__________________________________________________________________</w:t>
      </w:r>
    </w:p>
    <w:p w:rsidR="00C703C7" w:rsidRPr="006032EA" w:rsidRDefault="00C703C7" w:rsidP="00367FC3">
      <w:pPr>
        <w:pStyle w:val="19"/>
        <w:ind w:firstLine="708"/>
      </w:pPr>
      <w:r>
        <w:t xml:space="preserve">       Печать</w:t>
      </w:r>
      <w:r>
        <w:tab/>
      </w:r>
      <w:r>
        <w:tab/>
      </w:r>
      <w:r>
        <w:tab/>
        <w:t>(должность, подпись, ФИО)</w:t>
      </w:r>
    </w:p>
    <w:p w:rsidR="00C703C7" w:rsidRDefault="00C703C7" w:rsidP="00367FC3">
      <w:pPr>
        <w:pStyle w:val="19"/>
        <w:ind w:firstLine="708"/>
      </w:pPr>
    </w:p>
    <w:p w:rsidR="00C703C7" w:rsidRPr="006032EA" w:rsidRDefault="00C703C7" w:rsidP="00367FC3">
      <w:pPr>
        <w:pStyle w:val="19"/>
        <w:ind w:firstLine="708"/>
      </w:pPr>
      <w:r>
        <w:t>"____" _________ 201__ г.</w:t>
      </w:r>
    </w:p>
    <w:p w:rsidR="00C703C7" w:rsidRDefault="00C703C7">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703C7" w:rsidRDefault="00E824FC">
      <w:pPr>
        <w:pStyle w:val="afa"/>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703C7" w:rsidRDefault="00C703C7" w:rsidP="001B0ADA">
      <w:pPr>
        <w:pStyle w:val="afa"/>
        <w:ind w:firstLine="0"/>
        <w:jc w:val="center"/>
        <w:rPr>
          <w:b/>
          <w:szCs w:val="26"/>
        </w:rPr>
      </w:pPr>
      <w:r>
        <w:rPr>
          <w:b/>
          <w:szCs w:val="26"/>
        </w:rPr>
        <w:t>ПРОЕКТ ДОГОВОРА</w:t>
      </w:r>
    </w:p>
    <w:p w:rsidR="00C703C7" w:rsidRPr="002D5290" w:rsidRDefault="00C703C7" w:rsidP="001B0ADA">
      <w:pPr>
        <w:pStyle w:val="afa"/>
        <w:ind w:firstLine="0"/>
        <w:jc w:val="center"/>
        <w:rPr>
          <w:b/>
          <w:szCs w:val="26"/>
        </w:rPr>
      </w:pPr>
    </w:p>
    <w:p w:rsidR="00C703C7" w:rsidRDefault="00C703C7" w:rsidP="001B0ADA">
      <w:pPr>
        <w:ind w:firstLine="851"/>
        <w:jc w:val="center"/>
        <w:rPr>
          <w:b/>
          <w:bCs/>
          <w:sz w:val="26"/>
          <w:szCs w:val="26"/>
        </w:rPr>
      </w:pPr>
      <w:r>
        <w:rPr>
          <w:b/>
          <w:bCs/>
          <w:sz w:val="26"/>
          <w:szCs w:val="26"/>
        </w:rPr>
        <w:t xml:space="preserve">Договор  № </w:t>
      </w:r>
      <w:proofErr w:type="spellStart"/>
      <w:r>
        <w:rPr>
          <w:b/>
          <w:bCs/>
          <w:sz w:val="26"/>
          <w:szCs w:val="26"/>
        </w:rPr>
        <w:t>НКПЗаб-д</w:t>
      </w:r>
      <w:proofErr w:type="spellEnd"/>
      <w:r>
        <w:rPr>
          <w:b/>
          <w:bCs/>
          <w:sz w:val="26"/>
          <w:szCs w:val="26"/>
        </w:rPr>
        <w:t>/</w:t>
      </w:r>
      <w:proofErr w:type="spellStart"/>
      <w:r>
        <w:rPr>
          <w:b/>
          <w:bCs/>
          <w:sz w:val="26"/>
          <w:szCs w:val="26"/>
        </w:rPr>
        <w:t>_____________на</w:t>
      </w:r>
      <w:proofErr w:type="spellEnd"/>
      <w:r>
        <w:rPr>
          <w:b/>
          <w:bCs/>
          <w:sz w:val="26"/>
          <w:szCs w:val="26"/>
        </w:rPr>
        <w:t xml:space="preserve"> выполнение работ</w:t>
      </w:r>
    </w:p>
    <w:p w:rsidR="00C703C7" w:rsidRPr="002D5290" w:rsidRDefault="00C703C7" w:rsidP="001B0ADA">
      <w:pPr>
        <w:ind w:firstLine="851"/>
        <w:jc w:val="center"/>
        <w:rPr>
          <w:sz w:val="26"/>
          <w:szCs w:val="26"/>
        </w:rPr>
      </w:pPr>
    </w:p>
    <w:p w:rsidR="00C703C7" w:rsidRPr="002D5290" w:rsidRDefault="00C703C7" w:rsidP="001B0ADA">
      <w:pPr>
        <w:jc w:val="both"/>
        <w:rPr>
          <w:sz w:val="26"/>
          <w:szCs w:val="26"/>
        </w:rPr>
      </w:pPr>
      <w:r>
        <w:rPr>
          <w:sz w:val="26"/>
          <w:szCs w:val="26"/>
        </w:rPr>
        <w:t>г</w:t>
      </w:r>
      <w:proofErr w:type="gramStart"/>
      <w:r>
        <w:rPr>
          <w:sz w:val="26"/>
          <w:szCs w:val="26"/>
        </w:rPr>
        <w:t>.Ч</w:t>
      </w:r>
      <w:proofErr w:type="gramEnd"/>
      <w:r>
        <w:rPr>
          <w:sz w:val="26"/>
          <w:szCs w:val="26"/>
        </w:rPr>
        <w:t>ита                                                                                                    «__»_______ 201__ г.</w:t>
      </w:r>
    </w:p>
    <w:p w:rsidR="00C703C7" w:rsidRPr="002D5290" w:rsidRDefault="00C703C7" w:rsidP="001B0ADA">
      <w:pPr>
        <w:ind w:firstLine="851"/>
        <w:jc w:val="both"/>
        <w:rPr>
          <w:sz w:val="26"/>
          <w:szCs w:val="26"/>
        </w:rPr>
      </w:pPr>
    </w:p>
    <w:p w:rsidR="00C703C7" w:rsidRPr="002D5290" w:rsidRDefault="00C703C7" w:rsidP="001B0ADA">
      <w:pPr>
        <w:ind w:firstLine="708"/>
        <w:jc w:val="both"/>
        <w:rPr>
          <w:sz w:val="26"/>
          <w:szCs w:val="26"/>
        </w:rPr>
      </w:pPr>
      <w:proofErr w:type="gramStart"/>
      <w:r>
        <w:rPr>
          <w:sz w:val="26"/>
          <w:szCs w:val="26"/>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proofErr w:type="spellStart"/>
      <w:r>
        <w:rPr>
          <w:sz w:val="26"/>
          <w:szCs w:val="26"/>
        </w:rPr>
        <w:t>_____________филиала</w:t>
      </w:r>
      <w:proofErr w:type="spellEnd"/>
      <w:r>
        <w:rPr>
          <w:sz w:val="26"/>
          <w:szCs w:val="26"/>
        </w:rPr>
        <w:t xml:space="preserve"> ПАО «</w:t>
      </w:r>
      <w:proofErr w:type="spellStart"/>
      <w:r>
        <w:rPr>
          <w:sz w:val="26"/>
          <w:szCs w:val="26"/>
        </w:rPr>
        <w:t>ТрансКонтейнер</w:t>
      </w:r>
      <w:proofErr w:type="spellEnd"/>
      <w:r>
        <w:rPr>
          <w:sz w:val="26"/>
          <w:szCs w:val="26"/>
        </w:rPr>
        <w:t xml:space="preserve">» на Забайкальской ж.д. __________________,  действующего  на  основании доверенности </w:t>
      </w:r>
      <w:proofErr w:type="spellStart"/>
      <w:r>
        <w:rPr>
          <w:sz w:val="26"/>
          <w:szCs w:val="26"/>
        </w:rPr>
        <w:t>________________________________с</w:t>
      </w:r>
      <w:proofErr w:type="spellEnd"/>
      <w:r>
        <w:rPr>
          <w:sz w:val="26"/>
          <w:szCs w:val="26"/>
        </w:rPr>
        <w:t xml:space="preserve"> одной стороны, </w:t>
      </w:r>
      <w:proofErr w:type="spellStart"/>
      <w:r>
        <w:rPr>
          <w:sz w:val="26"/>
          <w:szCs w:val="26"/>
        </w:rPr>
        <w:t>и_____________________________________________</w:t>
      </w:r>
      <w:proofErr w:type="spellEnd"/>
      <w:r>
        <w:rPr>
          <w:sz w:val="26"/>
          <w:szCs w:val="26"/>
        </w:rPr>
        <w:t xml:space="preserve">, именуемое в дальнейшем «Исполнитель», в </w:t>
      </w:r>
      <w:proofErr w:type="spellStart"/>
      <w:r>
        <w:rPr>
          <w:sz w:val="26"/>
          <w:szCs w:val="26"/>
        </w:rPr>
        <w:t>лице________________________________________</w:t>
      </w:r>
      <w:proofErr w:type="spellEnd"/>
      <w:r>
        <w:rPr>
          <w:sz w:val="26"/>
          <w:szCs w:val="26"/>
        </w:rP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C703C7" w:rsidRPr="00E5733B" w:rsidRDefault="00C703C7" w:rsidP="00CE08AF">
      <w:pPr>
        <w:pStyle w:val="19"/>
        <w:ind w:firstLine="708"/>
        <w:rPr>
          <w:sz w:val="26"/>
          <w:szCs w:val="26"/>
        </w:rPr>
      </w:pPr>
      <w:r>
        <w:rPr>
          <w:sz w:val="26"/>
          <w:szCs w:val="26"/>
        </w:rPr>
        <w:t>1.1. Заказчик поручает и обязуется оплатить, а Исполнитель  принимает  на  себя  обязательства по выполнению ремонтно-восстановительных работ козлового контейнерного крана ККСП 36-А6-Ч-УК-16(5.7)-9,5-У</w:t>
      </w:r>
      <w:proofErr w:type="gramStart"/>
      <w:r>
        <w:rPr>
          <w:sz w:val="26"/>
          <w:szCs w:val="26"/>
        </w:rPr>
        <w:t>1</w:t>
      </w:r>
      <w:proofErr w:type="gramEnd"/>
      <w:r>
        <w:rPr>
          <w:sz w:val="26"/>
          <w:szCs w:val="26"/>
        </w:rPr>
        <w:t>, зав. № 1332, инв. № 014/03/00000095 для нужд Контейнерного терминала Благовещенск филиала ПАО «ТрансКонтейнер» на Забайкальской железной дороге (далее – работы).</w:t>
      </w:r>
    </w:p>
    <w:p w:rsidR="00C703C7" w:rsidRPr="00873437" w:rsidRDefault="00C703C7" w:rsidP="001B0ADA">
      <w:pPr>
        <w:pStyle w:val="19"/>
        <w:rPr>
          <w:sz w:val="26"/>
          <w:szCs w:val="26"/>
        </w:rPr>
      </w:pPr>
      <w:r>
        <w:rPr>
          <w:sz w:val="26"/>
          <w:szCs w:val="26"/>
        </w:rPr>
        <w:t>1.2. Содержание и требования к Работам изложены в  Техническом задании (приложение № 1), являющемся  неотъемлемой частью настоящего Договора.</w:t>
      </w:r>
    </w:p>
    <w:p w:rsidR="00C703C7" w:rsidRPr="00873437" w:rsidRDefault="00C703C7" w:rsidP="001B0ADA">
      <w:pPr>
        <w:pStyle w:val="afd"/>
        <w:jc w:val="both"/>
        <w:rPr>
          <w:sz w:val="26"/>
          <w:szCs w:val="26"/>
        </w:rPr>
      </w:pPr>
      <w:r>
        <w:rPr>
          <w:sz w:val="26"/>
          <w:szCs w:val="26"/>
        </w:rPr>
        <w:t xml:space="preserve">       1.3. Срок выполнения Работ: с даты заключения договора в течение</w:t>
      </w:r>
      <w:proofErr w:type="gramStart"/>
      <w:r>
        <w:rPr>
          <w:sz w:val="26"/>
          <w:szCs w:val="26"/>
        </w:rPr>
        <w:t xml:space="preserve"> _______________(____________) </w:t>
      </w:r>
      <w:proofErr w:type="gramEnd"/>
      <w:r>
        <w:rPr>
          <w:sz w:val="26"/>
          <w:szCs w:val="26"/>
        </w:rPr>
        <w:t xml:space="preserve">календарных дней. </w:t>
      </w:r>
    </w:p>
    <w:p w:rsidR="00C703C7" w:rsidRPr="008110A8" w:rsidRDefault="00C703C7" w:rsidP="001B0ADA">
      <w:pPr>
        <w:pStyle w:val="19"/>
        <w:ind w:firstLine="708"/>
        <w:rPr>
          <w:sz w:val="26"/>
          <w:szCs w:val="26"/>
        </w:rPr>
      </w:pPr>
      <w:r>
        <w:rPr>
          <w:sz w:val="26"/>
          <w:szCs w:val="26"/>
        </w:rPr>
        <w:t>1.4. Результатом Работ по настоящему Договору является: проведенный ремонт подъемного сооружения ККСП36-А6-Ч-УК-16(5;7)-9,5-У</w:t>
      </w:r>
      <w:proofErr w:type="gramStart"/>
      <w:r>
        <w:rPr>
          <w:sz w:val="26"/>
          <w:szCs w:val="26"/>
        </w:rPr>
        <w:t>1</w:t>
      </w:r>
      <w:proofErr w:type="gramEnd"/>
      <w:r>
        <w:rPr>
          <w:sz w:val="26"/>
          <w:szCs w:val="26"/>
        </w:rPr>
        <w:t xml:space="preserve">, зав. № 1332, инв. № 014/03/00000095, </w:t>
      </w:r>
      <w:r>
        <w:rPr>
          <w:color w:val="000000"/>
          <w:sz w:val="26"/>
          <w:szCs w:val="26"/>
        </w:rPr>
        <w:t>программирование систем управления в объеме достаточном для обеспечения работоспособности крана</w:t>
      </w:r>
      <w:r>
        <w:rPr>
          <w:sz w:val="26"/>
          <w:szCs w:val="26"/>
        </w:rPr>
        <w:t xml:space="preserve">, на Контейнерном терминале Благовещенск филиала ПАО «ТрансКонтейнер» на Забайкальской железной дороге, а также предоставление Исполнителем </w:t>
      </w:r>
      <w:r>
        <w:rPr>
          <w:color w:val="000000"/>
          <w:sz w:val="26"/>
          <w:szCs w:val="26"/>
        </w:rPr>
        <w:t xml:space="preserve"> технического отчета о проделанной работе.</w:t>
      </w:r>
    </w:p>
    <w:p w:rsidR="00C703C7" w:rsidRPr="002D5290" w:rsidRDefault="00C703C7" w:rsidP="001B0ADA">
      <w:pPr>
        <w:ind w:firstLine="851"/>
        <w:jc w:val="center"/>
        <w:rPr>
          <w:b/>
          <w:sz w:val="26"/>
          <w:szCs w:val="26"/>
        </w:rPr>
      </w:pPr>
      <w:r>
        <w:rPr>
          <w:b/>
          <w:sz w:val="26"/>
          <w:szCs w:val="26"/>
        </w:rPr>
        <w:t>2. Цена Работ и порядок оплаты</w:t>
      </w:r>
    </w:p>
    <w:p w:rsidR="00C703C7" w:rsidRPr="00A84028" w:rsidRDefault="00C703C7" w:rsidP="001B0ADA">
      <w:pPr>
        <w:ind w:firstLine="851"/>
        <w:jc w:val="both"/>
        <w:rPr>
          <w:sz w:val="26"/>
          <w:szCs w:val="26"/>
        </w:rPr>
      </w:pPr>
      <w:r>
        <w:rPr>
          <w:sz w:val="26"/>
          <w:szCs w:val="26"/>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Pr>
          <w:sz w:val="26"/>
          <w:szCs w:val="26"/>
        </w:rPr>
        <w:t xml:space="preserve">                 ____ (___________)    </w:t>
      </w:r>
      <w:proofErr w:type="gramEnd"/>
      <w:r>
        <w:rPr>
          <w:sz w:val="26"/>
          <w:szCs w:val="26"/>
        </w:rPr>
        <w:t>рублей, в   том   числе  НДС – 20%  ____  (____________)   рублей/НДС не облагается.</w:t>
      </w:r>
      <w:r>
        <w:rPr>
          <w:sz w:val="26"/>
          <w:szCs w:val="26"/>
        </w:rPr>
        <w:tab/>
        <w:t xml:space="preserve"> </w:t>
      </w:r>
      <w:r>
        <w:rPr>
          <w:iCs/>
          <w:sz w:val="26"/>
          <w:szCs w:val="26"/>
        </w:rPr>
        <w:t>Калькуляция</w:t>
      </w:r>
      <w:r>
        <w:rPr>
          <w:sz w:val="26"/>
          <w:szCs w:val="26"/>
        </w:rPr>
        <w:t xml:space="preserve"> на выполнение Работ (приложение № 3) является неотъемлемой частью настоящего Договора.</w:t>
      </w:r>
    </w:p>
    <w:p w:rsidR="00C703C7" w:rsidRPr="00A84028" w:rsidRDefault="00C703C7" w:rsidP="001B0ADA">
      <w:pPr>
        <w:pStyle w:val="19"/>
        <w:suppressAutoHyphens w:val="0"/>
        <w:rPr>
          <w:sz w:val="26"/>
          <w:szCs w:val="26"/>
        </w:rPr>
      </w:pPr>
      <w:r>
        <w:rPr>
          <w:sz w:val="26"/>
          <w:szCs w:val="26"/>
        </w:rPr>
        <w:t xml:space="preserve">  2.2. Оплата  Работ производится по безналичному расчету. Авансирование предусмотрено в размере ___ (______________) % от цены договора  в течение 15 (пятнадцати) календарных дней с даты подписания </w:t>
      </w:r>
      <w:proofErr w:type="gramStart"/>
      <w:r>
        <w:rPr>
          <w:sz w:val="26"/>
          <w:szCs w:val="26"/>
        </w:rPr>
        <w:t>договора</w:t>
      </w:r>
      <w:proofErr w:type="gramEnd"/>
      <w:r>
        <w:rPr>
          <w:sz w:val="26"/>
          <w:szCs w:val="26"/>
        </w:rPr>
        <w:t xml:space="preserve"> на основании </w:t>
      </w:r>
      <w:r>
        <w:rPr>
          <w:sz w:val="26"/>
          <w:szCs w:val="26"/>
        </w:rPr>
        <w:lastRenderedPageBreak/>
        <w:t>выставленного Исполнителем счета. Оплата оставшейся части в размере</w:t>
      </w:r>
      <w:proofErr w:type="gramStart"/>
      <w:r>
        <w:rPr>
          <w:sz w:val="26"/>
          <w:szCs w:val="26"/>
        </w:rPr>
        <w:t xml:space="preserve"> ________ (____________) % </w:t>
      </w:r>
      <w:proofErr w:type="gramEnd"/>
      <w:r>
        <w:rPr>
          <w:sz w:val="26"/>
          <w:szCs w:val="26"/>
        </w:rPr>
        <w:t>производится на  основании счета, счета-фактуры или универсального передаточного документа (далее – УПД), выставленного Исполнителем после подписания Сторонами акта приемки выполненных работ ОС-3, в течение 30 (тридцати) календарных дней.</w:t>
      </w:r>
    </w:p>
    <w:p w:rsidR="00C703C7" w:rsidRPr="002D5290" w:rsidRDefault="00C703C7" w:rsidP="001B0ADA">
      <w:pPr>
        <w:pStyle w:val="afd"/>
        <w:ind w:firstLine="851"/>
        <w:jc w:val="center"/>
        <w:rPr>
          <w:b/>
          <w:sz w:val="26"/>
          <w:szCs w:val="26"/>
        </w:rPr>
      </w:pPr>
      <w:r>
        <w:rPr>
          <w:b/>
          <w:sz w:val="26"/>
          <w:szCs w:val="26"/>
        </w:rPr>
        <w:t>3. Порядок сдачи и приемки Работ</w:t>
      </w:r>
    </w:p>
    <w:p w:rsidR="00C703C7" w:rsidRPr="002D5290" w:rsidRDefault="00C703C7" w:rsidP="001B0ADA">
      <w:pPr>
        <w:ind w:firstLine="851"/>
        <w:jc w:val="both"/>
        <w:rPr>
          <w:sz w:val="26"/>
          <w:szCs w:val="26"/>
        </w:rPr>
      </w:pPr>
      <w:r>
        <w:rPr>
          <w:sz w:val="26"/>
          <w:szCs w:val="26"/>
        </w:rPr>
        <w:t xml:space="preserve">3.1. По завершении  выполнения Работ Исполнитель в течение 4 (четырех) календарных дней представляет Заказчику счет-фактуру и акт сдачи-приемки выполненных Работ или УПД. </w:t>
      </w:r>
    </w:p>
    <w:p w:rsidR="00C703C7" w:rsidRPr="002D5290" w:rsidRDefault="00C703C7" w:rsidP="001B0ADA">
      <w:pPr>
        <w:pStyle w:val="28"/>
        <w:spacing w:after="0" w:line="240" w:lineRule="auto"/>
        <w:ind w:left="0" w:firstLine="851"/>
        <w:jc w:val="both"/>
        <w:rPr>
          <w:sz w:val="26"/>
          <w:szCs w:val="26"/>
        </w:rPr>
      </w:pPr>
      <w:r>
        <w:rPr>
          <w:sz w:val="26"/>
          <w:szCs w:val="26"/>
        </w:rPr>
        <w:t xml:space="preserve">3.2. Заказчик в течение 3 (трех) календарных дней </w:t>
      </w:r>
      <w:proofErr w:type="gramStart"/>
      <w:r>
        <w:rPr>
          <w:sz w:val="26"/>
          <w:szCs w:val="26"/>
        </w:rPr>
        <w:t>с даты получения</w:t>
      </w:r>
      <w:proofErr w:type="gramEnd"/>
      <w:r>
        <w:rPr>
          <w:sz w:val="26"/>
          <w:szCs w:val="26"/>
        </w:rPr>
        <w:t xml:space="preserve"> акта сдачи-приемки выполненных Работ</w:t>
      </w:r>
      <w:r>
        <w:rPr>
          <w:i/>
          <w:iCs/>
          <w:sz w:val="26"/>
          <w:szCs w:val="26"/>
        </w:rPr>
        <w:t xml:space="preserve"> </w:t>
      </w:r>
      <w:r>
        <w:rPr>
          <w:sz w:val="26"/>
          <w:szCs w:val="26"/>
        </w:rPr>
        <w:t>направляет Исполнителю подписанный акт сдачи-приемки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703C7" w:rsidRPr="002D5290" w:rsidRDefault="00C703C7" w:rsidP="001B0ADA">
      <w:pPr>
        <w:pStyle w:val="19"/>
        <w:ind w:firstLine="851"/>
        <w:rPr>
          <w:sz w:val="26"/>
          <w:szCs w:val="26"/>
        </w:rPr>
      </w:pPr>
      <w:r>
        <w:rPr>
          <w:sz w:val="26"/>
          <w:szCs w:val="26"/>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703C7" w:rsidRPr="002D5290" w:rsidRDefault="00C703C7" w:rsidP="001B0ADA">
      <w:pPr>
        <w:ind w:firstLine="851"/>
        <w:jc w:val="both"/>
        <w:rPr>
          <w:sz w:val="26"/>
          <w:szCs w:val="26"/>
        </w:rPr>
      </w:pPr>
      <w:r>
        <w:rPr>
          <w:sz w:val="26"/>
          <w:szCs w:val="26"/>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703C7" w:rsidRPr="002D5290" w:rsidRDefault="00C703C7" w:rsidP="001B0ADA">
      <w:pPr>
        <w:autoSpaceDE w:val="0"/>
        <w:ind w:firstLine="708"/>
        <w:jc w:val="both"/>
        <w:rPr>
          <w:sz w:val="26"/>
          <w:szCs w:val="26"/>
        </w:rPr>
      </w:pPr>
      <w:r>
        <w:rPr>
          <w:sz w:val="26"/>
          <w:szCs w:val="26"/>
        </w:rPr>
        <w:t xml:space="preserve">  3.5. Гарантийный срок на результаты Работ по настоящему Договору составляет</w:t>
      </w:r>
      <w:proofErr w:type="gramStart"/>
      <w:r>
        <w:rPr>
          <w:sz w:val="26"/>
          <w:szCs w:val="26"/>
        </w:rPr>
        <w:t xml:space="preserve">  ____ (____________) </w:t>
      </w:r>
      <w:proofErr w:type="gramEnd"/>
      <w:r>
        <w:rPr>
          <w:sz w:val="26"/>
          <w:szCs w:val="26"/>
        </w:rPr>
        <w:t>месяцев с даты подписания акта о приеме-сдаче отремонтированных, реконструированных, модернизированных объектов основных средств формы ОС-3.</w:t>
      </w:r>
      <w:r>
        <w:rPr>
          <w:sz w:val="26"/>
          <w:szCs w:val="26"/>
        </w:rPr>
        <w:tab/>
      </w:r>
    </w:p>
    <w:p w:rsidR="00C703C7" w:rsidRPr="002D5290" w:rsidRDefault="00C703C7" w:rsidP="001B0ADA">
      <w:pPr>
        <w:ind w:firstLine="709"/>
        <w:jc w:val="both"/>
        <w:rPr>
          <w:i/>
          <w:iCs/>
          <w:sz w:val="26"/>
          <w:szCs w:val="26"/>
          <w:vertAlign w:val="superscript"/>
        </w:rPr>
      </w:pPr>
      <w:r>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Расходы Исполнителя, связанные с проведением гарантийного устранения недостатков в результатах Работ, Заказчиком не возмещаются.</w:t>
      </w:r>
    </w:p>
    <w:p w:rsidR="00C703C7" w:rsidRPr="002D5290" w:rsidRDefault="00C703C7" w:rsidP="001B0ADA">
      <w:pPr>
        <w:pStyle w:val="aff4"/>
        <w:ind w:firstLine="567"/>
        <w:jc w:val="both"/>
        <w:rPr>
          <w:sz w:val="26"/>
          <w:szCs w:val="26"/>
        </w:rPr>
      </w:pPr>
      <w:r>
        <w:rPr>
          <w:sz w:val="26"/>
          <w:szCs w:val="26"/>
        </w:rPr>
        <w:t xml:space="preserve">  3.6.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703C7" w:rsidRPr="002D5290" w:rsidRDefault="00C703C7" w:rsidP="001B0ADA">
      <w:pPr>
        <w:pStyle w:val="afd"/>
        <w:ind w:firstLine="851"/>
        <w:jc w:val="center"/>
        <w:rPr>
          <w:b/>
          <w:sz w:val="26"/>
          <w:szCs w:val="26"/>
        </w:rPr>
      </w:pPr>
      <w:r>
        <w:rPr>
          <w:b/>
          <w:sz w:val="26"/>
          <w:szCs w:val="26"/>
        </w:rPr>
        <w:t>4. Обязанности Сторон</w:t>
      </w:r>
    </w:p>
    <w:p w:rsidR="00C703C7" w:rsidRPr="008C2261" w:rsidRDefault="00C703C7" w:rsidP="001B0ADA">
      <w:pPr>
        <w:pStyle w:val="afd"/>
        <w:rPr>
          <w:b/>
          <w:sz w:val="26"/>
          <w:szCs w:val="26"/>
        </w:rPr>
      </w:pPr>
      <w:r>
        <w:rPr>
          <w:sz w:val="26"/>
          <w:szCs w:val="26"/>
        </w:rPr>
        <w:t xml:space="preserve">           4.1. Исполнитель обязан:</w:t>
      </w:r>
    </w:p>
    <w:p w:rsidR="00C703C7" w:rsidRPr="008C2261" w:rsidRDefault="00C703C7" w:rsidP="001B0ADA">
      <w:pPr>
        <w:pStyle w:val="normal0"/>
        <w:pBdr>
          <w:top w:val="nil"/>
          <w:left w:val="nil"/>
          <w:bottom w:val="nil"/>
          <w:right w:val="nil"/>
          <w:between w:val="nil"/>
        </w:pBdr>
        <w:ind w:firstLine="708"/>
        <w:jc w:val="both"/>
        <w:rPr>
          <w:rFonts w:eastAsia="Calibri"/>
          <w:color w:val="000000"/>
          <w:sz w:val="26"/>
          <w:szCs w:val="26"/>
          <w:highlight w:val="yellow"/>
        </w:rPr>
      </w:pPr>
      <w:r>
        <w:rPr>
          <w:sz w:val="26"/>
          <w:szCs w:val="26"/>
        </w:rPr>
        <w:t xml:space="preserve">4.1.1.  </w:t>
      </w:r>
      <w:proofErr w:type="gramStart"/>
      <w:r>
        <w:rPr>
          <w:sz w:val="26"/>
          <w:szCs w:val="26"/>
        </w:rPr>
        <w:t xml:space="preserve">Выполнить Работы в соответствии с требованиями настоящего Договора, </w:t>
      </w:r>
      <w:r>
        <w:rPr>
          <w:color w:val="000000"/>
          <w:sz w:val="26"/>
          <w:szCs w:val="26"/>
        </w:rPr>
        <w:t xml:space="preserve">Приказа </w:t>
      </w:r>
      <w:proofErr w:type="spellStart"/>
      <w:r>
        <w:rPr>
          <w:color w:val="000000"/>
          <w:sz w:val="26"/>
          <w:szCs w:val="26"/>
        </w:rPr>
        <w:t>Ростехнадзора</w:t>
      </w:r>
      <w:proofErr w:type="spellEnd"/>
      <w:r>
        <w:rPr>
          <w:color w:val="000000"/>
          <w:sz w:val="26"/>
          <w:szCs w:val="26"/>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Приказа Министерства энергетики РФ от 10.01.2003г. №6 «Об утверждении Правил технической эксплуатации электроустановок потребителей», Приказа Министерства энергетики РФ от 08.07.2002г. №204 «Об утверждении глав</w:t>
      </w:r>
      <w:proofErr w:type="gramEnd"/>
      <w:r>
        <w:rPr>
          <w:color w:val="000000"/>
          <w:sz w:val="26"/>
          <w:szCs w:val="26"/>
        </w:rPr>
        <w:t xml:space="preserve"> Правил устройства электроустановок», Правил </w:t>
      </w:r>
      <w:r>
        <w:rPr>
          <w:color w:val="000000"/>
          <w:sz w:val="26"/>
          <w:szCs w:val="26"/>
        </w:rPr>
        <w:lastRenderedPageBreak/>
        <w:t>противопожарного режима в Российской Федерации утвержденных Постановлением Правительства РФ от 25.04.2012г. №390 «О противопожарном режиме».</w:t>
      </w:r>
    </w:p>
    <w:p w:rsidR="00C703C7" w:rsidRPr="008C2261" w:rsidRDefault="00C703C7" w:rsidP="001B0ADA">
      <w:pPr>
        <w:pStyle w:val="afd"/>
        <w:ind w:firstLine="708"/>
        <w:jc w:val="both"/>
        <w:rPr>
          <w:sz w:val="26"/>
          <w:szCs w:val="26"/>
        </w:rPr>
      </w:pPr>
      <w:r>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703C7" w:rsidRPr="008C2261" w:rsidRDefault="00C703C7" w:rsidP="001B0ADA">
      <w:pPr>
        <w:pStyle w:val="afd"/>
        <w:ind w:firstLine="708"/>
        <w:jc w:val="both"/>
        <w:rPr>
          <w:sz w:val="26"/>
          <w:szCs w:val="26"/>
        </w:rPr>
      </w:pPr>
      <w:r>
        <w:rPr>
          <w:sz w:val="26"/>
          <w:szCs w:val="26"/>
        </w:rPr>
        <w:t>4.1.3.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703C7" w:rsidRPr="008C2261" w:rsidRDefault="00C703C7" w:rsidP="001B0ADA">
      <w:pPr>
        <w:pStyle w:val="afd"/>
        <w:ind w:firstLine="708"/>
        <w:jc w:val="both"/>
        <w:rPr>
          <w:sz w:val="26"/>
          <w:szCs w:val="26"/>
        </w:rPr>
      </w:pPr>
      <w:r>
        <w:rPr>
          <w:sz w:val="26"/>
          <w:szCs w:val="26"/>
        </w:rPr>
        <w:t>4.1.4.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6"/>
          <w:szCs w:val="26"/>
        </w:rPr>
        <w:t>и</w:t>
      </w:r>
      <w:proofErr w:type="gramEnd"/>
      <w:r>
        <w:rPr>
          <w:sz w:val="26"/>
          <w:szCs w:val="26"/>
        </w:rPr>
        <w:t xml:space="preserve"> экспертизы промышленной безопасности.</w:t>
      </w:r>
    </w:p>
    <w:p w:rsidR="00C703C7" w:rsidRPr="008C2261" w:rsidRDefault="00C703C7" w:rsidP="001B0ADA">
      <w:pPr>
        <w:pStyle w:val="afd"/>
        <w:ind w:firstLine="708"/>
        <w:jc w:val="both"/>
        <w:rPr>
          <w:sz w:val="26"/>
          <w:szCs w:val="26"/>
        </w:rPr>
      </w:pPr>
      <w:r>
        <w:rPr>
          <w:sz w:val="26"/>
          <w:szCs w:val="26"/>
        </w:rPr>
        <w:t xml:space="preserve">4.1.5. Незамедлительно информировать Заказчика в случае </w:t>
      </w:r>
      <w:proofErr w:type="gramStart"/>
      <w:r>
        <w:rPr>
          <w:sz w:val="26"/>
          <w:szCs w:val="26"/>
        </w:rPr>
        <w:t>выявления нецелесообразности продолжения выполнения Работ</w:t>
      </w:r>
      <w:proofErr w:type="gramEnd"/>
      <w:r>
        <w:rPr>
          <w:sz w:val="26"/>
          <w:szCs w:val="26"/>
        </w:rPr>
        <w:t>.</w:t>
      </w:r>
    </w:p>
    <w:p w:rsidR="00C703C7" w:rsidRPr="008C2261" w:rsidRDefault="00C703C7" w:rsidP="001B0ADA">
      <w:pPr>
        <w:pStyle w:val="afd"/>
        <w:ind w:firstLine="708"/>
        <w:jc w:val="both"/>
        <w:rPr>
          <w:sz w:val="26"/>
          <w:szCs w:val="26"/>
        </w:rPr>
      </w:pPr>
      <w:r>
        <w:rPr>
          <w:sz w:val="26"/>
          <w:szCs w:val="26"/>
        </w:rPr>
        <w:t>4.1.6. Не передавать оригиналы или копии документов, полученные от Заказчика, третьим лицам без предварительного письменного согласия Заказчика.</w:t>
      </w:r>
    </w:p>
    <w:p w:rsidR="00C703C7" w:rsidRPr="002D5290" w:rsidRDefault="00C703C7" w:rsidP="001B0ADA">
      <w:pPr>
        <w:pStyle w:val="afd"/>
        <w:ind w:firstLine="708"/>
        <w:jc w:val="both"/>
        <w:rPr>
          <w:b/>
          <w:sz w:val="26"/>
          <w:szCs w:val="26"/>
        </w:rPr>
      </w:pPr>
      <w:r>
        <w:rPr>
          <w:sz w:val="26"/>
          <w:szCs w:val="26"/>
        </w:rPr>
        <w:t>4.2. Заказчик обязан:</w:t>
      </w:r>
    </w:p>
    <w:p w:rsidR="00C703C7" w:rsidRPr="002D5290" w:rsidRDefault="00C703C7" w:rsidP="001B0ADA">
      <w:pPr>
        <w:pStyle w:val="afd"/>
        <w:ind w:firstLine="708"/>
        <w:jc w:val="both"/>
        <w:rPr>
          <w:b/>
          <w:sz w:val="26"/>
          <w:szCs w:val="26"/>
        </w:rPr>
      </w:pPr>
      <w:r>
        <w:rPr>
          <w:sz w:val="26"/>
          <w:szCs w:val="26"/>
        </w:rPr>
        <w:t>4.2.1. Передавать Исполнителю необходимую для выполнения Работ информацию и документацию.</w:t>
      </w:r>
    </w:p>
    <w:p w:rsidR="00C703C7" w:rsidRPr="002D5290" w:rsidRDefault="00C703C7" w:rsidP="001B0ADA">
      <w:pPr>
        <w:pStyle w:val="afd"/>
        <w:ind w:firstLine="708"/>
        <w:jc w:val="both"/>
        <w:rPr>
          <w:b/>
          <w:sz w:val="26"/>
          <w:szCs w:val="26"/>
        </w:rPr>
      </w:pPr>
      <w:r>
        <w:rPr>
          <w:sz w:val="26"/>
          <w:szCs w:val="26"/>
        </w:rPr>
        <w:t>4.2.2. Оплатить Работы в установленный срок в соответствии с условиями настоящего Договора.</w:t>
      </w:r>
    </w:p>
    <w:p w:rsidR="00C703C7" w:rsidRPr="002D5290" w:rsidRDefault="00C703C7" w:rsidP="001B0ADA">
      <w:pPr>
        <w:pStyle w:val="afd"/>
        <w:ind w:firstLine="708"/>
        <w:jc w:val="both"/>
        <w:rPr>
          <w:sz w:val="26"/>
          <w:szCs w:val="26"/>
        </w:rPr>
      </w:pPr>
      <w:r>
        <w:rPr>
          <w:sz w:val="26"/>
          <w:szCs w:val="26"/>
        </w:rPr>
        <w:t>4.2.3. Проверять ход и качество Работ, выполняемых Исполнителем, не вмешиваясь в его деятельность.</w:t>
      </w:r>
    </w:p>
    <w:p w:rsidR="00C703C7" w:rsidRPr="002D5290" w:rsidRDefault="00C703C7" w:rsidP="001B0ADA">
      <w:pPr>
        <w:pStyle w:val="afd"/>
        <w:ind w:firstLine="708"/>
        <w:jc w:val="both"/>
        <w:rPr>
          <w:sz w:val="26"/>
          <w:szCs w:val="26"/>
        </w:rPr>
      </w:pPr>
      <w:r>
        <w:rPr>
          <w:sz w:val="26"/>
          <w:szCs w:val="26"/>
        </w:rPr>
        <w:t xml:space="preserve">4.2.4. Оплатить фактически произведенные </w:t>
      </w:r>
      <w:proofErr w:type="gramStart"/>
      <w:r>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6"/>
          <w:szCs w:val="26"/>
        </w:rPr>
        <w:t xml:space="preserve"> досрочного расторжения настоящего Договора по инициативе Заказчика.</w:t>
      </w:r>
    </w:p>
    <w:p w:rsidR="00C703C7" w:rsidRPr="002D5290" w:rsidRDefault="00C703C7" w:rsidP="001B0ADA">
      <w:pPr>
        <w:pStyle w:val="afd"/>
        <w:ind w:firstLine="708"/>
        <w:jc w:val="both"/>
        <w:rPr>
          <w:sz w:val="26"/>
          <w:szCs w:val="26"/>
        </w:rPr>
      </w:pPr>
      <w:r>
        <w:rPr>
          <w:sz w:val="26"/>
          <w:szCs w:val="26"/>
        </w:rPr>
        <w:t>4.3. Заказчик вправе:</w:t>
      </w:r>
    </w:p>
    <w:p w:rsidR="00C703C7" w:rsidRPr="002D5290" w:rsidRDefault="00C703C7" w:rsidP="001B0ADA">
      <w:pPr>
        <w:pStyle w:val="afd"/>
        <w:ind w:firstLine="708"/>
        <w:jc w:val="both"/>
        <w:rPr>
          <w:b/>
          <w:sz w:val="26"/>
          <w:szCs w:val="26"/>
        </w:rPr>
      </w:pPr>
      <w:r>
        <w:rPr>
          <w:sz w:val="26"/>
          <w:szCs w:val="26"/>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703C7" w:rsidRPr="002D5290" w:rsidRDefault="00C703C7" w:rsidP="001B0ADA">
      <w:pPr>
        <w:ind w:firstLine="851"/>
        <w:jc w:val="center"/>
        <w:rPr>
          <w:b/>
          <w:sz w:val="26"/>
          <w:szCs w:val="26"/>
        </w:rPr>
      </w:pPr>
      <w:r>
        <w:rPr>
          <w:b/>
          <w:sz w:val="26"/>
          <w:szCs w:val="26"/>
        </w:rPr>
        <w:t>5. Ответственность Сторон</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703C7" w:rsidRPr="002D5290" w:rsidRDefault="00C703C7" w:rsidP="001B0ADA">
      <w:pPr>
        <w:pStyle w:val="ConsNormal"/>
        <w:ind w:firstLine="851"/>
        <w:jc w:val="both"/>
        <w:rPr>
          <w:rFonts w:ascii="Times New Roman" w:hAnsi="Times New Roman" w:cs="Times New Roman"/>
          <w:i/>
          <w:sz w:val="26"/>
          <w:szCs w:val="26"/>
        </w:rPr>
      </w:pPr>
      <w:r>
        <w:rPr>
          <w:rFonts w:ascii="Times New Roman" w:hAnsi="Times New Roman" w:cs="Times New Roman"/>
          <w:sz w:val="26"/>
          <w:szCs w:val="26"/>
        </w:rPr>
        <w:t>5.2. В случае нарушения сроков выполнения Работ по настоящему Договору Заказчик вправе потребовать от Исполнителя уплаты пени в размере 0,1 % от цены настоящего Договора за каждый день просрочки</w:t>
      </w:r>
      <w:r>
        <w:rPr>
          <w:rFonts w:ascii="Times New Roman" w:hAnsi="Times New Roman" w:cs="Times New Roman"/>
          <w:i/>
          <w:sz w:val="26"/>
          <w:szCs w:val="26"/>
        </w:rPr>
        <w:t>.</w:t>
      </w:r>
    </w:p>
    <w:p w:rsidR="00C703C7" w:rsidRPr="002D5290" w:rsidRDefault="00C703C7" w:rsidP="001B0ADA">
      <w:pPr>
        <w:widowControl w:val="0"/>
        <w:autoSpaceDE w:val="0"/>
        <w:autoSpaceDN w:val="0"/>
        <w:adjustRightInd w:val="0"/>
        <w:ind w:right="-6" w:firstLine="851"/>
        <w:jc w:val="both"/>
        <w:rPr>
          <w:sz w:val="26"/>
          <w:szCs w:val="26"/>
        </w:rPr>
      </w:pPr>
      <w:r>
        <w:rPr>
          <w:sz w:val="26"/>
          <w:szCs w:val="26"/>
        </w:rPr>
        <w:t>5.3.</w:t>
      </w:r>
      <w:r>
        <w:rPr>
          <w:i/>
          <w:sz w:val="26"/>
          <w:szCs w:val="26"/>
        </w:rPr>
        <w:t xml:space="preserve"> </w:t>
      </w:r>
      <w:r>
        <w:rPr>
          <w:sz w:val="26"/>
          <w:szCs w:val="26"/>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C703C7" w:rsidRPr="002D5290" w:rsidRDefault="00C703C7" w:rsidP="001B0ADA">
      <w:pPr>
        <w:widowControl w:val="0"/>
        <w:autoSpaceDE w:val="0"/>
        <w:autoSpaceDN w:val="0"/>
        <w:adjustRightInd w:val="0"/>
        <w:ind w:right="-6" w:firstLine="851"/>
        <w:jc w:val="both"/>
        <w:rPr>
          <w:sz w:val="26"/>
          <w:szCs w:val="26"/>
        </w:rPr>
      </w:pPr>
      <w:r>
        <w:rPr>
          <w:sz w:val="26"/>
          <w:szCs w:val="26"/>
        </w:rPr>
        <w:t xml:space="preserve">В случае возникновения при этом у Заказчика каких-либо убытков </w:t>
      </w:r>
      <w:r>
        <w:rPr>
          <w:sz w:val="26"/>
          <w:szCs w:val="26"/>
        </w:rPr>
        <w:lastRenderedPageBreak/>
        <w:t>Исполнитель возмещает такие убытки Заказчику в полном объеме.</w:t>
      </w:r>
    </w:p>
    <w:p w:rsidR="00C703C7" w:rsidRPr="002D5290" w:rsidRDefault="00C703C7" w:rsidP="001B0ADA">
      <w:pPr>
        <w:ind w:firstLine="709"/>
        <w:jc w:val="both"/>
        <w:rPr>
          <w:sz w:val="26"/>
          <w:szCs w:val="26"/>
        </w:rPr>
      </w:pPr>
      <w:r>
        <w:rPr>
          <w:sz w:val="26"/>
          <w:szCs w:val="26"/>
        </w:rPr>
        <w:t xml:space="preserve">  5.4. Перечисленные в настоящем Договоре санкции могут быть взысканы Заказчиком путем направления Исполнителю уведомления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703C7" w:rsidRPr="002D5290" w:rsidRDefault="00C703C7" w:rsidP="001B0AD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6. Обстоятельства непреодолимой силы</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6.1.   </w:t>
      </w:r>
      <w:proofErr w:type="gramStart"/>
      <w:r>
        <w:rPr>
          <w:rFonts w:ascii="Times New Roman" w:hAnsi="Times New Roman" w:cs="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6"/>
          <w:szCs w:val="26"/>
        </w:rPr>
        <w:t>Договор</w:t>
      </w:r>
      <w:proofErr w:type="gramEnd"/>
      <w:r>
        <w:rPr>
          <w:rFonts w:ascii="Times New Roman" w:hAnsi="Times New Roman" w:cs="Times New Roman"/>
          <w:sz w:val="26"/>
          <w:szCs w:val="26"/>
        </w:rPr>
        <w:t xml:space="preserve"> может быть расторгнут по соглашению Сторон, либо в порядке, установленном пунктом 8.3 настоящего Договора.</w:t>
      </w:r>
    </w:p>
    <w:p w:rsidR="00C703C7" w:rsidRPr="002D5290" w:rsidRDefault="00C703C7" w:rsidP="001B0AD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7. Разрешение споров</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6"/>
          <w:szCs w:val="26"/>
        </w:rPr>
        <w:t>с даты получения</w:t>
      </w:r>
      <w:proofErr w:type="gramEnd"/>
      <w:r>
        <w:rPr>
          <w:rFonts w:ascii="Times New Roman" w:hAnsi="Times New Roman" w:cs="Times New Roman"/>
          <w:sz w:val="26"/>
          <w:szCs w:val="26"/>
        </w:rPr>
        <w:t xml:space="preserve"> претензии.</w:t>
      </w:r>
    </w:p>
    <w:p w:rsidR="00C703C7" w:rsidRPr="002D5290" w:rsidRDefault="00C703C7" w:rsidP="001B0ADA">
      <w:pPr>
        <w:pStyle w:val="ConsNormal"/>
        <w:ind w:firstLine="851"/>
        <w:jc w:val="both"/>
        <w:rPr>
          <w:rFonts w:ascii="Times New Roman" w:hAnsi="Times New Roman" w:cs="Times New Roman"/>
          <w:i/>
          <w:sz w:val="26"/>
          <w:szCs w:val="26"/>
        </w:rPr>
      </w:pPr>
      <w:r>
        <w:rPr>
          <w:rFonts w:ascii="Times New Roman" w:hAnsi="Times New Roman" w:cs="Times New Roman"/>
          <w:sz w:val="26"/>
          <w:szCs w:val="26"/>
        </w:rPr>
        <w:t xml:space="preserve">7.3.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C703C7" w:rsidRPr="002D5290" w:rsidRDefault="00C703C7" w:rsidP="001B0AD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8. Порядок внесения</w:t>
      </w:r>
    </w:p>
    <w:p w:rsidR="00C703C7" w:rsidRPr="002D5290" w:rsidRDefault="00C703C7" w:rsidP="001B0AD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изменений, дополнений в Договор и его расторжения</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8.2. Настоящий Договор </w:t>
      </w:r>
      <w:proofErr w:type="gramStart"/>
      <w:r>
        <w:rPr>
          <w:rFonts w:ascii="Times New Roman" w:hAnsi="Times New Roman" w:cs="Times New Roman"/>
          <w:sz w:val="26"/>
          <w:szCs w:val="26"/>
        </w:rPr>
        <w:t>может быть досрочно расторгнут</w:t>
      </w:r>
      <w:proofErr w:type="gramEnd"/>
      <w:r>
        <w:rPr>
          <w:rFonts w:ascii="Times New Roman" w:hAnsi="Times New Roman" w:cs="Times New Roman"/>
          <w:sz w:val="26"/>
          <w:szCs w:val="26"/>
        </w:rPr>
        <w:t xml:space="preserve"> по основаниям, предусмотренным законодательством Российской Федерации и настоящим Договором. </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703C7" w:rsidRPr="002D5290" w:rsidRDefault="00C703C7" w:rsidP="001B0AD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9. Срок действия Договора</w:t>
      </w:r>
    </w:p>
    <w:p w:rsidR="00C703C7" w:rsidRPr="002D5290" w:rsidRDefault="00C703C7" w:rsidP="001B0ADA">
      <w:pPr>
        <w:pStyle w:val="afff3"/>
        <w:rPr>
          <w:b/>
          <w:i/>
          <w:sz w:val="26"/>
          <w:szCs w:val="26"/>
        </w:rPr>
      </w:pPr>
      <w:r>
        <w:rPr>
          <w:sz w:val="26"/>
          <w:szCs w:val="26"/>
        </w:rPr>
        <w:t xml:space="preserve">9.1. Настоящий Договор вступает в силу </w:t>
      </w:r>
      <w:proofErr w:type="gramStart"/>
      <w:r>
        <w:rPr>
          <w:sz w:val="26"/>
          <w:szCs w:val="26"/>
        </w:rPr>
        <w:t>с даты</w:t>
      </w:r>
      <w:proofErr w:type="gramEnd"/>
      <w:r>
        <w:rPr>
          <w:sz w:val="26"/>
          <w:szCs w:val="26"/>
        </w:rPr>
        <w:t xml:space="preserve"> его подписания и действует до исполнения Сторонами своих обязательств по Договору. </w:t>
      </w:r>
    </w:p>
    <w:p w:rsidR="00C703C7" w:rsidRPr="002D5290" w:rsidRDefault="00C703C7" w:rsidP="001B0AD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 xml:space="preserve">10. </w:t>
      </w:r>
      <w:proofErr w:type="spellStart"/>
      <w:r>
        <w:rPr>
          <w:rFonts w:ascii="Times New Roman" w:hAnsi="Times New Roman" w:cs="Times New Roman"/>
          <w:b/>
          <w:sz w:val="26"/>
          <w:szCs w:val="26"/>
        </w:rPr>
        <w:t>Антикоррупционная</w:t>
      </w:r>
      <w:proofErr w:type="spellEnd"/>
      <w:r>
        <w:rPr>
          <w:rFonts w:ascii="Times New Roman" w:hAnsi="Times New Roman" w:cs="Times New Roman"/>
          <w:b/>
          <w:sz w:val="26"/>
          <w:szCs w:val="26"/>
        </w:rPr>
        <w:t xml:space="preserve"> оговорка</w:t>
      </w:r>
    </w:p>
    <w:p w:rsidR="00C703C7" w:rsidRPr="002D5290" w:rsidRDefault="00C703C7" w:rsidP="001B0ADA">
      <w:pPr>
        <w:autoSpaceDE w:val="0"/>
        <w:autoSpaceDN w:val="0"/>
        <w:spacing w:line="276" w:lineRule="auto"/>
        <w:ind w:firstLine="709"/>
        <w:jc w:val="both"/>
        <w:rPr>
          <w:sz w:val="26"/>
          <w:szCs w:val="26"/>
        </w:rPr>
      </w:pPr>
      <w:r>
        <w:rPr>
          <w:sz w:val="26"/>
          <w:szCs w:val="26"/>
        </w:rPr>
        <w:t xml:space="preserve">10.1. </w:t>
      </w:r>
      <w:proofErr w:type="gramStart"/>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703C7" w:rsidRPr="002D5290" w:rsidRDefault="00C703C7" w:rsidP="001B0ADA">
      <w:pPr>
        <w:autoSpaceDE w:val="0"/>
        <w:autoSpaceDN w:val="0"/>
        <w:spacing w:line="276" w:lineRule="auto"/>
        <w:ind w:firstLine="709"/>
        <w:jc w:val="both"/>
        <w:rPr>
          <w:sz w:val="26"/>
          <w:szCs w:val="26"/>
        </w:rPr>
      </w:pPr>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703C7" w:rsidRPr="002D5290" w:rsidRDefault="00C703C7" w:rsidP="001B0ADA">
      <w:pPr>
        <w:autoSpaceDE w:val="0"/>
        <w:autoSpaceDN w:val="0"/>
        <w:spacing w:line="276" w:lineRule="auto"/>
        <w:ind w:firstLine="709"/>
        <w:jc w:val="both"/>
        <w:rPr>
          <w:sz w:val="26"/>
          <w:szCs w:val="26"/>
        </w:rPr>
      </w:pPr>
      <w:r>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C703C7" w:rsidRPr="002D5290" w:rsidRDefault="00C703C7" w:rsidP="001B0ADA">
      <w:pPr>
        <w:autoSpaceDE w:val="0"/>
        <w:autoSpaceDN w:val="0"/>
        <w:spacing w:line="276" w:lineRule="auto"/>
        <w:ind w:firstLine="709"/>
        <w:jc w:val="both"/>
        <w:rPr>
          <w:sz w:val="26"/>
          <w:szCs w:val="26"/>
        </w:rPr>
      </w:pPr>
      <w:r>
        <w:rPr>
          <w:sz w:val="26"/>
          <w:szCs w:val="26"/>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C703C7" w:rsidRPr="002D5290" w:rsidRDefault="00C703C7" w:rsidP="001B0ADA">
      <w:pPr>
        <w:autoSpaceDE w:val="0"/>
        <w:autoSpaceDN w:val="0"/>
        <w:spacing w:line="276" w:lineRule="auto"/>
        <w:ind w:firstLine="709"/>
        <w:jc w:val="both"/>
        <w:rPr>
          <w:sz w:val="26"/>
          <w:szCs w:val="26"/>
        </w:rPr>
      </w:pPr>
      <w:r>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proofErr w:type="spellStart"/>
      <w:r>
        <w:rPr>
          <w:sz w:val="26"/>
          <w:szCs w:val="26"/>
          <w:lang w:val="en-US"/>
        </w:rPr>
        <w:t>ru</w:t>
      </w:r>
      <w:proofErr w:type="spellEnd"/>
      <w:r>
        <w:rPr>
          <w:sz w:val="26"/>
          <w:szCs w:val="26"/>
        </w:rPr>
        <w:t>.</w:t>
      </w:r>
    </w:p>
    <w:p w:rsidR="00C703C7" w:rsidRPr="002D5290" w:rsidRDefault="00C703C7" w:rsidP="001B0ADA">
      <w:pPr>
        <w:autoSpaceDE w:val="0"/>
        <w:autoSpaceDN w:val="0"/>
        <w:spacing w:line="276" w:lineRule="auto"/>
        <w:ind w:firstLine="709"/>
        <w:jc w:val="both"/>
        <w:rPr>
          <w:sz w:val="26"/>
          <w:szCs w:val="26"/>
        </w:rPr>
      </w:pPr>
      <w:r>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C703C7" w:rsidRPr="002D5290" w:rsidRDefault="00C703C7" w:rsidP="001B0ADA">
      <w:pPr>
        <w:autoSpaceDE w:val="0"/>
        <w:autoSpaceDN w:val="0"/>
        <w:spacing w:line="276" w:lineRule="auto"/>
        <w:ind w:firstLine="709"/>
        <w:jc w:val="both"/>
        <w:rPr>
          <w:sz w:val="26"/>
          <w:szCs w:val="26"/>
        </w:rPr>
      </w:pPr>
      <w:r>
        <w:rPr>
          <w:sz w:val="26"/>
          <w:szCs w:val="26"/>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w:t>
      </w:r>
      <w:r>
        <w:rPr>
          <w:sz w:val="26"/>
          <w:szCs w:val="26"/>
        </w:rPr>
        <w:lastRenderedPageBreak/>
        <w:t>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703C7" w:rsidRPr="002D5290" w:rsidRDefault="00C703C7" w:rsidP="001B0ADA">
      <w:pPr>
        <w:autoSpaceDE w:val="0"/>
        <w:autoSpaceDN w:val="0"/>
        <w:spacing w:line="276" w:lineRule="auto"/>
        <w:ind w:firstLine="709"/>
        <w:jc w:val="both"/>
        <w:rPr>
          <w:sz w:val="26"/>
          <w:szCs w:val="26"/>
        </w:rPr>
      </w:pPr>
      <w:r>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C703C7" w:rsidRPr="002D5290" w:rsidRDefault="00C703C7" w:rsidP="001B0ADA">
      <w:pPr>
        <w:autoSpaceDE w:val="0"/>
        <w:autoSpaceDN w:val="0"/>
        <w:spacing w:line="276" w:lineRule="auto"/>
        <w:ind w:firstLine="709"/>
        <w:jc w:val="center"/>
        <w:rPr>
          <w:b/>
          <w:sz w:val="26"/>
          <w:szCs w:val="26"/>
        </w:rPr>
      </w:pPr>
      <w:r>
        <w:rPr>
          <w:b/>
          <w:sz w:val="26"/>
          <w:szCs w:val="26"/>
        </w:rPr>
        <w:t>11. Гарантии и заверения Исполнителя</w:t>
      </w:r>
    </w:p>
    <w:p w:rsidR="00C703C7" w:rsidRPr="002D5290" w:rsidRDefault="00C703C7" w:rsidP="00C703C7">
      <w:pPr>
        <w:pStyle w:val="aff7"/>
        <w:numPr>
          <w:ilvl w:val="1"/>
          <w:numId w:val="45"/>
        </w:numPr>
        <w:suppressAutoHyphens w:val="0"/>
        <w:spacing w:after="200"/>
        <w:ind w:left="0" w:firstLine="709"/>
        <w:contextualSpacing/>
        <w:jc w:val="both"/>
        <w:rPr>
          <w:sz w:val="26"/>
          <w:szCs w:val="26"/>
        </w:rPr>
      </w:pPr>
      <w:r>
        <w:rPr>
          <w:sz w:val="26"/>
          <w:szCs w:val="26"/>
        </w:rPr>
        <w:t>Исполнитель настоящим заверяет Заказчика и гарантирует, что на дату заключения настоящего Договора:</w:t>
      </w:r>
    </w:p>
    <w:p w:rsidR="00C703C7" w:rsidRPr="002D5290" w:rsidRDefault="00C703C7" w:rsidP="00C703C7">
      <w:pPr>
        <w:pStyle w:val="aff7"/>
        <w:numPr>
          <w:ilvl w:val="2"/>
          <w:numId w:val="46"/>
        </w:numPr>
        <w:suppressAutoHyphens w:val="0"/>
        <w:spacing w:after="200"/>
        <w:ind w:left="0" w:firstLine="709"/>
        <w:contextualSpacing/>
        <w:jc w:val="both"/>
        <w:rPr>
          <w:sz w:val="26"/>
          <w:szCs w:val="26"/>
        </w:rPr>
      </w:pPr>
      <w:r>
        <w:rPr>
          <w:sz w:val="26"/>
          <w:szCs w:val="26"/>
        </w:rPr>
        <w:t xml:space="preserve">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C703C7" w:rsidRPr="002D5290" w:rsidRDefault="00C703C7" w:rsidP="00C703C7">
      <w:pPr>
        <w:pStyle w:val="aff7"/>
        <w:numPr>
          <w:ilvl w:val="2"/>
          <w:numId w:val="46"/>
        </w:numPr>
        <w:suppressAutoHyphens w:val="0"/>
        <w:spacing w:after="200"/>
        <w:ind w:left="0" w:firstLine="709"/>
        <w:contextualSpacing/>
        <w:jc w:val="both"/>
        <w:rPr>
          <w:sz w:val="26"/>
          <w:szCs w:val="26"/>
        </w:rPr>
      </w:pPr>
      <w:r>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703C7" w:rsidRPr="002D5290" w:rsidRDefault="00C703C7" w:rsidP="00C703C7">
      <w:pPr>
        <w:pStyle w:val="aff7"/>
        <w:numPr>
          <w:ilvl w:val="2"/>
          <w:numId w:val="46"/>
        </w:numPr>
        <w:suppressAutoHyphens w:val="0"/>
        <w:spacing w:after="200"/>
        <w:ind w:left="0" w:firstLine="709"/>
        <w:contextualSpacing/>
        <w:jc w:val="both"/>
        <w:rPr>
          <w:sz w:val="26"/>
          <w:szCs w:val="26"/>
        </w:rPr>
      </w:pPr>
      <w:r>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C703C7" w:rsidRPr="002D5290" w:rsidRDefault="00C703C7" w:rsidP="00C703C7">
      <w:pPr>
        <w:pStyle w:val="aff7"/>
        <w:numPr>
          <w:ilvl w:val="2"/>
          <w:numId w:val="46"/>
        </w:numPr>
        <w:suppressAutoHyphens w:val="0"/>
        <w:spacing w:after="200"/>
        <w:ind w:left="0" w:firstLine="709"/>
        <w:contextualSpacing/>
        <w:jc w:val="both"/>
        <w:rPr>
          <w:sz w:val="26"/>
          <w:szCs w:val="26"/>
        </w:rPr>
      </w:pPr>
      <w:r>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703C7" w:rsidRPr="002D5290" w:rsidRDefault="00C703C7" w:rsidP="00C703C7">
      <w:pPr>
        <w:pStyle w:val="aff7"/>
        <w:numPr>
          <w:ilvl w:val="2"/>
          <w:numId w:val="46"/>
        </w:numPr>
        <w:suppressAutoHyphens w:val="0"/>
        <w:ind w:left="0" w:firstLine="709"/>
        <w:contextualSpacing/>
        <w:jc w:val="both"/>
        <w:rPr>
          <w:sz w:val="26"/>
          <w:szCs w:val="26"/>
        </w:rPr>
      </w:pPr>
      <w:r>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C703C7" w:rsidRPr="002D5290" w:rsidRDefault="00C703C7" w:rsidP="001B0ADA">
      <w:pPr>
        <w:pStyle w:val="ConsNormal"/>
        <w:ind w:firstLine="851"/>
        <w:jc w:val="center"/>
        <w:rPr>
          <w:rFonts w:ascii="Times New Roman" w:hAnsi="Times New Roman" w:cs="Times New Roman"/>
          <w:bCs/>
          <w:sz w:val="26"/>
          <w:szCs w:val="26"/>
        </w:rPr>
      </w:pPr>
      <w:r>
        <w:rPr>
          <w:rFonts w:ascii="Times New Roman" w:hAnsi="Times New Roman" w:cs="Times New Roman"/>
          <w:b/>
          <w:bCs/>
          <w:sz w:val="26"/>
          <w:szCs w:val="26"/>
        </w:rPr>
        <w:t>12. Прочие условия</w:t>
      </w:r>
    </w:p>
    <w:p w:rsidR="00C703C7" w:rsidRPr="002D5290" w:rsidRDefault="00C703C7" w:rsidP="001B0ADA">
      <w:pPr>
        <w:pStyle w:val="19"/>
        <w:ind w:firstLine="851"/>
        <w:rPr>
          <w:sz w:val="26"/>
          <w:szCs w:val="26"/>
        </w:rPr>
      </w:pPr>
      <w:r>
        <w:rPr>
          <w:sz w:val="26"/>
          <w:szCs w:val="26"/>
        </w:rPr>
        <w:t>12.1. Право собственности на результат Работ по настоящему Договору принадлежит Заказчику.</w:t>
      </w:r>
    </w:p>
    <w:p w:rsidR="00C703C7" w:rsidRPr="002D5290" w:rsidRDefault="00C703C7" w:rsidP="001B0ADA">
      <w:pPr>
        <w:pStyle w:val="19"/>
        <w:ind w:firstLine="851"/>
        <w:rPr>
          <w:sz w:val="26"/>
          <w:szCs w:val="26"/>
        </w:rPr>
      </w:pPr>
      <w:r>
        <w:rPr>
          <w:sz w:val="26"/>
          <w:szCs w:val="26"/>
        </w:rPr>
        <w:t xml:space="preserve">12.2. В случае изменения  у </w:t>
      </w:r>
      <w:proofErr w:type="gramStart"/>
      <w:r>
        <w:rPr>
          <w:sz w:val="26"/>
          <w:szCs w:val="26"/>
        </w:rPr>
        <w:t>какой-либо</w:t>
      </w:r>
      <w:proofErr w:type="gramEnd"/>
      <w:r>
        <w:rPr>
          <w:sz w:val="26"/>
          <w:szCs w:val="26"/>
        </w:rPr>
        <w:t xml:space="preserve"> из Сторон  юридического статуса, адреса и банковских реквизитов, она обязана в течение 5 календарных  дней со дня </w:t>
      </w:r>
      <w:r>
        <w:rPr>
          <w:i/>
          <w:iCs/>
          <w:sz w:val="26"/>
          <w:szCs w:val="26"/>
        </w:rPr>
        <w:t xml:space="preserve"> </w:t>
      </w:r>
      <w:r>
        <w:rPr>
          <w:sz w:val="26"/>
          <w:szCs w:val="26"/>
        </w:rPr>
        <w:t>возникновения изменений  известить другую Сторону.</w:t>
      </w:r>
    </w:p>
    <w:p w:rsidR="00C703C7" w:rsidRPr="002D5290" w:rsidRDefault="00C703C7" w:rsidP="001B0ADA">
      <w:pPr>
        <w:pStyle w:val="affb"/>
        <w:tabs>
          <w:tab w:val="left" w:pos="142"/>
        </w:tabs>
        <w:spacing w:before="0" w:after="0"/>
        <w:ind w:firstLine="284"/>
        <w:jc w:val="both"/>
        <w:rPr>
          <w:sz w:val="26"/>
          <w:szCs w:val="26"/>
        </w:rPr>
      </w:pPr>
      <w:r>
        <w:rPr>
          <w:sz w:val="26"/>
          <w:szCs w:val="26"/>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C703C7" w:rsidRPr="002D5290" w:rsidRDefault="00C703C7" w:rsidP="001B0ADA">
      <w:pPr>
        <w:pStyle w:val="affb"/>
        <w:tabs>
          <w:tab w:val="left" w:pos="142"/>
        </w:tabs>
        <w:spacing w:before="0" w:after="0"/>
        <w:jc w:val="both"/>
        <w:rPr>
          <w:sz w:val="26"/>
          <w:szCs w:val="26"/>
        </w:rPr>
      </w:pPr>
      <w:r>
        <w:rPr>
          <w:sz w:val="26"/>
          <w:szCs w:val="26"/>
        </w:rPr>
        <w:tab/>
      </w:r>
      <w:r>
        <w:rPr>
          <w:sz w:val="26"/>
          <w:szCs w:val="26"/>
        </w:rPr>
        <w:tab/>
        <w:t xml:space="preserve">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C703C7" w:rsidRPr="002D5290" w:rsidRDefault="00C703C7" w:rsidP="001B0ADA">
      <w:pPr>
        <w:ind w:firstLine="708"/>
        <w:jc w:val="both"/>
        <w:rPr>
          <w:sz w:val="26"/>
          <w:szCs w:val="26"/>
        </w:rPr>
      </w:pPr>
      <w:r>
        <w:rPr>
          <w:sz w:val="26"/>
          <w:szCs w:val="26"/>
        </w:rPr>
        <w:lastRenderedPageBreak/>
        <w:t xml:space="preserve"> 12.4. </w:t>
      </w:r>
      <w:proofErr w:type="gramStart"/>
      <w:r>
        <w:rPr>
          <w:sz w:val="26"/>
          <w:szCs w:val="26"/>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roofErr w:type="gramEnd"/>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12.5. Все приложения к настоящему Договору являются его неотъемлемыми частями.</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12.6. Передача прав и обязанностей Исполнителя третьим лицам не допускается без письменного согласия Заказчика.</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12.7. Все вопросы, не предусмотренные настоящим Договором, регулируются законодательством Российской Федерации.</w:t>
      </w:r>
    </w:p>
    <w:p w:rsidR="00C703C7" w:rsidRPr="002D5290" w:rsidRDefault="00C703C7" w:rsidP="001B0AD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12.8. Настоящий Договор составлен в двух экземплярах, имеющих одинаковую силу, по одному для каждой из Сторон.</w:t>
      </w:r>
    </w:p>
    <w:p w:rsidR="00C703C7" w:rsidRPr="002D5290" w:rsidRDefault="00C703C7" w:rsidP="001B0ADA">
      <w:pPr>
        <w:ind w:firstLine="851"/>
        <w:jc w:val="both"/>
        <w:rPr>
          <w:sz w:val="26"/>
          <w:szCs w:val="26"/>
        </w:rPr>
      </w:pPr>
      <w:r>
        <w:rPr>
          <w:sz w:val="26"/>
          <w:szCs w:val="26"/>
        </w:rPr>
        <w:t>12.9. К настоящему Договору прилагаются:</w:t>
      </w:r>
    </w:p>
    <w:p w:rsidR="00C703C7" w:rsidRPr="002D5290" w:rsidRDefault="00C703C7" w:rsidP="001B0ADA">
      <w:pPr>
        <w:ind w:firstLine="851"/>
        <w:jc w:val="both"/>
        <w:rPr>
          <w:sz w:val="26"/>
          <w:szCs w:val="26"/>
        </w:rPr>
      </w:pPr>
      <w:r>
        <w:rPr>
          <w:sz w:val="26"/>
          <w:szCs w:val="26"/>
        </w:rPr>
        <w:t>12.9.1. Техническое задание  (приложение № 1);</w:t>
      </w:r>
    </w:p>
    <w:p w:rsidR="00C703C7" w:rsidRPr="002D5290" w:rsidRDefault="00C703C7" w:rsidP="001B0ADA">
      <w:pPr>
        <w:ind w:firstLine="851"/>
        <w:jc w:val="both"/>
        <w:rPr>
          <w:sz w:val="26"/>
          <w:szCs w:val="26"/>
        </w:rPr>
      </w:pPr>
      <w:r>
        <w:rPr>
          <w:sz w:val="26"/>
          <w:szCs w:val="26"/>
        </w:rPr>
        <w:t>12.9.3. Протокол согласования договорной цены (приложение № 2);</w:t>
      </w:r>
    </w:p>
    <w:p w:rsidR="00C703C7" w:rsidRPr="002D5290" w:rsidRDefault="00C703C7" w:rsidP="001B0ADA">
      <w:pPr>
        <w:ind w:firstLine="851"/>
        <w:jc w:val="both"/>
        <w:rPr>
          <w:sz w:val="26"/>
          <w:szCs w:val="26"/>
        </w:rPr>
      </w:pPr>
      <w:r>
        <w:rPr>
          <w:iCs/>
          <w:sz w:val="26"/>
          <w:szCs w:val="26"/>
        </w:rPr>
        <w:t>12.9.4. Калькуляция</w:t>
      </w:r>
      <w:r>
        <w:rPr>
          <w:sz w:val="26"/>
          <w:szCs w:val="26"/>
        </w:rPr>
        <w:t xml:space="preserve"> на выполнение Работ (приложение № 3);</w:t>
      </w:r>
    </w:p>
    <w:p w:rsidR="00C703C7" w:rsidRPr="002D5290" w:rsidRDefault="00C703C7" w:rsidP="001B0ADA">
      <w:pPr>
        <w:jc w:val="center"/>
        <w:rPr>
          <w:b/>
          <w:sz w:val="26"/>
          <w:szCs w:val="26"/>
        </w:rPr>
      </w:pPr>
      <w:r>
        <w:rPr>
          <w:b/>
          <w:sz w:val="26"/>
          <w:szCs w:val="26"/>
        </w:rPr>
        <w:t>13. Юридические адреса и платежные реквизиты Сторон</w:t>
      </w:r>
    </w:p>
    <w:p w:rsidR="00C703C7" w:rsidRPr="002D5290" w:rsidRDefault="00C703C7" w:rsidP="001B0ADA">
      <w:pPr>
        <w:jc w:val="both"/>
        <w:rPr>
          <w:sz w:val="26"/>
          <w:szCs w:val="26"/>
        </w:rPr>
      </w:pPr>
      <w:r>
        <w:rPr>
          <w:b/>
          <w:sz w:val="26"/>
          <w:szCs w:val="26"/>
        </w:rPr>
        <w:t xml:space="preserve">Заказчик: </w:t>
      </w:r>
      <w:r>
        <w:rPr>
          <w:sz w:val="26"/>
          <w:szCs w:val="26"/>
        </w:rPr>
        <w:t xml:space="preserve"> ПАО «ТрансКонтейнер» </w:t>
      </w:r>
    </w:p>
    <w:p w:rsidR="00C703C7" w:rsidRPr="002D5290" w:rsidRDefault="00C703C7" w:rsidP="001B0ADA">
      <w:pPr>
        <w:jc w:val="both"/>
        <w:rPr>
          <w:sz w:val="26"/>
          <w:szCs w:val="26"/>
        </w:rPr>
      </w:pPr>
      <w:r>
        <w:rPr>
          <w:sz w:val="26"/>
          <w:szCs w:val="26"/>
        </w:rPr>
        <w:t>Юридический  адрес:</w:t>
      </w:r>
    </w:p>
    <w:p w:rsidR="00C703C7" w:rsidRPr="002D5290" w:rsidRDefault="00C703C7" w:rsidP="001B0ADA">
      <w:pPr>
        <w:jc w:val="both"/>
        <w:rPr>
          <w:sz w:val="26"/>
          <w:szCs w:val="26"/>
        </w:rPr>
      </w:pPr>
      <w:r>
        <w:rPr>
          <w:sz w:val="26"/>
          <w:szCs w:val="26"/>
        </w:rPr>
        <w:t>125047, г. Москва, Оружейный пер., д. 19.</w:t>
      </w:r>
    </w:p>
    <w:p w:rsidR="00C703C7" w:rsidRPr="002D5290" w:rsidRDefault="00C703C7" w:rsidP="001B0ADA">
      <w:pPr>
        <w:jc w:val="both"/>
        <w:rPr>
          <w:sz w:val="26"/>
          <w:szCs w:val="26"/>
        </w:rPr>
      </w:pPr>
      <w:r>
        <w:rPr>
          <w:sz w:val="26"/>
          <w:szCs w:val="26"/>
        </w:rPr>
        <w:t xml:space="preserve">Местонахождение: Филиал ПАО «ТрансКонтейнер» </w:t>
      </w:r>
    </w:p>
    <w:p w:rsidR="00C703C7" w:rsidRPr="002D5290" w:rsidRDefault="00C703C7" w:rsidP="001B0ADA">
      <w:pPr>
        <w:jc w:val="both"/>
        <w:rPr>
          <w:sz w:val="26"/>
          <w:szCs w:val="26"/>
        </w:rPr>
      </w:pPr>
      <w:r>
        <w:rPr>
          <w:sz w:val="26"/>
          <w:szCs w:val="26"/>
        </w:rPr>
        <w:t xml:space="preserve">на Забайкальской железной дороге </w:t>
      </w:r>
    </w:p>
    <w:p w:rsidR="00C703C7" w:rsidRPr="002D5290" w:rsidRDefault="00C703C7" w:rsidP="001B0ADA">
      <w:pPr>
        <w:jc w:val="both"/>
        <w:rPr>
          <w:sz w:val="26"/>
          <w:szCs w:val="26"/>
        </w:rPr>
      </w:pPr>
      <w:r>
        <w:rPr>
          <w:sz w:val="26"/>
          <w:szCs w:val="26"/>
        </w:rPr>
        <w:t>672000, г. Чита, ул. Анохина,91</w:t>
      </w:r>
    </w:p>
    <w:p w:rsidR="00C703C7" w:rsidRPr="002D5290" w:rsidRDefault="00C703C7" w:rsidP="001B0ADA">
      <w:pPr>
        <w:jc w:val="both"/>
        <w:rPr>
          <w:sz w:val="26"/>
          <w:szCs w:val="26"/>
        </w:rPr>
      </w:pPr>
      <w:r>
        <w:rPr>
          <w:sz w:val="26"/>
          <w:szCs w:val="26"/>
        </w:rPr>
        <w:t>Тел.(3022) 22-70-49 Факс (3022) 32-51-58</w:t>
      </w:r>
    </w:p>
    <w:p w:rsidR="00C703C7" w:rsidRPr="002D5290" w:rsidRDefault="00C703C7" w:rsidP="001B0ADA">
      <w:pPr>
        <w:jc w:val="both"/>
        <w:rPr>
          <w:sz w:val="26"/>
          <w:szCs w:val="26"/>
        </w:rPr>
      </w:pPr>
      <w:r>
        <w:rPr>
          <w:sz w:val="26"/>
          <w:szCs w:val="26"/>
        </w:rPr>
        <w:t>ИНН 7708591995/КПП 997650001</w:t>
      </w:r>
    </w:p>
    <w:p w:rsidR="00C703C7" w:rsidRPr="002D5290" w:rsidRDefault="00C703C7" w:rsidP="001B0ADA">
      <w:pPr>
        <w:jc w:val="both"/>
        <w:rPr>
          <w:b/>
          <w:sz w:val="26"/>
          <w:szCs w:val="26"/>
        </w:rPr>
      </w:pPr>
      <w:r>
        <w:rPr>
          <w:b/>
          <w:sz w:val="26"/>
          <w:szCs w:val="26"/>
        </w:rPr>
        <w:t>Банковские реквизиты:</w:t>
      </w:r>
    </w:p>
    <w:p w:rsidR="00C703C7" w:rsidRPr="002D5290" w:rsidRDefault="00C703C7" w:rsidP="001B0ADA">
      <w:pPr>
        <w:jc w:val="both"/>
        <w:rPr>
          <w:sz w:val="26"/>
          <w:szCs w:val="26"/>
        </w:rPr>
      </w:pPr>
      <w:proofErr w:type="gramStart"/>
      <w:r>
        <w:rPr>
          <w:sz w:val="26"/>
          <w:szCs w:val="26"/>
        </w:rPr>
        <w:t>Р</w:t>
      </w:r>
      <w:proofErr w:type="gramEnd"/>
      <w:r>
        <w:rPr>
          <w:sz w:val="26"/>
          <w:szCs w:val="26"/>
        </w:rPr>
        <w:t>/с 40702810009030002960</w:t>
      </w:r>
    </w:p>
    <w:p w:rsidR="00C703C7" w:rsidRPr="002D5290" w:rsidRDefault="00C703C7" w:rsidP="001B0ADA">
      <w:pPr>
        <w:jc w:val="both"/>
        <w:rPr>
          <w:sz w:val="26"/>
          <w:szCs w:val="26"/>
        </w:rPr>
      </w:pPr>
      <w:r>
        <w:rPr>
          <w:sz w:val="26"/>
          <w:szCs w:val="26"/>
        </w:rPr>
        <w:t>К/с 30101810200000000777</w:t>
      </w:r>
    </w:p>
    <w:p w:rsidR="00C703C7" w:rsidRPr="002D5290" w:rsidRDefault="00C703C7" w:rsidP="001B0ADA">
      <w:pPr>
        <w:jc w:val="both"/>
        <w:rPr>
          <w:sz w:val="26"/>
          <w:szCs w:val="26"/>
        </w:rPr>
      </w:pPr>
      <w:r>
        <w:rPr>
          <w:sz w:val="26"/>
          <w:szCs w:val="26"/>
        </w:rPr>
        <w:t xml:space="preserve">Филиал Банка ВТБ (ПАО) в </w:t>
      </w:r>
      <w:proofErr w:type="gramStart"/>
      <w:r>
        <w:rPr>
          <w:sz w:val="26"/>
          <w:szCs w:val="26"/>
        </w:rPr>
        <w:t>г</w:t>
      </w:r>
      <w:proofErr w:type="gramEnd"/>
      <w:r>
        <w:rPr>
          <w:sz w:val="26"/>
          <w:szCs w:val="26"/>
        </w:rPr>
        <w:t xml:space="preserve">. Красноярске </w:t>
      </w:r>
    </w:p>
    <w:p w:rsidR="00C703C7" w:rsidRPr="002D5290" w:rsidRDefault="00C703C7" w:rsidP="001B0ADA">
      <w:pPr>
        <w:jc w:val="both"/>
        <w:rPr>
          <w:sz w:val="26"/>
          <w:szCs w:val="26"/>
        </w:rPr>
      </w:pPr>
      <w:r>
        <w:rPr>
          <w:sz w:val="26"/>
          <w:szCs w:val="26"/>
        </w:rPr>
        <w:t xml:space="preserve">Г. КРАСНОЯРСК </w:t>
      </w:r>
    </w:p>
    <w:p w:rsidR="00C703C7" w:rsidRPr="002D5290" w:rsidRDefault="00C703C7" w:rsidP="001B0ADA">
      <w:pPr>
        <w:jc w:val="both"/>
        <w:rPr>
          <w:sz w:val="26"/>
          <w:szCs w:val="26"/>
        </w:rPr>
      </w:pPr>
      <w:r>
        <w:rPr>
          <w:sz w:val="26"/>
          <w:szCs w:val="26"/>
        </w:rPr>
        <w:t>БИК 040407777</w:t>
      </w:r>
    </w:p>
    <w:p w:rsidR="00C703C7" w:rsidRDefault="00C703C7" w:rsidP="001B0ADA">
      <w:pPr>
        <w:pStyle w:val="afd"/>
        <w:rPr>
          <w:b/>
          <w:szCs w:val="28"/>
        </w:rPr>
      </w:pPr>
    </w:p>
    <w:p w:rsidR="00C703C7" w:rsidRPr="002D5290" w:rsidRDefault="00C703C7" w:rsidP="001B0ADA">
      <w:pPr>
        <w:pStyle w:val="afd"/>
        <w:rPr>
          <w:szCs w:val="28"/>
        </w:rPr>
      </w:pPr>
      <w:r>
        <w:rPr>
          <w:b/>
          <w:szCs w:val="28"/>
        </w:rPr>
        <w:t>Исполнитель: ________________________________________</w:t>
      </w:r>
    </w:p>
    <w:p w:rsidR="00C703C7" w:rsidRPr="002D5290" w:rsidRDefault="00C703C7" w:rsidP="001B0ADA">
      <w:pPr>
        <w:pStyle w:val="afd"/>
        <w:rPr>
          <w:szCs w:val="28"/>
        </w:rPr>
      </w:pPr>
      <w:r>
        <w:rPr>
          <w:color w:val="000000"/>
          <w:spacing w:val="5"/>
          <w:szCs w:val="28"/>
        </w:rPr>
        <w:t>Место нахождения:</w:t>
      </w:r>
      <w:r>
        <w:rPr>
          <w:b/>
          <w:szCs w:val="28"/>
        </w:rPr>
        <w:t xml:space="preserve"> ________________________________________</w:t>
      </w:r>
    </w:p>
    <w:p w:rsidR="00C703C7" w:rsidRPr="002D5290" w:rsidRDefault="00C703C7" w:rsidP="001B0ADA">
      <w:pPr>
        <w:pStyle w:val="afd"/>
        <w:rPr>
          <w:szCs w:val="28"/>
        </w:rPr>
      </w:pPr>
      <w:r>
        <w:rPr>
          <w:szCs w:val="28"/>
        </w:rPr>
        <w:t>Почтовый индекс:  _________,</w:t>
      </w:r>
      <w:r>
        <w:rPr>
          <w:b/>
          <w:szCs w:val="28"/>
        </w:rPr>
        <w:t xml:space="preserve">  </w:t>
      </w:r>
      <w:r>
        <w:rPr>
          <w:szCs w:val="28"/>
        </w:rPr>
        <w:t>адрес:______________________________</w:t>
      </w:r>
    </w:p>
    <w:p w:rsidR="00C703C7" w:rsidRPr="002D5290" w:rsidRDefault="00C703C7" w:rsidP="001B0ADA">
      <w:pPr>
        <w:pStyle w:val="afd"/>
        <w:rPr>
          <w:szCs w:val="28"/>
        </w:rPr>
      </w:pPr>
      <w:r>
        <w:rPr>
          <w:szCs w:val="28"/>
        </w:rPr>
        <w:t xml:space="preserve">ОГРН_______________ИНН ______________, ОКПО ______________, </w:t>
      </w:r>
    </w:p>
    <w:p w:rsidR="00C703C7" w:rsidRPr="002D5290" w:rsidRDefault="00C703C7" w:rsidP="001B0ADA">
      <w:pPr>
        <w:pStyle w:val="afd"/>
        <w:rPr>
          <w:i/>
          <w:szCs w:val="28"/>
        </w:rPr>
      </w:pPr>
      <w:r>
        <w:rPr>
          <w:szCs w:val="28"/>
        </w:rPr>
        <w:t>КПП ______________</w:t>
      </w:r>
      <w:proofErr w:type="gramStart"/>
      <w:r>
        <w:rPr>
          <w:szCs w:val="28"/>
        </w:rPr>
        <w:t xml:space="preserve"> ,</w:t>
      </w:r>
      <w:proofErr w:type="gramEnd"/>
      <w:r>
        <w:rPr>
          <w:szCs w:val="28"/>
        </w:rPr>
        <w:t xml:space="preserve"> </w:t>
      </w:r>
    </w:p>
    <w:p w:rsidR="00C703C7" w:rsidRPr="002D5290" w:rsidRDefault="00C703C7" w:rsidP="001B0ADA">
      <w:pPr>
        <w:pStyle w:val="afa"/>
        <w:ind w:firstLine="0"/>
        <w:jc w:val="left"/>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w:t>
      </w:r>
    </w:p>
    <w:p w:rsidR="00C703C7" w:rsidRPr="002D5290" w:rsidRDefault="00C703C7" w:rsidP="001B0ADA">
      <w:pPr>
        <w:pStyle w:val="afa"/>
        <w:ind w:firstLine="0"/>
        <w:jc w:val="left"/>
        <w:rPr>
          <w:i/>
          <w:iCs/>
          <w:sz w:val="28"/>
          <w:szCs w:val="28"/>
        </w:rPr>
      </w:pPr>
      <w:r>
        <w:rPr>
          <w:i/>
          <w:iCs/>
          <w:sz w:val="28"/>
          <w:szCs w:val="28"/>
        </w:rPr>
        <w:t xml:space="preserve">БИК _______________, </w:t>
      </w:r>
    </w:p>
    <w:p w:rsidR="00C703C7" w:rsidRPr="002D5290" w:rsidRDefault="00C703C7" w:rsidP="001B0ADA">
      <w:pPr>
        <w:pStyle w:val="afd"/>
        <w:rPr>
          <w:szCs w:val="28"/>
        </w:rPr>
      </w:pPr>
      <w:r>
        <w:rPr>
          <w:iCs/>
          <w:szCs w:val="28"/>
        </w:rPr>
        <w:t>тел.</w:t>
      </w:r>
      <w:r>
        <w:rPr>
          <w:i/>
          <w:szCs w:val="28"/>
        </w:rPr>
        <w:t xml:space="preserve"> ________</w:t>
      </w:r>
      <w:r>
        <w:rPr>
          <w:szCs w:val="28"/>
        </w:rPr>
        <w:t>, факс _____________,</w:t>
      </w:r>
    </w:p>
    <w:p w:rsidR="00C703C7" w:rsidRDefault="00C703C7" w:rsidP="001B0ADA">
      <w:pPr>
        <w:pStyle w:val="afd"/>
        <w:rPr>
          <w:szCs w:val="28"/>
        </w:rPr>
      </w:pPr>
      <w:r>
        <w:rPr>
          <w:szCs w:val="28"/>
          <w:lang w:val="en-US"/>
        </w:rPr>
        <w:t>E</w:t>
      </w:r>
      <w:r>
        <w:rPr>
          <w:szCs w:val="28"/>
        </w:rPr>
        <w:t>-</w:t>
      </w:r>
      <w:r>
        <w:rPr>
          <w:szCs w:val="28"/>
          <w:lang w:val="en-US"/>
        </w:rPr>
        <w:t>mail</w:t>
      </w:r>
      <w:r>
        <w:rPr>
          <w:szCs w:val="28"/>
        </w:rPr>
        <w:t xml:space="preserve"> _________________</w:t>
      </w:r>
    </w:p>
    <w:p w:rsidR="00C703C7" w:rsidRDefault="00C703C7" w:rsidP="001B0ADA">
      <w:pPr>
        <w:pStyle w:val="afd"/>
        <w:rPr>
          <w:szCs w:val="28"/>
        </w:rPr>
      </w:pPr>
    </w:p>
    <w:p w:rsidR="00C703C7" w:rsidRPr="002D5290" w:rsidRDefault="00C703C7" w:rsidP="001B0ADA">
      <w:pPr>
        <w:pStyle w:val="afd"/>
        <w:rPr>
          <w:szCs w:val="28"/>
        </w:rPr>
      </w:pPr>
    </w:p>
    <w:tbl>
      <w:tblPr>
        <w:tblW w:w="0" w:type="auto"/>
        <w:tblInd w:w="108" w:type="dxa"/>
        <w:tblLook w:val="0000"/>
      </w:tblPr>
      <w:tblGrid>
        <w:gridCol w:w="4786"/>
        <w:gridCol w:w="4677"/>
      </w:tblGrid>
      <w:tr w:rsidR="00C703C7" w:rsidRPr="002D5290" w:rsidTr="00B17D9D">
        <w:trPr>
          <w:trHeight w:val="1196"/>
        </w:trPr>
        <w:tc>
          <w:tcPr>
            <w:tcW w:w="4876" w:type="dxa"/>
          </w:tcPr>
          <w:p w:rsidR="00C703C7" w:rsidRPr="002D5290" w:rsidRDefault="00C703C7" w:rsidP="00B17D9D">
            <w:pPr>
              <w:rPr>
                <w:sz w:val="28"/>
                <w:szCs w:val="28"/>
              </w:rPr>
            </w:pPr>
            <w:r>
              <w:rPr>
                <w:sz w:val="28"/>
                <w:szCs w:val="28"/>
              </w:rPr>
              <w:t>Заказчик:</w:t>
            </w:r>
          </w:p>
          <w:p w:rsidR="00C703C7" w:rsidRPr="002D5290" w:rsidRDefault="00C703C7" w:rsidP="00B17D9D">
            <w:pPr>
              <w:rPr>
                <w:sz w:val="28"/>
                <w:szCs w:val="28"/>
              </w:rPr>
            </w:pPr>
          </w:p>
          <w:p w:rsidR="00C703C7" w:rsidRPr="002D5290" w:rsidRDefault="00C703C7" w:rsidP="00B17D9D">
            <w:pPr>
              <w:rPr>
                <w:sz w:val="28"/>
                <w:szCs w:val="28"/>
              </w:rPr>
            </w:pPr>
            <w:r>
              <w:rPr>
                <w:sz w:val="28"/>
                <w:szCs w:val="28"/>
              </w:rPr>
              <w:t>________    ______________</w:t>
            </w:r>
          </w:p>
          <w:p w:rsidR="00C703C7" w:rsidRPr="002D5290" w:rsidRDefault="00C703C7" w:rsidP="00B17D9D">
            <w:pPr>
              <w:rPr>
                <w:sz w:val="28"/>
                <w:szCs w:val="28"/>
                <w:vertAlign w:val="superscript"/>
              </w:rPr>
            </w:pPr>
            <w:r>
              <w:rPr>
                <w:sz w:val="28"/>
                <w:szCs w:val="28"/>
                <w:vertAlign w:val="superscript"/>
              </w:rPr>
              <w:t xml:space="preserve">(подпись)                    (Ф.И.О.)                                                                       </w:t>
            </w:r>
          </w:p>
        </w:tc>
        <w:tc>
          <w:tcPr>
            <w:tcW w:w="4763" w:type="dxa"/>
          </w:tcPr>
          <w:p w:rsidR="00C703C7" w:rsidRPr="002D5290" w:rsidRDefault="00C703C7" w:rsidP="00B17D9D">
            <w:pPr>
              <w:rPr>
                <w:sz w:val="28"/>
                <w:szCs w:val="28"/>
              </w:rPr>
            </w:pPr>
            <w:r>
              <w:rPr>
                <w:sz w:val="28"/>
                <w:szCs w:val="28"/>
              </w:rPr>
              <w:t>Исполнитель:</w:t>
            </w:r>
          </w:p>
          <w:p w:rsidR="00C703C7" w:rsidRPr="002D5290" w:rsidRDefault="00C703C7" w:rsidP="00B17D9D">
            <w:pPr>
              <w:rPr>
                <w:sz w:val="28"/>
                <w:szCs w:val="28"/>
              </w:rPr>
            </w:pPr>
          </w:p>
          <w:p w:rsidR="00C703C7" w:rsidRPr="002D5290" w:rsidRDefault="00C703C7" w:rsidP="00B17D9D">
            <w:pPr>
              <w:rPr>
                <w:sz w:val="28"/>
                <w:szCs w:val="28"/>
              </w:rPr>
            </w:pPr>
            <w:r>
              <w:rPr>
                <w:sz w:val="28"/>
                <w:szCs w:val="28"/>
              </w:rPr>
              <w:t>________    ______________</w:t>
            </w:r>
          </w:p>
          <w:p w:rsidR="00C703C7" w:rsidRPr="002D5290" w:rsidRDefault="00C703C7" w:rsidP="00B17D9D">
            <w:pPr>
              <w:rPr>
                <w:sz w:val="28"/>
                <w:szCs w:val="28"/>
                <w:vertAlign w:val="superscript"/>
              </w:rPr>
            </w:pPr>
            <w:r>
              <w:rPr>
                <w:sz w:val="28"/>
                <w:szCs w:val="28"/>
                <w:vertAlign w:val="superscript"/>
              </w:rPr>
              <w:t xml:space="preserve">(подпись)                        (Ф.И.О.)             </w:t>
            </w:r>
          </w:p>
          <w:p w:rsidR="00C703C7" w:rsidRPr="002D5290" w:rsidRDefault="00C703C7" w:rsidP="00B17D9D">
            <w:pPr>
              <w:rPr>
                <w:sz w:val="28"/>
                <w:szCs w:val="28"/>
              </w:rPr>
            </w:pPr>
            <w:r>
              <w:rPr>
                <w:sz w:val="28"/>
                <w:szCs w:val="28"/>
                <w:vertAlign w:val="superscript"/>
              </w:rPr>
              <w:t xml:space="preserve">                                                            </w:t>
            </w:r>
          </w:p>
        </w:tc>
      </w:tr>
    </w:tbl>
    <w:p w:rsidR="00C703C7" w:rsidRDefault="00C703C7" w:rsidP="001B0ADA">
      <w:pPr>
        <w:pStyle w:val="ConsNormal"/>
        <w:widowControl/>
        <w:ind w:firstLine="0"/>
        <w:jc w:val="right"/>
        <w:rPr>
          <w:rFonts w:ascii="Times New Roman" w:hAnsi="Times New Roman" w:cs="Times New Roman"/>
          <w:b/>
          <w:sz w:val="24"/>
          <w:szCs w:val="24"/>
        </w:rPr>
      </w:pPr>
    </w:p>
    <w:p w:rsidR="00C703C7" w:rsidRDefault="00C703C7" w:rsidP="001B0ADA">
      <w:pPr>
        <w:pStyle w:val="ConsNormal"/>
        <w:widowControl/>
        <w:ind w:firstLine="0"/>
        <w:jc w:val="right"/>
        <w:rPr>
          <w:rFonts w:ascii="Times New Roman" w:hAnsi="Times New Roman" w:cs="Times New Roman"/>
          <w:b/>
          <w:sz w:val="24"/>
          <w:szCs w:val="24"/>
        </w:rPr>
      </w:pPr>
    </w:p>
    <w:p w:rsidR="00C703C7" w:rsidRDefault="00C703C7" w:rsidP="001B0ADA">
      <w:pPr>
        <w:pStyle w:val="ConsNormal"/>
        <w:widowControl/>
        <w:ind w:firstLine="0"/>
        <w:jc w:val="right"/>
        <w:rPr>
          <w:rFonts w:ascii="Times New Roman" w:hAnsi="Times New Roman" w:cs="Times New Roman"/>
          <w:b/>
          <w:sz w:val="24"/>
          <w:szCs w:val="24"/>
        </w:rPr>
      </w:pPr>
    </w:p>
    <w:p w:rsidR="00C703C7" w:rsidRDefault="00C703C7" w:rsidP="001B0ADA">
      <w:pPr>
        <w:pStyle w:val="ConsNormal"/>
        <w:widowControl/>
        <w:ind w:firstLine="0"/>
        <w:jc w:val="right"/>
        <w:rPr>
          <w:rFonts w:ascii="Times New Roman" w:hAnsi="Times New Roman" w:cs="Times New Roman"/>
          <w:b/>
          <w:sz w:val="24"/>
          <w:szCs w:val="24"/>
        </w:rPr>
      </w:pPr>
    </w:p>
    <w:p w:rsidR="00C703C7" w:rsidRDefault="00C703C7" w:rsidP="001B0ADA">
      <w:pPr>
        <w:pStyle w:val="ConsNormal"/>
        <w:widowControl/>
        <w:ind w:firstLine="0"/>
        <w:jc w:val="right"/>
        <w:rPr>
          <w:rFonts w:ascii="Times New Roman" w:hAnsi="Times New Roman" w:cs="Times New Roman"/>
          <w:b/>
          <w:sz w:val="24"/>
          <w:szCs w:val="24"/>
        </w:rPr>
      </w:pPr>
    </w:p>
    <w:p w:rsidR="00C703C7" w:rsidRDefault="00C703C7" w:rsidP="001B0ADA">
      <w:pPr>
        <w:pStyle w:val="ConsNormal"/>
        <w:widowControl/>
        <w:ind w:firstLine="0"/>
        <w:jc w:val="right"/>
        <w:rPr>
          <w:rFonts w:ascii="Times New Roman" w:hAnsi="Times New Roman" w:cs="Times New Roman"/>
          <w:b/>
          <w:sz w:val="24"/>
          <w:szCs w:val="24"/>
        </w:rPr>
      </w:pPr>
    </w:p>
    <w:p w:rsidR="00C703C7" w:rsidRDefault="00C703C7"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НКПЗаб-д</w:t>
      </w:r>
      <w:proofErr w:type="spellEnd"/>
      <w:r>
        <w:rPr>
          <w:rFonts w:ascii="Times New Roman" w:hAnsi="Times New Roman" w:cs="Times New Roman"/>
          <w:b/>
          <w:sz w:val="24"/>
          <w:szCs w:val="24"/>
        </w:rPr>
        <w:t xml:space="preserve"> ___/___/___</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«___»_________201_ г.</w:t>
      </w:r>
    </w:p>
    <w:p w:rsidR="00C703C7" w:rsidRPr="002D5290" w:rsidRDefault="00C703C7" w:rsidP="001B0ADA">
      <w:pPr>
        <w:pStyle w:val="ConsNormal"/>
        <w:widowControl/>
        <w:ind w:firstLine="0"/>
        <w:jc w:val="right"/>
        <w:rPr>
          <w:rFonts w:ascii="Times New Roman" w:hAnsi="Times New Roman" w:cs="Times New Roman"/>
          <w:sz w:val="24"/>
          <w:szCs w:val="24"/>
          <w:highlight w:val="magenta"/>
        </w:rPr>
      </w:pPr>
    </w:p>
    <w:p w:rsidR="00C703C7" w:rsidRPr="002D5290" w:rsidRDefault="00C703C7" w:rsidP="00C703C7">
      <w:pPr>
        <w:pStyle w:val="1"/>
        <w:spacing w:before="0" w:after="0"/>
        <w:ind w:left="0"/>
        <w:jc w:val="center"/>
        <w:rPr>
          <w:rFonts w:cs="Times New Roman"/>
        </w:rPr>
      </w:pPr>
      <w:r>
        <w:rPr>
          <w:rFonts w:cs="Times New Roman"/>
        </w:rPr>
        <w:t>Техническое задание</w:t>
      </w:r>
    </w:p>
    <w:p w:rsidR="00C703C7" w:rsidRPr="002D5290" w:rsidRDefault="00C703C7" w:rsidP="001B0ADA"/>
    <w:p w:rsidR="00C703C7" w:rsidRDefault="00C703C7" w:rsidP="001B0ADA">
      <w:pPr>
        <w:pStyle w:val="27"/>
        <w:spacing w:line="240" w:lineRule="auto"/>
        <w:ind w:firstLine="397"/>
        <w:jc w:val="both"/>
        <w:rPr>
          <w:rFonts w:cs="Times New Roman"/>
          <w:b/>
          <w:sz w:val="28"/>
          <w:szCs w:val="28"/>
        </w:rPr>
      </w:pPr>
      <w:r>
        <w:rPr>
          <w:rFonts w:cs="Times New Roman"/>
          <w:b/>
          <w:sz w:val="28"/>
          <w:szCs w:val="28"/>
        </w:rPr>
        <w:t>Требования к выполняемым работам.</w:t>
      </w:r>
    </w:p>
    <w:p w:rsidR="00C703C7" w:rsidRPr="002D5290" w:rsidRDefault="00C703C7" w:rsidP="001B0ADA">
      <w:pPr>
        <w:pStyle w:val="27"/>
        <w:spacing w:line="240" w:lineRule="auto"/>
        <w:ind w:firstLine="397"/>
        <w:jc w:val="both"/>
        <w:rPr>
          <w:rFonts w:cs="Times New Roman"/>
          <w:b/>
          <w:sz w:val="28"/>
          <w:szCs w:val="28"/>
        </w:rPr>
      </w:pPr>
    </w:p>
    <w:p w:rsidR="00C703C7" w:rsidRPr="002D5290" w:rsidRDefault="00C703C7" w:rsidP="001B0ADA">
      <w:pPr>
        <w:pStyle w:val="27"/>
        <w:spacing w:line="240" w:lineRule="auto"/>
        <w:ind w:firstLine="397"/>
        <w:jc w:val="both"/>
        <w:rPr>
          <w:rFonts w:cs="Times New Roman"/>
          <w:sz w:val="28"/>
          <w:szCs w:val="28"/>
        </w:rPr>
      </w:pPr>
      <w:r>
        <w:rPr>
          <w:rFonts w:cs="Times New Roman"/>
          <w:sz w:val="28"/>
          <w:szCs w:val="28"/>
        </w:rPr>
        <w:t xml:space="preserve">1.Работы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cs="Times New Roman"/>
          <w:sz w:val="28"/>
          <w:szCs w:val="28"/>
        </w:rPr>
        <w:t>электробезопасности</w:t>
      </w:r>
      <w:proofErr w:type="spellEnd"/>
      <w:r>
        <w:rPr>
          <w:rFonts w:cs="Times New Roman"/>
          <w:sz w:val="28"/>
          <w:szCs w:val="28"/>
        </w:rPr>
        <w:t xml:space="preserve">, режима работы заказчика. Ответственность за выполнение требований охраны труда, </w:t>
      </w:r>
      <w:proofErr w:type="spellStart"/>
      <w:r>
        <w:rPr>
          <w:rFonts w:cs="Times New Roman"/>
          <w:sz w:val="28"/>
          <w:szCs w:val="28"/>
        </w:rPr>
        <w:t>электробезопасности</w:t>
      </w:r>
      <w:proofErr w:type="spellEnd"/>
      <w:r>
        <w:rPr>
          <w:rFonts w:cs="Times New Roman"/>
          <w:sz w:val="28"/>
          <w:szCs w:val="28"/>
        </w:rPr>
        <w:t>, пожарной безопасности возлагается на Победителя запроса предложений.</w:t>
      </w:r>
    </w:p>
    <w:p w:rsidR="00C703C7" w:rsidRDefault="00C703C7" w:rsidP="001B0ADA">
      <w:pPr>
        <w:pStyle w:val="27"/>
        <w:spacing w:line="240" w:lineRule="auto"/>
        <w:ind w:firstLine="397"/>
        <w:jc w:val="both"/>
        <w:rPr>
          <w:rFonts w:cs="Times New Roman"/>
          <w:sz w:val="28"/>
          <w:szCs w:val="28"/>
        </w:rPr>
      </w:pPr>
      <w:r>
        <w:rPr>
          <w:rFonts w:cs="Times New Roman"/>
          <w:sz w:val="28"/>
          <w:szCs w:val="28"/>
        </w:rPr>
        <w:t>2. Для обеспечения доступа работников и специализированной техники на объект производства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C703C7" w:rsidRPr="00390D95" w:rsidRDefault="00C703C7" w:rsidP="001B0ADA">
      <w:pPr>
        <w:pStyle w:val="normal0"/>
        <w:pBdr>
          <w:top w:val="nil"/>
          <w:left w:val="nil"/>
          <w:bottom w:val="nil"/>
          <w:right w:val="nil"/>
          <w:between w:val="nil"/>
        </w:pBdr>
        <w:ind w:firstLine="397"/>
        <w:jc w:val="both"/>
        <w:rPr>
          <w:sz w:val="28"/>
          <w:szCs w:val="28"/>
        </w:rPr>
      </w:pPr>
      <w:r>
        <w:rPr>
          <w:sz w:val="28"/>
          <w:szCs w:val="28"/>
        </w:rPr>
        <w:t xml:space="preserve">3. </w:t>
      </w:r>
      <w:proofErr w:type="gramStart"/>
      <w:r>
        <w:rPr>
          <w:sz w:val="28"/>
          <w:szCs w:val="28"/>
        </w:rPr>
        <w:t xml:space="preserve">Выполняемые работы, равно как и их результат, должны соответствовать </w:t>
      </w:r>
      <w:r>
        <w:rPr>
          <w:color w:val="000000"/>
          <w:sz w:val="28"/>
          <w:szCs w:val="28"/>
        </w:rPr>
        <w:t xml:space="preserve">Приказу </w:t>
      </w:r>
      <w:proofErr w:type="spellStart"/>
      <w:r>
        <w:rPr>
          <w:color w:val="000000"/>
          <w:sz w:val="28"/>
          <w:szCs w:val="28"/>
        </w:rPr>
        <w:t>Ростехнадзора</w:t>
      </w:r>
      <w:proofErr w:type="spellEnd"/>
      <w:r>
        <w:rPr>
          <w:color w:val="000000"/>
          <w:sz w:val="28"/>
          <w:szCs w:val="28"/>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Приказу Министерства энергетики РФ от 10.01.2003г. №6 «Об утверждении Правил технической эксплуатации электроустановок потребителей», Приказу Министерства энергетики РФ от 08.07.2002г. №204 «Об утверждении</w:t>
      </w:r>
      <w:proofErr w:type="gramEnd"/>
      <w:r>
        <w:rPr>
          <w:color w:val="000000"/>
          <w:sz w:val="28"/>
          <w:szCs w:val="28"/>
        </w:rPr>
        <w:t xml:space="preserve"> глав Правил устройства электроустановок», Постановлению Правительства РФ от 25.04.2012г. №390 «О противопожарном режиме», требованиям РД 22-322-02 «Краны грузоподъемные». </w:t>
      </w:r>
    </w:p>
    <w:p w:rsidR="00C703C7" w:rsidRPr="00390D95" w:rsidRDefault="00C703C7" w:rsidP="001B0ADA">
      <w:pPr>
        <w:autoSpaceDE w:val="0"/>
        <w:ind w:firstLine="397"/>
        <w:jc w:val="both"/>
        <w:rPr>
          <w:sz w:val="28"/>
          <w:szCs w:val="28"/>
        </w:rPr>
      </w:pPr>
      <w:r>
        <w:rPr>
          <w:sz w:val="28"/>
          <w:szCs w:val="28"/>
        </w:rPr>
        <w:t>4.Технические характеристики подъемного сооружения ККСП36-А6-Ч-УК-16(5;7)-9,5-У</w:t>
      </w:r>
      <w:proofErr w:type="gramStart"/>
      <w:r>
        <w:rPr>
          <w:sz w:val="28"/>
          <w:szCs w:val="28"/>
        </w:rPr>
        <w:t>1</w:t>
      </w:r>
      <w:proofErr w:type="gramEnd"/>
      <w:r>
        <w:rPr>
          <w:sz w:val="28"/>
          <w:szCs w:val="28"/>
        </w:rPr>
        <w:t>, зав. № 1332, инв. № 014/03/00000095 предоставляются Заказчиком в паспорте крана по запросу.</w:t>
      </w:r>
    </w:p>
    <w:p w:rsidR="00C703C7" w:rsidRPr="002D5290" w:rsidRDefault="00C703C7" w:rsidP="001B0ADA">
      <w:pPr>
        <w:autoSpaceDE w:val="0"/>
        <w:ind w:firstLine="397"/>
        <w:jc w:val="both"/>
        <w:rPr>
          <w:sz w:val="28"/>
          <w:szCs w:val="28"/>
        </w:rPr>
      </w:pPr>
      <w:r>
        <w:rPr>
          <w:sz w:val="28"/>
          <w:szCs w:val="28"/>
        </w:rPr>
        <w:t>5. Исполнитель предоставляет Заказчику до начала работ, а также до начала каждого этапа выполнения работ для его проверки и согласования:</w:t>
      </w:r>
    </w:p>
    <w:p w:rsidR="00C703C7" w:rsidRPr="002D5290" w:rsidRDefault="00C703C7" w:rsidP="001B0ADA">
      <w:pPr>
        <w:autoSpaceDE w:val="0"/>
        <w:ind w:firstLine="397"/>
        <w:jc w:val="both"/>
        <w:rPr>
          <w:sz w:val="28"/>
          <w:szCs w:val="28"/>
        </w:rPr>
      </w:pPr>
      <w:r>
        <w:rPr>
          <w:sz w:val="28"/>
          <w:szCs w:val="28"/>
        </w:rPr>
        <w:t>5.1.Подробный план организации работ в соответствии с настоящим ТЗ;</w:t>
      </w:r>
    </w:p>
    <w:p w:rsidR="00C703C7" w:rsidRPr="002D5290" w:rsidRDefault="00C703C7" w:rsidP="001B0ADA">
      <w:pPr>
        <w:autoSpaceDE w:val="0"/>
        <w:ind w:firstLine="397"/>
        <w:jc w:val="both"/>
        <w:rPr>
          <w:sz w:val="28"/>
          <w:szCs w:val="28"/>
        </w:rPr>
      </w:pPr>
      <w:r>
        <w:rPr>
          <w:sz w:val="28"/>
          <w:szCs w:val="28"/>
        </w:rPr>
        <w:t>5.2. График выполнения работ на основании плана организации работ;</w:t>
      </w:r>
    </w:p>
    <w:p w:rsidR="00C703C7" w:rsidRPr="002D5290" w:rsidRDefault="00C703C7" w:rsidP="001B0ADA">
      <w:pPr>
        <w:autoSpaceDE w:val="0"/>
        <w:jc w:val="both"/>
        <w:rPr>
          <w:sz w:val="28"/>
          <w:szCs w:val="28"/>
        </w:rPr>
      </w:pPr>
      <w:r>
        <w:rPr>
          <w:sz w:val="28"/>
          <w:szCs w:val="28"/>
        </w:rPr>
        <w:t xml:space="preserve">      5.3. Разрешительные документы на право проведения работ в соответствии с настоящим Техническим заданием (лицензии, документы на лабораторию  неразрушающего контроля, сведения и копии аттестационных документов на персонал,  задействованный для выполнения работ, </w:t>
      </w:r>
      <w:r>
        <w:rPr>
          <w:sz w:val="28"/>
          <w:szCs w:val="28"/>
        </w:rPr>
        <w:lastRenderedPageBreak/>
        <w:t>документы на приборы измерения и их протоколы поверки, сертификаты и т.д.);</w:t>
      </w:r>
    </w:p>
    <w:p w:rsidR="00C703C7" w:rsidRPr="002D5290" w:rsidRDefault="00C703C7" w:rsidP="001B0ADA">
      <w:pPr>
        <w:autoSpaceDE w:val="0"/>
        <w:ind w:firstLine="397"/>
        <w:jc w:val="both"/>
        <w:rPr>
          <w:sz w:val="28"/>
          <w:szCs w:val="28"/>
        </w:rPr>
      </w:pPr>
      <w:r>
        <w:rPr>
          <w:sz w:val="28"/>
          <w:szCs w:val="28"/>
        </w:rPr>
        <w:t>5.4. Индивидуальные программы работ экспертов организации (по проведению экспертизы промышленной безопасности (ЭПБ), осмотров, испытаний, изучению эксплуатационной  и ремонтной документации Заказчика, проведения полного технического освидетельствования (ПТО) и технического диагностирования и т.д.);</w:t>
      </w:r>
    </w:p>
    <w:p w:rsidR="00C703C7" w:rsidRPr="002D5290" w:rsidRDefault="00C703C7" w:rsidP="001B0ADA">
      <w:pPr>
        <w:autoSpaceDE w:val="0"/>
        <w:jc w:val="both"/>
        <w:rPr>
          <w:sz w:val="28"/>
          <w:szCs w:val="28"/>
        </w:rPr>
      </w:pPr>
      <w:r>
        <w:rPr>
          <w:sz w:val="28"/>
          <w:szCs w:val="28"/>
        </w:rPr>
        <w:t xml:space="preserve">      5.5. Программу проведения ПТО после капитального ремонта;</w:t>
      </w:r>
    </w:p>
    <w:p w:rsidR="00C703C7" w:rsidRDefault="00C703C7" w:rsidP="001B0ADA">
      <w:pPr>
        <w:autoSpaceDE w:val="0"/>
        <w:jc w:val="both"/>
        <w:rPr>
          <w:sz w:val="28"/>
          <w:szCs w:val="28"/>
        </w:rPr>
      </w:pPr>
      <w:r>
        <w:rPr>
          <w:sz w:val="28"/>
          <w:szCs w:val="28"/>
        </w:rPr>
        <w:t xml:space="preserve">      5.6.Перечень оборудования, материалов  которые должен предоставить Заказчик для проведения работ (испытательные грузы,  место проведения испытаний, ограждение испытательной площадки).</w:t>
      </w:r>
    </w:p>
    <w:p w:rsidR="00C703C7" w:rsidRPr="002D5290" w:rsidRDefault="00C703C7" w:rsidP="001B0ADA">
      <w:pPr>
        <w:autoSpaceDE w:val="0"/>
        <w:ind w:firstLine="709"/>
        <w:jc w:val="both"/>
        <w:rPr>
          <w:sz w:val="28"/>
          <w:szCs w:val="28"/>
        </w:rPr>
      </w:pPr>
    </w:p>
    <w:p w:rsidR="00C703C7" w:rsidRPr="002D5290" w:rsidRDefault="00C703C7" w:rsidP="001B0ADA">
      <w:pPr>
        <w:pStyle w:val="27"/>
        <w:spacing w:line="240" w:lineRule="auto"/>
        <w:jc w:val="both"/>
        <w:rPr>
          <w:rFonts w:cs="Times New Roman"/>
          <w:b/>
          <w:sz w:val="28"/>
          <w:szCs w:val="28"/>
        </w:rPr>
      </w:pPr>
      <w:r>
        <w:rPr>
          <w:rFonts w:cs="Times New Roman"/>
          <w:sz w:val="28"/>
          <w:szCs w:val="28"/>
        </w:rPr>
        <w:tab/>
      </w:r>
      <w:r>
        <w:rPr>
          <w:rFonts w:cs="Times New Roman"/>
          <w:b/>
          <w:sz w:val="28"/>
          <w:szCs w:val="28"/>
        </w:rPr>
        <w:t>Правила приемки работ.</w:t>
      </w:r>
    </w:p>
    <w:p w:rsidR="00C703C7" w:rsidRPr="00F355E4" w:rsidRDefault="00C703C7" w:rsidP="001B0ADA">
      <w:pPr>
        <w:pStyle w:val="normal0"/>
        <w:pBdr>
          <w:top w:val="nil"/>
          <w:left w:val="nil"/>
          <w:bottom w:val="nil"/>
          <w:right w:val="nil"/>
          <w:between w:val="nil"/>
        </w:pBdr>
        <w:ind w:firstLine="709"/>
        <w:jc w:val="both"/>
        <w:rPr>
          <w:color w:val="000000"/>
          <w:sz w:val="28"/>
          <w:szCs w:val="28"/>
        </w:rPr>
      </w:pPr>
      <w:r>
        <w:rPr>
          <w:color w:val="000000"/>
          <w:sz w:val="28"/>
          <w:szCs w:val="28"/>
        </w:rPr>
        <w:t xml:space="preserve">По завершении  выполнения Работ Исполнитель в течение 4 (четырех) календарных дней представляет Заказчику акт сдачи-приемки выполненных работ, акт сдачи-приемки отремонтированных, реконструируемых, модернизированных объектов основных средств по форме ОС-3, счета-фактуры. Предъявляется журнал производства работ (общий журнал), сертификаты соответствия на используемую продукцию и материалы, технический отчет о проделанной работе. Объём работ, принимаемых у Исполнителя, должен соответствовать объёмам работ, согласно условиям настоящего Договора. </w:t>
      </w:r>
    </w:p>
    <w:p w:rsidR="00C703C7" w:rsidRPr="002D5290" w:rsidRDefault="00C703C7" w:rsidP="001B0ADA">
      <w:pPr>
        <w:pStyle w:val="27"/>
        <w:spacing w:line="240" w:lineRule="auto"/>
        <w:jc w:val="both"/>
        <w:rPr>
          <w:rFonts w:cs="Times New Roman"/>
          <w:sz w:val="28"/>
          <w:szCs w:val="28"/>
        </w:rPr>
      </w:pPr>
    </w:p>
    <w:p w:rsidR="00C703C7" w:rsidRPr="002D5290" w:rsidRDefault="00C703C7" w:rsidP="001B0ADA">
      <w:pPr>
        <w:pStyle w:val="affa"/>
        <w:ind w:firstLine="709"/>
        <w:jc w:val="both"/>
        <w:rPr>
          <w:rFonts w:ascii="Times New Roman" w:hAnsi="Times New Roman"/>
          <w:sz w:val="28"/>
          <w:szCs w:val="28"/>
        </w:rPr>
      </w:pPr>
      <w:r>
        <w:rPr>
          <w:rFonts w:ascii="Times New Roman" w:hAnsi="Times New Roman"/>
          <w:b/>
          <w:sz w:val="28"/>
          <w:szCs w:val="28"/>
        </w:rPr>
        <w:t>Порядок оплаты.</w:t>
      </w:r>
    </w:p>
    <w:p w:rsidR="00C703C7" w:rsidRPr="002D5290" w:rsidRDefault="00C703C7" w:rsidP="001B0ADA">
      <w:pPr>
        <w:pStyle w:val="affa"/>
        <w:ind w:firstLine="709"/>
        <w:jc w:val="both"/>
        <w:rPr>
          <w:rFonts w:ascii="Times New Roman" w:hAnsi="Times New Roman"/>
          <w:sz w:val="28"/>
          <w:szCs w:val="28"/>
        </w:rPr>
      </w:pPr>
      <w:r>
        <w:rPr>
          <w:rFonts w:ascii="Times New Roman" w:hAnsi="Times New Roman"/>
          <w:sz w:val="28"/>
          <w:szCs w:val="28"/>
        </w:rPr>
        <w:t xml:space="preserve">Оплата работ производится по безналичному расчету. </w:t>
      </w:r>
    </w:p>
    <w:p w:rsidR="00C703C7" w:rsidRPr="002D5290" w:rsidRDefault="00C703C7" w:rsidP="001B0ADA">
      <w:pPr>
        <w:pStyle w:val="affa"/>
        <w:ind w:firstLine="709"/>
        <w:jc w:val="both"/>
        <w:rPr>
          <w:rFonts w:ascii="Times New Roman" w:hAnsi="Times New Roman"/>
          <w:sz w:val="28"/>
          <w:szCs w:val="28"/>
        </w:rPr>
      </w:pPr>
      <w:r>
        <w:rPr>
          <w:rFonts w:ascii="Times New Roman" w:hAnsi="Times New Roman"/>
          <w:sz w:val="28"/>
          <w:szCs w:val="28"/>
        </w:rPr>
        <w:t xml:space="preserve">Авансирование предусмотрено в размере ____ (__________)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Исполнителем счета.</w:t>
      </w:r>
    </w:p>
    <w:p w:rsidR="00C703C7" w:rsidRPr="002D5290" w:rsidRDefault="00C703C7" w:rsidP="001B0ADA">
      <w:pPr>
        <w:pStyle w:val="19"/>
        <w:suppressAutoHyphens w:val="0"/>
        <w:rPr>
          <w:szCs w:val="28"/>
        </w:rPr>
      </w:pPr>
      <w:r>
        <w:rPr>
          <w:szCs w:val="28"/>
        </w:rPr>
        <w:t>Оплата оставшейся части в размере</w:t>
      </w:r>
      <w:proofErr w:type="gramStart"/>
      <w:r>
        <w:rPr>
          <w:szCs w:val="28"/>
        </w:rPr>
        <w:t xml:space="preserve"> ________ (____________) % </w:t>
      </w:r>
      <w:proofErr w:type="gramEnd"/>
      <w:r>
        <w:rPr>
          <w:szCs w:val="28"/>
        </w:rPr>
        <w:t>производится на  основании счета, счета-фактуры или универсального передаточного документа (далее – УПД), выставленного Исполнителем после подписания Сторонами акта приемки выполненных работ ОС-3, в течение 30 (тридцати) календарных дней.</w:t>
      </w:r>
    </w:p>
    <w:p w:rsidR="00C703C7" w:rsidRPr="002D5290" w:rsidRDefault="00C703C7" w:rsidP="001B0ADA">
      <w:pPr>
        <w:pStyle w:val="afa"/>
        <w:outlineLvl w:val="1"/>
        <w:rPr>
          <w:b/>
          <w:sz w:val="28"/>
          <w:szCs w:val="28"/>
        </w:rPr>
      </w:pPr>
    </w:p>
    <w:p w:rsidR="00C703C7" w:rsidRPr="002D5290" w:rsidRDefault="00C703C7" w:rsidP="001B0ADA">
      <w:pPr>
        <w:pStyle w:val="afa"/>
        <w:outlineLvl w:val="1"/>
        <w:rPr>
          <w:b/>
          <w:sz w:val="28"/>
          <w:szCs w:val="28"/>
        </w:rPr>
      </w:pPr>
      <w:r>
        <w:rPr>
          <w:b/>
          <w:sz w:val="28"/>
          <w:szCs w:val="28"/>
        </w:rPr>
        <w:t xml:space="preserve">Требования к гарантийному сроку. </w:t>
      </w:r>
    </w:p>
    <w:p w:rsidR="00C703C7" w:rsidRPr="002D5290" w:rsidRDefault="00C703C7" w:rsidP="001B0ADA">
      <w:pPr>
        <w:autoSpaceDE w:val="0"/>
        <w:ind w:firstLine="708"/>
        <w:jc w:val="both"/>
        <w:rPr>
          <w:sz w:val="28"/>
          <w:szCs w:val="28"/>
        </w:rPr>
      </w:pPr>
      <w:r>
        <w:rPr>
          <w:sz w:val="28"/>
          <w:szCs w:val="28"/>
        </w:rPr>
        <w:t xml:space="preserve">Гарантийный срок составляет ________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p w:rsidR="00C703C7" w:rsidRPr="002D5290" w:rsidRDefault="00C703C7" w:rsidP="001B0ADA">
      <w:pPr>
        <w:autoSpaceDE w:val="0"/>
        <w:ind w:firstLine="708"/>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C703C7" w:rsidRPr="002D5290" w:rsidRDefault="00C703C7" w:rsidP="001B0ADA">
      <w:pPr>
        <w:pStyle w:val="afa"/>
        <w:ind w:firstLine="720"/>
        <w:rPr>
          <w:sz w:val="28"/>
          <w:szCs w:val="28"/>
        </w:rPr>
      </w:pPr>
      <w:r>
        <w:rPr>
          <w:sz w:val="28"/>
          <w:szCs w:val="28"/>
        </w:rPr>
        <w:t xml:space="preserve">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w:t>
      </w:r>
      <w:r>
        <w:rPr>
          <w:sz w:val="28"/>
          <w:szCs w:val="28"/>
        </w:rPr>
        <w:lastRenderedPageBreak/>
        <w:t>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8"/>
          <w:szCs w:val="28"/>
        </w:rPr>
        <w:t>и</w:t>
      </w:r>
      <w:proofErr w:type="gramEnd"/>
      <w:r>
        <w:rPr>
          <w:sz w:val="28"/>
          <w:szCs w:val="28"/>
        </w:rPr>
        <w:t xml:space="preserve"> экспертизы промышленной безопасности;</w:t>
      </w:r>
    </w:p>
    <w:p w:rsidR="00C703C7" w:rsidRPr="002D5290" w:rsidRDefault="00C703C7" w:rsidP="001B0ADA">
      <w:pPr>
        <w:pStyle w:val="aff4"/>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703C7" w:rsidRPr="002D5290" w:rsidRDefault="00C703C7" w:rsidP="001B0ADA">
      <w:pPr>
        <w:autoSpaceDE w:val="0"/>
        <w:ind w:firstLine="708"/>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C703C7" w:rsidRPr="002D5290" w:rsidRDefault="00C703C7" w:rsidP="001B0ADA">
      <w:pPr>
        <w:pStyle w:val="27"/>
        <w:spacing w:line="240" w:lineRule="auto"/>
        <w:jc w:val="both"/>
        <w:rPr>
          <w:rFonts w:cs="Times New Roman"/>
          <w:sz w:val="28"/>
          <w:szCs w:val="28"/>
        </w:rPr>
      </w:pPr>
    </w:p>
    <w:p w:rsidR="00C703C7" w:rsidRPr="002D5290" w:rsidRDefault="00C703C7" w:rsidP="001B0ADA">
      <w:pPr>
        <w:pStyle w:val="afa"/>
        <w:outlineLvl w:val="1"/>
        <w:rPr>
          <w:b/>
          <w:sz w:val="28"/>
          <w:szCs w:val="28"/>
        </w:rPr>
      </w:pPr>
      <w:r>
        <w:rPr>
          <w:b/>
          <w:sz w:val="28"/>
          <w:szCs w:val="28"/>
        </w:rPr>
        <w:t>Срок выполнения работ.</w:t>
      </w:r>
    </w:p>
    <w:p w:rsidR="00C703C7" w:rsidRPr="00873437" w:rsidRDefault="00C703C7" w:rsidP="001B0ADA">
      <w:pPr>
        <w:pStyle w:val="normal0"/>
        <w:pBdr>
          <w:top w:val="nil"/>
          <w:left w:val="nil"/>
          <w:bottom w:val="nil"/>
          <w:right w:val="nil"/>
          <w:between w:val="nil"/>
        </w:pBdr>
        <w:ind w:firstLine="709"/>
        <w:jc w:val="both"/>
        <w:rPr>
          <w:color w:val="000000"/>
          <w:sz w:val="28"/>
          <w:szCs w:val="28"/>
        </w:rPr>
      </w:pPr>
      <w:r>
        <w:rPr>
          <w:color w:val="000000"/>
          <w:sz w:val="28"/>
          <w:szCs w:val="28"/>
        </w:rPr>
        <w:t>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 н</w:t>
      </w:r>
      <w:r>
        <w:rPr>
          <w:sz w:val="28"/>
          <w:szCs w:val="28"/>
        </w:rPr>
        <w:t xml:space="preserve">о не более 80 (восемьдесят) календарных дней </w:t>
      </w:r>
      <w:proofErr w:type="gramStart"/>
      <w:r>
        <w:rPr>
          <w:sz w:val="28"/>
          <w:szCs w:val="28"/>
        </w:rPr>
        <w:t>с даты заключения</w:t>
      </w:r>
      <w:proofErr w:type="gramEnd"/>
      <w:r>
        <w:rPr>
          <w:sz w:val="28"/>
          <w:szCs w:val="28"/>
        </w:rPr>
        <w:t xml:space="preserve"> договора.</w:t>
      </w:r>
    </w:p>
    <w:p w:rsidR="00C703C7" w:rsidRPr="002D5290" w:rsidRDefault="00C703C7" w:rsidP="001B0ADA">
      <w:pPr>
        <w:ind w:firstLine="709"/>
        <w:jc w:val="both"/>
        <w:rPr>
          <w:sz w:val="28"/>
          <w:szCs w:val="28"/>
        </w:rPr>
      </w:pPr>
    </w:p>
    <w:p w:rsidR="00C703C7" w:rsidRPr="002D5290" w:rsidRDefault="00C703C7" w:rsidP="001B0ADA">
      <w:pPr>
        <w:pStyle w:val="afa"/>
        <w:outlineLvl w:val="1"/>
        <w:rPr>
          <w:b/>
          <w:sz w:val="28"/>
          <w:szCs w:val="28"/>
        </w:rPr>
      </w:pPr>
      <w:r>
        <w:rPr>
          <w:b/>
          <w:sz w:val="28"/>
          <w:szCs w:val="28"/>
        </w:rPr>
        <w:t>Место выполнения работ.</w:t>
      </w:r>
    </w:p>
    <w:p w:rsidR="00C703C7" w:rsidRPr="002D5290" w:rsidRDefault="00C703C7" w:rsidP="001B0ADA">
      <w:pPr>
        <w:ind w:firstLine="709"/>
        <w:jc w:val="both"/>
        <w:rPr>
          <w:rFonts w:eastAsia="MS Mincho"/>
          <w:sz w:val="28"/>
          <w:szCs w:val="28"/>
        </w:rPr>
      </w:pPr>
      <w:r>
        <w:rPr>
          <w:rFonts w:eastAsia="MS Mincho"/>
          <w:sz w:val="28"/>
          <w:szCs w:val="28"/>
        </w:rPr>
        <w:t xml:space="preserve">Контейнерный терминал Благовещенск: Российская Федерация, Амурская область, </w:t>
      </w:r>
      <w:proofErr w:type="gramStart"/>
      <w:r>
        <w:rPr>
          <w:rFonts w:eastAsia="MS Mincho"/>
          <w:sz w:val="28"/>
          <w:szCs w:val="28"/>
        </w:rPr>
        <w:t>г</w:t>
      </w:r>
      <w:proofErr w:type="gramEnd"/>
      <w:r>
        <w:rPr>
          <w:rFonts w:eastAsia="MS Mincho"/>
          <w:sz w:val="28"/>
          <w:szCs w:val="28"/>
        </w:rPr>
        <w:t>. Благовещенск, ул. Станционная, 70.</w:t>
      </w:r>
    </w:p>
    <w:p w:rsidR="00C703C7" w:rsidRPr="002D5290" w:rsidRDefault="00C703C7" w:rsidP="001B0ADA">
      <w:pPr>
        <w:ind w:firstLine="709"/>
        <w:jc w:val="both"/>
        <w:rPr>
          <w:rFonts w:eastAsia="MS Mincho"/>
          <w:sz w:val="28"/>
          <w:szCs w:val="28"/>
        </w:rPr>
      </w:pPr>
    </w:p>
    <w:p w:rsidR="00C703C7" w:rsidRPr="002D5290" w:rsidRDefault="00C703C7" w:rsidP="001B0ADA">
      <w:pPr>
        <w:pStyle w:val="afa"/>
        <w:outlineLvl w:val="1"/>
        <w:rPr>
          <w:b/>
          <w:sz w:val="28"/>
          <w:szCs w:val="28"/>
        </w:rPr>
      </w:pPr>
      <w:r>
        <w:rPr>
          <w:b/>
          <w:sz w:val="28"/>
          <w:szCs w:val="28"/>
        </w:rPr>
        <w:t>Цели и задачи, решаемые при выполнении работ.</w:t>
      </w:r>
    </w:p>
    <w:p w:rsidR="00C703C7" w:rsidRPr="00395F48" w:rsidRDefault="00C703C7" w:rsidP="001B0ADA">
      <w:pPr>
        <w:pStyle w:val="19"/>
        <w:ind w:firstLine="708"/>
        <w:rPr>
          <w:szCs w:val="28"/>
        </w:rPr>
      </w:pPr>
      <w:r>
        <w:rPr>
          <w:szCs w:val="28"/>
        </w:rPr>
        <w:t>Качественно и в установленные сроки произвести работы по капитальному ремонту подъемного сооружения ККСП36-А6-Ч-УК-16(5;7)-9,5-У</w:t>
      </w:r>
      <w:proofErr w:type="gramStart"/>
      <w:r>
        <w:rPr>
          <w:szCs w:val="28"/>
        </w:rPr>
        <w:t>1</w:t>
      </w:r>
      <w:proofErr w:type="gramEnd"/>
      <w:r>
        <w:rPr>
          <w:szCs w:val="28"/>
        </w:rPr>
        <w:t>, зав. № 1332, инв. № 014/03/00000095,</w:t>
      </w:r>
      <w:r>
        <w:rPr>
          <w:sz w:val="26"/>
          <w:szCs w:val="26"/>
        </w:rPr>
        <w:t xml:space="preserve"> </w:t>
      </w:r>
      <w:r>
        <w:rPr>
          <w:szCs w:val="28"/>
        </w:rPr>
        <w:t xml:space="preserve">а так же выполнить </w:t>
      </w:r>
      <w:r>
        <w:rPr>
          <w:color w:val="000000"/>
          <w:szCs w:val="28"/>
        </w:rPr>
        <w:t>программирование систем управления в объеме достаточном для обеспечения работоспособности крана</w:t>
      </w:r>
      <w:r>
        <w:rPr>
          <w:szCs w:val="28"/>
        </w:rPr>
        <w:t xml:space="preserve"> на Контейнерном терминале Благовещенск. </w:t>
      </w:r>
    </w:p>
    <w:p w:rsidR="00C703C7" w:rsidRPr="002D5290" w:rsidRDefault="00C703C7" w:rsidP="001B0ADA">
      <w:pPr>
        <w:pStyle w:val="afa"/>
        <w:rPr>
          <w:sz w:val="28"/>
          <w:szCs w:val="28"/>
        </w:rPr>
      </w:pPr>
    </w:p>
    <w:p w:rsidR="00C703C7" w:rsidRPr="002D5290" w:rsidRDefault="00C703C7" w:rsidP="001B0ADA">
      <w:pPr>
        <w:pStyle w:val="afa"/>
        <w:outlineLvl w:val="1"/>
        <w:rPr>
          <w:b/>
        </w:rPr>
      </w:pPr>
      <w:r>
        <w:rPr>
          <w:b/>
          <w:sz w:val="28"/>
          <w:szCs w:val="28"/>
        </w:rPr>
        <w:t>Рабочее  время  обслуживания  объектов Заказчика.</w:t>
      </w:r>
    </w:p>
    <w:p w:rsidR="00C703C7" w:rsidRPr="002D5290" w:rsidRDefault="00C703C7" w:rsidP="001B0ADA">
      <w:pPr>
        <w:keepNext/>
        <w:keepLines/>
        <w:jc w:val="both"/>
        <w:rPr>
          <w:sz w:val="28"/>
          <w:szCs w:val="28"/>
        </w:rPr>
      </w:pPr>
      <w:r>
        <w:rPr>
          <w:sz w:val="28"/>
          <w:szCs w:val="28"/>
        </w:rPr>
        <w:tab/>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C703C7" w:rsidRPr="002D5290" w:rsidRDefault="00C703C7" w:rsidP="001B0ADA">
      <w:pPr>
        <w:ind w:firstLine="709"/>
        <w:jc w:val="both"/>
        <w:rPr>
          <w:rFonts w:eastAsia="MS Mincho"/>
          <w:sz w:val="32"/>
          <w:szCs w:val="28"/>
        </w:rPr>
      </w:pPr>
    </w:p>
    <w:p w:rsidR="00C703C7" w:rsidRPr="002D5290" w:rsidRDefault="00C703C7" w:rsidP="001B0ADA">
      <w:pPr>
        <w:pStyle w:val="afa"/>
        <w:ind w:firstLine="0"/>
        <w:outlineLvl w:val="1"/>
        <w:rPr>
          <w:b/>
          <w:sz w:val="28"/>
          <w:szCs w:val="28"/>
        </w:rPr>
      </w:pPr>
      <w:r>
        <w:rPr>
          <w:b/>
          <w:sz w:val="28"/>
          <w:szCs w:val="28"/>
        </w:rPr>
        <w:tab/>
        <w:t>Прочие условия.</w:t>
      </w:r>
    </w:p>
    <w:p w:rsidR="00C703C7" w:rsidRPr="002D5290" w:rsidRDefault="00C703C7" w:rsidP="001B0ADA">
      <w:pPr>
        <w:pStyle w:val="af2"/>
        <w:jc w:val="both"/>
        <w:rPr>
          <w:sz w:val="28"/>
          <w:szCs w:val="28"/>
        </w:rPr>
      </w:pPr>
      <w:r>
        <w:rPr>
          <w:sz w:val="28"/>
          <w:szCs w:val="28"/>
        </w:rPr>
        <w:tab/>
        <w:t xml:space="preserve">Все работы выполняются с использованием материалов Исполнителя по договору. </w:t>
      </w:r>
    </w:p>
    <w:p w:rsidR="00C703C7" w:rsidRPr="002D5290" w:rsidRDefault="00C703C7" w:rsidP="001B0ADA">
      <w:pPr>
        <w:pStyle w:val="Default"/>
        <w:tabs>
          <w:tab w:val="left" w:pos="0"/>
        </w:tabs>
        <w:jc w:val="both"/>
        <w:rPr>
          <w:sz w:val="28"/>
          <w:szCs w:val="28"/>
        </w:rPr>
      </w:pPr>
      <w:r>
        <w:rPr>
          <w:sz w:val="28"/>
          <w:szCs w:val="28"/>
        </w:rPr>
        <w:tab/>
      </w:r>
      <w:r>
        <w:rPr>
          <w:rFonts w:eastAsia="MS Minch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C703C7" w:rsidRPr="002D5290" w:rsidRDefault="00C703C7" w:rsidP="001B0ADA">
      <w:pPr>
        <w:pStyle w:val="Default"/>
        <w:tabs>
          <w:tab w:val="left" w:pos="0"/>
        </w:tabs>
        <w:jc w:val="both"/>
        <w:rPr>
          <w:color w:val="auto"/>
          <w:sz w:val="28"/>
          <w:szCs w:val="28"/>
        </w:rPr>
      </w:pPr>
      <w:r>
        <w:rPr>
          <w:sz w:val="28"/>
          <w:szCs w:val="28"/>
        </w:rPr>
        <w:lastRenderedPageBreak/>
        <w:tab/>
      </w: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C703C7" w:rsidRPr="002D5290" w:rsidRDefault="00C703C7" w:rsidP="001B0ADA">
      <w:pPr>
        <w:pStyle w:val="Default"/>
        <w:tabs>
          <w:tab w:val="left" w:pos="0"/>
        </w:tabs>
        <w:jc w:val="both"/>
        <w:rPr>
          <w:sz w:val="28"/>
          <w:szCs w:val="28"/>
          <w:highlight w:val="yellow"/>
        </w:rPr>
      </w:pPr>
    </w:p>
    <w:p w:rsidR="00C703C7" w:rsidRPr="00E5733B" w:rsidRDefault="00C703C7" w:rsidP="001B0ADA">
      <w:pPr>
        <w:pStyle w:val="afa"/>
        <w:ind w:firstLine="708"/>
        <w:outlineLvl w:val="1"/>
        <w:rPr>
          <w:b/>
          <w:color w:val="000000"/>
          <w:sz w:val="28"/>
          <w:szCs w:val="28"/>
        </w:rPr>
      </w:pPr>
      <w:r>
        <w:rPr>
          <w:b/>
          <w:color w:val="000000"/>
          <w:sz w:val="28"/>
          <w:szCs w:val="28"/>
        </w:rPr>
        <w:t xml:space="preserve">Содержание Работ. </w:t>
      </w:r>
    </w:p>
    <w:p w:rsidR="00C703C7" w:rsidRPr="00F355E4" w:rsidRDefault="00C703C7" w:rsidP="001B0ADA">
      <w:pPr>
        <w:pStyle w:val="normal0"/>
        <w:pBdr>
          <w:top w:val="nil"/>
          <w:left w:val="nil"/>
          <w:bottom w:val="nil"/>
          <w:right w:val="nil"/>
          <w:between w:val="nil"/>
        </w:pBdr>
        <w:ind w:firstLine="709"/>
        <w:jc w:val="both"/>
        <w:rPr>
          <w:color w:val="000000"/>
          <w:sz w:val="28"/>
          <w:szCs w:val="28"/>
        </w:rPr>
      </w:pPr>
      <w:r>
        <w:rPr>
          <w:color w:val="000000"/>
          <w:sz w:val="28"/>
          <w:szCs w:val="28"/>
        </w:rPr>
        <w:t>Выполнение работ включает замену неисправного электрооборудования, очистку, смазку, мойку, проверку надежности крепления соединений, регулировку, подтяжку, наладку и регулировку оборудования.</w:t>
      </w:r>
    </w:p>
    <w:p w:rsidR="00C703C7" w:rsidRPr="00F355E4" w:rsidRDefault="00C703C7" w:rsidP="001B0ADA">
      <w:pPr>
        <w:pStyle w:val="normal0"/>
        <w:pBdr>
          <w:top w:val="nil"/>
          <w:left w:val="nil"/>
          <w:bottom w:val="nil"/>
          <w:right w:val="nil"/>
          <w:between w:val="nil"/>
        </w:pBdr>
        <w:ind w:firstLine="708"/>
        <w:jc w:val="both"/>
        <w:rPr>
          <w:sz w:val="28"/>
          <w:szCs w:val="28"/>
        </w:rPr>
      </w:pPr>
      <w:r>
        <w:rPr>
          <w:color w:val="000000"/>
          <w:sz w:val="28"/>
          <w:szCs w:val="28"/>
        </w:rPr>
        <w:t xml:space="preserve">Контроль качества ремонта </w:t>
      </w:r>
      <w:r>
        <w:rPr>
          <w:sz w:val="28"/>
          <w:szCs w:val="28"/>
        </w:rPr>
        <w:t>подъемного сооружения ККСП36-А6-Ч-УК-16(5;7)-9,5-У</w:t>
      </w:r>
      <w:proofErr w:type="gramStart"/>
      <w:r>
        <w:rPr>
          <w:sz w:val="28"/>
          <w:szCs w:val="28"/>
        </w:rPr>
        <w:t>1</w:t>
      </w:r>
      <w:proofErr w:type="gramEnd"/>
      <w:r>
        <w:rPr>
          <w:sz w:val="28"/>
          <w:szCs w:val="28"/>
        </w:rPr>
        <w:t>, зав. № 1332, инв. № 014/03/00000095</w:t>
      </w:r>
      <w:r>
        <w:rPr>
          <w:color w:val="000000"/>
          <w:sz w:val="28"/>
          <w:szCs w:val="28"/>
        </w:rPr>
        <w:t xml:space="preserve"> </w:t>
      </w:r>
      <w:r>
        <w:rPr>
          <w:sz w:val="28"/>
          <w:szCs w:val="28"/>
        </w:rPr>
        <w:t>принадлежавшего Филиалу ПАО «ТрансКонтейнер» на Забайкальской железной дороге</w:t>
      </w:r>
      <w:r>
        <w:rPr>
          <w:color w:val="000000"/>
          <w:sz w:val="28"/>
          <w:szCs w:val="28"/>
        </w:rPr>
        <w:t xml:space="preserve"> должен быть подтвержден протоколом, с приложением всей разрешительной документации на право проведения пусконаладочных работ.</w:t>
      </w:r>
    </w:p>
    <w:p w:rsidR="00C703C7" w:rsidRDefault="00C703C7" w:rsidP="001B0ADA">
      <w:pPr>
        <w:pStyle w:val="afa"/>
        <w:ind w:firstLine="708"/>
        <w:outlineLvl w:val="1"/>
        <w:rPr>
          <w:color w:val="000000"/>
          <w:sz w:val="28"/>
          <w:szCs w:val="28"/>
        </w:rPr>
      </w:pPr>
    </w:p>
    <w:p w:rsidR="00C703C7" w:rsidRPr="00E5733B" w:rsidRDefault="00C703C7" w:rsidP="001B0ADA">
      <w:pPr>
        <w:pStyle w:val="afa"/>
        <w:ind w:firstLine="708"/>
        <w:outlineLvl w:val="1"/>
        <w:rPr>
          <w:b/>
          <w:sz w:val="28"/>
          <w:szCs w:val="28"/>
        </w:rPr>
      </w:pPr>
      <w:r>
        <w:rPr>
          <w:b/>
          <w:sz w:val="28"/>
          <w:szCs w:val="28"/>
        </w:rPr>
        <w:t>Перечень комплектующих подлежащих замене:</w:t>
      </w:r>
    </w:p>
    <w:p w:rsidR="00C703C7" w:rsidRDefault="00C703C7" w:rsidP="001B0ADA">
      <w:pPr>
        <w:pStyle w:val="afa"/>
        <w:ind w:firstLine="708"/>
        <w:outlineLvl w:val="1"/>
        <w:rPr>
          <w:sz w:val="28"/>
          <w:szCs w:val="28"/>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770"/>
        <w:gridCol w:w="1619"/>
        <w:gridCol w:w="1692"/>
      </w:tblGrid>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 xml:space="preserve">№ </w:t>
            </w:r>
            <w:proofErr w:type="spellStart"/>
            <w:proofErr w:type="gramStart"/>
            <w:r>
              <w:rPr>
                <w:rFonts w:eastAsia="Calibri"/>
                <w:sz w:val="28"/>
                <w:szCs w:val="28"/>
              </w:rPr>
              <w:t>п</w:t>
            </w:r>
            <w:proofErr w:type="spellEnd"/>
            <w:proofErr w:type="gramEnd"/>
            <w:r>
              <w:rPr>
                <w:rFonts w:eastAsia="Calibri"/>
                <w:sz w:val="28"/>
                <w:szCs w:val="28"/>
              </w:rPr>
              <w:t>/</w:t>
            </w:r>
            <w:proofErr w:type="spellStart"/>
            <w:r>
              <w:rPr>
                <w:rFonts w:eastAsia="Calibri"/>
                <w:sz w:val="28"/>
                <w:szCs w:val="28"/>
              </w:rPr>
              <w:t>п</w:t>
            </w:r>
            <w:proofErr w:type="spellEnd"/>
          </w:p>
        </w:tc>
        <w:tc>
          <w:tcPr>
            <w:tcW w:w="5770"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Наименование</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 xml:space="preserve">Ед. </w:t>
            </w:r>
            <w:proofErr w:type="spellStart"/>
            <w:r>
              <w:rPr>
                <w:rFonts w:eastAsia="Calibri"/>
                <w:sz w:val="28"/>
                <w:szCs w:val="28"/>
              </w:rPr>
              <w:t>изм</w:t>
            </w:r>
            <w:proofErr w:type="spellEnd"/>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Кол-во</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Выключатель автоматический </w:t>
            </w:r>
            <w:r>
              <w:rPr>
                <w:rFonts w:eastAsia="Calibri"/>
                <w:sz w:val="28"/>
                <w:szCs w:val="28"/>
                <w:lang w:val="en-US"/>
              </w:rPr>
              <w:t>DZ</w:t>
            </w:r>
            <w:r>
              <w:rPr>
                <w:rFonts w:eastAsia="Calibri"/>
                <w:sz w:val="28"/>
                <w:szCs w:val="28"/>
              </w:rPr>
              <w:t>47-60 2</w:t>
            </w:r>
            <w:r>
              <w:rPr>
                <w:rFonts w:eastAsia="Calibri"/>
                <w:sz w:val="28"/>
                <w:szCs w:val="28"/>
                <w:lang w:val="en-US"/>
              </w:rPr>
              <w:t>P</w:t>
            </w:r>
            <w:r>
              <w:rPr>
                <w:rFonts w:eastAsia="Calibri"/>
                <w:sz w:val="28"/>
                <w:szCs w:val="28"/>
              </w:rPr>
              <w:t xml:space="preserve"> 10</w:t>
            </w:r>
            <w:r>
              <w:rPr>
                <w:rFonts w:eastAsia="Calibri"/>
                <w:sz w:val="28"/>
                <w:szCs w:val="28"/>
                <w:lang w:val="en-US"/>
              </w:rPr>
              <w:t>A</w:t>
            </w:r>
            <w:r>
              <w:rPr>
                <w:rFonts w:eastAsia="Calibri"/>
                <w:sz w:val="28"/>
                <w:szCs w:val="28"/>
              </w:rPr>
              <w:t xml:space="preserve"> 4.5</w:t>
            </w:r>
            <w:r>
              <w:rPr>
                <w:rFonts w:eastAsia="Calibri"/>
                <w:sz w:val="28"/>
                <w:szCs w:val="28"/>
                <w:lang w:val="en-US"/>
              </w:rPr>
              <w:t>kA</w:t>
            </w:r>
            <w:r>
              <w:rPr>
                <w:rFonts w:eastAsia="Calibri"/>
                <w:sz w:val="28"/>
                <w:szCs w:val="28"/>
              </w:rPr>
              <w:t xml:space="preserve"> </w:t>
            </w:r>
            <w:proofErr w:type="spellStart"/>
            <w:r>
              <w:rPr>
                <w:rFonts w:eastAsia="Calibri"/>
                <w:sz w:val="28"/>
                <w:szCs w:val="28"/>
              </w:rPr>
              <w:t>х-ка</w:t>
            </w:r>
            <w:proofErr w:type="spellEnd"/>
            <w:r>
              <w:rPr>
                <w:rFonts w:eastAsia="Calibri"/>
                <w:sz w:val="28"/>
                <w:szCs w:val="28"/>
              </w:rPr>
              <w:t xml:space="preserve"> С </w:t>
            </w:r>
            <w:proofErr w:type="spellStart"/>
            <w:proofErr w:type="gramStart"/>
            <w:r>
              <w:rPr>
                <w:rFonts w:eastAsia="Calibri"/>
                <w:sz w:val="28"/>
                <w:szCs w:val="28"/>
              </w:rPr>
              <w:t>арт</w:t>
            </w:r>
            <w:proofErr w:type="spellEnd"/>
            <w:proofErr w:type="gramEnd"/>
            <w:r>
              <w:rPr>
                <w:rFonts w:eastAsia="Calibri"/>
                <w:sz w:val="28"/>
                <w:szCs w:val="28"/>
              </w:rPr>
              <w:t xml:space="preserve"> 187960 </w:t>
            </w:r>
            <w:r>
              <w:rPr>
                <w:rFonts w:eastAsia="Calibri"/>
                <w:sz w:val="28"/>
                <w:szCs w:val="28"/>
                <w:lang w:val="en-US"/>
              </w:rPr>
              <w:t>CHINT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Выключатель автоматический </w:t>
            </w:r>
            <w:r>
              <w:rPr>
                <w:rFonts w:eastAsia="Calibri"/>
                <w:sz w:val="28"/>
                <w:szCs w:val="28"/>
                <w:lang w:val="en-US"/>
              </w:rPr>
              <w:t>DZ</w:t>
            </w:r>
            <w:r>
              <w:rPr>
                <w:rFonts w:eastAsia="Calibri"/>
                <w:sz w:val="28"/>
                <w:szCs w:val="28"/>
              </w:rPr>
              <w:t>47-60 2</w:t>
            </w:r>
            <w:r>
              <w:rPr>
                <w:rFonts w:eastAsia="Calibri"/>
                <w:sz w:val="28"/>
                <w:szCs w:val="28"/>
                <w:lang w:val="en-US"/>
              </w:rPr>
              <w:t>P</w:t>
            </w:r>
            <w:r>
              <w:rPr>
                <w:rFonts w:eastAsia="Calibri"/>
                <w:sz w:val="28"/>
                <w:szCs w:val="28"/>
              </w:rPr>
              <w:t xml:space="preserve"> 16</w:t>
            </w:r>
            <w:r>
              <w:rPr>
                <w:rFonts w:eastAsia="Calibri"/>
                <w:sz w:val="28"/>
                <w:szCs w:val="28"/>
                <w:lang w:val="en-US"/>
              </w:rPr>
              <w:t>A</w:t>
            </w:r>
            <w:r>
              <w:rPr>
                <w:rFonts w:eastAsia="Calibri"/>
                <w:sz w:val="28"/>
                <w:szCs w:val="28"/>
              </w:rPr>
              <w:t xml:space="preserve"> 4.5</w:t>
            </w:r>
            <w:r>
              <w:rPr>
                <w:rFonts w:eastAsia="Calibri"/>
                <w:sz w:val="28"/>
                <w:szCs w:val="28"/>
                <w:lang w:val="en-US"/>
              </w:rPr>
              <w:t>kA</w:t>
            </w:r>
            <w:r>
              <w:rPr>
                <w:rFonts w:eastAsia="Calibri"/>
                <w:sz w:val="28"/>
                <w:szCs w:val="28"/>
              </w:rPr>
              <w:t xml:space="preserve"> </w:t>
            </w:r>
            <w:proofErr w:type="spellStart"/>
            <w:r>
              <w:rPr>
                <w:rFonts w:eastAsia="Calibri"/>
                <w:sz w:val="28"/>
                <w:szCs w:val="28"/>
              </w:rPr>
              <w:t>х-ка</w:t>
            </w:r>
            <w:proofErr w:type="spellEnd"/>
            <w:r>
              <w:rPr>
                <w:rFonts w:eastAsia="Calibri"/>
                <w:sz w:val="28"/>
                <w:szCs w:val="28"/>
              </w:rPr>
              <w:t xml:space="preserve"> D </w:t>
            </w:r>
            <w:proofErr w:type="spellStart"/>
            <w:proofErr w:type="gramStart"/>
            <w:r>
              <w:rPr>
                <w:rFonts w:eastAsia="Calibri"/>
                <w:sz w:val="28"/>
                <w:szCs w:val="28"/>
              </w:rPr>
              <w:t>арт</w:t>
            </w:r>
            <w:proofErr w:type="spellEnd"/>
            <w:proofErr w:type="gramEnd"/>
            <w:r>
              <w:rPr>
                <w:rFonts w:eastAsia="Calibri"/>
                <w:sz w:val="28"/>
                <w:szCs w:val="28"/>
              </w:rPr>
              <w:t xml:space="preserve"> 187975 </w:t>
            </w:r>
            <w:r>
              <w:rPr>
                <w:rFonts w:eastAsia="Calibri"/>
                <w:sz w:val="28"/>
                <w:szCs w:val="28"/>
                <w:lang w:val="en-US"/>
              </w:rPr>
              <w:t>CHINT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c>
          <w:tcPr>
            <w:tcW w:w="5770" w:type="dxa"/>
            <w:shd w:val="clear" w:color="auto" w:fill="auto"/>
          </w:tcPr>
          <w:p w:rsidR="00C703C7" w:rsidRPr="00F355E4" w:rsidRDefault="00C703C7" w:rsidP="00B17D9D">
            <w:pPr>
              <w:rPr>
                <w:rFonts w:eastAsia="Calibri"/>
                <w:sz w:val="28"/>
                <w:szCs w:val="28"/>
                <w:lang w:val="en-US"/>
              </w:rPr>
            </w:pPr>
            <w:r>
              <w:rPr>
                <w:rFonts w:eastAsia="Calibri"/>
                <w:sz w:val="28"/>
                <w:szCs w:val="28"/>
              </w:rPr>
              <w:t>Кабель</w:t>
            </w:r>
            <w:r>
              <w:rPr>
                <w:rFonts w:eastAsia="Calibri"/>
                <w:sz w:val="28"/>
                <w:szCs w:val="28"/>
                <w:lang w:val="en-US"/>
              </w:rPr>
              <w:t xml:space="preserve"> DRIVE-CLIQ IP20/IP20, 0,60 </w:t>
            </w:r>
            <w:r>
              <w:rPr>
                <w:rFonts w:eastAsia="Calibri"/>
                <w:sz w:val="28"/>
                <w:szCs w:val="28"/>
              </w:rPr>
              <w:t>м</w:t>
            </w:r>
            <w:r>
              <w:rPr>
                <w:rFonts w:eastAsia="Calibri"/>
                <w:sz w:val="28"/>
                <w:szCs w:val="28"/>
                <w:lang w:val="en-US"/>
              </w:rPr>
              <w:t xml:space="preserve"> SINAMICS 6SL3060-4AU00-0AA0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4</w:t>
            </w:r>
          </w:p>
        </w:tc>
        <w:tc>
          <w:tcPr>
            <w:tcW w:w="5770" w:type="dxa"/>
            <w:shd w:val="clear" w:color="auto" w:fill="auto"/>
          </w:tcPr>
          <w:p w:rsidR="00C703C7" w:rsidRPr="00F355E4" w:rsidRDefault="00C703C7" w:rsidP="00B17D9D">
            <w:pPr>
              <w:rPr>
                <w:rFonts w:eastAsia="Calibri"/>
                <w:sz w:val="28"/>
                <w:szCs w:val="28"/>
                <w:lang w:val="en-US"/>
              </w:rPr>
            </w:pPr>
            <w:r>
              <w:rPr>
                <w:rFonts w:eastAsia="Calibri"/>
                <w:sz w:val="28"/>
                <w:szCs w:val="28"/>
              </w:rPr>
              <w:t>Кабель</w:t>
            </w:r>
            <w:r>
              <w:rPr>
                <w:rFonts w:eastAsia="Calibri"/>
                <w:sz w:val="28"/>
                <w:szCs w:val="28"/>
                <w:lang w:val="en-US"/>
              </w:rPr>
              <w:t xml:space="preserve"> SIMATIC NET, N-CONNECT/ R-SMA IWLAN, 2</w:t>
            </w:r>
            <w:r>
              <w:rPr>
                <w:rFonts w:eastAsia="Calibri"/>
                <w:sz w:val="28"/>
                <w:szCs w:val="28"/>
              </w:rPr>
              <w:t>М</w:t>
            </w:r>
            <w:r>
              <w:rPr>
                <w:rFonts w:eastAsia="Calibri"/>
                <w:sz w:val="28"/>
                <w:szCs w:val="28"/>
                <w:lang w:val="en-US"/>
              </w:rPr>
              <w:t xml:space="preserve">, 2.4 </w:t>
            </w:r>
            <w:r>
              <w:rPr>
                <w:rFonts w:eastAsia="Calibri"/>
                <w:sz w:val="28"/>
                <w:szCs w:val="28"/>
              </w:rPr>
              <w:t>и</w:t>
            </w:r>
            <w:r>
              <w:rPr>
                <w:rFonts w:eastAsia="Calibri"/>
                <w:sz w:val="28"/>
                <w:szCs w:val="28"/>
                <w:lang w:val="en-US"/>
              </w:rPr>
              <w:t xml:space="preserve"> 5 </w:t>
            </w:r>
            <w:proofErr w:type="gramStart"/>
            <w:r>
              <w:rPr>
                <w:rFonts w:eastAsia="Calibri"/>
                <w:sz w:val="28"/>
                <w:szCs w:val="28"/>
                <w:lang w:val="en-US"/>
              </w:rPr>
              <w:t>G</w:t>
            </w:r>
            <w:proofErr w:type="gramEnd"/>
            <w:r>
              <w:rPr>
                <w:rFonts w:eastAsia="Calibri"/>
                <w:sz w:val="28"/>
                <w:szCs w:val="28"/>
              </w:rPr>
              <w:t>ГЦ</w:t>
            </w:r>
            <w:r>
              <w:rPr>
                <w:rFonts w:eastAsia="Calibri"/>
                <w:sz w:val="28"/>
                <w:szCs w:val="28"/>
                <w:lang w:val="en-US"/>
              </w:rPr>
              <w:t xml:space="preserve">, R-SMA </w:t>
            </w:r>
            <w:r>
              <w:rPr>
                <w:rFonts w:eastAsia="Calibri"/>
                <w:sz w:val="28"/>
                <w:szCs w:val="28"/>
              </w:rPr>
              <w:t>и</w:t>
            </w:r>
            <w:r>
              <w:rPr>
                <w:rFonts w:eastAsia="Calibri"/>
                <w:sz w:val="28"/>
                <w:szCs w:val="28"/>
                <w:lang w:val="en-US"/>
              </w:rPr>
              <w:t xml:space="preserve"> RCOAX N-CONNECT 6XV1875-5CH20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w:t>
            </w:r>
          </w:p>
        </w:tc>
        <w:tc>
          <w:tcPr>
            <w:tcW w:w="5770" w:type="dxa"/>
            <w:shd w:val="clear" w:color="auto" w:fill="auto"/>
          </w:tcPr>
          <w:p w:rsidR="00C703C7" w:rsidRPr="00F355E4" w:rsidRDefault="00C703C7" w:rsidP="00B17D9D">
            <w:pPr>
              <w:rPr>
                <w:rFonts w:eastAsia="Calibri"/>
                <w:sz w:val="28"/>
                <w:szCs w:val="28"/>
                <w:lang w:val="en-US"/>
              </w:rPr>
            </w:pPr>
            <w:r>
              <w:rPr>
                <w:rFonts w:eastAsia="Calibri"/>
                <w:sz w:val="28"/>
                <w:szCs w:val="28"/>
              </w:rPr>
              <w:t>Кабель</w:t>
            </w:r>
            <w:r>
              <w:rPr>
                <w:rFonts w:eastAsia="Calibri"/>
                <w:sz w:val="28"/>
                <w:szCs w:val="28"/>
                <w:lang w:val="en-US"/>
              </w:rPr>
              <w:t xml:space="preserve"> </w:t>
            </w:r>
            <w:proofErr w:type="spellStart"/>
            <w:r>
              <w:rPr>
                <w:rFonts w:eastAsia="Calibri"/>
                <w:sz w:val="28"/>
                <w:szCs w:val="28"/>
                <w:lang w:val="en-US"/>
              </w:rPr>
              <w:t>Sinamics</w:t>
            </w:r>
            <w:proofErr w:type="spellEnd"/>
            <w:r>
              <w:rPr>
                <w:rFonts w:eastAsia="Calibri"/>
                <w:sz w:val="28"/>
                <w:szCs w:val="28"/>
                <w:lang w:val="en-US"/>
              </w:rPr>
              <w:t xml:space="preserve"> Drive-</w:t>
            </w:r>
            <w:proofErr w:type="spellStart"/>
            <w:r>
              <w:rPr>
                <w:rFonts w:eastAsia="Calibri"/>
                <w:sz w:val="28"/>
                <w:szCs w:val="28"/>
                <w:lang w:val="en-US"/>
              </w:rPr>
              <w:t>Cliq</w:t>
            </w:r>
            <w:proofErr w:type="spellEnd"/>
            <w:r>
              <w:rPr>
                <w:rFonts w:eastAsia="Calibri"/>
                <w:sz w:val="28"/>
                <w:szCs w:val="28"/>
                <w:lang w:val="en-US"/>
              </w:rPr>
              <w:t xml:space="preserve"> 6SL3060-4AW00-0AA0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Кабель </w:t>
            </w:r>
            <w:proofErr w:type="spellStart"/>
            <w:r>
              <w:rPr>
                <w:rFonts w:eastAsia="Calibri"/>
                <w:sz w:val="28"/>
                <w:szCs w:val="28"/>
              </w:rPr>
              <w:t>трейлинговый</w:t>
            </w:r>
            <w:proofErr w:type="spellEnd"/>
            <w:r>
              <w:rPr>
                <w:rFonts w:eastAsia="Calibri"/>
                <w:sz w:val="28"/>
                <w:szCs w:val="28"/>
              </w:rPr>
              <w:t xml:space="preserve"> </w:t>
            </w:r>
            <w:r>
              <w:rPr>
                <w:rFonts w:eastAsia="Calibri"/>
                <w:sz w:val="28"/>
                <w:szCs w:val="28"/>
                <w:lang w:val="en-US"/>
              </w:rPr>
              <w:t>SIMATIC</w:t>
            </w:r>
            <w:r>
              <w:rPr>
                <w:rFonts w:eastAsia="Calibri"/>
                <w:sz w:val="28"/>
                <w:szCs w:val="28"/>
              </w:rPr>
              <w:t xml:space="preserve"> </w:t>
            </w:r>
            <w:r>
              <w:rPr>
                <w:rFonts w:eastAsia="Calibri"/>
                <w:sz w:val="28"/>
                <w:szCs w:val="28"/>
                <w:lang w:val="en-US"/>
              </w:rPr>
              <w:t>NET</w:t>
            </w:r>
            <w:r>
              <w:rPr>
                <w:rFonts w:eastAsia="Calibri"/>
                <w:sz w:val="28"/>
                <w:szCs w:val="28"/>
              </w:rPr>
              <w:t xml:space="preserve"> 6</w:t>
            </w:r>
            <w:r>
              <w:rPr>
                <w:rFonts w:eastAsia="Calibri"/>
                <w:sz w:val="28"/>
                <w:szCs w:val="28"/>
                <w:lang w:val="en-US"/>
              </w:rPr>
              <w:t>XV</w:t>
            </w:r>
            <w:r>
              <w:rPr>
                <w:rFonts w:eastAsia="Calibri"/>
                <w:sz w:val="28"/>
                <w:szCs w:val="28"/>
              </w:rPr>
              <w:t>1830-3</w:t>
            </w:r>
            <w:r>
              <w:rPr>
                <w:rFonts w:eastAsia="Calibri"/>
                <w:sz w:val="28"/>
                <w:szCs w:val="28"/>
                <w:lang w:val="en-US"/>
              </w:rPr>
              <w:t>EH</w:t>
            </w:r>
            <w:r>
              <w:rPr>
                <w:rFonts w:eastAsia="Calibri"/>
                <w:sz w:val="28"/>
                <w:szCs w:val="28"/>
              </w:rPr>
              <w:t>10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7</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Кабель-канал </w:t>
            </w:r>
            <w:proofErr w:type="spellStart"/>
            <w:r>
              <w:rPr>
                <w:rFonts w:eastAsia="Calibri"/>
                <w:sz w:val="28"/>
                <w:szCs w:val="28"/>
              </w:rPr>
              <w:t>перфорир</w:t>
            </w:r>
            <w:proofErr w:type="spellEnd"/>
            <w:r>
              <w:rPr>
                <w:rFonts w:eastAsia="Calibri"/>
                <w:sz w:val="28"/>
                <w:szCs w:val="28"/>
              </w:rPr>
              <w:t xml:space="preserve">. </w:t>
            </w:r>
            <w:r>
              <w:rPr>
                <w:rFonts w:eastAsia="Calibri"/>
                <w:sz w:val="28"/>
                <w:szCs w:val="28"/>
                <w:lang w:val="en-US"/>
              </w:rPr>
              <w:t>RL</w:t>
            </w:r>
            <w:r>
              <w:rPr>
                <w:rFonts w:eastAsia="Calibri"/>
                <w:sz w:val="28"/>
                <w:szCs w:val="28"/>
              </w:rPr>
              <w:t>6 40</w:t>
            </w:r>
            <w:r>
              <w:rPr>
                <w:rFonts w:eastAsia="Calibri"/>
                <w:sz w:val="28"/>
                <w:szCs w:val="28"/>
                <w:lang w:val="en-US"/>
              </w:rPr>
              <w:t>x</w:t>
            </w:r>
            <w:r>
              <w:rPr>
                <w:rFonts w:eastAsia="Calibri"/>
                <w:sz w:val="28"/>
                <w:szCs w:val="28"/>
              </w:rPr>
              <w:t xml:space="preserve">80 </w:t>
            </w:r>
            <w:r>
              <w:rPr>
                <w:rFonts w:eastAsia="Calibri"/>
                <w:sz w:val="28"/>
                <w:szCs w:val="28"/>
                <w:lang w:val="en-US"/>
              </w:rPr>
              <w:t>G</w:t>
            </w:r>
            <w:r>
              <w:rPr>
                <w:rFonts w:eastAsia="Calibri"/>
                <w:sz w:val="28"/>
                <w:szCs w:val="28"/>
              </w:rPr>
              <w:t xml:space="preserve"> (длина 2 м) ДКС 01127 </w:t>
            </w:r>
            <w:r>
              <w:rPr>
                <w:rFonts w:eastAsia="Calibri"/>
                <w:sz w:val="28"/>
                <w:szCs w:val="28"/>
                <w:lang w:val="en-US"/>
              </w:rPr>
              <w:t>RL</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15</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8</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Лампа люминесцентная, 18 Вт, </w:t>
            </w:r>
            <w:r>
              <w:rPr>
                <w:rFonts w:eastAsia="Calibri"/>
                <w:sz w:val="28"/>
                <w:szCs w:val="28"/>
                <w:lang w:val="en-US"/>
              </w:rPr>
              <w:t>G</w:t>
            </w:r>
            <w:r>
              <w:rPr>
                <w:rFonts w:eastAsia="Calibri"/>
                <w:sz w:val="28"/>
                <w:szCs w:val="28"/>
              </w:rPr>
              <w:t xml:space="preserve">13, </w:t>
            </w:r>
            <w:r>
              <w:rPr>
                <w:rFonts w:eastAsia="Calibri"/>
                <w:sz w:val="28"/>
                <w:szCs w:val="28"/>
                <w:lang w:val="en-US"/>
              </w:rPr>
              <w:t>T</w:t>
            </w:r>
            <w:r>
              <w:rPr>
                <w:rFonts w:eastAsia="Calibri"/>
                <w:sz w:val="28"/>
                <w:szCs w:val="28"/>
              </w:rPr>
              <w:t xml:space="preserve">8, белая, </w:t>
            </w:r>
            <w:r>
              <w:rPr>
                <w:rFonts w:eastAsia="Calibri"/>
                <w:sz w:val="28"/>
                <w:szCs w:val="28"/>
                <w:lang w:val="en-US"/>
              </w:rPr>
              <w:t>L</w:t>
            </w:r>
            <w:r>
              <w:rPr>
                <w:rFonts w:eastAsia="Calibri"/>
                <w:sz w:val="28"/>
                <w:szCs w:val="28"/>
              </w:rPr>
              <w:t>=604 мм</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9</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Маркер Е-8750 с </w:t>
            </w:r>
            <w:proofErr w:type="spellStart"/>
            <w:r>
              <w:rPr>
                <w:rFonts w:eastAsia="Calibri"/>
                <w:sz w:val="28"/>
                <w:szCs w:val="28"/>
              </w:rPr>
              <w:t>лакир</w:t>
            </w:r>
            <w:proofErr w:type="gramStart"/>
            <w:r>
              <w:rPr>
                <w:rFonts w:eastAsia="Calibri"/>
                <w:sz w:val="28"/>
                <w:szCs w:val="28"/>
              </w:rPr>
              <w:t>.э</w:t>
            </w:r>
            <w:proofErr w:type="gramEnd"/>
            <w:r>
              <w:rPr>
                <w:rFonts w:eastAsia="Calibri"/>
                <w:sz w:val="28"/>
                <w:szCs w:val="28"/>
              </w:rPr>
              <w:t>ффектом</w:t>
            </w:r>
            <w:proofErr w:type="spellEnd"/>
            <w:r>
              <w:rPr>
                <w:rFonts w:eastAsia="Calibri"/>
                <w:sz w:val="28"/>
                <w:szCs w:val="28"/>
              </w:rPr>
              <w:t xml:space="preserve"> “</w:t>
            </w:r>
            <w:proofErr w:type="spellStart"/>
            <w:r>
              <w:rPr>
                <w:rFonts w:eastAsia="Calibri"/>
                <w:sz w:val="28"/>
                <w:szCs w:val="28"/>
                <w:lang w:val="en-US"/>
              </w:rPr>
              <w:t>Edding</w:t>
            </w:r>
            <w:proofErr w:type="spellEnd"/>
            <w:r>
              <w:rPr>
                <w:rFonts w:eastAsia="Calibri"/>
                <w:sz w:val="28"/>
                <w:szCs w:val="28"/>
              </w:rPr>
              <w:t xml:space="preserve">” </w:t>
            </w:r>
            <w:proofErr w:type="spellStart"/>
            <w:r>
              <w:rPr>
                <w:rFonts w:eastAsia="Calibri"/>
                <w:sz w:val="28"/>
                <w:szCs w:val="28"/>
              </w:rPr>
              <w:t>чер</w:t>
            </w:r>
            <w:proofErr w:type="spellEnd"/>
            <w:r>
              <w:rPr>
                <w:rFonts w:eastAsia="Calibri"/>
                <w:sz w:val="28"/>
                <w:szCs w:val="28"/>
              </w:rPr>
              <w: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10</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Модуль батареи для </w:t>
            </w:r>
            <w:proofErr w:type="spellStart"/>
            <w:r>
              <w:rPr>
                <w:rFonts w:eastAsia="Calibri"/>
                <w:sz w:val="28"/>
                <w:szCs w:val="28"/>
                <w:lang w:val="en-US"/>
              </w:rPr>
              <w:t>Sitop</w:t>
            </w:r>
            <w:proofErr w:type="spellEnd"/>
            <w:r>
              <w:rPr>
                <w:rFonts w:eastAsia="Calibri"/>
                <w:sz w:val="28"/>
                <w:szCs w:val="28"/>
              </w:rPr>
              <w:t xml:space="preserve"> </w:t>
            </w:r>
            <w:r>
              <w:rPr>
                <w:rFonts w:eastAsia="Calibri"/>
                <w:sz w:val="28"/>
                <w:szCs w:val="28"/>
                <w:lang w:val="en-US"/>
              </w:rPr>
              <w:t>DC</w:t>
            </w:r>
            <w:r>
              <w:rPr>
                <w:rFonts w:eastAsia="Calibri"/>
                <w:sz w:val="28"/>
                <w:szCs w:val="28"/>
              </w:rPr>
              <w:t>-</w:t>
            </w:r>
            <w:r>
              <w:rPr>
                <w:rFonts w:eastAsia="Calibri"/>
                <w:sz w:val="28"/>
                <w:szCs w:val="28"/>
                <w:lang w:val="en-US"/>
              </w:rPr>
              <w:t>UPS</w:t>
            </w:r>
            <w:r>
              <w:rPr>
                <w:rFonts w:eastAsia="Calibri"/>
                <w:sz w:val="28"/>
                <w:szCs w:val="28"/>
              </w:rPr>
              <w:t xml:space="preserve"> 6</w:t>
            </w:r>
            <w:r>
              <w:rPr>
                <w:rFonts w:eastAsia="Calibri"/>
                <w:sz w:val="28"/>
                <w:szCs w:val="28"/>
                <w:lang w:val="en-US"/>
              </w:rPr>
              <w:t>EP</w:t>
            </w:r>
            <w:r>
              <w:rPr>
                <w:rFonts w:eastAsia="Calibri"/>
                <w:sz w:val="28"/>
                <w:szCs w:val="28"/>
              </w:rPr>
              <w:t>1935-6</w:t>
            </w:r>
            <w:r>
              <w:rPr>
                <w:rFonts w:eastAsia="Calibri"/>
                <w:sz w:val="28"/>
                <w:szCs w:val="28"/>
                <w:lang w:val="en-US"/>
              </w:rPr>
              <w:t>ME</w:t>
            </w:r>
            <w:r>
              <w:rPr>
                <w:rFonts w:eastAsia="Calibri"/>
                <w:sz w:val="28"/>
                <w:szCs w:val="28"/>
              </w:rPr>
              <w:t>21</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11</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Монтажная колодка для установки реле </w:t>
            </w:r>
            <w:r>
              <w:rPr>
                <w:rFonts w:eastAsia="Calibri"/>
                <w:sz w:val="28"/>
                <w:szCs w:val="28"/>
                <w:lang w:val="en-US"/>
              </w:rPr>
              <w:t>PYF</w:t>
            </w:r>
            <w:r>
              <w:rPr>
                <w:rFonts w:eastAsia="Calibri"/>
                <w:sz w:val="28"/>
                <w:szCs w:val="28"/>
              </w:rPr>
              <w:t>14-</w:t>
            </w:r>
            <w:r>
              <w:rPr>
                <w:rFonts w:eastAsia="Calibri"/>
                <w:sz w:val="28"/>
                <w:szCs w:val="28"/>
                <w:lang w:val="en-US"/>
              </w:rPr>
              <w:t>ESS</w:t>
            </w:r>
            <w:r>
              <w:rPr>
                <w:rFonts w:eastAsia="Calibri"/>
                <w:sz w:val="28"/>
                <w:szCs w:val="28"/>
              </w:rPr>
              <w:t>-</w:t>
            </w:r>
            <w:r>
              <w:rPr>
                <w:rFonts w:eastAsia="Calibri"/>
                <w:sz w:val="28"/>
                <w:szCs w:val="28"/>
                <w:lang w:val="en-US"/>
              </w:rPr>
              <w:t>B</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12</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Наконечник кабельный 2</w:t>
            </w:r>
            <w:r>
              <w:rPr>
                <w:rFonts w:eastAsia="Calibri"/>
                <w:sz w:val="28"/>
                <w:szCs w:val="28"/>
                <w:lang w:val="en-US"/>
              </w:rPr>
              <w:t>ART</w:t>
            </w:r>
            <w:r>
              <w:rPr>
                <w:rFonts w:eastAsia="Calibri"/>
                <w:sz w:val="28"/>
                <w:szCs w:val="28"/>
              </w:rPr>
              <w:t xml:space="preserve">507 </w:t>
            </w:r>
            <w:r>
              <w:rPr>
                <w:rFonts w:eastAsia="Calibri"/>
                <w:sz w:val="28"/>
                <w:szCs w:val="28"/>
              </w:rPr>
              <w:lastRenderedPageBreak/>
              <w:t>(</w:t>
            </w:r>
            <w:proofErr w:type="spellStart"/>
            <w:r>
              <w:rPr>
                <w:rFonts w:eastAsia="Calibri"/>
                <w:sz w:val="28"/>
                <w:szCs w:val="28"/>
              </w:rPr>
              <w:t>оконцеватель</w:t>
            </w:r>
            <w:proofErr w:type="spellEnd"/>
            <w:r>
              <w:rPr>
                <w:rFonts w:eastAsia="Calibri"/>
                <w:sz w:val="28"/>
                <w:szCs w:val="28"/>
              </w:rPr>
              <w:t xml:space="preserve"> 4) ДКС </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lastRenderedPageBreak/>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40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lastRenderedPageBreak/>
              <w:t>13</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Наконечник кабельный 2</w:t>
            </w:r>
            <w:r>
              <w:rPr>
                <w:rFonts w:eastAsia="Calibri"/>
                <w:sz w:val="28"/>
                <w:szCs w:val="28"/>
                <w:lang w:val="en-US"/>
              </w:rPr>
              <w:t>ART</w:t>
            </w:r>
            <w:r>
              <w:rPr>
                <w:rFonts w:eastAsia="Calibri"/>
                <w:sz w:val="28"/>
                <w:szCs w:val="28"/>
              </w:rPr>
              <w:t>505 (</w:t>
            </w:r>
            <w:proofErr w:type="spellStart"/>
            <w:r>
              <w:rPr>
                <w:rFonts w:eastAsia="Calibri"/>
                <w:sz w:val="28"/>
                <w:szCs w:val="28"/>
              </w:rPr>
              <w:t>оконцеватель</w:t>
            </w:r>
            <w:proofErr w:type="spellEnd"/>
            <w:r>
              <w:rPr>
                <w:rFonts w:eastAsia="Calibri"/>
                <w:sz w:val="28"/>
                <w:szCs w:val="28"/>
              </w:rPr>
              <w:t xml:space="preserve"> 1,5) ДКС</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80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14</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Наконечник кабельный 2</w:t>
            </w:r>
            <w:r>
              <w:rPr>
                <w:rFonts w:eastAsia="Calibri"/>
                <w:sz w:val="28"/>
                <w:szCs w:val="28"/>
                <w:lang w:val="en-US"/>
              </w:rPr>
              <w:t>ART</w:t>
            </w:r>
            <w:r>
              <w:rPr>
                <w:rFonts w:eastAsia="Calibri"/>
                <w:sz w:val="28"/>
                <w:szCs w:val="28"/>
              </w:rPr>
              <w:t>506 (</w:t>
            </w:r>
            <w:proofErr w:type="spellStart"/>
            <w:r>
              <w:rPr>
                <w:rFonts w:eastAsia="Calibri"/>
                <w:sz w:val="28"/>
                <w:szCs w:val="28"/>
              </w:rPr>
              <w:t>оконцеватель</w:t>
            </w:r>
            <w:proofErr w:type="spellEnd"/>
            <w:r>
              <w:rPr>
                <w:rFonts w:eastAsia="Calibri"/>
                <w:sz w:val="28"/>
                <w:szCs w:val="28"/>
              </w:rPr>
              <w:t xml:space="preserve"> 2,5) ДКС</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40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15</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Огнетушитель порошковый ОП-5 (г) – АВСЕ ГОСТ </w:t>
            </w:r>
            <w:proofErr w:type="gramStart"/>
            <w:r>
              <w:rPr>
                <w:rFonts w:eastAsia="Calibri"/>
                <w:sz w:val="28"/>
                <w:szCs w:val="28"/>
              </w:rPr>
              <w:t>Р</w:t>
            </w:r>
            <w:proofErr w:type="gramEnd"/>
            <w:r>
              <w:rPr>
                <w:rFonts w:eastAsia="Calibri"/>
                <w:sz w:val="28"/>
                <w:szCs w:val="28"/>
              </w:rPr>
              <w:t xml:space="preserve"> 51057-2001</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16</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Повторитель для подключения шинной системы </w:t>
            </w:r>
            <w:r>
              <w:rPr>
                <w:rFonts w:eastAsia="Calibri"/>
                <w:sz w:val="28"/>
                <w:szCs w:val="28"/>
                <w:lang w:val="en-US"/>
              </w:rPr>
              <w:t>RS</w:t>
            </w:r>
            <w:r>
              <w:rPr>
                <w:rFonts w:eastAsia="Calibri"/>
                <w:sz w:val="28"/>
                <w:szCs w:val="28"/>
              </w:rPr>
              <w:t xml:space="preserve">485 </w:t>
            </w:r>
            <w:r>
              <w:rPr>
                <w:rFonts w:eastAsia="Calibri"/>
                <w:sz w:val="28"/>
                <w:szCs w:val="28"/>
                <w:lang w:val="en-US"/>
              </w:rPr>
              <w:t>PROFIBUS</w:t>
            </w:r>
            <w:r>
              <w:rPr>
                <w:rFonts w:eastAsia="Calibri"/>
                <w:sz w:val="28"/>
                <w:szCs w:val="28"/>
              </w:rPr>
              <w:t xml:space="preserve">, </w:t>
            </w:r>
            <w:r>
              <w:rPr>
                <w:rFonts w:eastAsia="Calibri"/>
                <w:sz w:val="28"/>
                <w:szCs w:val="28"/>
                <w:lang w:val="en-US"/>
              </w:rPr>
              <w:t>SIE</w:t>
            </w:r>
            <w:r>
              <w:rPr>
                <w:rFonts w:eastAsia="Calibri"/>
                <w:sz w:val="28"/>
                <w:szCs w:val="28"/>
              </w:rPr>
              <w:t>.6</w:t>
            </w:r>
            <w:r>
              <w:rPr>
                <w:rFonts w:eastAsia="Calibri"/>
                <w:sz w:val="28"/>
                <w:szCs w:val="28"/>
                <w:lang w:val="en-US"/>
              </w:rPr>
              <w:t>ES</w:t>
            </w:r>
            <w:r>
              <w:rPr>
                <w:rFonts w:eastAsia="Calibri"/>
                <w:sz w:val="28"/>
                <w:szCs w:val="28"/>
              </w:rPr>
              <w:t>7972-0</w:t>
            </w:r>
            <w:r>
              <w:rPr>
                <w:rFonts w:eastAsia="Calibri"/>
                <w:sz w:val="28"/>
                <w:szCs w:val="28"/>
                <w:lang w:val="en-US"/>
              </w:rPr>
              <w:t>AA</w:t>
            </w:r>
            <w:r>
              <w:rPr>
                <w:rFonts w:eastAsia="Calibri"/>
                <w:sz w:val="28"/>
                <w:szCs w:val="28"/>
              </w:rPr>
              <w:t>02-0</w:t>
            </w:r>
            <w:r>
              <w:rPr>
                <w:rFonts w:eastAsia="Calibri"/>
                <w:sz w:val="28"/>
                <w:szCs w:val="28"/>
                <w:lang w:val="en-US"/>
              </w:rPr>
              <w:t>XA</w:t>
            </w:r>
            <w:r>
              <w:rPr>
                <w:rFonts w:eastAsia="Calibri"/>
                <w:sz w:val="28"/>
                <w:szCs w:val="28"/>
              </w:rPr>
              <w:t>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7</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17</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Провод ПуГВ-1х 1,5 </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100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18</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Провод ПуГВ-1х 2,5 ТУ 16-705.501-2010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19</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Провод ПуГВ-1х 4 ТУ 16-705.501-2010</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50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20</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Пружинный зажим </w:t>
            </w:r>
            <w:r>
              <w:rPr>
                <w:rFonts w:eastAsia="Calibri"/>
                <w:sz w:val="28"/>
                <w:szCs w:val="28"/>
                <w:lang w:val="en-US"/>
              </w:rPr>
              <w:t>MY</w:t>
            </w:r>
            <w:r>
              <w:rPr>
                <w:rFonts w:eastAsia="Calibri"/>
                <w:sz w:val="28"/>
                <w:szCs w:val="28"/>
              </w:rPr>
              <w:t xml:space="preserve"> для клемм с винтовым зажимом </w:t>
            </w:r>
            <w:r>
              <w:rPr>
                <w:rFonts w:eastAsia="Calibri"/>
                <w:sz w:val="28"/>
                <w:szCs w:val="28"/>
                <w:lang w:val="en-US"/>
              </w:rPr>
              <w:t>PYC</w:t>
            </w:r>
            <w:r>
              <w:rPr>
                <w:rFonts w:eastAsia="Calibri"/>
                <w:sz w:val="28"/>
                <w:szCs w:val="28"/>
              </w:rPr>
              <w:t xml:space="preserve">-0 (1 </w:t>
            </w:r>
            <w:r>
              <w:rPr>
                <w:rFonts w:eastAsia="Calibri"/>
                <w:sz w:val="28"/>
                <w:szCs w:val="28"/>
                <w:lang w:val="en-US"/>
              </w:rPr>
              <w:t>pc</w:t>
            </w:r>
            <w:r>
              <w:rPr>
                <w:rFonts w:eastAsia="Calibri"/>
                <w:sz w:val="28"/>
                <w:szCs w:val="28"/>
              </w:rPr>
              <w:t xml:space="preserve">=10 </w:t>
            </w:r>
            <w:r>
              <w:rPr>
                <w:rFonts w:eastAsia="Calibri"/>
                <w:sz w:val="28"/>
                <w:szCs w:val="28"/>
                <w:lang w:val="en-US"/>
              </w:rPr>
              <w:t>clips</w:t>
            </w:r>
            <w:r>
              <w:rPr>
                <w:rFonts w:eastAsia="Calibri"/>
                <w:sz w:val="28"/>
                <w:szCs w:val="28"/>
              </w:rPr>
              <w:t>)</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21</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Реле промежуточное </w:t>
            </w:r>
            <w:r>
              <w:rPr>
                <w:rFonts w:eastAsia="Calibri"/>
                <w:sz w:val="28"/>
                <w:szCs w:val="28"/>
                <w:lang w:val="en-US"/>
              </w:rPr>
              <w:t>MY</w:t>
            </w:r>
            <w:r>
              <w:rPr>
                <w:rFonts w:eastAsia="Calibri"/>
                <w:sz w:val="28"/>
                <w:szCs w:val="28"/>
              </w:rPr>
              <w:t>4</w:t>
            </w:r>
            <w:r>
              <w:rPr>
                <w:rFonts w:eastAsia="Calibri"/>
                <w:sz w:val="28"/>
                <w:szCs w:val="28"/>
                <w:lang w:val="en-US"/>
              </w:rPr>
              <w:t>IN</w:t>
            </w:r>
            <w:r>
              <w:rPr>
                <w:rFonts w:eastAsia="Calibri"/>
                <w:sz w:val="28"/>
                <w:szCs w:val="28"/>
              </w:rPr>
              <w:t xml:space="preserve"> 24</w:t>
            </w:r>
            <w:r>
              <w:rPr>
                <w:rFonts w:eastAsia="Calibri"/>
                <w:sz w:val="28"/>
                <w:szCs w:val="28"/>
                <w:lang w:val="en-US"/>
              </w:rPr>
              <w:t>V</w:t>
            </w:r>
            <w:r>
              <w:rPr>
                <w:rFonts w:eastAsia="Calibri"/>
                <w:sz w:val="28"/>
                <w:szCs w:val="28"/>
              </w:rPr>
              <w:t xml:space="preserve"> </w:t>
            </w:r>
            <w:r>
              <w:rPr>
                <w:rFonts w:eastAsia="Calibri"/>
                <w:sz w:val="28"/>
                <w:szCs w:val="28"/>
                <w:lang w:val="en-US"/>
              </w:rPr>
              <w:t>DC</w:t>
            </w:r>
            <w:r>
              <w:rPr>
                <w:rFonts w:eastAsia="Calibri"/>
                <w:sz w:val="28"/>
                <w:szCs w:val="28"/>
              </w:rPr>
              <w:t xml:space="preserve">, производитель </w:t>
            </w:r>
            <w:r>
              <w:rPr>
                <w:rFonts w:eastAsia="Calibri"/>
                <w:sz w:val="28"/>
                <w:szCs w:val="28"/>
                <w:lang w:val="en-US"/>
              </w:rPr>
              <w:t>Omron</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22</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Светильник ЛПБ 3020 15 Вт 230В Т8/</w:t>
            </w:r>
            <w:r>
              <w:rPr>
                <w:rFonts w:eastAsia="Calibri"/>
                <w:sz w:val="28"/>
                <w:szCs w:val="28"/>
                <w:lang w:val="en-US"/>
              </w:rPr>
              <w:t>G</w:t>
            </w:r>
            <w:r>
              <w:rPr>
                <w:rFonts w:eastAsia="Calibri"/>
                <w:sz w:val="28"/>
                <w:szCs w:val="28"/>
              </w:rPr>
              <w:t xml:space="preserve">13 арт. </w:t>
            </w:r>
            <w:r>
              <w:rPr>
                <w:rFonts w:eastAsia="Calibri"/>
                <w:sz w:val="28"/>
                <w:szCs w:val="28"/>
                <w:lang w:val="en-US"/>
              </w:rPr>
              <w:t>SQ</w:t>
            </w:r>
            <w:r>
              <w:rPr>
                <w:rFonts w:eastAsia="Calibri"/>
                <w:sz w:val="28"/>
                <w:szCs w:val="28"/>
              </w:rPr>
              <w:t xml:space="preserve">0305-0051 </w:t>
            </w:r>
            <w:r>
              <w:rPr>
                <w:rFonts w:eastAsia="Calibri"/>
                <w:sz w:val="28"/>
                <w:szCs w:val="28"/>
                <w:lang w:val="en-US"/>
              </w:rPr>
              <w:t>TDM</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6</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23</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Соединитель шинный </w:t>
            </w:r>
            <w:r>
              <w:rPr>
                <w:rFonts w:eastAsia="Calibri"/>
                <w:sz w:val="28"/>
                <w:szCs w:val="28"/>
                <w:lang w:val="en-US"/>
              </w:rPr>
              <w:t>SIMATIC</w:t>
            </w:r>
            <w:r>
              <w:rPr>
                <w:rFonts w:eastAsia="Calibri"/>
                <w:sz w:val="28"/>
                <w:szCs w:val="28"/>
              </w:rPr>
              <w:t xml:space="preserve"> </w:t>
            </w:r>
            <w:r>
              <w:rPr>
                <w:rFonts w:eastAsia="Calibri"/>
                <w:sz w:val="28"/>
                <w:szCs w:val="28"/>
                <w:lang w:val="en-US"/>
              </w:rPr>
              <w:t>DP</w:t>
            </w:r>
            <w:r>
              <w:rPr>
                <w:rFonts w:eastAsia="Calibri"/>
                <w:sz w:val="28"/>
                <w:szCs w:val="28"/>
              </w:rPr>
              <w:t>, 6</w:t>
            </w:r>
            <w:r>
              <w:rPr>
                <w:rFonts w:eastAsia="Calibri"/>
                <w:sz w:val="28"/>
                <w:szCs w:val="28"/>
                <w:lang w:val="en-US"/>
              </w:rPr>
              <w:t>ES</w:t>
            </w:r>
            <w:r>
              <w:rPr>
                <w:rFonts w:eastAsia="Calibri"/>
                <w:sz w:val="28"/>
                <w:szCs w:val="28"/>
              </w:rPr>
              <w:t>7972-</w:t>
            </w:r>
            <w:r>
              <w:rPr>
                <w:rFonts w:eastAsia="Calibri"/>
                <w:sz w:val="28"/>
                <w:szCs w:val="28"/>
                <w:lang w:val="en-US"/>
              </w:rPr>
              <w:t>OBA</w:t>
            </w:r>
            <w:r>
              <w:rPr>
                <w:rFonts w:eastAsia="Calibri"/>
                <w:sz w:val="28"/>
                <w:szCs w:val="28"/>
              </w:rPr>
              <w:t>52-</w:t>
            </w:r>
            <w:r>
              <w:rPr>
                <w:rFonts w:eastAsia="Calibri"/>
                <w:sz w:val="28"/>
                <w:szCs w:val="28"/>
                <w:lang w:val="en-US"/>
              </w:rPr>
              <w:t>OXAO</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8</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24</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Соединитель шинный для подключения к сетям к </w:t>
            </w:r>
            <w:r>
              <w:rPr>
                <w:rFonts w:eastAsia="Calibri"/>
                <w:sz w:val="28"/>
                <w:szCs w:val="28"/>
                <w:lang w:val="en-US"/>
              </w:rPr>
              <w:t>PROFIBUS</w:t>
            </w:r>
            <w:r>
              <w:rPr>
                <w:rFonts w:eastAsia="Calibri"/>
                <w:sz w:val="28"/>
                <w:szCs w:val="28"/>
              </w:rPr>
              <w:t xml:space="preserve"> до 12 МБИТ/С, </w:t>
            </w:r>
            <w:r>
              <w:rPr>
                <w:rFonts w:eastAsia="Calibri"/>
                <w:sz w:val="28"/>
                <w:szCs w:val="28"/>
                <w:lang w:val="en-US"/>
              </w:rPr>
              <w:t>SIMATIC</w:t>
            </w:r>
            <w:r>
              <w:rPr>
                <w:rFonts w:eastAsia="Calibri"/>
                <w:sz w:val="28"/>
                <w:szCs w:val="28"/>
              </w:rPr>
              <w:t xml:space="preserve"> </w:t>
            </w:r>
            <w:r>
              <w:rPr>
                <w:rFonts w:eastAsia="Calibri"/>
                <w:sz w:val="28"/>
                <w:szCs w:val="28"/>
                <w:lang w:val="en-US"/>
              </w:rPr>
              <w:t>DP</w:t>
            </w:r>
            <w:r>
              <w:rPr>
                <w:rFonts w:eastAsia="Calibri"/>
                <w:sz w:val="28"/>
                <w:szCs w:val="28"/>
              </w:rPr>
              <w:t xml:space="preserve">, </w:t>
            </w:r>
            <w:r>
              <w:rPr>
                <w:rFonts w:eastAsia="Calibri"/>
                <w:sz w:val="28"/>
                <w:szCs w:val="28"/>
                <w:lang w:val="en-US"/>
              </w:rPr>
              <w:t>SIE</w:t>
            </w:r>
            <w:r>
              <w:rPr>
                <w:rFonts w:eastAsia="Calibri"/>
                <w:sz w:val="28"/>
                <w:szCs w:val="28"/>
              </w:rPr>
              <w:t>.6</w:t>
            </w:r>
            <w:r>
              <w:rPr>
                <w:rFonts w:eastAsia="Calibri"/>
                <w:sz w:val="28"/>
                <w:szCs w:val="28"/>
                <w:lang w:val="en-US"/>
              </w:rPr>
              <w:t>ES</w:t>
            </w:r>
            <w:r>
              <w:rPr>
                <w:rFonts w:eastAsia="Calibri"/>
                <w:sz w:val="28"/>
                <w:szCs w:val="28"/>
              </w:rPr>
              <w:t>7972-</w:t>
            </w:r>
            <w:r>
              <w:rPr>
                <w:rFonts w:eastAsia="Calibri"/>
                <w:sz w:val="28"/>
                <w:szCs w:val="28"/>
                <w:lang w:val="en-US"/>
              </w:rPr>
              <w:t>OBB</w:t>
            </w:r>
            <w:r>
              <w:rPr>
                <w:rFonts w:eastAsia="Calibri"/>
                <w:sz w:val="28"/>
                <w:szCs w:val="28"/>
              </w:rPr>
              <w:t>52-</w:t>
            </w:r>
            <w:r>
              <w:rPr>
                <w:rFonts w:eastAsia="Calibri"/>
                <w:sz w:val="28"/>
                <w:szCs w:val="28"/>
                <w:lang w:val="en-US"/>
              </w:rPr>
              <w:t>OXAO</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25</w:t>
            </w:r>
          </w:p>
        </w:tc>
        <w:tc>
          <w:tcPr>
            <w:tcW w:w="5770" w:type="dxa"/>
            <w:shd w:val="clear" w:color="auto" w:fill="auto"/>
          </w:tcPr>
          <w:p w:rsidR="00C703C7" w:rsidRPr="00F355E4" w:rsidRDefault="00C703C7" w:rsidP="00B17D9D">
            <w:pPr>
              <w:rPr>
                <w:rFonts w:eastAsia="Calibri"/>
                <w:sz w:val="28"/>
                <w:szCs w:val="28"/>
              </w:rPr>
            </w:pPr>
            <w:proofErr w:type="spellStart"/>
            <w:r>
              <w:rPr>
                <w:rFonts w:eastAsia="Calibri"/>
                <w:sz w:val="28"/>
                <w:szCs w:val="28"/>
              </w:rPr>
              <w:t>Транформатор</w:t>
            </w:r>
            <w:proofErr w:type="spellEnd"/>
            <w:r>
              <w:rPr>
                <w:rFonts w:eastAsia="Calibri"/>
                <w:sz w:val="28"/>
                <w:szCs w:val="28"/>
              </w:rPr>
              <w:t xml:space="preserve"> однофазный ОСМ-1,0 380/220 1,0 </w:t>
            </w:r>
            <w:proofErr w:type="spellStart"/>
            <w:r>
              <w:rPr>
                <w:rFonts w:eastAsia="Calibri"/>
                <w:sz w:val="28"/>
                <w:szCs w:val="28"/>
              </w:rPr>
              <w:t>кВа</w:t>
            </w:r>
            <w:proofErr w:type="spellEnd"/>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шт.</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1</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26</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 xml:space="preserve">Труба гофрированная ПНД 16, </w:t>
            </w:r>
            <w:r>
              <w:rPr>
                <w:rFonts w:eastAsia="Calibri"/>
                <w:sz w:val="28"/>
                <w:szCs w:val="28"/>
                <w:lang w:val="en-US"/>
              </w:rPr>
              <w:t>CTG</w:t>
            </w:r>
            <w:r>
              <w:rPr>
                <w:rFonts w:eastAsia="Calibri"/>
                <w:sz w:val="28"/>
                <w:szCs w:val="28"/>
              </w:rPr>
              <w:t xml:space="preserve">20-16-К02-100-1, </w:t>
            </w:r>
            <w:r>
              <w:rPr>
                <w:rFonts w:eastAsia="Calibri"/>
                <w:sz w:val="28"/>
                <w:szCs w:val="28"/>
                <w:lang w:val="en-US"/>
              </w:rPr>
              <w:t>IEK</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20</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27</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Труба электромонтажная ПВХ Ф3 (белая)</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28</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Труба электромонтажная ПВХ Ф5 (белая)</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r w:rsidR="00C703C7" w:rsidRPr="00F355E4" w:rsidTr="00B17D9D">
        <w:tc>
          <w:tcPr>
            <w:tcW w:w="594"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29</w:t>
            </w:r>
          </w:p>
        </w:tc>
        <w:tc>
          <w:tcPr>
            <w:tcW w:w="5770" w:type="dxa"/>
            <w:shd w:val="clear" w:color="auto" w:fill="auto"/>
          </w:tcPr>
          <w:p w:rsidR="00C703C7" w:rsidRPr="00F355E4" w:rsidRDefault="00C703C7" w:rsidP="00B17D9D">
            <w:pPr>
              <w:rPr>
                <w:rFonts w:eastAsia="Calibri"/>
                <w:sz w:val="28"/>
                <w:szCs w:val="28"/>
              </w:rPr>
            </w:pPr>
            <w:r>
              <w:rPr>
                <w:rFonts w:eastAsia="Calibri"/>
                <w:sz w:val="28"/>
                <w:szCs w:val="28"/>
              </w:rPr>
              <w:t>Труба электромонтажная ПВХ Ф</w:t>
            </w:r>
            <w:proofErr w:type="gramStart"/>
            <w:r>
              <w:rPr>
                <w:rFonts w:eastAsia="Calibri"/>
                <w:sz w:val="28"/>
                <w:szCs w:val="28"/>
              </w:rPr>
              <w:t>6</w:t>
            </w:r>
            <w:proofErr w:type="gramEnd"/>
            <w:r>
              <w:rPr>
                <w:rFonts w:eastAsia="Calibri"/>
                <w:sz w:val="28"/>
                <w:szCs w:val="28"/>
              </w:rPr>
              <w:t xml:space="preserve"> (белая)</w:t>
            </w:r>
          </w:p>
        </w:tc>
        <w:tc>
          <w:tcPr>
            <w:tcW w:w="1619"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м</w:t>
            </w:r>
          </w:p>
        </w:tc>
        <w:tc>
          <w:tcPr>
            <w:tcW w:w="1692" w:type="dxa"/>
            <w:shd w:val="clear" w:color="auto" w:fill="auto"/>
            <w:vAlign w:val="center"/>
          </w:tcPr>
          <w:p w:rsidR="00C703C7" w:rsidRPr="00F355E4" w:rsidRDefault="00C703C7" w:rsidP="00B17D9D">
            <w:pPr>
              <w:jc w:val="center"/>
              <w:rPr>
                <w:rFonts w:eastAsia="Calibri"/>
                <w:sz w:val="28"/>
                <w:szCs w:val="28"/>
              </w:rPr>
            </w:pPr>
            <w:r>
              <w:rPr>
                <w:rFonts w:eastAsia="Calibri"/>
                <w:sz w:val="28"/>
                <w:szCs w:val="28"/>
              </w:rPr>
              <w:t>3</w:t>
            </w:r>
          </w:p>
        </w:tc>
      </w:tr>
    </w:tbl>
    <w:p w:rsidR="00C703C7" w:rsidRDefault="00C703C7" w:rsidP="001B0ADA">
      <w:pPr>
        <w:pStyle w:val="normal0"/>
        <w:pBdr>
          <w:top w:val="nil"/>
          <w:left w:val="nil"/>
          <w:bottom w:val="nil"/>
          <w:right w:val="nil"/>
          <w:between w:val="nil"/>
        </w:pBdr>
        <w:ind w:firstLine="709"/>
        <w:jc w:val="both"/>
        <w:rPr>
          <w:color w:val="000000"/>
          <w:sz w:val="28"/>
          <w:szCs w:val="28"/>
        </w:rPr>
      </w:pPr>
    </w:p>
    <w:p w:rsidR="00C703C7" w:rsidRPr="002D5290" w:rsidRDefault="00C703C7" w:rsidP="001B0ADA">
      <w:pPr>
        <w:pStyle w:val="ConsNonformat"/>
        <w:widowControl/>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2"/>
        <w:gridCol w:w="4731"/>
      </w:tblGrid>
      <w:tr w:rsidR="00C703C7" w:rsidRPr="002D5290" w:rsidTr="00B17D9D">
        <w:trPr>
          <w:trHeight w:val="2074"/>
        </w:trPr>
        <w:tc>
          <w:tcPr>
            <w:tcW w:w="4820" w:type="dxa"/>
            <w:tcBorders>
              <w:top w:val="nil"/>
              <w:left w:val="nil"/>
              <w:bottom w:val="nil"/>
              <w:right w:val="nil"/>
            </w:tcBorders>
          </w:tcPr>
          <w:p w:rsidR="00C703C7" w:rsidRPr="002D5290" w:rsidRDefault="00C703C7" w:rsidP="00B17D9D">
            <w:r>
              <w:t>Заказчик:</w:t>
            </w:r>
          </w:p>
          <w:p w:rsidR="00C703C7" w:rsidRPr="002D5290" w:rsidRDefault="00C703C7" w:rsidP="00B17D9D"/>
          <w:p w:rsidR="00C703C7" w:rsidRPr="002D5290" w:rsidRDefault="00C703C7" w:rsidP="00B17D9D">
            <w:r>
              <w:t>________    ______________</w:t>
            </w:r>
          </w:p>
          <w:p w:rsidR="00C703C7" w:rsidRPr="002D5290" w:rsidRDefault="00C703C7" w:rsidP="00B17D9D">
            <w:pPr>
              <w:rPr>
                <w:vertAlign w:val="superscript"/>
              </w:rPr>
            </w:pPr>
            <w:r>
              <w:rPr>
                <w:vertAlign w:val="superscript"/>
              </w:rPr>
              <w:t xml:space="preserve">(подпись)                        (Ф.И.О.)                                                                         </w:t>
            </w:r>
          </w:p>
        </w:tc>
        <w:tc>
          <w:tcPr>
            <w:tcW w:w="4819" w:type="dxa"/>
            <w:tcBorders>
              <w:top w:val="nil"/>
              <w:left w:val="nil"/>
              <w:bottom w:val="nil"/>
              <w:right w:val="nil"/>
            </w:tcBorders>
          </w:tcPr>
          <w:p w:rsidR="00C703C7" w:rsidRPr="002D5290" w:rsidRDefault="00C703C7" w:rsidP="00B17D9D">
            <w:r>
              <w:t>Исполнитель:</w:t>
            </w:r>
          </w:p>
          <w:p w:rsidR="00C703C7" w:rsidRPr="002D5290" w:rsidRDefault="00C703C7" w:rsidP="00B17D9D"/>
          <w:p w:rsidR="00C703C7" w:rsidRPr="002D5290" w:rsidRDefault="00C703C7" w:rsidP="00B17D9D">
            <w:r>
              <w:t>________    ______________</w:t>
            </w:r>
          </w:p>
          <w:p w:rsidR="00C703C7" w:rsidRPr="002D5290" w:rsidRDefault="00C703C7" w:rsidP="00B17D9D">
            <w:r>
              <w:rPr>
                <w:vertAlign w:val="superscript"/>
              </w:rPr>
              <w:t xml:space="preserve">(подпись)                        (Ф.И.О.)                                                                         </w:t>
            </w:r>
          </w:p>
        </w:tc>
      </w:tr>
    </w:tbl>
    <w:p w:rsidR="00C703C7" w:rsidRPr="0077199E" w:rsidRDefault="00C703C7" w:rsidP="001B0ADA">
      <w:pPr>
        <w:pStyle w:val="normal0"/>
        <w:pBdr>
          <w:top w:val="nil"/>
          <w:left w:val="nil"/>
          <w:bottom w:val="nil"/>
          <w:right w:val="nil"/>
          <w:between w:val="nil"/>
        </w:pBdr>
        <w:jc w:val="center"/>
        <w:rPr>
          <w:color w:val="000000"/>
          <w:sz w:val="28"/>
          <w:szCs w:val="28"/>
        </w:rPr>
        <w:sectPr w:rsidR="00C703C7" w:rsidRPr="0077199E" w:rsidSect="001E0EC3">
          <w:pgSz w:w="11906" w:h="16838"/>
          <w:pgMar w:top="1134" w:right="850" w:bottom="1134" w:left="1701" w:header="708" w:footer="708" w:gutter="0"/>
          <w:cols w:space="708"/>
          <w:docGrid w:linePitch="360"/>
        </w:sectPr>
      </w:pP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2</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НКПЗаб-д_</w:t>
      </w:r>
      <w:proofErr w:type="spellEnd"/>
      <w:r>
        <w:rPr>
          <w:rFonts w:ascii="Times New Roman" w:hAnsi="Times New Roman" w:cs="Times New Roman"/>
          <w:b/>
          <w:sz w:val="24"/>
          <w:szCs w:val="24"/>
        </w:rPr>
        <w:t>/___/___</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«___»_________201_г.</w:t>
      </w:r>
    </w:p>
    <w:p w:rsidR="00C703C7" w:rsidRPr="002D5290" w:rsidRDefault="00C703C7" w:rsidP="001B0ADA">
      <w:pPr>
        <w:pStyle w:val="ConsNonformat"/>
        <w:widowControl/>
        <w:rPr>
          <w:rFonts w:ascii="Times New Roman" w:hAnsi="Times New Roman" w:cs="Times New Roman"/>
          <w:sz w:val="24"/>
          <w:szCs w:val="24"/>
        </w:rPr>
      </w:pPr>
    </w:p>
    <w:p w:rsidR="00C703C7" w:rsidRPr="002D5290" w:rsidRDefault="00C703C7" w:rsidP="001B0AD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C703C7" w:rsidRPr="002D5290" w:rsidRDefault="00C703C7" w:rsidP="001B0AD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C703C7" w:rsidRPr="002D5290" w:rsidRDefault="00C703C7" w:rsidP="001B0ADA">
      <w:pPr>
        <w:pStyle w:val="ConsNonformat"/>
        <w:widowControl/>
        <w:rPr>
          <w:rFonts w:ascii="Times New Roman" w:hAnsi="Times New Roman" w:cs="Times New Roman"/>
          <w:sz w:val="24"/>
          <w:szCs w:val="24"/>
        </w:rPr>
      </w:pPr>
    </w:p>
    <w:p w:rsidR="00C703C7" w:rsidRPr="002D5290" w:rsidRDefault="00C703C7" w:rsidP="001B0ADA">
      <w:pPr>
        <w:pStyle w:val="ConsNonformat"/>
        <w:widowControl/>
        <w:rPr>
          <w:rFonts w:ascii="Times New Roman" w:hAnsi="Times New Roman" w:cs="Times New Roman"/>
          <w:sz w:val="24"/>
          <w:szCs w:val="24"/>
        </w:rPr>
      </w:pPr>
    </w:p>
    <w:p w:rsidR="00C703C7" w:rsidRPr="002D5290" w:rsidRDefault="00C703C7" w:rsidP="001B0ADA">
      <w:pPr>
        <w:pStyle w:val="ConsNonformat"/>
        <w:widowControl/>
        <w:rPr>
          <w:rFonts w:ascii="Times New Roman" w:hAnsi="Times New Roman" w:cs="Times New Roman"/>
          <w:sz w:val="24"/>
          <w:szCs w:val="24"/>
        </w:rPr>
      </w:pPr>
    </w:p>
    <w:p w:rsidR="00C703C7" w:rsidRPr="002D5290" w:rsidRDefault="00C703C7" w:rsidP="001B0ADA">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C703C7" w:rsidRPr="002D5290" w:rsidRDefault="00C703C7" w:rsidP="001B0ADA">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Цена включает в себя стоимость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НДС</w:t>
      </w:r>
      <w:proofErr w:type="gramStart"/>
      <w:r>
        <w:rPr>
          <w:rFonts w:ascii="Times New Roman" w:hAnsi="Times New Roman" w:cs="Times New Roman"/>
          <w:sz w:val="28"/>
          <w:szCs w:val="28"/>
        </w:rPr>
        <w:t xml:space="preserve"> (____%) ______(__________________________) </w:t>
      </w:r>
      <w:proofErr w:type="gramEnd"/>
      <w:r>
        <w:rPr>
          <w:rFonts w:ascii="Times New Roman" w:hAnsi="Times New Roman" w:cs="Times New Roman"/>
          <w:sz w:val="28"/>
          <w:szCs w:val="28"/>
        </w:rPr>
        <w:t>рублей/ НДС не облагается (указать необходимое).</w:t>
      </w:r>
    </w:p>
    <w:p w:rsidR="00C703C7" w:rsidRPr="002D5290" w:rsidRDefault="00C703C7" w:rsidP="001B0ADA">
      <w:pPr>
        <w:pStyle w:val="ConsNonformat"/>
        <w:widowControl/>
        <w:rPr>
          <w:rFonts w:ascii="Times New Roman" w:hAnsi="Times New Roman" w:cs="Times New Roman"/>
          <w:sz w:val="28"/>
          <w:szCs w:val="28"/>
        </w:rPr>
      </w:pPr>
    </w:p>
    <w:p w:rsidR="00C703C7" w:rsidRPr="002D5290" w:rsidRDefault="00C703C7" w:rsidP="001B0ADA">
      <w:pPr>
        <w:pStyle w:val="ConsNonformat"/>
        <w:widowControl/>
        <w:rPr>
          <w:rFonts w:ascii="Times New Roman" w:hAnsi="Times New Roman" w:cs="Times New Roman"/>
          <w:sz w:val="24"/>
          <w:szCs w:val="24"/>
        </w:rPr>
      </w:pPr>
    </w:p>
    <w:p w:rsidR="00C703C7" w:rsidRPr="002D5290" w:rsidRDefault="00C703C7" w:rsidP="001B0ADA">
      <w:pPr>
        <w:pStyle w:val="ConsNonformat"/>
        <w:widowControl/>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C703C7" w:rsidRPr="002D5290" w:rsidTr="00B17D9D">
        <w:trPr>
          <w:trHeight w:val="2074"/>
        </w:trPr>
        <w:tc>
          <w:tcPr>
            <w:tcW w:w="4820" w:type="dxa"/>
            <w:tcBorders>
              <w:top w:val="nil"/>
              <w:left w:val="nil"/>
              <w:bottom w:val="nil"/>
              <w:right w:val="nil"/>
            </w:tcBorders>
          </w:tcPr>
          <w:p w:rsidR="00C703C7" w:rsidRPr="002D5290" w:rsidRDefault="00C703C7" w:rsidP="00B17D9D">
            <w:r>
              <w:t>Заказчик:</w:t>
            </w:r>
          </w:p>
          <w:p w:rsidR="00C703C7" w:rsidRPr="002D5290" w:rsidRDefault="00C703C7" w:rsidP="00B17D9D"/>
          <w:p w:rsidR="00C703C7" w:rsidRPr="002D5290" w:rsidRDefault="00C703C7" w:rsidP="00B17D9D">
            <w:r>
              <w:t>________    ______________</w:t>
            </w:r>
          </w:p>
          <w:p w:rsidR="00C703C7" w:rsidRPr="002D5290" w:rsidRDefault="00C703C7" w:rsidP="00B17D9D">
            <w:pPr>
              <w:rPr>
                <w:vertAlign w:val="superscript"/>
              </w:rPr>
            </w:pPr>
            <w:r>
              <w:rPr>
                <w:vertAlign w:val="superscript"/>
              </w:rPr>
              <w:t xml:space="preserve">(подпись)                        (Ф.И.О.)                                                                         </w:t>
            </w:r>
          </w:p>
        </w:tc>
        <w:tc>
          <w:tcPr>
            <w:tcW w:w="4536" w:type="dxa"/>
            <w:tcBorders>
              <w:top w:val="nil"/>
              <w:left w:val="nil"/>
              <w:bottom w:val="nil"/>
              <w:right w:val="nil"/>
            </w:tcBorders>
          </w:tcPr>
          <w:p w:rsidR="00C703C7" w:rsidRPr="002D5290" w:rsidRDefault="00C703C7" w:rsidP="00B17D9D">
            <w:r>
              <w:t>Исполнитель:</w:t>
            </w:r>
          </w:p>
          <w:p w:rsidR="00C703C7" w:rsidRPr="002D5290" w:rsidRDefault="00C703C7" w:rsidP="00B17D9D"/>
          <w:p w:rsidR="00C703C7" w:rsidRPr="002D5290" w:rsidRDefault="00C703C7" w:rsidP="00B17D9D">
            <w:r>
              <w:t>________    ______________</w:t>
            </w:r>
          </w:p>
          <w:p w:rsidR="00C703C7" w:rsidRPr="002D5290" w:rsidRDefault="00C703C7" w:rsidP="00B17D9D">
            <w:r>
              <w:rPr>
                <w:vertAlign w:val="superscript"/>
              </w:rPr>
              <w:t xml:space="preserve">(подпись)                        (Ф.И.О.)                                                                         </w:t>
            </w:r>
          </w:p>
        </w:tc>
      </w:tr>
    </w:tbl>
    <w:p w:rsidR="00C703C7" w:rsidRPr="002D5290" w:rsidRDefault="00C703C7" w:rsidP="001B0ADA">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C703C7" w:rsidRPr="002D5290" w:rsidRDefault="00C703C7" w:rsidP="001B0ADA"/>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C703C7" w:rsidRPr="002D5290" w:rsidRDefault="00C703C7" w:rsidP="001B0ADA">
      <w:pPr>
        <w:pStyle w:val="afd"/>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485DB1" w:rsidRDefault="00485DB1" w:rsidP="001B0ADA">
      <w:pPr>
        <w:pStyle w:val="ConsNormal"/>
        <w:widowControl/>
        <w:ind w:firstLine="0"/>
        <w:jc w:val="right"/>
        <w:rPr>
          <w:rFonts w:ascii="Times New Roman" w:hAnsi="Times New Roman" w:cs="Times New Roman"/>
          <w:b/>
          <w:sz w:val="24"/>
          <w:szCs w:val="24"/>
        </w:rPr>
      </w:pP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Приложение № 3</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 xml:space="preserve">№НКП </w:t>
      </w:r>
      <w:proofErr w:type="spellStart"/>
      <w:r>
        <w:rPr>
          <w:rFonts w:ascii="Times New Roman" w:hAnsi="Times New Roman" w:cs="Times New Roman"/>
          <w:b/>
          <w:sz w:val="24"/>
          <w:szCs w:val="24"/>
        </w:rPr>
        <w:t>Заб-д_</w:t>
      </w:r>
      <w:proofErr w:type="spellEnd"/>
      <w:r>
        <w:rPr>
          <w:rFonts w:ascii="Times New Roman" w:hAnsi="Times New Roman" w:cs="Times New Roman"/>
          <w:b/>
          <w:sz w:val="24"/>
          <w:szCs w:val="24"/>
        </w:rPr>
        <w:t>/___/___</w:t>
      </w:r>
    </w:p>
    <w:p w:rsidR="00C703C7" w:rsidRPr="002D5290" w:rsidRDefault="00C703C7" w:rsidP="001B0AD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«___»_________201_г.</w:t>
      </w:r>
    </w:p>
    <w:p w:rsidR="00C703C7" w:rsidRPr="002D5290" w:rsidRDefault="00C703C7" w:rsidP="001B0ADA">
      <w:pPr>
        <w:pStyle w:val="ConsNonformat"/>
        <w:widowControl/>
        <w:rPr>
          <w:rFonts w:ascii="Times New Roman" w:hAnsi="Times New Roman" w:cs="Times New Roman"/>
          <w:b/>
          <w:sz w:val="28"/>
          <w:szCs w:val="28"/>
        </w:rPr>
      </w:pPr>
    </w:p>
    <w:p w:rsidR="00C703C7" w:rsidRPr="00C11493" w:rsidRDefault="00C703C7" w:rsidP="001B0ADA">
      <w:pPr>
        <w:pStyle w:val="19"/>
        <w:ind w:firstLine="0"/>
        <w:jc w:val="center"/>
      </w:pPr>
      <w:r>
        <w:rPr>
          <w:szCs w:val="28"/>
        </w:rPr>
        <w:t xml:space="preserve">Калькуляция ремонтно-восстановительных работ и выполнения </w:t>
      </w:r>
      <w:r>
        <w:rPr>
          <w:color w:val="000000"/>
          <w:szCs w:val="28"/>
        </w:rPr>
        <w:t>программирования систем управления в объеме достаточном для обеспечения работоспособности</w:t>
      </w:r>
      <w:r>
        <w:rPr>
          <w:szCs w:val="28"/>
        </w:rPr>
        <w:t xml:space="preserve"> козлового контейнерного крана ККСП 36-А6-Ч-УК-16(5.7)-9,5-У</w:t>
      </w:r>
      <w:proofErr w:type="gramStart"/>
      <w:r>
        <w:rPr>
          <w:szCs w:val="28"/>
        </w:rPr>
        <w:t>1</w:t>
      </w:r>
      <w:proofErr w:type="gramEnd"/>
      <w:r>
        <w:rPr>
          <w:szCs w:val="28"/>
        </w:rPr>
        <w:t>, зав. № 1332, инв. № 014/03/00000095 для нужд Контейнерного терминала Благовещенск на Забайкальской железной дороге</w:t>
      </w:r>
    </w:p>
    <w:p w:rsidR="00C703C7" w:rsidRPr="002D5290" w:rsidRDefault="00C703C7" w:rsidP="001B0ADA">
      <w:pPr>
        <w:jc w:val="center"/>
        <w:rPr>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C703C7">
      <w:pPr>
        <w:pStyle w:val="2"/>
        <w:spacing w:before="0" w:after="0"/>
        <w:jc w:val="right"/>
        <w:rPr>
          <w:rFonts w:cs="Times New Roman"/>
          <w:i w:val="0"/>
          <w:iCs w:val="0"/>
          <w:highlight w:val="cyan"/>
        </w:rPr>
      </w:pPr>
    </w:p>
    <w:p w:rsidR="00C703C7" w:rsidRPr="002D5290" w:rsidRDefault="00C703C7" w:rsidP="001B0ADA">
      <w:pPr>
        <w:rPr>
          <w:highlight w:val="cyan"/>
        </w:rPr>
      </w:pPr>
    </w:p>
    <w:p w:rsidR="00C703C7" w:rsidRPr="002D5290" w:rsidRDefault="00C703C7" w:rsidP="001B0ADA">
      <w:pPr>
        <w:rPr>
          <w:highlight w:val="cyan"/>
        </w:rPr>
      </w:pPr>
    </w:p>
    <w:p w:rsidR="00C703C7" w:rsidRPr="002D5290" w:rsidRDefault="00C703C7" w:rsidP="001B0ADA">
      <w:pPr>
        <w:rPr>
          <w:highlight w:val="cyan"/>
        </w:rPr>
      </w:pPr>
    </w:p>
    <w:p w:rsidR="00C703C7" w:rsidRPr="002D5290" w:rsidRDefault="00C703C7" w:rsidP="001B0ADA"/>
    <w:p w:rsidR="00C703C7" w:rsidRPr="002D5290" w:rsidRDefault="00C703C7" w:rsidP="001B0ADA"/>
    <w:p w:rsidR="00C703C7" w:rsidRPr="002D5290" w:rsidRDefault="00C703C7" w:rsidP="001B0ADA"/>
    <w:p w:rsidR="00C703C7" w:rsidRPr="002D5290" w:rsidRDefault="00C703C7" w:rsidP="001B0ADA">
      <w:pPr>
        <w:pStyle w:val="ConsNonformat"/>
        <w:widowControl/>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139"/>
      </w:tblGrid>
      <w:tr w:rsidR="00C703C7" w:rsidRPr="002D5290" w:rsidTr="00B17D9D">
        <w:trPr>
          <w:trHeight w:val="2074"/>
        </w:trPr>
        <w:tc>
          <w:tcPr>
            <w:tcW w:w="4820" w:type="dxa"/>
            <w:tcBorders>
              <w:top w:val="nil"/>
              <w:left w:val="nil"/>
              <w:bottom w:val="nil"/>
              <w:right w:val="nil"/>
            </w:tcBorders>
          </w:tcPr>
          <w:p w:rsidR="00C703C7" w:rsidRPr="002D5290" w:rsidRDefault="00C703C7" w:rsidP="00B17D9D">
            <w:r>
              <w:t>Заказчик:</w:t>
            </w:r>
          </w:p>
          <w:p w:rsidR="00C703C7" w:rsidRPr="002D5290" w:rsidRDefault="00C703C7" w:rsidP="00B17D9D"/>
          <w:p w:rsidR="00C703C7" w:rsidRPr="002D5290" w:rsidRDefault="00C703C7" w:rsidP="00B17D9D">
            <w:r>
              <w:t>________    ______________</w:t>
            </w:r>
          </w:p>
          <w:p w:rsidR="00C703C7" w:rsidRPr="002D5290" w:rsidRDefault="00C703C7" w:rsidP="00B17D9D">
            <w:pPr>
              <w:rPr>
                <w:vertAlign w:val="superscript"/>
              </w:rPr>
            </w:pPr>
            <w:r>
              <w:rPr>
                <w:vertAlign w:val="superscript"/>
              </w:rPr>
              <w:t xml:space="preserve">(подпись)                        (Ф.И.О.)                                                                         </w:t>
            </w:r>
          </w:p>
        </w:tc>
        <w:tc>
          <w:tcPr>
            <w:tcW w:w="4139" w:type="dxa"/>
            <w:tcBorders>
              <w:top w:val="nil"/>
              <w:left w:val="nil"/>
              <w:bottom w:val="nil"/>
              <w:right w:val="nil"/>
            </w:tcBorders>
          </w:tcPr>
          <w:p w:rsidR="00C703C7" w:rsidRPr="002D5290" w:rsidRDefault="00C703C7" w:rsidP="00B17D9D">
            <w:r>
              <w:t>Исполнитель:</w:t>
            </w:r>
          </w:p>
          <w:p w:rsidR="00C703C7" w:rsidRPr="002D5290" w:rsidRDefault="00C703C7" w:rsidP="00B17D9D"/>
          <w:p w:rsidR="00C703C7" w:rsidRPr="002D5290" w:rsidRDefault="00C703C7" w:rsidP="00B17D9D">
            <w:r>
              <w:t>________    ______________</w:t>
            </w:r>
          </w:p>
          <w:p w:rsidR="00C703C7" w:rsidRPr="002D5290" w:rsidRDefault="00C703C7" w:rsidP="00B17D9D">
            <w:r>
              <w:rPr>
                <w:vertAlign w:val="superscript"/>
              </w:rPr>
              <w:t xml:space="preserve">(подпись)                        (Ф.И.О.)                                                                         </w:t>
            </w:r>
          </w:p>
        </w:tc>
      </w:tr>
    </w:tbl>
    <w:p w:rsidR="00C703C7" w:rsidRPr="002D5290" w:rsidRDefault="00C703C7" w:rsidP="001B0ADA"/>
    <w:p w:rsidR="00C703C7" w:rsidRDefault="00E824F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703C7" w:rsidRPr="00D00522" w:rsidRDefault="00C703C7" w:rsidP="00E724DE">
      <w:pPr>
        <w:ind w:firstLine="709"/>
        <w:rPr>
          <w:rFonts w:eastAsia="MS Mincho"/>
          <w:b/>
          <w:i/>
          <w:sz w:val="28"/>
          <w:szCs w:val="28"/>
        </w:rPr>
      </w:pPr>
    </w:p>
    <w:p w:rsidR="00C703C7" w:rsidRPr="00D00522" w:rsidRDefault="00C703C7" w:rsidP="00E724DE">
      <w:pPr>
        <w:ind w:firstLine="709"/>
        <w:rPr>
          <w:rFonts w:eastAsia="MS Mincho"/>
          <w:b/>
          <w:i/>
          <w:sz w:val="28"/>
          <w:szCs w:val="28"/>
        </w:rPr>
      </w:pPr>
    </w:p>
    <w:p w:rsidR="00C703C7" w:rsidRPr="00D00522" w:rsidRDefault="00C703C7" w:rsidP="00E724DE">
      <w:pPr>
        <w:jc w:val="center"/>
        <w:outlineLvl w:val="1"/>
        <w:rPr>
          <w:b/>
          <w:bCs/>
          <w:sz w:val="28"/>
          <w:szCs w:val="28"/>
        </w:rPr>
      </w:pPr>
      <w:r>
        <w:rPr>
          <w:b/>
          <w:bCs/>
          <w:sz w:val="28"/>
          <w:szCs w:val="28"/>
        </w:rPr>
        <w:t xml:space="preserve">СВЕДЕНИЯ о персонале </w:t>
      </w:r>
    </w:p>
    <w:p w:rsidR="00C703C7" w:rsidRPr="00D00522" w:rsidRDefault="00C703C7" w:rsidP="00E724DE">
      <w:pPr>
        <w:jc w:val="center"/>
        <w:rPr>
          <w:sz w:val="28"/>
          <w:szCs w:val="28"/>
        </w:rPr>
      </w:pPr>
      <w:r>
        <w:rPr>
          <w:sz w:val="28"/>
          <w:szCs w:val="28"/>
        </w:rPr>
        <w:t>(</w:t>
      </w:r>
      <w:r>
        <w:rPr>
          <w:i/>
        </w:rPr>
        <w:t>указывается работники претендента, которые необходимы для выполнения работ, являющихся предметом Открытого конкурса</w:t>
      </w:r>
      <w:r>
        <w:rPr>
          <w:sz w:val="28"/>
          <w:szCs w:val="28"/>
        </w:rPr>
        <w:t>)</w:t>
      </w:r>
    </w:p>
    <w:p w:rsidR="00C703C7" w:rsidRPr="00D00522" w:rsidRDefault="00C703C7" w:rsidP="00E724DE">
      <w:pPr>
        <w:jc w:val="center"/>
      </w:pPr>
    </w:p>
    <w:p w:rsidR="00C703C7" w:rsidRPr="00D00522" w:rsidRDefault="00C703C7" w:rsidP="00E724DE">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
        <w:gridCol w:w="2693"/>
        <w:gridCol w:w="2268"/>
        <w:gridCol w:w="1559"/>
        <w:gridCol w:w="1719"/>
      </w:tblGrid>
      <w:tr w:rsidR="00C703C7" w:rsidRPr="00D00522" w:rsidTr="00573C80">
        <w:trPr>
          <w:jc w:val="center"/>
        </w:trPr>
        <w:tc>
          <w:tcPr>
            <w:tcW w:w="587" w:type="dxa"/>
            <w:vAlign w:val="center"/>
          </w:tcPr>
          <w:p w:rsidR="00C703C7" w:rsidRPr="00D00522" w:rsidRDefault="00C703C7" w:rsidP="005D3C53">
            <w:pPr>
              <w:tabs>
                <w:tab w:val="left" w:pos="9639"/>
              </w:tabs>
              <w:jc w:val="center"/>
            </w:pPr>
            <w:r>
              <w:t>№</w:t>
            </w:r>
          </w:p>
        </w:tc>
        <w:tc>
          <w:tcPr>
            <w:tcW w:w="2693" w:type="dxa"/>
            <w:vAlign w:val="center"/>
          </w:tcPr>
          <w:p w:rsidR="00C703C7" w:rsidRPr="00D00522" w:rsidRDefault="00C703C7" w:rsidP="005D3C53">
            <w:pPr>
              <w:tabs>
                <w:tab w:val="left" w:pos="9639"/>
              </w:tabs>
              <w:jc w:val="center"/>
            </w:pPr>
            <w:r>
              <w:t>ФИО</w:t>
            </w:r>
          </w:p>
        </w:tc>
        <w:tc>
          <w:tcPr>
            <w:tcW w:w="2268" w:type="dxa"/>
          </w:tcPr>
          <w:p w:rsidR="00C703C7" w:rsidRPr="00573C80" w:rsidRDefault="00C703C7" w:rsidP="005D3C53">
            <w:pPr>
              <w:tabs>
                <w:tab w:val="left" w:pos="9639"/>
              </w:tabs>
              <w:jc w:val="center"/>
            </w:pPr>
            <w:r>
              <w:rPr>
                <w:color w:val="222222"/>
                <w:shd w:val="clear" w:color="auto" w:fill="FFFFFF"/>
              </w:rPr>
              <w:t>Удостоверение  на право выполнения работ на высоте</w:t>
            </w:r>
          </w:p>
        </w:tc>
        <w:tc>
          <w:tcPr>
            <w:tcW w:w="1559" w:type="dxa"/>
          </w:tcPr>
          <w:p w:rsidR="00C703C7" w:rsidRPr="00573C80" w:rsidRDefault="00C703C7" w:rsidP="005D3C53">
            <w:pPr>
              <w:tabs>
                <w:tab w:val="left" w:pos="9639"/>
              </w:tabs>
              <w:jc w:val="center"/>
            </w:pPr>
            <w:r>
              <w:rPr>
                <w:color w:val="222222"/>
                <w:shd w:val="clear" w:color="auto" w:fill="FFFFFF"/>
              </w:rPr>
              <w:t>Удостоверение  на право выполнения работ с грузоподъёмными механизмами</w:t>
            </w:r>
          </w:p>
        </w:tc>
        <w:tc>
          <w:tcPr>
            <w:tcW w:w="1719" w:type="dxa"/>
          </w:tcPr>
          <w:p w:rsidR="00C703C7" w:rsidRPr="00573C80" w:rsidRDefault="00C703C7" w:rsidP="005D3C53">
            <w:pPr>
              <w:tabs>
                <w:tab w:val="left" w:pos="9639"/>
              </w:tabs>
              <w:jc w:val="center"/>
            </w:pPr>
            <w:r>
              <w:rPr>
                <w:color w:val="222222"/>
                <w:shd w:val="clear" w:color="auto" w:fill="FFFFFF"/>
              </w:rPr>
              <w:t xml:space="preserve">Удостоверение  на право выполнения электромонтажных работ с квалификационной группой по </w:t>
            </w:r>
            <w:proofErr w:type="spellStart"/>
            <w:r>
              <w:rPr>
                <w:color w:val="222222"/>
                <w:shd w:val="clear" w:color="auto" w:fill="FFFFFF"/>
              </w:rPr>
              <w:t>электробезопасности</w:t>
            </w:r>
            <w:proofErr w:type="spellEnd"/>
            <w:r>
              <w:rPr>
                <w:color w:val="222222"/>
                <w:shd w:val="clear" w:color="auto" w:fill="FFFFFF"/>
              </w:rPr>
              <w:t xml:space="preserve"> не ниже 3-й</w:t>
            </w:r>
          </w:p>
        </w:tc>
      </w:tr>
      <w:tr w:rsidR="00C703C7" w:rsidRPr="00D00522" w:rsidTr="00573C80">
        <w:trPr>
          <w:jc w:val="center"/>
        </w:trPr>
        <w:tc>
          <w:tcPr>
            <w:tcW w:w="587" w:type="dxa"/>
            <w:vAlign w:val="center"/>
          </w:tcPr>
          <w:p w:rsidR="00C703C7" w:rsidRPr="00D00522" w:rsidRDefault="00C703C7" w:rsidP="005D3C53">
            <w:pPr>
              <w:tabs>
                <w:tab w:val="left" w:pos="9639"/>
              </w:tabs>
              <w:jc w:val="center"/>
            </w:pPr>
            <w:r>
              <w:t>1</w:t>
            </w:r>
          </w:p>
        </w:tc>
        <w:tc>
          <w:tcPr>
            <w:tcW w:w="2693" w:type="dxa"/>
            <w:vAlign w:val="center"/>
          </w:tcPr>
          <w:p w:rsidR="00C703C7" w:rsidRPr="00D00522" w:rsidRDefault="00C703C7" w:rsidP="005D3C53">
            <w:pPr>
              <w:tabs>
                <w:tab w:val="left" w:pos="9639"/>
              </w:tabs>
              <w:jc w:val="center"/>
            </w:pPr>
          </w:p>
        </w:tc>
        <w:tc>
          <w:tcPr>
            <w:tcW w:w="2268" w:type="dxa"/>
          </w:tcPr>
          <w:p w:rsidR="00C703C7" w:rsidRPr="00D00522" w:rsidRDefault="00C703C7" w:rsidP="005D3C53">
            <w:pPr>
              <w:tabs>
                <w:tab w:val="left" w:pos="9639"/>
              </w:tabs>
              <w:jc w:val="center"/>
            </w:pPr>
            <w:r>
              <w:t>Наличие</w:t>
            </w:r>
          </w:p>
        </w:tc>
        <w:tc>
          <w:tcPr>
            <w:tcW w:w="1559" w:type="dxa"/>
          </w:tcPr>
          <w:p w:rsidR="00C703C7" w:rsidRPr="00D00522" w:rsidRDefault="00C703C7" w:rsidP="005D3C53">
            <w:pPr>
              <w:tabs>
                <w:tab w:val="left" w:pos="9639"/>
              </w:tabs>
              <w:jc w:val="center"/>
            </w:pPr>
            <w:r>
              <w:t>Наличие</w:t>
            </w:r>
          </w:p>
        </w:tc>
        <w:tc>
          <w:tcPr>
            <w:tcW w:w="1719" w:type="dxa"/>
          </w:tcPr>
          <w:p w:rsidR="00C703C7" w:rsidRPr="00D00522" w:rsidRDefault="00C703C7" w:rsidP="005D3C53">
            <w:pPr>
              <w:tabs>
                <w:tab w:val="left" w:pos="9639"/>
              </w:tabs>
              <w:jc w:val="center"/>
            </w:pPr>
            <w:r>
              <w:t>Наличие</w:t>
            </w:r>
          </w:p>
        </w:tc>
      </w:tr>
      <w:tr w:rsidR="00C703C7" w:rsidRPr="00D00522" w:rsidTr="00573C80">
        <w:trPr>
          <w:jc w:val="center"/>
        </w:trPr>
        <w:tc>
          <w:tcPr>
            <w:tcW w:w="587" w:type="dxa"/>
            <w:vAlign w:val="center"/>
          </w:tcPr>
          <w:p w:rsidR="00C703C7" w:rsidRPr="00D00522" w:rsidRDefault="00C703C7" w:rsidP="005D3C53">
            <w:pPr>
              <w:tabs>
                <w:tab w:val="left" w:pos="9639"/>
              </w:tabs>
              <w:jc w:val="center"/>
            </w:pPr>
            <w:r>
              <w:t>…</w:t>
            </w:r>
          </w:p>
        </w:tc>
        <w:tc>
          <w:tcPr>
            <w:tcW w:w="2693" w:type="dxa"/>
            <w:vAlign w:val="center"/>
          </w:tcPr>
          <w:p w:rsidR="00C703C7" w:rsidRPr="00D00522" w:rsidRDefault="00C703C7" w:rsidP="005D3C53">
            <w:pPr>
              <w:tabs>
                <w:tab w:val="left" w:pos="9639"/>
              </w:tabs>
              <w:jc w:val="center"/>
            </w:pPr>
          </w:p>
        </w:tc>
        <w:tc>
          <w:tcPr>
            <w:tcW w:w="2268" w:type="dxa"/>
          </w:tcPr>
          <w:p w:rsidR="00C703C7" w:rsidRPr="00D00522" w:rsidRDefault="00C703C7" w:rsidP="005D3C53">
            <w:pPr>
              <w:tabs>
                <w:tab w:val="left" w:pos="9639"/>
              </w:tabs>
              <w:jc w:val="center"/>
            </w:pPr>
          </w:p>
        </w:tc>
        <w:tc>
          <w:tcPr>
            <w:tcW w:w="1559" w:type="dxa"/>
          </w:tcPr>
          <w:p w:rsidR="00C703C7" w:rsidRPr="00D00522" w:rsidRDefault="00C703C7" w:rsidP="005D3C53">
            <w:pPr>
              <w:tabs>
                <w:tab w:val="left" w:pos="9639"/>
              </w:tabs>
              <w:jc w:val="center"/>
            </w:pPr>
          </w:p>
        </w:tc>
        <w:tc>
          <w:tcPr>
            <w:tcW w:w="1719" w:type="dxa"/>
          </w:tcPr>
          <w:p w:rsidR="00C703C7" w:rsidRPr="00D00522" w:rsidRDefault="00C703C7" w:rsidP="005D3C53">
            <w:pPr>
              <w:tabs>
                <w:tab w:val="left" w:pos="9639"/>
              </w:tabs>
              <w:jc w:val="center"/>
            </w:pPr>
          </w:p>
        </w:tc>
      </w:tr>
    </w:tbl>
    <w:p w:rsidR="00C703C7" w:rsidRPr="00D00522" w:rsidRDefault="00C703C7" w:rsidP="00E724DE">
      <w:pPr>
        <w:tabs>
          <w:tab w:val="left" w:pos="9639"/>
        </w:tabs>
      </w:pPr>
    </w:p>
    <w:p w:rsidR="00C703C7" w:rsidRPr="00D00522" w:rsidRDefault="00C703C7" w:rsidP="00E724DE">
      <w:pPr>
        <w:tabs>
          <w:tab w:val="left" w:pos="-4140"/>
          <w:tab w:val="left" w:pos="2160"/>
          <w:tab w:val="left" w:pos="6480"/>
        </w:tabs>
        <w:rPr>
          <w:lang w:eastAsia="ru-RU"/>
        </w:rPr>
      </w:pPr>
    </w:p>
    <w:p w:rsidR="00C703C7" w:rsidRPr="00D00522" w:rsidRDefault="00C703C7" w:rsidP="00E724DE">
      <w:pPr>
        <w:tabs>
          <w:tab w:val="left" w:pos="-4140"/>
          <w:tab w:val="left" w:pos="2160"/>
          <w:tab w:val="left" w:pos="6480"/>
        </w:tabs>
        <w:rPr>
          <w:rFonts w:eastAsia="MS Mincho"/>
          <w:b/>
          <w:i/>
          <w:sz w:val="28"/>
          <w:szCs w:val="28"/>
        </w:rPr>
      </w:pPr>
      <w:r>
        <w:rPr>
          <w:lang w:eastAsia="ru-RU"/>
        </w:rPr>
        <w:t xml:space="preserve">             Приложение: </w:t>
      </w:r>
      <w:r>
        <w:t>копии удостоверений</w:t>
      </w:r>
    </w:p>
    <w:p w:rsidR="00C703C7" w:rsidRPr="00D00522" w:rsidRDefault="00C703C7" w:rsidP="00E724DE"/>
    <w:p w:rsidR="00C703C7" w:rsidRPr="00D00522" w:rsidRDefault="00C703C7" w:rsidP="00E724DE"/>
    <w:p w:rsidR="00C703C7" w:rsidRPr="00D00522" w:rsidRDefault="00C703C7" w:rsidP="00E724DE"/>
    <w:p w:rsidR="00C703C7" w:rsidRPr="00D00522" w:rsidRDefault="00C703C7" w:rsidP="00E724DE"/>
    <w:p w:rsidR="00C703C7" w:rsidRPr="00D00522" w:rsidRDefault="00C703C7" w:rsidP="00E724D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в электронной форме от имени __________________________________________________________________</w:t>
      </w:r>
    </w:p>
    <w:p w:rsidR="00C703C7" w:rsidRPr="00D00522" w:rsidRDefault="00C703C7" w:rsidP="00E724DE">
      <w:pPr>
        <w:tabs>
          <w:tab w:val="left" w:pos="8640"/>
        </w:tabs>
        <w:jc w:val="center"/>
        <w:rPr>
          <w:i/>
        </w:rPr>
      </w:pPr>
      <w:r>
        <w:rPr>
          <w:i/>
        </w:rPr>
        <w:t>(наименование претендента)</w:t>
      </w:r>
    </w:p>
    <w:p w:rsidR="00C703C7" w:rsidRPr="00D00522" w:rsidRDefault="00C703C7" w:rsidP="00E724DE">
      <w:pPr>
        <w:rPr>
          <w:sz w:val="28"/>
          <w:szCs w:val="28"/>
          <w:lang w:eastAsia="ru-RU"/>
        </w:rPr>
      </w:pPr>
      <w:r>
        <w:rPr>
          <w:sz w:val="28"/>
          <w:szCs w:val="28"/>
          <w:lang w:eastAsia="ru-RU"/>
        </w:rPr>
        <w:t>__________________________________________________________________</w:t>
      </w:r>
    </w:p>
    <w:p w:rsidR="00C703C7" w:rsidRPr="00D00522" w:rsidRDefault="00C703C7" w:rsidP="00E724DE">
      <w:pPr>
        <w:rPr>
          <w:i/>
        </w:rPr>
      </w:pPr>
      <w:r>
        <w:rPr>
          <w:i/>
        </w:rPr>
        <w:t xml:space="preserve">       М.П.</w:t>
      </w:r>
      <w:r>
        <w:rPr>
          <w:i/>
        </w:rPr>
        <w:tab/>
      </w:r>
      <w:r>
        <w:rPr>
          <w:i/>
        </w:rPr>
        <w:tab/>
      </w:r>
      <w:r>
        <w:rPr>
          <w:i/>
        </w:rPr>
        <w:tab/>
        <w:t>(должность, подпись, ФИО)</w:t>
      </w:r>
    </w:p>
    <w:p w:rsidR="00C703C7" w:rsidRPr="00D00522" w:rsidRDefault="00C703C7" w:rsidP="00E724DE">
      <w:pPr>
        <w:rPr>
          <w:sz w:val="28"/>
          <w:szCs w:val="28"/>
          <w:lang w:eastAsia="ru-RU"/>
        </w:rPr>
      </w:pPr>
      <w:r>
        <w:rPr>
          <w:sz w:val="28"/>
          <w:szCs w:val="28"/>
          <w:lang w:eastAsia="ru-RU"/>
        </w:rPr>
        <w:t>"____" ____________ 201__ г.</w:t>
      </w:r>
    </w:p>
    <w:sectPr w:rsidR="00C703C7" w:rsidRPr="00D0052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4FC" w:rsidRDefault="00E824FC">
      <w:r>
        <w:separator/>
      </w:r>
    </w:p>
  </w:endnote>
  <w:endnote w:type="continuationSeparator" w:id="0">
    <w:p w:rsidR="00E824FC" w:rsidRDefault="00E824FC">
      <w:r>
        <w:continuationSeparator/>
      </w:r>
    </w:p>
  </w:endnote>
  <w:endnote w:type="continuationNotice" w:id="1">
    <w:p w:rsidR="00E824FC" w:rsidRDefault="00E824F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C703C7" w:rsidP="00BF6892">
    <w:pPr>
      <w:pStyle w:val="afe"/>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C703C7" w:rsidP="00BF6892">
    <w:pPr>
      <w:pStyle w:val="afe"/>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e"/>
      <w:jc w:val="center"/>
    </w:pPr>
  </w:p>
  <w:p w:rsidR="00E04934" w:rsidRDefault="00E0493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4FC" w:rsidRDefault="00E824FC">
      <w:r>
        <w:separator/>
      </w:r>
    </w:p>
  </w:footnote>
  <w:footnote w:type="continuationSeparator" w:id="0">
    <w:p w:rsidR="00E824FC" w:rsidRDefault="00E824FC">
      <w:r>
        <w:continuationSeparator/>
      </w:r>
    </w:p>
  </w:footnote>
  <w:footnote w:type="continuationNotice" w:id="1">
    <w:p w:rsidR="00E824FC" w:rsidRDefault="00E824FC"/>
  </w:footnote>
  <w:footnote w:id="2">
    <w:p w:rsidR="00C703C7" w:rsidRDefault="00C703C7" w:rsidP="00367FC3">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C703C7">
    <w:pPr>
      <w:pStyle w:val="afc"/>
      <w:jc w:val="center"/>
    </w:pPr>
    <w:r>
      <w:fldChar w:fldCharType="begin"/>
    </w:r>
    <w:r w:rsidR="00E04934">
      <w:instrText xml:space="preserve"> PAGE   \* MERGEFORMAT </w:instrText>
    </w:r>
    <w:r>
      <w:fldChar w:fldCharType="separate"/>
    </w:r>
    <w:r w:rsidR="00485DB1">
      <w:rPr>
        <w:noProof/>
      </w:rPr>
      <w:t>2</w:t>
    </w:r>
    <w:r>
      <w:rPr>
        <w:noProof/>
      </w:rPr>
      <w:fldChar w:fldCharType="end"/>
    </w:r>
  </w:p>
  <w:p w:rsidR="00E04934" w:rsidRDefault="00E0493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C703C7" w:rsidP="00510148">
    <w:pPr>
      <w:pStyle w:val="afc"/>
      <w:jc w:val="center"/>
    </w:pPr>
    <w:r>
      <w:fldChar w:fldCharType="begin"/>
    </w:r>
    <w:r w:rsidR="00E04934">
      <w:instrText xml:space="preserve"> PAGE   \* MERGEFORMAT </w:instrText>
    </w:r>
    <w:r>
      <w:fldChar w:fldCharType="separate"/>
    </w:r>
    <w:r w:rsidR="00485DB1">
      <w:rPr>
        <w:noProof/>
      </w:rPr>
      <w:t>37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3"/>
  </w:num>
  <w:num w:numId="9">
    <w:abstractNumId w:val="22"/>
  </w:num>
  <w:num w:numId="10">
    <w:abstractNumId w:val="39"/>
  </w:num>
  <w:num w:numId="11">
    <w:abstractNumId w:val="48"/>
  </w:num>
  <w:num w:numId="12">
    <w:abstractNumId w:val="41"/>
  </w:num>
  <w:num w:numId="13">
    <w:abstractNumId w:val="50"/>
  </w:num>
  <w:num w:numId="14">
    <w:abstractNumId w:val="54"/>
  </w:num>
  <w:num w:numId="15">
    <w:abstractNumId w:val="38"/>
  </w:num>
  <w:num w:numId="16">
    <w:abstractNumId w:val="40"/>
  </w:num>
  <w:num w:numId="17">
    <w:abstractNumId w:val="36"/>
  </w:num>
  <w:num w:numId="18">
    <w:abstractNumId w:val="32"/>
  </w:num>
  <w:num w:numId="19">
    <w:abstractNumId w:val="34"/>
  </w:num>
  <w:num w:numId="20">
    <w:abstractNumId w:val="47"/>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2"/>
  </w:num>
  <w:num w:numId="27">
    <w:abstractNumId w:val="22"/>
  </w:num>
  <w:num w:numId="28">
    <w:abstractNumId w:val="27"/>
  </w:num>
  <w:num w:numId="29">
    <w:abstractNumId w:val="24"/>
  </w:num>
  <w:num w:numId="30">
    <w:abstractNumId w:val="31"/>
  </w:num>
  <w:num w:numId="31">
    <w:abstractNumId w:val="49"/>
  </w:num>
  <w:num w:numId="32">
    <w:abstractNumId w:val="33"/>
  </w:num>
  <w:num w:numId="33">
    <w:abstractNumId w:val="45"/>
  </w:num>
  <w:num w:numId="34">
    <w:abstractNumId w:val="37"/>
  </w:num>
  <w:num w:numId="35">
    <w:abstractNumId w:val="44"/>
  </w:num>
  <w:num w:numId="36">
    <w:abstractNumId w:val="46"/>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5"/>
  </w:num>
  <w:num w:numId="44">
    <w:abstractNumId w:val="26"/>
  </w:num>
  <w:num w:numId="45">
    <w:abstractNumId w:val="28"/>
  </w:num>
  <w:num w:numId="46">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5DB1"/>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3C7"/>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24FC"/>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paragraph" w:customStyle="1" w:styleId="27">
    <w:name w:val="Без интервала2"/>
    <w:rsid w:val="00C703C7"/>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C703C7"/>
    <w:pPr>
      <w:suppressAutoHyphens w:val="0"/>
    </w:pPr>
    <w:rPr>
      <w:rFonts w:eastAsia="MS Mincho"/>
      <w:spacing w:val="-2"/>
      <w:sz w:val="26"/>
      <w:szCs w:val="20"/>
      <w:lang w:eastAsia="ru-RU"/>
    </w:rPr>
  </w:style>
  <w:style w:type="character" w:customStyle="1" w:styleId="1f8">
    <w:name w:val="Текст Знак1"/>
    <w:basedOn w:val="a0"/>
    <w:link w:val="af2"/>
    <w:uiPriority w:val="99"/>
    <w:semiHidden/>
    <w:rsid w:val="00C703C7"/>
    <w:rPr>
      <w:rFonts w:ascii="Consolas" w:hAnsi="Consolas" w:cs="Consolas"/>
      <w:sz w:val="21"/>
      <w:szCs w:val="21"/>
      <w:lang w:eastAsia="ar-SA"/>
    </w:rPr>
  </w:style>
  <w:style w:type="paragraph" w:customStyle="1" w:styleId="normal0">
    <w:name w:val="normal"/>
    <w:rsid w:val="00C703C7"/>
  </w:style>
  <w:style w:type="character" w:customStyle="1" w:styleId="1c">
    <w:name w:val="Основной текст с отступом Знак1"/>
    <w:basedOn w:val="a0"/>
    <w:link w:val="afd"/>
    <w:uiPriority w:val="99"/>
    <w:rsid w:val="00C703C7"/>
    <w:rPr>
      <w:sz w:val="28"/>
      <w:lang w:eastAsia="ar-SA"/>
    </w:rPr>
  </w:style>
  <w:style w:type="paragraph" w:styleId="28">
    <w:name w:val="Body Text Indent 2"/>
    <w:basedOn w:val="a"/>
    <w:link w:val="213"/>
    <w:uiPriority w:val="99"/>
    <w:semiHidden/>
    <w:unhideWhenUsed/>
    <w:rsid w:val="00C703C7"/>
    <w:pPr>
      <w:spacing w:after="120" w:line="480" w:lineRule="auto"/>
      <w:ind w:left="283"/>
    </w:pPr>
  </w:style>
  <w:style w:type="character" w:customStyle="1" w:styleId="213">
    <w:name w:val="Основной текст с отступом 2 Знак1"/>
    <w:basedOn w:val="a0"/>
    <w:link w:val="28"/>
    <w:uiPriority w:val="99"/>
    <w:semiHidden/>
    <w:rsid w:val="00C703C7"/>
    <w:rPr>
      <w:sz w:val="24"/>
      <w:szCs w:val="24"/>
      <w:lang w:eastAsia="ar-SA"/>
    </w:rPr>
  </w:style>
  <w:style w:type="paragraph" w:customStyle="1" w:styleId="ConsNonformat">
    <w:name w:val="ConsNonformat"/>
    <w:rsid w:val="00C703C7"/>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B163BDB-F3B6-49AF-B9AB-67F2261C3B81}">
  <ds:schemaRefs>
    <ds:schemaRef ds:uri="http://schemas.openxmlformats.org/officeDocument/2006/bibliography"/>
  </ds:schemaRefs>
</ds:datastoreItem>
</file>

<file path=customXml/itemProps4.xml><?xml version="1.0" encoding="utf-8"?>
<ds:datastoreItem xmlns:ds="http://schemas.openxmlformats.org/officeDocument/2006/customXml" ds:itemID="{47AF8F99-8F18-46A2-8619-30C5522549DC}">
  <ds:schemaRefs>
    <ds:schemaRef ds:uri="http://schemas.openxmlformats.org/officeDocument/2006/bibliography"/>
  </ds:schemaRefs>
</ds:datastoreItem>
</file>

<file path=customXml/itemProps5.xml><?xml version="1.0" encoding="utf-8"?>
<ds:datastoreItem xmlns:ds="http://schemas.openxmlformats.org/officeDocument/2006/customXml" ds:itemID="{64506BF9-0CB3-49AE-A12C-48152A5461A9}">
  <ds:schemaRefs>
    <ds:schemaRef ds:uri="http://schemas.openxmlformats.org/officeDocument/2006/bibliography"/>
  </ds:schemaRefs>
</ds:datastoreItem>
</file>

<file path=customXml/itemProps6.xml><?xml version="1.0" encoding="utf-8"?>
<ds:datastoreItem xmlns:ds="http://schemas.openxmlformats.org/officeDocument/2006/customXml" ds:itemID="{CD965188-14F8-466E-9279-EB68DD1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65</Pages>
  <Words>21737</Words>
  <Characters>123905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145352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4</cp:revision>
  <cp:lastPrinted>2014-09-23T06:50:00Z</cp:lastPrinted>
  <dcterms:created xsi:type="dcterms:W3CDTF">2019-03-05T15:50:00Z</dcterms:created>
  <dcterms:modified xsi:type="dcterms:W3CDTF">2019-03-29T09:19:00Z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