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A65D2" w:rsidRDefault="00686E7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A65D2" w:rsidRDefault="00686E70">
      <w:pPr>
        <w:tabs>
          <w:tab w:val="left" w:pos="4962"/>
        </w:tabs>
        <w:ind w:left="4820"/>
        <w:rPr>
          <w:b/>
          <w:bCs/>
          <w:sz w:val="28"/>
          <w:szCs w:val="28"/>
        </w:rPr>
      </w:pPr>
      <w:r>
        <w:rPr>
          <w:b/>
          <w:bCs/>
          <w:sz w:val="28"/>
          <w:szCs w:val="28"/>
        </w:rPr>
        <w:t>Магомед Вагидович Галимов</w:t>
      </w:r>
    </w:p>
    <w:p w:rsidR="006F6D36" w:rsidRPr="006D2B87" w:rsidRDefault="006F6D36" w:rsidP="006F6D36">
      <w:pPr>
        <w:tabs>
          <w:tab w:val="left" w:pos="4962"/>
        </w:tabs>
        <w:ind w:left="4820"/>
        <w:rPr>
          <w:rFonts w:eastAsia="Arial Unicode MS"/>
        </w:rPr>
      </w:pPr>
    </w:p>
    <w:p w:rsidR="004A65D2" w:rsidRDefault="00686E70">
      <w:pPr>
        <w:tabs>
          <w:tab w:val="left" w:pos="4962"/>
        </w:tabs>
        <w:ind w:left="4820"/>
        <w:rPr>
          <w:b/>
          <w:bCs/>
          <w:sz w:val="28"/>
        </w:rPr>
      </w:pPr>
      <w:r>
        <w:rPr>
          <w:b/>
          <w:bCs/>
          <w:sz w:val="28"/>
        </w:rPr>
        <w:t>«26» апреля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A65D2" w:rsidRDefault="00686E70">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w:t>
      </w:r>
      <w:r>
        <w:rPr>
          <w:szCs w:val="28"/>
        </w:rPr>
        <w:t>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w:t>
      </w:r>
      <w:r>
        <w:rPr>
          <w:szCs w:val="28"/>
        </w:rPr>
        <w:t>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4B1E3F">
        <w:rPr>
          <w:szCs w:val="28"/>
        </w:rPr>
        <w:t xml:space="preserve"> </w:t>
      </w:r>
      <w:r>
        <w:t>Открытый конкурс в электронно</w:t>
      </w:r>
      <w:r>
        <w:t>й форме № ОКэ-НКПМСК-19-0003 по предмету закупки "Оказание услуг по уборке помещений на контейнерном терминале Кунцево-2, МПУ Октябрьский, и офисного здания аппарата управления филиала ПАО "</w:t>
      </w:r>
      <w:proofErr w:type="spellStart"/>
      <w:r>
        <w:t>ТрансКонтейнер</w:t>
      </w:r>
      <w:proofErr w:type="spellEnd"/>
      <w:r>
        <w:t>" на Московской железной дороге</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 xml:space="preserve">далее – Открытый </w:t>
      </w:r>
      <w:r>
        <w:t>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w:t>
      </w:r>
      <w:proofErr w:type="gramStart"/>
      <w:r>
        <w:t>и т.д</w:t>
      </w:r>
      <w:proofErr w:type="gramEnd"/>
      <w:r>
        <w:t>.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 xml:space="preserve">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A65D2" w:rsidRDefault="00686E70">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t xml:space="preserve">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 xml:space="preserve">в пункте 16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lastRenderedPageBreak/>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может быть отстранен от участия в закупке. Информация об этом и мотивы принятого решения </w:t>
      </w:r>
      <w:proofErr w:type="gramStart"/>
      <w:r>
        <w:rPr>
          <w:color w:val="000000"/>
          <w:sz w:val="28"/>
          <w:szCs w:val="28"/>
        </w:rPr>
        <w:t>указываются в соответствующем протоколе и сообщаются</w:t>
      </w:r>
      <w:proofErr w:type="gramEnd"/>
      <w:r>
        <w:rPr>
          <w:color w:val="000000"/>
          <w:sz w:val="28"/>
          <w:szCs w:val="28"/>
        </w:rPr>
        <w:t xml:space="preserve">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lastRenderedPageBreak/>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w:t>
      </w:r>
      <w:r>
        <w:rPr>
          <w:sz w:val="28"/>
          <w:szCs w:val="28"/>
          <w:lang w:eastAsia="ru-RU"/>
        </w:rPr>
        <w:lastRenderedPageBreak/>
        <w:t>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w:t>
      </w:r>
      <w:r>
        <w:rPr>
          <w:sz w:val="28"/>
          <w:szCs w:val="28"/>
        </w:rPr>
        <w:lastRenderedPageBreak/>
        <w:t>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w:t>
      </w:r>
      <w:proofErr w:type="gramStart"/>
      <w:r>
        <w:rPr>
          <w:sz w:val="28"/>
        </w:rPr>
        <w:t>вскрывается и не возвращается</w:t>
      </w:r>
      <w:proofErr w:type="gramEnd"/>
      <w:r>
        <w:rPr>
          <w:sz w:val="28"/>
        </w:rPr>
        <w:t>.</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lastRenderedPageBreak/>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w:t>
      </w:r>
      <w:proofErr w:type="gramStart"/>
      <w:r>
        <w:rPr>
          <w:sz w:val="28"/>
        </w:rPr>
        <w:t>и т.д</w:t>
      </w:r>
      <w:proofErr w:type="gramEnd"/>
      <w:r>
        <w:rPr>
          <w:sz w:val="28"/>
        </w:rPr>
        <w:t>.</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Pr>
          <w:sz w:val="28"/>
          <w:szCs w:val="28"/>
        </w:rPr>
        <w:t>и 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w:t>
      </w:r>
      <w:r>
        <w:rPr>
          <w:sz w:val="28"/>
        </w:rPr>
        <w:lastRenderedPageBreak/>
        <w:t>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A65D2" w:rsidRDefault="004A65D2">
      <w:pPr>
        <w:pStyle w:val="af9"/>
        <w:rPr>
          <w:sz w:val="28"/>
        </w:rPr>
      </w:pPr>
      <w:r w:rsidRPr="004A65D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04934" w:rsidRPr="007E6DE4" w:rsidRDefault="00E04934" w:rsidP="008F6343">
                  <w:pPr>
                    <w:jc w:val="center"/>
                    <w:rPr>
                      <w:b/>
                      <w:sz w:val="28"/>
                      <w:szCs w:val="28"/>
                    </w:rPr>
                  </w:pPr>
                  <w:r w:rsidRPr="007E6DE4">
                    <w:rPr>
                      <w:b/>
                      <w:sz w:val="28"/>
                      <w:szCs w:val="28"/>
                    </w:rPr>
                    <w:t xml:space="preserve">_____________________________________________, </w:t>
                  </w:r>
                </w:p>
                <w:p w:rsidR="00E04934" w:rsidRDefault="00E0493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04934" w:rsidRPr="007E6DE4" w:rsidRDefault="00E04934" w:rsidP="008F6343">
                  <w:pPr>
                    <w:jc w:val="center"/>
                    <w:rPr>
                      <w:b/>
                      <w:sz w:val="28"/>
                      <w:szCs w:val="28"/>
                    </w:rPr>
                  </w:pPr>
                  <w:r w:rsidRPr="007E6DE4">
                    <w:rPr>
                      <w:b/>
                      <w:sz w:val="28"/>
                      <w:szCs w:val="28"/>
                    </w:rPr>
                    <w:t>________________________________________</w:t>
                  </w:r>
                </w:p>
                <w:p w:rsidR="00E04934" w:rsidRPr="007E6DE4" w:rsidRDefault="00E04934" w:rsidP="008F6343">
                  <w:pPr>
                    <w:jc w:val="center"/>
                    <w:rPr>
                      <w:i/>
                      <w:sz w:val="20"/>
                      <w:szCs w:val="20"/>
                    </w:rPr>
                  </w:pPr>
                  <w:r w:rsidRPr="007E6DE4">
                    <w:rPr>
                      <w:i/>
                      <w:sz w:val="20"/>
                      <w:szCs w:val="20"/>
                    </w:rPr>
                    <w:t>государство регистрации претендента</w:t>
                  </w:r>
                </w:p>
                <w:p w:rsidR="00E04934" w:rsidRPr="007E6DE4" w:rsidRDefault="00E04934" w:rsidP="008F6343">
                  <w:pPr>
                    <w:jc w:val="center"/>
                    <w:rPr>
                      <w:b/>
                      <w:sz w:val="28"/>
                      <w:szCs w:val="28"/>
                    </w:rPr>
                  </w:pPr>
                  <w:r w:rsidRPr="007E6DE4">
                    <w:rPr>
                      <w:b/>
                      <w:sz w:val="28"/>
                      <w:szCs w:val="28"/>
                    </w:rPr>
                    <w:t>_____________________________</w:t>
                  </w:r>
                  <w:r>
                    <w:rPr>
                      <w:b/>
                      <w:sz w:val="28"/>
                      <w:szCs w:val="28"/>
                    </w:rPr>
                    <w:t>__________________</w:t>
                  </w:r>
                </w:p>
                <w:p w:rsidR="00E04934" w:rsidRPr="007E6DE4" w:rsidRDefault="00E04934" w:rsidP="008F6343">
                  <w:pPr>
                    <w:jc w:val="center"/>
                    <w:rPr>
                      <w:i/>
                      <w:sz w:val="20"/>
                      <w:szCs w:val="20"/>
                    </w:rPr>
                  </w:pPr>
                  <w:r w:rsidRPr="007E6DE4">
                    <w:rPr>
                      <w:i/>
                      <w:sz w:val="20"/>
                      <w:szCs w:val="20"/>
                    </w:rPr>
                    <w:t>ИНН претендента (для претендентов-резидентов Российской Федерации)</w:t>
                  </w:r>
                </w:p>
                <w:p w:rsidR="00E04934" w:rsidRDefault="00E04934" w:rsidP="008F6343">
                  <w:pPr>
                    <w:jc w:val="both"/>
                  </w:pPr>
                </w:p>
                <w:p w:rsidR="004A65D2" w:rsidRDefault="00686E70">
                  <w:pPr>
                    <w:jc w:val="center"/>
                    <w:rPr>
                      <w:b/>
                    </w:rPr>
                  </w:pPr>
                  <w:r>
                    <w:rPr>
                      <w:b/>
                    </w:rPr>
                    <w:t>ОБЕСПЕЧЕНИЕ ЗАЯВКИ НА УЧАСТИЕ В ОТКРЫТОМ КОНКУРСЕ № ОКэ-НКПМСК-19-0003</w:t>
                  </w:r>
                </w:p>
                <w:p w:rsidR="00E04934" w:rsidRPr="003C6269" w:rsidRDefault="00E04934" w:rsidP="008F6343">
                  <w:pPr>
                    <w:jc w:val="center"/>
                    <w:rPr>
                      <w:b/>
                    </w:rPr>
                  </w:pPr>
                  <w:r w:rsidRPr="003C6269">
                    <w:rPr>
                      <w:b/>
                    </w:rPr>
                    <w:t xml:space="preserve">(лот № _________) </w:t>
                  </w:r>
                </w:p>
                <w:p w:rsidR="00E04934" w:rsidRPr="006471D1" w:rsidRDefault="00E04934" w:rsidP="006471D1">
                  <w:pPr>
                    <w:jc w:val="center"/>
                    <w:rPr>
                      <w:i/>
                    </w:rPr>
                  </w:pPr>
                  <w:r w:rsidRPr="003C6269">
                    <w:rPr>
                      <w:i/>
                    </w:rPr>
                    <w:t>(указывается номер лота)</w:t>
                  </w:r>
                </w:p>
              </w:txbxContent>
            </v:textbox>
            <w10:wrap type="tight"/>
          </v:shape>
        </w:pict>
      </w:r>
      <w:r w:rsidR="00686E7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w:t>
      </w:r>
      <w:r>
        <w:rPr>
          <w:sz w:val="28"/>
        </w:rPr>
        <w:lastRenderedPageBreak/>
        <w:t>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Размер обеспечения Заявки </w:t>
      </w:r>
      <w:proofErr w:type="gramStart"/>
      <w:r>
        <w:rPr>
          <w:sz w:val="28"/>
          <w:szCs w:val="28"/>
        </w:rPr>
        <w:t>указывается в пункте 23 Информационной карты и не может</w:t>
      </w:r>
      <w:proofErr w:type="gramEnd"/>
      <w:r>
        <w:rPr>
          <w:sz w:val="28"/>
          <w:szCs w:val="28"/>
        </w:rPr>
        <w:t xml:space="preserve">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A65D2" w:rsidRDefault="00686E70">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A65D2" w:rsidRDefault="00686E70">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w:t>
      </w:r>
      <w:r>
        <w:rPr>
          <w:sz w:val="28"/>
          <w:szCs w:val="28"/>
        </w:rPr>
        <w:t>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r>
        <w:rPr>
          <w:sz w:val="28"/>
          <w:szCs w:val="28"/>
        </w:rPr>
        <w:t>).</w:t>
      </w:r>
    </w:p>
    <w:p w:rsidR="004D6F67" w:rsidRPr="000C37D3" w:rsidRDefault="004D6F67" w:rsidP="004D6F67">
      <w:pPr>
        <w:pStyle w:val="af9"/>
        <w:numPr>
          <w:ilvl w:val="2"/>
          <w:numId w:val="9"/>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4A65D2" w:rsidRDefault="00686E70" w:rsidP="004B1E3F">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w:t>
      </w:r>
      <w:r>
        <w:rPr>
          <w:sz w:val="28"/>
          <w:szCs w:val="28"/>
        </w:rPr>
        <w:t>ей документации о закупке.</w:t>
      </w:r>
    </w:p>
    <w:p w:rsidR="004D6F67"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A65D2" w:rsidRPr="004B1E3F" w:rsidRDefault="00686E70" w:rsidP="004B1E3F">
      <w:pPr>
        <w:pStyle w:val="af9"/>
        <w:numPr>
          <w:ilvl w:val="2"/>
          <w:numId w:val="9"/>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w:t>
      </w:r>
      <w:r>
        <w:rPr>
          <w:sz w:val="28"/>
          <w:szCs w:val="28"/>
        </w:rPr>
        <w:t>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w:t>
      </w:r>
      <w:r>
        <w:rPr>
          <w:sz w:val="28"/>
          <w:szCs w:val="28"/>
        </w:rPr>
        <w:t>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7"/>
        <w:numPr>
          <w:ilvl w:val="0"/>
          <w:numId w:val="45"/>
        </w:numPr>
        <w:ind w:left="0" w:firstLine="709"/>
        <w:jc w:val="both"/>
        <w:rPr>
          <w:sz w:val="28"/>
        </w:rPr>
      </w:pPr>
      <w:bookmarkStart w:id="16" w:name="_GoBack"/>
      <w:bookmarkEnd w:id="16"/>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7"/>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7"/>
        <w:numPr>
          <w:ilvl w:val="0"/>
          <w:numId w:val="4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E43C8">
      <w:pPr>
        <w:pStyle w:val="aff7"/>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7"/>
        <w:numPr>
          <w:ilvl w:val="0"/>
          <w:numId w:val="46"/>
        </w:numPr>
        <w:rPr>
          <w:rFonts w:eastAsia="MS Mincho"/>
          <w:sz w:val="28"/>
        </w:rPr>
      </w:pPr>
      <w:r>
        <w:rPr>
          <w:rFonts w:eastAsia="MS Mincho"/>
          <w:sz w:val="28"/>
        </w:rPr>
        <w:t>дата подписания протокола;</w:t>
      </w:r>
    </w:p>
    <w:p w:rsidR="002E43C8" w:rsidRDefault="002E43C8" w:rsidP="002E43C8">
      <w:pPr>
        <w:pStyle w:val="aff7"/>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7"/>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w:t>
      </w:r>
      <w:proofErr w:type="gramStart"/>
      <w:r>
        <w:rPr>
          <w:sz w:val="28"/>
          <w:szCs w:val="28"/>
        </w:rPr>
        <w:t>и 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w:t>
      </w:r>
      <w:r>
        <w:rPr>
          <w:sz w:val="28"/>
          <w:szCs w:val="28"/>
        </w:rPr>
        <w:lastRenderedPageBreak/>
        <w:t>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w:t>
      </w:r>
      <w:proofErr w:type="gramStart"/>
      <w:r>
        <w:rPr>
          <w:sz w:val="28"/>
          <w:szCs w:val="28"/>
        </w:rPr>
        <w:t>и 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w:t>
      </w:r>
      <w:r>
        <w:rPr>
          <w:sz w:val="28"/>
          <w:szCs w:val="28"/>
        </w:rPr>
        <w:lastRenderedPageBreak/>
        <w:t>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 xml:space="preserve">Конкурсная комиссия </w:t>
      </w:r>
      <w:proofErr w:type="gramStart"/>
      <w:r>
        <w:rPr>
          <w:sz w:val="28"/>
          <w:szCs w:val="28"/>
        </w:rPr>
        <w:t>рассматривает Заявки и представленные материалы и принимает</w:t>
      </w:r>
      <w:proofErr w:type="gramEnd"/>
      <w:r>
        <w:rPr>
          <w:sz w:val="28"/>
          <w:szCs w:val="28"/>
        </w:rPr>
        <w:t xml:space="preserve">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w:t>
      </w:r>
      <w:proofErr w:type="gramStart"/>
      <w:r>
        <w:rPr>
          <w:sz w:val="28"/>
          <w:szCs w:val="28"/>
        </w:rPr>
        <w:t>является дополнительным элементом Открытого конкурса и заключается</w:t>
      </w:r>
      <w:proofErr w:type="gramEnd"/>
      <w:r>
        <w:rPr>
          <w:sz w:val="28"/>
          <w:szCs w:val="28"/>
        </w:rPr>
        <w:t xml:space="preserve">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A65D2" w:rsidRDefault="00686E70">
      <w:pPr>
        <w:numPr>
          <w:ilvl w:val="0"/>
          <w:numId w:val="16"/>
        </w:numPr>
        <w:ind w:left="0" w:firstLine="709"/>
        <w:jc w:val="both"/>
        <w:rPr>
          <w:sz w:val="28"/>
          <w:szCs w:val="28"/>
        </w:rPr>
      </w:pPr>
      <w:r>
        <w:rPr>
          <w:sz w:val="28"/>
          <w:szCs w:val="28"/>
        </w:rPr>
        <w:lastRenderedPageBreak/>
        <w:t xml:space="preserve">Договор заключается в соответствии с законодательством Российской Федерации по форме, приведенной в приложении № 5 к </w:t>
      </w:r>
      <w:r>
        <w:rPr>
          <w:sz w:val="28"/>
          <w:szCs w:val="28"/>
        </w:rPr>
        <w:t>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7"/>
        <w:numPr>
          <w:ilvl w:val="0"/>
          <w:numId w:val="29"/>
        </w:numPr>
        <w:ind w:left="0" w:firstLine="709"/>
        <w:jc w:val="both"/>
        <w:rPr>
          <w:sz w:val="28"/>
          <w:szCs w:val="28"/>
        </w:rPr>
      </w:pPr>
      <w:r>
        <w:rPr>
          <w:sz w:val="28"/>
          <w:szCs w:val="28"/>
        </w:rPr>
        <w:lastRenderedPageBreak/>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A65D2" w:rsidRPr="00300A78" w:rsidRDefault="004A65D2" w:rsidP="001A4EA7">
      <w:pPr>
        <w:ind w:firstLine="709"/>
        <w:jc w:val="both"/>
        <w:rPr>
          <w:sz w:val="28"/>
          <w:szCs w:val="28"/>
          <w:highlight w:val="cyan"/>
        </w:rPr>
      </w:pPr>
    </w:p>
    <w:p w:rsidR="004A65D2" w:rsidRPr="00747856" w:rsidRDefault="004A65D2" w:rsidP="00303DC8">
      <w:pPr>
        <w:ind w:firstLine="1287"/>
        <w:jc w:val="both"/>
        <w:rPr>
          <w:sz w:val="28"/>
          <w:szCs w:val="28"/>
        </w:rPr>
      </w:pPr>
      <w:r>
        <w:rPr>
          <w:sz w:val="28"/>
          <w:szCs w:val="28"/>
        </w:rPr>
        <w:t>1. Предметом конкурса является оказание услуг по уборке помещений на контейнерных терминалах Кунцево-2, Московского производственного участка и офисного здания аппарата управления филиала ПАО «</w:t>
      </w:r>
      <w:proofErr w:type="spellStart"/>
      <w:r>
        <w:rPr>
          <w:sz w:val="28"/>
          <w:szCs w:val="28"/>
        </w:rPr>
        <w:t>ТрансКонтейнер</w:t>
      </w:r>
      <w:proofErr w:type="spellEnd"/>
      <w:r>
        <w:rPr>
          <w:sz w:val="28"/>
          <w:szCs w:val="28"/>
        </w:rPr>
        <w:t>» на Московской железной дороге.</w:t>
      </w:r>
    </w:p>
    <w:p w:rsidR="004A65D2" w:rsidRPr="00747856" w:rsidRDefault="004A65D2" w:rsidP="00303DC8">
      <w:pPr>
        <w:tabs>
          <w:tab w:val="num" w:pos="709"/>
        </w:tabs>
        <w:ind w:firstLine="1287"/>
        <w:jc w:val="both"/>
        <w:rPr>
          <w:sz w:val="28"/>
          <w:szCs w:val="28"/>
        </w:rPr>
      </w:pPr>
      <w:r>
        <w:rPr>
          <w:sz w:val="28"/>
          <w:szCs w:val="28"/>
        </w:rPr>
        <w:t xml:space="preserve">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4A65D2" w:rsidRPr="00747856" w:rsidRDefault="004A65D2" w:rsidP="00303DC8">
      <w:pPr>
        <w:tabs>
          <w:tab w:val="num" w:pos="709"/>
        </w:tabs>
        <w:ind w:firstLine="1287"/>
        <w:jc w:val="both"/>
        <w:rPr>
          <w:sz w:val="28"/>
          <w:szCs w:val="28"/>
        </w:rPr>
      </w:pPr>
      <w:r>
        <w:rPr>
          <w:sz w:val="28"/>
          <w:szCs w:val="28"/>
        </w:rPr>
        <w:t xml:space="preserve">3. Начальная (максимальная) цена договора </w:t>
      </w:r>
      <w:r>
        <w:rPr>
          <w:bCs/>
          <w:color w:val="000000"/>
          <w:sz w:val="28"/>
          <w:szCs w:val="28"/>
        </w:rPr>
        <w:t>2 560 093</w:t>
      </w:r>
      <w:r>
        <w:rPr>
          <w:sz w:val="28"/>
          <w:szCs w:val="28"/>
        </w:rPr>
        <w:t xml:space="preserve"> (два миллиона пятьсот шестьдесят тысяч девяносто три) рубля </w:t>
      </w:r>
      <w:r>
        <w:rPr>
          <w:bCs/>
          <w:color w:val="000000"/>
          <w:sz w:val="28"/>
          <w:szCs w:val="28"/>
        </w:rPr>
        <w:t>08</w:t>
      </w:r>
      <w:r>
        <w:rPr>
          <w:sz w:val="28"/>
          <w:szCs w:val="28"/>
        </w:rPr>
        <w:t xml:space="preserve"> копеек с учетом стоимости всех материалов, необходимых для оказания услуг по уборке помещений, а также 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p w:rsidR="004A65D2" w:rsidRPr="00747856" w:rsidRDefault="004A65D2" w:rsidP="00303DC8">
      <w:pPr>
        <w:ind w:firstLine="1287"/>
        <w:jc w:val="both"/>
        <w:rPr>
          <w:rFonts w:eastAsia="MS Mincho"/>
          <w:sz w:val="28"/>
          <w:szCs w:val="28"/>
        </w:rPr>
      </w:pPr>
      <w:r>
        <w:rPr>
          <w:rFonts w:eastAsia="MS Mincho"/>
          <w:sz w:val="28"/>
          <w:szCs w:val="28"/>
        </w:rPr>
        <w:t xml:space="preserve">4. Условия и сроки (периоды) оказания услуг по уборке помещений: </w:t>
      </w:r>
    </w:p>
    <w:p w:rsidR="004A65D2" w:rsidRPr="00747856" w:rsidRDefault="004A65D2" w:rsidP="00303DC8">
      <w:pPr>
        <w:ind w:firstLine="1287"/>
        <w:jc w:val="both"/>
        <w:rPr>
          <w:rFonts w:eastAsia="MS Mincho"/>
          <w:sz w:val="28"/>
          <w:szCs w:val="28"/>
        </w:rPr>
      </w:pPr>
      <w:r>
        <w:rPr>
          <w:rFonts w:eastAsia="MS Mincho"/>
          <w:sz w:val="28"/>
          <w:szCs w:val="28"/>
        </w:rPr>
        <w:t>Начало оказания услуг: 01.07.2019 г.</w:t>
      </w:r>
    </w:p>
    <w:p w:rsidR="004A65D2" w:rsidRPr="00747856" w:rsidRDefault="004A65D2" w:rsidP="00303DC8">
      <w:pPr>
        <w:ind w:firstLine="1287"/>
        <w:jc w:val="both"/>
        <w:rPr>
          <w:rFonts w:eastAsia="MS Mincho"/>
          <w:sz w:val="28"/>
          <w:szCs w:val="28"/>
        </w:rPr>
      </w:pPr>
      <w:r>
        <w:rPr>
          <w:rFonts w:eastAsia="MS Mincho"/>
          <w:sz w:val="28"/>
          <w:szCs w:val="28"/>
        </w:rPr>
        <w:t>Окончание оказания услуг: 31.12.2020 г.</w:t>
      </w:r>
    </w:p>
    <w:p w:rsidR="004A65D2" w:rsidRPr="00747856" w:rsidRDefault="004A65D2" w:rsidP="00303DC8">
      <w:pPr>
        <w:ind w:firstLine="1287"/>
        <w:jc w:val="both"/>
        <w:rPr>
          <w:sz w:val="28"/>
          <w:szCs w:val="28"/>
        </w:rPr>
      </w:pPr>
      <w:r>
        <w:rPr>
          <w:rFonts w:eastAsia="MS Mincho"/>
          <w:sz w:val="28"/>
          <w:szCs w:val="28"/>
        </w:rPr>
        <w:t xml:space="preserve">5. </w:t>
      </w:r>
      <w:proofErr w:type="gramStart"/>
      <w:r>
        <w:rPr>
          <w:sz w:val="28"/>
          <w:szCs w:val="28"/>
        </w:rPr>
        <w:t xml:space="preserve">Оплата услуг осуществляется Заказчиком ежемесячно в безналичной форме </w:t>
      </w:r>
      <w:r>
        <w:rPr>
          <w:rFonts w:eastAsia="MS Mincho"/>
          <w:sz w:val="28"/>
          <w:szCs w:val="28"/>
        </w:rPr>
        <w:t>на расчетный счет Исполнителя в течение 30 календарных дней, после получения акта оказанных услуг, оформленного не позднее 5 (пятого) числа месяца, следующего за отчетным и счета.</w:t>
      </w:r>
      <w:proofErr w:type="gramEnd"/>
    </w:p>
    <w:p w:rsidR="004A65D2" w:rsidRPr="00747856" w:rsidRDefault="004A65D2" w:rsidP="00303DC8">
      <w:pPr>
        <w:ind w:firstLine="1287"/>
        <w:jc w:val="both"/>
        <w:rPr>
          <w:rFonts w:eastAsia="MS Mincho"/>
          <w:sz w:val="28"/>
          <w:szCs w:val="28"/>
        </w:rPr>
      </w:pPr>
      <w:r>
        <w:rPr>
          <w:sz w:val="28"/>
          <w:szCs w:val="28"/>
        </w:rPr>
        <w:t xml:space="preserve">6. </w:t>
      </w:r>
      <w:r>
        <w:rPr>
          <w:rFonts w:eastAsia="MS Mincho"/>
          <w:sz w:val="28"/>
          <w:szCs w:val="28"/>
        </w:rPr>
        <w:t xml:space="preserve">Места оказания услуг с указанием площадей объектов, количества обслуживающего персонала и графиков работ по уборке помещений </w:t>
      </w:r>
      <w:proofErr w:type="gramStart"/>
      <w:r>
        <w:rPr>
          <w:rFonts w:eastAsia="MS Mincho"/>
          <w:sz w:val="28"/>
          <w:szCs w:val="28"/>
        </w:rPr>
        <w:t>представлен</w:t>
      </w:r>
      <w:proofErr w:type="gramEnd"/>
      <w:r>
        <w:rPr>
          <w:rFonts w:eastAsia="MS Mincho"/>
          <w:sz w:val="28"/>
          <w:szCs w:val="28"/>
        </w:rPr>
        <w:t xml:space="preserve"> в Приложении № 1 к настоящему Техническому заданию.</w:t>
      </w:r>
    </w:p>
    <w:p w:rsidR="004A65D2" w:rsidRPr="00747856" w:rsidRDefault="004A65D2" w:rsidP="00303DC8">
      <w:pPr>
        <w:ind w:firstLine="1287"/>
        <w:jc w:val="both"/>
        <w:rPr>
          <w:rFonts w:eastAsia="MS Mincho"/>
          <w:sz w:val="28"/>
          <w:szCs w:val="28"/>
        </w:rPr>
      </w:pPr>
      <w:r>
        <w:rPr>
          <w:rFonts w:eastAsia="MS Mincho"/>
          <w:sz w:val="28"/>
          <w:szCs w:val="28"/>
        </w:rPr>
        <w:t>7. Состав  оказываемых услуг.</w:t>
      </w:r>
    </w:p>
    <w:p w:rsidR="004A65D2" w:rsidRPr="00747856" w:rsidRDefault="004A65D2" w:rsidP="00303DC8">
      <w:pPr>
        <w:tabs>
          <w:tab w:val="num" w:pos="426"/>
        </w:tabs>
        <w:ind w:firstLine="1287"/>
        <w:jc w:val="both"/>
        <w:rPr>
          <w:color w:val="000000"/>
          <w:sz w:val="28"/>
          <w:szCs w:val="28"/>
        </w:rPr>
      </w:pPr>
      <w:r>
        <w:rPr>
          <w:color w:val="000000"/>
          <w:sz w:val="28"/>
          <w:szCs w:val="28"/>
        </w:rPr>
        <w:lastRenderedPageBreak/>
        <w:t xml:space="preserve">Уборка помещений состоит из ежедневной поддерживающей уборки. При этом элементы уборки ежедневно выполняются в течение всего периода оказания Услуг, что </w:t>
      </w:r>
      <w:proofErr w:type="gramStart"/>
      <w:r>
        <w:rPr>
          <w:color w:val="000000"/>
          <w:sz w:val="28"/>
          <w:szCs w:val="28"/>
        </w:rPr>
        <w:t>способствует достижению оптимального уровня чистоты и не требует</w:t>
      </w:r>
      <w:proofErr w:type="gramEnd"/>
      <w:r>
        <w:rPr>
          <w:color w:val="000000"/>
          <w:sz w:val="28"/>
          <w:szCs w:val="28"/>
        </w:rPr>
        <w:t xml:space="preserve"> дополнительных временных затрат.</w:t>
      </w:r>
    </w:p>
    <w:p w:rsidR="004A65D2" w:rsidRPr="00747856" w:rsidRDefault="004A65D2" w:rsidP="00303DC8">
      <w:pPr>
        <w:ind w:firstLine="1287"/>
        <w:jc w:val="both"/>
        <w:rPr>
          <w:color w:val="000000"/>
          <w:sz w:val="28"/>
          <w:szCs w:val="28"/>
        </w:rPr>
      </w:pPr>
      <w:r>
        <w:rPr>
          <w:color w:val="000000"/>
          <w:sz w:val="28"/>
          <w:szCs w:val="28"/>
        </w:rPr>
        <w:t xml:space="preserve">Ежедневная уборка помещений включает в себя уборку и дезинфекцию санузлов. </w:t>
      </w:r>
    </w:p>
    <w:p w:rsidR="004A65D2" w:rsidRDefault="004A65D2" w:rsidP="00303DC8">
      <w:pPr>
        <w:spacing w:before="120" w:after="120"/>
        <w:ind w:firstLine="1287"/>
        <w:jc w:val="both"/>
        <w:rPr>
          <w:color w:val="000000"/>
          <w:sz w:val="28"/>
          <w:szCs w:val="28"/>
        </w:rPr>
      </w:pPr>
      <w:r>
        <w:rPr>
          <w:color w:val="000000"/>
          <w:sz w:val="28"/>
          <w:szCs w:val="28"/>
        </w:rPr>
        <w:t>В ежедневную уборку помещений входит:</w:t>
      </w:r>
    </w:p>
    <w:p w:rsidR="004A65D2" w:rsidRPr="00747856" w:rsidRDefault="004A65D2" w:rsidP="00303DC8">
      <w:pPr>
        <w:spacing w:before="40"/>
        <w:ind w:firstLine="1287"/>
        <w:jc w:val="both"/>
        <w:rPr>
          <w:color w:val="000000"/>
          <w:sz w:val="28"/>
          <w:szCs w:val="28"/>
        </w:rPr>
      </w:pPr>
      <w:r>
        <w:rPr>
          <w:color w:val="000000"/>
          <w:sz w:val="28"/>
          <w:szCs w:val="28"/>
        </w:rPr>
        <w:t>1) Влажная уборка напольных покрытий с применением специальных приспособлений и профессиональных моющих средств;</w:t>
      </w:r>
    </w:p>
    <w:p w:rsidR="004A65D2" w:rsidRPr="00747856" w:rsidRDefault="004A65D2" w:rsidP="00303DC8">
      <w:pPr>
        <w:spacing w:before="40"/>
        <w:ind w:firstLine="1287"/>
        <w:jc w:val="both"/>
        <w:rPr>
          <w:color w:val="000000"/>
          <w:sz w:val="28"/>
          <w:szCs w:val="28"/>
        </w:rPr>
      </w:pPr>
      <w:r>
        <w:rPr>
          <w:color w:val="000000"/>
          <w:sz w:val="28"/>
          <w:szCs w:val="28"/>
        </w:rPr>
        <w:t>2) Влажная протирка плинтусов, с</w:t>
      </w:r>
      <w:r>
        <w:rPr>
          <w:sz w:val="28"/>
          <w:szCs w:val="28"/>
        </w:rPr>
        <w:t>теклянно-металлических стеновых перегородок с дверьми</w:t>
      </w:r>
      <w:r>
        <w:rPr>
          <w:color w:val="000000"/>
          <w:sz w:val="28"/>
          <w:szCs w:val="28"/>
        </w:rPr>
        <w:t>;</w:t>
      </w:r>
    </w:p>
    <w:p w:rsidR="004A65D2" w:rsidRPr="00747856" w:rsidRDefault="004A65D2" w:rsidP="00303DC8">
      <w:pPr>
        <w:spacing w:before="40"/>
        <w:ind w:firstLine="1287"/>
        <w:jc w:val="both"/>
        <w:rPr>
          <w:color w:val="000000"/>
          <w:sz w:val="28"/>
          <w:szCs w:val="28"/>
        </w:rPr>
      </w:pPr>
      <w:r>
        <w:rPr>
          <w:color w:val="000000"/>
          <w:sz w:val="28"/>
          <w:szCs w:val="28"/>
        </w:rPr>
        <w:t>3) Влажная уборка стен туалетов, душевой;</w:t>
      </w:r>
    </w:p>
    <w:p w:rsidR="004A65D2" w:rsidRPr="00747856" w:rsidRDefault="004A65D2" w:rsidP="00303DC8">
      <w:pPr>
        <w:spacing w:before="40"/>
        <w:ind w:firstLine="1287"/>
        <w:jc w:val="both"/>
        <w:rPr>
          <w:color w:val="000000"/>
          <w:sz w:val="28"/>
          <w:szCs w:val="28"/>
        </w:rPr>
      </w:pPr>
      <w:r>
        <w:rPr>
          <w:color w:val="000000"/>
          <w:sz w:val="28"/>
          <w:szCs w:val="28"/>
        </w:rPr>
        <w:t>4) Очистка и полировка изделий из нержавеющей стали;</w:t>
      </w:r>
    </w:p>
    <w:p w:rsidR="004A65D2" w:rsidRPr="00747856" w:rsidRDefault="004A65D2" w:rsidP="00303DC8">
      <w:pPr>
        <w:spacing w:before="40"/>
        <w:ind w:firstLine="1287"/>
        <w:jc w:val="both"/>
        <w:rPr>
          <w:color w:val="000000"/>
          <w:sz w:val="28"/>
          <w:szCs w:val="28"/>
        </w:rPr>
      </w:pPr>
      <w:r>
        <w:rPr>
          <w:color w:val="000000"/>
          <w:sz w:val="28"/>
          <w:szCs w:val="28"/>
        </w:rPr>
        <w:t>5) Мойка входных групп (дверные блоки, двери, стекла дверей);</w:t>
      </w:r>
    </w:p>
    <w:p w:rsidR="004A65D2" w:rsidRPr="00747856" w:rsidRDefault="004A65D2" w:rsidP="00303DC8">
      <w:pPr>
        <w:spacing w:before="40"/>
        <w:ind w:firstLine="1287"/>
        <w:jc w:val="both"/>
        <w:rPr>
          <w:color w:val="000000"/>
          <w:sz w:val="28"/>
          <w:szCs w:val="28"/>
        </w:rPr>
      </w:pPr>
      <w:r>
        <w:rPr>
          <w:color w:val="000000"/>
          <w:sz w:val="28"/>
          <w:szCs w:val="28"/>
        </w:rPr>
        <w:t>6) Очистка дверей и дверных проемов;</w:t>
      </w:r>
    </w:p>
    <w:p w:rsidR="004A65D2" w:rsidRPr="00747856" w:rsidRDefault="004A65D2" w:rsidP="00303DC8">
      <w:pPr>
        <w:spacing w:before="40"/>
        <w:ind w:firstLine="1287"/>
        <w:jc w:val="both"/>
        <w:rPr>
          <w:color w:val="000000"/>
          <w:sz w:val="28"/>
          <w:szCs w:val="28"/>
        </w:rPr>
      </w:pPr>
      <w:r>
        <w:rPr>
          <w:color w:val="000000"/>
          <w:sz w:val="28"/>
          <w:szCs w:val="28"/>
        </w:rPr>
        <w:t>7) Протирка поверхностей рабочих столов (проводится без перемещения документов);</w:t>
      </w:r>
    </w:p>
    <w:p w:rsidR="004A65D2" w:rsidRPr="00747856" w:rsidRDefault="004A65D2" w:rsidP="00303DC8">
      <w:pPr>
        <w:spacing w:before="40"/>
        <w:ind w:firstLine="1287"/>
        <w:jc w:val="both"/>
        <w:rPr>
          <w:color w:val="000000"/>
          <w:sz w:val="28"/>
          <w:szCs w:val="28"/>
        </w:rPr>
      </w:pPr>
      <w:r>
        <w:rPr>
          <w:color w:val="000000"/>
          <w:sz w:val="28"/>
          <w:szCs w:val="28"/>
        </w:rPr>
        <w:t>8) Удаление пыли и загрязнений с поверхностей мебели высотой до 2 м.;</w:t>
      </w:r>
    </w:p>
    <w:p w:rsidR="004A65D2" w:rsidRPr="00747856" w:rsidRDefault="004A65D2" w:rsidP="00303DC8">
      <w:pPr>
        <w:spacing w:before="40"/>
        <w:ind w:firstLine="1287"/>
        <w:jc w:val="both"/>
        <w:rPr>
          <w:color w:val="000000"/>
          <w:sz w:val="28"/>
          <w:szCs w:val="28"/>
        </w:rPr>
      </w:pPr>
      <w:r>
        <w:rPr>
          <w:color w:val="000000"/>
          <w:sz w:val="28"/>
          <w:szCs w:val="28"/>
        </w:rPr>
        <w:t xml:space="preserve">9) Удаление пятен и липких субстанций (жевательной резинки, пластилина </w:t>
      </w:r>
      <w:proofErr w:type="gramStart"/>
      <w:r>
        <w:rPr>
          <w:color w:val="000000"/>
          <w:sz w:val="28"/>
          <w:szCs w:val="28"/>
        </w:rPr>
        <w:t>и т.д</w:t>
      </w:r>
      <w:proofErr w:type="gramEnd"/>
      <w:r>
        <w:rPr>
          <w:color w:val="000000"/>
          <w:sz w:val="28"/>
          <w:szCs w:val="28"/>
        </w:rPr>
        <w:t>.) с напольных покрытий и мебели;</w:t>
      </w:r>
    </w:p>
    <w:p w:rsidR="004A65D2" w:rsidRPr="00747856" w:rsidRDefault="004A65D2" w:rsidP="00303DC8">
      <w:pPr>
        <w:spacing w:before="40"/>
        <w:ind w:firstLine="1287"/>
        <w:jc w:val="both"/>
        <w:rPr>
          <w:color w:val="000000"/>
          <w:sz w:val="28"/>
          <w:szCs w:val="28"/>
        </w:rPr>
      </w:pPr>
      <w:r>
        <w:rPr>
          <w:color w:val="000000"/>
          <w:sz w:val="28"/>
          <w:szCs w:val="28"/>
        </w:rPr>
        <w:t xml:space="preserve">10) Сбор мусора из мусорных корзин, </w:t>
      </w:r>
      <w:proofErr w:type="spellStart"/>
      <w:r>
        <w:rPr>
          <w:color w:val="000000"/>
          <w:sz w:val="28"/>
          <w:szCs w:val="28"/>
        </w:rPr>
        <w:t>бумагоуничтожительных</w:t>
      </w:r>
      <w:proofErr w:type="spellEnd"/>
      <w:r>
        <w:rPr>
          <w:color w:val="000000"/>
          <w:sz w:val="28"/>
          <w:szCs w:val="28"/>
        </w:rPr>
        <w:t xml:space="preserve"> машин с заменой полиэтиленовых пакетов;</w:t>
      </w:r>
    </w:p>
    <w:p w:rsidR="004A65D2" w:rsidRPr="00747856" w:rsidRDefault="004A65D2" w:rsidP="00303DC8">
      <w:pPr>
        <w:spacing w:before="40"/>
        <w:ind w:firstLine="1287"/>
        <w:jc w:val="both"/>
        <w:rPr>
          <w:color w:val="000000"/>
          <w:sz w:val="28"/>
          <w:szCs w:val="28"/>
        </w:rPr>
      </w:pPr>
      <w:r>
        <w:rPr>
          <w:color w:val="000000"/>
          <w:sz w:val="28"/>
          <w:szCs w:val="28"/>
        </w:rPr>
        <w:t>11) Чистка зеркальных и стеклянных поверхностей (за исключением оконных);</w:t>
      </w:r>
    </w:p>
    <w:p w:rsidR="004A65D2" w:rsidRPr="00747856" w:rsidRDefault="004A65D2" w:rsidP="00303DC8">
      <w:pPr>
        <w:spacing w:before="40"/>
        <w:ind w:firstLine="1287"/>
        <w:jc w:val="both"/>
        <w:rPr>
          <w:color w:val="000000"/>
          <w:sz w:val="28"/>
          <w:szCs w:val="28"/>
        </w:rPr>
      </w:pPr>
      <w:r>
        <w:rPr>
          <w:color w:val="000000"/>
          <w:sz w:val="28"/>
          <w:szCs w:val="28"/>
        </w:rPr>
        <w:t>12) Удаление пыли со всех типов мебели, крестовин стульев, специальными салфетками;</w:t>
      </w:r>
    </w:p>
    <w:p w:rsidR="004A65D2" w:rsidRPr="00747856" w:rsidRDefault="004A65D2" w:rsidP="00303DC8">
      <w:pPr>
        <w:spacing w:before="40"/>
        <w:ind w:firstLine="1287"/>
        <w:jc w:val="both"/>
        <w:rPr>
          <w:color w:val="000000"/>
          <w:sz w:val="28"/>
          <w:szCs w:val="28"/>
        </w:rPr>
      </w:pPr>
      <w:r>
        <w:rPr>
          <w:color w:val="000000"/>
          <w:sz w:val="28"/>
          <w:szCs w:val="28"/>
        </w:rPr>
        <w:t>13) Натирка деревянных поверхностей мебели;</w:t>
      </w:r>
    </w:p>
    <w:p w:rsidR="004A65D2" w:rsidRPr="00747856" w:rsidRDefault="004A65D2" w:rsidP="00303DC8">
      <w:pPr>
        <w:spacing w:before="40"/>
        <w:ind w:firstLine="1287"/>
        <w:jc w:val="both"/>
        <w:rPr>
          <w:color w:val="000000"/>
          <w:sz w:val="28"/>
          <w:szCs w:val="28"/>
        </w:rPr>
      </w:pPr>
      <w:r>
        <w:rPr>
          <w:color w:val="000000"/>
          <w:sz w:val="28"/>
          <w:szCs w:val="28"/>
        </w:rPr>
        <w:t>14) Протирка перил лестниц;</w:t>
      </w:r>
    </w:p>
    <w:p w:rsidR="004A65D2" w:rsidRPr="00747856" w:rsidRDefault="004A65D2" w:rsidP="00303DC8">
      <w:pPr>
        <w:spacing w:before="40"/>
        <w:ind w:firstLine="1287"/>
        <w:jc w:val="both"/>
        <w:rPr>
          <w:color w:val="000000"/>
          <w:sz w:val="28"/>
          <w:szCs w:val="28"/>
        </w:rPr>
      </w:pPr>
      <w:r>
        <w:rPr>
          <w:color w:val="000000"/>
          <w:sz w:val="28"/>
          <w:szCs w:val="28"/>
        </w:rPr>
        <w:t>15) Очистка от пыли инженерного оборудования (плафоны настольных светильников, радиаторы отопления), кроме оборудования, обслуживаемого в порядке текущей эксплуатации по отдельным договорам;</w:t>
      </w:r>
    </w:p>
    <w:p w:rsidR="004A65D2" w:rsidRPr="00747856" w:rsidRDefault="004A65D2" w:rsidP="00303DC8">
      <w:pPr>
        <w:spacing w:before="40"/>
        <w:ind w:firstLine="1287"/>
        <w:jc w:val="both"/>
        <w:rPr>
          <w:color w:val="000000"/>
          <w:sz w:val="28"/>
          <w:szCs w:val="28"/>
        </w:rPr>
      </w:pPr>
      <w:r>
        <w:rPr>
          <w:color w:val="000000"/>
          <w:sz w:val="28"/>
          <w:szCs w:val="28"/>
        </w:rPr>
        <w:t>16) Влажная уборка предметов интерьера и мебели мест общего пользования;</w:t>
      </w:r>
    </w:p>
    <w:p w:rsidR="004A65D2" w:rsidRPr="00747856" w:rsidRDefault="004A65D2" w:rsidP="00303DC8">
      <w:pPr>
        <w:spacing w:before="40"/>
        <w:ind w:firstLine="1287"/>
        <w:jc w:val="both"/>
        <w:rPr>
          <w:color w:val="000000"/>
          <w:sz w:val="28"/>
          <w:szCs w:val="28"/>
        </w:rPr>
      </w:pPr>
      <w:r>
        <w:rPr>
          <w:color w:val="000000"/>
          <w:sz w:val="28"/>
          <w:szCs w:val="28"/>
        </w:rPr>
        <w:t>17) Влажная протирка подоконников и оконных рам;</w:t>
      </w:r>
    </w:p>
    <w:p w:rsidR="004A65D2" w:rsidRPr="00747856" w:rsidRDefault="004A65D2" w:rsidP="00303DC8">
      <w:pPr>
        <w:spacing w:before="40"/>
        <w:ind w:firstLine="1287"/>
        <w:jc w:val="both"/>
        <w:rPr>
          <w:color w:val="000000"/>
          <w:sz w:val="28"/>
          <w:szCs w:val="28"/>
        </w:rPr>
      </w:pPr>
      <w:r>
        <w:rPr>
          <w:color w:val="000000"/>
          <w:sz w:val="28"/>
          <w:szCs w:val="28"/>
        </w:rPr>
        <w:t>18) Мойка и дезинфекция мусорных корзин;</w:t>
      </w:r>
    </w:p>
    <w:p w:rsidR="004A65D2" w:rsidRPr="00747856" w:rsidRDefault="004A65D2" w:rsidP="00303DC8">
      <w:pPr>
        <w:spacing w:before="40"/>
        <w:ind w:firstLine="1287"/>
        <w:jc w:val="both"/>
        <w:rPr>
          <w:color w:val="000000"/>
          <w:sz w:val="28"/>
          <w:szCs w:val="28"/>
        </w:rPr>
      </w:pPr>
      <w:r>
        <w:rPr>
          <w:color w:val="000000"/>
          <w:sz w:val="28"/>
          <w:szCs w:val="28"/>
        </w:rPr>
        <w:t>19) Вынос мусора в отведенные места с загрузкой в контейнеры;</w:t>
      </w:r>
    </w:p>
    <w:p w:rsidR="004A65D2" w:rsidRPr="00747856" w:rsidRDefault="004A65D2" w:rsidP="00303DC8">
      <w:pPr>
        <w:spacing w:before="120" w:after="120"/>
        <w:ind w:firstLine="1287"/>
        <w:jc w:val="both"/>
        <w:rPr>
          <w:color w:val="000000"/>
          <w:sz w:val="28"/>
          <w:szCs w:val="28"/>
        </w:rPr>
      </w:pPr>
      <w:r>
        <w:rPr>
          <w:color w:val="000000"/>
          <w:sz w:val="28"/>
          <w:szCs w:val="28"/>
        </w:rPr>
        <w:t>Ежедневная уборка и дезинфекция санузлов:</w:t>
      </w:r>
    </w:p>
    <w:p w:rsidR="004A65D2" w:rsidRPr="00747856" w:rsidRDefault="004A65D2" w:rsidP="00303DC8">
      <w:pPr>
        <w:spacing w:before="60"/>
        <w:ind w:firstLine="1287"/>
        <w:jc w:val="both"/>
        <w:rPr>
          <w:color w:val="000000"/>
          <w:sz w:val="28"/>
          <w:szCs w:val="28"/>
        </w:rPr>
      </w:pPr>
      <w:r>
        <w:rPr>
          <w:color w:val="000000"/>
          <w:sz w:val="28"/>
          <w:szCs w:val="28"/>
        </w:rPr>
        <w:t>1) Мойка и дезинфекция полов;</w:t>
      </w:r>
    </w:p>
    <w:p w:rsidR="004A65D2" w:rsidRPr="00747856" w:rsidRDefault="004A65D2" w:rsidP="00303DC8">
      <w:pPr>
        <w:spacing w:before="60"/>
        <w:ind w:firstLine="1287"/>
        <w:jc w:val="both"/>
        <w:rPr>
          <w:color w:val="000000"/>
          <w:sz w:val="28"/>
          <w:szCs w:val="28"/>
        </w:rPr>
      </w:pPr>
      <w:r>
        <w:rPr>
          <w:color w:val="000000"/>
          <w:sz w:val="28"/>
          <w:szCs w:val="28"/>
        </w:rPr>
        <w:lastRenderedPageBreak/>
        <w:t>2) Мойка и дезинфекция раковин, унитазов (включая удаление ржавчины, мочевого и водного камня, протирка сидений и спинок унитазов);</w:t>
      </w:r>
    </w:p>
    <w:p w:rsidR="004A65D2" w:rsidRPr="00747856" w:rsidRDefault="004A65D2" w:rsidP="00303DC8">
      <w:pPr>
        <w:spacing w:before="60"/>
        <w:ind w:firstLine="1287"/>
        <w:jc w:val="both"/>
        <w:rPr>
          <w:color w:val="000000"/>
          <w:sz w:val="28"/>
          <w:szCs w:val="28"/>
        </w:rPr>
      </w:pPr>
      <w:r>
        <w:rPr>
          <w:color w:val="000000"/>
          <w:sz w:val="28"/>
          <w:szCs w:val="28"/>
        </w:rPr>
        <w:t>3) Мойка и дезинфекция дверей, стен, кабинок;</w:t>
      </w:r>
    </w:p>
    <w:p w:rsidR="004A65D2" w:rsidRPr="00747856" w:rsidRDefault="004A65D2" w:rsidP="00303DC8">
      <w:pPr>
        <w:spacing w:before="60"/>
        <w:ind w:firstLine="1287"/>
        <w:jc w:val="both"/>
        <w:rPr>
          <w:color w:val="000000"/>
          <w:sz w:val="28"/>
          <w:szCs w:val="28"/>
        </w:rPr>
      </w:pPr>
      <w:r>
        <w:rPr>
          <w:color w:val="000000"/>
          <w:sz w:val="28"/>
          <w:szCs w:val="28"/>
        </w:rPr>
        <w:t>4) Очистка зеркал, стеклянных поверхностей, деталей интерьера;</w:t>
      </w:r>
    </w:p>
    <w:p w:rsidR="004A65D2" w:rsidRPr="00747856" w:rsidRDefault="004A65D2" w:rsidP="00303DC8">
      <w:pPr>
        <w:spacing w:before="60"/>
        <w:ind w:firstLine="1287"/>
        <w:jc w:val="both"/>
        <w:rPr>
          <w:color w:val="000000"/>
          <w:sz w:val="28"/>
          <w:szCs w:val="28"/>
        </w:rPr>
      </w:pPr>
      <w:r>
        <w:rPr>
          <w:color w:val="000000"/>
          <w:sz w:val="28"/>
          <w:szCs w:val="28"/>
        </w:rPr>
        <w:t>5) Натирка металлических поверхностей и фурнитуры;</w:t>
      </w:r>
    </w:p>
    <w:p w:rsidR="004A65D2" w:rsidRPr="00747856" w:rsidRDefault="004A65D2" w:rsidP="00303DC8">
      <w:pPr>
        <w:spacing w:before="60"/>
        <w:ind w:firstLine="1287"/>
        <w:jc w:val="both"/>
        <w:rPr>
          <w:color w:val="000000"/>
          <w:sz w:val="28"/>
          <w:szCs w:val="28"/>
        </w:rPr>
      </w:pPr>
      <w:r>
        <w:rPr>
          <w:color w:val="000000"/>
          <w:sz w:val="28"/>
          <w:szCs w:val="28"/>
        </w:rPr>
        <w:t>6) Удаление мусора из мусорных корзин и урн, (замена одноразовых пакетов по мере заполнения, но не реже 1 раза в день);</w:t>
      </w:r>
    </w:p>
    <w:p w:rsidR="004A65D2" w:rsidRPr="00747856" w:rsidRDefault="004A65D2" w:rsidP="00303DC8">
      <w:pPr>
        <w:spacing w:before="60"/>
        <w:ind w:firstLine="1287"/>
        <w:jc w:val="both"/>
        <w:rPr>
          <w:color w:val="000000"/>
          <w:sz w:val="28"/>
          <w:szCs w:val="28"/>
        </w:rPr>
      </w:pPr>
      <w:r>
        <w:rPr>
          <w:color w:val="000000"/>
          <w:sz w:val="28"/>
          <w:szCs w:val="28"/>
        </w:rPr>
        <w:t>7) Мойка и дезинфекция урн и мусорных корзин;</w:t>
      </w:r>
    </w:p>
    <w:p w:rsidR="004A65D2" w:rsidRPr="00747856" w:rsidRDefault="004A65D2" w:rsidP="00303DC8">
      <w:pPr>
        <w:spacing w:before="60"/>
        <w:ind w:firstLine="1287"/>
        <w:jc w:val="both"/>
        <w:rPr>
          <w:color w:val="000000"/>
          <w:sz w:val="28"/>
          <w:szCs w:val="28"/>
        </w:rPr>
      </w:pPr>
      <w:r>
        <w:rPr>
          <w:color w:val="000000"/>
          <w:sz w:val="28"/>
          <w:szCs w:val="28"/>
        </w:rPr>
        <w:t>8) Периодическая интенсивная очистка пола специальными химическими средствами;</w:t>
      </w:r>
    </w:p>
    <w:p w:rsidR="004A65D2" w:rsidRPr="00747856" w:rsidRDefault="004A65D2" w:rsidP="00303DC8">
      <w:pPr>
        <w:spacing w:before="60"/>
        <w:ind w:firstLine="1287"/>
        <w:jc w:val="both"/>
        <w:rPr>
          <w:color w:val="000000"/>
          <w:sz w:val="28"/>
          <w:szCs w:val="28"/>
        </w:rPr>
      </w:pPr>
      <w:r>
        <w:rPr>
          <w:color w:val="000000"/>
          <w:sz w:val="28"/>
          <w:szCs w:val="28"/>
        </w:rPr>
        <w:t xml:space="preserve">9) Удаление пыли с полотенцедержателей, держателей туалетной бумаги, сушилок и дозаторов мыла. </w:t>
      </w:r>
    </w:p>
    <w:p w:rsidR="004A65D2" w:rsidRDefault="004A65D2" w:rsidP="00303DC8"/>
    <w:p w:rsidR="004A65D2" w:rsidRPr="00747856" w:rsidRDefault="004A65D2" w:rsidP="00303DC8">
      <w:pPr>
        <w:ind w:firstLine="1287"/>
        <w:jc w:val="both"/>
        <w:rPr>
          <w:sz w:val="28"/>
          <w:szCs w:val="28"/>
        </w:rPr>
      </w:pPr>
      <w:r>
        <w:rPr>
          <w:sz w:val="28"/>
          <w:szCs w:val="28"/>
        </w:rPr>
        <w:t>8. Требования к оказываемым Услугам и Исполнителю:</w:t>
      </w:r>
    </w:p>
    <w:p w:rsidR="004A65D2" w:rsidRPr="00747856" w:rsidRDefault="004A65D2" w:rsidP="00303DC8">
      <w:pPr>
        <w:ind w:firstLine="1287"/>
        <w:jc w:val="both"/>
        <w:rPr>
          <w:sz w:val="28"/>
          <w:szCs w:val="28"/>
        </w:rPr>
      </w:pPr>
      <w:r>
        <w:rPr>
          <w:sz w:val="28"/>
          <w:szCs w:val="28"/>
        </w:rPr>
        <w:t xml:space="preserve">Услуги должны оказываться подготовленным персоналом, не имеющим медицинских противопоказаний,  отвечать требованиям настоящего технического задания и </w:t>
      </w:r>
      <w:r>
        <w:rPr>
          <w:color w:val="000000"/>
          <w:sz w:val="28"/>
          <w:szCs w:val="28"/>
        </w:rPr>
        <w:t xml:space="preserve">ГОСТ </w:t>
      </w:r>
      <w:proofErr w:type="gramStart"/>
      <w:r>
        <w:rPr>
          <w:color w:val="000000"/>
          <w:sz w:val="28"/>
          <w:szCs w:val="28"/>
        </w:rPr>
        <w:t>Р</w:t>
      </w:r>
      <w:proofErr w:type="gramEnd"/>
      <w:r>
        <w:rPr>
          <w:color w:val="000000"/>
          <w:sz w:val="28"/>
          <w:szCs w:val="28"/>
        </w:rPr>
        <w:t xml:space="preserve"> 51870-2014</w:t>
      </w:r>
      <w:r>
        <w:rPr>
          <w:sz w:val="28"/>
          <w:szCs w:val="28"/>
        </w:rPr>
        <w:t xml:space="preserve"> «Услуги бытовые. Услуги по уборке зданий и сооружений. Общие технические условия».</w:t>
      </w:r>
    </w:p>
    <w:p w:rsidR="004A65D2" w:rsidRDefault="004A65D2" w:rsidP="00303DC8">
      <w:pPr>
        <w:ind w:firstLine="1287"/>
        <w:jc w:val="both"/>
        <w:rPr>
          <w:sz w:val="28"/>
          <w:szCs w:val="28"/>
        </w:rPr>
      </w:pPr>
      <w:r>
        <w:rPr>
          <w:sz w:val="28"/>
          <w:szCs w:val="28"/>
        </w:rPr>
        <w:t xml:space="preserve">Сотрудники Исполнителя при оказании Услуг должны соблюдать правила охраны труда, </w:t>
      </w:r>
      <w:proofErr w:type="spellStart"/>
      <w:r>
        <w:rPr>
          <w:sz w:val="28"/>
          <w:szCs w:val="28"/>
        </w:rPr>
        <w:t>электробезопасности</w:t>
      </w:r>
      <w:proofErr w:type="spellEnd"/>
      <w:r>
        <w:rPr>
          <w:sz w:val="28"/>
          <w:szCs w:val="28"/>
        </w:rPr>
        <w:t>, пожарной и экологической безопасности на территории Заказчика.</w:t>
      </w:r>
    </w:p>
    <w:p w:rsidR="004A65D2" w:rsidRPr="00341306" w:rsidRDefault="004A65D2" w:rsidP="00935FEF">
      <w:pPr>
        <w:ind w:firstLine="1287"/>
        <w:jc w:val="both"/>
        <w:rPr>
          <w:sz w:val="28"/>
          <w:szCs w:val="28"/>
        </w:rPr>
      </w:pPr>
      <w:r>
        <w:rPr>
          <w:color w:val="222222"/>
          <w:sz w:val="28"/>
          <w:szCs w:val="28"/>
          <w:shd w:val="clear" w:color="auto" w:fill="FFFFFF"/>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17.04.2017) – «О правовом положении иностранных граждан в Российской Федерации»</w:t>
      </w:r>
    </w:p>
    <w:p w:rsidR="004A65D2" w:rsidRPr="00747856" w:rsidRDefault="004A65D2" w:rsidP="00303DC8">
      <w:pPr>
        <w:ind w:firstLine="1287"/>
        <w:jc w:val="both"/>
        <w:rPr>
          <w:sz w:val="28"/>
          <w:szCs w:val="28"/>
        </w:rPr>
      </w:pPr>
      <w:r>
        <w:rPr>
          <w:sz w:val="28"/>
          <w:szCs w:val="28"/>
        </w:rPr>
        <w:t xml:space="preserve">Персонал Исполнителя при оказании Услуг должен быть обеспечен специальной униформой и </w:t>
      </w:r>
      <w:proofErr w:type="spellStart"/>
      <w:r>
        <w:rPr>
          <w:sz w:val="28"/>
          <w:szCs w:val="28"/>
        </w:rPr>
        <w:t>бейджиками</w:t>
      </w:r>
      <w:proofErr w:type="spellEnd"/>
      <w:r>
        <w:rPr>
          <w:sz w:val="28"/>
          <w:szCs w:val="28"/>
        </w:rPr>
        <w:t>.</w:t>
      </w:r>
    </w:p>
    <w:p w:rsidR="004A65D2" w:rsidRPr="005C067F" w:rsidRDefault="004A65D2" w:rsidP="00303DC8">
      <w:pPr>
        <w:ind w:firstLine="1287"/>
        <w:jc w:val="both"/>
        <w:rPr>
          <w:sz w:val="28"/>
          <w:szCs w:val="28"/>
        </w:rPr>
      </w:pPr>
      <w:r>
        <w:rPr>
          <w:sz w:val="28"/>
          <w:szCs w:val="28"/>
        </w:rPr>
        <w:t xml:space="preserve">Исполнитель при оказании Услуг должен использовать профессиональный уборочный инвентарь, оборудование, расходные материалы, специальную одежу, </w:t>
      </w:r>
      <w:proofErr w:type="spellStart"/>
      <w:r>
        <w:rPr>
          <w:sz w:val="28"/>
          <w:szCs w:val="28"/>
        </w:rPr>
        <w:t>спецобувь</w:t>
      </w:r>
      <w:proofErr w:type="spellEnd"/>
      <w:r>
        <w:rPr>
          <w:sz w:val="28"/>
          <w:szCs w:val="28"/>
        </w:rPr>
        <w:t xml:space="preserve"> и средства индивидуальной </w:t>
      </w:r>
      <w:proofErr w:type="gramStart"/>
      <w:r>
        <w:rPr>
          <w:sz w:val="28"/>
          <w:szCs w:val="28"/>
        </w:rPr>
        <w:t>защиты</w:t>
      </w:r>
      <w:proofErr w:type="gramEnd"/>
      <w:r>
        <w:rPr>
          <w:sz w:val="28"/>
          <w:szCs w:val="28"/>
        </w:rPr>
        <w:t xml:space="preserve"> приобретенные за счет собственных средств. </w:t>
      </w:r>
    </w:p>
    <w:p w:rsidR="004A65D2" w:rsidRPr="005C067F" w:rsidRDefault="004A65D2" w:rsidP="00303DC8">
      <w:pPr>
        <w:ind w:firstLine="1287"/>
        <w:jc w:val="both"/>
        <w:rPr>
          <w:sz w:val="28"/>
          <w:szCs w:val="28"/>
        </w:rPr>
      </w:pPr>
      <w:r>
        <w:rPr>
          <w:sz w:val="28"/>
          <w:szCs w:val="28"/>
        </w:rPr>
        <w:t>Материалы и оборудование Исполнителя должны удовлетворять требованиям стандартов качества, безопасности, санитарным и гигиеническим нормам, действующим на территории Российской Федерации.</w:t>
      </w:r>
    </w:p>
    <w:p w:rsidR="004A65D2" w:rsidRPr="005C067F" w:rsidRDefault="004A65D2" w:rsidP="00303DC8">
      <w:pPr>
        <w:pStyle w:val="afff3"/>
        <w:rPr>
          <w:b/>
          <w:i/>
        </w:rPr>
      </w:pPr>
      <w:r>
        <w:t>9. Средства для уборки в помещениях должны соответствовать следующим требованиям:</w:t>
      </w:r>
    </w:p>
    <w:p w:rsidR="004A65D2" w:rsidRPr="005C067F" w:rsidRDefault="004A65D2" w:rsidP="00303DC8">
      <w:pPr>
        <w:pStyle w:val="afff3"/>
        <w:rPr>
          <w:b/>
          <w:i/>
        </w:rPr>
      </w:pPr>
      <w:r>
        <w:t>- обеспечивать при комнатной температуре гибель возбудителей инфекции-бактерий, вирусов, грибов;</w:t>
      </w:r>
    </w:p>
    <w:p w:rsidR="004A65D2" w:rsidRPr="005C067F" w:rsidRDefault="004A65D2" w:rsidP="00303DC8">
      <w:pPr>
        <w:pStyle w:val="afff3"/>
        <w:rPr>
          <w:b/>
          <w:i/>
        </w:rPr>
      </w:pPr>
      <w:r>
        <w:lastRenderedPageBreak/>
        <w:t>- обладать хорошими моющими свойствами;</w:t>
      </w:r>
    </w:p>
    <w:p w:rsidR="004A65D2" w:rsidRPr="005C067F" w:rsidRDefault="004A65D2" w:rsidP="00303DC8">
      <w:pPr>
        <w:pStyle w:val="afff3"/>
        <w:rPr>
          <w:b/>
          <w:i/>
        </w:rPr>
      </w:pPr>
      <w:r>
        <w:t>- иметь относительно низкую токсичность (3-4 класс опасности) и быть безвредными для окружающей среды;</w:t>
      </w:r>
    </w:p>
    <w:p w:rsidR="004A65D2" w:rsidRPr="005C067F" w:rsidRDefault="004A65D2" w:rsidP="00303DC8">
      <w:pPr>
        <w:pStyle w:val="afff3"/>
        <w:rPr>
          <w:b/>
          <w:i/>
        </w:rPr>
      </w:pPr>
      <w:r>
        <w:t>- быть совместимыми с различными видами материалов (не портить обрабатываемые поверхности);</w:t>
      </w:r>
    </w:p>
    <w:p w:rsidR="004A65D2" w:rsidRPr="005C067F" w:rsidRDefault="004A65D2" w:rsidP="00303DC8">
      <w:pPr>
        <w:pStyle w:val="afff3"/>
        <w:rPr>
          <w:b/>
          <w:i/>
        </w:rPr>
      </w:pPr>
      <w:r>
        <w:t>- быть неогнеопасными, простыми в обращении;</w:t>
      </w:r>
    </w:p>
    <w:p w:rsidR="004A65D2" w:rsidRPr="005C067F" w:rsidRDefault="004A65D2" w:rsidP="00303DC8">
      <w:pPr>
        <w:pStyle w:val="afff3"/>
        <w:rPr>
          <w:b/>
          <w:i/>
        </w:rPr>
      </w:pPr>
      <w:r>
        <w:t>- не обладать резким запахом;</w:t>
      </w:r>
    </w:p>
    <w:p w:rsidR="004A65D2" w:rsidRPr="005C067F" w:rsidRDefault="004A65D2" w:rsidP="00303DC8">
      <w:pPr>
        <w:pStyle w:val="afff3"/>
        <w:rPr>
          <w:b/>
          <w:i/>
        </w:rPr>
      </w:pPr>
      <w:r>
        <w:t xml:space="preserve">- для уборки туалетов и офисных помещений должен быть использован отдельный уборочный инвентарь; </w:t>
      </w:r>
    </w:p>
    <w:p w:rsidR="004A65D2" w:rsidRPr="005C067F" w:rsidRDefault="004A65D2" w:rsidP="00303DC8">
      <w:pPr>
        <w:pStyle w:val="afff3"/>
        <w:rPr>
          <w:b/>
          <w:i/>
        </w:rPr>
      </w:pPr>
      <w:r>
        <w:t>- уборочный инвентарь следует промывать горячей водой с моющими и дезинфицирующими средствами.</w:t>
      </w:r>
    </w:p>
    <w:p w:rsidR="004A65D2" w:rsidRPr="00042390" w:rsidRDefault="004A65D2" w:rsidP="00303DC8">
      <w:pPr>
        <w:ind w:firstLine="1287"/>
        <w:jc w:val="both"/>
        <w:rPr>
          <w:sz w:val="28"/>
          <w:szCs w:val="28"/>
        </w:rPr>
      </w:pPr>
      <w:r>
        <w:rPr>
          <w:sz w:val="28"/>
          <w:szCs w:val="28"/>
        </w:rPr>
        <w:t>Хранить химические средства только в оригинальной упаковке фирм 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w:t>
      </w:r>
    </w:p>
    <w:p w:rsidR="004A65D2" w:rsidRPr="00042390" w:rsidRDefault="004A65D2" w:rsidP="00303DC8">
      <w:pPr>
        <w:ind w:firstLine="1287"/>
        <w:jc w:val="both"/>
        <w:rPr>
          <w:sz w:val="28"/>
          <w:szCs w:val="28"/>
        </w:rPr>
      </w:pPr>
      <w:r>
        <w:rPr>
          <w:sz w:val="28"/>
          <w:szCs w:val="28"/>
        </w:rPr>
        <w:t xml:space="preserve">Размещать отходы, образующиеся при проведении уборки, в </w:t>
      </w:r>
      <w:proofErr w:type="spellStart"/>
      <w:r>
        <w:rPr>
          <w:sz w:val="28"/>
          <w:szCs w:val="28"/>
        </w:rPr>
        <w:t>мусоросборные</w:t>
      </w:r>
      <w:proofErr w:type="spellEnd"/>
      <w:r>
        <w:rPr>
          <w:sz w:val="28"/>
          <w:szCs w:val="28"/>
        </w:rPr>
        <w:t xml:space="preserve"> контейнеры, установленные в специально отведенных местах. Исполнитель обязан соблюдать требования закона и иных правовых актов об охране окружающей среды, несет полную ответственность за нарушение указанных требований.</w:t>
      </w:r>
    </w:p>
    <w:p w:rsidR="004A65D2" w:rsidRPr="00042390" w:rsidRDefault="004A65D2" w:rsidP="00303DC8">
      <w:pPr>
        <w:ind w:firstLine="1287"/>
        <w:jc w:val="both"/>
        <w:rPr>
          <w:sz w:val="28"/>
          <w:szCs w:val="28"/>
        </w:rPr>
      </w:pPr>
      <w:r>
        <w:rPr>
          <w:sz w:val="28"/>
          <w:szCs w:val="28"/>
        </w:rPr>
        <w:t xml:space="preserve">10. </w:t>
      </w:r>
      <w:r>
        <w:rPr>
          <w:color w:val="000000"/>
          <w:sz w:val="28"/>
          <w:szCs w:val="28"/>
        </w:rPr>
        <w:t>Исполнитель обязан, по каждому Объекту, вести журнал уборки помещений с занесением результатов оказываемых услуг (Форма журнала произвольная и согласовывается с Заказчиком). Исполнитель обязан по запросу предоставлять Заказчику указанный журнал.</w:t>
      </w:r>
    </w:p>
    <w:p w:rsidR="004A65D2" w:rsidRPr="00042390" w:rsidRDefault="004A65D2" w:rsidP="00341306">
      <w:pPr>
        <w:ind w:firstLine="1287"/>
        <w:jc w:val="both"/>
        <w:rPr>
          <w:sz w:val="28"/>
          <w:szCs w:val="28"/>
        </w:rPr>
      </w:pPr>
      <w:r>
        <w:rPr>
          <w:sz w:val="28"/>
          <w:szCs w:val="28"/>
        </w:rPr>
        <w:t>11. Требование к расчету стоимости оказания услуг: Претендент должен предоставить расчет (калькуляцию) оказываемых услуг, включающий в себя материалы, необходимые для уборки помещений с разбивкой по каждому объекту, а также всех затрат, издержек и иных расходов, связанных с оказанием услуг.</w:t>
      </w:r>
    </w:p>
    <w:p w:rsidR="004A65D2" w:rsidRDefault="004A65D2" w:rsidP="00303DC8">
      <w:pPr>
        <w:ind w:firstLine="709"/>
        <w:jc w:val="both"/>
        <w:rPr>
          <w:color w:val="222222"/>
          <w:sz w:val="28"/>
          <w:szCs w:val="28"/>
          <w:shd w:val="clear" w:color="auto" w:fill="FFFFFF"/>
        </w:rPr>
      </w:pPr>
      <w:r>
        <w:rPr>
          <w:color w:val="222222"/>
          <w:sz w:val="28"/>
          <w:szCs w:val="28"/>
          <w:shd w:val="clear" w:color="auto" w:fill="FFFFFF"/>
        </w:rPr>
        <w:t>Если в период действия договора у Заказчика выбывают из производственной деятельности какие-либо Объекты, то сумма по заключенному, на основании проведенного конкурса, Договору уменьшается пропорционально калькуляции предоставленной на выбывающий Объект.</w:t>
      </w:r>
    </w:p>
    <w:p w:rsidR="004A65D2" w:rsidRDefault="004A65D2" w:rsidP="00303DC8">
      <w:pPr>
        <w:ind w:firstLine="709"/>
        <w:jc w:val="both"/>
        <w:rPr>
          <w:color w:val="222222"/>
          <w:sz w:val="28"/>
          <w:szCs w:val="28"/>
          <w:shd w:val="clear" w:color="auto" w:fill="FFFFFF"/>
        </w:rPr>
      </w:pPr>
    </w:p>
    <w:p w:rsidR="004A65D2" w:rsidRDefault="004A65D2" w:rsidP="00303DC8">
      <w:pPr>
        <w:ind w:firstLine="709"/>
        <w:jc w:val="both"/>
        <w:rPr>
          <w:color w:val="222222"/>
          <w:sz w:val="28"/>
          <w:szCs w:val="28"/>
          <w:shd w:val="clear" w:color="auto" w:fill="FFFFFF"/>
        </w:rPr>
      </w:pPr>
    </w:p>
    <w:p w:rsidR="004A65D2" w:rsidRDefault="004A65D2" w:rsidP="00303DC8">
      <w:pPr>
        <w:ind w:firstLine="709"/>
        <w:jc w:val="both"/>
        <w:rPr>
          <w:color w:val="222222"/>
          <w:sz w:val="28"/>
          <w:szCs w:val="28"/>
          <w:shd w:val="clear" w:color="auto" w:fill="FFFFFF"/>
        </w:rPr>
      </w:pPr>
    </w:p>
    <w:p w:rsidR="004A65D2" w:rsidRDefault="004A65D2" w:rsidP="00303DC8">
      <w:pPr>
        <w:ind w:firstLine="709"/>
        <w:jc w:val="both"/>
        <w:rPr>
          <w:color w:val="222222"/>
          <w:sz w:val="28"/>
          <w:szCs w:val="28"/>
          <w:shd w:val="clear" w:color="auto" w:fill="FFFFFF"/>
        </w:rPr>
      </w:pPr>
    </w:p>
    <w:p w:rsidR="004A65D2" w:rsidRDefault="004A65D2" w:rsidP="00303DC8">
      <w:pPr>
        <w:ind w:firstLine="709"/>
        <w:jc w:val="both"/>
        <w:rPr>
          <w:color w:val="222222"/>
          <w:sz w:val="28"/>
          <w:szCs w:val="28"/>
          <w:shd w:val="clear" w:color="auto" w:fill="FFFFFF"/>
        </w:rPr>
      </w:pPr>
    </w:p>
    <w:p w:rsidR="004A65D2" w:rsidRDefault="004A65D2" w:rsidP="00303DC8">
      <w:pPr>
        <w:ind w:firstLine="709"/>
        <w:jc w:val="both"/>
        <w:rPr>
          <w:color w:val="222222"/>
          <w:sz w:val="28"/>
          <w:szCs w:val="28"/>
          <w:shd w:val="clear" w:color="auto" w:fill="FFFFFF"/>
        </w:rPr>
      </w:pPr>
    </w:p>
    <w:p w:rsidR="004A65D2" w:rsidRDefault="004A65D2" w:rsidP="00303DC8">
      <w:pPr>
        <w:ind w:firstLine="709"/>
        <w:jc w:val="both"/>
        <w:rPr>
          <w:color w:val="222222"/>
          <w:sz w:val="28"/>
          <w:szCs w:val="28"/>
          <w:shd w:val="clear" w:color="auto" w:fill="FFFFFF"/>
        </w:rPr>
      </w:pPr>
    </w:p>
    <w:p w:rsidR="004A65D2" w:rsidRDefault="004A65D2" w:rsidP="00303DC8">
      <w:pPr>
        <w:ind w:firstLine="709"/>
        <w:jc w:val="both"/>
        <w:rPr>
          <w:color w:val="222222"/>
          <w:sz w:val="28"/>
          <w:szCs w:val="28"/>
          <w:shd w:val="clear" w:color="auto" w:fill="FFFFFF"/>
        </w:rPr>
      </w:pPr>
    </w:p>
    <w:p w:rsidR="004A65D2" w:rsidRDefault="004A65D2" w:rsidP="00303DC8">
      <w:pPr>
        <w:jc w:val="both"/>
        <w:rPr>
          <w:color w:val="222222"/>
          <w:sz w:val="28"/>
          <w:szCs w:val="28"/>
          <w:shd w:val="clear" w:color="auto" w:fill="FFFFFF"/>
        </w:rPr>
      </w:pPr>
    </w:p>
    <w:p w:rsidR="004A65D2" w:rsidRDefault="004A65D2" w:rsidP="00303DC8">
      <w:pPr>
        <w:jc w:val="both"/>
        <w:rPr>
          <w:color w:val="222222"/>
          <w:sz w:val="28"/>
          <w:szCs w:val="28"/>
          <w:shd w:val="clear" w:color="auto" w:fill="FFFFFF"/>
        </w:rPr>
      </w:pPr>
    </w:p>
    <w:p w:rsidR="004A65D2" w:rsidRDefault="004A65D2" w:rsidP="00303DC8">
      <w:pPr>
        <w:ind w:firstLine="1287"/>
        <w:jc w:val="right"/>
        <w:rPr>
          <w:sz w:val="28"/>
          <w:szCs w:val="28"/>
        </w:rPr>
      </w:pPr>
    </w:p>
    <w:p w:rsidR="004A65D2" w:rsidRDefault="004A65D2" w:rsidP="00303DC8">
      <w:pPr>
        <w:ind w:firstLine="1287"/>
        <w:jc w:val="right"/>
        <w:rPr>
          <w:sz w:val="28"/>
          <w:szCs w:val="28"/>
        </w:rPr>
      </w:pPr>
    </w:p>
    <w:p w:rsidR="004A65D2" w:rsidRDefault="004A65D2" w:rsidP="00303DC8">
      <w:pPr>
        <w:ind w:firstLine="1287"/>
        <w:jc w:val="right"/>
        <w:rPr>
          <w:sz w:val="28"/>
          <w:szCs w:val="28"/>
        </w:rPr>
      </w:pPr>
    </w:p>
    <w:p w:rsidR="004A65D2" w:rsidRDefault="004A65D2" w:rsidP="00303DC8">
      <w:pPr>
        <w:ind w:firstLine="1287"/>
        <w:jc w:val="right"/>
        <w:rPr>
          <w:sz w:val="28"/>
          <w:szCs w:val="28"/>
        </w:rPr>
      </w:pPr>
    </w:p>
    <w:p w:rsidR="004A65D2" w:rsidRDefault="004A65D2" w:rsidP="00303DC8">
      <w:pPr>
        <w:ind w:firstLine="1287"/>
        <w:jc w:val="right"/>
        <w:rPr>
          <w:sz w:val="28"/>
          <w:szCs w:val="28"/>
        </w:rPr>
      </w:pPr>
    </w:p>
    <w:p w:rsidR="004A65D2" w:rsidRDefault="004A65D2" w:rsidP="00303DC8">
      <w:pPr>
        <w:jc w:val="both"/>
        <w:rPr>
          <w:sz w:val="28"/>
          <w:szCs w:val="28"/>
        </w:rPr>
      </w:pPr>
    </w:p>
    <w:p w:rsidR="004A65D2" w:rsidRPr="007255F0" w:rsidRDefault="004A65D2" w:rsidP="00303DC8">
      <w:pPr>
        <w:jc w:val="both"/>
        <w:rPr>
          <w:sz w:val="28"/>
          <w:szCs w:val="28"/>
        </w:rPr>
      </w:pPr>
    </w:p>
    <w:p w:rsidR="004A65D2" w:rsidRDefault="004A65D2" w:rsidP="00303DC8">
      <w:pPr>
        <w:ind w:firstLine="1287"/>
        <w:jc w:val="right"/>
        <w:rPr>
          <w:sz w:val="28"/>
          <w:szCs w:val="28"/>
        </w:rPr>
      </w:pPr>
      <w:r>
        <w:rPr>
          <w:sz w:val="28"/>
          <w:szCs w:val="28"/>
        </w:rPr>
        <w:t xml:space="preserve">Приложение № 1 </w:t>
      </w:r>
    </w:p>
    <w:p w:rsidR="004A65D2" w:rsidRDefault="004A65D2" w:rsidP="00303DC8">
      <w:pPr>
        <w:ind w:firstLine="1287"/>
        <w:jc w:val="right"/>
        <w:rPr>
          <w:sz w:val="28"/>
          <w:szCs w:val="28"/>
        </w:rPr>
      </w:pPr>
      <w:r>
        <w:rPr>
          <w:sz w:val="28"/>
          <w:szCs w:val="28"/>
        </w:rPr>
        <w:t>к Техническому заданию</w:t>
      </w:r>
    </w:p>
    <w:p w:rsidR="004A65D2" w:rsidRDefault="004A65D2" w:rsidP="00303DC8">
      <w:pPr>
        <w:ind w:firstLine="1287"/>
        <w:rPr>
          <w:sz w:val="28"/>
          <w:szCs w:val="28"/>
        </w:rPr>
      </w:pPr>
    </w:p>
    <w:p w:rsidR="004A65D2" w:rsidRPr="009778EC" w:rsidRDefault="004A65D2" w:rsidP="00303DC8">
      <w:pPr>
        <w:pStyle w:val="af9"/>
        <w:ind w:firstLine="0"/>
        <w:jc w:val="center"/>
        <w:rPr>
          <w:b/>
          <w:sz w:val="24"/>
        </w:rPr>
      </w:pPr>
      <w:r>
        <w:rPr>
          <w:b/>
          <w:sz w:val="24"/>
        </w:rPr>
        <w:t>Перечень объектов помещений, расположенных в подразделениях филиала ПАО                                «</w:t>
      </w:r>
      <w:proofErr w:type="spellStart"/>
      <w:r>
        <w:rPr>
          <w:b/>
          <w:sz w:val="24"/>
        </w:rPr>
        <w:t>ТрансКонтейнер</w:t>
      </w:r>
      <w:proofErr w:type="spellEnd"/>
      <w:r>
        <w:rPr>
          <w:b/>
          <w:sz w:val="24"/>
        </w:rPr>
        <w:t>» с  графиком уборки объектов.</w:t>
      </w:r>
    </w:p>
    <w:p w:rsidR="004A65D2" w:rsidRPr="009778EC" w:rsidRDefault="004A65D2" w:rsidP="00303DC8">
      <w:pPr>
        <w:pStyle w:val="af9"/>
        <w:jc w:val="center"/>
        <w:rPr>
          <w:b/>
          <w:sz w:val="24"/>
        </w:rPr>
      </w:pPr>
    </w:p>
    <w:tbl>
      <w:tblPr>
        <w:tblStyle w:val="afff2"/>
        <w:tblW w:w="10776" w:type="dxa"/>
        <w:tblInd w:w="-743" w:type="dxa"/>
        <w:tblLayout w:type="fixed"/>
        <w:tblLook w:val="04A0"/>
      </w:tblPr>
      <w:tblGrid>
        <w:gridCol w:w="3119"/>
        <w:gridCol w:w="2410"/>
        <w:gridCol w:w="1276"/>
        <w:gridCol w:w="2126"/>
        <w:gridCol w:w="1845"/>
      </w:tblGrid>
      <w:tr w:rsidR="004A65D2" w:rsidRPr="00874134" w:rsidTr="00943C03">
        <w:tc>
          <w:tcPr>
            <w:tcW w:w="3119"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rFonts w:eastAsia="MS Mincho"/>
                <w:sz w:val="24"/>
                <w:szCs w:val="24"/>
              </w:rPr>
            </w:pPr>
            <w:r>
              <w:rPr>
                <w:rFonts w:eastAsia="MS Mincho"/>
                <w:sz w:val="24"/>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rFonts w:eastAsia="MS Mincho"/>
                <w:sz w:val="24"/>
                <w:szCs w:val="24"/>
              </w:rPr>
            </w:pPr>
            <w:r>
              <w:rPr>
                <w:rFonts w:eastAsia="MS Mincho"/>
                <w:sz w:val="24"/>
                <w:szCs w:val="24"/>
              </w:rPr>
              <w:t>Место выполнения услуг</w:t>
            </w:r>
          </w:p>
        </w:tc>
        <w:tc>
          <w:tcPr>
            <w:tcW w:w="1276"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rFonts w:eastAsia="MS Mincho"/>
                <w:sz w:val="24"/>
                <w:szCs w:val="24"/>
              </w:rPr>
            </w:pPr>
            <w:r>
              <w:rPr>
                <w:rFonts w:eastAsia="MS Mincho"/>
                <w:sz w:val="24"/>
                <w:szCs w:val="24"/>
              </w:rPr>
              <w:t>Площадь объекта, кв.м.</w:t>
            </w:r>
          </w:p>
        </w:tc>
        <w:tc>
          <w:tcPr>
            <w:tcW w:w="2126"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rFonts w:eastAsia="MS Mincho"/>
                <w:sz w:val="24"/>
                <w:szCs w:val="24"/>
              </w:rPr>
            </w:pPr>
            <w:r>
              <w:rPr>
                <w:rFonts w:eastAsia="MS Mincho"/>
                <w:sz w:val="24"/>
                <w:szCs w:val="24"/>
              </w:rPr>
              <w:t>График работы обслуживающего персонала</w:t>
            </w:r>
          </w:p>
        </w:tc>
        <w:tc>
          <w:tcPr>
            <w:tcW w:w="1845" w:type="dxa"/>
            <w:tcBorders>
              <w:top w:val="single" w:sz="4" w:space="0" w:color="auto"/>
              <w:left w:val="single" w:sz="4" w:space="0" w:color="auto"/>
              <w:bottom w:val="single" w:sz="4" w:space="0" w:color="auto"/>
              <w:right w:val="single" w:sz="4" w:space="0" w:color="auto"/>
            </w:tcBorders>
          </w:tcPr>
          <w:p w:rsidR="004A65D2" w:rsidRPr="00874134" w:rsidRDefault="004A65D2" w:rsidP="00943C03">
            <w:pPr>
              <w:pStyle w:val="19"/>
              <w:ind w:firstLine="0"/>
              <w:jc w:val="left"/>
              <w:rPr>
                <w:rFonts w:eastAsia="MS Mincho"/>
                <w:sz w:val="24"/>
                <w:szCs w:val="24"/>
              </w:rPr>
            </w:pPr>
            <w:r>
              <w:rPr>
                <w:rFonts w:eastAsia="MS Mincho"/>
                <w:sz w:val="24"/>
                <w:szCs w:val="24"/>
              </w:rPr>
              <w:t>Кол-во часов обслуживания</w:t>
            </w:r>
          </w:p>
        </w:tc>
      </w:tr>
      <w:tr w:rsidR="004A65D2" w:rsidRPr="00874134" w:rsidTr="00943C03">
        <w:tc>
          <w:tcPr>
            <w:tcW w:w="3119"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sz w:val="24"/>
                <w:szCs w:val="24"/>
              </w:rPr>
            </w:pPr>
            <w:r>
              <w:rPr>
                <w:sz w:val="24"/>
                <w:szCs w:val="24"/>
              </w:rPr>
              <w:t>Аппарат управления</w:t>
            </w:r>
          </w:p>
        </w:tc>
        <w:tc>
          <w:tcPr>
            <w:tcW w:w="2410"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af9"/>
              <w:ind w:firstLine="0"/>
              <w:jc w:val="left"/>
              <w:rPr>
                <w:sz w:val="24"/>
              </w:rPr>
            </w:pPr>
            <w:r>
              <w:rPr>
                <w:sz w:val="24"/>
              </w:rPr>
              <w:t>г. Москва, ул. Короленко, д. 8</w:t>
            </w:r>
          </w:p>
        </w:tc>
        <w:tc>
          <w:tcPr>
            <w:tcW w:w="1276"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rFonts w:eastAsia="MS Mincho"/>
                <w:color w:val="000000" w:themeColor="text1"/>
                <w:sz w:val="24"/>
                <w:szCs w:val="24"/>
              </w:rPr>
            </w:pPr>
            <w:r>
              <w:rPr>
                <w:rFonts w:eastAsia="MS Mincho"/>
                <w:color w:val="000000" w:themeColor="text1"/>
                <w:sz w:val="24"/>
                <w:szCs w:val="24"/>
              </w:rPr>
              <w:t>986,7</w:t>
            </w:r>
          </w:p>
        </w:tc>
        <w:tc>
          <w:tcPr>
            <w:tcW w:w="2126" w:type="dxa"/>
            <w:vMerge w:val="restart"/>
            <w:tcBorders>
              <w:top w:val="single" w:sz="4" w:space="0" w:color="auto"/>
              <w:left w:val="single" w:sz="4" w:space="0" w:color="auto"/>
              <w:right w:val="single" w:sz="4" w:space="0" w:color="auto"/>
            </w:tcBorders>
            <w:hideMark/>
          </w:tcPr>
          <w:p w:rsidR="004A65D2" w:rsidRPr="00874134" w:rsidRDefault="004A65D2" w:rsidP="00943C03">
            <w:pPr>
              <w:jc w:val="both"/>
              <w:rPr>
                <w:color w:val="000000"/>
              </w:rPr>
            </w:pPr>
          </w:p>
          <w:p w:rsidR="004A65D2" w:rsidRPr="00874134" w:rsidRDefault="004A65D2" w:rsidP="00943C03">
            <w:pPr>
              <w:jc w:val="both"/>
              <w:rPr>
                <w:color w:val="000000"/>
              </w:rPr>
            </w:pPr>
            <w:r>
              <w:rPr>
                <w:color w:val="000000"/>
              </w:rPr>
              <w:t xml:space="preserve">С 10:00 до 18:00 </w:t>
            </w:r>
          </w:p>
          <w:p w:rsidR="004A65D2" w:rsidRPr="00874134" w:rsidRDefault="004A65D2" w:rsidP="00943C03">
            <w:pPr>
              <w:pStyle w:val="19"/>
              <w:ind w:firstLine="0"/>
              <w:jc w:val="left"/>
              <w:rPr>
                <w:rFonts w:eastAsia="MS Mincho"/>
                <w:sz w:val="24"/>
                <w:szCs w:val="24"/>
              </w:rPr>
            </w:pPr>
            <w:r>
              <w:rPr>
                <w:color w:val="000000"/>
                <w:sz w:val="24"/>
                <w:szCs w:val="24"/>
              </w:rPr>
              <w:t>ежедневно</w:t>
            </w:r>
          </w:p>
        </w:tc>
        <w:tc>
          <w:tcPr>
            <w:tcW w:w="1845" w:type="dxa"/>
            <w:vMerge w:val="restart"/>
            <w:tcBorders>
              <w:top w:val="single" w:sz="4" w:space="0" w:color="auto"/>
              <w:left w:val="single" w:sz="4" w:space="0" w:color="auto"/>
              <w:right w:val="single" w:sz="4" w:space="0" w:color="auto"/>
            </w:tcBorders>
          </w:tcPr>
          <w:p w:rsidR="004A65D2" w:rsidRPr="00874134" w:rsidRDefault="004A65D2" w:rsidP="00943C03">
            <w:pPr>
              <w:pStyle w:val="19"/>
              <w:ind w:firstLine="0"/>
              <w:jc w:val="left"/>
              <w:rPr>
                <w:rFonts w:eastAsia="MS Mincho"/>
                <w:sz w:val="24"/>
                <w:szCs w:val="24"/>
              </w:rPr>
            </w:pPr>
          </w:p>
          <w:p w:rsidR="004A65D2" w:rsidRPr="00874134" w:rsidRDefault="004A65D2" w:rsidP="00943C03">
            <w:pPr>
              <w:pStyle w:val="19"/>
              <w:ind w:firstLine="0"/>
              <w:jc w:val="left"/>
              <w:rPr>
                <w:rFonts w:eastAsia="MS Mincho"/>
                <w:sz w:val="24"/>
                <w:szCs w:val="24"/>
              </w:rPr>
            </w:pPr>
            <w:r>
              <w:rPr>
                <w:rFonts w:eastAsia="MS Mincho"/>
                <w:sz w:val="24"/>
                <w:szCs w:val="24"/>
              </w:rPr>
              <w:t>8 час/день</w:t>
            </w:r>
          </w:p>
        </w:tc>
      </w:tr>
      <w:tr w:rsidR="004A65D2" w:rsidRPr="00874134" w:rsidTr="00943C03">
        <w:trPr>
          <w:trHeight w:val="727"/>
        </w:trPr>
        <w:tc>
          <w:tcPr>
            <w:tcW w:w="3119"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sz w:val="24"/>
                <w:szCs w:val="24"/>
              </w:rPr>
            </w:pPr>
            <w:r>
              <w:rPr>
                <w:sz w:val="24"/>
                <w:szCs w:val="24"/>
              </w:rPr>
              <w:t>Гараж</w:t>
            </w:r>
          </w:p>
        </w:tc>
        <w:tc>
          <w:tcPr>
            <w:tcW w:w="2410"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af9"/>
              <w:ind w:firstLine="0"/>
              <w:jc w:val="left"/>
              <w:rPr>
                <w:sz w:val="24"/>
              </w:rPr>
            </w:pPr>
            <w:r>
              <w:rPr>
                <w:sz w:val="24"/>
              </w:rPr>
              <w:t>г. Москва, ул. Короленко, д. 8</w:t>
            </w:r>
          </w:p>
        </w:tc>
        <w:tc>
          <w:tcPr>
            <w:tcW w:w="1276"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rFonts w:eastAsia="MS Mincho"/>
                <w:color w:val="000000" w:themeColor="text1"/>
                <w:sz w:val="24"/>
                <w:szCs w:val="24"/>
              </w:rPr>
            </w:pPr>
            <w:r>
              <w:rPr>
                <w:rFonts w:eastAsia="MS Mincho"/>
                <w:color w:val="000000" w:themeColor="text1"/>
                <w:sz w:val="24"/>
                <w:szCs w:val="24"/>
              </w:rPr>
              <w:t>129,4</w:t>
            </w:r>
          </w:p>
        </w:tc>
        <w:tc>
          <w:tcPr>
            <w:tcW w:w="2126" w:type="dxa"/>
            <w:vMerge/>
            <w:tcBorders>
              <w:left w:val="single" w:sz="4" w:space="0" w:color="auto"/>
              <w:bottom w:val="single" w:sz="4" w:space="0" w:color="auto"/>
              <w:right w:val="single" w:sz="4" w:space="0" w:color="auto"/>
            </w:tcBorders>
            <w:hideMark/>
          </w:tcPr>
          <w:p w:rsidR="004A65D2" w:rsidRPr="00874134" w:rsidRDefault="004A65D2" w:rsidP="00943C03">
            <w:pPr>
              <w:jc w:val="both"/>
            </w:pPr>
          </w:p>
        </w:tc>
        <w:tc>
          <w:tcPr>
            <w:tcW w:w="1845" w:type="dxa"/>
            <w:vMerge/>
            <w:tcBorders>
              <w:left w:val="single" w:sz="4" w:space="0" w:color="auto"/>
              <w:bottom w:val="single" w:sz="4" w:space="0" w:color="auto"/>
              <w:right w:val="single" w:sz="4" w:space="0" w:color="auto"/>
            </w:tcBorders>
          </w:tcPr>
          <w:p w:rsidR="004A65D2" w:rsidRPr="00874134" w:rsidRDefault="004A65D2" w:rsidP="00943C03">
            <w:pPr>
              <w:jc w:val="both"/>
            </w:pPr>
          </w:p>
        </w:tc>
      </w:tr>
      <w:tr w:rsidR="004A65D2" w:rsidRPr="00874134" w:rsidTr="00943C03">
        <w:tc>
          <w:tcPr>
            <w:tcW w:w="3119"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sz w:val="24"/>
                <w:szCs w:val="24"/>
              </w:rPr>
            </w:pPr>
            <w:r>
              <w:rPr>
                <w:sz w:val="24"/>
                <w:szCs w:val="24"/>
              </w:rPr>
              <w:t xml:space="preserve">Административное здание станции </w:t>
            </w:r>
            <w:proofErr w:type="spellStart"/>
            <w:proofErr w:type="gramStart"/>
            <w:r>
              <w:rPr>
                <w:sz w:val="24"/>
                <w:szCs w:val="24"/>
              </w:rPr>
              <w:t>Москва-Товарная</w:t>
            </w:r>
            <w:proofErr w:type="spellEnd"/>
            <w:proofErr w:type="gramEnd"/>
          </w:p>
        </w:tc>
        <w:tc>
          <w:tcPr>
            <w:tcW w:w="2410"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af9"/>
              <w:ind w:firstLine="0"/>
              <w:jc w:val="left"/>
              <w:rPr>
                <w:sz w:val="24"/>
              </w:rPr>
            </w:pPr>
            <w:r>
              <w:rPr>
                <w:sz w:val="24"/>
              </w:rPr>
              <w:t>г. Москва, Комсомольская пл., д.1А, стр. 101</w:t>
            </w:r>
          </w:p>
        </w:tc>
        <w:tc>
          <w:tcPr>
            <w:tcW w:w="1276"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rFonts w:eastAsia="MS Mincho"/>
                <w:sz w:val="24"/>
                <w:szCs w:val="24"/>
              </w:rPr>
            </w:pPr>
            <w:r>
              <w:rPr>
                <w:rFonts w:eastAsia="MS Mincho"/>
                <w:sz w:val="24"/>
                <w:szCs w:val="24"/>
              </w:rPr>
              <w:t>537,10</w:t>
            </w:r>
          </w:p>
        </w:tc>
        <w:tc>
          <w:tcPr>
            <w:tcW w:w="2126"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jc w:val="both"/>
              <w:rPr>
                <w:color w:val="000000"/>
              </w:rPr>
            </w:pPr>
            <w:r>
              <w:rPr>
                <w:color w:val="000000"/>
              </w:rPr>
              <w:t xml:space="preserve">С 10:00 до 18:00 </w:t>
            </w:r>
          </w:p>
          <w:p w:rsidR="004A65D2" w:rsidRPr="00874134" w:rsidRDefault="004A65D2" w:rsidP="00943C03">
            <w:pPr>
              <w:jc w:val="both"/>
            </w:pPr>
            <w:r>
              <w:rPr>
                <w:color w:val="000000"/>
              </w:rPr>
              <w:t>ежедневно</w:t>
            </w:r>
          </w:p>
        </w:tc>
        <w:tc>
          <w:tcPr>
            <w:tcW w:w="1845" w:type="dxa"/>
            <w:tcBorders>
              <w:top w:val="single" w:sz="4" w:space="0" w:color="auto"/>
              <w:left w:val="single" w:sz="4" w:space="0" w:color="auto"/>
              <w:bottom w:val="single" w:sz="4" w:space="0" w:color="auto"/>
              <w:right w:val="single" w:sz="4" w:space="0" w:color="auto"/>
            </w:tcBorders>
          </w:tcPr>
          <w:p w:rsidR="004A65D2" w:rsidRPr="00874134" w:rsidRDefault="004A65D2" w:rsidP="00943C03">
            <w:pPr>
              <w:jc w:val="both"/>
            </w:pPr>
            <w:r>
              <w:rPr>
                <w:rFonts w:eastAsia="MS Mincho"/>
              </w:rPr>
              <w:t>8 час/день.</w:t>
            </w:r>
          </w:p>
        </w:tc>
      </w:tr>
      <w:tr w:rsidR="004A65D2" w:rsidRPr="00874134" w:rsidTr="00943C03">
        <w:tc>
          <w:tcPr>
            <w:tcW w:w="3119"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af9"/>
              <w:ind w:firstLine="0"/>
              <w:jc w:val="left"/>
              <w:rPr>
                <w:sz w:val="24"/>
              </w:rPr>
            </w:pPr>
            <w:r>
              <w:rPr>
                <w:sz w:val="24"/>
              </w:rPr>
              <w:t>Кунцево-2, здание  административно-бытового корпуса на основе 6-ти модулей «Универсал»</w:t>
            </w:r>
          </w:p>
        </w:tc>
        <w:tc>
          <w:tcPr>
            <w:tcW w:w="2410" w:type="dxa"/>
            <w:vMerge w:val="restart"/>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af9"/>
              <w:ind w:firstLine="0"/>
              <w:jc w:val="left"/>
              <w:rPr>
                <w:sz w:val="24"/>
              </w:rPr>
            </w:pPr>
            <w:r>
              <w:rPr>
                <w:sz w:val="24"/>
              </w:rPr>
              <w:t>г. Москва, ул. Молодогвардейская, д.65</w:t>
            </w:r>
          </w:p>
        </w:tc>
        <w:tc>
          <w:tcPr>
            <w:tcW w:w="1276"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rFonts w:eastAsia="MS Mincho"/>
                <w:sz w:val="24"/>
                <w:szCs w:val="24"/>
              </w:rPr>
            </w:pPr>
            <w:r>
              <w:rPr>
                <w:rFonts w:eastAsia="MS Mincho"/>
                <w:sz w:val="24"/>
                <w:szCs w:val="24"/>
              </w:rPr>
              <w:t>88,62</w:t>
            </w:r>
          </w:p>
        </w:tc>
        <w:tc>
          <w:tcPr>
            <w:tcW w:w="2126" w:type="dxa"/>
            <w:vMerge w:val="restart"/>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jc w:val="both"/>
              <w:rPr>
                <w:color w:val="000000"/>
              </w:rPr>
            </w:pPr>
            <w:r>
              <w:rPr>
                <w:color w:val="000000"/>
              </w:rPr>
              <w:t>С 10:00 до 18:00</w:t>
            </w:r>
          </w:p>
          <w:p w:rsidR="004A65D2" w:rsidRPr="00874134" w:rsidRDefault="004A65D2" w:rsidP="00943C03">
            <w:pPr>
              <w:jc w:val="both"/>
              <w:rPr>
                <w:color w:val="000000"/>
              </w:rPr>
            </w:pPr>
            <w:r>
              <w:rPr>
                <w:color w:val="000000"/>
              </w:rPr>
              <w:t>ежедневно</w:t>
            </w:r>
          </w:p>
          <w:p w:rsidR="004A65D2" w:rsidRPr="00874134" w:rsidRDefault="004A65D2" w:rsidP="00943C03">
            <w:pPr>
              <w:jc w:val="both"/>
            </w:pPr>
          </w:p>
        </w:tc>
        <w:tc>
          <w:tcPr>
            <w:tcW w:w="1845" w:type="dxa"/>
            <w:vMerge w:val="restart"/>
            <w:tcBorders>
              <w:top w:val="single" w:sz="4" w:space="0" w:color="auto"/>
              <w:left w:val="single" w:sz="4" w:space="0" w:color="auto"/>
              <w:right w:val="single" w:sz="4" w:space="0" w:color="auto"/>
            </w:tcBorders>
          </w:tcPr>
          <w:p w:rsidR="004A65D2" w:rsidRPr="00874134" w:rsidRDefault="004A65D2" w:rsidP="00943C03">
            <w:r>
              <w:t>8 час/день</w:t>
            </w:r>
          </w:p>
        </w:tc>
      </w:tr>
      <w:tr w:rsidR="004A65D2" w:rsidRPr="00874134" w:rsidTr="00943C03">
        <w:tc>
          <w:tcPr>
            <w:tcW w:w="3119"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af9"/>
              <w:ind w:firstLine="0"/>
              <w:jc w:val="left"/>
              <w:rPr>
                <w:sz w:val="24"/>
              </w:rPr>
            </w:pPr>
            <w:r>
              <w:rPr>
                <w:sz w:val="24"/>
              </w:rPr>
              <w:t xml:space="preserve">Кунцево-2, мобильное здание на базе сборно-разборных систем «Универсал» на основе 5-ти каркасов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A65D2" w:rsidRPr="00874134" w:rsidRDefault="004A65D2" w:rsidP="00943C03">
            <w:pPr>
              <w:rPr>
                <w:rFonts w:eastAsia="MS Mincho"/>
              </w:rPr>
            </w:pPr>
          </w:p>
        </w:tc>
        <w:tc>
          <w:tcPr>
            <w:tcW w:w="1276"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rFonts w:eastAsia="MS Mincho"/>
                <w:sz w:val="24"/>
                <w:szCs w:val="24"/>
              </w:rPr>
            </w:pPr>
            <w:r>
              <w:rPr>
                <w:rFonts w:eastAsia="MS Mincho"/>
                <w:sz w:val="24"/>
                <w:szCs w:val="24"/>
              </w:rPr>
              <w:t>77,43</w:t>
            </w:r>
          </w:p>
          <w:p w:rsidR="004A65D2" w:rsidRPr="00874134" w:rsidRDefault="004A65D2" w:rsidP="00943C03">
            <w:pPr>
              <w:rPr>
                <w:rFonts w:eastAsia="MS Mincho"/>
              </w:rPr>
            </w:pPr>
          </w:p>
          <w:p w:rsidR="004A65D2" w:rsidRPr="00874134" w:rsidRDefault="004A65D2" w:rsidP="00943C03">
            <w:pPr>
              <w:jc w:val="both"/>
              <w:rPr>
                <w:rFonts w:eastAsia="MS Mincho"/>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A65D2" w:rsidRPr="00874134" w:rsidRDefault="004A65D2" w:rsidP="00943C03">
            <w:pPr>
              <w:rPr>
                <w:rFonts w:eastAsia="MS Mincho"/>
              </w:rPr>
            </w:pPr>
          </w:p>
        </w:tc>
        <w:tc>
          <w:tcPr>
            <w:tcW w:w="1845" w:type="dxa"/>
            <w:vMerge/>
            <w:tcBorders>
              <w:left w:val="single" w:sz="4" w:space="0" w:color="auto"/>
              <w:right w:val="single" w:sz="4" w:space="0" w:color="auto"/>
            </w:tcBorders>
            <w:vAlign w:val="center"/>
          </w:tcPr>
          <w:p w:rsidR="004A65D2" w:rsidRPr="00874134" w:rsidRDefault="004A65D2" w:rsidP="00943C03">
            <w:pPr>
              <w:rPr>
                <w:rFonts w:eastAsia="MS Mincho"/>
              </w:rPr>
            </w:pPr>
          </w:p>
        </w:tc>
      </w:tr>
      <w:tr w:rsidR="004A65D2" w:rsidRPr="00874134" w:rsidTr="00943C03">
        <w:tc>
          <w:tcPr>
            <w:tcW w:w="3119"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af9"/>
              <w:ind w:firstLine="0"/>
              <w:jc w:val="left"/>
              <w:rPr>
                <w:sz w:val="24"/>
              </w:rPr>
            </w:pPr>
            <w:r>
              <w:rPr>
                <w:sz w:val="24"/>
              </w:rPr>
              <w:t>Кунцево-2, строение 8- Здание  конторы</w:t>
            </w:r>
          </w:p>
        </w:tc>
        <w:tc>
          <w:tcPr>
            <w:tcW w:w="2410"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af9"/>
              <w:ind w:firstLine="0"/>
              <w:jc w:val="left"/>
              <w:rPr>
                <w:sz w:val="24"/>
              </w:rPr>
            </w:pPr>
            <w:r>
              <w:rPr>
                <w:sz w:val="24"/>
              </w:rPr>
              <w:t>г. Москва, ул. Молодогвардейская, д.65, стр. 8</w:t>
            </w:r>
          </w:p>
        </w:tc>
        <w:tc>
          <w:tcPr>
            <w:tcW w:w="1276"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rFonts w:eastAsia="MS Mincho"/>
                <w:sz w:val="24"/>
                <w:szCs w:val="24"/>
              </w:rPr>
            </w:pPr>
            <w:r>
              <w:rPr>
                <w:rFonts w:eastAsia="MS Mincho"/>
                <w:sz w:val="24"/>
                <w:szCs w:val="24"/>
              </w:rPr>
              <w:t>52,5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A65D2" w:rsidRPr="00874134" w:rsidRDefault="004A65D2" w:rsidP="00943C03">
            <w:pPr>
              <w:rPr>
                <w:rFonts w:eastAsia="MS Mincho"/>
              </w:rPr>
            </w:pPr>
          </w:p>
        </w:tc>
        <w:tc>
          <w:tcPr>
            <w:tcW w:w="1845" w:type="dxa"/>
            <w:vMerge/>
            <w:tcBorders>
              <w:left w:val="single" w:sz="4" w:space="0" w:color="auto"/>
              <w:right w:val="single" w:sz="4" w:space="0" w:color="auto"/>
            </w:tcBorders>
            <w:vAlign w:val="center"/>
          </w:tcPr>
          <w:p w:rsidR="004A65D2" w:rsidRPr="00874134" w:rsidRDefault="004A65D2" w:rsidP="00943C03">
            <w:pPr>
              <w:rPr>
                <w:rFonts w:eastAsia="MS Mincho"/>
              </w:rPr>
            </w:pPr>
          </w:p>
        </w:tc>
      </w:tr>
      <w:tr w:rsidR="004A65D2" w:rsidRPr="00874134" w:rsidTr="00943C03">
        <w:tc>
          <w:tcPr>
            <w:tcW w:w="3119"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af9"/>
              <w:ind w:firstLine="0"/>
              <w:jc w:val="left"/>
              <w:rPr>
                <w:sz w:val="24"/>
              </w:rPr>
            </w:pPr>
            <w:r>
              <w:rPr>
                <w:sz w:val="24"/>
              </w:rPr>
              <w:lastRenderedPageBreak/>
              <w:t>Кунцево-2, строение 3- Здание  санитарно-бытового корпуса</w:t>
            </w:r>
          </w:p>
        </w:tc>
        <w:tc>
          <w:tcPr>
            <w:tcW w:w="2410"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af9"/>
              <w:ind w:firstLine="0"/>
              <w:jc w:val="left"/>
              <w:rPr>
                <w:sz w:val="24"/>
              </w:rPr>
            </w:pPr>
            <w:r>
              <w:rPr>
                <w:sz w:val="24"/>
              </w:rPr>
              <w:t>г. Москва, ул. Молодогвардейская, д.65, стр. 3</w:t>
            </w:r>
          </w:p>
        </w:tc>
        <w:tc>
          <w:tcPr>
            <w:tcW w:w="1276"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rFonts w:eastAsia="MS Mincho"/>
                <w:sz w:val="24"/>
                <w:szCs w:val="24"/>
              </w:rPr>
            </w:pPr>
            <w:r>
              <w:rPr>
                <w:rFonts w:eastAsia="MS Mincho"/>
                <w:sz w:val="24"/>
                <w:szCs w:val="24"/>
              </w:rPr>
              <w:t>146,7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A65D2" w:rsidRPr="00874134" w:rsidRDefault="004A65D2" w:rsidP="00943C03">
            <w:pPr>
              <w:rPr>
                <w:rFonts w:eastAsia="MS Mincho"/>
              </w:rPr>
            </w:pPr>
          </w:p>
        </w:tc>
        <w:tc>
          <w:tcPr>
            <w:tcW w:w="1845" w:type="dxa"/>
            <w:vMerge/>
            <w:tcBorders>
              <w:left w:val="single" w:sz="4" w:space="0" w:color="auto"/>
              <w:bottom w:val="single" w:sz="4" w:space="0" w:color="auto"/>
              <w:right w:val="single" w:sz="4" w:space="0" w:color="auto"/>
            </w:tcBorders>
            <w:vAlign w:val="center"/>
          </w:tcPr>
          <w:p w:rsidR="004A65D2" w:rsidRPr="00874134" w:rsidRDefault="004A65D2" w:rsidP="00943C03">
            <w:pPr>
              <w:rPr>
                <w:rFonts w:eastAsia="MS Mincho"/>
              </w:rPr>
            </w:pPr>
          </w:p>
        </w:tc>
      </w:tr>
      <w:tr w:rsidR="004A65D2" w:rsidRPr="00874134" w:rsidTr="00943C03">
        <w:trPr>
          <w:trHeight w:val="679"/>
        </w:trPr>
        <w:tc>
          <w:tcPr>
            <w:tcW w:w="3119"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sz w:val="24"/>
                <w:szCs w:val="24"/>
              </w:rPr>
            </w:pPr>
            <w:r>
              <w:rPr>
                <w:sz w:val="24"/>
                <w:szCs w:val="24"/>
              </w:rPr>
              <w:t>ИТОГО</w:t>
            </w:r>
          </w:p>
        </w:tc>
        <w:tc>
          <w:tcPr>
            <w:tcW w:w="2410" w:type="dxa"/>
            <w:tcBorders>
              <w:top w:val="single" w:sz="4" w:space="0" w:color="auto"/>
              <w:left w:val="single" w:sz="4" w:space="0" w:color="auto"/>
              <w:bottom w:val="single" w:sz="4" w:space="0" w:color="auto"/>
              <w:right w:val="single" w:sz="4" w:space="0" w:color="auto"/>
            </w:tcBorders>
          </w:tcPr>
          <w:p w:rsidR="004A65D2" w:rsidRPr="00874134" w:rsidRDefault="004A65D2" w:rsidP="00943C03">
            <w:pPr>
              <w:pStyle w:val="af9"/>
              <w:ind w:firstLine="0"/>
              <w:jc w:val="left"/>
              <w:rPr>
                <w:sz w:val="24"/>
              </w:rPr>
            </w:pPr>
          </w:p>
        </w:tc>
        <w:tc>
          <w:tcPr>
            <w:tcW w:w="1276" w:type="dxa"/>
            <w:tcBorders>
              <w:top w:val="single" w:sz="4" w:space="0" w:color="auto"/>
              <w:left w:val="single" w:sz="4" w:space="0" w:color="auto"/>
              <w:bottom w:val="single" w:sz="4" w:space="0" w:color="auto"/>
              <w:right w:val="single" w:sz="4" w:space="0" w:color="auto"/>
            </w:tcBorders>
            <w:hideMark/>
          </w:tcPr>
          <w:p w:rsidR="004A65D2" w:rsidRPr="00874134" w:rsidRDefault="004A65D2" w:rsidP="00943C03">
            <w:pPr>
              <w:pStyle w:val="19"/>
              <w:ind w:firstLine="0"/>
              <w:jc w:val="left"/>
              <w:rPr>
                <w:rFonts w:eastAsia="MS Mincho"/>
                <w:sz w:val="24"/>
                <w:szCs w:val="24"/>
              </w:rPr>
            </w:pPr>
            <w:r>
              <w:rPr>
                <w:rFonts w:eastAsia="MS Mincho"/>
                <w:sz w:val="24"/>
                <w:szCs w:val="24"/>
              </w:rPr>
              <w:t>2018,45</w:t>
            </w:r>
          </w:p>
        </w:tc>
        <w:tc>
          <w:tcPr>
            <w:tcW w:w="2126" w:type="dxa"/>
            <w:tcBorders>
              <w:top w:val="single" w:sz="4" w:space="0" w:color="auto"/>
              <w:left w:val="single" w:sz="4" w:space="0" w:color="auto"/>
              <w:bottom w:val="single" w:sz="4" w:space="0" w:color="auto"/>
              <w:right w:val="single" w:sz="4" w:space="0" w:color="auto"/>
            </w:tcBorders>
          </w:tcPr>
          <w:p w:rsidR="004A65D2" w:rsidRPr="00874134" w:rsidRDefault="004A65D2" w:rsidP="00943C03">
            <w:pPr>
              <w:pStyle w:val="19"/>
              <w:ind w:firstLine="0"/>
              <w:jc w:val="left"/>
              <w:rPr>
                <w:rFonts w:eastAsia="MS Mincho"/>
                <w:sz w:val="24"/>
                <w:szCs w:val="24"/>
              </w:rPr>
            </w:pPr>
          </w:p>
        </w:tc>
        <w:tc>
          <w:tcPr>
            <w:tcW w:w="1845" w:type="dxa"/>
            <w:tcBorders>
              <w:top w:val="single" w:sz="4" w:space="0" w:color="auto"/>
              <w:left w:val="single" w:sz="4" w:space="0" w:color="auto"/>
              <w:bottom w:val="single" w:sz="4" w:space="0" w:color="auto"/>
              <w:right w:val="single" w:sz="4" w:space="0" w:color="auto"/>
            </w:tcBorders>
          </w:tcPr>
          <w:p w:rsidR="004A65D2" w:rsidRPr="00874134" w:rsidRDefault="004A65D2" w:rsidP="00943C03">
            <w:pPr>
              <w:pStyle w:val="19"/>
              <w:ind w:firstLine="0"/>
              <w:jc w:val="left"/>
              <w:rPr>
                <w:rFonts w:eastAsia="MS Mincho"/>
                <w:sz w:val="24"/>
                <w:szCs w:val="24"/>
              </w:rPr>
            </w:pPr>
          </w:p>
        </w:tc>
      </w:tr>
    </w:tbl>
    <w:p w:rsidR="004A65D2" w:rsidRDefault="004A65D2" w:rsidP="00303DC8"/>
    <w:p w:rsidR="004A65D2" w:rsidRDefault="004A65D2" w:rsidP="00303DC8">
      <w:pPr>
        <w:spacing w:after="120"/>
        <w:outlineLvl w:val="0"/>
        <w:rPr>
          <w:b/>
          <w:bCs/>
          <w:sz w:val="32"/>
          <w:szCs w:val="32"/>
        </w:rPr>
      </w:pPr>
    </w:p>
    <w:p w:rsidR="004A65D2" w:rsidRDefault="004A65D2" w:rsidP="00303DC8">
      <w:pPr>
        <w:spacing w:after="120"/>
        <w:outlineLvl w:val="0"/>
        <w:rPr>
          <w:b/>
          <w:bCs/>
          <w:sz w:val="32"/>
          <w:szCs w:val="32"/>
          <w:lang w:val="en-US"/>
        </w:rPr>
      </w:pPr>
    </w:p>
    <w:p w:rsidR="004A65D2" w:rsidRDefault="004A65D2" w:rsidP="00303DC8">
      <w:pPr>
        <w:ind w:firstLine="1287"/>
        <w:jc w:val="both"/>
      </w:pP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 xml:space="preserve">Следующие условия проведения Открытого конкурса являются неотъемлемой частью настоящей документации о закупке, </w:t>
      </w:r>
      <w:proofErr w:type="gramStart"/>
      <w:r>
        <w:t>уточняют и дополняют</w:t>
      </w:r>
      <w:proofErr w:type="gramEnd"/>
      <w:r>
        <w:t xml:space="preserve">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4A65D2" w:rsidRDefault="00686E70">
            <w:pPr>
              <w:pStyle w:val="19"/>
              <w:ind w:firstLine="397"/>
              <w:rPr>
                <w:sz w:val="24"/>
                <w:szCs w:val="24"/>
              </w:rPr>
            </w:pPr>
            <w:r>
              <w:rPr>
                <w:sz w:val="24"/>
                <w:szCs w:val="24"/>
              </w:rPr>
              <w:t>Открытый конкурс в электронной форме № ОКэ-НКПМСК-19-0003 по предмету закупки "Оказание услуг по уборке помещений на контейнерном терминале Кунцево-2, МПУ Октябрьский, и офисного здания аппарата управления филиала ПАО "</w:t>
            </w:r>
            <w:proofErr w:type="spellStart"/>
            <w:r>
              <w:rPr>
                <w:sz w:val="24"/>
                <w:szCs w:val="24"/>
              </w:rPr>
              <w:t>ТрансКонтейнер</w:t>
            </w:r>
            <w:proofErr w:type="spellEnd"/>
            <w:r>
              <w:rPr>
                <w:sz w:val="24"/>
                <w:szCs w:val="24"/>
              </w:rPr>
              <w:t>" на Московской железно</w:t>
            </w:r>
            <w:r>
              <w:rPr>
                <w:sz w:val="24"/>
                <w:szCs w:val="24"/>
              </w:rPr>
              <w:t>й дороге</w:t>
            </w:r>
            <w:proofErr w:type="gramStart"/>
            <w:r>
              <w:rPr>
                <w:sz w:val="24"/>
                <w:szCs w:val="24"/>
              </w:rPr>
              <w:t>."</w:t>
            </w:r>
            <w:proofErr w:type="gramEnd"/>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4A65D2" w:rsidRDefault="00686E70">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xml:space="preserve">». Функции Организатора выполняет коллегиальный орган (рабочий орган Конкурсной комиссии), </w:t>
            </w:r>
            <w:r>
              <w:rPr>
                <w:sz w:val="24"/>
                <w:szCs w:val="24"/>
              </w:rPr>
              <w:t>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A65D2" w:rsidRDefault="00686E70">
            <w:pPr>
              <w:pStyle w:val="19"/>
              <w:ind w:firstLine="0"/>
              <w:rPr>
                <w:sz w:val="24"/>
                <w:szCs w:val="24"/>
              </w:rPr>
            </w:pPr>
            <w:r>
              <w:rPr>
                <w:sz w:val="24"/>
                <w:szCs w:val="24"/>
              </w:rPr>
              <w:t>- постоянная рабочая группа Конкурсной к</w:t>
            </w:r>
            <w:r>
              <w:rPr>
                <w:sz w:val="24"/>
                <w:szCs w:val="24"/>
              </w:rPr>
              <w:t>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4A65D2" w:rsidRDefault="00686E70">
            <w:pPr>
              <w:pStyle w:val="19"/>
              <w:ind w:firstLine="0"/>
              <w:rPr>
                <w:sz w:val="24"/>
                <w:szCs w:val="24"/>
              </w:rPr>
            </w:pPr>
            <w:r>
              <w:rPr>
                <w:sz w:val="24"/>
                <w:szCs w:val="24"/>
              </w:rPr>
              <w:t>Адрес: 107014, г. Москва, ул. Короленко, д. 8.</w:t>
            </w:r>
          </w:p>
          <w:p w:rsidR="004A65D2" w:rsidRDefault="00686E7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Жмыкова Ирина Сергеевна, тел. +7(499)2629735(3685), электронный адрес </w:t>
            </w:r>
            <w:proofErr w:type="spellStart"/>
            <w:r>
              <w:t>zhmykovais@trcont.ru</w:t>
            </w:r>
            <w:proofErr w:type="spellEnd"/>
            <w:r>
              <w:t>.</w:t>
            </w:r>
          </w:p>
          <w:p w:rsidR="00DD4ECF" w:rsidRPr="00DD4ECF" w:rsidRDefault="00DD4ECF" w:rsidP="00DD4ECF">
            <w:pPr>
              <w:pStyle w:val="19"/>
              <w:ind w:firstLine="397"/>
              <w:rPr>
                <w:sz w:val="24"/>
                <w:szCs w:val="24"/>
              </w:rPr>
            </w:pPr>
            <w:r w:rsidRPr="00DD4ECF">
              <w:rPr>
                <w:sz w:val="24"/>
                <w:szCs w:val="24"/>
              </w:rPr>
              <w:t>Контактно</w:t>
            </w:r>
            <w:proofErr w:type="gramStart"/>
            <w:r w:rsidRPr="00DD4ECF">
              <w:rPr>
                <w:sz w:val="24"/>
                <w:szCs w:val="24"/>
              </w:rPr>
              <w:t>е(</w:t>
            </w:r>
            <w:proofErr w:type="spellStart"/>
            <w:proofErr w:type="gramEnd"/>
            <w:r w:rsidRPr="00DD4ECF">
              <w:rPr>
                <w:sz w:val="24"/>
                <w:szCs w:val="24"/>
              </w:rPr>
              <w:t>ые</w:t>
            </w:r>
            <w:proofErr w:type="spellEnd"/>
            <w:r w:rsidRPr="00DD4ECF">
              <w:rPr>
                <w:sz w:val="24"/>
                <w:szCs w:val="24"/>
              </w:rPr>
              <w:t>) лицо(а) Организатора: Кривенкова Анна Николаевна, тел./факс+7(495)276-03-92 (доб.3662),  электронный адрес KrivenkovaAN@trcont.ru</w:t>
            </w:r>
            <w:r w:rsidRPr="00DD4ECF" w:rsidDel="00495F8A">
              <w:rPr>
                <w:sz w:val="24"/>
                <w:szCs w:val="24"/>
              </w:rPr>
              <w:t xml:space="preserve"> </w:t>
            </w:r>
          </w:p>
          <w:p w:rsidR="004A65D2" w:rsidRDefault="004A65D2">
            <w:pPr>
              <w:pStyle w:val="19"/>
              <w:ind w:firstLine="0"/>
              <w:rPr>
                <w:sz w:val="24"/>
                <w:szCs w:val="24"/>
              </w:rPr>
            </w:pPr>
          </w:p>
          <w:p w:rsidR="004A65D2" w:rsidRDefault="004A65D2">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4A65D2" w:rsidRDefault="00686E70">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«26» апреля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2"/>
            <w:bookmarkEnd w:id="33"/>
            <w:bookmarkEnd w:id="34"/>
            <w:bookmarkEnd w:id="35"/>
            <w:bookmarkEnd w:id="30"/>
            <w:bookmarkEnd w:id="31"/>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hyperlink r:id="rId22"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ЕИС в </w:t>
            </w:r>
            <w:r>
              <w:rPr>
                <w:sz w:val="24"/>
                <w:szCs w:val="24"/>
              </w:rPr>
              <w:lastRenderedPageBreak/>
              <w:t>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A65D2" w:rsidRDefault="00686E70" w:rsidP="00686E70">
            <w:pPr>
              <w:pStyle w:val="19"/>
              <w:ind w:firstLine="397"/>
              <w:rPr>
                <w:sz w:val="24"/>
                <w:szCs w:val="24"/>
              </w:rPr>
            </w:pPr>
            <w:r>
              <w:rPr>
                <w:sz w:val="24"/>
                <w:szCs w:val="24"/>
              </w:rPr>
              <w:t>Начальная (максимальная) цена договора составляет 2560093 (два миллиона пятьсот шестьдесят тысяч девяносто три) рубля 08 копеек с учетом всех налогов (кроме НДС),</w:t>
            </w:r>
            <w:r>
              <w:rPr>
                <w:sz w:val="24"/>
                <w:szCs w:val="24"/>
              </w:rPr>
              <w:t xml:space="preserve"> с учетом стоимости всех материалов, необходимых для оказания услуг по уборке помещений, а так</w:t>
            </w:r>
            <w:r>
              <w:rPr>
                <w:sz w:val="24"/>
                <w:szCs w:val="24"/>
              </w:rPr>
              <w:t>же всех затрат, издержек и иных расходов, связанных с оказанием услуг.</w:t>
            </w:r>
            <w:r>
              <w:rPr>
                <w:sz w:val="24"/>
                <w:szCs w:val="24"/>
              </w:rPr>
              <w:t xml:space="preserve">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4A65D2" w:rsidRDefault="00686E70">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«28» мая 2019 г. 14 час. 00 мин</w:t>
            </w:r>
            <w:proofErr w:type="gramStart"/>
            <w:r>
              <w:rPr>
                <w:sz w:val="24"/>
                <w:szCs w:val="24"/>
              </w:rPr>
              <w:t>.м</w:t>
            </w:r>
            <w:proofErr w:type="gramEnd"/>
            <w:r>
              <w:rPr>
                <w:sz w:val="24"/>
                <w:szCs w:val="24"/>
              </w:rPr>
              <w:t>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4A65D2" w:rsidRDefault="00686E70">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«28» мая 2019 г. 14 час. 00 мин</w:t>
            </w:r>
            <w:proofErr w:type="gramStart"/>
            <w:r>
              <w:rPr>
                <w:sz w:val="24"/>
                <w:szCs w:val="24"/>
              </w:rPr>
              <w:t>.м</w:t>
            </w:r>
            <w:proofErr w:type="gramEnd"/>
            <w:r>
              <w:rPr>
                <w:sz w:val="24"/>
                <w:szCs w:val="24"/>
              </w:rPr>
              <w:t>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6945" w:type="dxa"/>
          </w:tcPr>
          <w:p w:rsidR="004A65D2" w:rsidRDefault="00686E70">
            <w:pPr>
              <w:pStyle w:val="19"/>
              <w:ind w:firstLine="397"/>
              <w:rPr>
                <w:sz w:val="24"/>
                <w:szCs w:val="24"/>
                <w:highlight w:val="cyan"/>
              </w:rPr>
            </w:pPr>
            <w:r>
              <w:rPr>
                <w:sz w:val="24"/>
                <w:szCs w:val="24"/>
              </w:rPr>
              <w:lastRenderedPageBreak/>
              <w:t>Рассмотрение, оценка и сопоставление Заявок состоится «04» июня 2019 г. 14 час. 00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4A65D2" w:rsidRDefault="00686E70">
            <w:pPr>
              <w:pStyle w:val="19"/>
              <w:ind w:firstLine="397"/>
              <w:rPr>
                <w:sz w:val="24"/>
                <w:szCs w:val="24"/>
              </w:rPr>
            </w:pPr>
            <w:r>
              <w:rPr>
                <w:sz w:val="24"/>
                <w:szCs w:val="24"/>
              </w:rPr>
              <w:t>Проведение конкурентной закупки и принятие решений об итогах и выборе поб</w:t>
            </w:r>
            <w:r>
              <w:rPr>
                <w:sz w:val="24"/>
                <w:szCs w:val="24"/>
              </w:rPr>
              <w:t>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Московской железной дороге</w:t>
            </w:r>
          </w:p>
          <w:p w:rsidR="004A65D2" w:rsidRDefault="00686E70">
            <w:pPr>
              <w:pStyle w:val="19"/>
              <w:ind w:firstLine="0"/>
              <w:rPr>
                <w:sz w:val="24"/>
                <w:szCs w:val="24"/>
                <w:highlight w:val="cyan"/>
              </w:rPr>
            </w:pPr>
            <w:r>
              <w:rPr>
                <w:sz w:val="24"/>
                <w:szCs w:val="24"/>
              </w:rPr>
              <w:t>Адрес: 107014, г. Москва, ул. Короленко, д. 8.</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4A65D2" w:rsidRDefault="00686E70">
            <w:pPr>
              <w:pStyle w:val="19"/>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«18» июня 2019 г. 14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4A65D2" w:rsidRDefault="00686E70">
            <w:pPr>
              <w:pStyle w:val="19"/>
              <w:ind w:firstLine="0"/>
              <w:rPr>
                <w:sz w:val="24"/>
                <w:szCs w:val="24"/>
              </w:rPr>
            </w:pPr>
            <w:proofErr w:type="gramStart"/>
            <w:r>
              <w:rPr>
                <w:sz w:val="24"/>
                <w:szCs w:val="24"/>
              </w:rPr>
              <w:t>Оплата услуг осуществляется Заказчиком ежемесячно в безналичной форме на расчетный счет Исполнителя в течение 30 календарных дней, после получения акта оказанных услуг, оформленного не позднее 5 (пятого) числа месяца, следующего за отчетным и счета</w:t>
            </w:r>
            <w:proofErr w:type="gramEnd"/>
          </w:p>
          <w:p w:rsidR="004A65D2" w:rsidRDefault="004A65D2">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4A65D2" w:rsidRDefault="00686E7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A65D2" w:rsidRDefault="00686E70">
            <w:pPr>
              <w:pStyle w:val="Default"/>
              <w:jc w:val="both"/>
            </w:pPr>
            <w:r>
              <w:rPr>
                <w:b/>
                <w:bCs/>
                <w:color w:val="auto"/>
              </w:rPr>
              <w:t xml:space="preserve">Срок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w:t>
            </w:r>
            <w:r>
              <w:rPr>
                <w:b/>
                <w:bCs/>
                <w:color w:val="auto"/>
              </w:rPr>
              <w:t xml:space="preserve">: </w:t>
            </w:r>
            <w:r>
              <w:t>Начало оказания услуг: с даты заключения договора, но не ранее 01.07.2019 г. Окончание оказания услуг: 31.12.2020 г.</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p>
          <w:p w:rsidR="004A65D2" w:rsidRDefault="00686E70">
            <w:pPr>
              <w:pStyle w:val="19"/>
              <w:ind w:firstLine="0"/>
              <w:rPr>
                <w:sz w:val="24"/>
                <w:szCs w:val="24"/>
              </w:rPr>
            </w:pPr>
            <w:r>
              <w:rPr>
                <w:sz w:val="24"/>
                <w:szCs w:val="24"/>
              </w:rPr>
              <w:t>Москва</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4A65D2" w:rsidRDefault="00686E70">
            <w:pPr>
              <w:pStyle w:val="19"/>
              <w:ind w:firstLine="0"/>
              <w:rPr>
                <w:sz w:val="24"/>
                <w:szCs w:val="24"/>
              </w:rPr>
            </w:pPr>
            <w:r>
              <w:rPr>
                <w:sz w:val="24"/>
                <w:szCs w:val="24"/>
              </w:rPr>
              <w:t xml:space="preserve">В соответствии с Техническим заданием.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4A65D2" w:rsidRPr="004B1E3F" w:rsidRDefault="00686E70">
            <w:pPr>
              <w:pStyle w:val="afe"/>
              <w:jc w:val="both"/>
              <w:rPr>
                <w:sz w:val="24"/>
                <w:szCs w:val="24"/>
              </w:rPr>
            </w:pPr>
            <w:r w:rsidRPr="004B1E3F">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4A65D2" w:rsidRDefault="00686E7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7"/>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A65D2" w:rsidRPr="004B1E3F" w:rsidRDefault="00686E70">
            <w:pPr>
              <w:pStyle w:val="aff7"/>
              <w:numPr>
                <w:ilvl w:val="1"/>
                <w:numId w:val="26"/>
              </w:numPr>
              <w:jc w:val="both"/>
            </w:pPr>
            <w:r w:rsidRPr="004B1E3F">
              <w:t>деятельность участника не должна</w:t>
            </w:r>
            <w:r w:rsidRPr="004B1E3F">
              <w:t xml:space="preserve"> быть приостановлена в порядке, предусмотренном Кодексом Российской Федерации об административных правонарушениях, на день подачи Заявки;</w:t>
            </w:r>
          </w:p>
          <w:p w:rsidR="004A65D2" w:rsidRPr="004B1E3F" w:rsidRDefault="00686E70">
            <w:pPr>
              <w:pStyle w:val="aff7"/>
              <w:numPr>
                <w:ilvl w:val="1"/>
                <w:numId w:val="26"/>
              </w:numPr>
              <w:jc w:val="both"/>
            </w:pPr>
            <w:r w:rsidRPr="004B1E3F">
              <w:t>отсутствие за последние три года просроченной задолженности перед ПАО «</w:t>
            </w:r>
            <w:proofErr w:type="spellStart"/>
            <w:r w:rsidRPr="004B1E3F">
              <w:t>ТрансКонтейнер</w:t>
            </w:r>
            <w:proofErr w:type="spellEnd"/>
            <w:r w:rsidRPr="004B1E3F">
              <w:t>», фактов невыполнения обязательс</w:t>
            </w:r>
            <w:r w:rsidRPr="004B1E3F">
              <w:t>тв перед ПАО «</w:t>
            </w:r>
            <w:proofErr w:type="spellStart"/>
            <w:r w:rsidRPr="004B1E3F">
              <w:t>ТрансКонтейнер</w:t>
            </w:r>
            <w:proofErr w:type="spellEnd"/>
            <w:r w:rsidRPr="004B1E3F">
              <w:t>» и причинения вреда имуществу ПАО «</w:t>
            </w:r>
            <w:proofErr w:type="spellStart"/>
            <w:r w:rsidRPr="004B1E3F">
              <w:t>ТрансКонтейнер</w:t>
            </w:r>
            <w:proofErr w:type="spellEnd"/>
            <w:r w:rsidRPr="004B1E3F">
              <w:t>»;</w:t>
            </w:r>
          </w:p>
          <w:p w:rsidR="004A65D2" w:rsidRPr="004B1E3F" w:rsidRDefault="00686E70">
            <w:pPr>
              <w:pStyle w:val="aff7"/>
              <w:numPr>
                <w:ilvl w:val="1"/>
                <w:numId w:val="26"/>
              </w:numPr>
              <w:jc w:val="both"/>
            </w:pPr>
            <w:r w:rsidRPr="004B1E3F">
              <w:t xml:space="preserve">наличие опыта поставки товара, выполнения работ, оказания услуг и т.д. за период трех последних лет, </w:t>
            </w:r>
            <w:r w:rsidRPr="004B1E3F">
              <w:lastRenderedPageBreak/>
              <w:t>предшествующих году подачи Заявки и период времени в текущем году до момен</w:t>
            </w:r>
            <w:r w:rsidRPr="004B1E3F">
              <w:t>та окончания приема Заявок, с предметом "оказание услуг по уборке производственных помещений", с суммарной стоимостью договор</w:t>
            </w:r>
            <w:proofErr w:type="gramStart"/>
            <w:r w:rsidRPr="004B1E3F">
              <w:t>а(</w:t>
            </w:r>
            <w:proofErr w:type="gramEnd"/>
            <w:r w:rsidRPr="004B1E3F">
              <w:t>-</w:t>
            </w:r>
            <w:proofErr w:type="spellStart"/>
            <w:r w:rsidRPr="004B1E3F">
              <w:t>ов</w:t>
            </w:r>
            <w:proofErr w:type="spellEnd"/>
            <w:r w:rsidRPr="004B1E3F">
              <w:t>) не менее 20 % от начальной (максимальной) цены договора/цены лота.</w:t>
            </w:r>
          </w:p>
          <w:p w:rsidR="006D2B87" w:rsidRPr="006D2B87" w:rsidRDefault="006D2B87" w:rsidP="006D2B87">
            <w:pPr>
              <w:pStyle w:val="aff7"/>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A65D2" w:rsidRPr="004B1E3F" w:rsidRDefault="00686E70">
            <w:pPr>
              <w:pStyle w:val="aff7"/>
              <w:numPr>
                <w:ilvl w:val="1"/>
                <w:numId w:val="26"/>
              </w:numPr>
              <w:jc w:val="both"/>
            </w:pPr>
            <w:r w:rsidRPr="004B1E3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w:t>
            </w:r>
            <w:r w:rsidRPr="004B1E3F">
              <w:t>Налогового кодекса Российской Федерации, являющегося основанием для освобождения;</w:t>
            </w:r>
          </w:p>
          <w:p w:rsidR="004A65D2" w:rsidRPr="004B1E3F" w:rsidRDefault="00686E70">
            <w:pPr>
              <w:pStyle w:val="aff7"/>
              <w:numPr>
                <w:ilvl w:val="1"/>
                <w:numId w:val="26"/>
              </w:numPr>
              <w:jc w:val="both"/>
            </w:pPr>
            <w:proofErr w:type="gramStart"/>
            <w:r w:rsidRPr="004B1E3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w:t>
            </w:r>
            <w:r w:rsidRPr="004B1E3F">
              <w:t>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B1E3F">
              <w:t>://</w:t>
            </w:r>
            <w:r>
              <w:rPr>
                <w:lang w:val="en-US"/>
              </w:rPr>
              <w:t>service</w:t>
            </w:r>
            <w:r w:rsidRPr="004B1E3F">
              <w:t>.</w:t>
            </w:r>
            <w:proofErr w:type="spellStart"/>
            <w:r>
              <w:rPr>
                <w:lang w:val="en-US"/>
              </w:rPr>
              <w:t>nalog</w:t>
            </w:r>
            <w:proofErr w:type="spellEnd"/>
            <w:r w:rsidRPr="004B1E3F">
              <w:t>.</w:t>
            </w:r>
            <w:proofErr w:type="spellStart"/>
            <w:r>
              <w:rPr>
                <w:lang w:val="en-US"/>
              </w:rPr>
              <w:t>ru</w:t>
            </w:r>
            <w:proofErr w:type="spellEnd"/>
            <w:r w:rsidRPr="004B1E3F">
              <w:t>/</w:t>
            </w:r>
            <w:proofErr w:type="spellStart"/>
            <w:r>
              <w:rPr>
                <w:lang w:val="en-US"/>
              </w:rPr>
              <w:t>zd</w:t>
            </w:r>
            <w:proofErr w:type="spellEnd"/>
            <w:r w:rsidRPr="004B1E3F">
              <w:t>.</w:t>
            </w:r>
            <w:r>
              <w:rPr>
                <w:lang w:val="en-US"/>
              </w:rPr>
              <w:t>do</w:t>
            </w:r>
            <w:r w:rsidRPr="004B1E3F">
              <w:t>).</w:t>
            </w:r>
            <w:proofErr w:type="gramEnd"/>
            <w:r w:rsidRPr="004B1E3F">
              <w:t xml:space="preserve"> В случае наличия информации о неисполненной обязан</w:t>
            </w:r>
            <w:r w:rsidRPr="004B1E3F">
              <w:t>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r w:rsidRPr="004B1E3F">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w:t>
            </w:r>
            <w:r w:rsidRPr="004B1E3F">
              <w:t>их лицах, имеющих задолженность по уплате налогов и/или не представляющих налоговую отчетность более года» (</w:t>
            </w:r>
            <w:r>
              <w:rPr>
                <w:lang w:val="en-US"/>
              </w:rPr>
              <w:t>https</w:t>
            </w:r>
            <w:r w:rsidRPr="004B1E3F">
              <w:t>://</w:t>
            </w:r>
            <w:r>
              <w:rPr>
                <w:lang w:val="en-US"/>
              </w:rPr>
              <w:t>service</w:t>
            </w:r>
            <w:r w:rsidRPr="004B1E3F">
              <w:t>.</w:t>
            </w:r>
            <w:proofErr w:type="spellStart"/>
            <w:r>
              <w:rPr>
                <w:lang w:val="en-US"/>
              </w:rPr>
              <w:t>nalog</w:t>
            </w:r>
            <w:proofErr w:type="spellEnd"/>
            <w:r w:rsidRPr="004B1E3F">
              <w:t>.</w:t>
            </w:r>
            <w:proofErr w:type="spellStart"/>
            <w:r>
              <w:rPr>
                <w:lang w:val="en-US"/>
              </w:rPr>
              <w:t>ru</w:t>
            </w:r>
            <w:proofErr w:type="spellEnd"/>
            <w:r w:rsidRPr="004B1E3F">
              <w:t>/</w:t>
            </w:r>
            <w:proofErr w:type="spellStart"/>
            <w:r>
              <w:rPr>
                <w:lang w:val="en-US"/>
              </w:rPr>
              <w:t>zd</w:t>
            </w:r>
            <w:proofErr w:type="spellEnd"/>
            <w:r w:rsidRPr="004B1E3F">
              <w:t>.</w:t>
            </w:r>
            <w:r>
              <w:rPr>
                <w:lang w:val="en-US"/>
              </w:rPr>
              <w:t>do</w:t>
            </w:r>
            <w:r w:rsidRPr="004B1E3F">
              <w:t>);</w:t>
            </w:r>
          </w:p>
          <w:p w:rsidR="004A65D2" w:rsidRPr="004B1E3F" w:rsidRDefault="00686E70">
            <w:pPr>
              <w:pStyle w:val="aff7"/>
              <w:numPr>
                <w:ilvl w:val="1"/>
                <w:numId w:val="26"/>
              </w:numPr>
              <w:jc w:val="both"/>
            </w:pPr>
            <w:proofErr w:type="gramStart"/>
            <w:r w:rsidRPr="004B1E3F">
              <w:t>в подтверждение соответствия требованиям, установленным частью  «а» и «г» пункта 2.1 документации о закупке, и отсу</w:t>
            </w:r>
            <w:r w:rsidRPr="004B1E3F">
              <w:t xml:space="preserve">тствия административных производств, в том числе о </w:t>
            </w:r>
            <w:proofErr w:type="spellStart"/>
            <w:r w:rsidRPr="004B1E3F">
              <w:t>неприостановлении</w:t>
            </w:r>
            <w:proofErr w:type="spellEnd"/>
            <w:r w:rsidRPr="004B1E3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w:t>
            </w:r>
            <w:r w:rsidRPr="004B1E3F">
              <w:t>ьном сайте Федеральной службы судебных приставов Российской Федерации (</w:t>
            </w:r>
            <w:r>
              <w:rPr>
                <w:lang w:val="en-US"/>
              </w:rPr>
              <w:t>http</w:t>
            </w:r>
            <w:r w:rsidRPr="004B1E3F">
              <w:t>://</w:t>
            </w:r>
            <w:proofErr w:type="spellStart"/>
            <w:r>
              <w:rPr>
                <w:lang w:val="en-US"/>
              </w:rPr>
              <w:t>fssprus</w:t>
            </w:r>
            <w:proofErr w:type="spellEnd"/>
            <w:r w:rsidRPr="004B1E3F">
              <w:t>.</w:t>
            </w:r>
            <w:proofErr w:type="spellStart"/>
            <w:r>
              <w:rPr>
                <w:lang w:val="en-US"/>
              </w:rPr>
              <w:t>ru</w:t>
            </w:r>
            <w:proofErr w:type="spellEnd"/>
            <w:r w:rsidRPr="004B1E3F">
              <w:t>/</w:t>
            </w:r>
            <w:proofErr w:type="spellStart"/>
            <w:r>
              <w:rPr>
                <w:lang w:val="en-US"/>
              </w:rPr>
              <w:t>iss</w:t>
            </w:r>
            <w:proofErr w:type="spellEnd"/>
            <w:r w:rsidRPr="004B1E3F">
              <w:t>/</w:t>
            </w:r>
            <w:proofErr w:type="spellStart"/>
            <w:r>
              <w:rPr>
                <w:lang w:val="en-US"/>
              </w:rPr>
              <w:t>ip</w:t>
            </w:r>
            <w:proofErr w:type="spellEnd"/>
            <w:r w:rsidRPr="004B1E3F">
              <w:t>), а также информации в едином</w:t>
            </w:r>
            <w:proofErr w:type="gramEnd"/>
            <w:r w:rsidRPr="004B1E3F">
              <w:t xml:space="preserve"> Федеральном </w:t>
            </w:r>
            <w:proofErr w:type="gramStart"/>
            <w:r w:rsidRPr="004B1E3F">
              <w:t>реестре</w:t>
            </w:r>
            <w:proofErr w:type="gramEnd"/>
            <w:r w:rsidRPr="004B1E3F">
              <w:t xml:space="preserve"> сведений о фактах деятельности юридических лиц </w:t>
            </w:r>
            <w:r>
              <w:rPr>
                <w:lang w:val="en-US"/>
              </w:rPr>
              <w:t>http</w:t>
            </w:r>
            <w:r w:rsidRPr="004B1E3F">
              <w:t>://</w:t>
            </w:r>
            <w:r>
              <w:rPr>
                <w:lang w:val="en-US"/>
              </w:rPr>
              <w:t>www</w:t>
            </w:r>
            <w:r w:rsidRPr="004B1E3F">
              <w:t>.</w:t>
            </w:r>
            <w:proofErr w:type="spellStart"/>
            <w:r>
              <w:rPr>
                <w:lang w:val="en-US"/>
              </w:rPr>
              <w:t>fedresurs</w:t>
            </w:r>
            <w:proofErr w:type="spellEnd"/>
            <w:r w:rsidRPr="004B1E3F">
              <w:t>.</w:t>
            </w:r>
            <w:proofErr w:type="spellStart"/>
            <w:r>
              <w:rPr>
                <w:lang w:val="en-US"/>
              </w:rPr>
              <w:t>ru</w:t>
            </w:r>
            <w:proofErr w:type="spellEnd"/>
            <w:r w:rsidRPr="004B1E3F">
              <w:t>/</w:t>
            </w:r>
            <w:r>
              <w:rPr>
                <w:lang w:val="en-US"/>
              </w:rPr>
              <w:t>companies</w:t>
            </w:r>
            <w:r w:rsidRPr="004B1E3F">
              <w:t>/</w:t>
            </w:r>
            <w:proofErr w:type="spellStart"/>
            <w:r>
              <w:rPr>
                <w:lang w:val="en-US"/>
              </w:rPr>
              <w:t>IsSearching</w:t>
            </w:r>
            <w:proofErr w:type="spellEnd"/>
            <w:r w:rsidRPr="004B1E3F">
              <w:t>. В случае наличия</w:t>
            </w:r>
            <w:r w:rsidRPr="004B1E3F">
              <w:t xml:space="preserve"> на официальном сайте Федеральной службы </w:t>
            </w:r>
            <w:r w:rsidRPr="004B1E3F">
              <w:lastRenderedPageBreak/>
              <w:t>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w:t>
            </w:r>
            <w:r w:rsidRPr="004B1E3F">
              <w:t>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w:t>
            </w:r>
            <w:r w:rsidRPr="004B1E3F">
              <w:t xml:space="preserve">ых производств и/или </w:t>
            </w:r>
            <w:proofErr w:type="spellStart"/>
            <w:r w:rsidRPr="004B1E3F">
              <w:t>неприостановлении</w:t>
            </w:r>
            <w:proofErr w:type="spellEnd"/>
            <w:r w:rsidRPr="004B1E3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w:t>
            </w:r>
            <w:r w:rsidRPr="004B1E3F">
              <w:t>иц (вкладка «реестры»);</w:t>
            </w:r>
          </w:p>
          <w:p w:rsidR="004A65D2" w:rsidRPr="004B1E3F" w:rsidRDefault="00686E70">
            <w:pPr>
              <w:pStyle w:val="aff7"/>
              <w:numPr>
                <w:ilvl w:val="1"/>
                <w:numId w:val="26"/>
              </w:numPr>
              <w:jc w:val="both"/>
            </w:pPr>
            <w:r w:rsidRPr="004B1E3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w:t>
            </w:r>
            <w:r w:rsidRPr="004B1E3F">
              <w:t>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A65D2" w:rsidRPr="004B1E3F" w:rsidRDefault="00686E70">
            <w:pPr>
              <w:pStyle w:val="aff7"/>
              <w:numPr>
                <w:ilvl w:val="1"/>
                <w:numId w:val="26"/>
              </w:numPr>
              <w:jc w:val="both"/>
            </w:pPr>
            <w:r w:rsidRPr="004B1E3F">
              <w:t xml:space="preserve">документ по форме приложения № 4 к документации о </w:t>
            </w:r>
            <w:proofErr w:type="gramStart"/>
            <w:r w:rsidRPr="004B1E3F">
              <w:t>закупке</w:t>
            </w:r>
            <w:proofErr w:type="gramEnd"/>
            <w:r w:rsidRPr="004B1E3F">
              <w:t xml:space="preserve"> о наличии</w:t>
            </w:r>
            <w:r w:rsidRPr="004B1E3F">
              <w:t xml:space="preserve"> опыта поставки товара, выполнения работ, оказания услуг, указанного в подпункте 1.3 части 1 пункта 17 Информационной карты;</w:t>
            </w:r>
          </w:p>
          <w:p w:rsidR="004A65D2" w:rsidRDefault="00686E70">
            <w:pPr>
              <w:pStyle w:val="aff7"/>
              <w:numPr>
                <w:ilvl w:val="1"/>
                <w:numId w:val="26"/>
              </w:numPr>
              <w:jc w:val="both"/>
              <w:rPr>
                <w:lang w:val="en-US"/>
              </w:rPr>
            </w:pPr>
            <w:r w:rsidRPr="004B1E3F">
              <w:t>копии  документов, подтверждающих факт поставки товаров, выполнения работ, оказания услуг в объеме и стоимости, указанных в докумен</w:t>
            </w:r>
            <w:r w:rsidRPr="004B1E3F">
              <w:t xml:space="preserve">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w:t>
            </w:r>
            <w:r w:rsidRPr="004B1E3F">
              <w:t xml:space="preserve">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4A65D2" w:rsidRDefault="00686E70">
            <w:pPr>
              <w:pStyle w:val="af9"/>
              <w:ind w:firstLine="0"/>
              <w:rPr>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 xml:space="preserve">Критерии оценки и сопоставления Заявок на </w:t>
            </w:r>
            <w:r>
              <w:rPr>
                <w:b/>
                <w:color w:val="auto"/>
              </w:rPr>
              <w:lastRenderedPageBreak/>
              <w:t>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lastRenderedPageBreak/>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4A65D2" w:rsidRDefault="00686E70">
                  <w:pPr>
                    <w:pStyle w:val="af9"/>
                    <w:ind w:firstLine="0"/>
                    <w:rPr>
                      <w:sz w:val="24"/>
                    </w:rPr>
                  </w:pPr>
                  <w:r>
                    <w:rPr>
                      <w:sz w:val="24"/>
                    </w:rPr>
                    <w:t xml:space="preserve">Цена договора и/или единицы продукции </w:t>
                  </w:r>
                </w:p>
              </w:tc>
              <w:tc>
                <w:tcPr>
                  <w:tcW w:w="2114" w:type="dxa"/>
                </w:tcPr>
                <w:p w:rsidR="004A65D2" w:rsidRDefault="00686E70">
                  <w:pPr>
                    <w:pStyle w:val="af9"/>
                    <w:ind w:firstLine="0"/>
                    <w:rPr>
                      <w:sz w:val="24"/>
                      <w:lang w:val="en-US"/>
                    </w:rPr>
                  </w:pPr>
                  <w:r>
                    <w:rPr>
                      <w:sz w:val="24"/>
                      <w:lang w:val="en-US"/>
                    </w:rPr>
                    <w:t>0,60</w:t>
                  </w:r>
                </w:p>
              </w:tc>
            </w:tr>
            <w:tr w:rsidR="006D2B87" w:rsidRPr="00514332" w:rsidTr="006D2B87">
              <w:tc>
                <w:tcPr>
                  <w:tcW w:w="4423" w:type="dxa"/>
                </w:tcPr>
                <w:p w:rsidR="004A65D2" w:rsidRDefault="00686E70">
                  <w:pPr>
                    <w:pStyle w:val="af9"/>
                    <w:ind w:firstLine="0"/>
                    <w:rPr>
                      <w:sz w:val="24"/>
                    </w:rPr>
                  </w:pPr>
                  <w:r>
                    <w:rPr>
                      <w:sz w:val="24"/>
                    </w:rPr>
                    <w:t xml:space="preserve">Опыт участника;  Опыт работы </w:t>
                  </w:r>
                  <w:r>
                    <w:rPr>
                      <w:sz w:val="24"/>
                    </w:rPr>
                    <w:lastRenderedPageBreak/>
                    <w:t xml:space="preserve">участника (суммарная стоимость документально подтвержденного опыта оказания услуг по предмету настоящего открытого конкурса за последние три года) </w:t>
                  </w:r>
                </w:p>
              </w:tc>
              <w:tc>
                <w:tcPr>
                  <w:tcW w:w="2114" w:type="dxa"/>
                </w:tcPr>
                <w:p w:rsidR="004A65D2" w:rsidRDefault="00686E70">
                  <w:pPr>
                    <w:pStyle w:val="af9"/>
                    <w:ind w:firstLine="0"/>
                    <w:rPr>
                      <w:sz w:val="24"/>
                      <w:lang w:val="en-US"/>
                    </w:rPr>
                  </w:pPr>
                  <w:r>
                    <w:rPr>
                      <w:sz w:val="24"/>
                      <w:lang w:val="en-US"/>
                    </w:rPr>
                    <w:lastRenderedPageBreak/>
                    <w:t>0,40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4A65D2" w:rsidRDefault="00686E70">
            <w:pPr>
              <w:pStyle w:val="af9"/>
              <w:ind w:left="34" w:firstLine="567"/>
              <w:rPr>
                <w:sz w:val="24"/>
              </w:rPr>
            </w:pPr>
            <w:r>
              <w:rPr>
                <w:sz w:val="24"/>
              </w:rPr>
              <w:t xml:space="preserve"> </w:t>
            </w:r>
          </w:p>
          <w:p w:rsidR="004A65D2" w:rsidRDefault="00686E70">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w:t>
            </w:r>
            <w:proofErr w:type="gramStart"/>
            <w:r>
              <w:rPr>
                <w:sz w:val="24"/>
              </w:rPr>
              <w:t>является правом Заказчика и осуществляется</w:t>
            </w:r>
            <w:proofErr w:type="gramEnd"/>
            <w:r>
              <w:rPr>
                <w:sz w:val="24"/>
              </w:rPr>
              <w:t xml:space="preserve"> по усмотрению Заказчика.</w:t>
            </w:r>
          </w:p>
          <w:p w:rsidR="004A65D2" w:rsidRDefault="00686E7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A65D2" w:rsidRDefault="00686E70">
            <w:pPr>
              <w:pStyle w:val="af9"/>
              <w:numPr>
                <w:ilvl w:val="1"/>
                <w:numId w:val="16"/>
              </w:numPr>
              <w:tabs>
                <w:tab w:val="num" w:pos="459"/>
              </w:tabs>
              <w:ind w:left="34" w:firstLine="567"/>
              <w:rPr>
                <w:sz w:val="24"/>
              </w:rPr>
            </w:pPr>
            <w:r w:rsidRPr="004B1E3F">
              <w:rPr>
                <w:sz w:val="24"/>
              </w:rPr>
              <w:t>Победитель вправе направить Заказчику предложения по внесению изменений в договор, размещенный в со</w:t>
            </w:r>
            <w:r w:rsidRPr="004B1E3F">
              <w:rPr>
                <w:sz w:val="24"/>
              </w:rPr>
              <w:t>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w:t>
            </w:r>
            <w:r w:rsidRPr="004B1E3F">
              <w:rPr>
                <w:sz w:val="24"/>
              </w:rPr>
              <w:t>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w:t>
            </w:r>
            <w:r w:rsidRPr="004B1E3F">
              <w:rPr>
                <w:sz w:val="24"/>
              </w:rPr>
              <w:t xml:space="preserve">говор по предложениям победителя </w:t>
            </w:r>
            <w:proofErr w:type="gramStart"/>
            <w:r w:rsidRPr="004B1E3F">
              <w:rPr>
                <w:sz w:val="24"/>
              </w:rPr>
              <w:t>является правом Заказчика и осуществляется</w:t>
            </w:r>
            <w:proofErr w:type="gramEnd"/>
            <w:r w:rsidRPr="004B1E3F">
              <w:rPr>
                <w:sz w:val="24"/>
              </w:rPr>
              <w:t xml:space="preserve">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A65D2" w:rsidRDefault="004A65D2">
            <w:pPr>
              <w:pStyle w:val="af9"/>
              <w:numPr>
                <w:ilvl w:val="1"/>
                <w:numId w:val="16"/>
              </w:numPr>
              <w:tabs>
                <w:tab w:val="num" w:pos="459"/>
              </w:tabs>
              <w:ind w:left="34" w:firstLine="567"/>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4A65D2" w:rsidRDefault="00686E70">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A65D2" w:rsidRDefault="00686E7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4A65D2" w:rsidRDefault="00686E70">
            <w:pPr>
              <w:pStyle w:val="19"/>
              <w:ind w:firstLine="0"/>
              <w:rPr>
                <w:sz w:val="24"/>
                <w:szCs w:val="24"/>
              </w:rPr>
            </w:pPr>
            <w:r>
              <w:rPr>
                <w:sz w:val="24"/>
                <w:szCs w:val="24"/>
              </w:rPr>
              <w:t>Не предусмотрено.</w:t>
            </w:r>
          </w:p>
          <w:p w:rsidR="004A65D2" w:rsidRDefault="004A65D2">
            <w:pPr>
              <w:pStyle w:val="19"/>
              <w:ind w:firstLine="397"/>
              <w:rPr>
                <w:sz w:val="24"/>
                <w:szCs w:val="24"/>
              </w:rPr>
            </w:pPr>
          </w:p>
          <w:p w:rsidR="004A65D2" w:rsidRDefault="004A65D2">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lastRenderedPageBreak/>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4A65D2" w:rsidRDefault="004A65D2">
            <w:pPr>
              <w:pStyle w:val="19"/>
              <w:ind w:firstLine="0"/>
              <w:rPr>
                <w:sz w:val="24"/>
                <w:szCs w:val="24"/>
              </w:rPr>
            </w:pPr>
          </w:p>
          <w:p w:rsidR="004A65D2" w:rsidRDefault="004A65D2">
            <w:pPr>
              <w:pStyle w:val="19"/>
              <w:ind w:firstLine="0"/>
              <w:rPr>
                <w:sz w:val="24"/>
                <w:szCs w:val="24"/>
              </w:rPr>
            </w:pPr>
          </w:p>
          <w:p w:rsidR="004A65D2" w:rsidRDefault="004A65D2">
            <w:pPr>
              <w:pStyle w:val="19"/>
              <w:ind w:firstLine="0"/>
              <w:rPr>
                <w:sz w:val="24"/>
                <w:szCs w:val="24"/>
              </w:rPr>
            </w:pPr>
          </w:p>
          <w:p w:rsidR="004A65D2" w:rsidRDefault="00686E70">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686E70" w:rsidRPr="00686E70" w:rsidRDefault="00686E70" w:rsidP="00686E70">
            <w:pPr>
              <w:pStyle w:val="ConsNormal"/>
              <w:widowControl/>
              <w:tabs>
                <w:tab w:val="num" w:pos="1271"/>
              </w:tabs>
              <w:ind w:firstLine="0"/>
              <w:jc w:val="both"/>
              <w:rPr>
                <w:rFonts w:ascii="Times New Roman" w:hAnsi="Times New Roman" w:cs="Times New Roman"/>
                <w:sz w:val="24"/>
                <w:szCs w:val="24"/>
              </w:rPr>
            </w:pPr>
            <w:r>
              <w:rPr>
                <w:rFonts w:ascii="Times New Roman" w:hAnsi="Times New Roman" w:cs="Times New Roman"/>
                <w:sz w:val="24"/>
                <w:szCs w:val="24"/>
              </w:rPr>
              <w:t xml:space="preserve">Договор действует </w:t>
            </w:r>
            <w:r w:rsidRPr="00686E70">
              <w:rPr>
                <w:rFonts w:ascii="Times New Roman" w:hAnsi="Times New Roman" w:cs="Times New Roman"/>
                <w:sz w:val="24"/>
                <w:szCs w:val="24"/>
              </w:rPr>
              <w:t>с даты его подписания Сторонами и до «31» декабря 2020 года включительно, а в части взаиморасчетов – до полного исполнения сторонами своих обязательств по договору.</w:t>
            </w:r>
          </w:p>
          <w:p w:rsidR="004A65D2" w:rsidRDefault="004A65D2">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4A65D2" w:rsidRDefault="00686E7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A65D2" w:rsidRDefault="00686E7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A65D2" w:rsidRDefault="00686E7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A65D2" w:rsidRPr="003C7F96" w:rsidRDefault="004A65D2" w:rsidP="00F84432">
      <w:pPr>
        <w:pStyle w:val="af9"/>
        <w:spacing w:after="120"/>
        <w:ind w:firstLine="0"/>
        <w:jc w:val="center"/>
        <w:outlineLvl w:val="1"/>
        <w:rPr>
          <w:b/>
          <w:sz w:val="28"/>
          <w:szCs w:val="28"/>
        </w:rPr>
      </w:pPr>
      <w:bookmarkStart w:id="39" w:name="OLE_LINK1"/>
      <w:bookmarkStart w:id="40" w:name="OLE_LINK2"/>
      <w:r>
        <w:rPr>
          <w:b/>
          <w:sz w:val="28"/>
          <w:szCs w:val="28"/>
        </w:rPr>
        <w:t>Финансово-коммерческое предложение</w:t>
      </w:r>
      <w:bookmarkEnd w:id="39"/>
      <w:bookmarkEnd w:id="40"/>
    </w:p>
    <w:p w:rsidR="004A65D2" w:rsidRPr="00677A9C" w:rsidRDefault="004A65D2" w:rsidP="00212016">
      <w:pPr>
        <w:rPr>
          <w:sz w:val="28"/>
          <w:szCs w:val="28"/>
        </w:rPr>
      </w:pPr>
      <w:r>
        <w:rPr>
          <w:rFonts w:eastAsia="Calibri"/>
          <w:sz w:val="28"/>
          <w:szCs w:val="28"/>
          <w:lang w:eastAsia="en-US"/>
        </w:rPr>
        <w:t xml:space="preserve"> </w:t>
      </w: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4A65D2" w:rsidRPr="00677A9C" w:rsidRDefault="004A65D2" w:rsidP="0021201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A65D2" w:rsidRPr="00677A9C" w:rsidRDefault="004A65D2" w:rsidP="00212016">
      <w:pPr>
        <w:jc w:val="right"/>
        <w:rPr>
          <w:bCs/>
          <w:i/>
        </w:rPr>
      </w:pPr>
      <w:r>
        <w:rPr>
          <w:bCs/>
          <w:i/>
        </w:rPr>
        <w:t>Указывается  при необходимости</w:t>
      </w:r>
    </w:p>
    <w:p w:rsidR="004A65D2" w:rsidRPr="00677A9C" w:rsidRDefault="004A65D2" w:rsidP="00212016"/>
    <w:p w:rsidR="004A65D2" w:rsidRPr="00677A9C" w:rsidRDefault="004A65D2" w:rsidP="00212016">
      <w:pPr>
        <w:rPr>
          <w:sz w:val="28"/>
          <w:szCs w:val="28"/>
        </w:rPr>
      </w:pPr>
      <w:r>
        <w:rPr>
          <w:sz w:val="28"/>
          <w:szCs w:val="28"/>
        </w:rPr>
        <w:t>____________________________________________________________________</w:t>
      </w:r>
    </w:p>
    <w:p w:rsidR="004A65D2" w:rsidRPr="00677A9C" w:rsidRDefault="004A65D2" w:rsidP="00212016">
      <w:pPr>
        <w:ind w:firstLine="3"/>
        <w:rPr>
          <w:bCs/>
          <w:i/>
        </w:rPr>
      </w:pPr>
      <w:r>
        <w:rPr>
          <w:bCs/>
          <w:i/>
        </w:rPr>
        <w:t>(Полное наименование п</w:t>
      </w:r>
      <w:r>
        <w:rPr>
          <w:i/>
        </w:rPr>
        <w:t>ретендента</w:t>
      </w:r>
      <w:r>
        <w:rPr>
          <w:bCs/>
          <w:i/>
        </w:rPr>
        <w:t>)</w:t>
      </w:r>
    </w:p>
    <w:p w:rsidR="004A65D2" w:rsidRPr="00677A9C" w:rsidRDefault="004A65D2" w:rsidP="00212016">
      <w:pPr>
        <w:ind w:firstLine="708"/>
        <w:rPr>
          <w:bCs/>
          <w:sz w:val="28"/>
          <w:szCs w:val="28"/>
        </w:rPr>
      </w:pPr>
    </w:p>
    <w:tbl>
      <w:tblPr>
        <w:tblpPr w:leftFromText="180" w:rightFromText="180" w:vertAnchor="text" w:horzAnchor="margin" w:tblpXSpec="center" w:tblpY="194"/>
        <w:tblW w:w="4227" w:type="pct"/>
        <w:tblLayout w:type="fixed"/>
        <w:tblLook w:val="0000"/>
      </w:tblPr>
      <w:tblGrid>
        <w:gridCol w:w="521"/>
        <w:gridCol w:w="1153"/>
        <w:gridCol w:w="1698"/>
        <w:gridCol w:w="1418"/>
        <w:gridCol w:w="1558"/>
        <w:gridCol w:w="1983"/>
      </w:tblGrid>
      <w:tr w:rsidR="004A65D2" w:rsidRPr="00677A9C" w:rsidTr="00943C03">
        <w:trPr>
          <w:trHeight w:val="2484"/>
        </w:trPr>
        <w:tc>
          <w:tcPr>
            <w:tcW w:w="313" w:type="pct"/>
            <w:tcBorders>
              <w:top w:val="single" w:sz="4" w:space="0" w:color="auto"/>
              <w:left w:val="single" w:sz="4" w:space="0" w:color="auto"/>
              <w:bottom w:val="single" w:sz="4" w:space="0" w:color="auto"/>
              <w:right w:val="single" w:sz="4" w:space="0" w:color="auto"/>
            </w:tcBorders>
            <w:vAlign w:val="center"/>
          </w:tcPr>
          <w:p w:rsidR="004A65D2" w:rsidRPr="00677A9C" w:rsidRDefault="004A65D2" w:rsidP="00943C03">
            <w:r>
              <w:t xml:space="preserve">№ </w:t>
            </w:r>
            <w:proofErr w:type="spellStart"/>
            <w:proofErr w:type="gramStart"/>
            <w:r>
              <w:t>п</w:t>
            </w:r>
            <w:proofErr w:type="spellEnd"/>
            <w:proofErr w:type="gramEnd"/>
            <w:r>
              <w:t>/</w:t>
            </w:r>
            <w:proofErr w:type="spellStart"/>
            <w:r>
              <w:t>п</w:t>
            </w:r>
            <w:proofErr w:type="spellEnd"/>
          </w:p>
        </w:tc>
        <w:tc>
          <w:tcPr>
            <w:tcW w:w="692" w:type="pct"/>
            <w:tcBorders>
              <w:top w:val="single" w:sz="4" w:space="0" w:color="auto"/>
              <w:left w:val="single" w:sz="4" w:space="0" w:color="auto"/>
              <w:bottom w:val="single" w:sz="4" w:space="0" w:color="auto"/>
              <w:right w:val="single" w:sz="4" w:space="0" w:color="auto"/>
            </w:tcBorders>
            <w:vAlign w:val="center"/>
          </w:tcPr>
          <w:p w:rsidR="004A65D2" w:rsidRPr="00677A9C" w:rsidRDefault="004A65D2" w:rsidP="00943C03">
            <w:r>
              <w:t>Наименование услуг</w:t>
            </w:r>
          </w:p>
          <w:p w:rsidR="004A65D2" w:rsidRPr="00677A9C" w:rsidRDefault="004A65D2" w:rsidP="00943C03"/>
        </w:tc>
        <w:tc>
          <w:tcPr>
            <w:tcW w:w="1019" w:type="pct"/>
            <w:tcBorders>
              <w:top w:val="single" w:sz="4" w:space="0" w:color="auto"/>
              <w:left w:val="single" w:sz="4" w:space="0" w:color="auto"/>
              <w:bottom w:val="single" w:sz="4" w:space="0" w:color="auto"/>
              <w:right w:val="single" w:sz="4" w:space="0" w:color="auto"/>
            </w:tcBorders>
            <w:vAlign w:val="center"/>
          </w:tcPr>
          <w:p w:rsidR="004A65D2" w:rsidRPr="00677A9C" w:rsidRDefault="004A65D2" w:rsidP="00943C03">
            <w:r>
              <w:t>Цена за оказываемые услуги в месяц в руб., без учета НДС</w:t>
            </w:r>
          </w:p>
        </w:tc>
        <w:tc>
          <w:tcPr>
            <w:tcW w:w="851" w:type="pct"/>
            <w:tcBorders>
              <w:top w:val="single" w:sz="4" w:space="0" w:color="auto"/>
              <w:left w:val="single" w:sz="4" w:space="0" w:color="auto"/>
              <w:bottom w:val="single" w:sz="4" w:space="0" w:color="auto"/>
              <w:right w:val="single" w:sz="4" w:space="0" w:color="auto"/>
            </w:tcBorders>
            <w:vAlign w:val="center"/>
          </w:tcPr>
          <w:p w:rsidR="004A65D2" w:rsidRPr="00677A9C" w:rsidRDefault="004A65D2" w:rsidP="00943C03">
            <w:r>
              <w:t>Продолжительность оказания услуг (в месяцах)</w:t>
            </w:r>
          </w:p>
        </w:tc>
        <w:tc>
          <w:tcPr>
            <w:tcW w:w="935" w:type="pct"/>
            <w:tcBorders>
              <w:top w:val="single" w:sz="4" w:space="0" w:color="auto"/>
              <w:left w:val="single" w:sz="4" w:space="0" w:color="auto"/>
              <w:bottom w:val="single" w:sz="4" w:space="0" w:color="auto"/>
              <w:right w:val="single" w:sz="4" w:space="0" w:color="auto"/>
            </w:tcBorders>
            <w:vAlign w:val="center"/>
          </w:tcPr>
          <w:p w:rsidR="004A65D2" w:rsidRPr="00677A9C" w:rsidRDefault="004A65D2" w:rsidP="00943C03">
            <w:r>
              <w:t xml:space="preserve">Цена за весь период оказываемых услуг в руб., без учета НДС </w:t>
            </w:r>
          </w:p>
        </w:tc>
        <w:tc>
          <w:tcPr>
            <w:tcW w:w="1191" w:type="pct"/>
            <w:tcBorders>
              <w:top w:val="single" w:sz="4" w:space="0" w:color="auto"/>
              <w:left w:val="single" w:sz="4" w:space="0" w:color="auto"/>
              <w:bottom w:val="single" w:sz="4" w:space="0" w:color="auto"/>
              <w:right w:val="single" w:sz="4" w:space="0" w:color="auto"/>
            </w:tcBorders>
            <w:vAlign w:val="center"/>
          </w:tcPr>
          <w:p w:rsidR="004A65D2" w:rsidRPr="00677A9C" w:rsidRDefault="004A65D2" w:rsidP="00943C03">
            <w:r>
              <w:t>Условия и порядок расчетов за оказанные услуги</w:t>
            </w:r>
          </w:p>
        </w:tc>
      </w:tr>
      <w:tr w:rsidR="004A65D2" w:rsidRPr="00677A9C" w:rsidTr="00943C03">
        <w:trPr>
          <w:trHeight w:val="255"/>
        </w:trPr>
        <w:tc>
          <w:tcPr>
            <w:tcW w:w="313" w:type="pct"/>
            <w:tcBorders>
              <w:top w:val="nil"/>
              <w:left w:val="single" w:sz="4" w:space="0" w:color="auto"/>
              <w:bottom w:val="single" w:sz="4" w:space="0" w:color="auto"/>
              <w:right w:val="single" w:sz="4" w:space="0" w:color="auto"/>
            </w:tcBorders>
            <w:noWrap/>
            <w:vAlign w:val="bottom"/>
          </w:tcPr>
          <w:p w:rsidR="004A65D2" w:rsidRPr="00677A9C" w:rsidRDefault="004A65D2" w:rsidP="00943C03">
            <w:r>
              <w:t>1</w:t>
            </w:r>
          </w:p>
        </w:tc>
        <w:tc>
          <w:tcPr>
            <w:tcW w:w="692" w:type="pct"/>
            <w:tcBorders>
              <w:top w:val="nil"/>
              <w:left w:val="nil"/>
              <w:bottom w:val="single" w:sz="4" w:space="0" w:color="auto"/>
              <w:right w:val="single" w:sz="4" w:space="0" w:color="auto"/>
            </w:tcBorders>
            <w:noWrap/>
            <w:vAlign w:val="bottom"/>
          </w:tcPr>
          <w:p w:rsidR="004A65D2" w:rsidRPr="00677A9C" w:rsidRDefault="004A65D2" w:rsidP="00943C03">
            <w:r>
              <w:t>2</w:t>
            </w:r>
          </w:p>
        </w:tc>
        <w:tc>
          <w:tcPr>
            <w:tcW w:w="1019" w:type="pct"/>
            <w:tcBorders>
              <w:top w:val="single" w:sz="4" w:space="0" w:color="auto"/>
              <w:left w:val="nil"/>
              <w:bottom w:val="single" w:sz="4" w:space="0" w:color="auto"/>
              <w:right w:val="single" w:sz="4" w:space="0" w:color="auto"/>
            </w:tcBorders>
          </w:tcPr>
          <w:p w:rsidR="004A65D2" w:rsidRPr="00677A9C" w:rsidRDefault="004A65D2" w:rsidP="00943C03">
            <w:r>
              <w:t>3</w:t>
            </w:r>
          </w:p>
        </w:tc>
        <w:tc>
          <w:tcPr>
            <w:tcW w:w="851" w:type="pct"/>
            <w:tcBorders>
              <w:top w:val="single" w:sz="4" w:space="0" w:color="auto"/>
              <w:left w:val="single" w:sz="4" w:space="0" w:color="auto"/>
              <w:bottom w:val="single" w:sz="4" w:space="0" w:color="auto"/>
              <w:right w:val="single" w:sz="4" w:space="0" w:color="auto"/>
            </w:tcBorders>
          </w:tcPr>
          <w:p w:rsidR="004A65D2" w:rsidRPr="00677A9C" w:rsidRDefault="004A65D2" w:rsidP="00943C03">
            <w:r>
              <w:t>4</w:t>
            </w:r>
          </w:p>
        </w:tc>
        <w:tc>
          <w:tcPr>
            <w:tcW w:w="935" w:type="pct"/>
            <w:tcBorders>
              <w:top w:val="single" w:sz="4" w:space="0" w:color="auto"/>
              <w:left w:val="single" w:sz="4" w:space="0" w:color="auto"/>
              <w:bottom w:val="single" w:sz="4" w:space="0" w:color="auto"/>
              <w:right w:val="single" w:sz="4" w:space="0" w:color="auto"/>
            </w:tcBorders>
            <w:noWrap/>
            <w:vAlign w:val="bottom"/>
          </w:tcPr>
          <w:p w:rsidR="004A65D2" w:rsidRPr="00677A9C" w:rsidRDefault="004A65D2" w:rsidP="00943C03">
            <w:r>
              <w:t>5</w:t>
            </w:r>
          </w:p>
        </w:tc>
        <w:tc>
          <w:tcPr>
            <w:tcW w:w="1191" w:type="pct"/>
            <w:tcBorders>
              <w:top w:val="single" w:sz="4" w:space="0" w:color="auto"/>
              <w:left w:val="nil"/>
              <w:bottom w:val="single" w:sz="4" w:space="0" w:color="auto"/>
              <w:right w:val="single" w:sz="4" w:space="0" w:color="auto"/>
            </w:tcBorders>
          </w:tcPr>
          <w:p w:rsidR="004A65D2" w:rsidRPr="00677A9C" w:rsidRDefault="004A65D2" w:rsidP="00943C03">
            <w:r>
              <w:t>6</w:t>
            </w:r>
          </w:p>
        </w:tc>
      </w:tr>
      <w:tr w:rsidR="004A65D2" w:rsidRPr="00677A9C" w:rsidTr="00943C03">
        <w:trPr>
          <w:trHeight w:val="315"/>
        </w:trPr>
        <w:tc>
          <w:tcPr>
            <w:tcW w:w="313" w:type="pct"/>
            <w:tcBorders>
              <w:top w:val="nil"/>
              <w:left w:val="single" w:sz="4" w:space="0" w:color="auto"/>
              <w:bottom w:val="single" w:sz="4" w:space="0" w:color="auto"/>
              <w:right w:val="single" w:sz="4" w:space="0" w:color="auto"/>
            </w:tcBorders>
            <w:noWrap/>
            <w:vAlign w:val="bottom"/>
          </w:tcPr>
          <w:p w:rsidR="004A65D2" w:rsidRPr="00677A9C" w:rsidRDefault="004A65D2" w:rsidP="00943C03"/>
        </w:tc>
        <w:tc>
          <w:tcPr>
            <w:tcW w:w="692" w:type="pct"/>
            <w:tcBorders>
              <w:top w:val="nil"/>
              <w:left w:val="nil"/>
              <w:bottom w:val="single" w:sz="4" w:space="0" w:color="auto"/>
              <w:right w:val="single" w:sz="4" w:space="0" w:color="auto"/>
            </w:tcBorders>
            <w:noWrap/>
            <w:vAlign w:val="bottom"/>
          </w:tcPr>
          <w:p w:rsidR="004A65D2" w:rsidRPr="00677A9C" w:rsidRDefault="004A65D2" w:rsidP="00943C03"/>
        </w:tc>
        <w:tc>
          <w:tcPr>
            <w:tcW w:w="1019" w:type="pct"/>
            <w:tcBorders>
              <w:top w:val="single" w:sz="4" w:space="0" w:color="auto"/>
              <w:left w:val="nil"/>
              <w:bottom w:val="single" w:sz="4" w:space="0" w:color="auto"/>
              <w:right w:val="single" w:sz="4" w:space="0" w:color="auto"/>
            </w:tcBorders>
          </w:tcPr>
          <w:p w:rsidR="004A65D2" w:rsidRPr="00677A9C" w:rsidRDefault="004A65D2" w:rsidP="00943C03"/>
        </w:tc>
        <w:tc>
          <w:tcPr>
            <w:tcW w:w="851" w:type="pct"/>
            <w:tcBorders>
              <w:top w:val="single" w:sz="4" w:space="0" w:color="auto"/>
              <w:left w:val="single" w:sz="4" w:space="0" w:color="auto"/>
              <w:bottom w:val="single" w:sz="4" w:space="0" w:color="auto"/>
              <w:right w:val="single" w:sz="4" w:space="0" w:color="auto"/>
            </w:tcBorders>
          </w:tcPr>
          <w:p w:rsidR="004A65D2" w:rsidRPr="00677A9C" w:rsidRDefault="004A65D2" w:rsidP="00943C03"/>
        </w:tc>
        <w:tc>
          <w:tcPr>
            <w:tcW w:w="935" w:type="pct"/>
            <w:tcBorders>
              <w:top w:val="single" w:sz="4" w:space="0" w:color="auto"/>
              <w:left w:val="single" w:sz="4" w:space="0" w:color="auto"/>
              <w:bottom w:val="single" w:sz="4" w:space="0" w:color="auto"/>
              <w:right w:val="single" w:sz="4" w:space="0" w:color="auto"/>
            </w:tcBorders>
            <w:noWrap/>
            <w:vAlign w:val="bottom"/>
          </w:tcPr>
          <w:p w:rsidR="004A65D2" w:rsidRPr="00677A9C" w:rsidRDefault="004A65D2" w:rsidP="00943C03"/>
        </w:tc>
        <w:tc>
          <w:tcPr>
            <w:tcW w:w="1191" w:type="pct"/>
            <w:tcBorders>
              <w:top w:val="single" w:sz="4" w:space="0" w:color="auto"/>
              <w:left w:val="nil"/>
              <w:bottom w:val="single" w:sz="4" w:space="0" w:color="auto"/>
              <w:right w:val="single" w:sz="4" w:space="0" w:color="auto"/>
            </w:tcBorders>
          </w:tcPr>
          <w:p w:rsidR="004A65D2" w:rsidRPr="00677A9C" w:rsidRDefault="004A65D2" w:rsidP="00943C03"/>
        </w:tc>
      </w:tr>
      <w:tr w:rsidR="004A65D2" w:rsidRPr="00677A9C" w:rsidTr="00943C03">
        <w:trPr>
          <w:trHeight w:val="335"/>
        </w:trPr>
        <w:tc>
          <w:tcPr>
            <w:tcW w:w="1005" w:type="pct"/>
            <w:gridSpan w:val="2"/>
            <w:tcBorders>
              <w:top w:val="nil"/>
              <w:left w:val="single" w:sz="4" w:space="0" w:color="auto"/>
              <w:bottom w:val="single" w:sz="4" w:space="0" w:color="auto"/>
              <w:right w:val="single" w:sz="4" w:space="0" w:color="auto"/>
            </w:tcBorders>
            <w:noWrap/>
            <w:vAlign w:val="bottom"/>
          </w:tcPr>
          <w:p w:rsidR="004A65D2" w:rsidRPr="00677A9C" w:rsidRDefault="004A65D2" w:rsidP="00943C03">
            <w:pPr>
              <w:jc w:val="right"/>
            </w:pPr>
            <w:r>
              <w:t>Итого:</w:t>
            </w:r>
          </w:p>
        </w:tc>
        <w:tc>
          <w:tcPr>
            <w:tcW w:w="1019" w:type="pct"/>
            <w:tcBorders>
              <w:top w:val="single" w:sz="4" w:space="0" w:color="auto"/>
              <w:left w:val="nil"/>
              <w:bottom w:val="single" w:sz="4" w:space="0" w:color="auto"/>
              <w:right w:val="single" w:sz="4" w:space="0" w:color="auto"/>
            </w:tcBorders>
          </w:tcPr>
          <w:p w:rsidR="004A65D2" w:rsidRPr="00677A9C" w:rsidRDefault="004A65D2" w:rsidP="00943C03"/>
        </w:tc>
        <w:tc>
          <w:tcPr>
            <w:tcW w:w="851" w:type="pct"/>
            <w:tcBorders>
              <w:top w:val="single" w:sz="4" w:space="0" w:color="auto"/>
              <w:left w:val="single" w:sz="4" w:space="0" w:color="auto"/>
              <w:bottom w:val="single" w:sz="4" w:space="0" w:color="auto"/>
              <w:right w:val="single" w:sz="4" w:space="0" w:color="auto"/>
            </w:tcBorders>
          </w:tcPr>
          <w:p w:rsidR="004A65D2" w:rsidRPr="00677A9C" w:rsidRDefault="004A65D2" w:rsidP="00943C03"/>
        </w:tc>
        <w:tc>
          <w:tcPr>
            <w:tcW w:w="935" w:type="pct"/>
            <w:tcBorders>
              <w:top w:val="single" w:sz="4" w:space="0" w:color="auto"/>
              <w:left w:val="single" w:sz="4" w:space="0" w:color="auto"/>
              <w:bottom w:val="single" w:sz="4" w:space="0" w:color="auto"/>
              <w:right w:val="single" w:sz="4" w:space="0" w:color="auto"/>
            </w:tcBorders>
            <w:noWrap/>
            <w:vAlign w:val="center"/>
          </w:tcPr>
          <w:p w:rsidR="004A65D2" w:rsidRPr="00677A9C" w:rsidRDefault="004A65D2" w:rsidP="00943C03"/>
        </w:tc>
        <w:tc>
          <w:tcPr>
            <w:tcW w:w="1191" w:type="pct"/>
            <w:tcBorders>
              <w:top w:val="single" w:sz="4" w:space="0" w:color="auto"/>
              <w:left w:val="nil"/>
              <w:bottom w:val="single" w:sz="4" w:space="0" w:color="auto"/>
              <w:right w:val="single" w:sz="4" w:space="0" w:color="auto"/>
            </w:tcBorders>
          </w:tcPr>
          <w:p w:rsidR="004A65D2" w:rsidRPr="00677A9C" w:rsidRDefault="004A65D2" w:rsidP="00943C03">
            <w:r>
              <w:t>-</w:t>
            </w:r>
          </w:p>
        </w:tc>
      </w:tr>
    </w:tbl>
    <w:p w:rsidR="004A65D2" w:rsidRPr="00677A9C" w:rsidRDefault="004A65D2" w:rsidP="00212016">
      <w:pPr>
        <w:pStyle w:val="afc"/>
        <w:jc w:val="both"/>
        <w:rPr>
          <w:szCs w:val="28"/>
        </w:rPr>
      </w:pPr>
    </w:p>
    <w:p w:rsidR="004A65D2" w:rsidRPr="00677A9C" w:rsidRDefault="004A65D2" w:rsidP="00212016">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4A65D2" w:rsidRPr="00677A9C" w:rsidRDefault="004A65D2" w:rsidP="00212016">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A65D2" w:rsidRPr="00677A9C" w:rsidRDefault="004A65D2" w:rsidP="00212016">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4A65D2" w:rsidRPr="00677A9C" w:rsidRDefault="004A65D2" w:rsidP="00212016">
      <w:pPr>
        <w:pStyle w:val="afc"/>
        <w:rPr>
          <w:i/>
          <w:sz w:val="24"/>
          <w:szCs w:val="24"/>
        </w:rPr>
      </w:pPr>
      <w:r>
        <w:rPr>
          <w:i/>
          <w:sz w:val="24"/>
          <w:szCs w:val="24"/>
        </w:rPr>
        <w:t>(заполняется претендентом при необходимости).</w:t>
      </w:r>
    </w:p>
    <w:p w:rsidR="004A65D2" w:rsidRPr="00677A9C" w:rsidRDefault="004A65D2" w:rsidP="00212016">
      <w:pPr>
        <w:pStyle w:val="afc"/>
        <w:ind w:firstLine="70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4A65D2" w:rsidRPr="00677A9C" w:rsidRDefault="004A65D2" w:rsidP="00212016">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A65D2" w:rsidRPr="00677A9C" w:rsidRDefault="004A65D2" w:rsidP="00212016">
      <w:pPr>
        <w:pStyle w:val="afc"/>
        <w:ind w:firstLine="709"/>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4A65D2" w:rsidRPr="00677A9C" w:rsidRDefault="004A65D2" w:rsidP="00212016">
      <w:pPr>
        <w:pStyle w:val="afc"/>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4A65D2" w:rsidRPr="00677A9C" w:rsidRDefault="004A65D2" w:rsidP="00212016">
      <w:pPr>
        <w:pStyle w:val="afc"/>
        <w:ind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A65D2" w:rsidRPr="00677A9C" w:rsidRDefault="004A65D2" w:rsidP="00212016">
      <w:pPr>
        <w:ind w:firstLine="720"/>
        <w:jc w:val="both"/>
        <w:rPr>
          <w:sz w:val="28"/>
          <w:szCs w:val="28"/>
          <w:highlight w:val="cyan"/>
        </w:rPr>
      </w:pPr>
      <w:r>
        <w:rPr>
          <w:sz w:val="28"/>
          <w:szCs w:val="28"/>
        </w:rPr>
        <w:t>Следующие приложения являются неотъемлемой частью настоящего финансово-коммерческого предложения:</w:t>
      </w:r>
    </w:p>
    <w:p w:rsidR="004A65D2" w:rsidRPr="00677A9C" w:rsidRDefault="004A65D2" w:rsidP="00212016">
      <w:pPr>
        <w:ind w:firstLine="720"/>
        <w:jc w:val="both"/>
        <w:rPr>
          <w:sz w:val="28"/>
          <w:szCs w:val="28"/>
        </w:rPr>
      </w:pPr>
      <w:r>
        <w:rPr>
          <w:sz w:val="28"/>
          <w:szCs w:val="28"/>
        </w:rPr>
        <w:t xml:space="preserve">1) приложение № 1 – Расчет стоимости (калькуляция) _________ (работ, услуг, товаров </w:t>
      </w:r>
      <w:proofErr w:type="gramStart"/>
      <w:r>
        <w:rPr>
          <w:sz w:val="28"/>
          <w:szCs w:val="28"/>
        </w:rPr>
        <w:t>и т.д</w:t>
      </w:r>
      <w:proofErr w:type="gramEnd"/>
      <w:r>
        <w:rPr>
          <w:sz w:val="28"/>
          <w:szCs w:val="28"/>
        </w:rPr>
        <w:t>.)  на ___ листах.</w:t>
      </w:r>
    </w:p>
    <w:p w:rsidR="004A65D2" w:rsidRPr="00677A9C" w:rsidRDefault="004A65D2" w:rsidP="00212016">
      <w:pPr>
        <w:pStyle w:val="af9"/>
        <w:jc w:val="left"/>
        <w:rPr>
          <w:rFonts w:eastAsia="Times New Roman"/>
          <w:sz w:val="28"/>
          <w:szCs w:val="28"/>
        </w:rPr>
      </w:pPr>
    </w:p>
    <w:p w:rsidR="004A65D2" w:rsidRPr="00677A9C" w:rsidRDefault="004A65D2" w:rsidP="00212016">
      <w:pPr>
        <w:pStyle w:val="19"/>
        <w:ind w:firstLine="0"/>
        <w:rPr>
          <w:b/>
        </w:rPr>
      </w:pPr>
      <w:r>
        <w:rPr>
          <w:b/>
        </w:rPr>
        <w:t xml:space="preserve">Представитель, </w:t>
      </w:r>
    </w:p>
    <w:p w:rsidR="004A65D2" w:rsidRPr="00677A9C" w:rsidRDefault="004A65D2" w:rsidP="00212016">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4A65D2" w:rsidRPr="00677A9C" w:rsidRDefault="004A65D2" w:rsidP="00212016">
      <w:pPr>
        <w:tabs>
          <w:tab w:val="left" w:pos="8640"/>
        </w:tabs>
        <w:rPr>
          <w:i/>
        </w:rPr>
      </w:pPr>
      <w:r>
        <w:rPr>
          <w:i/>
        </w:rPr>
        <w:t>(наименование претендента)</w:t>
      </w:r>
    </w:p>
    <w:p w:rsidR="004A65D2" w:rsidRPr="00677A9C" w:rsidRDefault="004A65D2" w:rsidP="00212016">
      <w:pPr>
        <w:pStyle w:val="32"/>
        <w:suppressAutoHyphens/>
        <w:spacing w:after="0"/>
        <w:rPr>
          <w:sz w:val="28"/>
          <w:szCs w:val="28"/>
        </w:rPr>
      </w:pPr>
      <w:r>
        <w:rPr>
          <w:sz w:val="28"/>
          <w:szCs w:val="28"/>
        </w:rPr>
        <w:t>____________________________________________________________________</w:t>
      </w:r>
    </w:p>
    <w:p w:rsidR="004A65D2" w:rsidRPr="00677A9C" w:rsidRDefault="004A65D2" w:rsidP="00212016">
      <w:pPr>
        <w:jc w:val="both"/>
        <w:rPr>
          <w:i/>
        </w:rPr>
      </w:pPr>
      <w:r>
        <w:rPr>
          <w:i/>
        </w:rPr>
        <w:t>Печать</w:t>
      </w:r>
      <w:r>
        <w:rPr>
          <w:i/>
        </w:rPr>
        <w:tab/>
      </w:r>
      <w:r>
        <w:rPr>
          <w:i/>
        </w:rPr>
        <w:tab/>
      </w:r>
      <w:r>
        <w:rPr>
          <w:i/>
        </w:rPr>
        <w:tab/>
        <w:t>(должность, подпись, ФИО)</w:t>
      </w:r>
    </w:p>
    <w:p w:rsidR="004A65D2" w:rsidRPr="00677A9C" w:rsidRDefault="004A65D2" w:rsidP="00212016">
      <w:pPr>
        <w:pStyle w:val="32"/>
        <w:suppressAutoHyphens/>
        <w:spacing w:after="0"/>
        <w:jc w:val="both"/>
        <w:rPr>
          <w:sz w:val="28"/>
          <w:szCs w:val="28"/>
        </w:rPr>
      </w:pPr>
      <w:r>
        <w:rPr>
          <w:sz w:val="28"/>
          <w:szCs w:val="28"/>
        </w:rPr>
        <w:t>"____" _________ 201__ г.</w:t>
      </w:r>
    </w:p>
    <w:p w:rsidR="004A65D2" w:rsidRDefault="004A65D2" w:rsidP="00212016">
      <w:pPr>
        <w:pStyle w:val="32"/>
        <w:suppressAutoHyphens/>
        <w:spacing w:after="0"/>
        <w:jc w:val="both"/>
        <w:rPr>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4A65D2" w:rsidRDefault="004A65D2">
      <w:pPr>
        <w:pStyle w:val="af9"/>
        <w:ind w:firstLine="0"/>
        <w:jc w:val="right"/>
        <w:rPr>
          <w:szCs w:val="28"/>
        </w:rPr>
      </w:pPr>
    </w:p>
    <w:p w:rsidR="004A65D2" w:rsidRDefault="00686E70">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A65D2" w:rsidRPr="0054566D" w:rsidRDefault="004A65D2" w:rsidP="00CA21D8">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A65D2" w:rsidRPr="0054566D" w:rsidRDefault="004A65D2" w:rsidP="00CA21D8">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4A65D2" w:rsidRPr="0054566D" w:rsidTr="004C2F0A">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4A65D2" w:rsidRPr="0054566D" w:rsidRDefault="004A65D2" w:rsidP="004C2F0A">
            <w:r>
              <w:t>№№</w:t>
            </w:r>
          </w:p>
        </w:tc>
        <w:tc>
          <w:tcPr>
            <w:tcW w:w="648" w:type="pct"/>
            <w:tcBorders>
              <w:top w:val="single" w:sz="4" w:space="0" w:color="auto"/>
              <w:left w:val="single" w:sz="4" w:space="0" w:color="auto"/>
              <w:bottom w:val="single" w:sz="4" w:space="0" w:color="auto"/>
              <w:right w:val="single" w:sz="4" w:space="0" w:color="auto"/>
            </w:tcBorders>
            <w:vAlign w:val="center"/>
          </w:tcPr>
          <w:p w:rsidR="004A65D2" w:rsidRPr="0054566D" w:rsidRDefault="004A65D2" w:rsidP="004C2F0A">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4A65D2" w:rsidRPr="0054566D" w:rsidRDefault="004A65D2" w:rsidP="004C2F0A">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4A65D2" w:rsidRPr="0054566D" w:rsidRDefault="004A65D2" w:rsidP="004C2F0A">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4A65D2" w:rsidRPr="0054566D" w:rsidRDefault="004A65D2" w:rsidP="004C2F0A">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4A65D2" w:rsidRPr="0054566D" w:rsidRDefault="004A65D2" w:rsidP="004C2F0A">
            <w:r>
              <w:t>Сумма стоимости оказанных услуг по договору, без учета НДС, руб.</w:t>
            </w:r>
          </w:p>
        </w:tc>
      </w:tr>
      <w:tr w:rsidR="004A65D2" w:rsidRPr="0054566D" w:rsidTr="004C2F0A">
        <w:trPr>
          <w:trHeight w:val="274"/>
        </w:trPr>
        <w:tc>
          <w:tcPr>
            <w:tcW w:w="342" w:type="pct"/>
            <w:tcBorders>
              <w:top w:val="single" w:sz="4" w:space="0" w:color="auto"/>
              <w:left w:val="single" w:sz="4" w:space="0" w:color="auto"/>
              <w:bottom w:val="single" w:sz="4" w:space="0" w:color="auto"/>
              <w:right w:val="single" w:sz="4" w:space="0" w:color="auto"/>
            </w:tcBorders>
          </w:tcPr>
          <w:p w:rsidR="004A65D2" w:rsidRPr="0054566D" w:rsidRDefault="004A65D2" w:rsidP="004C2F0A">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4A65D2" w:rsidRPr="0054566D" w:rsidRDefault="004A65D2" w:rsidP="004C2F0A">
            <w:pPr>
              <w:jc w:val="both"/>
            </w:pPr>
          </w:p>
        </w:tc>
        <w:tc>
          <w:tcPr>
            <w:tcW w:w="1369" w:type="pct"/>
            <w:tcBorders>
              <w:top w:val="single" w:sz="4" w:space="0" w:color="auto"/>
              <w:left w:val="single" w:sz="4" w:space="0" w:color="auto"/>
              <w:bottom w:val="single" w:sz="4" w:space="0" w:color="auto"/>
              <w:right w:val="single" w:sz="4" w:space="0" w:color="auto"/>
            </w:tcBorders>
          </w:tcPr>
          <w:p w:rsidR="004A65D2" w:rsidRPr="0054566D" w:rsidRDefault="004A65D2" w:rsidP="004C2F0A">
            <w:pPr>
              <w:jc w:val="both"/>
            </w:pPr>
          </w:p>
        </w:tc>
        <w:tc>
          <w:tcPr>
            <w:tcW w:w="899" w:type="pct"/>
            <w:tcBorders>
              <w:top w:val="single" w:sz="4" w:space="0" w:color="auto"/>
              <w:left w:val="single" w:sz="4" w:space="0" w:color="auto"/>
              <w:bottom w:val="single" w:sz="4" w:space="0" w:color="auto"/>
              <w:right w:val="single" w:sz="4" w:space="0" w:color="auto"/>
            </w:tcBorders>
          </w:tcPr>
          <w:p w:rsidR="004A65D2" w:rsidRPr="0054566D" w:rsidRDefault="004A65D2" w:rsidP="004C2F0A">
            <w:pPr>
              <w:jc w:val="both"/>
            </w:pPr>
          </w:p>
        </w:tc>
        <w:tc>
          <w:tcPr>
            <w:tcW w:w="949" w:type="pct"/>
            <w:tcBorders>
              <w:top w:val="single" w:sz="4" w:space="0" w:color="auto"/>
              <w:left w:val="single" w:sz="4" w:space="0" w:color="auto"/>
              <w:bottom w:val="single" w:sz="4" w:space="0" w:color="auto"/>
              <w:right w:val="single" w:sz="4" w:space="0" w:color="auto"/>
            </w:tcBorders>
          </w:tcPr>
          <w:p w:rsidR="004A65D2" w:rsidRPr="0054566D" w:rsidRDefault="004A65D2" w:rsidP="004C2F0A">
            <w:pPr>
              <w:jc w:val="both"/>
            </w:pPr>
          </w:p>
        </w:tc>
        <w:tc>
          <w:tcPr>
            <w:tcW w:w="793" w:type="pct"/>
            <w:tcBorders>
              <w:top w:val="single" w:sz="4" w:space="0" w:color="auto"/>
              <w:left w:val="single" w:sz="4" w:space="0" w:color="auto"/>
              <w:bottom w:val="single" w:sz="4" w:space="0" w:color="auto"/>
              <w:right w:val="single" w:sz="4" w:space="0" w:color="auto"/>
            </w:tcBorders>
          </w:tcPr>
          <w:p w:rsidR="004A65D2" w:rsidRPr="0054566D" w:rsidRDefault="004A65D2" w:rsidP="004C2F0A">
            <w:pPr>
              <w:jc w:val="both"/>
            </w:pPr>
          </w:p>
        </w:tc>
      </w:tr>
      <w:tr w:rsidR="004A65D2" w:rsidRPr="0054566D" w:rsidTr="004C2F0A">
        <w:trPr>
          <w:trHeight w:val="262"/>
        </w:trPr>
        <w:tc>
          <w:tcPr>
            <w:tcW w:w="342" w:type="pct"/>
            <w:tcBorders>
              <w:top w:val="single" w:sz="4" w:space="0" w:color="auto"/>
              <w:left w:val="single" w:sz="4" w:space="0" w:color="auto"/>
              <w:bottom w:val="single" w:sz="4" w:space="0" w:color="auto"/>
              <w:right w:val="single" w:sz="4" w:space="0" w:color="auto"/>
            </w:tcBorders>
          </w:tcPr>
          <w:p w:rsidR="004A65D2" w:rsidRPr="0054566D" w:rsidRDefault="004A65D2" w:rsidP="004C2F0A">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4A65D2" w:rsidRPr="0054566D" w:rsidRDefault="004A65D2" w:rsidP="004C2F0A">
            <w:pPr>
              <w:jc w:val="both"/>
            </w:pPr>
          </w:p>
        </w:tc>
        <w:tc>
          <w:tcPr>
            <w:tcW w:w="1369" w:type="pct"/>
            <w:tcBorders>
              <w:top w:val="single" w:sz="4" w:space="0" w:color="auto"/>
              <w:left w:val="single" w:sz="4" w:space="0" w:color="auto"/>
              <w:bottom w:val="single" w:sz="4" w:space="0" w:color="auto"/>
              <w:right w:val="single" w:sz="4" w:space="0" w:color="auto"/>
            </w:tcBorders>
          </w:tcPr>
          <w:p w:rsidR="004A65D2" w:rsidRPr="0054566D" w:rsidRDefault="004A65D2" w:rsidP="004C2F0A">
            <w:pPr>
              <w:jc w:val="both"/>
            </w:pPr>
          </w:p>
        </w:tc>
        <w:tc>
          <w:tcPr>
            <w:tcW w:w="899" w:type="pct"/>
            <w:tcBorders>
              <w:top w:val="single" w:sz="4" w:space="0" w:color="auto"/>
              <w:left w:val="single" w:sz="4" w:space="0" w:color="auto"/>
              <w:bottom w:val="single" w:sz="4" w:space="0" w:color="auto"/>
              <w:right w:val="single" w:sz="4" w:space="0" w:color="auto"/>
            </w:tcBorders>
          </w:tcPr>
          <w:p w:rsidR="004A65D2" w:rsidRPr="0054566D" w:rsidRDefault="004A65D2" w:rsidP="004C2F0A">
            <w:pPr>
              <w:jc w:val="both"/>
            </w:pPr>
          </w:p>
        </w:tc>
        <w:tc>
          <w:tcPr>
            <w:tcW w:w="949" w:type="pct"/>
            <w:tcBorders>
              <w:top w:val="single" w:sz="4" w:space="0" w:color="auto"/>
              <w:left w:val="single" w:sz="4" w:space="0" w:color="auto"/>
              <w:bottom w:val="single" w:sz="4" w:space="0" w:color="auto"/>
              <w:right w:val="single" w:sz="4" w:space="0" w:color="auto"/>
            </w:tcBorders>
          </w:tcPr>
          <w:p w:rsidR="004A65D2" w:rsidRPr="0054566D" w:rsidRDefault="004A65D2" w:rsidP="004C2F0A">
            <w:pPr>
              <w:jc w:val="both"/>
            </w:pPr>
          </w:p>
        </w:tc>
        <w:tc>
          <w:tcPr>
            <w:tcW w:w="793" w:type="pct"/>
            <w:tcBorders>
              <w:top w:val="single" w:sz="4" w:space="0" w:color="auto"/>
              <w:left w:val="single" w:sz="4" w:space="0" w:color="auto"/>
              <w:bottom w:val="single" w:sz="4" w:space="0" w:color="auto"/>
              <w:right w:val="single" w:sz="4" w:space="0" w:color="auto"/>
            </w:tcBorders>
          </w:tcPr>
          <w:p w:rsidR="004A65D2" w:rsidRPr="0054566D" w:rsidRDefault="004A65D2" w:rsidP="004C2F0A">
            <w:pPr>
              <w:jc w:val="both"/>
            </w:pPr>
          </w:p>
        </w:tc>
      </w:tr>
      <w:tr w:rsidR="004A65D2" w:rsidRPr="0054566D" w:rsidTr="004C2F0A">
        <w:trPr>
          <w:trHeight w:val="207"/>
        </w:trPr>
        <w:tc>
          <w:tcPr>
            <w:tcW w:w="342" w:type="pct"/>
            <w:tcBorders>
              <w:top w:val="single" w:sz="4" w:space="0" w:color="auto"/>
              <w:left w:val="single" w:sz="4" w:space="0" w:color="auto"/>
              <w:bottom w:val="single" w:sz="4" w:space="0" w:color="auto"/>
              <w:right w:val="single" w:sz="4" w:space="0" w:color="auto"/>
            </w:tcBorders>
          </w:tcPr>
          <w:p w:rsidR="004A65D2" w:rsidRPr="0054566D" w:rsidRDefault="004A65D2" w:rsidP="004C2F0A">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4A65D2" w:rsidRPr="0054566D" w:rsidRDefault="004A65D2" w:rsidP="004C2F0A">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4A65D2" w:rsidRPr="0054566D" w:rsidRDefault="004A65D2" w:rsidP="004C2F0A">
            <w:pPr>
              <w:jc w:val="both"/>
            </w:pPr>
          </w:p>
        </w:tc>
        <w:tc>
          <w:tcPr>
            <w:tcW w:w="793" w:type="pct"/>
            <w:tcBorders>
              <w:top w:val="single" w:sz="4" w:space="0" w:color="auto"/>
              <w:left w:val="single" w:sz="4" w:space="0" w:color="auto"/>
              <w:bottom w:val="single" w:sz="4" w:space="0" w:color="auto"/>
              <w:right w:val="single" w:sz="4" w:space="0" w:color="auto"/>
            </w:tcBorders>
          </w:tcPr>
          <w:p w:rsidR="004A65D2" w:rsidRPr="0054566D" w:rsidRDefault="004A65D2" w:rsidP="004C2F0A">
            <w:pPr>
              <w:jc w:val="both"/>
            </w:pPr>
          </w:p>
        </w:tc>
      </w:tr>
    </w:tbl>
    <w:p w:rsidR="004A65D2" w:rsidRPr="0054566D" w:rsidRDefault="004A65D2" w:rsidP="00CA21D8">
      <w:pPr>
        <w:jc w:val="both"/>
      </w:pPr>
    </w:p>
    <w:p w:rsidR="004A65D2" w:rsidRPr="0054566D" w:rsidRDefault="004A65D2" w:rsidP="00CA21D8">
      <w:pPr>
        <w:jc w:val="both"/>
      </w:pPr>
      <w:r>
        <w:t>Приложение: 1. копия договора на ____ листах.</w:t>
      </w:r>
    </w:p>
    <w:p w:rsidR="004A65D2" w:rsidRDefault="004A65D2" w:rsidP="00CA21D8">
      <w:pPr>
        <w:jc w:val="both"/>
      </w:pPr>
      <w:r>
        <w:tab/>
      </w:r>
      <w:r>
        <w:tab/>
      </w:r>
      <w:r>
        <w:tab/>
        <w:t xml:space="preserve">    2. копия акта на </w:t>
      </w:r>
      <w:r>
        <w:tab/>
        <w:t>____ листах.</w:t>
      </w:r>
    </w:p>
    <w:p w:rsidR="004A65D2" w:rsidRPr="0054566D" w:rsidRDefault="004A65D2" w:rsidP="00CA21D8">
      <w:pPr>
        <w:jc w:val="both"/>
      </w:pPr>
      <w:r>
        <w:tab/>
      </w:r>
      <w:r>
        <w:tab/>
      </w:r>
      <w:r>
        <w:tab/>
        <w:t xml:space="preserve">    3. копии иных документов на ____ листах.</w:t>
      </w:r>
    </w:p>
    <w:p w:rsidR="004A65D2" w:rsidRPr="0054566D" w:rsidRDefault="004A65D2" w:rsidP="00CA21D8">
      <w:pPr>
        <w:jc w:val="both"/>
        <w:rPr>
          <w:b/>
          <w:szCs w:val="28"/>
        </w:rPr>
      </w:pPr>
    </w:p>
    <w:p w:rsidR="004A65D2" w:rsidRPr="0054566D" w:rsidRDefault="004A65D2" w:rsidP="00CA21D8">
      <w:pPr>
        <w:jc w:val="both"/>
      </w:pPr>
    </w:p>
    <w:p w:rsidR="004A65D2" w:rsidRPr="0054566D" w:rsidRDefault="004A65D2" w:rsidP="00CA21D8">
      <w:pPr>
        <w:jc w:val="both"/>
      </w:pPr>
    </w:p>
    <w:p w:rsidR="004A65D2" w:rsidRDefault="004A65D2" w:rsidP="00CA21D8">
      <w:pPr>
        <w:pStyle w:val="19"/>
        <w:ind w:firstLine="0"/>
        <w:rPr>
          <w:b/>
        </w:rPr>
      </w:pPr>
      <w:r>
        <w:rPr>
          <w:b/>
        </w:rPr>
        <w:t xml:space="preserve">Представитель, </w:t>
      </w:r>
    </w:p>
    <w:p w:rsidR="004A65D2" w:rsidRPr="00221467" w:rsidRDefault="004A65D2" w:rsidP="00CA21D8">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4A65D2" w:rsidRPr="007415F9" w:rsidRDefault="004A65D2" w:rsidP="00CA21D8">
      <w:pPr>
        <w:tabs>
          <w:tab w:val="left" w:pos="8640"/>
        </w:tabs>
        <w:jc w:val="both"/>
        <w:rPr>
          <w:i/>
        </w:rPr>
      </w:pPr>
      <w:r>
        <w:rPr>
          <w:i/>
        </w:rPr>
        <w:t>(наименование претендента)</w:t>
      </w:r>
    </w:p>
    <w:p w:rsidR="004A65D2" w:rsidRPr="00445DDD" w:rsidRDefault="004A65D2" w:rsidP="00CA21D8">
      <w:pPr>
        <w:pStyle w:val="32"/>
        <w:suppressAutoHyphens/>
        <w:spacing w:after="0"/>
        <w:jc w:val="both"/>
        <w:rPr>
          <w:sz w:val="28"/>
          <w:szCs w:val="28"/>
        </w:rPr>
      </w:pPr>
      <w:r>
        <w:rPr>
          <w:sz w:val="28"/>
          <w:szCs w:val="28"/>
        </w:rPr>
        <w:t>____________________________________________________________________</w:t>
      </w:r>
    </w:p>
    <w:p w:rsidR="004A65D2" w:rsidRPr="007415F9" w:rsidRDefault="004A65D2" w:rsidP="00CA21D8">
      <w:pPr>
        <w:jc w:val="both"/>
        <w:rPr>
          <w:i/>
        </w:rPr>
      </w:pPr>
      <w:r>
        <w:rPr>
          <w:i/>
        </w:rPr>
        <w:t>Печать</w:t>
      </w:r>
      <w:r>
        <w:rPr>
          <w:i/>
        </w:rPr>
        <w:tab/>
      </w:r>
      <w:r>
        <w:rPr>
          <w:i/>
        </w:rPr>
        <w:tab/>
      </w:r>
      <w:r>
        <w:rPr>
          <w:i/>
        </w:rPr>
        <w:tab/>
        <w:t>(должность, подпись, ФИО)</w:t>
      </w:r>
    </w:p>
    <w:p w:rsidR="004A65D2" w:rsidRDefault="004A65D2" w:rsidP="00CA21D8">
      <w:r>
        <w:rPr>
          <w:sz w:val="28"/>
          <w:szCs w:val="28"/>
        </w:rPr>
        <w:t>"____" _________ 201__ г.</w:t>
      </w:r>
    </w:p>
    <w:p w:rsidR="004A65D2" w:rsidRDefault="004A65D2">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A65D2" w:rsidRDefault="00686E70">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A65D2" w:rsidRPr="00E10899" w:rsidRDefault="004A65D2" w:rsidP="00686E70">
      <w:pPr>
        <w:ind w:hanging="11"/>
        <w:jc w:val="center"/>
        <w:rPr>
          <w:b/>
          <w:sz w:val="60"/>
          <w:szCs w:val="60"/>
        </w:rPr>
      </w:pPr>
      <w:r>
        <w:rPr>
          <w:b/>
          <w:sz w:val="60"/>
          <w:szCs w:val="60"/>
        </w:rPr>
        <w:t>ПРОЕКТ ДОГОВОРА</w:t>
      </w:r>
    </w:p>
    <w:p w:rsidR="004A65D2" w:rsidRPr="000329FA" w:rsidRDefault="004A65D2" w:rsidP="00314D80">
      <w:pPr>
        <w:pStyle w:val="aff0"/>
        <w:rPr>
          <w:rFonts w:ascii="Times New Roman" w:hAnsi="Times New Roman" w:cs="Times New Roman"/>
          <w:b w:val="0"/>
          <w:sz w:val="28"/>
          <w:szCs w:val="28"/>
        </w:rPr>
      </w:pPr>
      <w:r>
        <w:rPr>
          <w:rFonts w:ascii="Times New Roman" w:hAnsi="Times New Roman" w:cs="Times New Roman"/>
          <w:b w:val="0"/>
          <w:sz w:val="28"/>
          <w:szCs w:val="28"/>
        </w:rPr>
        <w:t xml:space="preserve">Договор № _________ </w:t>
      </w:r>
    </w:p>
    <w:tbl>
      <w:tblPr>
        <w:tblW w:w="10188" w:type="dxa"/>
        <w:tblLayout w:type="fixed"/>
        <w:tblLook w:val="0000"/>
      </w:tblPr>
      <w:tblGrid>
        <w:gridCol w:w="4926"/>
        <w:gridCol w:w="5262"/>
      </w:tblGrid>
      <w:tr w:rsidR="004A65D2" w:rsidRPr="000329FA" w:rsidTr="00943C03">
        <w:tc>
          <w:tcPr>
            <w:tcW w:w="4926" w:type="dxa"/>
          </w:tcPr>
          <w:p w:rsidR="004A65D2" w:rsidRDefault="004A65D2" w:rsidP="00943C03">
            <w:pPr>
              <w:rPr>
                <w:sz w:val="28"/>
                <w:szCs w:val="28"/>
              </w:rPr>
            </w:pPr>
          </w:p>
          <w:p w:rsidR="004A65D2" w:rsidRPr="000329FA" w:rsidRDefault="004A65D2" w:rsidP="00943C03">
            <w:pPr>
              <w:jc w:val="both"/>
              <w:rPr>
                <w:sz w:val="28"/>
                <w:szCs w:val="28"/>
              </w:rPr>
            </w:pPr>
            <w:r>
              <w:rPr>
                <w:sz w:val="28"/>
                <w:szCs w:val="28"/>
              </w:rPr>
              <w:t>г. Москва</w:t>
            </w:r>
          </w:p>
        </w:tc>
        <w:tc>
          <w:tcPr>
            <w:tcW w:w="5262" w:type="dxa"/>
          </w:tcPr>
          <w:p w:rsidR="004A65D2" w:rsidRDefault="004A65D2" w:rsidP="00943C03">
            <w:pPr>
              <w:ind w:left="-106"/>
              <w:rPr>
                <w:sz w:val="28"/>
                <w:szCs w:val="28"/>
              </w:rPr>
            </w:pPr>
            <w:r>
              <w:rPr>
                <w:sz w:val="28"/>
                <w:szCs w:val="28"/>
              </w:rPr>
              <w:t xml:space="preserve">                </w:t>
            </w:r>
          </w:p>
          <w:p w:rsidR="004A65D2" w:rsidRPr="000329FA" w:rsidRDefault="004A65D2" w:rsidP="00943C03">
            <w:pPr>
              <w:ind w:left="-106"/>
              <w:rPr>
                <w:sz w:val="28"/>
                <w:szCs w:val="28"/>
              </w:rPr>
            </w:pPr>
            <w:r>
              <w:rPr>
                <w:sz w:val="28"/>
                <w:szCs w:val="28"/>
              </w:rPr>
              <w:t xml:space="preserve">                            «___» __________ 2018 г.</w:t>
            </w:r>
          </w:p>
        </w:tc>
      </w:tr>
    </w:tbl>
    <w:p w:rsidR="004A65D2" w:rsidRPr="00CD1A97" w:rsidRDefault="004A65D2" w:rsidP="00314D80">
      <w:pPr>
        <w:ind w:firstLine="720"/>
        <w:rPr>
          <w:b/>
        </w:rPr>
      </w:pPr>
    </w:p>
    <w:p w:rsidR="004A65D2" w:rsidRDefault="004A65D2" w:rsidP="00314D80">
      <w:pPr>
        <w:ind w:firstLine="851"/>
        <w:jc w:val="both"/>
        <w:rPr>
          <w:sz w:val="28"/>
          <w:szCs w:val="28"/>
        </w:rPr>
      </w:pPr>
    </w:p>
    <w:p w:rsidR="004A65D2" w:rsidRPr="00DC7B53" w:rsidRDefault="004A65D2" w:rsidP="00314D80">
      <w:pPr>
        <w:ind w:firstLine="851"/>
        <w:jc w:val="both"/>
        <w:rPr>
          <w:sz w:val="28"/>
          <w:szCs w:val="28"/>
        </w:rPr>
      </w:pPr>
      <w:proofErr w:type="gramStart"/>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именуемое в дальнейшем «Заказчик», в лице  Директора филиала ПАО «</w:t>
      </w:r>
      <w:proofErr w:type="spellStart"/>
      <w:r>
        <w:rPr>
          <w:sz w:val="28"/>
          <w:szCs w:val="28"/>
        </w:rPr>
        <w:t>ТрансКонтейнер</w:t>
      </w:r>
      <w:proofErr w:type="spellEnd"/>
      <w:r>
        <w:rPr>
          <w:sz w:val="28"/>
          <w:szCs w:val="28"/>
        </w:rPr>
        <w:t xml:space="preserve">» на Московской железной дороге </w:t>
      </w:r>
      <w:proofErr w:type="spellStart"/>
      <w:r>
        <w:rPr>
          <w:sz w:val="28"/>
          <w:szCs w:val="28"/>
        </w:rPr>
        <w:t>Галимова</w:t>
      </w:r>
      <w:proofErr w:type="spellEnd"/>
      <w:r>
        <w:rPr>
          <w:sz w:val="28"/>
          <w:szCs w:val="28"/>
        </w:rPr>
        <w:t xml:space="preserve"> М.В., действующего на основании доверенности № ___________ от _______________, с одной стороны, и __________________________________, именуемое в дальнейшем «Исполнитель», в лице __________________________________, действующего на основании _____________, с другой стороны, совместно именуемые «Стороны», заключили настоящий договор (далее – «Договор») о нижеследующем: </w:t>
      </w:r>
      <w:proofErr w:type="gramEnd"/>
    </w:p>
    <w:p w:rsidR="004A65D2" w:rsidRPr="00021FFC" w:rsidRDefault="004A65D2" w:rsidP="00314D80">
      <w:pPr>
        <w:ind w:firstLine="720"/>
        <w:rPr>
          <w:sz w:val="16"/>
        </w:rPr>
      </w:pPr>
    </w:p>
    <w:p w:rsidR="004A65D2" w:rsidRPr="000A5BF3" w:rsidRDefault="004A65D2" w:rsidP="00314D80">
      <w:pPr>
        <w:pStyle w:val="afa"/>
        <w:jc w:val="center"/>
        <w:rPr>
          <w:b/>
          <w:sz w:val="28"/>
          <w:szCs w:val="28"/>
        </w:rPr>
      </w:pPr>
      <w:r>
        <w:rPr>
          <w:b/>
          <w:sz w:val="28"/>
          <w:szCs w:val="28"/>
        </w:rPr>
        <w:t>1. Предмет Договора</w:t>
      </w:r>
    </w:p>
    <w:p w:rsidR="004A65D2" w:rsidRDefault="004A65D2" w:rsidP="00314D80">
      <w:pPr>
        <w:pStyle w:val="afc"/>
        <w:jc w:val="both"/>
      </w:pPr>
      <w:r>
        <w:t>1.1. Исполнитель принимает на себя обязательства на оказание услуг по уборке помещений на контейнерных терминалах Кунцево-2, Московского производственного участка и офисного здания аппарата управления филиала ПАО «</w:t>
      </w:r>
      <w:proofErr w:type="spellStart"/>
      <w:r>
        <w:t>ТрансКонтейнер</w:t>
      </w:r>
      <w:proofErr w:type="spellEnd"/>
      <w:r>
        <w:t>» на Московской железной дороге (далее – Объекты).</w:t>
      </w:r>
    </w:p>
    <w:p w:rsidR="004A65D2" w:rsidRPr="00CD1A97" w:rsidRDefault="004A65D2" w:rsidP="00314D80">
      <w:pPr>
        <w:pStyle w:val="afc"/>
        <w:jc w:val="both"/>
      </w:pPr>
      <w:r>
        <w:t xml:space="preserve">1.2. Адреса мест оказания услуг, площади Объектов и график работы по уборке  указаны в </w:t>
      </w:r>
      <w:r>
        <w:rPr>
          <w:b/>
        </w:rPr>
        <w:t>Приложении № 1</w:t>
      </w:r>
      <w:r>
        <w:t xml:space="preserve"> к Договору, являющемся его неотъемлемой частью.</w:t>
      </w:r>
    </w:p>
    <w:p w:rsidR="004A65D2" w:rsidRPr="00CD1A97" w:rsidRDefault="004A65D2" w:rsidP="00314D80">
      <w:pPr>
        <w:pStyle w:val="afc"/>
        <w:jc w:val="both"/>
      </w:pPr>
      <w:r>
        <w:t xml:space="preserve">1.3. Услуги по настоящему Договору оказываются в течение действия настоящего Договора, без предварительных заявок Заказчика в соответствии с Технологической программой комплексной уборки </w:t>
      </w:r>
      <w:r>
        <w:rPr>
          <w:b/>
        </w:rPr>
        <w:t>(Приложение № 2)</w:t>
      </w:r>
      <w:r>
        <w:t xml:space="preserve">, утвержденной Заказчиком, с определенной сторонами периодичностью, с использованием материалов и оборудования Исполнителя. </w:t>
      </w:r>
    </w:p>
    <w:p w:rsidR="004A65D2" w:rsidRPr="0057746F" w:rsidRDefault="004A65D2" w:rsidP="00314D80">
      <w:pPr>
        <w:pStyle w:val="afc"/>
        <w:ind w:firstLine="0"/>
        <w:jc w:val="both"/>
      </w:pPr>
    </w:p>
    <w:p w:rsidR="004A65D2" w:rsidRPr="000A5BF3" w:rsidRDefault="004A65D2" w:rsidP="00314D80">
      <w:pPr>
        <w:pStyle w:val="afa"/>
        <w:jc w:val="center"/>
        <w:rPr>
          <w:b/>
          <w:sz w:val="28"/>
          <w:szCs w:val="28"/>
        </w:rPr>
      </w:pPr>
      <w:r>
        <w:rPr>
          <w:b/>
          <w:sz w:val="28"/>
          <w:szCs w:val="28"/>
        </w:rPr>
        <w:t>2. Обязанности и гарантии Исполнителя</w:t>
      </w:r>
    </w:p>
    <w:p w:rsidR="004A65D2" w:rsidRPr="000A5BF3" w:rsidRDefault="004A65D2" w:rsidP="00314D80">
      <w:pPr>
        <w:pStyle w:val="afa"/>
        <w:numPr>
          <w:ilvl w:val="2"/>
          <w:numId w:val="0"/>
        </w:numPr>
        <w:tabs>
          <w:tab w:val="num" w:pos="0"/>
        </w:tabs>
        <w:spacing w:after="120"/>
        <w:ind w:firstLine="567"/>
        <w:rPr>
          <w:b/>
          <w:sz w:val="28"/>
          <w:szCs w:val="28"/>
        </w:rPr>
      </w:pPr>
      <w:r>
        <w:rPr>
          <w:sz w:val="28"/>
          <w:szCs w:val="28"/>
        </w:rPr>
        <w:t xml:space="preserve">  </w:t>
      </w:r>
      <w:r>
        <w:rPr>
          <w:b/>
          <w:sz w:val="28"/>
          <w:szCs w:val="28"/>
        </w:rPr>
        <w:t>2.1. Исполнитель обязан:</w:t>
      </w:r>
    </w:p>
    <w:p w:rsidR="004A65D2" w:rsidRPr="00CD1A97" w:rsidRDefault="004A65D2" w:rsidP="00314D80">
      <w:pPr>
        <w:pStyle w:val="afc"/>
        <w:jc w:val="both"/>
      </w:pPr>
      <w:r>
        <w:t>2.1.1. Оказывать услуги в объеме, сроки и с периодичностью, предусмотренные в настоящем Договоре и приложениях к нему, и сдавать их результат Заказчику.</w:t>
      </w:r>
    </w:p>
    <w:p w:rsidR="004A65D2" w:rsidRPr="00CD1A97" w:rsidRDefault="004A65D2" w:rsidP="00E6000B">
      <w:pPr>
        <w:pStyle w:val="afc"/>
        <w:jc w:val="both"/>
      </w:pPr>
      <w:r>
        <w:t>2.1.2. Обеспечить оказание услуг средствами для производства уборки, инвентарем и оборудованием.</w:t>
      </w:r>
    </w:p>
    <w:p w:rsidR="004A65D2" w:rsidRDefault="004A65D2" w:rsidP="00E6000B">
      <w:pPr>
        <w:pStyle w:val="afc"/>
        <w:jc w:val="both"/>
      </w:pPr>
      <w:r>
        <w:t xml:space="preserve">2.1.3. Назначить своим приказом лиц, уполномоченных оценивать результат уборочных работ,  акт об ущербе, иные претензионные, отчетные и/ </w:t>
      </w:r>
      <w:r>
        <w:lastRenderedPageBreak/>
        <w:t>или учетные документы, ознакомить с указанным приказом Заказчика, путем предоставления заверенной копии.</w:t>
      </w:r>
    </w:p>
    <w:p w:rsidR="004A65D2" w:rsidRPr="00974F9F" w:rsidRDefault="004A65D2" w:rsidP="00E6000B">
      <w:pPr>
        <w:ind w:firstLine="720"/>
        <w:jc w:val="both"/>
        <w:rPr>
          <w:sz w:val="28"/>
          <w:szCs w:val="28"/>
        </w:rPr>
      </w:pPr>
      <w:r>
        <w:rPr>
          <w:color w:val="222222"/>
          <w:sz w:val="28"/>
          <w:szCs w:val="28"/>
          <w:shd w:val="clear" w:color="auto" w:fill="FFFFFF"/>
        </w:rPr>
        <w:t>2.1.4.Если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17.04.2017) – «О правовом положении иностранных граждан в Российской Федерации»</w:t>
      </w:r>
    </w:p>
    <w:p w:rsidR="004A65D2" w:rsidRDefault="004A65D2" w:rsidP="00E6000B">
      <w:pPr>
        <w:pStyle w:val="afc"/>
        <w:jc w:val="both"/>
      </w:pPr>
      <w:r>
        <w:t xml:space="preserve">2.1.5. Предоставлять Заказчику Акт оказанных услуг. </w:t>
      </w:r>
    </w:p>
    <w:p w:rsidR="004A65D2" w:rsidRDefault="004A65D2" w:rsidP="00E6000B">
      <w:pPr>
        <w:pStyle w:val="afc"/>
        <w:jc w:val="both"/>
        <w:rPr>
          <w:color w:val="000000"/>
        </w:rPr>
      </w:pPr>
      <w:r>
        <w:t xml:space="preserve">2.1.6. </w:t>
      </w:r>
      <w:r>
        <w:rPr>
          <w:color w:val="000000"/>
        </w:rPr>
        <w:t>Исполнитель обязан, по каждому Объекту, вести журнал уборки помещений (Приложение № 4</w:t>
      </w:r>
      <w:r>
        <w:t xml:space="preserve"> к настоящему Договору)</w:t>
      </w:r>
      <w:r>
        <w:rPr>
          <w:color w:val="000000"/>
        </w:rPr>
        <w:t xml:space="preserve"> с занесением результатов оказываемых услуг. Форма журнала должна быть согласована с Заказчиком. Исполнитель обязан по запросу предоставлять Заказчику указанный журнал.</w:t>
      </w:r>
    </w:p>
    <w:p w:rsidR="004A65D2" w:rsidRDefault="004A65D2" w:rsidP="00314D80">
      <w:pPr>
        <w:pStyle w:val="afa"/>
        <w:numPr>
          <w:ilvl w:val="2"/>
          <w:numId w:val="0"/>
        </w:numPr>
        <w:tabs>
          <w:tab w:val="num" w:pos="0"/>
        </w:tabs>
        <w:spacing w:after="120"/>
        <w:ind w:firstLine="567"/>
        <w:rPr>
          <w:sz w:val="28"/>
          <w:szCs w:val="28"/>
        </w:rPr>
      </w:pPr>
      <w:r>
        <w:rPr>
          <w:sz w:val="28"/>
          <w:szCs w:val="28"/>
        </w:rPr>
        <w:t xml:space="preserve">  </w:t>
      </w:r>
    </w:p>
    <w:p w:rsidR="004A65D2" w:rsidRPr="000A5BF3" w:rsidRDefault="004A65D2" w:rsidP="00314D80">
      <w:pPr>
        <w:pStyle w:val="afa"/>
        <w:numPr>
          <w:ilvl w:val="2"/>
          <w:numId w:val="0"/>
        </w:numPr>
        <w:tabs>
          <w:tab w:val="num" w:pos="0"/>
        </w:tabs>
        <w:spacing w:after="120"/>
        <w:ind w:firstLine="567"/>
        <w:rPr>
          <w:b/>
          <w:sz w:val="28"/>
          <w:szCs w:val="28"/>
        </w:rPr>
      </w:pPr>
      <w:r>
        <w:rPr>
          <w:b/>
          <w:sz w:val="28"/>
          <w:szCs w:val="28"/>
        </w:rPr>
        <w:t>2.2. Исполнитель гарантирует:</w:t>
      </w:r>
    </w:p>
    <w:p w:rsidR="004A65D2" w:rsidRPr="00CD1A97" w:rsidRDefault="004A65D2" w:rsidP="00314D80">
      <w:pPr>
        <w:pStyle w:val="afc"/>
        <w:jc w:val="both"/>
      </w:pPr>
      <w:r>
        <w:t>2.2.1. Оказание услуг с надлежащим качеством.</w:t>
      </w:r>
    </w:p>
    <w:p w:rsidR="004A65D2" w:rsidRPr="00CD1A97" w:rsidRDefault="004A65D2" w:rsidP="00314D80">
      <w:pPr>
        <w:pStyle w:val="afc"/>
        <w:jc w:val="both"/>
      </w:pPr>
      <w:r>
        <w:t>2.2.2. Оказание услуг, указанных в п.1.1. настоящего Договора, персоналом, прошедшим соответствующее обучение и инструктаж по вопросам проведения и требуемого качества работ, применения моющих и дезинфицирующих средств, техники безопасности и иных установленных санитарных норм и правил.</w:t>
      </w:r>
    </w:p>
    <w:p w:rsidR="004A65D2" w:rsidRPr="00CD1A97" w:rsidRDefault="004A65D2" w:rsidP="00314D80">
      <w:pPr>
        <w:pStyle w:val="afc"/>
        <w:jc w:val="both"/>
      </w:pPr>
      <w:r>
        <w:t>2.2.3. Соблюдение правил поведения и внутреннего распорядка, действующих на территории Заказчика, а также установленных правил техники безопасности и пожарной безопасности.</w:t>
      </w:r>
    </w:p>
    <w:p w:rsidR="004A65D2" w:rsidRDefault="004A65D2" w:rsidP="00314D80">
      <w:pPr>
        <w:pStyle w:val="afc"/>
        <w:jc w:val="both"/>
      </w:pPr>
      <w:r>
        <w:t>2.2.4. При обоснованном требовании Заказчика замену в течение 5 (пяти) рабочих дней персонала, ненадлежащим образом исполняющего работы на Объектах.</w:t>
      </w:r>
    </w:p>
    <w:p w:rsidR="004A65D2" w:rsidRPr="00CD1A97" w:rsidRDefault="004A65D2" w:rsidP="00314D80">
      <w:pPr>
        <w:pStyle w:val="afc"/>
        <w:jc w:val="both"/>
      </w:pPr>
      <w:r>
        <w:t>2.2.5. Проведение инструктажа сотрудников по вопросам соблюдения действующих правил безопасности на Объектах.</w:t>
      </w:r>
    </w:p>
    <w:p w:rsidR="004A65D2" w:rsidRPr="00CD1A97" w:rsidRDefault="004A65D2" w:rsidP="00314D80">
      <w:pPr>
        <w:ind w:firstLine="720"/>
        <w:rPr>
          <w:sz w:val="16"/>
        </w:rPr>
      </w:pPr>
    </w:p>
    <w:p w:rsidR="004A65D2" w:rsidRPr="000A5BF3" w:rsidRDefault="004A65D2" w:rsidP="00314D80">
      <w:pPr>
        <w:pStyle w:val="afa"/>
        <w:jc w:val="center"/>
        <w:rPr>
          <w:b/>
          <w:sz w:val="28"/>
          <w:szCs w:val="28"/>
        </w:rPr>
      </w:pPr>
      <w:r>
        <w:rPr>
          <w:b/>
          <w:sz w:val="28"/>
          <w:szCs w:val="28"/>
        </w:rPr>
        <w:t>3. Права и обязанности Заказчика</w:t>
      </w:r>
    </w:p>
    <w:p w:rsidR="004A65D2" w:rsidRPr="000A5BF3" w:rsidRDefault="004A65D2" w:rsidP="00314D80">
      <w:pPr>
        <w:pStyle w:val="afa"/>
        <w:numPr>
          <w:ilvl w:val="2"/>
          <w:numId w:val="0"/>
        </w:numPr>
        <w:tabs>
          <w:tab w:val="num" w:pos="0"/>
        </w:tabs>
        <w:spacing w:after="120"/>
        <w:ind w:firstLine="567"/>
        <w:rPr>
          <w:b/>
          <w:sz w:val="28"/>
          <w:szCs w:val="28"/>
        </w:rPr>
      </w:pPr>
      <w:r>
        <w:rPr>
          <w:sz w:val="28"/>
          <w:szCs w:val="28"/>
        </w:rPr>
        <w:t xml:space="preserve">  </w:t>
      </w:r>
      <w:r>
        <w:rPr>
          <w:b/>
          <w:sz w:val="28"/>
          <w:szCs w:val="28"/>
        </w:rPr>
        <w:t>3.1 Заказчик вправе:</w:t>
      </w:r>
    </w:p>
    <w:p w:rsidR="004A65D2" w:rsidRPr="00CD1A97" w:rsidRDefault="004A65D2" w:rsidP="00314D80">
      <w:pPr>
        <w:pStyle w:val="afc"/>
        <w:jc w:val="both"/>
      </w:pPr>
      <w:r>
        <w:t xml:space="preserve">3.1.1. В любое время проверять ход </w:t>
      </w:r>
      <w:proofErr w:type="gramStart"/>
      <w:r>
        <w:t>оказания</w:t>
      </w:r>
      <w:proofErr w:type="gramEnd"/>
      <w:r>
        <w:t xml:space="preserve"> Исполнителем услуг, не вмешиваясь в его деятельность.</w:t>
      </w:r>
    </w:p>
    <w:p w:rsidR="004A65D2" w:rsidRPr="00CD1A97" w:rsidRDefault="004A65D2" w:rsidP="00314D80">
      <w:pPr>
        <w:pStyle w:val="afc"/>
        <w:spacing w:after="120"/>
        <w:jc w:val="both"/>
      </w:pPr>
    </w:p>
    <w:p w:rsidR="004A65D2" w:rsidRPr="000A5BF3" w:rsidRDefault="004A65D2" w:rsidP="00314D80">
      <w:pPr>
        <w:pStyle w:val="afa"/>
        <w:numPr>
          <w:ilvl w:val="2"/>
          <w:numId w:val="0"/>
        </w:numPr>
        <w:tabs>
          <w:tab w:val="num" w:pos="0"/>
        </w:tabs>
        <w:spacing w:after="120"/>
        <w:ind w:firstLine="567"/>
        <w:rPr>
          <w:b/>
          <w:sz w:val="28"/>
          <w:szCs w:val="28"/>
        </w:rPr>
      </w:pPr>
      <w:r>
        <w:rPr>
          <w:sz w:val="28"/>
          <w:szCs w:val="28"/>
        </w:rPr>
        <w:t xml:space="preserve">   </w:t>
      </w:r>
      <w:r>
        <w:rPr>
          <w:b/>
          <w:sz w:val="28"/>
          <w:szCs w:val="28"/>
        </w:rPr>
        <w:t>3.2 Заказчик обязан:</w:t>
      </w:r>
    </w:p>
    <w:p w:rsidR="004A65D2" w:rsidRPr="007C037D" w:rsidRDefault="004A65D2" w:rsidP="00314D80">
      <w:pPr>
        <w:ind w:firstLine="567"/>
        <w:jc w:val="both"/>
        <w:rPr>
          <w:sz w:val="28"/>
          <w:szCs w:val="28"/>
        </w:rPr>
      </w:pPr>
      <w:r>
        <w:rPr>
          <w:sz w:val="28"/>
          <w:szCs w:val="28"/>
        </w:rPr>
        <w:t xml:space="preserve">   3.2.1. Обеспечить Исполнителю согласно графику работы смен беспрепятственный доступ во все подлежащие уборке помещения.</w:t>
      </w:r>
    </w:p>
    <w:p w:rsidR="004A65D2" w:rsidRPr="007C037D" w:rsidRDefault="004A65D2" w:rsidP="00314D80">
      <w:pPr>
        <w:spacing w:line="320" w:lineRule="exact"/>
        <w:ind w:firstLine="567"/>
        <w:jc w:val="both"/>
        <w:rPr>
          <w:sz w:val="28"/>
          <w:szCs w:val="28"/>
        </w:rPr>
      </w:pPr>
      <w:r>
        <w:rPr>
          <w:sz w:val="28"/>
          <w:szCs w:val="28"/>
        </w:rPr>
        <w:t xml:space="preserve">3.2.2. Обеспечить за свой счет Исполнителя электроэнергией (220вт, 50гц); источниками горячего и холодного водоснабжения; нормальным освещением </w:t>
      </w:r>
      <w:r>
        <w:rPr>
          <w:sz w:val="28"/>
          <w:szCs w:val="28"/>
        </w:rPr>
        <w:lastRenderedPageBreak/>
        <w:t>убираемых помещений, исправной системой канализации и централизованным местом складирования мусора.</w:t>
      </w:r>
    </w:p>
    <w:p w:rsidR="004A65D2" w:rsidRPr="007C037D" w:rsidRDefault="004A65D2" w:rsidP="00314D80">
      <w:pPr>
        <w:spacing w:line="320" w:lineRule="exact"/>
        <w:ind w:firstLine="567"/>
        <w:jc w:val="both"/>
        <w:rPr>
          <w:sz w:val="28"/>
          <w:szCs w:val="28"/>
        </w:rPr>
      </w:pPr>
      <w:r>
        <w:rPr>
          <w:sz w:val="28"/>
          <w:szCs w:val="28"/>
        </w:rPr>
        <w:t>3.2.3. Обеспечить за свой счет сохранность спецодежды, инвентаря, оборудования и моющих средств Исполнителя, необходимых для исполнения настоящего Договора. При этом  хранение моющих средств и инвентаря должно осуществляться  с соблюдением  норм хранения моющих средств и расходных материалов (</w:t>
      </w:r>
      <w:proofErr w:type="spellStart"/>
      <w:r>
        <w:rPr>
          <w:sz w:val="28"/>
          <w:szCs w:val="28"/>
        </w:rPr>
        <w:t>СанПин</w:t>
      </w:r>
      <w:proofErr w:type="spellEnd"/>
      <w:r>
        <w:rPr>
          <w:sz w:val="28"/>
          <w:szCs w:val="28"/>
        </w:rPr>
        <w:t>: 2.3.6.1066-01 п.10.7), а именно в лотках, металлическом шкафе и стеллажах, с ограниченным доступом.</w:t>
      </w:r>
    </w:p>
    <w:p w:rsidR="004A65D2" w:rsidRPr="007C037D" w:rsidRDefault="004A65D2" w:rsidP="00314D80">
      <w:pPr>
        <w:pStyle w:val="27"/>
        <w:spacing w:after="0" w:line="320" w:lineRule="exact"/>
        <w:ind w:left="578" w:firstLine="567"/>
        <w:jc w:val="both"/>
        <w:rPr>
          <w:sz w:val="28"/>
          <w:szCs w:val="28"/>
        </w:rPr>
      </w:pPr>
      <w:r>
        <w:rPr>
          <w:sz w:val="28"/>
          <w:szCs w:val="28"/>
        </w:rPr>
        <w:t>3.2.4. Обеспечить за свой счет доступ Исполнителя к отдельно закрывающемуся помещению/ям с системой набора и слива воды, источником электропитания, местом переодевания.</w:t>
      </w:r>
    </w:p>
    <w:p w:rsidR="004A65D2" w:rsidRPr="007C037D" w:rsidRDefault="004A65D2" w:rsidP="00314D80">
      <w:pPr>
        <w:pStyle w:val="27"/>
        <w:spacing w:after="0" w:line="320" w:lineRule="exact"/>
        <w:ind w:left="578" w:firstLine="567"/>
        <w:jc w:val="both"/>
        <w:rPr>
          <w:sz w:val="28"/>
          <w:szCs w:val="28"/>
        </w:rPr>
      </w:pPr>
      <w:r>
        <w:rPr>
          <w:sz w:val="28"/>
          <w:szCs w:val="28"/>
        </w:rPr>
        <w:t xml:space="preserve">3.2.5. Своевременно </w:t>
      </w:r>
      <w:proofErr w:type="gramStart"/>
      <w:r>
        <w:rPr>
          <w:sz w:val="28"/>
          <w:szCs w:val="28"/>
        </w:rPr>
        <w:t>принимать и оплачивать</w:t>
      </w:r>
      <w:proofErr w:type="gramEnd"/>
      <w:r>
        <w:rPr>
          <w:sz w:val="28"/>
          <w:szCs w:val="28"/>
        </w:rPr>
        <w:t xml:space="preserve"> услуги Исполнителя  на условиях настоящего Договора.</w:t>
      </w:r>
    </w:p>
    <w:p w:rsidR="004A65D2" w:rsidRPr="00F17AE4" w:rsidRDefault="004A65D2" w:rsidP="00314D80">
      <w:pPr>
        <w:pStyle w:val="27"/>
        <w:spacing w:after="0" w:line="320" w:lineRule="exact"/>
        <w:ind w:left="578" w:firstLine="567"/>
        <w:jc w:val="both"/>
        <w:rPr>
          <w:sz w:val="28"/>
          <w:szCs w:val="28"/>
        </w:rPr>
      </w:pPr>
      <w:r>
        <w:rPr>
          <w:sz w:val="28"/>
          <w:szCs w:val="28"/>
        </w:rPr>
        <w:t>3.2.6. Ознакомить Исполнителя с приказом о назначении лиц, уполномоченных оценивать результат уборочных работ, путем предоставления заверенной копии.</w:t>
      </w:r>
    </w:p>
    <w:p w:rsidR="004A65D2" w:rsidRPr="00F17AE4" w:rsidRDefault="004A65D2" w:rsidP="00314D80">
      <w:pPr>
        <w:pStyle w:val="27"/>
        <w:spacing w:after="0" w:line="320" w:lineRule="exact"/>
        <w:ind w:left="578" w:firstLine="567"/>
        <w:jc w:val="both"/>
        <w:rPr>
          <w:sz w:val="28"/>
          <w:szCs w:val="28"/>
        </w:rPr>
      </w:pPr>
      <w:r>
        <w:rPr>
          <w:sz w:val="28"/>
          <w:szCs w:val="28"/>
        </w:rPr>
        <w:t>3.2.7. Выполнять в полном объеме свои обязательства, предусмотренные настоящим Договором.</w:t>
      </w:r>
    </w:p>
    <w:p w:rsidR="004A65D2" w:rsidRPr="000A5BF3" w:rsidRDefault="004A65D2" w:rsidP="00314D80">
      <w:pPr>
        <w:ind w:firstLine="720"/>
        <w:rPr>
          <w:b/>
          <w:sz w:val="16"/>
        </w:rPr>
      </w:pPr>
    </w:p>
    <w:p w:rsidR="004A65D2" w:rsidRPr="000A5BF3" w:rsidRDefault="004A65D2" w:rsidP="00314D80">
      <w:pPr>
        <w:pStyle w:val="afa"/>
        <w:jc w:val="center"/>
        <w:rPr>
          <w:b/>
          <w:sz w:val="28"/>
          <w:szCs w:val="28"/>
        </w:rPr>
      </w:pPr>
      <w:r>
        <w:rPr>
          <w:b/>
          <w:sz w:val="28"/>
          <w:szCs w:val="28"/>
        </w:rPr>
        <w:t>4. Сроки и график оказания услуг</w:t>
      </w:r>
    </w:p>
    <w:p w:rsidR="004A65D2" w:rsidRPr="007C037D" w:rsidRDefault="004A65D2" w:rsidP="00686E70">
      <w:pPr>
        <w:pStyle w:val="37"/>
        <w:spacing w:after="0"/>
        <w:ind w:left="0" w:firstLine="567"/>
        <w:jc w:val="both"/>
        <w:rPr>
          <w:sz w:val="28"/>
          <w:szCs w:val="28"/>
        </w:rPr>
      </w:pPr>
      <w:r>
        <w:rPr>
          <w:sz w:val="28"/>
          <w:szCs w:val="28"/>
        </w:rPr>
        <w:t xml:space="preserve">4.1. Исполнитель оказывает услуги по уборке Объектов в соответствии с согласованным Сторонами Графиком оказания услуг, являющимся приложением к настоящему Договору </w:t>
      </w:r>
      <w:r>
        <w:rPr>
          <w:b/>
          <w:sz w:val="28"/>
          <w:szCs w:val="28"/>
        </w:rPr>
        <w:t>(Приложение №1).</w:t>
      </w:r>
    </w:p>
    <w:p w:rsidR="004A65D2" w:rsidRDefault="004A65D2" w:rsidP="00686E70">
      <w:pPr>
        <w:pStyle w:val="37"/>
        <w:spacing w:after="0"/>
        <w:ind w:left="0" w:firstLine="567"/>
        <w:jc w:val="both"/>
        <w:rPr>
          <w:sz w:val="28"/>
          <w:szCs w:val="28"/>
        </w:rPr>
      </w:pPr>
      <w:r>
        <w:rPr>
          <w:sz w:val="28"/>
          <w:szCs w:val="28"/>
        </w:rPr>
        <w:t xml:space="preserve">4.2. Изменение Исполнителем Графика оказания услуг, количества занятого персонала, если могут повлечь изменение качества оказания услуг, допускается только с письменного согласия Заказчика.  </w:t>
      </w:r>
    </w:p>
    <w:p w:rsidR="004A65D2" w:rsidRPr="007C037D" w:rsidRDefault="004A65D2" w:rsidP="00686E70">
      <w:pPr>
        <w:pStyle w:val="37"/>
        <w:spacing w:after="0"/>
        <w:ind w:left="0" w:firstLine="567"/>
        <w:jc w:val="both"/>
        <w:rPr>
          <w:sz w:val="28"/>
          <w:szCs w:val="28"/>
        </w:rPr>
      </w:pPr>
      <w:r>
        <w:rPr>
          <w:sz w:val="28"/>
          <w:szCs w:val="28"/>
        </w:rPr>
        <w:t xml:space="preserve">4.3. Срок оказания услуг по настоящему Договору с «01» июля 2019 года по «31» декабря 2020 года.  </w:t>
      </w:r>
    </w:p>
    <w:p w:rsidR="004A65D2" w:rsidRPr="00CD1A97" w:rsidRDefault="004A65D2" w:rsidP="00314D80">
      <w:pPr>
        <w:ind w:firstLine="720"/>
        <w:rPr>
          <w:sz w:val="16"/>
        </w:rPr>
      </w:pPr>
    </w:p>
    <w:p w:rsidR="004A65D2" w:rsidRPr="000A5BF3" w:rsidRDefault="004A65D2" w:rsidP="00314D80">
      <w:pPr>
        <w:pStyle w:val="afa"/>
        <w:jc w:val="center"/>
        <w:rPr>
          <w:b/>
          <w:sz w:val="28"/>
          <w:szCs w:val="28"/>
        </w:rPr>
      </w:pPr>
      <w:r>
        <w:rPr>
          <w:b/>
          <w:sz w:val="28"/>
          <w:szCs w:val="28"/>
        </w:rPr>
        <w:t>5. Стоимость услуг и порядок их оплаты</w:t>
      </w:r>
    </w:p>
    <w:p w:rsidR="004A65D2" w:rsidRPr="00F17AE4" w:rsidRDefault="004A65D2" w:rsidP="00314D80">
      <w:pPr>
        <w:ind w:firstLine="720"/>
        <w:jc w:val="both"/>
        <w:rPr>
          <w:b/>
          <w:sz w:val="28"/>
          <w:szCs w:val="28"/>
        </w:rPr>
      </w:pPr>
      <w:r>
        <w:rPr>
          <w:sz w:val="28"/>
          <w:szCs w:val="28"/>
        </w:rPr>
        <w:t xml:space="preserve">5.1. </w:t>
      </w:r>
      <w:proofErr w:type="gramStart"/>
      <w:r>
        <w:rPr>
          <w:sz w:val="28"/>
          <w:szCs w:val="28"/>
        </w:rPr>
        <w:t xml:space="preserve">Оплата услуг осуществляется Заказчиком ежемесячно в безналичной форме на расчетный счет Исполнителя в течение 30 календарных дней, после получения акта оказанных услуг, оформленного не позднее 5 (пятого) числа месяца, следующего за отчетным и счета, в соответствии с Калькуляцией на оказание Услуг </w:t>
      </w:r>
      <w:r>
        <w:rPr>
          <w:b/>
          <w:sz w:val="28"/>
          <w:szCs w:val="28"/>
        </w:rPr>
        <w:t>(Приложение № 3 к настоящему Договору).</w:t>
      </w:r>
      <w:proofErr w:type="gramEnd"/>
    </w:p>
    <w:p w:rsidR="004A65D2" w:rsidRPr="00E01688" w:rsidRDefault="004A65D2" w:rsidP="00314D80">
      <w:pPr>
        <w:ind w:firstLine="709"/>
        <w:jc w:val="both"/>
        <w:rPr>
          <w:i/>
          <w:sz w:val="28"/>
          <w:szCs w:val="28"/>
        </w:rPr>
      </w:pPr>
      <w:r>
        <w:rPr>
          <w:sz w:val="28"/>
          <w:szCs w:val="28"/>
        </w:rPr>
        <w:t>5.2. Общая стоимость услуг, оказываемых Исполнителем Заказчику по Договору не может превышать _________________ рублей _____________ копеек включая НДС</w:t>
      </w:r>
      <w:proofErr w:type="gramStart"/>
      <w:r>
        <w:rPr>
          <w:sz w:val="28"/>
          <w:szCs w:val="28"/>
        </w:rPr>
        <w:t>.</w:t>
      </w:r>
      <w:proofErr w:type="gramEnd"/>
      <w:r>
        <w:rPr>
          <w:sz w:val="28"/>
          <w:szCs w:val="28"/>
        </w:rPr>
        <w:t xml:space="preserve"> </w:t>
      </w:r>
      <w:r>
        <w:rPr>
          <w:i/>
          <w:sz w:val="28"/>
          <w:szCs w:val="28"/>
        </w:rPr>
        <w:t>(</w:t>
      </w:r>
      <w:proofErr w:type="gramStart"/>
      <w:r>
        <w:rPr>
          <w:i/>
          <w:sz w:val="28"/>
          <w:szCs w:val="28"/>
        </w:rPr>
        <w:t>у</w:t>
      </w:r>
      <w:proofErr w:type="gramEnd"/>
      <w:r>
        <w:rPr>
          <w:i/>
          <w:sz w:val="28"/>
          <w:szCs w:val="28"/>
        </w:rPr>
        <w:t>казывается цена, предложенная победителем открытого конкурса).</w:t>
      </w:r>
    </w:p>
    <w:p w:rsidR="004A65D2" w:rsidRDefault="004A65D2" w:rsidP="00314D80">
      <w:pPr>
        <w:tabs>
          <w:tab w:val="left" w:pos="567"/>
        </w:tabs>
        <w:ind w:firstLine="709"/>
        <w:jc w:val="both"/>
        <w:rPr>
          <w:sz w:val="28"/>
          <w:szCs w:val="28"/>
        </w:rPr>
      </w:pPr>
      <w:r>
        <w:rPr>
          <w:sz w:val="28"/>
          <w:szCs w:val="28"/>
        </w:rPr>
        <w:t>5.3. Оплата считается произведенной в день списания денежных сре</w:t>
      </w:r>
      <w:proofErr w:type="gramStart"/>
      <w:r>
        <w:rPr>
          <w:sz w:val="28"/>
          <w:szCs w:val="28"/>
        </w:rPr>
        <w:t>дств с р</w:t>
      </w:r>
      <w:proofErr w:type="gramEnd"/>
      <w:r>
        <w:rPr>
          <w:sz w:val="28"/>
          <w:szCs w:val="28"/>
        </w:rPr>
        <w:t>асчетного счета Заказчика.</w:t>
      </w:r>
    </w:p>
    <w:p w:rsidR="004A65D2" w:rsidRPr="007C037D" w:rsidRDefault="004A65D2" w:rsidP="00314D80">
      <w:pPr>
        <w:tabs>
          <w:tab w:val="left" w:pos="567"/>
        </w:tabs>
        <w:ind w:firstLine="709"/>
        <w:jc w:val="both"/>
        <w:rPr>
          <w:sz w:val="28"/>
          <w:szCs w:val="28"/>
        </w:rPr>
      </w:pPr>
      <w:r>
        <w:rPr>
          <w:sz w:val="28"/>
          <w:szCs w:val="28"/>
        </w:rPr>
        <w:t xml:space="preserve">5.4. </w:t>
      </w:r>
      <w:r>
        <w:rPr>
          <w:color w:val="222222"/>
          <w:sz w:val="28"/>
          <w:szCs w:val="28"/>
          <w:shd w:val="clear" w:color="auto" w:fill="FFFFFF"/>
        </w:rPr>
        <w:t>Если в период действия договора у Заказчика выбывают из производственной деятельности какие-либо Объекты, то сумма по заключенному, на основании проведенного конкурса, Договору уменьшается пропорционально калькуляции предоставленной на выбывающий Объект.</w:t>
      </w:r>
    </w:p>
    <w:p w:rsidR="004A65D2" w:rsidRPr="007C037D" w:rsidRDefault="004A65D2" w:rsidP="00314D80">
      <w:pPr>
        <w:ind w:firstLine="720"/>
        <w:rPr>
          <w:sz w:val="28"/>
          <w:szCs w:val="28"/>
        </w:rPr>
      </w:pPr>
    </w:p>
    <w:p w:rsidR="004A65D2" w:rsidRPr="00E01688" w:rsidRDefault="004A65D2" w:rsidP="00314D80">
      <w:pPr>
        <w:pStyle w:val="afa"/>
        <w:jc w:val="center"/>
        <w:rPr>
          <w:rFonts w:cs="Times New Roman"/>
          <w:b/>
          <w:sz w:val="28"/>
          <w:szCs w:val="28"/>
        </w:rPr>
      </w:pPr>
      <w:r>
        <w:rPr>
          <w:rFonts w:cs="Times New Roman"/>
          <w:b/>
          <w:sz w:val="28"/>
          <w:szCs w:val="28"/>
        </w:rPr>
        <w:t>6. Порядок приема-сдачи услуг</w:t>
      </w:r>
    </w:p>
    <w:p w:rsidR="004A65D2" w:rsidRPr="007C037D" w:rsidRDefault="004A65D2" w:rsidP="00314D80">
      <w:pPr>
        <w:tabs>
          <w:tab w:val="left" w:pos="567"/>
        </w:tabs>
        <w:ind w:firstLine="709"/>
        <w:jc w:val="both"/>
        <w:rPr>
          <w:sz w:val="28"/>
          <w:szCs w:val="28"/>
        </w:rPr>
      </w:pPr>
      <w:r>
        <w:rPr>
          <w:sz w:val="28"/>
          <w:szCs w:val="28"/>
        </w:rPr>
        <w:t>6.1.</w:t>
      </w:r>
      <w:r>
        <w:rPr>
          <w:sz w:val="28"/>
          <w:szCs w:val="28"/>
          <w:lang w:eastAsia="ja-JP"/>
        </w:rPr>
        <w:t xml:space="preserve"> Исполнитель ежемесячно</w:t>
      </w:r>
      <w:r>
        <w:rPr>
          <w:sz w:val="28"/>
          <w:szCs w:val="28"/>
        </w:rPr>
        <w:t xml:space="preserve">, не позднее 5-го числа, следующего за </w:t>
      </w:r>
      <w:proofErr w:type="gramStart"/>
      <w:r>
        <w:rPr>
          <w:sz w:val="28"/>
          <w:szCs w:val="28"/>
        </w:rPr>
        <w:t>отчетным</w:t>
      </w:r>
      <w:proofErr w:type="gramEnd"/>
      <w:r>
        <w:rPr>
          <w:sz w:val="28"/>
          <w:szCs w:val="28"/>
        </w:rPr>
        <w:t xml:space="preserve"> месяца, обязан оформить в двух экземплярах и </w:t>
      </w:r>
      <w:r>
        <w:rPr>
          <w:sz w:val="28"/>
          <w:szCs w:val="28"/>
          <w:lang w:eastAsia="ja-JP"/>
        </w:rPr>
        <w:t>передать Заказчику</w:t>
      </w:r>
      <w:r>
        <w:rPr>
          <w:b/>
          <w:i/>
          <w:sz w:val="28"/>
          <w:szCs w:val="28"/>
        </w:rPr>
        <w:t xml:space="preserve"> </w:t>
      </w:r>
      <w:r>
        <w:rPr>
          <w:sz w:val="28"/>
          <w:szCs w:val="28"/>
        </w:rPr>
        <w:t xml:space="preserve">Акт оказанных услуг за календарный месяц. В случае несвоевременного предоставления Исполнителем Заказчику Акта оказанных услуг, срок оплаты, указанный в п.5.1. Договора, переносится на срок, соразмерный сроку задержки Исполнителем передачи Акта оказанных услуг за отчетный месяц. </w:t>
      </w:r>
    </w:p>
    <w:p w:rsidR="004A65D2" w:rsidRPr="007C037D" w:rsidRDefault="004A65D2" w:rsidP="00314D80">
      <w:pPr>
        <w:tabs>
          <w:tab w:val="left" w:pos="567"/>
        </w:tabs>
        <w:ind w:firstLine="709"/>
        <w:jc w:val="both"/>
        <w:rPr>
          <w:sz w:val="28"/>
          <w:szCs w:val="28"/>
        </w:rPr>
      </w:pPr>
      <w:r>
        <w:rPr>
          <w:sz w:val="28"/>
          <w:szCs w:val="28"/>
        </w:rPr>
        <w:t xml:space="preserve">6.2. Заказчик </w:t>
      </w:r>
      <w:proofErr w:type="gramStart"/>
      <w:r>
        <w:rPr>
          <w:sz w:val="28"/>
          <w:szCs w:val="28"/>
        </w:rPr>
        <w:t>подписывает и возвращает</w:t>
      </w:r>
      <w:proofErr w:type="gramEnd"/>
      <w:r>
        <w:rPr>
          <w:sz w:val="28"/>
          <w:szCs w:val="28"/>
        </w:rPr>
        <w:t xml:space="preserve"> второй экземпляр Акта Исполнителю в течение пяти календарных дней с момента получения под роспись с указанием даты передачи. В случае наличия разногласий по Акту, Заказчик в течение указанного срока на основании подтвержденных претензий представляет Исполнителю письменный мотивированный отказ от подписания указанного Акта. Исполнитель обязан рассмотреть отказ Заказчика в течение трех рабочих дней с момента его получения. Акт оказанных услуг подписывается Сторонами по результатам рассмотрения указанных претензий.</w:t>
      </w:r>
    </w:p>
    <w:p w:rsidR="004A65D2" w:rsidRPr="007C037D" w:rsidRDefault="004A65D2" w:rsidP="00314D80">
      <w:pPr>
        <w:pStyle w:val="afc"/>
        <w:ind w:firstLine="709"/>
        <w:jc w:val="both"/>
        <w:rPr>
          <w:szCs w:val="28"/>
        </w:rPr>
      </w:pPr>
      <w:r>
        <w:rPr>
          <w:szCs w:val="28"/>
        </w:rPr>
        <w:t>6.3. В случае неполучения письменного мотивированного отказа от приемки услуг в срок, установленный в п. 6.2 настоящего Договора, услуги признаются Сторонами оказанными Исполнителем в полном объеме, в срок и с надлежащим качеством, а Акт оказанных услуг считается подписанным обеими Сторонами.</w:t>
      </w:r>
    </w:p>
    <w:p w:rsidR="004A65D2" w:rsidRPr="007C037D" w:rsidRDefault="004A65D2" w:rsidP="00314D80">
      <w:pPr>
        <w:ind w:firstLine="720"/>
        <w:jc w:val="both"/>
        <w:rPr>
          <w:sz w:val="28"/>
          <w:szCs w:val="28"/>
          <w:lang w:eastAsia="ja-JP"/>
        </w:rPr>
      </w:pPr>
      <w:r>
        <w:rPr>
          <w:sz w:val="28"/>
          <w:szCs w:val="28"/>
          <w:lang w:eastAsia="ja-JP"/>
        </w:rPr>
        <w:t>6.4.</w:t>
      </w:r>
      <w:r>
        <w:rPr>
          <w:sz w:val="28"/>
          <w:szCs w:val="28"/>
        </w:rPr>
        <w:t xml:space="preserve">  </w:t>
      </w:r>
      <w:proofErr w:type="gramStart"/>
      <w:r>
        <w:rPr>
          <w:sz w:val="28"/>
          <w:szCs w:val="28"/>
          <w:lang w:eastAsia="ja-JP"/>
        </w:rPr>
        <w:t>В случае обнаружения факта причинения  ущерба имуществу Заказчика  и/или третьим лицам, вследствие исполнения или ненадлежащего  исполнения Исполнителем  настоящего Договора,  Заказчик в течение одного дня с момента причинения и обнаружения ущерба уведомляет о случившемся Исполнителя и приглашает представителя Исполнителя для составления двухстороннего Акта о нанесении материального ущерба,. Несоблюдение указанного срока влечет признание Сторонами претензии необоснованной.</w:t>
      </w:r>
      <w:proofErr w:type="gramEnd"/>
    </w:p>
    <w:p w:rsidR="004A65D2" w:rsidRPr="007C037D" w:rsidRDefault="004A65D2" w:rsidP="00314D80">
      <w:pPr>
        <w:ind w:firstLine="720"/>
        <w:jc w:val="both"/>
        <w:rPr>
          <w:sz w:val="28"/>
          <w:szCs w:val="28"/>
          <w:lang w:eastAsia="ja-JP"/>
        </w:rPr>
      </w:pPr>
      <w:r>
        <w:rPr>
          <w:sz w:val="28"/>
          <w:szCs w:val="28"/>
          <w:lang w:eastAsia="ja-JP"/>
        </w:rPr>
        <w:t xml:space="preserve"> После составления вышеуказанного Акта, Стороны создают рабочую комиссию из представителей Заказчика и Исполнителя, которая выясняет причины  причинения вреда, при этом Заказчик обязан предоставить рабочей комиссии все имеющиеся материалы  по данному факту (видеозапись, фотографии, письменные доказательства </w:t>
      </w:r>
      <w:proofErr w:type="gramStart"/>
      <w:r>
        <w:rPr>
          <w:sz w:val="28"/>
          <w:szCs w:val="28"/>
          <w:lang w:eastAsia="ja-JP"/>
        </w:rPr>
        <w:t>и т.д</w:t>
      </w:r>
      <w:proofErr w:type="gramEnd"/>
      <w:r>
        <w:rPr>
          <w:sz w:val="28"/>
          <w:szCs w:val="28"/>
          <w:lang w:eastAsia="ja-JP"/>
        </w:rPr>
        <w:t>.), документы, подтверждающие  принадлежность Заказчику имущества, а  также иные документы,  подтверждающие обстоятельства и размер причиненного ущерба. Если вина Исполнителя доказана, Исполнитель обязуется полностью возместить нанесенный ущерб и убытки, причиненные Заказчику в связи с устранением нанесенного ущерба.</w:t>
      </w:r>
    </w:p>
    <w:p w:rsidR="004A65D2" w:rsidRPr="007C037D" w:rsidRDefault="004A65D2" w:rsidP="00314D80">
      <w:pPr>
        <w:ind w:firstLine="720"/>
        <w:jc w:val="both"/>
        <w:rPr>
          <w:sz w:val="28"/>
          <w:szCs w:val="28"/>
          <w:lang w:eastAsia="ja-JP"/>
        </w:rPr>
      </w:pPr>
      <w:r>
        <w:rPr>
          <w:sz w:val="28"/>
          <w:szCs w:val="28"/>
          <w:lang w:eastAsia="ja-JP"/>
        </w:rPr>
        <w:t xml:space="preserve">Акт о возмещении ущерба, с указанием размера и сроков возмещения ущерба, подписывается Сторонами по результатам рассмотрения перечисленных выше документов. </w:t>
      </w:r>
    </w:p>
    <w:p w:rsidR="004A65D2" w:rsidRPr="007C037D" w:rsidRDefault="004A65D2" w:rsidP="00314D80">
      <w:pPr>
        <w:ind w:firstLine="709"/>
        <w:jc w:val="both"/>
        <w:rPr>
          <w:sz w:val="28"/>
          <w:szCs w:val="28"/>
        </w:rPr>
      </w:pPr>
      <w:r>
        <w:rPr>
          <w:sz w:val="28"/>
          <w:szCs w:val="28"/>
        </w:rPr>
        <w:t xml:space="preserve">6.5. В случае обнаружения преднамеренного причинения сотрудниками Исполнителя ущерба имуществу  Заказчика, Заказчик направляет Исполнителю претензию, документы, подтверждающие  принадлежность указанного </w:t>
      </w:r>
      <w:r>
        <w:rPr>
          <w:sz w:val="28"/>
          <w:szCs w:val="28"/>
        </w:rPr>
        <w:lastRenderedPageBreak/>
        <w:t>имущества Заказчику (в отношении товара - накладные на товар (ТОРГ-12)), а  также иные документы,  подтверждающие обстоятельства и размер причиненного ущерба (в отношении товара - акт о списании товара (ТОРГ-16)). Сторонами подписывается  Акт о причинении материального ущерба.  Указанные документы предоставляются Заказчиком Исполнителю в течение трех дней с момента обнаружения ущерба. По результатам рассмотрения документов, представленных Заказчиком, в случае признания Исполнителем претензии Заказчика обоснованной, подписывается Акт о</w:t>
      </w:r>
      <w:r>
        <w:rPr>
          <w:b/>
          <w:bCs/>
          <w:sz w:val="28"/>
          <w:szCs w:val="28"/>
        </w:rPr>
        <w:t xml:space="preserve"> </w:t>
      </w:r>
      <w:r>
        <w:rPr>
          <w:sz w:val="28"/>
          <w:szCs w:val="28"/>
        </w:rPr>
        <w:t xml:space="preserve">возмещении ущерба с расчетом стоимости ущерба и согласованным порядком возмещения. </w:t>
      </w:r>
    </w:p>
    <w:p w:rsidR="004A65D2" w:rsidRPr="007C037D" w:rsidRDefault="004A65D2" w:rsidP="00314D80">
      <w:pPr>
        <w:ind w:firstLine="709"/>
        <w:jc w:val="both"/>
        <w:rPr>
          <w:sz w:val="28"/>
          <w:szCs w:val="28"/>
        </w:rPr>
      </w:pPr>
      <w:r>
        <w:rPr>
          <w:sz w:val="28"/>
          <w:szCs w:val="28"/>
        </w:rPr>
        <w:t>6.6. Исполнитель имеет право произвести зачет требований Заказчика о возмещении ущерба имуществу Заказчика, в случае преднамеренного причинения ущерба имуществу Заказчика сотрудниками Исполнителя согласно п.6.5. Договора,  и встречного требования Исполнителя по оплате стоимости оказанных услуг за соответствующий месяц.</w:t>
      </w:r>
    </w:p>
    <w:p w:rsidR="004A65D2" w:rsidRPr="007C037D" w:rsidRDefault="004A65D2" w:rsidP="00314D80">
      <w:pPr>
        <w:ind w:firstLine="709"/>
        <w:jc w:val="both"/>
        <w:rPr>
          <w:sz w:val="28"/>
          <w:szCs w:val="28"/>
          <w:lang w:eastAsia="ja-JP"/>
        </w:rPr>
      </w:pPr>
      <w:r>
        <w:rPr>
          <w:sz w:val="28"/>
          <w:szCs w:val="28"/>
          <w:lang w:eastAsia="ja-JP"/>
        </w:rPr>
        <w:t>6.7. Любые претензии по качеству оказанных услуг предъявляются Заказчиком не позднее одного календарного дня с момента их обнаружения до подписания Акта оказанных услуг обеими Сторонами.</w:t>
      </w:r>
    </w:p>
    <w:p w:rsidR="004A65D2" w:rsidRPr="007C037D" w:rsidRDefault="004A65D2" w:rsidP="00314D80">
      <w:pPr>
        <w:ind w:firstLine="709"/>
        <w:jc w:val="both"/>
        <w:rPr>
          <w:sz w:val="28"/>
          <w:szCs w:val="28"/>
          <w:lang w:eastAsia="ja-JP"/>
        </w:rPr>
      </w:pPr>
      <w:r>
        <w:rPr>
          <w:sz w:val="28"/>
          <w:szCs w:val="28"/>
          <w:lang w:eastAsia="ja-JP"/>
        </w:rPr>
        <w:t>Несоблюдение указанного срока влечет признание Сторонами претензии необоснованной.</w:t>
      </w:r>
    </w:p>
    <w:p w:rsidR="004A65D2" w:rsidRPr="007C037D" w:rsidRDefault="004A65D2" w:rsidP="00314D80">
      <w:pPr>
        <w:ind w:firstLine="709"/>
        <w:jc w:val="both"/>
        <w:rPr>
          <w:sz w:val="28"/>
          <w:szCs w:val="28"/>
          <w:lang w:eastAsia="ja-JP"/>
        </w:rPr>
      </w:pPr>
      <w:r>
        <w:rPr>
          <w:sz w:val="28"/>
          <w:szCs w:val="28"/>
          <w:lang w:eastAsia="ja-JP"/>
        </w:rPr>
        <w:t>6.8. Все претензии оформляются в виде акта с указанием выявленных недостатков, срока и порядка их устранения.</w:t>
      </w:r>
    </w:p>
    <w:p w:rsidR="004A65D2" w:rsidRPr="007C037D" w:rsidRDefault="004A65D2" w:rsidP="00314D80">
      <w:pPr>
        <w:ind w:firstLine="709"/>
        <w:jc w:val="both"/>
        <w:rPr>
          <w:sz w:val="28"/>
          <w:szCs w:val="28"/>
          <w:lang w:eastAsia="ja-JP"/>
        </w:rPr>
      </w:pPr>
      <w:r>
        <w:rPr>
          <w:sz w:val="28"/>
          <w:szCs w:val="28"/>
          <w:lang w:eastAsia="ja-JP"/>
        </w:rPr>
        <w:t>6.9. Акт оказанных услуг, Акт о выявленных недостатках, Акт о причиненном ущербе, а также иные претензионные, отчетные и учетные документы со стороны Исполнителя подписываются директором или лицом, прямо им уполномоченным на основании приказа либо доверенности. Иные лица и сотрудники Исполнителя в отсутствие соответствующего приказа организации или доверенности признаются Сторонами как неуполномоченные на совершение указанных действий от имени Исполнителя.</w:t>
      </w:r>
    </w:p>
    <w:p w:rsidR="004A65D2" w:rsidRPr="007C037D" w:rsidRDefault="004A65D2" w:rsidP="00314D80">
      <w:pPr>
        <w:ind w:firstLine="709"/>
        <w:jc w:val="both"/>
        <w:rPr>
          <w:sz w:val="28"/>
          <w:szCs w:val="28"/>
          <w:lang w:eastAsia="ja-JP"/>
        </w:rPr>
      </w:pPr>
      <w:r>
        <w:rPr>
          <w:sz w:val="28"/>
          <w:szCs w:val="28"/>
        </w:rPr>
        <w:t>6.10.</w:t>
      </w:r>
      <w:r>
        <w:rPr>
          <w:sz w:val="28"/>
          <w:szCs w:val="28"/>
          <w:lang w:eastAsia="ja-JP"/>
        </w:rPr>
        <w:t xml:space="preserve"> Все обоснованные претензии и замечания по качеству оказанных услуг в обязательном порядке подлежат устранению Исполнителем за его счет в порядке, оговоренном в акте, подписанным уполномоченными представителями Сторон.</w:t>
      </w:r>
    </w:p>
    <w:p w:rsidR="004A65D2" w:rsidRPr="007C037D" w:rsidRDefault="004A65D2" w:rsidP="00314D80">
      <w:pPr>
        <w:ind w:firstLine="720"/>
        <w:rPr>
          <w:sz w:val="28"/>
          <w:szCs w:val="28"/>
        </w:rPr>
      </w:pPr>
    </w:p>
    <w:p w:rsidR="004A65D2" w:rsidRPr="00511280" w:rsidRDefault="004A65D2" w:rsidP="00314D80">
      <w:pPr>
        <w:pStyle w:val="afa"/>
        <w:jc w:val="center"/>
        <w:rPr>
          <w:rFonts w:cs="Times New Roman"/>
          <w:b/>
          <w:sz w:val="28"/>
          <w:szCs w:val="28"/>
        </w:rPr>
      </w:pPr>
      <w:r>
        <w:rPr>
          <w:rFonts w:cs="Times New Roman"/>
          <w:b/>
          <w:sz w:val="28"/>
          <w:szCs w:val="28"/>
        </w:rPr>
        <w:t>7. Ответственность сторон</w:t>
      </w:r>
    </w:p>
    <w:p w:rsidR="004A65D2" w:rsidRPr="007C037D" w:rsidRDefault="004A65D2" w:rsidP="00314D80">
      <w:pPr>
        <w:pStyle w:val="afc"/>
        <w:ind w:firstLine="709"/>
        <w:jc w:val="both"/>
        <w:rPr>
          <w:szCs w:val="28"/>
        </w:rPr>
      </w:pPr>
      <w:r>
        <w:rPr>
          <w:szCs w:val="28"/>
        </w:rPr>
        <w:t>7.1. За невыполнение или ненадлежащее выполнение обязательств по настоящему Договору Исполнитель обязуется произвести перерасчет стоимости оказанных услуг с учетом не выполненных или ненадлежащее выполненных обязательств.</w:t>
      </w:r>
    </w:p>
    <w:p w:rsidR="004A65D2" w:rsidRPr="007C037D" w:rsidRDefault="004A65D2" w:rsidP="00314D80">
      <w:pPr>
        <w:pStyle w:val="afc"/>
        <w:ind w:firstLine="709"/>
        <w:jc w:val="both"/>
        <w:rPr>
          <w:szCs w:val="28"/>
        </w:rPr>
      </w:pPr>
      <w:r>
        <w:rPr>
          <w:szCs w:val="28"/>
        </w:rPr>
        <w:t>7.2. Стороны не несут ответственности за частичное или полное невыполнение договорных обязательств, если оно явилось следствием обстоятельств непреодолимой силы («форс-мажор»), находящихся вне контроля Сторон, при условии письменного извещения другой Стороны в течение 5 (пяти) календарных дней с момента наступления таких обстоятельств.</w:t>
      </w:r>
    </w:p>
    <w:p w:rsidR="004A65D2" w:rsidRDefault="004A65D2" w:rsidP="00314D80">
      <w:pPr>
        <w:pStyle w:val="afa"/>
        <w:jc w:val="center"/>
        <w:rPr>
          <w:rFonts w:cs="Times New Roman"/>
          <w:sz w:val="28"/>
          <w:szCs w:val="28"/>
        </w:rPr>
      </w:pPr>
    </w:p>
    <w:p w:rsidR="004A65D2" w:rsidRPr="00ED1CA4" w:rsidRDefault="004A65D2" w:rsidP="00314D80">
      <w:pPr>
        <w:pStyle w:val="afa"/>
        <w:jc w:val="center"/>
        <w:rPr>
          <w:rFonts w:cs="Times New Roman"/>
          <w:b/>
          <w:sz w:val="28"/>
          <w:szCs w:val="28"/>
        </w:rPr>
      </w:pPr>
      <w:r>
        <w:rPr>
          <w:rFonts w:cs="Times New Roman"/>
          <w:b/>
          <w:sz w:val="28"/>
          <w:szCs w:val="28"/>
        </w:rPr>
        <w:t>8. Изменение и расторжение договора</w:t>
      </w:r>
    </w:p>
    <w:p w:rsidR="004A65D2" w:rsidRDefault="004A65D2" w:rsidP="00314D80">
      <w:pPr>
        <w:autoSpaceDE w:val="0"/>
        <w:autoSpaceDN w:val="0"/>
        <w:adjustRightInd w:val="0"/>
        <w:ind w:firstLine="709"/>
        <w:jc w:val="both"/>
        <w:rPr>
          <w:sz w:val="28"/>
          <w:szCs w:val="28"/>
          <w:lang w:eastAsia="ru-RU"/>
        </w:rPr>
      </w:pPr>
      <w:r>
        <w:rPr>
          <w:sz w:val="28"/>
          <w:szCs w:val="28"/>
        </w:rPr>
        <w:t xml:space="preserve">8.1. </w:t>
      </w:r>
      <w:r>
        <w:rPr>
          <w:sz w:val="28"/>
          <w:szCs w:val="28"/>
          <w:lang w:eastAsia="ru-RU"/>
        </w:rPr>
        <w:t xml:space="preserve">Все изменения и дополнения к Договору действительны, если </w:t>
      </w:r>
      <w:proofErr w:type="gramStart"/>
      <w:r>
        <w:rPr>
          <w:sz w:val="28"/>
          <w:szCs w:val="28"/>
          <w:lang w:eastAsia="ru-RU"/>
        </w:rPr>
        <w:t>совершены в письменной форме и подписаны</w:t>
      </w:r>
      <w:proofErr w:type="gramEnd"/>
      <w:r>
        <w:rPr>
          <w:sz w:val="28"/>
          <w:szCs w:val="28"/>
          <w:lang w:eastAsia="ru-RU"/>
        </w:rPr>
        <w:t xml:space="preserve"> обеими Сторонами. Соответствующие дополнительные соглашения Сторон являются неотъемлемой частью Договора.</w:t>
      </w:r>
    </w:p>
    <w:p w:rsidR="004A65D2" w:rsidRPr="00005BAA" w:rsidRDefault="004A65D2" w:rsidP="00314D80">
      <w:pPr>
        <w:autoSpaceDE w:val="0"/>
        <w:autoSpaceDN w:val="0"/>
        <w:adjustRightInd w:val="0"/>
        <w:ind w:firstLine="709"/>
        <w:jc w:val="both"/>
        <w:rPr>
          <w:sz w:val="28"/>
          <w:szCs w:val="28"/>
          <w:lang w:eastAsia="ru-RU"/>
        </w:rPr>
      </w:pPr>
      <w:r>
        <w:rPr>
          <w:sz w:val="28"/>
          <w:szCs w:val="28"/>
          <w:lang w:eastAsia="ru-RU"/>
        </w:rPr>
        <w:t xml:space="preserve">8.2. Договор </w:t>
      </w:r>
      <w:proofErr w:type="gramStart"/>
      <w:r>
        <w:rPr>
          <w:sz w:val="28"/>
          <w:szCs w:val="28"/>
          <w:lang w:eastAsia="ru-RU"/>
        </w:rPr>
        <w:t>может быть досрочно расторгнут</w:t>
      </w:r>
      <w:proofErr w:type="gramEnd"/>
      <w:r>
        <w:rPr>
          <w:sz w:val="28"/>
          <w:szCs w:val="28"/>
          <w:lang w:eastAsia="ru-RU"/>
        </w:rPr>
        <w:t xml:space="preserve"> по соглашению Сторон, либо по требованию одной из Сторон в порядке и по основаниям, предусмотренным действующим законодательством РФ</w:t>
      </w:r>
    </w:p>
    <w:p w:rsidR="004A65D2" w:rsidRDefault="004A65D2" w:rsidP="00314D80">
      <w:pPr>
        <w:pStyle w:val="afc"/>
        <w:ind w:firstLine="709"/>
        <w:jc w:val="both"/>
        <w:rPr>
          <w:szCs w:val="28"/>
          <w:lang w:eastAsia="ru-RU"/>
        </w:rPr>
      </w:pPr>
      <w:r>
        <w:rPr>
          <w:szCs w:val="28"/>
        </w:rPr>
        <w:t xml:space="preserve">8.3. </w:t>
      </w:r>
      <w:r>
        <w:rPr>
          <w:szCs w:val="28"/>
          <w:lang w:eastAsia="ru-RU"/>
        </w:rPr>
        <w:t xml:space="preserve">Независимо от причин расторжения настоящего Договора все взаиморасчеты между Сторонами по Договору должны быть произведены в течение 5 (пяти) рабочих дней </w:t>
      </w:r>
      <w:proofErr w:type="gramStart"/>
      <w:r>
        <w:rPr>
          <w:szCs w:val="28"/>
          <w:lang w:eastAsia="ru-RU"/>
        </w:rPr>
        <w:t>с даты расторжения</w:t>
      </w:r>
      <w:proofErr w:type="gramEnd"/>
      <w:r>
        <w:rPr>
          <w:szCs w:val="28"/>
          <w:lang w:eastAsia="ru-RU"/>
        </w:rPr>
        <w:t xml:space="preserve"> настоящего Договора.</w:t>
      </w:r>
    </w:p>
    <w:p w:rsidR="004A65D2" w:rsidRPr="00005BAA" w:rsidRDefault="004A65D2" w:rsidP="00314D80">
      <w:pPr>
        <w:autoSpaceDE w:val="0"/>
        <w:autoSpaceDN w:val="0"/>
        <w:adjustRightInd w:val="0"/>
        <w:ind w:firstLine="540"/>
        <w:jc w:val="both"/>
        <w:rPr>
          <w:rFonts w:ascii="Arial" w:hAnsi="Arial" w:cs="Arial"/>
          <w:sz w:val="20"/>
          <w:szCs w:val="20"/>
          <w:lang w:eastAsia="ru-RU"/>
        </w:rPr>
      </w:pPr>
    </w:p>
    <w:p w:rsidR="004A65D2" w:rsidRPr="007C037D" w:rsidRDefault="004A65D2" w:rsidP="00314D80">
      <w:pPr>
        <w:pStyle w:val="afc"/>
        <w:ind w:firstLine="709"/>
        <w:jc w:val="both"/>
        <w:rPr>
          <w:szCs w:val="28"/>
          <w:lang w:eastAsia="ru-RU"/>
        </w:rPr>
      </w:pPr>
    </w:p>
    <w:p w:rsidR="004A65D2" w:rsidRPr="00511280" w:rsidRDefault="004A65D2" w:rsidP="00314D80">
      <w:pPr>
        <w:pStyle w:val="afa"/>
        <w:jc w:val="center"/>
        <w:rPr>
          <w:rFonts w:cs="Times New Roman"/>
          <w:b/>
          <w:sz w:val="28"/>
          <w:szCs w:val="28"/>
        </w:rPr>
      </w:pPr>
      <w:r>
        <w:rPr>
          <w:rFonts w:cs="Times New Roman"/>
          <w:b/>
          <w:sz w:val="28"/>
          <w:szCs w:val="28"/>
        </w:rPr>
        <w:t>9. Рассмотрение споров</w:t>
      </w:r>
    </w:p>
    <w:p w:rsidR="004A65D2" w:rsidRPr="007C037D" w:rsidRDefault="004A65D2" w:rsidP="00314D80">
      <w:pPr>
        <w:pStyle w:val="afc"/>
        <w:ind w:firstLine="709"/>
        <w:jc w:val="both"/>
        <w:rPr>
          <w:szCs w:val="28"/>
        </w:rPr>
      </w:pPr>
      <w:r>
        <w:rPr>
          <w:szCs w:val="28"/>
        </w:rPr>
        <w:t>9.1. Все споры и разногласия, возникающие по настоящему Договору или в связи с ним, разрешаются путем переговоров. В случае невозможности разрешения споров и разногласий путем переговоров каждая из Сторон направляет другой Стороне претензию в письменном виде. Срок рассмотрения претензии  - 30 (тридцать) календарных дней  с момента ее получения  одной из Сторон.</w:t>
      </w:r>
    </w:p>
    <w:p w:rsidR="004A65D2" w:rsidRPr="007C037D" w:rsidRDefault="004A65D2" w:rsidP="00314D80">
      <w:pPr>
        <w:pStyle w:val="afc"/>
        <w:ind w:firstLine="709"/>
        <w:jc w:val="both"/>
        <w:rPr>
          <w:szCs w:val="28"/>
        </w:rPr>
      </w:pPr>
      <w:r>
        <w:rPr>
          <w:szCs w:val="28"/>
        </w:rPr>
        <w:t xml:space="preserve">9.2. В случае не достижения соглашения Сторон в претензионном порядке, споры направляются на рассмотрение в Арбитражный суд </w:t>
      </w:r>
      <w:proofErr w:type="gramStart"/>
      <w:r>
        <w:rPr>
          <w:szCs w:val="28"/>
        </w:rPr>
        <w:t>г</w:t>
      </w:r>
      <w:proofErr w:type="gramEnd"/>
      <w:r>
        <w:rPr>
          <w:szCs w:val="28"/>
        </w:rPr>
        <w:t>. Москвы.</w:t>
      </w:r>
    </w:p>
    <w:p w:rsidR="004A65D2" w:rsidRPr="007C037D" w:rsidRDefault="004A65D2" w:rsidP="00314D80">
      <w:pPr>
        <w:ind w:firstLine="720"/>
        <w:rPr>
          <w:sz w:val="28"/>
          <w:szCs w:val="28"/>
        </w:rPr>
      </w:pPr>
    </w:p>
    <w:p w:rsidR="004A65D2" w:rsidRPr="00511280" w:rsidRDefault="004A65D2" w:rsidP="00314D80">
      <w:pPr>
        <w:pStyle w:val="afa"/>
        <w:jc w:val="center"/>
        <w:rPr>
          <w:rFonts w:cs="Times New Roman"/>
          <w:b/>
          <w:sz w:val="28"/>
          <w:szCs w:val="28"/>
        </w:rPr>
      </w:pPr>
      <w:r>
        <w:rPr>
          <w:rFonts w:cs="Times New Roman"/>
          <w:b/>
          <w:sz w:val="28"/>
          <w:szCs w:val="28"/>
        </w:rPr>
        <w:t>10. Особые условия</w:t>
      </w:r>
    </w:p>
    <w:p w:rsidR="004A65D2" w:rsidRPr="007C037D" w:rsidRDefault="004A65D2" w:rsidP="00314D80">
      <w:pPr>
        <w:pStyle w:val="37"/>
        <w:spacing w:after="0"/>
        <w:ind w:left="578" w:firstLine="567"/>
        <w:jc w:val="both"/>
        <w:rPr>
          <w:sz w:val="28"/>
          <w:szCs w:val="28"/>
        </w:rPr>
      </w:pPr>
      <w:r>
        <w:rPr>
          <w:sz w:val="28"/>
          <w:szCs w:val="28"/>
        </w:rPr>
        <w:t>10.1. Если проведение каких-либо уборочных работ, установленных настоящим Договором, может привести к порче очищаемых поверхностей, Исполнитель до начала работ письменно информирует об этом Заказчика. При таких обстоятельствах Исполнитель вправе приступить к выполнению работ только с письменного распоряжения Заказчика, при этом Исполнитель освобождается от какой-либо ответственности за результат работ.</w:t>
      </w:r>
    </w:p>
    <w:p w:rsidR="004A65D2" w:rsidRPr="00F17AE4" w:rsidRDefault="004A65D2" w:rsidP="00314D80">
      <w:pPr>
        <w:pStyle w:val="37"/>
        <w:spacing w:after="0"/>
        <w:ind w:left="578" w:firstLine="567"/>
        <w:jc w:val="both"/>
        <w:rPr>
          <w:sz w:val="28"/>
          <w:szCs w:val="28"/>
        </w:rPr>
      </w:pPr>
      <w:r>
        <w:rPr>
          <w:sz w:val="28"/>
          <w:szCs w:val="28"/>
        </w:rPr>
        <w:t>10.2. Стороны признают действительность документов, полученных посредством факсимильной, электронной и иной связи, позволяющей достоверно установить, что документ исходит от Стороны по настоящему Договору.</w:t>
      </w:r>
    </w:p>
    <w:p w:rsidR="004A65D2" w:rsidRPr="00F17AE4" w:rsidRDefault="004A65D2" w:rsidP="00314D80">
      <w:pPr>
        <w:pStyle w:val="37"/>
        <w:spacing w:after="0"/>
        <w:ind w:left="578" w:firstLine="567"/>
        <w:jc w:val="both"/>
        <w:rPr>
          <w:sz w:val="28"/>
          <w:szCs w:val="28"/>
        </w:rPr>
      </w:pPr>
      <w:r>
        <w:rPr>
          <w:sz w:val="28"/>
          <w:szCs w:val="28"/>
        </w:rPr>
        <w:t>В случае необходимости Сторона в течение 10 (десяти) дней представляет другой Стороне оригинал документов.</w:t>
      </w:r>
    </w:p>
    <w:p w:rsidR="004A65D2" w:rsidRDefault="004A65D2" w:rsidP="00314D80">
      <w:pPr>
        <w:pStyle w:val="37"/>
        <w:spacing w:after="0"/>
        <w:ind w:left="578" w:firstLine="567"/>
        <w:jc w:val="both"/>
        <w:rPr>
          <w:sz w:val="28"/>
          <w:szCs w:val="28"/>
        </w:rPr>
      </w:pPr>
      <w:r>
        <w:rPr>
          <w:sz w:val="28"/>
          <w:szCs w:val="28"/>
        </w:rPr>
        <w:t>10.5 Неисполнение Стороной обязанностей и порядка исполнения настоящего Договора влечет за собой для этой Стороны предусмотренные настоящим Договором последствия.</w:t>
      </w:r>
    </w:p>
    <w:p w:rsidR="004A65D2" w:rsidRPr="00F17AE4" w:rsidRDefault="004A65D2" w:rsidP="00314D80">
      <w:pPr>
        <w:pStyle w:val="37"/>
        <w:spacing w:after="0"/>
        <w:ind w:left="0" w:firstLine="709"/>
        <w:jc w:val="both"/>
        <w:rPr>
          <w:sz w:val="28"/>
          <w:szCs w:val="28"/>
        </w:rPr>
      </w:pPr>
    </w:p>
    <w:p w:rsidR="004A65D2" w:rsidRPr="007C037D" w:rsidRDefault="004A65D2" w:rsidP="00314D80">
      <w:pPr>
        <w:pStyle w:val="afc"/>
        <w:ind w:firstLine="709"/>
        <w:jc w:val="both"/>
        <w:rPr>
          <w:szCs w:val="28"/>
        </w:rPr>
      </w:pPr>
    </w:p>
    <w:p w:rsidR="004A65D2" w:rsidRPr="00ED1CA4" w:rsidRDefault="004A65D2" w:rsidP="00314D80">
      <w:pPr>
        <w:pStyle w:val="afa"/>
        <w:jc w:val="center"/>
        <w:rPr>
          <w:rFonts w:cs="Times New Roman"/>
          <w:b/>
          <w:sz w:val="28"/>
          <w:szCs w:val="28"/>
        </w:rPr>
      </w:pPr>
      <w:r>
        <w:rPr>
          <w:rFonts w:cs="Times New Roman"/>
          <w:b/>
          <w:sz w:val="28"/>
          <w:szCs w:val="28"/>
        </w:rPr>
        <w:t>11. Заключительные положения</w:t>
      </w:r>
    </w:p>
    <w:p w:rsidR="004A65D2" w:rsidRDefault="004A65D2" w:rsidP="00314D80">
      <w:pPr>
        <w:pStyle w:val="ConsNormal"/>
        <w:widowControl/>
        <w:tabs>
          <w:tab w:val="num" w:pos="1271"/>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до «31» декабря 2020 года включительно, а в части взаиморасчетов – до полного исполнения сторонами своих обязательств по договору.</w:t>
      </w:r>
    </w:p>
    <w:p w:rsidR="004A65D2" w:rsidRPr="007C037D" w:rsidRDefault="004A65D2" w:rsidP="00314D80">
      <w:pPr>
        <w:pStyle w:val="ConsNormal"/>
        <w:widowControl/>
        <w:tabs>
          <w:tab w:val="num" w:pos="1271"/>
        </w:tabs>
        <w:ind w:firstLine="709"/>
        <w:jc w:val="both"/>
        <w:rPr>
          <w:rFonts w:ascii="Times New Roman" w:hAnsi="Times New Roman" w:cs="Times New Roman"/>
          <w:sz w:val="28"/>
          <w:szCs w:val="28"/>
        </w:rPr>
      </w:pPr>
      <w:r>
        <w:rPr>
          <w:rFonts w:ascii="Times New Roman" w:hAnsi="Times New Roman" w:cs="Times New Roman"/>
          <w:sz w:val="28"/>
          <w:szCs w:val="28"/>
        </w:rPr>
        <w:t>11.2. Во всем остальном, что не предусмотрено настоящим Договором, Стороны руководствуются действующим законодательством Российской Федерации.</w:t>
      </w:r>
    </w:p>
    <w:p w:rsidR="004A65D2" w:rsidRPr="007C037D" w:rsidRDefault="004A65D2" w:rsidP="00314D80">
      <w:pPr>
        <w:pStyle w:val="afc"/>
        <w:jc w:val="both"/>
        <w:rPr>
          <w:szCs w:val="28"/>
        </w:rPr>
      </w:pPr>
      <w:r>
        <w:rPr>
          <w:szCs w:val="28"/>
        </w:rPr>
        <w:t xml:space="preserve">11.3. Все приложения и дополнения к настоящему Договору оформляются Сторонами в письменной форме, </w:t>
      </w:r>
      <w:proofErr w:type="gramStart"/>
      <w:r>
        <w:rPr>
          <w:szCs w:val="28"/>
        </w:rPr>
        <w:t>подписываются уполномоченными представителями Сторон и являются</w:t>
      </w:r>
      <w:proofErr w:type="gramEnd"/>
      <w:r>
        <w:rPr>
          <w:szCs w:val="28"/>
        </w:rPr>
        <w:t xml:space="preserve"> его неотъемлемой частью.</w:t>
      </w:r>
    </w:p>
    <w:p w:rsidR="004A65D2" w:rsidRPr="007C037D" w:rsidRDefault="004A65D2" w:rsidP="00314D80">
      <w:pPr>
        <w:pStyle w:val="ConsNormal"/>
        <w:widowControl/>
        <w:tabs>
          <w:tab w:val="num" w:pos="1271"/>
        </w:tabs>
        <w:ind w:firstLine="709"/>
        <w:jc w:val="both"/>
        <w:rPr>
          <w:rFonts w:ascii="Times New Roman" w:hAnsi="Times New Roman" w:cs="Times New Roman"/>
          <w:sz w:val="28"/>
          <w:szCs w:val="28"/>
        </w:rPr>
      </w:pPr>
      <w:r>
        <w:rPr>
          <w:rFonts w:ascii="Times New Roman" w:hAnsi="Times New Roman" w:cs="Times New Roman"/>
          <w:sz w:val="28"/>
          <w:szCs w:val="28"/>
        </w:rPr>
        <w:t>11.4. Настоящий Договор составлен в двух экземплярах, имеющих одинаковую юридическую силу, по одному экземпляру для каждой из Сторон.</w:t>
      </w:r>
    </w:p>
    <w:p w:rsidR="004A65D2" w:rsidRDefault="004A65D2" w:rsidP="00314D80">
      <w:pPr>
        <w:pStyle w:val="afa"/>
        <w:rPr>
          <w:rFonts w:cs="Times New Roman"/>
          <w:sz w:val="28"/>
          <w:szCs w:val="28"/>
        </w:rPr>
      </w:pPr>
    </w:p>
    <w:p w:rsidR="004A65D2" w:rsidRDefault="004A65D2" w:rsidP="00314D80">
      <w:pPr>
        <w:pStyle w:val="afa"/>
        <w:rPr>
          <w:rFonts w:cs="Times New Roman"/>
          <w:sz w:val="28"/>
          <w:szCs w:val="28"/>
        </w:rPr>
      </w:pPr>
    </w:p>
    <w:p w:rsidR="004A65D2" w:rsidRPr="00ED1CA4" w:rsidRDefault="004A65D2" w:rsidP="00314D80">
      <w:pPr>
        <w:pStyle w:val="afa"/>
        <w:jc w:val="center"/>
        <w:rPr>
          <w:rFonts w:cs="Times New Roman"/>
          <w:b/>
          <w:sz w:val="28"/>
          <w:szCs w:val="28"/>
        </w:rPr>
      </w:pPr>
      <w:r>
        <w:rPr>
          <w:rFonts w:cs="Times New Roman"/>
          <w:b/>
          <w:sz w:val="28"/>
          <w:szCs w:val="28"/>
        </w:rPr>
        <w:t>12. Адреса, банковские реквизиты и подписи Сторон</w:t>
      </w:r>
    </w:p>
    <w:tbl>
      <w:tblPr>
        <w:tblW w:w="9771" w:type="dxa"/>
        <w:tblInd w:w="108" w:type="dxa"/>
        <w:tblLook w:val="01E0"/>
      </w:tblPr>
      <w:tblGrid>
        <w:gridCol w:w="4249"/>
        <w:gridCol w:w="428"/>
        <w:gridCol w:w="97"/>
        <w:gridCol w:w="221"/>
        <w:gridCol w:w="4078"/>
        <w:gridCol w:w="478"/>
        <w:gridCol w:w="220"/>
      </w:tblGrid>
      <w:tr w:rsidR="004A65D2" w:rsidRPr="007406EF" w:rsidTr="00943C03">
        <w:trPr>
          <w:trHeight w:val="270"/>
        </w:trPr>
        <w:tc>
          <w:tcPr>
            <w:tcW w:w="4995" w:type="dxa"/>
            <w:gridSpan w:val="4"/>
          </w:tcPr>
          <w:p w:rsidR="004A65D2" w:rsidRDefault="004A65D2" w:rsidP="00943C03">
            <w:pPr>
              <w:ind w:right="409"/>
              <w:jc w:val="both"/>
              <w:rPr>
                <w:b/>
              </w:rPr>
            </w:pPr>
          </w:p>
          <w:p w:rsidR="004A65D2" w:rsidRPr="007406EF" w:rsidRDefault="004A65D2" w:rsidP="00943C03">
            <w:pPr>
              <w:ind w:right="409"/>
              <w:jc w:val="both"/>
            </w:pPr>
            <w:r>
              <w:rPr>
                <w:b/>
              </w:rPr>
              <w:t>ИСПОЛНИТЕЛЬ:</w:t>
            </w:r>
          </w:p>
        </w:tc>
        <w:tc>
          <w:tcPr>
            <w:tcW w:w="4776" w:type="dxa"/>
            <w:gridSpan w:val="3"/>
          </w:tcPr>
          <w:p w:rsidR="004A65D2" w:rsidRDefault="004A65D2" w:rsidP="00943C03">
            <w:pPr>
              <w:ind w:right="409"/>
              <w:jc w:val="both"/>
              <w:rPr>
                <w:b/>
              </w:rPr>
            </w:pPr>
          </w:p>
          <w:p w:rsidR="004A65D2" w:rsidRPr="007406EF" w:rsidRDefault="004A65D2" w:rsidP="00943C03">
            <w:pPr>
              <w:ind w:right="409"/>
              <w:jc w:val="both"/>
            </w:pPr>
            <w:r>
              <w:rPr>
                <w:b/>
              </w:rPr>
              <w:t>ЗАКАЗЧИК:</w:t>
            </w:r>
            <w:r>
              <w:rPr>
                <w:b/>
              </w:rPr>
              <w:tab/>
            </w:r>
          </w:p>
        </w:tc>
      </w:tr>
      <w:tr w:rsidR="004A65D2" w:rsidRPr="00520F9F" w:rsidTr="00943C03">
        <w:trPr>
          <w:gridAfter w:val="1"/>
          <w:wAfter w:w="220" w:type="dxa"/>
          <w:trHeight w:val="1707"/>
        </w:trPr>
        <w:tc>
          <w:tcPr>
            <w:tcW w:w="4677" w:type="dxa"/>
            <w:gridSpan w:val="2"/>
          </w:tcPr>
          <w:p w:rsidR="004A65D2" w:rsidRPr="00D35B8F" w:rsidRDefault="004A65D2" w:rsidP="00943C03">
            <w:pPr>
              <w:rPr>
                <w:sz w:val="28"/>
                <w:szCs w:val="28"/>
              </w:rPr>
            </w:pPr>
          </w:p>
          <w:p w:rsidR="004A65D2" w:rsidRPr="00D35B8F" w:rsidRDefault="004A65D2" w:rsidP="00943C03">
            <w:pPr>
              <w:rPr>
                <w:sz w:val="28"/>
                <w:szCs w:val="28"/>
              </w:rPr>
            </w:pPr>
          </w:p>
          <w:p w:rsidR="004A65D2" w:rsidRPr="00D35B8F" w:rsidRDefault="004A65D2" w:rsidP="00943C03">
            <w:pPr>
              <w:jc w:val="both"/>
              <w:rPr>
                <w:b/>
                <w:sz w:val="28"/>
                <w:szCs w:val="28"/>
              </w:rPr>
            </w:pPr>
          </w:p>
        </w:tc>
        <w:tc>
          <w:tcPr>
            <w:tcW w:w="4874" w:type="dxa"/>
            <w:gridSpan w:val="4"/>
          </w:tcPr>
          <w:p w:rsidR="004A65D2" w:rsidRPr="00D35B8F" w:rsidRDefault="004A65D2" w:rsidP="00943C03">
            <w:pPr>
              <w:ind w:right="137"/>
              <w:rPr>
                <w:b/>
                <w:sz w:val="28"/>
                <w:szCs w:val="28"/>
              </w:rPr>
            </w:pPr>
          </w:p>
        </w:tc>
      </w:tr>
      <w:tr w:rsidR="004A65D2" w:rsidRPr="00520F9F" w:rsidTr="00943C03">
        <w:trPr>
          <w:gridAfter w:val="1"/>
          <w:wAfter w:w="220" w:type="dxa"/>
          <w:trHeight w:val="969"/>
        </w:trPr>
        <w:tc>
          <w:tcPr>
            <w:tcW w:w="4677" w:type="dxa"/>
            <w:gridSpan w:val="2"/>
          </w:tcPr>
          <w:p w:rsidR="004A65D2" w:rsidRDefault="004A65D2" w:rsidP="00943C03">
            <w:pPr>
              <w:rPr>
                <w:b/>
                <w:sz w:val="28"/>
                <w:szCs w:val="28"/>
              </w:rPr>
            </w:pPr>
          </w:p>
          <w:p w:rsidR="004A65D2" w:rsidRDefault="004A65D2" w:rsidP="00943C03">
            <w:pPr>
              <w:rPr>
                <w:b/>
                <w:sz w:val="28"/>
                <w:szCs w:val="28"/>
              </w:rPr>
            </w:pPr>
          </w:p>
          <w:p w:rsidR="004A65D2" w:rsidRPr="00D35B8F" w:rsidRDefault="004A65D2" w:rsidP="00943C03">
            <w:pPr>
              <w:rPr>
                <w:b/>
                <w:sz w:val="28"/>
                <w:szCs w:val="28"/>
              </w:rPr>
            </w:pPr>
          </w:p>
          <w:p w:rsidR="004A65D2" w:rsidRPr="00D35B8F" w:rsidRDefault="004A65D2" w:rsidP="00943C03">
            <w:pPr>
              <w:rPr>
                <w:b/>
                <w:sz w:val="28"/>
                <w:szCs w:val="28"/>
              </w:rPr>
            </w:pPr>
            <w:r>
              <w:rPr>
                <w:sz w:val="28"/>
                <w:szCs w:val="28"/>
              </w:rPr>
              <w:t>______________/</w:t>
            </w:r>
            <w:r>
              <w:rPr>
                <w:b/>
                <w:sz w:val="28"/>
                <w:szCs w:val="28"/>
              </w:rPr>
              <w:t>___________/</w:t>
            </w:r>
          </w:p>
          <w:p w:rsidR="004A65D2" w:rsidRPr="00D35B8F" w:rsidRDefault="004A65D2" w:rsidP="00943C03">
            <w:pPr>
              <w:rPr>
                <w:sz w:val="28"/>
                <w:szCs w:val="28"/>
              </w:rPr>
            </w:pPr>
            <w:r>
              <w:rPr>
                <w:sz w:val="28"/>
                <w:szCs w:val="28"/>
              </w:rPr>
              <w:t xml:space="preserve">  м.п.   «__»_______2019 г.                                              </w:t>
            </w:r>
          </w:p>
        </w:tc>
        <w:tc>
          <w:tcPr>
            <w:tcW w:w="4874" w:type="dxa"/>
            <w:gridSpan w:val="4"/>
          </w:tcPr>
          <w:p w:rsidR="004A65D2" w:rsidRDefault="004A65D2" w:rsidP="00943C03">
            <w:pPr>
              <w:ind w:right="137"/>
              <w:rPr>
                <w:b/>
                <w:sz w:val="28"/>
                <w:szCs w:val="28"/>
              </w:rPr>
            </w:pPr>
          </w:p>
          <w:p w:rsidR="004A65D2" w:rsidRPr="00D35B8F" w:rsidRDefault="004A65D2" w:rsidP="00943C03">
            <w:pPr>
              <w:ind w:right="137"/>
              <w:rPr>
                <w:sz w:val="28"/>
                <w:szCs w:val="28"/>
              </w:rPr>
            </w:pPr>
          </w:p>
          <w:p w:rsidR="004A65D2" w:rsidRPr="00D35B8F" w:rsidRDefault="004A65D2" w:rsidP="00943C03">
            <w:pPr>
              <w:ind w:right="137"/>
              <w:rPr>
                <w:sz w:val="28"/>
                <w:szCs w:val="28"/>
              </w:rPr>
            </w:pPr>
          </w:p>
          <w:p w:rsidR="004A65D2" w:rsidRPr="00D35B8F" w:rsidRDefault="004A65D2" w:rsidP="00943C03">
            <w:pPr>
              <w:ind w:right="137"/>
              <w:rPr>
                <w:sz w:val="28"/>
                <w:szCs w:val="28"/>
              </w:rPr>
            </w:pPr>
            <w:r>
              <w:rPr>
                <w:b/>
                <w:sz w:val="28"/>
                <w:szCs w:val="28"/>
              </w:rPr>
              <w:t>____________ / _____________ /</w:t>
            </w:r>
          </w:p>
          <w:p w:rsidR="004A65D2" w:rsidRPr="00D35B8F" w:rsidRDefault="004A65D2" w:rsidP="00943C03">
            <w:pPr>
              <w:ind w:right="137"/>
              <w:rPr>
                <w:b/>
                <w:sz w:val="28"/>
                <w:szCs w:val="28"/>
              </w:rPr>
            </w:pPr>
            <w:r>
              <w:rPr>
                <w:sz w:val="28"/>
                <w:szCs w:val="28"/>
              </w:rPr>
              <w:t>м.п.   «__»_______2019 г.</w:t>
            </w:r>
          </w:p>
        </w:tc>
      </w:tr>
      <w:tr w:rsidR="004A65D2" w:rsidRPr="000329FA" w:rsidTr="00943C03">
        <w:tblPrEx>
          <w:tblLook w:val="0000"/>
        </w:tblPrEx>
        <w:trPr>
          <w:gridAfter w:val="2"/>
          <w:wAfter w:w="698" w:type="dxa"/>
          <w:trHeight w:val="238"/>
        </w:trPr>
        <w:tc>
          <w:tcPr>
            <w:tcW w:w="4249" w:type="dxa"/>
          </w:tcPr>
          <w:p w:rsidR="004A65D2" w:rsidRPr="000329FA" w:rsidRDefault="004A65D2" w:rsidP="00943C03">
            <w:pPr>
              <w:spacing w:before="40" w:after="40"/>
              <w:rPr>
                <w:b/>
              </w:rPr>
            </w:pPr>
          </w:p>
        </w:tc>
        <w:tc>
          <w:tcPr>
            <w:tcW w:w="525" w:type="dxa"/>
            <w:gridSpan w:val="2"/>
          </w:tcPr>
          <w:p w:rsidR="004A65D2" w:rsidRPr="000329FA" w:rsidRDefault="004A65D2" w:rsidP="00943C03">
            <w:pPr>
              <w:spacing w:before="40" w:after="40"/>
            </w:pPr>
          </w:p>
        </w:tc>
        <w:tc>
          <w:tcPr>
            <w:tcW w:w="4299" w:type="dxa"/>
            <w:gridSpan w:val="2"/>
          </w:tcPr>
          <w:p w:rsidR="004A65D2" w:rsidRPr="000329FA" w:rsidRDefault="004A65D2" w:rsidP="00943C03">
            <w:pPr>
              <w:spacing w:before="40" w:after="40"/>
              <w:rPr>
                <w:b/>
              </w:rPr>
            </w:pPr>
          </w:p>
        </w:tc>
      </w:tr>
    </w:tbl>
    <w:p w:rsidR="004A65D2" w:rsidRDefault="004A65D2" w:rsidP="00314D80">
      <w:pPr>
        <w:pStyle w:val="af9"/>
        <w:ind w:firstLine="0"/>
        <w:rPr>
          <w:sz w:val="24"/>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314D80">
      <w:pPr>
        <w:pStyle w:val="af9"/>
        <w:jc w:val="right"/>
        <w:rPr>
          <w:b/>
          <w:sz w:val="28"/>
          <w:szCs w:val="28"/>
        </w:rPr>
      </w:pPr>
    </w:p>
    <w:p w:rsidR="004A65D2" w:rsidRDefault="004A65D2" w:rsidP="00E6000B">
      <w:pPr>
        <w:pStyle w:val="af9"/>
        <w:ind w:firstLine="0"/>
        <w:rPr>
          <w:b/>
          <w:sz w:val="28"/>
          <w:szCs w:val="28"/>
        </w:rPr>
      </w:pPr>
    </w:p>
    <w:p w:rsidR="004A65D2" w:rsidRDefault="004A65D2" w:rsidP="00E6000B">
      <w:pPr>
        <w:pStyle w:val="af9"/>
        <w:ind w:firstLine="0"/>
        <w:rPr>
          <w:b/>
          <w:sz w:val="28"/>
          <w:szCs w:val="28"/>
        </w:rPr>
      </w:pPr>
    </w:p>
    <w:p w:rsidR="004A65D2" w:rsidRPr="00493DEF" w:rsidRDefault="004A65D2" w:rsidP="00314D80">
      <w:pPr>
        <w:pStyle w:val="af9"/>
        <w:jc w:val="right"/>
        <w:rPr>
          <w:b/>
          <w:sz w:val="28"/>
          <w:szCs w:val="28"/>
        </w:rPr>
      </w:pPr>
      <w:r>
        <w:rPr>
          <w:b/>
          <w:sz w:val="28"/>
          <w:szCs w:val="28"/>
        </w:rPr>
        <w:t>Приложение № 1</w:t>
      </w:r>
    </w:p>
    <w:p w:rsidR="004A65D2" w:rsidRPr="00493DEF" w:rsidRDefault="004A65D2" w:rsidP="00314D80">
      <w:pPr>
        <w:pStyle w:val="af9"/>
        <w:ind w:firstLine="0"/>
        <w:jc w:val="right"/>
        <w:rPr>
          <w:b/>
          <w:sz w:val="28"/>
          <w:szCs w:val="28"/>
        </w:rPr>
      </w:pPr>
      <w:r>
        <w:rPr>
          <w:b/>
          <w:sz w:val="28"/>
          <w:szCs w:val="28"/>
        </w:rPr>
        <w:t xml:space="preserve">к договору № ________ </w:t>
      </w:r>
      <w:proofErr w:type="gramStart"/>
      <w:r>
        <w:rPr>
          <w:b/>
          <w:sz w:val="28"/>
          <w:szCs w:val="28"/>
        </w:rPr>
        <w:t>от</w:t>
      </w:r>
      <w:proofErr w:type="gramEnd"/>
      <w:r>
        <w:rPr>
          <w:b/>
          <w:sz w:val="28"/>
          <w:szCs w:val="28"/>
        </w:rPr>
        <w:t xml:space="preserve"> ________</w:t>
      </w:r>
    </w:p>
    <w:p w:rsidR="004A65D2" w:rsidRPr="00E873A6" w:rsidRDefault="004A65D2" w:rsidP="00314D80">
      <w:pPr>
        <w:pStyle w:val="af9"/>
        <w:ind w:firstLine="0"/>
        <w:rPr>
          <w:sz w:val="24"/>
        </w:rPr>
      </w:pPr>
    </w:p>
    <w:p w:rsidR="004A65D2" w:rsidRDefault="004A65D2" w:rsidP="00314D80">
      <w:pPr>
        <w:pStyle w:val="af9"/>
        <w:jc w:val="center"/>
        <w:rPr>
          <w:b/>
          <w:sz w:val="28"/>
          <w:szCs w:val="28"/>
        </w:rPr>
      </w:pPr>
      <w:r>
        <w:rPr>
          <w:b/>
          <w:sz w:val="28"/>
          <w:szCs w:val="28"/>
        </w:rPr>
        <w:t>Перечень объектов помещений, расположенных в подразделениях филиала ПАО «</w:t>
      </w:r>
      <w:proofErr w:type="spellStart"/>
      <w:r>
        <w:rPr>
          <w:b/>
          <w:sz w:val="28"/>
          <w:szCs w:val="28"/>
        </w:rPr>
        <w:t>ТрансКонтейнер</w:t>
      </w:r>
      <w:proofErr w:type="spellEnd"/>
      <w:r>
        <w:rPr>
          <w:b/>
          <w:sz w:val="28"/>
          <w:szCs w:val="28"/>
        </w:rPr>
        <w:t>» с  графиком уборки объектов.</w:t>
      </w:r>
    </w:p>
    <w:p w:rsidR="004A65D2" w:rsidRPr="00493DEF" w:rsidRDefault="004A65D2" w:rsidP="00314D80">
      <w:pPr>
        <w:pStyle w:val="af9"/>
        <w:jc w:val="center"/>
        <w:rPr>
          <w:b/>
          <w:sz w:val="28"/>
          <w:szCs w:val="28"/>
        </w:rPr>
      </w:pPr>
    </w:p>
    <w:p w:rsidR="004A65D2" w:rsidRDefault="004A65D2" w:rsidP="00314D80">
      <w:pPr>
        <w:pStyle w:val="af9"/>
        <w:jc w:val="center"/>
        <w:rPr>
          <w:sz w:val="24"/>
        </w:rPr>
      </w:pPr>
    </w:p>
    <w:p w:rsidR="004A65D2" w:rsidRDefault="004A65D2" w:rsidP="00314D80">
      <w:pPr>
        <w:pStyle w:val="af9"/>
        <w:jc w:val="right"/>
        <w:rPr>
          <w:sz w:val="24"/>
        </w:rPr>
      </w:pPr>
    </w:p>
    <w:tbl>
      <w:tblPr>
        <w:tblW w:w="10260" w:type="dxa"/>
        <w:tblInd w:w="108" w:type="dxa"/>
        <w:tblLook w:val="01E0"/>
      </w:tblPr>
      <w:tblGrid>
        <w:gridCol w:w="5024"/>
        <w:gridCol w:w="5236"/>
      </w:tblGrid>
      <w:tr w:rsidR="004A65D2" w:rsidRPr="00D35B8F" w:rsidTr="00943C03">
        <w:trPr>
          <w:trHeight w:val="1431"/>
        </w:trPr>
        <w:tc>
          <w:tcPr>
            <w:tcW w:w="4911" w:type="dxa"/>
          </w:tcPr>
          <w:p w:rsidR="004A65D2" w:rsidRDefault="004A65D2" w:rsidP="00943C03">
            <w:pPr>
              <w:rPr>
                <w:b/>
                <w:sz w:val="28"/>
                <w:szCs w:val="28"/>
              </w:rPr>
            </w:pPr>
          </w:p>
          <w:p w:rsidR="004A65D2" w:rsidRDefault="004A65D2" w:rsidP="00943C03">
            <w:pPr>
              <w:rPr>
                <w:b/>
                <w:sz w:val="28"/>
                <w:szCs w:val="28"/>
              </w:rPr>
            </w:pPr>
          </w:p>
          <w:p w:rsidR="004A65D2" w:rsidRPr="00D35B8F" w:rsidRDefault="004A65D2" w:rsidP="00943C03">
            <w:pPr>
              <w:rPr>
                <w:b/>
                <w:sz w:val="28"/>
                <w:szCs w:val="28"/>
              </w:rPr>
            </w:pPr>
          </w:p>
          <w:p w:rsidR="004A65D2" w:rsidRPr="00D35B8F" w:rsidRDefault="004A65D2" w:rsidP="00943C03">
            <w:pPr>
              <w:rPr>
                <w:b/>
                <w:sz w:val="28"/>
                <w:szCs w:val="28"/>
              </w:rPr>
            </w:pPr>
            <w:r>
              <w:rPr>
                <w:sz w:val="28"/>
                <w:szCs w:val="28"/>
              </w:rPr>
              <w:t>______________/</w:t>
            </w:r>
            <w:r>
              <w:rPr>
                <w:b/>
                <w:sz w:val="28"/>
                <w:szCs w:val="28"/>
              </w:rPr>
              <w:t>___________/</w:t>
            </w:r>
          </w:p>
          <w:p w:rsidR="004A65D2" w:rsidRPr="00D35B8F" w:rsidRDefault="004A65D2" w:rsidP="00943C03">
            <w:pPr>
              <w:rPr>
                <w:sz w:val="28"/>
                <w:szCs w:val="28"/>
              </w:rPr>
            </w:pPr>
            <w:r>
              <w:rPr>
                <w:sz w:val="28"/>
                <w:szCs w:val="28"/>
              </w:rPr>
              <w:t xml:space="preserve">  м.п.   «__»_______2019 г.                                              </w:t>
            </w:r>
          </w:p>
        </w:tc>
        <w:tc>
          <w:tcPr>
            <w:tcW w:w="5118" w:type="dxa"/>
          </w:tcPr>
          <w:p w:rsidR="004A65D2" w:rsidRDefault="004A65D2" w:rsidP="00943C03">
            <w:pPr>
              <w:ind w:right="137"/>
              <w:rPr>
                <w:b/>
                <w:sz w:val="28"/>
                <w:szCs w:val="28"/>
              </w:rPr>
            </w:pPr>
          </w:p>
          <w:p w:rsidR="004A65D2" w:rsidRPr="00D35B8F" w:rsidRDefault="004A65D2" w:rsidP="00943C03">
            <w:pPr>
              <w:ind w:right="137"/>
              <w:rPr>
                <w:sz w:val="28"/>
                <w:szCs w:val="28"/>
              </w:rPr>
            </w:pPr>
          </w:p>
          <w:p w:rsidR="004A65D2" w:rsidRPr="00D35B8F" w:rsidRDefault="004A65D2" w:rsidP="00943C03">
            <w:pPr>
              <w:ind w:right="137"/>
              <w:rPr>
                <w:sz w:val="28"/>
                <w:szCs w:val="28"/>
              </w:rPr>
            </w:pPr>
          </w:p>
          <w:p w:rsidR="004A65D2" w:rsidRPr="00D35B8F" w:rsidRDefault="004A65D2" w:rsidP="00943C03">
            <w:pPr>
              <w:ind w:right="137"/>
              <w:rPr>
                <w:sz w:val="28"/>
                <w:szCs w:val="28"/>
              </w:rPr>
            </w:pPr>
            <w:r>
              <w:rPr>
                <w:b/>
                <w:sz w:val="28"/>
                <w:szCs w:val="28"/>
              </w:rPr>
              <w:t>____________ / _____________ /</w:t>
            </w:r>
          </w:p>
          <w:p w:rsidR="004A65D2" w:rsidRPr="00D35B8F" w:rsidRDefault="004A65D2" w:rsidP="00943C03">
            <w:pPr>
              <w:ind w:right="137"/>
              <w:rPr>
                <w:b/>
                <w:sz w:val="28"/>
                <w:szCs w:val="28"/>
              </w:rPr>
            </w:pPr>
            <w:r>
              <w:rPr>
                <w:sz w:val="28"/>
                <w:szCs w:val="28"/>
              </w:rPr>
              <w:t>м.п.   «__»_______2019 г.</w:t>
            </w:r>
          </w:p>
        </w:tc>
      </w:tr>
    </w:tbl>
    <w:p w:rsidR="004A65D2" w:rsidRDefault="004A65D2" w:rsidP="00314D80">
      <w:pPr>
        <w:rPr>
          <w:rFonts w:eastAsia="MS Mincho"/>
        </w:rPr>
      </w:pPr>
      <w:r>
        <w:br w:type="page"/>
      </w:r>
    </w:p>
    <w:p w:rsidR="004A65D2" w:rsidRPr="00AE103E" w:rsidRDefault="004A65D2" w:rsidP="00314D80">
      <w:pPr>
        <w:pStyle w:val="af9"/>
        <w:ind w:left="6804" w:firstLine="0"/>
        <w:jc w:val="right"/>
        <w:rPr>
          <w:b/>
          <w:sz w:val="28"/>
          <w:szCs w:val="28"/>
        </w:rPr>
      </w:pPr>
      <w:r>
        <w:rPr>
          <w:b/>
          <w:sz w:val="28"/>
          <w:szCs w:val="28"/>
        </w:rPr>
        <w:lastRenderedPageBreak/>
        <w:t>Приложение № 2</w:t>
      </w:r>
    </w:p>
    <w:p w:rsidR="004A65D2" w:rsidRPr="00AE103E" w:rsidRDefault="004A65D2" w:rsidP="00314D80">
      <w:pPr>
        <w:pStyle w:val="afb"/>
        <w:spacing w:line="360" w:lineRule="auto"/>
        <w:jc w:val="right"/>
        <w:rPr>
          <w:b/>
          <w:sz w:val="28"/>
          <w:szCs w:val="28"/>
        </w:rPr>
      </w:pPr>
      <w:r>
        <w:rPr>
          <w:b/>
          <w:sz w:val="28"/>
          <w:szCs w:val="28"/>
        </w:rPr>
        <w:t xml:space="preserve"> к договору № </w:t>
      </w:r>
      <w:r>
        <w:rPr>
          <w:b/>
          <w:bCs/>
          <w:sz w:val="28"/>
          <w:szCs w:val="28"/>
        </w:rPr>
        <w:t>______</w:t>
      </w:r>
      <w:r>
        <w:rPr>
          <w:b/>
          <w:sz w:val="28"/>
          <w:szCs w:val="28"/>
        </w:rPr>
        <w:t xml:space="preserve"> </w:t>
      </w:r>
      <w:proofErr w:type="gramStart"/>
      <w:r>
        <w:rPr>
          <w:b/>
          <w:sz w:val="28"/>
          <w:szCs w:val="28"/>
        </w:rPr>
        <w:t>от</w:t>
      </w:r>
      <w:proofErr w:type="gramEnd"/>
      <w:r>
        <w:rPr>
          <w:b/>
          <w:sz w:val="28"/>
          <w:szCs w:val="28"/>
        </w:rPr>
        <w:t xml:space="preserve"> </w:t>
      </w:r>
      <w:r>
        <w:rPr>
          <w:b/>
          <w:bCs/>
          <w:sz w:val="28"/>
          <w:szCs w:val="28"/>
        </w:rPr>
        <w:t>________</w:t>
      </w:r>
    </w:p>
    <w:p w:rsidR="004A65D2" w:rsidRDefault="004A65D2" w:rsidP="00314D80">
      <w:pPr>
        <w:pStyle w:val="afb"/>
        <w:spacing w:line="360" w:lineRule="auto"/>
        <w:rPr>
          <w:b/>
          <w:caps/>
        </w:rPr>
      </w:pPr>
    </w:p>
    <w:p w:rsidR="004A65D2" w:rsidRDefault="004A65D2" w:rsidP="00314D80">
      <w:pPr>
        <w:pStyle w:val="afb"/>
        <w:spacing w:line="360" w:lineRule="auto"/>
        <w:rPr>
          <w:b/>
          <w:caps/>
        </w:rPr>
      </w:pPr>
      <w:r>
        <w:rPr>
          <w:b/>
          <w:caps/>
        </w:rPr>
        <w:t>Технологическая программа  комплексной уборки</w:t>
      </w:r>
    </w:p>
    <w:p w:rsidR="004A65D2" w:rsidRDefault="004A65D2" w:rsidP="00314D80">
      <w:pPr>
        <w:pStyle w:val="afb"/>
        <w:spacing w:line="360" w:lineRule="auto"/>
        <w:rPr>
          <w:sz w:val="28"/>
          <w:szCs w:val="28"/>
        </w:rPr>
      </w:pPr>
      <w:r>
        <w:rPr>
          <w:sz w:val="28"/>
          <w:szCs w:val="28"/>
        </w:rPr>
        <w:t>помещений общей площадью 2018,45 кв.м., расположенных в подразделениях филиала ПАО «</w:t>
      </w:r>
      <w:proofErr w:type="spellStart"/>
      <w:r>
        <w:rPr>
          <w:sz w:val="28"/>
          <w:szCs w:val="28"/>
        </w:rPr>
        <w:t>ТрансКонтейнер</w:t>
      </w:r>
      <w:proofErr w:type="spellEnd"/>
      <w:r>
        <w:rPr>
          <w:sz w:val="28"/>
          <w:szCs w:val="28"/>
        </w:rPr>
        <w:t>» на Московской железной дороге»</w:t>
      </w:r>
    </w:p>
    <w:tbl>
      <w:tblPr>
        <w:tblStyle w:val="1f7"/>
        <w:tblW w:w="0" w:type="auto"/>
        <w:jc w:val="center"/>
        <w:tblLook w:val="04A0"/>
      </w:tblPr>
      <w:tblGrid>
        <w:gridCol w:w="7650"/>
        <w:gridCol w:w="1921"/>
      </w:tblGrid>
      <w:tr w:rsidR="004A65D2" w:rsidRPr="00EE3C83" w:rsidTr="00943C03">
        <w:trPr>
          <w:trHeight w:val="417"/>
          <w:jc w:val="center"/>
        </w:trPr>
        <w:tc>
          <w:tcPr>
            <w:tcW w:w="7650" w:type="dxa"/>
          </w:tcPr>
          <w:p w:rsidR="004A65D2" w:rsidRPr="00EE3C83" w:rsidRDefault="004A65D2" w:rsidP="00943C03">
            <w:pPr>
              <w:spacing w:before="120"/>
              <w:rPr>
                <w:rFonts w:ascii="Times New Roman" w:hAnsi="Times New Roman" w:cs="Times New Roman"/>
                <w:b/>
                <w:color w:val="000000"/>
                <w:lang w:eastAsia="ru-RU"/>
              </w:rPr>
            </w:pPr>
            <w:r>
              <w:rPr>
                <w:rFonts w:ascii="Times New Roman" w:hAnsi="Times New Roman" w:cs="Times New Roman"/>
                <w:b/>
                <w:color w:val="000000"/>
                <w:lang w:eastAsia="ru-RU"/>
              </w:rPr>
              <w:t xml:space="preserve">                                           Наименование работ</w:t>
            </w:r>
          </w:p>
        </w:tc>
        <w:tc>
          <w:tcPr>
            <w:tcW w:w="1921" w:type="dxa"/>
          </w:tcPr>
          <w:p w:rsidR="004A65D2" w:rsidRPr="00EE3C83" w:rsidRDefault="004A65D2" w:rsidP="00943C03">
            <w:pPr>
              <w:spacing w:before="120"/>
              <w:rPr>
                <w:rFonts w:ascii="Times New Roman" w:hAnsi="Times New Roman" w:cs="Times New Roman"/>
                <w:b/>
                <w:color w:val="000000"/>
                <w:lang w:eastAsia="ru-RU"/>
              </w:rPr>
            </w:pPr>
            <w:r>
              <w:rPr>
                <w:rFonts w:ascii="Times New Roman" w:hAnsi="Times New Roman" w:cs="Times New Roman"/>
                <w:b/>
                <w:color w:val="000000"/>
                <w:lang w:eastAsia="ru-RU"/>
              </w:rPr>
              <w:t>Периодичность</w:t>
            </w:r>
          </w:p>
        </w:tc>
      </w:tr>
      <w:tr w:rsidR="004A65D2" w:rsidRPr="00EE3C83" w:rsidTr="00943C03">
        <w:trPr>
          <w:trHeight w:val="339"/>
          <w:jc w:val="center"/>
        </w:trPr>
        <w:tc>
          <w:tcPr>
            <w:tcW w:w="9571" w:type="dxa"/>
            <w:gridSpan w:val="2"/>
          </w:tcPr>
          <w:p w:rsidR="004A65D2" w:rsidRPr="00EE3C83" w:rsidRDefault="004A65D2" w:rsidP="00943C03">
            <w:pPr>
              <w:spacing w:before="120"/>
              <w:rPr>
                <w:rFonts w:ascii="Times New Roman" w:hAnsi="Times New Roman" w:cs="Times New Roman"/>
                <w:b/>
                <w:color w:val="000000"/>
                <w:lang w:eastAsia="ru-RU"/>
              </w:rPr>
            </w:pPr>
            <w:r>
              <w:rPr>
                <w:rFonts w:ascii="Times New Roman" w:hAnsi="Times New Roman" w:cs="Times New Roman"/>
                <w:b/>
                <w:color w:val="000000"/>
                <w:lang w:eastAsia="ru-RU"/>
              </w:rPr>
              <w:t>Уборка помещений</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Влажная уборка напольных покрытий с применением специальных приспособлений и профессиональных моющих средств</w:t>
            </w:r>
          </w:p>
        </w:tc>
        <w:tc>
          <w:tcPr>
            <w:tcW w:w="1921"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Влажная протирка плинтусов, с</w:t>
            </w:r>
            <w:r>
              <w:rPr>
                <w:rFonts w:ascii="Times New Roman" w:hAnsi="Times New Roman" w:cs="Times New Roman"/>
                <w:lang w:eastAsia="ru-RU"/>
              </w:rPr>
              <w:t>теклянно-металлических стеновых перегородок с дверьми</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Влажная уборка стен туалетов, душевой</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Очистка и полировка изделий из нержавеющей стали</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Мойка входных групп (дверные блоки, двери, стекла дверей)</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Очистка дверей и дверных проемов</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Еженедельно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 xml:space="preserve">Удаление пятен и липких субстанций (жевательной резинки, пластилина </w:t>
            </w:r>
            <w:proofErr w:type="gramStart"/>
            <w:r>
              <w:rPr>
                <w:rFonts w:ascii="Times New Roman" w:hAnsi="Times New Roman" w:cs="Times New Roman"/>
                <w:color w:val="000000"/>
                <w:lang w:eastAsia="ru-RU"/>
              </w:rPr>
              <w:t>и т.д</w:t>
            </w:r>
            <w:proofErr w:type="gramEnd"/>
            <w:r>
              <w:rPr>
                <w:rFonts w:ascii="Times New Roman" w:hAnsi="Times New Roman" w:cs="Times New Roman"/>
                <w:color w:val="000000"/>
                <w:lang w:eastAsia="ru-RU"/>
              </w:rPr>
              <w:t xml:space="preserve">.) с напольных покрытий </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 xml:space="preserve">Сбор мусора из мусорных корзин, </w:t>
            </w:r>
            <w:proofErr w:type="spellStart"/>
            <w:r>
              <w:rPr>
                <w:rFonts w:ascii="Times New Roman" w:hAnsi="Times New Roman" w:cs="Times New Roman"/>
                <w:color w:val="000000"/>
                <w:lang w:eastAsia="ru-RU"/>
              </w:rPr>
              <w:t>бумагоуничтожительных</w:t>
            </w:r>
            <w:proofErr w:type="spellEnd"/>
            <w:r>
              <w:rPr>
                <w:rFonts w:ascii="Times New Roman" w:hAnsi="Times New Roman" w:cs="Times New Roman"/>
                <w:color w:val="000000"/>
                <w:lang w:eastAsia="ru-RU"/>
              </w:rPr>
              <w:t xml:space="preserve"> машин с заменой полиэтиленовых пакетов</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Чистка зеркальных и стеклянных поверхностей (за исключением оконных)</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Удаление пыли со всех типов мебели, крестовин стульев, специальными салфетками</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Еженедельно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Натирка деревянных поверхностей мебели</w:t>
            </w:r>
          </w:p>
        </w:tc>
        <w:tc>
          <w:tcPr>
            <w:tcW w:w="1921" w:type="dxa"/>
          </w:tcPr>
          <w:p w:rsidR="004A65D2" w:rsidRDefault="004A65D2" w:rsidP="00943C03">
            <w:r>
              <w:rPr>
                <w:rFonts w:ascii="Times New Roman" w:hAnsi="Times New Roman" w:cs="Times New Roman"/>
                <w:color w:val="000000"/>
                <w:lang w:eastAsia="ru-RU"/>
              </w:rPr>
              <w:t>Еженедельно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Протирка перил лестниц</w:t>
            </w:r>
          </w:p>
        </w:tc>
        <w:tc>
          <w:tcPr>
            <w:tcW w:w="1921" w:type="dxa"/>
          </w:tcPr>
          <w:p w:rsidR="004A65D2" w:rsidRDefault="004A65D2" w:rsidP="00943C03">
            <w:r>
              <w:rPr>
                <w:rFonts w:ascii="Times New Roman" w:hAnsi="Times New Roman" w:cs="Times New Roman"/>
                <w:color w:val="000000"/>
                <w:lang w:eastAsia="ru-RU"/>
              </w:rPr>
              <w:t>Еженедельно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Очистка от пыли инженерного оборудования (плафоны настольных светильников, радиаторы отопления), кроме оборудования, обслуживаемого в порядке текущей эксплуатации по отдельным договорам</w:t>
            </w:r>
          </w:p>
        </w:tc>
        <w:tc>
          <w:tcPr>
            <w:tcW w:w="1921" w:type="dxa"/>
          </w:tcPr>
          <w:p w:rsidR="004A65D2" w:rsidRDefault="004A65D2" w:rsidP="00943C03">
            <w:r>
              <w:rPr>
                <w:rFonts w:ascii="Times New Roman" w:hAnsi="Times New Roman" w:cs="Times New Roman"/>
                <w:color w:val="000000"/>
                <w:lang w:eastAsia="ru-RU"/>
              </w:rPr>
              <w:t>Еженедельно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Влажная уборка предметов интерьера и мебели мест общего пользования</w:t>
            </w:r>
          </w:p>
        </w:tc>
        <w:tc>
          <w:tcPr>
            <w:tcW w:w="1921" w:type="dxa"/>
          </w:tcPr>
          <w:p w:rsidR="004A65D2" w:rsidRDefault="004A65D2" w:rsidP="00943C03">
            <w:r>
              <w:rPr>
                <w:rFonts w:ascii="Times New Roman" w:hAnsi="Times New Roman" w:cs="Times New Roman"/>
                <w:color w:val="000000"/>
                <w:lang w:eastAsia="ru-RU"/>
              </w:rPr>
              <w:t>Еженедельно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Влажная протирка подоконников и оконных рам</w:t>
            </w:r>
          </w:p>
        </w:tc>
        <w:tc>
          <w:tcPr>
            <w:tcW w:w="1921" w:type="dxa"/>
          </w:tcPr>
          <w:p w:rsidR="004A65D2" w:rsidRDefault="004A65D2" w:rsidP="00943C03">
            <w:r>
              <w:rPr>
                <w:rFonts w:ascii="Times New Roman" w:hAnsi="Times New Roman" w:cs="Times New Roman"/>
                <w:color w:val="000000"/>
                <w:lang w:eastAsia="ru-RU"/>
              </w:rPr>
              <w:t>Еженедельно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Мойка и дезинфекция мусорных корзин</w:t>
            </w:r>
          </w:p>
        </w:tc>
        <w:tc>
          <w:tcPr>
            <w:tcW w:w="1921" w:type="dxa"/>
          </w:tcPr>
          <w:p w:rsidR="004A65D2" w:rsidRDefault="004A65D2" w:rsidP="00943C03">
            <w:r>
              <w:rPr>
                <w:rFonts w:ascii="Times New Roman" w:hAnsi="Times New Roman" w:cs="Times New Roman"/>
                <w:color w:val="000000"/>
                <w:lang w:eastAsia="ru-RU"/>
              </w:rPr>
              <w:t>Еженедельно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Вынос мусора в отведенные места с загрузкой в контейнеры</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9571" w:type="dxa"/>
            <w:gridSpan w:val="2"/>
          </w:tcPr>
          <w:p w:rsidR="004A65D2" w:rsidRPr="00EE3C83" w:rsidRDefault="004A65D2" w:rsidP="00943C03">
            <w:pPr>
              <w:spacing w:before="120"/>
              <w:rPr>
                <w:rFonts w:ascii="Times New Roman" w:hAnsi="Times New Roman" w:cs="Times New Roman"/>
                <w:b/>
                <w:color w:val="000000"/>
                <w:lang w:eastAsia="ru-RU"/>
              </w:rPr>
            </w:pPr>
            <w:r>
              <w:rPr>
                <w:rFonts w:ascii="Times New Roman" w:hAnsi="Times New Roman" w:cs="Times New Roman"/>
                <w:b/>
                <w:color w:val="000000"/>
                <w:lang w:eastAsia="ru-RU"/>
              </w:rPr>
              <w:t>Уборка и дезинфекция санузлов</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Мойка и дезинфекция полов</w:t>
            </w:r>
          </w:p>
        </w:tc>
        <w:tc>
          <w:tcPr>
            <w:tcW w:w="1921"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Мойка и дезинфекция раковин, унитазов (включая удаление ржавчины, мочевого и водного камня, протирка сидений и спинок унитазов)</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Мойка и дезинфекция дверей, стен, кабинок</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Очистка зеркал, стеклянных поверхностей, деталей интерьера</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lastRenderedPageBreak/>
              <w:t>Натирка металлических поверхностей и фурнитуры</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Удаление мусора из мусорных корзин и урн, (замена одноразовых пакетов по мере заполнения, но не реже 1 раза в день)</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Мойка и дезинфекция урн и мусорных корзин</w:t>
            </w:r>
          </w:p>
        </w:tc>
        <w:tc>
          <w:tcPr>
            <w:tcW w:w="1921" w:type="dxa"/>
          </w:tcPr>
          <w:p w:rsidR="004A65D2" w:rsidRDefault="004A65D2" w:rsidP="00943C03">
            <w:r>
              <w:rPr>
                <w:rFonts w:ascii="Times New Roman" w:hAnsi="Times New Roman" w:cs="Times New Roman"/>
                <w:color w:val="000000"/>
                <w:lang w:eastAsia="ru-RU"/>
              </w:rPr>
              <w:t>Еженедельно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Периодическая интенсивная очистка пола специальными химическими средствами</w:t>
            </w:r>
          </w:p>
        </w:tc>
        <w:tc>
          <w:tcPr>
            <w:tcW w:w="1921" w:type="dxa"/>
          </w:tcPr>
          <w:p w:rsidR="004A65D2" w:rsidRDefault="004A65D2" w:rsidP="00943C03">
            <w:r>
              <w:rPr>
                <w:rFonts w:ascii="Times New Roman" w:hAnsi="Times New Roman" w:cs="Times New Roman"/>
                <w:color w:val="000000"/>
                <w:lang w:eastAsia="ru-RU"/>
              </w:rPr>
              <w:t>Еженедельно</w:t>
            </w:r>
          </w:p>
        </w:tc>
      </w:tr>
      <w:tr w:rsidR="004A65D2" w:rsidRPr="00EE3C83" w:rsidTr="00943C03">
        <w:trPr>
          <w:jc w:val="center"/>
        </w:trPr>
        <w:tc>
          <w:tcPr>
            <w:tcW w:w="7650" w:type="dxa"/>
          </w:tcPr>
          <w:p w:rsidR="004A65D2" w:rsidRPr="00EE3C83" w:rsidRDefault="004A65D2" w:rsidP="00943C03">
            <w:pPr>
              <w:spacing w:before="120"/>
              <w:rPr>
                <w:rFonts w:ascii="Times New Roman" w:hAnsi="Times New Roman" w:cs="Times New Roman"/>
                <w:color w:val="000000"/>
                <w:lang w:eastAsia="ru-RU"/>
              </w:rPr>
            </w:pPr>
            <w:r>
              <w:rPr>
                <w:rFonts w:ascii="Times New Roman" w:hAnsi="Times New Roman" w:cs="Times New Roman"/>
                <w:color w:val="000000"/>
                <w:lang w:eastAsia="ru-RU"/>
              </w:rPr>
              <w:t>Удаление пыли с полотенцедержателей, держателей туалетной бумаги, сушилок и дозаторов мыла</w:t>
            </w:r>
          </w:p>
        </w:tc>
        <w:tc>
          <w:tcPr>
            <w:tcW w:w="1921" w:type="dxa"/>
          </w:tcPr>
          <w:p w:rsidR="004A65D2" w:rsidRPr="00EE3C83" w:rsidRDefault="004A65D2" w:rsidP="00943C03">
            <w:pPr>
              <w:rPr>
                <w:rFonts w:ascii="Times New Roman" w:hAnsi="Times New Roman" w:cs="Times New Roman"/>
                <w:lang w:eastAsia="ru-RU"/>
              </w:rPr>
            </w:pPr>
            <w:r>
              <w:rPr>
                <w:rFonts w:ascii="Times New Roman" w:hAnsi="Times New Roman" w:cs="Times New Roman"/>
                <w:color w:val="000000"/>
                <w:lang w:eastAsia="ru-RU"/>
              </w:rPr>
              <w:t>Ежедневно</w:t>
            </w:r>
          </w:p>
        </w:tc>
      </w:tr>
    </w:tbl>
    <w:p w:rsidR="004A65D2" w:rsidRDefault="004A65D2" w:rsidP="00314D80">
      <w:pPr>
        <w:pStyle w:val="afb"/>
        <w:spacing w:line="360" w:lineRule="auto"/>
        <w:rPr>
          <w:sz w:val="28"/>
          <w:szCs w:val="28"/>
        </w:rPr>
      </w:pPr>
    </w:p>
    <w:p w:rsidR="004A65D2" w:rsidRDefault="004A65D2" w:rsidP="00314D80">
      <w:pPr>
        <w:pStyle w:val="afb"/>
        <w:spacing w:line="360" w:lineRule="auto"/>
        <w:rPr>
          <w:sz w:val="28"/>
          <w:szCs w:val="28"/>
        </w:rPr>
      </w:pPr>
    </w:p>
    <w:p w:rsidR="004A65D2" w:rsidRDefault="004A65D2" w:rsidP="00314D80">
      <w:pPr>
        <w:pStyle w:val="afb"/>
        <w:spacing w:line="360" w:lineRule="auto"/>
        <w:rPr>
          <w:sz w:val="28"/>
          <w:szCs w:val="28"/>
        </w:rPr>
      </w:pPr>
    </w:p>
    <w:p w:rsidR="004A65D2" w:rsidRDefault="004A65D2" w:rsidP="00314D80">
      <w:pPr>
        <w:pStyle w:val="afb"/>
        <w:spacing w:line="360" w:lineRule="auto"/>
        <w:rPr>
          <w:sz w:val="28"/>
          <w:szCs w:val="28"/>
        </w:rPr>
      </w:pPr>
    </w:p>
    <w:p w:rsidR="004A65D2" w:rsidRDefault="004A65D2" w:rsidP="00314D80">
      <w:pPr>
        <w:pStyle w:val="afb"/>
        <w:spacing w:line="360" w:lineRule="auto"/>
        <w:rPr>
          <w:sz w:val="28"/>
          <w:szCs w:val="28"/>
        </w:rPr>
      </w:pPr>
    </w:p>
    <w:p w:rsidR="004A65D2" w:rsidRDefault="004A65D2" w:rsidP="00314D80">
      <w:pPr>
        <w:pStyle w:val="afb"/>
        <w:spacing w:line="360" w:lineRule="auto"/>
        <w:rPr>
          <w:sz w:val="28"/>
          <w:szCs w:val="28"/>
        </w:rPr>
      </w:pPr>
    </w:p>
    <w:p w:rsidR="004A65D2" w:rsidRDefault="004A65D2" w:rsidP="00314D80">
      <w:pPr>
        <w:pStyle w:val="afb"/>
        <w:spacing w:line="360" w:lineRule="auto"/>
        <w:rPr>
          <w:sz w:val="28"/>
          <w:szCs w:val="28"/>
        </w:rPr>
      </w:pPr>
    </w:p>
    <w:p w:rsidR="004A65D2" w:rsidRDefault="004A65D2" w:rsidP="00314D80">
      <w:pPr>
        <w:pStyle w:val="afb"/>
        <w:spacing w:line="360" w:lineRule="auto"/>
        <w:rPr>
          <w:sz w:val="28"/>
          <w:szCs w:val="28"/>
        </w:rPr>
      </w:pPr>
    </w:p>
    <w:p w:rsidR="004A65D2" w:rsidRDefault="004A65D2" w:rsidP="00314D80">
      <w:pPr>
        <w:pStyle w:val="afb"/>
        <w:spacing w:line="360" w:lineRule="auto"/>
        <w:rPr>
          <w:sz w:val="28"/>
          <w:szCs w:val="28"/>
        </w:rPr>
      </w:pPr>
    </w:p>
    <w:p w:rsidR="004A65D2" w:rsidRDefault="004A65D2" w:rsidP="00314D80">
      <w:pPr>
        <w:pStyle w:val="afb"/>
        <w:spacing w:line="360" w:lineRule="auto"/>
        <w:rPr>
          <w:sz w:val="28"/>
          <w:szCs w:val="28"/>
        </w:rPr>
      </w:pPr>
    </w:p>
    <w:p w:rsidR="004A65D2" w:rsidRDefault="004A65D2" w:rsidP="00314D80">
      <w:pPr>
        <w:pStyle w:val="afb"/>
        <w:spacing w:line="360" w:lineRule="auto"/>
        <w:rPr>
          <w:sz w:val="28"/>
          <w:szCs w:val="28"/>
        </w:rPr>
      </w:pPr>
    </w:p>
    <w:p w:rsidR="004A65D2" w:rsidRDefault="004A65D2" w:rsidP="00314D80">
      <w:pPr>
        <w:pStyle w:val="afb"/>
        <w:spacing w:line="360" w:lineRule="auto"/>
        <w:rPr>
          <w:sz w:val="28"/>
          <w:szCs w:val="28"/>
        </w:rPr>
      </w:pPr>
    </w:p>
    <w:p w:rsidR="004A65D2" w:rsidRDefault="004A65D2" w:rsidP="00314D80">
      <w:pPr>
        <w:pStyle w:val="afb"/>
        <w:spacing w:line="360" w:lineRule="auto"/>
        <w:rPr>
          <w:sz w:val="28"/>
          <w:szCs w:val="28"/>
        </w:rPr>
      </w:pPr>
    </w:p>
    <w:tbl>
      <w:tblPr>
        <w:tblW w:w="10260" w:type="dxa"/>
        <w:tblInd w:w="108" w:type="dxa"/>
        <w:tblLook w:val="01E0"/>
      </w:tblPr>
      <w:tblGrid>
        <w:gridCol w:w="5024"/>
        <w:gridCol w:w="5236"/>
      </w:tblGrid>
      <w:tr w:rsidR="004A65D2" w:rsidRPr="00D35B8F" w:rsidTr="00943C03">
        <w:trPr>
          <w:trHeight w:val="1431"/>
        </w:trPr>
        <w:tc>
          <w:tcPr>
            <w:tcW w:w="4911" w:type="dxa"/>
          </w:tcPr>
          <w:p w:rsidR="004A65D2" w:rsidRDefault="004A65D2" w:rsidP="00943C03">
            <w:pPr>
              <w:jc w:val="both"/>
              <w:rPr>
                <w:b/>
                <w:sz w:val="28"/>
                <w:szCs w:val="28"/>
              </w:rPr>
            </w:pPr>
          </w:p>
          <w:p w:rsidR="004A65D2" w:rsidRDefault="004A65D2" w:rsidP="00943C03">
            <w:pPr>
              <w:rPr>
                <w:b/>
                <w:sz w:val="28"/>
                <w:szCs w:val="28"/>
              </w:rPr>
            </w:pPr>
          </w:p>
          <w:p w:rsidR="004A65D2" w:rsidRPr="00D35B8F" w:rsidRDefault="004A65D2" w:rsidP="00943C03">
            <w:pPr>
              <w:rPr>
                <w:b/>
                <w:sz w:val="28"/>
                <w:szCs w:val="28"/>
              </w:rPr>
            </w:pPr>
          </w:p>
          <w:p w:rsidR="004A65D2" w:rsidRPr="00D35B8F" w:rsidRDefault="004A65D2" w:rsidP="00943C03">
            <w:pPr>
              <w:rPr>
                <w:b/>
                <w:sz w:val="28"/>
                <w:szCs w:val="28"/>
              </w:rPr>
            </w:pPr>
            <w:r>
              <w:rPr>
                <w:sz w:val="28"/>
                <w:szCs w:val="28"/>
              </w:rPr>
              <w:t>______________/</w:t>
            </w:r>
            <w:r>
              <w:rPr>
                <w:b/>
                <w:sz w:val="28"/>
                <w:szCs w:val="28"/>
              </w:rPr>
              <w:t>___________/</w:t>
            </w:r>
          </w:p>
          <w:p w:rsidR="004A65D2" w:rsidRPr="00D35B8F" w:rsidRDefault="004A65D2" w:rsidP="00943C03">
            <w:pPr>
              <w:rPr>
                <w:sz w:val="28"/>
                <w:szCs w:val="28"/>
              </w:rPr>
            </w:pPr>
            <w:r>
              <w:rPr>
                <w:sz w:val="28"/>
                <w:szCs w:val="28"/>
              </w:rPr>
              <w:t xml:space="preserve">  м.п.   «__»_______2019 г.                                              </w:t>
            </w:r>
          </w:p>
        </w:tc>
        <w:tc>
          <w:tcPr>
            <w:tcW w:w="5118" w:type="dxa"/>
          </w:tcPr>
          <w:p w:rsidR="004A65D2" w:rsidRDefault="004A65D2" w:rsidP="00943C03">
            <w:pPr>
              <w:ind w:right="137"/>
              <w:rPr>
                <w:b/>
                <w:sz w:val="28"/>
                <w:szCs w:val="28"/>
              </w:rPr>
            </w:pPr>
          </w:p>
          <w:p w:rsidR="004A65D2" w:rsidRPr="00D35B8F" w:rsidRDefault="004A65D2" w:rsidP="00943C03">
            <w:pPr>
              <w:ind w:right="137"/>
              <w:rPr>
                <w:sz w:val="28"/>
                <w:szCs w:val="28"/>
              </w:rPr>
            </w:pPr>
          </w:p>
          <w:p w:rsidR="004A65D2" w:rsidRPr="00D35B8F" w:rsidRDefault="004A65D2" w:rsidP="00943C03">
            <w:pPr>
              <w:ind w:right="137"/>
              <w:rPr>
                <w:sz w:val="28"/>
                <w:szCs w:val="28"/>
              </w:rPr>
            </w:pPr>
          </w:p>
          <w:p w:rsidR="004A65D2" w:rsidRPr="00D35B8F" w:rsidRDefault="004A65D2" w:rsidP="00943C03">
            <w:pPr>
              <w:ind w:right="137"/>
              <w:rPr>
                <w:sz w:val="28"/>
                <w:szCs w:val="28"/>
              </w:rPr>
            </w:pPr>
            <w:r>
              <w:rPr>
                <w:b/>
                <w:sz w:val="28"/>
                <w:szCs w:val="28"/>
              </w:rPr>
              <w:t>____________ / _____________ /</w:t>
            </w:r>
          </w:p>
          <w:p w:rsidR="004A65D2" w:rsidRPr="00D35B8F" w:rsidRDefault="004A65D2" w:rsidP="00943C03">
            <w:pPr>
              <w:ind w:right="137"/>
              <w:rPr>
                <w:b/>
                <w:sz w:val="28"/>
                <w:szCs w:val="28"/>
              </w:rPr>
            </w:pPr>
            <w:r>
              <w:rPr>
                <w:sz w:val="28"/>
                <w:szCs w:val="28"/>
              </w:rPr>
              <w:t>м.п.   «__»_______2019 г.</w:t>
            </w:r>
          </w:p>
        </w:tc>
      </w:tr>
    </w:tbl>
    <w:p w:rsidR="004A65D2" w:rsidRDefault="004A65D2" w:rsidP="00314D80">
      <w:pPr>
        <w:rPr>
          <w:rFonts w:eastAsia="MS Mincho"/>
        </w:rPr>
      </w:pPr>
      <w:r>
        <w:br w:type="page"/>
      </w:r>
    </w:p>
    <w:p w:rsidR="004A65D2" w:rsidRPr="00AE103E" w:rsidRDefault="004A65D2" w:rsidP="00314D80">
      <w:pPr>
        <w:pStyle w:val="af9"/>
        <w:jc w:val="right"/>
        <w:rPr>
          <w:b/>
          <w:sz w:val="28"/>
          <w:szCs w:val="28"/>
        </w:rPr>
      </w:pPr>
      <w:r>
        <w:rPr>
          <w:b/>
          <w:sz w:val="28"/>
          <w:szCs w:val="28"/>
        </w:rPr>
        <w:lastRenderedPageBreak/>
        <w:t>Приложение № 3</w:t>
      </w:r>
    </w:p>
    <w:p w:rsidR="004A65D2" w:rsidRPr="00AE103E" w:rsidRDefault="004A65D2" w:rsidP="00314D80">
      <w:pPr>
        <w:pStyle w:val="ConsNormal"/>
        <w:widowControl/>
        <w:ind w:firstLine="0"/>
        <w:jc w:val="right"/>
        <w:rPr>
          <w:rFonts w:ascii="Times New Roman" w:hAnsi="Times New Roman" w:cs="Times New Roman"/>
          <w:b/>
          <w:bCs/>
          <w:sz w:val="28"/>
          <w:szCs w:val="28"/>
        </w:rPr>
      </w:pPr>
      <w:r>
        <w:rPr>
          <w:rFonts w:ascii="Times New Roman" w:hAnsi="Times New Roman" w:cs="Times New Roman"/>
          <w:b/>
          <w:sz w:val="28"/>
          <w:szCs w:val="28"/>
        </w:rPr>
        <w:t xml:space="preserve">к договору № </w:t>
      </w:r>
      <w:r>
        <w:rPr>
          <w:rFonts w:ascii="Times New Roman" w:hAnsi="Times New Roman"/>
          <w:b/>
          <w:bCs/>
          <w:sz w:val="28"/>
          <w:szCs w:val="28"/>
        </w:rPr>
        <w:t>_____</w:t>
      </w:r>
      <w:r>
        <w:rPr>
          <w:rFonts w:ascii="Times New Roman" w:hAnsi="Times New Roman" w:cs="Times New Roman"/>
          <w:b/>
          <w:sz w:val="28"/>
          <w:szCs w:val="28"/>
        </w:rPr>
        <w:t xml:space="preserve"> от </w:t>
      </w:r>
      <w:r>
        <w:rPr>
          <w:rFonts w:ascii="Times New Roman" w:hAnsi="Times New Roman"/>
          <w:b/>
          <w:bCs/>
          <w:sz w:val="28"/>
          <w:szCs w:val="28"/>
        </w:rPr>
        <w:t>______</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w:t>
      </w:r>
    </w:p>
    <w:p w:rsidR="004A65D2" w:rsidRDefault="004A65D2" w:rsidP="00314D80">
      <w:pPr>
        <w:pStyle w:val="ConsNormal"/>
        <w:widowControl/>
        <w:ind w:firstLine="0"/>
        <w:rPr>
          <w:rFonts w:ascii="Times New Roman" w:hAnsi="Times New Roman" w:cs="Times New Roman"/>
          <w:b/>
          <w:bCs/>
          <w:sz w:val="28"/>
          <w:szCs w:val="28"/>
        </w:rPr>
      </w:pPr>
    </w:p>
    <w:p w:rsidR="004A65D2" w:rsidRPr="006A6E09" w:rsidRDefault="004A65D2" w:rsidP="00314D80">
      <w:pPr>
        <w:pStyle w:val="ConsNormal"/>
        <w:widowControl/>
        <w:ind w:firstLine="0"/>
        <w:rPr>
          <w:rFonts w:ascii="Times New Roman" w:hAnsi="Times New Roman" w:cs="Times New Roman"/>
          <w:b/>
          <w:bCs/>
          <w:sz w:val="28"/>
          <w:szCs w:val="28"/>
        </w:rPr>
      </w:pPr>
      <w:r>
        <w:rPr>
          <w:rFonts w:ascii="Times New Roman" w:hAnsi="Times New Roman" w:cs="Times New Roman"/>
          <w:b/>
          <w:bCs/>
          <w:sz w:val="28"/>
          <w:szCs w:val="28"/>
        </w:rPr>
        <w:t>Калькуляция</w:t>
      </w:r>
      <w:r>
        <w:rPr>
          <w:rFonts w:ascii="Times New Roman" w:hAnsi="Times New Roman" w:cs="Times New Roman"/>
          <w:b/>
          <w:sz w:val="28"/>
          <w:szCs w:val="28"/>
        </w:rPr>
        <w:t xml:space="preserve"> на оказание услуг</w:t>
      </w:r>
    </w:p>
    <w:p w:rsidR="004A65D2" w:rsidRDefault="004A65D2" w:rsidP="00314D80">
      <w:pPr>
        <w:pStyle w:val="ConsNonformat"/>
        <w:widowControl/>
        <w:jc w:val="both"/>
        <w:rPr>
          <w:rFonts w:ascii="Times New Roman" w:hAnsi="Times New Roman" w:cs="Times New Roman"/>
          <w:sz w:val="28"/>
          <w:szCs w:val="28"/>
        </w:rPr>
      </w:pPr>
      <w:r>
        <w:rPr>
          <w:rFonts w:ascii="Times New Roman" w:hAnsi="Times New Roman" w:cs="Times New Roman"/>
          <w:sz w:val="28"/>
          <w:szCs w:val="28"/>
        </w:rPr>
        <w:t xml:space="preserve"> Уборка помещений общей площадью 2018,45 кв.м., расположенных в подразделениях филиала 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на Московской железной дороге.</w:t>
      </w: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p w:rsidR="004A65D2" w:rsidRDefault="004A65D2" w:rsidP="00314D80">
      <w:pPr>
        <w:pStyle w:val="af9"/>
        <w:jc w:val="right"/>
        <w:rPr>
          <w:sz w:val="24"/>
        </w:rPr>
      </w:pPr>
    </w:p>
    <w:tbl>
      <w:tblPr>
        <w:tblW w:w="10260" w:type="dxa"/>
        <w:tblInd w:w="108" w:type="dxa"/>
        <w:tblLook w:val="01E0"/>
      </w:tblPr>
      <w:tblGrid>
        <w:gridCol w:w="5024"/>
        <w:gridCol w:w="5236"/>
      </w:tblGrid>
      <w:tr w:rsidR="004A65D2" w:rsidRPr="00D35B8F" w:rsidTr="00943C03">
        <w:trPr>
          <w:trHeight w:val="1431"/>
        </w:trPr>
        <w:tc>
          <w:tcPr>
            <w:tcW w:w="5024" w:type="dxa"/>
          </w:tcPr>
          <w:p w:rsidR="004A65D2" w:rsidRPr="00ED794D" w:rsidRDefault="004A65D2" w:rsidP="00943C03">
            <w:pPr>
              <w:rPr>
                <w:b/>
                <w:i/>
                <w:sz w:val="28"/>
                <w:szCs w:val="28"/>
              </w:rPr>
            </w:pPr>
            <w:r>
              <w:rPr>
                <w:b/>
                <w:i/>
                <w:sz w:val="28"/>
                <w:szCs w:val="28"/>
              </w:rPr>
              <w:br w:type="page"/>
            </w:r>
          </w:p>
          <w:p w:rsidR="004A65D2" w:rsidRDefault="004A65D2" w:rsidP="00943C03">
            <w:pPr>
              <w:rPr>
                <w:b/>
                <w:sz w:val="28"/>
                <w:szCs w:val="28"/>
              </w:rPr>
            </w:pPr>
          </w:p>
          <w:p w:rsidR="004A65D2" w:rsidRPr="00D35B8F" w:rsidRDefault="004A65D2" w:rsidP="00943C03">
            <w:pPr>
              <w:rPr>
                <w:b/>
                <w:sz w:val="28"/>
                <w:szCs w:val="28"/>
              </w:rPr>
            </w:pPr>
          </w:p>
          <w:p w:rsidR="004A65D2" w:rsidRPr="00D35B8F" w:rsidRDefault="004A65D2" w:rsidP="00943C03">
            <w:pPr>
              <w:rPr>
                <w:b/>
                <w:sz w:val="28"/>
                <w:szCs w:val="28"/>
              </w:rPr>
            </w:pPr>
            <w:r>
              <w:rPr>
                <w:sz w:val="28"/>
                <w:szCs w:val="28"/>
              </w:rPr>
              <w:t>______________/</w:t>
            </w:r>
            <w:r>
              <w:rPr>
                <w:b/>
                <w:sz w:val="28"/>
                <w:szCs w:val="28"/>
              </w:rPr>
              <w:t>___________/</w:t>
            </w:r>
          </w:p>
          <w:p w:rsidR="004A65D2" w:rsidRPr="00D35B8F" w:rsidRDefault="004A65D2" w:rsidP="00943C03">
            <w:pPr>
              <w:rPr>
                <w:sz w:val="28"/>
                <w:szCs w:val="28"/>
              </w:rPr>
            </w:pPr>
            <w:r>
              <w:rPr>
                <w:sz w:val="28"/>
                <w:szCs w:val="28"/>
              </w:rPr>
              <w:t xml:space="preserve">  м.п.   «__»_______2018 г.                                              </w:t>
            </w:r>
          </w:p>
        </w:tc>
        <w:tc>
          <w:tcPr>
            <w:tcW w:w="5236" w:type="dxa"/>
          </w:tcPr>
          <w:p w:rsidR="004A65D2" w:rsidRDefault="004A65D2" w:rsidP="00943C03">
            <w:pPr>
              <w:ind w:right="137"/>
              <w:rPr>
                <w:b/>
                <w:sz w:val="28"/>
                <w:szCs w:val="28"/>
              </w:rPr>
            </w:pPr>
          </w:p>
          <w:p w:rsidR="004A65D2" w:rsidRPr="00D35B8F" w:rsidRDefault="004A65D2" w:rsidP="00943C03">
            <w:pPr>
              <w:ind w:right="137"/>
              <w:rPr>
                <w:sz w:val="28"/>
                <w:szCs w:val="28"/>
              </w:rPr>
            </w:pPr>
          </w:p>
          <w:p w:rsidR="004A65D2" w:rsidRPr="00D35B8F" w:rsidRDefault="004A65D2" w:rsidP="00943C03">
            <w:pPr>
              <w:ind w:right="137"/>
              <w:rPr>
                <w:sz w:val="28"/>
                <w:szCs w:val="28"/>
              </w:rPr>
            </w:pPr>
          </w:p>
          <w:p w:rsidR="004A65D2" w:rsidRPr="00D35B8F" w:rsidRDefault="004A65D2" w:rsidP="00943C03">
            <w:pPr>
              <w:ind w:right="137"/>
              <w:rPr>
                <w:sz w:val="28"/>
                <w:szCs w:val="28"/>
              </w:rPr>
            </w:pPr>
            <w:r>
              <w:rPr>
                <w:b/>
                <w:sz w:val="28"/>
                <w:szCs w:val="28"/>
              </w:rPr>
              <w:t>____________ / _____________ /</w:t>
            </w:r>
          </w:p>
          <w:p w:rsidR="004A65D2" w:rsidRPr="00D35B8F" w:rsidRDefault="004A65D2" w:rsidP="00943C03">
            <w:pPr>
              <w:ind w:right="137"/>
              <w:rPr>
                <w:b/>
                <w:sz w:val="28"/>
                <w:szCs w:val="28"/>
              </w:rPr>
            </w:pPr>
            <w:r>
              <w:rPr>
                <w:sz w:val="28"/>
                <w:szCs w:val="28"/>
              </w:rPr>
              <w:t>м.п.   «__»_______2018 г.</w:t>
            </w:r>
          </w:p>
        </w:tc>
      </w:tr>
    </w:tbl>
    <w:p w:rsidR="004A65D2" w:rsidRDefault="004A65D2" w:rsidP="00314D80">
      <w:pPr>
        <w:jc w:val="both"/>
        <w:rPr>
          <w:rFonts w:eastAsia="MS Mincho"/>
        </w:rPr>
      </w:pPr>
    </w:p>
    <w:p w:rsidR="004A65D2" w:rsidRDefault="004A65D2" w:rsidP="00314D80">
      <w:pPr>
        <w:jc w:val="both"/>
        <w:rPr>
          <w:rFonts w:eastAsia="MS Mincho"/>
        </w:rPr>
      </w:pPr>
    </w:p>
    <w:p w:rsidR="004A65D2" w:rsidRDefault="004A65D2" w:rsidP="00314D80">
      <w:pPr>
        <w:jc w:val="both"/>
        <w:rPr>
          <w:rFonts w:eastAsia="MS Mincho"/>
        </w:rPr>
      </w:pPr>
    </w:p>
    <w:p w:rsidR="004A65D2" w:rsidRDefault="004A65D2" w:rsidP="00314D80">
      <w:pPr>
        <w:jc w:val="both"/>
        <w:rPr>
          <w:rFonts w:eastAsia="MS Mincho"/>
        </w:rPr>
      </w:pPr>
    </w:p>
    <w:p w:rsidR="004A65D2" w:rsidRDefault="004A65D2" w:rsidP="00314D80">
      <w:pPr>
        <w:jc w:val="both"/>
        <w:rPr>
          <w:rFonts w:eastAsia="MS Mincho"/>
        </w:rPr>
      </w:pPr>
    </w:p>
    <w:p w:rsidR="004A65D2" w:rsidRDefault="004A65D2" w:rsidP="00314D80">
      <w:pPr>
        <w:jc w:val="both"/>
        <w:rPr>
          <w:rFonts w:eastAsia="MS Mincho"/>
        </w:rPr>
      </w:pPr>
    </w:p>
    <w:p w:rsidR="004A65D2" w:rsidRDefault="004A65D2" w:rsidP="00314D80">
      <w:pPr>
        <w:jc w:val="both"/>
        <w:rPr>
          <w:rFonts w:eastAsia="MS Mincho"/>
        </w:rPr>
      </w:pPr>
    </w:p>
    <w:p w:rsidR="004A65D2" w:rsidRDefault="004A65D2" w:rsidP="00314D80">
      <w:pPr>
        <w:jc w:val="both"/>
        <w:rPr>
          <w:rFonts w:eastAsia="MS Mincho"/>
        </w:rPr>
      </w:pPr>
    </w:p>
    <w:p w:rsidR="004A65D2" w:rsidRDefault="004A65D2" w:rsidP="00314D80">
      <w:pPr>
        <w:jc w:val="both"/>
        <w:rPr>
          <w:rFonts w:eastAsia="MS Mincho"/>
        </w:rPr>
      </w:pPr>
    </w:p>
    <w:p w:rsidR="004A65D2" w:rsidRDefault="004A65D2" w:rsidP="00314D80">
      <w:pPr>
        <w:jc w:val="both"/>
        <w:rPr>
          <w:rFonts w:eastAsia="MS Mincho"/>
        </w:rPr>
      </w:pPr>
    </w:p>
    <w:p w:rsidR="004A65D2" w:rsidRDefault="004A65D2" w:rsidP="00314D80">
      <w:pPr>
        <w:jc w:val="both"/>
        <w:rPr>
          <w:rFonts w:eastAsia="MS Mincho"/>
        </w:rPr>
      </w:pPr>
    </w:p>
    <w:p w:rsidR="004A65D2" w:rsidRDefault="004A65D2" w:rsidP="00314D80">
      <w:pPr>
        <w:jc w:val="both"/>
      </w:pPr>
    </w:p>
    <w:p w:rsidR="004A65D2" w:rsidRDefault="004A65D2" w:rsidP="00314D80">
      <w:pPr>
        <w:jc w:val="both"/>
      </w:pPr>
    </w:p>
    <w:p w:rsidR="004A65D2" w:rsidRDefault="004A65D2" w:rsidP="004A65D2">
      <w:pPr>
        <w:pStyle w:val="1"/>
        <w:suppressAutoHyphens w:val="0"/>
        <w:jc w:val="right"/>
        <w:rPr>
          <w:rFonts w:cs="Times New Roman"/>
          <w:b w:val="0"/>
          <w:i/>
          <w:iCs/>
          <w:sz w:val="28"/>
        </w:rPr>
      </w:pPr>
    </w:p>
    <w:p w:rsidR="004A65D2" w:rsidRPr="009150FE" w:rsidRDefault="004A65D2" w:rsidP="00314D80"/>
    <w:p w:rsidR="004A65D2" w:rsidRDefault="004A65D2" w:rsidP="00314D80"/>
    <w:p w:rsidR="004A65D2" w:rsidRDefault="004A65D2" w:rsidP="00314D80"/>
    <w:p w:rsidR="004A65D2" w:rsidRDefault="004A65D2" w:rsidP="00314D80"/>
    <w:p w:rsidR="004A65D2" w:rsidRDefault="004A65D2" w:rsidP="00314D80"/>
    <w:p w:rsidR="004A65D2" w:rsidRDefault="004A65D2" w:rsidP="00314D80"/>
    <w:p w:rsidR="004A65D2" w:rsidRPr="00AE103E" w:rsidRDefault="004A65D2" w:rsidP="00314D80">
      <w:pPr>
        <w:pStyle w:val="af9"/>
        <w:jc w:val="right"/>
        <w:rPr>
          <w:b/>
          <w:sz w:val="28"/>
          <w:szCs w:val="28"/>
        </w:rPr>
      </w:pPr>
      <w:r>
        <w:rPr>
          <w:b/>
          <w:sz w:val="28"/>
          <w:szCs w:val="28"/>
        </w:rPr>
        <w:t>Приложение № 4</w:t>
      </w:r>
    </w:p>
    <w:p w:rsidR="004A65D2" w:rsidRDefault="004A65D2" w:rsidP="00314D80">
      <w:pPr>
        <w:pStyle w:val="ConsNormal"/>
        <w:widowControl/>
        <w:ind w:firstLine="0"/>
        <w:jc w:val="right"/>
        <w:rPr>
          <w:rFonts w:ascii="Times New Roman" w:hAnsi="Times New Roman" w:cs="Times New Roman"/>
          <w:b/>
          <w:sz w:val="28"/>
          <w:szCs w:val="28"/>
        </w:rPr>
      </w:pPr>
      <w:r>
        <w:rPr>
          <w:rFonts w:ascii="Times New Roman" w:hAnsi="Times New Roman" w:cs="Times New Roman"/>
          <w:b/>
          <w:sz w:val="28"/>
          <w:szCs w:val="28"/>
        </w:rPr>
        <w:t xml:space="preserve">к договору № </w:t>
      </w:r>
      <w:r>
        <w:rPr>
          <w:rFonts w:ascii="Times New Roman" w:hAnsi="Times New Roman"/>
          <w:b/>
          <w:bCs/>
          <w:sz w:val="28"/>
          <w:szCs w:val="28"/>
        </w:rPr>
        <w:t>_____</w:t>
      </w:r>
      <w:r>
        <w:rPr>
          <w:rFonts w:ascii="Times New Roman" w:hAnsi="Times New Roman" w:cs="Times New Roman"/>
          <w:b/>
          <w:sz w:val="28"/>
          <w:szCs w:val="28"/>
        </w:rPr>
        <w:t xml:space="preserve"> от </w:t>
      </w:r>
      <w:r>
        <w:rPr>
          <w:rFonts w:ascii="Times New Roman" w:hAnsi="Times New Roman"/>
          <w:b/>
          <w:bCs/>
          <w:sz w:val="28"/>
          <w:szCs w:val="28"/>
        </w:rPr>
        <w:t>______</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w:t>
      </w:r>
    </w:p>
    <w:p w:rsidR="004A65D2" w:rsidRDefault="004A65D2" w:rsidP="00314D80">
      <w:pPr>
        <w:spacing w:line="259" w:lineRule="auto"/>
        <w:jc w:val="both"/>
        <w:rPr>
          <w:rFonts w:eastAsia="Calibri"/>
          <w:b/>
          <w:color w:val="000000"/>
          <w:sz w:val="16"/>
          <w:szCs w:val="16"/>
        </w:rPr>
      </w:pPr>
      <w:r>
        <w:rPr>
          <w:rFonts w:eastAsia="Calibri"/>
          <w:b/>
          <w:color w:val="000000"/>
          <w:sz w:val="16"/>
          <w:szCs w:val="16"/>
        </w:rPr>
        <w:t>Обложка журнала</w:t>
      </w:r>
    </w:p>
    <w:p w:rsidR="004A65D2" w:rsidRDefault="004A65D2" w:rsidP="00314D80">
      <w:pPr>
        <w:pStyle w:val="ConsNormal"/>
        <w:widowControl/>
        <w:ind w:firstLine="0"/>
        <w:jc w:val="right"/>
        <w:rPr>
          <w:rFonts w:ascii="Times New Roman" w:hAnsi="Times New Roman" w:cs="Times New Roman"/>
          <w:b/>
          <w:bCs/>
          <w:sz w:val="28"/>
          <w:szCs w:val="28"/>
        </w:rPr>
      </w:pPr>
    </w:p>
    <w:p w:rsidR="004A65D2" w:rsidRPr="00B1084D" w:rsidRDefault="004A65D2" w:rsidP="00314D80">
      <w:pPr>
        <w:spacing w:line="259" w:lineRule="auto"/>
        <w:rPr>
          <w:rFonts w:eastAsia="Calibri"/>
          <w:b/>
          <w:color w:val="000000"/>
          <w:sz w:val="40"/>
          <w:szCs w:val="40"/>
        </w:rPr>
      </w:pPr>
      <w:r>
        <w:rPr>
          <w:rFonts w:eastAsia="Calibri"/>
          <w:b/>
          <w:color w:val="000000"/>
          <w:sz w:val="40"/>
          <w:szCs w:val="40"/>
        </w:rPr>
        <w:t>Журнал</w:t>
      </w:r>
    </w:p>
    <w:p w:rsidR="004A65D2" w:rsidRPr="00027709" w:rsidRDefault="004A65D2" w:rsidP="00314D80">
      <w:pPr>
        <w:spacing w:line="259" w:lineRule="auto"/>
        <w:rPr>
          <w:rFonts w:eastAsia="Calibri"/>
          <w:b/>
          <w:color w:val="000000"/>
          <w:sz w:val="32"/>
          <w:szCs w:val="22"/>
        </w:rPr>
      </w:pPr>
      <w:r>
        <w:rPr>
          <w:rFonts w:eastAsia="Calibri"/>
          <w:b/>
          <w:color w:val="000000"/>
          <w:sz w:val="32"/>
          <w:szCs w:val="22"/>
        </w:rPr>
        <w:t xml:space="preserve">Учета проведения </w:t>
      </w:r>
      <w:r>
        <w:rPr>
          <w:b/>
          <w:sz w:val="32"/>
          <w:szCs w:val="32"/>
        </w:rPr>
        <w:t>уборки помещения</w:t>
      </w:r>
    </w:p>
    <w:p w:rsidR="004A65D2" w:rsidRPr="00020E9A" w:rsidRDefault="004A65D2" w:rsidP="00314D80">
      <w:pPr>
        <w:spacing w:line="259" w:lineRule="auto"/>
        <w:rPr>
          <w:color w:val="000000"/>
          <w:sz w:val="14"/>
          <w:szCs w:val="14"/>
        </w:rPr>
      </w:pPr>
      <w:r>
        <w:rPr>
          <w:color w:val="000000"/>
          <w:sz w:val="14"/>
          <w:szCs w:val="14"/>
        </w:rPr>
        <w:t>(Форма журнала)</w:t>
      </w:r>
    </w:p>
    <w:p w:rsidR="004A65D2" w:rsidRDefault="004A65D2" w:rsidP="00314D80">
      <w:pPr>
        <w:spacing w:line="259" w:lineRule="auto"/>
        <w:jc w:val="both"/>
        <w:rPr>
          <w:color w:val="000000"/>
          <w:sz w:val="28"/>
          <w:szCs w:val="28"/>
        </w:rPr>
      </w:pPr>
    </w:p>
    <w:p w:rsidR="004A65D2" w:rsidRPr="00B1084D" w:rsidRDefault="004A65D2" w:rsidP="00314D80">
      <w:pPr>
        <w:spacing w:line="259" w:lineRule="auto"/>
        <w:jc w:val="both"/>
        <w:rPr>
          <w:color w:val="000000"/>
          <w:sz w:val="28"/>
          <w:szCs w:val="28"/>
          <w:u w:val="single"/>
        </w:rPr>
      </w:pPr>
      <w:r>
        <w:rPr>
          <w:color w:val="000000"/>
          <w:sz w:val="28"/>
          <w:szCs w:val="28"/>
        </w:rPr>
        <w:t>Наименование объекта:</w:t>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p>
    <w:p w:rsidR="004A65D2" w:rsidRDefault="004A65D2" w:rsidP="00314D80">
      <w:pPr>
        <w:spacing w:line="259" w:lineRule="auto"/>
        <w:jc w:val="both"/>
        <w:rPr>
          <w:color w:val="000000"/>
          <w:sz w:val="28"/>
          <w:szCs w:val="28"/>
        </w:rPr>
      </w:pPr>
    </w:p>
    <w:p w:rsidR="004A65D2" w:rsidRPr="00B1084D" w:rsidRDefault="004A65D2" w:rsidP="00314D80">
      <w:pPr>
        <w:spacing w:line="259" w:lineRule="auto"/>
        <w:jc w:val="both"/>
        <w:rPr>
          <w:color w:val="000000"/>
          <w:sz w:val="28"/>
          <w:szCs w:val="28"/>
          <w:u w:val="single"/>
        </w:rPr>
      </w:pPr>
      <w:r>
        <w:rPr>
          <w:color w:val="000000"/>
          <w:sz w:val="28"/>
          <w:szCs w:val="28"/>
        </w:rPr>
        <w:t xml:space="preserve">Адрес: </w:t>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p>
    <w:p w:rsidR="004A65D2" w:rsidRPr="00B1084D" w:rsidRDefault="004A65D2" w:rsidP="00314D80">
      <w:pPr>
        <w:spacing w:line="259" w:lineRule="auto"/>
        <w:jc w:val="both"/>
        <w:rPr>
          <w:color w:val="000000"/>
          <w:sz w:val="28"/>
          <w:szCs w:val="28"/>
          <w:u w:val="single"/>
        </w:rPr>
      </w:pPr>
    </w:p>
    <w:p w:rsidR="004A65D2" w:rsidRDefault="004A65D2" w:rsidP="00314D80">
      <w:pPr>
        <w:pStyle w:val="Default"/>
        <w:jc w:val="right"/>
        <w:rPr>
          <w:b/>
          <w:sz w:val="28"/>
          <w:szCs w:val="28"/>
        </w:rPr>
      </w:pPr>
    </w:p>
    <w:p w:rsidR="004A65D2" w:rsidRDefault="004A65D2" w:rsidP="00314D80">
      <w:pPr>
        <w:pStyle w:val="Default"/>
        <w:jc w:val="right"/>
        <w:rPr>
          <w:b/>
          <w:sz w:val="28"/>
          <w:szCs w:val="28"/>
        </w:rPr>
      </w:pPr>
      <w:r>
        <w:rPr>
          <w:b/>
          <w:sz w:val="28"/>
          <w:szCs w:val="28"/>
        </w:rPr>
        <w:t>Начат ________________</w:t>
      </w:r>
    </w:p>
    <w:p w:rsidR="004A65D2" w:rsidRDefault="004A65D2" w:rsidP="00314D80">
      <w:pPr>
        <w:pStyle w:val="Default"/>
        <w:jc w:val="right"/>
        <w:rPr>
          <w:b/>
          <w:sz w:val="28"/>
          <w:szCs w:val="28"/>
        </w:rPr>
      </w:pPr>
      <w:r>
        <w:rPr>
          <w:b/>
          <w:sz w:val="28"/>
          <w:szCs w:val="28"/>
        </w:rPr>
        <w:t>Окончен______________</w:t>
      </w:r>
    </w:p>
    <w:p w:rsidR="004A65D2" w:rsidRPr="00377F5C" w:rsidRDefault="004A65D2" w:rsidP="00314D80">
      <w:pPr>
        <w:pStyle w:val="Default"/>
        <w:rPr>
          <w:b/>
          <w:sz w:val="28"/>
          <w:szCs w:val="28"/>
        </w:rPr>
      </w:pPr>
      <w:r>
        <w:rPr>
          <w:b/>
          <w:sz w:val="28"/>
          <w:szCs w:val="28"/>
        </w:rPr>
        <w:t>Москва</w:t>
      </w:r>
    </w:p>
    <w:p w:rsidR="004A65D2" w:rsidRDefault="004A65D2" w:rsidP="00314D80">
      <w:pPr>
        <w:pStyle w:val="Default"/>
        <w:rPr>
          <w:b/>
          <w:sz w:val="28"/>
          <w:szCs w:val="28"/>
        </w:rPr>
      </w:pPr>
      <w:r>
        <w:rPr>
          <w:b/>
          <w:sz w:val="28"/>
          <w:szCs w:val="28"/>
        </w:rPr>
        <w:t>201__г.</w:t>
      </w:r>
    </w:p>
    <w:p w:rsidR="004A65D2" w:rsidRDefault="004A65D2" w:rsidP="00314D80">
      <w:pPr>
        <w:pStyle w:val="Default"/>
        <w:rPr>
          <w:b/>
          <w:sz w:val="28"/>
          <w:szCs w:val="28"/>
        </w:rPr>
      </w:pPr>
    </w:p>
    <w:p w:rsidR="004A65D2" w:rsidRPr="0073755F" w:rsidRDefault="004A65D2" w:rsidP="00314D80">
      <w:pPr>
        <w:pStyle w:val="Default"/>
        <w:rPr>
          <w:b/>
          <w:sz w:val="16"/>
          <w:szCs w:val="16"/>
        </w:rPr>
      </w:pPr>
      <w:r>
        <w:rPr>
          <w:b/>
          <w:sz w:val="16"/>
          <w:szCs w:val="16"/>
        </w:rPr>
        <w:t>Последующие листы</w:t>
      </w:r>
    </w:p>
    <w:p w:rsidR="004A65D2" w:rsidRDefault="004A65D2" w:rsidP="00314D80">
      <w:pPr>
        <w:pStyle w:val="Default"/>
        <w:jc w:val="right"/>
        <w:rPr>
          <w:b/>
          <w:sz w:val="28"/>
          <w:szCs w:val="28"/>
        </w:rPr>
      </w:pPr>
    </w:p>
    <w:tbl>
      <w:tblPr>
        <w:tblW w:w="9923" w:type="dxa"/>
        <w:tblInd w:w="-601" w:type="dxa"/>
        <w:tblLayout w:type="fixed"/>
        <w:tblLook w:val="04A0"/>
      </w:tblPr>
      <w:tblGrid>
        <w:gridCol w:w="1702"/>
        <w:gridCol w:w="3543"/>
        <w:gridCol w:w="2268"/>
        <w:gridCol w:w="2410"/>
      </w:tblGrid>
      <w:tr w:rsidR="004A65D2" w:rsidRPr="00400CD8" w:rsidTr="00943C03">
        <w:trPr>
          <w:trHeight w:val="112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5D2" w:rsidRPr="00400CD8" w:rsidRDefault="004A65D2" w:rsidP="00943C03">
            <w:pPr>
              <w:rPr>
                <w:bCs/>
                <w:szCs w:val="20"/>
              </w:rPr>
            </w:pPr>
            <w:r>
              <w:rPr>
                <w:bCs/>
                <w:szCs w:val="20"/>
              </w:rPr>
              <w:t>Дата уборки</w:t>
            </w:r>
          </w:p>
        </w:tc>
        <w:tc>
          <w:tcPr>
            <w:tcW w:w="3543" w:type="dxa"/>
            <w:tcBorders>
              <w:top w:val="single" w:sz="4" w:space="0" w:color="auto"/>
              <w:left w:val="nil"/>
              <w:bottom w:val="nil"/>
              <w:right w:val="single" w:sz="4" w:space="0" w:color="auto"/>
            </w:tcBorders>
            <w:shd w:val="clear" w:color="auto" w:fill="auto"/>
            <w:vAlign w:val="center"/>
            <w:hideMark/>
          </w:tcPr>
          <w:p w:rsidR="004A65D2" w:rsidRPr="00400CD8" w:rsidRDefault="004A65D2" w:rsidP="00943C03">
            <w:pPr>
              <w:rPr>
                <w:bCs/>
                <w:szCs w:val="20"/>
              </w:rPr>
            </w:pPr>
            <w:r>
              <w:rPr>
                <w:bCs/>
                <w:szCs w:val="20"/>
              </w:rPr>
              <w:t>Вид уборки помещения (способ уборки)</w:t>
            </w:r>
          </w:p>
        </w:tc>
        <w:tc>
          <w:tcPr>
            <w:tcW w:w="2268" w:type="dxa"/>
            <w:tcBorders>
              <w:top w:val="single" w:sz="4" w:space="0" w:color="auto"/>
              <w:left w:val="nil"/>
              <w:bottom w:val="nil"/>
              <w:right w:val="single" w:sz="4" w:space="0" w:color="auto"/>
            </w:tcBorders>
            <w:shd w:val="clear" w:color="auto" w:fill="auto"/>
            <w:vAlign w:val="center"/>
            <w:hideMark/>
          </w:tcPr>
          <w:p w:rsidR="004A65D2" w:rsidRPr="00400CD8" w:rsidRDefault="004A65D2" w:rsidP="00943C03">
            <w:pPr>
              <w:ind w:firstLine="23"/>
              <w:rPr>
                <w:bCs/>
                <w:szCs w:val="20"/>
              </w:rPr>
            </w:pPr>
            <w:r>
              <w:rPr>
                <w:bCs/>
                <w:szCs w:val="20"/>
              </w:rPr>
              <w:t>Ф.И.О. лица проводившего уборку и подпись</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A65D2" w:rsidRPr="00400CD8" w:rsidRDefault="004A65D2" w:rsidP="00943C03">
            <w:pPr>
              <w:ind w:left="-108" w:firstLine="108"/>
              <w:rPr>
                <w:bCs/>
                <w:szCs w:val="20"/>
              </w:rPr>
            </w:pPr>
            <w:r>
              <w:rPr>
                <w:bCs/>
                <w:szCs w:val="20"/>
              </w:rPr>
              <w:t>Ф.И.О. лица принявшего уборку и подпись</w:t>
            </w:r>
          </w:p>
        </w:tc>
      </w:tr>
      <w:tr w:rsidR="004A65D2" w:rsidRPr="00400CD8" w:rsidTr="00943C03">
        <w:trPr>
          <w:trHeight w:val="25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4A65D2" w:rsidRPr="00400CD8" w:rsidRDefault="004A65D2" w:rsidP="00943C03">
            <w:pPr>
              <w:rPr>
                <w:rFonts w:ascii="Arial CYR" w:hAnsi="Arial CYR"/>
                <w:sz w:val="18"/>
                <w:szCs w:val="18"/>
              </w:rPr>
            </w:pPr>
            <w:r>
              <w:rPr>
                <w:rFonts w:ascii="Arial CYR" w:hAnsi="Arial CYR"/>
                <w:sz w:val="18"/>
                <w:szCs w:val="18"/>
              </w:rPr>
              <w:t>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4A65D2" w:rsidRPr="00400CD8" w:rsidRDefault="004A65D2" w:rsidP="00943C03">
            <w:pPr>
              <w:rPr>
                <w:rFonts w:ascii="Arial CYR" w:hAnsi="Arial CYR"/>
                <w:sz w:val="18"/>
                <w:szCs w:val="18"/>
              </w:rPr>
            </w:pPr>
            <w:r>
              <w:rPr>
                <w:rFonts w:ascii="Arial CYR" w:hAnsi="Arial CYR"/>
                <w:sz w:val="18"/>
                <w:szCs w:val="18"/>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A65D2" w:rsidRPr="00400CD8" w:rsidRDefault="004A65D2" w:rsidP="00943C03">
            <w:pPr>
              <w:rPr>
                <w:sz w:val="18"/>
                <w:szCs w:val="18"/>
              </w:rPr>
            </w:pPr>
            <w:r>
              <w:rPr>
                <w:sz w:val="18"/>
                <w:szCs w:val="18"/>
              </w:rPr>
              <w:t>3</w:t>
            </w:r>
          </w:p>
        </w:tc>
        <w:tc>
          <w:tcPr>
            <w:tcW w:w="2410" w:type="dxa"/>
            <w:tcBorders>
              <w:top w:val="nil"/>
              <w:left w:val="nil"/>
              <w:bottom w:val="single" w:sz="4" w:space="0" w:color="auto"/>
              <w:right w:val="single" w:sz="4" w:space="0" w:color="auto"/>
            </w:tcBorders>
            <w:shd w:val="clear" w:color="auto" w:fill="auto"/>
            <w:vAlign w:val="center"/>
            <w:hideMark/>
          </w:tcPr>
          <w:p w:rsidR="004A65D2" w:rsidRPr="00400CD8" w:rsidRDefault="004A65D2" w:rsidP="00943C03">
            <w:pPr>
              <w:rPr>
                <w:rFonts w:ascii="Arial CYR" w:hAnsi="Arial CYR"/>
                <w:sz w:val="18"/>
                <w:szCs w:val="18"/>
              </w:rPr>
            </w:pPr>
            <w:r>
              <w:rPr>
                <w:rFonts w:ascii="Arial CYR" w:hAnsi="Arial CYR"/>
                <w:sz w:val="18"/>
                <w:szCs w:val="18"/>
              </w:rPr>
              <w:t>4</w:t>
            </w:r>
          </w:p>
        </w:tc>
      </w:tr>
      <w:tr w:rsidR="004A65D2" w:rsidRPr="00400CD8" w:rsidTr="00943C03">
        <w:trPr>
          <w:trHeight w:val="465"/>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4A65D2" w:rsidRPr="00400CD8" w:rsidRDefault="004A65D2" w:rsidP="00943C03">
            <w:pPr>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shd w:val="clear" w:color="auto" w:fill="auto"/>
            <w:vAlign w:val="center"/>
            <w:hideMark/>
          </w:tcPr>
          <w:p w:rsidR="004A65D2" w:rsidRPr="00400CD8" w:rsidRDefault="004A65D2" w:rsidP="00943C03">
            <w:r>
              <w:t> </w:t>
            </w:r>
          </w:p>
        </w:tc>
        <w:tc>
          <w:tcPr>
            <w:tcW w:w="2268" w:type="dxa"/>
            <w:tcBorders>
              <w:top w:val="nil"/>
              <w:left w:val="nil"/>
              <w:bottom w:val="single" w:sz="4" w:space="0" w:color="auto"/>
              <w:right w:val="single" w:sz="4" w:space="0" w:color="auto"/>
            </w:tcBorders>
            <w:shd w:val="clear" w:color="auto" w:fill="auto"/>
            <w:vAlign w:val="center"/>
            <w:hideMark/>
          </w:tcPr>
          <w:p w:rsidR="004A65D2" w:rsidRPr="00400CD8" w:rsidRDefault="004A65D2" w:rsidP="00943C03">
            <w:r>
              <w:t> </w:t>
            </w:r>
          </w:p>
        </w:tc>
        <w:tc>
          <w:tcPr>
            <w:tcW w:w="2410" w:type="dxa"/>
            <w:tcBorders>
              <w:top w:val="nil"/>
              <w:left w:val="nil"/>
              <w:bottom w:val="single" w:sz="4" w:space="0" w:color="auto"/>
              <w:right w:val="single" w:sz="4" w:space="0" w:color="auto"/>
            </w:tcBorders>
            <w:shd w:val="clear" w:color="auto" w:fill="auto"/>
            <w:vAlign w:val="center"/>
            <w:hideMark/>
          </w:tcPr>
          <w:p w:rsidR="004A65D2" w:rsidRPr="00400CD8" w:rsidRDefault="004A65D2" w:rsidP="00943C03">
            <w:r>
              <w:t> </w:t>
            </w:r>
          </w:p>
        </w:tc>
      </w:tr>
      <w:tr w:rsidR="004A65D2" w:rsidRPr="00400CD8" w:rsidTr="00943C03">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4A65D2" w:rsidRPr="00400CD8" w:rsidRDefault="004A65D2" w:rsidP="00943C03">
            <w:pPr>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shd w:val="clear" w:color="auto" w:fill="auto"/>
            <w:vAlign w:val="center"/>
            <w:hideMark/>
          </w:tcPr>
          <w:p w:rsidR="004A65D2" w:rsidRPr="00400CD8" w:rsidRDefault="004A65D2" w:rsidP="00943C03">
            <w:r>
              <w:t> </w:t>
            </w:r>
          </w:p>
        </w:tc>
        <w:tc>
          <w:tcPr>
            <w:tcW w:w="2268" w:type="dxa"/>
            <w:tcBorders>
              <w:top w:val="nil"/>
              <w:left w:val="nil"/>
              <w:bottom w:val="single" w:sz="4" w:space="0" w:color="auto"/>
              <w:right w:val="single" w:sz="4" w:space="0" w:color="auto"/>
            </w:tcBorders>
            <w:shd w:val="clear" w:color="auto" w:fill="auto"/>
            <w:vAlign w:val="center"/>
            <w:hideMark/>
          </w:tcPr>
          <w:p w:rsidR="004A65D2" w:rsidRPr="00400CD8" w:rsidRDefault="004A65D2" w:rsidP="00943C03">
            <w:r>
              <w:t> </w:t>
            </w:r>
          </w:p>
        </w:tc>
        <w:tc>
          <w:tcPr>
            <w:tcW w:w="2410" w:type="dxa"/>
            <w:tcBorders>
              <w:top w:val="nil"/>
              <w:left w:val="nil"/>
              <w:bottom w:val="single" w:sz="4" w:space="0" w:color="auto"/>
              <w:right w:val="single" w:sz="4" w:space="0" w:color="auto"/>
            </w:tcBorders>
            <w:shd w:val="clear" w:color="auto" w:fill="auto"/>
            <w:vAlign w:val="center"/>
            <w:hideMark/>
          </w:tcPr>
          <w:p w:rsidR="004A65D2" w:rsidRPr="00400CD8" w:rsidRDefault="004A65D2" w:rsidP="00943C03">
            <w:r>
              <w:t> </w:t>
            </w:r>
          </w:p>
        </w:tc>
      </w:tr>
      <w:tr w:rsidR="004A65D2" w:rsidRPr="00400CD8" w:rsidTr="00943C03">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4A65D2" w:rsidRPr="00400CD8" w:rsidRDefault="004A65D2" w:rsidP="00943C03">
            <w:pPr>
              <w:rPr>
                <w:rFonts w:ascii="Calibri" w:hAnsi="Calibri"/>
                <w:color w:val="000000"/>
              </w:rPr>
            </w:pPr>
          </w:p>
        </w:tc>
        <w:tc>
          <w:tcPr>
            <w:tcW w:w="3543" w:type="dxa"/>
            <w:tcBorders>
              <w:top w:val="nil"/>
              <w:left w:val="nil"/>
              <w:bottom w:val="single" w:sz="4" w:space="0" w:color="auto"/>
              <w:right w:val="single" w:sz="4" w:space="0" w:color="auto"/>
            </w:tcBorders>
            <w:shd w:val="clear" w:color="auto" w:fill="auto"/>
            <w:vAlign w:val="center"/>
            <w:hideMark/>
          </w:tcPr>
          <w:p w:rsidR="004A65D2" w:rsidRPr="00400CD8" w:rsidRDefault="004A65D2" w:rsidP="00943C03"/>
        </w:tc>
        <w:tc>
          <w:tcPr>
            <w:tcW w:w="2268" w:type="dxa"/>
            <w:tcBorders>
              <w:top w:val="nil"/>
              <w:left w:val="nil"/>
              <w:bottom w:val="single" w:sz="4" w:space="0" w:color="auto"/>
              <w:right w:val="single" w:sz="4" w:space="0" w:color="auto"/>
            </w:tcBorders>
            <w:shd w:val="clear" w:color="auto" w:fill="auto"/>
            <w:vAlign w:val="center"/>
            <w:hideMark/>
          </w:tcPr>
          <w:p w:rsidR="004A65D2" w:rsidRPr="00400CD8" w:rsidRDefault="004A65D2" w:rsidP="00943C03"/>
        </w:tc>
        <w:tc>
          <w:tcPr>
            <w:tcW w:w="2410" w:type="dxa"/>
            <w:tcBorders>
              <w:top w:val="nil"/>
              <w:left w:val="nil"/>
              <w:bottom w:val="single" w:sz="4" w:space="0" w:color="auto"/>
              <w:right w:val="single" w:sz="4" w:space="0" w:color="auto"/>
            </w:tcBorders>
            <w:shd w:val="clear" w:color="auto" w:fill="auto"/>
            <w:vAlign w:val="center"/>
            <w:hideMark/>
          </w:tcPr>
          <w:p w:rsidR="004A65D2" w:rsidRPr="00400CD8" w:rsidRDefault="004A65D2" w:rsidP="00943C03"/>
        </w:tc>
      </w:tr>
      <w:tr w:rsidR="004A65D2" w:rsidRPr="00400CD8" w:rsidTr="00943C03">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4A65D2" w:rsidRPr="00400CD8" w:rsidRDefault="004A65D2" w:rsidP="00943C03">
            <w:pPr>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shd w:val="clear" w:color="auto" w:fill="auto"/>
            <w:vAlign w:val="center"/>
            <w:hideMark/>
          </w:tcPr>
          <w:p w:rsidR="004A65D2" w:rsidRPr="00400CD8" w:rsidRDefault="004A65D2" w:rsidP="00943C03">
            <w:pPr>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4A65D2" w:rsidRPr="00400CD8" w:rsidRDefault="004A65D2" w:rsidP="00943C03">
            <w:pPr>
              <w:rPr>
                <w:rFonts w:ascii="Calibri" w:hAnsi="Calibri"/>
                <w:color w:val="000000"/>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4A65D2" w:rsidRPr="00400CD8" w:rsidRDefault="004A65D2" w:rsidP="00943C03">
            <w:pPr>
              <w:rPr>
                <w:rFonts w:ascii="Calibri" w:hAnsi="Calibri"/>
                <w:color w:val="000000"/>
              </w:rPr>
            </w:pPr>
            <w:r>
              <w:rPr>
                <w:rFonts w:ascii="Calibri" w:hAnsi="Calibri"/>
                <w:color w:val="000000"/>
                <w:sz w:val="22"/>
                <w:szCs w:val="22"/>
              </w:rPr>
              <w:t> </w:t>
            </w:r>
          </w:p>
        </w:tc>
      </w:tr>
    </w:tbl>
    <w:p w:rsidR="004A65D2" w:rsidRPr="00377F5C" w:rsidRDefault="004A65D2" w:rsidP="00314D80">
      <w:pPr>
        <w:pStyle w:val="Default"/>
        <w:rPr>
          <w:b/>
          <w:sz w:val="28"/>
          <w:szCs w:val="28"/>
        </w:rPr>
      </w:pPr>
    </w:p>
    <w:p w:rsidR="004A65D2" w:rsidRDefault="004A65D2" w:rsidP="00314D80">
      <w:pPr>
        <w:pStyle w:val="afff5"/>
        <w:tabs>
          <w:tab w:val="left" w:pos="993"/>
          <w:tab w:val="left" w:pos="9214"/>
        </w:tabs>
        <w:ind w:left="0" w:right="0" w:firstLine="0"/>
        <w:jc w:val="center"/>
        <w:rPr>
          <w:b/>
          <w:bCs/>
          <w:szCs w:val="24"/>
        </w:rPr>
      </w:pPr>
      <w:r>
        <w:rPr>
          <w:b/>
          <w:bCs/>
          <w:szCs w:val="24"/>
        </w:rPr>
        <w:t>Форму журнала утвердили:</w:t>
      </w:r>
    </w:p>
    <w:p w:rsidR="004A65D2" w:rsidRDefault="004A65D2" w:rsidP="00314D80">
      <w:pPr>
        <w:pStyle w:val="afff5"/>
        <w:tabs>
          <w:tab w:val="left" w:pos="993"/>
          <w:tab w:val="left" w:pos="9214"/>
        </w:tabs>
        <w:ind w:left="0" w:right="0" w:firstLine="0"/>
        <w:jc w:val="center"/>
        <w:rPr>
          <w:b/>
          <w:bCs/>
          <w:szCs w:val="24"/>
        </w:rPr>
      </w:pPr>
    </w:p>
    <w:tbl>
      <w:tblPr>
        <w:tblW w:w="0" w:type="auto"/>
        <w:tblInd w:w="164" w:type="dxa"/>
        <w:tblLook w:val="01E0"/>
      </w:tblPr>
      <w:tblGrid>
        <w:gridCol w:w="4837"/>
        <w:gridCol w:w="4853"/>
      </w:tblGrid>
      <w:tr w:rsidR="004A65D2" w:rsidRPr="00E17E3C" w:rsidTr="00943C03">
        <w:tc>
          <w:tcPr>
            <w:tcW w:w="4837" w:type="dxa"/>
          </w:tcPr>
          <w:p w:rsidR="004A65D2" w:rsidRPr="00E17E3C" w:rsidRDefault="004A65D2" w:rsidP="00943C03">
            <w:pPr>
              <w:rPr>
                <w:b/>
                <w:bCs/>
              </w:rPr>
            </w:pPr>
            <w:r>
              <w:rPr>
                <w:b/>
                <w:bCs/>
              </w:rPr>
              <w:t>Заказчик:</w:t>
            </w:r>
          </w:p>
          <w:p w:rsidR="004A65D2" w:rsidRPr="00E17E3C" w:rsidRDefault="004A65D2" w:rsidP="00943C03">
            <w:pPr>
              <w:rPr>
                <w:b/>
                <w:bCs/>
              </w:rPr>
            </w:pPr>
          </w:p>
        </w:tc>
        <w:tc>
          <w:tcPr>
            <w:tcW w:w="4853" w:type="dxa"/>
          </w:tcPr>
          <w:p w:rsidR="004A65D2" w:rsidRPr="00E17E3C" w:rsidRDefault="004A65D2" w:rsidP="00943C03">
            <w:pPr>
              <w:rPr>
                <w:b/>
                <w:bCs/>
              </w:rPr>
            </w:pPr>
            <w:r>
              <w:rPr>
                <w:b/>
                <w:bCs/>
              </w:rPr>
              <w:t>Исполнитель:</w:t>
            </w:r>
          </w:p>
        </w:tc>
      </w:tr>
      <w:tr w:rsidR="004A65D2" w:rsidRPr="00E17E3C" w:rsidTr="00943C03">
        <w:trPr>
          <w:trHeight w:val="1968"/>
        </w:trPr>
        <w:tc>
          <w:tcPr>
            <w:tcW w:w="4837" w:type="dxa"/>
          </w:tcPr>
          <w:p w:rsidR="004A65D2" w:rsidRDefault="004A65D2" w:rsidP="00943C03">
            <w:pPr>
              <w:rPr>
                <w:b/>
                <w:sz w:val="22"/>
                <w:szCs w:val="22"/>
              </w:rPr>
            </w:pPr>
          </w:p>
          <w:p w:rsidR="004A65D2" w:rsidRDefault="004A65D2" w:rsidP="00943C03">
            <w:pPr>
              <w:rPr>
                <w:b/>
                <w:sz w:val="22"/>
                <w:szCs w:val="22"/>
              </w:rPr>
            </w:pPr>
          </w:p>
          <w:p w:rsidR="004A65D2" w:rsidRDefault="004A65D2" w:rsidP="00943C03">
            <w:pPr>
              <w:rPr>
                <w:b/>
                <w:sz w:val="22"/>
                <w:szCs w:val="22"/>
              </w:rPr>
            </w:pPr>
          </w:p>
          <w:p w:rsidR="004A65D2" w:rsidRDefault="004A65D2" w:rsidP="00943C03">
            <w:pPr>
              <w:rPr>
                <w:b/>
                <w:sz w:val="22"/>
                <w:szCs w:val="22"/>
              </w:rPr>
            </w:pPr>
          </w:p>
          <w:p w:rsidR="004A65D2" w:rsidRPr="007867B4" w:rsidRDefault="004A65D2" w:rsidP="00943C03">
            <w:pPr>
              <w:rPr>
                <w:b/>
              </w:rPr>
            </w:pPr>
          </w:p>
          <w:p w:rsidR="004A65D2" w:rsidRPr="007867B4" w:rsidRDefault="004A65D2" w:rsidP="00943C03">
            <w:pPr>
              <w:rPr>
                <w:b/>
              </w:rPr>
            </w:pPr>
            <w:r>
              <w:rPr>
                <w:b/>
                <w:sz w:val="22"/>
                <w:szCs w:val="22"/>
              </w:rPr>
              <w:t>_______________ /______________/</w:t>
            </w:r>
          </w:p>
          <w:p w:rsidR="004A65D2" w:rsidRPr="007867B4" w:rsidRDefault="004A65D2" w:rsidP="00943C03">
            <w:pPr>
              <w:rPr>
                <w:b/>
                <w:bCs/>
              </w:rPr>
            </w:pPr>
            <w:r>
              <w:rPr>
                <w:b/>
                <w:sz w:val="22"/>
                <w:szCs w:val="22"/>
              </w:rPr>
              <w:t>м.п.</w:t>
            </w:r>
          </w:p>
        </w:tc>
        <w:tc>
          <w:tcPr>
            <w:tcW w:w="4853" w:type="dxa"/>
          </w:tcPr>
          <w:p w:rsidR="004A65D2" w:rsidRDefault="004A65D2" w:rsidP="00943C03">
            <w:pPr>
              <w:rPr>
                <w:b/>
              </w:rPr>
            </w:pPr>
          </w:p>
          <w:p w:rsidR="004A65D2" w:rsidRPr="007867B4" w:rsidRDefault="004A65D2" w:rsidP="00943C03">
            <w:pPr>
              <w:rPr>
                <w:b/>
              </w:rPr>
            </w:pPr>
          </w:p>
          <w:p w:rsidR="004A65D2" w:rsidRDefault="004A65D2" w:rsidP="00943C03">
            <w:pPr>
              <w:rPr>
                <w:b/>
              </w:rPr>
            </w:pPr>
          </w:p>
          <w:p w:rsidR="004A65D2" w:rsidRPr="007867B4" w:rsidRDefault="004A65D2" w:rsidP="00943C03">
            <w:pPr>
              <w:rPr>
                <w:b/>
              </w:rPr>
            </w:pPr>
          </w:p>
          <w:p w:rsidR="004A65D2" w:rsidRPr="007867B4" w:rsidRDefault="004A65D2" w:rsidP="00943C03">
            <w:pPr>
              <w:rPr>
                <w:b/>
              </w:rPr>
            </w:pPr>
            <w:r>
              <w:rPr>
                <w:b/>
                <w:sz w:val="22"/>
                <w:szCs w:val="22"/>
              </w:rPr>
              <w:t>____________________ / _____________/</w:t>
            </w:r>
          </w:p>
          <w:p w:rsidR="004A65D2" w:rsidRPr="007867B4" w:rsidRDefault="004A65D2" w:rsidP="00943C03">
            <w:pPr>
              <w:rPr>
                <w:b/>
              </w:rPr>
            </w:pPr>
            <w:r>
              <w:rPr>
                <w:b/>
                <w:sz w:val="22"/>
                <w:szCs w:val="22"/>
              </w:rPr>
              <w:t>м.п.</w:t>
            </w:r>
          </w:p>
        </w:tc>
      </w:tr>
    </w:tbl>
    <w:p w:rsidR="004A65D2" w:rsidRDefault="004A65D2"/>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4A65D2" w:rsidRDefault="004A65D2">
      <w:pPr>
        <w:pStyle w:val="19"/>
        <w:ind w:firstLine="0"/>
        <w:jc w:val="right"/>
        <w:outlineLvl w:val="0"/>
        <w:rPr>
          <w:rFonts w:eastAsia="MS Mincho"/>
          <w:b/>
          <w:sz w:val="60"/>
          <w:szCs w:val="60"/>
          <w:highlight w:val="cyan"/>
        </w:rPr>
      </w:pPr>
    </w:p>
    <w:p w:rsidR="004A65D2" w:rsidRDefault="004A65D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A65D2" w:rsidRDefault="004A65D2">
      <w:pPr>
        <w:pStyle w:val="19"/>
        <w:ind w:firstLine="0"/>
        <w:jc w:val="right"/>
        <w:outlineLvl w:val="0"/>
        <w:rPr>
          <w:b/>
          <w:i/>
          <w:iCs/>
        </w:rPr>
      </w:pPr>
    </w:p>
    <w:p w:rsidR="004A65D2" w:rsidRDefault="00686E70">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A65D2" w:rsidRPr="005E043C" w:rsidRDefault="004A65D2" w:rsidP="000352D1">
      <w:pPr>
        <w:rPr>
          <w:b/>
          <w:sz w:val="28"/>
        </w:rPr>
      </w:pPr>
      <w:r>
        <w:rPr>
          <w:b/>
          <w:sz w:val="28"/>
        </w:rPr>
        <w:t>СВЕДЕНИЯ О ПРЕТЕНДЕНТЕ (для юридических лиц)</w:t>
      </w:r>
    </w:p>
    <w:p w:rsidR="004A65D2" w:rsidRDefault="004A65D2" w:rsidP="000352D1">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4A65D2" w:rsidRPr="007415F9" w:rsidRDefault="004A65D2" w:rsidP="000352D1">
      <w:pPr>
        <w:pStyle w:val="af9"/>
        <w:jc w:val="center"/>
        <w:rPr>
          <w:sz w:val="28"/>
          <w:szCs w:val="28"/>
        </w:rPr>
      </w:pPr>
    </w:p>
    <w:p w:rsidR="004A65D2" w:rsidRDefault="004A65D2" w:rsidP="000352D1">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4A65D2" w:rsidRPr="007415F9" w:rsidRDefault="004A65D2" w:rsidP="000352D1">
      <w:pPr>
        <w:pStyle w:val="af9"/>
        <w:ind w:firstLine="0"/>
        <w:rPr>
          <w:sz w:val="28"/>
          <w:szCs w:val="28"/>
        </w:rPr>
      </w:pPr>
      <w:r>
        <w:rPr>
          <w:sz w:val="28"/>
          <w:szCs w:val="28"/>
        </w:rPr>
        <w:t>ОГРН ______, ИНН _________, КПП______, ОКПО ____, ОКТМО________, ОКОПФ ___________</w:t>
      </w:r>
    </w:p>
    <w:p w:rsidR="004A65D2" w:rsidRPr="00CB6258" w:rsidRDefault="004A65D2" w:rsidP="000352D1">
      <w:pPr>
        <w:pStyle w:val="af9"/>
        <w:ind w:firstLine="0"/>
        <w:jc w:val="center"/>
        <w:rPr>
          <w:i/>
          <w:sz w:val="28"/>
          <w:szCs w:val="28"/>
        </w:rPr>
      </w:pPr>
      <w:r>
        <w:rPr>
          <w:i/>
          <w:sz w:val="28"/>
          <w:szCs w:val="28"/>
        </w:rPr>
        <w:t xml:space="preserve"> (для претендентов-резидентов Российской Федерации)</w:t>
      </w:r>
    </w:p>
    <w:p w:rsidR="004A65D2" w:rsidRDefault="004A65D2" w:rsidP="000352D1">
      <w:pPr>
        <w:pStyle w:val="af9"/>
        <w:ind w:firstLine="696"/>
        <w:rPr>
          <w:sz w:val="28"/>
          <w:szCs w:val="28"/>
        </w:rPr>
      </w:pPr>
      <w:r>
        <w:rPr>
          <w:sz w:val="28"/>
          <w:szCs w:val="28"/>
        </w:rPr>
        <w:t>Юридический адрес ________________________________________</w:t>
      </w:r>
    </w:p>
    <w:p w:rsidR="004A65D2" w:rsidRDefault="004A65D2" w:rsidP="000352D1">
      <w:pPr>
        <w:pStyle w:val="af9"/>
        <w:ind w:firstLine="696"/>
        <w:rPr>
          <w:sz w:val="28"/>
          <w:szCs w:val="28"/>
        </w:rPr>
      </w:pPr>
      <w:r>
        <w:rPr>
          <w:sz w:val="28"/>
          <w:szCs w:val="28"/>
        </w:rPr>
        <w:t>Почтовый адрес ___________________________________________</w:t>
      </w:r>
    </w:p>
    <w:p w:rsidR="004A65D2" w:rsidRDefault="004A65D2" w:rsidP="000352D1">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4A65D2" w:rsidRDefault="004A65D2" w:rsidP="000352D1">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4A65D2" w:rsidRDefault="004A65D2" w:rsidP="000352D1">
      <w:pPr>
        <w:pStyle w:val="af9"/>
        <w:ind w:firstLine="698"/>
        <w:rPr>
          <w:sz w:val="28"/>
          <w:szCs w:val="28"/>
        </w:rPr>
      </w:pPr>
      <w:r>
        <w:rPr>
          <w:sz w:val="28"/>
          <w:szCs w:val="28"/>
        </w:rPr>
        <w:t>Адрес электронной почты __________________@_______________</w:t>
      </w:r>
    </w:p>
    <w:p w:rsidR="004A65D2" w:rsidRDefault="004A65D2" w:rsidP="000352D1">
      <w:pPr>
        <w:pStyle w:val="af9"/>
        <w:ind w:firstLine="698"/>
        <w:rPr>
          <w:sz w:val="28"/>
          <w:szCs w:val="28"/>
        </w:rPr>
      </w:pPr>
      <w:r>
        <w:rPr>
          <w:sz w:val="28"/>
          <w:szCs w:val="28"/>
        </w:rPr>
        <w:t>Зарегистрированный адрес офиса _____________________________</w:t>
      </w:r>
    </w:p>
    <w:p w:rsidR="004A65D2" w:rsidRDefault="004A65D2" w:rsidP="000352D1">
      <w:pPr>
        <w:pStyle w:val="af9"/>
        <w:ind w:firstLine="698"/>
        <w:rPr>
          <w:sz w:val="28"/>
          <w:szCs w:val="28"/>
        </w:rPr>
      </w:pPr>
      <w:r>
        <w:rPr>
          <w:sz w:val="28"/>
          <w:szCs w:val="28"/>
        </w:rPr>
        <w:t>Адрес сайта компании: ______________________________________</w:t>
      </w:r>
    </w:p>
    <w:p w:rsidR="004A65D2" w:rsidRDefault="004A65D2" w:rsidP="000352D1">
      <w:pPr>
        <w:pStyle w:val="af9"/>
        <w:ind w:firstLine="0"/>
        <w:rPr>
          <w:sz w:val="20"/>
          <w:szCs w:val="20"/>
        </w:rPr>
      </w:pPr>
    </w:p>
    <w:p w:rsidR="004A65D2" w:rsidRPr="004A39BB" w:rsidRDefault="004A65D2" w:rsidP="000352D1">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4A65D2" w:rsidRPr="00E2579A" w:rsidRDefault="004A65D2" w:rsidP="000352D1">
      <w:pPr>
        <w:pStyle w:val="af9"/>
        <w:ind w:firstLine="696"/>
        <w:rPr>
          <w:sz w:val="28"/>
          <w:szCs w:val="28"/>
        </w:rPr>
      </w:pPr>
      <w:r>
        <w:rPr>
          <w:sz w:val="28"/>
          <w:szCs w:val="28"/>
        </w:rPr>
        <w:t>Номер налогоплательщика (идентификационный) _________________</w:t>
      </w:r>
    </w:p>
    <w:p w:rsidR="004A65D2" w:rsidRDefault="004A65D2" w:rsidP="000352D1">
      <w:pPr>
        <w:pStyle w:val="af9"/>
        <w:ind w:firstLine="696"/>
        <w:rPr>
          <w:sz w:val="28"/>
          <w:szCs w:val="28"/>
        </w:rPr>
      </w:pPr>
      <w:r>
        <w:rPr>
          <w:sz w:val="28"/>
          <w:szCs w:val="28"/>
        </w:rPr>
        <w:t>Юридический адрес ________________________________________</w:t>
      </w:r>
    </w:p>
    <w:p w:rsidR="004A65D2" w:rsidRDefault="004A65D2" w:rsidP="000352D1">
      <w:pPr>
        <w:pStyle w:val="af9"/>
        <w:ind w:firstLine="696"/>
        <w:rPr>
          <w:sz w:val="28"/>
          <w:szCs w:val="28"/>
        </w:rPr>
      </w:pPr>
      <w:r>
        <w:rPr>
          <w:sz w:val="28"/>
          <w:szCs w:val="28"/>
        </w:rPr>
        <w:t>Почтовый адрес ___________________________________________</w:t>
      </w:r>
    </w:p>
    <w:p w:rsidR="004A65D2" w:rsidRDefault="004A65D2" w:rsidP="000352D1">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4A65D2" w:rsidRDefault="004A65D2" w:rsidP="000352D1">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4A65D2" w:rsidRDefault="004A65D2" w:rsidP="000352D1">
      <w:pPr>
        <w:pStyle w:val="af9"/>
        <w:ind w:firstLine="698"/>
        <w:rPr>
          <w:sz w:val="28"/>
          <w:szCs w:val="28"/>
        </w:rPr>
      </w:pPr>
      <w:r>
        <w:rPr>
          <w:sz w:val="28"/>
          <w:szCs w:val="28"/>
        </w:rPr>
        <w:t>Адрес электронной почты __________________@_______________</w:t>
      </w:r>
    </w:p>
    <w:p w:rsidR="004A65D2" w:rsidRDefault="004A65D2" w:rsidP="000352D1">
      <w:pPr>
        <w:pStyle w:val="af9"/>
        <w:ind w:firstLine="698"/>
        <w:rPr>
          <w:sz w:val="28"/>
          <w:szCs w:val="28"/>
        </w:rPr>
      </w:pPr>
      <w:r>
        <w:rPr>
          <w:sz w:val="28"/>
          <w:szCs w:val="28"/>
        </w:rPr>
        <w:t>Зарегистрированный адрес офиса _____________________________</w:t>
      </w:r>
    </w:p>
    <w:p w:rsidR="004A65D2" w:rsidRDefault="004A65D2" w:rsidP="000352D1">
      <w:pPr>
        <w:pStyle w:val="af9"/>
        <w:tabs>
          <w:tab w:val="left" w:pos="1080"/>
        </w:tabs>
        <w:ind w:firstLine="0"/>
        <w:rPr>
          <w:sz w:val="28"/>
          <w:szCs w:val="28"/>
        </w:rPr>
      </w:pPr>
      <w:r>
        <w:rPr>
          <w:sz w:val="28"/>
          <w:szCs w:val="28"/>
        </w:rPr>
        <w:t>2. Руководитель_____________________</w:t>
      </w:r>
    </w:p>
    <w:p w:rsidR="004A65D2" w:rsidRPr="00167626" w:rsidRDefault="004A65D2" w:rsidP="000352D1">
      <w:pPr>
        <w:pStyle w:val="af9"/>
        <w:tabs>
          <w:tab w:val="left" w:pos="1080"/>
        </w:tabs>
        <w:ind w:firstLine="0"/>
        <w:rPr>
          <w:sz w:val="20"/>
          <w:szCs w:val="20"/>
        </w:rPr>
      </w:pPr>
    </w:p>
    <w:p w:rsidR="004A65D2" w:rsidRDefault="004A65D2" w:rsidP="000352D1">
      <w:pPr>
        <w:pStyle w:val="af9"/>
        <w:tabs>
          <w:tab w:val="left" w:pos="1080"/>
        </w:tabs>
        <w:ind w:firstLine="0"/>
        <w:rPr>
          <w:sz w:val="28"/>
          <w:szCs w:val="28"/>
        </w:rPr>
      </w:pPr>
      <w:r>
        <w:rPr>
          <w:sz w:val="28"/>
          <w:szCs w:val="28"/>
        </w:rPr>
        <w:t>3. Банковские реквизиты______________</w:t>
      </w:r>
    </w:p>
    <w:p w:rsidR="004A65D2" w:rsidRPr="00167626" w:rsidRDefault="004A65D2" w:rsidP="000352D1">
      <w:pPr>
        <w:pStyle w:val="af9"/>
        <w:tabs>
          <w:tab w:val="left" w:pos="1080"/>
        </w:tabs>
        <w:ind w:firstLine="0"/>
        <w:rPr>
          <w:sz w:val="20"/>
          <w:szCs w:val="20"/>
        </w:rPr>
      </w:pPr>
    </w:p>
    <w:p w:rsidR="004A65D2" w:rsidRPr="004A39BB" w:rsidRDefault="004A65D2" w:rsidP="000352D1">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4A65D2" w:rsidRDefault="004A65D2" w:rsidP="000352D1">
      <w:pPr>
        <w:pStyle w:val="af9"/>
        <w:tabs>
          <w:tab w:val="left" w:pos="1080"/>
        </w:tabs>
        <w:ind w:firstLine="0"/>
        <w:rPr>
          <w:sz w:val="28"/>
          <w:szCs w:val="28"/>
        </w:rPr>
      </w:pPr>
    </w:p>
    <w:p w:rsidR="004A65D2" w:rsidRDefault="004A65D2" w:rsidP="000352D1">
      <w:pPr>
        <w:pStyle w:val="af9"/>
        <w:tabs>
          <w:tab w:val="left" w:pos="1080"/>
        </w:tabs>
        <w:ind w:firstLine="0"/>
        <w:rPr>
          <w:sz w:val="28"/>
          <w:szCs w:val="28"/>
        </w:rPr>
      </w:pPr>
    </w:p>
    <w:p w:rsidR="004A65D2" w:rsidRDefault="004A65D2" w:rsidP="000352D1">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4A65D2" w:rsidRDefault="004A65D2" w:rsidP="000352D1">
      <w:pPr>
        <w:pStyle w:val="af9"/>
        <w:tabs>
          <w:tab w:val="left" w:pos="1080"/>
        </w:tabs>
        <w:ind w:firstLine="0"/>
        <w:rPr>
          <w:sz w:val="28"/>
          <w:szCs w:val="28"/>
        </w:rPr>
      </w:pPr>
    </w:p>
    <w:p w:rsidR="004A65D2" w:rsidRPr="00982C0E" w:rsidRDefault="004A65D2" w:rsidP="000352D1">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4A65D2" w:rsidRPr="00982C0E" w:rsidRDefault="004A65D2" w:rsidP="000352D1">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4A65D2" w:rsidRPr="00982C0E" w:rsidRDefault="004A65D2" w:rsidP="000352D1">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4A65D2" w:rsidRPr="00982C0E" w:rsidRDefault="004A65D2" w:rsidP="000352D1">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4A65D2" w:rsidRPr="00982C0E" w:rsidRDefault="004A65D2" w:rsidP="000352D1">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4A65D2" w:rsidRDefault="004A65D2" w:rsidP="000352D1">
      <w:pPr>
        <w:tabs>
          <w:tab w:val="left" w:pos="9639"/>
        </w:tabs>
        <w:ind w:firstLine="539"/>
        <w:rPr>
          <w:b/>
          <w:sz w:val="28"/>
          <w:szCs w:val="28"/>
        </w:rPr>
      </w:pPr>
    </w:p>
    <w:p w:rsidR="004A65D2" w:rsidRPr="007415F9" w:rsidRDefault="004A65D2" w:rsidP="000352D1">
      <w:pPr>
        <w:tabs>
          <w:tab w:val="left" w:pos="9639"/>
        </w:tabs>
        <w:ind w:firstLine="539"/>
        <w:rPr>
          <w:b/>
          <w:sz w:val="28"/>
          <w:szCs w:val="28"/>
        </w:rPr>
      </w:pPr>
      <w:r>
        <w:rPr>
          <w:b/>
          <w:sz w:val="28"/>
          <w:szCs w:val="28"/>
        </w:rPr>
        <w:t>Контактные лица</w:t>
      </w:r>
    </w:p>
    <w:p w:rsidR="004A65D2" w:rsidRPr="007415F9" w:rsidRDefault="004A65D2" w:rsidP="000352D1">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4A65D2" w:rsidRDefault="004A65D2" w:rsidP="000352D1">
      <w:pPr>
        <w:tabs>
          <w:tab w:val="left" w:pos="9639"/>
        </w:tabs>
        <w:rPr>
          <w:sz w:val="28"/>
          <w:szCs w:val="28"/>
          <w:u w:val="single"/>
        </w:rPr>
      </w:pPr>
    </w:p>
    <w:p w:rsidR="004A65D2" w:rsidRPr="007415F9" w:rsidRDefault="004A65D2" w:rsidP="000352D1">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4A65D2" w:rsidRPr="007415F9" w:rsidRDefault="004A65D2" w:rsidP="000352D1">
      <w:pPr>
        <w:tabs>
          <w:tab w:val="left" w:pos="9639"/>
        </w:tabs>
        <w:jc w:val="right"/>
        <w:rPr>
          <w:i/>
        </w:rPr>
      </w:pPr>
      <w:r>
        <w:rPr>
          <w:i/>
        </w:rPr>
        <w:t>Контактное лицо (должность, ФИО, телефон)</w:t>
      </w:r>
    </w:p>
    <w:p w:rsidR="004A65D2" w:rsidRPr="007415F9" w:rsidRDefault="004A65D2" w:rsidP="000352D1">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4A65D2" w:rsidRPr="007415F9" w:rsidRDefault="004A65D2" w:rsidP="000352D1">
      <w:pPr>
        <w:tabs>
          <w:tab w:val="left" w:pos="9639"/>
        </w:tabs>
        <w:jc w:val="right"/>
        <w:rPr>
          <w:i/>
        </w:rPr>
      </w:pPr>
      <w:r>
        <w:rPr>
          <w:i/>
        </w:rPr>
        <w:t>Контактное лицо (должность, ФИО, телефон)</w:t>
      </w:r>
    </w:p>
    <w:p w:rsidR="004A65D2" w:rsidRPr="007415F9" w:rsidRDefault="004A65D2" w:rsidP="000352D1">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4A65D2" w:rsidRPr="007415F9" w:rsidRDefault="004A65D2" w:rsidP="000352D1">
      <w:pPr>
        <w:tabs>
          <w:tab w:val="left" w:pos="9639"/>
        </w:tabs>
        <w:jc w:val="right"/>
        <w:rPr>
          <w:i/>
        </w:rPr>
      </w:pPr>
      <w:r>
        <w:rPr>
          <w:i/>
        </w:rPr>
        <w:t>Контактное лицо (должность, ФИО, телефон)</w:t>
      </w:r>
    </w:p>
    <w:p w:rsidR="004A65D2" w:rsidRPr="007415F9" w:rsidRDefault="004A65D2" w:rsidP="000352D1">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4A65D2" w:rsidRPr="007415F9" w:rsidRDefault="004A65D2" w:rsidP="000352D1">
      <w:pPr>
        <w:tabs>
          <w:tab w:val="left" w:pos="9639"/>
        </w:tabs>
        <w:jc w:val="right"/>
        <w:rPr>
          <w:i/>
        </w:rPr>
      </w:pPr>
      <w:r>
        <w:rPr>
          <w:i/>
        </w:rPr>
        <w:t>Контактное лицо (должность, ФИО, телефон)</w:t>
      </w:r>
    </w:p>
    <w:p w:rsidR="004A65D2" w:rsidRPr="007415F9" w:rsidRDefault="004A65D2" w:rsidP="000352D1">
      <w:pPr>
        <w:pStyle w:val="af9"/>
        <w:rPr>
          <w:rFonts w:eastAsia="Times New Roman"/>
          <w:spacing w:val="-13"/>
          <w:sz w:val="28"/>
          <w:szCs w:val="28"/>
        </w:rPr>
      </w:pPr>
    </w:p>
    <w:p w:rsidR="004A65D2" w:rsidRPr="00221467" w:rsidRDefault="004A65D2" w:rsidP="000352D1">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4A65D2" w:rsidRPr="007415F9" w:rsidRDefault="004A65D2" w:rsidP="000352D1">
      <w:pPr>
        <w:tabs>
          <w:tab w:val="left" w:pos="8640"/>
        </w:tabs>
        <w:rPr>
          <w:i/>
        </w:rPr>
      </w:pPr>
      <w:r>
        <w:rPr>
          <w:i/>
        </w:rPr>
        <w:t>(наименование претендента)</w:t>
      </w:r>
    </w:p>
    <w:p w:rsidR="004A65D2" w:rsidRPr="00445DDD" w:rsidRDefault="004A65D2" w:rsidP="000352D1">
      <w:pPr>
        <w:pStyle w:val="32"/>
        <w:suppressAutoHyphens/>
        <w:spacing w:after="0"/>
        <w:rPr>
          <w:sz w:val="28"/>
          <w:szCs w:val="28"/>
        </w:rPr>
      </w:pPr>
      <w:r>
        <w:rPr>
          <w:sz w:val="28"/>
          <w:szCs w:val="28"/>
        </w:rPr>
        <w:t>____________________________________________________________________</w:t>
      </w:r>
    </w:p>
    <w:p w:rsidR="004A65D2" w:rsidRPr="007415F9" w:rsidRDefault="004A65D2" w:rsidP="000352D1">
      <w:pPr>
        <w:jc w:val="both"/>
        <w:rPr>
          <w:i/>
        </w:rPr>
      </w:pPr>
      <w:r>
        <w:rPr>
          <w:i/>
        </w:rPr>
        <w:t>Печать</w:t>
      </w:r>
      <w:r>
        <w:rPr>
          <w:i/>
        </w:rPr>
        <w:tab/>
      </w:r>
      <w:r>
        <w:rPr>
          <w:i/>
        </w:rPr>
        <w:tab/>
      </w:r>
      <w:r>
        <w:rPr>
          <w:i/>
        </w:rPr>
        <w:tab/>
        <w:t>(должность, подпись, ФИО)</w:t>
      </w:r>
    </w:p>
    <w:p w:rsidR="004A65D2" w:rsidRDefault="004A65D2" w:rsidP="000352D1">
      <w:pPr>
        <w:pStyle w:val="32"/>
        <w:suppressAutoHyphens/>
        <w:spacing w:after="0"/>
        <w:jc w:val="both"/>
        <w:rPr>
          <w:sz w:val="28"/>
          <w:szCs w:val="28"/>
        </w:rPr>
      </w:pPr>
      <w:r>
        <w:rPr>
          <w:sz w:val="28"/>
          <w:szCs w:val="28"/>
        </w:rPr>
        <w:t>"____" _________ 201__ г.</w:t>
      </w:r>
      <w:r>
        <w:rPr>
          <w:sz w:val="28"/>
          <w:szCs w:val="28"/>
        </w:rPr>
        <w:br w:type="page"/>
      </w:r>
    </w:p>
    <w:p w:rsidR="004A65D2" w:rsidRDefault="004A65D2" w:rsidP="000352D1">
      <w:pPr>
        <w:pStyle w:val="af9"/>
        <w:ind w:firstLine="0"/>
        <w:jc w:val="center"/>
        <w:rPr>
          <w:b/>
          <w:sz w:val="28"/>
          <w:szCs w:val="28"/>
        </w:rPr>
      </w:pPr>
      <w:r>
        <w:rPr>
          <w:b/>
          <w:sz w:val="28"/>
          <w:szCs w:val="28"/>
        </w:rPr>
        <w:lastRenderedPageBreak/>
        <w:t>СВЕДЕНИЯ О ПРЕТЕНДЕНТЕ (для физических лиц)</w:t>
      </w:r>
    </w:p>
    <w:p w:rsidR="004A65D2" w:rsidRPr="000802B7" w:rsidRDefault="004A65D2" w:rsidP="000352D1">
      <w:pPr>
        <w:pStyle w:val="af9"/>
        <w:ind w:firstLine="0"/>
        <w:jc w:val="center"/>
        <w:rPr>
          <w:b/>
          <w:sz w:val="28"/>
          <w:szCs w:val="28"/>
        </w:rPr>
      </w:pPr>
    </w:p>
    <w:p w:rsidR="004A65D2" w:rsidRPr="000802B7" w:rsidRDefault="004A65D2" w:rsidP="000352D1">
      <w:pPr>
        <w:pStyle w:val="af9"/>
        <w:ind w:firstLine="0"/>
        <w:jc w:val="center"/>
        <w:rPr>
          <w:b/>
          <w:sz w:val="28"/>
          <w:szCs w:val="28"/>
        </w:rPr>
      </w:pPr>
    </w:p>
    <w:p w:rsidR="004A65D2" w:rsidRDefault="004A65D2" w:rsidP="004A65D2">
      <w:pPr>
        <w:pStyle w:val="af9"/>
        <w:numPr>
          <w:ilvl w:val="2"/>
          <w:numId w:val="12"/>
        </w:numPr>
        <w:tabs>
          <w:tab w:val="clear" w:pos="2160"/>
        </w:tabs>
        <w:suppressAutoHyphens w:val="0"/>
        <w:ind w:left="0" w:firstLine="0"/>
        <w:jc w:val="left"/>
        <w:rPr>
          <w:sz w:val="28"/>
          <w:szCs w:val="28"/>
        </w:rPr>
      </w:pPr>
      <w:r>
        <w:rPr>
          <w:sz w:val="28"/>
          <w:szCs w:val="28"/>
        </w:rPr>
        <w:t>Фамилия, имя, отчество ___________________________________</w:t>
      </w:r>
    </w:p>
    <w:p w:rsidR="004A65D2" w:rsidRPr="000802B7" w:rsidRDefault="004A65D2" w:rsidP="000352D1">
      <w:pPr>
        <w:pStyle w:val="af9"/>
        <w:ind w:firstLine="0"/>
        <w:jc w:val="left"/>
        <w:rPr>
          <w:sz w:val="28"/>
          <w:szCs w:val="28"/>
        </w:rPr>
      </w:pPr>
    </w:p>
    <w:p w:rsidR="004A65D2" w:rsidRDefault="004A65D2" w:rsidP="004A65D2">
      <w:pPr>
        <w:pStyle w:val="af9"/>
        <w:numPr>
          <w:ilvl w:val="2"/>
          <w:numId w:val="12"/>
        </w:numPr>
        <w:tabs>
          <w:tab w:val="clear" w:pos="2160"/>
        </w:tabs>
        <w:suppressAutoHyphens w:val="0"/>
        <w:ind w:left="0" w:firstLine="0"/>
        <w:jc w:val="left"/>
        <w:rPr>
          <w:sz w:val="28"/>
          <w:szCs w:val="28"/>
        </w:rPr>
      </w:pPr>
      <w:r>
        <w:rPr>
          <w:sz w:val="28"/>
          <w:szCs w:val="28"/>
        </w:rPr>
        <w:t>Паспортные данные ______________________________________</w:t>
      </w:r>
    </w:p>
    <w:p w:rsidR="004A65D2" w:rsidRPr="008F1253" w:rsidRDefault="004A65D2" w:rsidP="000352D1">
      <w:pPr>
        <w:pStyle w:val="af9"/>
        <w:ind w:firstLine="0"/>
        <w:jc w:val="left"/>
        <w:rPr>
          <w:sz w:val="28"/>
          <w:szCs w:val="28"/>
        </w:rPr>
      </w:pPr>
    </w:p>
    <w:p w:rsidR="004A65D2" w:rsidRDefault="004A65D2" w:rsidP="004A65D2">
      <w:pPr>
        <w:pStyle w:val="af9"/>
        <w:numPr>
          <w:ilvl w:val="2"/>
          <w:numId w:val="12"/>
        </w:numPr>
        <w:tabs>
          <w:tab w:val="clear" w:pos="2160"/>
        </w:tabs>
        <w:suppressAutoHyphens w:val="0"/>
        <w:ind w:left="0" w:firstLine="0"/>
        <w:jc w:val="left"/>
        <w:rPr>
          <w:sz w:val="28"/>
          <w:szCs w:val="28"/>
        </w:rPr>
      </w:pPr>
      <w:r>
        <w:rPr>
          <w:sz w:val="28"/>
          <w:szCs w:val="28"/>
        </w:rPr>
        <w:t>Место жительства ________________________________________</w:t>
      </w:r>
    </w:p>
    <w:p w:rsidR="004A65D2" w:rsidRPr="008F1253" w:rsidRDefault="004A65D2" w:rsidP="000352D1">
      <w:pPr>
        <w:pStyle w:val="af9"/>
        <w:ind w:firstLine="0"/>
        <w:jc w:val="left"/>
        <w:rPr>
          <w:sz w:val="28"/>
          <w:szCs w:val="28"/>
        </w:rPr>
      </w:pPr>
    </w:p>
    <w:p w:rsidR="004A65D2" w:rsidRDefault="004A65D2" w:rsidP="004A65D2">
      <w:pPr>
        <w:pStyle w:val="af9"/>
        <w:numPr>
          <w:ilvl w:val="2"/>
          <w:numId w:val="12"/>
        </w:numPr>
        <w:tabs>
          <w:tab w:val="clear" w:pos="2160"/>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4A65D2" w:rsidRPr="000802B7" w:rsidRDefault="004A65D2" w:rsidP="000352D1">
      <w:pPr>
        <w:pStyle w:val="af9"/>
        <w:ind w:firstLine="0"/>
        <w:jc w:val="left"/>
        <w:rPr>
          <w:sz w:val="28"/>
          <w:szCs w:val="28"/>
        </w:rPr>
      </w:pPr>
    </w:p>
    <w:p w:rsidR="004A65D2" w:rsidRDefault="004A65D2" w:rsidP="004A65D2">
      <w:pPr>
        <w:pStyle w:val="af9"/>
        <w:numPr>
          <w:ilvl w:val="2"/>
          <w:numId w:val="12"/>
        </w:numPr>
        <w:tabs>
          <w:tab w:val="clear" w:pos="2160"/>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4A65D2" w:rsidRPr="000802B7" w:rsidRDefault="004A65D2" w:rsidP="000352D1">
      <w:pPr>
        <w:pStyle w:val="af9"/>
        <w:ind w:firstLine="0"/>
        <w:jc w:val="left"/>
        <w:rPr>
          <w:sz w:val="28"/>
          <w:szCs w:val="28"/>
        </w:rPr>
      </w:pPr>
    </w:p>
    <w:p w:rsidR="004A65D2" w:rsidRDefault="004A65D2" w:rsidP="004A65D2">
      <w:pPr>
        <w:pStyle w:val="af9"/>
        <w:numPr>
          <w:ilvl w:val="2"/>
          <w:numId w:val="12"/>
        </w:numPr>
        <w:tabs>
          <w:tab w:val="clear" w:pos="2160"/>
        </w:tabs>
        <w:suppressAutoHyphens w:val="0"/>
        <w:ind w:left="0" w:firstLine="0"/>
        <w:jc w:val="left"/>
        <w:rPr>
          <w:sz w:val="28"/>
          <w:szCs w:val="28"/>
        </w:rPr>
      </w:pPr>
      <w:r>
        <w:rPr>
          <w:sz w:val="28"/>
          <w:szCs w:val="28"/>
        </w:rPr>
        <w:t>Адрес электронной почты __________________@_____________</w:t>
      </w:r>
    </w:p>
    <w:p w:rsidR="004A65D2" w:rsidRPr="000802B7" w:rsidRDefault="004A65D2" w:rsidP="000352D1">
      <w:pPr>
        <w:pStyle w:val="af9"/>
        <w:ind w:firstLine="0"/>
        <w:jc w:val="left"/>
        <w:rPr>
          <w:sz w:val="28"/>
          <w:szCs w:val="28"/>
        </w:rPr>
      </w:pPr>
    </w:p>
    <w:p w:rsidR="004A65D2" w:rsidRDefault="004A65D2" w:rsidP="004A65D2">
      <w:pPr>
        <w:pStyle w:val="af9"/>
        <w:numPr>
          <w:ilvl w:val="2"/>
          <w:numId w:val="12"/>
        </w:numPr>
        <w:tabs>
          <w:tab w:val="clear" w:pos="2160"/>
        </w:tabs>
        <w:suppressAutoHyphens w:val="0"/>
        <w:ind w:left="0" w:firstLine="0"/>
        <w:jc w:val="left"/>
        <w:rPr>
          <w:sz w:val="28"/>
          <w:szCs w:val="28"/>
        </w:rPr>
      </w:pPr>
      <w:r>
        <w:rPr>
          <w:sz w:val="28"/>
          <w:szCs w:val="28"/>
        </w:rPr>
        <w:t>Банковские реквизиты_____________________________________</w:t>
      </w:r>
    </w:p>
    <w:p w:rsidR="004A65D2" w:rsidRDefault="004A65D2" w:rsidP="000352D1">
      <w:pPr>
        <w:pStyle w:val="aff7"/>
        <w:ind w:left="0"/>
        <w:rPr>
          <w:sz w:val="28"/>
          <w:szCs w:val="28"/>
        </w:rPr>
      </w:pPr>
    </w:p>
    <w:p w:rsidR="004A65D2" w:rsidRDefault="004A65D2" w:rsidP="004A65D2">
      <w:pPr>
        <w:pStyle w:val="af9"/>
        <w:numPr>
          <w:ilvl w:val="2"/>
          <w:numId w:val="12"/>
        </w:numPr>
        <w:tabs>
          <w:tab w:val="clear" w:pos="2160"/>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4A65D2" w:rsidRDefault="004A65D2" w:rsidP="000352D1">
      <w:pPr>
        <w:pStyle w:val="aff7"/>
        <w:ind w:left="0"/>
        <w:rPr>
          <w:sz w:val="28"/>
          <w:szCs w:val="28"/>
        </w:rPr>
      </w:pPr>
    </w:p>
    <w:p w:rsidR="004A65D2" w:rsidRDefault="004A65D2" w:rsidP="000352D1">
      <w:pPr>
        <w:pStyle w:val="af9"/>
        <w:ind w:firstLine="0"/>
        <w:jc w:val="left"/>
        <w:rPr>
          <w:sz w:val="28"/>
          <w:szCs w:val="28"/>
        </w:rPr>
      </w:pPr>
    </w:p>
    <w:p w:rsidR="004A65D2" w:rsidRDefault="004A65D2" w:rsidP="000352D1">
      <w:pPr>
        <w:pStyle w:val="af9"/>
        <w:ind w:firstLine="0"/>
        <w:jc w:val="left"/>
        <w:rPr>
          <w:sz w:val="28"/>
          <w:szCs w:val="28"/>
        </w:rPr>
      </w:pPr>
    </w:p>
    <w:p w:rsidR="004A65D2" w:rsidRPr="00221467" w:rsidRDefault="004A65D2" w:rsidP="000352D1">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4A65D2" w:rsidRPr="007415F9" w:rsidRDefault="004A65D2" w:rsidP="000352D1">
      <w:pPr>
        <w:tabs>
          <w:tab w:val="left" w:pos="8640"/>
        </w:tabs>
        <w:rPr>
          <w:i/>
        </w:rPr>
      </w:pPr>
      <w:r>
        <w:rPr>
          <w:i/>
        </w:rPr>
        <w:t>(наименование претендента)</w:t>
      </w:r>
    </w:p>
    <w:p w:rsidR="004A65D2" w:rsidRPr="00445DDD" w:rsidRDefault="004A65D2" w:rsidP="000352D1">
      <w:pPr>
        <w:pStyle w:val="32"/>
        <w:suppressAutoHyphens/>
        <w:spacing w:after="0"/>
        <w:rPr>
          <w:sz w:val="28"/>
          <w:szCs w:val="28"/>
        </w:rPr>
      </w:pPr>
      <w:r>
        <w:rPr>
          <w:sz w:val="28"/>
          <w:szCs w:val="28"/>
        </w:rPr>
        <w:t>____________________________________________________________________</w:t>
      </w:r>
    </w:p>
    <w:p w:rsidR="004A65D2" w:rsidRPr="007415F9" w:rsidRDefault="004A65D2" w:rsidP="000352D1">
      <w:pPr>
        <w:jc w:val="both"/>
        <w:rPr>
          <w:i/>
        </w:rPr>
      </w:pPr>
      <w:r>
        <w:rPr>
          <w:i/>
        </w:rPr>
        <w:t>Печать</w:t>
      </w:r>
      <w:r>
        <w:rPr>
          <w:i/>
        </w:rPr>
        <w:tab/>
      </w:r>
      <w:r>
        <w:rPr>
          <w:i/>
        </w:rPr>
        <w:tab/>
      </w:r>
      <w:r>
        <w:rPr>
          <w:i/>
        </w:rPr>
        <w:tab/>
        <w:t>(должность, подпись, ФИО)</w:t>
      </w:r>
    </w:p>
    <w:p w:rsidR="004A65D2" w:rsidRDefault="004A65D2" w:rsidP="000352D1">
      <w:pPr>
        <w:pStyle w:val="32"/>
        <w:suppressAutoHyphens/>
        <w:spacing w:after="0"/>
        <w:jc w:val="both"/>
        <w:rPr>
          <w:rFonts w:cs="Arial"/>
          <w:sz w:val="28"/>
          <w:szCs w:val="28"/>
        </w:rPr>
      </w:pPr>
      <w:r>
        <w:rPr>
          <w:sz w:val="28"/>
          <w:szCs w:val="28"/>
        </w:rPr>
        <w:t>"____" _________ 201__ г.</w:t>
      </w:r>
    </w:p>
    <w:p w:rsidR="004A65D2" w:rsidRDefault="004A65D2" w:rsidP="000352D1">
      <w:pPr>
        <w:rPr>
          <w:rFonts w:cs="Arial"/>
          <w:sz w:val="28"/>
          <w:szCs w:val="28"/>
        </w:rPr>
      </w:pPr>
    </w:p>
    <w:p w:rsidR="004A65D2" w:rsidRDefault="004A65D2" w:rsidP="000352D1">
      <w:pPr>
        <w:rPr>
          <w:rFonts w:cs="Arial"/>
          <w:sz w:val="28"/>
          <w:szCs w:val="28"/>
        </w:rPr>
      </w:pPr>
    </w:p>
    <w:p w:rsidR="004A65D2" w:rsidRDefault="004A65D2" w:rsidP="000352D1">
      <w:pPr>
        <w:rPr>
          <w:rFonts w:cs="Arial"/>
          <w:sz w:val="28"/>
          <w:szCs w:val="28"/>
        </w:rPr>
      </w:pPr>
    </w:p>
    <w:p w:rsidR="004A65D2" w:rsidRDefault="004A65D2" w:rsidP="000352D1">
      <w:pPr>
        <w:rPr>
          <w:rFonts w:cs="Arial"/>
          <w:sz w:val="28"/>
          <w:szCs w:val="28"/>
        </w:rPr>
      </w:pPr>
    </w:p>
    <w:p w:rsidR="004A65D2" w:rsidRDefault="004A65D2" w:rsidP="000352D1">
      <w:pPr>
        <w:rPr>
          <w:rFonts w:cs="Arial"/>
          <w:sz w:val="28"/>
          <w:szCs w:val="28"/>
        </w:rPr>
      </w:pPr>
    </w:p>
    <w:p w:rsidR="004A65D2" w:rsidRDefault="004A65D2" w:rsidP="000352D1">
      <w:pPr>
        <w:rPr>
          <w:rFonts w:cs="Arial"/>
          <w:sz w:val="28"/>
          <w:szCs w:val="28"/>
        </w:rPr>
      </w:pPr>
    </w:p>
    <w:p w:rsidR="004A65D2" w:rsidRDefault="004A65D2" w:rsidP="000352D1">
      <w:pPr>
        <w:rPr>
          <w:rFonts w:cs="Arial"/>
          <w:sz w:val="28"/>
          <w:szCs w:val="28"/>
        </w:rPr>
      </w:pPr>
    </w:p>
    <w:p w:rsidR="004A65D2" w:rsidRDefault="004A65D2" w:rsidP="000352D1">
      <w:pPr>
        <w:rPr>
          <w:rFonts w:cs="Arial"/>
          <w:sz w:val="28"/>
          <w:szCs w:val="28"/>
        </w:rPr>
      </w:pPr>
    </w:p>
    <w:p w:rsidR="004A65D2" w:rsidRDefault="004A65D2" w:rsidP="000352D1">
      <w:pPr>
        <w:rPr>
          <w:rFonts w:cs="Arial"/>
          <w:sz w:val="28"/>
          <w:szCs w:val="28"/>
        </w:rPr>
      </w:pPr>
    </w:p>
    <w:p w:rsidR="004A65D2" w:rsidRDefault="004A65D2" w:rsidP="000352D1">
      <w:pPr>
        <w:rPr>
          <w:rFonts w:cs="Arial"/>
          <w:sz w:val="28"/>
          <w:szCs w:val="28"/>
        </w:rPr>
      </w:pPr>
    </w:p>
    <w:p w:rsidR="004A65D2" w:rsidRDefault="004A65D2" w:rsidP="000352D1">
      <w:pPr>
        <w:rPr>
          <w:rFonts w:cs="Arial"/>
          <w:sz w:val="28"/>
          <w:szCs w:val="28"/>
        </w:rPr>
      </w:pPr>
    </w:p>
    <w:p w:rsidR="004A65D2" w:rsidRDefault="004A65D2" w:rsidP="000352D1">
      <w:pPr>
        <w:rPr>
          <w:rFonts w:cs="Arial"/>
          <w:sz w:val="28"/>
          <w:szCs w:val="28"/>
        </w:rPr>
      </w:pPr>
    </w:p>
    <w:p w:rsidR="004A65D2" w:rsidRPr="000352D1" w:rsidRDefault="004A65D2" w:rsidP="000352D1"/>
    <w:p w:rsidR="004A65D2" w:rsidRDefault="004A65D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A65D2" w:rsidRDefault="004A65D2">
      <w:pPr>
        <w:pStyle w:val="19"/>
        <w:ind w:firstLine="0"/>
        <w:jc w:val="right"/>
        <w:outlineLvl w:val="0"/>
        <w:rPr>
          <w:b/>
          <w:i/>
          <w:iCs/>
        </w:rPr>
      </w:pPr>
    </w:p>
    <w:sectPr w:rsidR="004A65D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934" w:rsidRDefault="00E04934">
      <w:r>
        <w:separator/>
      </w:r>
    </w:p>
  </w:endnote>
  <w:endnote w:type="continuationSeparator" w:id="0">
    <w:p w:rsidR="00E04934" w:rsidRDefault="00E04934">
      <w:r>
        <w:continuationSeparator/>
      </w:r>
    </w:p>
  </w:endnote>
  <w:endnote w:type="continuationNotice" w:id="1">
    <w:p w:rsidR="00E04934" w:rsidRDefault="00E0493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4A65D2"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4A65D2"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d"/>
      <w:jc w:val="center"/>
    </w:pPr>
  </w:p>
  <w:p w:rsidR="00E04934" w:rsidRDefault="00E0493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934" w:rsidRDefault="00E04934">
      <w:r>
        <w:separator/>
      </w:r>
    </w:p>
  </w:footnote>
  <w:footnote w:type="continuationSeparator" w:id="0">
    <w:p w:rsidR="00E04934" w:rsidRDefault="00E04934">
      <w:r>
        <w:continuationSeparator/>
      </w:r>
    </w:p>
  </w:footnote>
  <w:footnote w:type="continuationNotice" w:id="1">
    <w:p w:rsidR="00E04934" w:rsidRDefault="00E04934"/>
  </w:footnote>
  <w:footnote w:id="2">
    <w:p w:rsidR="004A65D2" w:rsidRDefault="004A65D2" w:rsidP="00CA21D8">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2.5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4A65D2">
    <w:pPr>
      <w:pStyle w:val="afb"/>
      <w:jc w:val="center"/>
    </w:pPr>
    <w:r>
      <w:fldChar w:fldCharType="begin"/>
    </w:r>
    <w:r w:rsidR="00E04934">
      <w:instrText xml:space="preserve"> PAGE   \* MERGEFORMAT </w:instrText>
    </w:r>
    <w:r>
      <w:fldChar w:fldCharType="separate"/>
    </w:r>
    <w:r w:rsidR="00686E70">
      <w:rPr>
        <w:noProof/>
      </w:rPr>
      <w:t>32</w:t>
    </w:r>
    <w:r>
      <w:rPr>
        <w:noProof/>
      </w:rPr>
      <w:fldChar w:fldCharType="end"/>
    </w:r>
  </w:p>
  <w:p w:rsidR="00E04934" w:rsidRDefault="00E0493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4A65D2" w:rsidP="00510148">
    <w:pPr>
      <w:pStyle w:val="afb"/>
      <w:jc w:val="center"/>
    </w:pPr>
    <w:r>
      <w:fldChar w:fldCharType="begin"/>
    </w:r>
    <w:r w:rsidR="00E04934">
      <w:instrText xml:space="preserve"> PAGE   \* MERGEFORMAT </w:instrText>
    </w:r>
    <w:r>
      <w:fldChar w:fldCharType="separate"/>
    </w:r>
    <w:r w:rsidR="00686E70">
      <w:rPr>
        <w:noProof/>
      </w:rPr>
      <w:t>39</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1"/>
  </w:num>
  <w:num w:numId="9">
    <w:abstractNumId w:val="22"/>
  </w:num>
  <w:num w:numId="10">
    <w:abstractNumId w:val="37"/>
  </w:num>
  <w:num w:numId="11">
    <w:abstractNumId w:val="46"/>
  </w:num>
  <w:num w:numId="12">
    <w:abstractNumId w:val="39"/>
  </w:num>
  <w:num w:numId="13">
    <w:abstractNumId w:val="48"/>
  </w:num>
  <w:num w:numId="14">
    <w:abstractNumId w:val="52"/>
  </w:num>
  <w:num w:numId="15">
    <w:abstractNumId w:val="36"/>
  </w:num>
  <w:num w:numId="16">
    <w:abstractNumId w:val="38"/>
  </w:num>
  <w:num w:numId="17">
    <w:abstractNumId w:val="34"/>
  </w:num>
  <w:num w:numId="18">
    <w:abstractNumId w:val="30"/>
  </w:num>
  <w:num w:numId="19">
    <w:abstractNumId w:val="32"/>
  </w:num>
  <w:num w:numId="20">
    <w:abstractNumId w:val="45"/>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0"/>
  </w:num>
  <w:num w:numId="27">
    <w:abstractNumId w:val="22"/>
  </w:num>
  <w:num w:numId="28">
    <w:abstractNumId w:val="27"/>
  </w:num>
  <w:num w:numId="29">
    <w:abstractNumId w:val="24"/>
  </w:num>
  <w:num w:numId="30">
    <w:abstractNumId w:val="29"/>
  </w:num>
  <w:num w:numId="31">
    <w:abstractNumId w:val="47"/>
  </w:num>
  <w:num w:numId="32">
    <w:abstractNumId w:val="31"/>
  </w:num>
  <w:num w:numId="33">
    <w:abstractNumId w:val="43"/>
  </w:num>
  <w:num w:numId="34">
    <w:abstractNumId w:val="35"/>
  </w:num>
  <w:num w:numId="35">
    <w:abstractNumId w:val="42"/>
  </w:num>
  <w:num w:numId="36">
    <w:abstractNumId w:val="44"/>
  </w:num>
  <w:num w:numId="37">
    <w:abstractNumId w:val="23"/>
  </w:num>
  <w:num w:numId="38">
    <w:abstractNumId w:val="28"/>
  </w:num>
  <w:num w:numId="39">
    <w:abstractNumId w:val="41"/>
  </w:num>
  <w:num w:numId="40">
    <w:abstractNumId w:val="40"/>
  </w:num>
  <w:num w:numId="41">
    <w:abstractNumId w:val="33"/>
  </w:num>
  <w:num w:numId="42">
    <w:abstractNumId w:val="33"/>
    <w:lvlOverride w:ilvl="0">
      <w:startOverride w:val="1"/>
    </w:lvlOverride>
  </w:num>
  <w:num w:numId="43">
    <w:abstractNumId w:val="25"/>
  </w:num>
  <w:num w:numId="44">
    <w:abstractNumId w:val="26"/>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5D2"/>
    <w:rsid w:val="004A66FA"/>
    <w:rsid w:val="004B0D75"/>
    <w:rsid w:val="004B1E3F"/>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30F4"/>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86E70"/>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4ECF"/>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1EE"/>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0871"/>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semiHidden/>
    <w:unhideWhenUsed/>
    <w:rsid w:val="009C211A"/>
    <w:rPr>
      <w:sz w:val="20"/>
      <w:szCs w:val="20"/>
    </w:rPr>
  </w:style>
  <w:style w:type="character" w:customStyle="1" w:styleId="1f6">
    <w:name w:val="Текст примечания Знак1"/>
    <w:basedOn w:val="a0"/>
    <w:link w:val="afff1"/>
    <w:semiHidden/>
    <w:rsid w:val="009C211A"/>
    <w:rPr>
      <w:lang w:eastAsia="ar-SA"/>
    </w:rPr>
  </w:style>
  <w:style w:type="table" w:styleId="afff2">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2">
    <w:name w:val="Название Знак"/>
    <w:basedOn w:val="a0"/>
    <w:link w:val="aff0"/>
    <w:rsid w:val="004A65D2"/>
    <w:rPr>
      <w:rFonts w:ascii="Arial" w:hAnsi="Arial" w:cs="Arial"/>
      <w:b/>
      <w:bCs/>
      <w:kern w:val="1"/>
      <w:sz w:val="32"/>
      <w:szCs w:val="32"/>
      <w:lang w:eastAsia="ar-SA"/>
    </w:rPr>
  </w:style>
  <w:style w:type="paragraph" w:styleId="27">
    <w:name w:val="Body Text Indent 2"/>
    <w:basedOn w:val="a"/>
    <w:link w:val="213"/>
    <w:rsid w:val="004A65D2"/>
    <w:pPr>
      <w:spacing w:after="120" w:line="480" w:lineRule="auto"/>
      <w:ind w:left="283"/>
    </w:pPr>
  </w:style>
  <w:style w:type="character" w:customStyle="1" w:styleId="213">
    <w:name w:val="Основной текст с отступом 2 Знак1"/>
    <w:basedOn w:val="a0"/>
    <w:link w:val="27"/>
    <w:rsid w:val="004A65D2"/>
    <w:rPr>
      <w:sz w:val="24"/>
      <w:szCs w:val="24"/>
      <w:lang w:eastAsia="ar-SA"/>
    </w:rPr>
  </w:style>
  <w:style w:type="paragraph" w:customStyle="1" w:styleId="ConsNonformat">
    <w:name w:val="ConsNonformat"/>
    <w:rsid w:val="004A65D2"/>
    <w:pPr>
      <w:widowControl w:val="0"/>
      <w:autoSpaceDE w:val="0"/>
      <w:autoSpaceDN w:val="0"/>
      <w:adjustRightInd w:val="0"/>
    </w:pPr>
    <w:rPr>
      <w:rFonts w:ascii="Courier New" w:hAnsi="Courier New" w:cs="Courier New"/>
    </w:rPr>
  </w:style>
  <w:style w:type="paragraph" w:styleId="afff5">
    <w:name w:val="Block Text"/>
    <w:basedOn w:val="a"/>
    <w:rsid w:val="004A65D2"/>
    <w:pPr>
      <w:suppressAutoHyphens w:val="0"/>
      <w:overflowPunct w:val="0"/>
      <w:autoSpaceDE w:val="0"/>
      <w:autoSpaceDN w:val="0"/>
      <w:adjustRightInd w:val="0"/>
      <w:ind w:left="426" w:right="-284" w:hanging="284"/>
      <w:textAlignment w:val="baseline"/>
    </w:pPr>
    <w:rPr>
      <w:szCs w:val="20"/>
      <w:lang w:eastAsia="ru-RU"/>
    </w:rPr>
  </w:style>
  <w:style w:type="table" w:customStyle="1" w:styleId="1f7">
    <w:name w:val="Сетка таблицы1"/>
    <w:basedOn w:val="a1"/>
    <w:next w:val="afff2"/>
    <w:uiPriority w:val="99"/>
    <w:rsid w:val="004A65D2"/>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eader" Target="head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021F9181-A199-4D55-B335-911D3DF93F0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5D788-AE7A-4772-9078-F1F52042F670}">
  <ds:schemaRefs>
    <ds:schemaRef ds:uri="http://schemas.openxmlformats.org/officeDocument/2006/bibliography"/>
  </ds:schemaRefs>
</ds:datastoreItem>
</file>

<file path=customXml/itemProps4.xml><?xml version="1.0" encoding="utf-8"?>
<ds:datastoreItem xmlns:ds="http://schemas.openxmlformats.org/officeDocument/2006/customXml" ds:itemID="{E13CBF92-9C50-4C74-AD9B-375BCA7A55B5}">
  <ds:schemaRefs>
    <ds:schemaRef ds:uri="http://schemas.openxmlformats.org/officeDocument/2006/bibliography"/>
  </ds:schemaRefs>
</ds:datastoreItem>
</file>

<file path=customXml/itemProps5.xml><?xml version="1.0" encoding="utf-8"?>
<ds:datastoreItem xmlns:ds="http://schemas.openxmlformats.org/officeDocument/2006/customXml" ds:itemID="{64156B2B-BA43-46B1-AFBD-C718FBD7D7DC}">
  <ds:schemaRefs>
    <ds:schemaRef ds:uri="http://schemas.openxmlformats.org/officeDocument/2006/bibliography"/>
  </ds:schemaRefs>
</ds:datastoreItem>
</file>

<file path=customXml/itemProps6.xml><?xml version="1.0" encoding="utf-8"?>
<ds:datastoreItem xmlns:ds="http://schemas.openxmlformats.org/officeDocument/2006/customXml" ds:itemID="{434615CF-341C-4CC5-8935-5F66E4E1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66</Pages>
  <Words>20067</Words>
  <Characters>114387</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134186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12</cp:revision>
  <cp:lastPrinted>2014-09-23T06:50:00Z</cp:lastPrinted>
  <dcterms:created xsi:type="dcterms:W3CDTF">2019-03-05T15:50:00Z</dcterms:created>
  <dcterms:modified xsi:type="dcterms:W3CDTF">2019-04-26T11:54:00Z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