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931A66" w:rsidRDefault="004948D5" w:rsidP="004948D5">
      <w:pPr>
        <w:tabs>
          <w:tab w:val="clear" w:pos="709"/>
        </w:tabs>
        <w:ind w:left="4536" w:firstLine="0"/>
        <w:rPr>
          <w:b/>
          <w:sz w:val="16"/>
          <w:szCs w:val="16"/>
        </w:rPr>
      </w:pPr>
    </w:p>
    <w:p w:rsidR="000D08D6" w:rsidRPr="000D08D6" w:rsidRDefault="00F960BD" w:rsidP="000D08D6">
      <w:pPr>
        <w:tabs>
          <w:tab w:val="clear" w:pos="709"/>
        </w:tabs>
        <w:ind w:left="4536" w:firstLine="0"/>
        <w:rPr>
          <w:b/>
        </w:rPr>
      </w:pPr>
      <w:r>
        <w:rPr>
          <w:b/>
        </w:rPr>
        <w:t>Заместитель п</w:t>
      </w:r>
      <w:r w:rsidR="00D82110">
        <w:rPr>
          <w:b/>
        </w:rPr>
        <w:t>редседател</w:t>
      </w:r>
      <w:r>
        <w:rPr>
          <w:b/>
        </w:rPr>
        <w:t>я</w:t>
      </w:r>
      <w:r w:rsidR="000D08D6" w:rsidRPr="000D08D6">
        <w:rPr>
          <w:b/>
        </w:rPr>
        <w:t xml:space="preserve"> </w:t>
      </w:r>
      <w:r w:rsidR="00D82110">
        <w:rPr>
          <w:b/>
        </w:rPr>
        <w:br/>
      </w:r>
      <w:r w:rsidR="000D08D6"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w:t>
      </w:r>
      <w:r w:rsidR="00FD1858">
        <w:rPr>
          <w:b/>
        </w:rPr>
        <w:br/>
      </w:r>
      <w:r w:rsidRPr="000D08D6">
        <w:rPr>
          <w:b/>
        </w:rPr>
        <w:t xml:space="preserve">на </w:t>
      </w:r>
      <w:r w:rsidR="00954F88">
        <w:rPr>
          <w:b/>
        </w:rPr>
        <w:t>Красноярской</w:t>
      </w:r>
      <w:r w:rsidR="00222518">
        <w:rPr>
          <w:b/>
        </w:rPr>
        <w:t xml:space="preserve">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954F88">
        <w:rPr>
          <w:b/>
        </w:rPr>
        <w:t>Ю.</w:t>
      </w:r>
      <w:r w:rsidR="00F960BD">
        <w:rPr>
          <w:b/>
        </w:rPr>
        <w:t>В</w:t>
      </w:r>
      <w:r w:rsidR="00D82110">
        <w:rPr>
          <w:b/>
        </w:rPr>
        <w:t xml:space="preserve">. </w:t>
      </w:r>
      <w:r w:rsidR="00F960BD">
        <w:rPr>
          <w:b/>
        </w:rPr>
        <w:t>Янко</w:t>
      </w:r>
    </w:p>
    <w:p w:rsidR="004948D5" w:rsidRPr="004948D5" w:rsidRDefault="0015280E" w:rsidP="004948D5">
      <w:pPr>
        <w:tabs>
          <w:tab w:val="clear" w:pos="709"/>
        </w:tabs>
        <w:ind w:left="4536" w:firstLine="0"/>
        <w:rPr>
          <w:b/>
        </w:rPr>
      </w:pPr>
      <w:r>
        <w:rPr>
          <w:b/>
        </w:rPr>
        <w:t>«</w:t>
      </w:r>
      <w:r w:rsidR="003F2631">
        <w:rPr>
          <w:b/>
        </w:rPr>
        <w:t xml:space="preserve">      </w:t>
      </w:r>
      <w:r w:rsidR="004948D5" w:rsidRPr="004948D5">
        <w:rPr>
          <w:b/>
        </w:rPr>
        <w:t>»</w:t>
      </w:r>
      <w:r w:rsidR="00FE063A">
        <w:rPr>
          <w:b/>
        </w:rPr>
        <w:t xml:space="preserve"> </w:t>
      </w:r>
      <w:r w:rsidR="003F2631">
        <w:rPr>
          <w:b/>
        </w:rPr>
        <w:t xml:space="preserve">  </w:t>
      </w:r>
      <w:r w:rsidR="00737558">
        <w:rPr>
          <w:b/>
        </w:rPr>
        <w:t xml:space="preserve">               </w:t>
      </w:r>
      <w:r w:rsidR="003F2631">
        <w:rPr>
          <w:b/>
        </w:rPr>
        <w:t xml:space="preserve">        </w:t>
      </w:r>
      <w:r w:rsidR="005D257E">
        <w:rPr>
          <w:b/>
        </w:rPr>
        <w:t xml:space="preserve"> </w:t>
      </w:r>
      <w:r w:rsidR="000D2839">
        <w:rPr>
          <w:b/>
        </w:rPr>
        <w:t>2019</w:t>
      </w:r>
      <w:r w:rsidR="004948D5" w:rsidRPr="004948D5">
        <w:rPr>
          <w:b/>
        </w:rPr>
        <w:t xml:space="preserve"> г.</w:t>
      </w:r>
    </w:p>
    <w:p w:rsidR="004948D5" w:rsidRDefault="004948D5" w:rsidP="00954F88">
      <w:pPr>
        <w:ind w:firstLine="0"/>
        <w:jc w:val="center"/>
      </w:pPr>
    </w:p>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3E3ABE" w:rsidRPr="005140E9" w:rsidRDefault="006651BA" w:rsidP="002C79EC">
      <w:pPr>
        <w:pStyle w:val="11"/>
        <w:jc w:val="center"/>
        <w:rPr>
          <w:b/>
          <w:szCs w:val="28"/>
        </w:rPr>
      </w:pPr>
      <w:r w:rsidRPr="005140E9">
        <w:rPr>
          <w:b/>
          <w:snapToGrid w:val="0"/>
          <w:color w:val="000000" w:themeColor="text1"/>
          <w:szCs w:val="28"/>
        </w:rPr>
        <w:t>Ф</w:t>
      </w:r>
      <w:r w:rsidR="00860811" w:rsidRPr="005140E9">
        <w:rPr>
          <w:b/>
          <w:snapToGrid w:val="0"/>
          <w:color w:val="000000" w:themeColor="text1"/>
          <w:szCs w:val="28"/>
        </w:rPr>
        <w:t xml:space="preserve">илиал ПАО «ТрансКонтейнер» на </w:t>
      </w:r>
      <w:r w:rsidR="00954F88" w:rsidRPr="005140E9">
        <w:rPr>
          <w:b/>
          <w:snapToGrid w:val="0"/>
          <w:color w:val="000000" w:themeColor="text1"/>
          <w:szCs w:val="28"/>
        </w:rPr>
        <w:t>Красноярской</w:t>
      </w:r>
      <w:r w:rsidR="00860811" w:rsidRPr="005140E9">
        <w:rPr>
          <w:b/>
          <w:snapToGrid w:val="0"/>
          <w:color w:val="000000" w:themeColor="text1"/>
          <w:szCs w:val="28"/>
        </w:rPr>
        <w:t xml:space="preserve"> железной дороге информирует о внесении изменений в документацию </w:t>
      </w:r>
      <w:r w:rsidR="002C79EC" w:rsidRPr="005140E9">
        <w:rPr>
          <w:b/>
          <w:snapToGrid w:val="0"/>
          <w:color w:val="000000" w:themeColor="text1"/>
          <w:szCs w:val="28"/>
        </w:rPr>
        <w:t>о закупке</w:t>
      </w:r>
      <w:r w:rsidR="00860811" w:rsidRPr="005140E9">
        <w:rPr>
          <w:b/>
          <w:snapToGrid w:val="0"/>
          <w:color w:val="000000" w:themeColor="text1"/>
          <w:szCs w:val="28"/>
        </w:rPr>
        <w:t xml:space="preserve"> </w:t>
      </w:r>
      <w:r w:rsidR="00C0639E" w:rsidRPr="005140E9">
        <w:rPr>
          <w:b/>
          <w:snapToGrid w:val="0"/>
          <w:color w:val="000000" w:themeColor="text1"/>
          <w:szCs w:val="28"/>
        </w:rPr>
        <w:t>способом размещения оферты</w:t>
      </w:r>
      <w:r w:rsidR="003E3ABE" w:rsidRPr="005140E9">
        <w:rPr>
          <w:b/>
          <w:szCs w:val="28"/>
        </w:rPr>
        <w:t xml:space="preserve"> №</w:t>
      </w:r>
      <w:r w:rsidR="00C0639E" w:rsidRPr="005140E9">
        <w:rPr>
          <w:szCs w:val="28"/>
        </w:rPr>
        <w:t xml:space="preserve"> </w:t>
      </w:r>
      <w:r w:rsidR="00C0639E" w:rsidRPr="005140E9">
        <w:rPr>
          <w:b/>
          <w:szCs w:val="28"/>
        </w:rPr>
        <w:t xml:space="preserve">РО-НКПКРАСН-19-0003 </w:t>
      </w:r>
      <w:r w:rsidR="00C0639E" w:rsidRPr="005140E9">
        <w:rPr>
          <w:b/>
          <w:snapToGrid w:val="0"/>
          <w:szCs w:val="28"/>
        </w:rPr>
        <w:t>«Выполнение на Красноярской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954F88" w:rsidRPr="005140E9">
        <w:rPr>
          <w:b/>
          <w:bCs/>
          <w:szCs w:val="28"/>
        </w:rPr>
        <w:t xml:space="preserve"> (</w:t>
      </w:r>
      <w:r w:rsidR="005140E9" w:rsidRPr="005140E9">
        <w:rPr>
          <w:b/>
          <w:bCs/>
          <w:szCs w:val="28"/>
        </w:rPr>
        <w:t>далее – Размещение оферты</w:t>
      </w:r>
      <w:r w:rsidR="00954F88" w:rsidRPr="005140E9">
        <w:rPr>
          <w:b/>
          <w:bCs/>
          <w:szCs w:val="28"/>
        </w:rPr>
        <w:t>)</w:t>
      </w:r>
      <w:r w:rsidR="003E3ABE" w:rsidRPr="005140E9">
        <w:rPr>
          <w:b/>
          <w:szCs w:val="28"/>
        </w:rPr>
        <w:t>.</w:t>
      </w:r>
    </w:p>
    <w:p w:rsidR="00EB2080" w:rsidRPr="005140E9" w:rsidRDefault="00EB2080" w:rsidP="00C40DF6">
      <w:pPr>
        <w:pStyle w:val="11"/>
        <w:suppressAutoHyphens/>
        <w:ind w:firstLine="0"/>
        <w:jc w:val="center"/>
        <w:rPr>
          <w:b/>
          <w:szCs w:val="28"/>
        </w:rPr>
      </w:pPr>
    </w:p>
    <w:p w:rsidR="00C0639E" w:rsidRPr="005140E9" w:rsidRDefault="00C0639E" w:rsidP="00C0639E">
      <w:pPr>
        <w:pStyle w:val="a5"/>
        <w:numPr>
          <w:ilvl w:val="0"/>
          <w:numId w:val="69"/>
        </w:numPr>
        <w:tabs>
          <w:tab w:val="left" w:pos="1134"/>
        </w:tabs>
        <w:ind w:left="0" w:firstLine="709"/>
        <w:jc w:val="both"/>
        <w:rPr>
          <w:rFonts w:eastAsiaTheme="minorHAnsi"/>
          <w:b/>
          <w:sz w:val="28"/>
          <w:szCs w:val="28"/>
          <w:lang w:eastAsia="en-US"/>
        </w:rPr>
      </w:pPr>
      <w:r w:rsidRPr="005140E9">
        <w:rPr>
          <w:rFonts w:eastAsiaTheme="minorHAnsi"/>
          <w:b/>
          <w:sz w:val="28"/>
          <w:szCs w:val="28"/>
          <w:lang w:eastAsia="en-US"/>
        </w:rPr>
        <w:t xml:space="preserve">В </w:t>
      </w:r>
      <w:r w:rsidR="002B0DCF">
        <w:rPr>
          <w:rFonts w:eastAsiaTheme="minorHAnsi"/>
          <w:b/>
          <w:sz w:val="28"/>
          <w:szCs w:val="28"/>
          <w:lang w:eastAsia="en-US"/>
        </w:rPr>
        <w:t>д</w:t>
      </w:r>
      <w:r w:rsidR="005140E9" w:rsidRPr="005140E9">
        <w:rPr>
          <w:rFonts w:eastAsiaTheme="minorHAnsi"/>
          <w:b/>
          <w:bCs/>
          <w:sz w:val="28"/>
          <w:szCs w:val="28"/>
          <w:lang w:eastAsia="en-US"/>
        </w:rPr>
        <w:t>окументации о закупке</w:t>
      </w:r>
      <w:r w:rsidR="005140E9" w:rsidRPr="005140E9">
        <w:rPr>
          <w:rFonts w:eastAsiaTheme="minorHAnsi"/>
          <w:b/>
          <w:sz w:val="28"/>
          <w:szCs w:val="28"/>
          <w:lang w:eastAsia="en-US"/>
        </w:rPr>
        <w:t xml:space="preserve"> способом Размещения оферты</w:t>
      </w:r>
      <w:r w:rsidRPr="005140E9">
        <w:rPr>
          <w:rFonts w:eastAsiaTheme="minorHAnsi"/>
          <w:b/>
          <w:sz w:val="28"/>
          <w:szCs w:val="28"/>
          <w:lang w:eastAsia="en-US"/>
        </w:rPr>
        <w:t>:</w:t>
      </w:r>
    </w:p>
    <w:p w:rsidR="00C0639E" w:rsidRPr="005140E9" w:rsidRDefault="00C0639E" w:rsidP="00E56D5E">
      <w:pPr>
        <w:spacing w:before="120"/>
        <w:jc w:val="both"/>
        <w:rPr>
          <w:szCs w:val="28"/>
        </w:rPr>
      </w:pPr>
      <w:r w:rsidRPr="005140E9">
        <w:rPr>
          <w:szCs w:val="28"/>
        </w:rPr>
        <w:t xml:space="preserve">вместо слов: </w:t>
      </w:r>
    </w:p>
    <w:p w:rsidR="00C0639E" w:rsidRPr="005140E9" w:rsidRDefault="00C0639E" w:rsidP="00FE6E42">
      <w:pPr>
        <w:tabs>
          <w:tab w:val="clear" w:pos="709"/>
          <w:tab w:val="left" w:pos="851"/>
        </w:tabs>
        <w:jc w:val="both"/>
        <w:rPr>
          <w:szCs w:val="28"/>
        </w:rPr>
      </w:pPr>
      <w:r w:rsidRPr="005140E9">
        <w:rPr>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w:t>
      </w:r>
      <w:r w:rsidR="00931A66">
        <w:rPr>
          <w:szCs w:val="28"/>
        </w:rPr>
        <w:t>те 4.3.2 документации о закупке;</w:t>
      </w:r>
    </w:p>
    <w:p w:rsidR="00C0639E" w:rsidRPr="005140E9" w:rsidRDefault="00C0639E" w:rsidP="00931A66">
      <w:pPr>
        <w:spacing w:before="120"/>
        <w:jc w:val="both"/>
        <w:rPr>
          <w:szCs w:val="28"/>
        </w:rPr>
      </w:pPr>
      <w:r w:rsidRPr="005140E9">
        <w:rPr>
          <w:szCs w:val="28"/>
        </w:rPr>
        <w:t>указать:</w:t>
      </w:r>
    </w:p>
    <w:p w:rsidR="00A76BD3" w:rsidRPr="005140E9" w:rsidRDefault="00E56D5E" w:rsidP="005140E9">
      <w:pPr>
        <w:keepNext/>
        <w:tabs>
          <w:tab w:val="clear" w:pos="709"/>
        </w:tabs>
        <w:suppressAutoHyphens/>
        <w:jc w:val="both"/>
        <w:outlineLvl w:val="0"/>
        <w:rPr>
          <w:szCs w:val="28"/>
        </w:rPr>
      </w:pPr>
      <w:r>
        <w:rPr>
          <w:szCs w:val="28"/>
        </w:rPr>
        <w:t xml:space="preserve">4.3.1. </w:t>
      </w:r>
      <w:proofErr w:type="gramStart"/>
      <w:r w:rsidR="00C0639E" w:rsidRPr="005140E9">
        <w:rPr>
          <w:szCs w:val="28"/>
        </w:rPr>
        <w:t>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w:t>
      </w:r>
      <w:proofErr w:type="gramEnd"/>
    </w:p>
    <w:p w:rsidR="00BC3242" w:rsidRPr="005140E9" w:rsidRDefault="00BC3242" w:rsidP="00931A66">
      <w:pPr>
        <w:keepNext/>
        <w:tabs>
          <w:tab w:val="clear" w:pos="709"/>
        </w:tabs>
        <w:suppressAutoHyphens/>
        <w:spacing w:before="120"/>
        <w:ind w:left="709" w:firstLine="0"/>
        <w:jc w:val="both"/>
        <w:outlineLvl w:val="0"/>
        <w:rPr>
          <w:szCs w:val="28"/>
        </w:rPr>
      </w:pPr>
      <w:r w:rsidRPr="005140E9">
        <w:rPr>
          <w:szCs w:val="28"/>
        </w:rPr>
        <w:t>вместо слов:</w:t>
      </w:r>
    </w:p>
    <w:p w:rsidR="00BC3242" w:rsidRDefault="00BC3242" w:rsidP="00931A66">
      <w:pPr>
        <w:jc w:val="both"/>
        <w:rPr>
          <w:szCs w:val="28"/>
        </w:rPr>
      </w:pPr>
      <w:r w:rsidRPr="005140E9">
        <w:rPr>
          <w:szCs w:val="28"/>
        </w:rPr>
        <w:t xml:space="preserve">4.3.2. Список  железнодорожных станций передачи вагонов в разделку: </w:t>
      </w:r>
    </w:p>
    <w:p w:rsidR="0098352D" w:rsidRPr="006D4033" w:rsidRDefault="0098352D" w:rsidP="00931A66">
      <w:pPr>
        <w:jc w:val="both"/>
        <w:rPr>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74"/>
      </w:tblGrid>
      <w:tr w:rsidR="00BC3242" w:rsidRPr="005140E9" w:rsidTr="00853685">
        <w:tc>
          <w:tcPr>
            <w:tcW w:w="5211" w:type="dxa"/>
          </w:tcPr>
          <w:p w:rsidR="00BC3242" w:rsidRPr="005140E9" w:rsidRDefault="00BC3242" w:rsidP="00931A66">
            <w:pPr>
              <w:ind w:firstLine="0"/>
              <w:jc w:val="center"/>
              <w:rPr>
                <w:sz w:val="26"/>
                <w:szCs w:val="26"/>
              </w:rPr>
            </w:pPr>
            <w:r w:rsidRPr="005140E9">
              <w:rPr>
                <w:sz w:val="26"/>
                <w:szCs w:val="26"/>
              </w:rPr>
              <w:t>Железнодорожная станция передачи вагона в разделку</w:t>
            </w:r>
          </w:p>
        </w:tc>
        <w:tc>
          <w:tcPr>
            <w:tcW w:w="4774" w:type="dxa"/>
          </w:tcPr>
          <w:p w:rsidR="00BC3242" w:rsidRPr="005140E9" w:rsidRDefault="00BC3242" w:rsidP="00931A66">
            <w:pPr>
              <w:ind w:firstLine="0"/>
              <w:jc w:val="center"/>
              <w:rPr>
                <w:sz w:val="26"/>
                <w:szCs w:val="26"/>
              </w:rPr>
            </w:pPr>
            <w:r w:rsidRPr="005140E9">
              <w:rPr>
                <w:sz w:val="26"/>
                <w:szCs w:val="26"/>
              </w:rPr>
              <w:t>Наименование железной дороги сети ОАО «РЖД»</w:t>
            </w:r>
          </w:p>
        </w:tc>
      </w:tr>
      <w:tr w:rsidR="00BC3242" w:rsidRPr="005140E9" w:rsidTr="00853685">
        <w:tc>
          <w:tcPr>
            <w:tcW w:w="5211" w:type="dxa"/>
          </w:tcPr>
          <w:p w:rsidR="00BC3242" w:rsidRPr="005140E9" w:rsidRDefault="00BC3242" w:rsidP="00931A66">
            <w:pPr>
              <w:ind w:firstLine="0"/>
              <w:jc w:val="center"/>
              <w:rPr>
                <w:sz w:val="26"/>
                <w:szCs w:val="26"/>
              </w:rPr>
            </w:pPr>
            <w:r w:rsidRPr="005140E9">
              <w:rPr>
                <w:sz w:val="26"/>
                <w:szCs w:val="26"/>
              </w:rPr>
              <w:t>Станции Красноярской железной дороги</w:t>
            </w:r>
          </w:p>
        </w:tc>
        <w:tc>
          <w:tcPr>
            <w:tcW w:w="4774" w:type="dxa"/>
          </w:tcPr>
          <w:p w:rsidR="00BC3242" w:rsidRPr="005140E9" w:rsidRDefault="00BC3242" w:rsidP="00931A66">
            <w:pPr>
              <w:ind w:firstLine="0"/>
              <w:jc w:val="center"/>
              <w:rPr>
                <w:sz w:val="26"/>
                <w:szCs w:val="26"/>
              </w:rPr>
            </w:pPr>
            <w:r w:rsidRPr="005140E9">
              <w:rPr>
                <w:sz w:val="26"/>
                <w:szCs w:val="26"/>
              </w:rPr>
              <w:t>Красноярская железная дорога</w:t>
            </w:r>
          </w:p>
        </w:tc>
      </w:tr>
    </w:tbl>
    <w:p w:rsidR="00BC3242" w:rsidRDefault="00BC3242" w:rsidP="0098352D">
      <w:pPr>
        <w:keepNext/>
        <w:tabs>
          <w:tab w:val="clear" w:pos="709"/>
        </w:tabs>
        <w:suppressAutoHyphens/>
        <w:spacing w:before="240" w:after="60"/>
        <w:ind w:left="709" w:firstLine="0"/>
        <w:jc w:val="both"/>
        <w:outlineLvl w:val="0"/>
        <w:rPr>
          <w:szCs w:val="28"/>
        </w:rPr>
      </w:pPr>
      <w:r>
        <w:rPr>
          <w:szCs w:val="28"/>
        </w:rPr>
        <w:t>указать:</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74"/>
      </w:tblGrid>
      <w:tr w:rsidR="00BC3242" w:rsidRPr="005140E9" w:rsidTr="00853685">
        <w:tc>
          <w:tcPr>
            <w:tcW w:w="5211" w:type="dxa"/>
          </w:tcPr>
          <w:p w:rsidR="00BC3242" w:rsidRPr="005140E9" w:rsidRDefault="00BC3242" w:rsidP="00931A66">
            <w:pPr>
              <w:ind w:firstLine="0"/>
              <w:jc w:val="center"/>
              <w:rPr>
                <w:sz w:val="26"/>
                <w:szCs w:val="26"/>
              </w:rPr>
            </w:pPr>
            <w:r w:rsidRPr="005140E9">
              <w:rPr>
                <w:sz w:val="26"/>
                <w:szCs w:val="26"/>
              </w:rPr>
              <w:t>Железнодорожная станция передачи вагона в разделку</w:t>
            </w:r>
          </w:p>
        </w:tc>
        <w:tc>
          <w:tcPr>
            <w:tcW w:w="4774" w:type="dxa"/>
          </w:tcPr>
          <w:p w:rsidR="00BC3242" w:rsidRPr="005140E9" w:rsidRDefault="00BC3242" w:rsidP="00931A66">
            <w:pPr>
              <w:ind w:firstLine="0"/>
              <w:jc w:val="center"/>
              <w:rPr>
                <w:sz w:val="26"/>
                <w:szCs w:val="26"/>
              </w:rPr>
            </w:pPr>
            <w:r w:rsidRPr="005140E9">
              <w:rPr>
                <w:sz w:val="26"/>
                <w:szCs w:val="26"/>
              </w:rPr>
              <w:t>Наименование железной дороги сети ОАО «РЖД»</w:t>
            </w:r>
          </w:p>
        </w:tc>
      </w:tr>
      <w:tr w:rsidR="00BC3242" w:rsidRPr="005140E9" w:rsidTr="00853685">
        <w:tc>
          <w:tcPr>
            <w:tcW w:w="5211" w:type="dxa"/>
          </w:tcPr>
          <w:p w:rsidR="00BC3242" w:rsidRPr="005140E9" w:rsidRDefault="00BC3242" w:rsidP="00931A66">
            <w:pPr>
              <w:ind w:firstLine="0"/>
              <w:jc w:val="center"/>
              <w:rPr>
                <w:sz w:val="26"/>
                <w:szCs w:val="26"/>
              </w:rPr>
            </w:pPr>
            <w:r w:rsidRPr="005140E9">
              <w:rPr>
                <w:sz w:val="26"/>
                <w:szCs w:val="26"/>
              </w:rPr>
              <w:t>Все станции Красноярской железной дороги</w:t>
            </w:r>
          </w:p>
        </w:tc>
        <w:tc>
          <w:tcPr>
            <w:tcW w:w="4774" w:type="dxa"/>
          </w:tcPr>
          <w:p w:rsidR="00BC3242" w:rsidRPr="005140E9" w:rsidRDefault="00BC3242" w:rsidP="00931A66">
            <w:pPr>
              <w:ind w:firstLine="0"/>
              <w:jc w:val="center"/>
              <w:rPr>
                <w:sz w:val="26"/>
                <w:szCs w:val="26"/>
              </w:rPr>
            </w:pPr>
            <w:r w:rsidRPr="005140E9">
              <w:rPr>
                <w:sz w:val="26"/>
                <w:szCs w:val="26"/>
              </w:rPr>
              <w:t>Красноярская железная дорога</w:t>
            </w:r>
          </w:p>
        </w:tc>
      </w:tr>
    </w:tbl>
    <w:p w:rsidR="001D0152" w:rsidRPr="001D0152" w:rsidRDefault="001D0152" w:rsidP="001D0152">
      <w:pPr>
        <w:jc w:val="both"/>
        <w:rPr>
          <w:szCs w:val="28"/>
        </w:rPr>
      </w:pPr>
      <w:r w:rsidRPr="001D0152">
        <w:rPr>
          <w:szCs w:val="28"/>
        </w:rPr>
        <w:lastRenderedPageBreak/>
        <w:t xml:space="preserve">Пункты </w:t>
      </w:r>
      <w:r>
        <w:rPr>
          <w:szCs w:val="28"/>
        </w:rPr>
        <w:t xml:space="preserve">№№ </w:t>
      </w:r>
      <w:r w:rsidRPr="001D0152">
        <w:rPr>
          <w:szCs w:val="28"/>
        </w:rPr>
        <w:t xml:space="preserve">6, </w:t>
      </w:r>
      <w:r>
        <w:rPr>
          <w:szCs w:val="28"/>
        </w:rPr>
        <w:t>8</w:t>
      </w:r>
      <w:r w:rsidRPr="001D0152">
        <w:rPr>
          <w:szCs w:val="28"/>
        </w:rPr>
        <w:t xml:space="preserve"> раздела 5 «Информационная карта» документации о закупке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1D0152" w:rsidRPr="00F86FAA" w:rsidTr="001D0152">
        <w:tc>
          <w:tcPr>
            <w:tcW w:w="547" w:type="dxa"/>
          </w:tcPr>
          <w:p w:rsidR="001D0152" w:rsidRPr="00F86FAA" w:rsidRDefault="001D0152" w:rsidP="001B6A0A">
            <w:pPr>
              <w:pStyle w:val="11"/>
              <w:ind w:firstLine="0"/>
              <w:rPr>
                <w:b/>
                <w:sz w:val="24"/>
                <w:szCs w:val="24"/>
              </w:rPr>
            </w:pPr>
            <w:r>
              <w:rPr>
                <w:b/>
                <w:sz w:val="24"/>
                <w:szCs w:val="24"/>
              </w:rPr>
              <w:t>6.</w:t>
            </w:r>
          </w:p>
        </w:tc>
        <w:tc>
          <w:tcPr>
            <w:tcW w:w="2147" w:type="dxa"/>
          </w:tcPr>
          <w:p w:rsidR="001D0152" w:rsidRPr="00F86FAA" w:rsidRDefault="001D0152" w:rsidP="001B6A0A">
            <w:pPr>
              <w:pStyle w:val="Default"/>
              <w:rPr>
                <w:b/>
                <w:color w:val="auto"/>
              </w:rPr>
            </w:pPr>
            <w:r>
              <w:rPr>
                <w:b/>
                <w:color w:val="auto"/>
              </w:rPr>
              <w:t>Место, дата начала и окончания срока подачи Заявок</w:t>
            </w:r>
          </w:p>
        </w:tc>
        <w:tc>
          <w:tcPr>
            <w:tcW w:w="6945" w:type="dxa"/>
          </w:tcPr>
          <w:p w:rsidR="001D0152" w:rsidRDefault="001D0152" w:rsidP="00E56D5E">
            <w:pPr>
              <w:pStyle w:val="11"/>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w:t>
            </w:r>
            <w:r w:rsidR="00E56D5E">
              <w:rPr>
                <w:sz w:val="24"/>
                <w:szCs w:val="24"/>
              </w:rPr>
              <w:t>2</w:t>
            </w:r>
            <w:r>
              <w:rPr>
                <w:sz w:val="24"/>
                <w:szCs w:val="24"/>
              </w:rPr>
              <w:t>» мая 2019 г. 16 час. 00 мин. по адресу, указанному</w:t>
            </w:r>
            <w:proofErr w:type="gramEnd"/>
            <w:r>
              <w:rPr>
                <w:sz w:val="24"/>
                <w:szCs w:val="24"/>
              </w:rPr>
              <w:t xml:space="preserve"> в пункте 2 Информационной карты.</w:t>
            </w:r>
          </w:p>
        </w:tc>
      </w:tr>
      <w:tr w:rsidR="001D0152" w:rsidRPr="00F86FAA" w:rsidTr="001D0152">
        <w:tc>
          <w:tcPr>
            <w:tcW w:w="547" w:type="dxa"/>
            <w:tcBorders>
              <w:top w:val="single" w:sz="4" w:space="0" w:color="auto"/>
              <w:left w:val="single" w:sz="4" w:space="0" w:color="auto"/>
              <w:bottom w:val="single" w:sz="4" w:space="0" w:color="auto"/>
              <w:right w:val="single" w:sz="4" w:space="0" w:color="auto"/>
            </w:tcBorders>
          </w:tcPr>
          <w:p w:rsidR="001D0152" w:rsidRPr="00F86FAA" w:rsidRDefault="001D0152" w:rsidP="001B6A0A">
            <w:pPr>
              <w:pStyle w:val="11"/>
              <w:ind w:firstLine="0"/>
              <w:rPr>
                <w:b/>
                <w:sz w:val="24"/>
                <w:szCs w:val="24"/>
              </w:rPr>
            </w:pPr>
            <w:r>
              <w:rPr>
                <w:b/>
                <w:sz w:val="24"/>
                <w:szCs w:val="24"/>
              </w:rPr>
              <w:t xml:space="preserve">8. </w:t>
            </w:r>
          </w:p>
        </w:tc>
        <w:tc>
          <w:tcPr>
            <w:tcW w:w="2147" w:type="dxa"/>
            <w:tcBorders>
              <w:top w:val="single" w:sz="4" w:space="0" w:color="auto"/>
              <w:left w:val="single" w:sz="4" w:space="0" w:color="auto"/>
              <w:bottom w:val="single" w:sz="4" w:space="0" w:color="auto"/>
              <w:right w:val="single" w:sz="4" w:space="0" w:color="auto"/>
            </w:tcBorders>
          </w:tcPr>
          <w:p w:rsidR="001D0152" w:rsidRPr="00F86FAA" w:rsidRDefault="001D0152" w:rsidP="001B6A0A">
            <w:pPr>
              <w:pStyle w:val="Default"/>
              <w:rPr>
                <w:b/>
                <w:color w:val="auto"/>
              </w:rPr>
            </w:pPr>
            <w:r>
              <w:rPr>
                <w:b/>
                <w:color w:val="auto"/>
              </w:rPr>
              <w:t>Рассмотрение, оценка и сопоставление Заявок</w:t>
            </w:r>
          </w:p>
        </w:tc>
        <w:tc>
          <w:tcPr>
            <w:tcW w:w="6945" w:type="dxa"/>
            <w:tcBorders>
              <w:top w:val="single" w:sz="4" w:space="0" w:color="auto"/>
              <w:left w:val="single" w:sz="4" w:space="0" w:color="auto"/>
              <w:bottom w:val="single" w:sz="4" w:space="0" w:color="auto"/>
              <w:right w:val="single" w:sz="4" w:space="0" w:color="auto"/>
            </w:tcBorders>
          </w:tcPr>
          <w:p w:rsidR="001D0152" w:rsidRPr="001D0152" w:rsidRDefault="001D0152" w:rsidP="00E56D5E">
            <w:pPr>
              <w:pStyle w:val="11"/>
              <w:ind w:firstLine="0"/>
              <w:rPr>
                <w:sz w:val="24"/>
                <w:szCs w:val="24"/>
              </w:rPr>
            </w:pPr>
            <w:r>
              <w:rPr>
                <w:sz w:val="24"/>
                <w:szCs w:val="24"/>
              </w:rPr>
              <w:t xml:space="preserve">Рассмотрение, оценка и сопоставление Заявок состоится </w:t>
            </w:r>
            <w:r>
              <w:rPr>
                <w:sz w:val="24"/>
                <w:szCs w:val="24"/>
              </w:rPr>
              <w:br/>
              <w:t>«2</w:t>
            </w:r>
            <w:r w:rsidR="00E56D5E">
              <w:rPr>
                <w:sz w:val="24"/>
                <w:szCs w:val="24"/>
              </w:rPr>
              <w:t>2</w:t>
            </w:r>
            <w:r>
              <w:rPr>
                <w:sz w:val="24"/>
                <w:szCs w:val="24"/>
              </w:rPr>
              <w:t>» мая 2019 г. 1</w:t>
            </w:r>
            <w:r w:rsidR="00E56D5E">
              <w:rPr>
                <w:sz w:val="24"/>
                <w:szCs w:val="24"/>
              </w:rPr>
              <w:t>6</w:t>
            </w:r>
            <w:r>
              <w:rPr>
                <w:sz w:val="24"/>
                <w:szCs w:val="24"/>
              </w:rPr>
              <w:t xml:space="preserve"> час. </w:t>
            </w:r>
            <w:r w:rsidR="00E56D5E">
              <w:rPr>
                <w:sz w:val="24"/>
                <w:szCs w:val="24"/>
              </w:rPr>
              <w:t>3</w:t>
            </w:r>
            <w:r>
              <w:rPr>
                <w:sz w:val="24"/>
                <w:szCs w:val="24"/>
              </w:rPr>
              <w:t>0 мин.</w:t>
            </w:r>
          </w:p>
        </w:tc>
      </w:tr>
    </w:tbl>
    <w:p w:rsidR="00947A5D" w:rsidRPr="00931A66" w:rsidRDefault="00F85A7B" w:rsidP="00E14B18">
      <w:pPr>
        <w:pStyle w:val="a5"/>
        <w:keepNext/>
        <w:numPr>
          <w:ilvl w:val="0"/>
          <w:numId w:val="69"/>
        </w:numPr>
        <w:spacing w:before="360" w:after="60"/>
        <w:ind w:left="0" w:firstLine="709"/>
        <w:jc w:val="both"/>
        <w:outlineLvl w:val="0"/>
        <w:rPr>
          <w:b/>
          <w:sz w:val="28"/>
          <w:szCs w:val="28"/>
        </w:rPr>
      </w:pPr>
      <w:r w:rsidRPr="00931A66">
        <w:rPr>
          <w:b/>
          <w:sz w:val="28"/>
          <w:szCs w:val="28"/>
        </w:rPr>
        <w:t xml:space="preserve">В </w:t>
      </w:r>
      <w:r w:rsidR="00E14B18">
        <w:rPr>
          <w:b/>
          <w:sz w:val="28"/>
          <w:szCs w:val="28"/>
        </w:rPr>
        <w:t xml:space="preserve"> </w:t>
      </w:r>
      <w:r w:rsidR="00947A5D" w:rsidRPr="00931A66">
        <w:rPr>
          <w:b/>
          <w:sz w:val="28"/>
          <w:szCs w:val="28"/>
        </w:rPr>
        <w:t>договор</w:t>
      </w:r>
      <w:r w:rsidR="00931A66" w:rsidRPr="00931A66">
        <w:rPr>
          <w:b/>
          <w:sz w:val="28"/>
          <w:szCs w:val="28"/>
        </w:rPr>
        <w:t>е</w:t>
      </w:r>
      <w:r w:rsidR="00947A5D" w:rsidRPr="00931A66">
        <w:rPr>
          <w:b/>
          <w:sz w:val="28"/>
          <w:szCs w:val="28"/>
        </w:rPr>
        <w:t xml:space="preserve"> </w:t>
      </w:r>
      <w:r w:rsidR="00931A66" w:rsidRPr="00931A66">
        <w:rPr>
          <w:b/>
          <w:sz w:val="28"/>
          <w:szCs w:val="28"/>
        </w:rPr>
        <w:t xml:space="preserve">на выполнение работ по разделке грузовых вагонов </w:t>
      </w:r>
      <w:r w:rsidR="00947A5D" w:rsidRPr="00931A66">
        <w:rPr>
          <w:b/>
          <w:sz w:val="28"/>
          <w:szCs w:val="28"/>
        </w:rPr>
        <w:t>(Приложение №4 к Документации о закупке):</w:t>
      </w:r>
    </w:p>
    <w:p w:rsidR="00F85A7B" w:rsidRPr="00931A66" w:rsidRDefault="00F85A7B" w:rsidP="00E56D5E">
      <w:pPr>
        <w:keepNext/>
        <w:spacing w:before="120"/>
        <w:jc w:val="both"/>
        <w:outlineLvl w:val="0"/>
        <w:rPr>
          <w:szCs w:val="28"/>
        </w:rPr>
      </w:pPr>
      <w:r w:rsidRPr="00931A66">
        <w:rPr>
          <w:szCs w:val="28"/>
        </w:rPr>
        <w:t>вместо слов</w:t>
      </w:r>
      <w:r w:rsidR="00931A66" w:rsidRPr="00931A66">
        <w:rPr>
          <w:szCs w:val="28"/>
        </w:rPr>
        <w:t xml:space="preserve"> пункта</w:t>
      </w:r>
      <w:r w:rsidRPr="00931A66">
        <w:rPr>
          <w:szCs w:val="28"/>
        </w:rPr>
        <w:t>:</w:t>
      </w:r>
    </w:p>
    <w:p w:rsidR="00947A5D" w:rsidRPr="00931A66" w:rsidRDefault="00F85A7B" w:rsidP="00FE6E42">
      <w:pPr>
        <w:ind w:right="-2"/>
        <w:jc w:val="both"/>
        <w:rPr>
          <w:szCs w:val="28"/>
        </w:rPr>
      </w:pPr>
      <w:r w:rsidRPr="00931A66">
        <w:rPr>
          <w:color w:val="000000"/>
          <w:szCs w:val="28"/>
        </w:rPr>
        <w:t xml:space="preserve">3.1. </w:t>
      </w:r>
      <w:r w:rsidRPr="00931A66">
        <w:rPr>
          <w:color w:val="000000"/>
          <w:szCs w:val="28"/>
        </w:rPr>
        <w:tab/>
      </w:r>
      <w:r w:rsidRPr="00931A66">
        <w:rPr>
          <w:szCs w:val="28"/>
        </w:rPr>
        <w:t>НДС не облагается в связи с применением упр</w:t>
      </w:r>
      <w:r w:rsidR="00931A66" w:rsidRPr="00931A66">
        <w:rPr>
          <w:szCs w:val="28"/>
        </w:rPr>
        <w:t>ощенной системы налогообложения;</w:t>
      </w:r>
    </w:p>
    <w:p w:rsidR="00947A5D" w:rsidRPr="00931A66" w:rsidRDefault="00F85A7B" w:rsidP="00931A66">
      <w:pPr>
        <w:spacing w:before="120"/>
        <w:jc w:val="both"/>
        <w:rPr>
          <w:szCs w:val="28"/>
        </w:rPr>
      </w:pPr>
      <w:r w:rsidRPr="00931A66">
        <w:rPr>
          <w:szCs w:val="28"/>
        </w:rPr>
        <w:t>указать:</w:t>
      </w:r>
    </w:p>
    <w:p w:rsidR="00947A5D" w:rsidRPr="00931A66" w:rsidRDefault="00947A5D" w:rsidP="00FE6E42">
      <w:pPr>
        <w:ind w:right="-2"/>
        <w:jc w:val="both"/>
        <w:rPr>
          <w:szCs w:val="28"/>
        </w:rPr>
      </w:pPr>
      <w:r w:rsidRPr="00931A66">
        <w:rPr>
          <w:color w:val="000000"/>
          <w:szCs w:val="28"/>
        </w:rPr>
        <w:t>3</w:t>
      </w:r>
      <w:r w:rsidR="00F85A7B" w:rsidRPr="00931A66">
        <w:rPr>
          <w:color w:val="000000"/>
          <w:szCs w:val="28"/>
        </w:rPr>
        <w:t xml:space="preserve">.1. </w:t>
      </w:r>
      <w:r w:rsidR="00F85A7B" w:rsidRPr="00931A66">
        <w:rPr>
          <w:color w:val="000000"/>
          <w:szCs w:val="28"/>
        </w:rPr>
        <w:tab/>
      </w:r>
      <w:r w:rsidR="00F85A7B" w:rsidRPr="00931A66">
        <w:rPr>
          <w:szCs w:val="28"/>
        </w:rPr>
        <w:t>Сумма НДС и условия начисления определяются в соответствии с законодательством Российской Федерации.</w:t>
      </w:r>
    </w:p>
    <w:p w:rsidR="00947A5D" w:rsidRPr="00931A66" w:rsidRDefault="00947A5D" w:rsidP="002B0DCF">
      <w:pPr>
        <w:ind w:right="-2"/>
        <w:jc w:val="both"/>
        <w:rPr>
          <w:szCs w:val="28"/>
        </w:rPr>
      </w:pPr>
    </w:p>
    <w:p w:rsidR="00947A5D" w:rsidRPr="00931A66" w:rsidRDefault="00931A66" w:rsidP="00FE6E42">
      <w:pPr>
        <w:ind w:right="-2"/>
        <w:jc w:val="both"/>
        <w:rPr>
          <w:szCs w:val="28"/>
        </w:rPr>
      </w:pPr>
      <w:r w:rsidRPr="00931A66">
        <w:rPr>
          <w:szCs w:val="28"/>
        </w:rPr>
        <w:t xml:space="preserve">Пункт </w:t>
      </w:r>
      <w:r w:rsidR="00947A5D" w:rsidRPr="00931A66">
        <w:rPr>
          <w:szCs w:val="28"/>
        </w:rPr>
        <w:t xml:space="preserve">3.5. Договора </w:t>
      </w:r>
      <w:r w:rsidRPr="00931A66">
        <w:rPr>
          <w:szCs w:val="28"/>
        </w:rPr>
        <w:t xml:space="preserve">на выполнение работ по разделке грузовых вагонов </w:t>
      </w:r>
      <w:r w:rsidR="00947A5D" w:rsidRPr="00931A66">
        <w:rPr>
          <w:szCs w:val="28"/>
        </w:rPr>
        <w:t xml:space="preserve">(Приложение №4 к Документации о закупке) </w:t>
      </w:r>
      <w:r w:rsidR="00737558" w:rsidRPr="00931A66">
        <w:rPr>
          <w:szCs w:val="28"/>
        </w:rPr>
        <w:t xml:space="preserve">- </w:t>
      </w:r>
      <w:r w:rsidR="00947A5D" w:rsidRPr="00931A66">
        <w:rPr>
          <w:szCs w:val="28"/>
        </w:rPr>
        <w:t>исключить.</w:t>
      </w:r>
    </w:p>
    <w:p w:rsidR="004B0DE9" w:rsidRPr="00931A66" w:rsidRDefault="004B0DE9" w:rsidP="002B0DCF">
      <w:pPr>
        <w:ind w:right="-2"/>
        <w:jc w:val="both"/>
        <w:rPr>
          <w:szCs w:val="28"/>
        </w:rPr>
      </w:pPr>
    </w:p>
    <w:p w:rsidR="00947A5D" w:rsidRDefault="00947A5D" w:rsidP="00737558">
      <w:pPr>
        <w:ind w:right="-2"/>
        <w:jc w:val="both"/>
        <w:rPr>
          <w:szCs w:val="28"/>
        </w:rPr>
      </w:pPr>
      <w:r w:rsidRPr="00931A66">
        <w:rPr>
          <w:szCs w:val="28"/>
        </w:rPr>
        <w:t xml:space="preserve">Приложение №5 к Договору </w:t>
      </w:r>
      <w:r w:rsidR="00931A66" w:rsidRPr="00931A66">
        <w:rPr>
          <w:szCs w:val="28"/>
        </w:rPr>
        <w:t xml:space="preserve">на выполнение работ по разделке грузовых вагонов </w:t>
      </w:r>
      <w:r w:rsidRPr="00931A66">
        <w:rPr>
          <w:szCs w:val="28"/>
        </w:rPr>
        <w:t>(Приложение №4 к Документации о закупке)</w:t>
      </w:r>
      <w:r w:rsidR="00931A66" w:rsidRPr="00931A66">
        <w:rPr>
          <w:szCs w:val="28"/>
        </w:rPr>
        <w:t>,</w:t>
      </w:r>
      <w:r w:rsidRPr="00931A66">
        <w:rPr>
          <w:szCs w:val="28"/>
        </w:rPr>
        <w:t xml:space="preserve"> изложить в </w:t>
      </w:r>
      <w:r w:rsidR="00737558" w:rsidRPr="00931A66">
        <w:rPr>
          <w:szCs w:val="28"/>
        </w:rPr>
        <w:t xml:space="preserve">следующей </w:t>
      </w:r>
      <w:r w:rsidRPr="00931A66">
        <w:rPr>
          <w:szCs w:val="28"/>
        </w:rPr>
        <w:t>редакции Приложения №1.</w:t>
      </w:r>
    </w:p>
    <w:p w:rsidR="00F711CC" w:rsidRDefault="00F711CC" w:rsidP="00F711CC">
      <w:pPr>
        <w:jc w:val="right"/>
        <w:rPr>
          <w:sz w:val="23"/>
          <w:szCs w:val="23"/>
        </w:rPr>
      </w:pPr>
    </w:p>
    <w:p w:rsidR="00F711CC" w:rsidRDefault="00F711CC" w:rsidP="00F711CC">
      <w:pPr>
        <w:jc w:val="right"/>
        <w:rPr>
          <w:sz w:val="23"/>
          <w:szCs w:val="23"/>
        </w:rPr>
      </w:pPr>
    </w:p>
    <w:p w:rsidR="00F711CC" w:rsidRDefault="00F711CC" w:rsidP="00F711CC">
      <w:pPr>
        <w:jc w:val="right"/>
        <w:rPr>
          <w:sz w:val="23"/>
          <w:szCs w:val="23"/>
        </w:rPr>
      </w:pPr>
    </w:p>
    <w:p w:rsidR="00F711CC" w:rsidRPr="00931A66" w:rsidRDefault="00F711CC" w:rsidP="00F711CC">
      <w:pPr>
        <w:jc w:val="right"/>
        <w:rPr>
          <w:sz w:val="24"/>
          <w:szCs w:val="24"/>
        </w:rPr>
      </w:pPr>
      <w:r w:rsidRPr="00931A66">
        <w:rPr>
          <w:sz w:val="24"/>
          <w:szCs w:val="24"/>
        </w:rPr>
        <w:t>Приложение №1</w:t>
      </w:r>
    </w:p>
    <w:p w:rsidR="00F711CC" w:rsidRPr="00931A66" w:rsidRDefault="00F711CC" w:rsidP="00F711CC">
      <w:pPr>
        <w:jc w:val="right"/>
        <w:rPr>
          <w:sz w:val="12"/>
          <w:szCs w:val="12"/>
        </w:rPr>
      </w:pPr>
    </w:p>
    <w:p w:rsidR="00F711CC" w:rsidRPr="00931A66" w:rsidRDefault="00F711CC" w:rsidP="00F711CC">
      <w:pPr>
        <w:jc w:val="right"/>
        <w:rPr>
          <w:sz w:val="24"/>
          <w:szCs w:val="24"/>
        </w:rPr>
      </w:pPr>
      <w:r w:rsidRPr="00931A66">
        <w:rPr>
          <w:sz w:val="24"/>
          <w:szCs w:val="24"/>
        </w:rPr>
        <w:t xml:space="preserve">Приложение № 5 к договору № КРАС-________ </w:t>
      </w:r>
    </w:p>
    <w:p w:rsidR="00F711CC" w:rsidRPr="00931A66" w:rsidRDefault="00F711CC" w:rsidP="00F711CC">
      <w:pPr>
        <w:spacing w:line="360" w:lineRule="auto"/>
        <w:jc w:val="right"/>
        <w:rPr>
          <w:sz w:val="24"/>
          <w:szCs w:val="24"/>
        </w:rPr>
      </w:pPr>
      <w:r>
        <w:rPr>
          <w:sz w:val="24"/>
          <w:szCs w:val="24"/>
        </w:rPr>
        <w:t>о</w:t>
      </w:r>
      <w:r w:rsidRPr="00931A66">
        <w:rPr>
          <w:sz w:val="24"/>
          <w:szCs w:val="24"/>
        </w:rPr>
        <w:t>т</w:t>
      </w:r>
      <w:r>
        <w:rPr>
          <w:sz w:val="24"/>
          <w:szCs w:val="24"/>
        </w:rPr>
        <w:t xml:space="preserve"> </w:t>
      </w:r>
      <w:r w:rsidRPr="00931A66">
        <w:rPr>
          <w:sz w:val="24"/>
          <w:szCs w:val="24"/>
        </w:rPr>
        <w:t xml:space="preserve"> «___» __________ 2019 г.</w:t>
      </w:r>
    </w:p>
    <w:p w:rsidR="00F711CC" w:rsidRPr="00B3237E" w:rsidRDefault="00F711CC" w:rsidP="00F711CC">
      <w:pPr>
        <w:jc w:val="center"/>
        <w:rPr>
          <w:b/>
          <w:sz w:val="40"/>
          <w:szCs w:val="40"/>
        </w:rPr>
      </w:pPr>
    </w:p>
    <w:p w:rsidR="00F711CC" w:rsidRPr="00B3237E" w:rsidRDefault="00F711CC" w:rsidP="00F711CC">
      <w:pPr>
        <w:jc w:val="center"/>
        <w:rPr>
          <w:b/>
          <w:sz w:val="40"/>
          <w:szCs w:val="40"/>
        </w:rPr>
      </w:pPr>
    </w:p>
    <w:p w:rsidR="00F711CC" w:rsidRPr="00931A66" w:rsidRDefault="00F711CC" w:rsidP="00F711CC">
      <w:pPr>
        <w:jc w:val="center"/>
        <w:rPr>
          <w:b/>
          <w:sz w:val="32"/>
          <w:szCs w:val="32"/>
        </w:rPr>
      </w:pPr>
      <w:r w:rsidRPr="00931A66">
        <w:rPr>
          <w:b/>
          <w:sz w:val="32"/>
          <w:szCs w:val="32"/>
        </w:rPr>
        <w:t>Форма Акта выполненных работ по разделке грузовых вагонов представляется Исполнителем и утверждается Заказчиком</w:t>
      </w:r>
    </w:p>
    <w:p w:rsidR="00F711CC" w:rsidRDefault="00F711CC" w:rsidP="00F711CC">
      <w:pPr>
        <w:pStyle w:val="a5"/>
        <w:keepNext/>
        <w:spacing w:before="240" w:after="60"/>
        <w:ind w:left="360"/>
        <w:jc w:val="both"/>
        <w:outlineLvl w:val="0"/>
        <w:rPr>
          <w:sz w:val="28"/>
          <w:szCs w:val="28"/>
        </w:rPr>
      </w:pPr>
    </w:p>
    <w:p w:rsidR="00F711CC" w:rsidRPr="00F85A7B" w:rsidRDefault="00F711CC" w:rsidP="00F711CC">
      <w:pPr>
        <w:pStyle w:val="a5"/>
        <w:keepNext/>
        <w:spacing w:before="240" w:after="60"/>
        <w:ind w:left="360"/>
        <w:jc w:val="both"/>
        <w:outlineLvl w:val="0"/>
        <w:rPr>
          <w:sz w:val="28"/>
          <w:szCs w:val="28"/>
        </w:rPr>
      </w:pPr>
    </w:p>
    <w:p w:rsidR="002B0DCF" w:rsidRDefault="002B0DCF" w:rsidP="00737558">
      <w:pPr>
        <w:ind w:right="-2"/>
        <w:jc w:val="both"/>
        <w:rPr>
          <w:szCs w:val="28"/>
        </w:rPr>
      </w:pPr>
    </w:p>
    <w:p w:rsidR="002B0DCF" w:rsidRPr="002B0DCF" w:rsidRDefault="002B0DCF" w:rsidP="002B0DCF">
      <w:pPr>
        <w:pStyle w:val="a5"/>
        <w:numPr>
          <w:ilvl w:val="0"/>
          <w:numId w:val="69"/>
        </w:numPr>
        <w:ind w:left="0" w:right="-2" w:firstLine="709"/>
        <w:jc w:val="both"/>
        <w:rPr>
          <w:sz w:val="28"/>
          <w:szCs w:val="28"/>
        </w:rPr>
      </w:pPr>
      <w:r w:rsidRPr="00BA0A1C">
        <w:rPr>
          <w:rFonts w:eastAsiaTheme="minorHAnsi"/>
          <w:b/>
          <w:sz w:val="28"/>
          <w:szCs w:val="28"/>
          <w:lang w:eastAsia="en-US"/>
        </w:rPr>
        <w:lastRenderedPageBreak/>
        <w:t>В извещении о проведении</w:t>
      </w:r>
      <w:r>
        <w:rPr>
          <w:rFonts w:eastAsiaTheme="minorHAnsi"/>
          <w:b/>
          <w:sz w:val="28"/>
          <w:szCs w:val="28"/>
          <w:lang w:eastAsia="en-US"/>
        </w:rPr>
        <w:t xml:space="preserve"> закупки </w:t>
      </w:r>
      <w:r w:rsidRPr="005140E9">
        <w:rPr>
          <w:rFonts w:eastAsiaTheme="minorHAnsi"/>
          <w:b/>
          <w:sz w:val="28"/>
          <w:szCs w:val="28"/>
          <w:lang w:eastAsia="en-US"/>
        </w:rPr>
        <w:t>способом Размещения оферты:</w:t>
      </w:r>
    </w:p>
    <w:p w:rsidR="002B0DCF" w:rsidRDefault="002B0DCF" w:rsidP="00E56D5E">
      <w:pPr>
        <w:spacing w:before="120"/>
        <w:jc w:val="both"/>
        <w:rPr>
          <w:szCs w:val="28"/>
        </w:rPr>
      </w:pPr>
      <w:r>
        <w:rPr>
          <w:szCs w:val="28"/>
        </w:rPr>
        <w:t>вместо слов:</w:t>
      </w:r>
    </w:p>
    <w:p w:rsidR="002B0DCF" w:rsidRDefault="002B0DCF" w:rsidP="002B0DCF">
      <w:pPr>
        <w:jc w:val="both"/>
        <w:rPr>
          <w:szCs w:val="28"/>
        </w:rPr>
      </w:pPr>
      <w:r>
        <w:rPr>
          <w:szCs w:val="28"/>
        </w:rPr>
        <w:t>Место поставки товара, выполнения работ, оказания услуг: станции Красноярской железной дороги сети ОАО «РЖД»;</w:t>
      </w:r>
    </w:p>
    <w:p w:rsidR="002B0DCF" w:rsidRDefault="002B0DCF" w:rsidP="002B0DCF">
      <w:pPr>
        <w:spacing w:before="120"/>
        <w:jc w:val="both"/>
        <w:rPr>
          <w:szCs w:val="28"/>
        </w:rPr>
      </w:pPr>
      <w:r>
        <w:rPr>
          <w:szCs w:val="28"/>
        </w:rPr>
        <w:t>указать:</w:t>
      </w:r>
    </w:p>
    <w:p w:rsidR="002B0DCF" w:rsidRDefault="002B0DCF" w:rsidP="002B0DCF">
      <w:pPr>
        <w:jc w:val="both"/>
        <w:rPr>
          <w:szCs w:val="28"/>
        </w:rPr>
      </w:pPr>
      <w:r>
        <w:rPr>
          <w:szCs w:val="28"/>
        </w:rPr>
        <w:t>Место поставки товара, выполнения работ, оказания услуг: все станции Красноярской железной дороги сети ОАО «РЖД».</w:t>
      </w:r>
    </w:p>
    <w:p w:rsidR="001D0152" w:rsidRPr="00EB687C" w:rsidRDefault="001D0152" w:rsidP="002B0DCF">
      <w:pPr>
        <w:jc w:val="both"/>
        <w:rPr>
          <w:sz w:val="16"/>
          <w:szCs w:val="16"/>
        </w:rPr>
      </w:pPr>
    </w:p>
    <w:p w:rsidR="00EB687C" w:rsidRDefault="00EB687C" w:rsidP="00EB687C">
      <w:pPr>
        <w:spacing w:before="120"/>
        <w:jc w:val="both"/>
        <w:rPr>
          <w:szCs w:val="28"/>
        </w:rPr>
      </w:pPr>
      <w:r>
        <w:rPr>
          <w:szCs w:val="28"/>
        </w:rPr>
        <w:t>вместо слов:</w:t>
      </w:r>
    </w:p>
    <w:p w:rsidR="00EB687C" w:rsidRPr="00AE21A6" w:rsidRDefault="00EB687C" w:rsidP="00EB687C">
      <w:pPr>
        <w:jc w:val="both"/>
        <w:rPr>
          <w:b/>
        </w:rPr>
      </w:pPr>
      <w:r>
        <w:rPr>
          <w:b/>
        </w:rPr>
        <w:t>Информация о порядке проведения Размещения оферты:</w:t>
      </w:r>
    </w:p>
    <w:p w:rsidR="00EB687C" w:rsidRPr="00AE21A6" w:rsidRDefault="00EB687C" w:rsidP="00EB687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B687C" w:rsidRDefault="00EB687C" w:rsidP="00EB687C">
      <w:pPr>
        <w:jc w:val="both"/>
        <w:rPr>
          <w:b/>
        </w:rPr>
      </w:pPr>
      <w:bookmarkStart w:id="1" w:name="OLE_LINK8"/>
      <w:bookmarkStart w:id="2" w:name="OLE_LINK9"/>
      <w:bookmarkStart w:id="3" w:name="OLE_LINK23"/>
      <w:bookmarkStart w:id="4" w:name="OLE_LINK24"/>
      <w:bookmarkStart w:id="5" w:name="OLE_LINK37"/>
      <w:bookmarkStart w:id="6" w:name="OLE_LINK60"/>
      <w:bookmarkStart w:id="7" w:name="OLE_LINK61"/>
      <w:bookmarkStart w:id="8" w:name="OLE_LINK75"/>
      <w:bookmarkStart w:id="9" w:name="OLE_LINK76"/>
      <w:bookmarkStart w:id="10" w:name="OLE_LINK89"/>
      <w:bookmarkStart w:id="11" w:name="OLE_LINK90"/>
      <w:r>
        <w:rPr>
          <w:szCs w:val="28"/>
        </w:rPr>
        <w:t>«20» мая 2019 г. 16 час. 00 мин.</w:t>
      </w:r>
      <w:bookmarkEnd w:id="1"/>
      <w:bookmarkEnd w:id="2"/>
      <w:bookmarkEnd w:id="3"/>
      <w:bookmarkEnd w:id="4"/>
      <w:bookmarkEnd w:id="5"/>
      <w:bookmarkEnd w:id="6"/>
      <w:bookmarkEnd w:id="7"/>
      <w:bookmarkEnd w:id="8"/>
      <w:bookmarkEnd w:id="9"/>
      <w:bookmarkEnd w:id="10"/>
      <w:bookmarkEnd w:id="11"/>
    </w:p>
    <w:p w:rsidR="00EB687C" w:rsidRDefault="00EB687C" w:rsidP="00E56D5E">
      <w:pPr>
        <w:ind w:firstLine="0"/>
        <w:jc w:val="both"/>
      </w:pPr>
      <w:r>
        <w:t>Место: Российская Федерация, 660058, г. Красноярск, ул. Деповская, д. 15</w:t>
      </w:r>
    </w:p>
    <w:p w:rsidR="00EB687C" w:rsidRDefault="00EB687C" w:rsidP="00EB687C">
      <w:pPr>
        <w:jc w:val="both"/>
        <w:rPr>
          <w:rFonts w:eastAsia="Arial"/>
          <w:snapToGrid/>
          <w:szCs w:val="28"/>
          <w:lang w:eastAsia="ar-SA"/>
        </w:rPr>
      </w:pPr>
      <w:r>
        <w:rPr>
          <w:b/>
          <w:szCs w:val="28"/>
        </w:rPr>
        <w:t>Рассмотрение, оценка и сопоставление Заявок</w:t>
      </w:r>
      <w:bookmarkStart w:id="12" w:name="OLE_LINK4"/>
      <w:bookmarkStart w:id="13" w:name="OLE_LINK5"/>
      <w:bookmarkStart w:id="14" w:name="OLE_LINK6"/>
      <w:bookmarkEnd w:id="12"/>
      <w:bookmarkEnd w:id="13"/>
      <w:bookmarkEnd w:id="14"/>
      <w:r>
        <w:rPr>
          <w:b/>
          <w:szCs w:val="28"/>
        </w:rPr>
        <w:t>:</w:t>
      </w:r>
    </w:p>
    <w:p w:rsidR="00EB687C" w:rsidRDefault="00EB687C" w:rsidP="00EB687C">
      <w:pPr>
        <w:tabs>
          <w:tab w:val="clear" w:pos="709"/>
        </w:tabs>
        <w:suppressAutoHyphens/>
        <w:jc w:val="both"/>
        <w:rPr>
          <w:rFonts w:eastAsia="Arial"/>
          <w:snapToGrid/>
          <w:szCs w:val="28"/>
          <w:lang w:eastAsia="ar-SA"/>
        </w:rPr>
      </w:pPr>
      <w:r>
        <w:rPr>
          <w:rFonts w:eastAsia="Arial"/>
          <w:snapToGrid/>
          <w:szCs w:val="28"/>
          <w:lang w:eastAsia="ar-SA"/>
        </w:rPr>
        <w:t>«21» мая 2019 г. 10 час. 00 мин.</w:t>
      </w:r>
    </w:p>
    <w:p w:rsidR="00EB687C" w:rsidRDefault="00EB687C" w:rsidP="00E56D5E">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EB687C" w:rsidRPr="00340BA5" w:rsidRDefault="00EB687C" w:rsidP="00EB687C">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B687C" w:rsidRDefault="00EB687C" w:rsidP="00EB687C">
      <w:pPr>
        <w:spacing w:before="120"/>
        <w:jc w:val="both"/>
        <w:rPr>
          <w:szCs w:val="28"/>
        </w:rPr>
      </w:pPr>
      <w:r>
        <w:rPr>
          <w:szCs w:val="28"/>
        </w:rPr>
        <w:t>указать:</w:t>
      </w:r>
    </w:p>
    <w:p w:rsidR="00EB687C" w:rsidRPr="00AE21A6" w:rsidRDefault="00EB687C" w:rsidP="00EB687C">
      <w:pPr>
        <w:jc w:val="both"/>
        <w:rPr>
          <w:b/>
        </w:rPr>
      </w:pPr>
      <w:r>
        <w:rPr>
          <w:b/>
        </w:rPr>
        <w:t>Информация о порядке проведения Размещения оферты:</w:t>
      </w:r>
    </w:p>
    <w:p w:rsidR="00EB687C" w:rsidRPr="00AE21A6" w:rsidRDefault="00EB687C" w:rsidP="00EB687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B687C" w:rsidRDefault="00EB687C" w:rsidP="00EB687C">
      <w:pPr>
        <w:jc w:val="both"/>
        <w:rPr>
          <w:b/>
        </w:rPr>
      </w:pPr>
      <w:r>
        <w:rPr>
          <w:szCs w:val="28"/>
        </w:rPr>
        <w:t>«2</w:t>
      </w:r>
      <w:r w:rsidR="00E56D5E">
        <w:rPr>
          <w:szCs w:val="28"/>
        </w:rPr>
        <w:t>2</w:t>
      </w:r>
      <w:r>
        <w:rPr>
          <w:szCs w:val="28"/>
        </w:rPr>
        <w:t>» мая 2019 г. 16 час. 00 мин.</w:t>
      </w:r>
    </w:p>
    <w:p w:rsidR="00EB687C" w:rsidRDefault="00EB687C" w:rsidP="00E56D5E">
      <w:pPr>
        <w:ind w:firstLine="0"/>
        <w:jc w:val="both"/>
      </w:pPr>
      <w:r>
        <w:t>Место: Российская Федерация, 660058, г. Красноярск, ул. Деповская, д. 15</w:t>
      </w:r>
    </w:p>
    <w:p w:rsidR="00EB687C" w:rsidRDefault="00EB687C" w:rsidP="00EB687C">
      <w:pPr>
        <w:jc w:val="both"/>
        <w:rPr>
          <w:rFonts w:eastAsia="Arial"/>
          <w:snapToGrid/>
          <w:szCs w:val="28"/>
          <w:lang w:eastAsia="ar-SA"/>
        </w:rPr>
      </w:pPr>
      <w:r>
        <w:rPr>
          <w:b/>
          <w:szCs w:val="28"/>
        </w:rPr>
        <w:t>Рассмотрение, оценка и сопоставление Заявок:</w:t>
      </w:r>
    </w:p>
    <w:p w:rsidR="00EB687C" w:rsidRDefault="00EB687C" w:rsidP="00EB687C">
      <w:pPr>
        <w:tabs>
          <w:tab w:val="clear" w:pos="709"/>
        </w:tabs>
        <w:suppressAutoHyphens/>
        <w:jc w:val="both"/>
        <w:rPr>
          <w:rFonts w:eastAsia="Arial"/>
          <w:snapToGrid/>
          <w:szCs w:val="28"/>
          <w:lang w:eastAsia="ar-SA"/>
        </w:rPr>
      </w:pPr>
      <w:r>
        <w:rPr>
          <w:rFonts w:eastAsia="Arial"/>
          <w:snapToGrid/>
          <w:szCs w:val="28"/>
          <w:lang w:eastAsia="ar-SA"/>
        </w:rPr>
        <w:t>«2</w:t>
      </w:r>
      <w:r w:rsidR="00E810F4">
        <w:rPr>
          <w:rFonts w:eastAsia="Arial"/>
          <w:snapToGrid/>
          <w:szCs w:val="28"/>
          <w:lang w:eastAsia="ar-SA"/>
        </w:rPr>
        <w:t>2</w:t>
      </w:r>
      <w:r>
        <w:rPr>
          <w:rFonts w:eastAsia="Arial"/>
          <w:snapToGrid/>
          <w:szCs w:val="28"/>
          <w:lang w:eastAsia="ar-SA"/>
        </w:rPr>
        <w:t>» мая 2019 г. 1</w:t>
      </w:r>
      <w:r w:rsidR="00E56D5E">
        <w:rPr>
          <w:rFonts w:eastAsia="Arial"/>
          <w:snapToGrid/>
          <w:szCs w:val="28"/>
          <w:lang w:eastAsia="ar-SA"/>
        </w:rPr>
        <w:t>6</w:t>
      </w:r>
      <w:r>
        <w:rPr>
          <w:rFonts w:eastAsia="Arial"/>
          <w:snapToGrid/>
          <w:szCs w:val="28"/>
          <w:lang w:eastAsia="ar-SA"/>
        </w:rPr>
        <w:t xml:space="preserve"> час. </w:t>
      </w:r>
      <w:r w:rsidR="00E810F4">
        <w:rPr>
          <w:rFonts w:eastAsia="Arial"/>
          <w:snapToGrid/>
          <w:szCs w:val="28"/>
          <w:lang w:eastAsia="ar-SA"/>
        </w:rPr>
        <w:t>3</w:t>
      </w:r>
      <w:r>
        <w:rPr>
          <w:rFonts w:eastAsia="Arial"/>
          <w:snapToGrid/>
          <w:szCs w:val="28"/>
          <w:lang w:eastAsia="ar-SA"/>
        </w:rPr>
        <w:t>0 мин.</w:t>
      </w:r>
    </w:p>
    <w:p w:rsidR="00EB687C" w:rsidRDefault="00EB687C" w:rsidP="00E56D5E">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390C11" w:rsidRPr="00390C11" w:rsidRDefault="00EB687C" w:rsidP="00390C11">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sectPr w:rsidR="00390C11" w:rsidRPr="00390C11" w:rsidSect="00BF778E">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55" w:rsidRDefault="00D20F55" w:rsidP="00BB56B3">
      <w:r>
        <w:separator/>
      </w:r>
    </w:p>
  </w:endnote>
  <w:endnote w:type="continuationSeparator" w:id="0">
    <w:p w:rsidR="00D20F55" w:rsidRDefault="00D20F55"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55" w:rsidRDefault="00D20F55" w:rsidP="00BB56B3">
      <w:r>
        <w:separator/>
      </w:r>
    </w:p>
  </w:footnote>
  <w:footnote w:type="continuationSeparator" w:id="0">
    <w:p w:rsidR="00D20F55" w:rsidRDefault="00D20F55" w:rsidP="00BB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B7835D1"/>
    <w:multiLevelType w:val="hybridMultilevel"/>
    <w:tmpl w:val="245AF27A"/>
    <w:lvl w:ilvl="0" w:tplc="E5D6C81A">
      <w:start w:val="1"/>
      <w:numFmt w:val="decimal"/>
      <w:lvlText w:val="%1."/>
      <w:lvlJc w:val="left"/>
      <w:pPr>
        <w:ind w:left="738" w:hanging="454"/>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6C0EEE"/>
    <w:multiLevelType w:val="hybridMultilevel"/>
    <w:tmpl w:val="1ECCF766"/>
    <w:lvl w:ilvl="0" w:tplc="D6947B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EE76D66"/>
    <w:multiLevelType w:val="multilevel"/>
    <w:tmpl w:val="23B42082"/>
    <w:lvl w:ilvl="0">
      <w:start w:val="1"/>
      <w:numFmt w:val="decimal"/>
      <w:lvlText w:val="%1."/>
      <w:lvlJc w:val="left"/>
      <w:pPr>
        <w:ind w:left="360" w:hanging="360"/>
      </w:pPr>
      <w:rPr>
        <w:rFonts w:hint="default"/>
        <w:b/>
        <w:i w:val="0"/>
        <w:sz w:val="28"/>
        <w:szCs w:val="28"/>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6E0E6916"/>
    <w:multiLevelType w:val="multilevel"/>
    <w:tmpl w:val="4E602550"/>
    <w:lvl w:ilvl="0">
      <w:start w:val="1"/>
      <w:numFmt w:val="decimal"/>
      <w:lvlText w:val="%1."/>
      <w:lvlJc w:val="left"/>
      <w:pPr>
        <w:ind w:left="360" w:hanging="360"/>
      </w:pPr>
      <w:rPr>
        <w:rFonts w:hint="default"/>
        <w:b/>
        <w:i w:val="0"/>
      </w:rPr>
    </w:lvl>
    <w:lvl w:ilvl="1">
      <w:start w:val="1"/>
      <w:numFmt w:val="decimal"/>
      <w:lvlText w:val="2.%2"/>
      <w:lvlJc w:val="left"/>
      <w:pPr>
        <w:ind w:left="858" w:hanging="432"/>
      </w:pPr>
      <w:rPr>
        <w:rFonts w:hint="default"/>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5"/>
  </w:num>
  <w:num w:numId="3">
    <w:abstractNumId w:val="13"/>
  </w:num>
  <w:num w:numId="4">
    <w:abstractNumId w:val="31"/>
  </w:num>
  <w:num w:numId="5">
    <w:abstractNumId w:val="45"/>
  </w:num>
  <w:num w:numId="6">
    <w:abstractNumId w:val="23"/>
  </w:num>
  <w:num w:numId="7">
    <w:abstractNumId w:val="21"/>
  </w:num>
  <w:num w:numId="8">
    <w:abstractNumId w:val="44"/>
  </w:num>
  <w:num w:numId="9">
    <w:abstractNumId w:val="41"/>
  </w:num>
  <w:num w:numId="10">
    <w:abstractNumId w:val="14"/>
  </w:num>
  <w:num w:numId="11">
    <w:abstractNumId w:val="71"/>
  </w:num>
  <w:num w:numId="12">
    <w:abstractNumId w:val="38"/>
  </w:num>
  <w:num w:numId="13">
    <w:abstractNumId w:val="52"/>
  </w:num>
  <w:num w:numId="14">
    <w:abstractNumId w:val="33"/>
  </w:num>
  <w:num w:numId="15">
    <w:abstractNumId w:val="66"/>
  </w:num>
  <w:num w:numId="16">
    <w:abstractNumId w:val="32"/>
  </w:num>
  <w:num w:numId="17">
    <w:abstractNumId w:val="57"/>
  </w:num>
  <w:num w:numId="18">
    <w:abstractNumId w:val="36"/>
  </w:num>
  <w:num w:numId="19">
    <w:abstractNumId w:val="16"/>
  </w:num>
  <w:num w:numId="20">
    <w:abstractNumId w:val="27"/>
  </w:num>
  <w:num w:numId="21">
    <w:abstractNumId w:val="7"/>
  </w:num>
  <w:num w:numId="22">
    <w:abstractNumId w:val="25"/>
  </w:num>
  <w:num w:numId="23">
    <w:abstractNumId w:val="75"/>
  </w:num>
  <w:num w:numId="24">
    <w:abstractNumId w:val="10"/>
  </w:num>
  <w:num w:numId="25">
    <w:abstractNumId w:val="62"/>
  </w:num>
  <w:num w:numId="26">
    <w:abstractNumId w:val="60"/>
  </w:num>
  <w:num w:numId="27">
    <w:abstractNumId w:val="24"/>
  </w:num>
  <w:num w:numId="28">
    <w:abstractNumId w:val="39"/>
  </w:num>
  <w:num w:numId="29">
    <w:abstractNumId w:val="53"/>
  </w:num>
  <w:num w:numId="30">
    <w:abstractNumId w:val="55"/>
  </w:num>
  <w:num w:numId="31">
    <w:abstractNumId w:val="42"/>
  </w:num>
  <w:num w:numId="32">
    <w:abstractNumId w:val="54"/>
  </w:num>
  <w:num w:numId="33">
    <w:abstractNumId w:val="47"/>
  </w:num>
  <w:num w:numId="34">
    <w:abstractNumId w:val="20"/>
  </w:num>
  <w:num w:numId="35">
    <w:abstractNumId w:val="11"/>
  </w:num>
  <w:num w:numId="36">
    <w:abstractNumId w:val="6"/>
  </w:num>
  <w:num w:numId="37">
    <w:abstractNumId w:val="37"/>
  </w:num>
  <w:num w:numId="38">
    <w:abstractNumId w:val="59"/>
  </w:num>
  <w:num w:numId="39">
    <w:abstractNumId w:val="22"/>
  </w:num>
  <w:num w:numId="40">
    <w:abstractNumId w:val="70"/>
  </w:num>
  <w:num w:numId="41">
    <w:abstractNumId w:val="9"/>
  </w:num>
  <w:num w:numId="42">
    <w:abstractNumId w:val="34"/>
  </w:num>
  <w:num w:numId="43">
    <w:abstractNumId w:val="74"/>
  </w:num>
  <w:num w:numId="44">
    <w:abstractNumId w:val="56"/>
  </w:num>
  <w:num w:numId="45">
    <w:abstractNumId w:val="72"/>
  </w:num>
  <w:num w:numId="46">
    <w:abstractNumId w:val="48"/>
  </w:num>
  <w:num w:numId="47">
    <w:abstractNumId w:val="63"/>
  </w:num>
  <w:num w:numId="48">
    <w:abstractNumId w:val="17"/>
  </w:num>
  <w:num w:numId="49">
    <w:abstractNumId w:val="50"/>
  </w:num>
  <w:num w:numId="50">
    <w:abstractNumId w:val="26"/>
  </w:num>
  <w:num w:numId="51">
    <w:abstractNumId w:val="35"/>
  </w:num>
  <w:num w:numId="52">
    <w:abstractNumId w:val="73"/>
  </w:num>
  <w:num w:numId="53">
    <w:abstractNumId w:val="61"/>
  </w:num>
  <w:num w:numId="54">
    <w:abstractNumId w:val="40"/>
  </w:num>
  <w:num w:numId="55">
    <w:abstractNumId w:val="64"/>
  </w:num>
  <w:num w:numId="56">
    <w:abstractNumId w:val="19"/>
  </w:num>
  <w:num w:numId="57">
    <w:abstractNumId w:val="69"/>
  </w:num>
  <w:num w:numId="58">
    <w:abstractNumId w:val="58"/>
  </w:num>
  <w:num w:numId="59">
    <w:abstractNumId w:val="68"/>
  </w:num>
  <w:num w:numId="60">
    <w:abstractNumId w:val="8"/>
  </w:num>
  <w:num w:numId="61">
    <w:abstractNumId w:val="51"/>
  </w:num>
  <w:num w:numId="62">
    <w:abstractNumId w:val="0"/>
  </w:num>
  <w:num w:numId="63">
    <w:abstractNumId w:val="30"/>
  </w:num>
  <w:num w:numId="64">
    <w:abstractNumId w:val="18"/>
  </w:num>
  <w:num w:numId="65">
    <w:abstractNumId w:val="12"/>
  </w:num>
  <w:num w:numId="66">
    <w:abstractNumId w:val="46"/>
  </w:num>
  <w:num w:numId="67">
    <w:abstractNumId w:val="49"/>
  </w:num>
  <w:num w:numId="68">
    <w:abstractNumId w:val="28"/>
  </w:num>
  <w:num w:numId="69">
    <w:abstractNumId w:val="43"/>
  </w:num>
  <w:num w:numId="70">
    <w:abstractNumId w:val="6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277"/>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A065C"/>
    <w:rsid w:val="001A2D48"/>
    <w:rsid w:val="001A402F"/>
    <w:rsid w:val="001A67F5"/>
    <w:rsid w:val="001A6A65"/>
    <w:rsid w:val="001A78FC"/>
    <w:rsid w:val="001B0FDE"/>
    <w:rsid w:val="001B21AC"/>
    <w:rsid w:val="001B3A51"/>
    <w:rsid w:val="001B415F"/>
    <w:rsid w:val="001B5885"/>
    <w:rsid w:val="001B7BB2"/>
    <w:rsid w:val="001B7C07"/>
    <w:rsid w:val="001C1502"/>
    <w:rsid w:val="001C48B2"/>
    <w:rsid w:val="001C6495"/>
    <w:rsid w:val="001C6EE5"/>
    <w:rsid w:val="001C7E3D"/>
    <w:rsid w:val="001D0152"/>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0D5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0DCF"/>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079C"/>
    <w:rsid w:val="00352501"/>
    <w:rsid w:val="00352EE4"/>
    <w:rsid w:val="0035371D"/>
    <w:rsid w:val="00354FB5"/>
    <w:rsid w:val="00355458"/>
    <w:rsid w:val="00357DFA"/>
    <w:rsid w:val="00361DCF"/>
    <w:rsid w:val="00364DF2"/>
    <w:rsid w:val="00366ADB"/>
    <w:rsid w:val="00367731"/>
    <w:rsid w:val="0037036C"/>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0C11"/>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4773"/>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2631"/>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946"/>
    <w:rsid w:val="00440B2D"/>
    <w:rsid w:val="004463EE"/>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0DE9"/>
    <w:rsid w:val="004B2E10"/>
    <w:rsid w:val="004B3332"/>
    <w:rsid w:val="004B3E83"/>
    <w:rsid w:val="004B5DD8"/>
    <w:rsid w:val="004B7CA8"/>
    <w:rsid w:val="004C0030"/>
    <w:rsid w:val="004C1D47"/>
    <w:rsid w:val="004C3E28"/>
    <w:rsid w:val="004C63EA"/>
    <w:rsid w:val="004D48BF"/>
    <w:rsid w:val="004D51E3"/>
    <w:rsid w:val="004E0499"/>
    <w:rsid w:val="004E09D6"/>
    <w:rsid w:val="004E267B"/>
    <w:rsid w:val="004E3BAA"/>
    <w:rsid w:val="004E64D9"/>
    <w:rsid w:val="004F02D0"/>
    <w:rsid w:val="004F0722"/>
    <w:rsid w:val="004F1B70"/>
    <w:rsid w:val="004F290B"/>
    <w:rsid w:val="004F33B9"/>
    <w:rsid w:val="004F659B"/>
    <w:rsid w:val="004F7E5F"/>
    <w:rsid w:val="00500D9B"/>
    <w:rsid w:val="00507507"/>
    <w:rsid w:val="00510572"/>
    <w:rsid w:val="005111DE"/>
    <w:rsid w:val="00511287"/>
    <w:rsid w:val="0051303D"/>
    <w:rsid w:val="005135A3"/>
    <w:rsid w:val="00513DB5"/>
    <w:rsid w:val="005140E9"/>
    <w:rsid w:val="00522337"/>
    <w:rsid w:val="005224CE"/>
    <w:rsid w:val="00531303"/>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5B45"/>
    <w:rsid w:val="005764A1"/>
    <w:rsid w:val="00580FFE"/>
    <w:rsid w:val="00581344"/>
    <w:rsid w:val="00581532"/>
    <w:rsid w:val="005821DE"/>
    <w:rsid w:val="005824C6"/>
    <w:rsid w:val="005825F5"/>
    <w:rsid w:val="00583AE4"/>
    <w:rsid w:val="00585221"/>
    <w:rsid w:val="00587883"/>
    <w:rsid w:val="00593856"/>
    <w:rsid w:val="005947C1"/>
    <w:rsid w:val="00597604"/>
    <w:rsid w:val="00597ED0"/>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3C3"/>
    <w:rsid w:val="005F3D46"/>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36FEB"/>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3BB2"/>
    <w:rsid w:val="006B4B2F"/>
    <w:rsid w:val="006B57BB"/>
    <w:rsid w:val="006B64BF"/>
    <w:rsid w:val="006C093E"/>
    <w:rsid w:val="006C131A"/>
    <w:rsid w:val="006C26BC"/>
    <w:rsid w:val="006C7FA8"/>
    <w:rsid w:val="006D0458"/>
    <w:rsid w:val="006D0C3A"/>
    <w:rsid w:val="006D2F75"/>
    <w:rsid w:val="006D3209"/>
    <w:rsid w:val="006D4033"/>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37558"/>
    <w:rsid w:val="00740479"/>
    <w:rsid w:val="007416B4"/>
    <w:rsid w:val="00741869"/>
    <w:rsid w:val="00743916"/>
    <w:rsid w:val="007442D3"/>
    <w:rsid w:val="00744674"/>
    <w:rsid w:val="007455F6"/>
    <w:rsid w:val="00745B56"/>
    <w:rsid w:val="00746890"/>
    <w:rsid w:val="00747A22"/>
    <w:rsid w:val="0075014E"/>
    <w:rsid w:val="007550AA"/>
    <w:rsid w:val="00761C6F"/>
    <w:rsid w:val="00761FAC"/>
    <w:rsid w:val="007635F8"/>
    <w:rsid w:val="00771DBA"/>
    <w:rsid w:val="00772236"/>
    <w:rsid w:val="00777E13"/>
    <w:rsid w:val="00781CED"/>
    <w:rsid w:val="007827D0"/>
    <w:rsid w:val="007870A8"/>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2E5"/>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307"/>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1A66"/>
    <w:rsid w:val="00932AE5"/>
    <w:rsid w:val="00932EE2"/>
    <w:rsid w:val="00932F88"/>
    <w:rsid w:val="0093531C"/>
    <w:rsid w:val="009411F5"/>
    <w:rsid w:val="009419B9"/>
    <w:rsid w:val="00942EF8"/>
    <w:rsid w:val="00944861"/>
    <w:rsid w:val="0094782E"/>
    <w:rsid w:val="00947A5D"/>
    <w:rsid w:val="00951A01"/>
    <w:rsid w:val="00951A41"/>
    <w:rsid w:val="009526A2"/>
    <w:rsid w:val="00954F88"/>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352D"/>
    <w:rsid w:val="00983EA2"/>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2AD7"/>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2DCF"/>
    <w:rsid w:val="00AF3DD5"/>
    <w:rsid w:val="00AF3E8A"/>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34D9"/>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4630"/>
    <w:rsid w:val="00BA56EF"/>
    <w:rsid w:val="00BA7DB3"/>
    <w:rsid w:val="00BB079A"/>
    <w:rsid w:val="00BB079E"/>
    <w:rsid w:val="00BB3D4D"/>
    <w:rsid w:val="00BB49A2"/>
    <w:rsid w:val="00BB56B3"/>
    <w:rsid w:val="00BB76BF"/>
    <w:rsid w:val="00BC10FA"/>
    <w:rsid w:val="00BC2169"/>
    <w:rsid w:val="00BC2756"/>
    <w:rsid w:val="00BC3242"/>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1C1"/>
    <w:rsid w:val="00C0625B"/>
    <w:rsid w:val="00C0639E"/>
    <w:rsid w:val="00C0686E"/>
    <w:rsid w:val="00C071A9"/>
    <w:rsid w:val="00C0770D"/>
    <w:rsid w:val="00C11ABF"/>
    <w:rsid w:val="00C11E91"/>
    <w:rsid w:val="00C1280E"/>
    <w:rsid w:val="00C12C2C"/>
    <w:rsid w:val="00C13E5A"/>
    <w:rsid w:val="00C20124"/>
    <w:rsid w:val="00C23038"/>
    <w:rsid w:val="00C2338F"/>
    <w:rsid w:val="00C26A1A"/>
    <w:rsid w:val="00C373AD"/>
    <w:rsid w:val="00C40A83"/>
    <w:rsid w:val="00C40DF6"/>
    <w:rsid w:val="00C42575"/>
    <w:rsid w:val="00C43AB6"/>
    <w:rsid w:val="00C46981"/>
    <w:rsid w:val="00C47B9D"/>
    <w:rsid w:val="00C509FF"/>
    <w:rsid w:val="00C52887"/>
    <w:rsid w:val="00C53BE9"/>
    <w:rsid w:val="00C559F9"/>
    <w:rsid w:val="00C57711"/>
    <w:rsid w:val="00C60965"/>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96A"/>
    <w:rsid w:val="00CA3F33"/>
    <w:rsid w:val="00CA4895"/>
    <w:rsid w:val="00CA4B84"/>
    <w:rsid w:val="00CA6BD3"/>
    <w:rsid w:val="00CA6C1F"/>
    <w:rsid w:val="00CB20AA"/>
    <w:rsid w:val="00CB2914"/>
    <w:rsid w:val="00CB5381"/>
    <w:rsid w:val="00CC0552"/>
    <w:rsid w:val="00CC1407"/>
    <w:rsid w:val="00CC3169"/>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0F55"/>
    <w:rsid w:val="00D21C01"/>
    <w:rsid w:val="00D23E9C"/>
    <w:rsid w:val="00D26F9E"/>
    <w:rsid w:val="00D3059B"/>
    <w:rsid w:val="00D31EF5"/>
    <w:rsid w:val="00D32B13"/>
    <w:rsid w:val="00D32F01"/>
    <w:rsid w:val="00D33FCD"/>
    <w:rsid w:val="00D35556"/>
    <w:rsid w:val="00D35930"/>
    <w:rsid w:val="00D35BAF"/>
    <w:rsid w:val="00D36FEA"/>
    <w:rsid w:val="00D37B69"/>
    <w:rsid w:val="00D37C58"/>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20C"/>
    <w:rsid w:val="00E04623"/>
    <w:rsid w:val="00E07566"/>
    <w:rsid w:val="00E0759D"/>
    <w:rsid w:val="00E12B3F"/>
    <w:rsid w:val="00E138EF"/>
    <w:rsid w:val="00E14B18"/>
    <w:rsid w:val="00E14BFC"/>
    <w:rsid w:val="00E16968"/>
    <w:rsid w:val="00E17B40"/>
    <w:rsid w:val="00E2047F"/>
    <w:rsid w:val="00E220EE"/>
    <w:rsid w:val="00E26F81"/>
    <w:rsid w:val="00E271FC"/>
    <w:rsid w:val="00E33B1E"/>
    <w:rsid w:val="00E35313"/>
    <w:rsid w:val="00E356D0"/>
    <w:rsid w:val="00E35C24"/>
    <w:rsid w:val="00E364BD"/>
    <w:rsid w:val="00E3763D"/>
    <w:rsid w:val="00E41748"/>
    <w:rsid w:val="00E5065E"/>
    <w:rsid w:val="00E55DF0"/>
    <w:rsid w:val="00E56D5E"/>
    <w:rsid w:val="00E6136B"/>
    <w:rsid w:val="00E6434E"/>
    <w:rsid w:val="00E64F0E"/>
    <w:rsid w:val="00E65E28"/>
    <w:rsid w:val="00E7093B"/>
    <w:rsid w:val="00E72A3F"/>
    <w:rsid w:val="00E72D32"/>
    <w:rsid w:val="00E74B7F"/>
    <w:rsid w:val="00E75048"/>
    <w:rsid w:val="00E76BB1"/>
    <w:rsid w:val="00E776DA"/>
    <w:rsid w:val="00E777A3"/>
    <w:rsid w:val="00E80BDA"/>
    <w:rsid w:val="00E810F4"/>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687C"/>
    <w:rsid w:val="00EB73CE"/>
    <w:rsid w:val="00EC13F6"/>
    <w:rsid w:val="00EC1A95"/>
    <w:rsid w:val="00EC454D"/>
    <w:rsid w:val="00EC5E17"/>
    <w:rsid w:val="00EC7CE9"/>
    <w:rsid w:val="00ED1B2D"/>
    <w:rsid w:val="00ED60FD"/>
    <w:rsid w:val="00EE228A"/>
    <w:rsid w:val="00EE27C6"/>
    <w:rsid w:val="00EE307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4E5"/>
    <w:rsid w:val="00F532A7"/>
    <w:rsid w:val="00F54479"/>
    <w:rsid w:val="00F55190"/>
    <w:rsid w:val="00F56B6A"/>
    <w:rsid w:val="00F60875"/>
    <w:rsid w:val="00F6429D"/>
    <w:rsid w:val="00F65D6D"/>
    <w:rsid w:val="00F66445"/>
    <w:rsid w:val="00F711CC"/>
    <w:rsid w:val="00F729C8"/>
    <w:rsid w:val="00F72DD1"/>
    <w:rsid w:val="00F74DA1"/>
    <w:rsid w:val="00F752D3"/>
    <w:rsid w:val="00F75DB5"/>
    <w:rsid w:val="00F76AB0"/>
    <w:rsid w:val="00F76C2A"/>
    <w:rsid w:val="00F776E4"/>
    <w:rsid w:val="00F82BEF"/>
    <w:rsid w:val="00F85A7B"/>
    <w:rsid w:val="00F913CA"/>
    <w:rsid w:val="00F91597"/>
    <w:rsid w:val="00F9366D"/>
    <w:rsid w:val="00F936A5"/>
    <w:rsid w:val="00F93E6F"/>
    <w:rsid w:val="00F94074"/>
    <w:rsid w:val="00F9432A"/>
    <w:rsid w:val="00F946C8"/>
    <w:rsid w:val="00F9545A"/>
    <w:rsid w:val="00F960BD"/>
    <w:rsid w:val="00F978AA"/>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6E42"/>
    <w:rsid w:val="00FE777D"/>
    <w:rsid w:val="00FF0E18"/>
    <w:rsid w:val="00FF1547"/>
    <w:rsid w:val="00FF285C"/>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03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D11D-D69A-4E6E-9DAC-E022577C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Печнова Ирина Алексеевна</cp:lastModifiedBy>
  <cp:revision>2</cp:revision>
  <cp:lastPrinted>2019-05-15T14:12:00Z</cp:lastPrinted>
  <dcterms:created xsi:type="dcterms:W3CDTF">2019-05-17T10:58:00Z</dcterms:created>
  <dcterms:modified xsi:type="dcterms:W3CDTF">2019-05-17T10:58:00Z</dcterms:modified>
</cp:coreProperties>
</file>