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03D64" w:rsidRDefault="00D863F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03D64" w:rsidRDefault="00D863F3">
      <w:pPr>
        <w:tabs>
          <w:tab w:val="left" w:pos="4962"/>
        </w:tabs>
        <w:ind w:left="4820"/>
        <w:rPr>
          <w:b/>
          <w:bCs/>
          <w:sz w:val="28"/>
          <w:szCs w:val="28"/>
        </w:rPr>
      </w:pPr>
      <w:r>
        <w:rPr>
          <w:b/>
          <w:bCs/>
          <w:sz w:val="28"/>
          <w:szCs w:val="28"/>
        </w:rPr>
        <w:t>Петр Сергеевич Силин</w:t>
      </w:r>
    </w:p>
    <w:p w:rsidR="004F2FB3" w:rsidRPr="00C8296E" w:rsidRDefault="004F2FB3" w:rsidP="004F2FB3">
      <w:pPr>
        <w:tabs>
          <w:tab w:val="left" w:pos="4962"/>
        </w:tabs>
        <w:ind w:left="4820"/>
        <w:rPr>
          <w:b/>
          <w:bCs/>
          <w:sz w:val="28"/>
          <w:szCs w:val="28"/>
        </w:rPr>
      </w:pPr>
    </w:p>
    <w:p w:rsidR="00F03D64" w:rsidRDefault="00D863F3">
      <w:pPr>
        <w:tabs>
          <w:tab w:val="left" w:pos="4962"/>
        </w:tabs>
        <w:ind w:left="4820"/>
        <w:rPr>
          <w:b/>
          <w:bCs/>
          <w:sz w:val="28"/>
        </w:rPr>
      </w:pPr>
      <w:r>
        <w:rPr>
          <w:b/>
          <w:bCs/>
          <w:sz w:val="28"/>
          <w:szCs w:val="28"/>
        </w:rPr>
        <w:t>«19»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03D64" w:rsidRDefault="00D863F3">
      <w:pPr>
        <w:pStyle w:val="19"/>
        <w:ind w:firstLine="709"/>
        <w:rPr>
          <w:szCs w:val="28"/>
        </w:rPr>
      </w:pPr>
      <w:r>
        <w:rPr>
          <w:rFonts w:eastAsia="Times New Roman"/>
          <w:szCs w:val="28"/>
        </w:rPr>
        <w:t>з</w:t>
      </w:r>
      <w:r>
        <w:t>акупку способом размещения оферты № РО-</w:t>
      </w:r>
      <w:r w:rsidR="00300DF8">
        <w:t>НКПДВЖД</w:t>
      </w:r>
      <w:r>
        <w:t>-19-</w:t>
      </w:r>
      <w:r w:rsidR="00300DF8">
        <w:t>0004</w:t>
      </w:r>
      <w: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4223E">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03D64" w:rsidRDefault="00D863F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451C3">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451C3">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451C3">
      <w:pPr>
        <w:pStyle w:val="af9"/>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451C3">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A451C3">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451C3">
      <w:pPr>
        <w:pStyle w:val="af9"/>
        <w:numPr>
          <w:ilvl w:val="0"/>
          <w:numId w:val="24"/>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A451C3">
      <w:pPr>
        <w:pStyle w:val="af9"/>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451C3">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451C3">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451C3">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A451C3">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A451C3">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451C3">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451C3">
      <w:pPr>
        <w:pStyle w:val="19"/>
        <w:numPr>
          <w:ilvl w:val="1"/>
          <w:numId w:val="21"/>
        </w:numPr>
        <w:ind w:left="0" w:firstLine="720"/>
        <w:outlineLvl w:val="1"/>
        <w:rPr>
          <w:b/>
          <w:szCs w:val="28"/>
        </w:rPr>
      </w:pPr>
      <w:r>
        <w:rPr>
          <w:b/>
          <w:szCs w:val="28"/>
        </w:rPr>
        <w:t>Заявка</w:t>
      </w:r>
    </w:p>
    <w:p w:rsidR="00627DB4" w:rsidRPr="00C8296E" w:rsidRDefault="00627DB4" w:rsidP="00A451C3">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451C3">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451C3">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451C3">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451C3">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451C3">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rFonts w:eastAsia="Times New Roman"/>
          <w:sz w:val="28"/>
          <w:szCs w:val="28"/>
        </w:rPr>
        <w:lastRenderedPageBreak/>
        <w:t>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A451C3">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451C3">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451C3">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451C3">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A451C3">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A451C3">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451C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451C3">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w:t>
      </w:r>
      <w:r w:rsidR="00D4223E">
        <w:rPr>
          <w:sz w:val="28"/>
          <w:szCs w:val="28"/>
        </w:rPr>
        <w:t>,</w:t>
      </w:r>
      <w:r>
        <w:rPr>
          <w:sz w:val="28"/>
          <w:szCs w:val="28"/>
        </w:rPr>
        <w:t xml:space="preserve">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w:t>
      </w:r>
      <w:r>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451C3">
      <w:pPr>
        <w:pStyle w:val="19"/>
        <w:numPr>
          <w:ilvl w:val="1"/>
          <w:numId w:val="21"/>
        </w:numPr>
        <w:ind w:left="0" w:firstLine="709"/>
        <w:outlineLvl w:val="1"/>
        <w:rPr>
          <w:b/>
          <w:szCs w:val="28"/>
        </w:rPr>
      </w:pPr>
      <w:r>
        <w:rPr>
          <w:b/>
        </w:rPr>
        <w:t>Порядок оформления Заявки</w:t>
      </w:r>
    </w:p>
    <w:p w:rsidR="00AA1400" w:rsidRPr="00C8296E" w:rsidRDefault="00AA1400" w:rsidP="00A451C3">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03D64" w:rsidRDefault="00A619DD" w:rsidP="00A451C3">
      <w:pPr>
        <w:pStyle w:val="af9"/>
        <w:numPr>
          <w:ilvl w:val="0"/>
          <w:numId w:val="22"/>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6D74AE" w:rsidRPr="007E6DE4" w:rsidRDefault="006D74AE" w:rsidP="00542481">
                            <w:pPr>
                              <w:jc w:val="center"/>
                              <w:rPr>
                                <w:b/>
                                <w:sz w:val="28"/>
                                <w:szCs w:val="28"/>
                              </w:rPr>
                            </w:pPr>
                            <w:r w:rsidRPr="007E6DE4">
                              <w:rPr>
                                <w:b/>
                                <w:sz w:val="28"/>
                                <w:szCs w:val="28"/>
                              </w:rPr>
                              <w:t>_____________________________________________</w:t>
                            </w:r>
                            <w:r>
                              <w:rPr>
                                <w:b/>
                                <w:sz w:val="28"/>
                                <w:szCs w:val="28"/>
                              </w:rPr>
                              <w:t>,</w:t>
                            </w:r>
                          </w:p>
                          <w:p w:rsidR="006D74AE" w:rsidRDefault="006D74AE" w:rsidP="00542481">
                            <w:pPr>
                              <w:jc w:val="center"/>
                              <w:rPr>
                                <w:sz w:val="28"/>
                                <w:szCs w:val="28"/>
                              </w:rPr>
                            </w:pPr>
                            <w:r w:rsidRPr="007E6DE4">
                              <w:rPr>
                                <w:i/>
                                <w:sz w:val="20"/>
                                <w:szCs w:val="20"/>
                              </w:rPr>
                              <w:t>наименование претендента</w:t>
                            </w:r>
                          </w:p>
                          <w:p w:rsidR="006D74AE" w:rsidRPr="007E6DE4" w:rsidRDefault="006D74AE" w:rsidP="00542481">
                            <w:pPr>
                              <w:jc w:val="center"/>
                              <w:rPr>
                                <w:b/>
                                <w:sz w:val="28"/>
                                <w:szCs w:val="28"/>
                              </w:rPr>
                            </w:pPr>
                            <w:r w:rsidRPr="007E6DE4">
                              <w:rPr>
                                <w:b/>
                                <w:sz w:val="28"/>
                                <w:szCs w:val="28"/>
                              </w:rPr>
                              <w:t>________________________________________</w:t>
                            </w:r>
                          </w:p>
                          <w:p w:rsidR="006D74AE" w:rsidRPr="007E6DE4" w:rsidRDefault="006D74AE" w:rsidP="00542481">
                            <w:pPr>
                              <w:jc w:val="center"/>
                              <w:rPr>
                                <w:i/>
                                <w:sz w:val="20"/>
                                <w:szCs w:val="20"/>
                              </w:rPr>
                            </w:pPr>
                            <w:r w:rsidRPr="007E6DE4">
                              <w:rPr>
                                <w:i/>
                                <w:sz w:val="20"/>
                                <w:szCs w:val="20"/>
                              </w:rPr>
                              <w:t>государство регистрации претендента</w:t>
                            </w:r>
                          </w:p>
                          <w:p w:rsidR="006D74AE" w:rsidRPr="007E6DE4" w:rsidRDefault="006D74AE" w:rsidP="00542481">
                            <w:pPr>
                              <w:jc w:val="center"/>
                              <w:rPr>
                                <w:b/>
                                <w:sz w:val="28"/>
                                <w:szCs w:val="28"/>
                              </w:rPr>
                            </w:pPr>
                            <w:r w:rsidRPr="007E6DE4">
                              <w:rPr>
                                <w:b/>
                                <w:sz w:val="28"/>
                                <w:szCs w:val="28"/>
                              </w:rPr>
                              <w:t>_____________________________</w:t>
                            </w:r>
                            <w:r>
                              <w:rPr>
                                <w:b/>
                                <w:sz w:val="28"/>
                                <w:szCs w:val="28"/>
                              </w:rPr>
                              <w:t>__________________</w:t>
                            </w:r>
                          </w:p>
                          <w:p w:rsidR="006D74AE" w:rsidRPr="007E6DE4" w:rsidRDefault="006D74AE" w:rsidP="00542481">
                            <w:pPr>
                              <w:jc w:val="center"/>
                              <w:rPr>
                                <w:i/>
                                <w:sz w:val="20"/>
                                <w:szCs w:val="20"/>
                              </w:rPr>
                            </w:pPr>
                            <w:r w:rsidRPr="007E6DE4">
                              <w:rPr>
                                <w:i/>
                                <w:sz w:val="20"/>
                                <w:szCs w:val="20"/>
                              </w:rPr>
                              <w:t>ИНН претендента (для претендентов-резидентов Российской Федерации)</w:t>
                            </w:r>
                          </w:p>
                          <w:p w:rsidR="006D74AE" w:rsidRDefault="006D74AE" w:rsidP="00542481">
                            <w:pPr>
                              <w:jc w:val="both"/>
                            </w:pPr>
                          </w:p>
                          <w:p w:rsidR="006D74AE" w:rsidRDefault="006D74AE">
                            <w:pPr>
                              <w:jc w:val="center"/>
                              <w:rPr>
                                <w:b/>
                              </w:rPr>
                            </w:pPr>
                            <w:r>
                              <w:rPr>
                                <w:b/>
                              </w:rPr>
                              <w:t>ЗАЯВКА НА УЧАСТИЕ В ПРОЦЕДУРЕ</w:t>
                            </w:r>
                            <w:r>
                              <w:rPr>
                                <w:b/>
                              </w:rPr>
                              <w:br/>
                              <w:t>СПОСОБОМ РАЗМЕЩЕНИЯ ОФЕРТЫ</w:t>
                            </w:r>
                            <w:r>
                              <w:rPr>
                                <w:b/>
                              </w:rPr>
                              <w:br/>
                              <w:t xml:space="preserve"> № </w:t>
                            </w:r>
                          </w:p>
                          <w:p w:rsidR="006D74AE" w:rsidRPr="003C6269" w:rsidRDefault="006D74AE" w:rsidP="00542481">
                            <w:pPr>
                              <w:jc w:val="center"/>
                              <w:rPr>
                                <w:b/>
                              </w:rPr>
                            </w:pPr>
                            <w:r>
                              <w:rPr>
                                <w:b/>
                              </w:rPr>
                              <w:t>(лот № _________)</w:t>
                            </w:r>
                          </w:p>
                          <w:p w:rsidR="006D74AE" w:rsidRPr="00521EAB" w:rsidRDefault="006D74AE"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D74AE" w:rsidRPr="007E6DE4" w:rsidRDefault="006D74AE" w:rsidP="00542481">
                      <w:pPr>
                        <w:jc w:val="center"/>
                        <w:rPr>
                          <w:b/>
                          <w:sz w:val="28"/>
                          <w:szCs w:val="28"/>
                        </w:rPr>
                      </w:pPr>
                      <w:r w:rsidRPr="007E6DE4">
                        <w:rPr>
                          <w:b/>
                          <w:sz w:val="28"/>
                          <w:szCs w:val="28"/>
                        </w:rPr>
                        <w:t>_____________________________________________</w:t>
                      </w:r>
                      <w:r>
                        <w:rPr>
                          <w:b/>
                          <w:sz w:val="28"/>
                          <w:szCs w:val="28"/>
                        </w:rPr>
                        <w:t>,</w:t>
                      </w:r>
                    </w:p>
                    <w:p w:rsidR="006D74AE" w:rsidRDefault="006D74AE" w:rsidP="00542481">
                      <w:pPr>
                        <w:jc w:val="center"/>
                        <w:rPr>
                          <w:sz w:val="28"/>
                          <w:szCs w:val="28"/>
                        </w:rPr>
                      </w:pPr>
                      <w:r w:rsidRPr="007E6DE4">
                        <w:rPr>
                          <w:i/>
                          <w:sz w:val="20"/>
                          <w:szCs w:val="20"/>
                        </w:rPr>
                        <w:t>наименование претендента</w:t>
                      </w:r>
                    </w:p>
                    <w:p w:rsidR="006D74AE" w:rsidRPr="007E6DE4" w:rsidRDefault="006D74AE" w:rsidP="00542481">
                      <w:pPr>
                        <w:jc w:val="center"/>
                        <w:rPr>
                          <w:b/>
                          <w:sz w:val="28"/>
                          <w:szCs w:val="28"/>
                        </w:rPr>
                      </w:pPr>
                      <w:r w:rsidRPr="007E6DE4">
                        <w:rPr>
                          <w:b/>
                          <w:sz w:val="28"/>
                          <w:szCs w:val="28"/>
                        </w:rPr>
                        <w:t>________________________________________</w:t>
                      </w:r>
                    </w:p>
                    <w:p w:rsidR="006D74AE" w:rsidRPr="007E6DE4" w:rsidRDefault="006D74AE" w:rsidP="00542481">
                      <w:pPr>
                        <w:jc w:val="center"/>
                        <w:rPr>
                          <w:i/>
                          <w:sz w:val="20"/>
                          <w:szCs w:val="20"/>
                        </w:rPr>
                      </w:pPr>
                      <w:r w:rsidRPr="007E6DE4">
                        <w:rPr>
                          <w:i/>
                          <w:sz w:val="20"/>
                          <w:szCs w:val="20"/>
                        </w:rPr>
                        <w:t>государство регистрации претендента</w:t>
                      </w:r>
                    </w:p>
                    <w:p w:rsidR="006D74AE" w:rsidRPr="007E6DE4" w:rsidRDefault="006D74AE" w:rsidP="00542481">
                      <w:pPr>
                        <w:jc w:val="center"/>
                        <w:rPr>
                          <w:b/>
                          <w:sz w:val="28"/>
                          <w:szCs w:val="28"/>
                        </w:rPr>
                      </w:pPr>
                      <w:r w:rsidRPr="007E6DE4">
                        <w:rPr>
                          <w:b/>
                          <w:sz w:val="28"/>
                          <w:szCs w:val="28"/>
                        </w:rPr>
                        <w:t>_____________________________</w:t>
                      </w:r>
                      <w:r>
                        <w:rPr>
                          <w:b/>
                          <w:sz w:val="28"/>
                          <w:szCs w:val="28"/>
                        </w:rPr>
                        <w:t>__________________</w:t>
                      </w:r>
                    </w:p>
                    <w:p w:rsidR="006D74AE" w:rsidRPr="007E6DE4" w:rsidRDefault="006D74AE" w:rsidP="00542481">
                      <w:pPr>
                        <w:jc w:val="center"/>
                        <w:rPr>
                          <w:i/>
                          <w:sz w:val="20"/>
                          <w:szCs w:val="20"/>
                        </w:rPr>
                      </w:pPr>
                      <w:r w:rsidRPr="007E6DE4">
                        <w:rPr>
                          <w:i/>
                          <w:sz w:val="20"/>
                          <w:szCs w:val="20"/>
                        </w:rPr>
                        <w:t>ИНН претендента (для претендентов-резидентов Российской Федерации)</w:t>
                      </w:r>
                    </w:p>
                    <w:p w:rsidR="006D74AE" w:rsidRDefault="006D74AE" w:rsidP="00542481">
                      <w:pPr>
                        <w:jc w:val="both"/>
                      </w:pPr>
                    </w:p>
                    <w:p w:rsidR="006D74AE" w:rsidRDefault="006D74AE">
                      <w:pPr>
                        <w:jc w:val="center"/>
                        <w:rPr>
                          <w:b/>
                        </w:rPr>
                      </w:pPr>
                      <w:r>
                        <w:rPr>
                          <w:b/>
                        </w:rPr>
                        <w:t>ЗАЯВКА НА УЧАСТИЕ В ПРОЦЕДУРЕ</w:t>
                      </w:r>
                      <w:r>
                        <w:rPr>
                          <w:b/>
                        </w:rPr>
                        <w:br/>
                        <w:t>СПОСОБОМ РАЗМЕЩЕНИЯ ОФЕРТЫ</w:t>
                      </w:r>
                      <w:r>
                        <w:rPr>
                          <w:b/>
                        </w:rPr>
                        <w:br/>
                        <w:t xml:space="preserve"> № </w:t>
                      </w:r>
                    </w:p>
                    <w:p w:rsidR="006D74AE" w:rsidRPr="003C6269" w:rsidRDefault="006D74AE" w:rsidP="00542481">
                      <w:pPr>
                        <w:jc w:val="center"/>
                        <w:rPr>
                          <w:b/>
                        </w:rPr>
                      </w:pPr>
                      <w:r>
                        <w:rPr>
                          <w:b/>
                        </w:rPr>
                        <w:t>(лот № _________)</w:t>
                      </w:r>
                    </w:p>
                    <w:p w:rsidR="006D74AE" w:rsidRPr="00521EAB" w:rsidRDefault="006D74AE" w:rsidP="00542481">
                      <w:pPr>
                        <w:jc w:val="center"/>
                        <w:rPr>
                          <w:i/>
                        </w:rPr>
                      </w:pPr>
                      <w:r w:rsidRPr="003C6269">
                        <w:rPr>
                          <w:i/>
                        </w:rPr>
                        <w:t>(указывается номер лота)</w:t>
                      </w:r>
                    </w:p>
                  </w:txbxContent>
                </v:textbox>
                <w10:wrap type="tight"/>
              </v:shape>
            </w:pict>
          </mc:Fallback>
        </mc:AlternateContent>
      </w:r>
      <w:r w:rsidR="00D863F3">
        <w:rPr>
          <w:sz w:val="28"/>
        </w:rPr>
        <w:t>Письмо (конверт) с Заявкой должно иметь следующую маркировку:</w:t>
      </w:r>
    </w:p>
    <w:p w:rsidR="00AC3D90" w:rsidRPr="00C8296E" w:rsidRDefault="00AA1400" w:rsidP="00A451C3">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451C3">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451C3">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451C3">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451C3">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451C3">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451C3">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451C3">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451C3">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451C3">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451C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A451C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A451C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451C3">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451C3">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F03D64" w:rsidRDefault="00D863F3" w:rsidP="00A451C3">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451C3">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3D64" w:rsidRDefault="00D863F3" w:rsidP="00A451C3">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A451C3">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F03D64" w:rsidRDefault="00D863F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3D64" w:rsidRDefault="00F03D64">
      <w:pPr>
        <w:pStyle w:val="af9"/>
        <w:rPr>
          <w:sz w:val="28"/>
          <w:szCs w:val="28"/>
        </w:rPr>
      </w:pPr>
    </w:p>
    <w:p w:rsidR="004D6F67" w:rsidRPr="00C8296E" w:rsidRDefault="004D6F67" w:rsidP="00A451C3">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03D64" w:rsidRDefault="00D863F3">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F03D64" w:rsidRDefault="00F03D64">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451C3">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A451C3">
      <w:pPr>
        <w:pStyle w:val="af9"/>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A451C3">
      <w:pPr>
        <w:pStyle w:val="af9"/>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A451C3">
      <w:pPr>
        <w:pStyle w:val="af9"/>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451C3">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A451C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A451C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451C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451C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451C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451C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A451C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451C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451C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451C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A451C3">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A451C3">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A451C3">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451C3">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451C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451C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451C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451C3">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A451C3">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451C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A451C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A451C3">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A451C3">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A451C3">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A451C3">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A451C3">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A451C3">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A451C3">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451C3">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A451C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451C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451C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451C3">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451C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451C3">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451C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451C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451C3">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A451C3">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A451C3">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451C3">
      <w:pPr>
        <w:pStyle w:val="19"/>
        <w:numPr>
          <w:ilvl w:val="1"/>
          <w:numId w:val="21"/>
        </w:numPr>
        <w:ind w:left="0" w:firstLine="709"/>
        <w:outlineLvl w:val="1"/>
        <w:rPr>
          <w:b/>
          <w:szCs w:val="28"/>
        </w:rPr>
      </w:pPr>
      <w:r>
        <w:rPr>
          <w:b/>
          <w:szCs w:val="28"/>
        </w:rPr>
        <w:t>Заключение договора</w:t>
      </w:r>
    </w:p>
    <w:p w:rsidR="000A6133" w:rsidRPr="00C8296E" w:rsidRDefault="000A6133" w:rsidP="00A451C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3D64" w:rsidRDefault="00D863F3" w:rsidP="00A451C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A451C3">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451C3">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451C3">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A451C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A451C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451C3">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451C3">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451C3">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A451C3">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451C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451C3">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451C3">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A451C3">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A451C3">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451C3">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451C3">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A451C3">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A451C3">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A451C3">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A451C3">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A451C3">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A451C3">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A451C3">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A451C3">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A451C3">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42236" w:rsidRDefault="00742236"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6D4ED6" w:rsidRPr="00756CF5" w:rsidRDefault="006D4ED6" w:rsidP="006D4ED6">
      <w:pPr>
        <w:ind w:firstLine="709"/>
        <w:rPr>
          <w:b/>
          <w:sz w:val="28"/>
          <w:szCs w:val="28"/>
        </w:rPr>
      </w:pPr>
      <w:r>
        <w:rPr>
          <w:b/>
          <w:sz w:val="28"/>
          <w:szCs w:val="28"/>
        </w:rPr>
        <w:t xml:space="preserve">4.1. </w:t>
      </w:r>
      <w:r w:rsidR="00A0414D">
        <w:rPr>
          <w:b/>
          <w:sz w:val="28"/>
          <w:szCs w:val="28"/>
        </w:rPr>
        <w:t>Общие положения, перечень работ</w:t>
      </w:r>
    </w:p>
    <w:p w:rsidR="006D4ED6" w:rsidRDefault="006D4ED6" w:rsidP="006D4ED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D4ED6" w:rsidRPr="00756CF5" w:rsidRDefault="006D4ED6" w:rsidP="006D4ED6">
      <w:pPr>
        <w:pStyle w:val="af9"/>
        <w:rPr>
          <w:sz w:val="28"/>
          <w:szCs w:val="28"/>
        </w:rPr>
      </w:pPr>
      <w:r>
        <w:rPr>
          <w:sz w:val="28"/>
          <w:szCs w:val="28"/>
        </w:rPr>
        <w:t>4.1.2. Работы включают в себя:</w:t>
      </w:r>
    </w:p>
    <w:p w:rsidR="00D949B7" w:rsidRPr="00D83B50" w:rsidRDefault="00D949B7" w:rsidP="00D949B7">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D949B7" w:rsidRPr="00756CF5" w:rsidRDefault="00D949B7" w:rsidP="00D949B7">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D949B7" w:rsidRPr="00756CF5" w:rsidRDefault="00D949B7" w:rsidP="00D949B7">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F2617" w:rsidRDefault="00EF2617" w:rsidP="00EF2617">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r w:rsidRPr="00E0644A">
        <w:rPr>
          <w:sz w:val="28"/>
          <w:szCs w:val="28"/>
        </w:rPr>
        <w:t xml:space="preserve"> </w:t>
      </w:r>
    </w:p>
    <w:p w:rsidR="006057DF" w:rsidRPr="00756CF5" w:rsidRDefault="006057DF" w:rsidP="006057DF">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0644A" w:rsidRPr="00756CF5" w:rsidRDefault="00E0644A" w:rsidP="00E0644A">
      <w:pPr>
        <w:pStyle w:val="af9"/>
        <w:rPr>
          <w:sz w:val="28"/>
          <w:szCs w:val="28"/>
        </w:rPr>
      </w:pPr>
      <w:r>
        <w:rPr>
          <w:sz w:val="28"/>
          <w:szCs w:val="28"/>
        </w:rPr>
        <w:t>-  Осуществление погрузочно-разгрузочных работ;</w:t>
      </w:r>
    </w:p>
    <w:p w:rsidR="00E0644A" w:rsidRPr="00756CF5" w:rsidRDefault="00E0644A" w:rsidP="00E0644A">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D7947" w:rsidRPr="00756CF5" w:rsidRDefault="00BD7947" w:rsidP="00BD7947">
      <w:pPr>
        <w:pStyle w:val="af9"/>
        <w:rPr>
          <w:sz w:val="28"/>
          <w:szCs w:val="28"/>
        </w:rPr>
      </w:pPr>
      <w:r>
        <w:rPr>
          <w:sz w:val="28"/>
          <w:szCs w:val="28"/>
        </w:rPr>
        <w:t>- Взвешивание деталей и лома черных металлов по категориям по требованию заказчика;</w:t>
      </w:r>
    </w:p>
    <w:p w:rsidR="00BD7947" w:rsidRPr="00756CF5" w:rsidRDefault="00BD7947" w:rsidP="00BD7947">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D7947" w:rsidRDefault="00BD7947" w:rsidP="00BD7947">
      <w:pPr>
        <w:pStyle w:val="af9"/>
        <w:rPr>
          <w:sz w:val="28"/>
          <w:szCs w:val="28"/>
        </w:rPr>
      </w:pPr>
      <w:r>
        <w:rPr>
          <w:sz w:val="28"/>
          <w:szCs w:val="28"/>
        </w:rPr>
        <w:t>- Окончательную (подетальную) разделку элементов рамы на части по категориям лома;</w:t>
      </w:r>
    </w:p>
    <w:p w:rsidR="00EF2617" w:rsidRDefault="00EF2617" w:rsidP="00EF2617">
      <w:pPr>
        <w:pStyle w:val="af9"/>
        <w:rPr>
          <w:sz w:val="28"/>
          <w:szCs w:val="28"/>
        </w:rPr>
      </w:pPr>
      <w:r>
        <w:rPr>
          <w:sz w:val="28"/>
          <w:szCs w:val="28"/>
        </w:rPr>
        <w:t xml:space="preserve">- Укрупненную разделку рамы вагонов; </w:t>
      </w:r>
    </w:p>
    <w:p w:rsidR="003A2D87" w:rsidRDefault="003A2D87" w:rsidP="003A2D87">
      <w:pPr>
        <w:pStyle w:val="af9"/>
        <w:rPr>
          <w:sz w:val="28"/>
          <w:szCs w:val="28"/>
        </w:rPr>
      </w:pPr>
      <w:r>
        <w:rPr>
          <w:sz w:val="28"/>
          <w:szCs w:val="28"/>
        </w:rPr>
        <w:t>- Разборку вагона и демонтаж съемного оборудования;</w:t>
      </w:r>
    </w:p>
    <w:p w:rsidR="006D4ED6" w:rsidRDefault="006D4ED6" w:rsidP="006D4ED6">
      <w:pPr>
        <w:pStyle w:val="af9"/>
        <w:rPr>
          <w:sz w:val="28"/>
          <w:szCs w:val="28"/>
        </w:rPr>
      </w:pPr>
      <w:r>
        <w:rPr>
          <w:sz w:val="28"/>
          <w:szCs w:val="28"/>
        </w:rPr>
        <w:t>- Взвешивание вагона;</w:t>
      </w:r>
    </w:p>
    <w:p w:rsidR="006D4ED6" w:rsidRPr="00756CF5" w:rsidRDefault="00E0644A" w:rsidP="006D4ED6">
      <w:pPr>
        <w:pStyle w:val="af9"/>
        <w:rPr>
          <w:sz w:val="28"/>
          <w:szCs w:val="28"/>
        </w:rPr>
      </w:pPr>
      <w:r>
        <w:rPr>
          <w:sz w:val="28"/>
          <w:szCs w:val="28"/>
        </w:rPr>
        <w:t>- Подачу-уборку с места передачи вагонов на мес</w:t>
      </w:r>
      <w:r w:rsidR="003A2D87">
        <w:rPr>
          <w:sz w:val="28"/>
          <w:szCs w:val="28"/>
        </w:rPr>
        <w:t>то проведения работ по разделке.</w:t>
      </w:r>
    </w:p>
    <w:p w:rsidR="006D4ED6" w:rsidRDefault="006D4ED6" w:rsidP="006D4ED6">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w:t>
      </w:r>
      <w:r w:rsidR="001B15BD">
        <w:rPr>
          <w:sz w:val="28"/>
          <w:szCs w:val="28"/>
        </w:rPr>
        <w:t>принимает по своему усмотрению.</w:t>
      </w:r>
    </w:p>
    <w:p w:rsidR="00CF37D1" w:rsidRDefault="002C3267" w:rsidP="006D4ED6">
      <w:pPr>
        <w:ind w:firstLine="709"/>
        <w:jc w:val="both"/>
        <w:rPr>
          <w:sz w:val="28"/>
          <w:szCs w:val="28"/>
        </w:rPr>
      </w:pPr>
      <w:r w:rsidRPr="002C3267">
        <w:rPr>
          <w:sz w:val="28"/>
          <w:szCs w:val="28"/>
        </w:rPr>
        <w:t xml:space="preserve">Стоимость разделки одного вагона составляет 61 600 (шестьдесят одна тысяча шестьсот)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том числе работ указанных в п. </w:t>
      </w:r>
      <w:r w:rsidR="001B15BD">
        <w:rPr>
          <w:sz w:val="28"/>
          <w:szCs w:val="28"/>
        </w:rPr>
        <w:t>подпункте  4.1.2   Технического задания Раздела 4 Документации о закупке.</w:t>
      </w:r>
    </w:p>
    <w:p w:rsidR="006D4ED6" w:rsidRDefault="006D4ED6" w:rsidP="006D4ED6">
      <w:pPr>
        <w:ind w:firstLine="709"/>
        <w:jc w:val="both"/>
        <w:rPr>
          <w:sz w:val="28"/>
          <w:szCs w:val="28"/>
        </w:rPr>
      </w:pPr>
    </w:p>
    <w:p w:rsidR="006D4ED6" w:rsidRPr="00756CF5" w:rsidRDefault="006D4ED6" w:rsidP="006D4ED6">
      <w:pPr>
        <w:ind w:firstLine="709"/>
        <w:jc w:val="both"/>
        <w:rPr>
          <w:rFonts w:eastAsia="MS Mincho"/>
          <w:b/>
          <w:sz w:val="28"/>
          <w:szCs w:val="28"/>
        </w:rPr>
      </w:pPr>
      <w:r>
        <w:rPr>
          <w:rFonts w:eastAsia="MS Mincho"/>
          <w:b/>
          <w:sz w:val="28"/>
          <w:szCs w:val="28"/>
        </w:rPr>
        <w:t>4.2. Требования к Работам.</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w:t>
      </w:r>
      <w:r w:rsidR="004949C8">
        <w:rPr>
          <w:rFonts w:ascii="Times New Roman" w:eastAsia="MS Mincho" w:hAnsi="Times New Roman"/>
          <w:sz w:val="28"/>
          <w:szCs w:val="28"/>
        </w:rPr>
        <w:t>ым</w:t>
      </w:r>
      <w:r>
        <w:rPr>
          <w:rFonts w:ascii="Times New Roman" w:eastAsia="MS Mincho" w:hAnsi="Times New Roman"/>
          <w:sz w:val="28"/>
          <w:szCs w:val="28"/>
        </w:rPr>
        <w:t xml:space="preserve"> распоряжением ОАО «РЖД» от 02.11.2015 № 2601р;</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утвержденны</w:t>
      </w:r>
      <w:r w:rsidR="004949C8">
        <w:rPr>
          <w:rFonts w:ascii="Times New Roman" w:eastAsia="MS Mincho" w:hAnsi="Times New Roman"/>
          <w:sz w:val="28"/>
          <w:szCs w:val="28"/>
        </w:rPr>
        <w:t>м</w:t>
      </w:r>
      <w:r>
        <w:rPr>
          <w:rFonts w:ascii="Times New Roman" w:eastAsia="MS Mincho" w:hAnsi="Times New Roman"/>
          <w:sz w:val="28"/>
          <w:szCs w:val="28"/>
        </w:rPr>
        <w:t xml:space="preserve"> </w:t>
      </w:r>
      <w:r w:rsidR="004949C8">
        <w:rPr>
          <w:rFonts w:ascii="Times New Roman" w:eastAsia="MS Mincho" w:hAnsi="Times New Roman"/>
          <w:sz w:val="28"/>
          <w:szCs w:val="28"/>
        </w:rPr>
        <w:t>П</w:t>
      </w:r>
      <w:r>
        <w:rPr>
          <w:rFonts w:ascii="Times New Roman" w:eastAsia="MS Mincho" w:hAnsi="Times New Roman"/>
          <w:sz w:val="28"/>
          <w:szCs w:val="28"/>
        </w:rPr>
        <w:t>остановлением Государственного комитета стандартов Совета Министров СССР от 26 декабря 1975 г. № 4035</w:t>
      </w:r>
      <w:r w:rsidR="004949C8">
        <w:rPr>
          <w:rFonts w:ascii="Times New Roman" w:eastAsia="MS Mincho" w:hAnsi="Times New Roman"/>
          <w:sz w:val="28"/>
          <w:szCs w:val="28"/>
        </w:rPr>
        <w:t>,</w:t>
      </w:r>
      <w:r>
        <w:rPr>
          <w:rFonts w:ascii="Times New Roman" w:eastAsia="MS Mincho" w:hAnsi="Times New Roman"/>
          <w:sz w:val="28"/>
          <w:szCs w:val="28"/>
        </w:rPr>
        <w:t xml:space="preserve"> и распоряжением ОАО «РЖД» № 704 от 09 апреля 2018 года «О классификации лома и отходов черных и цветных металлов»;</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w:t>
      </w:r>
      <w:r w:rsidR="004949C8">
        <w:rPr>
          <w:rFonts w:ascii="Times New Roman" w:eastAsia="MS Mincho" w:hAnsi="Times New Roman"/>
          <w:sz w:val="28"/>
          <w:szCs w:val="28"/>
        </w:rPr>
        <w:t>,</w:t>
      </w:r>
      <w:r>
        <w:rPr>
          <w:rFonts w:ascii="Times New Roman" w:eastAsia="MS Mincho" w:hAnsi="Times New Roman"/>
          <w:sz w:val="28"/>
          <w:szCs w:val="28"/>
        </w:rPr>
        <w:t xml:space="preserve"> утвержденны</w:t>
      </w:r>
      <w:r w:rsidR="004949C8">
        <w:rPr>
          <w:rFonts w:ascii="Times New Roman" w:eastAsia="MS Mincho" w:hAnsi="Times New Roman"/>
          <w:sz w:val="28"/>
          <w:szCs w:val="28"/>
        </w:rPr>
        <w:t>м</w:t>
      </w:r>
      <w:r>
        <w:rPr>
          <w:rFonts w:ascii="Times New Roman" w:eastAsia="MS Mincho" w:hAnsi="Times New Roman"/>
          <w:sz w:val="28"/>
          <w:szCs w:val="28"/>
        </w:rPr>
        <w:t xml:space="preserve"> распоряжением                             ОАО «РЖД» от 11.04.2008 №753р;</w:t>
      </w:r>
    </w:p>
    <w:p w:rsidR="006D4ED6" w:rsidRPr="00756CF5" w:rsidRDefault="006D4ED6" w:rsidP="006D4ED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6D4ED6" w:rsidRPr="00756CF5" w:rsidRDefault="006D4ED6" w:rsidP="006D4ED6">
      <w:pPr>
        <w:pStyle w:val="af9"/>
        <w:ind w:firstLine="0"/>
        <w:rPr>
          <w:sz w:val="28"/>
          <w:szCs w:val="28"/>
        </w:rPr>
      </w:pPr>
    </w:p>
    <w:p w:rsidR="006D4ED6" w:rsidRPr="00756CF5" w:rsidRDefault="006D4ED6" w:rsidP="006D4ED6">
      <w:pPr>
        <w:ind w:firstLine="709"/>
        <w:jc w:val="both"/>
        <w:rPr>
          <w:b/>
          <w:sz w:val="28"/>
          <w:szCs w:val="28"/>
        </w:rPr>
      </w:pPr>
      <w:r>
        <w:rPr>
          <w:b/>
          <w:sz w:val="28"/>
          <w:szCs w:val="28"/>
        </w:rPr>
        <w:t>4.3. Место выполнения Работ</w:t>
      </w:r>
    </w:p>
    <w:p w:rsidR="006D4ED6" w:rsidRDefault="006D4ED6" w:rsidP="006D4ED6">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6D4ED6" w:rsidRDefault="006D4ED6" w:rsidP="006D4ED6">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6D4ED6" w:rsidRDefault="006D4ED6" w:rsidP="006D4ED6">
      <w:pPr>
        <w:ind w:firstLine="709"/>
        <w:jc w:val="both"/>
        <w:rPr>
          <w:sz w:val="28"/>
          <w:szCs w:val="28"/>
        </w:rPr>
      </w:pPr>
      <w:r>
        <w:rPr>
          <w:sz w:val="28"/>
          <w:szCs w:val="28"/>
        </w:rPr>
        <w:t xml:space="preserve">4.3.2. Список  железнодорожных станций передачи вагонов в разделку: </w:t>
      </w:r>
    </w:p>
    <w:p w:rsidR="006D4ED6" w:rsidRDefault="006D4ED6" w:rsidP="006D4ED6">
      <w:pPr>
        <w:ind w:firstLine="709"/>
        <w:jc w:val="both"/>
        <w:rPr>
          <w:sz w:val="28"/>
          <w:szCs w:val="28"/>
        </w:rPr>
      </w:pPr>
    </w:p>
    <w:tbl>
      <w:tblPr>
        <w:tblStyle w:val="afff1"/>
        <w:tblW w:w="9889" w:type="dxa"/>
        <w:tblLook w:val="04A0" w:firstRow="1" w:lastRow="0" w:firstColumn="1" w:lastColumn="0" w:noHBand="0" w:noVBand="1"/>
      </w:tblPr>
      <w:tblGrid>
        <w:gridCol w:w="5353"/>
        <w:gridCol w:w="4536"/>
      </w:tblGrid>
      <w:tr w:rsidR="006D4ED6" w:rsidTr="00C764CF">
        <w:tc>
          <w:tcPr>
            <w:tcW w:w="5353" w:type="dxa"/>
          </w:tcPr>
          <w:p w:rsidR="006D4ED6" w:rsidRDefault="006D4ED6" w:rsidP="001B4872">
            <w:pPr>
              <w:jc w:val="both"/>
              <w:rPr>
                <w:sz w:val="28"/>
                <w:szCs w:val="28"/>
              </w:rPr>
            </w:pPr>
            <w:r>
              <w:rPr>
                <w:sz w:val="28"/>
                <w:szCs w:val="28"/>
              </w:rPr>
              <w:t>Железнодорожная станция передачи вагона в разделку</w:t>
            </w:r>
          </w:p>
        </w:tc>
        <w:tc>
          <w:tcPr>
            <w:tcW w:w="4536" w:type="dxa"/>
          </w:tcPr>
          <w:p w:rsidR="006D4ED6" w:rsidRDefault="006D4ED6" w:rsidP="001B4872">
            <w:pPr>
              <w:jc w:val="both"/>
              <w:rPr>
                <w:sz w:val="28"/>
                <w:szCs w:val="28"/>
              </w:rPr>
            </w:pPr>
            <w:r>
              <w:rPr>
                <w:sz w:val="28"/>
                <w:szCs w:val="28"/>
              </w:rPr>
              <w:t>Наименование железной дороги сети ОАО «РЖД»</w:t>
            </w: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Находка</w:t>
            </w:r>
          </w:p>
        </w:tc>
        <w:tc>
          <w:tcPr>
            <w:tcW w:w="4536" w:type="dxa"/>
            <w:vMerge w:val="restart"/>
          </w:tcPr>
          <w:p w:rsidR="006D4ED6" w:rsidRDefault="006D4ED6" w:rsidP="001B4872">
            <w:pPr>
              <w:jc w:val="both"/>
              <w:rPr>
                <w:sz w:val="28"/>
                <w:szCs w:val="28"/>
              </w:rPr>
            </w:pPr>
            <w:r>
              <w:rPr>
                <w:sz w:val="28"/>
                <w:szCs w:val="28"/>
              </w:rPr>
              <w:t xml:space="preserve"> Дальневосточная железная дорога</w:t>
            </w: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Уссурийск</w:t>
            </w:r>
          </w:p>
        </w:tc>
        <w:tc>
          <w:tcPr>
            <w:tcW w:w="4536" w:type="dxa"/>
            <w:vMerge/>
          </w:tcPr>
          <w:p w:rsidR="006D4ED6" w:rsidRDefault="006D4ED6" w:rsidP="001B4872">
            <w:pPr>
              <w:jc w:val="both"/>
              <w:rPr>
                <w:sz w:val="28"/>
                <w:szCs w:val="28"/>
              </w:rPr>
            </w:pP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Хабаровск-2</w:t>
            </w:r>
          </w:p>
        </w:tc>
        <w:tc>
          <w:tcPr>
            <w:tcW w:w="4536" w:type="dxa"/>
            <w:vMerge/>
          </w:tcPr>
          <w:p w:rsidR="006D4ED6" w:rsidRDefault="006D4ED6" w:rsidP="001B4872">
            <w:pPr>
              <w:jc w:val="both"/>
              <w:rPr>
                <w:sz w:val="28"/>
                <w:szCs w:val="28"/>
              </w:rPr>
            </w:pPr>
          </w:p>
        </w:tc>
      </w:tr>
      <w:tr w:rsidR="006D4ED6" w:rsidTr="00C764CF">
        <w:tc>
          <w:tcPr>
            <w:tcW w:w="5353" w:type="dxa"/>
          </w:tcPr>
          <w:p w:rsidR="006D4ED6" w:rsidRPr="003D3AAC" w:rsidRDefault="006D4ED6" w:rsidP="001B4872">
            <w:pPr>
              <w:spacing w:line="312" w:lineRule="auto"/>
              <w:ind w:left="426"/>
              <w:rPr>
                <w:sz w:val="28"/>
                <w:szCs w:val="28"/>
              </w:rPr>
            </w:pPr>
            <w:r w:rsidRPr="003D3AAC">
              <w:rPr>
                <w:sz w:val="28"/>
                <w:szCs w:val="28"/>
              </w:rPr>
              <w:t>Партизанск</w:t>
            </w:r>
          </w:p>
        </w:tc>
        <w:tc>
          <w:tcPr>
            <w:tcW w:w="4536" w:type="dxa"/>
            <w:vMerge/>
          </w:tcPr>
          <w:p w:rsidR="006D4ED6" w:rsidRDefault="006D4ED6" w:rsidP="001B4872">
            <w:pPr>
              <w:jc w:val="both"/>
              <w:rPr>
                <w:sz w:val="28"/>
                <w:szCs w:val="28"/>
              </w:rPr>
            </w:pPr>
          </w:p>
        </w:tc>
      </w:tr>
    </w:tbl>
    <w:p w:rsidR="006D4ED6" w:rsidRDefault="006D4ED6" w:rsidP="006D4ED6">
      <w:pPr>
        <w:ind w:firstLine="709"/>
        <w:jc w:val="both"/>
        <w:rPr>
          <w:sz w:val="28"/>
          <w:szCs w:val="28"/>
        </w:rPr>
      </w:pPr>
    </w:p>
    <w:p w:rsidR="006D4ED6" w:rsidRPr="00756CF5" w:rsidRDefault="006D4ED6" w:rsidP="006D4ED6">
      <w:pPr>
        <w:ind w:firstLine="709"/>
        <w:jc w:val="both"/>
        <w:rPr>
          <w:b/>
          <w:sz w:val="28"/>
          <w:szCs w:val="28"/>
        </w:rPr>
      </w:pPr>
      <w:r>
        <w:rPr>
          <w:b/>
          <w:sz w:val="28"/>
          <w:szCs w:val="28"/>
        </w:rPr>
        <w:t xml:space="preserve">4.4. Требования к месту выполнению Работ </w:t>
      </w:r>
    </w:p>
    <w:p w:rsidR="006D4ED6" w:rsidRPr="00756CF5" w:rsidRDefault="006D4ED6" w:rsidP="006D4ED6">
      <w:pPr>
        <w:ind w:firstLine="709"/>
        <w:jc w:val="both"/>
        <w:rPr>
          <w:sz w:val="28"/>
          <w:szCs w:val="28"/>
        </w:rPr>
      </w:pPr>
      <w:r>
        <w:rPr>
          <w:sz w:val="28"/>
          <w:szCs w:val="28"/>
        </w:rPr>
        <w:t xml:space="preserve">Место выполнения Работ должно позволять осуществлять Работы, указанные в подпункте </w:t>
      </w:r>
      <w:r w:rsidR="001B15BD">
        <w:rPr>
          <w:sz w:val="28"/>
          <w:szCs w:val="28"/>
        </w:rPr>
        <w:t xml:space="preserve"> </w:t>
      </w:r>
      <w:r>
        <w:rPr>
          <w:sz w:val="28"/>
          <w:szCs w:val="28"/>
        </w:rPr>
        <w:t>4.1.2   Технического задания Раздела 4 Документации о закупке.</w:t>
      </w:r>
    </w:p>
    <w:p w:rsidR="006D4ED6" w:rsidRDefault="006D4ED6" w:rsidP="006D4ED6">
      <w:pPr>
        <w:ind w:firstLine="709"/>
        <w:jc w:val="both"/>
        <w:rPr>
          <w:b/>
          <w:sz w:val="28"/>
          <w:szCs w:val="28"/>
        </w:rPr>
      </w:pPr>
    </w:p>
    <w:p w:rsidR="006D4ED6" w:rsidRPr="00756CF5" w:rsidRDefault="006D4ED6" w:rsidP="006D4ED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D4ED6" w:rsidRPr="00756CF5" w:rsidRDefault="006D4ED6" w:rsidP="006D4ED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D4ED6" w:rsidRDefault="006D4ED6" w:rsidP="006D4ED6">
      <w:pPr>
        <w:ind w:firstLine="709"/>
        <w:jc w:val="both"/>
        <w:rPr>
          <w:sz w:val="28"/>
          <w:szCs w:val="28"/>
        </w:rPr>
      </w:pPr>
      <w:r>
        <w:rPr>
          <w:sz w:val="28"/>
          <w:szCs w:val="28"/>
        </w:rPr>
        <w:t>4.5.2. П</w:t>
      </w:r>
      <w:r w:rsidRPr="00B65E29">
        <w:rPr>
          <w:sz w:val="28"/>
          <w:szCs w:val="28"/>
        </w:rPr>
        <w:t xml:space="preserve">ериод выполнения Работ с </w:t>
      </w:r>
      <w:r w:rsidRPr="00CE7AD8">
        <w:rPr>
          <w:sz w:val="28"/>
          <w:szCs w:val="28"/>
        </w:rPr>
        <w:t xml:space="preserve">даты подписания </w:t>
      </w:r>
      <w:r>
        <w:rPr>
          <w:sz w:val="28"/>
          <w:szCs w:val="28"/>
        </w:rPr>
        <w:t xml:space="preserve">договора </w:t>
      </w:r>
      <w:r w:rsidRPr="00282B59">
        <w:rPr>
          <w:sz w:val="28"/>
          <w:szCs w:val="28"/>
        </w:rPr>
        <w:t>и до 31.12.2019 г. включительно, а в части взаиморасчетов - до полного исполнения своих обязательств Сторонами</w:t>
      </w:r>
      <w:r>
        <w:rPr>
          <w:sz w:val="28"/>
          <w:szCs w:val="28"/>
        </w:rPr>
        <w:t>.</w:t>
      </w:r>
    </w:p>
    <w:p w:rsidR="00C764CF" w:rsidRPr="00756CF5" w:rsidRDefault="00C764CF" w:rsidP="006D4ED6">
      <w:pPr>
        <w:ind w:firstLine="709"/>
        <w:jc w:val="both"/>
        <w:rPr>
          <w:sz w:val="28"/>
          <w:szCs w:val="28"/>
        </w:rPr>
      </w:pPr>
    </w:p>
    <w:p w:rsidR="00A0414D" w:rsidRPr="00756CF5" w:rsidRDefault="00A0414D" w:rsidP="00A0414D">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A0414D" w:rsidRDefault="00A0414D" w:rsidP="00A0414D">
      <w:pPr>
        <w:ind w:firstLine="709"/>
        <w:jc w:val="both"/>
        <w:rPr>
          <w:sz w:val="28"/>
          <w:szCs w:val="28"/>
        </w:rPr>
      </w:pPr>
      <w:r w:rsidRPr="002C3267">
        <w:rPr>
          <w:sz w:val="28"/>
          <w:szCs w:val="28"/>
        </w:rPr>
        <w:t xml:space="preserve">Стоимость разделки одного вагона составляет </w:t>
      </w:r>
      <w:r w:rsidR="00C764CF">
        <w:rPr>
          <w:sz w:val="28"/>
          <w:szCs w:val="28"/>
        </w:rPr>
        <w:t xml:space="preserve">не более </w:t>
      </w:r>
      <w:r w:rsidRPr="002C3267">
        <w:rPr>
          <w:sz w:val="28"/>
          <w:szCs w:val="28"/>
        </w:rPr>
        <w:t xml:space="preserve">61 600 (шестьдесят одна тысяча шестьсот)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w:t>
      </w:r>
      <w:r w:rsidR="009F20DD">
        <w:rPr>
          <w:sz w:val="28"/>
          <w:szCs w:val="28"/>
        </w:rPr>
        <w:t xml:space="preserve">в </w:t>
      </w:r>
      <w:r w:rsidRPr="002C3267">
        <w:rPr>
          <w:sz w:val="28"/>
          <w:szCs w:val="28"/>
        </w:rPr>
        <w:t>том числе работ</w:t>
      </w:r>
      <w:r w:rsidR="009F20DD">
        <w:rPr>
          <w:sz w:val="28"/>
          <w:szCs w:val="28"/>
        </w:rPr>
        <w:t>,</w:t>
      </w:r>
      <w:r w:rsidRPr="002C3267">
        <w:rPr>
          <w:sz w:val="28"/>
          <w:szCs w:val="28"/>
        </w:rPr>
        <w:t xml:space="preserve"> указанных в п. </w:t>
      </w:r>
      <w:r w:rsidR="00C764CF">
        <w:rPr>
          <w:sz w:val="28"/>
          <w:szCs w:val="28"/>
        </w:rPr>
        <w:t>4.</w:t>
      </w:r>
      <w:r w:rsidRPr="002C3267">
        <w:rPr>
          <w:sz w:val="28"/>
          <w:szCs w:val="28"/>
        </w:rPr>
        <w:t xml:space="preserve">1.2. </w:t>
      </w:r>
      <w:r w:rsidR="00C764CF">
        <w:rPr>
          <w:sz w:val="28"/>
          <w:szCs w:val="28"/>
        </w:rPr>
        <w:t>Технического задания</w:t>
      </w:r>
      <w:r w:rsidR="00F30785">
        <w:rPr>
          <w:sz w:val="28"/>
          <w:szCs w:val="28"/>
        </w:rPr>
        <w:t xml:space="preserve">. </w:t>
      </w:r>
    </w:p>
    <w:p w:rsidR="00F30785" w:rsidRDefault="00F30785" w:rsidP="00A0414D">
      <w:pPr>
        <w:ind w:firstLine="709"/>
        <w:jc w:val="both"/>
        <w:rPr>
          <w:sz w:val="28"/>
          <w:szCs w:val="28"/>
        </w:rPr>
      </w:pPr>
      <w:r w:rsidRPr="00F30785">
        <w:rPr>
          <w:sz w:val="28"/>
          <w:szCs w:val="28"/>
        </w:rPr>
        <w:t>Расходы по транспортировке к месту выполнения Работ от ж/д станции приема-передачи вагонов несет Исполнитель</w:t>
      </w:r>
    </w:p>
    <w:p w:rsidR="006D4ED6" w:rsidRPr="00756CF5" w:rsidRDefault="006D4ED6" w:rsidP="006D4ED6">
      <w:pPr>
        <w:ind w:left="709"/>
        <w:rPr>
          <w:b/>
          <w:sz w:val="28"/>
          <w:szCs w:val="28"/>
        </w:rPr>
      </w:pPr>
    </w:p>
    <w:p w:rsidR="006D4ED6" w:rsidRPr="00756CF5" w:rsidRDefault="006D4ED6" w:rsidP="006D4ED6">
      <w:pPr>
        <w:ind w:left="709"/>
        <w:rPr>
          <w:b/>
          <w:sz w:val="28"/>
          <w:szCs w:val="28"/>
        </w:rPr>
      </w:pPr>
      <w:r>
        <w:rPr>
          <w:b/>
          <w:sz w:val="28"/>
          <w:szCs w:val="28"/>
        </w:rPr>
        <w:t>4.</w:t>
      </w:r>
      <w:r w:rsidR="00C764CF">
        <w:rPr>
          <w:b/>
          <w:sz w:val="28"/>
          <w:szCs w:val="28"/>
        </w:rPr>
        <w:t>7</w:t>
      </w:r>
      <w:r>
        <w:rPr>
          <w:b/>
          <w:sz w:val="28"/>
          <w:szCs w:val="28"/>
        </w:rPr>
        <w:t>. Порядок сдачи выполненных Работ</w:t>
      </w:r>
    </w:p>
    <w:p w:rsidR="006D4ED6" w:rsidRDefault="006D4ED6" w:rsidP="006D4ED6">
      <w:pPr>
        <w:ind w:firstLine="709"/>
        <w:jc w:val="both"/>
        <w:rPr>
          <w:sz w:val="28"/>
          <w:szCs w:val="28"/>
        </w:rPr>
      </w:pPr>
      <w:r>
        <w:rPr>
          <w:sz w:val="28"/>
          <w:szCs w:val="28"/>
        </w:rPr>
        <w:t>4.</w:t>
      </w:r>
      <w:r w:rsidR="00C764CF">
        <w:rPr>
          <w:sz w:val="28"/>
          <w:szCs w:val="28"/>
        </w:rPr>
        <w:t>7</w:t>
      </w:r>
      <w:r>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F33BF" w:rsidRPr="00BF33BF" w:rsidRDefault="00BF33BF" w:rsidP="00BF33BF">
      <w:pPr>
        <w:ind w:firstLine="709"/>
        <w:jc w:val="both"/>
        <w:rPr>
          <w:sz w:val="28"/>
          <w:szCs w:val="28"/>
        </w:rPr>
      </w:pPr>
      <w:r w:rsidRPr="00BF33BF">
        <w:rPr>
          <w:sz w:val="28"/>
          <w:szCs w:val="28"/>
        </w:rPr>
        <w:t xml:space="preserve">- акт выполненных работ по разделке грузовых вагонов – оригинал, 2 экземпляра; </w:t>
      </w:r>
    </w:p>
    <w:p w:rsidR="00BF33BF" w:rsidRPr="00BF33BF" w:rsidRDefault="00BF33BF" w:rsidP="00BF33BF">
      <w:pPr>
        <w:ind w:firstLine="709"/>
        <w:jc w:val="both"/>
        <w:rPr>
          <w:sz w:val="28"/>
          <w:szCs w:val="28"/>
        </w:rPr>
      </w:pPr>
      <w:r w:rsidRPr="00BF33BF">
        <w:rPr>
          <w:sz w:val="28"/>
          <w:szCs w:val="28"/>
        </w:rPr>
        <w:t xml:space="preserve">- счет – оригинал, 1 экземпляр; </w:t>
      </w:r>
    </w:p>
    <w:p w:rsidR="00BF33BF" w:rsidRPr="00BF33BF" w:rsidRDefault="00BF33BF" w:rsidP="00BF33BF">
      <w:pPr>
        <w:ind w:firstLine="709"/>
        <w:jc w:val="both"/>
        <w:rPr>
          <w:sz w:val="28"/>
          <w:szCs w:val="28"/>
        </w:rPr>
      </w:pPr>
      <w:r w:rsidRPr="00BF33BF">
        <w:rPr>
          <w:sz w:val="28"/>
          <w:szCs w:val="28"/>
        </w:rPr>
        <w:t>- счет-фактуру – оригинал, 1 экземпляр;</w:t>
      </w:r>
    </w:p>
    <w:p w:rsidR="00BF33BF" w:rsidRPr="00BF33BF" w:rsidRDefault="00BF33BF" w:rsidP="00BF33BF">
      <w:pPr>
        <w:ind w:firstLine="709"/>
        <w:jc w:val="both"/>
        <w:rPr>
          <w:sz w:val="28"/>
          <w:szCs w:val="28"/>
        </w:rPr>
      </w:pPr>
      <w:r w:rsidRPr="00BF33BF">
        <w:rPr>
          <w:sz w:val="28"/>
          <w:szCs w:val="28"/>
        </w:rPr>
        <w:t>- акт приема-передачи деталей - оригинал, 2 экземпляра (в случае фактического возврата Заказчику);</w:t>
      </w:r>
    </w:p>
    <w:p w:rsidR="006D4ED6" w:rsidRPr="00FA514A" w:rsidRDefault="00BF33BF" w:rsidP="006D4ED6">
      <w:pPr>
        <w:ind w:firstLine="709"/>
        <w:jc w:val="both"/>
        <w:rPr>
          <w:sz w:val="28"/>
          <w:szCs w:val="28"/>
        </w:rPr>
      </w:pPr>
      <w:r w:rsidRPr="00BF33BF">
        <w:rPr>
          <w:sz w:val="28"/>
          <w:szCs w:val="28"/>
        </w:rPr>
        <w:t>- акт приема-передачи лома черных металлов  - оригинал, 2 экземпляра (в случае фактического возврата Заказчику)</w:t>
      </w:r>
      <w:r w:rsidR="006D4ED6">
        <w:rPr>
          <w:sz w:val="28"/>
          <w:szCs w:val="28"/>
        </w:rPr>
        <w:t>.</w:t>
      </w:r>
    </w:p>
    <w:p w:rsidR="003045FA" w:rsidRDefault="006D4ED6" w:rsidP="006D4ED6">
      <w:pPr>
        <w:ind w:firstLine="709"/>
        <w:jc w:val="both"/>
        <w:rPr>
          <w:sz w:val="28"/>
          <w:szCs w:val="28"/>
        </w:rPr>
      </w:pPr>
      <w:r>
        <w:rPr>
          <w:sz w:val="28"/>
          <w:szCs w:val="28"/>
        </w:rPr>
        <w:t>4.</w:t>
      </w:r>
      <w:r w:rsidR="00C764CF">
        <w:rPr>
          <w:sz w:val="28"/>
          <w:szCs w:val="28"/>
        </w:rPr>
        <w:t>7</w:t>
      </w:r>
      <w:r>
        <w:rPr>
          <w:sz w:val="28"/>
          <w:szCs w:val="28"/>
        </w:rPr>
        <w:t xml:space="preserve">.2. </w:t>
      </w:r>
      <w:r w:rsidR="0052475D">
        <w:rPr>
          <w:sz w:val="28"/>
          <w:szCs w:val="28"/>
        </w:rPr>
        <w:t xml:space="preserve"> </w:t>
      </w:r>
      <w:r w:rsidR="003045FA" w:rsidRPr="003045FA">
        <w:rPr>
          <w:sz w:val="28"/>
          <w:szCs w:val="28"/>
        </w:rPr>
        <w:t xml:space="preserve">В течение 2 (двух)  рабочих дней с даты получения деталей и лома черных металлов, а также полного пакета документов указанного в </w:t>
      </w:r>
      <w:r w:rsidR="0052475D">
        <w:rPr>
          <w:sz w:val="28"/>
          <w:szCs w:val="28"/>
        </w:rPr>
        <w:t>подпункте 4.7.1 настоящего Технического задания</w:t>
      </w:r>
      <w:r w:rsidR="003045FA" w:rsidRPr="003045FA">
        <w:rPr>
          <w:sz w:val="28"/>
          <w:szCs w:val="28"/>
        </w:rPr>
        <w:t>,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r w:rsidR="0052475D">
        <w:rPr>
          <w:sz w:val="28"/>
          <w:szCs w:val="28"/>
        </w:rPr>
        <w:t>.</w:t>
      </w:r>
    </w:p>
    <w:p w:rsidR="006D4ED6" w:rsidRPr="00756CF5" w:rsidRDefault="006D4ED6" w:rsidP="006D4ED6">
      <w:pPr>
        <w:ind w:left="720"/>
        <w:rPr>
          <w:b/>
          <w:sz w:val="28"/>
          <w:szCs w:val="28"/>
        </w:rPr>
      </w:pPr>
    </w:p>
    <w:p w:rsidR="006D4ED6" w:rsidRPr="00756CF5" w:rsidRDefault="006D4ED6" w:rsidP="006D4ED6">
      <w:pPr>
        <w:ind w:left="720"/>
        <w:rPr>
          <w:b/>
          <w:sz w:val="28"/>
          <w:szCs w:val="28"/>
        </w:rPr>
      </w:pPr>
      <w:r>
        <w:rPr>
          <w:b/>
          <w:sz w:val="28"/>
          <w:szCs w:val="28"/>
        </w:rPr>
        <w:t>4.</w:t>
      </w:r>
      <w:r w:rsidR="00C764CF">
        <w:rPr>
          <w:b/>
          <w:sz w:val="28"/>
          <w:szCs w:val="28"/>
        </w:rPr>
        <w:t>8</w:t>
      </w:r>
      <w:r>
        <w:rPr>
          <w:b/>
          <w:sz w:val="28"/>
          <w:szCs w:val="28"/>
        </w:rPr>
        <w:t xml:space="preserve">.Требования к сертификации, разрешениям </w:t>
      </w:r>
    </w:p>
    <w:p w:rsidR="006D4ED6" w:rsidRDefault="006D4ED6" w:rsidP="006D4ED6">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6D4ED6" w:rsidRPr="00756CF5" w:rsidRDefault="006D4ED6" w:rsidP="006D4ED6">
      <w:pPr>
        <w:ind w:left="720"/>
        <w:rPr>
          <w:b/>
          <w:sz w:val="28"/>
          <w:szCs w:val="28"/>
        </w:rPr>
      </w:pPr>
    </w:p>
    <w:p w:rsidR="006D4ED6" w:rsidRPr="00756CF5" w:rsidRDefault="006D4ED6" w:rsidP="006D4ED6">
      <w:pPr>
        <w:ind w:left="720"/>
        <w:rPr>
          <w:b/>
          <w:sz w:val="28"/>
          <w:szCs w:val="28"/>
        </w:rPr>
      </w:pPr>
      <w:r>
        <w:rPr>
          <w:b/>
          <w:sz w:val="28"/>
          <w:szCs w:val="28"/>
        </w:rPr>
        <w:t>4.</w:t>
      </w:r>
      <w:r w:rsidR="00C764CF">
        <w:rPr>
          <w:b/>
          <w:sz w:val="28"/>
          <w:szCs w:val="28"/>
        </w:rPr>
        <w:t>9</w:t>
      </w:r>
      <w:r>
        <w:rPr>
          <w:b/>
          <w:sz w:val="28"/>
          <w:szCs w:val="28"/>
        </w:rPr>
        <w:t>.Сведения об объеме выполняемых Работ</w:t>
      </w:r>
    </w:p>
    <w:p w:rsidR="006D4ED6" w:rsidRPr="00756CF5" w:rsidRDefault="006D4ED6" w:rsidP="006D4ED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D4ED6" w:rsidRPr="00756CF5" w:rsidRDefault="006D4ED6" w:rsidP="006D4ED6">
      <w:pPr>
        <w:pStyle w:val="Standard"/>
        <w:shd w:val="clear" w:color="auto" w:fill="FFFFFF"/>
        <w:jc w:val="center"/>
        <w:rPr>
          <w:b/>
          <w:sz w:val="32"/>
          <w:szCs w:val="32"/>
        </w:rPr>
      </w:pPr>
    </w:p>
    <w:p w:rsidR="006D4ED6" w:rsidRPr="00756CF5" w:rsidRDefault="006D4ED6" w:rsidP="006D4ED6">
      <w:pPr>
        <w:ind w:left="720"/>
        <w:rPr>
          <w:b/>
          <w:sz w:val="28"/>
          <w:szCs w:val="28"/>
        </w:rPr>
      </w:pPr>
      <w:r>
        <w:rPr>
          <w:b/>
          <w:sz w:val="28"/>
          <w:szCs w:val="28"/>
        </w:rPr>
        <w:t>4.1</w:t>
      </w:r>
      <w:r w:rsidR="00C764CF">
        <w:rPr>
          <w:b/>
          <w:sz w:val="28"/>
          <w:szCs w:val="28"/>
        </w:rPr>
        <w:t>0</w:t>
      </w:r>
      <w:r>
        <w:rPr>
          <w:b/>
          <w:sz w:val="28"/>
          <w:szCs w:val="28"/>
        </w:rPr>
        <w:t>. Прочие условия.</w:t>
      </w:r>
    </w:p>
    <w:p w:rsidR="006D4ED6" w:rsidRDefault="006D4ED6" w:rsidP="006D4ED6">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к документации о закупке).</w:t>
      </w:r>
    </w:p>
    <w:p w:rsidR="00F03D64" w:rsidRDefault="00F03D64" w:rsidP="00742236"/>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F03D64" w:rsidRDefault="00D863F3" w:rsidP="0052475D">
            <w:pPr>
              <w:pStyle w:val="19"/>
              <w:ind w:firstLine="0"/>
              <w:rPr>
                <w:sz w:val="24"/>
                <w:szCs w:val="24"/>
              </w:rPr>
            </w:pPr>
            <w:r>
              <w:rPr>
                <w:rFonts w:eastAsia="Times New Roman"/>
                <w:sz w:val="24"/>
                <w:szCs w:val="28"/>
              </w:rPr>
              <w:t xml:space="preserve"> </w:t>
            </w:r>
            <w:r>
              <w:rPr>
                <w:sz w:val="24"/>
                <w:szCs w:val="24"/>
              </w:rPr>
              <w:t>Закупка способом размещения оферты № РО-</w:t>
            </w:r>
            <w:r w:rsidR="0052475D">
              <w:rPr>
                <w:sz w:val="24"/>
                <w:szCs w:val="24"/>
              </w:rPr>
              <w:t>НКПДВЖД</w:t>
            </w:r>
            <w:r>
              <w:rPr>
                <w:sz w:val="24"/>
                <w:szCs w:val="24"/>
              </w:rPr>
              <w:t>-19</w:t>
            </w:r>
            <w:r w:rsidR="0052475D">
              <w:rPr>
                <w:sz w:val="24"/>
                <w:szCs w:val="24"/>
              </w:rPr>
              <w:t>-0004</w:t>
            </w:r>
            <w:r>
              <w:rPr>
                <w:sz w:val="24"/>
                <w:szCs w:val="24"/>
              </w:rP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F03D64" w:rsidRDefault="00D863F3">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03D64" w:rsidRDefault="00D863F3">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5F1CDD">
              <w:rPr>
                <w:sz w:val="24"/>
                <w:szCs w:val="24"/>
              </w:rPr>
              <w:t>Дальневосточной железной дороге</w:t>
            </w:r>
          </w:p>
          <w:p w:rsidR="00F03D64" w:rsidRDefault="00D863F3">
            <w:pPr>
              <w:pStyle w:val="19"/>
              <w:ind w:firstLine="0"/>
              <w:rPr>
                <w:sz w:val="24"/>
                <w:szCs w:val="24"/>
              </w:rPr>
            </w:pPr>
            <w:r>
              <w:rPr>
                <w:sz w:val="24"/>
                <w:szCs w:val="24"/>
              </w:rPr>
              <w:t xml:space="preserve">Адрес: </w:t>
            </w:r>
            <w:r w:rsidR="002122F7">
              <w:rPr>
                <w:sz w:val="24"/>
                <w:szCs w:val="24"/>
              </w:rPr>
              <w:t xml:space="preserve">680000, </w:t>
            </w:r>
            <w:r>
              <w:rPr>
                <w:sz w:val="24"/>
                <w:szCs w:val="24"/>
              </w:rPr>
              <w:t>г</w:t>
            </w:r>
            <w:r w:rsidR="002122F7">
              <w:rPr>
                <w:sz w:val="24"/>
                <w:szCs w:val="24"/>
              </w:rPr>
              <w:t>.</w:t>
            </w:r>
            <w:r>
              <w:rPr>
                <w:sz w:val="24"/>
                <w:szCs w:val="24"/>
              </w:rPr>
              <w:t xml:space="preserve"> Хабаровск, ул Дзержинского, д 65</w:t>
            </w:r>
          </w:p>
          <w:p w:rsidR="00ED69AB" w:rsidRPr="00D77C76" w:rsidRDefault="00D863F3" w:rsidP="001B4872">
            <w:pPr>
              <w:spacing w:before="120"/>
            </w:pPr>
            <w:r>
              <w:t xml:space="preserve">Контактное(-ые) лицо(-а) Заказчика: </w:t>
            </w:r>
          </w:p>
          <w:p w:rsidR="002122F7" w:rsidRDefault="001B4872" w:rsidP="00361B26">
            <w:r>
              <w:t xml:space="preserve">Станкевский Сергей Александрович </w:t>
            </w:r>
          </w:p>
          <w:p w:rsidR="00ED69AB" w:rsidRDefault="002122F7" w:rsidP="00361B26">
            <w:r>
              <w:t xml:space="preserve">Тел. </w:t>
            </w:r>
            <w:r w:rsidR="001B4872">
              <w:t>+7(495)7881717</w:t>
            </w:r>
            <w:r>
              <w:t xml:space="preserve"> доб.</w:t>
            </w:r>
            <w:r w:rsidR="001B4872">
              <w:t>(6590),</w:t>
            </w:r>
          </w:p>
          <w:p w:rsidR="001B4872" w:rsidRPr="001B4872" w:rsidRDefault="001B4872" w:rsidP="00361B26">
            <w:r>
              <w:t>электронный адрес</w:t>
            </w:r>
            <w:r w:rsidR="002122F7">
              <w:t>:</w:t>
            </w:r>
            <w:r>
              <w:t xml:space="preserve"> </w:t>
            </w:r>
            <w:hyperlink r:id="rId18" w:tgtFrame="_blank" w:history="1">
              <w:r w:rsidRPr="001B4872">
                <w:t>stankevskiysa@trcont.ru</w:t>
              </w:r>
            </w:hyperlink>
            <w:r w:rsidRPr="001B4872">
              <w:t> </w:t>
            </w:r>
          </w:p>
          <w:p w:rsidR="00ED69AB" w:rsidRPr="00ED69AB" w:rsidRDefault="00ED69AB" w:rsidP="001B4872">
            <w:pPr>
              <w:spacing w:before="120"/>
            </w:pPr>
            <w:r>
              <w:t xml:space="preserve">Контактное(-ые) лицо(-а) </w:t>
            </w:r>
            <w:r w:rsidRPr="00ED69AB">
              <w:t>Организатора</w:t>
            </w:r>
            <w:r>
              <w:t xml:space="preserve">: </w:t>
            </w:r>
          </w:p>
          <w:p w:rsidR="002122F7" w:rsidRDefault="00D863F3" w:rsidP="00361B26">
            <w:r>
              <w:t xml:space="preserve">Омельченко Алексей Николаевич, </w:t>
            </w:r>
          </w:p>
          <w:p w:rsidR="002122F7" w:rsidRDefault="002122F7" w:rsidP="00361B26">
            <w:r>
              <w:t>Т</w:t>
            </w:r>
            <w:r w:rsidR="00D863F3">
              <w:t>ел. +7(495)7881717</w:t>
            </w:r>
            <w:r>
              <w:t xml:space="preserve"> доб.</w:t>
            </w:r>
            <w:r w:rsidR="00D863F3">
              <w:t xml:space="preserve">(6510), </w:t>
            </w:r>
          </w:p>
          <w:p w:rsidR="00F03D64" w:rsidRPr="00361B26" w:rsidRDefault="00D863F3" w:rsidP="00361B26">
            <w:pPr>
              <w:rPr>
                <w:rFonts w:ascii="Calibri" w:hAnsi="Calibri" w:cs="Calibri"/>
                <w:color w:val="000000"/>
                <w:sz w:val="22"/>
                <w:szCs w:val="22"/>
                <w:lang w:eastAsia="ru-RU"/>
              </w:rPr>
            </w:pPr>
            <w:r>
              <w:t>электронный адрес</w:t>
            </w:r>
            <w:r w:rsidR="002122F7">
              <w:t>:</w:t>
            </w:r>
            <w:r>
              <w:t xml:space="preserve"> omelchenkoan@trcont.ru.</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F03D64" w:rsidRDefault="00D863F3" w:rsidP="002A3F1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A3F19">
              <w:t>«</w:t>
            </w:r>
            <w:r w:rsidR="002A3F19" w:rsidRPr="002A3F19">
              <w:t>30</w:t>
            </w:r>
            <w:r w:rsidRPr="002A3F19">
              <w:t xml:space="preserve">» </w:t>
            </w:r>
            <w:r w:rsidR="001E4BD0" w:rsidRPr="002A3F19">
              <w:t>апреля</w:t>
            </w:r>
            <w:r w:rsidRPr="002A3F19">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F03D64" w:rsidRDefault="00D863F3">
            <w:pPr>
              <w:pStyle w:val="19"/>
              <w:ind w:firstLine="0"/>
              <w:rPr>
                <w:sz w:val="24"/>
                <w:szCs w:val="24"/>
              </w:rPr>
            </w:pPr>
            <w:r>
              <w:rPr>
                <w:sz w:val="24"/>
                <w:szCs w:val="24"/>
              </w:rPr>
              <w:t>Начальная (максимальная) цена договора составляет 11</w:t>
            </w:r>
            <w:r w:rsidR="00EA2387">
              <w:rPr>
                <w:sz w:val="24"/>
                <w:szCs w:val="24"/>
              </w:rPr>
              <w:t> </w:t>
            </w:r>
            <w:r>
              <w:rPr>
                <w:sz w:val="24"/>
                <w:szCs w:val="24"/>
              </w:rPr>
              <w:t>765</w:t>
            </w:r>
            <w:r w:rsidR="00EA2387">
              <w:rPr>
                <w:sz w:val="24"/>
                <w:szCs w:val="24"/>
              </w:rPr>
              <w:t> </w:t>
            </w:r>
            <w:r>
              <w:rPr>
                <w:sz w:val="24"/>
                <w:szCs w:val="24"/>
              </w:rPr>
              <w:t>600 (одиннадцать миллионов семьсот шестьдесят пять тысяч шестьсот) рублей 00 копеек с учетом всех налогов (кроме НДС).</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F03D64" w:rsidRDefault="00D863F3" w:rsidP="00E81617">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D56F2D">
              <w:rPr>
                <w:sz w:val="24"/>
                <w:szCs w:val="24"/>
              </w:rPr>
              <w:t xml:space="preserve">Информационной карты и до </w:t>
            </w:r>
            <w:r w:rsidR="001061DA" w:rsidRPr="00CF7371">
              <w:rPr>
                <w:sz w:val="24"/>
                <w:szCs w:val="24"/>
              </w:rPr>
              <w:t>16 часов</w:t>
            </w:r>
            <w:r w:rsidR="009957C5" w:rsidRPr="00CF7371">
              <w:rPr>
                <w:sz w:val="24"/>
                <w:szCs w:val="24"/>
              </w:rPr>
              <w:t xml:space="preserve"> 00 минут</w:t>
            </w:r>
            <w:r w:rsidR="005C14D4" w:rsidRPr="00CF7371">
              <w:rPr>
                <w:sz w:val="24"/>
                <w:szCs w:val="24"/>
              </w:rPr>
              <w:t xml:space="preserve"> местного времени</w:t>
            </w:r>
            <w:r w:rsidR="001061DA" w:rsidRPr="00CF7371">
              <w:rPr>
                <w:sz w:val="24"/>
                <w:szCs w:val="24"/>
              </w:rPr>
              <w:t xml:space="preserve"> </w:t>
            </w:r>
            <w:r w:rsidR="00E81617" w:rsidRPr="00CF7371">
              <w:rPr>
                <w:b/>
                <w:sz w:val="24"/>
                <w:szCs w:val="24"/>
              </w:rPr>
              <w:t>«27» сентября 2019 г</w:t>
            </w:r>
            <w:r w:rsidR="00E81617" w:rsidRPr="00CF7371">
              <w:rPr>
                <w:b/>
                <w:sz w:val="24"/>
              </w:rPr>
              <w:t>.</w:t>
            </w:r>
            <w:r w:rsidR="00E81617">
              <w:rPr>
                <w:sz w:val="24"/>
              </w:rPr>
              <w:t xml:space="preserve"> </w:t>
            </w:r>
            <w:r>
              <w:rPr>
                <w:sz w:val="24"/>
                <w:szCs w:val="24"/>
              </w:rPr>
              <w:t>по адресу, указанному в пункте 2</w:t>
            </w:r>
            <w:r w:rsidR="00E81617">
              <w:rPr>
                <w:sz w:val="24"/>
                <w:szCs w:val="24"/>
              </w:rPr>
              <w:t> </w:t>
            </w:r>
            <w:r>
              <w:rPr>
                <w:sz w:val="24"/>
                <w:szCs w:val="24"/>
              </w:rPr>
              <w:t>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F03D64" w:rsidRDefault="00D863F3" w:rsidP="009957C5">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Pr>
                <w:sz w:val="24"/>
                <w:szCs w:val="24"/>
                <w:highlight w:val="yellow"/>
              </w:rPr>
              <w:t>«</w:t>
            </w:r>
            <w:r w:rsidR="00E81617">
              <w:rPr>
                <w:sz w:val="24"/>
                <w:szCs w:val="24"/>
                <w:highlight w:val="yellow"/>
              </w:rPr>
              <w:t>17</w:t>
            </w:r>
            <w:r>
              <w:rPr>
                <w:sz w:val="24"/>
                <w:szCs w:val="24"/>
                <w:highlight w:val="yellow"/>
              </w:rPr>
              <w:t xml:space="preserve">» </w:t>
            </w:r>
            <w:r w:rsidR="00E81617">
              <w:rPr>
                <w:sz w:val="24"/>
                <w:szCs w:val="24"/>
                <w:highlight w:val="yellow"/>
              </w:rPr>
              <w:t>мая</w:t>
            </w:r>
            <w:r>
              <w:rPr>
                <w:sz w:val="24"/>
                <w:szCs w:val="24"/>
                <w:highlight w:val="yellow"/>
              </w:rPr>
              <w:t xml:space="preserve"> 2019 г.</w:t>
            </w:r>
            <w:bookmarkEnd w:id="38"/>
            <w:bookmarkEnd w:id="39"/>
            <w:bookmarkEnd w:id="40"/>
            <w:r>
              <w:rPr>
                <w:sz w:val="24"/>
                <w:szCs w:val="24"/>
              </w:rPr>
              <w:t xml:space="preserve"> </w:t>
            </w:r>
            <w:r w:rsidR="009957C5">
              <w:rPr>
                <w:sz w:val="24"/>
                <w:szCs w:val="24"/>
              </w:rPr>
              <w:t xml:space="preserve">в 16 часов 00 минут </w:t>
            </w:r>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142E9" w:rsidRDefault="000142E9" w:rsidP="000142E9">
            <w:pPr>
              <w:jc w:val="both"/>
              <w:rPr>
                <w:rFonts w:eastAsia="Arial"/>
                <w:szCs w:val="28"/>
              </w:rPr>
            </w:pPr>
            <w:r>
              <w:rPr>
                <w:b/>
                <w:szCs w:val="28"/>
              </w:rPr>
              <w:t>Рассмотрение, оценка и сопоставление Заявок</w:t>
            </w:r>
            <w:bookmarkStart w:id="41" w:name="OLE_LINK5"/>
            <w:bookmarkStart w:id="42" w:name="OLE_LINK6"/>
            <w:r>
              <w:rPr>
                <w:b/>
                <w:szCs w:val="28"/>
              </w:rPr>
              <w:t xml:space="preserve"> осуществляется поэтапно</w:t>
            </w:r>
            <w:bookmarkEnd w:id="41"/>
            <w:bookmarkEnd w:id="42"/>
            <w:r>
              <w:rPr>
                <w:b/>
                <w:szCs w:val="28"/>
              </w:rPr>
              <w:t>:</w:t>
            </w:r>
          </w:p>
          <w:p w:rsidR="000142E9" w:rsidRDefault="000142E9" w:rsidP="00A819C3">
            <w:pPr>
              <w:jc w:val="both"/>
              <w:rPr>
                <w:rFonts w:eastAsia="Arial"/>
                <w:szCs w:val="28"/>
              </w:rPr>
            </w:pPr>
            <w:r>
              <w:rPr>
                <w:rFonts w:eastAsia="Arial"/>
                <w:szCs w:val="28"/>
              </w:rPr>
              <w:t>1) по первому этапу при наличии Заявок состоится</w:t>
            </w:r>
            <w:r w:rsidR="001E4BD0">
              <w:rPr>
                <w:rFonts w:eastAsia="Arial"/>
                <w:szCs w:val="28"/>
              </w:rPr>
              <w:t xml:space="preserve"> </w:t>
            </w:r>
            <w:r>
              <w:rPr>
                <w:rFonts w:eastAsia="Arial"/>
                <w:szCs w:val="28"/>
                <w:highlight w:val="yellow"/>
              </w:rPr>
              <w:t>«20» мая 2019 г.</w:t>
            </w:r>
            <w:r w:rsidR="00232982">
              <w:rPr>
                <w:rFonts w:eastAsia="Arial"/>
                <w:szCs w:val="28"/>
              </w:rPr>
              <w:t xml:space="preserve"> в </w:t>
            </w:r>
            <w:r>
              <w:rPr>
                <w:rFonts w:eastAsia="Arial"/>
                <w:szCs w:val="28"/>
              </w:rPr>
              <w:t xml:space="preserve"> </w:t>
            </w:r>
            <w:r w:rsidR="00232982">
              <w:t>в 16 часов 00 минут местного времени.</w:t>
            </w:r>
            <w:r>
              <w:rPr>
                <w:rFonts w:eastAsia="Arial"/>
                <w:szCs w:val="28"/>
              </w:rPr>
              <w:tab/>
            </w:r>
          </w:p>
          <w:p w:rsidR="000142E9" w:rsidRPr="00BE293B" w:rsidRDefault="000142E9" w:rsidP="000142E9">
            <w:pPr>
              <w:jc w:val="both"/>
              <w:rPr>
                <w:rFonts w:eastAsia="Arial"/>
                <w:szCs w:val="28"/>
              </w:rPr>
            </w:pPr>
            <w:r w:rsidRPr="00BE293B">
              <w:rPr>
                <w:rFonts w:eastAsia="Arial"/>
                <w:szCs w:val="28"/>
              </w:rPr>
              <w:t xml:space="preserve">2) </w:t>
            </w:r>
            <w:r w:rsidR="00232982">
              <w:rPr>
                <w:rFonts w:eastAsia="Arial"/>
                <w:szCs w:val="28"/>
              </w:rPr>
              <w:t>по в</w:t>
            </w:r>
            <w:r w:rsidRPr="00BE293B">
              <w:rPr>
                <w:rFonts w:eastAsia="Arial"/>
                <w:szCs w:val="28"/>
              </w:rPr>
              <w:t>торо</w:t>
            </w:r>
            <w:r w:rsidR="00232982">
              <w:rPr>
                <w:rFonts w:eastAsia="Arial"/>
                <w:szCs w:val="28"/>
              </w:rPr>
              <w:t>му</w:t>
            </w:r>
            <w:r w:rsidRPr="00BE293B">
              <w:rPr>
                <w:rFonts w:eastAsia="Arial"/>
                <w:szCs w:val="28"/>
              </w:rPr>
              <w:t xml:space="preserve"> и последующи</w:t>
            </w:r>
            <w:r w:rsidR="00232982">
              <w:rPr>
                <w:rFonts w:eastAsia="Arial"/>
                <w:szCs w:val="28"/>
              </w:rPr>
              <w:t>м</w:t>
            </w:r>
            <w:r w:rsidRPr="00BE293B">
              <w:rPr>
                <w:rFonts w:eastAsia="Arial"/>
                <w:szCs w:val="28"/>
              </w:rPr>
              <w:t xml:space="preserve"> этап</w:t>
            </w:r>
            <w:r w:rsidR="00232982">
              <w:rPr>
                <w:rFonts w:eastAsia="Arial"/>
                <w:szCs w:val="28"/>
              </w:rPr>
              <w:t>ам</w:t>
            </w:r>
            <w:r w:rsidRPr="00BE293B">
              <w:rPr>
                <w:rFonts w:eastAsia="Arial"/>
                <w:szCs w:val="28"/>
              </w:rPr>
              <w:t xml:space="preserve"> при </w:t>
            </w:r>
            <w:r w:rsidR="00232982">
              <w:rPr>
                <w:rFonts w:eastAsia="Arial"/>
                <w:szCs w:val="28"/>
              </w:rPr>
              <w:t>наличии</w:t>
            </w:r>
            <w:r w:rsidRPr="00BE293B">
              <w:rPr>
                <w:rFonts w:eastAsia="Arial"/>
                <w:szCs w:val="28"/>
              </w:rPr>
              <w:t xml:space="preserve"> Заявок после предыдущего этапа - последнюю рабочую пятницу каждого календарного квартала;</w:t>
            </w:r>
          </w:p>
          <w:p w:rsidR="0016185F" w:rsidRDefault="000142E9" w:rsidP="00A819C3">
            <w:pPr>
              <w:jc w:val="both"/>
            </w:pPr>
            <w:r w:rsidRPr="00BE293B">
              <w:rPr>
                <w:rFonts w:eastAsia="Arial"/>
                <w:szCs w:val="28"/>
              </w:rPr>
              <w:t>3) Последний этап при наличии Заявок - не позднее 10 календарных дней с даты</w:t>
            </w:r>
            <w:r w:rsidRPr="00C428BC">
              <w:t xml:space="preserve"> окончания приема заявок, указанной в пункте 6 Информационной карты</w:t>
            </w:r>
            <w:r w:rsidR="0016185F">
              <w:t>.</w:t>
            </w:r>
          </w:p>
          <w:p w:rsidR="00F03D64" w:rsidRPr="00660E57" w:rsidRDefault="0016185F" w:rsidP="00A819C3">
            <w:pPr>
              <w:jc w:val="both"/>
              <w:rPr>
                <w:color w:val="FF0000"/>
                <w:szCs w:val="28"/>
              </w:rPr>
            </w:pPr>
            <w:r>
              <w:rPr>
                <w:szCs w:val="28"/>
              </w:rPr>
              <w:t>Адрес:</w:t>
            </w:r>
            <w:r w:rsidR="000142E9" w:rsidRPr="0039053C">
              <w:rPr>
                <w:szCs w:val="28"/>
              </w:rPr>
              <w:t xml:space="preserve"> </w:t>
            </w:r>
            <w:r w:rsidR="000142E9" w:rsidRPr="0039053C">
              <w:t>г Хабаровск, ул</w:t>
            </w:r>
            <w:r w:rsidR="00A819C3">
              <w:t>. </w:t>
            </w:r>
            <w:r w:rsidR="000142E9" w:rsidRPr="0039053C">
              <w:t>Дзержинского, д 65</w:t>
            </w:r>
            <w:r w:rsidR="000142E9">
              <w:t>.</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D77C76" w:rsidRDefault="00D863F3" w:rsidP="00D77C76">
            <w:pPr>
              <w:pStyle w:val="19"/>
              <w:ind w:firstLine="0"/>
              <w:rPr>
                <w:sz w:val="24"/>
                <w:szCs w:val="24"/>
              </w:rPr>
            </w:pPr>
            <w:r>
              <w:rPr>
                <w:sz w:val="24"/>
                <w:szCs w:val="24"/>
              </w:rPr>
              <w:t xml:space="preserve">Проведение </w:t>
            </w:r>
            <w:r w:rsidRPr="001B4872">
              <w:rPr>
                <w:sz w:val="24"/>
                <w:szCs w:val="24"/>
              </w:rPr>
              <w:t>конкурентной</w:t>
            </w:r>
            <w:r>
              <w:rPr>
                <w:sz w:val="24"/>
                <w:szCs w:val="24"/>
              </w:rPr>
              <w:t xml:space="preserve"> закупки и принятие решений об итогах и выборе победителя</w:t>
            </w:r>
            <w:r w:rsidR="001B4872">
              <w:rPr>
                <w:sz w:val="24"/>
                <w:szCs w:val="24"/>
              </w:rPr>
              <w:t xml:space="preserve"> </w:t>
            </w:r>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F03D64" w:rsidRDefault="00D863F3" w:rsidP="00D77C76">
            <w:pPr>
              <w:pStyle w:val="19"/>
              <w:ind w:firstLine="0"/>
              <w:rPr>
                <w:sz w:val="24"/>
                <w:szCs w:val="24"/>
                <w:highlight w:val="cyan"/>
              </w:rPr>
            </w:pPr>
            <w:r>
              <w:rPr>
                <w:sz w:val="24"/>
                <w:szCs w:val="24"/>
              </w:rPr>
              <w:t xml:space="preserve">Адрес: </w:t>
            </w:r>
            <w:r w:rsidR="00D77C76" w:rsidRPr="00F86FAA">
              <w:rPr>
                <w:sz w:val="24"/>
                <w:szCs w:val="24"/>
              </w:rPr>
              <w:t xml:space="preserve">125047, </w:t>
            </w:r>
            <w:r w:rsidR="00CF7371">
              <w:rPr>
                <w:sz w:val="24"/>
                <w:szCs w:val="24"/>
              </w:rPr>
              <w:t xml:space="preserve">г. </w:t>
            </w:r>
            <w:r w:rsidR="00D77C76" w:rsidRPr="00F86FAA">
              <w:rPr>
                <w:sz w:val="24"/>
                <w:szCs w:val="24"/>
              </w:rPr>
              <w:t>Москва, Оружейный переулок, д.19.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C55440" w:rsidRDefault="00C55440" w:rsidP="00C55440">
            <w:pPr>
              <w:jc w:val="both"/>
              <w:rPr>
                <w:b/>
                <w:szCs w:val="28"/>
              </w:rPr>
            </w:pPr>
            <w:r>
              <w:rPr>
                <w:b/>
                <w:szCs w:val="28"/>
              </w:rPr>
              <w:t>Подведение итогов  осуществляется поэтапно не позднее:</w:t>
            </w:r>
          </w:p>
          <w:p w:rsidR="00C55440" w:rsidRPr="00EB0EE6" w:rsidRDefault="00C55440" w:rsidP="00C55440">
            <w:pPr>
              <w:ind w:firstLine="567"/>
              <w:jc w:val="both"/>
              <w:rPr>
                <w:rFonts w:eastAsia="Arial"/>
                <w:szCs w:val="28"/>
              </w:rPr>
            </w:pPr>
            <w:r>
              <w:rPr>
                <w:szCs w:val="28"/>
              </w:rPr>
              <w:t xml:space="preserve">1) по </w:t>
            </w:r>
            <w:r w:rsidRPr="00855A4E">
              <w:rPr>
                <w:rFonts w:eastAsia="Arial"/>
                <w:szCs w:val="28"/>
              </w:rPr>
              <w:t>первому</w:t>
            </w:r>
            <w:r>
              <w:rPr>
                <w:szCs w:val="28"/>
              </w:rPr>
              <w:t xml:space="preserve"> этапу при наличии Заявок -  </w:t>
            </w:r>
            <w:r>
              <w:rPr>
                <w:highlight w:val="yellow"/>
              </w:rPr>
              <w:t>«27» июня 2019г.</w:t>
            </w:r>
            <w:r w:rsidR="00EB0EE6">
              <w:t xml:space="preserve"> </w:t>
            </w:r>
            <w:r w:rsidR="00EB0EE6" w:rsidRPr="00EB0EE6">
              <w:rPr>
                <w:rFonts w:eastAsia="Arial"/>
                <w:szCs w:val="28"/>
              </w:rPr>
              <w:t>в 14 часов 00 минут местного времени</w:t>
            </w:r>
            <w:r w:rsidR="003832FF">
              <w:rPr>
                <w:rFonts w:eastAsia="Arial"/>
                <w:szCs w:val="28"/>
              </w:rPr>
              <w:t>.</w:t>
            </w:r>
          </w:p>
          <w:p w:rsidR="00C55440" w:rsidRDefault="00C55440" w:rsidP="00C55440">
            <w:pPr>
              <w:ind w:firstLine="567"/>
              <w:jc w:val="both"/>
              <w:rPr>
                <w:szCs w:val="28"/>
              </w:rPr>
            </w:pPr>
            <w:r>
              <w:rPr>
                <w:szCs w:val="28"/>
              </w:rPr>
              <w:t xml:space="preserve">2) </w:t>
            </w:r>
            <w:r w:rsidRPr="00173C3A">
              <w:rPr>
                <w:szCs w:val="28"/>
              </w:rPr>
              <w:t>Второй</w:t>
            </w:r>
            <w:r>
              <w:rPr>
                <w:rFonts w:eastAsia="Arial"/>
                <w:szCs w:val="28"/>
              </w:rPr>
              <w:t xml:space="preserve"> и последующие этапы при поступлении Заявок не позднее 21 календарного дня с даты рассмотрения и сопоставления Заявок соответствующего этапа </w:t>
            </w:r>
          </w:p>
          <w:p w:rsidR="00F03D64" w:rsidRPr="00C55440" w:rsidRDefault="003832FF" w:rsidP="00C55440">
            <w:pPr>
              <w:jc w:val="both"/>
              <w:rPr>
                <w:szCs w:val="28"/>
              </w:rPr>
            </w:pPr>
            <w:r>
              <w:rPr>
                <w:szCs w:val="28"/>
              </w:rPr>
              <w:t>Адрес</w:t>
            </w:r>
            <w:r w:rsidR="00C55440">
              <w:rPr>
                <w:szCs w:val="28"/>
              </w:rPr>
              <w:t xml:space="preserve">: </w:t>
            </w:r>
            <w:r w:rsidR="00C55440" w:rsidRPr="005E34F0">
              <w:rPr>
                <w:szCs w:val="28"/>
              </w:rPr>
              <w:t>125047, Москва, Оружейный переулок, д.19.</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F03D64" w:rsidRDefault="00D863F3">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AB0E60">
              <w:rPr>
                <w:sz w:val="24"/>
                <w:szCs w:val="24"/>
              </w:rPr>
              <w:t>,</w:t>
            </w:r>
            <w:r>
              <w:rPr>
                <w:sz w:val="24"/>
                <w:szCs w:val="24"/>
              </w:rPr>
              <w:t xml:space="preserve"> полученного от Исполнителя</w:t>
            </w:r>
          </w:p>
          <w:p w:rsidR="00F03D64" w:rsidRDefault="00D863F3">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F03D64" w:rsidRDefault="00D863F3">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F03D64" w:rsidRDefault="00D863F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по разделке составляет 5  (пять) календарных дней с  даты подписания Исполнителем акта приёма-передачи вагонов</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03D64" w:rsidRDefault="00D863F3">
            <w:pPr>
              <w:pStyle w:val="19"/>
              <w:ind w:firstLine="0"/>
              <w:rPr>
                <w:sz w:val="24"/>
                <w:szCs w:val="24"/>
              </w:rPr>
            </w:pPr>
            <w:r>
              <w:rPr>
                <w:sz w:val="24"/>
                <w:szCs w:val="24"/>
              </w:rPr>
              <w:t>Приморский край, Хабаровский край</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F03D64" w:rsidRDefault="00D863F3">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F03D64" w:rsidRPr="00D863F3" w:rsidRDefault="00D863F3">
            <w:pPr>
              <w:pStyle w:val="afe"/>
              <w:jc w:val="both"/>
              <w:rPr>
                <w:sz w:val="24"/>
                <w:szCs w:val="24"/>
              </w:rPr>
            </w:pPr>
            <w:r w:rsidRPr="00D863F3">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F03D64" w:rsidRDefault="00D863F3">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A451C3">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03D64" w:rsidRPr="00D863F3" w:rsidRDefault="00D863F3" w:rsidP="00A451C3">
            <w:pPr>
              <w:pStyle w:val="aff6"/>
              <w:numPr>
                <w:ilvl w:val="1"/>
                <w:numId w:val="17"/>
              </w:numPr>
              <w:jc w:val="both"/>
            </w:pPr>
            <w:r w:rsidRPr="00D863F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3D64" w:rsidRPr="00D863F3" w:rsidRDefault="00D863F3" w:rsidP="00A451C3">
            <w:pPr>
              <w:pStyle w:val="aff6"/>
              <w:numPr>
                <w:ilvl w:val="1"/>
                <w:numId w:val="17"/>
              </w:numPr>
              <w:jc w:val="both"/>
            </w:pPr>
            <w:r w:rsidRPr="00D863F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3D64" w:rsidRPr="00D863F3" w:rsidRDefault="00D863F3" w:rsidP="00A451C3">
            <w:pPr>
              <w:pStyle w:val="aff6"/>
              <w:numPr>
                <w:ilvl w:val="1"/>
                <w:numId w:val="17"/>
              </w:numPr>
              <w:jc w:val="both"/>
            </w:pPr>
            <w:r w:rsidRPr="00D863F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с суммарной стоимостью договора(-ов) не менее 20 % от начальной (максимальной) цены договора/цены лота.</w:t>
            </w:r>
          </w:p>
          <w:p w:rsidR="006D2B87" w:rsidRPr="00FA7694" w:rsidRDefault="006D2B87" w:rsidP="00A451C3">
            <w:pPr>
              <w:pStyle w:val="aff6"/>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3D64" w:rsidRPr="00D863F3" w:rsidRDefault="00D863F3" w:rsidP="00A451C3">
            <w:pPr>
              <w:pStyle w:val="aff6"/>
              <w:numPr>
                <w:ilvl w:val="1"/>
                <w:numId w:val="17"/>
              </w:numPr>
              <w:jc w:val="both"/>
            </w:pPr>
            <w:r w:rsidRPr="00D863F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3D64" w:rsidRPr="00D863F3" w:rsidRDefault="00D863F3" w:rsidP="00A451C3">
            <w:pPr>
              <w:pStyle w:val="aff6"/>
              <w:numPr>
                <w:ilvl w:val="1"/>
                <w:numId w:val="17"/>
              </w:numPr>
              <w:jc w:val="both"/>
            </w:pPr>
            <w:r w:rsidRPr="00D863F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863F3">
              <w:t>://</w:t>
            </w:r>
            <w:r>
              <w:rPr>
                <w:lang w:val="en-US"/>
              </w:rPr>
              <w:t>service</w:t>
            </w:r>
            <w:r w:rsidRPr="00D863F3">
              <w:t>.</w:t>
            </w:r>
            <w:r>
              <w:rPr>
                <w:lang w:val="en-US"/>
              </w:rPr>
              <w:t>nalog</w:t>
            </w:r>
            <w:r w:rsidRPr="00D863F3">
              <w:t>.</w:t>
            </w:r>
            <w:r>
              <w:rPr>
                <w:lang w:val="en-US"/>
              </w:rPr>
              <w:t>ru</w:t>
            </w:r>
            <w:r w:rsidRPr="00D863F3">
              <w:t>/</w:t>
            </w:r>
            <w:r>
              <w:rPr>
                <w:lang w:val="en-US"/>
              </w:rPr>
              <w:t>zd</w:t>
            </w:r>
            <w:r w:rsidRPr="00D863F3">
              <w:t>.</w:t>
            </w:r>
            <w:r>
              <w:rPr>
                <w:lang w:val="en-US"/>
              </w:rPr>
              <w:t>do</w:t>
            </w:r>
            <w:r w:rsidRPr="00D863F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863F3">
              <w:t>://</w:t>
            </w:r>
            <w:r>
              <w:rPr>
                <w:lang w:val="en-US"/>
              </w:rPr>
              <w:t>service</w:t>
            </w:r>
            <w:r w:rsidRPr="00D863F3">
              <w:t>.</w:t>
            </w:r>
            <w:r>
              <w:rPr>
                <w:lang w:val="en-US"/>
              </w:rPr>
              <w:t>nalog</w:t>
            </w:r>
            <w:r w:rsidRPr="00D863F3">
              <w:t>.</w:t>
            </w:r>
            <w:r>
              <w:rPr>
                <w:lang w:val="en-US"/>
              </w:rPr>
              <w:t>ru</w:t>
            </w:r>
            <w:r w:rsidRPr="00D863F3">
              <w:t>/</w:t>
            </w:r>
            <w:r>
              <w:rPr>
                <w:lang w:val="en-US"/>
              </w:rPr>
              <w:t>zd</w:t>
            </w:r>
            <w:r w:rsidRPr="00D863F3">
              <w:t>.</w:t>
            </w:r>
            <w:r>
              <w:rPr>
                <w:lang w:val="en-US"/>
              </w:rPr>
              <w:t>do</w:t>
            </w:r>
            <w:r w:rsidRPr="00D863F3">
              <w:t>);</w:t>
            </w:r>
          </w:p>
          <w:p w:rsidR="00F03D64" w:rsidRPr="00D863F3" w:rsidRDefault="00D863F3" w:rsidP="00A451C3">
            <w:pPr>
              <w:pStyle w:val="aff6"/>
              <w:numPr>
                <w:ilvl w:val="1"/>
                <w:numId w:val="17"/>
              </w:numPr>
              <w:jc w:val="both"/>
            </w:pPr>
            <w:r w:rsidRPr="00D863F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863F3">
              <w:t>://</w:t>
            </w:r>
            <w:r>
              <w:rPr>
                <w:lang w:val="en-US"/>
              </w:rPr>
              <w:t>fssprus</w:t>
            </w:r>
            <w:r w:rsidRPr="00D863F3">
              <w:t>.</w:t>
            </w:r>
            <w:r>
              <w:rPr>
                <w:lang w:val="en-US"/>
              </w:rPr>
              <w:t>ru</w:t>
            </w:r>
            <w:r w:rsidRPr="00D863F3">
              <w:t>/</w:t>
            </w:r>
            <w:r>
              <w:rPr>
                <w:lang w:val="en-US"/>
              </w:rPr>
              <w:t>iss</w:t>
            </w:r>
            <w:r w:rsidRPr="00D863F3">
              <w:t>/</w:t>
            </w:r>
            <w:r>
              <w:rPr>
                <w:lang w:val="en-US"/>
              </w:rPr>
              <w:t>ip</w:t>
            </w:r>
            <w:r w:rsidRPr="00D863F3">
              <w:t xml:space="preserve">), а также информации в едином Федеральном реестре сведений о фактах деятельности юридических лиц </w:t>
            </w:r>
            <w:r>
              <w:rPr>
                <w:lang w:val="en-US"/>
              </w:rPr>
              <w:t>http</w:t>
            </w:r>
            <w:r w:rsidRPr="00D863F3">
              <w:t>://</w:t>
            </w:r>
            <w:r>
              <w:rPr>
                <w:lang w:val="en-US"/>
              </w:rPr>
              <w:t>www</w:t>
            </w:r>
            <w:r w:rsidRPr="00D863F3">
              <w:t>.</w:t>
            </w:r>
            <w:r>
              <w:rPr>
                <w:lang w:val="en-US"/>
              </w:rPr>
              <w:t>fedresurs</w:t>
            </w:r>
            <w:r w:rsidRPr="00D863F3">
              <w:t>.</w:t>
            </w:r>
            <w:r>
              <w:rPr>
                <w:lang w:val="en-US"/>
              </w:rPr>
              <w:t>ru</w:t>
            </w:r>
            <w:r w:rsidRPr="00D863F3">
              <w:t>/</w:t>
            </w:r>
            <w:r>
              <w:rPr>
                <w:lang w:val="en-US"/>
              </w:rPr>
              <w:t>companies</w:t>
            </w:r>
            <w:r w:rsidRPr="00D863F3">
              <w:t>/</w:t>
            </w:r>
            <w:r>
              <w:rPr>
                <w:lang w:val="en-US"/>
              </w:rPr>
              <w:t>IsSearching</w:t>
            </w:r>
            <w:r w:rsidRPr="00D863F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3D64" w:rsidRPr="00D863F3" w:rsidRDefault="00D863F3" w:rsidP="00A451C3">
            <w:pPr>
              <w:pStyle w:val="aff6"/>
              <w:numPr>
                <w:ilvl w:val="1"/>
                <w:numId w:val="17"/>
              </w:numPr>
              <w:jc w:val="both"/>
            </w:pPr>
            <w:r w:rsidRPr="00D863F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3D64" w:rsidRPr="00D863F3" w:rsidRDefault="00D863F3" w:rsidP="00A451C3">
            <w:pPr>
              <w:pStyle w:val="aff6"/>
              <w:numPr>
                <w:ilvl w:val="1"/>
                <w:numId w:val="17"/>
              </w:numPr>
              <w:jc w:val="both"/>
            </w:pPr>
            <w:r w:rsidRPr="00D863F3">
              <w:t>Претендент,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F03D64" w:rsidRPr="00D863F3" w:rsidRDefault="00D863F3" w:rsidP="00A451C3">
            <w:pPr>
              <w:pStyle w:val="aff6"/>
              <w:numPr>
                <w:ilvl w:val="1"/>
                <w:numId w:val="17"/>
              </w:numPr>
              <w:jc w:val="both"/>
            </w:pPr>
            <w:r w:rsidRPr="00D863F3">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03D64" w:rsidRPr="00D863F3" w:rsidRDefault="00D863F3" w:rsidP="00A451C3">
            <w:pPr>
              <w:pStyle w:val="aff6"/>
              <w:numPr>
                <w:ilvl w:val="1"/>
                <w:numId w:val="17"/>
              </w:numPr>
              <w:jc w:val="both"/>
            </w:pPr>
            <w:r w:rsidRPr="00D863F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03D64" w:rsidRDefault="00D863F3" w:rsidP="00A451C3">
            <w:pPr>
              <w:pStyle w:val="aff6"/>
              <w:numPr>
                <w:ilvl w:val="1"/>
                <w:numId w:val="17"/>
              </w:numPr>
              <w:jc w:val="both"/>
              <w:rPr>
                <w:lang w:val="en-US"/>
              </w:rPr>
            </w:pPr>
            <w:r w:rsidRPr="00D863F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03D64" w:rsidRPr="00D863F3" w:rsidRDefault="00D863F3" w:rsidP="00A451C3">
            <w:pPr>
              <w:pStyle w:val="aff6"/>
              <w:numPr>
                <w:ilvl w:val="1"/>
                <w:numId w:val="17"/>
              </w:numPr>
              <w:jc w:val="both"/>
            </w:pPr>
            <w:r w:rsidRPr="00D863F3">
              <w:t>сведения о производственном персонале по форме приложения № 6 к документации о закупке.</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F03D64" w:rsidRDefault="00D863F3">
            <w:pPr>
              <w:pStyle w:val="af9"/>
              <w:ind w:firstLine="0"/>
              <w:rPr>
                <w:sz w:val="24"/>
                <w:highlight w:val="yellow"/>
              </w:rPr>
            </w:pPr>
            <w:r>
              <w:rPr>
                <w:sz w:val="24"/>
                <w:lang w:val="en-US"/>
              </w:rPr>
              <w:t>не предусмотрено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F56603">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p w:rsidR="007D6548" w:rsidRDefault="00747561" w:rsidP="00C709BE">
            <w:pPr>
              <w:pStyle w:val="af9"/>
              <w:ind w:firstLine="0"/>
              <w:rPr>
                <w:sz w:val="24"/>
              </w:rPr>
            </w:pPr>
            <w:r>
              <w:rPr>
                <w:sz w:val="24"/>
              </w:rPr>
              <w:t xml:space="preserve">Соответствие требованиям, указанным в </w:t>
            </w:r>
            <w:r w:rsidR="00E25F8E">
              <w:rPr>
                <w:sz w:val="24"/>
              </w:rPr>
              <w:t>Раздел</w:t>
            </w:r>
            <w:r w:rsidR="00C709BE">
              <w:rPr>
                <w:sz w:val="24"/>
              </w:rPr>
              <w:t>е</w:t>
            </w:r>
            <w:r w:rsidR="00E25F8E">
              <w:rPr>
                <w:sz w:val="24"/>
              </w:rPr>
              <w:t xml:space="preserve"> 2</w:t>
            </w:r>
            <w:r>
              <w:rPr>
                <w:sz w:val="24"/>
              </w:rPr>
              <w:t xml:space="preserve"> </w:t>
            </w:r>
            <w:r w:rsidR="00E25F8E">
              <w:rPr>
                <w:sz w:val="24"/>
              </w:rPr>
              <w:t>«</w:t>
            </w:r>
            <w:r w:rsidR="00E25F8E" w:rsidRPr="00C709BE">
              <w:rPr>
                <w:sz w:val="24"/>
              </w:rPr>
              <w:t>Обязательные и квалификационные требования к участникам, рассмотрение, оценка и сопоставление Заявок участников</w:t>
            </w:r>
            <w:r w:rsidR="00C709BE" w:rsidRPr="00C709BE">
              <w:rPr>
                <w:sz w:val="24"/>
              </w:rPr>
              <w:t>»</w:t>
            </w:r>
            <w:r>
              <w:rPr>
                <w:sz w:val="24"/>
              </w:rPr>
              <w:t xml:space="preserve">, в </w:t>
            </w:r>
            <w:r w:rsidR="00E25F8E">
              <w:rPr>
                <w:sz w:val="24"/>
              </w:rPr>
              <w:t xml:space="preserve">Разделе 4 </w:t>
            </w:r>
            <w:r w:rsidR="00C709BE">
              <w:rPr>
                <w:sz w:val="24"/>
              </w:rPr>
              <w:t>«</w:t>
            </w:r>
            <w:r>
              <w:rPr>
                <w:sz w:val="24"/>
              </w:rPr>
              <w:t>Техническо</w:t>
            </w:r>
            <w:r w:rsidR="00C709BE">
              <w:rPr>
                <w:sz w:val="24"/>
              </w:rPr>
              <w:t>е</w:t>
            </w:r>
            <w:r>
              <w:rPr>
                <w:sz w:val="24"/>
              </w:rPr>
              <w:t xml:space="preserve"> задани</w:t>
            </w:r>
            <w:r w:rsidR="00C709BE">
              <w:rPr>
                <w:sz w:val="24"/>
              </w:rPr>
              <w:t xml:space="preserve">е настоящей документации о закупке </w:t>
            </w:r>
            <w:r>
              <w:rPr>
                <w:sz w:val="24"/>
              </w:rPr>
              <w:t>и части 1 и 2  пункта 17 настоящей Информационной карты.</w:t>
            </w:r>
          </w:p>
          <w:tbl>
            <w:tblPr>
              <w:tblStyle w:val="afff1"/>
              <w:tblW w:w="6690" w:type="dxa"/>
              <w:tblLayout w:type="fixed"/>
              <w:tblLook w:val="04A0" w:firstRow="1" w:lastRow="0" w:firstColumn="1" w:lastColumn="0" w:noHBand="0" w:noVBand="1"/>
            </w:tblPr>
            <w:tblGrid>
              <w:gridCol w:w="5131"/>
              <w:gridCol w:w="1559"/>
            </w:tblGrid>
            <w:tr w:rsidR="00EF0766" w:rsidRPr="00E048E8" w:rsidTr="00220275">
              <w:tc>
                <w:tcPr>
                  <w:tcW w:w="5131" w:type="dxa"/>
                </w:tcPr>
                <w:p w:rsidR="00EF0766" w:rsidRPr="006D2B87" w:rsidRDefault="00EF0766" w:rsidP="00EF0766">
                  <w:pPr>
                    <w:pStyle w:val="af9"/>
                    <w:rPr>
                      <w:b/>
                      <w:sz w:val="24"/>
                    </w:rPr>
                  </w:pPr>
                  <w:r>
                    <w:rPr>
                      <w:b/>
                      <w:sz w:val="24"/>
                    </w:rPr>
                    <w:t>Критерий оценки</w:t>
                  </w:r>
                </w:p>
              </w:tc>
              <w:tc>
                <w:tcPr>
                  <w:tcW w:w="1559" w:type="dxa"/>
                </w:tcPr>
                <w:p w:rsidR="00EF0766" w:rsidRPr="006D2B87" w:rsidRDefault="00EF0766" w:rsidP="00EF0766">
                  <w:pPr>
                    <w:pStyle w:val="af9"/>
                    <w:ind w:firstLine="0"/>
                    <w:rPr>
                      <w:b/>
                      <w:sz w:val="24"/>
                    </w:rPr>
                  </w:pPr>
                  <w:r>
                    <w:rPr>
                      <w:b/>
                      <w:sz w:val="24"/>
                    </w:rPr>
                    <w:t>Значение Кз</w:t>
                  </w:r>
                </w:p>
              </w:tc>
            </w:tr>
            <w:tr w:rsidR="00BE39CC" w:rsidRPr="00E048E8" w:rsidTr="00220275">
              <w:tc>
                <w:tcPr>
                  <w:tcW w:w="5131" w:type="dxa"/>
                </w:tcPr>
                <w:p w:rsidR="00BE39CC" w:rsidRDefault="00BE39CC" w:rsidP="00BE39CC">
                  <w:pPr>
                    <w:pStyle w:val="af9"/>
                    <w:ind w:firstLine="0"/>
                    <w:rPr>
                      <w:sz w:val="24"/>
                    </w:rPr>
                  </w:pPr>
                  <w:r w:rsidRPr="00702634">
                    <w:rPr>
                      <w:b/>
                      <w:sz w:val="24"/>
                    </w:rPr>
                    <w:t>Цена договора</w:t>
                  </w:r>
                  <w:r>
                    <w:rPr>
                      <w:sz w:val="24"/>
                    </w:rPr>
                    <w:t xml:space="preserve"> (руб. без учета НДС) </w:t>
                  </w:r>
                </w:p>
              </w:tc>
              <w:tc>
                <w:tcPr>
                  <w:tcW w:w="1559" w:type="dxa"/>
                  <w:vAlign w:val="center"/>
                </w:tcPr>
                <w:p w:rsidR="00BE39CC" w:rsidRDefault="00BE39CC" w:rsidP="00BE39CC">
                  <w:pPr>
                    <w:pStyle w:val="af9"/>
                    <w:ind w:firstLine="0"/>
                    <w:jc w:val="center"/>
                    <w:rPr>
                      <w:sz w:val="24"/>
                    </w:rPr>
                  </w:pPr>
                  <w:r>
                    <w:rPr>
                      <w:sz w:val="24"/>
                    </w:rPr>
                    <w:t>0,55</w:t>
                  </w:r>
                </w:p>
              </w:tc>
            </w:tr>
            <w:tr w:rsidR="00BE39CC" w:rsidRPr="00E048E8" w:rsidTr="00220275">
              <w:tc>
                <w:tcPr>
                  <w:tcW w:w="5131" w:type="dxa"/>
                </w:tcPr>
                <w:p w:rsidR="00BE39CC" w:rsidRDefault="00BE39CC" w:rsidP="00BE39CC">
                  <w:pPr>
                    <w:pStyle w:val="af9"/>
                    <w:ind w:firstLine="0"/>
                    <w:rPr>
                      <w:sz w:val="24"/>
                    </w:rPr>
                  </w:pPr>
                  <w:r>
                    <w:rPr>
                      <w:b/>
                      <w:sz w:val="24"/>
                    </w:rPr>
                    <w:t>Опыт участника</w:t>
                  </w:r>
                  <w:r>
                    <w:rPr>
                      <w:sz w:val="24"/>
                    </w:rPr>
                    <w:t xml:space="preserve"> (суммарная стоимость договоров, аналогичных предмету Размещения оферты, в соответствии с подпунктами 1.3. части 1 и 2.6 части 2 п.17 Информационной карты документации о закупке).</w:t>
                  </w:r>
                </w:p>
              </w:tc>
              <w:tc>
                <w:tcPr>
                  <w:tcW w:w="1559" w:type="dxa"/>
                  <w:vAlign w:val="center"/>
                </w:tcPr>
                <w:p w:rsidR="00BE39CC" w:rsidRDefault="00BE39CC" w:rsidP="00BE39CC">
                  <w:pPr>
                    <w:pStyle w:val="af9"/>
                    <w:ind w:firstLine="0"/>
                    <w:jc w:val="center"/>
                    <w:rPr>
                      <w:sz w:val="24"/>
                    </w:rPr>
                  </w:pPr>
                  <w:r>
                    <w:rPr>
                      <w:sz w:val="24"/>
                    </w:rPr>
                    <w:t>0,45</w:t>
                  </w:r>
                </w:p>
              </w:tc>
            </w:tr>
          </w:tbl>
          <w:p w:rsidR="00EF0766" w:rsidRPr="00C709BE" w:rsidRDefault="00EF0766" w:rsidP="00C709BE">
            <w:pPr>
              <w:pStyle w:val="af9"/>
              <w:ind w:firstLine="0"/>
              <w:rPr>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F03D64" w:rsidRDefault="00D863F3" w:rsidP="00A451C3">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03D64" w:rsidRDefault="00D863F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03D64" w:rsidRDefault="00F03D64" w:rsidP="001255F8">
            <w:pPr>
              <w:pStyle w:val="af9"/>
              <w:ind w:left="601"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F03D64" w:rsidRDefault="00D863F3">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F03D64" w:rsidRDefault="00D863F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F03D64" w:rsidRDefault="00D863F3">
            <w:pPr>
              <w:pStyle w:val="19"/>
              <w:ind w:firstLine="0"/>
              <w:rPr>
                <w:sz w:val="24"/>
                <w:szCs w:val="24"/>
              </w:rPr>
            </w:pPr>
            <w:r>
              <w:rPr>
                <w:sz w:val="24"/>
                <w:szCs w:val="24"/>
              </w:rPr>
              <w:t>Не предусмотрено.</w:t>
            </w:r>
          </w:p>
          <w:p w:rsidR="00F03D64" w:rsidRDefault="00F03D64">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F03D64" w:rsidRDefault="00D863F3">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F03D64" w:rsidRDefault="00D863F3">
            <w:pPr>
              <w:pStyle w:val="19"/>
              <w:ind w:firstLine="0"/>
              <w:rPr>
                <w:sz w:val="24"/>
                <w:szCs w:val="24"/>
              </w:rPr>
            </w:pPr>
            <w:r>
              <w:rPr>
                <w:sz w:val="24"/>
                <w:szCs w:val="24"/>
              </w:rPr>
              <w:t>С даты его подписания Сторонами и по 31.12.2019 года включительно, в части расчетов – до полного их завершения.</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451C3">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A451C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451C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451C3">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451C3">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451C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451C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3D64" w:rsidRDefault="00D863F3">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D74AE" w:rsidRDefault="006D74AE" w:rsidP="006D74AE">
      <w:pPr>
        <w:pStyle w:val="af9"/>
        <w:ind w:firstLine="0"/>
        <w:jc w:val="center"/>
        <w:outlineLvl w:val="1"/>
        <w:rPr>
          <w:b/>
          <w:sz w:val="28"/>
          <w:szCs w:val="28"/>
        </w:rPr>
      </w:pPr>
      <w:r>
        <w:rPr>
          <w:b/>
          <w:sz w:val="28"/>
          <w:szCs w:val="28"/>
        </w:rPr>
        <w:t>Предложение о сотрудничестве</w:t>
      </w:r>
    </w:p>
    <w:p w:rsidR="006D74AE" w:rsidRDefault="006D74AE" w:rsidP="006D74AE">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D74AE" w:rsidTr="006D74AE">
        <w:tc>
          <w:tcPr>
            <w:tcW w:w="4927" w:type="dxa"/>
            <w:hideMark/>
          </w:tcPr>
          <w:p w:rsidR="006D74AE" w:rsidRDefault="006D74AE">
            <w:r>
              <w:rPr>
                <w:sz w:val="28"/>
                <w:szCs w:val="28"/>
              </w:rPr>
              <w:t>«____» ___________ 201_ г.</w:t>
            </w:r>
          </w:p>
        </w:tc>
        <w:tc>
          <w:tcPr>
            <w:tcW w:w="4927" w:type="dxa"/>
            <w:hideMark/>
          </w:tcPr>
          <w:p w:rsidR="006D74AE" w:rsidRDefault="006D74AE">
            <w:pPr>
              <w:rPr>
                <w:sz w:val="28"/>
                <w:szCs w:val="28"/>
              </w:rPr>
            </w:pPr>
            <w:r>
              <w:rPr>
                <w:sz w:val="28"/>
                <w:szCs w:val="28"/>
              </w:rPr>
              <w:t>Процедура Размещения оферты</w:t>
            </w:r>
          </w:p>
          <w:p w:rsidR="006D74AE" w:rsidRDefault="006D74AE">
            <w:r>
              <w:rPr>
                <w:sz w:val="28"/>
                <w:szCs w:val="28"/>
              </w:rPr>
              <w:t>№ РО-________-______-________</w:t>
            </w:r>
          </w:p>
        </w:tc>
      </w:tr>
    </w:tbl>
    <w:p w:rsidR="006D74AE" w:rsidRDefault="006D74AE" w:rsidP="006D74AE">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6D74AE" w:rsidTr="006D74AE">
        <w:tc>
          <w:tcPr>
            <w:tcW w:w="9854" w:type="dxa"/>
            <w:tcBorders>
              <w:top w:val="nil"/>
              <w:left w:val="nil"/>
              <w:bottom w:val="single" w:sz="4" w:space="0" w:color="auto"/>
              <w:right w:val="nil"/>
            </w:tcBorders>
          </w:tcPr>
          <w:p w:rsidR="006D74AE" w:rsidRDefault="006D74AE">
            <w:pPr>
              <w:rPr>
                <w:sz w:val="28"/>
                <w:szCs w:val="28"/>
              </w:rPr>
            </w:pPr>
          </w:p>
        </w:tc>
      </w:tr>
      <w:tr w:rsidR="006D74AE" w:rsidTr="006D74AE">
        <w:tc>
          <w:tcPr>
            <w:tcW w:w="9854" w:type="dxa"/>
            <w:tcBorders>
              <w:top w:val="single" w:sz="4" w:space="0" w:color="auto"/>
              <w:left w:val="nil"/>
              <w:bottom w:val="nil"/>
              <w:right w:val="nil"/>
            </w:tcBorders>
            <w:hideMark/>
          </w:tcPr>
          <w:p w:rsidR="006D74AE" w:rsidRDefault="006D74AE">
            <w:pPr>
              <w:ind w:firstLine="3"/>
              <w:jc w:val="center"/>
              <w:rPr>
                <w:sz w:val="28"/>
                <w:szCs w:val="28"/>
              </w:rPr>
            </w:pPr>
            <w:r>
              <w:rPr>
                <w:bCs/>
                <w:i/>
              </w:rPr>
              <w:t>(Полное наименование п</w:t>
            </w:r>
            <w:r>
              <w:rPr>
                <w:i/>
              </w:rPr>
              <w:t>ретендента</w:t>
            </w:r>
            <w:r>
              <w:rPr>
                <w:bCs/>
                <w:i/>
              </w:rPr>
              <w:t>)</w:t>
            </w:r>
          </w:p>
        </w:tc>
      </w:tr>
    </w:tbl>
    <w:p w:rsidR="006D74AE" w:rsidRDefault="006D74AE" w:rsidP="006D74AE">
      <w:pPr>
        <w:pStyle w:val="aff6"/>
        <w:numPr>
          <w:ilvl w:val="0"/>
          <w:numId w:val="30"/>
        </w:numPr>
        <w:spacing w:before="120"/>
        <w:ind w:left="0" w:firstLine="709"/>
        <w:contextualSpacing/>
        <w:jc w:val="both"/>
        <w:rPr>
          <w:snapToGrid w:val="0"/>
          <w:sz w:val="28"/>
        </w:rPr>
      </w:pPr>
      <w:r>
        <w:rPr>
          <w:snapToGrid w:val="0"/>
          <w:sz w:val="28"/>
        </w:rPr>
        <w:t xml:space="preserve">Претендент принимает на себя обязательство по Выполнению на Дальневосточной железной дороге работ по разделке вагонов с истекшим сроком эксплуатации, хранению образованного лома и развоз образовавшихся в процессе разделки ремонтопригодных деталей к местам ремонта вагонов. </w:t>
      </w:r>
    </w:p>
    <w:tbl>
      <w:tblPr>
        <w:tblStyle w:val="52"/>
        <w:tblW w:w="10230" w:type="dxa"/>
        <w:tblLayout w:type="fixed"/>
        <w:tblLook w:val="04A0" w:firstRow="1" w:lastRow="0" w:firstColumn="1" w:lastColumn="0" w:noHBand="0" w:noVBand="1"/>
      </w:tblPr>
      <w:tblGrid>
        <w:gridCol w:w="4075"/>
        <w:gridCol w:w="2051"/>
        <w:gridCol w:w="2053"/>
        <w:gridCol w:w="2051"/>
      </w:tblGrid>
      <w:tr w:rsidR="006D74AE" w:rsidTr="0041404A">
        <w:trPr>
          <w:trHeight w:val="1789"/>
        </w:trPr>
        <w:tc>
          <w:tcPr>
            <w:tcW w:w="4075"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Наименование работ</w:t>
            </w: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Стоимость выполнения Работ в руб. без учета НДС 20% за 1 вагон</w:t>
            </w:r>
          </w:p>
        </w:tc>
        <w:tc>
          <w:tcPr>
            <w:tcW w:w="2053"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Стоимость выполнения Работ в руб. с учетом НДС 20% за 1 вагон</w:t>
            </w: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tabs>
                <w:tab w:val="left" w:pos="851"/>
              </w:tabs>
              <w:ind w:right="-1"/>
              <w:jc w:val="center"/>
              <w:rPr>
                <w:color w:val="000000"/>
              </w:rPr>
            </w:pPr>
            <w:r>
              <w:rPr>
                <w:color w:val="000000"/>
              </w:rPr>
              <w:t>Срок по демонтажу, разборке и разделке</w:t>
            </w:r>
          </w:p>
          <w:p w:rsidR="006D74AE" w:rsidRDefault="006D74AE">
            <w:pPr>
              <w:pStyle w:val="Standard"/>
              <w:tabs>
                <w:tab w:val="left" w:pos="851"/>
              </w:tabs>
              <w:ind w:right="-1"/>
              <w:jc w:val="center"/>
              <w:rPr>
                <w:color w:val="000000"/>
              </w:rPr>
            </w:pPr>
            <w:r>
              <w:rPr>
                <w:color w:val="000000"/>
              </w:rPr>
              <w:t>1-го (одного) вагона, в календарных днях</w:t>
            </w:r>
          </w:p>
        </w:tc>
      </w:tr>
      <w:tr w:rsidR="006D74AE" w:rsidTr="0041404A">
        <w:trPr>
          <w:trHeight w:val="455"/>
        </w:trPr>
        <w:tc>
          <w:tcPr>
            <w:tcW w:w="4075"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jc w:val="both"/>
              <w:rPr>
                <w:sz w:val="20"/>
                <w:szCs w:val="20"/>
              </w:rPr>
            </w:pPr>
            <w:r>
              <w:rPr>
                <w:color w:val="000000"/>
                <w:shd w:val="clear" w:color="auto" w:fill="FFFFFF"/>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051"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2053"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2051" w:type="dxa"/>
            <w:tcBorders>
              <w:top w:val="single" w:sz="4" w:space="0" w:color="auto"/>
              <w:left w:val="single" w:sz="4" w:space="0" w:color="auto"/>
              <w:bottom w:val="single" w:sz="4" w:space="0" w:color="auto"/>
              <w:right w:val="single" w:sz="4" w:space="0" w:color="auto"/>
            </w:tcBorders>
            <w:hideMark/>
          </w:tcPr>
          <w:p w:rsidR="006D74AE" w:rsidRDefault="006D74AE">
            <w:r>
              <w:t>____ (_______) календарных дней с момента подписания акта приема - передачи вагона в разделку</w:t>
            </w:r>
          </w:p>
        </w:tc>
      </w:tr>
    </w:tbl>
    <w:p w:rsidR="006D74AE" w:rsidRDefault="006D74AE" w:rsidP="006D74AE">
      <w:pPr>
        <w:spacing w:before="120"/>
        <w:ind w:firstLine="709"/>
        <w:jc w:val="both"/>
        <w:rPr>
          <w:color w:val="000000"/>
          <w:sz w:val="28"/>
          <w:szCs w:val="28"/>
        </w:rPr>
      </w:pPr>
      <w:r>
        <w:rPr>
          <w:snapToGrid w:val="0"/>
          <w:sz w:val="28"/>
        </w:rPr>
        <w:t>Стоимость</w:t>
      </w:r>
      <w:r>
        <w:rPr>
          <w:color w:val="000000"/>
          <w:sz w:val="28"/>
          <w:szCs w:val="28"/>
        </w:rPr>
        <w:t xml:space="preserve"> разделки одного вагона включает в себя расходы, связанные с выполнением Работ, в том числе:</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Осуществление погрузочно-разгрузочных работ;</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 xml:space="preserve">Укрупненную разделку рамы вагонов; </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Разборку вагона и демонтаж съемного оборудования;</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Взвешивание вагона;</w:t>
      </w:r>
    </w:p>
    <w:p w:rsidR="006D74AE" w:rsidRDefault="006D74AE" w:rsidP="006D74AE">
      <w:pPr>
        <w:pStyle w:val="aff6"/>
        <w:numPr>
          <w:ilvl w:val="2"/>
          <w:numId w:val="31"/>
        </w:numPr>
        <w:tabs>
          <w:tab w:val="left" w:pos="0"/>
        </w:tabs>
        <w:suppressAutoHyphens w:val="0"/>
        <w:ind w:left="0" w:right="-2" w:firstLine="709"/>
        <w:contextualSpacing/>
        <w:jc w:val="both"/>
        <w:rPr>
          <w:color w:val="000000"/>
          <w:sz w:val="28"/>
          <w:szCs w:val="28"/>
        </w:rPr>
      </w:pPr>
      <w:r>
        <w:rPr>
          <w:color w:val="000000"/>
          <w:sz w:val="28"/>
          <w:szCs w:val="28"/>
        </w:rPr>
        <w:t>Подачу-уборку с места передачи вагонов на место проведения работ по разделке.</w:t>
      </w:r>
    </w:p>
    <w:p w:rsidR="006D74AE" w:rsidRDefault="006D74AE" w:rsidP="006D74AE">
      <w:pPr>
        <w:pStyle w:val="aff6"/>
        <w:numPr>
          <w:ilvl w:val="0"/>
          <w:numId w:val="30"/>
        </w:numPr>
        <w:spacing w:before="120"/>
        <w:ind w:left="0" w:firstLine="709"/>
        <w:contextualSpacing/>
        <w:jc w:val="both"/>
        <w:rPr>
          <w:sz w:val="28"/>
          <w:szCs w:val="28"/>
        </w:rPr>
      </w:pPr>
      <w:r>
        <w:rPr>
          <w:sz w:val="28"/>
          <w:szCs w:val="28"/>
        </w:rPr>
        <w:t>Место выполнения работ:</w:t>
      </w:r>
    </w:p>
    <w:tbl>
      <w:tblPr>
        <w:tblStyle w:val="52"/>
        <w:tblW w:w="9889" w:type="dxa"/>
        <w:tblLayout w:type="fixed"/>
        <w:tblLook w:val="04A0" w:firstRow="1" w:lastRow="0" w:firstColumn="1" w:lastColumn="0" w:noHBand="0" w:noVBand="1"/>
      </w:tblPr>
      <w:tblGrid>
        <w:gridCol w:w="4107"/>
        <w:gridCol w:w="2604"/>
        <w:gridCol w:w="3178"/>
      </w:tblGrid>
      <w:tr w:rsidR="006D74AE" w:rsidTr="006D74AE">
        <w:trPr>
          <w:trHeight w:val="1069"/>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Железнодорожная станция передачи вагона в разделку</w:t>
            </w:r>
          </w:p>
        </w:tc>
        <w:tc>
          <w:tcPr>
            <w:tcW w:w="2604"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3178" w:type="dxa"/>
            <w:tcBorders>
              <w:top w:val="single" w:sz="4" w:space="0" w:color="auto"/>
              <w:left w:val="single" w:sz="4" w:space="0" w:color="auto"/>
              <w:bottom w:val="single" w:sz="4" w:space="0" w:color="auto"/>
              <w:right w:val="single" w:sz="4" w:space="0" w:color="auto"/>
            </w:tcBorders>
            <w:hideMark/>
          </w:tcPr>
          <w:p w:rsidR="006D74AE" w:rsidRDefault="006D74AE">
            <w:pPr>
              <w:pStyle w:val="Standard"/>
              <w:tabs>
                <w:tab w:val="left" w:pos="851"/>
              </w:tabs>
              <w:ind w:right="-1"/>
              <w:jc w:val="center"/>
              <w:rPr>
                <w:color w:val="000000"/>
              </w:rPr>
            </w:pPr>
            <w:r>
              <w:t>Наименование железной дороги сети ОАО «РЖД»</w:t>
            </w:r>
          </w:p>
        </w:tc>
      </w:tr>
      <w:tr w:rsidR="006D74AE" w:rsidTr="006D74AE">
        <w:trPr>
          <w:trHeight w:val="275"/>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Находка</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val="restart"/>
            <w:tcBorders>
              <w:top w:val="single" w:sz="4" w:space="0" w:color="auto"/>
              <w:left w:val="single" w:sz="4" w:space="0" w:color="auto"/>
              <w:bottom w:val="single" w:sz="4" w:space="0" w:color="auto"/>
              <w:right w:val="single" w:sz="4" w:space="0" w:color="auto"/>
            </w:tcBorders>
          </w:tcPr>
          <w:p w:rsidR="006D74AE" w:rsidRDefault="006D74AE">
            <w:r>
              <w:t>Дальневосточная железная дорога</w:t>
            </w:r>
          </w:p>
          <w:p w:rsidR="006D74AE" w:rsidRDefault="006D74AE"/>
        </w:tc>
      </w:tr>
      <w:tr w:rsidR="006D74AE" w:rsidTr="006D74AE">
        <w:trPr>
          <w:trHeight w:val="138"/>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Уссурийск</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r w:rsidR="006D74AE" w:rsidTr="006D74AE">
        <w:trPr>
          <w:trHeight w:val="127"/>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Хабаровск-2</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r w:rsidR="006D74AE" w:rsidTr="006D74AE">
        <w:trPr>
          <w:trHeight w:val="260"/>
        </w:trPr>
        <w:tc>
          <w:tcPr>
            <w:tcW w:w="4107" w:type="dxa"/>
            <w:tcBorders>
              <w:top w:val="single" w:sz="4" w:space="0" w:color="auto"/>
              <w:left w:val="single" w:sz="4" w:space="0" w:color="auto"/>
              <w:bottom w:val="single" w:sz="4" w:space="0" w:color="auto"/>
              <w:right w:val="single" w:sz="4" w:space="0" w:color="auto"/>
            </w:tcBorders>
            <w:hideMark/>
          </w:tcPr>
          <w:p w:rsidR="006D74AE" w:rsidRDefault="006D74AE">
            <w:r>
              <w:t>Партизанск</w:t>
            </w:r>
          </w:p>
        </w:tc>
        <w:tc>
          <w:tcPr>
            <w:tcW w:w="2604" w:type="dxa"/>
            <w:tcBorders>
              <w:top w:val="single" w:sz="4" w:space="0" w:color="auto"/>
              <w:left w:val="single" w:sz="4" w:space="0" w:color="auto"/>
              <w:bottom w:val="single" w:sz="4" w:space="0" w:color="auto"/>
              <w:right w:val="single" w:sz="4" w:space="0" w:color="auto"/>
            </w:tcBorders>
          </w:tcPr>
          <w:p w:rsidR="006D74AE" w:rsidRDefault="006D74AE">
            <w:pPr>
              <w:pStyle w:val="Standard"/>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6D74AE" w:rsidRDefault="006D74AE">
            <w:pPr>
              <w:suppressAutoHyphens w:val="0"/>
            </w:pPr>
          </w:p>
        </w:tc>
      </w:tr>
    </w:tbl>
    <w:p w:rsidR="006D74AE" w:rsidRDefault="006D74AE" w:rsidP="00B55340">
      <w:pPr>
        <w:pStyle w:val="aff6"/>
        <w:numPr>
          <w:ilvl w:val="0"/>
          <w:numId w:val="30"/>
        </w:numPr>
        <w:spacing w:before="120"/>
        <w:ind w:left="0" w:firstLine="709"/>
        <w:contextualSpacing/>
        <w:jc w:val="both"/>
        <w:rPr>
          <w:sz w:val="28"/>
          <w:szCs w:val="20"/>
        </w:rPr>
      </w:pPr>
      <w:r>
        <w:rPr>
          <w:sz w:val="28"/>
          <w:szCs w:val="28"/>
        </w:rPr>
        <w:t xml:space="preserve">Дополнительные условия </w:t>
      </w:r>
      <w:r>
        <w:rPr>
          <w:sz w:val="28"/>
          <w:szCs w:val="20"/>
        </w:rPr>
        <w:t xml:space="preserve">оказания услуг _______________________________________________________ </w:t>
      </w:r>
    </w:p>
    <w:p w:rsidR="006D74AE" w:rsidRDefault="006D74AE" w:rsidP="006D74AE">
      <w:pPr>
        <w:ind w:firstLine="720"/>
        <w:jc w:val="center"/>
        <w:rPr>
          <w:i/>
        </w:rPr>
      </w:pPr>
      <w:r>
        <w:rPr>
          <w:i/>
        </w:rPr>
        <w:t>(заполняется претендентом при необходимости).</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D74AE" w:rsidRDefault="006D74AE" w:rsidP="00B55340">
      <w:pPr>
        <w:pStyle w:val="aff6"/>
        <w:numPr>
          <w:ilvl w:val="0"/>
          <w:numId w:val="30"/>
        </w:numPr>
        <w:spacing w:before="120"/>
        <w:ind w:left="0" w:firstLine="709"/>
        <w:contextualSpacing/>
        <w:jc w:val="both"/>
        <w:rPr>
          <w:sz w:val="28"/>
          <w:szCs w:val="28"/>
        </w:rPr>
      </w:pPr>
      <w:r>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1404A" w:rsidRDefault="0041404A" w:rsidP="006D74AE">
      <w:pPr>
        <w:ind w:firstLine="720"/>
        <w:jc w:val="both"/>
        <w:rPr>
          <w:sz w:val="28"/>
          <w:szCs w:val="28"/>
        </w:rPr>
      </w:pPr>
    </w:p>
    <w:p w:rsidR="006D74AE" w:rsidRDefault="006D74AE" w:rsidP="006D74A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D74AE" w:rsidRDefault="006D74AE" w:rsidP="006D74AE">
      <w:pPr>
        <w:tabs>
          <w:tab w:val="left" w:pos="8640"/>
        </w:tabs>
        <w:jc w:val="center"/>
        <w:rPr>
          <w:i/>
        </w:rPr>
      </w:pPr>
      <w:r>
        <w:rPr>
          <w:i/>
        </w:rPr>
        <w:t>(наименование претендента)</w:t>
      </w:r>
    </w:p>
    <w:p w:rsidR="006D74AE" w:rsidRDefault="006D74AE" w:rsidP="006D74AE">
      <w:pPr>
        <w:rPr>
          <w:sz w:val="28"/>
          <w:szCs w:val="28"/>
          <w:lang w:eastAsia="ru-RU"/>
        </w:rPr>
      </w:pPr>
      <w:r>
        <w:rPr>
          <w:sz w:val="28"/>
          <w:szCs w:val="28"/>
          <w:lang w:eastAsia="ru-RU"/>
        </w:rPr>
        <w:t>____________________________________________________________________</w:t>
      </w:r>
    </w:p>
    <w:p w:rsidR="006D74AE" w:rsidRDefault="006D74AE" w:rsidP="006D74AE">
      <w:pPr>
        <w:rPr>
          <w:i/>
        </w:rPr>
      </w:pPr>
      <w:r>
        <w:rPr>
          <w:i/>
        </w:rPr>
        <w:t xml:space="preserve">       М.П.</w:t>
      </w:r>
      <w:r>
        <w:rPr>
          <w:i/>
        </w:rPr>
        <w:tab/>
      </w:r>
      <w:r>
        <w:rPr>
          <w:i/>
        </w:rPr>
        <w:tab/>
      </w:r>
      <w:r>
        <w:rPr>
          <w:i/>
        </w:rPr>
        <w:tab/>
        <w:t>(должность, подпись, ФИО)</w:t>
      </w:r>
    </w:p>
    <w:p w:rsidR="006D74AE" w:rsidRDefault="006D74AE" w:rsidP="006D74AE">
      <w:pPr>
        <w:rPr>
          <w:sz w:val="28"/>
          <w:szCs w:val="28"/>
          <w:lang w:eastAsia="ru-RU"/>
        </w:rPr>
      </w:pPr>
      <w:r>
        <w:rPr>
          <w:sz w:val="28"/>
          <w:szCs w:val="28"/>
          <w:lang w:eastAsia="ru-RU"/>
        </w:rPr>
        <w:t>"____" ____________ 201__ г.</w:t>
      </w:r>
    </w:p>
    <w:p w:rsidR="00F03D64" w:rsidRPr="0041404A" w:rsidRDefault="00D863F3">
      <w:pPr>
        <w:pStyle w:val="af9"/>
        <w:ind w:firstLine="0"/>
        <w:jc w:val="right"/>
        <w:rPr>
          <w:sz w:val="28"/>
          <w:szCs w:val="28"/>
        </w:rPr>
      </w:pPr>
      <w:r w:rsidRPr="0041404A">
        <w:rPr>
          <w:sz w:val="28"/>
          <w:szCs w:val="28"/>
        </w:rPr>
        <w:t>Приложение № 4</w:t>
      </w:r>
    </w:p>
    <w:p w:rsidR="00C10125" w:rsidRPr="0041404A" w:rsidRDefault="00C10125" w:rsidP="00C10125">
      <w:pPr>
        <w:pStyle w:val="af9"/>
        <w:ind w:firstLine="0"/>
        <w:jc w:val="right"/>
        <w:rPr>
          <w:sz w:val="28"/>
          <w:szCs w:val="28"/>
        </w:rPr>
      </w:pPr>
      <w:r w:rsidRPr="0041404A">
        <w:rPr>
          <w:sz w:val="28"/>
          <w:szCs w:val="28"/>
        </w:rPr>
        <w:t>к документации о закупке</w:t>
      </w:r>
    </w:p>
    <w:p w:rsidR="00C10125" w:rsidRDefault="00C10125" w:rsidP="00C10125">
      <w:pPr>
        <w:pStyle w:val="af9"/>
        <w:ind w:firstLine="0"/>
        <w:jc w:val="left"/>
        <w:rPr>
          <w:rFonts w:eastAsia="Times New Roman"/>
          <w:sz w:val="28"/>
          <w:szCs w:val="28"/>
        </w:rPr>
      </w:pPr>
    </w:p>
    <w:p w:rsidR="00F03D64" w:rsidRPr="0007096B" w:rsidRDefault="00F03D64" w:rsidP="00D863F3">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F03D64" w:rsidRDefault="00F03D64" w:rsidP="00D863F3">
      <w:pPr>
        <w:jc w:val="center"/>
        <w:rPr>
          <w:i/>
        </w:rPr>
      </w:pPr>
      <w:r>
        <w:rPr>
          <w:i/>
        </w:rPr>
        <w:t xml:space="preserve">                                                                               </w:t>
      </w:r>
      <w:r>
        <w:rPr>
          <w:i/>
        </w:rPr>
        <w:tab/>
      </w:r>
      <w:r>
        <w:rPr>
          <w:i/>
        </w:rPr>
        <w:tab/>
        <w:t xml:space="preserve"> (наименование претендента)</w:t>
      </w:r>
    </w:p>
    <w:p w:rsidR="00F03D64" w:rsidRDefault="00F03D64" w:rsidP="00D863F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43"/>
        <w:gridCol w:w="5746"/>
        <w:gridCol w:w="2191"/>
      </w:tblGrid>
      <w:tr w:rsidR="00F03D64" w:rsidRPr="00C06211" w:rsidTr="00D863F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Дата и номер договора</w:t>
            </w:r>
            <w:r>
              <w:rPr>
                <w:rStyle w:val="af6"/>
              </w:rPr>
              <w:footnoteReference w:id="2"/>
            </w:r>
          </w:p>
        </w:tc>
        <w:tc>
          <w:tcPr>
            <w:tcW w:w="5746" w:type="dxa"/>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F03D64" w:rsidRPr="00C06211" w:rsidRDefault="00F03D64" w:rsidP="00D863F3">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F03D64" w:rsidRPr="00C06211" w:rsidTr="00D863F3">
        <w:trPr>
          <w:trHeight w:val="274"/>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r>
              <w:t>1.</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p>
        </w:tc>
        <w:tc>
          <w:tcPr>
            <w:tcW w:w="5746" w:type="dxa"/>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r w:rsidR="00F03D64" w:rsidRPr="00C06211" w:rsidTr="00D863F3">
        <w:trPr>
          <w:trHeight w:val="262"/>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r>
              <w:t>2.</w:t>
            </w:r>
          </w:p>
        </w:tc>
        <w:tc>
          <w:tcPr>
            <w:tcW w:w="0" w:type="auto"/>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pPr>
              <w:jc w:val="center"/>
            </w:pPr>
          </w:p>
        </w:tc>
        <w:tc>
          <w:tcPr>
            <w:tcW w:w="5746" w:type="dxa"/>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r w:rsidR="00F03D64" w:rsidRPr="00C06211" w:rsidTr="00D863F3">
        <w:trPr>
          <w:trHeight w:val="207"/>
        </w:trPr>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c>
          <w:tcPr>
            <w:tcW w:w="0" w:type="auto"/>
            <w:gridSpan w:val="2"/>
            <w:tcBorders>
              <w:top w:val="single" w:sz="4" w:space="0" w:color="auto"/>
              <w:left w:val="single" w:sz="4" w:space="0" w:color="auto"/>
              <w:bottom w:val="single" w:sz="4" w:space="0" w:color="auto"/>
              <w:right w:val="single" w:sz="4" w:space="0" w:color="auto"/>
            </w:tcBorders>
            <w:vAlign w:val="center"/>
          </w:tcPr>
          <w:p w:rsidR="00F03D64" w:rsidRPr="00C06211" w:rsidRDefault="00F03D64" w:rsidP="00D863F3">
            <w:r>
              <w:t>Итого:</w:t>
            </w:r>
          </w:p>
        </w:tc>
        <w:tc>
          <w:tcPr>
            <w:tcW w:w="0" w:type="auto"/>
            <w:tcBorders>
              <w:top w:val="single" w:sz="4" w:space="0" w:color="auto"/>
              <w:left w:val="single" w:sz="4" w:space="0" w:color="auto"/>
              <w:bottom w:val="single" w:sz="4" w:space="0" w:color="auto"/>
              <w:right w:val="single" w:sz="4" w:space="0" w:color="auto"/>
            </w:tcBorders>
          </w:tcPr>
          <w:p w:rsidR="00F03D64" w:rsidRPr="00C06211" w:rsidRDefault="00F03D64" w:rsidP="00D863F3"/>
        </w:tc>
      </w:tr>
    </w:tbl>
    <w:p w:rsidR="00F03D64" w:rsidRPr="00C06211" w:rsidRDefault="00F03D64" w:rsidP="00D863F3">
      <w:pPr>
        <w:jc w:val="center"/>
      </w:pPr>
    </w:p>
    <w:p w:rsidR="00F03D64" w:rsidRPr="00C06211" w:rsidRDefault="00F03D64" w:rsidP="00D863F3">
      <w:r>
        <w:t>Приложение: 1. копия договора на ____ листах.</w:t>
      </w:r>
    </w:p>
    <w:p w:rsidR="00F03D64" w:rsidRPr="00C06211" w:rsidRDefault="00F03D64" w:rsidP="00D863F3">
      <w:r>
        <w:tab/>
      </w:r>
      <w:r>
        <w:tab/>
        <w:t xml:space="preserve">2. копия акта (иного бухгалтерского документа) на </w:t>
      </w:r>
      <w:r>
        <w:tab/>
        <w:t>____ листах.</w:t>
      </w:r>
    </w:p>
    <w:p w:rsidR="00F03D64" w:rsidRPr="00C06211" w:rsidRDefault="00F03D64" w:rsidP="00D863F3">
      <w:pPr>
        <w:jc w:val="center"/>
        <w:rPr>
          <w:b/>
          <w:szCs w:val="28"/>
        </w:rPr>
      </w:pPr>
    </w:p>
    <w:p w:rsidR="00F03D64" w:rsidRPr="00C06211" w:rsidRDefault="00F03D64" w:rsidP="00D863F3"/>
    <w:p w:rsidR="00F03D64" w:rsidRPr="00C06211" w:rsidRDefault="00F03D64" w:rsidP="00D863F3"/>
    <w:p w:rsidR="00F03D64" w:rsidRPr="00C06211" w:rsidRDefault="00F03D64" w:rsidP="00D863F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F03D64" w:rsidRPr="00C06211" w:rsidRDefault="00F03D64" w:rsidP="00D863F3">
      <w:pPr>
        <w:tabs>
          <w:tab w:val="left" w:pos="8640"/>
        </w:tabs>
        <w:jc w:val="center"/>
        <w:rPr>
          <w:i/>
        </w:rPr>
      </w:pPr>
      <w:r>
        <w:rPr>
          <w:i/>
        </w:rPr>
        <w:t>(наименование претендента)</w:t>
      </w:r>
    </w:p>
    <w:p w:rsidR="00F03D64" w:rsidRPr="00C06211" w:rsidRDefault="00F03D64" w:rsidP="00D863F3">
      <w:pPr>
        <w:rPr>
          <w:sz w:val="28"/>
          <w:szCs w:val="28"/>
          <w:lang w:eastAsia="ru-RU"/>
        </w:rPr>
      </w:pPr>
      <w:r>
        <w:rPr>
          <w:sz w:val="28"/>
          <w:szCs w:val="28"/>
          <w:lang w:eastAsia="ru-RU"/>
        </w:rPr>
        <w:t>__________________________________________________________________</w:t>
      </w:r>
    </w:p>
    <w:p w:rsidR="00F03D64" w:rsidRPr="00C06211" w:rsidRDefault="00F03D64" w:rsidP="00D863F3">
      <w:pPr>
        <w:rPr>
          <w:i/>
        </w:rPr>
      </w:pPr>
      <w:r>
        <w:rPr>
          <w:i/>
        </w:rPr>
        <w:t xml:space="preserve">       М.П.</w:t>
      </w:r>
      <w:r>
        <w:rPr>
          <w:i/>
        </w:rPr>
        <w:tab/>
      </w:r>
      <w:r>
        <w:rPr>
          <w:i/>
        </w:rPr>
        <w:tab/>
      </w:r>
      <w:r>
        <w:rPr>
          <w:i/>
        </w:rPr>
        <w:tab/>
        <w:t>(должность, подпись, ФИО)</w:t>
      </w:r>
    </w:p>
    <w:p w:rsidR="00F03D64" w:rsidRDefault="00F03D64" w:rsidP="00D863F3">
      <w:pPr>
        <w:rPr>
          <w:sz w:val="28"/>
          <w:szCs w:val="28"/>
          <w:lang w:eastAsia="ru-RU"/>
        </w:rPr>
      </w:pPr>
    </w:p>
    <w:p w:rsidR="00F03D64" w:rsidRPr="00C06211" w:rsidRDefault="00F03D64" w:rsidP="00D863F3">
      <w:pPr>
        <w:rPr>
          <w:sz w:val="28"/>
          <w:szCs w:val="28"/>
          <w:lang w:eastAsia="ru-RU"/>
        </w:rPr>
      </w:pPr>
      <w:r>
        <w:rPr>
          <w:sz w:val="28"/>
          <w:szCs w:val="28"/>
          <w:lang w:eastAsia="ru-RU"/>
        </w:rPr>
        <w:t>"____" _________ 201__ г.</w:t>
      </w:r>
    </w:p>
    <w:p w:rsidR="00F03D64" w:rsidRDefault="00F03D6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B55340">
          <w:pgSz w:w="11907" w:h="16840" w:code="9"/>
          <w:pgMar w:top="709" w:right="851" w:bottom="709" w:left="1418" w:header="426" w:footer="794" w:gutter="0"/>
          <w:cols w:space="720"/>
          <w:titlePg/>
          <w:docGrid w:linePitch="326"/>
        </w:sectPr>
      </w:pPr>
    </w:p>
    <w:p w:rsidR="00F03D64" w:rsidRDefault="00D863F3">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D69AB" w:rsidRDefault="00ED69AB" w:rsidP="00ED69AB">
      <w:pPr>
        <w:rPr>
          <w:color w:val="000000"/>
        </w:rPr>
      </w:pPr>
    </w:p>
    <w:p w:rsidR="007170E7" w:rsidRDefault="00ED69AB" w:rsidP="007170E7">
      <w:pPr>
        <w:suppressAutoHyphens w:val="0"/>
        <w:rPr>
          <w:iCs/>
          <w:sz w:val="28"/>
          <w:szCs w:val="28"/>
        </w:rPr>
      </w:pPr>
      <w:r>
        <w:rPr>
          <w:b/>
        </w:rPr>
        <w:t xml:space="preserve">      </w:t>
      </w:r>
    </w:p>
    <w:p w:rsidR="00ED69AB" w:rsidRPr="007170E7" w:rsidRDefault="007170E7" w:rsidP="00ED69AB">
      <w:pPr>
        <w:jc w:val="center"/>
        <w:rPr>
          <w:b/>
        </w:rPr>
      </w:pPr>
      <w:r w:rsidRPr="007170E7">
        <w:rPr>
          <w:b/>
        </w:rPr>
        <w:t>ПРОЕКТ</w:t>
      </w:r>
      <w:r>
        <w:rPr>
          <w:b/>
        </w:rPr>
        <w:t xml:space="preserve"> </w:t>
      </w:r>
      <w:r w:rsidR="00ED69AB">
        <w:rPr>
          <w:b/>
        </w:rPr>
        <w:t>ДОГОВОР</w:t>
      </w:r>
      <w:r>
        <w:rPr>
          <w:b/>
        </w:rPr>
        <w:t>А</w:t>
      </w:r>
      <w:r w:rsidR="00ED69AB">
        <w:rPr>
          <w:b/>
        </w:rPr>
        <w:t xml:space="preserve"> № ТКд </w:t>
      </w:r>
      <w:r w:rsidR="00ED69AB" w:rsidRPr="007170E7">
        <w:rPr>
          <w:b/>
        </w:rPr>
        <w:t>______</w:t>
      </w:r>
    </w:p>
    <w:p w:rsidR="00ED69AB" w:rsidRDefault="00ED69AB" w:rsidP="00ED69AB">
      <w:pPr>
        <w:jc w:val="center"/>
        <w:rPr>
          <w:b/>
        </w:rPr>
      </w:pPr>
      <w:r>
        <w:rPr>
          <w:b/>
        </w:rPr>
        <w:t xml:space="preserve">      на выполнение работ по разделке грузовых вагонов</w:t>
      </w:r>
    </w:p>
    <w:p w:rsidR="00ED69AB" w:rsidRDefault="00ED69AB" w:rsidP="00ED69AB">
      <w:pPr>
        <w:jc w:val="center"/>
        <w:rPr>
          <w:sz w:val="20"/>
          <w:szCs w:val="20"/>
        </w:rPr>
      </w:pPr>
      <w:r w:rsidRPr="00E27333">
        <w:rPr>
          <w:sz w:val="20"/>
          <w:szCs w:val="20"/>
        </w:rPr>
        <w:t>(типовая форма)</w:t>
      </w:r>
    </w:p>
    <w:p w:rsidR="00ED69AB" w:rsidRPr="001456CB" w:rsidRDefault="00ED69AB" w:rsidP="00ED69AB">
      <w:pPr>
        <w:jc w:val="center"/>
        <w:rPr>
          <w:b/>
        </w:rPr>
      </w:pPr>
    </w:p>
    <w:p w:rsidR="00ED69AB" w:rsidRDefault="00ED69AB" w:rsidP="007170E7">
      <w:pPr>
        <w:jc w:val="center"/>
      </w:pPr>
      <w:r>
        <w:t>г. Хабаровск                                                                     «___»_________ 201_ г.</w:t>
      </w:r>
    </w:p>
    <w:p w:rsidR="00ED69AB" w:rsidRDefault="00ED69AB" w:rsidP="00ED69AB">
      <w:pPr>
        <w:pBdr>
          <w:top w:val="nil"/>
          <w:left w:val="nil"/>
          <w:bottom w:val="nil"/>
          <w:right w:val="nil"/>
          <w:between w:val="nil"/>
        </w:pBdr>
        <w:spacing w:after="120" w:line="480" w:lineRule="auto"/>
        <w:rPr>
          <w:color w:val="000000"/>
        </w:rPr>
      </w:pPr>
      <w:r>
        <w:rPr>
          <w:color w:val="000000"/>
        </w:rPr>
        <w:tab/>
      </w:r>
    </w:p>
    <w:p w:rsidR="00ED69AB" w:rsidRDefault="00ED69AB" w:rsidP="00ED69AB">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ED69AB" w:rsidRDefault="00ED69AB" w:rsidP="00ED69AB">
      <w:pPr>
        <w:pBdr>
          <w:top w:val="nil"/>
          <w:left w:val="nil"/>
          <w:bottom w:val="nil"/>
          <w:right w:val="nil"/>
          <w:between w:val="nil"/>
        </w:pBdr>
        <w:ind w:right="-2" w:firstLine="720"/>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1. ПРЕДМЕТ ДОГОВОРА</w:t>
      </w:r>
    </w:p>
    <w:p w:rsidR="00ED69AB" w:rsidRDefault="00ED69AB" w:rsidP="00ED69AB">
      <w:pPr>
        <w:pBdr>
          <w:top w:val="nil"/>
          <w:left w:val="nil"/>
          <w:bottom w:val="nil"/>
          <w:right w:val="nil"/>
          <w:between w:val="nil"/>
        </w:pBdr>
        <w:ind w:firstLine="709"/>
        <w:rPr>
          <w:b/>
          <w:color w:val="000000"/>
        </w:rPr>
      </w:pPr>
    </w:p>
    <w:p w:rsidR="00ED69AB" w:rsidRDefault="00ED69AB" w:rsidP="00ED69AB">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D69AB" w:rsidRDefault="00ED69AB" w:rsidP="00ED69AB">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Организацию отгрузки лома черных металлов и/или деталей по заявке Заказчика;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 xml:space="preserve">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Нанесение неустранимого дефекта на детали образованные в процессе демонтажа и разделки вагона, по соответствующей заявке Заказчика;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Осуществление погрузочно-разгрузочных работ;</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Взвешивание деталей и лома черных металлов по категориям по требованию заказчика;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Сортировку деталей  и лома черных металлов, образовавшихся в результате разборки вагонов, по видам и категориям лома;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Окончательную (подетальную) разделку элементов рамы на части по категориям лома;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 xml:space="preserve">Укрупненную разделку рамы вагонов; </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Разборку вагона и демонтаж съемного оборудования;</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Взвешивание вагона;</w:t>
      </w:r>
    </w:p>
    <w:p w:rsidR="0089603F" w:rsidRPr="0089603F" w:rsidRDefault="0089603F" w:rsidP="0089603F">
      <w:pPr>
        <w:pStyle w:val="aff6"/>
        <w:numPr>
          <w:ilvl w:val="2"/>
          <w:numId w:val="28"/>
        </w:numPr>
        <w:pBdr>
          <w:top w:val="nil"/>
          <w:left w:val="nil"/>
          <w:bottom w:val="nil"/>
          <w:right w:val="nil"/>
          <w:between w:val="nil"/>
        </w:pBdr>
        <w:tabs>
          <w:tab w:val="left" w:pos="0"/>
        </w:tabs>
        <w:suppressAutoHyphens w:val="0"/>
        <w:ind w:left="1418" w:right="-2" w:hanging="709"/>
        <w:jc w:val="both"/>
        <w:rPr>
          <w:color w:val="000000"/>
        </w:rPr>
      </w:pPr>
      <w:r w:rsidRPr="0089603F">
        <w:rPr>
          <w:color w:val="000000"/>
        </w:rPr>
        <w:t>Подачу-уборку с места передачи вагонов на место проведения работ по разделке.</w:t>
      </w:r>
    </w:p>
    <w:p w:rsidR="00ED69AB" w:rsidRDefault="00ED69AB" w:rsidP="00ED69AB">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D69AB" w:rsidRDefault="00ED69AB" w:rsidP="00ED69AB">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w:t>
      </w:r>
      <w:r w:rsidR="001823DF">
        <w:rPr>
          <w:color w:val="000000"/>
        </w:rPr>
        <w:t>,</w:t>
      </w:r>
      <w:r>
        <w:rPr>
          <w:color w:val="000000"/>
        </w:rPr>
        <w:t xml:space="preserve"> утвержденн</w:t>
      </w:r>
      <w:r w:rsidR="001823DF">
        <w:rPr>
          <w:color w:val="000000"/>
        </w:rPr>
        <w:t>ым</w:t>
      </w:r>
      <w:r>
        <w:rPr>
          <w:color w:val="000000"/>
        </w:rPr>
        <w:t xml:space="preserve"> распоряжением ОАО «РЖД» от 02.11.2015 № 2601р;</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1.3.2. Межгосударственным стандартом № 2787-75 «Металлы черные вторичные. Общие технические условия»</w:t>
      </w:r>
      <w:r w:rsidR="0094740B">
        <w:rPr>
          <w:color w:val="000000"/>
        </w:rPr>
        <w:t>,</w:t>
      </w:r>
      <w:r>
        <w:rPr>
          <w:color w:val="000000"/>
        </w:rPr>
        <w:t xml:space="preserve"> утвержденны</w:t>
      </w:r>
      <w:r w:rsidR="0094740B">
        <w:rPr>
          <w:color w:val="000000"/>
        </w:rPr>
        <w:t>м</w:t>
      </w:r>
      <w:r>
        <w:rPr>
          <w:color w:val="000000"/>
        </w:rPr>
        <w:t xml:space="preserve"> </w:t>
      </w:r>
      <w:r w:rsidR="0094740B">
        <w:rPr>
          <w:color w:val="000000"/>
        </w:rPr>
        <w:t xml:space="preserve">Постановлением </w:t>
      </w:r>
      <w:r>
        <w:rPr>
          <w:color w:val="000000"/>
        </w:rPr>
        <w:t>Государственного комитета стандартов Совета Министров СССР от 26 декабря 1975 г. N 4035</w:t>
      </w:r>
      <w:r w:rsidR="0094740B">
        <w:rPr>
          <w:color w:val="000000"/>
        </w:rPr>
        <w:t>,</w:t>
      </w:r>
      <w:r>
        <w:rPr>
          <w:color w:val="000000"/>
        </w:rPr>
        <w:t xml:space="preserve"> и распоряжением ОАО</w:t>
      </w:r>
      <w:r w:rsidR="0094740B">
        <w:rPr>
          <w:color w:val="000000"/>
        </w:rPr>
        <w:t> </w:t>
      </w:r>
      <w:r>
        <w:rPr>
          <w:color w:val="000000"/>
        </w:rPr>
        <w:t xml:space="preserve">«РЖД»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ED69AB" w:rsidRDefault="00ED69AB" w:rsidP="00ED69AB">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D69AB" w:rsidRDefault="00ED69AB" w:rsidP="00ED69AB">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w:t>
      </w:r>
      <w:r w:rsidR="0094740B">
        <w:rPr>
          <w:color w:val="000000"/>
        </w:rPr>
        <w:t>ламентирующими выполнение Работ</w:t>
      </w:r>
      <w:r>
        <w:rPr>
          <w:color w:val="000000"/>
        </w:rPr>
        <w:t>, а также хранение и складирование деталей и лома черных металлов.</w:t>
      </w:r>
    </w:p>
    <w:p w:rsidR="00ED69AB" w:rsidRDefault="00ED69AB" w:rsidP="00ED69AB">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D69AB" w:rsidRDefault="00ED69AB" w:rsidP="00ED69AB">
      <w:pPr>
        <w:pBdr>
          <w:top w:val="nil"/>
          <w:left w:val="nil"/>
          <w:bottom w:val="nil"/>
          <w:right w:val="nil"/>
          <w:between w:val="nil"/>
        </w:pBdr>
        <w:ind w:right="-2"/>
        <w:rPr>
          <w:b/>
          <w:color w:val="000000"/>
        </w:rPr>
      </w:pPr>
    </w:p>
    <w:p w:rsidR="00ED69AB" w:rsidRDefault="00ED69AB" w:rsidP="00ED69AB">
      <w:pPr>
        <w:numPr>
          <w:ilvl w:val="0"/>
          <w:numId w:val="2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D69AB" w:rsidRDefault="00ED69AB" w:rsidP="00ED69AB">
      <w:pPr>
        <w:pBdr>
          <w:top w:val="nil"/>
          <w:left w:val="nil"/>
          <w:bottom w:val="nil"/>
          <w:right w:val="nil"/>
          <w:between w:val="nil"/>
        </w:pBdr>
        <w:ind w:left="1185" w:right="-2"/>
        <w:jc w:val="both"/>
        <w:rPr>
          <w:b/>
          <w:color w:val="000000"/>
        </w:rPr>
      </w:pPr>
    </w:p>
    <w:p w:rsidR="00ED69AB" w:rsidRDefault="00ED69AB" w:rsidP="00ED69AB">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D69AB" w:rsidRDefault="00ED69AB" w:rsidP="00ED69AB">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D69AB" w:rsidRDefault="00ED69AB" w:rsidP="00ED69AB">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ED69AB" w:rsidRDefault="00ED69AB" w:rsidP="00ED69AB">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D69AB" w:rsidRDefault="00ED69AB" w:rsidP="00ED69AB">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D69AB" w:rsidRDefault="00ED69AB" w:rsidP="00ED69AB">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ED69AB" w:rsidRDefault="00ED69AB" w:rsidP="00ED69AB">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ED69AB" w:rsidRDefault="00ED69AB" w:rsidP="00ED69AB">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D69AB" w:rsidRDefault="00ED69AB" w:rsidP="00ED69AB">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D69AB" w:rsidRDefault="00ED69AB" w:rsidP="00ED69AB">
      <w:pPr>
        <w:ind w:firstLine="709"/>
        <w:jc w:val="both"/>
      </w:pPr>
      <w:r>
        <w:t xml:space="preserve">- акт выполненных работ по разделке грузовых вагонов – оригинал, 2 экземпляра; </w:t>
      </w:r>
    </w:p>
    <w:p w:rsidR="00ED69AB" w:rsidRDefault="00ED69AB" w:rsidP="00ED69AB">
      <w:pPr>
        <w:ind w:firstLine="709"/>
        <w:jc w:val="both"/>
      </w:pPr>
      <w:r>
        <w:t xml:space="preserve">- счет – оригинал, 1 экземпляр; </w:t>
      </w:r>
    </w:p>
    <w:p w:rsidR="00ED69AB" w:rsidRDefault="00ED69AB" w:rsidP="00ED69AB">
      <w:pPr>
        <w:ind w:firstLine="709"/>
        <w:jc w:val="both"/>
      </w:pPr>
      <w:r>
        <w:t>- счет-фактуру – оригинал, 1 экземпляр;</w:t>
      </w:r>
    </w:p>
    <w:p w:rsidR="00ED69AB" w:rsidRDefault="00ED69AB" w:rsidP="00ED69AB">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D69AB" w:rsidRDefault="00ED69AB" w:rsidP="00ED69AB">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D69AB" w:rsidRDefault="00ED69AB" w:rsidP="00ED69AB">
      <w:pPr>
        <w:ind w:firstLine="567"/>
        <w:jc w:val="both"/>
        <w:rPr>
          <w:b/>
        </w:rPr>
      </w:pPr>
      <w:r>
        <w:t>2.6. В течение 2 (двух)  рабочих дней с даты получения деталей и лома черных металлов, а также полного пакета документов</w:t>
      </w:r>
      <w:r w:rsidR="00462D6E">
        <w:t>,</w:t>
      </w:r>
      <w:r>
        <w:t xml:space="preserve">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D69AB" w:rsidRDefault="00ED69AB" w:rsidP="00ED69AB">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D69AB" w:rsidRDefault="00ED69AB" w:rsidP="00ED69AB">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D69AB" w:rsidRDefault="00ED69AB" w:rsidP="00ED69AB">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D69AB" w:rsidRDefault="00ED69AB" w:rsidP="00ED69AB">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ED69AB" w:rsidRDefault="00ED69AB" w:rsidP="00ED69AB">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D69AB" w:rsidRDefault="00ED69AB" w:rsidP="00ED69AB">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D69AB" w:rsidRDefault="00ED69AB" w:rsidP="00ED69AB">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ED69AB" w:rsidRPr="007E56F0" w:rsidRDefault="00ED69AB" w:rsidP="00ED69AB">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ED69AB" w:rsidRDefault="00ED69AB" w:rsidP="00ED69AB">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D69AB" w:rsidRDefault="00ED69AB" w:rsidP="00ED69AB">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D69AB" w:rsidRDefault="00ED69AB" w:rsidP="00ED69AB">
      <w:pPr>
        <w:pBdr>
          <w:top w:val="nil"/>
          <w:left w:val="nil"/>
          <w:bottom w:val="nil"/>
          <w:right w:val="nil"/>
          <w:between w:val="nil"/>
        </w:pBdr>
        <w:ind w:right="-2" w:firstLine="720"/>
        <w:jc w:val="center"/>
        <w:rPr>
          <w:color w:val="000000"/>
        </w:rPr>
      </w:pPr>
    </w:p>
    <w:p w:rsidR="00ED69AB" w:rsidRPr="005B1E6A" w:rsidRDefault="00ED69AB" w:rsidP="00ED69AB">
      <w:pPr>
        <w:pBdr>
          <w:top w:val="nil"/>
          <w:left w:val="nil"/>
          <w:bottom w:val="nil"/>
          <w:right w:val="nil"/>
          <w:between w:val="nil"/>
        </w:pBdr>
        <w:ind w:firstLine="709"/>
        <w:jc w:val="both"/>
        <w:rPr>
          <w:color w:val="000000"/>
        </w:rPr>
      </w:pPr>
      <w:r w:rsidRPr="00EE3E35">
        <w:t xml:space="preserve">3.1. </w:t>
      </w:r>
      <w:r w:rsidRPr="00B63166">
        <w:tab/>
      </w:r>
      <w:r w:rsidR="00B63166" w:rsidRPr="00B63166">
        <w:rPr>
          <w:color w:val="000000"/>
        </w:rPr>
        <w:t xml:space="preserve">Стоимость разделки одного вагона составляет </w:t>
      </w:r>
      <w:r w:rsidR="005A19F0" w:rsidRPr="005C699B">
        <w:rPr>
          <w:color w:val="000000"/>
        </w:rPr>
        <w:t xml:space="preserve">не более </w:t>
      </w:r>
      <w:r w:rsidR="00B63166" w:rsidRPr="00B63166">
        <w:rPr>
          <w:color w:val="000000"/>
        </w:rPr>
        <w:t xml:space="preserve">__________( сумма прописью) рублей __ копеек, </w:t>
      </w:r>
      <w:r w:rsidR="005A19F0" w:rsidRPr="005C699B">
        <w:rPr>
          <w:color w:val="000000"/>
        </w:rPr>
        <w:t xml:space="preserve">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1.2. </w:t>
      </w:r>
      <w:r w:rsidR="007A14D4">
        <w:rPr>
          <w:color w:val="000000"/>
        </w:rPr>
        <w:t>настоящего Договора</w:t>
      </w:r>
      <w:r w:rsidR="007A14D4">
        <w:t>.</w:t>
      </w:r>
    </w:p>
    <w:p w:rsidR="00ED69AB" w:rsidRDefault="00ED69AB" w:rsidP="00ED69AB">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ED69AB" w:rsidRDefault="00ED69AB" w:rsidP="00ED69AB">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w:t>
      </w:r>
      <w:r w:rsidR="00F30785">
        <w:t>,</w:t>
      </w:r>
      <w:r>
        <w:t xml:space="preserve"> полученного от Исполнителя.</w:t>
      </w:r>
    </w:p>
    <w:p w:rsidR="00ED69AB" w:rsidRDefault="00ED69AB" w:rsidP="00ED69AB">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ED69AB" w:rsidRDefault="00ED69AB" w:rsidP="00ED69AB">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D69AB" w:rsidRDefault="00ED69AB" w:rsidP="00ED69AB">
      <w:pPr>
        <w:rPr>
          <w:b/>
        </w:rPr>
      </w:pPr>
    </w:p>
    <w:p w:rsidR="00ED69AB" w:rsidRDefault="00ED69AB" w:rsidP="00ED69AB">
      <w:pPr>
        <w:ind w:left="-567" w:firstLine="425"/>
        <w:jc w:val="center"/>
        <w:rPr>
          <w:b/>
        </w:rPr>
      </w:pPr>
      <w:r>
        <w:rPr>
          <w:b/>
        </w:rPr>
        <w:t>4. ГАРАНТИЙНЫЕ ОБЯЗАТЕЛЬСТВА</w:t>
      </w:r>
    </w:p>
    <w:p w:rsidR="00ED69AB" w:rsidRDefault="00ED69AB" w:rsidP="00ED69AB">
      <w:pPr>
        <w:ind w:firstLine="709"/>
        <w:jc w:val="both"/>
      </w:pPr>
    </w:p>
    <w:p w:rsidR="00ED69AB" w:rsidRDefault="00ED69AB" w:rsidP="00ED69AB">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D69AB" w:rsidRDefault="00ED69AB" w:rsidP="00ED69AB">
      <w:pPr>
        <w:ind w:right="-2"/>
        <w:jc w:val="center"/>
        <w:rPr>
          <w:b/>
        </w:rPr>
      </w:pPr>
    </w:p>
    <w:p w:rsidR="00ED69AB" w:rsidRDefault="00ED69AB" w:rsidP="00ED69AB">
      <w:pPr>
        <w:ind w:right="-2"/>
        <w:jc w:val="center"/>
        <w:rPr>
          <w:b/>
        </w:rPr>
      </w:pPr>
      <w:r>
        <w:rPr>
          <w:b/>
        </w:rPr>
        <w:t>5. ОТВЕТСТВЕННОСТЬ СТОРОН</w:t>
      </w:r>
    </w:p>
    <w:p w:rsidR="00ED69AB" w:rsidRDefault="00ED69AB" w:rsidP="00ED69AB">
      <w:pPr>
        <w:ind w:right="-2"/>
        <w:jc w:val="center"/>
        <w:rPr>
          <w:b/>
        </w:rPr>
      </w:pPr>
    </w:p>
    <w:p w:rsidR="00ED69AB" w:rsidRDefault="00ED69AB" w:rsidP="00ED69AB">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D69AB" w:rsidRDefault="00ED69AB" w:rsidP="00ED69AB">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D69AB" w:rsidRDefault="00ED69AB" w:rsidP="00ED69AB">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ED69AB" w:rsidRDefault="00ED69AB" w:rsidP="00ED69AB">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D69AB" w:rsidRDefault="00ED69AB" w:rsidP="00ED69AB">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D69AB" w:rsidRDefault="00ED69AB" w:rsidP="00ED69AB">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D69AB" w:rsidRDefault="00ED69AB" w:rsidP="00ED69AB">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ED69AB" w:rsidRDefault="00ED69AB" w:rsidP="00ED69AB">
      <w:pPr>
        <w:pBdr>
          <w:top w:val="nil"/>
          <w:left w:val="nil"/>
          <w:bottom w:val="nil"/>
          <w:right w:val="nil"/>
          <w:between w:val="nil"/>
        </w:pBdr>
        <w:ind w:right="-2"/>
        <w:rPr>
          <w:b/>
          <w:color w:val="000000"/>
        </w:rPr>
      </w:pPr>
    </w:p>
    <w:p w:rsidR="00ED69AB" w:rsidRDefault="00ED69AB" w:rsidP="00ED69AB">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D69AB" w:rsidRDefault="00ED69AB" w:rsidP="00ED69AB">
      <w:pPr>
        <w:pBdr>
          <w:top w:val="nil"/>
          <w:left w:val="nil"/>
          <w:bottom w:val="nil"/>
          <w:right w:val="nil"/>
          <w:between w:val="nil"/>
        </w:pBdr>
        <w:ind w:right="-2"/>
        <w:jc w:val="center"/>
        <w:rPr>
          <w:color w:val="000000"/>
        </w:rPr>
      </w:pPr>
    </w:p>
    <w:p w:rsidR="00ED69AB" w:rsidRDefault="00ED69AB" w:rsidP="00ED69AB">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D69AB" w:rsidRDefault="00ED69AB" w:rsidP="00ED69AB">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69AB" w:rsidRDefault="00ED69AB" w:rsidP="00ED69AB">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D69AB" w:rsidRDefault="00ED69AB" w:rsidP="00ED69AB">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D69AB" w:rsidRDefault="00ED69AB" w:rsidP="00ED69AB">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D69AB" w:rsidRDefault="00ED69AB" w:rsidP="00ED69AB">
      <w:pPr>
        <w:ind w:left="36" w:firstLine="669"/>
        <w:jc w:val="both"/>
      </w:pPr>
    </w:p>
    <w:p w:rsidR="00ED69AB" w:rsidRDefault="00ED69AB" w:rsidP="00ED69AB">
      <w:pPr>
        <w:pBdr>
          <w:top w:val="nil"/>
          <w:left w:val="nil"/>
          <w:bottom w:val="nil"/>
          <w:right w:val="nil"/>
          <w:between w:val="nil"/>
        </w:pBdr>
        <w:ind w:right="-2" w:firstLine="720"/>
        <w:jc w:val="center"/>
        <w:rPr>
          <w:b/>
          <w:color w:val="000000"/>
        </w:rPr>
      </w:pPr>
      <w:r>
        <w:rPr>
          <w:b/>
          <w:color w:val="000000"/>
        </w:rPr>
        <w:t>7. ПОРЯДОК РАЗРЕШЕНИЯ СПОРОВ</w:t>
      </w:r>
    </w:p>
    <w:p w:rsidR="00ED69AB" w:rsidRDefault="00ED69AB" w:rsidP="00ED69AB">
      <w:pPr>
        <w:pBdr>
          <w:top w:val="nil"/>
          <w:left w:val="nil"/>
          <w:bottom w:val="nil"/>
          <w:right w:val="nil"/>
          <w:between w:val="nil"/>
        </w:pBdr>
        <w:ind w:right="-2" w:firstLine="720"/>
        <w:jc w:val="center"/>
        <w:rPr>
          <w:color w:val="000000"/>
        </w:rPr>
      </w:pPr>
    </w:p>
    <w:p w:rsidR="00ED69AB" w:rsidRDefault="00ED69AB" w:rsidP="00ED69AB">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D69AB" w:rsidRDefault="00ED69AB" w:rsidP="00ED69AB">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ED69AB" w:rsidRDefault="00ED69AB" w:rsidP="00ED69AB">
      <w:pPr>
        <w:tabs>
          <w:tab w:val="left" w:pos="709"/>
        </w:tabs>
        <w:ind w:firstLine="705"/>
        <w:jc w:val="both"/>
        <w:rPr>
          <w:color w:val="000000"/>
        </w:rPr>
      </w:pPr>
      <w:r w:rsidRPr="00EE3E35">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EE3E35">
        <w:rPr>
          <w:rStyle w:val="FontStyle20"/>
        </w:rPr>
        <w:t>Арбитражный суд Хабаровского края.</w:t>
      </w:r>
    </w:p>
    <w:p w:rsidR="00ED69AB" w:rsidRDefault="00ED69AB" w:rsidP="00ED69AB">
      <w:pPr>
        <w:ind w:firstLine="705"/>
        <w:jc w:val="both"/>
        <w:rPr>
          <w:color w:val="000000"/>
        </w:rPr>
      </w:pPr>
    </w:p>
    <w:p w:rsidR="00ED69AB" w:rsidRDefault="00ED69AB" w:rsidP="00ED69AB">
      <w:pPr>
        <w:pBdr>
          <w:top w:val="nil"/>
          <w:left w:val="nil"/>
          <w:bottom w:val="nil"/>
          <w:right w:val="nil"/>
          <w:between w:val="nil"/>
        </w:pBdr>
        <w:ind w:right="-2" w:firstLine="720"/>
        <w:jc w:val="center"/>
        <w:rPr>
          <w:color w:val="000000"/>
        </w:rPr>
      </w:pPr>
    </w:p>
    <w:p w:rsidR="00ED69AB" w:rsidRDefault="00ED69AB" w:rsidP="00ED69AB">
      <w:pPr>
        <w:ind w:right="-2"/>
        <w:jc w:val="center"/>
        <w:rPr>
          <w:b/>
        </w:rPr>
      </w:pPr>
      <w:r>
        <w:rPr>
          <w:b/>
        </w:rPr>
        <w:t>8. СРОК ДЕЙСТВИЯ ДОГОВОРА</w:t>
      </w:r>
    </w:p>
    <w:p w:rsidR="00ED69AB" w:rsidRDefault="00ED69AB" w:rsidP="00ED69AB">
      <w:pPr>
        <w:ind w:right="-2"/>
        <w:jc w:val="center"/>
        <w:rPr>
          <w:b/>
        </w:rPr>
      </w:pPr>
    </w:p>
    <w:p w:rsidR="00ED69AB" w:rsidRDefault="00ED69AB" w:rsidP="00ED69AB">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ED69AB" w:rsidRDefault="00ED69AB" w:rsidP="00ED69AB">
      <w:pPr>
        <w:ind w:right="-2" w:firstLine="709"/>
        <w:jc w:val="both"/>
        <w:rPr>
          <w:b/>
        </w:rPr>
      </w:pPr>
    </w:p>
    <w:p w:rsidR="00ED69AB" w:rsidRDefault="00ED69AB" w:rsidP="00ED69AB">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D69AB" w:rsidRDefault="00ED69AB" w:rsidP="00ED69AB">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D69AB" w:rsidRDefault="00ED69AB" w:rsidP="00ED69AB">
      <w:pPr>
        <w:pBdr>
          <w:top w:val="nil"/>
          <w:left w:val="nil"/>
          <w:bottom w:val="nil"/>
          <w:right w:val="nil"/>
          <w:between w:val="nil"/>
        </w:pBdr>
        <w:ind w:right="-2" w:firstLine="540"/>
        <w:jc w:val="center"/>
        <w:rPr>
          <w:color w:val="000000"/>
        </w:rPr>
      </w:pPr>
    </w:p>
    <w:p w:rsidR="00ED69AB" w:rsidRDefault="00ED69AB" w:rsidP="00ED69AB">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D69AB" w:rsidRDefault="00ED69AB" w:rsidP="00ED69AB">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D69AB" w:rsidRDefault="00ED69AB" w:rsidP="00ED69AB">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D69AB" w:rsidRDefault="00ED69AB" w:rsidP="00ED69AB">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ED69AB" w:rsidRDefault="00ED69AB" w:rsidP="00ED69AB">
      <w:pPr>
        <w:pBdr>
          <w:top w:val="nil"/>
          <w:left w:val="nil"/>
          <w:bottom w:val="nil"/>
          <w:right w:val="nil"/>
          <w:between w:val="nil"/>
        </w:pBdr>
        <w:ind w:right="-2"/>
        <w:jc w:val="center"/>
        <w:rPr>
          <w:b/>
          <w:color w:val="000000"/>
        </w:rPr>
      </w:pPr>
    </w:p>
    <w:p w:rsidR="00ED69AB" w:rsidRDefault="00ED69AB" w:rsidP="00ED69AB">
      <w:pPr>
        <w:spacing w:line="276" w:lineRule="auto"/>
        <w:ind w:firstLine="709"/>
        <w:jc w:val="center"/>
        <w:rPr>
          <w:b/>
        </w:rPr>
      </w:pPr>
      <w:r>
        <w:rPr>
          <w:b/>
        </w:rPr>
        <w:t>10. АНТИКОРРУПЦИОННАЯ ОГОВОРКА</w:t>
      </w:r>
    </w:p>
    <w:p w:rsidR="00ED69AB" w:rsidRDefault="00ED69AB" w:rsidP="00ED69AB">
      <w:pPr>
        <w:spacing w:line="276" w:lineRule="auto"/>
        <w:ind w:firstLine="709"/>
        <w:jc w:val="center"/>
      </w:pPr>
    </w:p>
    <w:p w:rsidR="00ED69AB" w:rsidRDefault="00ED69AB" w:rsidP="00ED69AB">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69AB" w:rsidRDefault="00ED69AB" w:rsidP="00ED69AB">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69AB" w:rsidRDefault="00ED69AB" w:rsidP="00ED69AB">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69AB" w:rsidRDefault="00ED69AB" w:rsidP="00ED69AB">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ED69AB" w:rsidRDefault="00ED69AB" w:rsidP="00ED69AB">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ED69AB" w:rsidRDefault="00ED69AB" w:rsidP="00ED69AB">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69AB" w:rsidRDefault="00ED69AB" w:rsidP="00ED69AB">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69AB" w:rsidRDefault="00ED69AB" w:rsidP="00ED69AB">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D69AB" w:rsidRDefault="00ED69AB" w:rsidP="00ED69AB">
      <w:pPr>
        <w:ind w:firstLine="709"/>
        <w:jc w:val="center"/>
        <w:rPr>
          <w:b/>
        </w:rPr>
      </w:pPr>
      <w:r>
        <w:rPr>
          <w:b/>
        </w:rPr>
        <w:t>11. ГАРАНТИИ И ЗАВЕРЕНИЯ ИСПОЛНИТЕЛЯ</w:t>
      </w:r>
    </w:p>
    <w:p w:rsidR="00ED69AB" w:rsidRDefault="00ED69AB" w:rsidP="00ED69AB">
      <w:pPr>
        <w:ind w:firstLine="709"/>
        <w:jc w:val="center"/>
        <w:rPr>
          <w:b/>
        </w:rPr>
      </w:pPr>
    </w:p>
    <w:p w:rsidR="00ED69AB" w:rsidRDefault="00ED69AB" w:rsidP="00ED69AB">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D69AB" w:rsidRDefault="00ED69AB" w:rsidP="00ED69AB">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ED69AB" w:rsidRDefault="00ED69AB" w:rsidP="00ED69AB">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69AB" w:rsidRDefault="00ED69AB" w:rsidP="00ED69AB">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D69AB" w:rsidRDefault="00ED69AB" w:rsidP="00ED69AB">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69AB" w:rsidRDefault="00ED69AB" w:rsidP="00ED69AB">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D69AB" w:rsidRDefault="00ED69AB" w:rsidP="00ED69AB">
      <w:pPr>
        <w:pBdr>
          <w:top w:val="nil"/>
          <w:left w:val="nil"/>
          <w:bottom w:val="nil"/>
          <w:right w:val="nil"/>
          <w:between w:val="nil"/>
        </w:pBdr>
        <w:ind w:right="-2"/>
        <w:rPr>
          <w:b/>
          <w:color w:val="000000"/>
        </w:rPr>
      </w:pPr>
    </w:p>
    <w:p w:rsidR="00ED69AB" w:rsidRDefault="00ED69AB" w:rsidP="00ED69AB">
      <w:pPr>
        <w:pBdr>
          <w:top w:val="nil"/>
          <w:left w:val="nil"/>
          <w:bottom w:val="nil"/>
          <w:right w:val="nil"/>
          <w:between w:val="nil"/>
        </w:pBdr>
        <w:ind w:right="-2"/>
        <w:jc w:val="center"/>
        <w:rPr>
          <w:b/>
          <w:color w:val="000000"/>
        </w:rPr>
      </w:pPr>
      <w:r>
        <w:rPr>
          <w:b/>
          <w:color w:val="000000"/>
        </w:rPr>
        <w:t>12. ПРОЧИЕ УСЛОВИЯ</w:t>
      </w:r>
    </w:p>
    <w:p w:rsidR="00ED69AB" w:rsidRDefault="00ED69AB" w:rsidP="00ED69AB">
      <w:pPr>
        <w:pBdr>
          <w:top w:val="nil"/>
          <w:left w:val="nil"/>
          <w:bottom w:val="nil"/>
          <w:right w:val="nil"/>
          <w:between w:val="nil"/>
        </w:pBdr>
        <w:ind w:right="-2"/>
        <w:jc w:val="center"/>
        <w:rPr>
          <w:color w:val="000000"/>
        </w:rPr>
      </w:pPr>
    </w:p>
    <w:p w:rsidR="00ED69AB" w:rsidRDefault="00ED69AB" w:rsidP="00ED69AB">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ED69AB" w:rsidRDefault="00ED69AB" w:rsidP="00ED69AB">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D69AB" w:rsidRDefault="00ED69AB" w:rsidP="00ED69AB">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D69AB" w:rsidRDefault="00ED69AB" w:rsidP="00ED69AB">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D69AB" w:rsidRDefault="00ED69AB" w:rsidP="00ED69AB">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D69AB" w:rsidRDefault="00ED69AB" w:rsidP="00ED69AB">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D69AB" w:rsidRDefault="00ED69AB" w:rsidP="00ED69AB">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D69AB" w:rsidRDefault="00ED69AB" w:rsidP="00ED69AB">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D69AB" w:rsidRDefault="00ED69AB" w:rsidP="00ED69AB">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D69AB" w:rsidRDefault="00ED69AB" w:rsidP="00ED69AB">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D69AB" w:rsidRDefault="00ED69AB" w:rsidP="00ED69AB">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D69AB" w:rsidRDefault="00ED69AB" w:rsidP="00ED69AB">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D69AB" w:rsidRDefault="00ED69AB" w:rsidP="00ED69AB">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D69AB" w:rsidRDefault="00ED69AB" w:rsidP="00ED69AB">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D69AB" w:rsidRDefault="00ED69AB" w:rsidP="00ED69AB">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D69AB" w:rsidRDefault="00ED69AB" w:rsidP="00ED69AB">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ED69AB" w:rsidRDefault="00ED69AB" w:rsidP="00ED69AB">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ED69AB" w:rsidRDefault="00ED69AB" w:rsidP="00ED69AB">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D69AB" w:rsidRDefault="00ED69AB" w:rsidP="00ED69AB">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p>
    <w:p w:rsidR="00ED69AB" w:rsidRDefault="00ED69AB" w:rsidP="00ED69AB">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D69AB" w:rsidRDefault="00ED69AB" w:rsidP="00ED69AB">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ED69AB" w:rsidTr="001B4872">
        <w:trPr>
          <w:trHeight w:val="3620"/>
        </w:trPr>
        <w:tc>
          <w:tcPr>
            <w:tcW w:w="5080" w:type="dxa"/>
            <w:tcBorders>
              <w:top w:val="nil"/>
              <w:left w:val="nil"/>
              <w:bottom w:val="nil"/>
              <w:right w:val="nil"/>
            </w:tcBorders>
          </w:tcPr>
          <w:p w:rsidR="00ED69AB" w:rsidRDefault="00ED69AB" w:rsidP="001B4872">
            <w:pPr>
              <w:jc w:val="both"/>
              <w:rPr>
                <w:b/>
                <w:u w:val="single"/>
              </w:rPr>
            </w:pPr>
            <w:r>
              <w:rPr>
                <w:b/>
                <w:u w:val="single"/>
              </w:rPr>
              <w:t>Исполнитель:</w:t>
            </w:r>
          </w:p>
          <w:p w:rsidR="00ED69AB" w:rsidRDefault="00ED69AB" w:rsidP="001B4872">
            <w:pPr>
              <w:jc w:val="both"/>
            </w:pPr>
          </w:p>
          <w:p w:rsidR="00ED69AB" w:rsidRDefault="00ED69AB" w:rsidP="001B4872">
            <w:pPr>
              <w:jc w:val="both"/>
            </w:pPr>
            <w:r>
              <w:t xml:space="preserve"> </w:t>
            </w:r>
          </w:p>
          <w:p w:rsidR="00ED69AB" w:rsidRDefault="00ED69AB" w:rsidP="001B4872">
            <w:pPr>
              <w:jc w:val="both"/>
            </w:pPr>
          </w:p>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p w:rsidR="00ED69AB" w:rsidRDefault="00ED69AB" w:rsidP="001B4872"/>
        </w:tc>
        <w:tc>
          <w:tcPr>
            <w:tcW w:w="5005" w:type="dxa"/>
            <w:tcBorders>
              <w:top w:val="nil"/>
              <w:bottom w:val="nil"/>
              <w:right w:val="nil"/>
            </w:tcBorders>
          </w:tcPr>
          <w:p w:rsidR="00ED69AB" w:rsidRDefault="00ED69AB" w:rsidP="001B4872">
            <w:pPr>
              <w:jc w:val="both"/>
              <w:rPr>
                <w:b/>
                <w:u w:val="single"/>
              </w:rPr>
            </w:pPr>
            <w:r>
              <w:rPr>
                <w:b/>
                <w:u w:val="single"/>
              </w:rPr>
              <w:t>Заказчик:</w:t>
            </w:r>
          </w:p>
          <w:p w:rsidR="00ED69AB" w:rsidRDefault="00ED69AB" w:rsidP="001B4872">
            <w:pPr>
              <w:jc w:val="both"/>
            </w:pPr>
          </w:p>
          <w:p w:rsidR="00ED69AB" w:rsidRDefault="00ED69AB" w:rsidP="001B4872">
            <w:pPr>
              <w:jc w:val="both"/>
            </w:pPr>
            <w:r>
              <w:t>Публичное акционерное общество</w:t>
            </w:r>
          </w:p>
          <w:p w:rsidR="00ED69AB" w:rsidRDefault="00ED69AB" w:rsidP="001B4872">
            <w:pPr>
              <w:jc w:val="both"/>
            </w:pPr>
            <w:r>
              <w:t xml:space="preserve"> «Центр по перевозке грузов в контейнерах </w:t>
            </w:r>
          </w:p>
          <w:p w:rsidR="00ED69AB" w:rsidRDefault="00ED69AB" w:rsidP="001B4872">
            <w:pPr>
              <w:jc w:val="both"/>
              <w:rPr>
                <w:i/>
              </w:rPr>
            </w:pPr>
            <w:r>
              <w:rPr>
                <w:i/>
              </w:rPr>
              <w:t xml:space="preserve">(Например: </w:t>
            </w:r>
          </w:p>
          <w:p w:rsidR="00ED69AB" w:rsidRDefault="00ED69AB" w:rsidP="001B4872">
            <w:pPr>
              <w:jc w:val="both"/>
              <w:rPr>
                <w:i/>
              </w:rPr>
            </w:pPr>
            <w:r>
              <w:rPr>
                <w:i/>
              </w:rPr>
              <w:t xml:space="preserve">Филиал ПАО «ТрансКонтейнер» на </w:t>
            </w:r>
          </w:p>
          <w:p w:rsidR="00ED69AB" w:rsidRDefault="00ED69AB" w:rsidP="001B4872">
            <w:pPr>
              <w:jc w:val="both"/>
              <w:rPr>
                <w:i/>
              </w:rPr>
            </w:pPr>
            <w:r>
              <w:rPr>
                <w:i/>
              </w:rPr>
              <w:t>__________ железной дороге)</w:t>
            </w:r>
          </w:p>
          <w:p w:rsidR="00ED69AB" w:rsidRDefault="00ED69AB" w:rsidP="001B4872">
            <w:pPr>
              <w:jc w:val="both"/>
            </w:pPr>
            <w:r>
              <w:t xml:space="preserve">Адрес местонахождения: </w:t>
            </w:r>
          </w:p>
          <w:p w:rsidR="00ED69AB" w:rsidRDefault="00ED69AB" w:rsidP="001B4872">
            <w:pPr>
              <w:jc w:val="both"/>
            </w:pPr>
            <w:r>
              <w:t xml:space="preserve">Почтовый адрес: </w:t>
            </w:r>
          </w:p>
          <w:p w:rsidR="00ED69AB" w:rsidRDefault="00ED69AB" w:rsidP="001B4872">
            <w:pPr>
              <w:jc w:val="both"/>
            </w:pPr>
            <w:r>
              <w:t xml:space="preserve">КПП/ ИНН </w:t>
            </w:r>
          </w:p>
          <w:p w:rsidR="00ED69AB" w:rsidRDefault="00ED69AB" w:rsidP="001B4872">
            <w:pPr>
              <w:jc w:val="both"/>
            </w:pPr>
            <w:r>
              <w:t>Банковские реквизиты:</w:t>
            </w:r>
          </w:p>
          <w:p w:rsidR="00ED69AB" w:rsidRDefault="00ED69AB" w:rsidP="001B4872">
            <w:pPr>
              <w:jc w:val="both"/>
            </w:pPr>
            <w:r>
              <w:t xml:space="preserve">Тел.:/ Факс: </w:t>
            </w:r>
          </w:p>
          <w:p w:rsidR="00ED69AB" w:rsidRDefault="00ED69AB" w:rsidP="001B4872">
            <w:pPr>
              <w:jc w:val="both"/>
            </w:pPr>
            <w:r>
              <w:t>E-mail:</w:t>
            </w:r>
          </w:p>
        </w:tc>
      </w:tr>
    </w:tbl>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rPr>
                <w:b/>
                <w:sz w:val="28"/>
                <w:szCs w:val="28"/>
              </w:rPr>
            </w:pPr>
            <w:r>
              <w:rPr>
                <w:b/>
                <w:sz w:val="28"/>
                <w:szCs w:val="28"/>
              </w:rPr>
              <w:t>От Исполнителя</w:t>
            </w:r>
          </w:p>
          <w:p w:rsidR="00ED69AB" w:rsidRDefault="00ED69AB" w:rsidP="001B4872">
            <w:pPr>
              <w:pBdr>
                <w:top w:val="nil"/>
                <w:left w:val="nil"/>
                <w:bottom w:val="nil"/>
                <w:right w:val="nil"/>
                <w:between w:val="nil"/>
              </w:pBdr>
              <w:spacing w:line="276" w:lineRule="auto"/>
              <w:ind w:right="-2" w:firstLine="720"/>
              <w:jc w:val="both"/>
              <w:rPr>
                <w:sz w:val="28"/>
                <w:szCs w:val="28"/>
              </w:rPr>
            </w:pPr>
          </w:p>
          <w:p w:rsidR="00ED69AB" w:rsidRDefault="00ED69AB" w:rsidP="001B4872">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ED69AB" w:rsidRDefault="00ED69AB" w:rsidP="001B4872">
            <w:pPr>
              <w:pBdr>
                <w:top w:val="nil"/>
                <w:left w:val="nil"/>
                <w:bottom w:val="nil"/>
                <w:right w:val="nil"/>
                <w:between w:val="nil"/>
              </w:pBdr>
              <w:spacing w:line="276" w:lineRule="auto"/>
              <w:ind w:right="-2" w:firstLine="720"/>
              <w:jc w:val="both"/>
              <w:rPr>
                <w:b/>
                <w:sz w:val="28"/>
                <w:szCs w:val="28"/>
              </w:rPr>
            </w:pPr>
          </w:p>
          <w:p w:rsidR="00ED69AB" w:rsidRDefault="00ED69AB" w:rsidP="001B4872">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 w:rsidR="00ED69AB" w:rsidRDefault="00ED69AB" w:rsidP="00ED69AB">
      <w:pPr>
        <w:jc w:val="right"/>
      </w:pPr>
    </w:p>
    <w:p w:rsidR="00ED69AB" w:rsidRDefault="00ED69AB" w:rsidP="00ED69AB">
      <w:r>
        <w:tab/>
      </w:r>
      <w:r>
        <w:tab/>
      </w:r>
      <w:r>
        <w:tab/>
      </w:r>
      <w:r>
        <w:tab/>
      </w:r>
      <w:r>
        <w:tab/>
      </w:r>
      <w:r>
        <w:tab/>
      </w:r>
      <w:r>
        <w:tab/>
        <w:t>Приложение № 1</w:t>
      </w:r>
    </w:p>
    <w:p w:rsidR="00ED69AB" w:rsidRDefault="00ED69AB" w:rsidP="00ED69AB">
      <w:r>
        <w:tab/>
      </w:r>
      <w:r>
        <w:tab/>
      </w:r>
      <w:r>
        <w:tab/>
      </w:r>
      <w:r>
        <w:tab/>
      </w:r>
      <w:r>
        <w:tab/>
      </w:r>
      <w:r>
        <w:tab/>
      </w:r>
      <w:r>
        <w:tab/>
        <w:t xml:space="preserve">к договору № ___ </w:t>
      </w:r>
    </w:p>
    <w:p w:rsidR="00ED69AB" w:rsidRDefault="00ED69AB" w:rsidP="00ED69AB">
      <w:pPr>
        <w:spacing w:line="360" w:lineRule="auto"/>
      </w:pPr>
      <w:r>
        <w:tab/>
      </w:r>
      <w:r>
        <w:tab/>
      </w:r>
      <w:r>
        <w:tab/>
      </w:r>
      <w:r>
        <w:tab/>
      </w:r>
      <w:r>
        <w:tab/>
      </w:r>
      <w:r>
        <w:tab/>
      </w:r>
      <w:r>
        <w:tab/>
        <w:t>от «___» __________ 201_ г.</w:t>
      </w:r>
    </w:p>
    <w:p w:rsidR="00ED69AB" w:rsidRDefault="00ED69AB" w:rsidP="00ED69AB">
      <w:r w:rsidRPr="00E27333">
        <w:t>ФОРМА</w:t>
      </w:r>
    </w:p>
    <w:p w:rsidR="00ED69AB" w:rsidRDefault="00ED69AB" w:rsidP="00ED69AB">
      <w:pPr>
        <w:jc w:val="center"/>
        <w:rPr>
          <w:b/>
        </w:rPr>
      </w:pPr>
    </w:p>
    <w:p w:rsidR="00ED69AB" w:rsidRDefault="00ED69AB" w:rsidP="00ED69AB">
      <w:pPr>
        <w:jc w:val="center"/>
        <w:rPr>
          <w:b/>
        </w:rPr>
      </w:pPr>
      <w:r>
        <w:rPr>
          <w:b/>
        </w:rPr>
        <w:t>Перечень мест выполнения Работ</w:t>
      </w:r>
    </w:p>
    <w:p w:rsidR="00ED69AB" w:rsidRDefault="00ED69AB" w:rsidP="00ED69AB">
      <w:pPr>
        <w:jc w:val="center"/>
        <w:rPr>
          <w:b/>
        </w:rPr>
      </w:pPr>
    </w:p>
    <w:p w:rsidR="00ED69AB" w:rsidRDefault="00ED69AB" w:rsidP="00ED69AB">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ED69AB" w:rsidTr="001B4872">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r>
              <w:t>№№</w:t>
            </w:r>
          </w:p>
          <w:p w:rsidR="00ED69AB" w:rsidRDefault="00ED69AB" w:rsidP="001B4872">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jc w:val="center"/>
            </w:pPr>
            <w:r>
              <w:t>Железнодорожная станция приема-передачи вагонов в разделку</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Находка</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Уссурийск</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Хабаровск-2</w:t>
            </w:r>
          </w:p>
        </w:tc>
      </w:tr>
      <w:tr w:rsidR="00ED69AB" w:rsidTr="001B4872">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D69AB" w:rsidRDefault="00ED69AB" w:rsidP="001B4872">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D69AB" w:rsidRDefault="00ED69AB" w:rsidP="001B4872">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D69AB" w:rsidRDefault="00ED69AB" w:rsidP="001B4872">
            <w:pPr>
              <w:spacing w:line="312" w:lineRule="auto"/>
              <w:ind w:left="1094"/>
            </w:pPr>
            <w:r>
              <w:t>Партизанск</w:t>
            </w:r>
          </w:p>
        </w:tc>
      </w:tr>
    </w:tbl>
    <w:p w:rsidR="00ED69AB" w:rsidRDefault="00ED69AB" w:rsidP="00ED69AB">
      <w:pPr>
        <w:jc w:val="center"/>
      </w:pPr>
    </w:p>
    <w:p w:rsidR="00ED69AB" w:rsidRDefault="00ED69AB" w:rsidP="00ED69AB">
      <w:pPr>
        <w:jc w:val="center"/>
      </w:pPr>
      <w:r>
        <w:t>___________________</w:t>
      </w:r>
    </w:p>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400"/>
      </w:pPr>
      <w:r>
        <w:t>Приложение № 2</w:t>
      </w:r>
    </w:p>
    <w:p w:rsidR="00ED69AB" w:rsidRDefault="00ED69AB" w:rsidP="00ED69AB">
      <w:pPr>
        <w:spacing w:line="276" w:lineRule="auto"/>
        <w:ind w:left="5400"/>
      </w:pPr>
      <w:r>
        <w:t xml:space="preserve">к договору № ___ </w:t>
      </w:r>
    </w:p>
    <w:p w:rsidR="00ED69AB" w:rsidRDefault="00ED69AB" w:rsidP="00ED69AB">
      <w:pPr>
        <w:spacing w:line="276" w:lineRule="auto"/>
        <w:ind w:left="5400"/>
      </w:pPr>
      <w:r>
        <w:t>от «___» __________ 201_ г.</w:t>
      </w:r>
    </w:p>
    <w:p w:rsidR="00ED69AB" w:rsidRDefault="00ED69AB" w:rsidP="00ED69AB">
      <w:pPr>
        <w:spacing w:line="360" w:lineRule="auto"/>
      </w:pPr>
      <w:r>
        <w:tab/>
        <w:t xml:space="preserve">ФОРМА </w:t>
      </w:r>
    </w:p>
    <w:p w:rsidR="00ED69AB" w:rsidRDefault="00ED69AB" w:rsidP="00ED69AB">
      <w:pPr>
        <w:spacing w:line="360" w:lineRule="auto"/>
      </w:pPr>
    </w:p>
    <w:p w:rsidR="00ED69AB" w:rsidRDefault="00ED69AB" w:rsidP="00ED69AB">
      <w:pPr>
        <w:spacing w:line="360" w:lineRule="auto"/>
        <w:jc w:val="center"/>
        <w:rPr>
          <w:b/>
        </w:rPr>
      </w:pPr>
      <w:r>
        <w:rPr>
          <w:b/>
        </w:rPr>
        <w:t xml:space="preserve">Заявка Заказчика на разделку грузовых вагонов </w:t>
      </w:r>
    </w:p>
    <w:p w:rsidR="00ED69AB" w:rsidRDefault="00ED69AB" w:rsidP="00ED69AB">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Инвентарные номера вагонов</w:t>
            </w: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pPr>
            <w:r>
              <w:t>5</w:t>
            </w: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r>
      <w:tr w:rsidR="00ED69AB" w:rsidTr="001B4872">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D69AB" w:rsidRDefault="00ED69AB" w:rsidP="001B4872">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r>
      <w:tr w:rsidR="00ED69AB" w:rsidTr="001B4872">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spacing w:line="360" w:lineRule="auto"/>
              <w:jc w:val="center"/>
            </w:pPr>
            <w:r>
              <w:t>-</w:t>
            </w:r>
          </w:p>
        </w:tc>
      </w:tr>
    </w:tbl>
    <w:p w:rsidR="00ED69AB" w:rsidRDefault="00ED69AB" w:rsidP="00ED69AB">
      <w:pPr>
        <w:spacing w:line="360" w:lineRule="auto"/>
        <w:rPr>
          <w:b/>
        </w:rPr>
      </w:pPr>
    </w:p>
    <w:p w:rsidR="00ED69AB" w:rsidRDefault="00ED69AB" w:rsidP="00ED69AB">
      <w:pPr>
        <w:spacing w:line="360" w:lineRule="auto"/>
        <w:rPr>
          <w:i/>
        </w:rPr>
      </w:pPr>
      <w:r>
        <w:t xml:space="preserve">Дата прибытия представителя Исполнителя: ______ </w:t>
      </w:r>
      <w:r>
        <w:rPr>
          <w:i/>
        </w:rPr>
        <w:t>(дата и время)</w:t>
      </w:r>
    </w:p>
    <w:p w:rsidR="00ED69AB" w:rsidRDefault="00ED69AB" w:rsidP="00ED69AB">
      <w:pPr>
        <w:pBdr>
          <w:top w:val="nil"/>
          <w:left w:val="nil"/>
          <w:bottom w:val="nil"/>
          <w:right w:val="nil"/>
          <w:between w:val="nil"/>
        </w:pBdr>
        <w:spacing w:line="276" w:lineRule="auto"/>
        <w:ind w:right="-2" w:firstLine="720"/>
        <w:rPr>
          <w:b/>
          <w:color w:val="000000"/>
        </w:rPr>
      </w:pPr>
      <w:r>
        <w:rPr>
          <w:b/>
          <w:color w:val="000000"/>
        </w:rPr>
        <w:t xml:space="preserve"> Заказчик</w:t>
      </w:r>
    </w:p>
    <w:p w:rsidR="00ED69AB" w:rsidRDefault="00ED69AB" w:rsidP="00ED69AB">
      <w:pPr>
        <w:pBdr>
          <w:top w:val="nil"/>
          <w:left w:val="nil"/>
          <w:bottom w:val="nil"/>
          <w:right w:val="nil"/>
          <w:between w:val="nil"/>
        </w:pBdr>
        <w:spacing w:line="276" w:lineRule="auto"/>
        <w:ind w:right="-2" w:firstLine="720"/>
        <w:jc w:val="both"/>
        <w:rPr>
          <w:color w:val="000000"/>
        </w:rPr>
      </w:pPr>
    </w:p>
    <w:p w:rsidR="00ED69AB" w:rsidRDefault="00ED69AB" w:rsidP="00ED69AB">
      <w:pPr>
        <w:spacing w:line="360" w:lineRule="auto"/>
      </w:pPr>
      <w:r>
        <w:t xml:space="preserve">_______________ (Ф.И.О.)                                                                       </w:t>
      </w:r>
    </w:p>
    <w:p w:rsidR="00ED69AB" w:rsidRDefault="00ED69AB" w:rsidP="00ED69AB">
      <w:pPr>
        <w:spacing w:line="360" w:lineRule="auto"/>
      </w:pPr>
      <w:r>
        <w:tab/>
      </w:r>
      <w:r>
        <w:tab/>
      </w:r>
      <w:r>
        <w:tab/>
      </w:r>
      <w:r>
        <w:tab/>
      </w:r>
      <w:r>
        <w:tab/>
      </w:r>
      <w:r>
        <w:tab/>
      </w:r>
      <w:r>
        <w:tab/>
      </w:r>
      <w:r>
        <w:tab/>
      </w:r>
      <w:r>
        <w:tab/>
      </w:r>
      <w:r>
        <w:tab/>
      </w:r>
      <w:r>
        <w:tab/>
      </w:r>
      <w:r>
        <w:tab/>
        <w:t>дата</w:t>
      </w:r>
    </w:p>
    <w:p w:rsidR="00ED69AB" w:rsidRDefault="00ED69AB" w:rsidP="00ED69AB">
      <w:r>
        <w:br w:type="page"/>
      </w:r>
    </w:p>
    <w:p w:rsidR="00ED69AB" w:rsidRDefault="00ED69AB" w:rsidP="00ED69AB">
      <w:pPr>
        <w:spacing w:line="276" w:lineRule="auto"/>
        <w:ind w:left="5040"/>
      </w:pPr>
      <w:r>
        <w:t>Приложение № 3</w:t>
      </w:r>
    </w:p>
    <w:p w:rsidR="00ED69AB" w:rsidRDefault="00ED69AB" w:rsidP="00ED69AB">
      <w:pPr>
        <w:spacing w:line="276" w:lineRule="auto"/>
        <w:ind w:left="5040"/>
      </w:pPr>
      <w:r>
        <w:t xml:space="preserve">к договору № ___ </w:t>
      </w:r>
    </w:p>
    <w:p w:rsidR="00ED69AB" w:rsidRDefault="00ED69AB" w:rsidP="00ED69AB">
      <w:pPr>
        <w:spacing w:line="276" w:lineRule="auto"/>
        <w:ind w:left="5040"/>
        <w:rPr>
          <w:b/>
        </w:rPr>
      </w:pPr>
      <w:r>
        <w:t>от «___» __________ 20_ г.</w:t>
      </w:r>
    </w:p>
    <w:p w:rsidR="00ED69AB" w:rsidRDefault="00ED69AB" w:rsidP="00ED69AB">
      <w:pPr>
        <w:jc w:val="center"/>
        <w:rPr>
          <w:b/>
        </w:rPr>
      </w:pPr>
    </w:p>
    <w:p w:rsidR="00ED69AB" w:rsidRDefault="00ED69AB" w:rsidP="00ED69AB">
      <w:pPr>
        <w:shd w:val="clear" w:color="auto" w:fill="FFFFFF"/>
      </w:pPr>
      <w:r>
        <w:t>ФОРМА</w:t>
      </w:r>
    </w:p>
    <w:p w:rsidR="00ED69AB" w:rsidRDefault="00ED69AB" w:rsidP="00ED69AB">
      <w:pPr>
        <w:jc w:val="center"/>
        <w:rPr>
          <w:b/>
        </w:rPr>
      </w:pPr>
    </w:p>
    <w:p w:rsidR="00ED69AB" w:rsidRDefault="00ED69AB" w:rsidP="00ED69AB">
      <w:pPr>
        <w:jc w:val="center"/>
        <w:rPr>
          <w:b/>
        </w:rPr>
      </w:pPr>
      <w:r>
        <w:rPr>
          <w:b/>
        </w:rPr>
        <w:t xml:space="preserve">АКТ № </w:t>
      </w:r>
    </w:p>
    <w:p w:rsidR="00ED69AB" w:rsidRDefault="00ED69AB" w:rsidP="00ED69AB">
      <w:pPr>
        <w:jc w:val="center"/>
        <w:rPr>
          <w:b/>
        </w:rPr>
      </w:pPr>
      <w:r>
        <w:rPr>
          <w:b/>
        </w:rPr>
        <w:t>приема-передачи вагонов</w:t>
      </w:r>
    </w:p>
    <w:p w:rsidR="00ED69AB" w:rsidRDefault="00ED69AB" w:rsidP="00ED69AB">
      <w:pPr>
        <w:jc w:val="center"/>
        <w:rPr>
          <w:b/>
        </w:rPr>
      </w:pPr>
    </w:p>
    <w:p w:rsidR="00ED69AB" w:rsidRDefault="00ED69AB" w:rsidP="00ED69AB">
      <w:pPr>
        <w:jc w:val="center"/>
      </w:pPr>
      <w:r>
        <w:t xml:space="preserve">к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center"/>
      </w:pPr>
      <w:r>
        <w:tab/>
        <w:t xml:space="preserve">   </w:t>
      </w:r>
      <w:r>
        <w:tab/>
        <w:t xml:space="preserve">       </w:t>
      </w:r>
      <w:r>
        <w:tab/>
      </w:r>
      <w:r>
        <w:tab/>
      </w:r>
      <w:r>
        <w:tab/>
      </w:r>
      <w:r>
        <w:tab/>
      </w:r>
      <w:r>
        <w:tab/>
        <w:t xml:space="preserve">                     «____» _______ 201_ г.</w:t>
      </w:r>
    </w:p>
    <w:p w:rsidR="00ED69AB" w:rsidRDefault="00ED69AB" w:rsidP="00ED69AB">
      <w:pPr>
        <w:pBdr>
          <w:top w:val="nil"/>
          <w:left w:val="nil"/>
          <w:bottom w:val="nil"/>
          <w:right w:val="nil"/>
          <w:between w:val="nil"/>
        </w:pBdr>
        <w:ind w:firstLine="540"/>
        <w:jc w:val="both"/>
        <w:rPr>
          <w:b/>
          <w:color w:val="000000"/>
        </w:rPr>
      </w:pPr>
    </w:p>
    <w:p w:rsidR="00ED69AB" w:rsidRDefault="00ED69AB" w:rsidP="00ED69AB">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ED69AB" w:rsidRDefault="00ED69AB" w:rsidP="00ED69AB">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D69AB" w:rsidRDefault="00ED69AB" w:rsidP="00ED69AB">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ED69AB" w:rsidTr="001B4872">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 xml:space="preserve">Дата  утверждения   </w:t>
            </w:r>
            <w:r>
              <w:br/>
              <w:t>акта ф. ВУ-10М</w:t>
            </w:r>
          </w:p>
        </w:tc>
      </w:tr>
      <w:tr w:rsidR="00ED69AB" w:rsidTr="001B4872">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3"/>
              <w:jc w:val="center"/>
            </w:pPr>
            <w:r>
              <w:t>7</w:t>
            </w:r>
          </w:p>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r w:rsidR="00ED69AB" w:rsidTr="001B4872">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r>
    </w:tbl>
    <w:p w:rsidR="00ED69AB" w:rsidRDefault="00ED69AB" w:rsidP="00ED69AB">
      <w:pPr>
        <w:spacing w:line="276" w:lineRule="auto"/>
        <w:jc w:val="center"/>
        <w:rPr>
          <w:b/>
        </w:rPr>
      </w:pPr>
    </w:p>
    <w:p w:rsidR="00ED69AB" w:rsidRDefault="00ED69AB" w:rsidP="00ED69AB">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220"/>
      </w:pPr>
      <w:r>
        <w:t>Приложение № 4</w:t>
      </w:r>
    </w:p>
    <w:p w:rsidR="00ED69AB" w:rsidRDefault="00ED69AB" w:rsidP="00ED69AB">
      <w:pPr>
        <w:spacing w:line="276" w:lineRule="auto"/>
        <w:ind w:left="5220"/>
      </w:pPr>
      <w:r>
        <w:t xml:space="preserve">к договору № ____ </w:t>
      </w:r>
    </w:p>
    <w:p w:rsidR="00ED69AB" w:rsidRDefault="00ED69AB" w:rsidP="00ED69AB">
      <w:pPr>
        <w:spacing w:line="276" w:lineRule="auto"/>
        <w:ind w:left="5220"/>
      </w:pPr>
      <w:r>
        <w:t>от «___» __________ 201_ г.</w:t>
      </w:r>
    </w:p>
    <w:p w:rsidR="00ED69AB" w:rsidRDefault="00ED69AB" w:rsidP="00ED69AB">
      <w:pPr>
        <w:shd w:val="clear" w:color="auto" w:fill="FFFFFF"/>
      </w:pPr>
      <w:r>
        <w:t>ФОРМА</w:t>
      </w:r>
    </w:p>
    <w:p w:rsidR="00ED69AB" w:rsidRDefault="00ED69AB" w:rsidP="00ED69AB">
      <w:pPr>
        <w:spacing w:before="240"/>
        <w:jc w:val="center"/>
        <w:rPr>
          <w:b/>
        </w:rPr>
      </w:pPr>
      <w:r>
        <w:rPr>
          <w:b/>
        </w:rPr>
        <w:t>Опись узлов и деталей, находящихся на грузовом вагоне</w:t>
      </w:r>
    </w:p>
    <w:p w:rsidR="00ED69AB" w:rsidRDefault="00ED69AB" w:rsidP="00ED69AB">
      <w:pPr>
        <w:tabs>
          <w:tab w:val="left" w:pos="9639"/>
        </w:tabs>
        <w:ind w:left="-142" w:firstLine="426"/>
        <w:jc w:val="right"/>
      </w:pPr>
      <w:r>
        <w:t>«__» __________ 20___ г.</w:t>
      </w:r>
    </w:p>
    <w:p w:rsidR="00ED69AB" w:rsidRDefault="00ED69AB" w:rsidP="00ED69AB">
      <w:pPr>
        <w:tabs>
          <w:tab w:val="left" w:pos="9639"/>
        </w:tabs>
        <w:ind w:left="-142" w:firstLine="426"/>
        <w:jc w:val="right"/>
      </w:pPr>
    </w:p>
    <w:p w:rsidR="00ED69AB" w:rsidRDefault="00ED69AB" w:rsidP="00ED69AB">
      <w:r>
        <w:t>Инвентарный номер вагона №________ Модель______ Род (тип)___________</w:t>
      </w:r>
    </w:p>
    <w:p w:rsidR="00ED69AB" w:rsidRDefault="00ED69AB" w:rsidP="00ED69AB">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ED69AB" w:rsidTr="001B4872">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250" w:right="-239" w:firstLine="142"/>
              <w:jc w:val="center"/>
              <w:rPr>
                <w:color w:val="000000"/>
                <w:sz w:val="20"/>
                <w:szCs w:val="20"/>
              </w:rPr>
            </w:pPr>
            <w:r>
              <w:rPr>
                <w:color w:val="000000"/>
                <w:sz w:val="20"/>
                <w:szCs w:val="20"/>
              </w:rPr>
              <w:t xml:space="preserve">№ </w:t>
            </w:r>
          </w:p>
          <w:p w:rsidR="00ED69AB" w:rsidRDefault="00ED69AB" w:rsidP="001B4872">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D69AB" w:rsidRDefault="00ED69AB" w:rsidP="001B4872">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77" w:right="-78"/>
              <w:jc w:val="center"/>
              <w:rPr>
                <w:color w:val="000000"/>
                <w:sz w:val="20"/>
                <w:szCs w:val="20"/>
              </w:rPr>
            </w:pPr>
            <w:r>
              <w:rPr>
                <w:color w:val="000000"/>
                <w:sz w:val="20"/>
                <w:szCs w:val="20"/>
              </w:rPr>
              <w:t>Завод изготовитель</w:t>
            </w:r>
          </w:p>
          <w:p w:rsidR="00ED69AB" w:rsidRDefault="00ED69AB" w:rsidP="001B4872">
            <w:pPr>
              <w:ind w:left="-108" w:right="-158"/>
              <w:jc w:val="center"/>
              <w:rPr>
                <w:color w:val="000000"/>
                <w:sz w:val="20"/>
                <w:szCs w:val="20"/>
              </w:rPr>
            </w:pPr>
            <w:r>
              <w:rPr>
                <w:color w:val="000000"/>
                <w:sz w:val="20"/>
                <w:szCs w:val="20"/>
              </w:rPr>
              <w:t>и год</w:t>
            </w:r>
          </w:p>
          <w:p w:rsidR="00ED69AB" w:rsidRDefault="00ED69AB" w:rsidP="001B4872">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Категория металлолома</w:t>
            </w:r>
          </w:p>
        </w:tc>
      </w:tr>
      <w:tr w:rsidR="00ED69AB" w:rsidTr="001B4872">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b/>
                <w:color w:val="000000"/>
                <w:sz w:val="20"/>
                <w:szCs w:val="20"/>
              </w:rPr>
            </w:pPr>
            <w:r>
              <w:rPr>
                <w:b/>
                <w:color w:val="000000"/>
                <w:sz w:val="20"/>
                <w:szCs w:val="20"/>
              </w:rPr>
              <w:t>Номерные детали</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D69AB" w:rsidRDefault="00ED69AB" w:rsidP="001B487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3АД</w:t>
            </w:r>
          </w:p>
        </w:tc>
      </w:tr>
      <w:tr w:rsidR="00ED69AB" w:rsidTr="001B4872">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b/>
                <w:color w:val="000000"/>
                <w:sz w:val="20"/>
                <w:szCs w:val="20"/>
              </w:rPr>
            </w:pPr>
            <w:r>
              <w:rPr>
                <w:b/>
                <w:color w:val="000000"/>
                <w:sz w:val="20"/>
                <w:szCs w:val="20"/>
              </w:rPr>
              <w:t>Неномерные детали</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D69AB" w:rsidRDefault="00ED69AB" w:rsidP="001B4872">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D69AB" w:rsidRDefault="00ED69AB" w:rsidP="001B4872">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3А2</w:t>
            </w:r>
          </w:p>
        </w:tc>
      </w:tr>
      <w:tr w:rsidR="00ED69AB" w:rsidTr="001B4872">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D69AB" w:rsidRDefault="00ED69AB" w:rsidP="001B4872">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12А</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17А</w:t>
            </w:r>
          </w:p>
        </w:tc>
      </w:tr>
      <w:tr w:rsidR="00ED69AB" w:rsidTr="001B4872">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22А</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3АТ</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17А</w:t>
            </w:r>
          </w:p>
        </w:tc>
      </w:tr>
      <w:tr w:rsidR="00ED69AB" w:rsidTr="001B487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D69AB" w:rsidRDefault="00ED69AB" w:rsidP="001B4872">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20"/>
                <w:szCs w:val="20"/>
              </w:rPr>
            </w:pPr>
            <w:r>
              <w:rPr>
                <w:color w:val="000000"/>
                <w:sz w:val="20"/>
                <w:szCs w:val="20"/>
              </w:rPr>
              <w:t>5А</w:t>
            </w:r>
          </w:p>
        </w:tc>
      </w:tr>
    </w:tbl>
    <w:p w:rsidR="00ED69AB" w:rsidRDefault="00ED69AB" w:rsidP="00ED69AB">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pPr>
        <w:spacing w:line="360" w:lineRule="auto"/>
      </w:pPr>
    </w:p>
    <w:p w:rsidR="00ED69AB" w:rsidRDefault="00ED69AB" w:rsidP="00ED69AB">
      <w:pPr>
        <w:spacing w:line="360" w:lineRule="auto"/>
        <w:jc w:val="right"/>
      </w:pPr>
    </w:p>
    <w:p w:rsidR="00ED69AB" w:rsidRDefault="00ED69AB" w:rsidP="00ED69AB">
      <w:pPr>
        <w:spacing w:line="360" w:lineRule="auto"/>
        <w:jc w:val="right"/>
      </w:pPr>
    </w:p>
    <w:p w:rsidR="00ED69AB" w:rsidRDefault="00ED69AB">
      <w:pPr>
        <w:suppressAutoHyphens w:val="0"/>
      </w:pPr>
      <w:r>
        <w:br w:type="page"/>
      </w:r>
    </w:p>
    <w:p w:rsidR="00ED69AB" w:rsidRDefault="00ED69AB" w:rsidP="00ED69AB">
      <w:pPr>
        <w:spacing w:line="276" w:lineRule="auto"/>
        <w:ind w:left="5220"/>
      </w:pPr>
      <w:r>
        <w:t>Приложение № 5</w:t>
      </w:r>
    </w:p>
    <w:p w:rsidR="00ED69AB" w:rsidRDefault="00ED69AB" w:rsidP="00ED69AB">
      <w:pPr>
        <w:spacing w:line="276" w:lineRule="auto"/>
        <w:ind w:left="5220"/>
      </w:pPr>
      <w:r>
        <w:t>к договору № ____</w:t>
      </w:r>
    </w:p>
    <w:p w:rsidR="00ED69AB" w:rsidRDefault="00ED69AB" w:rsidP="00ED69AB">
      <w:pPr>
        <w:spacing w:line="276" w:lineRule="auto"/>
        <w:ind w:left="5220"/>
      </w:pPr>
      <w:r>
        <w:t>от «___» __________ 201_ г.</w:t>
      </w:r>
    </w:p>
    <w:p w:rsidR="00ED69AB" w:rsidRPr="00EA0C27" w:rsidRDefault="00ED69AB" w:rsidP="00ED69AB">
      <w:pPr>
        <w:rPr>
          <w:sz w:val="27"/>
          <w:szCs w:val="27"/>
        </w:rPr>
      </w:pPr>
      <w:r w:rsidRPr="00E27333">
        <w:rPr>
          <w:sz w:val="27"/>
          <w:szCs w:val="27"/>
        </w:rPr>
        <w:t>ФОРМА</w:t>
      </w:r>
    </w:p>
    <w:p w:rsidR="00ED69AB" w:rsidRPr="00EA0C27" w:rsidRDefault="00ED69AB" w:rsidP="00ED69AB">
      <w:pPr>
        <w:rPr>
          <w:sz w:val="27"/>
          <w:szCs w:val="27"/>
        </w:rPr>
      </w:pPr>
    </w:p>
    <w:p w:rsidR="00ED69AB" w:rsidRPr="00EA0C27" w:rsidRDefault="00ED69AB" w:rsidP="00ED69AB">
      <w:pPr>
        <w:jc w:val="center"/>
        <w:rPr>
          <w:b/>
          <w:sz w:val="27"/>
          <w:szCs w:val="27"/>
        </w:rPr>
      </w:pPr>
      <w:r w:rsidRPr="00E27333">
        <w:rPr>
          <w:b/>
          <w:sz w:val="27"/>
          <w:szCs w:val="27"/>
        </w:rPr>
        <w:t>АКТ №</w:t>
      </w:r>
    </w:p>
    <w:p w:rsidR="00ED69AB" w:rsidRPr="00EA0C27" w:rsidRDefault="00ED69AB" w:rsidP="00ED69AB">
      <w:pPr>
        <w:jc w:val="center"/>
        <w:rPr>
          <w:sz w:val="27"/>
          <w:szCs w:val="27"/>
        </w:rPr>
      </w:pPr>
      <w:r w:rsidRPr="00E27333">
        <w:rPr>
          <w:b/>
          <w:sz w:val="27"/>
          <w:szCs w:val="27"/>
        </w:rPr>
        <w:t xml:space="preserve">выполненных работ по разделке грузовых вагонов </w:t>
      </w:r>
    </w:p>
    <w:p w:rsidR="00ED69AB" w:rsidRPr="00EA0C27" w:rsidRDefault="00ED69AB" w:rsidP="00ED69AB">
      <w:pPr>
        <w:jc w:val="center"/>
        <w:rPr>
          <w:sz w:val="27"/>
          <w:szCs w:val="27"/>
        </w:rPr>
      </w:pPr>
    </w:p>
    <w:p w:rsidR="00ED69AB" w:rsidRPr="00EA0C27" w:rsidRDefault="00ED69AB" w:rsidP="00ED69AB">
      <w:pPr>
        <w:jc w:val="center"/>
        <w:rPr>
          <w:sz w:val="27"/>
          <w:szCs w:val="27"/>
        </w:rPr>
      </w:pPr>
      <w:r w:rsidRPr="00E27333">
        <w:rPr>
          <w:sz w:val="27"/>
          <w:szCs w:val="27"/>
        </w:rPr>
        <w:t xml:space="preserve">к  Договору на выполнение работ по разделке грузовых вагонов </w:t>
      </w:r>
    </w:p>
    <w:p w:rsidR="00ED69AB" w:rsidRPr="00EA0C27" w:rsidRDefault="00ED69AB" w:rsidP="00ED69AB">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ED69AB" w:rsidRPr="00EA0C27" w:rsidRDefault="00ED69AB" w:rsidP="00ED69AB">
      <w:pPr>
        <w:pBdr>
          <w:top w:val="nil"/>
          <w:left w:val="nil"/>
          <w:bottom w:val="nil"/>
          <w:right w:val="nil"/>
          <w:between w:val="nil"/>
        </w:pBdr>
        <w:ind w:firstLine="720"/>
        <w:jc w:val="center"/>
        <w:rPr>
          <w:color w:val="000000"/>
          <w:sz w:val="27"/>
          <w:szCs w:val="27"/>
        </w:rPr>
      </w:pPr>
    </w:p>
    <w:p w:rsidR="00ED69AB" w:rsidRPr="00EA0C27" w:rsidRDefault="00ED69AB" w:rsidP="00ED69AB">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ED69AB" w:rsidRPr="00EA0C27" w:rsidRDefault="00ED69AB" w:rsidP="00ED69AB">
      <w:pPr>
        <w:pBdr>
          <w:top w:val="nil"/>
          <w:left w:val="nil"/>
          <w:bottom w:val="nil"/>
          <w:right w:val="nil"/>
          <w:between w:val="nil"/>
        </w:pBdr>
        <w:ind w:firstLine="540"/>
        <w:jc w:val="both"/>
        <w:rPr>
          <w:b/>
          <w:color w:val="000000"/>
          <w:sz w:val="27"/>
          <w:szCs w:val="27"/>
        </w:rPr>
      </w:pPr>
    </w:p>
    <w:p w:rsidR="00ED69AB" w:rsidRPr="00EA0C27" w:rsidRDefault="00ED69AB" w:rsidP="00ED69AB">
      <w:pPr>
        <w:ind w:firstLine="720"/>
        <w:jc w:val="both"/>
        <w:rPr>
          <w:sz w:val="27"/>
          <w:szCs w:val="27"/>
        </w:rPr>
      </w:pPr>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
    <w:p w:rsidR="00ED69AB" w:rsidRPr="00EA0C27" w:rsidRDefault="00ED69AB" w:rsidP="00ED69AB">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ED69AB" w:rsidRPr="00EA0C27" w:rsidTr="001B4872">
        <w:tc>
          <w:tcPr>
            <w:tcW w:w="9350" w:type="dxa"/>
            <w:shd w:val="clear" w:color="auto" w:fill="auto"/>
          </w:tcPr>
          <w:p w:rsidR="00ED69AB" w:rsidRPr="00EA0C27" w:rsidRDefault="00ED69AB" w:rsidP="001B4872">
            <w:pPr>
              <w:ind w:firstLine="709"/>
              <w:rPr>
                <w:sz w:val="27"/>
                <w:szCs w:val="27"/>
              </w:rPr>
            </w:pPr>
            <w:r w:rsidRPr="00E27333">
              <w:rPr>
                <w:sz w:val="27"/>
                <w:szCs w:val="27"/>
              </w:rPr>
              <w:t>Исполнителем в сроки с _________________ по___________________ выполнены следующие работы.</w:t>
            </w:r>
          </w:p>
          <w:p w:rsidR="00ED69AB" w:rsidRPr="00EA0C27" w:rsidRDefault="00ED69AB" w:rsidP="001B4872">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ED69AB" w:rsidRPr="00EA0C27" w:rsidTr="001B4872">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ED69AB" w:rsidRPr="00EA0C27" w:rsidTr="001B487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5</w:t>
                  </w:r>
                </w:p>
              </w:tc>
            </w:tr>
            <w:tr w:rsidR="00ED69AB" w:rsidRPr="00EA0C27" w:rsidTr="001B4872">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ind w:firstLine="61"/>
                    <w:jc w:val="center"/>
                    <w:rPr>
                      <w:color w:val="000000"/>
                      <w:sz w:val="27"/>
                      <w:szCs w:val="27"/>
                    </w:rPr>
                  </w:pPr>
                </w:p>
              </w:tc>
            </w:tr>
            <w:tr w:rsidR="00ED69AB" w:rsidRPr="00EA0C27" w:rsidTr="001B4872">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Pr="00EA0C27" w:rsidRDefault="00ED69AB" w:rsidP="001B4872">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D69AB" w:rsidRPr="00EA0C27" w:rsidRDefault="00ED69AB" w:rsidP="001B4872">
                  <w:pPr>
                    <w:jc w:val="center"/>
                    <w:rPr>
                      <w:color w:val="000000"/>
                      <w:sz w:val="27"/>
                      <w:szCs w:val="27"/>
                    </w:rPr>
                  </w:pPr>
                </w:p>
              </w:tc>
            </w:tr>
          </w:tbl>
          <w:p w:rsidR="00ED69AB" w:rsidRPr="00EA0C27" w:rsidRDefault="00ED69AB" w:rsidP="001B4872">
            <w:pPr>
              <w:rPr>
                <w:sz w:val="27"/>
                <w:szCs w:val="27"/>
              </w:rPr>
            </w:pPr>
            <w:r w:rsidRPr="00E27333">
              <w:rPr>
                <w:sz w:val="27"/>
                <w:szCs w:val="27"/>
              </w:rPr>
              <w:t xml:space="preserve">Работы выполнены полностью. </w:t>
            </w:r>
          </w:p>
          <w:p w:rsidR="00ED69AB" w:rsidRPr="00EA0C27" w:rsidRDefault="00ED69AB" w:rsidP="001B4872">
            <w:pPr>
              <w:rPr>
                <w:sz w:val="27"/>
                <w:szCs w:val="27"/>
              </w:rPr>
            </w:pPr>
          </w:p>
          <w:p w:rsidR="00ED69AB" w:rsidRPr="00EA0C27" w:rsidRDefault="00ED69AB" w:rsidP="001B4872">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D69AB" w:rsidRPr="00EA0C27" w:rsidTr="001B4872">
              <w:tc>
                <w:tcPr>
                  <w:tcW w:w="179" w:type="dxa"/>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8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7"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241"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6"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3"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74"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207" w:type="dxa"/>
                  <w:gridSpan w:val="2"/>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6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0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195" w:type="dxa"/>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r>
            <w:tr w:rsidR="00ED69AB" w:rsidRPr="00EA0C27" w:rsidTr="001B4872">
              <w:trPr>
                <w:trHeight w:val="280"/>
              </w:trPr>
              <w:tc>
                <w:tcPr>
                  <w:tcW w:w="3468" w:type="dxa"/>
                  <w:gridSpan w:val="21"/>
                  <w:shd w:val="clear" w:color="auto" w:fill="FFFFFF"/>
                  <w:tcMar>
                    <w:left w:w="108" w:type="dxa"/>
                    <w:right w:w="108" w:type="dxa"/>
                  </w:tcMar>
                </w:tcPr>
                <w:p w:rsidR="00ED69AB" w:rsidRPr="00EA0C27" w:rsidRDefault="00ED69AB" w:rsidP="001B4872">
                  <w:pPr>
                    <w:rPr>
                      <w:color w:val="000000"/>
                      <w:sz w:val="27"/>
                      <w:szCs w:val="27"/>
                    </w:rPr>
                  </w:pPr>
                </w:p>
                <w:p w:rsidR="00ED69AB" w:rsidRPr="00EA0C27" w:rsidRDefault="00ED69AB" w:rsidP="001B4872">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ED69AB" w:rsidRPr="00EA0C27" w:rsidRDefault="00ED69AB" w:rsidP="001B4872">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ED69AB" w:rsidRPr="00EA0C27" w:rsidRDefault="00ED69AB" w:rsidP="001B4872">
                  <w:pPr>
                    <w:rPr>
                      <w:color w:val="000000"/>
                      <w:sz w:val="27"/>
                      <w:szCs w:val="27"/>
                    </w:rPr>
                  </w:pPr>
                </w:p>
                <w:p w:rsidR="00ED69AB" w:rsidRPr="00EA0C27" w:rsidRDefault="00ED69AB" w:rsidP="001B4872">
                  <w:pPr>
                    <w:rPr>
                      <w:color w:val="000000"/>
                      <w:sz w:val="27"/>
                      <w:szCs w:val="27"/>
                    </w:rPr>
                  </w:pPr>
                  <w:r w:rsidRPr="00E27333">
                    <w:rPr>
                      <w:color w:val="000000"/>
                      <w:sz w:val="27"/>
                      <w:szCs w:val="27"/>
                    </w:rPr>
                    <w:t>Работу принял:</w:t>
                  </w:r>
                </w:p>
              </w:tc>
            </w:tr>
          </w:tbl>
          <w:p w:rsidR="00ED69AB" w:rsidRPr="00EA0C27" w:rsidRDefault="00ED69AB" w:rsidP="001B4872">
            <w:pPr>
              <w:spacing w:after="200" w:line="276" w:lineRule="auto"/>
              <w:rPr>
                <w:sz w:val="27"/>
                <w:szCs w:val="27"/>
              </w:rPr>
            </w:pPr>
          </w:p>
        </w:tc>
        <w:tc>
          <w:tcPr>
            <w:tcW w:w="221" w:type="dxa"/>
            <w:shd w:val="clear" w:color="auto" w:fill="auto"/>
          </w:tcPr>
          <w:p w:rsidR="00ED69AB" w:rsidRPr="00EA0C27" w:rsidRDefault="00ED69AB" w:rsidP="001B4872">
            <w:pPr>
              <w:spacing w:line="276" w:lineRule="auto"/>
              <w:jc w:val="center"/>
              <w:rPr>
                <w:b/>
                <w:sz w:val="27"/>
                <w:szCs w:val="27"/>
              </w:rPr>
            </w:pPr>
          </w:p>
        </w:tc>
      </w:tr>
    </w:tbl>
    <w:p w:rsidR="00ED69AB" w:rsidRPr="00EA0C27" w:rsidRDefault="00ED69AB" w:rsidP="00ED69AB">
      <w:pPr>
        <w:jc w:val="center"/>
        <w:rPr>
          <w:b/>
          <w:sz w:val="27"/>
          <w:szCs w:val="27"/>
        </w:rPr>
      </w:pPr>
    </w:p>
    <w:tbl>
      <w:tblPr>
        <w:tblW w:w="9571" w:type="dxa"/>
        <w:tblLayout w:type="fixed"/>
        <w:tblLook w:val="0400" w:firstRow="0" w:lastRow="0" w:firstColumn="0" w:lastColumn="0" w:noHBand="0" w:noVBand="1"/>
      </w:tblPr>
      <w:tblGrid>
        <w:gridCol w:w="4786"/>
        <w:gridCol w:w="4785"/>
      </w:tblGrid>
      <w:tr w:rsidR="00ED69AB" w:rsidRPr="00EA0C27" w:rsidTr="001B4872">
        <w:tc>
          <w:tcPr>
            <w:tcW w:w="4786" w:type="dxa"/>
          </w:tcPr>
          <w:p w:rsidR="00ED69AB" w:rsidRPr="00EA0C27" w:rsidRDefault="00ED69AB" w:rsidP="001B4872">
            <w:pPr>
              <w:spacing w:line="276" w:lineRule="auto"/>
              <w:jc w:val="center"/>
              <w:rPr>
                <w:b/>
                <w:sz w:val="27"/>
                <w:szCs w:val="27"/>
              </w:rPr>
            </w:pPr>
            <w:r w:rsidRPr="00E27333">
              <w:rPr>
                <w:sz w:val="27"/>
                <w:szCs w:val="27"/>
              </w:rPr>
              <w:t>Исполнитель</w:t>
            </w:r>
          </w:p>
        </w:tc>
        <w:tc>
          <w:tcPr>
            <w:tcW w:w="4785" w:type="dxa"/>
          </w:tcPr>
          <w:p w:rsidR="00ED69AB" w:rsidRPr="00EA0C27" w:rsidRDefault="00ED69AB" w:rsidP="001B4872">
            <w:pPr>
              <w:spacing w:line="276" w:lineRule="auto"/>
              <w:jc w:val="center"/>
              <w:rPr>
                <w:b/>
                <w:sz w:val="27"/>
                <w:szCs w:val="27"/>
              </w:rPr>
            </w:pPr>
            <w:r w:rsidRPr="00E27333">
              <w:rPr>
                <w:sz w:val="27"/>
                <w:szCs w:val="27"/>
              </w:rPr>
              <w:t>Заказчик</w:t>
            </w:r>
          </w:p>
        </w:tc>
      </w:tr>
      <w:tr w:rsidR="00ED69AB" w:rsidRPr="00EA0C27" w:rsidTr="001B4872">
        <w:tc>
          <w:tcPr>
            <w:tcW w:w="4786" w:type="dxa"/>
          </w:tcPr>
          <w:p w:rsidR="00ED69AB" w:rsidRPr="00EA0C27" w:rsidRDefault="00ED69AB" w:rsidP="001B4872">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ED69AB" w:rsidRPr="00EA0C27" w:rsidRDefault="00ED69AB" w:rsidP="001B4872">
            <w:pPr>
              <w:spacing w:line="276" w:lineRule="auto"/>
              <w:jc w:val="center"/>
              <w:rPr>
                <w:b/>
                <w:sz w:val="27"/>
                <w:szCs w:val="27"/>
              </w:rPr>
            </w:pPr>
            <w:r w:rsidRPr="00E27333">
              <w:rPr>
                <w:b/>
                <w:sz w:val="27"/>
                <w:szCs w:val="27"/>
              </w:rPr>
              <w:t>____________</w:t>
            </w:r>
            <w:r w:rsidRPr="00E27333">
              <w:rPr>
                <w:sz w:val="27"/>
                <w:szCs w:val="27"/>
              </w:rPr>
              <w:t>(Ф.И.О.)</w:t>
            </w:r>
          </w:p>
        </w:tc>
      </w:tr>
    </w:tbl>
    <w:p w:rsidR="00ED69AB" w:rsidRDefault="00ED69AB" w:rsidP="00ED69AB">
      <w:pPr>
        <w:spacing w:line="276" w:lineRule="auto"/>
        <w:rPr>
          <w:sz w:val="27"/>
          <w:szCs w:val="27"/>
        </w:rPr>
      </w:pPr>
    </w:p>
    <w:p w:rsidR="00ED69AB" w:rsidRDefault="00ED69AB">
      <w:pPr>
        <w:suppressAutoHyphens w:val="0"/>
      </w:pPr>
      <w:r>
        <w:br w:type="page"/>
      </w:r>
    </w:p>
    <w:p w:rsidR="00ED69AB" w:rsidRDefault="00ED69AB" w:rsidP="00ED69AB">
      <w:pPr>
        <w:spacing w:line="276" w:lineRule="auto"/>
        <w:ind w:left="5040"/>
      </w:pPr>
      <w:r>
        <w:t>Приложение № 6</w:t>
      </w:r>
    </w:p>
    <w:p w:rsidR="00ED69AB" w:rsidRDefault="00ED69AB" w:rsidP="00ED69AB">
      <w:pPr>
        <w:spacing w:line="276" w:lineRule="auto"/>
        <w:ind w:left="5040"/>
      </w:pPr>
      <w:r>
        <w:t>к договору № ___</w:t>
      </w:r>
    </w:p>
    <w:p w:rsidR="00ED69AB" w:rsidRDefault="00ED69AB" w:rsidP="00ED69AB">
      <w:pPr>
        <w:spacing w:line="276" w:lineRule="auto"/>
        <w:ind w:left="5040"/>
      </w:pPr>
      <w:r>
        <w:t>от «___» __________ 201_ г.</w:t>
      </w:r>
    </w:p>
    <w:p w:rsidR="00ED69AB" w:rsidRDefault="00ED69AB" w:rsidP="00ED69AB">
      <w:pPr>
        <w:jc w:val="right"/>
        <w:rPr>
          <w:b/>
        </w:rPr>
      </w:pPr>
    </w:p>
    <w:p w:rsidR="00ED69AB" w:rsidRDefault="00ED69AB" w:rsidP="00ED69AB"/>
    <w:p w:rsidR="00ED69AB" w:rsidRDefault="00ED69AB" w:rsidP="00ED69AB">
      <w:r>
        <w:t>ФОРМА</w:t>
      </w:r>
    </w:p>
    <w:p w:rsidR="00ED69AB" w:rsidRDefault="00ED69AB" w:rsidP="00ED69AB"/>
    <w:p w:rsidR="00ED69AB" w:rsidRDefault="00ED69AB" w:rsidP="00ED69AB">
      <w:pPr>
        <w:jc w:val="center"/>
        <w:rPr>
          <w:b/>
        </w:rPr>
      </w:pPr>
      <w:r>
        <w:rPr>
          <w:b/>
        </w:rPr>
        <w:t>АКТ №</w:t>
      </w:r>
    </w:p>
    <w:p w:rsidR="00ED69AB" w:rsidRDefault="00ED69AB" w:rsidP="00ED69AB">
      <w:pPr>
        <w:jc w:val="center"/>
      </w:pPr>
      <w:r>
        <w:rPr>
          <w:b/>
        </w:rPr>
        <w:t xml:space="preserve">приема-передачи деталей </w:t>
      </w:r>
    </w:p>
    <w:p w:rsidR="00ED69AB" w:rsidRDefault="00ED69AB" w:rsidP="00ED69AB">
      <w:pPr>
        <w:jc w:val="center"/>
      </w:pPr>
      <w:r>
        <w:t xml:space="preserve">к  акту выполненных работ по разделке вагонов № __от          _ </w:t>
      </w:r>
    </w:p>
    <w:p w:rsidR="00ED69AB" w:rsidRDefault="00ED69AB" w:rsidP="00ED69AB">
      <w:pPr>
        <w:jc w:val="center"/>
      </w:pPr>
      <w:r>
        <w:t xml:space="preserve">по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right"/>
      </w:pPr>
      <w:r>
        <w:tab/>
        <w:t xml:space="preserve">   </w:t>
      </w:r>
      <w:r>
        <w:tab/>
        <w:t xml:space="preserve">       </w:t>
      </w:r>
      <w:r>
        <w:tab/>
      </w:r>
      <w:r>
        <w:tab/>
      </w:r>
      <w:r>
        <w:tab/>
      </w:r>
      <w:r>
        <w:tab/>
      </w:r>
      <w:r>
        <w:tab/>
        <w:t xml:space="preserve">                    </w:t>
      </w:r>
      <w:r>
        <w:tab/>
        <w:t>«____» _______ 20__ г.</w:t>
      </w:r>
    </w:p>
    <w:p w:rsidR="00ED69AB" w:rsidRDefault="00ED69AB" w:rsidP="00ED69AB">
      <w:pPr>
        <w:ind w:firstLine="720"/>
        <w:jc w:val="both"/>
      </w:pPr>
    </w:p>
    <w:p w:rsidR="00ED69AB" w:rsidRDefault="00ED69AB" w:rsidP="00ED69AB">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D69AB" w:rsidRDefault="00ED69AB" w:rsidP="00ED69AB">
      <w:pPr>
        <w:ind w:firstLine="720"/>
        <w:jc w:val="both"/>
      </w:pPr>
    </w:p>
    <w:p w:rsidR="00ED69AB" w:rsidRDefault="00ED69AB" w:rsidP="00ED69AB"/>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ED69AB" w:rsidTr="001B4872">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p>
          <w:p w:rsidR="00ED69AB" w:rsidRDefault="00ED69AB" w:rsidP="001B4872">
            <w:pPr>
              <w:tabs>
                <w:tab w:val="left" w:pos="0"/>
              </w:tabs>
              <w:ind w:left="19" w:right="34"/>
              <w:jc w:val="center"/>
            </w:pPr>
            <w:r>
              <w:t>№</w:t>
            </w:r>
          </w:p>
          <w:p w:rsidR="00ED69AB" w:rsidRDefault="00ED69AB" w:rsidP="001B4872">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Номер, год и завод изготовления детали</w:t>
            </w:r>
          </w:p>
        </w:tc>
      </w:tr>
      <w:tr w:rsidR="00ED69AB" w:rsidTr="001B4872">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tabs>
                <w:tab w:val="left" w:pos="0"/>
              </w:tabs>
              <w:ind w:left="19" w:right="34"/>
              <w:jc w:val="center"/>
            </w:pPr>
            <w:r>
              <w:t>4</w:t>
            </w:r>
          </w:p>
        </w:tc>
      </w:tr>
      <w:tr w:rsidR="00ED69AB" w:rsidTr="001B487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c>
          <w:tcPr>
            <w:tcW w:w="4711" w:type="dxa"/>
            <w:gridSpan w:val="3"/>
            <w:tcBorders>
              <w:top w:val="nil"/>
              <w:left w:val="nil"/>
              <w:bottom w:val="nil"/>
              <w:right w:val="nil"/>
            </w:tcBorders>
          </w:tcPr>
          <w:p w:rsidR="00ED69AB" w:rsidRDefault="00ED69AB" w:rsidP="001B4872">
            <w:pPr>
              <w:spacing w:line="276" w:lineRule="auto"/>
              <w:jc w:val="center"/>
              <w:rPr>
                <w:b/>
              </w:rPr>
            </w:pPr>
          </w:p>
        </w:tc>
        <w:tc>
          <w:tcPr>
            <w:tcW w:w="4860" w:type="dxa"/>
            <w:gridSpan w:val="3"/>
            <w:tcBorders>
              <w:top w:val="nil"/>
              <w:left w:val="nil"/>
              <w:bottom w:val="nil"/>
              <w:right w:val="nil"/>
            </w:tcBorders>
          </w:tcPr>
          <w:p w:rsidR="00ED69AB" w:rsidRDefault="00ED69AB" w:rsidP="001B4872">
            <w:pPr>
              <w:spacing w:line="276" w:lineRule="auto"/>
              <w:jc w:val="center"/>
              <w:rPr>
                <w:b/>
              </w:rPr>
            </w:pPr>
          </w:p>
        </w:tc>
      </w:tr>
    </w:tbl>
    <w:p w:rsidR="00ED69AB" w:rsidRDefault="00ED69AB" w:rsidP="00ED69AB">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220"/>
      </w:pPr>
      <w:r>
        <w:t>Приложение № 7</w:t>
      </w:r>
    </w:p>
    <w:p w:rsidR="00ED69AB" w:rsidRDefault="00ED69AB" w:rsidP="00ED69AB">
      <w:pPr>
        <w:spacing w:line="276" w:lineRule="auto"/>
        <w:ind w:left="5220"/>
      </w:pPr>
      <w:r>
        <w:t>к договору № ___</w:t>
      </w:r>
    </w:p>
    <w:p w:rsidR="00ED69AB" w:rsidRDefault="00ED69AB" w:rsidP="00ED69AB">
      <w:pPr>
        <w:spacing w:line="276" w:lineRule="auto"/>
        <w:ind w:left="5220"/>
      </w:pPr>
      <w:r>
        <w:t>от «___» __________ 201_ г.</w:t>
      </w:r>
    </w:p>
    <w:p w:rsidR="00ED69AB" w:rsidRDefault="00ED69AB" w:rsidP="00ED69AB">
      <w:pPr>
        <w:jc w:val="right"/>
        <w:rPr>
          <w:b/>
        </w:rPr>
      </w:pPr>
    </w:p>
    <w:p w:rsidR="00ED69AB" w:rsidRDefault="00ED69AB" w:rsidP="00ED69AB"/>
    <w:p w:rsidR="00ED69AB" w:rsidRDefault="00ED69AB" w:rsidP="00ED69AB">
      <w:r>
        <w:t>ФОРМА</w:t>
      </w:r>
    </w:p>
    <w:p w:rsidR="00ED69AB" w:rsidRDefault="00ED69AB" w:rsidP="00ED69AB"/>
    <w:p w:rsidR="00ED69AB" w:rsidRDefault="00ED69AB" w:rsidP="00ED69AB">
      <w:pPr>
        <w:jc w:val="center"/>
        <w:rPr>
          <w:b/>
        </w:rPr>
      </w:pPr>
    </w:p>
    <w:p w:rsidR="00ED69AB" w:rsidRDefault="00ED69AB" w:rsidP="00ED69AB">
      <w:pPr>
        <w:jc w:val="center"/>
        <w:rPr>
          <w:b/>
        </w:rPr>
      </w:pPr>
      <w:r>
        <w:rPr>
          <w:b/>
        </w:rPr>
        <w:t>АКТ №</w:t>
      </w:r>
    </w:p>
    <w:p w:rsidR="00ED69AB" w:rsidRDefault="00ED69AB" w:rsidP="00ED69AB">
      <w:pPr>
        <w:jc w:val="center"/>
      </w:pPr>
      <w:r>
        <w:rPr>
          <w:b/>
        </w:rPr>
        <w:t xml:space="preserve">приема-передачи лома черных металлов </w:t>
      </w:r>
    </w:p>
    <w:p w:rsidR="00ED69AB" w:rsidRDefault="00ED69AB" w:rsidP="00ED69AB">
      <w:pPr>
        <w:jc w:val="center"/>
      </w:pPr>
    </w:p>
    <w:p w:rsidR="00ED69AB" w:rsidRDefault="00ED69AB" w:rsidP="00ED69AB">
      <w:pPr>
        <w:jc w:val="center"/>
      </w:pPr>
      <w:r>
        <w:t xml:space="preserve">к  акту выполненных работ по разделке вагонов № __от__ </w:t>
      </w:r>
    </w:p>
    <w:p w:rsidR="00ED69AB" w:rsidRDefault="00ED69AB" w:rsidP="00ED69AB">
      <w:pPr>
        <w:jc w:val="center"/>
      </w:pPr>
      <w:r>
        <w:t xml:space="preserve"> по Договору на выполнение работ по разделке грузовых вагонов </w:t>
      </w:r>
    </w:p>
    <w:p w:rsidR="00ED69AB" w:rsidRDefault="00ED69AB" w:rsidP="00ED69AB">
      <w:pPr>
        <w:pBdr>
          <w:top w:val="nil"/>
          <w:left w:val="nil"/>
          <w:bottom w:val="nil"/>
          <w:right w:val="nil"/>
          <w:between w:val="nil"/>
        </w:pBdr>
        <w:ind w:firstLine="720"/>
        <w:jc w:val="center"/>
        <w:rPr>
          <w:color w:val="000000"/>
        </w:rPr>
      </w:pPr>
      <w:r>
        <w:rPr>
          <w:color w:val="000000"/>
        </w:rPr>
        <w:t xml:space="preserve"> от «___» _________ 20__ г. № ___ /____/_____</w:t>
      </w:r>
    </w:p>
    <w:p w:rsidR="00ED69AB" w:rsidRDefault="00ED69AB" w:rsidP="00ED69AB">
      <w:pPr>
        <w:pBdr>
          <w:top w:val="nil"/>
          <w:left w:val="nil"/>
          <w:bottom w:val="nil"/>
          <w:right w:val="nil"/>
          <w:between w:val="nil"/>
        </w:pBdr>
        <w:ind w:firstLine="720"/>
        <w:jc w:val="center"/>
        <w:rPr>
          <w:color w:val="000000"/>
        </w:rPr>
      </w:pPr>
    </w:p>
    <w:p w:rsidR="00ED69AB" w:rsidRDefault="00ED69AB" w:rsidP="00ED69AB">
      <w:pPr>
        <w:tabs>
          <w:tab w:val="left" w:pos="0"/>
        </w:tabs>
        <w:jc w:val="center"/>
      </w:pPr>
      <w:r>
        <w:tab/>
        <w:t xml:space="preserve">   </w:t>
      </w:r>
      <w:r>
        <w:tab/>
        <w:t xml:space="preserve">       </w:t>
      </w:r>
      <w:r>
        <w:tab/>
      </w:r>
      <w:r>
        <w:tab/>
      </w:r>
      <w:r>
        <w:tab/>
      </w:r>
      <w:r>
        <w:tab/>
      </w:r>
      <w:r>
        <w:tab/>
        <w:t xml:space="preserve">                     «____» _______ 20__ г.</w:t>
      </w:r>
    </w:p>
    <w:p w:rsidR="00ED69AB" w:rsidRDefault="00ED69AB" w:rsidP="00ED69AB">
      <w:pPr>
        <w:ind w:firstLine="720"/>
        <w:jc w:val="both"/>
      </w:pPr>
    </w:p>
    <w:p w:rsidR="00ED69AB" w:rsidRDefault="00ED69AB" w:rsidP="00ED69AB">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D69AB" w:rsidRDefault="00ED69AB" w:rsidP="00ED69AB">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ED69AB" w:rsidTr="001B4872">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p w:rsidR="00ED69AB" w:rsidRDefault="00ED69AB" w:rsidP="001B4872">
            <w:pPr>
              <w:jc w:val="center"/>
            </w:pPr>
            <w:r>
              <w:t>№</w:t>
            </w:r>
          </w:p>
          <w:p w:rsidR="00ED69AB" w:rsidRDefault="00ED69AB" w:rsidP="001B4872">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08" w:right="-108"/>
              <w:jc w:val="center"/>
            </w:pPr>
            <w:r>
              <w:t>Вес лома черных металлов, тонн</w:t>
            </w:r>
          </w:p>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ind w:left="-108" w:right="-108"/>
              <w:jc w:val="center"/>
            </w:pPr>
            <w:r>
              <w:t>4</w:t>
            </w:r>
          </w:p>
        </w:tc>
      </w:tr>
      <w:tr w:rsidR="00ED69AB" w:rsidTr="001B4872">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tc>
      </w:tr>
      <w:tr w:rsidR="00ED69AB" w:rsidTr="001B4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D69AB" w:rsidRDefault="00ED69AB" w:rsidP="001B4872">
            <w:pPr>
              <w:rPr>
                <w:b/>
              </w:rPr>
            </w:pPr>
          </w:p>
        </w:tc>
        <w:tc>
          <w:tcPr>
            <w:tcW w:w="4785" w:type="dxa"/>
            <w:gridSpan w:val="3"/>
          </w:tcPr>
          <w:p w:rsidR="00ED69AB" w:rsidRDefault="00ED69AB" w:rsidP="001B4872">
            <w:pPr>
              <w:spacing w:line="276" w:lineRule="auto"/>
              <w:jc w:val="center"/>
              <w:rPr>
                <w:b/>
              </w:rPr>
            </w:pPr>
          </w:p>
        </w:tc>
      </w:tr>
      <w:tr w:rsidR="00ED69AB" w:rsidTr="001B4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D69AB" w:rsidRDefault="00ED69AB" w:rsidP="001B4872">
            <w:pPr>
              <w:jc w:val="center"/>
              <w:rPr>
                <w:b/>
              </w:rPr>
            </w:pPr>
          </w:p>
          <w:p w:rsidR="00ED69AB" w:rsidRDefault="00ED69AB" w:rsidP="001B4872">
            <w:pPr>
              <w:jc w:val="center"/>
              <w:rPr>
                <w:b/>
              </w:rPr>
            </w:pPr>
          </w:p>
          <w:p w:rsidR="00ED69AB" w:rsidRDefault="00ED69AB" w:rsidP="001B4872">
            <w:pPr>
              <w:jc w:val="center"/>
              <w:rPr>
                <w:b/>
              </w:rPr>
            </w:pPr>
            <w:r>
              <w:rPr>
                <w:b/>
              </w:rPr>
              <w:t>От Исполнителя</w:t>
            </w:r>
          </w:p>
          <w:p w:rsidR="00ED69AB" w:rsidRDefault="00ED69AB" w:rsidP="001B4872">
            <w:pPr>
              <w:jc w:val="center"/>
              <w:rPr>
                <w:b/>
              </w:rPr>
            </w:pPr>
          </w:p>
          <w:p w:rsidR="00ED69AB" w:rsidRDefault="00ED69AB" w:rsidP="001B4872">
            <w:pPr>
              <w:jc w:val="center"/>
              <w:rPr>
                <w:b/>
              </w:rPr>
            </w:pPr>
            <w:r>
              <w:rPr>
                <w:b/>
              </w:rPr>
              <w:t xml:space="preserve">_______________ </w:t>
            </w:r>
          </w:p>
        </w:tc>
        <w:tc>
          <w:tcPr>
            <w:tcW w:w="4785" w:type="dxa"/>
            <w:gridSpan w:val="3"/>
          </w:tcPr>
          <w:p w:rsidR="00ED69AB" w:rsidRDefault="00ED69AB" w:rsidP="001B4872">
            <w:pPr>
              <w:jc w:val="center"/>
              <w:rPr>
                <w:b/>
              </w:rPr>
            </w:pPr>
          </w:p>
          <w:p w:rsidR="00ED69AB" w:rsidRDefault="00ED69AB" w:rsidP="001B4872">
            <w:pPr>
              <w:jc w:val="center"/>
              <w:rPr>
                <w:b/>
              </w:rPr>
            </w:pPr>
          </w:p>
          <w:p w:rsidR="00ED69AB" w:rsidRDefault="00ED69AB" w:rsidP="001B4872">
            <w:pPr>
              <w:jc w:val="center"/>
              <w:rPr>
                <w:b/>
              </w:rPr>
            </w:pPr>
            <w:r>
              <w:rPr>
                <w:b/>
              </w:rPr>
              <w:t>От Заказчика</w:t>
            </w:r>
          </w:p>
          <w:p w:rsidR="00ED69AB" w:rsidRDefault="00ED69AB" w:rsidP="001B4872">
            <w:pPr>
              <w:jc w:val="center"/>
              <w:rPr>
                <w:b/>
              </w:rPr>
            </w:pPr>
          </w:p>
          <w:p w:rsidR="00ED69AB" w:rsidRDefault="00ED69AB" w:rsidP="001B4872">
            <w:pPr>
              <w:jc w:val="center"/>
              <w:rPr>
                <w:b/>
              </w:rPr>
            </w:pPr>
            <w:r>
              <w:rPr>
                <w:b/>
              </w:rPr>
              <w:t xml:space="preserve">____________________ </w:t>
            </w:r>
          </w:p>
        </w:tc>
      </w:tr>
    </w:tbl>
    <w:p w:rsidR="00ED69AB" w:rsidRDefault="00ED69AB" w:rsidP="00ED69AB">
      <w:r>
        <w:br w:type="page"/>
      </w:r>
    </w:p>
    <w:p w:rsidR="00ED69AB" w:rsidRDefault="00ED69AB" w:rsidP="00ED69AB">
      <w:pPr>
        <w:spacing w:line="276" w:lineRule="auto"/>
        <w:ind w:left="5580"/>
      </w:pPr>
      <w:r>
        <w:t>Приложение № 8</w:t>
      </w:r>
    </w:p>
    <w:p w:rsidR="00ED69AB" w:rsidRDefault="00ED69AB" w:rsidP="00ED69AB">
      <w:pPr>
        <w:spacing w:line="276" w:lineRule="auto"/>
        <w:ind w:left="5580"/>
      </w:pPr>
      <w:r>
        <w:t xml:space="preserve">к договору № ___ </w:t>
      </w:r>
    </w:p>
    <w:p w:rsidR="00ED69AB" w:rsidRDefault="00ED69AB" w:rsidP="00ED69AB">
      <w:pPr>
        <w:spacing w:line="276" w:lineRule="auto"/>
        <w:ind w:left="5580"/>
      </w:pPr>
      <w:r>
        <w:t>от «___» __________ 201_ г.</w:t>
      </w:r>
    </w:p>
    <w:p w:rsidR="00ED69AB" w:rsidRDefault="00ED69AB" w:rsidP="00ED69AB">
      <w:pPr>
        <w:spacing w:after="120"/>
      </w:pPr>
    </w:p>
    <w:p w:rsidR="00ED69AB" w:rsidRDefault="00ED69AB" w:rsidP="00ED69AB">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ED69AB" w:rsidTr="001B4872">
        <w:tc>
          <w:tcPr>
            <w:tcW w:w="1386"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 xml:space="preserve">Дата  </w:t>
            </w:r>
          </w:p>
        </w:tc>
      </w:tr>
      <w:tr w:rsidR="00ED69AB" w:rsidTr="001B4872">
        <w:trPr>
          <w:trHeight w:val="180"/>
        </w:trPr>
        <w:tc>
          <w:tcPr>
            <w:tcW w:w="1386"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jc w:val="center"/>
        <w:rPr>
          <w:b/>
        </w:rPr>
      </w:pPr>
    </w:p>
    <w:p w:rsidR="00ED69AB" w:rsidRDefault="00ED69AB" w:rsidP="00ED69AB">
      <w:pPr>
        <w:jc w:val="center"/>
        <w:rPr>
          <w:b/>
        </w:rPr>
      </w:pPr>
    </w:p>
    <w:p w:rsidR="00ED69AB" w:rsidRDefault="00ED69AB" w:rsidP="00ED69AB">
      <w:pPr>
        <w:jc w:val="center"/>
        <w:rPr>
          <w:b/>
        </w:rPr>
      </w:pPr>
    </w:p>
    <w:p w:rsidR="00ED69AB" w:rsidRDefault="00ED69AB" w:rsidP="00ED69AB">
      <w:pPr>
        <w:jc w:val="center"/>
        <w:rPr>
          <w:b/>
        </w:rPr>
      </w:pPr>
      <w:r>
        <w:rPr>
          <w:b/>
        </w:rPr>
        <w:t>Задание Заказчика</w:t>
      </w:r>
    </w:p>
    <w:p w:rsidR="00ED69AB" w:rsidRDefault="00ED69AB" w:rsidP="00ED69AB">
      <w:pPr>
        <w:jc w:val="center"/>
        <w:rPr>
          <w:b/>
        </w:rPr>
      </w:pPr>
      <w:r>
        <w:rPr>
          <w:b/>
        </w:rPr>
        <w:t>на выполнение работ по нанесению неустранимого дефекта</w:t>
      </w:r>
    </w:p>
    <w:p w:rsidR="00ED69AB" w:rsidRDefault="00ED69AB" w:rsidP="00ED69AB">
      <w:pPr>
        <w:ind w:right="285" w:firstLine="2268"/>
      </w:pPr>
      <w:r>
        <w:t xml:space="preserve">к Договору № ________от ___ </w:t>
      </w:r>
    </w:p>
    <w:p w:rsidR="00ED69AB" w:rsidRDefault="00ED69AB" w:rsidP="00ED69AB">
      <w:pPr>
        <w:ind w:right="285" w:firstLine="708"/>
      </w:pPr>
    </w:p>
    <w:p w:rsidR="00ED69AB" w:rsidRDefault="00ED69AB" w:rsidP="00ED69AB">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D69AB" w:rsidRDefault="00ED69AB" w:rsidP="00ED69AB">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ED69AB" w:rsidTr="001B4872">
        <w:trPr>
          <w:trHeight w:val="600"/>
        </w:trPr>
        <w:tc>
          <w:tcPr>
            <w:tcW w:w="585" w:type="dxa"/>
            <w:tcBorders>
              <w:bottom w:val="single" w:sz="4" w:space="0" w:color="000000"/>
            </w:tcBorders>
            <w:shd w:val="clear" w:color="auto" w:fill="auto"/>
            <w:vAlign w:val="center"/>
          </w:tcPr>
          <w:p w:rsidR="00ED69AB" w:rsidRDefault="00ED69AB" w:rsidP="001B4872">
            <w:pPr>
              <w:tabs>
                <w:tab w:val="left" w:pos="0"/>
              </w:tabs>
              <w:ind w:left="19" w:right="34"/>
              <w:jc w:val="center"/>
            </w:pPr>
            <w:r>
              <w:t>№</w:t>
            </w:r>
          </w:p>
          <w:p w:rsidR="00ED69AB" w:rsidRDefault="00ED69AB" w:rsidP="001B4872">
            <w:pPr>
              <w:tabs>
                <w:tab w:val="left" w:pos="0"/>
              </w:tabs>
              <w:ind w:left="19" w:right="34"/>
              <w:jc w:val="center"/>
            </w:pPr>
            <w:r>
              <w:t>п/п</w:t>
            </w:r>
          </w:p>
        </w:tc>
        <w:tc>
          <w:tcPr>
            <w:tcW w:w="1390" w:type="dxa"/>
            <w:shd w:val="clear" w:color="auto" w:fill="auto"/>
            <w:vAlign w:val="center"/>
          </w:tcPr>
          <w:p w:rsidR="00ED69AB" w:rsidRDefault="00ED69AB" w:rsidP="001B4872">
            <w:pPr>
              <w:tabs>
                <w:tab w:val="left" w:pos="0"/>
              </w:tabs>
              <w:ind w:left="19" w:right="34" w:firstLine="59"/>
              <w:jc w:val="center"/>
            </w:pPr>
            <w:r>
              <w:t>Инвентарный номер вагона</w:t>
            </w:r>
          </w:p>
        </w:tc>
        <w:tc>
          <w:tcPr>
            <w:tcW w:w="1414" w:type="dxa"/>
            <w:vAlign w:val="center"/>
          </w:tcPr>
          <w:p w:rsidR="00ED69AB" w:rsidRDefault="00ED69AB" w:rsidP="001B4872">
            <w:pPr>
              <w:tabs>
                <w:tab w:val="left" w:pos="0"/>
              </w:tabs>
              <w:ind w:left="19" w:right="34" w:firstLine="59"/>
              <w:jc w:val="center"/>
            </w:pPr>
            <w:r>
              <w:t>Наименование детали</w:t>
            </w:r>
          </w:p>
        </w:tc>
        <w:tc>
          <w:tcPr>
            <w:tcW w:w="1414" w:type="dxa"/>
            <w:shd w:val="clear" w:color="auto" w:fill="auto"/>
            <w:vAlign w:val="center"/>
          </w:tcPr>
          <w:p w:rsidR="00ED69AB" w:rsidRDefault="00ED69AB" w:rsidP="001B4872">
            <w:pPr>
              <w:tabs>
                <w:tab w:val="left" w:pos="0"/>
              </w:tabs>
              <w:ind w:left="19" w:right="34" w:firstLine="61"/>
              <w:jc w:val="center"/>
            </w:pPr>
            <w:r>
              <w:t>Год изготовления</w:t>
            </w:r>
          </w:p>
        </w:tc>
        <w:tc>
          <w:tcPr>
            <w:tcW w:w="1297" w:type="dxa"/>
            <w:shd w:val="clear" w:color="auto" w:fill="auto"/>
            <w:vAlign w:val="center"/>
          </w:tcPr>
          <w:p w:rsidR="00ED69AB" w:rsidRDefault="00ED69AB" w:rsidP="001B4872">
            <w:pPr>
              <w:tabs>
                <w:tab w:val="left" w:pos="0"/>
              </w:tabs>
              <w:ind w:left="19" w:right="34" w:firstLine="30"/>
              <w:jc w:val="center"/>
            </w:pPr>
            <w:r>
              <w:t>Номер завода</w:t>
            </w:r>
          </w:p>
        </w:tc>
        <w:tc>
          <w:tcPr>
            <w:tcW w:w="1768" w:type="dxa"/>
            <w:shd w:val="clear" w:color="auto" w:fill="auto"/>
            <w:vAlign w:val="center"/>
          </w:tcPr>
          <w:p w:rsidR="00ED69AB" w:rsidRDefault="00ED69AB" w:rsidP="001B4872">
            <w:pPr>
              <w:tabs>
                <w:tab w:val="left" w:pos="0"/>
              </w:tabs>
              <w:ind w:left="19" w:right="34"/>
              <w:jc w:val="center"/>
            </w:pPr>
            <w:r>
              <w:t>Номер детали</w:t>
            </w:r>
          </w:p>
        </w:tc>
        <w:tc>
          <w:tcPr>
            <w:tcW w:w="1768" w:type="dxa"/>
            <w:shd w:val="clear" w:color="auto" w:fill="auto"/>
          </w:tcPr>
          <w:p w:rsidR="00ED69AB" w:rsidRDefault="00ED69AB" w:rsidP="001B4872">
            <w:pPr>
              <w:tabs>
                <w:tab w:val="left" w:pos="0"/>
              </w:tabs>
              <w:ind w:left="19" w:right="34"/>
              <w:jc w:val="center"/>
            </w:pPr>
            <w:r>
              <w:t>Срок выполнения</w:t>
            </w:r>
          </w:p>
        </w:tc>
      </w:tr>
      <w:tr w:rsidR="00ED69AB" w:rsidTr="001B4872">
        <w:trPr>
          <w:trHeight w:val="20"/>
        </w:trPr>
        <w:tc>
          <w:tcPr>
            <w:tcW w:w="585" w:type="dxa"/>
            <w:tcBorders>
              <w:top w:val="single" w:sz="4" w:space="0" w:color="000000"/>
            </w:tcBorders>
            <w:shd w:val="clear" w:color="auto" w:fill="auto"/>
            <w:vAlign w:val="center"/>
          </w:tcPr>
          <w:p w:rsidR="00ED69AB" w:rsidRDefault="00ED69AB" w:rsidP="001B4872">
            <w:pPr>
              <w:tabs>
                <w:tab w:val="left" w:pos="0"/>
              </w:tabs>
              <w:ind w:left="19" w:right="34"/>
              <w:jc w:val="center"/>
            </w:pPr>
            <w:r>
              <w:t>1</w:t>
            </w:r>
          </w:p>
        </w:tc>
        <w:tc>
          <w:tcPr>
            <w:tcW w:w="1390" w:type="dxa"/>
            <w:shd w:val="clear" w:color="auto" w:fill="auto"/>
            <w:vAlign w:val="center"/>
          </w:tcPr>
          <w:p w:rsidR="00ED69AB" w:rsidRDefault="00ED69AB" w:rsidP="001B4872">
            <w:pPr>
              <w:tabs>
                <w:tab w:val="left" w:pos="0"/>
              </w:tabs>
              <w:ind w:left="19" w:right="34" w:firstLine="59"/>
              <w:jc w:val="center"/>
            </w:pPr>
            <w:r>
              <w:t>2</w:t>
            </w:r>
          </w:p>
        </w:tc>
        <w:tc>
          <w:tcPr>
            <w:tcW w:w="1414" w:type="dxa"/>
            <w:vAlign w:val="center"/>
          </w:tcPr>
          <w:p w:rsidR="00ED69AB" w:rsidRDefault="00ED69AB" w:rsidP="001B4872">
            <w:pPr>
              <w:tabs>
                <w:tab w:val="left" w:pos="0"/>
              </w:tabs>
              <w:ind w:left="19" w:right="34" w:firstLine="59"/>
              <w:jc w:val="center"/>
            </w:pPr>
            <w:r>
              <w:t>3</w:t>
            </w:r>
          </w:p>
        </w:tc>
        <w:tc>
          <w:tcPr>
            <w:tcW w:w="1414" w:type="dxa"/>
            <w:shd w:val="clear" w:color="auto" w:fill="auto"/>
            <w:vAlign w:val="center"/>
          </w:tcPr>
          <w:p w:rsidR="00ED69AB" w:rsidRDefault="00ED69AB" w:rsidP="001B4872">
            <w:pPr>
              <w:tabs>
                <w:tab w:val="left" w:pos="0"/>
              </w:tabs>
              <w:ind w:left="19" w:right="34" w:firstLine="61"/>
              <w:jc w:val="center"/>
            </w:pPr>
            <w:r>
              <w:t>4</w:t>
            </w:r>
          </w:p>
        </w:tc>
        <w:tc>
          <w:tcPr>
            <w:tcW w:w="1297" w:type="dxa"/>
            <w:shd w:val="clear" w:color="auto" w:fill="auto"/>
            <w:vAlign w:val="center"/>
          </w:tcPr>
          <w:p w:rsidR="00ED69AB" w:rsidRDefault="00ED69AB" w:rsidP="001B4872">
            <w:pPr>
              <w:tabs>
                <w:tab w:val="left" w:pos="0"/>
              </w:tabs>
              <w:ind w:left="19" w:right="34" w:firstLine="30"/>
              <w:jc w:val="center"/>
            </w:pPr>
            <w:r>
              <w:t>5</w:t>
            </w:r>
          </w:p>
        </w:tc>
        <w:tc>
          <w:tcPr>
            <w:tcW w:w="1768" w:type="dxa"/>
            <w:shd w:val="clear" w:color="auto" w:fill="auto"/>
            <w:vAlign w:val="center"/>
          </w:tcPr>
          <w:p w:rsidR="00ED69AB" w:rsidRDefault="00ED69AB" w:rsidP="001B4872">
            <w:pPr>
              <w:tabs>
                <w:tab w:val="left" w:pos="0"/>
              </w:tabs>
              <w:ind w:left="19" w:right="34"/>
              <w:jc w:val="center"/>
            </w:pPr>
            <w:r>
              <w:t>6</w:t>
            </w:r>
          </w:p>
        </w:tc>
        <w:tc>
          <w:tcPr>
            <w:tcW w:w="1768" w:type="dxa"/>
            <w:shd w:val="clear" w:color="auto" w:fill="auto"/>
          </w:tcPr>
          <w:p w:rsidR="00ED69AB" w:rsidRDefault="00ED69AB" w:rsidP="001B4872">
            <w:pPr>
              <w:tabs>
                <w:tab w:val="left" w:pos="0"/>
              </w:tabs>
              <w:ind w:left="19" w:right="34"/>
              <w:jc w:val="center"/>
            </w:pPr>
            <w:r>
              <w:t>7</w:t>
            </w:r>
          </w:p>
        </w:tc>
      </w:tr>
      <w:tr w:rsidR="00ED69AB" w:rsidTr="001B4872">
        <w:trPr>
          <w:trHeight w:val="20"/>
        </w:trPr>
        <w:tc>
          <w:tcPr>
            <w:tcW w:w="585" w:type="dxa"/>
            <w:shd w:val="clear" w:color="auto" w:fill="auto"/>
            <w:vAlign w:val="center"/>
          </w:tcPr>
          <w:p w:rsidR="00ED69AB" w:rsidRDefault="00ED69AB" w:rsidP="001B4872">
            <w:pPr>
              <w:jc w:val="center"/>
            </w:pPr>
          </w:p>
        </w:tc>
        <w:tc>
          <w:tcPr>
            <w:tcW w:w="1390" w:type="dxa"/>
            <w:shd w:val="clear" w:color="auto" w:fill="auto"/>
          </w:tcPr>
          <w:p w:rsidR="00ED69AB" w:rsidRDefault="00ED69AB" w:rsidP="001B4872">
            <w:pPr>
              <w:tabs>
                <w:tab w:val="right" w:pos="11374"/>
              </w:tabs>
              <w:ind w:firstLine="59"/>
              <w:jc w:val="center"/>
            </w:pPr>
          </w:p>
        </w:tc>
        <w:tc>
          <w:tcPr>
            <w:tcW w:w="1414" w:type="dxa"/>
          </w:tcPr>
          <w:p w:rsidR="00ED69AB" w:rsidRDefault="00ED69AB" w:rsidP="001B4872">
            <w:pPr>
              <w:tabs>
                <w:tab w:val="right" w:pos="11374"/>
              </w:tabs>
              <w:ind w:firstLine="61"/>
              <w:jc w:val="center"/>
            </w:pPr>
          </w:p>
        </w:tc>
        <w:tc>
          <w:tcPr>
            <w:tcW w:w="1414" w:type="dxa"/>
            <w:shd w:val="clear" w:color="auto" w:fill="auto"/>
          </w:tcPr>
          <w:p w:rsidR="00ED69AB" w:rsidRDefault="00ED69AB" w:rsidP="001B4872">
            <w:pPr>
              <w:tabs>
                <w:tab w:val="right" w:pos="11374"/>
              </w:tabs>
              <w:ind w:firstLine="61"/>
              <w:jc w:val="center"/>
            </w:pPr>
          </w:p>
        </w:tc>
        <w:tc>
          <w:tcPr>
            <w:tcW w:w="1297" w:type="dxa"/>
            <w:shd w:val="clear" w:color="auto" w:fill="auto"/>
          </w:tcPr>
          <w:p w:rsidR="00ED69AB" w:rsidRDefault="00ED69AB" w:rsidP="001B4872">
            <w:pPr>
              <w:tabs>
                <w:tab w:val="right" w:pos="11374"/>
              </w:tabs>
              <w:ind w:firstLine="30"/>
              <w:jc w:val="center"/>
            </w:pPr>
          </w:p>
        </w:tc>
        <w:tc>
          <w:tcPr>
            <w:tcW w:w="1768" w:type="dxa"/>
            <w:shd w:val="clear" w:color="auto" w:fill="auto"/>
          </w:tcPr>
          <w:p w:rsidR="00ED69AB" w:rsidRDefault="00ED69AB" w:rsidP="001B4872">
            <w:pPr>
              <w:tabs>
                <w:tab w:val="right" w:pos="11374"/>
              </w:tabs>
              <w:jc w:val="center"/>
            </w:pPr>
          </w:p>
        </w:tc>
        <w:tc>
          <w:tcPr>
            <w:tcW w:w="1768" w:type="dxa"/>
            <w:shd w:val="clear" w:color="auto" w:fill="auto"/>
          </w:tcPr>
          <w:p w:rsidR="00ED69AB" w:rsidRDefault="00ED69AB" w:rsidP="001B4872">
            <w:pPr>
              <w:tabs>
                <w:tab w:val="right" w:pos="11374"/>
              </w:tabs>
              <w:jc w:val="center"/>
            </w:pPr>
          </w:p>
        </w:tc>
      </w:tr>
      <w:tr w:rsidR="00ED69AB" w:rsidTr="001B4872">
        <w:trPr>
          <w:trHeight w:val="20"/>
        </w:trPr>
        <w:tc>
          <w:tcPr>
            <w:tcW w:w="585" w:type="dxa"/>
            <w:shd w:val="clear" w:color="auto" w:fill="auto"/>
            <w:vAlign w:val="center"/>
          </w:tcPr>
          <w:p w:rsidR="00ED69AB" w:rsidRDefault="00ED69AB" w:rsidP="001B4872">
            <w:pPr>
              <w:jc w:val="center"/>
            </w:pPr>
          </w:p>
        </w:tc>
        <w:tc>
          <w:tcPr>
            <w:tcW w:w="1390" w:type="dxa"/>
            <w:shd w:val="clear" w:color="auto" w:fill="auto"/>
          </w:tcPr>
          <w:p w:rsidR="00ED69AB" w:rsidRDefault="00ED69AB" w:rsidP="001B4872">
            <w:pPr>
              <w:tabs>
                <w:tab w:val="right" w:pos="11374"/>
              </w:tabs>
              <w:ind w:firstLine="59"/>
              <w:jc w:val="center"/>
            </w:pPr>
          </w:p>
        </w:tc>
        <w:tc>
          <w:tcPr>
            <w:tcW w:w="1414" w:type="dxa"/>
          </w:tcPr>
          <w:p w:rsidR="00ED69AB" w:rsidRDefault="00ED69AB" w:rsidP="001B4872">
            <w:pPr>
              <w:tabs>
                <w:tab w:val="right" w:pos="11374"/>
              </w:tabs>
              <w:ind w:firstLine="61"/>
              <w:jc w:val="center"/>
            </w:pPr>
          </w:p>
        </w:tc>
        <w:tc>
          <w:tcPr>
            <w:tcW w:w="1414" w:type="dxa"/>
            <w:shd w:val="clear" w:color="auto" w:fill="auto"/>
          </w:tcPr>
          <w:p w:rsidR="00ED69AB" w:rsidRDefault="00ED69AB" w:rsidP="001B4872">
            <w:pPr>
              <w:tabs>
                <w:tab w:val="right" w:pos="11374"/>
              </w:tabs>
              <w:ind w:firstLine="61"/>
              <w:jc w:val="center"/>
            </w:pPr>
          </w:p>
        </w:tc>
        <w:tc>
          <w:tcPr>
            <w:tcW w:w="1297" w:type="dxa"/>
            <w:shd w:val="clear" w:color="auto" w:fill="auto"/>
          </w:tcPr>
          <w:p w:rsidR="00ED69AB" w:rsidRDefault="00ED69AB" w:rsidP="001B4872">
            <w:pPr>
              <w:tabs>
                <w:tab w:val="right" w:pos="11374"/>
              </w:tabs>
              <w:ind w:firstLine="30"/>
              <w:jc w:val="center"/>
            </w:pPr>
          </w:p>
        </w:tc>
        <w:tc>
          <w:tcPr>
            <w:tcW w:w="1768" w:type="dxa"/>
            <w:shd w:val="clear" w:color="auto" w:fill="auto"/>
          </w:tcPr>
          <w:p w:rsidR="00ED69AB" w:rsidRDefault="00ED69AB" w:rsidP="001B4872">
            <w:pPr>
              <w:tabs>
                <w:tab w:val="right" w:pos="11374"/>
              </w:tabs>
              <w:jc w:val="center"/>
            </w:pPr>
          </w:p>
        </w:tc>
        <w:tc>
          <w:tcPr>
            <w:tcW w:w="1768" w:type="dxa"/>
            <w:shd w:val="clear" w:color="auto" w:fill="auto"/>
          </w:tcPr>
          <w:p w:rsidR="00ED69AB" w:rsidRDefault="00ED69AB" w:rsidP="001B4872">
            <w:pPr>
              <w:tabs>
                <w:tab w:val="right" w:pos="11374"/>
              </w:tabs>
              <w:jc w:val="center"/>
            </w:pPr>
          </w:p>
        </w:tc>
      </w:tr>
    </w:tbl>
    <w:p w:rsidR="00ED69AB" w:rsidRDefault="00ED69AB" w:rsidP="00ED69AB"/>
    <w:p w:rsidR="00ED69AB" w:rsidRDefault="00ED69AB" w:rsidP="00ED69AB">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firstRow="0" w:lastRow="0" w:firstColumn="0" w:lastColumn="0" w:noHBand="0" w:noVBand="1"/>
      </w:tblPr>
      <w:tblGrid>
        <w:gridCol w:w="4786"/>
        <w:gridCol w:w="4785"/>
      </w:tblGrid>
      <w:tr w:rsidR="00ED69AB" w:rsidTr="001B4872">
        <w:tc>
          <w:tcPr>
            <w:tcW w:w="4786" w:type="dxa"/>
          </w:tcPr>
          <w:p w:rsidR="00ED69AB" w:rsidRDefault="00ED69AB" w:rsidP="001B4872">
            <w:pPr>
              <w:spacing w:line="276" w:lineRule="auto"/>
              <w:jc w:val="center"/>
              <w:rPr>
                <w:b/>
              </w:rPr>
            </w:pPr>
          </w:p>
        </w:tc>
        <w:tc>
          <w:tcPr>
            <w:tcW w:w="4785" w:type="dxa"/>
          </w:tcPr>
          <w:p w:rsidR="00ED69AB" w:rsidRDefault="00ED69AB" w:rsidP="001B4872">
            <w:pPr>
              <w:spacing w:line="276" w:lineRule="auto"/>
              <w:jc w:val="center"/>
              <w:rPr>
                <w:b/>
              </w:rPr>
            </w:pPr>
          </w:p>
        </w:tc>
      </w:tr>
      <w:tr w:rsidR="00ED69AB" w:rsidTr="001B4872">
        <w:tc>
          <w:tcPr>
            <w:tcW w:w="4786" w:type="dxa"/>
          </w:tcPr>
          <w:p w:rsidR="00ED69AB" w:rsidRDefault="00ED69AB" w:rsidP="001B4872">
            <w:pPr>
              <w:spacing w:line="276" w:lineRule="auto"/>
              <w:jc w:val="center"/>
              <w:rPr>
                <w:b/>
              </w:rPr>
            </w:pPr>
          </w:p>
        </w:tc>
        <w:tc>
          <w:tcPr>
            <w:tcW w:w="4785" w:type="dxa"/>
          </w:tcPr>
          <w:p w:rsidR="00ED69AB" w:rsidRDefault="00ED69AB" w:rsidP="001B4872">
            <w:pPr>
              <w:spacing w:line="276" w:lineRule="auto"/>
              <w:jc w:val="center"/>
              <w:rPr>
                <w:b/>
              </w:rPr>
            </w:pPr>
          </w:p>
        </w:tc>
      </w:tr>
      <w:tr w:rsidR="00ED69AB" w:rsidTr="001B4872">
        <w:tc>
          <w:tcPr>
            <w:tcW w:w="4786" w:type="dxa"/>
          </w:tcPr>
          <w:p w:rsidR="00ED69AB" w:rsidRDefault="00ED69AB" w:rsidP="001B4872">
            <w:pPr>
              <w:pBdr>
                <w:top w:val="nil"/>
                <w:left w:val="nil"/>
                <w:bottom w:val="nil"/>
                <w:right w:val="nil"/>
                <w:between w:val="nil"/>
              </w:pBdr>
              <w:spacing w:line="276" w:lineRule="auto"/>
              <w:ind w:right="-2" w:firstLine="720"/>
              <w:rPr>
                <w:b/>
                <w:color w:val="000000"/>
              </w:rPr>
            </w:pPr>
          </w:p>
          <w:p w:rsidR="00ED69AB" w:rsidRDefault="00ED69AB" w:rsidP="001B4872">
            <w:pPr>
              <w:pBdr>
                <w:top w:val="nil"/>
                <w:left w:val="nil"/>
                <w:bottom w:val="nil"/>
                <w:right w:val="nil"/>
                <w:between w:val="nil"/>
              </w:pBdr>
              <w:spacing w:line="276" w:lineRule="auto"/>
              <w:ind w:right="-2" w:firstLine="720"/>
              <w:rPr>
                <w:b/>
                <w:color w:val="000000"/>
              </w:rPr>
            </w:pPr>
          </w:p>
          <w:p w:rsidR="00ED69AB" w:rsidRDefault="00ED69AB" w:rsidP="001B4872">
            <w:pPr>
              <w:pBdr>
                <w:top w:val="nil"/>
                <w:left w:val="nil"/>
                <w:bottom w:val="nil"/>
                <w:right w:val="nil"/>
                <w:between w:val="nil"/>
              </w:pBdr>
              <w:spacing w:line="276" w:lineRule="auto"/>
              <w:ind w:right="-2" w:firstLine="720"/>
              <w:rPr>
                <w:b/>
                <w:color w:val="000000"/>
              </w:rPr>
            </w:pPr>
            <w:r>
              <w:rPr>
                <w:b/>
                <w:color w:val="000000"/>
              </w:rPr>
              <w:t>От Исполнителя</w:t>
            </w:r>
          </w:p>
          <w:p w:rsidR="00ED69AB" w:rsidRDefault="00ED69AB" w:rsidP="001B4872">
            <w:pPr>
              <w:pBdr>
                <w:top w:val="nil"/>
                <w:left w:val="nil"/>
                <w:bottom w:val="nil"/>
                <w:right w:val="nil"/>
                <w:between w:val="nil"/>
              </w:pBdr>
              <w:spacing w:line="276" w:lineRule="auto"/>
              <w:ind w:right="-2" w:firstLine="720"/>
              <w:jc w:val="both"/>
              <w:rPr>
                <w:color w:val="000000"/>
              </w:rPr>
            </w:pPr>
          </w:p>
          <w:p w:rsidR="00ED69AB" w:rsidRDefault="00ED69AB" w:rsidP="001B4872">
            <w:pPr>
              <w:jc w:val="center"/>
              <w:rPr>
                <w:b/>
              </w:rPr>
            </w:pPr>
            <w:r>
              <w:t xml:space="preserve">_______________ </w:t>
            </w:r>
          </w:p>
        </w:tc>
        <w:tc>
          <w:tcPr>
            <w:tcW w:w="4785" w:type="dxa"/>
          </w:tcPr>
          <w:p w:rsidR="00ED69AB" w:rsidRDefault="00ED69AB" w:rsidP="001B4872">
            <w:pPr>
              <w:pBdr>
                <w:top w:val="nil"/>
                <w:left w:val="nil"/>
                <w:bottom w:val="nil"/>
                <w:right w:val="nil"/>
                <w:between w:val="nil"/>
              </w:pBdr>
              <w:tabs>
                <w:tab w:val="left" w:pos="9540"/>
              </w:tabs>
              <w:spacing w:line="276" w:lineRule="auto"/>
              <w:ind w:right="-2" w:firstLine="720"/>
              <w:jc w:val="both"/>
              <w:rPr>
                <w:b/>
                <w:color w:val="000000"/>
              </w:rPr>
            </w:pPr>
          </w:p>
          <w:p w:rsidR="00ED69AB" w:rsidRDefault="00ED69AB" w:rsidP="001B4872">
            <w:pPr>
              <w:pBdr>
                <w:top w:val="nil"/>
                <w:left w:val="nil"/>
                <w:bottom w:val="nil"/>
                <w:right w:val="nil"/>
                <w:between w:val="nil"/>
              </w:pBdr>
              <w:tabs>
                <w:tab w:val="left" w:pos="9540"/>
              </w:tabs>
              <w:spacing w:line="276" w:lineRule="auto"/>
              <w:ind w:right="-2" w:firstLine="720"/>
              <w:jc w:val="both"/>
              <w:rPr>
                <w:b/>
                <w:color w:val="000000"/>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D69AB" w:rsidRDefault="00ED69AB" w:rsidP="001B4872">
            <w:pPr>
              <w:pBdr>
                <w:top w:val="nil"/>
                <w:left w:val="nil"/>
                <w:bottom w:val="nil"/>
                <w:right w:val="nil"/>
                <w:between w:val="nil"/>
              </w:pBdr>
              <w:spacing w:line="276" w:lineRule="auto"/>
              <w:ind w:right="-2" w:firstLine="720"/>
              <w:jc w:val="both"/>
              <w:rPr>
                <w:b/>
                <w:color w:val="000000"/>
              </w:rPr>
            </w:pPr>
          </w:p>
          <w:p w:rsidR="00ED69AB" w:rsidRDefault="00ED69AB" w:rsidP="001B4872">
            <w:pPr>
              <w:jc w:val="center"/>
              <w:rPr>
                <w:b/>
              </w:rPr>
            </w:pPr>
            <w:r>
              <w:t xml:space="preserve">____________________ </w:t>
            </w:r>
          </w:p>
        </w:tc>
      </w:tr>
    </w:tbl>
    <w:p w:rsidR="00ED69AB" w:rsidRDefault="00ED69AB" w:rsidP="00ED69AB">
      <w:pPr>
        <w:spacing w:line="276" w:lineRule="auto"/>
        <w:ind w:left="5040"/>
      </w:pPr>
      <w:r>
        <w:br w:type="page"/>
        <w:t>Приложение № 9</w:t>
      </w:r>
    </w:p>
    <w:p w:rsidR="00ED69AB" w:rsidRDefault="00ED69AB" w:rsidP="00ED69AB">
      <w:pPr>
        <w:spacing w:line="276" w:lineRule="auto"/>
        <w:ind w:left="5040"/>
      </w:pPr>
      <w:r>
        <w:t xml:space="preserve">к договору № ____ </w:t>
      </w:r>
    </w:p>
    <w:p w:rsidR="00ED69AB" w:rsidRDefault="00ED69AB" w:rsidP="00ED69AB">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D69AB" w:rsidTr="001B4872">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spacing w:line="276" w:lineRule="auto"/>
              <w:ind w:right="285"/>
              <w:jc w:val="center"/>
            </w:pPr>
            <w:r>
              <w:t xml:space="preserve">Дата  </w:t>
            </w:r>
          </w:p>
        </w:tc>
      </w:tr>
      <w:tr w:rsidR="00ED69AB" w:rsidTr="001B4872">
        <w:trPr>
          <w:trHeight w:val="180"/>
        </w:trPr>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rPr>
          <w:b/>
        </w:rPr>
      </w:pPr>
      <w:r>
        <w:rPr>
          <w:b/>
        </w:rPr>
        <w:t xml:space="preserve">                                    </w:t>
      </w:r>
    </w:p>
    <w:p w:rsidR="00ED69AB" w:rsidRDefault="00ED69AB" w:rsidP="00ED69AB">
      <w:r>
        <w:t>ФОРМА</w:t>
      </w:r>
    </w:p>
    <w:p w:rsidR="00ED69AB" w:rsidRPr="00EA0C27" w:rsidRDefault="00ED69AB" w:rsidP="00ED69AB">
      <w:pPr>
        <w:rPr>
          <w:b/>
          <w:sz w:val="27"/>
          <w:szCs w:val="27"/>
        </w:rPr>
      </w:pPr>
      <w:r w:rsidRPr="00E27333">
        <w:rPr>
          <w:b/>
          <w:sz w:val="27"/>
          <w:szCs w:val="27"/>
        </w:rPr>
        <w:t xml:space="preserve">                             </w:t>
      </w:r>
    </w:p>
    <w:p w:rsidR="00ED69AB" w:rsidRPr="00EA0C27" w:rsidRDefault="00ED69AB" w:rsidP="00ED69AB">
      <w:pPr>
        <w:ind w:right="285"/>
        <w:jc w:val="center"/>
        <w:rPr>
          <w:b/>
          <w:sz w:val="27"/>
          <w:szCs w:val="27"/>
        </w:rPr>
      </w:pPr>
      <w:r w:rsidRPr="00E27333">
        <w:rPr>
          <w:b/>
          <w:sz w:val="27"/>
          <w:szCs w:val="27"/>
        </w:rPr>
        <w:t>Акт перевода деталей в лом черных металлов</w:t>
      </w:r>
    </w:p>
    <w:p w:rsidR="00ED69AB" w:rsidRPr="00EA0C27" w:rsidRDefault="00ED69AB" w:rsidP="00ED69AB">
      <w:pPr>
        <w:ind w:right="285"/>
        <w:jc w:val="center"/>
        <w:rPr>
          <w:b/>
          <w:sz w:val="27"/>
          <w:szCs w:val="27"/>
        </w:rPr>
      </w:pPr>
      <w:r w:rsidRPr="00E27333">
        <w:rPr>
          <w:b/>
          <w:sz w:val="27"/>
          <w:szCs w:val="27"/>
        </w:rPr>
        <w:t>(в результате нанесения неустранимого дефекта)</w:t>
      </w:r>
    </w:p>
    <w:p w:rsidR="00ED69AB" w:rsidRPr="00EA0C27" w:rsidRDefault="00ED69AB" w:rsidP="00ED69AB">
      <w:pPr>
        <w:ind w:right="3403"/>
        <w:jc w:val="center"/>
        <w:rPr>
          <w:sz w:val="27"/>
          <w:szCs w:val="27"/>
        </w:rPr>
      </w:pPr>
      <w:r w:rsidRPr="00E27333">
        <w:rPr>
          <w:sz w:val="27"/>
          <w:szCs w:val="27"/>
        </w:rPr>
        <w:t>к Договору № ________от ___</w:t>
      </w:r>
    </w:p>
    <w:p w:rsidR="00ED69AB" w:rsidRPr="00EA0C27" w:rsidRDefault="00ED69AB" w:rsidP="00ED69AB">
      <w:pPr>
        <w:ind w:right="285"/>
        <w:rPr>
          <w:sz w:val="27"/>
          <w:szCs w:val="27"/>
        </w:rPr>
      </w:pPr>
    </w:p>
    <w:p w:rsidR="00ED69AB" w:rsidRDefault="00ED69AB" w:rsidP="00ED69AB">
      <w:pPr>
        <w:numPr>
          <w:ilvl w:val="0"/>
          <w:numId w:val="29"/>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ED69AB" w:rsidRPr="00EA0C27" w:rsidRDefault="00ED69AB" w:rsidP="00ED69AB">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ED69AB" w:rsidRPr="00EA0C27" w:rsidTr="001B4872">
        <w:trPr>
          <w:trHeight w:val="820"/>
        </w:trPr>
        <w:tc>
          <w:tcPr>
            <w:tcW w:w="49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w:t>
            </w:r>
          </w:p>
          <w:p w:rsidR="00ED69AB" w:rsidRPr="00EA0C27" w:rsidRDefault="00ED69AB" w:rsidP="001B4872">
            <w:pPr>
              <w:tabs>
                <w:tab w:val="left" w:pos="0"/>
              </w:tabs>
              <w:ind w:left="19" w:right="34"/>
              <w:jc w:val="center"/>
              <w:rPr>
                <w:sz w:val="27"/>
                <w:szCs w:val="27"/>
              </w:rPr>
            </w:pPr>
            <w:r w:rsidRPr="00E27333">
              <w:rPr>
                <w:sz w:val="27"/>
                <w:szCs w:val="27"/>
              </w:rPr>
              <w:t>п/п</w:t>
            </w:r>
          </w:p>
        </w:tc>
        <w:tc>
          <w:tcPr>
            <w:tcW w:w="1483" w:type="dxa"/>
            <w:vAlign w:val="center"/>
          </w:tcPr>
          <w:p w:rsidR="00ED69AB" w:rsidRPr="00EA0C27" w:rsidRDefault="00ED69AB" w:rsidP="001B4872">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Категория лома черных металлов</w:t>
            </w:r>
          </w:p>
        </w:tc>
      </w:tr>
      <w:tr w:rsidR="00ED69AB" w:rsidRPr="00EA0C27" w:rsidTr="001B4872">
        <w:trPr>
          <w:trHeight w:val="20"/>
        </w:trPr>
        <w:tc>
          <w:tcPr>
            <w:tcW w:w="49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1483" w:type="dxa"/>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7</w:t>
            </w:r>
          </w:p>
        </w:tc>
      </w:tr>
      <w:tr w:rsidR="00ED69AB" w:rsidRPr="00EA0C27" w:rsidTr="001B4872">
        <w:trPr>
          <w:trHeight w:val="20"/>
        </w:trPr>
        <w:tc>
          <w:tcPr>
            <w:tcW w:w="494" w:type="dxa"/>
            <w:shd w:val="clear" w:color="auto" w:fill="auto"/>
            <w:vAlign w:val="center"/>
          </w:tcPr>
          <w:p w:rsidR="00ED69AB" w:rsidRPr="00EA0C27" w:rsidRDefault="00ED69AB" w:rsidP="001B4872">
            <w:pPr>
              <w:ind w:right="285" w:firstLine="29"/>
              <w:jc w:val="center"/>
              <w:rPr>
                <w:sz w:val="27"/>
                <w:szCs w:val="27"/>
              </w:rPr>
            </w:pPr>
          </w:p>
        </w:tc>
        <w:tc>
          <w:tcPr>
            <w:tcW w:w="1483" w:type="dxa"/>
          </w:tcPr>
          <w:p w:rsidR="00ED69AB" w:rsidRPr="00EA0C27" w:rsidRDefault="00ED69AB" w:rsidP="001B4872">
            <w:pPr>
              <w:ind w:right="285" w:firstLine="29"/>
              <w:jc w:val="center"/>
              <w:rPr>
                <w:sz w:val="27"/>
                <w:szCs w:val="27"/>
              </w:rPr>
            </w:pPr>
          </w:p>
        </w:tc>
        <w:tc>
          <w:tcPr>
            <w:tcW w:w="1483"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2348" w:type="dxa"/>
            <w:shd w:val="clear" w:color="auto" w:fill="auto"/>
          </w:tcPr>
          <w:p w:rsidR="00ED69AB" w:rsidRPr="00EA0C27" w:rsidRDefault="00ED69AB" w:rsidP="001B4872">
            <w:pPr>
              <w:ind w:right="285" w:firstLine="29"/>
              <w:jc w:val="center"/>
              <w:rPr>
                <w:sz w:val="27"/>
                <w:szCs w:val="27"/>
              </w:rPr>
            </w:pPr>
          </w:p>
        </w:tc>
      </w:tr>
      <w:tr w:rsidR="00ED69AB" w:rsidRPr="00EA0C27" w:rsidTr="001B4872">
        <w:trPr>
          <w:trHeight w:val="20"/>
        </w:trPr>
        <w:tc>
          <w:tcPr>
            <w:tcW w:w="494" w:type="dxa"/>
            <w:shd w:val="clear" w:color="auto" w:fill="auto"/>
            <w:vAlign w:val="center"/>
          </w:tcPr>
          <w:p w:rsidR="00ED69AB" w:rsidRPr="00EA0C27" w:rsidRDefault="00ED69AB" w:rsidP="001B4872">
            <w:pPr>
              <w:ind w:right="285" w:firstLine="29"/>
              <w:jc w:val="center"/>
              <w:rPr>
                <w:sz w:val="27"/>
                <w:szCs w:val="27"/>
              </w:rPr>
            </w:pPr>
          </w:p>
        </w:tc>
        <w:tc>
          <w:tcPr>
            <w:tcW w:w="1483" w:type="dxa"/>
          </w:tcPr>
          <w:p w:rsidR="00ED69AB" w:rsidRPr="00EA0C27" w:rsidRDefault="00ED69AB" w:rsidP="001B4872">
            <w:pPr>
              <w:ind w:right="285" w:firstLine="29"/>
              <w:jc w:val="center"/>
              <w:rPr>
                <w:sz w:val="27"/>
                <w:szCs w:val="27"/>
              </w:rPr>
            </w:pPr>
          </w:p>
        </w:tc>
        <w:tc>
          <w:tcPr>
            <w:tcW w:w="1483"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988" w:type="dxa"/>
            <w:shd w:val="clear" w:color="auto" w:fill="auto"/>
          </w:tcPr>
          <w:p w:rsidR="00ED69AB" w:rsidRPr="00EA0C27" w:rsidRDefault="00ED69AB" w:rsidP="001B4872">
            <w:pPr>
              <w:ind w:right="285" w:firstLine="29"/>
              <w:jc w:val="center"/>
              <w:rPr>
                <w:sz w:val="27"/>
                <w:szCs w:val="27"/>
              </w:rPr>
            </w:pPr>
          </w:p>
        </w:tc>
        <w:tc>
          <w:tcPr>
            <w:tcW w:w="2348" w:type="dxa"/>
            <w:shd w:val="clear" w:color="auto" w:fill="auto"/>
          </w:tcPr>
          <w:p w:rsidR="00ED69AB" w:rsidRPr="00EA0C27" w:rsidRDefault="00ED69AB" w:rsidP="001B4872">
            <w:pPr>
              <w:ind w:right="285" w:firstLine="29"/>
              <w:jc w:val="center"/>
              <w:rPr>
                <w:sz w:val="27"/>
                <w:szCs w:val="27"/>
              </w:rPr>
            </w:pPr>
          </w:p>
        </w:tc>
      </w:tr>
    </w:tbl>
    <w:p w:rsidR="00ED69AB" w:rsidRPr="00EA0C27" w:rsidRDefault="00ED69AB" w:rsidP="00ED69AB">
      <w:pPr>
        <w:ind w:right="285"/>
        <w:rPr>
          <w:sz w:val="27"/>
          <w:szCs w:val="27"/>
        </w:rPr>
      </w:pPr>
    </w:p>
    <w:p w:rsidR="00ED69AB" w:rsidRDefault="00ED69AB" w:rsidP="00ED69AB">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ED69AB" w:rsidRDefault="00ED69AB" w:rsidP="00ED69AB">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D69AB" w:rsidRDefault="00ED69AB" w:rsidP="00ED69AB">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ED69AB" w:rsidRPr="00EA0C27" w:rsidRDefault="00ED69AB" w:rsidP="00ED69AB">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ED69AB" w:rsidRPr="00EA0C27" w:rsidTr="001B4872">
        <w:trPr>
          <w:trHeight w:val="320"/>
        </w:trPr>
        <w:tc>
          <w:tcPr>
            <w:tcW w:w="8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w:t>
            </w:r>
          </w:p>
          <w:p w:rsidR="00ED69AB" w:rsidRPr="00EA0C27" w:rsidRDefault="00ED69AB" w:rsidP="001B4872">
            <w:pPr>
              <w:tabs>
                <w:tab w:val="left" w:pos="0"/>
              </w:tabs>
              <w:ind w:left="19" w:right="34"/>
              <w:jc w:val="center"/>
              <w:rPr>
                <w:sz w:val="27"/>
                <w:szCs w:val="27"/>
              </w:rPr>
            </w:pPr>
            <w:r w:rsidRPr="00E27333">
              <w:rPr>
                <w:sz w:val="27"/>
                <w:szCs w:val="27"/>
              </w:rPr>
              <w:t>п/п</w:t>
            </w:r>
          </w:p>
        </w:tc>
        <w:tc>
          <w:tcPr>
            <w:tcW w:w="467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Кол-во,</w:t>
            </w:r>
          </w:p>
          <w:p w:rsidR="00ED69AB" w:rsidRPr="00EA0C27" w:rsidRDefault="00ED69AB" w:rsidP="001B4872">
            <w:pPr>
              <w:tabs>
                <w:tab w:val="left" w:pos="0"/>
              </w:tabs>
              <w:ind w:left="19" w:right="34"/>
              <w:jc w:val="center"/>
              <w:rPr>
                <w:sz w:val="27"/>
                <w:szCs w:val="27"/>
              </w:rPr>
            </w:pPr>
            <w:r w:rsidRPr="00E27333">
              <w:rPr>
                <w:sz w:val="27"/>
                <w:szCs w:val="27"/>
              </w:rPr>
              <w:t>тонн</w:t>
            </w:r>
          </w:p>
        </w:tc>
      </w:tr>
      <w:tr w:rsidR="00ED69AB" w:rsidRPr="00EA0C27" w:rsidTr="001B4872">
        <w:trPr>
          <w:trHeight w:val="320"/>
        </w:trPr>
        <w:tc>
          <w:tcPr>
            <w:tcW w:w="8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r>
      <w:tr w:rsidR="00ED69AB" w:rsidRPr="00EA0C27" w:rsidTr="001B4872">
        <w:trPr>
          <w:trHeight w:val="320"/>
        </w:trPr>
        <w:tc>
          <w:tcPr>
            <w:tcW w:w="851" w:type="dxa"/>
            <w:shd w:val="clear" w:color="auto" w:fill="auto"/>
          </w:tcPr>
          <w:p w:rsidR="00ED69AB" w:rsidRPr="00EA0C27" w:rsidRDefault="00ED69AB" w:rsidP="001B4872">
            <w:pPr>
              <w:ind w:right="285" w:firstLine="34"/>
              <w:jc w:val="center"/>
              <w:rPr>
                <w:sz w:val="27"/>
                <w:szCs w:val="27"/>
              </w:rPr>
            </w:pPr>
          </w:p>
        </w:tc>
        <w:tc>
          <w:tcPr>
            <w:tcW w:w="4678" w:type="dxa"/>
            <w:shd w:val="clear" w:color="auto" w:fill="auto"/>
            <w:vAlign w:val="center"/>
          </w:tcPr>
          <w:p w:rsidR="00ED69AB" w:rsidRPr="00EA0C27" w:rsidRDefault="00ED69AB" w:rsidP="001B4872">
            <w:pPr>
              <w:ind w:right="285" w:firstLine="34"/>
              <w:jc w:val="center"/>
              <w:rPr>
                <w:sz w:val="27"/>
                <w:szCs w:val="27"/>
              </w:rPr>
            </w:pPr>
          </w:p>
        </w:tc>
        <w:tc>
          <w:tcPr>
            <w:tcW w:w="1559" w:type="dxa"/>
            <w:shd w:val="clear" w:color="auto" w:fill="auto"/>
          </w:tcPr>
          <w:p w:rsidR="00ED69AB" w:rsidRPr="00EA0C27" w:rsidRDefault="00ED69AB" w:rsidP="001B4872">
            <w:pPr>
              <w:ind w:right="285" w:firstLine="34"/>
              <w:jc w:val="center"/>
              <w:rPr>
                <w:sz w:val="27"/>
                <w:szCs w:val="27"/>
              </w:rPr>
            </w:pPr>
          </w:p>
        </w:tc>
        <w:tc>
          <w:tcPr>
            <w:tcW w:w="1276" w:type="dxa"/>
            <w:shd w:val="clear" w:color="auto" w:fill="auto"/>
          </w:tcPr>
          <w:p w:rsidR="00ED69AB" w:rsidRPr="00EA0C27" w:rsidRDefault="00ED69AB" w:rsidP="001B4872">
            <w:pPr>
              <w:ind w:right="285" w:firstLine="34"/>
              <w:jc w:val="center"/>
              <w:rPr>
                <w:sz w:val="27"/>
                <w:szCs w:val="27"/>
              </w:rPr>
            </w:pPr>
          </w:p>
        </w:tc>
      </w:tr>
      <w:tr w:rsidR="00ED69AB" w:rsidRPr="00EA0C27" w:rsidTr="001B4872">
        <w:trPr>
          <w:trHeight w:val="320"/>
        </w:trPr>
        <w:tc>
          <w:tcPr>
            <w:tcW w:w="851" w:type="dxa"/>
            <w:shd w:val="clear" w:color="auto" w:fill="auto"/>
          </w:tcPr>
          <w:p w:rsidR="00ED69AB" w:rsidRPr="00EA0C27" w:rsidRDefault="00ED69AB" w:rsidP="001B4872">
            <w:pPr>
              <w:ind w:right="285" w:firstLine="34"/>
              <w:jc w:val="center"/>
              <w:rPr>
                <w:sz w:val="27"/>
                <w:szCs w:val="27"/>
              </w:rPr>
            </w:pPr>
          </w:p>
        </w:tc>
        <w:tc>
          <w:tcPr>
            <w:tcW w:w="4678" w:type="dxa"/>
            <w:shd w:val="clear" w:color="auto" w:fill="auto"/>
            <w:vAlign w:val="center"/>
          </w:tcPr>
          <w:p w:rsidR="00ED69AB" w:rsidRPr="00EA0C27" w:rsidRDefault="00ED69AB" w:rsidP="001B4872">
            <w:pPr>
              <w:ind w:right="285" w:firstLine="34"/>
              <w:jc w:val="center"/>
              <w:rPr>
                <w:sz w:val="27"/>
                <w:szCs w:val="27"/>
              </w:rPr>
            </w:pPr>
          </w:p>
        </w:tc>
        <w:tc>
          <w:tcPr>
            <w:tcW w:w="1559" w:type="dxa"/>
            <w:shd w:val="clear" w:color="auto" w:fill="auto"/>
          </w:tcPr>
          <w:p w:rsidR="00ED69AB" w:rsidRPr="00EA0C27" w:rsidRDefault="00ED69AB" w:rsidP="001B4872">
            <w:pPr>
              <w:ind w:right="285" w:firstLine="34"/>
              <w:jc w:val="center"/>
              <w:rPr>
                <w:sz w:val="27"/>
                <w:szCs w:val="27"/>
              </w:rPr>
            </w:pPr>
          </w:p>
        </w:tc>
        <w:tc>
          <w:tcPr>
            <w:tcW w:w="1276" w:type="dxa"/>
            <w:shd w:val="clear" w:color="auto" w:fill="auto"/>
          </w:tcPr>
          <w:p w:rsidR="00ED69AB" w:rsidRPr="00EA0C27" w:rsidRDefault="00ED69AB" w:rsidP="001B4872">
            <w:pPr>
              <w:ind w:right="285" w:firstLine="34"/>
              <w:jc w:val="center"/>
              <w:rPr>
                <w:sz w:val="27"/>
                <w:szCs w:val="27"/>
              </w:rPr>
            </w:pPr>
          </w:p>
        </w:tc>
      </w:tr>
    </w:tbl>
    <w:p w:rsidR="00ED69AB" w:rsidRPr="00EA0C27" w:rsidRDefault="00ED69AB" w:rsidP="00ED69AB">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ED69AB" w:rsidRPr="00EA0C27" w:rsidTr="001B4872">
        <w:tc>
          <w:tcPr>
            <w:tcW w:w="4786" w:type="dxa"/>
          </w:tcPr>
          <w:p w:rsidR="00ED69AB" w:rsidRPr="00EA0C27" w:rsidRDefault="00ED69AB" w:rsidP="001B4872">
            <w:pPr>
              <w:spacing w:line="276" w:lineRule="auto"/>
              <w:jc w:val="center"/>
              <w:rPr>
                <w:b/>
                <w:sz w:val="27"/>
                <w:szCs w:val="27"/>
              </w:rPr>
            </w:pPr>
          </w:p>
        </w:tc>
        <w:tc>
          <w:tcPr>
            <w:tcW w:w="4785" w:type="dxa"/>
          </w:tcPr>
          <w:p w:rsidR="00ED69AB" w:rsidRPr="00EA0C27" w:rsidRDefault="00ED69AB" w:rsidP="001B4872">
            <w:pPr>
              <w:spacing w:line="276" w:lineRule="auto"/>
              <w:jc w:val="center"/>
              <w:rPr>
                <w:b/>
                <w:sz w:val="27"/>
                <w:szCs w:val="27"/>
              </w:rPr>
            </w:pPr>
          </w:p>
        </w:tc>
      </w:tr>
      <w:tr w:rsidR="00ED69AB" w:rsidRPr="00EA0C27" w:rsidTr="001B4872">
        <w:tc>
          <w:tcPr>
            <w:tcW w:w="4786" w:type="dxa"/>
          </w:tcPr>
          <w:p w:rsidR="00ED69AB" w:rsidRPr="00EA0C27" w:rsidRDefault="00ED69AB" w:rsidP="001B4872">
            <w:pPr>
              <w:pBdr>
                <w:top w:val="nil"/>
                <w:left w:val="nil"/>
                <w:bottom w:val="nil"/>
                <w:right w:val="nil"/>
                <w:between w:val="nil"/>
              </w:pBdr>
              <w:spacing w:line="276" w:lineRule="auto"/>
              <w:ind w:right="-2"/>
              <w:rPr>
                <w:b/>
                <w:color w:val="000000"/>
                <w:sz w:val="27"/>
                <w:szCs w:val="27"/>
              </w:rPr>
            </w:pPr>
          </w:p>
          <w:p w:rsidR="00ED69AB" w:rsidRPr="00EA0C27" w:rsidRDefault="00ED69AB" w:rsidP="001B4872">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ED69AB" w:rsidRPr="00EA0C27" w:rsidRDefault="00ED69AB" w:rsidP="001B4872">
            <w:pPr>
              <w:pBdr>
                <w:top w:val="nil"/>
                <w:left w:val="nil"/>
                <w:bottom w:val="nil"/>
                <w:right w:val="nil"/>
                <w:between w:val="nil"/>
              </w:pBdr>
              <w:spacing w:line="276" w:lineRule="auto"/>
              <w:ind w:right="-2" w:firstLine="720"/>
              <w:jc w:val="both"/>
              <w:rPr>
                <w:color w:val="000000"/>
                <w:sz w:val="27"/>
                <w:szCs w:val="27"/>
              </w:rPr>
            </w:pPr>
          </w:p>
          <w:p w:rsidR="00ED69AB" w:rsidRPr="00EA0C27" w:rsidRDefault="00ED69AB" w:rsidP="001B4872">
            <w:pPr>
              <w:jc w:val="center"/>
              <w:rPr>
                <w:b/>
                <w:sz w:val="27"/>
                <w:szCs w:val="27"/>
              </w:rPr>
            </w:pPr>
            <w:r w:rsidRPr="00E27333">
              <w:rPr>
                <w:sz w:val="27"/>
                <w:szCs w:val="27"/>
              </w:rPr>
              <w:t xml:space="preserve">_______________ </w:t>
            </w:r>
          </w:p>
        </w:tc>
        <w:tc>
          <w:tcPr>
            <w:tcW w:w="4785" w:type="dxa"/>
          </w:tcPr>
          <w:p w:rsidR="00ED69AB" w:rsidRPr="00EA0C27" w:rsidRDefault="00ED69AB" w:rsidP="001B4872">
            <w:pPr>
              <w:pBdr>
                <w:top w:val="nil"/>
                <w:left w:val="nil"/>
                <w:bottom w:val="nil"/>
                <w:right w:val="nil"/>
                <w:between w:val="nil"/>
              </w:pBdr>
              <w:tabs>
                <w:tab w:val="left" w:pos="9540"/>
              </w:tabs>
              <w:spacing w:line="276" w:lineRule="auto"/>
              <w:ind w:right="-2"/>
              <w:jc w:val="both"/>
              <w:rPr>
                <w:b/>
                <w:color w:val="000000"/>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ED69AB" w:rsidRPr="00EA0C27" w:rsidRDefault="00ED69AB" w:rsidP="001B4872">
            <w:pPr>
              <w:pBdr>
                <w:top w:val="nil"/>
                <w:left w:val="nil"/>
                <w:bottom w:val="nil"/>
                <w:right w:val="nil"/>
                <w:between w:val="nil"/>
              </w:pBdr>
              <w:spacing w:line="276" w:lineRule="auto"/>
              <w:ind w:right="-2" w:firstLine="720"/>
              <w:jc w:val="both"/>
              <w:rPr>
                <w:b/>
                <w:color w:val="000000"/>
                <w:sz w:val="27"/>
                <w:szCs w:val="27"/>
              </w:rPr>
            </w:pPr>
          </w:p>
          <w:p w:rsidR="00ED69AB" w:rsidRPr="00EA0C27" w:rsidRDefault="00ED69AB" w:rsidP="001B4872">
            <w:pPr>
              <w:jc w:val="center"/>
              <w:rPr>
                <w:b/>
                <w:sz w:val="27"/>
                <w:szCs w:val="27"/>
              </w:rPr>
            </w:pPr>
            <w:r w:rsidRPr="00E27333">
              <w:rPr>
                <w:sz w:val="27"/>
                <w:szCs w:val="27"/>
              </w:rPr>
              <w:t xml:space="preserve">____________________ </w:t>
            </w:r>
          </w:p>
        </w:tc>
      </w:tr>
    </w:tbl>
    <w:p w:rsidR="00ED69AB" w:rsidRPr="00EA0C27" w:rsidRDefault="00ED69AB" w:rsidP="00ED69AB">
      <w:pPr>
        <w:rPr>
          <w:sz w:val="27"/>
          <w:szCs w:val="27"/>
        </w:rPr>
      </w:pPr>
    </w:p>
    <w:p w:rsidR="00ED69AB" w:rsidRDefault="00ED69AB">
      <w:pPr>
        <w:suppressAutoHyphens w:val="0"/>
      </w:pPr>
      <w:r>
        <w:br w:type="page"/>
      </w:r>
    </w:p>
    <w:p w:rsidR="00ED69AB" w:rsidRDefault="00ED69AB" w:rsidP="00ED69AB">
      <w:pPr>
        <w:spacing w:line="276" w:lineRule="auto"/>
        <w:ind w:left="5400"/>
      </w:pPr>
      <w:r>
        <w:t>Приложение № 10</w:t>
      </w:r>
    </w:p>
    <w:p w:rsidR="00ED69AB" w:rsidRDefault="00ED69AB" w:rsidP="00ED69AB">
      <w:pPr>
        <w:spacing w:line="276" w:lineRule="auto"/>
        <w:ind w:left="5400"/>
      </w:pPr>
      <w:r>
        <w:t xml:space="preserve">к договору № ____ </w:t>
      </w:r>
    </w:p>
    <w:p w:rsidR="00ED69AB" w:rsidRDefault="00ED69AB" w:rsidP="00ED69AB">
      <w:pPr>
        <w:spacing w:line="276" w:lineRule="auto"/>
        <w:ind w:left="5400"/>
      </w:pPr>
      <w:r>
        <w:t>от «___» __________ 201_ г.</w:t>
      </w:r>
    </w:p>
    <w:p w:rsidR="00ED69AB" w:rsidRDefault="00ED69AB" w:rsidP="00ED69AB"/>
    <w:p w:rsidR="00ED69AB" w:rsidRDefault="00ED69AB" w:rsidP="00ED69AB"/>
    <w:tbl>
      <w:tblPr>
        <w:tblW w:w="10360" w:type="dxa"/>
        <w:tblInd w:w="-27"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Унифицированная форма № МХ-1</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 xml:space="preserve">утверждена приказом ОАО «ТрансКонтейнер»  </w:t>
            </w:r>
          </w:p>
          <w:p w:rsidR="00ED69AB" w:rsidRDefault="00ED69AB" w:rsidP="001B4872">
            <w:pPr>
              <w:jc w:val="right"/>
              <w:rPr>
                <w:color w:val="000000"/>
              </w:rPr>
            </w:pPr>
            <w:r>
              <w:rPr>
                <w:color w:val="000000"/>
              </w:rPr>
              <w:t>от 13.12.2012  № 240</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Код</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D69AB" w:rsidRDefault="00ED69AB" w:rsidP="001B4872">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0335001</w:t>
            </w:r>
          </w:p>
        </w:tc>
      </w:tr>
      <w:tr w:rsidR="00ED69AB" w:rsidTr="001B4872">
        <w:trPr>
          <w:trHeight w:val="260"/>
        </w:trPr>
        <w:tc>
          <w:tcPr>
            <w:tcW w:w="6576"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trHeight w:val="26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18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576"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576"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7967" w:type="dxa"/>
            <w:gridSpan w:val="1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6576"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trHeight w:val="26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540"/>
        </w:trPr>
        <w:tc>
          <w:tcPr>
            <w:tcW w:w="6576"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576"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576"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4"/>
                <w:szCs w:val="14"/>
              </w:rPr>
            </w:pPr>
            <w:r>
              <w:rPr>
                <w:color w:val="000000"/>
                <w:sz w:val="14"/>
                <w:szCs w:val="14"/>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Дата</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0360" w:type="dxa"/>
            <w:gridSpan w:val="15"/>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ED69AB" w:rsidTr="001B4872">
        <w:trPr>
          <w:trHeight w:val="320"/>
        </w:trPr>
        <w:tc>
          <w:tcPr>
            <w:tcW w:w="5684" w:type="dxa"/>
            <w:gridSpan w:val="7"/>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5684" w:type="dxa"/>
            <w:gridSpan w:val="7"/>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00"/>
        </w:trPr>
        <w:tc>
          <w:tcPr>
            <w:tcW w:w="5684" w:type="dxa"/>
            <w:gridSpan w:val="7"/>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Срок хранения</w:t>
            </w:r>
          </w:p>
        </w:tc>
      </w:tr>
      <w:tr w:rsidR="00ED69AB" w:rsidTr="001B4872">
        <w:trPr>
          <w:trHeight w:val="320"/>
        </w:trPr>
        <w:tc>
          <w:tcPr>
            <w:tcW w:w="5684" w:type="dxa"/>
            <w:gridSpan w:val="7"/>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D69AB" w:rsidRDefault="00ED69AB" w:rsidP="001B4872">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Оценка</w:t>
            </w:r>
          </w:p>
        </w:tc>
      </w:tr>
      <w:tr w:rsidR="00ED69AB" w:rsidTr="001B4872">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Стоимость, руб.</w:t>
            </w:r>
          </w:p>
        </w:tc>
      </w:tr>
      <w:tr w:rsidR="00ED69AB" w:rsidTr="001B4872">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9</w:t>
            </w:r>
          </w:p>
        </w:tc>
      </w:tr>
      <w:tr w:rsidR="00ED69AB" w:rsidTr="001B4872">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D69AB" w:rsidRDefault="00ED69AB" w:rsidP="001B4872">
            <w:pPr>
              <w:jc w:val="right"/>
              <w:rPr>
                <w:b/>
                <w:color w:val="000000"/>
              </w:rPr>
            </w:pPr>
            <w:r>
              <w:rPr>
                <w:b/>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709"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0360"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709"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10360"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10360" w:type="dxa"/>
            <w:gridSpan w:val="15"/>
            <w:tcBorders>
              <w:top w:val="nil"/>
              <w:left w:val="nil"/>
              <w:bottom w:val="nil"/>
              <w:right w:val="nil"/>
            </w:tcBorders>
            <w:shd w:val="clear" w:color="auto" w:fill="FFFFFF"/>
          </w:tcPr>
          <w:p w:rsidR="00ED69AB" w:rsidRDefault="00ED69AB" w:rsidP="001B4872">
            <w:pPr>
              <w:rPr>
                <w:b/>
                <w:color w:val="000000"/>
              </w:rPr>
            </w:pPr>
            <w:r>
              <w:rPr>
                <w:b/>
                <w:color w:val="000000"/>
              </w:rPr>
              <w:t>Товарно</w:t>
            </w:r>
            <w:r>
              <w:rPr>
                <w:b/>
              </w:rPr>
              <w:t>-</w:t>
            </w:r>
            <w:r>
              <w:rPr>
                <w:b/>
                <w:color w:val="000000"/>
              </w:rPr>
              <w:t>материальные ценности на хранение</w:t>
            </w:r>
          </w:p>
        </w:tc>
      </w:tr>
      <w:tr w:rsidR="00ED69AB" w:rsidTr="001B4872">
        <w:trPr>
          <w:trHeight w:val="320"/>
        </w:trPr>
        <w:tc>
          <w:tcPr>
            <w:tcW w:w="1006"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________</w:t>
            </w:r>
          </w:p>
        </w:tc>
      </w:tr>
      <w:tr w:rsidR="00ED69AB" w:rsidTr="001B4872">
        <w:trPr>
          <w:trHeight w:val="22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trHeight w:val="300"/>
        </w:trPr>
        <w:tc>
          <w:tcPr>
            <w:tcW w:w="1006"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 xml:space="preserve">Начальник Вагонного ремонтного депо ___________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70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trHeight w:val="760"/>
        </w:trPr>
        <w:tc>
          <w:tcPr>
            <w:tcW w:w="10360" w:type="dxa"/>
            <w:gridSpan w:val="15"/>
            <w:tcBorders>
              <w:top w:val="nil"/>
              <w:left w:val="nil"/>
              <w:bottom w:val="nil"/>
              <w:right w:val="nil"/>
            </w:tcBorders>
            <w:shd w:val="clear" w:color="auto" w:fill="FFFFFF"/>
          </w:tcPr>
          <w:p w:rsidR="00ED69AB" w:rsidRDefault="00ED69AB" w:rsidP="001B4872">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ED69AB" w:rsidTr="001B4872">
              <w:tc>
                <w:tcPr>
                  <w:tcW w:w="6285"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p w:rsidR="00ED69AB" w:rsidRDefault="00ED69AB" w:rsidP="001B4872">
            <w:pPr>
              <w:spacing w:line="276" w:lineRule="auto"/>
              <w:rPr>
                <w:color w:val="000000"/>
                <w:sz w:val="16"/>
                <w:szCs w:val="16"/>
              </w:rPr>
            </w:pPr>
          </w:p>
        </w:tc>
      </w:tr>
    </w:tbl>
    <w:p w:rsidR="00ED69AB" w:rsidRDefault="00ED69AB" w:rsidP="00ED69AB">
      <w:pPr>
        <w:spacing w:line="276" w:lineRule="auto"/>
        <w:ind w:left="5220"/>
      </w:pPr>
    </w:p>
    <w:p w:rsidR="00ED69AB" w:rsidRDefault="00ED69AB">
      <w:pPr>
        <w:suppressAutoHyphens w:val="0"/>
      </w:pPr>
      <w:r>
        <w:br w:type="page"/>
      </w:r>
    </w:p>
    <w:p w:rsidR="00ED69AB" w:rsidRDefault="00ED69AB" w:rsidP="00ED69AB">
      <w:pPr>
        <w:spacing w:line="276" w:lineRule="auto"/>
        <w:ind w:left="5220"/>
      </w:pPr>
      <w:r>
        <w:t>Приложение № 11</w:t>
      </w:r>
    </w:p>
    <w:p w:rsidR="00ED69AB" w:rsidRDefault="00ED69AB" w:rsidP="00ED69AB">
      <w:pPr>
        <w:spacing w:line="276" w:lineRule="auto"/>
        <w:ind w:left="5220"/>
      </w:pPr>
      <w:r>
        <w:t>к договору № ___________</w:t>
      </w:r>
    </w:p>
    <w:p w:rsidR="00ED69AB" w:rsidRDefault="00ED69AB" w:rsidP="00ED69AB">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D69AB" w:rsidRDefault="00ED69AB" w:rsidP="001B4872">
            <w:pPr>
              <w:jc w:val="right"/>
              <w:rPr>
                <w:color w:val="000000"/>
              </w:rPr>
            </w:pPr>
          </w:p>
          <w:p w:rsidR="00ED69AB" w:rsidRDefault="00ED69AB" w:rsidP="001B4872">
            <w:pPr>
              <w:jc w:val="right"/>
              <w:rPr>
                <w:color w:val="000000"/>
              </w:rPr>
            </w:pPr>
          </w:p>
          <w:p w:rsidR="00ED69AB" w:rsidRDefault="00ED69AB" w:rsidP="001B4872">
            <w:pPr>
              <w:jc w:val="right"/>
              <w:rPr>
                <w:color w:val="000000"/>
              </w:rPr>
            </w:pPr>
            <w:r>
              <w:rPr>
                <w:color w:val="000000"/>
              </w:rPr>
              <w:t>Унифицированная форма № МХ-3</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D69AB" w:rsidRDefault="00ED69AB" w:rsidP="001B4872">
            <w:pPr>
              <w:jc w:val="right"/>
              <w:rPr>
                <w:color w:val="000000"/>
              </w:rPr>
            </w:pPr>
            <w:r>
              <w:rPr>
                <w:color w:val="000000"/>
              </w:rPr>
              <w:t>утверждена приказом ОАО «ТрансКонтейнер»</w:t>
            </w:r>
          </w:p>
          <w:p w:rsidR="00ED69AB" w:rsidRDefault="00ED69AB" w:rsidP="001B4872">
            <w:pPr>
              <w:jc w:val="right"/>
              <w:rPr>
                <w:color w:val="000000"/>
              </w:rPr>
            </w:pPr>
            <w:r>
              <w:rPr>
                <w:color w:val="000000"/>
              </w:rPr>
              <w:t xml:space="preserve"> от 13.12.2012  № 240</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Код</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D69AB" w:rsidRDefault="00ED69AB" w:rsidP="001B4872">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18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80"/>
        </w:trPr>
        <w:tc>
          <w:tcPr>
            <w:tcW w:w="6730"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00"/>
        </w:trPr>
        <w:tc>
          <w:tcPr>
            <w:tcW w:w="6730"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7892" w:type="dxa"/>
            <w:gridSpan w:val="1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D69AB" w:rsidRDefault="00ED69AB" w:rsidP="001B4872">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p>
        </w:tc>
      </w:tr>
      <w:tr w:rsidR="00ED69AB" w:rsidTr="001B4872">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580"/>
        </w:trPr>
        <w:tc>
          <w:tcPr>
            <w:tcW w:w="6730" w:type="dxa"/>
            <w:gridSpan w:val="10"/>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340"/>
        </w:trPr>
        <w:tc>
          <w:tcPr>
            <w:tcW w:w="6730" w:type="dxa"/>
            <w:gridSpan w:val="10"/>
            <w:tcBorders>
              <w:top w:val="nil"/>
              <w:left w:val="nil"/>
              <w:bottom w:val="nil"/>
              <w:right w:val="nil"/>
            </w:tcBorders>
            <w:shd w:val="clear" w:color="auto" w:fill="FFFFFF"/>
            <w:vAlign w:val="center"/>
          </w:tcPr>
          <w:p w:rsidR="00ED69AB" w:rsidRDefault="00ED69AB" w:rsidP="001B4872">
            <w:pPr>
              <w:rPr>
                <w:color w:val="000000"/>
              </w:rPr>
            </w:pPr>
            <w:r>
              <w:rPr>
                <w:color w:val="000000"/>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D69AB" w:rsidRDefault="00ED69AB" w:rsidP="001B4872">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4"/>
                <w:szCs w:val="14"/>
              </w:rPr>
            </w:pPr>
            <w:r>
              <w:rPr>
                <w:color w:val="000000"/>
                <w:sz w:val="14"/>
                <w:szCs w:val="14"/>
              </w:rPr>
              <w:t> </w:t>
            </w:r>
          </w:p>
        </w:tc>
      </w:tr>
      <w:tr w:rsidR="00ED69AB" w:rsidTr="001B4872">
        <w:trPr>
          <w:gridAfter w:val="3"/>
          <w:wAfter w:w="1132" w:type="dxa"/>
          <w:trHeight w:val="24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sz w:val="22"/>
                <w:szCs w:val="22"/>
              </w:rPr>
            </w:pPr>
            <w:r>
              <w:rPr>
                <w:color w:val="000000"/>
                <w:sz w:val="22"/>
                <w:szCs w:val="22"/>
              </w:rPr>
              <w:t> </w:t>
            </w: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D69AB" w:rsidRDefault="00ED69AB" w:rsidP="001B4872">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D69AB" w:rsidRDefault="00ED69AB" w:rsidP="001B4872">
            <w:pPr>
              <w:jc w:val="center"/>
              <w:rPr>
                <w:color w:val="000000"/>
              </w:rPr>
            </w:pPr>
            <w:r>
              <w:rPr>
                <w:color w:val="000000"/>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Дата</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D69AB" w:rsidRDefault="00ED69AB" w:rsidP="001B4872">
            <w:pPr>
              <w:jc w:val="center"/>
              <w:rPr>
                <w:color w:val="000000"/>
              </w:rPr>
            </w:pPr>
            <w:r>
              <w:rPr>
                <w:color w:val="000000"/>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9381" w:type="dxa"/>
            <w:gridSpan w:val="15"/>
            <w:tcBorders>
              <w:top w:val="nil"/>
              <w:left w:val="nil"/>
              <w:bottom w:val="nil"/>
              <w:right w:val="nil"/>
            </w:tcBorders>
            <w:shd w:val="clear" w:color="auto" w:fill="FFFFFF"/>
          </w:tcPr>
          <w:p w:rsidR="00ED69AB" w:rsidRDefault="00ED69AB" w:rsidP="001B4872">
            <w:pPr>
              <w:jc w:val="center"/>
              <w:rPr>
                <w:b/>
                <w:color w:val="000000"/>
                <w:sz w:val="22"/>
                <w:szCs w:val="22"/>
              </w:rPr>
            </w:pPr>
            <w:r>
              <w:rPr>
                <w:b/>
                <w:color w:val="000000"/>
                <w:sz w:val="22"/>
                <w:szCs w:val="22"/>
              </w:rPr>
              <w:t>О ВОЗВРАТЕ ТОВАРНО-МАТЕРИАЛЬНЫХ ЦЕННОСТЕЙ, СДАННЫХ НА ХРАНЕНИЕ</w:t>
            </w:r>
          </w:p>
          <w:p w:rsidR="00ED69AB" w:rsidRDefault="00ED69AB" w:rsidP="001B4872">
            <w:pPr>
              <w:jc w:val="center"/>
              <w:rPr>
                <w:b/>
                <w:color w:val="000000"/>
                <w:sz w:val="22"/>
                <w:szCs w:val="22"/>
              </w:rPr>
            </w:pPr>
          </w:p>
        </w:tc>
      </w:tr>
      <w:tr w:rsidR="00ED69AB" w:rsidTr="001B4872">
        <w:trPr>
          <w:gridAfter w:val="3"/>
          <w:wAfter w:w="1132" w:type="dxa"/>
          <w:trHeight w:val="320"/>
        </w:trPr>
        <w:tc>
          <w:tcPr>
            <w:tcW w:w="9381" w:type="dxa"/>
            <w:gridSpan w:val="15"/>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ED69AB" w:rsidTr="001B4872">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5307" w:type="dxa"/>
            <w:gridSpan w:val="7"/>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D69AB" w:rsidRDefault="00ED69AB" w:rsidP="001B4872">
            <w:pPr>
              <w:jc w:val="center"/>
              <w:rPr>
                <w:color w:val="000000"/>
                <w:sz w:val="16"/>
                <w:szCs w:val="16"/>
              </w:rPr>
            </w:pPr>
            <w:r>
              <w:rPr>
                <w:color w:val="000000"/>
                <w:sz w:val="16"/>
                <w:szCs w:val="16"/>
              </w:rPr>
              <w:t>Срок хранения</w:t>
            </w:r>
          </w:p>
        </w:tc>
      </w:tr>
      <w:tr w:rsidR="00ED69AB" w:rsidTr="001B4872">
        <w:trPr>
          <w:trHeight w:val="320"/>
        </w:trPr>
        <w:tc>
          <w:tcPr>
            <w:tcW w:w="5307" w:type="dxa"/>
            <w:gridSpan w:val="7"/>
            <w:tcBorders>
              <w:top w:val="nil"/>
              <w:left w:val="nil"/>
              <w:bottom w:val="single" w:sz="4" w:space="0" w:color="000000"/>
              <w:right w:val="nil"/>
            </w:tcBorders>
            <w:shd w:val="clear" w:color="auto" w:fill="FFFFFF"/>
          </w:tcPr>
          <w:p w:rsidR="00ED69AB" w:rsidRDefault="00ED69AB" w:rsidP="001B4872">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D69AB" w:rsidRDefault="00ED69AB" w:rsidP="001B4872">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D69AB" w:rsidRDefault="00ED69AB" w:rsidP="001B4872">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Оценка</w:t>
            </w:r>
          </w:p>
        </w:tc>
      </w:tr>
      <w:tr w:rsidR="00ED69AB" w:rsidTr="001B4872">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sz w:val="18"/>
                <w:szCs w:val="18"/>
              </w:rPr>
            </w:pPr>
            <w:r>
              <w:rPr>
                <w:color w:val="000000"/>
                <w:sz w:val="18"/>
                <w:szCs w:val="18"/>
              </w:rPr>
              <w:t>Стоимость, руб.</w:t>
            </w:r>
          </w:p>
        </w:tc>
      </w:tr>
      <w:tr w:rsidR="00ED69AB" w:rsidTr="001B4872">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69AB" w:rsidRDefault="00ED69AB" w:rsidP="001B4872">
            <w:pPr>
              <w:jc w:val="center"/>
              <w:rPr>
                <w:color w:val="000000"/>
              </w:rPr>
            </w:pPr>
            <w:r>
              <w:rPr>
                <w:color w:val="000000"/>
              </w:rPr>
              <w:t>9</w:t>
            </w:r>
          </w:p>
        </w:tc>
      </w:tr>
      <w:tr w:rsidR="00ED69AB" w:rsidTr="001B4872">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color w:val="000000"/>
                <w:sz w:val="18"/>
                <w:szCs w:val="18"/>
              </w:rPr>
            </w:pPr>
            <w:r>
              <w:rPr>
                <w:color w:val="000000"/>
                <w:sz w:val="18"/>
                <w:szCs w:val="18"/>
              </w:rPr>
              <w:t> </w:t>
            </w:r>
          </w:p>
        </w:tc>
      </w:tr>
      <w:tr w:rsidR="00ED69AB" w:rsidTr="001B4872">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69AB" w:rsidRDefault="00ED69AB" w:rsidP="001B4872">
            <w:pPr>
              <w:jc w:val="right"/>
              <w:rPr>
                <w:b/>
                <w:color w:val="000000"/>
              </w:rPr>
            </w:pPr>
            <w:r>
              <w:rPr>
                <w:b/>
                <w:color w:val="000000"/>
              </w:rPr>
              <w:t> </w:t>
            </w:r>
          </w:p>
        </w:tc>
      </w:tr>
      <w:tr w:rsidR="00ED69AB" w:rsidTr="001B4872">
        <w:trPr>
          <w:gridAfter w:val="1"/>
          <w:wAfter w:w="901" w:type="dxa"/>
          <w:trHeight w:val="260"/>
        </w:trPr>
        <w:tc>
          <w:tcPr>
            <w:tcW w:w="563"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p w:rsidR="00ED69AB" w:rsidRDefault="00ED69AB" w:rsidP="001B4872">
            <w:pPr>
              <w:rPr>
                <w:color w:val="000000"/>
                <w:sz w:val="16"/>
                <w:szCs w:val="16"/>
              </w:rPr>
            </w:pPr>
          </w:p>
        </w:tc>
        <w:tc>
          <w:tcPr>
            <w:tcW w:w="800"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1802"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1802" w:type="dxa"/>
            <w:gridSpan w:val="3"/>
            <w:tcBorders>
              <w:top w:val="nil"/>
              <w:left w:val="nil"/>
              <w:bottom w:val="nil"/>
              <w:right w:val="nil"/>
            </w:tcBorders>
            <w:shd w:val="clear" w:color="auto" w:fill="FFFFFF"/>
            <w:vAlign w:val="center"/>
          </w:tcPr>
          <w:p w:rsidR="00ED69AB" w:rsidRDefault="00ED69AB" w:rsidP="001B4872">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D69AB" w:rsidRDefault="00ED69AB" w:rsidP="001B4872">
            <w:pPr>
              <w:jc w:val="center"/>
              <w:rPr>
                <w:color w:val="000000"/>
              </w:rPr>
            </w:pPr>
            <w:r>
              <w:rPr>
                <w:color w:val="000000"/>
              </w:rPr>
              <w:t> </w:t>
            </w:r>
          </w:p>
        </w:tc>
      </w:tr>
      <w:tr w:rsidR="00ED69AB" w:rsidTr="001B4872">
        <w:trPr>
          <w:trHeight w:val="1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r>
      <w:tr w:rsidR="00ED69AB" w:rsidTr="001B4872">
        <w:trPr>
          <w:gridAfter w:val="3"/>
          <w:wAfter w:w="1132" w:type="dxa"/>
          <w:trHeight w:val="260"/>
        </w:trPr>
        <w:tc>
          <w:tcPr>
            <w:tcW w:w="9381" w:type="dxa"/>
            <w:gridSpan w:val="15"/>
            <w:tcBorders>
              <w:top w:val="nil"/>
              <w:left w:val="nil"/>
              <w:bottom w:val="nil"/>
              <w:right w:val="nil"/>
            </w:tcBorders>
            <w:shd w:val="clear" w:color="auto" w:fill="FFFFFF"/>
          </w:tcPr>
          <w:p w:rsidR="00ED69AB" w:rsidRDefault="00ED69AB" w:rsidP="001B4872">
            <w:pPr>
              <w:rPr>
                <w:b/>
                <w:color w:val="000000"/>
              </w:rPr>
            </w:pPr>
            <w:r>
              <w:rPr>
                <w:b/>
                <w:color w:val="000000"/>
              </w:rPr>
              <w:t>Товарно-материальные ценности на хранение</w:t>
            </w:r>
          </w:p>
        </w:tc>
      </w:tr>
      <w:tr w:rsidR="00ED69AB" w:rsidTr="001B4872">
        <w:trPr>
          <w:gridAfter w:val="3"/>
          <w:wAfter w:w="1132" w:type="dxa"/>
          <w:trHeight w:val="300"/>
        </w:trPr>
        <w:tc>
          <w:tcPr>
            <w:tcW w:w="1281"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ED69AB" w:rsidRDefault="00ED69AB" w:rsidP="001B4872">
            <w:pPr>
              <w:rPr>
                <w:color w:val="000000"/>
                <w:sz w:val="22"/>
                <w:szCs w:val="22"/>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r w:rsidR="00ED69AB" w:rsidTr="001B4872">
        <w:trPr>
          <w:gridAfter w:val="3"/>
          <w:wAfter w:w="1132" w:type="dxa"/>
          <w:trHeight w:val="320"/>
        </w:trPr>
        <w:tc>
          <w:tcPr>
            <w:tcW w:w="1281" w:type="dxa"/>
            <w:gridSpan w:val="2"/>
            <w:tcBorders>
              <w:top w:val="nil"/>
              <w:left w:val="nil"/>
              <w:bottom w:val="nil"/>
              <w:right w:val="nil"/>
            </w:tcBorders>
            <w:shd w:val="clear" w:color="auto" w:fill="FFFFFF"/>
          </w:tcPr>
          <w:p w:rsidR="00ED69AB" w:rsidRDefault="00ED69AB" w:rsidP="001B4872">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Начальник Вагонного ремонтного депо___________</w:t>
            </w:r>
          </w:p>
        </w:tc>
      </w:tr>
      <w:tr w:rsidR="00ED69AB" w:rsidTr="001B4872">
        <w:trPr>
          <w:gridAfter w:val="3"/>
          <w:wAfter w:w="1132" w:type="dxa"/>
          <w:trHeight w:val="22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D69AB" w:rsidRDefault="00ED69AB" w:rsidP="001B4872">
            <w:pPr>
              <w:widowControl w:val="0"/>
              <w:pBdr>
                <w:top w:val="nil"/>
                <w:left w:val="nil"/>
                <w:bottom w:val="nil"/>
                <w:right w:val="nil"/>
                <w:between w:val="nil"/>
              </w:pBdr>
              <w:spacing w:line="276" w:lineRule="auto"/>
              <w:rPr>
                <w:color w:val="000000"/>
                <w:sz w:val="16"/>
                <w:szCs w:val="16"/>
              </w:rPr>
            </w:pPr>
          </w:p>
        </w:tc>
      </w:tr>
      <w:tr w:rsidR="00ED69AB" w:rsidTr="001B4872">
        <w:trPr>
          <w:gridAfter w:val="3"/>
          <w:wAfter w:w="1132" w:type="dxa"/>
          <w:trHeight w:val="260"/>
        </w:trPr>
        <w:tc>
          <w:tcPr>
            <w:tcW w:w="563"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D69AB" w:rsidRDefault="00ED69AB" w:rsidP="001B4872">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D69AB" w:rsidRDefault="00ED69AB" w:rsidP="001B4872">
            <w:pPr>
              <w:rPr>
                <w:color w:val="000000"/>
                <w:sz w:val="22"/>
                <w:szCs w:val="22"/>
              </w:rPr>
            </w:pPr>
            <w:r>
              <w:rPr>
                <w:color w:val="000000"/>
                <w:sz w:val="22"/>
                <w:szCs w:val="22"/>
              </w:rPr>
              <w:t>М.П.</w:t>
            </w:r>
          </w:p>
        </w:tc>
      </w:tr>
    </w:tbl>
    <w:p w:rsidR="00ED69AB" w:rsidRDefault="00ED69AB" w:rsidP="00ED69AB"/>
    <w:p w:rsidR="00ED69AB" w:rsidRDefault="00ED69AB" w:rsidP="00ED69AB"/>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p>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89"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rPr>
            </w:pPr>
          </w:p>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r>
        <w:br w:type="page"/>
      </w:r>
    </w:p>
    <w:p w:rsidR="00ED69AB" w:rsidRDefault="00ED69AB" w:rsidP="00ED69AB">
      <w:pPr>
        <w:spacing w:line="276" w:lineRule="auto"/>
        <w:ind w:left="5400"/>
      </w:pPr>
      <w:r>
        <w:t>Приложение № 12</w:t>
      </w:r>
    </w:p>
    <w:p w:rsidR="00ED69AB" w:rsidRDefault="00ED69AB" w:rsidP="00ED69AB">
      <w:pPr>
        <w:spacing w:line="276" w:lineRule="auto"/>
        <w:ind w:left="5400"/>
      </w:pPr>
      <w:r>
        <w:t>к договору № ___</w:t>
      </w:r>
    </w:p>
    <w:p w:rsidR="00ED69AB" w:rsidRDefault="00ED69AB" w:rsidP="00ED69AB">
      <w:pPr>
        <w:spacing w:line="276" w:lineRule="auto"/>
        <w:ind w:left="5400"/>
      </w:pPr>
      <w:r>
        <w:t>от «___» __________ 201_ г.</w:t>
      </w:r>
    </w:p>
    <w:p w:rsidR="00ED69AB" w:rsidRDefault="00ED69AB" w:rsidP="00ED69AB">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D69AB" w:rsidTr="001B4872">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pPr>
            <w:r>
              <w:t xml:space="preserve">Дата  </w:t>
            </w:r>
          </w:p>
        </w:tc>
      </w:tr>
      <w:tr w:rsidR="00ED69AB" w:rsidTr="001B4872">
        <w:trPr>
          <w:trHeight w:val="180"/>
        </w:trPr>
        <w:tc>
          <w:tcPr>
            <w:tcW w:w="1809"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D69AB" w:rsidRDefault="00ED69AB" w:rsidP="001B4872">
            <w:pPr>
              <w:ind w:right="285"/>
              <w:jc w:val="center"/>
              <w:rPr>
                <w:b/>
              </w:rPr>
            </w:pPr>
          </w:p>
        </w:tc>
      </w:tr>
    </w:tbl>
    <w:p w:rsidR="00ED69AB" w:rsidRDefault="00ED69AB" w:rsidP="00ED69AB">
      <w:pPr>
        <w:spacing w:after="120"/>
        <w:rPr>
          <w:b/>
        </w:rPr>
      </w:pPr>
      <w:r>
        <w:t>ФОРМА</w:t>
      </w:r>
    </w:p>
    <w:p w:rsidR="00ED69AB" w:rsidRPr="00EA0C27" w:rsidRDefault="00ED69AB" w:rsidP="00ED69AB">
      <w:pPr>
        <w:jc w:val="center"/>
        <w:rPr>
          <w:b/>
          <w:sz w:val="27"/>
          <w:szCs w:val="27"/>
        </w:rPr>
      </w:pPr>
      <w:r w:rsidRPr="00E27333">
        <w:rPr>
          <w:b/>
          <w:sz w:val="27"/>
          <w:szCs w:val="27"/>
        </w:rPr>
        <w:t xml:space="preserve">Разнарядка на отгрузку  </w:t>
      </w:r>
    </w:p>
    <w:p w:rsidR="00ED69AB" w:rsidRPr="00EA0C27" w:rsidRDefault="00ED69AB" w:rsidP="00ED69AB">
      <w:pPr>
        <w:ind w:right="285"/>
        <w:jc w:val="center"/>
        <w:rPr>
          <w:sz w:val="27"/>
          <w:szCs w:val="27"/>
        </w:rPr>
      </w:pPr>
      <w:r w:rsidRPr="00E27333">
        <w:rPr>
          <w:sz w:val="27"/>
          <w:szCs w:val="27"/>
        </w:rPr>
        <w:t>к Договору № ________от ___</w:t>
      </w:r>
    </w:p>
    <w:p w:rsidR="00ED69AB" w:rsidRPr="00EA0C27" w:rsidRDefault="00ED69AB" w:rsidP="00ED69AB">
      <w:pPr>
        <w:rPr>
          <w:sz w:val="27"/>
          <w:szCs w:val="27"/>
        </w:rPr>
      </w:pPr>
    </w:p>
    <w:p w:rsidR="00ED69AB" w:rsidRPr="00EA0C27" w:rsidRDefault="00ED69AB" w:rsidP="00ED69AB">
      <w:pPr>
        <w:rPr>
          <w:sz w:val="27"/>
          <w:szCs w:val="27"/>
        </w:rPr>
      </w:pPr>
      <w:r w:rsidRPr="00E27333">
        <w:rPr>
          <w:sz w:val="27"/>
          <w:szCs w:val="27"/>
        </w:rPr>
        <w:t>Дата отгрузки: ___________</w:t>
      </w:r>
    </w:p>
    <w:p w:rsidR="00ED69AB" w:rsidRDefault="00ED69AB" w:rsidP="00ED69AB">
      <w:pPr>
        <w:rPr>
          <w:sz w:val="27"/>
          <w:szCs w:val="27"/>
        </w:rPr>
      </w:pPr>
      <w:r w:rsidRPr="00E27333">
        <w:rPr>
          <w:sz w:val="27"/>
          <w:szCs w:val="27"/>
        </w:rPr>
        <w:t>Время отгрузки: ______ ч. ________ мин.</w:t>
      </w:r>
    </w:p>
    <w:p w:rsidR="00ED69AB" w:rsidRDefault="00ED69AB" w:rsidP="00ED69AB">
      <w:pPr>
        <w:rPr>
          <w:sz w:val="27"/>
          <w:szCs w:val="27"/>
        </w:rPr>
      </w:pPr>
      <w:r w:rsidRPr="00E27333">
        <w:rPr>
          <w:sz w:val="27"/>
          <w:szCs w:val="27"/>
        </w:rPr>
        <w:t>Исполнитель:  _________________________</w:t>
      </w:r>
    </w:p>
    <w:p w:rsidR="00ED69AB" w:rsidRDefault="00ED69AB" w:rsidP="00ED69AB">
      <w:pPr>
        <w:rPr>
          <w:sz w:val="27"/>
          <w:szCs w:val="27"/>
        </w:rPr>
      </w:pPr>
      <w:r w:rsidRPr="00E27333">
        <w:rPr>
          <w:sz w:val="27"/>
          <w:szCs w:val="27"/>
        </w:rPr>
        <w:t>Склад ответственного хранения (наименование и адрес):_______________________________________</w:t>
      </w:r>
    </w:p>
    <w:p w:rsidR="00ED69AB" w:rsidRDefault="00ED69AB" w:rsidP="00ED69AB">
      <w:pPr>
        <w:rPr>
          <w:sz w:val="27"/>
          <w:szCs w:val="27"/>
        </w:rPr>
      </w:pPr>
      <w:r w:rsidRPr="00E27333">
        <w:rPr>
          <w:sz w:val="27"/>
          <w:szCs w:val="27"/>
        </w:rPr>
        <w:t>Получатель: _______________________________</w:t>
      </w:r>
    </w:p>
    <w:p w:rsidR="00ED69AB" w:rsidRDefault="00ED69AB" w:rsidP="00ED69AB">
      <w:pPr>
        <w:rPr>
          <w:sz w:val="27"/>
          <w:szCs w:val="27"/>
        </w:rPr>
      </w:pPr>
      <w:r w:rsidRPr="00E27333">
        <w:rPr>
          <w:sz w:val="27"/>
          <w:szCs w:val="27"/>
        </w:rPr>
        <w:t xml:space="preserve">Склад Получателя (адрес Получателя): ____________________________________ </w:t>
      </w:r>
    </w:p>
    <w:p w:rsidR="00ED69AB" w:rsidRDefault="00ED69AB" w:rsidP="00ED69AB">
      <w:pPr>
        <w:rPr>
          <w:sz w:val="27"/>
          <w:szCs w:val="27"/>
        </w:rPr>
      </w:pPr>
      <w:r w:rsidRPr="00E27333">
        <w:rPr>
          <w:sz w:val="27"/>
          <w:szCs w:val="27"/>
        </w:rPr>
        <w:t>Перевозчик: __________________________</w:t>
      </w:r>
    </w:p>
    <w:p w:rsidR="00ED69AB" w:rsidRDefault="00ED69AB" w:rsidP="00ED69AB">
      <w:pPr>
        <w:rPr>
          <w:sz w:val="27"/>
          <w:szCs w:val="27"/>
        </w:rPr>
      </w:pPr>
      <w:r w:rsidRPr="00E27333">
        <w:rPr>
          <w:sz w:val="27"/>
          <w:szCs w:val="27"/>
        </w:rPr>
        <w:t>Способ отгрузки: (доставка/самовывоз): __________________________________</w:t>
      </w:r>
    </w:p>
    <w:p w:rsidR="00ED69AB" w:rsidRDefault="00ED69AB" w:rsidP="00ED69AB">
      <w:pPr>
        <w:rPr>
          <w:sz w:val="27"/>
          <w:szCs w:val="27"/>
        </w:rPr>
      </w:pPr>
      <w:r w:rsidRPr="00E27333">
        <w:rPr>
          <w:sz w:val="27"/>
          <w:szCs w:val="27"/>
        </w:rPr>
        <w:t>Отгрузка транспортом: (автомобильным/железнодорожным) __________________</w:t>
      </w:r>
    </w:p>
    <w:p w:rsidR="00ED69AB" w:rsidRDefault="00ED69AB" w:rsidP="00ED69AB">
      <w:pPr>
        <w:rPr>
          <w:sz w:val="27"/>
          <w:szCs w:val="27"/>
        </w:rPr>
      </w:pPr>
      <w:r w:rsidRPr="00E27333">
        <w:rPr>
          <w:sz w:val="27"/>
          <w:szCs w:val="27"/>
        </w:rPr>
        <w:t>Марка ТС:___________________________________________</w:t>
      </w:r>
    </w:p>
    <w:p w:rsidR="00ED69AB" w:rsidRDefault="00ED69AB" w:rsidP="00ED69AB">
      <w:pPr>
        <w:rPr>
          <w:sz w:val="27"/>
          <w:szCs w:val="27"/>
        </w:rPr>
      </w:pPr>
      <w:r w:rsidRPr="00E27333">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214"/>
        <w:gridCol w:w="3402"/>
      </w:tblGrid>
      <w:tr w:rsidR="00ED69AB" w:rsidRPr="00EA0C27" w:rsidTr="00ED69AB">
        <w:trPr>
          <w:trHeight w:val="600"/>
        </w:trPr>
        <w:tc>
          <w:tcPr>
            <w:tcW w:w="680" w:type="dxa"/>
            <w:vMerge w:val="restart"/>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 п/п</w:t>
            </w:r>
          </w:p>
        </w:tc>
        <w:tc>
          <w:tcPr>
            <w:tcW w:w="5665" w:type="dxa"/>
            <w:gridSpan w:val="2"/>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Материальные ценности</w:t>
            </w:r>
          </w:p>
        </w:tc>
        <w:tc>
          <w:tcPr>
            <w:tcW w:w="3402" w:type="dxa"/>
            <w:vMerge w:val="restart"/>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Количество</w:t>
            </w:r>
          </w:p>
        </w:tc>
      </w:tr>
      <w:tr w:rsidR="00ED69AB" w:rsidRPr="00EA0C27" w:rsidTr="00ED69AB">
        <w:trPr>
          <w:trHeight w:val="300"/>
        </w:trPr>
        <w:tc>
          <w:tcPr>
            <w:tcW w:w="680" w:type="dxa"/>
            <w:vMerge/>
            <w:shd w:val="clear" w:color="auto" w:fill="auto"/>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 xml:space="preserve">Наименование деталей </w:t>
            </w:r>
          </w:p>
        </w:tc>
        <w:tc>
          <w:tcPr>
            <w:tcW w:w="2214" w:type="dxa"/>
            <w:shd w:val="clear" w:color="auto" w:fill="auto"/>
            <w:vAlign w:val="center"/>
          </w:tcPr>
          <w:p w:rsidR="00ED69AB" w:rsidRPr="00EA0C27" w:rsidRDefault="00ED69AB" w:rsidP="00ED69AB">
            <w:pPr>
              <w:tabs>
                <w:tab w:val="left" w:pos="0"/>
              </w:tabs>
              <w:ind w:left="17" w:right="34"/>
              <w:jc w:val="center"/>
              <w:rPr>
                <w:sz w:val="27"/>
                <w:szCs w:val="27"/>
              </w:rPr>
            </w:pPr>
            <w:r w:rsidRPr="00E27333">
              <w:rPr>
                <w:sz w:val="27"/>
                <w:szCs w:val="27"/>
              </w:rPr>
              <w:t>Наименование, характеристика лома черных металлов</w:t>
            </w:r>
          </w:p>
        </w:tc>
        <w:tc>
          <w:tcPr>
            <w:tcW w:w="3402" w:type="dxa"/>
            <w:vMerge/>
            <w:shd w:val="clear" w:color="auto" w:fill="auto"/>
            <w:vAlign w:val="center"/>
          </w:tcPr>
          <w:p w:rsidR="00ED69AB" w:rsidRPr="00EA0C27" w:rsidRDefault="00ED69AB" w:rsidP="001B4872">
            <w:pPr>
              <w:widowControl w:val="0"/>
              <w:pBdr>
                <w:top w:val="nil"/>
                <w:left w:val="nil"/>
                <w:bottom w:val="nil"/>
                <w:right w:val="nil"/>
                <w:between w:val="nil"/>
              </w:pBdr>
              <w:spacing w:line="276" w:lineRule="auto"/>
              <w:rPr>
                <w:sz w:val="27"/>
                <w:szCs w:val="27"/>
              </w:rPr>
            </w:pPr>
          </w:p>
        </w:tc>
      </w:tr>
      <w:tr w:rsidR="00ED69AB" w:rsidRPr="00EA0C27" w:rsidTr="00ED69AB">
        <w:trPr>
          <w:trHeight w:val="300"/>
        </w:trPr>
        <w:tc>
          <w:tcPr>
            <w:tcW w:w="680"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2</w:t>
            </w:r>
          </w:p>
        </w:tc>
        <w:tc>
          <w:tcPr>
            <w:tcW w:w="2214"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3</w:t>
            </w:r>
          </w:p>
        </w:tc>
        <w:tc>
          <w:tcPr>
            <w:tcW w:w="3402" w:type="dxa"/>
            <w:shd w:val="clear" w:color="auto" w:fill="auto"/>
            <w:vAlign w:val="center"/>
          </w:tcPr>
          <w:p w:rsidR="00ED69AB" w:rsidRPr="00EA0C27" w:rsidRDefault="00ED69AB" w:rsidP="001B4872">
            <w:pPr>
              <w:tabs>
                <w:tab w:val="left" w:pos="0"/>
              </w:tabs>
              <w:ind w:left="19" w:right="34"/>
              <w:jc w:val="center"/>
              <w:rPr>
                <w:sz w:val="27"/>
                <w:szCs w:val="27"/>
              </w:rPr>
            </w:pPr>
            <w:r w:rsidRPr="00E27333">
              <w:rPr>
                <w:sz w:val="27"/>
                <w:szCs w:val="27"/>
              </w:rPr>
              <w:t>4</w:t>
            </w:r>
          </w:p>
        </w:tc>
      </w:tr>
      <w:tr w:rsidR="00ED69AB" w:rsidRPr="00EA0C27" w:rsidTr="00ED69AB">
        <w:trPr>
          <w:trHeight w:val="300"/>
        </w:trPr>
        <w:tc>
          <w:tcPr>
            <w:tcW w:w="680"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3451"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2214" w:type="dxa"/>
            <w:shd w:val="clear" w:color="auto" w:fill="FFFFFF"/>
            <w:vAlign w:val="center"/>
          </w:tcPr>
          <w:p w:rsidR="00ED69AB" w:rsidRPr="00EA0C27" w:rsidRDefault="00ED69AB" w:rsidP="001B4872">
            <w:pPr>
              <w:tabs>
                <w:tab w:val="left" w:pos="0"/>
              </w:tabs>
              <w:ind w:left="19" w:right="34"/>
              <w:jc w:val="center"/>
              <w:rPr>
                <w:sz w:val="27"/>
                <w:szCs w:val="27"/>
              </w:rPr>
            </w:pPr>
          </w:p>
        </w:tc>
        <w:tc>
          <w:tcPr>
            <w:tcW w:w="3402" w:type="dxa"/>
            <w:shd w:val="clear" w:color="auto" w:fill="FFFFFF"/>
            <w:vAlign w:val="center"/>
          </w:tcPr>
          <w:p w:rsidR="00ED69AB" w:rsidRPr="00EA0C27" w:rsidRDefault="00ED69AB" w:rsidP="001B4872">
            <w:pPr>
              <w:tabs>
                <w:tab w:val="left" w:pos="0"/>
              </w:tabs>
              <w:ind w:left="19" w:right="34"/>
              <w:jc w:val="center"/>
              <w:rPr>
                <w:sz w:val="27"/>
                <w:szCs w:val="27"/>
              </w:rPr>
            </w:pPr>
          </w:p>
        </w:tc>
      </w:tr>
      <w:tr w:rsidR="00ED69AB" w:rsidRPr="00EA0C27" w:rsidTr="00ED69AB">
        <w:trPr>
          <w:trHeight w:val="300"/>
        </w:trPr>
        <w:tc>
          <w:tcPr>
            <w:tcW w:w="6345" w:type="dxa"/>
            <w:gridSpan w:val="3"/>
          </w:tcPr>
          <w:p w:rsidR="00ED69AB" w:rsidRPr="00EA0C27" w:rsidRDefault="00ED69AB" w:rsidP="001B4872">
            <w:pPr>
              <w:rPr>
                <w:sz w:val="27"/>
                <w:szCs w:val="27"/>
              </w:rPr>
            </w:pPr>
            <w:r w:rsidRPr="00E27333">
              <w:rPr>
                <w:sz w:val="27"/>
                <w:szCs w:val="27"/>
              </w:rPr>
              <w:t>Итого:</w:t>
            </w:r>
          </w:p>
        </w:tc>
        <w:tc>
          <w:tcPr>
            <w:tcW w:w="3402" w:type="dxa"/>
          </w:tcPr>
          <w:p w:rsidR="00ED69AB" w:rsidRPr="00EA0C27" w:rsidRDefault="00ED69AB" w:rsidP="001B4872">
            <w:pPr>
              <w:rPr>
                <w:sz w:val="27"/>
                <w:szCs w:val="27"/>
              </w:rPr>
            </w:pPr>
          </w:p>
        </w:tc>
      </w:tr>
    </w:tbl>
    <w:p w:rsidR="00ED69AB" w:rsidRPr="00EA0C27" w:rsidRDefault="00ED69AB" w:rsidP="00ED69AB">
      <w:pPr>
        <w:rPr>
          <w:sz w:val="27"/>
          <w:szCs w:val="27"/>
        </w:rPr>
      </w:pPr>
      <w:r w:rsidRPr="00E27333">
        <w:rPr>
          <w:sz w:val="27"/>
          <w:szCs w:val="27"/>
        </w:rPr>
        <w:t>Представитель Заказчика:</w:t>
      </w:r>
    </w:p>
    <w:p w:rsidR="00ED69AB" w:rsidRPr="00EA0C27" w:rsidRDefault="00ED69AB" w:rsidP="00ED69AB">
      <w:pPr>
        <w:rPr>
          <w:sz w:val="27"/>
          <w:szCs w:val="27"/>
        </w:rPr>
      </w:pPr>
      <w:r w:rsidRPr="00E27333">
        <w:rPr>
          <w:sz w:val="27"/>
          <w:szCs w:val="27"/>
        </w:rPr>
        <w:t>Должность:______________________ /(Ф.И.О.)</w:t>
      </w:r>
    </w:p>
    <w:p w:rsidR="00ED69AB" w:rsidRPr="00EA0C27" w:rsidRDefault="00ED69AB" w:rsidP="00ED69AB">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ED69AB" w:rsidRPr="00EA0C27" w:rsidRDefault="00ED69AB" w:rsidP="00ED69AB">
      <w:pPr>
        <w:rPr>
          <w:sz w:val="27"/>
          <w:szCs w:val="27"/>
        </w:rPr>
      </w:pPr>
      <w:r w:rsidRPr="00E27333">
        <w:rPr>
          <w:sz w:val="27"/>
          <w:szCs w:val="27"/>
        </w:rPr>
        <w:t>Разнарядка принята: ______________________ /(Ф.И.О.)</w:t>
      </w:r>
    </w:p>
    <w:p w:rsidR="00ED69AB" w:rsidRPr="00EA0C27" w:rsidRDefault="00ED69AB" w:rsidP="00ED69AB">
      <w:pPr>
        <w:rPr>
          <w:sz w:val="27"/>
          <w:szCs w:val="27"/>
        </w:rPr>
      </w:pPr>
      <w:r w:rsidRPr="00E27333">
        <w:rPr>
          <w:sz w:val="27"/>
          <w:szCs w:val="27"/>
        </w:rPr>
        <w:t>Представитель Исполнителя: ______________________ /(Ф.И.О.)</w:t>
      </w:r>
    </w:p>
    <w:p w:rsidR="00ED69AB" w:rsidRPr="00EA0C27" w:rsidRDefault="00ED69AB" w:rsidP="00ED69AB">
      <w:pPr>
        <w:rPr>
          <w:sz w:val="27"/>
          <w:szCs w:val="27"/>
        </w:rPr>
      </w:pPr>
      <w:r w:rsidRPr="00E27333">
        <w:rPr>
          <w:sz w:val="27"/>
          <w:szCs w:val="27"/>
        </w:rPr>
        <w:t>Должность:______________________ /(Ф.И.О.)</w:t>
      </w:r>
    </w:p>
    <w:p w:rsidR="00ED69AB" w:rsidRPr="00EA0C27" w:rsidRDefault="00ED69AB" w:rsidP="00ED69AB">
      <w:pPr>
        <w:rPr>
          <w:sz w:val="27"/>
          <w:szCs w:val="27"/>
        </w:rPr>
      </w:pPr>
      <w:r w:rsidRPr="00E27333">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RPr="00EA0C27" w:rsidTr="001B4872">
        <w:tc>
          <w:tcPr>
            <w:tcW w:w="5147" w:type="dxa"/>
          </w:tcPr>
          <w:p w:rsidR="00ED69AB" w:rsidRDefault="00ED69AB" w:rsidP="001B4872">
            <w:pPr>
              <w:pBdr>
                <w:top w:val="nil"/>
                <w:left w:val="nil"/>
                <w:bottom w:val="nil"/>
                <w:right w:val="nil"/>
                <w:between w:val="nil"/>
              </w:pBdr>
              <w:spacing w:line="276" w:lineRule="auto"/>
              <w:ind w:right="-2" w:firstLine="720"/>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ED69AB" w:rsidRPr="00EA0C27" w:rsidRDefault="00ED69AB" w:rsidP="001B4872">
            <w:pPr>
              <w:pBdr>
                <w:top w:val="nil"/>
                <w:left w:val="nil"/>
                <w:bottom w:val="nil"/>
                <w:right w:val="nil"/>
                <w:between w:val="nil"/>
              </w:pBdr>
              <w:spacing w:line="276" w:lineRule="auto"/>
              <w:ind w:right="-2" w:firstLine="720"/>
              <w:rPr>
                <w:b/>
                <w:sz w:val="27"/>
                <w:szCs w:val="27"/>
              </w:rPr>
            </w:pPr>
          </w:p>
          <w:p w:rsidR="00ED69AB" w:rsidRPr="00EA0C27" w:rsidRDefault="00ED69AB" w:rsidP="001B4872">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ED69AB" w:rsidRPr="00EA0C27" w:rsidRDefault="00ED69AB" w:rsidP="001B4872">
            <w:pPr>
              <w:pBdr>
                <w:top w:val="nil"/>
                <w:left w:val="nil"/>
                <w:bottom w:val="nil"/>
                <w:right w:val="nil"/>
                <w:between w:val="nil"/>
              </w:pBdr>
              <w:spacing w:line="276" w:lineRule="auto"/>
              <w:ind w:right="-2" w:firstLine="720"/>
              <w:jc w:val="both"/>
              <w:rPr>
                <w:sz w:val="27"/>
                <w:szCs w:val="27"/>
              </w:rPr>
            </w:pPr>
          </w:p>
          <w:p w:rsidR="00ED69AB" w:rsidRPr="00EA0C27" w:rsidRDefault="00ED69AB" w:rsidP="001B4872">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Default="00ED69AB" w:rsidP="001B4872">
            <w:pPr>
              <w:pBdr>
                <w:top w:val="nil"/>
                <w:left w:val="nil"/>
                <w:bottom w:val="nil"/>
                <w:right w:val="nil"/>
                <w:between w:val="nil"/>
              </w:pBdr>
              <w:tabs>
                <w:tab w:val="left" w:pos="9540"/>
              </w:tabs>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ED69AB" w:rsidRPr="00EA0C27" w:rsidRDefault="00ED69AB" w:rsidP="001B4872">
            <w:pPr>
              <w:pBdr>
                <w:top w:val="nil"/>
                <w:left w:val="nil"/>
                <w:bottom w:val="nil"/>
                <w:right w:val="nil"/>
                <w:between w:val="nil"/>
              </w:pBdr>
              <w:spacing w:line="276" w:lineRule="auto"/>
              <w:ind w:right="-2" w:firstLine="720"/>
              <w:jc w:val="both"/>
              <w:rPr>
                <w:b/>
                <w:sz w:val="27"/>
                <w:szCs w:val="27"/>
              </w:rPr>
            </w:pPr>
          </w:p>
          <w:p w:rsidR="00ED69AB" w:rsidRPr="00EA0C27" w:rsidRDefault="00ED69AB" w:rsidP="001B4872">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ED69AB" w:rsidRDefault="00ED69AB" w:rsidP="00ED69AB">
      <w:pPr>
        <w:spacing w:line="360" w:lineRule="auto"/>
        <w:jc w:val="right"/>
      </w:pPr>
    </w:p>
    <w:p w:rsidR="00ED69AB" w:rsidRDefault="00ED69AB" w:rsidP="00ED69AB">
      <w:pPr>
        <w:spacing w:line="276" w:lineRule="auto"/>
        <w:ind w:left="5220"/>
      </w:pPr>
      <w:r>
        <w:t>Приложение № 13</w:t>
      </w:r>
    </w:p>
    <w:p w:rsidR="00ED69AB" w:rsidRDefault="00ED69AB" w:rsidP="00ED69AB">
      <w:pPr>
        <w:spacing w:line="276" w:lineRule="auto"/>
        <w:ind w:left="5220"/>
      </w:pPr>
      <w:r>
        <w:t>к договору № ____</w:t>
      </w:r>
    </w:p>
    <w:p w:rsidR="00ED69AB" w:rsidRDefault="00ED69AB" w:rsidP="00ED69AB">
      <w:pPr>
        <w:spacing w:line="276" w:lineRule="auto"/>
        <w:ind w:left="5220"/>
      </w:pPr>
      <w:r>
        <w:t xml:space="preserve"> от «___» __________ 201_ г.</w:t>
      </w:r>
    </w:p>
    <w:p w:rsidR="00ED69AB" w:rsidRDefault="00ED69AB" w:rsidP="00ED69AB">
      <w:pPr>
        <w:spacing w:line="360" w:lineRule="auto"/>
        <w:jc w:val="right"/>
      </w:pPr>
    </w:p>
    <w:p w:rsidR="00ED69AB" w:rsidRDefault="00ED69AB" w:rsidP="00ED69AB">
      <w:pPr>
        <w:spacing w:line="360" w:lineRule="auto"/>
      </w:pPr>
      <w:r>
        <w:t>ФОРМА</w:t>
      </w:r>
    </w:p>
    <w:p w:rsidR="00ED69AB" w:rsidRDefault="00ED69AB" w:rsidP="00ED69AB">
      <w:pPr>
        <w:spacing w:line="360" w:lineRule="auto"/>
      </w:pPr>
    </w:p>
    <w:p w:rsidR="00ED69AB" w:rsidRDefault="00ED69AB" w:rsidP="00ED69AB">
      <w:pPr>
        <w:jc w:val="center"/>
        <w:rPr>
          <w:b/>
        </w:rPr>
      </w:pPr>
      <w:r>
        <w:rPr>
          <w:b/>
        </w:rPr>
        <w:t xml:space="preserve">Протокол согласования стоимости узлов, деталей </w:t>
      </w:r>
    </w:p>
    <w:p w:rsidR="00ED69AB" w:rsidRDefault="00ED69AB" w:rsidP="00ED69AB">
      <w:pPr>
        <w:jc w:val="center"/>
        <w:rPr>
          <w:b/>
        </w:rPr>
      </w:pPr>
      <w:r>
        <w:rPr>
          <w:b/>
        </w:rPr>
        <w:t>грузовых вагонов</w:t>
      </w:r>
    </w:p>
    <w:p w:rsidR="00ED69AB" w:rsidRDefault="00ED69AB" w:rsidP="00ED69AB">
      <w:pPr>
        <w:jc w:val="both"/>
      </w:pPr>
    </w:p>
    <w:p w:rsidR="00ED69AB" w:rsidRDefault="00ED69AB" w:rsidP="00ED69AB">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ED69AB" w:rsidRDefault="00ED69AB" w:rsidP="00ED69AB">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ED69AB" w:rsidTr="001B4872">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ED69AB" w:rsidRDefault="00ED69AB" w:rsidP="001B4872">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ED69AB" w:rsidRDefault="00ED69AB" w:rsidP="001B4872">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ED69AB" w:rsidRDefault="00ED69AB" w:rsidP="001B4872">
            <w:pPr>
              <w:spacing w:line="276" w:lineRule="auto"/>
            </w:pPr>
            <w:r>
              <w:t>Цена, руб./ед. без НДС</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ED69AB" w:rsidRDefault="00ED69AB" w:rsidP="001B4872">
            <w:pPr>
              <w:ind w:left="-19" w:firstLine="19"/>
              <w:jc w:val="center"/>
            </w:pPr>
            <w:r w:rsidRPr="00EA39AB">
              <w:rPr>
                <w:bCs/>
                <w:color w:val="000000"/>
              </w:rPr>
              <w:t>121907</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97281,79</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84237,74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71071,78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58027,73</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44861,78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31817,73</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18651,77</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rPr>
                <w:color w:val="000000"/>
              </w:rPr>
              <w:t>121894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108729,45</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95686,79</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82522,24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69479,58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56315,03</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ED69AB" w:rsidRDefault="00ED69AB" w:rsidP="001B4872">
            <w:pPr>
              <w:jc w:val="center"/>
            </w:pPr>
            <w:r w:rsidRPr="00EA39AB">
              <w:t>43272,37</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ED69AB" w:rsidRDefault="00ED69AB" w:rsidP="001B4872">
            <w:pPr>
              <w:jc w:val="center"/>
            </w:pPr>
            <w:r w:rsidRPr="00EA39AB">
              <w:t>30107,82</w:t>
            </w:r>
          </w:p>
        </w:tc>
      </w:tr>
      <w:tr w:rsidR="00ED69AB" w:rsidTr="001B4872">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D69AB" w:rsidRDefault="00ED69AB" w:rsidP="001B4872">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r>
              <w:t>105036,00</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17856,12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35-39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19956,84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40-44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28359,72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45-49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35712,24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50-54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43064,76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55-59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51467,64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60-64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58820,16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ED69AB" w:rsidRDefault="00ED69AB" w:rsidP="001B4872">
            <w:r w:rsidRPr="00EA39AB">
              <w:t>65-69 мм</w:t>
            </w:r>
          </w:p>
        </w:tc>
        <w:tc>
          <w:tcPr>
            <w:tcW w:w="3060" w:type="dxa"/>
            <w:tcBorders>
              <w:top w:val="nil"/>
              <w:left w:val="nil"/>
              <w:bottom w:val="single" w:sz="4" w:space="0" w:color="000000"/>
              <w:right w:val="single" w:sz="8" w:space="0" w:color="000000"/>
            </w:tcBorders>
            <w:shd w:val="clear" w:color="auto" w:fill="auto"/>
            <w:vAlign w:val="bottom"/>
          </w:tcPr>
          <w:p w:rsidR="00ED69AB" w:rsidRDefault="00ED69AB" w:rsidP="001B4872">
            <w:pPr>
              <w:jc w:val="center"/>
            </w:pPr>
            <w:r w:rsidRPr="00EA39AB">
              <w:t>66172,68</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ED69AB" w:rsidRDefault="00ED69AB" w:rsidP="001B4872">
            <w:r w:rsidRPr="00EA39AB">
              <w:t>&gt;70 мм</w:t>
            </w:r>
          </w:p>
        </w:tc>
        <w:tc>
          <w:tcPr>
            <w:tcW w:w="3060" w:type="dxa"/>
            <w:tcBorders>
              <w:top w:val="nil"/>
              <w:left w:val="nil"/>
              <w:bottom w:val="single" w:sz="8" w:space="0" w:color="000000"/>
              <w:right w:val="single" w:sz="8" w:space="0" w:color="000000"/>
            </w:tcBorders>
            <w:shd w:val="clear" w:color="auto" w:fill="auto"/>
            <w:vAlign w:val="bottom"/>
          </w:tcPr>
          <w:p w:rsidR="00ED69AB" w:rsidRDefault="00ED69AB" w:rsidP="001B4872">
            <w:pPr>
              <w:jc w:val="center"/>
            </w:pPr>
            <w:r w:rsidRPr="00EA39AB">
              <w:t>74575,56</w:t>
            </w:r>
          </w:p>
        </w:tc>
      </w:tr>
      <w:tr w:rsidR="00ED69AB" w:rsidTr="001B4872">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D69AB" w:rsidRDefault="00ED69AB" w:rsidP="001B4872">
            <w:pPr>
              <w:jc w:val="center"/>
            </w:pPr>
            <w:r>
              <w:t>76634,00</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54410,14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48279,42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42915,04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37550,66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31419,94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26055,56</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20691,18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rsidRPr="00EA39AB">
              <w:rPr>
                <w:color w:val="000000"/>
              </w:rPr>
              <w:t>14560,46</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34 и менее</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rsidRPr="00EA39AB">
              <w:rPr>
                <w:color w:val="000000"/>
              </w:rPr>
              <w:t>13027,78</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96678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89270</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81860</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74451</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67042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59632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52224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39993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34-30 мм</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33839</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27685</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D69AB" w:rsidRDefault="00ED69AB" w:rsidP="001B4872">
            <w:r>
              <w:t>24 мм и менее</w:t>
            </w:r>
          </w:p>
        </w:tc>
        <w:tc>
          <w:tcPr>
            <w:tcW w:w="3060" w:type="dxa"/>
            <w:tcBorders>
              <w:top w:val="nil"/>
              <w:left w:val="nil"/>
              <w:bottom w:val="nil"/>
              <w:right w:val="single" w:sz="8" w:space="0" w:color="000000"/>
            </w:tcBorders>
            <w:shd w:val="clear" w:color="auto" w:fill="auto"/>
            <w:vAlign w:val="center"/>
          </w:tcPr>
          <w:p w:rsidR="00ED69AB" w:rsidRDefault="00ED69AB" w:rsidP="001B4872">
            <w:pPr>
              <w:jc w:val="center"/>
            </w:pPr>
            <w:r>
              <w:t>21429</w:t>
            </w:r>
          </w:p>
        </w:tc>
      </w:tr>
      <w:tr w:rsidR="00ED69AB" w:rsidTr="001B4872">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ED69AB" w:rsidRDefault="00ED69AB" w:rsidP="001B4872">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ED69AB" w:rsidRDefault="00ED69AB" w:rsidP="001B4872">
            <w:pPr>
              <w:jc w:val="center"/>
            </w:pP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более 70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88622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69-65мм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81907</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64-60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75192</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59-55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68478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54-50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61763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49-45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55048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44-40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48334</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39-35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33603</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34-30 мм</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28838</w:t>
            </w:r>
          </w:p>
        </w:tc>
      </w:tr>
      <w:tr w:rsidR="00ED69AB" w:rsidTr="001B4872">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24074</w:t>
            </w:r>
          </w:p>
        </w:tc>
      </w:tr>
      <w:tr w:rsidR="00ED69AB" w:rsidTr="001B4872">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ED69AB" w:rsidRDefault="00ED69AB" w:rsidP="001B4872">
            <w:pPr>
              <w:jc w:val="center"/>
            </w:pPr>
            <w:r>
              <w:t>19207</w:t>
            </w:r>
          </w:p>
        </w:tc>
      </w:tr>
      <w:tr w:rsidR="00ED69AB" w:rsidTr="001B4872">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69AB" w:rsidRDefault="00ED69AB" w:rsidP="001B4872">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D69AB" w:rsidRDefault="00ED69AB" w:rsidP="001B4872">
            <w:pPr>
              <w:jc w:val="center"/>
            </w:pPr>
            <w:r>
              <w:t>16290</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14833,2</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14327,6</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23552,4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22934</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22189,6</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20204.8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23182</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5086</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20199,2</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D69AB" w:rsidRDefault="00ED69AB" w:rsidP="001B4872">
            <w:pPr>
              <w:jc w:val="center"/>
            </w:pPr>
            <w:r>
              <w:t>10048</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7. Пятник</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2526,4</w:t>
            </w:r>
          </w:p>
        </w:tc>
      </w:tr>
      <w:tr w:rsidR="00ED69AB" w:rsidTr="001B4872">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5784,8</w:t>
            </w:r>
          </w:p>
        </w:tc>
      </w:tr>
      <w:tr w:rsidR="00ED69AB" w:rsidTr="001B487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4658,8</w:t>
            </w:r>
          </w:p>
        </w:tc>
      </w:tr>
      <w:tr w:rsidR="00ED69AB" w:rsidTr="001B4872">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5862,8</w:t>
            </w:r>
          </w:p>
        </w:tc>
      </w:tr>
      <w:tr w:rsidR="00ED69AB" w:rsidTr="001B487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4389,6</w:t>
            </w:r>
          </w:p>
        </w:tc>
      </w:tr>
      <w:tr w:rsidR="00ED69AB" w:rsidTr="001B4872">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98875,2</w:t>
            </w:r>
          </w:p>
        </w:tc>
      </w:tr>
      <w:tr w:rsidR="00ED69AB" w:rsidTr="001B4872">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3810,8</w:t>
            </w:r>
          </w:p>
        </w:tc>
      </w:tr>
      <w:tr w:rsidR="00ED69AB" w:rsidTr="001B4872">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D69AB" w:rsidRDefault="00ED69AB" w:rsidP="001B4872">
            <w:r>
              <w:t>РТРП-300</w:t>
            </w:r>
          </w:p>
        </w:tc>
        <w:tc>
          <w:tcPr>
            <w:tcW w:w="3060" w:type="dxa"/>
            <w:tcBorders>
              <w:top w:val="nil"/>
              <w:left w:val="nil"/>
              <w:bottom w:val="single" w:sz="4" w:space="0" w:color="000000"/>
              <w:right w:val="single" w:sz="8" w:space="0" w:color="000000"/>
            </w:tcBorders>
            <w:shd w:val="clear" w:color="auto" w:fill="auto"/>
            <w:vAlign w:val="center"/>
          </w:tcPr>
          <w:p w:rsidR="00ED69AB" w:rsidRDefault="00ED69AB" w:rsidP="001B4872">
            <w:pPr>
              <w:jc w:val="center"/>
            </w:pPr>
            <w:r>
              <w:t>5096,8</w:t>
            </w:r>
          </w:p>
        </w:tc>
      </w:tr>
      <w:tr w:rsidR="00ED69AB" w:rsidTr="001B4872">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D69AB" w:rsidRDefault="00ED69AB" w:rsidP="001B4872">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D69AB" w:rsidRDefault="00ED69AB" w:rsidP="001B4872">
            <w:r>
              <w:t>574Б</w:t>
            </w:r>
          </w:p>
        </w:tc>
        <w:tc>
          <w:tcPr>
            <w:tcW w:w="3060" w:type="dxa"/>
            <w:tcBorders>
              <w:top w:val="nil"/>
              <w:left w:val="nil"/>
              <w:bottom w:val="single" w:sz="8" w:space="0" w:color="000000"/>
              <w:right w:val="single" w:sz="8" w:space="0" w:color="000000"/>
            </w:tcBorders>
            <w:shd w:val="clear" w:color="auto" w:fill="auto"/>
            <w:vAlign w:val="center"/>
          </w:tcPr>
          <w:p w:rsidR="00ED69AB" w:rsidRDefault="00ED69AB" w:rsidP="001B4872">
            <w:pPr>
              <w:jc w:val="center"/>
            </w:pPr>
            <w:r>
              <w:t>3302</w:t>
            </w:r>
          </w:p>
        </w:tc>
      </w:tr>
    </w:tbl>
    <w:p w:rsidR="00ED69AB" w:rsidRDefault="00ED69AB" w:rsidP="00ED69AB">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D69AB" w:rsidTr="001B4872">
        <w:tc>
          <w:tcPr>
            <w:tcW w:w="5147" w:type="dxa"/>
          </w:tcPr>
          <w:p w:rsidR="00ED69AB" w:rsidRDefault="00ED69AB" w:rsidP="001B4872">
            <w:pPr>
              <w:pBdr>
                <w:top w:val="nil"/>
                <w:left w:val="nil"/>
                <w:bottom w:val="nil"/>
                <w:right w:val="nil"/>
                <w:between w:val="nil"/>
              </w:pBdr>
              <w:spacing w:line="276" w:lineRule="auto"/>
              <w:ind w:right="-2" w:firstLine="720"/>
              <w:rPr>
                <w:b/>
              </w:rPr>
            </w:pPr>
            <w:r>
              <w:rPr>
                <w:b/>
              </w:rPr>
              <w:t>От Исполнителя</w:t>
            </w:r>
          </w:p>
          <w:p w:rsidR="00ED69AB" w:rsidRDefault="00ED69AB" w:rsidP="001B4872">
            <w:pPr>
              <w:pBdr>
                <w:top w:val="nil"/>
                <w:left w:val="nil"/>
                <w:bottom w:val="nil"/>
                <w:right w:val="nil"/>
                <w:between w:val="nil"/>
              </w:pBdr>
              <w:spacing w:line="276" w:lineRule="auto"/>
              <w:ind w:right="-2" w:firstLine="720"/>
              <w:jc w:val="both"/>
            </w:pPr>
          </w:p>
          <w:p w:rsidR="00ED69AB" w:rsidRDefault="00ED69AB" w:rsidP="001B4872">
            <w:pPr>
              <w:pBdr>
                <w:top w:val="nil"/>
                <w:left w:val="nil"/>
                <w:bottom w:val="nil"/>
                <w:right w:val="nil"/>
                <w:between w:val="nil"/>
              </w:pBdr>
              <w:spacing w:line="276" w:lineRule="auto"/>
              <w:ind w:right="-2" w:firstLine="720"/>
              <w:jc w:val="both"/>
            </w:pPr>
            <w:r>
              <w:t xml:space="preserve">_______________ </w:t>
            </w:r>
          </w:p>
        </w:tc>
        <w:tc>
          <w:tcPr>
            <w:tcW w:w="4884" w:type="dxa"/>
          </w:tcPr>
          <w:p w:rsidR="00ED69AB" w:rsidRDefault="00ED69AB" w:rsidP="001B4872">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D69AB" w:rsidRDefault="00ED69AB" w:rsidP="001B4872">
            <w:pPr>
              <w:pBdr>
                <w:top w:val="nil"/>
                <w:left w:val="nil"/>
                <w:bottom w:val="nil"/>
                <w:right w:val="nil"/>
                <w:between w:val="nil"/>
              </w:pBdr>
              <w:spacing w:line="276" w:lineRule="auto"/>
              <w:ind w:right="-2" w:firstLine="720"/>
              <w:jc w:val="both"/>
              <w:rPr>
                <w:b/>
              </w:rPr>
            </w:pPr>
          </w:p>
          <w:p w:rsidR="00ED69AB" w:rsidRDefault="00ED69AB" w:rsidP="001B4872">
            <w:pPr>
              <w:pBdr>
                <w:top w:val="nil"/>
                <w:left w:val="nil"/>
                <w:bottom w:val="nil"/>
                <w:right w:val="nil"/>
                <w:between w:val="nil"/>
              </w:pBdr>
              <w:spacing w:line="276" w:lineRule="auto"/>
              <w:ind w:right="-2"/>
              <w:jc w:val="both"/>
            </w:pPr>
            <w:r>
              <w:t xml:space="preserve">____________________ </w:t>
            </w:r>
          </w:p>
        </w:tc>
      </w:tr>
    </w:tbl>
    <w:p w:rsidR="00ED69AB" w:rsidRDefault="00ED69AB" w:rsidP="00ED69AB"/>
    <w:p w:rsidR="00F903B3" w:rsidRDefault="00F903B3" w:rsidP="002079EB">
      <w:pPr>
        <w:suppressAutoHyphens w:val="0"/>
        <w:rPr>
          <w:iCs/>
          <w:szCs w:val="28"/>
        </w:rPr>
        <w:sectPr w:rsidR="00F903B3" w:rsidSect="0041404A">
          <w:pgSz w:w="11907" w:h="16840" w:code="9"/>
          <w:pgMar w:top="709" w:right="851" w:bottom="709" w:left="1418" w:header="568" w:footer="195" w:gutter="0"/>
          <w:cols w:space="720"/>
          <w:titlePg/>
          <w:docGrid w:linePitch="326"/>
        </w:sectPr>
      </w:pPr>
    </w:p>
    <w:p w:rsidR="00F03D64" w:rsidRDefault="00F03D64">
      <w:pPr>
        <w:pStyle w:val="19"/>
        <w:ind w:firstLine="0"/>
        <w:jc w:val="right"/>
        <w:outlineLvl w:val="0"/>
        <w:rPr>
          <w:rFonts w:eastAsia="MS Mincho"/>
          <w:b/>
          <w:sz w:val="60"/>
          <w:szCs w:val="60"/>
          <w:highlight w:val="cyan"/>
        </w:rPr>
      </w:pPr>
    </w:p>
    <w:p w:rsidR="00F03D64" w:rsidRDefault="00D863F3">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03D64" w:rsidRPr="000E19D6" w:rsidRDefault="00F03D64" w:rsidP="00D863F3">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3D64" w:rsidRPr="000E19D6" w:rsidRDefault="00F03D64" w:rsidP="00D863F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3D64" w:rsidRPr="000E19D6" w:rsidRDefault="00F03D64" w:rsidP="00D863F3">
      <w:pPr>
        <w:jc w:val="center"/>
      </w:pPr>
    </w:p>
    <w:p w:rsidR="00F03D64" w:rsidRPr="000E19D6" w:rsidRDefault="00F03D64" w:rsidP="00D863F3">
      <w:pPr>
        <w:tabs>
          <w:tab w:val="left" w:pos="9639"/>
        </w:tabs>
        <w:jc w:val="center"/>
        <w:rPr>
          <w:b/>
          <w:bCs/>
          <w:sz w:val="28"/>
          <w:szCs w:val="28"/>
        </w:rPr>
      </w:pPr>
      <w:r>
        <w:rPr>
          <w:b/>
          <w:bCs/>
          <w:sz w:val="28"/>
          <w:szCs w:val="28"/>
        </w:rPr>
        <w:t xml:space="preserve">Административный персонал </w:t>
      </w:r>
    </w:p>
    <w:p w:rsidR="00F03D64" w:rsidRPr="000E19D6" w:rsidRDefault="00F03D64" w:rsidP="00D863F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F03D64" w:rsidRPr="000E19D6" w:rsidTr="00D863F3">
        <w:trPr>
          <w:jc w:val="center"/>
        </w:trPr>
        <w:tc>
          <w:tcPr>
            <w:tcW w:w="761" w:type="dxa"/>
            <w:vAlign w:val="center"/>
          </w:tcPr>
          <w:p w:rsidR="00F03D64" w:rsidRPr="000E19D6" w:rsidRDefault="00F03D64" w:rsidP="00D863F3">
            <w:pPr>
              <w:tabs>
                <w:tab w:val="left" w:pos="9639"/>
              </w:tabs>
              <w:jc w:val="center"/>
            </w:pPr>
            <w:r>
              <w:t>№ п/п</w:t>
            </w:r>
          </w:p>
        </w:tc>
        <w:tc>
          <w:tcPr>
            <w:tcW w:w="2299" w:type="dxa"/>
            <w:vAlign w:val="center"/>
          </w:tcPr>
          <w:p w:rsidR="00F03D64" w:rsidRPr="000E19D6" w:rsidRDefault="00F03D64" w:rsidP="00D863F3">
            <w:pPr>
              <w:tabs>
                <w:tab w:val="left" w:pos="9639"/>
              </w:tabs>
              <w:jc w:val="center"/>
            </w:pPr>
            <w:r>
              <w:t>Занимаемая должность</w:t>
            </w:r>
          </w:p>
        </w:tc>
        <w:tc>
          <w:tcPr>
            <w:tcW w:w="2762" w:type="dxa"/>
            <w:vAlign w:val="center"/>
          </w:tcPr>
          <w:p w:rsidR="00F03D64" w:rsidRPr="000E19D6" w:rsidRDefault="00F03D64" w:rsidP="00D863F3">
            <w:pPr>
              <w:tabs>
                <w:tab w:val="left" w:pos="9639"/>
              </w:tabs>
              <w:jc w:val="center"/>
            </w:pPr>
            <w:r>
              <w:t>Ф.И.О.</w:t>
            </w:r>
          </w:p>
        </w:tc>
        <w:tc>
          <w:tcPr>
            <w:tcW w:w="2160" w:type="dxa"/>
            <w:vAlign w:val="center"/>
          </w:tcPr>
          <w:p w:rsidR="00F03D64" w:rsidRPr="000E19D6" w:rsidRDefault="00F03D64" w:rsidP="00D863F3">
            <w:pPr>
              <w:tabs>
                <w:tab w:val="left" w:pos="9639"/>
              </w:tabs>
              <w:jc w:val="center"/>
            </w:pPr>
            <w:r>
              <w:t>Образование и специальность</w:t>
            </w:r>
          </w:p>
        </w:tc>
        <w:tc>
          <w:tcPr>
            <w:tcW w:w="2247" w:type="dxa"/>
            <w:vAlign w:val="center"/>
          </w:tcPr>
          <w:p w:rsidR="00F03D64" w:rsidRPr="000E19D6" w:rsidRDefault="00F03D64" w:rsidP="00D863F3">
            <w:pPr>
              <w:tabs>
                <w:tab w:val="left" w:pos="9639"/>
              </w:tabs>
              <w:jc w:val="center"/>
            </w:pPr>
            <w:r>
              <w:t>Стаж работы по профилю занимаемой должности</w:t>
            </w: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1</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2</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w:t>
            </w:r>
          </w:p>
        </w:tc>
        <w:tc>
          <w:tcPr>
            <w:tcW w:w="2299" w:type="dxa"/>
            <w:vAlign w:val="center"/>
          </w:tcPr>
          <w:p w:rsidR="00F03D64" w:rsidRPr="000E19D6" w:rsidRDefault="00F03D64" w:rsidP="00D863F3">
            <w:pPr>
              <w:tabs>
                <w:tab w:val="left" w:pos="9639"/>
              </w:tabs>
              <w:jc w:val="center"/>
            </w:pPr>
          </w:p>
        </w:tc>
        <w:tc>
          <w:tcPr>
            <w:tcW w:w="2762" w:type="dxa"/>
          </w:tcPr>
          <w:p w:rsidR="00F03D64" w:rsidRPr="000E19D6" w:rsidRDefault="00F03D64" w:rsidP="00D863F3">
            <w:pPr>
              <w:tabs>
                <w:tab w:val="left" w:pos="9639"/>
              </w:tabs>
              <w:jc w:val="center"/>
            </w:pPr>
          </w:p>
        </w:tc>
        <w:tc>
          <w:tcPr>
            <w:tcW w:w="2160" w:type="dxa"/>
            <w:vAlign w:val="center"/>
          </w:tcPr>
          <w:p w:rsidR="00F03D64" w:rsidRPr="000E19D6" w:rsidRDefault="00F03D64" w:rsidP="00D863F3">
            <w:pPr>
              <w:tabs>
                <w:tab w:val="left" w:pos="9639"/>
              </w:tabs>
              <w:jc w:val="center"/>
            </w:pPr>
          </w:p>
        </w:tc>
        <w:tc>
          <w:tcPr>
            <w:tcW w:w="2247" w:type="dxa"/>
            <w:vAlign w:val="center"/>
          </w:tcPr>
          <w:p w:rsidR="00F03D64" w:rsidRPr="000E19D6" w:rsidRDefault="00F03D64" w:rsidP="00D863F3">
            <w:pPr>
              <w:tabs>
                <w:tab w:val="left" w:pos="9639"/>
              </w:tabs>
              <w:jc w:val="center"/>
            </w:pPr>
          </w:p>
        </w:tc>
      </w:tr>
    </w:tbl>
    <w:p w:rsidR="00F03D64" w:rsidRPr="000E19D6" w:rsidRDefault="00F03D64" w:rsidP="00D863F3">
      <w:pPr>
        <w:tabs>
          <w:tab w:val="left" w:pos="9639"/>
        </w:tabs>
      </w:pPr>
    </w:p>
    <w:p w:rsidR="00F03D64" w:rsidRPr="000E19D6" w:rsidRDefault="00F03D64" w:rsidP="00D863F3">
      <w:pPr>
        <w:tabs>
          <w:tab w:val="left" w:pos="9639"/>
        </w:tabs>
        <w:jc w:val="center"/>
        <w:rPr>
          <w:b/>
          <w:bCs/>
          <w:sz w:val="28"/>
          <w:szCs w:val="28"/>
        </w:rPr>
      </w:pPr>
      <w:r>
        <w:rPr>
          <w:b/>
          <w:bCs/>
          <w:sz w:val="28"/>
          <w:szCs w:val="28"/>
        </w:rPr>
        <w:t>Производственный персонал (рабочие)</w:t>
      </w:r>
    </w:p>
    <w:p w:rsidR="00F03D64" w:rsidRPr="000E19D6" w:rsidRDefault="00F03D64" w:rsidP="00D863F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F03D64" w:rsidRPr="000E19D6" w:rsidTr="00D863F3">
        <w:trPr>
          <w:trHeight w:val="1000"/>
          <w:jc w:val="center"/>
        </w:trPr>
        <w:tc>
          <w:tcPr>
            <w:tcW w:w="761" w:type="dxa"/>
            <w:vAlign w:val="center"/>
          </w:tcPr>
          <w:p w:rsidR="00F03D64" w:rsidRPr="000E19D6" w:rsidRDefault="00F03D64" w:rsidP="00D863F3">
            <w:pPr>
              <w:tabs>
                <w:tab w:val="left" w:pos="9639"/>
              </w:tabs>
              <w:jc w:val="center"/>
            </w:pPr>
            <w:r>
              <w:t>№ п/п</w:t>
            </w:r>
          </w:p>
        </w:tc>
        <w:tc>
          <w:tcPr>
            <w:tcW w:w="2590" w:type="dxa"/>
            <w:vAlign w:val="center"/>
          </w:tcPr>
          <w:p w:rsidR="00F03D64" w:rsidRPr="000E19D6" w:rsidRDefault="00F03D64" w:rsidP="00D863F3">
            <w:pPr>
              <w:tabs>
                <w:tab w:val="left" w:pos="9639"/>
              </w:tabs>
              <w:jc w:val="center"/>
            </w:pPr>
            <w:r>
              <w:t>Специальность</w:t>
            </w:r>
          </w:p>
          <w:p w:rsidR="00F03D64" w:rsidRPr="000E19D6" w:rsidRDefault="00F03D64" w:rsidP="00D863F3">
            <w:pPr>
              <w:tabs>
                <w:tab w:val="left" w:pos="9639"/>
              </w:tabs>
              <w:jc w:val="center"/>
            </w:pPr>
            <w:r>
              <w:t>по каждому рабочему</w:t>
            </w:r>
          </w:p>
        </w:tc>
        <w:tc>
          <w:tcPr>
            <w:tcW w:w="2472" w:type="dxa"/>
            <w:vAlign w:val="center"/>
          </w:tcPr>
          <w:p w:rsidR="00F03D64" w:rsidRPr="000E19D6" w:rsidRDefault="00F03D64" w:rsidP="00D863F3">
            <w:pPr>
              <w:tabs>
                <w:tab w:val="left" w:pos="9639"/>
              </w:tabs>
              <w:jc w:val="center"/>
            </w:pPr>
            <w:r>
              <w:t>Ф.И.О.</w:t>
            </w:r>
          </w:p>
        </w:tc>
        <w:tc>
          <w:tcPr>
            <w:tcW w:w="1984" w:type="dxa"/>
            <w:vAlign w:val="center"/>
          </w:tcPr>
          <w:p w:rsidR="00F03D64" w:rsidRPr="000E19D6" w:rsidRDefault="00F03D64" w:rsidP="00D863F3">
            <w:pPr>
              <w:tabs>
                <w:tab w:val="left" w:pos="9639"/>
              </w:tabs>
              <w:jc w:val="center"/>
            </w:pPr>
            <w:r>
              <w:t>Разряд, квалификация</w:t>
            </w:r>
          </w:p>
        </w:tc>
        <w:tc>
          <w:tcPr>
            <w:tcW w:w="2451" w:type="dxa"/>
            <w:vAlign w:val="center"/>
          </w:tcPr>
          <w:p w:rsidR="00F03D64" w:rsidRPr="000E19D6" w:rsidRDefault="00F03D64" w:rsidP="00D863F3">
            <w:pPr>
              <w:tabs>
                <w:tab w:val="left" w:pos="9639"/>
              </w:tabs>
              <w:jc w:val="center"/>
            </w:pPr>
            <w:r>
              <w:t>Стаж работы по специальности</w:t>
            </w: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1</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2</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r w:rsidR="00F03D64" w:rsidRPr="000E19D6" w:rsidTr="00D863F3">
        <w:trPr>
          <w:jc w:val="center"/>
        </w:trPr>
        <w:tc>
          <w:tcPr>
            <w:tcW w:w="761" w:type="dxa"/>
            <w:vAlign w:val="center"/>
          </w:tcPr>
          <w:p w:rsidR="00F03D64" w:rsidRPr="000E19D6" w:rsidRDefault="00F03D64" w:rsidP="00D863F3">
            <w:pPr>
              <w:tabs>
                <w:tab w:val="left" w:pos="9639"/>
              </w:tabs>
              <w:jc w:val="center"/>
            </w:pPr>
            <w:r>
              <w:t>…</w:t>
            </w:r>
          </w:p>
        </w:tc>
        <w:tc>
          <w:tcPr>
            <w:tcW w:w="2590" w:type="dxa"/>
            <w:vAlign w:val="center"/>
          </w:tcPr>
          <w:p w:rsidR="00F03D64" w:rsidRPr="000E19D6" w:rsidRDefault="00F03D64" w:rsidP="00D863F3">
            <w:pPr>
              <w:tabs>
                <w:tab w:val="left" w:pos="9639"/>
              </w:tabs>
              <w:jc w:val="center"/>
            </w:pPr>
          </w:p>
        </w:tc>
        <w:tc>
          <w:tcPr>
            <w:tcW w:w="2472" w:type="dxa"/>
          </w:tcPr>
          <w:p w:rsidR="00F03D64" w:rsidRPr="000E19D6" w:rsidRDefault="00F03D64" w:rsidP="00D863F3">
            <w:pPr>
              <w:tabs>
                <w:tab w:val="left" w:pos="9639"/>
              </w:tabs>
              <w:jc w:val="center"/>
            </w:pPr>
          </w:p>
        </w:tc>
        <w:tc>
          <w:tcPr>
            <w:tcW w:w="1984" w:type="dxa"/>
          </w:tcPr>
          <w:p w:rsidR="00F03D64" w:rsidRPr="000E19D6" w:rsidRDefault="00F03D64" w:rsidP="00D863F3">
            <w:pPr>
              <w:tabs>
                <w:tab w:val="left" w:pos="9639"/>
              </w:tabs>
              <w:jc w:val="center"/>
            </w:pPr>
          </w:p>
        </w:tc>
        <w:tc>
          <w:tcPr>
            <w:tcW w:w="2451" w:type="dxa"/>
            <w:vAlign w:val="center"/>
          </w:tcPr>
          <w:p w:rsidR="00F03D64" w:rsidRPr="000E19D6" w:rsidRDefault="00F03D64" w:rsidP="00D863F3">
            <w:pPr>
              <w:tabs>
                <w:tab w:val="left" w:pos="9639"/>
              </w:tabs>
              <w:jc w:val="center"/>
            </w:pPr>
          </w:p>
        </w:tc>
      </w:tr>
    </w:tbl>
    <w:p w:rsidR="00F03D64" w:rsidRPr="000E19D6" w:rsidRDefault="00F03D64" w:rsidP="00D863F3">
      <w:pPr>
        <w:ind w:firstLine="709"/>
        <w:rPr>
          <w:rFonts w:eastAsia="MS Mincho"/>
          <w:b/>
          <w:i/>
          <w:sz w:val="28"/>
          <w:szCs w:val="28"/>
        </w:rPr>
      </w:pPr>
    </w:p>
    <w:p w:rsidR="00F03D64" w:rsidRPr="000E19D6" w:rsidRDefault="00F03D64" w:rsidP="00D863F3"/>
    <w:p w:rsidR="00F03D64" w:rsidRPr="000E19D6" w:rsidRDefault="00F03D64" w:rsidP="00D863F3"/>
    <w:p w:rsidR="00F03D64" w:rsidRPr="000E19D6" w:rsidRDefault="00F03D64" w:rsidP="00D863F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3D64" w:rsidRPr="000E19D6" w:rsidRDefault="00F03D64" w:rsidP="00D863F3">
      <w:pPr>
        <w:tabs>
          <w:tab w:val="left" w:pos="8640"/>
        </w:tabs>
        <w:jc w:val="center"/>
        <w:rPr>
          <w:i/>
        </w:rPr>
      </w:pPr>
      <w:r>
        <w:rPr>
          <w:i/>
        </w:rPr>
        <w:t>(наименование претендента)</w:t>
      </w:r>
    </w:p>
    <w:p w:rsidR="00F03D64" w:rsidRPr="000E19D6" w:rsidRDefault="00F03D64" w:rsidP="00D863F3">
      <w:pPr>
        <w:rPr>
          <w:sz w:val="28"/>
          <w:szCs w:val="28"/>
          <w:lang w:eastAsia="ru-RU"/>
        </w:rPr>
      </w:pPr>
      <w:r>
        <w:rPr>
          <w:sz w:val="28"/>
          <w:szCs w:val="28"/>
          <w:lang w:eastAsia="ru-RU"/>
        </w:rPr>
        <w:t>____________________________________________________________________</w:t>
      </w:r>
    </w:p>
    <w:p w:rsidR="00F03D64" w:rsidRPr="000E19D6" w:rsidRDefault="00F03D64" w:rsidP="00D863F3">
      <w:pPr>
        <w:rPr>
          <w:i/>
        </w:rPr>
      </w:pPr>
      <w:r>
        <w:rPr>
          <w:i/>
        </w:rPr>
        <w:t xml:space="preserve">       М.П.</w:t>
      </w:r>
      <w:r>
        <w:rPr>
          <w:i/>
        </w:rPr>
        <w:tab/>
      </w:r>
      <w:r>
        <w:rPr>
          <w:i/>
        </w:rPr>
        <w:tab/>
      </w:r>
      <w:r>
        <w:rPr>
          <w:i/>
        </w:rPr>
        <w:tab/>
        <w:t>(должность, подпись, ФИО)</w:t>
      </w:r>
    </w:p>
    <w:p w:rsidR="00F03D64" w:rsidRPr="000E19D6" w:rsidRDefault="00F03D64" w:rsidP="00D863F3">
      <w:pPr>
        <w:rPr>
          <w:sz w:val="28"/>
          <w:szCs w:val="28"/>
          <w:lang w:eastAsia="ru-RU"/>
        </w:rPr>
      </w:pPr>
      <w:r>
        <w:rPr>
          <w:sz w:val="28"/>
          <w:szCs w:val="28"/>
          <w:lang w:eastAsia="ru-RU"/>
        </w:rPr>
        <w:t>"____" ____________ 201__ г.</w:t>
      </w:r>
    </w:p>
    <w:p w:rsidR="00F03D64" w:rsidRPr="00C20080" w:rsidRDefault="00F03D64" w:rsidP="00D863F3">
      <w:pPr>
        <w:pStyle w:val="af9"/>
        <w:ind w:firstLine="0"/>
        <w:outlineLvl w:val="0"/>
        <w:rPr>
          <w:lang w:eastAsia="ru-RU"/>
        </w:rPr>
      </w:pPr>
    </w:p>
    <w:p w:rsidR="00F03D64" w:rsidRDefault="00F03D64"/>
    <w:p w:rsidR="00F03D64" w:rsidRDefault="00F03D6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03D64" w:rsidRDefault="00F03D64">
      <w:pPr>
        <w:pStyle w:val="19"/>
        <w:ind w:firstLine="0"/>
        <w:jc w:val="right"/>
        <w:outlineLvl w:val="0"/>
        <w:rPr>
          <w:b/>
          <w:i/>
          <w:iCs/>
        </w:rPr>
      </w:pPr>
    </w:p>
    <w:p w:rsidR="00F03D64" w:rsidRDefault="00D863F3">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03D64" w:rsidRPr="000E19D6" w:rsidRDefault="00F03D64" w:rsidP="00D863F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03D64" w:rsidRPr="000E19D6" w:rsidRDefault="00F03D64" w:rsidP="00D863F3">
      <w:pPr>
        <w:tabs>
          <w:tab w:val="left" w:pos="9639"/>
        </w:tabs>
        <w:ind w:firstLine="567"/>
        <w:jc w:val="center"/>
        <w:rPr>
          <w:i/>
        </w:rPr>
      </w:pPr>
      <w:r>
        <w:rPr>
          <w:i/>
        </w:rPr>
        <w:t>(отдельный лист по каждому субподрядчику)</w:t>
      </w:r>
    </w:p>
    <w:p w:rsidR="00F03D64" w:rsidRPr="000E19D6" w:rsidRDefault="00F03D64" w:rsidP="00D863F3">
      <w:pPr>
        <w:tabs>
          <w:tab w:val="left" w:pos="9639"/>
        </w:tabs>
        <w:ind w:firstLine="567"/>
        <w:jc w:val="center"/>
        <w:rPr>
          <w:sz w:val="22"/>
        </w:rPr>
      </w:pPr>
    </w:p>
    <w:p w:rsidR="00F03D64" w:rsidRPr="000E19D6" w:rsidRDefault="00F03D64" w:rsidP="00D863F3">
      <w:pPr>
        <w:tabs>
          <w:tab w:val="left" w:pos="9639"/>
        </w:tabs>
        <w:ind w:firstLine="567"/>
        <w:jc w:val="center"/>
        <w:rPr>
          <w:b/>
          <w:sz w:val="28"/>
          <w:szCs w:val="28"/>
        </w:rPr>
      </w:pPr>
      <w:r>
        <w:rPr>
          <w:b/>
          <w:sz w:val="28"/>
          <w:szCs w:val="28"/>
        </w:rPr>
        <w:t>Наименование организации, фирмы:</w:t>
      </w:r>
    </w:p>
    <w:p w:rsidR="00F03D64" w:rsidRPr="000E19D6" w:rsidRDefault="00F03D64" w:rsidP="00D863F3">
      <w:pPr>
        <w:tabs>
          <w:tab w:val="left" w:pos="9639"/>
        </w:tabs>
        <w:ind w:firstLine="567"/>
        <w:rPr>
          <w:sz w:val="22"/>
        </w:rPr>
      </w:pPr>
      <w:r>
        <w:rPr>
          <w:sz w:val="22"/>
        </w:rPr>
        <w:t>____________________________________________________________________________</w:t>
      </w:r>
    </w:p>
    <w:p w:rsidR="00F03D64" w:rsidRPr="000E19D6" w:rsidRDefault="00F03D64" w:rsidP="00D863F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F03D64" w:rsidRPr="000E19D6" w:rsidTr="00D863F3">
        <w:tc>
          <w:tcPr>
            <w:tcW w:w="3138" w:type="dxa"/>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3D64" w:rsidRPr="000E19D6" w:rsidRDefault="00F03D64" w:rsidP="00D863F3">
            <w:pPr>
              <w:tabs>
                <w:tab w:val="left" w:pos="9639"/>
              </w:tabs>
              <w:rPr>
                <w:szCs w:val="28"/>
              </w:rPr>
            </w:pPr>
            <w:r>
              <w:rPr>
                <w:szCs w:val="28"/>
              </w:rPr>
              <w:t>Филиалы и дочерние предприятия</w:t>
            </w: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3D64" w:rsidRPr="000E19D6" w:rsidRDefault="00F03D64" w:rsidP="00D863F3">
            <w:pPr>
              <w:tabs>
                <w:tab w:val="left" w:pos="9639"/>
              </w:tabs>
              <w:rPr>
                <w:szCs w:val="28"/>
              </w:rPr>
            </w:pPr>
          </w:p>
        </w:tc>
      </w:tr>
      <w:tr w:rsidR="00F03D64" w:rsidRPr="000E19D6" w:rsidTr="00D863F3">
        <w:trPr>
          <w:trHeight w:val="227"/>
        </w:trPr>
        <w:tc>
          <w:tcPr>
            <w:tcW w:w="3138" w:type="dxa"/>
            <w:tcBorders>
              <w:top w:val="single" w:sz="4" w:space="0" w:color="auto"/>
              <w:left w:val="single" w:sz="4" w:space="0" w:color="auto"/>
              <w:bottom w:val="single" w:sz="4" w:space="0" w:color="auto"/>
              <w:right w:val="single" w:sz="4" w:space="0" w:color="auto"/>
            </w:tcBorders>
            <w:hideMark/>
          </w:tcPr>
          <w:p w:rsidR="00F03D64" w:rsidRPr="000E19D6" w:rsidRDefault="00F03D64" w:rsidP="00D863F3">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3D64" w:rsidRPr="000E19D6" w:rsidRDefault="00F03D64" w:rsidP="00D863F3">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3D64" w:rsidRPr="000E19D6" w:rsidRDefault="00F03D64" w:rsidP="00D863F3">
            <w:pPr>
              <w:tabs>
                <w:tab w:val="left" w:pos="9639"/>
              </w:tabs>
              <w:rPr>
                <w:szCs w:val="28"/>
              </w:rP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Телефон/факс</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Ответственное лицо</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Форма (ООО, ЗАО и т.д.)</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Pr>
          <w:p w:rsidR="00F03D64" w:rsidRPr="000E19D6" w:rsidRDefault="00F03D64" w:rsidP="00D863F3">
            <w:pPr>
              <w:tabs>
                <w:tab w:val="left" w:pos="9639"/>
              </w:tabs>
            </w:pPr>
            <w:r>
              <w:t>Уставный капитал</w:t>
            </w:r>
          </w:p>
        </w:tc>
        <w:tc>
          <w:tcPr>
            <w:tcW w:w="3426" w:type="dxa"/>
            <w:gridSpan w:val="2"/>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trHeight w:val="227"/>
        </w:trPr>
        <w:tc>
          <w:tcPr>
            <w:tcW w:w="3138" w:type="dxa"/>
            <w:tcBorders>
              <w:bottom w:val="nil"/>
            </w:tcBorders>
          </w:tcPr>
          <w:p w:rsidR="00F03D64" w:rsidRPr="000E19D6" w:rsidRDefault="00F03D64" w:rsidP="00D863F3">
            <w:pPr>
              <w:tabs>
                <w:tab w:val="left" w:pos="9639"/>
              </w:tabs>
            </w:pPr>
            <w:r>
              <w:t>Сфера деятельности</w:t>
            </w:r>
          </w:p>
        </w:tc>
        <w:tc>
          <w:tcPr>
            <w:tcW w:w="3426" w:type="dxa"/>
            <w:gridSpan w:val="2"/>
            <w:tcBorders>
              <w:bottom w:val="nil"/>
            </w:tcBorders>
          </w:tcPr>
          <w:p w:rsidR="00F03D64" w:rsidRPr="000E19D6" w:rsidRDefault="00F03D64" w:rsidP="00D863F3">
            <w:pPr>
              <w:tabs>
                <w:tab w:val="left" w:pos="9639"/>
              </w:tabs>
              <w:jc w:val="center"/>
            </w:pPr>
          </w:p>
        </w:tc>
        <w:tc>
          <w:tcPr>
            <w:tcW w:w="3156" w:type="dxa"/>
            <w:tcBorders>
              <w:bottom w:val="nil"/>
            </w:tcBorders>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3138" w:type="dxa"/>
            <w:tcBorders>
              <w:right w:val="nil"/>
            </w:tcBorders>
          </w:tcPr>
          <w:p w:rsidR="00F03D64" w:rsidRPr="000E19D6" w:rsidRDefault="00F03D64" w:rsidP="00D863F3">
            <w:pPr>
              <w:tabs>
                <w:tab w:val="left" w:pos="9639"/>
              </w:tabs>
            </w:pPr>
            <w:r>
              <w:t>Руководитель:</w:t>
            </w:r>
          </w:p>
        </w:tc>
        <w:tc>
          <w:tcPr>
            <w:tcW w:w="3426" w:type="dxa"/>
            <w:gridSpan w:val="2"/>
            <w:tcBorders>
              <w:left w:val="nil"/>
              <w:right w:val="nil"/>
            </w:tcBorders>
          </w:tcPr>
          <w:p w:rsidR="00F03D64" w:rsidRPr="000E19D6" w:rsidRDefault="00F03D64" w:rsidP="00D863F3">
            <w:pPr>
              <w:tabs>
                <w:tab w:val="left" w:pos="9639"/>
              </w:tabs>
            </w:pPr>
            <w:r>
              <w:t>Дата:</w:t>
            </w:r>
          </w:p>
        </w:tc>
        <w:tc>
          <w:tcPr>
            <w:tcW w:w="3156" w:type="dxa"/>
            <w:tcBorders>
              <w:left w:val="nil"/>
            </w:tcBorders>
          </w:tcPr>
          <w:p w:rsidR="00F03D64" w:rsidRPr="000E19D6" w:rsidRDefault="00F03D64" w:rsidP="00D863F3">
            <w:pPr>
              <w:tabs>
                <w:tab w:val="left" w:pos="9639"/>
              </w:tabs>
            </w:pPr>
            <w:r>
              <w:t>Печать/подпись (субподрядчика)</w:t>
            </w:r>
          </w:p>
        </w:tc>
      </w:tr>
      <w:tr w:rsidR="00F03D64" w:rsidRPr="000E19D6" w:rsidTr="00D863F3">
        <w:tblPrEx>
          <w:tblLook w:val="0000" w:firstRow="0" w:lastRow="0" w:firstColumn="0" w:lastColumn="0" w:noHBand="0" w:noVBand="0"/>
        </w:tblPrEx>
        <w:trPr>
          <w:cantSplit/>
        </w:trPr>
        <w:tc>
          <w:tcPr>
            <w:tcW w:w="9720" w:type="dxa"/>
            <w:gridSpan w:val="4"/>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rPr>
          <w:cantSplit/>
        </w:trPr>
        <w:tc>
          <w:tcPr>
            <w:tcW w:w="4782" w:type="dxa"/>
            <w:gridSpan w:val="2"/>
            <w:vMerge w:val="restart"/>
            <w:vAlign w:val="center"/>
          </w:tcPr>
          <w:p w:rsidR="00F03D64" w:rsidRPr="000E19D6" w:rsidRDefault="00F03D64" w:rsidP="00D863F3">
            <w:pPr>
              <w:tabs>
                <w:tab w:val="left" w:pos="9639"/>
              </w:tabs>
            </w:pPr>
            <w:r>
              <w:t>Виды работ, передаваемые субподрядчику по предмету процедуры Размещения оферты</w:t>
            </w:r>
          </w:p>
        </w:tc>
        <w:tc>
          <w:tcPr>
            <w:tcW w:w="4938" w:type="dxa"/>
            <w:gridSpan w:val="2"/>
          </w:tcPr>
          <w:p w:rsidR="00F03D64" w:rsidRPr="000E19D6" w:rsidRDefault="00F03D64" w:rsidP="00D863F3">
            <w:pPr>
              <w:tabs>
                <w:tab w:val="left" w:pos="9639"/>
              </w:tabs>
              <w:jc w:val="center"/>
            </w:pPr>
            <w:r>
              <w:t>Передаваемые объемы работ</w:t>
            </w:r>
          </w:p>
        </w:tc>
      </w:tr>
      <w:tr w:rsidR="00F03D64" w:rsidRPr="000E19D6" w:rsidTr="00D863F3">
        <w:tblPrEx>
          <w:tblLook w:val="0000" w:firstRow="0" w:lastRow="0" w:firstColumn="0" w:lastColumn="0" w:noHBand="0" w:noVBand="0"/>
        </w:tblPrEx>
        <w:trPr>
          <w:cantSplit/>
        </w:trPr>
        <w:tc>
          <w:tcPr>
            <w:tcW w:w="4782" w:type="dxa"/>
            <w:gridSpan w:val="2"/>
            <w:vMerge/>
          </w:tcPr>
          <w:p w:rsidR="00F03D64" w:rsidRPr="000E19D6" w:rsidRDefault="00F03D64" w:rsidP="00D863F3">
            <w:pPr>
              <w:tabs>
                <w:tab w:val="left" w:pos="9639"/>
              </w:tabs>
            </w:pPr>
          </w:p>
        </w:tc>
        <w:tc>
          <w:tcPr>
            <w:tcW w:w="1782" w:type="dxa"/>
          </w:tcPr>
          <w:p w:rsidR="00F03D64" w:rsidRPr="000E19D6" w:rsidRDefault="00F03D64" w:rsidP="00D863F3">
            <w:pPr>
              <w:tabs>
                <w:tab w:val="left" w:pos="9639"/>
              </w:tabs>
              <w:jc w:val="center"/>
            </w:pPr>
            <w:r>
              <w:t>В физических единицах</w:t>
            </w:r>
          </w:p>
        </w:tc>
        <w:tc>
          <w:tcPr>
            <w:tcW w:w="3156" w:type="dxa"/>
            <w:vAlign w:val="center"/>
          </w:tcPr>
          <w:p w:rsidR="00F03D64" w:rsidRPr="000E19D6" w:rsidRDefault="00F03D64" w:rsidP="00D863F3">
            <w:pPr>
              <w:tabs>
                <w:tab w:val="left" w:pos="9639"/>
              </w:tabs>
              <w:jc w:val="center"/>
            </w:pPr>
            <w:r>
              <w:t xml:space="preserve">В % к общему объему работ по предмету </w:t>
            </w:r>
            <w:r>
              <w:rPr>
                <w:szCs w:val="28"/>
              </w:rPr>
              <w:t>процедуры Размещения оферты</w:t>
            </w:r>
          </w:p>
        </w:tc>
      </w:tr>
      <w:tr w:rsidR="00F03D64" w:rsidRPr="000E19D6" w:rsidTr="00D863F3">
        <w:tblPrEx>
          <w:tblLook w:val="0000" w:firstRow="0" w:lastRow="0" w:firstColumn="0" w:lastColumn="0" w:noHBand="0" w:noVBand="0"/>
        </w:tblPrEx>
        <w:tc>
          <w:tcPr>
            <w:tcW w:w="4782" w:type="dxa"/>
            <w:gridSpan w:val="2"/>
          </w:tcPr>
          <w:p w:rsidR="00F03D64" w:rsidRPr="000E19D6" w:rsidRDefault="00F03D64" w:rsidP="00D863F3">
            <w:pPr>
              <w:tabs>
                <w:tab w:val="left" w:pos="9639"/>
              </w:tabs>
            </w:pPr>
          </w:p>
        </w:tc>
        <w:tc>
          <w:tcPr>
            <w:tcW w:w="1782" w:type="dxa"/>
          </w:tcPr>
          <w:p w:rsidR="00F03D64" w:rsidRPr="000E19D6" w:rsidRDefault="00F03D64" w:rsidP="00D863F3">
            <w:pPr>
              <w:tabs>
                <w:tab w:val="left" w:pos="9639"/>
              </w:tabs>
              <w:jc w:val="center"/>
            </w:pP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6564" w:type="dxa"/>
            <w:gridSpan w:val="3"/>
          </w:tcPr>
          <w:p w:rsidR="00F03D64" w:rsidRPr="000E19D6" w:rsidRDefault="00F03D64" w:rsidP="00D863F3">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F03D64" w:rsidRPr="000E19D6" w:rsidRDefault="00F03D64" w:rsidP="00D863F3">
            <w:pPr>
              <w:tabs>
                <w:tab w:val="left" w:pos="9639"/>
              </w:tabs>
              <w:jc w:val="center"/>
            </w:pPr>
          </w:p>
        </w:tc>
      </w:tr>
      <w:tr w:rsidR="00F03D64" w:rsidRPr="000E19D6" w:rsidTr="00D863F3">
        <w:tblPrEx>
          <w:tblLook w:val="0000" w:firstRow="0" w:lastRow="0" w:firstColumn="0" w:lastColumn="0" w:noHBand="0" w:noVBand="0"/>
        </w:tblPrEx>
        <w:tc>
          <w:tcPr>
            <w:tcW w:w="6564" w:type="dxa"/>
            <w:gridSpan w:val="3"/>
          </w:tcPr>
          <w:p w:rsidR="00F03D64" w:rsidRPr="000E19D6" w:rsidRDefault="00F03D64" w:rsidP="00D863F3">
            <w:pPr>
              <w:tabs>
                <w:tab w:val="left" w:pos="9639"/>
              </w:tabs>
            </w:pPr>
            <w:r>
              <w:t>Количество персонала, привлекаемого субподрядчиком к исполнению договора:</w:t>
            </w:r>
          </w:p>
        </w:tc>
        <w:tc>
          <w:tcPr>
            <w:tcW w:w="3156" w:type="dxa"/>
          </w:tcPr>
          <w:p w:rsidR="00F03D64" w:rsidRPr="000E19D6" w:rsidRDefault="00F03D64" w:rsidP="00D863F3">
            <w:pPr>
              <w:tabs>
                <w:tab w:val="left" w:pos="9639"/>
              </w:tabs>
              <w:jc w:val="center"/>
            </w:pPr>
          </w:p>
        </w:tc>
      </w:tr>
    </w:tbl>
    <w:p w:rsidR="00F03D64" w:rsidRPr="000E19D6" w:rsidRDefault="00F03D64" w:rsidP="00D863F3">
      <w:pPr>
        <w:tabs>
          <w:tab w:val="left" w:pos="9639"/>
        </w:tabs>
        <w:ind w:firstLine="720"/>
        <w:jc w:val="both"/>
        <w:rPr>
          <w:szCs w:val="28"/>
        </w:rPr>
      </w:pPr>
      <w:r>
        <w:rPr>
          <w:szCs w:val="28"/>
        </w:rPr>
        <w:t>Приложения:</w:t>
      </w:r>
    </w:p>
    <w:p w:rsidR="00F03D64" w:rsidRPr="002F55AD" w:rsidRDefault="00F03D64" w:rsidP="00D863F3">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F03D64" w:rsidRPr="000E19D6" w:rsidRDefault="00F03D64" w:rsidP="00D863F3">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03D64" w:rsidRPr="000E19D6" w:rsidRDefault="00F03D64" w:rsidP="00D863F3">
      <w:pPr>
        <w:jc w:val="both"/>
        <w:rPr>
          <w:rFonts w:eastAsia="MS Mincho"/>
          <w:b/>
          <w:bCs/>
          <w:sz w:val="28"/>
          <w:szCs w:val="28"/>
        </w:rPr>
      </w:pPr>
    </w:p>
    <w:p w:rsidR="00F03D64" w:rsidRPr="000E19D6" w:rsidRDefault="00F03D64" w:rsidP="00D863F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F03D64" w:rsidRPr="000E19D6" w:rsidRDefault="00F03D64" w:rsidP="00D863F3">
      <w:pPr>
        <w:tabs>
          <w:tab w:val="left" w:pos="8640"/>
        </w:tabs>
        <w:jc w:val="center"/>
        <w:rPr>
          <w:i/>
        </w:rPr>
      </w:pPr>
      <w:r>
        <w:rPr>
          <w:i/>
        </w:rPr>
        <w:t xml:space="preserve">                                                                            (наименование претендента)</w:t>
      </w:r>
    </w:p>
    <w:p w:rsidR="00F03D64" w:rsidRPr="000E19D6" w:rsidRDefault="00F03D64" w:rsidP="00D863F3">
      <w:pPr>
        <w:rPr>
          <w:sz w:val="28"/>
          <w:szCs w:val="28"/>
          <w:lang w:eastAsia="ru-RU"/>
        </w:rPr>
      </w:pPr>
      <w:r>
        <w:rPr>
          <w:sz w:val="28"/>
          <w:szCs w:val="28"/>
          <w:lang w:eastAsia="ru-RU"/>
        </w:rPr>
        <w:t>____________________________________________________________________</w:t>
      </w:r>
    </w:p>
    <w:p w:rsidR="00F03D64" w:rsidRPr="000E19D6" w:rsidRDefault="00F03D64" w:rsidP="00D863F3">
      <w:pPr>
        <w:rPr>
          <w:i/>
        </w:rPr>
      </w:pPr>
      <w:r>
        <w:rPr>
          <w:i/>
        </w:rPr>
        <w:t xml:space="preserve">       Печать</w:t>
      </w:r>
      <w:r>
        <w:rPr>
          <w:i/>
        </w:rPr>
        <w:tab/>
      </w:r>
      <w:r>
        <w:rPr>
          <w:i/>
        </w:rPr>
        <w:tab/>
      </w:r>
      <w:r>
        <w:rPr>
          <w:i/>
        </w:rPr>
        <w:tab/>
        <w:t>(должность, подпись, ФИО)</w:t>
      </w:r>
    </w:p>
    <w:p w:rsidR="00F03D64" w:rsidRPr="00326D6C" w:rsidRDefault="00F03D64" w:rsidP="00D863F3">
      <w:pPr>
        <w:rPr>
          <w:sz w:val="28"/>
          <w:szCs w:val="28"/>
          <w:lang w:eastAsia="ru-RU"/>
        </w:rPr>
      </w:pPr>
      <w:r>
        <w:rPr>
          <w:sz w:val="28"/>
          <w:szCs w:val="28"/>
          <w:lang w:eastAsia="ru-RU"/>
        </w:rPr>
        <w:t>"____" _________ 201__ г.</w:t>
      </w:r>
    </w:p>
    <w:p w:rsidR="00F03D64" w:rsidRDefault="00F03D64"/>
    <w:p w:rsidR="00F03D64" w:rsidRDefault="00F03D64">
      <w:pPr>
        <w:pStyle w:val="19"/>
        <w:ind w:firstLine="0"/>
        <w:jc w:val="right"/>
        <w:outlineLvl w:val="0"/>
        <w:rPr>
          <w:b/>
          <w:i/>
          <w:iCs/>
        </w:rPr>
      </w:pPr>
    </w:p>
    <w:sectPr w:rsidR="00F03D6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AE" w:rsidRDefault="006D74AE">
      <w:r>
        <w:separator/>
      </w:r>
    </w:p>
  </w:endnote>
  <w:endnote w:type="continuationSeparator" w:id="0">
    <w:p w:rsidR="006D74AE" w:rsidRDefault="006D74AE">
      <w:r>
        <w:continuationSeparator/>
      </w:r>
    </w:p>
  </w:endnote>
  <w:endnote w:type="continuationNotice" w:id="1">
    <w:p w:rsidR="006D74AE" w:rsidRDefault="006D7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AE" w:rsidRDefault="006D74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D74AE" w:rsidRDefault="006D74A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AE" w:rsidRDefault="006D74AE">
    <w:pPr>
      <w:pStyle w:val="afd"/>
      <w:jc w:val="center"/>
    </w:pPr>
  </w:p>
  <w:p w:rsidR="006D74AE" w:rsidRDefault="006D74AE"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AE" w:rsidRDefault="006D74AE">
      <w:r>
        <w:separator/>
      </w:r>
    </w:p>
  </w:footnote>
  <w:footnote w:type="continuationSeparator" w:id="0">
    <w:p w:rsidR="006D74AE" w:rsidRDefault="006D74AE">
      <w:r>
        <w:continuationSeparator/>
      </w:r>
    </w:p>
  </w:footnote>
  <w:footnote w:type="continuationNotice" w:id="1">
    <w:p w:rsidR="006D74AE" w:rsidRDefault="006D74AE"/>
  </w:footnote>
  <w:footnote w:id="2">
    <w:p w:rsidR="006D74AE" w:rsidRDefault="006D74AE">
      <w:pPr>
        <w:pStyle w:val="afe"/>
      </w:pPr>
      <w:r>
        <w:rPr>
          <w:rStyle w:val="af6"/>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AE" w:rsidRDefault="00A619DD"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D8AA99B6">
      <w:start w:val="1"/>
      <w:numFmt w:val="decimal"/>
      <w:lvlText w:val="1.%3. "/>
      <w:lvlJc w:val="left"/>
      <w:pPr>
        <w:ind w:left="2520" w:hanging="18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CF44508"/>
    <w:multiLevelType w:val="hybridMultilevel"/>
    <w:tmpl w:val="13A89B2C"/>
    <w:lvl w:ilvl="0" w:tplc="7FAEBA52">
      <w:start w:val="1"/>
      <w:numFmt w:val="decimal"/>
      <w:lvlText w:val="2.%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42"/>
  </w:num>
  <w:num w:numId="10">
    <w:abstractNumId w:val="44"/>
  </w:num>
  <w:num w:numId="11">
    <w:abstractNumId w:val="47"/>
  </w:num>
  <w:num w:numId="12">
    <w:abstractNumId w:val="32"/>
  </w:num>
  <w:num w:numId="13">
    <w:abstractNumId w:val="34"/>
  </w:num>
  <w:num w:numId="14">
    <w:abstractNumId w:val="31"/>
  </w:num>
  <w:num w:numId="15">
    <w:abstractNumId w:val="29"/>
  </w:num>
  <w:num w:numId="16">
    <w:abstractNumId w:val="30"/>
  </w:num>
  <w:num w:numId="17">
    <w:abstractNumId w:val="46"/>
  </w:num>
  <w:num w:numId="18">
    <w:abstractNumId w:val="25"/>
  </w:num>
  <w:num w:numId="19">
    <w:abstractNumId w:val="43"/>
  </w:num>
  <w:num w:numId="20">
    <w:abstractNumId w:val="40"/>
  </w:num>
  <w:num w:numId="21">
    <w:abstractNumId w:val="41"/>
  </w:num>
  <w:num w:numId="22">
    <w:abstractNumId w:val="24"/>
  </w:num>
  <w:num w:numId="23">
    <w:abstractNumId w:val="27"/>
  </w:num>
  <w:num w:numId="24">
    <w:abstractNumId w:val="36"/>
  </w:num>
  <w:num w:numId="25">
    <w:abstractNumId w:val="37"/>
  </w:num>
  <w:num w:numId="26">
    <w:abstractNumId w:val="35"/>
  </w:num>
  <w:num w:numId="27">
    <w:abstractNumId w:val="39"/>
  </w:num>
  <w:num w:numId="28">
    <w:abstractNumId w:val="38"/>
  </w:num>
  <w:num w:numId="29">
    <w:abstractNumId w:val="28"/>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2E9"/>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1DA"/>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5F8"/>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185F"/>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23DF"/>
    <w:rsid w:val="00183500"/>
    <w:rsid w:val="0018682A"/>
    <w:rsid w:val="0019760E"/>
    <w:rsid w:val="001A00F7"/>
    <w:rsid w:val="001A364E"/>
    <w:rsid w:val="001A544E"/>
    <w:rsid w:val="001A61AB"/>
    <w:rsid w:val="001A78BF"/>
    <w:rsid w:val="001B139F"/>
    <w:rsid w:val="001B150C"/>
    <w:rsid w:val="001B1556"/>
    <w:rsid w:val="001B15BD"/>
    <w:rsid w:val="001B36FC"/>
    <w:rsid w:val="001B3E1D"/>
    <w:rsid w:val="001B4872"/>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4BD0"/>
    <w:rsid w:val="001E5185"/>
    <w:rsid w:val="001E6511"/>
    <w:rsid w:val="001E6E80"/>
    <w:rsid w:val="001E73E9"/>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2F7"/>
    <w:rsid w:val="00212A58"/>
    <w:rsid w:val="00214105"/>
    <w:rsid w:val="00214302"/>
    <w:rsid w:val="002151DF"/>
    <w:rsid w:val="00216C08"/>
    <w:rsid w:val="00220275"/>
    <w:rsid w:val="002212A0"/>
    <w:rsid w:val="002212EA"/>
    <w:rsid w:val="00221BE8"/>
    <w:rsid w:val="00221C1A"/>
    <w:rsid w:val="00222142"/>
    <w:rsid w:val="00222A97"/>
    <w:rsid w:val="002247A2"/>
    <w:rsid w:val="0022483E"/>
    <w:rsid w:val="0022650C"/>
    <w:rsid w:val="002326E3"/>
    <w:rsid w:val="00232982"/>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5387"/>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F19"/>
    <w:rsid w:val="002A43C9"/>
    <w:rsid w:val="002A4D3C"/>
    <w:rsid w:val="002A5F5E"/>
    <w:rsid w:val="002A71D9"/>
    <w:rsid w:val="002B41FD"/>
    <w:rsid w:val="002B482F"/>
    <w:rsid w:val="002B4FFB"/>
    <w:rsid w:val="002B5CC4"/>
    <w:rsid w:val="002B6325"/>
    <w:rsid w:val="002B6BE9"/>
    <w:rsid w:val="002B7406"/>
    <w:rsid w:val="002B7A56"/>
    <w:rsid w:val="002B7F1A"/>
    <w:rsid w:val="002C20C0"/>
    <w:rsid w:val="002C2ADC"/>
    <w:rsid w:val="002C3267"/>
    <w:rsid w:val="002C3FF9"/>
    <w:rsid w:val="002C497D"/>
    <w:rsid w:val="002C56A0"/>
    <w:rsid w:val="002C7848"/>
    <w:rsid w:val="002D291C"/>
    <w:rsid w:val="002D2B8C"/>
    <w:rsid w:val="002D2D73"/>
    <w:rsid w:val="002D38C7"/>
    <w:rsid w:val="002D5869"/>
    <w:rsid w:val="002E02EA"/>
    <w:rsid w:val="002E18D3"/>
    <w:rsid w:val="002E2A2D"/>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DF8"/>
    <w:rsid w:val="0030151C"/>
    <w:rsid w:val="00301B48"/>
    <w:rsid w:val="00302217"/>
    <w:rsid w:val="003031C4"/>
    <w:rsid w:val="003037C8"/>
    <w:rsid w:val="003045FA"/>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B26"/>
    <w:rsid w:val="00361C96"/>
    <w:rsid w:val="0036291B"/>
    <w:rsid w:val="003630DE"/>
    <w:rsid w:val="003657D7"/>
    <w:rsid w:val="003663BC"/>
    <w:rsid w:val="00367BE5"/>
    <w:rsid w:val="00370C44"/>
    <w:rsid w:val="00371504"/>
    <w:rsid w:val="003719A4"/>
    <w:rsid w:val="00371CFB"/>
    <w:rsid w:val="003778ED"/>
    <w:rsid w:val="003832FF"/>
    <w:rsid w:val="003851C9"/>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2D87"/>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404A"/>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6E"/>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49C8"/>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475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046"/>
    <w:rsid w:val="00587DE3"/>
    <w:rsid w:val="00590A1B"/>
    <w:rsid w:val="00593786"/>
    <w:rsid w:val="005944C1"/>
    <w:rsid w:val="005A0E3B"/>
    <w:rsid w:val="005A19F0"/>
    <w:rsid w:val="005A2B08"/>
    <w:rsid w:val="005A3B1A"/>
    <w:rsid w:val="005A41D0"/>
    <w:rsid w:val="005A68DC"/>
    <w:rsid w:val="005A6CE9"/>
    <w:rsid w:val="005B12F9"/>
    <w:rsid w:val="005B24F7"/>
    <w:rsid w:val="005B2887"/>
    <w:rsid w:val="005B32A8"/>
    <w:rsid w:val="005B6216"/>
    <w:rsid w:val="005C14D4"/>
    <w:rsid w:val="005C234B"/>
    <w:rsid w:val="005C58AF"/>
    <w:rsid w:val="005C5AB8"/>
    <w:rsid w:val="005C6744"/>
    <w:rsid w:val="005C699B"/>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195D"/>
    <w:rsid w:val="005E26B7"/>
    <w:rsid w:val="005E6CAE"/>
    <w:rsid w:val="005F039B"/>
    <w:rsid w:val="005F19D2"/>
    <w:rsid w:val="005F1CDD"/>
    <w:rsid w:val="005F2D24"/>
    <w:rsid w:val="005F2FAA"/>
    <w:rsid w:val="005F5726"/>
    <w:rsid w:val="0060192F"/>
    <w:rsid w:val="0060219A"/>
    <w:rsid w:val="006050B1"/>
    <w:rsid w:val="006057DF"/>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F04"/>
    <w:rsid w:val="0065306F"/>
    <w:rsid w:val="00655386"/>
    <w:rsid w:val="0065657D"/>
    <w:rsid w:val="006575DD"/>
    <w:rsid w:val="0066025A"/>
    <w:rsid w:val="0066041B"/>
    <w:rsid w:val="00660E57"/>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9543F"/>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4ED6"/>
    <w:rsid w:val="006D5695"/>
    <w:rsid w:val="006D5733"/>
    <w:rsid w:val="006D65BE"/>
    <w:rsid w:val="006D69DD"/>
    <w:rsid w:val="006D74AE"/>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70E7"/>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236"/>
    <w:rsid w:val="00742DAA"/>
    <w:rsid w:val="007434C0"/>
    <w:rsid w:val="00744920"/>
    <w:rsid w:val="00746E8D"/>
    <w:rsid w:val="00747561"/>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E46"/>
    <w:rsid w:val="007901E9"/>
    <w:rsid w:val="0079021D"/>
    <w:rsid w:val="00791462"/>
    <w:rsid w:val="007920EB"/>
    <w:rsid w:val="00792811"/>
    <w:rsid w:val="00794B4F"/>
    <w:rsid w:val="00797371"/>
    <w:rsid w:val="0079756E"/>
    <w:rsid w:val="007A0078"/>
    <w:rsid w:val="007A0346"/>
    <w:rsid w:val="007A14D4"/>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603F"/>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833"/>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4FA"/>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740B"/>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57C5"/>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0DD"/>
    <w:rsid w:val="009F232D"/>
    <w:rsid w:val="009F3BE8"/>
    <w:rsid w:val="009F4371"/>
    <w:rsid w:val="009F4C89"/>
    <w:rsid w:val="009F5D15"/>
    <w:rsid w:val="009F7E18"/>
    <w:rsid w:val="00A00A8B"/>
    <w:rsid w:val="00A023CD"/>
    <w:rsid w:val="00A0298B"/>
    <w:rsid w:val="00A02EA1"/>
    <w:rsid w:val="00A0414D"/>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1C3"/>
    <w:rsid w:val="00A45D01"/>
    <w:rsid w:val="00A517C7"/>
    <w:rsid w:val="00A543C0"/>
    <w:rsid w:val="00A57342"/>
    <w:rsid w:val="00A60D93"/>
    <w:rsid w:val="00A616F9"/>
    <w:rsid w:val="00A619DD"/>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19C3"/>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0E60"/>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25"/>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535"/>
    <w:rsid w:val="00B55340"/>
    <w:rsid w:val="00B559B9"/>
    <w:rsid w:val="00B55C29"/>
    <w:rsid w:val="00B55FE0"/>
    <w:rsid w:val="00B57244"/>
    <w:rsid w:val="00B60E20"/>
    <w:rsid w:val="00B61E06"/>
    <w:rsid w:val="00B62FB3"/>
    <w:rsid w:val="00B63139"/>
    <w:rsid w:val="00B63166"/>
    <w:rsid w:val="00B64084"/>
    <w:rsid w:val="00B64AA4"/>
    <w:rsid w:val="00B65256"/>
    <w:rsid w:val="00B6548E"/>
    <w:rsid w:val="00B654BE"/>
    <w:rsid w:val="00B658C6"/>
    <w:rsid w:val="00B65FAA"/>
    <w:rsid w:val="00B66A33"/>
    <w:rsid w:val="00B66FCB"/>
    <w:rsid w:val="00B70ACD"/>
    <w:rsid w:val="00B7520F"/>
    <w:rsid w:val="00B75801"/>
    <w:rsid w:val="00B7639C"/>
    <w:rsid w:val="00B77D43"/>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947"/>
    <w:rsid w:val="00BD7D3C"/>
    <w:rsid w:val="00BE06D9"/>
    <w:rsid w:val="00BE0DC2"/>
    <w:rsid w:val="00BE1D60"/>
    <w:rsid w:val="00BE39CC"/>
    <w:rsid w:val="00BE5571"/>
    <w:rsid w:val="00BE689B"/>
    <w:rsid w:val="00BE737A"/>
    <w:rsid w:val="00BE7854"/>
    <w:rsid w:val="00BF0E71"/>
    <w:rsid w:val="00BF33BF"/>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440"/>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9BE"/>
    <w:rsid w:val="00C71F95"/>
    <w:rsid w:val="00C74777"/>
    <w:rsid w:val="00C764CF"/>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6BE4"/>
    <w:rsid w:val="00CE7661"/>
    <w:rsid w:val="00CE7EB4"/>
    <w:rsid w:val="00CF126F"/>
    <w:rsid w:val="00CF1DCB"/>
    <w:rsid w:val="00CF2E16"/>
    <w:rsid w:val="00CF37D1"/>
    <w:rsid w:val="00CF401E"/>
    <w:rsid w:val="00CF7371"/>
    <w:rsid w:val="00D01C16"/>
    <w:rsid w:val="00D0240A"/>
    <w:rsid w:val="00D03894"/>
    <w:rsid w:val="00D072A8"/>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23E"/>
    <w:rsid w:val="00D42E30"/>
    <w:rsid w:val="00D443B8"/>
    <w:rsid w:val="00D4516A"/>
    <w:rsid w:val="00D45D9D"/>
    <w:rsid w:val="00D46DAB"/>
    <w:rsid w:val="00D46EFF"/>
    <w:rsid w:val="00D47B6C"/>
    <w:rsid w:val="00D51989"/>
    <w:rsid w:val="00D538C5"/>
    <w:rsid w:val="00D56F2D"/>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77C76"/>
    <w:rsid w:val="00D812DA"/>
    <w:rsid w:val="00D831D2"/>
    <w:rsid w:val="00D837F5"/>
    <w:rsid w:val="00D85AEA"/>
    <w:rsid w:val="00D863F3"/>
    <w:rsid w:val="00D86E42"/>
    <w:rsid w:val="00D86EFD"/>
    <w:rsid w:val="00D913F8"/>
    <w:rsid w:val="00D91431"/>
    <w:rsid w:val="00D9384F"/>
    <w:rsid w:val="00D9399B"/>
    <w:rsid w:val="00D94307"/>
    <w:rsid w:val="00D949B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44A"/>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F8E"/>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F08"/>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617"/>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2387"/>
    <w:rsid w:val="00EA36BD"/>
    <w:rsid w:val="00EA385F"/>
    <w:rsid w:val="00EA633E"/>
    <w:rsid w:val="00EB044C"/>
    <w:rsid w:val="00EB0EE6"/>
    <w:rsid w:val="00EB1B7D"/>
    <w:rsid w:val="00EB23BD"/>
    <w:rsid w:val="00EB37F5"/>
    <w:rsid w:val="00EB5D3C"/>
    <w:rsid w:val="00EB75F0"/>
    <w:rsid w:val="00EC35CE"/>
    <w:rsid w:val="00EC4BDA"/>
    <w:rsid w:val="00EC6878"/>
    <w:rsid w:val="00ED09C7"/>
    <w:rsid w:val="00ED0B01"/>
    <w:rsid w:val="00ED168B"/>
    <w:rsid w:val="00ED69AB"/>
    <w:rsid w:val="00ED7B3B"/>
    <w:rsid w:val="00EE35FA"/>
    <w:rsid w:val="00EE3988"/>
    <w:rsid w:val="00EE42BF"/>
    <w:rsid w:val="00EE49EB"/>
    <w:rsid w:val="00EE6390"/>
    <w:rsid w:val="00EE6527"/>
    <w:rsid w:val="00EE7139"/>
    <w:rsid w:val="00EE777A"/>
    <w:rsid w:val="00EF0766"/>
    <w:rsid w:val="00EF18CF"/>
    <w:rsid w:val="00EF2617"/>
    <w:rsid w:val="00EF2E59"/>
    <w:rsid w:val="00EF475A"/>
    <w:rsid w:val="00EF571B"/>
    <w:rsid w:val="00EF779C"/>
    <w:rsid w:val="00EF7B8D"/>
    <w:rsid w:val="00EF7D58"/>
    <w:rsid w:val="00F03108"/>
    <w:rsid w:val="00F03D64"/>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785"/>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6603"/>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03D64"/>
    <w:pPr>
      <w:suppressAutoHyphens w:val="0"/>
      <w:spacing w:before="240" w:after="60"/>
      <w:outlineLvl w:val="4"/>
    </w:pPr>
    <w:rPr>
      <w:b/>
      <w:i/>
      <w:sz w:val="26"/>
      <w:szCs w:val="26"/>
      <w:lang w:eastAsia="ru-RU"/>
    </w:rPr>
  </w:style>
  <w:style w:type="paragraph" w:styleId="6">
    <w:name w:val="heading 6"/>
    <w:basedOn w:val="a"/>
    <w:next w:val="a"/>
    <w:link w:val="60"/>
    <w:rsid w:val="00F03D6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03D64"/>
    <w:rPr>
      <w:b/>
      <w:i/>
      <w:sz w:val="26"/>
      <w:szCs w:val="26"/>
    </w:rPr>
  </w:style>
  <w:style w:type="character" w:customStyle="1" w:styleId="60">
    <w:name w:val="Заголовок 6 Знак"/>
    <w:basedOn w:val="a0"/>
    <w:link w:val="6"/>
    <w:rsid w:val="00F03D6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character" w:customStyle="1" w:styleId="1c">
    <w:name w:val="Текст сноски Знак1"/>
    <w:basedOn w:val="a0"/>
    <w:link w:val="afe"/>
    <w:rsid w:val="00F03D6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03D64"/>
    <w:pPr>
      <w:suppressAutoHyphens/>
      <w:autoSpaceDN w:val="0"/>
      <w:textAlignment w:val="baseline"/>
    </w:pPr>
    <w:rPr>
      <w:kern w:val="3"/>
      <w:sz w:val="24"/>
      <w:szCs w:val="24"/>
      <w:lang w:eastAsia="ar-SA"/>
    </w:rPr>
  </w:style>
  <w:style w:type="table" w:customStyle="1" w:styleId="TableNormal">
    <w:name w:val="Table Normal"/>
    <w:rsid w:val="00ED69AB"/>
    <w:rPr>
      <w:sz w:val="28"/>
      <w:szCs w:val="28"/>
    </w:rPr>
    <w:tblPr>
      <w:tblCellMar>
        <w:top w:w="0" w:type="dxa"/>
        <w:left w:w="0" w:type="dxa"/>
        <w:bottom w:w="0" w:type="dxa"/>
        <w:right w:w="0" w:type="dxa"/>
      </w:tblCellMar>
    </w:tblPr>
  </w:style>
  <w:style w:type="character" w:customStyle="1" w:styleId="FontStyle20">
    <w:name w:val="Font Style20"/>
    <w:basedOn w:val="a0"/>
    <w:rsid w:val="00ED69AB"/>
  </w:style>
  <w:style w:type="character" w:customStyle="1" w:styleId="sityad">
    <w:name w:val="sityad"/>
    <w:basedOn w:val="a0"/>
    <w:rsid w:val="001B4872"/>
  </w:style>
  <w:style w:type="table" w:customStyle="1" w:styleId="52">
    <w:name w:val="Сетка таблицы5"/>
    <w:basedOn w:val="a1"/>
    <w:uiPriority w:val="59"/>
    <w:rsid w:val="006D74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03D64"/>
    <w:pPr>
      <w:suppressAutoHyphens w:val="0"/>
      <w:spacing w:before="240" w:after="60"/>
      <w:outlineLvl w:val="4"/>
    </w:pPr>
    <w:rPr>
      <w:b/>
      <w:i/>
      <w:sz w:val="26"/>
      <w:szCs w:val="26"/>
      <w:lang w:eastAsia="ru-RU"/>
    </w:rPr>
  </w:style>
  <w:style w:type="paragraph" w:styleId="6">
    <w:name w:val="heading 6"/>
    <w:basedOn w:val="a"/>
    <w:next w:val="a"/>
    <w:link w:val="60"/>
    <w:rsid w:val="00F03D6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03D64"/>
    <w:rPr>
      <w:b/>
      <w:i/>
      <w:sz w:val="26"/>
      <w:szCs w:val="26"/>
    </w:rPr>
  </w:style>
  <w:style w:type="character" w:customStyle="1" w:styleId="60">
    <w:name w:val="Заголовок 6 Знак"/>
    <w:basedOn w:val="a0"/>
    <w:link w:val="6"/>
    <w:rsid w:val="00F03D6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character" w:customStyle="1" w:styleId="1c">
    <w:name w:val="Текст сноски Знак1"/>
    <w:basedOn w:val="a0"/>
    <w:link w:val="afe"/>
    <w:rsid w:val="00F03D6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5"/>
    <w:uiPriority w:val="99"/>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03D64"/>
    <w:pPr>
      <w:suppressAutoHyphens/>
      <w:autoSpaceDN w:val="0"/>
      <w:textAlignment w:val="baseline"/>
    </w:pPr>
    <w:rPr>
      <w:kern w:val="3"/>
      <w:sz w:val="24"/>
      <w:szCs w:val="24"/>
      <w:lang w:eastAsia="ar-SA"/>
    </w:rPr>
  </w:style>
  <w:style w:type="table" w:customStyle="1" w:styleId="TableNormal">
    <w:name w:val="Table Normal"/>
    <w:rsid w:val="00ED69AB"/>
    <w:rPr>
      <w:sz w:val="28"/>
      <w:szCs w:val="28"/>
    </w:rPr>
    <w:tblPr>
      <w:tblCellMar>
        <w:top w:w="0" w:type="dxa"/>
        <w:left w:w="0" w:type="dxa"/>
        <w:bottom w:w="0" w:type="dxa"/>
        <w:right w:w="0" w:type="dxa"/>
      </w:tblCellMar>
    </w:tblPr>
  </w:style>
  <w:style w:type="character" w:customStyle="1" w:styleId="FontStyle20">
    <w:name w:val="Font Style20"/>
    <w:basedOn w:val="a0"/>
    <w:rsid w:val="00ED69AB"/>
  </w:style>
  <w:style w:type="character" w:customStyle="1" w:styleId="sityad">
    <w:name w:val="sityad"/>
    <w:basedOn w:val="a0"/>
    <w:rsid w:val="001B4872"/>
  </w:style>
  <w:style w:type="table" w:customStyle="1" w:styleId="52">
    <w:name w:val="Сетка таблицы5"/>
    <w:basedOn w:val="a1"/>
    <w:uiPriority w:val="59"/>
    <w:rsid w:val="006D74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4734097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6608746">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tankevskiysa@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8D3E0-DBEA-401B-B888-C2342A197B16}">
  <ds:schemaRefs>
    <ds:schemaRef ds:uri="http://schemas.openxmlformats.org/officeDocument/2006/bibliography"/>
  </ds:schemaRefs>
</ds:datastoreItem>
</file>

<file path=customXml/itemProps4.xml><?xml version="1.0" encoding="utf-8"?>
<ds:datastoreItem xmlns:ds="http://schemas.openxmlformats.org/officeDocument/2006/customXml" ds:itemID="{53496920-8C9F-4130-A773-67252780C27E}">
  <ds:schemaRefs>
    <ds:schemaRef ds:uri="http://schemas.openxmlformats.org/officeDocument/2006/bibliography"/>
  </ds:schemaRefs>
</ds:datastoreItem>
</file>

<file path=customXml/itemProps5.xml><?xml version="1.0" encoding="utf-8"?>
<ds:datastoreItem xmlns:ds="http://schemas.openxmlformats.org/officeDocument/2006/customXml" ds:itemID="{FB9C14A7-62AA-4DA2-B0BA-5D1AC78B41F7}">
  <ds:schemaRefs>
    <ds:schemaRef ds:uri="http://schemas.openxmlformats.org/officeDocument/2006/bibliography"/>
  </ds:schemaRefs>
</ds:datastoreItem>
</file>

<file path=customXml/itemProps6.xml><?xml version="1.0" encoding="utf-8"?>
<ds:datastoreItem xmlns:ds="http://schemas.openxmlformats.org/officeDocument/2006/customXml" ds:itemID="{D904B269-DF33-42AE-86D0-B0250880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22332</Words>
  <Characters>127297</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149331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2019-04-30T10:23:00Z</dcterms:created>
  <dcterms:modified xsi:type="dcterms:W3CDTF">2019-04-30T10:23:00Z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