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A96BDA" w:rsidRDefault="00315CAF">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Куйбышевской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A96BDA" w:rsidRDefault="00315CAF">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4F2FB3" w:rsidRPr="00C8296E" w:rsidRDefault="004F2FB3" w:rsidP="004F2FB3">
      <w:pPr>
        <w:tabs>
          <w:tab w:val="left" w:pos="4962"/>
        </w:tabs>
        <w:ind w:left="4820"/>
        <w:rPr>
          <w:b/>
          <w:bCs/>
          <w:sz w:val="28"/>
          <w:szCs w:val="28"/>
        </w:rPr>
      </w:pPr>
    </w:p>
    <w:p w:rsidR="00A96BDA" w:rsidRDefault="00315CAF">
      <w:pPr>
        <w:tabs>
          <w:tab w:val="left" w:pos="4962"/>
        </w:tabs>
        <w:ind w:left="4820"/>
        <w:rPr>
          <w:b/>
          <w:bCs/>
          <w:sz w:val="28"/>
        </w:rPr>
      </w:pPr>
      <w:r>
        <w:rPr>
          <w:b/>
          <w:bCs/>
          <w:sz w:val="28"/>
          <w:szCs w:val="28"/>
        </w:rPr>
        <w:t>«29» апреля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A96BDA" w:rsidRDefault="00315CAF">
      <w:pPr>
        <w:pStyle w:val="19"/>
        <w:ind w:firstLine="709"/>
        <w:rPr>
          <w:szCs w:val="28"/>
        </w:rPr>
      </w:pPr>
      <w:r>
        <w:rPr>
          <w:rFonts w:eastAsia="Times New Roman"/>
          <w:szCs w:val="28"/>
        </w:rPr>
        <w:t>з</w:t>
      </w:r>
      <w:r>
        <w:t>акупку способом размещения оферты № РО-</w:t>
      </w:r>
      <w:r w:rsidR="0058310A">
        <w:t>НКПКБШ</w:t>
      </w:r>
      <w:r>
        <w:t>-19-</w:t>
      </w:r>
      <w:r w:rsidR="0058310A">
        <w:t>0005</w:t>
      </w:r>
      <w:r>
        <w:t xml:space="preserve"> по предмету закупки «Выполнение на Куйбышевской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ремонтопригодных</w:t>
      </w:r>
      <w:proofErr w:type="spellEnd"/>
      <w:r>
        <w:t xml:space="preserve"> деталей к местам ремонта вагонов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A96BDA" w:rsidRDefault="00315CA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F87D2F">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w:t>
      </w:r>
      <w:r>
        <w:rPr>
          <w:sz w:val="28"/>
          <w:szCs w:val="28"/>
        </w:rPr>
        <w:lastRenderedPageBreak/>
        <w:t>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rsidP="004F2FB3">
      <w:pPr>
        <w:pStyle w:val="19"/>
        <w:ind w:firstLine="709"/>
        <w:rPr>
          <w:szCs w:val="24"/>
        </w:rPr>
      </w:pPr>
    </w:p>
    <w:p w:rsidR="002C5221" w:rsidRDefault="002C5221" w:rsidP="004F2FB3">
      <w:pPr>
        <w:pStyle w:val="19"/>
        <w:ind w:firstLine="709"/>
        <w:rPr>
          <w:szCs w:val="24"/>
        </w:rPr>
      </w:pPr>
    </w:p>
    <w:p w:rsidR="002C5221" w:rsidRDefault="002C5221" w:rsidP="004F2FB3">
      <w:pPr>
        <w:pStyle w:val="19"/>
        <w:ind w:firstLine="709"/>
        <w:rPr>
          <w:szCs w:val="24"/>
        </w:rPr>
      </w:pPr>
    </w:p>
    <w:p w:rsidR="002C5221" w:rsidRPr="00C8296E" w:rsidRDefault="002C5221"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w:t>
      </w:r>
      <w:r>
        <w:rPr>
          <w:sz w:val="28"/>
          <w:szCs w:val="28"/>
        </w:rPr>
        <w:lastRenderedPageBreak/>
        <w:t>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proofErr w:type="gramStart"/>
      <w:r>
        <w:rPr>
          <w:sz w:val="28"/>
          <w:szCs w:val="28"/>
        </w:rPr>
        <w:t>с</w:t>
      </w:r>
      <w:proofErr w:type="gramEnd"/>
      <w:r>
        <w:rPr>
          <w:sz w:val="28"/>
          <w:szCs w:val="28"/>
        </w:rPr>
        <w:t xml:space="preserve">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sz w:val="28"/>
          <w:szCs w:val="28"/>
        </w:rPr>
        <w:t>заявителя</w:t>
      </w:r>
      <w:proofErr w:type="gramEnd"/>
      <w:r>
        <w:rPr>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lastRenderedPageBreak/>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w:t>
      </w:r>
      <w:r>
        <w:rPr>
          <w:sz w:val="28"/>
        </w:rPr>
        <w:lastRenderedPageBreak/>
        <w:t>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почты представителя(-ей) </w:t>
      </w:r>
      <w:r>
        <w:rPr>
          <w:sz w:val="28"/>
          <w:szCs w:val="28"/>
        </w:rPr>
        <w:lastRenderedPageBreak/>
        <w:t>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96BDA" w:rsidRDefault="002677D6">
      <w:pPr>
        <w:pStyle w:val="af9"/>
        <w:numPr>
          <w:ilvl w:val="0"/>
          <w:numId w:val="37"/>
        </w:numPr>
        <w:ind w:left="0" w:firstLine="709"/>
        <w:rPr>
          <w:sz w:val="28"/>
        </w:rPr>
      </w:pPr>
      <w:r w:rsidRPr="002677D6">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143D8D" w:rsidRPr="007E6DE4" w:rsidRDefault="00143D8D" w:rsidP="00542481">
                  <w:pPr>
                    <w:jc w:val="center"/>
                    <w:rPr>
                      <w:b/>
                      <w:sz w:val="28"/>
                      <w:szCs w:val="28"/>
                    </w:rPr>
                  </w:pPr>
                  <w:r w:rsidRPr="007E6DE4">
                    <w:rPr>
                      <w:b/>
                      <w:sz w:val="28"/>
                      <w:szCs w:val="28"/>
                    </w:rPr>
                    <w:t>_____________________________________________</w:t>
                  </w:r>
                  <w:r>
                    <w:rPr>
                      <w:b/>
                      <w:sz w:val="28"/>
                      <w:szCs w:val="28"/>
                    </w:rPr>
                    <w:t>,</w:t>
                  </w:r>
                </w:p>
                <w:p w:rsidR="00143D8D" w:rsidRDefault="00143D8D" w:rsidP="00542481">
                  <w:pPr>
                    <w:jc w:val="center"/>
                    <w:rPr>
                      <w:sz w:val="28"/>
                      <w:szCs w:val="28"/>
                    </w:rPr>
                  </w:pPr>
                  <w:r w:rsidRPr="007E6DE4">
                    <w:rPr>
                      <w:i/>
                      <w:sz w:val="20"/>
                      <w:szCs w:val="20"/>
                    </w:rPr>
                    <w:t>наименование претендента</w:t>
                  </w:r>
                </w:p>
                <w:p w:rsidR="00143D8D" w:rsidRPr="007E6DE4" w:rsidRDefault="00143D8D" w:rsidP="00542481">
                  <w:pPr>
                    <w:jc w:val="center"/>
                    <w:rPr>
                      <w:b/>
                      <w:sz w:val="28"/>
                      <w:szCs w:val="28"/>
                    </w:rPr>
                  </w:pPr>
                  <w:r w:rsidRPr="007E6DE4">
                    <w:rPr>
                      <w:b/>
                      <w:sz w:val="28"/>
                      <w:szCs w:val="28"/>
                    </w:rPr>
                    <w:t>________________________________________</w:t>
                  </w:r>
                </w:p>
                <w:p w:rsidR="00143D8D" w:rsidRPr="007E6DE4" w:rsidRDefault="00143D8D" w:rsidP="00542481">
                  <w:pPr>
                    <w:jc w:val="center"/>
                    <w:rPr>
                      <w:i/>
                      <w:sz w:val="20"/>
                      <w:szCs w:val="20"/>
                    </w:rPr>
                  </w:pPr>
                  <w:r w:rsidRPr="007E6DE4">
                    <w:rPr>
                      <w:i/>
                      <w:sz w:val="20"/>
                      <w:szCs w:val="20"/>
                    </w:rPr>
                    <w:t>государство регистрации претендента</w:t>
                  </w:r>
                </w:p>
                <w:p w:rsidR="00143D8D" w:rsidRPr="007E6DE4" w:rsidRDefault="00143D8D" w:rsidP="00542481">
                  <w:pPr>
                    <w:jc w:val="center"/>
                    <w:rPr>
                      <w:b/>
                      <w:sz w:val="28"/>
                      <w:szCs w:val="28"/>
                    </w:rPr>
                  </w:pPr>
                  <w:r w:rsidRPr="007E6DE4">
                    <w:rPr>
                      <w:b/>
                      <w:sz w:val="28"/>
                      <w:szCs w:val="28"/>
                    </w:rPr>
                    <w:t>_____________________________</w:t>
                  </w:r>
                  <w:r>
                    <w:rPr>
                      <w:b/>
                      <w:sz w:val="28"/>
                      <w:szCs w:val="28"/>
                    </w:rPr>
                    <w:t>__________________</w:t>
                  </w:r>
                </w:p>
                <w:p w:rsidR="00143D8D" w:rsidRPr="007E6DE4" w:rsidRDefault="00143D8D" w:rsidP="00542481">
                  <w:pPr>
                    <w:jc w:val="center"/>
                    <w:rPr>
                      <w:i/>
                      <w:sz w:val="20"/>
                      <w:szCs w:val="20"/>
                    </w:rPr>
                  </w:pPr>
                  <w:r w:rsidRPr="007E6DE4">
                    <w:rPr>
                      <w:i/>
                      <w:sz w:val="20"/>
                      <w:szCs w:val="20"/>
                    </w:rPr>
                    <w:t>ИНН претендента (для претендентов-резидентов Российской Федерации)</w:t>
                  </w:r>
                </w:p>
                <w:p w:rsidR="00143D8D" w:rsidRDefault="00143D8D" w:rsidP="00542481">
                  <w:pPr>
                    <w:jc w:val="both"/>
                  </w:pPr>
                </w:p>
                <w:p w:rsidR="00143D8D" w:rsidRDefault="00143D8D">
                  <w:pPr>
                    <w:jc w:val="center"/>
                    <w:rPr>
                      <w:b/>
                    </w:rPr>
                  </w:pPr>
                  <w:r>
                    <w:rPr>
                      <w:b/>
                    </w:rPr>
                    <w:t>ЗАЯВКА НА УЧАСТИЕ В ПРОЦЕДУРЕ</w:t>
                  </w:r>
                  <w:r>
                    <w:rPr>
                      <w:b/>
                    </w:rPr>
                    <w:br/>
                    <w:t>СПОСОБОМ РАЗМЕЩЕНИЯ ОФЕРТЫ</w:t>
                  </w:r>
                  <w:r>
                    <w:rPr>
                      <w:b/>
                    </w:rPr>
                    <w:br/>
                    <w:t xml:space="preserve"> № </w:t>
                  </w:r>
                </w:p>
                <w:p w:rsidR="00143D8D" w:rsidRPr="003C6269" w:rsidRDefault="00143D8D" w:rsidP="00542481">
                  <w:pPr>
                    <w:jc w:val="center"/>
                    <w:rPr>
                      <w:b/>
                    </w:rPr>
                  </w:pPr>
                  <w:r>
                    <w:rPr>
                      <w:b/>
                    </w:rPr>
                    <w:t>(лот № _________)</w:t>
                  </w:r>
                </w:p>
                <w:p w:rsidR="00143D8D" w:rsidRPr="00521EAB" w:rsidRDefault="00143D8D" w:rsidP="00542481">
                  <w:pPr>
                    <w:jc w:val="center"/>
                    <w:rPr>
                      <w:i/>
                    </w:rPr>
                  </w:pPr>
                  <w:r w:rsidRPr="003C6269">
                    <w:rPr>
                      <w:i/>
                    </w:rPr>
                    <w:t>(указывается номер лота)</w:t>
                  </w:r>
                </w:p>
              </w:txbxContent>
            </v:textbox>
            <w10:wrap type="tight"/>
          </v:shape>
        </w:pict>
      </w:r>
      <w:r w:rsidR="00315CAF">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sz w:val="28"/>
          <w:szCs w:val="28"/>
          <w:lang w:eastAsia="ru-RU"/>
        </w:rPr>
        <w:lastRenderedPageBreak/>
        <w:t>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A96BDA" w:rsidRDefault="00315CAF">
      <w:pPr>
        <w:pStyle w:val="af9"/>
        <w:numPr>
          <w:ilvl w:val="2"/>
          <w:numId w:val="9"/>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lastRenderedPageBreak/>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96BDA" w:rsidRDefault="00315CAF">
      <w:pPr>
        <w:pStyle w:val="af9"/>
        <w:numPr>
          <w:ilvl w:val="2"/>
          <w:numId w:val="9"/>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96BDA" w:rsidRDefault="00315CAF">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96BDA" w:rsidRDefault="00A96BDA">
      <w:pPr>
        <w:pStyle w:val="af9"/>
        <w:rPr>
          <w:sz w:val="28"/>
          <w:szCs w:val="28"/>
        </w:rPr>
      </w:pPr>
    </w:p>
    <w:p w:rsidR="004D6F67" w:rsidRPr="00C8296E"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A96BDA" w:rsidRDefault="00315CAF">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A96BDA" w:rsidRDefault="00A96BDA">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367BE5" w:rsidRPr="00CB3BBA" w:rsidRDefault="00367BE5" w:rsidP="00367BE5">
      <w:pPr>
        <w:pStyle w:val="af9"/>
        <w:numPr>
          <w:ilvl w:val="0"/>
          <w:numId w:val="17"/>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367BE5">
      <w:pPr>
        <w:pStyle w:val="af9"/>
        <w:numPr>
          <w:ilvl w:val="0"/>
          <w:numId w:val="17"/>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367BE5">
      <w:pPr>
        <w:pStyle w:val="af9"/>
        <w:numPr>
          <w:ilvl w:val="0"/>
          <w:numId w:val="17"/>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9"/>
        <w:ind w:left="709" w:firstLine="0"/>
        <w:rPr>
          <w:sz w:val="28"/>
          <w:szCs w:val="28"/>
        </w:rPr>
      </w:pPr>
    </w:p>
    <w:p w:rsidR="00674404" w:rsidRPr="00C8296E"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proofErr w:type="gramStart"/>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lastRenderedPageBreak/>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8825E9" w:rsidRDefault="00096F86" w:rsidP="00096F86">
      <w:pPr>
        <w:numPr>
          <w:ilvl w:val="0"/>
          <w:numId w:val="15"/>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96BDA" w:rsidRDefault="00315CA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w:t>
      </w:r>
      <w:r>
        <w:rPr>
          <w:sz w:val="28"/>
          <w:szCs w:val="28"/>
        </w:rPr>
        <w:lastRenderedPageBreak/>
        <w:t>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4558A3">
      <w:pPr>
        <w:numPr>
          <w:ilvl w:val="0"/>
          <w:numId w:val="16"/>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lastRenderedPageBreak/>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553EDA">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9"/>
        <w:ind w:left="709" w:firstLine="0"/>
        <w:outlineLvl w:val="1"/>
        <w:rPr>
          <w:szCs w:val="28"/>
        </w:rPr>
      </w:pPr>
    </w:p>
    <w:p w:rsidR="00553EDA" w:rsidRDefault="00553EDA" w:rsidP="00AA1400">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673A0B">
      <w:pPr>
        <w:pStyle w:val="19"/>
        <w:numPr>
          <w:ilvl w:val="0"/>
          <w:numId w:val="47"/>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5864F8" w:rsidRPr="005864F8" w:rsidRDefault="00AF76D8" w:rsidP="005864F8">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4B2FCF">
      <w:pPr>
        <w:pStyle w:val="19"/>
        <w:numPr>
          <w:ilvl w:val="0"/>
          <w:numId w:val="47"/>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5864F8">
      <w:pPr>
        <w:pStyle w:val="19"/>
        <w:numPr>
          <w:ilvl w:val="0"/>
          <w:numId w:val="47"/>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5864F8">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1D3955">
      <w:pPr>
        <w:pStyle w:val="19"/>
        <w:numPr>
          <w:ilvl w:val="0"/>
          <w:numId w:val="47"/>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1D3955">
      <w:pPr>
        <w:pStyle w:val="19"/>
        <w:numPr>
          <w:ilvl w:val="0"/>
          <w:numId w:val="47"/>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1D3955">
      <w:pPr>
        <w:pStyle w:val="19"/>
        <w:numPr>
          <w:ilvl w:val="0"/>
          <w:numId w:val="47"/>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1D3955">
      <w:pPr>
        <w:pStyle w:val="19"/>
        <w:numPr>
          <w:ilvl w:val="0"/>
          <w:numId w:val="4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B310F6" w:rsidRDefault="00B310F6" w:rsidP="00B310F6">
      <w:pPr>
        <w:pStyle w:val="af9"/>
        <w:spacing w:after="120"/>
        <w:ind w:firstLine="0"/>
        <w:jc w:val="center"/>
        <w:outlineLvl w:val="0"/>
        <w:rPr>
          <w:b/>
          <w:bCs/>
          <w:sz w:val="32"/>
          <w:szCs w:val="32"/>
        </w:rPr>
      </w:pPr>
    </w:p>
    <w:p w:rsidR="00B310F6" w:rsidRDefault="006400A0" w:rsidP="00B310F6">
      <w:pPr>
        <w:pStyle w:val="af9"/>
        <w:spacing w:after="120"/>
        <w:ind w:firstLine="0"/>
        <w:jc w:val="center"/>
        <w:outlineLvl w:val="0"/>
        <w:rPr>
          <w:b/>
          <w:bCs/>
          <w:sz w:val="32"/>
          <w:szCs w:val="32"/>
        </w:rPr>
      </w:pPr>
      <w:r>
        <w:rPr>
          <w:b/>
          <w:bCs/>
          <w:sz w:val="32"/>
          <w:szCs w:val="32"/>
        </w:rPr>
        <w:t>Раздел 4. Техническое задание</w:t>
      </w:r>
    </w:p>
    <w:p w:rsidR="00A96BDA" w:rsidRPr="00756CF5" w:rsidRDefault="00A96BDA" w:rsidP="00B310F6">
      <w:pPr>
        <w:pStyle w:val="af9"/>
        <w:spacing w:after="120"/>
        <w:ind w:firstLine="0"/>
        <w:jc w:val="center"/>
        <w:outlineLvl w:val="0"/>
        <w:rPr>
          <w:b/>
          <w:sz w:val="28"/>
          <w:szCs w:val="28"/>
        </w:rPr>
      </w:pPr>
      <w:r>
        <w:rPr>
          <w:b/>
          <w:sz w:val="28"/>
          <w:szCs w:val="28"/>
        </w:rPr>
        <w:t>4.1. Общие положения.</w:t>
      </w:r>
    </w:p>
    <w:p w:rsidR="00A96BDA" w:rsidRDefault="00A96BDA" w:rsidP="00315CAF">
      <w:pPr>
        <w:spacing w:line="360" w:lineRule="exact"/>
        <w:ind w:firstLine="709"/>
        <w:jc w:val="both"/>
        <w:rPr>
          <w:sz w:val="28"/>
          <w:szCs w:val="28"/>
        </w:rPr>
      </w:pPr>
      <w:r>
        <w:rPr>
          <w:sz w:val="28"/>
          <w:szCs w:val="28"/>
        </w:rPr>
        <w:t xml:space="preserve">4.1.1. </w:t>
      </w:r>
      <w:proofErr w:type="gramStart"/>
      <w:r>
        <w:rPr>
          <w:sz w:val="28"/>
          <w:szCs w:val="28"/>
        </w:rPr>
        <w:t xml:space="preserve">Выполнение работ на Куйбышевской железной дороге по разделке вагонов с истекшим сроком эксплуатации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хранение образованного лома и развоз образовавшихся в процессе разделки </w:t>
      </w:r>
      <w:proofErr w:type="spellStart"/>
      <w:r>
        <w:rPr>
          <w:sz w:val="28"/>
          <w:szCs w:val="28"/>
        </w:rPr>
        <w:t>ремонтопригодных</w:t>
      </w:r>
      <w:proofErr w:type="spellEnd"/>
      <w:r>
        <w:rPr>
          <w:sz w:val="28"/>
          <w:szCs w:val="28"/>
        </w:rPr>
        <w:t xml:space="preserve"> деталей к местам ремонта вагонов (далее – Работы).</w:t>
      </w:r>
      <w:proofErr w:type="gramEnd"/>
    </w:p>
    <w:p w:rsidR="00A96BDA" w:rsidRPr="00756CF5" w:rsidRDefault="00A96BDA" w:rsidP="00315CAF">
      <w:pPr>
        <w:pStyle w:val="af9"/>
        <w:tabs>
          <w:tab w:val="left" w:pos="1418"/>
        </w:tabs>
        <w:spacing w:line="360" w:lineRule="exact"/>
        <w:rPr>
          <w:sz w:val="28"/>
          <w:szCs w:val="28"/>
        </w:rPr>
      </w:pPr>
      <w:r>
        <w:rPr>
          <w:sz w:val="28"/>
          <w:szCs w:val="28"/>
        </w:rPr>
        <w:t>4.1.2. Работы включают в себя:</w:t>
      </w:r>
    </w:p>
    <w:p w:rsidR="00A96BDA" w:rsidRDefault="00A96BDA" w:rsidP="00315CAF">
      <w:pPr>
        <w:pStyle w:val="af9"/>
        <w:spacing w:line="360" w:lineRule="exact"/>
        <w:rPr>
          <w:sz w:val="28"/>
          <w:szCs w:val="28"/>
        </w:rPr>
      </w:pPr>
      <w:r>
        <w:rPr>
          <w:sz w:val="28"/>
          <w:szCs w:val="28"/>
        </w:rPr>
        <w:t>- Подачу-уборку с места передачи вагонов на место проведения работ по разделке;</w:t>
      </w:r>
    </w:p>
    <w:p w:rsidR="00A96BDA" w:rsidRDefault="00A96BDA" w:rsidP="00315CAF">
      <w:pPr>
        <w:tabs>
          <w:tab w:val="left" w:pos="1026"/>
        </w:tabs>
        <w:spacing w:line="360" w:lineRule="exact"/>
        <w:ind w:firstLine="709"/>
        <w:jc w:val="both"/>
        <w:rPr>
          <w:sz w:val="28"/>
          <w:szCs w:val="28"/>
        </w:rPr>
      </w:pPr>
      <w:r>
        <w:rPr>
          <w:sz w:val="28"/>
          <w:szCs w:val="28"/>
        </w:rPr>
        <w:lastRenderedPageBreak/>
        <w:t>- Взвешивание вагонов;</w:t>
      </w:r>
    </w:p>
    <w:p w:rsidR="00A96BDA" w:rsidRDefault="00A96BDA" w:rsidP="00315CAF">
      <w:pPr>
        <w:pStyle w:val="af9"/>
        <w:spacing w:line="360" w:lineRule="exact"/>
        <w:rPr>
          <w:sz w:val="28"/>
          <w:szCs w:val="28"/>
        </w:rPr>
      </w:pPr>
      <w:r>
        <w:rPr>
          <w:sz w:val="28"/>
          <w:szCs w:val="28"/>
        </w:rPr>
        <w:t>- Разборку вагона и демонтаж съемного оборудования;</w:t>
      </w:r>
    </w:p>
    <w:p w:rsidR="00A96BDA" w:rsidRDefault="00A96BDA" w:rsidP="00315CAF">
      <w:pPr>
        <w:pStyle w:val="af9"/>
        <w:spacing w:line="360" w:lineRule="exact"/>
        <w:rPr>
          <w:sz w:val="28"/>
          <w:szCs w:val="28"/>
        </w:rPr>
      </w:pPr>
      <w:r>
        <w:rPr>
          <w:sz w:val="28"/>
          <w:szCs w:val="28"/>
        </w:rPr>
        <w:t xml:space="preserve">- Укрупненную разделку рамы вагонов; </w:t>
      </w:r>
    </w:p>
    <w:p w:rsidR="00A96BDA" w:rsidRDefault="00A96BDA" w:rsidP="00315CAF">
      <w:pPr>
        <w:pStyle w:val="af9"/>
        <w:spacing w:line="360" w:lineRule="exact"/>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A96BDA" w:rsidRPr="00756CF5" w:rsidRDefault="00A96BDA" w:rsidP="00315CAF">
      <w:pPr>
        <w:pStyle w:val="af9"/>
        <w:spacing w:line="360" w:lineRule="exact"/>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A96BDA" w:rsidRPr="00756CF5" w:rsidRDefault="00A96BDA" w:rsidP="00315CAF">
      <w:pPr>
        <w:pStyle w:val="af9"/>
        <w:spacing w:line="360" w:lineRule="exact"/>
        <w:rPr>
          <w:sz w:val="28"/>
          <w:szCs w:val="28"/>
        </w:rPr>
      </w:pPr>
      <w:r>
        <w:rPr>
          <w:sz w:val="28"/>
          <w:szCs w:val="28"/>
        </w:rPr>
        <w:t>- Взвешивание деталей и лома черных металлов по категориям по требованию заказчика;</w:t>
      </w:r>
    </w:p>
    <w:p w:rsidR="00A96BDA" w:rsidRPr="004F33B6" w:rsidRDefault="00A96BDA" w:rsidP="00315CAF">
      <w:pPr>
        <w:pStyle w:val="af9"/>
        <w:spacing w:line="360" w:lineRule="exact"/>
        <w:rPr>
          <w:sz w:val="28"/>
          <w:szCs w:val="28"/>
        </w:rPr>
      </w:pPr>
      <w:r>
        <w:rPr>
          <w:sz w:val="28"/>
          <w:szCs w:val="28"/>
        </w:rPr>
        <w:t>- Хранение и складирование деталей, лома черных металлов, образовавшихся в процессе демонтажа, разборки и разделки вагона, до момента их передачи Заказчику</w:t>
      </w:r>
      <w:r>
        <w:rPr>
          <w:bCs/>
          <w:color w:val="000000"/>
          <w:kern w:val="36"/>
          <w:sz w:val="28"/>
          <w:szCs w:val="28"/>
          <w:lang w:eastAsia="ru-RU"/>
        </w:rPr>
        <w:t>;</w:t>
      </w:r>
    </w:p>
    <w:p w:rsidR="00A96BDA" w:rsidRPr="00756CF5" w:rsidRDefault="00A96BDA" w:rsidP="00315CAF">
      <w:pPr>
        <w:pStyle w:val="af9"/>
        <w:spacing w:line="360" w:lineRule="exact"/>
        <w:rPr>
          <w:sz w:val="28"/>
          <w:szCs w:val="28"/>
        </w:rPr>
      </w:pPr>
      <w:r>
        <w:rPr>
          <w:sz w:val="28"/>
          <w:szCs w:val="28"/>
        </w:rPr>
        <w:t>- Осуществление погрузочно-разгрузочных работ;</w:t>
      </w:r>
    </w:p>
    <w:p w:rsidR="00A96BDA" w:rsidRPr="00756CF5" w:rsidRDefault="00A96BDA" w:rsidP="00315CAF">
      <w:pPr>
        <w:pStyle w:val="af9"/>
        <w:spacing w:line="360" w:lineRule="exact"/>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A96BDA" w:rsidRPr="00756CF5" w:rsidRDefault="00A96BDA" w:rsidP="00315CAF">
      <w:pPr>
        <w:pStyle w:val="af9"/>
        <w:spacing w:line="360" w:lineRule="exact"/>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A96BDA" w:rsidRPr="00756CF5" w:rsidRDefault="00A96BDA" w:rsidP="00315CAF">
      <w:pPr>
        <w:pStyle w:val="af9"/>
        <w:spacing w:line="360" w:lineRule="exact"/>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A96BDA" w:rsidRDefault="00A96BDA" w:rsidP="00315CAF">
      <w:pPr>
        <w:pStyle w:val="af9"/>
        <w:spacing w:line="360" w:lineRule="exact"/>
        <w:rPr>
          <w:sz w:val="28"/>
          <w:szCs w:val="28"/>
        </w:rPr>
      </w:pPr>
      <w:r>
        <w:rPr>
          <w:sz w:val="28"/>
          <w:szCs w:val="28"/>
        </w:rPr>
        <w:t>- Организацию отгрузки лома черных металлов и/или деталей по заявке Заказчика;</w:t>
      </w:r>
    </w:p>
    <w:p w:rsidR="00A96BDA" w:rsidRPr="00D83B50" w:rsidRDefault="00A96BDA" w:rsidP="00315CAF">
      <w:pPr>
        <w:pStyle w:val="af9"/>
        <w:spacing w:line="360" w:lineRule="exact"/>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Куйбышевской железной дороги сети ОАО «РЖД», на которой находятся пути места выполнения Работ исполнителя.</w:t>
      </w:r>
    </w:p>
    <w:p w:rsidR="00A96BDA" w:rsidRDefault="00A96BDA" w:rsidP="00315CAF">
      <w:pPr>
        <w:spacing w:line="360" w:lineRule="exact"/>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A96BDA" w:rsidRDefault="00A96BDA" w:rsidP="00315CAF">
      <w:pPr>
        <w:spacing w:line="360" w:lineRule="exact"/>
        <w:ind w:firstLine="709"/>
        <w:jc w:val="both"/>
        <w:rPr>
          <w:sz w:val="28"/>
          <w:szCs w:val="28"/>
        </w:rPr>
      </w:pPr>
    </w:p>
    <w:p w:rsidR="00A96BDA" w:rsidRPr="00756CF5" w:rsidRDefault="00A96BDA" w:rsidP="00315CAF">
      <w:pPr>
        <w:spacing w:line="360" w:lineRule="exact"/>
        <w:ind w:firstLine="709"/>
        <w:jc w:val="both"/>
        <w:rPr>
          <w:rFonts w:eastAsia="MS Mincho"/>
          <w:b/>
          <w:sz w:val="28"/>
          <w:szCs w:val="28"/>
        </w:rPr>
      </w:pPr>
      <w:r>
        <w:rPr>
          <w:rFonts w:eastAsia="MS Mincho"/>
          <w:b/>
          <w:sz w:val="28"/>
          <w:szCs w:val="28"/>
        </w:rPr>
        <w:t>4.2. Требования к Работам.</w:t>
      </w:r>
    </w:p>
    <w:p w:rsidR="00A96BDA" w:rsidRPr="00756CF5" w:rsidRDefault="00A96BDA" w:rsidP="00315CAF">
      <w:pPr>
        <w:pStyle w:val="ConsPlusNormal"/>
        <w:spacing w:line="360" w:lineRule="exact"/>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A96BDA" w:rsidRPr="00756CF5" w:rsidRDefault="00A96BDA" w:rsidP="00315CAF">
      <w:pPr>
        <w:pStyle w:val="ConsPlusNormal"/>
        <w:spacing w:line="360" w:lineRule="exact"/>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A96BDA" w:rsidRPr="00756CF5" w:rsidRDefault="00A96BDA" w:rsidP="00315CAF">
      <w:pPr>
        <w:pStyle w:val="ConsPlusNormal"/>
        <w:spacing w:line="360" w:lineRule="exact"/>
        <w:ind w:firstLine="709"/>
        <w:jc w:val="both"/>
        <w:rPr>
          <w:rFonts w:ascii="Times New Roman" w:eastAsia="MS Mincho" w:hAnsi="Times New Roman"/>
          <w:sz w:val="28"/>
          <w:szCs w:val="28"/>
        </w:rPr>
      </w:pPr>
      <w:r>
        <w:rPr>
          <w:rFonts w:ascii="Times New Roman" w:eastAsia="MS Mincho" w:hAnsi="Times New Roman"/>
          <w:sz w:val="28"/>
          <w:szCs w:val="28"/>
        </w:rPr>
        <w:lastRenderedPageBreak/>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A96BDA" w:rsidRPr="004F33B6" w:rsidRDefault="00A96BDA" w:rsidP="00315CAF">
      <w:pPr>
        <w:pStyle w:val="af9"/>
        <w:spacing w:line="360" w:lineRule="exact"/>
        <w:rPr>
          <w:sz w:val="28"/>
          <w:szCs w:val="28"/>
        </w:rPr>
      </w:pPr>
      <w:r>
        <w:rPr>
          <w:sz w:val="28"/>
          <w:szCs w:val="28"/>
        </w:rPr>
        <w:t xml:space="preserve">4.2.3. </w:t>
      </w:r>
      <w:r>
        <w:rPr>
          <w:bCs/>
          <w:color w:val="000000"/>
          <w:kern w:val="36"/>
          <w:sz w:val="28"/>
          <w:szCs w:val="28"/>
          <w:lang w:eastAsia="ru-RU"/>
        </w:rPr>
        <w:t xml:space="preserve">СТО РЖД 1.08.001-2008 "Материалы, оборудование, запасные части и изделия. Правила хранения", </w:t>
      </w:r>
      <w:proofErr w:type="gramStart"/>
      <w:r>
        <w:rPr>
          <w:bCs/>
          <w:color w:val="000000"/>
          <w:kern w:val="36"/>
          <w:sz w:val="28"/>
          <w:szCs w:val="28"/>
          <w:lang w:eastAsia="ru-RU"/>
        </w:rPr>
        <w:t>утверждённый</w:t>
      </w:r>
      <w:proofErr w:type="gramEnd"/>
      <w:r>
        <w:rPr>
          <w:bCs/>
          <w:color w:val="000000"/>
          <w:kern w:val="36"/>
          <w:sz w:val="28"/>
          <w:szCs w:val="28"/>
          <w:lang w:eastAsia="ru-RU"/>
        </w:rPr>
        <w:t xml:space="preserve"> распоряжением ОАО "РЖД" № 753р от 11.04.2008, редакция от 25.05.2016;</w:t>
      </w:r>
    </w:p>
    <w:p w:rsidR="00A96BDA" w:rsidRDefault="00A96BDA" w:rsidP="00315CAF">
      <w:pPr>
        <w:pStyle w:val="ConsPlusNormal"/>
        <w:tabs>
          <w:tab w:val="left" w:pos="1418"/>
        </w:tabs>
        <w:spacing w:line="360" w:lineRule="exact"/>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A96BDA" w:rsidRPr="00756CF5" w:rsidRDefault="00A96BDA" w:rsidP="00315CAF">
      <w:pPr>
        <w:pStyle w:val="ConsPlusNormal"/>
        <w:spacing w:line="360" w:lineRule="exact"/>
        <w:ind w:firstLine="709"/>
        <w:jc w:val="both"/>
        <w:rPr>
          <w:rFonts w:ascii="Times New Roman" w:eastAsia="MS Mincho" w:hAnsi="Times New Roman"/>
          <w:sz w:val="28"/>
          <w:szCs w:val="28"/>
        </w:rPr>
      </w:pPr>
    </w:p>
    <w:p w:rsidR="00A96BDA" w:rsidRPr="00756CF5" w:rsidRDefault="00A96BDA" w:rsidP="00315CAF">
      <w:pPr>
        <w:spacing w:line="360" w:lineRule="exact"/>
        <w:ind w:firstLine="709"/>
        <w:jc w:val="both"/>
        <w:rPr>
          <w:b/>
          <w:sz w:val="28"/>
          <w:szCs w:val="28"/>
        </w:rPr>
      </w:pPr>
      <w:r>
        <w:rPr>
          <w:b/>
          <w:sz w:val="28"/>
          <w:szCs w:val="28"/>
        </w:rPr>
        <w:t>4.3. Место выполнения Работ</w:t>
      </w:r>
    </w:p>
    <w:p w:rsidR="00A96BDA" w:rsidRDefault="00A96BDA" w:rsidP="00315CAF">
      <w:pPr>
        <w:spacing w:line="360" w:lineRule="exact"/>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A96BDA" w:rsidRDefault="00A96BDA" w:rsidP="00315CAF">
      <w:pPr>
        <w:spacing w:line="360" w:lineRule="exact"/>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A96BDA" w:rsidRDefault="00A96BDA" w:rsidP="00315CAF">
      <w:pPr>
        <w:spacing w:line="360" w:lineRule="exact"/>
        <w:ind w:firstLine="709"/>
        <w:jc w:val="both"/>
        <w:rPr>
          <w:sz w:val="28"/>
          <w:szCs w:val="28"/>
        </w:rPr>
      </w:pPr>
      <w:r>
        <w:rPr>
          <w:sz w:val="28"/>
          <w:szCs w:val="28"/>
        </w:rPr>
        <w:t xml:space="preserve">4.3.2. Список железнодорожных станций передачи вагонов в разделку: </w:t>
      </w:r>
    </w:p>
    <w:p w:rsidR="00A96BDA" w:rsidRDefault="00A96BDA" w:rsidP="00315CAF">
      <w:pPr>
        <w:spacing w:line="360" w:lineRule="exact"/>
        <w:ind w:firstLine="709"/>
        <w:jc w:val="both"/>
        <w:rPr>
          <w:sz w:val="28"/>
          <w:szCs w:val="28"/>
        </w:rPr>
      </w:pPr>
    </w:p>
    <w:p w:rsidR="00A96BDA" w:rsidRDefault="00A96BDA" w:rsidP="00315CAF">
      <w:pPr>
        <w:spacing w:line="360" w:lineRule="exact"/>
        <w:ind w:firstLine="709"/>
        <w:jc w:val="both"/>
        <w:rPr>
          <w:sz w:val="28"/>
          <w:szCs w:val="28"/>
        </w:rPr>
      </w:pPr>
    </w:p>
    <w:p w:rsidR="00A96BDA" w:rsidRDefault="00A96BDA" w:rsidP="00315CAF">
      <w:pPr>
        <w:spacing w:line="360" w:lineRule="exact"/>
        <w:ind w:firstLine="709"/>
        <w:jc w:val="both"/>
        <w:rPr>
          <w:sz w:val="28"/>
          <w:szCs w:val="28"/>
        </w:rPr>
      </w:pPr>
    </w:p>
    <w:p w:rsidR="00A96BDA" w:rsidRDefault="00A96BDA" w:rsidP="00315CAF">
      <w:pPr>
        <w:spacing w:line="360" w:lineRule="exact"/>
        <w:ind w:firstLine="709"/>
        <w:jc w:val="both"/>
        <w:rPr>
          <w:sz w:val="28"/>
          <w:szCs w:val="28"/>
        </w:rPr>
      </w:pPr>
    </w:p>
    <w:p w:rsidR="00A96BDA" w:rsidRDefault="00A96BDA" w:rsidP="00315CAF">
      <w:pPr>
        <w:spacing w:line="360" w:lineRule="exact"/>
        <w:ind w:firstLine="709"/>
        <w:jc w:val="both"/>
        <w:rPr>
          <w:sz w:val="28"/>
          <w:szCs w:val="28"/>
        </w:rPr>
      </w:pPr>
    </w:p>
    <w:p w:rsidR="00A96BDA" w:rsidRDefault="00A96BDA" w:rsidP="00315CAF">
      <w:pPr>
        <w:spacing w:line="360" w:lineRule="exact"/>
        <w:ind w:firstLine="709"/>
        <w:jc w:val="both"/>
        <w:rPr>
          <w:sz w:val="28"/>
          <w:szCs w:val="28"/>
        </w:rPr>
      </w:pPr>
    </w:p>
    <w:p w:rsidR="00A96BDA" w:rsidRDefault="00A96BDA" w:rsidP="00315CAF">
      <w:pPr>
        <w:spacing w:line="360" w:lineRule="exact"/>
        <w:ind w:firstLine="709"/>
        <w:jc w:val="both"/>
        <w:rPr>
          <w:sz w:val="28"/>
          <w:szCs w:val="28"/>
        </w:rPr>
      </w:pPr>
    </w:p>
    <w:tbl>
      <w:tblPr>
        <w:tblStyle w:val="afff1"/>
        <w:tblW w:w="0" w:type="auto"/>
        <w:tblLook w:val="04A0"/>
      </w:tblPr>
      <w:tblGrid>
        <w:gridCol w:w="4797"/>
        <w:gridCol w:w="4774"/>
      </w:tblGrid>
      <w:tr w:rsidR="00A96BDA" w:rsidTr="00315CAF">
        <w:tc>
          <w:tcPr>
            <w:tcW w:w="4797" w:type="dxa"/>
          </w:tcPr>
          <w:p w:rsidR="00A96BDA" w:rsidRDefault="00A96BDA" w:rsidP="00315CAF">
            <w:pPr>
              <w:spacing w:line="360" w:lineRule="exact"/>
              <w:jc w:val="both"/>
              <w:rPr>
                <w:sz w:val="28"/>
                <w:szCs w:val="28"/>
              </w:rPr>
            </w:pPr>
            <w:r>
              <w:rPr>
                <w:sz w:val="28"/>
                <w:szCs w:val="28"/>
              </w:rPr>
              <w:t>Железнодорожная станция передачи вагона в разделку</w:t>
            </w:r>
          </w:p>
        </w:tc>
        <w:tc>
          <w:tcPr>
            <w:tcW w:w="4774" w:type="dxa"/>
          </w:tcPr>
          <w:p w:rsidR="00A96BDA" w:rsidRDefault="00A96BDA" w:rsidP="00315CAF">
            <w:pPr>
              <w:spacing w:line="360" w:lineRule="exact"/>
              <w:jc w:val="both"/>
              <w:rPr>
                <w:sz w:val="28"/>
                <w:szCs w:val="28"/>
              </w:rPr>
            </w:pPr>
            <w:r>
              <w:rPr>
                <w:sz w:val="28"/>
                <w:szCs w:val="28"/>
              </w:rPr>
              <w:t>Наименование железной дороги сети ОАО «РЖД»</w:t>
            </w:r>
          </w:p>
        </w:tc>
      </w:tr>
      <w:tr w:rsidR="00A96BDA" w:rsidTr="00315CAF">
        <w:tc>
          <w:tcPr>
            <w:tcW w:w="4797" w:type="dxa"/>
          </w:tcPr>
          <w:p w:rsidR="00A96BDA" w:rsidRDefault="00A96BDA" w:rsidP="00315CAF">
            <w:pPr>
              <w:spacing w:line="360" w:lineRule="exact"/>
              <w:jc w:val="both"/>
              <w:rPr>
                <w:sz w:val="28"/>
                <w:szCs w:val="28"/>
              </w:rPr>
            </w:pPr>
            <w:r>
              <w:rPr>
                <w:sz w:val="28"/>
                <w:szCs w:val="28"/>
              </w:rPr>
              <w:t xml:space="preserve">Бензин </w:t>
            </w:r>
          </w:p>
        </w:tc>
        <w:tc>
          <w:tcPr>
            <w:tcW w:w="4774" w:type="dxa"/>
            <w:vMerge w:val="restart"/>
          </w:tcPr>
          <w:p w:rsidR="00A96BDA" w:rsidRDefault="00A96BDA" w:rsidP="00315CAF">
            <w:pPr>
              <w:spacing w:line="360" w:lineRule="exact"/>
              <w:jc w:val="both"/>
              <w:rPr>
                <w:sz w:val="28"/>
                <w:szCs w:val="28"/>
              </w:rPr>
            </w:pPr>
            <w:r>
              <w:rPr>
                <w:sz w:val="28"/>
                <w:szCs w:val="28"/>
              </w:rPr>
              <w:t>Куйбышевская</w:t>
            </w:r>
          </w:p>
        </w:tc>
      </w:tr>
      <w:tr w:rsidR="00A96BDA" w:rsidTr="00315CAF">
        <w:tc>
          <w:tcPr>
            <w:tcW w:w="4797" w:type="dxa"/>
          </w:tcPr>
          <w:p w:rsidR="00A96BDA" w:rsidRDefault="00A96BDA" w:rsidP="00315CAF">
            <w:pPr>
              <w:spacing w:line="360" w:lineRule="exact"/>
              <w:jc w:val="both"/>
              <w:rPr>
                <w:sz w:val="28"/>
                <w:szCs w:val="28"/>
              </w:rPr>
            </w:pPr>
            <w:r>
              <w:rPr>
                <w:sz w:val="28"/>
                <w:szCs w:val="28"/>
              </w:rPr>
              <w:t>Пенза-2, Пенза-3, Пенза-4</w:t>
            </w:r>
          </w:p>
        </w:tc>
        <w:tc>
          <w:tcPr>
            <w:tcW w:w="4774" w:type="dxa"/>
            <w:vMerge/>
          </w:tcPr>
          <w:p w:rsidR="00A96BDA" w:rsidRDefault="00A96BDA" w:rsidP="00315CAF">
            <w:pPr>
              <w:spacing w:line="360" w:lineRule="exact"/>
              <w:jc w:val="both"/>
              <w:rPr>
                <w:sz w:val="28"/>
                <w:szCs w:val="28"/>
              </w:rPr>
            </w:pPr>
          </w:p>
        </w:tc>
      </w:tr>
    </w:tbl>
    <w:p w:rsidR="00A96BDA" w:rsidRDefault="00A96BDA" w:rsidP="00315CAF">
      <w:pPr>
        <w:spacing w:line="360" w:lineRule="exact"/>
        <w:ind w:firstLine="709"/>
        <w:jc w:val="both"/>
        <w:rPr>
          <w:sz w:val="28"/>
          <w:szCs w:val="28"/>
        </w:rPr>
      </w:pPr>
    </w:p>
    <w:p w:rsidR="00A96BDA" w:rsidRPr="00756CF5" w:rsidRDefault="00A96BDA" w:rsidP="00315CAF">
      <w:pPr>
        <w:spacing w:line="360" w:lineRule="exact"/>
        <w:ind w:firstLine="709"/>
        <w:jc w:val="both"/>
        <w:rPr>
          <w:b/>
          <w:sz w:val="28"/>
          <w:szCs w:val="28"/>
        </w:rPr>
      </w:pPr>
      <w:r>
        <w:rPr>
          <w:b/>
          <w:sz w:val="28"/>
          <w:szCs w:val="28"/>
        </w:rPr>
        <w:t xml:space="preserve">4.4. Требования к месту выполнению Работ </w:t>
      </w:r>
    </w:p>
    <w:p w:rsidR="00A96BDA" w:rsidRPr="00756CF5" w:rsidRDefault="00A96BDA" w:rsidP="00315CAF">
      <w:pPr>
        <w:spacing w:line="360" w:lineRule="exact"/>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A96BDA" w:rsidRPr="00756CF5" w:rsidRDefault="00A96BDA" w:rsidP="00315CAF">
      <w:pPr>
        <w:spacing w:line="360" w:lineRule="exact"/>
        <w:ind w:firstLine="709"/>
        <w:jc w:val="both"/>
        <w:rPr>
          <w:sz w:val="28"/>
          <w:szCs w:val="28"/>
        </w:rPr>
      </w:pPr>
    </w:p>
    <w:p w:rsidR="00A96BDA" w:rsidRPr="00756CF5" w:rsidRDefault="00A96BDA" w:rsidP="00315CAF">
      <w:pPr>
        <w:spacing w:line="360" w:lineRule="exact"/>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A96BDA" w:rsidRPr="00756CF5" w:rsidRDefault="00A96BDA" w:rsidP="00315CAF">
      <w:pPr>
        <w:spacing w:line="360" w:lineRule="exact"/>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A96BDA" w:rsidRPr="00756CF5" w:rsidRDefault="00A96BDA" w:rsidP="00315CAF">
      <w:pPr>
        <w:spacing w:line="360" w:lineRule="exact"/>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и по 31.12.2019 года включительно.</w:t>
      </w:r>
    </w:p>
    <w:p w:rsidR="00A96BDA" w:rsidRPr="00756CF5" w:rsidRDefault="00A96BDA" w:rsidP="00315CAF">
      <w:pPr>
        <w:spacing w:line="360" w:lineRule="exact"/>
        <w:ind w:firstLine="709"/>
        <w:jc w:val="both"/>
        <w:rPr>
          <w:sz w:val="28"/>
          <w:szCs w:val="28"/>
        </w:rPr>
      </w:pPr>
    </w:p>
    <w:p w:rsidR="00A96BDA" w:rsidRPr="00756CF5" w:rsidRDefault="00A96BDA" w:rsidP="00315CAF">
      <w:pPr>
        <w:spacing w:line="360" w:lineRule="exact"/>
        <w:ind w:left="709"/>
        <w:jc w:val="both"/>
        <w:rPr>
          <w:b/>
          <w:sz w:val="28"/>
          <w:szCs w:val="28"/>
        </w:rPr>
      </w:pPr>
      <w:r>
        <w:rPr>
          <w:b/>
          <w:sz w:val="28"/>
          <w:szCs w:val="28"/>
        </w:rPr>
        <w:t>4.8. Порядок сдачи выполненных Работ</w:t>
      </w:r>
    </w:p>
    <w:p w:rsidR="00A96BDA" w:rsidRDefault="00A96BDA" w:rsidP="00315CAF">
      <w:pPr>
        <w:spacing w:line="360" w:lineRule="exact"/>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A96BDA" w:rsidRDefault="00A96BDA" w:rsidP="00315CAF">
      <w:pPr>
        <w:spacing w:line="360" w:lineRule="exact"/>
        <w:ind w:firstLine="709"/>
        <w:jc w:val="both"/>
        <w:rPr>
          <w:sz w:val="28"/>
          <w:szCs w:val="28"/>
        </w:rPr>
      </w:pPr>
      <w:r>
        <w:rPr>
          <w:sz w:val="28"/>
          <w:szCs w:val="28"/>
        </w:rPr>
        <w:t xml:space="preserve">- акт выполненных работ – оригинал, 2 экземпляра; </w:t>
      </w:r>
    </w:p>
    <w:p w:rsidR="00A96BDA" w:rsidRDefault="00A96BDA" w:rsidP="00315CAF">
      <w:pPr>
        <w:spacing w:line="360" w:lineRule="exact"/>
        <w:ind w:firstLine="709"/>
        <w:jc w:val="both"/>
        <w:rPr>
          <w:sz w:val="28"/>
          <w:szCs w:val="28"/>
        </w:rPr>
      </w:pPr>
      <w:r>
        <w:rPr>
          <w:sz w:val="28"/>
          <w:szCs w:val="28"/>
        </w:rPr>
        <w:t xml:space="preserve">- счет – оригинал, 1 экземпляр; </w:t>
      </w:r>
    </w:p>
    <w:p w:rsidR="00A96BDA" w:rsidRDefault="00A96BDA" w:rsidP="00315CAF">
      <w:pPr>
        <w:spacing w:line="360" w:lineRule="exact"/>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A96BDA" w:rsidRPr="00FA514A" w:rsidRDefault="00A96BDA" w:rsidP="00315CAF">
      <w:pPr>
        <w:spacing w:line="360" w:lineRule="exact"/>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A96BDA" w:rsidRDefault="00A96BDA" w:rsidP="00315CAF">
      <w:pPr>
        <w:spacing w:line="360" w:lineRule="exact"/>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A96BDA" w:rsidRPr="00756CF5" w:rsidRDefault="00A96BDA" w:rsidP="00315CAF">
      <w:pPr>
        <w:spacing w:line="360" w:lineRule="exact"/>
        <w:ind w:firstLine="709"/>
        <w:jc w:val="both"/>
        <w:rPr>
          <w:b/>
          <w:sz w:val="28"/>
          <w:szCs w:val="28"/>
        </w:rPr>
      </w:pPr>
    </w:p>
    <w:p w:rsidR="00A96BDA" w:rsidRPr="00756CF5" w:rsidRDefault="00A96BDA" w:rsidP="00315CAF">
      <w:pPr>
        <w:spacing w:line="360" w:lineRule="exact"/>
        <w:ind w:left="720"/>
        <w:jc w:val="both"/>
        <w:rPr>
          <w:b/>
          <w:sz w:val="28"/>
          <w:szCs w:val="28"/>
        </w:rPr>
      </w:pPr>
      <w:r>
        <w:rPr>
          <w:b/>
          <w:sz w:val="28"/>
          <w:szCs w:val="28"/>
        </w:rPr>
        <w:t xml:space="preserve">4.9.Требования к сертификации, разрешениям </w:t>
      </w:r>
    </w:p>
    <w:p w:rsidR="00A96BDA" w:rsidRDefault="00A96BDA" w:rsidP="00315CAF">
      <w:pPr>
        <w:pStyle w:val="Standard"/>
        <w:shd w:val="clear" w:color="auto" w:fill="FFFFFF"/>
        <w:spacing w:line="360" w:lineRule="exact"/>
        <w:jc w:val="both"/>
        <w:rPr>
          <w:sz w:val="28"/>
          <w:szCs w:val="28"/>
          <w:lang w:eastAsia="ru-RU"/>
        </w:rPr>
      </w:pPr>
      <w:r>
        <w:rPr>
          <w:sz w:val="28"/>
          <w:szCs w:val="28"/>
        </w:rPr>
        <w:tab/>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A96BDA" w:rsidRPr="00756CF5" w:rsidRDefault="00A96BDA" w:rsidP="00315CAF">
      <w:pPr>
        <w:spacing w:line="360" w:lineRule="exact"/>
        <w:ind w:left="720"/>
        <w:jc w:val="both"/>
        <w:rPr>
          <w:b/>
          <w:sz w:val="28"/>
          <w:szCs w:val="28"/>
        </w:rPr>
      </w:pPr>
    </w:p>
    <w:p w:rsidR="00A96BDA" w:rsidRPr="00756CF5" w:rsidRDefault="00A96BDA" w:rsidP="00315CAF">
      <w:pPr>
        <w:spacing w:line="360" w:lineRule="exact"/>
        <w:ind w:left="720"/>
        <w:jc w:val="both"/>
        <w:rPr>
          <w:b/>
          <w:sz w:val="28"/>
          <w:szCs w:val="28"/>
        </w:rPr>
      </w:pPr>
      <w:r>
        <w:rPr>
          <w:b/>
          <w:sz w:val="28"/>
          <w:szCs w:val="28"/>
        </w:rPr>
        <w:t>4.10.Сведения об объеме выполняемых Работ</w:t>
      </w:r>
    </w:p>
    <w:p w:rsidR="00A96BDA" w:rsidRPr="00756CF5" w:rsidRDefault="00A96BDA" w:rsidP="00315CAF">
      <w:pPr>
        <w:pStyle w:val="Standard"/>
        <w:shd w:val="clear" w:color="auto" w:fill="FFFFFF"/>
        <w:spacing w:line="360" w:lineRule="exact"/>
        <w:jc w:val="both"/>
        <w:rPr>
          <w:b/>
          <w:sz w:val="32"/>
          <w:szCs w:val="32"/>
        </w:rPr>
      </w:pPr>
      <w:r>
        <w:rPr>
          <w:sz w:val="28"/>
          <w:szCs w:val="28"/>
        </w:rPr>
        <w:lastRenderedPageBreak/>
        <w:tab/>
        <w:t>Количество (объем) выполняемых Работ определяется по мере направления заявок Заказчика исполнителю.</w:t>
      </w:r>
    </w:p>
    <w:p w:rsidR="00A96BDA" w:rsidRPr="00756CF5" w:rsidRDefault="00A96BDA" w:rsidP="00315CAF">
      <w:pPr>
        <w:pStyle w:val="Standard"/>
        <w:shd w:val="clear" w:color="auto" w:fill="FFFFFF"/>
        <w:spacing w:line="360" w:lineRule="exact"/>
        <w:jc w:val="both"/>
        <w:rPr>
          <w:b/>
          <w:sz w:val="32"/>
          <w:szCs w:val="32"/>
        </w:rPr>
      </w:pPr>
    </w:p>
    <w:p w:rsidR="00A96BDA" w:rsidRPr="00756CF5" w:rsidRDefault="00A96BDA" w:rsidP="00315CAF">
      <w:pPr>
        <w:spacing w:line="360" w:lineRule="exact"/>
        <w:ind w:left="720"/>
        <w:jc w:val="both"/>
        <w:rPr>
          <w:b/>
          <w:sz w:val="28"/>
          <w:szCs w:val="28"/>
        </w:rPr>
      </w:pPr>
      <w:r>
        <w:rPr>
          <w:b/>
          <w:sz w:val="28"/>
          <w:szCs w:val="28"/>
        </w:rPr>
        <w:t>4.11. Прочие условия.</w:t>
      </w:r>
    </w:p>
    <w:p w:rsidR="00A96BDA" w:rsidRDefault="00A96BDA" w:rsidP="00315CAF">
      <w:pPr>
        <w:spacing w:line="360" w:lineRule="exact"/>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A96BDA" w:rsidRDefault="00A96BDA" w:rsidP="00315CAF">
      <w:pPr>
        <w:spacing w:line="360" w:lineRule="exact"/>
        <w:jc w:val="both"/>
      </w:pPr>
      <w:bookmarkStart w:id="15" w:name="_GoBack"/>
      <w:bookmarkEnd w:id="15"/>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A96BDA" w:rsidRDefault="00315CAF" w:rsidP="00315CAF">
            <w:pPr>
              <w:pStyle w:val="19"/>
              <w:ind w:firstLine="0"/>
              <w:rPr>
                <w:sz w:val="24"/>
                <w:szCs w:val="24"/>
              </w:rPr>
            </w:pPr>
            <w:r>
              <w:rPr>
                <w:rFonts w:eastAsia="Times New Roman"/>
                <w:sz w:val="24"/>
                <w:szCs w:val="28"/>
              </w:rPr>
              <w:t xml:space="preserve"> </w:t>
            </w:r>
            <w:r>
              <w:rPr>
                <w:sz w:val="24"/>
                <w:szCs w:val="24"/>
              </w:rPr>
              <w:t xml:space="preserve">закупку способом размещения оферты № РО-НКПКБШ-19-0005 по предмету закупки «Выполнение на Куйбышевской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 »</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A96BDA" w:rsidRDefault="00315CAF">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A96BDA" w:rsidRDefault="00315CAF">
            <w:pPr>
              <w:pStyle w:val="19"/>
              <w:ind w:firstLine="0"/>
              <w:rPr>
                <w:sz w:val="24"/>
                <w:szCs w:val="24"/>
              </w:rPr>
            </w:pPr>
            <w:r>
              <w:rPr>
                <w:sz w:val="24"/>
                <w:szCs w:val="24"/>
              </w:rPr>
              <w:t>- постоянная рабочая группа Конкурсной комиссии филиала ПАО «ТрансКонтейнер» на Куйбышевской железной дороге</w:t>
            </w:r>
          </w:p>
          <w:p w:rsidR="00A96BDA" w:rsidRDefault="00315CAF">
            <w:pPr>
              <w:pStyle w:val="19"/>
              <w:ind w:firstLine="0"/>
              <w:rPr>
                <w:sz w:val="24"/>
                <w:szCs w:val="24"/>
              </w:rPr>
            </w:pPr>
            <w:r>
              <w:rPr>
                <w:sz w:val="24"/>
                <w:szCs w:val="24"/>
              </w:rPr>
              <w:t>Адрес: Российская Федерация, 443041,  г. Самара, ул. Льва Толстого, д. 131</w:t>
            </w:r>
          </w:p>
          <w:p w:rsidR="00A96BDA" w:rsidRDefault="00315CAF">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Ляпинсков</w:t>
            </w:r>
            <w:proofErr w:type="spellEnd"/>
            <w:r>
              <w:t xml:space="preserve"> Игорь Владимирович, тел. +7(495)7881717(4890), электронный адрес </w:t>
            </w:r>
            <w:proofErr w:type="spellStart"/>
            <w:r>
              <w:t>liapinskoviv@trcont.ru</w:t>
            </w:r>
            <w:proofErr w:type="spellEnd"/>
            <w:r>
              <w:t>.</w:t>
            </w:r>
          </w:p>
          <w:p w:rsidR="00A96BDA" w:rsidRDefault="00A96BDA">
            <w:pPr>
              <w:pStyle w:val="19"/>
              <w:ind w:firstLine="0"/>
              <w:rPr>
                <w:sz w:val="24"/>
                <w:szCs w:val="24"/>
              </w:rPr>
            </w:pPr>
          </w:p>
          <w:p w:rsidR="00A96BDA" w:rsidRDefault="00A96BDA">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A96BDA" w:rsidRDefault="00315CAF" w:rsidP="00315CAF">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315CAF">
              <w:t>«30» апреля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proofErr w:type="gramStart"/>
            <w:r>
              <w:rPr>
                <w:sz w:val="24"/>
                <w:szCs w:val="24"/>
              </w:rPr>
              <w:lastRenderedPageBreak/>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w:t>
            </w:r>
            <w:r>
              <w:rPr>
                <w:sz w:val="24"/>
                <w:szCs w:val="24"/>
              </w:rPr>
              <w:lastRenderedPageBreak/>
              <w:t>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A96BDA" w:rsidRDefault="00315CAF">
            <w:pPr>
              <w:pStyle w:val="19"/>
              <w:ind w:firstLine="0"/>
              <w:rPr>
                <w:sz w:val="24"/>
                <w:szCs w:val="24"/>
              </w:rPr>
            </w:pPr>
            <w:r>
              <w:rPr>
                <w:sz w:val="24"/>
                <w:szCs w:val="24"/>
              </w:rPr>
              <w:t xml:space="preserve">Начальная (максимальная) цена договора составляет 1500000 (один миллион пятьсот тысяч) рублей 00 копеек с учетом всех налогов (кроме НДС). </w:t>
            </w:r>
            <w:proofErr w:type="gramStart"/>
            <w:r>
              <w:rPr>
                <w:sz w:val="24"/>
                <w:szCs w:val="24"/>
              </w:rPr>
              <w:t xml:space="preserve">Максимальная (совокупная) стоимость всех договоров на выполнение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 1 500 000,00 (один миллион пятьсот тысяч) рублей 00 копеек без учета НДС и включает в себя все расходы, связанные с выполнением Работ.</w:t>
            </w:r>
            <w:proofErr w:type="gramEnd"/>
            <w:r>
              <w:rPr>
                <w:sz w:val="24"/>
                <w:szCs w:val="24"/>
              </w:rPr>
              <w:t xml:space="preserve"> Максимальная стоимость выполнения Работ по демонтажу, разборке и разделки в металлолом одного вагона составляет 21 416 (двадцать одна тысяча четыреста шестнадцать) рублей 00 копеек без учета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A96BDA" w:rsidRDefault="00315CAF" w:rsidP="00315CAF">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315CAF">
              <w:rPr>
                <w:sz w:val="24"/>
                <w:szCs w:val="24"/>
              </w:rPr>
              <w:t>«21» мая 2019 г.</w:t>
            </w:r>
            <w:r>
              <w:rPr>
                <w:sz w:val="24"/>
                <w:szCs w:val="24"/>
              </w:rPr>
              <w:t xml:space="preserve"> по адресу, указанному в пункте 2 Информационной</w:t>
            </w:r>
            <w:proofErr w:type="gramEnd"/>
            <w:r>
              <w:rPr>
                <w:sz w:val="24"/>
                <w:szCs w:val="24"/>
              </w:rPr>
              <w:t xml:space="preserve">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A96BDA" w:rsidRDefault="00315CAF" w:rsidP="00315CAF">
            <w:pPr>
              <w:pStyle w:val="19"/>
              <w:ind w:firstLine="0"/>
              <w:rPr>
                <w:sz w:val="24"/>
                <w:szCs w:val="24"/>
              </w:rPr>
            </w:pPr>
            <w:r>
              <w:rPr>
                <w:sz w:val="24"/>
                <w:szCs w:val="24"/>
              </w:rPr>
              <w:t xml:space="preserve">Вскрытие Заявок состоится </w:t>
            </w:r>
            <w:bookmarkStart w:id="38" w:name="OLE_LINK77"/>
            <w:bookmarkStart w:id="39" w:name="OLE_LINK78"/>
            <w:bookmarkStart w:id="40" w:name="OLE_LINK91"/>
            <w:r w:rsidRPr="00315CAF">
              <w:rPr>
                <w:sz w:val="24"/>
                <w:szCs w:val="24"/>
              </w:rPr>
              <w:t>«22» мая 2019 г.</w:t>
            </w:r>
            <w:bookmarkEnd w:id="38"/>
            <w:bookmarkEnd w:id="39"/>
            <w:bookmarkEnd w:id="40"/>
            <w:r>
              <w:rPr>
                <w:sz w:val="24"/>
                <w:szCs w:val="24"/>
              </w:rPr>
              <w:t xml:space="preserve"> 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A96BDA" w:rsidRDefault="00315CAF" w:rsidP="00751CFB">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r>
            <w:r w:rsidRPr="000A29EF">
              <w:rPr>
                <w:sz w:val="24"/>
                <w:szCs w:val="24"/>
              </w:rPr>
              <w:t>«</w:t>
            </w:r>
            <w:r w:rsidR="00751CFB">
              <w:rPr>
                <w:sz w:val="24"/>
                <w:szCs w:val="24"/>
              </w:rPr>
              <w:t>22</w:t>
            </w:r>
            <w:r w:rsidRPr="000A29EF">
              <w:rPr>
                <w:sz w:val="24"/>
                <w:szCs w:val="24"/>
              </w:rPr>
              <w:t>»</w:t>
            </w:r>
            <w:r w:rsidR="000A29EF" w:rsidRPr="000A29EF">
              <w:rPr>
                <w:sz w:val="24"/>
                <w:szCs w:val="24"/>
              </w:rPr>
              <w:t xml:space="preserve"> мая</w:t>
            </w:r>
            <w:r w:rsidRPr="000A29EF">
              <w:rPr>
                <w:sz w:val="24"/>
                <w:szCs w:val="24"/>
              </w:rPr>
              <w:t xml:space="preserve"> 2019 г.</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A96BDA" w:rsidRDefault="00315CAF">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Pr>
                <w:sz w:val="24"/>
                <w:szCs w:val="24"/>
              </w:rPr>
              <w:lastRenderedPageBreak/>
              <w:t>Куйбышевской железной дороге</w:t>
            </w:r>
          </w:p>
          <w:p w:rsidR="00A96BDA" w:rsidRDefault="00315CAF">
            <w:pPr>
              <w:pStyle w:val="19"/>
              <w:ind w:firstLine="0"/>
              <w:rPr>
                <w:sz w:val="24"/>
                <w:szCs w:val="24"/>
                <w:highlight w:val="cyan"/>
              </w:rPr>
            </w:pPr>
            <w:r>
              <w:rPr>
                <w:sz w:val="24"/>
                <w:szCs w:val="24"/>
              </w:rPr>
              <w:t xml:space="preserve">Адрес: </w:t>
            </w:r>
            <w:r w:rsidR="007D320E">
              <w:rPr>
                <w:rFonts w:eastAsia="Times New Roman"/>
                <w:snapToGrid w:val="0"/>
                <w:sz w:val="24"/>
                <w:szCs w:val="24"/>
                <w:lang w:eastAsia="ru-RU"/>
              </w:rPr>
              <w:t>Российская Федерация, 443041,  г. Самара, ул. Льва Толстого, д. 131</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lastRenderedPageBreak/>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A96BDA" w:rsidRDefault="00315CAF">
            <w:pPr>
              <w:jc w:val="both"/>
              <w:rPr>
                <w:b/>
                <w:snapToGrid w:val="0"/>
                <w:lang w:eastAsia="ru-RU"/>
              </w:rPr>
            </w:pPr>
            <w:r>
              <w:t xml:space="preserve">Подведение итогов состоится не позднее </w:t>
            </w:r>
            <w:r w:rsidRPr="007D320E">
              <w:rPr>
                <w:snapToGrid w:val="0"/>
                <w:lang w:eastAsia="ru-RU"/>
              </w:rPr>
              <w:t>«</w:t>
            </w:r>
            <w:r w:rsidR="007D320E" w:rsidRPr="007D320E">
              <w:rPr>
                <w:snapToGrid w:val="0"/>
                <w:lang w:eastAsia="ru-RU"/>
              </w:rPr>
              <w:t>30</w:t>
            </w:r>
            <w:r w:rsidRPr="007D320E">
              <w:rPr>
                <w:snapToGrid w:val="0"/>
                <w:lang w:eastAsia="ru-RU"/>
              </w:rPr>
              <w:t xml:space="preserve">» </w:t>
            </w:r>
            <w:r w:rsidR="007D320E" w:rsidRPr="007D320E">
              <w:rPr>
                <w:snapToGrid w:val="0"/>
                <w:lang w:eastAsia="ru-RU"/>
              </w:rPr>
              <w:t>мая</w:t>
            </w:r>
            <w:r w:rsidRPr="007D320E">
              <w:rPr>
                <w:snapToGrid w:val="0"/>
                <w:lang w:eastAsia="ru-RU"/>
              </w:rPr>
              <w:t xml:space="preserve"> 2019 г.</w:t>
            </w:r>
          </w:p>
          <w:p w:rsidR="00A96BDA" w:rsidRDefault="00315CAF">
            <w:pPr>
              <w:pStyle w:val="19"/>
              <w:ind w:firstLine="0"/>
              <w:rPr>
                <w:sz w:val="24"/>
                <w:szCs w:val="24"/>
                <w:highlight w:val="cyan"/>
              </w:rPr>
            </w:pPr>
            <w:r>
              <w:rPr>
                <w:rFonts w:eastAsia="Times New Roman"/>
                <w:snapToGrid w:val="0"/>
                <w:sz w:val="24"/>
                <w:szCs w:val="24"/>
                <w:lang w:eastAsia="ru-RU"/>
              </w:rPr>
              <w:t>Место: Российская Федерация, 443041,  г. Самара, ул. Льва Толстого, д. 131</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A96BDA" w:rsidRDefault="00315CAF">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на основании счета полученного от Исполнителя.</w:t>
            </w:r>
          </w:p>
          <w:p w:rsidR="00A96BDA" w:rsidRDefault="00315CAF">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A96BDA" w:rsidRDefault="00315CA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A96BDA" w:rsidRDefault="00315CA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выполнения работ по разделке вагонов составляет 5 (пять) календарных дней </w:t>
            </w:r>
            <w:proofErr w:type="gramStart"/>
            <w:r>
              <w:t>с даты подписания</w:t>
            </w:r>
            <w:proofErr w:type="gramEnd"/>
            <w:r>
              <w:t xml:space="preserve"> сторонами акта приема - передачи вагонов в разделку</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A96BDA" w:rsidRDefault="00315CAF">
            <w:pPr>
              <w:pStyle w:val="19"/>
              <w:ind w:firstLine="0"/>
              <w:rPr>
                <w:sz w:val="24"/>
                <w:szCs w:val="24"/>
              </w:rPr>
            </w:pPr>
            <w:r>
              <w:rPr>
                <w:sz w:val="24"/>
                <w:szCs w:val="24"/>
              </w:rPr>
              <w:t xml:space="preserve">Башкортостан </w:t>
            </w:r>
            <w:proofErr w:type="spellStart"/>
            <w:r>
              <w:rPr>
                <w:sz w:val="24"/>
                <w:szCs w:val="24"/>
              </w:rPr>
              <w:t>Респ</w:t>
            </w:r>
            <w:proofErr w:type="spellEnd"/>
            <w:r>
              <w:rPr>
                <w:sz w:val="24"/>
                <w:szCs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A96BDA" w:rsidRDefault="00315CAF">
            <w:pPr>
              <w:pStyle w:val="19"/>
              <w:ind w:firstLine="0"/>
              <w:rPr>
                <w:sz w:val="24"/>
                <w:szCs w:val="24"/>
              </w:rPr>
            </w:pPr>
            <w:r>
              <w:rPr>
                <w:sz w:val="24"/>
                <w:szCs w:val="24"/>
              </w:rPr>
              <w:t>По заявкам Заказчика.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A96BDA" w:rsidRDefault="00315CAF">
            <w:pPr>
              <w:pStyle w:val="afe"/>
              <w:jc w:val="both"/>
              <w:rPr>
                <w:sz w:val="24"/>
                <w:szCs w:val="24"/>
                <w:lang w:val="en-US"/>
              </w:rPr>
            </w:pPr>
            <w:proofErr w:type="spellStart"/>
            <w:r>
              <w:rPr>
                <w:sz w:val="24"/>
                <w:szCs w:val="24"/>
                <w:lang w:val="en-US"/>
              </w:rPr>
              <w:t>Русский</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A96BDA" w:rsidRDefault="00315CAF">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FA7694"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96BDA" w:rsidRPr="00F139FF" w:rsidRDefault="00315CAF">
            <w:pPr>
              <w:pStyle w:val="aff6"/>
              <w:numPr>
                <w:ilvl w:val="1"/>
                <w:numId w:val="26"/>
              </w:numPr>
              <w:jc w:val="both"/>
            </w:pPr>
            <w:r w:rsidRPr="00F139F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96BDA" w:rsidRPr="00F139FF" w:rsidRDefault="00315CAF">
            <w:pPr>
              <w:pStyle w:val="aff6"/>
              <w:numPr>
                <w:ilvl w:val="1"/>
                <w:numId w:val="26"/>
              </w:numPr>
              <w:jc w:val="both"/>
            </w:pPr>
            <w:r w:rsidRPr="00F139F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96BDA" w:rsidRPr="00F139FF" w:rsidRDefault="00315CAF">
            <w:pPr>
              <w:pStyle w:val="aff6"/>
              <w:numPr>
                <w:ilvl w:val="1"/>
                <w:numId w:val="26"/>
              </w:numPr>
              <w:jc w:val="both"/>
            </w:pPr>
            <w:r w:rsidRPr="00F139F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F139FF">
              <w:lastRenderedPageBreak/>
              <w:t>Федерации, являющегося основанием для освобождения;</w:t>
            </w:r>
          </w:p>
          <w:p w:rsidR="00A96BDA" w:rsidRPr="00F139FF" w:rsidRDefault="00315CAF">
            <w:pPr>
              <w:pStyle w:val="aff6"/>
              <w:numPr>
                <w:ilvl w:val="1"/>
                <w:numId w:val="26"/>
              </w:numPr>
              <w:jc w:val="both"/>
            </w:pPr>
            <w:proofErr w:type="gramStart"/>
            <w:r w:rsidRPr="00F139FF">
              <w:t xml:space="preserve">в подтверждение соответствия требованию, установленному частью </w:t>
            </w:r>
            <w:r w:rsidRPr="0058310A">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8310A">
              <w:t>://</w:t>
            </w:r>
            <w:r>
              <w:rPr>
                <w:lang w:val="en-US"/>
              </w:rPr>
              <w:t>service</w:t>
            </w:r>
            <w:r w:rsidRPr="0058310A">
              <w:t>.</w:t>
            </w:r>
            <w:proofErr w:type="spellStart"/>
            <w:r>
              <w:rPr>
                <w:lang w:val="en-US"/>
              </w:rPr>
              <w:t>nalog</w:t>
            </w:r>
            <w:proofErr w:type="spellEnd"/>
            <w:r w:rsidRPr="0058310A">
              <w:t>.</w:t>
            </w:r>
            <w:proofErr w:type="spellStart"/>
            <w:r>
              <w:rPr>
                <w:lang w:val="en-US"/>
              </w:rPr>
              <w:t>ru</w:t>
            </w:r>
            <w:proofErr w:type="spellEnd"/>
            <w:r w:rsidRPr="0058310A">
              <w:t>/</w:t>
            </w:r>
            <w:proofErr w:type="spellStart"/>
            <w:r>
              <w:rPr>
                <w:lang w:val="en-US"/>
              </w:rPr>
              <w:t>zd</w:t>
            </w:r>
            <w:proofErr w:type="spellEnd"/>
            <w:r w:rsidRPr="0058310A">
              <w:t>.</w:t>
            </w:r>
            <w:r>
              <w:rPr>
                <w:lang w:val="en-US"/>
              </w:rPr>
              <w:t>do</w:t>
            </w:r>
            <w:r w:rsidRPr="0058310A">
              <w:t>).</w:t>
            </w:r>
            <w:proofErr w:type="gramEnd"/>
            <w:r w:rsidRPr="0058310A">
              <w:t xml:space="preserve"> </w:t>
            </w:r>
            <w:r w:rsidRPr="00F139FF">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139FF">
              <w:t>://</w:t>
            </w:r>
            <w:r>
              <w:rPr>
                <w:lang w:val="en-US"/>
              </w:rPr>
              <w:t>service</w:t>
            </w:r>
            <w:r w:rsidRPr="00F139FF">
              <w:t>.</w:t>
            </w:r>
            <w:proofErr w:type="spellStart"/>
            <w:r>
              <w:rPr>
                <w:lang w:val="en-US"/>
              </w:rPr>
              <w:t>nalog</w:t>
            </w:r>
            <w:proofErr w:type="spellEnd"/>
            <w:r w:rsidRPr="00F139FF">
              <w:t>.</w:t>
            </w:r>
            <w:proofErr w:type="spellStart"/>
            <w:r>
              <w:rPr>
                <w:lang w:val="en-US"/>
              </w:rPr>
              <w:t>ru</w:t>
            </w:r>
            <w:proofErr w:type="spellEnd"/>
            <w:r w:rsidRPr="00F139FF">
              <w:t>/</w:t>
            </w:r>
            <w:proofErr w:type="spellStart"/>
            <w:r>
              <w:rPr>
                <w:lang w:val="en-US"/>
              </w:rPr>
              <w:t>zd</w:t>
            </w:r>
            <w:proofErr w:type="spellEnd"/>
            <w:r w:rsidRPr="00F139FF">
              <w:t>.</w:t>
            </w:r>
            <w:r>
              <w:rPr>
                <w:lang w:val="en-US"/>
              </w:rPr>
              <w:t>do</w:t>
            </w:r>
            <w:r w:rsidRPr="00F139FF">
              <w:t>);</w:t>
            </w:r>
          </w:p>
          <w:p w:rsidR="00A96BDA" w:rsidRPr="00F139FF" w:rsidRDefault="00315CAF">
            <w:pPr>
              <w:pStyle w:val="aff6"/>
              <w:numPr>
                <w:ilvl w:val="1"/>
                <w:numId w:val="26"/>
              </w:numPr>
              <w:jc w:val="both"/>
            </w:pPr>
            <w:proofErr w:type="gramStart"/>
            <w:r w:rsidRPr="00F139F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139FF">
              <w:t>неприостановлении</w:t>
            </w:r>
            <w:proofErr w:type="spellEnd"/>
            <w:r w:rsidRPr="00F139F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139FF">
              <w:t>://</w:t>
            </w:r>
            <w:proofErr w:type="spellStart"/>
            <w:r>
              <w:rPr>
                <w:lang w:val="en-US"/>
              </w:rPr>
              <w:t>fssprus</w:t>
            </w:r>
            <w:proofErr w:type="spellEnd"/>
            <w:r w:rsidRPr="00F139FF">
              <w:t>.</w:t>
            </w:r>
            <w:proofErr w:type="spellStart"/>
            <w:r>
              <w:rPr>
                <w:lang w:val="en-US"/>
              </w:rPr>
              <w:t>ru</w:t>
            </w:r>
            <w:proofErr w:type="spellEnd"/>
            <w:r w:rsidRPr="00F139FF">
              <w:t>/</w:t>
            </w:r>
            <w:proofErr w:type="spellStart"/>
            <w:r>
              <w:rPr>
                <w:lang w:val="en-US"/>
              </w:rPr>
              <w:t>iss</w:t>
            </w:r>
            <w:proofErr w:type="spellEnd"/>
            <w:r w:rsidRPr="00F139FF">
              <w:t>/</w:t>
            </w:r>
            <w:proofErr w:type="spellStart"/>
            <w:r>
              <w:rPr>
                <w:lang w:val="en-US"/>
              </w:rPr>
              <w:t>ip</w:t>
            </w:r>
            <w:proofErr w:type="spellEnd"/>
            <w:r w:rsidRPr="00F139FF">
              <w:t>), а также информации в едином</w:t>
            </w:r>
            <w:proofErr w:type="gramEnd"/>
            <w:r w:rsidRPr="00F139FF">
              <w:t xml:space="preserve"> Федеральном </w:t>
            </w:r>
            <w:proofErr w:type="gramStart"/>
            <w:r w:rsidRPr="00F139FF">
              <w:t>реестре</w:t>
            </w:r>
            <w:proofErr w:type="gramEnd"/>
            <w:r w:rsidRPr="00F139FF">
              <w:t xml:space="preserve"> сведений о фактах деятельности юридических лиц </w:t>
            </w:r>
            <w:r>
              <w:rPr>
                <w:lang w:val="en-US"/>
              </w:rPr>
              <w:t>http</w:t>
            </w:r>
            <w:r w:rsidRPr="00F139FF">
              <w:t>://</w:t>
            </w:r>
            <w:r>
              <w:rPr>
                <w:lang w:val="en-US"/>
              </w:rPr>
              <w:t>www</w:t>
            </w:r>
            <w:r w:rsidRPr="00F139FF">
              <w:t>.</w:t>
            </w:r>
            <w:proofErr w:type="spellStart"/>
            <w:r>
              <w:rPr>
                <w:lang w:val="en-US"/>
              </w:rPr>
              <w:t>fedresurs</w:t>
            </w:r>
            <w:proofErr w:type="spellEnd"/>
            <w:r w:rsidRPr="00F139FF">
              <w:t>.</w:t>
            </w:r>
            <w:proofErr w:type="spellStart"/>
            <w:r>
              <w:rPr>
                <w:lang w:val="en-US"/>
              </w:rPr>
              <w:t>ru</w:t>
            </w:r>
            <w:proofErr w:type="spellEnd"/>
            <w:r w:rsidRPr="00F139FF">
              <w:t>/</w:t>
            </w:r>
            <w:r>
              <w:rPr>
                <w:lang w:val="en-US"/>
              </w:rPr>
              <w:t>companies</w:t>
            </w:r>
            <w:r w:rsidRPr="00F139FF">
              <w:t>/</w:t>
            </w:r>
            <w:proofErr w:type="spellStart"/>
            <w:r>
              <w:rPr>
                <w:lang w:val="en-US"/>
              </w:rPr>
              <w:t>IsSearching</w:t>
            </w:r>
            <w:proofErr w:type="spellEnd"/>
            <w:r w:rsidRPr="00F139F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139FF">
              <w:t>неприостановлении</w:t>
            </w:r>
            <w:proofErr w:type="spellEnd"/>
            <w:r w:rsidRPr="00F139FF">
              <w:t xml:space="preserve"> деятельности на официальном сайте Федеральной службы судебных приставов Российской Федерации (вкладка «банк данных исполнительных </w:t>
            </w:r>
            <w:r w:rsidRPr="00F139FF">
              <w:lastRenderedPageBreak/>
              <w:t>производств») и едином Федеральном реестре сведений о фактах деятельности юридических лиц (вкладка «реестры»);</w:t>
            </w:r>
          </w:p>
          <w:p w:rsidR="00A96BDA" w:rsidRPr="00F139FF" w:rsidRDefault="00315CAF">
            <w:pPr>
              <w:pStyle w:val="aff6"/>
              <w:numPr>
                <w:ilvl w:val="1"/>
                <w:numId w:val="26"/>
              </w:numPr>
              <w:jc w:val="both"/>
            </w:pPr>
            <w:r w:rsidRPr="00F139F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96BDA" w:rsidRPr="00F139FF" w:rsidRDefault="00315CAF">
            <w:pPr>
              <w:pStyle w:val="aff6"/>
              <w:numPr>
                <w:ilvl w:val="1"/>
                <w:numId w:val="26"/>
              </w:numPr>
              <w:jc w:val="both"/>
            </w:pPr>
            <w:r w:rsidRPr="00F139FF">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A96BDA" w:rsidRPr="00F139FF" w:rsidRDefault="00315CAF">
            <w:pPr>
              <w:pStyle w:val="aff6"/>
              <w:numPr>
                <w:ilvl w:val="1"/>
                <w:numId w:val="26"/>
              </w:numPr>
              <w:jc w:val="both"/>
            </w:pPr>
            <w:r w:rsidRPr="00F139FF">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A96BDA" w:rsidRPr="00F139FF" w:rsidRDefault="00A96BDA" w:rsidP="00143D8D">
            <w:pPr>
              <w:pStyle w:val="aff6"/>
              <w:ind w:left="792"/>
              <w:jc w:val="both"/>
            </w:pP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A96BDA" w:rsidRDefault="00315CAF">
            <w:pPr>
              <w:pStyle w:val="af9"/>
              <w:ind w:firstLine="0"/>
              <w:rPr>
                <w:sz w:val="24"/>
                <w:highlight w:val="yellow"/>
              </w:rPr>
            </w:pPr>
            <w:r>
              <w:rPr>
                <w:sz w:val="24"/>
              </w:rPr>
              <w:t xml:space="preserve"> </w:t>
            </w:r>
            <w:r w:rsidR="00143D8D">
              <w:rPr>
                <w:sz w:val="24"/>
              </w:rPr>
              <w:t>Не предусмотрен</w:t>
            </w:r>
            <w:r w:rsidR="00A105A5">
              <w:rPr>
                <w:sz w:val="24"/>
              </w:rPr>
              <w:t>ы</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7371" w:type="dxa"/>
          </w:tcPr>
          <w:tbl>
            <w:tblPr>
              <w:tblStyle w:val="afff1"/>
              <w:tblW w:w="6549" w:type="dxa"/>
              <w:tblLayout w:type="fixed"/>
              <w:tblLook w:val="04A0"/>
            </w:tblPr>
            <w:tblGrid>
              <w:gridCol w:w="4848"/>
              <w:gridCol w:w="1701"/>
            </w:tblGrid>
            <w:tr w:rsidR="00A105A5" w:rsidRPr="0064177A" w:rsidTr="00E37B8A">
              <w:tc>
                <w:tcPr>
                  <w:tcW w:w="4848" w:type="dxa"/>
                </w:tcPr>
                <w:p w:rsidR="00A105A5" w:rsidRPr="0064177A" w:rsidRDefault="00A105A5" w:rsidP="00E37B8A">
                  <w:pPr>
                    <w:pStyle w:val="af9"/>
                    <w:jc w:val="center"/>
                    <w:rPr>
                      <w:b/>
                      <w:sz w:val="24"/>
                    </w:rPr>
                  </w:pPr>
                  <w:r w:rsidRPr="0064177A">
                    <w:rPr>
                      <w:b/>
                      <w:sz w:val="24"/>
                    </w:rPr>
                    <w:t>Критерий оценки</w:t>
                  </w:r>
                </w:p>
              </w:tc>
              <w:tc>
                <w:tcPr>
                  <w:tcW w:w="1701" w:type="dxa"/>
                </w:tcPr>
                <w:p w:rsidR="00A105A5" w:rsidRPr="0064177A" w:rsidRDefault="00A105A5" w:rsidP="00E37B8A">
                  <w:pPr>
                    <w:pStyle w:val="af9"/>
                    <w:ind w:firstLine="0"/>
                    <w:jc w:val="center"/>
                    <w:rPr>
                      <w:b/>
                      <w:sz w:val="24"/>
                    </w:rPr>
                  </w:pPr>
                  <w:r w:rsidRPr="0064177A">
                    <w:rPr>
                      <w:b/>
                      <w:sz w:val="24"/>
                    </w:rPr>
                    <w:t xml:space="preserve">Значение </w:t>
                  </w:r>
                  <w:proofErr w:type="spellStart"/>
                  <w:r w:rsidRPr="0064177A">
                    <w:rPr>
                      <w:b/>
                      <w:sz w:val="24"/>
                    </w:rPr>
                    <w:t>Кз</w:t>
                  </w:r>
                  <w:proofErr w:type="spellEnd"/>
                </w:p>
              </w:tc>
            </w:tr>
            <w:tr w:rsidR="00A105A5" w:rsidRPr="0064177A" w:rsidTr="00E37B8A">
              <w:tc>
                <w:tcPr>
                  <w:tcW w:w="4848" w:type="dxa"/>
                </w:tcPr>
                <w:p w:rsidR="00A105A5" w:rsidRPr="008C32B0" w:rsidRDefault="00A105A5" w:rsidP="00E37B8A">
                  <w:pPr>
                    <w:pStyle w:val="af9"/>
                    <w:ind w:firstLine="0"/>
                    <w:rPr>
                      <w:sz w:val="24"/>
                    </w:rPr>
                  </w:pPr>
                  <w:r w:rsidRPr="008C32B0">
                    <w:rPr>
                      <w:color w:val="000000"/>
                      <w:sz w:val="24"/>
                    </w:rPr>
                    <w:t xml:space="preserve">Стоимость выполнения Работ, в руб. без учета НДС (20%) за 1 </w:t>
                  </w:r>
                  <w:r>
                    <w:rPr>
                      <w:color w:val="000000"/>
                      <w:sz w:val="24"/>
                    </w:rPr>
                    <w:t xml:space="preserve">(один) </w:t>
                  </w:r>
                  <w:r w:rsidRPr="008C32B0">
                    <w:rPr>
                      <w:color w:val="000000"/>
                      <w:sz w:val="24"/>
                    </w:rPr>
                    <w:t>вагон</w:t>
                  </w:r>
                </w:p>
              </w:tc>
              <w:tc>
                <w:tcPr>
                  <w:tcW w:w="1701" w:type="dxa"/>
                </w:tcPr>
                <w:p w:rsidR="00A105A5" w:rsidRPr="0064177A" w:rsidRDefault="00A105A5" w:rsidP="00E37B8A">
                  <w:pPr>
                    <w:pStyle w:val="af9"/>
                    <w:ind w:firstLine="0"/>
                    <w:jc w:val="center"/>
                    <w:rPr>
                      <w:sz w:val="24"/>
                    </w:rPr>
                  </w:pPr>
                  <w:r w:rsidRPr="0064177A">
                    <w:rPr>
                      <w:sz w:val="24"/>
                    </w:rPr>
                    <w:t>0,5</w:t>
                  </w:r>
                  <w:r>
                    <w:rPr>
                      <w:sz w:val="24"/>
                    </w:rPr>
                    <w:t>5</w:t>
                  </w:r>
                </w:p>
              </w:tc>
            </w:tr>
            <w:tr w:rsidR="00A105A5" w:rsidRPr="0064177A" w:rsidTr="00E37B8A">
              <w:tc>
                <w:tcPr>
                  <w:tcW w:w="4848" w:type="dxa"/>
                </w:tcPr>
                <w:p w:rsidR="00A105A5" w:rsidRPr="008C32B0" w:rsidRDefault="00A105A5" w:rsidP="00E37B8A">
                  <w:pPr>
                    <w:pStyle w:val="Standard"/>
                    <w:tabs>
                      <w:tab w:val="left" w:pos="851"/>
                    </w:tabs>
                    <w:ind w:right="-1"/>
                    <w:jc w:val="both"/>
                  </w:pPr>
                  <w:r w:rsidRPr="008C32B0">
                    <w:rPr>
                      <w:color w:val="000000"/>
                    </w:rPr>
                    <w:t>Срок по демонтажу, разборке и разделке 1 (одного) вагона, календарных дней</w:t>
                  </w:r>
                </w:p>
              </w:tc>
              <w:tc>
                <w:tcPr>
                  <w:tcW w:w="1701" w:type="dxa"/>
                </w:tcPr>
                <w:p w:rsidR="00A105A5" w:rsidRPr="0064177A" w:rsidRDefault="00A105A5" w:rsidP="00E37B8A">
                  <w:pPr>
                    <w:pStyle w:val="af9"/>
                    <w:ind w:firstLine="0"/>
                    <w:jc w:val="center"/>
                    <w:rPr>
                      <w:sz w:val="24"/>
                    </w:rPr>
                  </w:pPr>
                  <w:r w:rsidRPr="0064177A">
                    <w:rPr>
                      <w:sz w:val="24"/>
                    </w:rPr>
                    <w:t>0,</w:t>
                  </w:r>
                  <w:r>
                    <w:rPr>
                      <w:sz w:val="24"/>
                    </w:rPr>
                    <w:t>4</w:t>
                  </w:r>
                  <w:r w:rsidRPr="0064177A">
                    <w:rPr>
                      <w:sz w:val="24"/>
                    </w:rPr>
                    <w:t>5</w:t>
                  </w:r>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A96BDA" w:rsidRDefault="00A96BDA">
            <w:pPr>
              <w:pStyle w:val="af9"/>
              <w:ind w:left="34" w:firstLine="567"/>
              <w:rPr>
                <w:sz w:val="24"/>
              </w:rPr>
            </w:pPr>
          </w:p>
          <w:p w:rsidR="00A96BDA" w:rsidRDefault="00315CAF">
            <w:pPr>
              <w:pStyle w:val="-3"/>
              <w:numPr>
                <w:ilvl w:val="1"/>
                <w:numId w:val="16"/>
              </w:numPr>
              <w:suppressAutoHyphens/>
              <w:ind w:left="34" w:firstLine="567"/>
              <w:rPr>
                <w:sz w:val="24"/>
              </w:rPr>
            </w:pPr>
            <w:r>
              <w:rPr>
                <w:sz w:val="24"/>
              </w:rPr>
              <w:t>Победитель не вправе направить Заказчику предложения по внесению изменений в договор.</w:t>
            </w:r>
          </w:p>
          <w:p w:rsidR="00A96BDA" w:rsidRDefault="00A96BDA" w:rsidP="0094356B">
            <w:pPr>
              <w:pStyle w:val="af9"/>
              <w:ind w:left="34" w:firstLine="0"/>
              <w:rPr>
                <w:sz w:val="24"/>
              </w:rPr>
            </w:pP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7371" w:type="dxa"/>
          </w:tcPr>
          <w:p w:rsidR="00A96BDA" w:rsidRDefault="00315CAF">
            <w:pPr>
              <w:pStyle w:val="19"/>
              <w:ind w:firstLine="0"/>
              <w:rPr>
                <w:sz w:val="24"/>
                <w:szCs w:val="24"/>
              </w:rPr>
            </w:pPr>
            <w:r>
              <w:rPr>
                <w:sz w:val="24"/>
                <w:szCs w:val="24"/>
              </w:rPr>
              <w:lastRenderedPageBreak/>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lastRenderedPageBreak/>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A96BDA" w:rsidRDefault="00315CA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A96BDA" w:rsidRDefault="00315CAF">
            <w:pPr>
              <w:pStyle w:val="19"/>
              <w:ind w:firstLine="0"/>
              <w:rPr>
                <w:sz w:val="24"/>
                <w:szCs w:val="24"/>
              </w:rPr>
            </w:pPr>
            <w:r>
              <w:rPr>
                <w:sz w:val="24"/>
                <w:szCs w:val="24"/>
              </w:rPr>
              <w:t>Не предусмотрено.</w:t>
            </w:r>
          </w:p>
          <w:p w:rsidR="00A96BDA" w:rsidRDefault="00A96BDA" w:rsidP="006518DC">
            <w:pPr>
              <w:pStyle w:val="19"/>
              <w:ind w:firstLine="0"/>
              <w:rPr>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A96BDA" w:rsidRDefault="00A96BDA">
            <w:pPr>
              <w:pStyle w:val="19"/>
              <w:ind w:firstLine="0"/>
              <w:rPr>
                <w:sz w:val="24"/>
                <w:szCs w:val="24"/>
              </w:rPr>
            </w:pPr>
          </w:p>
          <w:p w:rsidR="00A96BDA" w:rsidRDefault="00A96BDA">
            <w:pPr>
              <w:pStyle w:val="19"/>
              <w:ind w:firstLine="0"/>
              <w:rPr>
                <w:sz w:val="24"/>
                <w:szCs w:val="24"/>
              </w:rPr>
            </w:pPr>
          </w:p>
          <w:p w:rsidR="00A96BDA" w:rsidRDefault="00315CAF">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A96BDA" w:rsidRDefault="00315CAF">
            <w:pPr>
              <w:pStyle w:val="19"/>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договора сторонами и действует по 31.12.2019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A96BDA" w:rsidRDefault="00315CA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ОК</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96BDA" w:rsidRDefault="00315CA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96BDA" w:rsidRDefault="00315CA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96BDA" w:rsidRDefault="00A96BDA" w:rsidP="00A96BDA">
      <w:pPr>
        <w:pStyle w:val="1"/>
        <w:ind w:left="432" w:hanging="432"/>
        <w:jc w:val="right"/>
        <w:rPr>
          <w:rFonts w:cs="Times New Roman"/>
          <w:b w:val="0"/>
          <w:i/>
          <w:iCs/>
          <w:sz w:val="28"/>
        </w:rPr>
      </w:pPr>
      <w:r>
        <w:rPr>
          <w:rFonts w:cs="Times New Roman"/>
          <w:b w:val="0"/>
          <w:sz w:val="28"/>
        </w:rPr>
        <w:t>Приложение № 3</w:t>
      </w:r>
    </w:p>
    <w:p w:rsidR="00A96BDA" w:rsidRPr="008522E8" w:rsidRDefault="00A96BDA" w:rsidP="00315CAF">
      <w:pPr>
        <w:pStyle w:val="af9"/>
        <w:ind w:firstLine="0"/>
        <w:jc w:val="right"/>
        <w:rPr>
          <w:rFonts w:eastAsia="Times New Roman"/>
          <w:sz w:val="32"/>
          <w:szCs w:val="28"/>
        </w:rPr>
      </w:pPr>
      <w:r>
        <w:rPr>
          <w:sz w:val="28"/>
        </w:rPr>
        <w:t>к документации о закупке</w:t>
      </w:r>
    </w:p>
    <w:p w:rsidR="00A96BDA" w:rsidRDefault="00A96BDA" w:rsidP="00315CAF">
      <w:pPr>
        <w:pStyle w:val="af9"/>
        <w:ind w:firstLine="0"/>
        <w:jc w:val="left"/>
        <w:rPr>
          <w:rFonts w:eastAsia="Times New Roman"/>
          <w:sz w:val="28"/>
          <w:szCs w:val="28"/>
        </w:rPr>
      </w:pPr>
    </w:p>
    <w:p w:rsidR="00A96BDA" w:rsidRPr="00F230E7" w:rsidRDefault="00A96BDA" w:rsidP="00315CAF">
      <w:pPr>
        <w:pStyle w:val="af9"/>
        <w:ind w:firstLine="0"/>
        <w:jc w:val="center"/>
        <w:outlineLvl w:val="1"/>
        <w:rPr>
          <w:b/>
          <w:sz w:val="28"/>
          <w:szCs w:val="28"/>
        </w:rPr>
      </w:pPr>
      <w:r>
        <w:rPr>
          <w:b/>
          <w:sz w:val="28"/>
          <w:szCs w:val="28"/>
        </w:rPr>
        <w:t>Предложение о сотрудничестве</w:t>
      </w:r>
    </w:p>
    <w:p w:rsidR="00A96BDA" w:rsidRPr="0007096B" w:rsidRDefault="00A96BDA" w:rsidP="00315CAF">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A96BDA" w:rsidRPr="0007096B" w:rsidTr="00315CAF">
        <w:tc>
          <w:tcPr>
            <w:tcW w:w="4927" w:type="dxa"/>
          </w:tcPr>
          <w:p w:rsidR="00A96BDA" w:rsidRPr="0007096B" w:rsidRDefault="00A96BDA" w:rsidP="00315CAF">
            <w:r>
              <w:rPr>
                <w:sz w:val="28"/>
                <w:szCs w:val="28"/>
              </w:rPr>
              <w:t>«____» ___________ 201_ г.</w:t>
            </w:r>
          </w:p>
        </w:tc>
        <w:tc>
          <w:tcPr>
            <w:tcW w:w="4927" w:type="dxa"/>
          </w:tcPr>
          <w:p w:rsidR="00A96BDA" w:rsidRPr="0007096B" w:rsidRDefault="00A96BDA" w:rsidP="00315CAF">
            <w:pPr>
              <w:rPr>
                <w:sz w:val="28"/>
                <w:szCs w:val="28"/>
              </w:rPr>
            </w:pPr>
            <w:r>
              <w:rPr>
                <w:sz w:val="28"/>
                <w:szCs w:val="28"/>
              </w:rPr>
              <w:t>Процедура Размещения оферты</w:t>
            </w:r>
          </w:p>
          <w:p w:rsidR="00A96BDA" w:rsidRPr="0007096B" w:rsidRDefault="00A96BDA" w:rsidP="002D598C">
            <w:r>
              <w:rPr>
                <w:sz w:val="28"/>
                <w:szCs w:val="28"/>
              </w:rPr>
              <w:t>№ РО-</w:t>
            </w:r>
            <w:r w:rsidR="002D598C">
              <w:rPr>
                <w:sz w:val="28"/>
                <w:szCs w:val="28"/>
              </w:rPr>
              <w:t>НКПКБШ</w:t>
            </w:r>
            <w:proofErr w:type="gramStart"/>
            <w:r>
              <w:rPr>
                <w:sz w:val="28"/>
                <w:szCs w:val="28"/>
              </w:rPr>
              <w:t>-______-________</w:t>
            </w:r>
            <w:proofErr w:type="gramEnd"/>
          </w:p>
        </w:tc>
      </w:tr>
    </w:tbl>
    <w:p w:rsidR="00A96BDA" w:rsidRPr="0007096B" w:rsidRDefault="00A96BDA" w:rsidP="00315CAF">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tblPr>
      <w:tblGrid>
        <w:gridCol w:w="9854"/>
      </w:tblGrid>
      <w:tr w:rsidR="00A96BDA" w:rsidRPr="0007096B" w:rsidTr="00315CAF">
        <w:tc>
          <w:tcPr>
            <w:tcW w:w="9854" w:type="dxa"/>
          </w:tcPr>
          <w:p w:rsidR="00A96BDA" w:rsidRPr="0007096B" w:rsidRDefault="00A96BDA" w:rsidP="00315CAF">
            <w:pPr>
              <w:rPr>
                <w:sz w:val="28"/>
                <w:szCs w:val="28"/>
              </w:rPr>
            </w:pPr>
          </w:p>
        </w:tc>
      </w:tr>
      <w:tr w:rsidR="00A96BDA" w:rsidRPr="0007096B" w:rsidTr="00315CAF">
        <w:tc>
          <w:tcPr>
            <w:tcW w:w="9854" w:type="dxa"/>
          </w:tcPr>
          <w:p w:rsidR="00A96BDA" w:rsidRPr="0007096B" w:rsidRDefault="00A96BDA" w:rsidP="00315CAF">
            <w:pPr>
              <w:ind w:firstLine="3"/>
              <w:jc w:val="center"/>
              <w:rPr>
                <w:sz w:val="28"/>
                <w:szCs w:val="28"/>
              </w:rPr>
            </w:pPr>
            <w:r>
              <w:rPr>
                <w:bCs/>
                <w:i/>
              </w:rPr>
              <w:t>(Полное наименование п</w:t>
            </w:r>
            <w:r>
              <w:rPr>
                <w:i/>
              </w:rPr>
              <w:t>ретендента</w:t>
            </w:r>
            <w:r>
              <w:rPr>
                <w:bCs/>
                <w:i/>
              </w:rPr>
              <w:t>)</w:t>
            </w:r>
          </w:p>
        </w:tc>
      </w:tr>
    </w:tbl>
    <w:p w:rsidR="00A96BDA" w:rsidRDefault="00A96BDA" w:rsidP="00315CAF">
      <w:pPr>
        <w:ind w:firstLine="720"/>
        <w:jc w:val="both"/>
        <w:rPr>
          <w:b/>
          <w:sz w:val="28"/>
          <w:szCs w:val="28"/>
        </w:rPr>
      </w:pPr>
    </w:p>
    <w:tbl>
      <w:tblPr>
        <w:tblStyle w:val="52"/>
        <w:tblW w:w="9391" w:type="dxa"/>
        <w:tblLayout w:type="fixed"/>
        <w:tblLook w:val="0000"/>
      </w:tblPr>
      <w:tblGrid>
        <w:gridCol w:w="3236"/>
        <w:gridCol w:w="2051"/>
        <w:gridCol w:w="2053"/>
        <w:gridCol w:w="2051"/>
      </w:tblGrid>
      <w:tr w:rsidR="00A96BDA" w:rsidRPr="00D55FE7" w:rsidTr="00315CAF">
        <w:trPr>
          <w:trHeight w:val="2425"/>
        </w:trPr>
        <w:tc>
          <w:tcPr>
            <w:tcW w:w="3236" w:type="dxa"/>
            <w:vAlign w:val="center"/>
          </w:tcPr>
          <w:p w:rsidR="00A96BDA" w:rsidRPr="00D55FE7" w:rsidRDefault="00A96BDA" w:rsidP="00315CAF">
            <w:pPr>
              <w:pStyle w:val="Standard"/>
              <w:ind w:right="-1"/>
              <w:jc w:val="center"/>
              <w:rPr>
                <w:color w:val="000000"/>
              </w:rPr>
            </w:pPr>
            <w:r>
              <w:rPr>
                <w:color w:val="000000"/>
              </w:rPr>
              <w:t>Наименование работ</w:t>
            </w:r>
          </w:p>
        </w:tc>
        <w:tc>
          <w:tcPr>
            <w:tcW w:w="2051" w:type="dxa"/>
            <w:vAlign w:val="center"/>
          </w:tcPr>
          <w:p w:rsidR="00A96BDA" w:rsidRPr="00D55FE7" w:rsidRDefault="00A96BDA" w:rsidP="00315CAF">
            <w:pPr>
              <w:pStyle w:val="Standard"/>
              <w:ind w:right="-1"/>
              <w:jc w:val="center"/>
              <w:rPr>
                <w:color w:val="000000"/>
              </w:rPr>
            </w:pPr>
            <w:r>
              <w:rPr>
                <w:color w:val="000000"/>
              </w:rPr>
              <w:t>Стоимость выполнения Работ за 1 вагон, в руб. без учета НДС</w:t>
            </w:r>
          </w:p>
        </w:tc>
        <w:tc>
          <w:tcPr>
            <w:tcW w:w="2053" w:type="dxa"/>
            <w:vAlign w:val="center"/>
          </w:tcPr>
          <w:p w:rsidR="00A96BDA" w:rsidRPr="00D55FE7" w:rsidRDefault="00A96BDA" w:rsidP="00315CAF">
            <w:pPr>
              <w:pStyle w:val="Standard"/>
              <w:ind w:right="-1"/>
              <w:jc w:val="center"/>
              <w:rPr>
                <w:color w:val="000000"/>
              </w:rPr>
            </w:pPr>
            <w:r>
              <w:rPr>
                <w:color w:val="000000"/>
              </w:rPr>
              <w:t>Стоимость выполнения Работ за 1 вагон, в руб. с учетом НДС</w:t>
            </w:r>
          </w:p>
        </w:tc>
        <w:tc>
          <w:tcPr>
            <w:tcW w:w="2051" w:type="dxa"/>
            <w:vAlign w:val="center"/>
          </w:tcPr>
          <w:p w:rsidR="00A96BDA" w:rsidRPr="00D55FE7" w:rsidRDefault="00A96BDA" w:rsidP="00315CAF">
            <w:pPr>
              <w:pStyle w:val="Standard"/>
              <w:tabs>
                <w:tab w:val="left" w:pos="851"/>
              </w:tabs>
              <w:ind w:right="-1"/>
              <w:jc w:val="center"/>
              <w:rPr>
                <w:color w:val="000000"/>
              </w:rPr>
            </w:pPr>
            <w:r>
              <w:rPr>
                <w:color w:val="000000"/>
              </w:rPr>
              <w:t>Срок по демонтажу, разборке и разделке</w:t>
            </w:r>
          </w:p>
          <w:p w:rsidR="00A96BDA" w:rsidRPr="00D55FE7" w:rsidRDefault="00A96BDA" w:rsidP="00315CAF">
            <w:pPr>
              <w:pStyle w:val="Standard"/>
              <w:tabs>
                <w:tab w:val="left" w:pos="851"/>
              </w:tabs>
              <w:ind w:right="-1"/>
              <w:jc w:val="center"/>
              <w:rPr>
                <w:color w:val="000000"/>
              </w:rPr>
            </w:pPr>
            <w:r>
              <w:rPr>
                <w:color w:val="000000"/>
              </w:rPr>
              <w:t>1-го (одного) вагона, в календарных днях</w:t>
            </w:r>
          </w:p>
        </w:tc>
      </w:tr>
      <w:tr w:rsidR="00A96BDA" w:rsidRPr="00D55FE7" w:rsidTr="00315CAF">
        <w:trPr>
          <w:trHeight w:val="455"/>
        </w:trPr>
        <w:tc>
          <w:tcPr>
            <w:tcW w:w="3236" w:type="dxa"/>
            <w:vAlign w:val="center"/>
          </w:tcPr>
          <w:p w:rsidR="00A96BDA" w:rsidRPr="00742336" w:rsidRDefault="00A96BDA" w:rsidP="00315CAF">
            <w:pPr>
              <w:pStyle w:val="Standard"/>
              <w:jc w:val="center"/>
            </w:pPr>
            <w:r>
              <w:t>1</w:t>
            </w:r>
          </w:p>
        </w:tc>
        <w:tc>
          <w:tcPr>
            <w:tcW w:w="2051" w:type="dxa"/>
            <w:vAlign w:val="center"/>
          </w:tcPr>
          <w:p w:rsidR="00A96BDA" w:rsidRPr="00742336" w:rsidRDefault="00A96BDA" w:rsidP="00315CAF">
            <w:pPr>
              <w:pStyle w:val="Standard"/>
              <w:jc w:val="center"/>
            </w:pPr>
            <w:r>
              <w:t>2</w:t>
            </w:r>
          </w:p>
        </w:tc>
        <w:tc>
          <w:tcPr>
            <w:tcW w:w="2053" w:type="dxa"/>
            <w:vAlign w:val="center"/>
          </w:tcPr>
          <w:p w:rsidR="00A96BDA" w:rsidRPr="00742336" w:rsidRDefault="00A96BDA" w:rsidP="00315CAF">
            <w:pPr>
              <w:pStyle w:val="Standard"/>
              <w:jc w:val="center"/>
            </w:pPr>
            <w:r>
              <w:t>3</w:t>
            </w:r>
          </w:p>
        </w:tc>
        <w:tc>
          <w:tcPr>
            <w:tcW w:w="2051" w:type="dxa"/>
            <w:vAlign w:val="center"/>
          </w:tcPr>
          <w:p w:rsidR="00A96BDA" w:rsidRPr="00D55FE7" w:rsidRDefault="00A96BDA" w:rsidP="00315CAF">
            <w:pPr>
              <w:jc w:val="center"/>
            </w:pPr>
            <w:r>
              <w:t>4</w:t>
            </w:r>
          </w:p>
        </w:tc>
      </w:tr>
      <w:tr w:rsidR="00A96BDA" w:rsidRPr="00D55FE7" w:rsidTr="00315CAF">
        <w:trPr>
          <w:trHeight w:val="455"/>
        </w:trPr>
        <w:tc>
          <w:tcPr>
            <w:tcW w:w="3236" w:type="dxa"/>
          </w:tcPr>
          <w:p w:rsidR="00A96BDA" w:rsidRPr="00742336" w:rsidRDefault="00A96BDA" w:rsidP="00315CAF">
            <w:pPr>
              <w:pStyle w:val="Standard"/>
              <w:jc w:val="both"/>
            </w:pPr>
          </w:p>
        </w:tc>
        <w:tc>
          <w:tcPr>
            <w:tcW w:w="2051" w:type="dxa"/>
          </w:tcPr>
          <w:p w:rsidR="00A96BDA" w:rsidRPr="00742336" w:rsidRDefault="00A96BDA" w:rsidP="00315CAF">
            <w:pPr>
              <w:pStyle w:val="Standard"/>
              <w:jc w:val="center"/>
            </w:pPr>
          </w:p>
        </w:tc>
        <w:tc>
          <w:tcPr>
            <w:tcW w:w="2053" w:type="dxa"/>
          </w:tcPr>
          <w:p w:rsidR="00A96BDA" w:rsidRPr="00742336" w:rsidRDefault="00A96BDA" w:rsidP="00315CAF">
            <w:pPr>
              <w:pStyle w:val="Standard"/>
              <w:jc w:val="center"/>
            </w:pPr>
          </w:p>
        </w:tc>
        <w:tc>
          <w:tcPr>
            <w:tcW w:w="2051" w:type="dxa"/>
          </w:tcPr>
          <w:p w:rsidR="00A96BDA" w:rsidRPr="00D55FE7" w:rsidRDefault="00A96BDA" w:rsidP="00315CAF"/>
        </w:tc>
      </w:tr>
    </w:tbl>
    <w:p w:rsidR="00A96BDA" w:rsidRDefault="00A96BDA" w:rsidP="00315CAF">
      <w:pPr>
        <w:ind w:firstLine="720"/>
        <w:jc w:val="both"/>
        <w:rPr>
          <w:b/>
          <w:sz w:val="28"/>
          <w:szCs w:val="28"/>
        </w:rPr>
      </w:pPr>
    </w:p>
    <w:p w:rsidR="00A96BDA" w:rsidRPr="00043E9F" w:rsidRDefault="00A96BDA" w:rsidP="00315CAF">
      <w:pPr>
        <w:ind w:firstLine="720"/>
        <w:jc w:val="both"/>
        <w:rPr>
          <w:sz w:val="28"/>
          <w:szCs w:val="28"/>
        </w:rPr>
      </w:pPr>
      <w:r>
        <w:rPr>
          <w:sz w:val="28"/>
          <w:szCs w:val="28"/>
        </w:rPr>
        <w:t>Место выполнения работ:</w:t>
      </w:r>
    </w:p>
    <w:p w:rsidR="00A96BDA" w:rsidRDefault="00A96BDA" w:rsidP="00315CAF">
      <w:pPr>
        <w:ind w:firstLine="720"/>
        <w:jc w:val="both"/>
        <w:rPr>
          <w:b/>
          <w:sz w:val="28"/>
          <w:szCs w:val="28"/>
        </w:rPr>
      </w:pPr>
    </w:p>
    <w:tbl>
      <w:tblPr>
        <w:tblStyle w:val="52"/>
        <w:tblW w:w="9309" w:type="dxa"/>
        <w:tblLayout w:type="fixed"/>
        <w:tblLook w:val="0000"/>
      </w:tblPr>
      <w:tblGrid>
        <w:gridCol w:w="4105"/>
        <w:gridCol w:w="2602"/>
        <w:gridCol w:w="2602"/>
      </w:tblGrid>
      <w:tr w:rsidR="00A96BDA" w:rsidRPr="00D55FE7" w:rsidTr="00315CAF">
        <w:trPr>
          <w:trHeight w:val="1069"/>
        </w:trPr>
        <w:tc>
          <w:tcPr>
            <w:tcW w:w="4105" w:type="dxa"/>
            <w:shd w:val="clear" w:color="auto" w:fill="auto"/>
            <w:vAlign w:val="center"/>
          </w:tcPr>
          <w:p w:rsidR="00A96BDA" w:rsidRPr="00D55FE7" w:rsidRDefault="00A96BDA" w:rsidP="00315CAF">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vAlign w:val="center"/>
          </w:tcPr>
          <w:p w:rsidR="00A96BDA" w:rsidRPr="00D55FE7" w:rsidRDefault="00A96BDA" w:rsidP="00315CAF">
            <w:pPr>
              <w:pStyle w:val="Standard"/>
              <w:ind w:right="-1"/>
              <w:jc w:val="center"/>
              <w:rPr>
                <w:color w:val="000000"/>
              </w:rPr>
            </w:pPr>
            <w:r>
              <w:rPr>
                <w:color w:val="000000"/>
              </w:rPr>
              <w:t>Адрес местонахождения места демонтажа, разборки и разделки вагонов</w:t>
            </w:r>
          </w:p>
        </w:tc>
        <w:tc>
          <w:tcPr>
            <w:tcW w:w="2602" w:type="dxa"/>
            <w:shd w:val="clear" w:color="auto" w:fill="auto"/>
            <w:vAlign w:val="center"/>
          </w:tcPr>
          <w:p w:rsidR="00A96BDA" w:rsidRPr="00D55FE7" w:rsidRDefault="00A96BDA" w:rsidP="00315CAF">
            <w:pPr>
              <w:pStyle w:val="Standard"/>
              <w:tabs>
                <w:tab w:val="left" w:pos="851"/>
              </w:tabs>
              <w:ind w:right="-1"/>
              <w:jc w:val="center"/>
              <w:rPr>
                <w:color w:val="000000"/>
              </w:rPr>
            </w:pPr>
            <w:r>
              <w:t>Наименование железной дороги сети ОАО «РЖД»</w:t>
            </w:r>
          </w:p>
        </w:tc>
      </w:tr>
      <w:tr w:rsidR="00A96BDA" w:rsidRPr="00D55FE7" w:rsidTr="00315CAF">
        <w:trPr>
          <w:trHeight w:val="465"/>
        </w:trPr>
        <w:tc>
          <w:tcPr>
            <w:tcW w:w="4105" w:type="dxa"/>
            <w:shd w:val="clear" w:color="auto" w:fill="auto"/>
            <w:vAlign w:val="center"/>
          </w:tcPr>
          <w:p w:rsidR="00A96BDA" w:rsidRPr="00742336" w:rsidRDefault="00A96BDA" w:rsidP="00315CAF">
            <w:pPr>
              <w:pStyle w:val="Standard"/>
              <w:jc w:val="center"/>
            </w:pPr>
            <w:r>
              <w:t>1</w:t>
            </w:r>
          </w:p>
        </w:tc>
        <w:tc>
          <w:tcPr>
            <w:tcW w:w="2602" w:type="dxa"/>
            <w:shd w:val="clear" w:color="auto" w:fill="auto"/>
            <w:vAlign w:val="center"/>
          </w:tcPr>
          <w:p w:rsidR="00A96BDA" w:rsidRPr="00742336" w:rsidRDefault="00A96BDA" w:rsidP="00315CAF">
            <w:pPr>
              <w:pStyle w:val="Standard"/>
              <w:jc w:val="center"/>
            </w:pPr>
            <w:r>
              <w:t>2</w:t>
            </w:r>
          </w:p>
        </w:tc>
        <w:tc>
          <w:tcPr>
            <w:tcW w:w="2602" w:type="dxa"/>
            <w:shd w:val="clear" w:color="auto" w:fill="auto"/>
            <w:vAlign w:val="center"/>
          </w:tcPr>
          <w:p w:rsidR="00A96BDA" w:rsidRPr="00D55FE7" w:rsidRDefault="00A96BDA" w:rsidP="00315CAF">
            <w:pPr>
              <w:jc w:val="center"/>
            </w:pPr>
            <w:r>
              <w:t>3</w:t>
            </w:r>
          </w:p>
        </w:tc>
      </w:tr>
      <w:tr w:rsidR="00A96BDA" w:rsidRPr="00D55FE7" w:rsidTr="00315CAF">
        <w:trPr>
          <w:trHeight w:val="465"/>
        </w:trPr>
        <w:tc>
          <w:tcPr>
            <w:tcW w:w="4105" w:type="dxa"/>
            <w:shd w:val="clear" w:color="auto" w:fill="auto"/>
          </w:tcPr>
          <w:p w:rsidR="00A96BDA" w:rsidRPr="00742336" w:rsidRDefault="00A96BDA" w:rsidP="00315CAF">
            <w:pPr>
              <w:pStyle w:val="Standard"/>
              <w:jc w:val="both"/>
            </w:pPr>
          </w:p>
        </w:tc>
        <w:tc>
          <w:tcPr>
            <w:tcW w:w="2602" w:type="dxa"/>
            <w:shd w:val="clear" w:color="auto" w:fill="auto"/>
          </w:tcPr>
          <w:p w:rsidR="00A96BDA" w:rsidRPr="00742336" w:rsidRDefault="00A96BDA" w:rsidP="00315CAF">
            <w:pPr>
              <w:pStyle w:val="Standard"/>
              <w:jc w:val="center"/>
            </w:pPr>
          </w:p>
        </w:tc>
        <w:tc>
          <w:tcPr>
            <w:tcW w:w="2602" w:type="dxa"/>
            <w:shd w:val="clear" w:color="auto" w:fill="auto"/>
          </w:tcPr>
          <w:p w:rsidR="00A96BDA" w:rsidRPr="00D55FE7" w:rsidRDefault="00A96BDA" w:rsidP="00315CAF"/>
        </w:tc>
      </w:tr>
    </w:tbl>
    <w:p w:rsidR="00A96BDA" w:rsidRPr="00051EC3" w:rsidRDefault="00A96BDA" w:rsidP="00315CAF">
      <w:pPr>
        <w:ind w:firstLine="720"/>
        <w:jc w:val="both"/>
        <w:rPr>
          <w:b/>
          <w:sz w:val="28"/>
          <w:szCs w:val="28"/>
        </w:rPr>
      </w:pPr>
    </w:p>
    <w:p w:rsidR="00A96BDA" w:rsidRPr="00051EC3" w:rsidRDefault="00A96BDA" w:rsidP="00315CAF">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 </w:t>
      </w:r>
    </w:p>
    <w:p w:rsidR="00A96BDA" w:rsidRPr="00051EC3" w:rsidRDefault="00A96BDA" w:rsidP="00315CAF">
      <w:pPr>
        <w:ind w:firstLine="720"/>
        <w:jc w:val="center"/>
        <w:rPr>
          <w:i/>
        </w:rPr>
      </w:pPr>
      <w:r>
        <w:rPr>
          <w:i/>
        </w:rPr>
        <w:t>(заполняется претендентом при необходимости).</w:t>
      </w:r>
    </w:p>
    <w:p w:rsidR="00A96BDA" w:rsidRPr="00051EC3" w:rsidRDefault="00A96BDA" w:rsidP="00315CAF">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A96BDA" w:rsidRPr="00051EC3" w:rsidRDefault="00A96BDA" w:rsidP="00315CAF">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 xml:space="preserve">(поставить товар, выполнить работы, оказать </w:t>
      </w:r>
      <w:r>
        <w:rPr>
          <w:i/>
        </w:rPr>
        <w:lastRenderedPageBreak/>
        <w:t>услуги)</w:t>
      </w:r>
      <w:r>
        <w:rPr>
          <w:sz w:val="28"/>
          <w:szCs w:val="28"/>
        </w:rPr>
        <w:t xml:space="preserve"> в соответствии с требованиями документации о закупке и согласно нашим предложениям. </w:t>
      </w:r>
    </w:p>
    <w:p w:rsidR="00A96BDA" w:rsidRDefault="00A96BDA" w:rsidP="00315CAF">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A96BDA" w:rsidRDefault="00A96BDA" w:rsidP="00315CAF">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96BDA" w:rsidRDefault="00A96BDA" w:rsidP="00315CAF">
      <w:pPr>
        <w:keepNext/>
        <w:ind w:firstLine="706"/>
        <w:jc w:val="both"/>
        <w:rPr>
          <w:b/>
          <w:bCs/>
          <w:sz w:val="28"/>
          <w:szCs w:val="28"/>
        </w:rPr>
      </w:pPr>
    </w:p>
    <w:p w:rsidR="00A96BDA" w:rsidRPr="00C20080" w:rsidRDefault="00A96BDA" w:rsidP="00315CA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w:t>
      </w:r>
    </w:p>
    <w:p w:rsidR="00A96BDA" w:rsidRPr="00C20080" w:rsidRDefault="00A96BDA" w:rsidP="00315CAF">
      <w:pPr>
        <w:tabs>
          <w:tab w:val="left" w:pos="8640"/>
        </w:tabs>
        <w:jc w:val="center"/>
        <w:rPr>
          <w:i/>
        </w:rPr>
      </w:pPr>
      <w:r>
        <w:rPr>
          <w:i/>
        </w:rPr>
        <w:t>(наименование претендента)</w:t>
      </w:r>
    </w:p>
    <w:p w:rsidR="00A96BDA" w:rsidRPr="00C20080" w:rsidRDefault="00A96BDA" w:rsidP="00315CAF">
      <w:pPr>
        <w:rPr>
          <w:sz w:val="28"/>
          <w:szCs w:val="28"/>
          <w:lang w:eastAsia="ru-RU"/>
        </w:rPr>
      </w:pPr>
      <w:r>
        <w:rPr>
          <w:sz w:val="28"/>
          <w:szCs w:val="28"/>
          <w:lang w:eastAsia="ru-RU"/>
        </w:rPr>
        <w:t>__________________________________________________________________</w:t>
      </w:r>
    </w:p>
    <w:p w:rsidR="00A96BDA" w:rsidRPr="00C20080" w:rsidRDefault="00A96BDA" w:rsidP="00315CAF">
      <w:pPr>
        <w:rPr>
          <w:i/>
        </w:rPr>
      </w:pPr>
      <w:r>
        <w:rPr>
          <w:i/>
        </w:rPr>
        <w:t xml:space="preserve">    М.П.</w:t>
      </w:r>
      <w:r>
        <w:rPr>
          <w:i/>
        </w:rPr>
        <w:tab/>
      </w:r>
      <w:r>
        <w:rPr>
          <w:i/>
        </w:rPr>
        <w:tab/>
      </w:r>
      <w:r>
        <w:rPr>
          <w:i/>
        </w:rPr>
        <w:tab/>
        <w:t>(должность, подпись, ФИО)</w:t>
      </w:r>
    </w:p>
    <w:p w:rsidR="00A96BDA" w:rsidRPr="00C20080" w:rsidRDefault="00A96BDA" w:rsidP="00315CAF">
      <w:pPr>
        <w:rPr>
          <w:sz w:val="28"/>
          <w:szCs w:val="28"/>
          <w:lang w:eastAsia="ru-RU"/>
        </w:rPr>
      </w:pPr>
      <w:r>
        <w:rPr>
          <w:sz w:val="28"/>
          <w:szCs w:val="28"/>
          <w:lang w:eastAsia="ru-RU"/>
        </w:rPr>
        <w:t>"____" ____________ 201__ г.</w:t>
      </w:r>
    </w:p>
    <w:p w:rsidR="00A96BDA" w:rsidRDefault="00A96BDA" w:rsidP="00315CAF"/>
    <w:p w:rsidR="00A96BDA" w:rsidRDefault="00A96BDA" w:rsidP="00315CAF"/>
    <w:p w:rsidR="00A96BDA" w:rsidRDefault="00A96BDA"/>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96BDA" w:rsidRDefault="00315CAF">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96BDA" w:rsidRDefault="00A96BDA">
      <w:pPr>
        <w:ind w:left="4820"/>
        <w:jc w:val="both"/>
        <w:rPr>
          <w:color w:val="000000"/>
        </w:rPr>
      </w:pPr>
      <w:r w:rsidRPr="00F139FF">
        <w:rPr>
          <w:color w:val="000000"/>
        </w:rPr>
        <w:tab/>
      </w:r>
      <w:r>
        <w:rPr>
          <w:color w:val="000000"/>
        </w:rPr>
        <w:t>УТВЕРЖДЕНА</w:t>
      </w:r>
    </w:p>
    <w:p w:rsidR="00A96BDA" w:rsidRDefault="00A96BDA">
      <w:pPr>
        <w:ind w:left="4820"/>
        <w:jc w:val="both"/>
        <w:rPr>
          <w:color w:val="000000"/>
        </w:rPr>
      </w:pPr>
      <w:r>
        <w:rPr>
          <w:color w:val="000000"/>
        </w:rPr>
        <w:tab/>
        <w:t>Приказом ПАО «ТрансКонтейнер»</w:t>
      </w:r>
    </w:p>
    <w:p w:rsidR="00A96BDA" w:rsidRPr="001456CB" w:rsidRDefault="00A96BDA">
      <w:pPr>
        <w:ind w:left="4820"/>
        <w:jc w:val="both"/>
        <w:rPr>
          <w:color w:val="000000"/>
        </w:rPr>
      </w:pPr>
      <w:r>
        <w:rPr>
          <w:color w:val="000000"/>
        </w:rPr>
        <w:tab/>
        <w:t>От «___»___________2019 г. №___</w:t>
      </w:r>
    </w:p>
    <w:p w:rsidR="00A96BDA" w:rsidRDefault="00A96BDA">
      <w:pPr>
        <w:rPr>
          <w:color w:val="000000"/>
        </w:rPr>
      </w:pPr>
    </w:p>
    <w:p w:rsidR="00A96BDA" w:rsidRDefault="00A96BDA">
      <w:pPr>
        <w:rPr>
          <w:color w:val="000000"/>
        </w:rPr>
      </w:pPr>
    </w:p>
    <w:p w:rsidR="00A96BDA" w:rsidRDefault="00A96BDA">
      <w:pPr>
        <w:jc w:val="center"/>
      </w:pPr>
      <w:r>
        <w:rPr>
          <w:b/>
        </w:rPr>
        <w:t xml:space="preserve">      ДОГОВОР № </w:t>
      </w:r>
      <w:proofErr w:type="spellStart"/>
      <w:r>
        <w:rPr>
          <w:b/>
        </w:rPr>
        <w:t>ТКд</w:t>
      </w:r>
      <w:proofErr w:type="spellEnd"/>
      <w:r>
        <w:rPr>
          <w:b/>
        </w:rPr>
        <w:t xml:space="preserve"> </w:t>
      </w:r>
      <w:r>
        <w:t>______</w:t>
      </w:r>
    </w:p>
    <w:p w:rsidR="00A96BDA" w:rsidRDefault="00A96BDA">
      <w:pPr>
        <w:jc w:val="center"/>
        <w:rPr>
          <w:b/>
        </w:rPr>
      </w:pPr>
      <w:r>
        <w:rPr>
          <w:b/>
        </w:rPr>
        <w:t xml:space="preserve">      на выполнение работ по разделке грузовых вагонов</w:t>
      </w:r>
    </w:p>
    <w:p w:rsidR="00A96BDA" w:rsidRPr="001456CB" w:rsidRDefault="00A96BDA">
      <w:pPr>
        <w:jc w:val="center"/>
        <w:rPr>
          <w:b/>
        </w:rPr>
      </w:pPr>
      <w:r>
        <w:rPr>
          <w:sz w:val="20"/>
          <w:szCs w:val="20"/>
        </w:rPr>
        <w:t>(типовая форма)</w:t>
      </w:r>
    </w:p>
    <w:p w:rsidR="00A96BDA" w:rsidRDefault="00A96BDA">
      <w:pPr>
        <w:jc w:val="both"/>
      </w:pPr>
    </w:p>
    <w:p w:rsidR="00A96BDA" w:rsidRDefault="00A96BDA">
      <w:pPr>
        <w:jc w:val="both"/>
      </w:pPr>
      <w:r>
        <w:t>г. Москва</w:t>
      </w:r>
      <w:r>
        <w:tab/>
      </w:r>
      <w:r>
        <w:tab/>
      </w:r>
      <w:r>
        <w:tab/>
      </w:r>
      <w:r>
        <w:tab/>
      </w:r>
      <w:r>
        <w:tab/>
        <w:t xml:space="preserve">                            «___»_________ 201_ г.</w:t>
      </w:r>
    </w:p>
    <w:p w:rsidR="00A96BDA" w:rsidRDefault="00A96BDA">
      <w:pPr>
        <w:pBdr>
          <w:top w:val="nil"/>
          <w:left w:val="nil"/>
          <w:bottom w:val="nil"/>
          <w:right w:val="nil"/>
          <w:between w:val="nil"/>
        </w:pBdr>
        <w:spacing w:after="120" w:line="480" w:lineRule="auto"/>
        <w:rPr>
          <w:color w:val="000000"/>
        </w:rPr>
      </w:pPr>
      <w:r>
        <w:rPr>
          <w:color w:val="000000"/>
        </w:rPr>
        <w:tab/>
      </w:r>
    </w:p>
    <w:p w:rsidR="00A96BDA" w:rsidRDefault="00A96BDA" w:rsidP="00315CAF">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A96BDA" w:rsidRDefault="00A96BDA">
      <w:pPr>
        <w:pBdr>
          <w:top w:val="nil"/>
          <w:left w:val="nil"/>
          <w:bottom w:val="nil"/>
          <w:right w:val="nil"/>
          <w:between w:val="nil"/>
        </w:pBdr>
        <w:ind w:right="-2" w:firstLine="720"/>
        <w:rPr>
          <w:b/>
          <w:color w:val="000000"/>
        </w:rPr>
      </w:pPr>
    </w:p>
    <w:p w:rsidR="00A96BDA" w:rsidRDefault="00A96BDA">
      <w:pPr>
        <w:pBdr>
          <w:top w:val="nil"/>
          <w:left w:val="nil"/>
          <w:bottom w:val="nil"/>
          <w:right w:val="nil"/>
          <w:between w:val="nil"/>
        </w:pBdr>
        <w:ind w:right="-2" w:firstLine="720"/>
        <w:jc w:val="center"/>
        <w:rPr>
          <w:b/>
          <w:color w:val="000000"/>
        </w:rPr>
      </w:pPr>
      <w:r>
        <w:rPr>
          <w:b/>
          <w:color w:val="000000"/>
        </w:rPr>
        <w:t>1. ПРЕДМЕТ ДОГОВОРА</w:t>
      </w:r>
    </w:p>
    <w:p w:rsidR="00A96BDA" w:rsidRDefault="00A96BDA">
      <w:pPr>
        <w:pBdr>
          <w:top w:val="nil"/>
          <w:left w:val="nil"/>
          <w:bottom w:val="nil"/>
          <w:right w:val="nil"/>
          <w:between w:val="nil"/>
        </w:pBdr>
        <w:ind w:firstLine="709"/>
        <w:rPr>
          <w:b/>
          <w:color w:val="000000"/>
        </w:rPr>
      </w:pPr>
    </w:p>
    <w:p w:rsidR="00A96BDA" w:rsidRDefault="00A96BDA" w:rsidP="00A96BDA">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A96BDA" w:rsidRDefault="00A96BDA" w:rsidP="00A96BDA">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A96BDA" w:rsidRDefault="00A96BDA">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lastRenderedPageBreak/>
        <w:t>1.2.13. Организацию отгрузки лома черных металлов и/или деталей по заявке Заказчика;</w:t>
      </w:r>
    </w:p>
    <w:p w:rsidR="00A96BDA" w:rsidRDefault="00A96BDA">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A96BDA" w:rsidRDefault="00A96BDA">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A96BDA" w:rsidRDefault="00A96BDA">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A96BDA" w:rsidRDefault="00A96BDA">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A96BDA" w:rsidRDefault="00A96BDA">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A96BDA" w:rsidRDefault="00A96BDA">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A96BDA" w:rsidRDefault="00A96BDA">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A96BDA" w:rsidRDefault="00A96BDA">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A96BDA" w:rsidRDefault="00A96BDA">
      <w:pPr>
        <w:pBdr>
          <w:top w:val="nil"/>
          <w:left w:val="nil"/>
          <w:bottom w:val="nil"/>
          <w:right w:val="nil"/>
          <w:between w:val="nil"/>
        </w:pBdr>
        <w:ind w:right="-2"/>
        <w:rPr>
          <w:b/>
          <w:color w:val="000000"/>
        </w:rPr>
      </w:pPr>
    </w:p>
    <w:p w:rsidR="00A96BDA" w:rsidRDefault="00A96BDA" w:rsidP="00A96BDA">
      <w:pPr>
        <w:numPr>
          <w:ilvl w:val="0"/>
          <w:numId w:val="4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A96BDA" w:rsidRDefault="00A96BDA">
      <w:pPr>
        <w:pBdr>
          <w:top w:val="nil"/>
          <w:left w:val="nil"/>
          <w:bottom w:val="nil"/>
          <w:right w:val="nil"/>
          <w:between w:val="nil"/>
        </w:pBdr>
        <w:ind w:left="1185" w:right="-2"/>
        <w:jc w:val="both"/>
        <w:rPr>
          <w:b/>
          <w:color w:val="000000"/>
        </w:rPr>
      </w:pPr>
    </w:p>
    <w:p w:rsidR="00A96BDA" w:rsidRDefault="00A96BDA">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A96BDA" w:rsidRDefault="00A96BDA">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A96BDA" w:rsidRDefault="00A96BDA">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A96BDA" w:rsidRDefault="00A96BDA">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A96BDA" w:rsidRDefault="00A96BDA">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A96BDA" w:rsidRDefault="00A96BDA">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A96BDA" w:rsidRDefault="00A96BDA">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A96BDA" w:rsidRDefault="00A96BDA">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A96BDA" w:rsidRDefault="00A96BDA">
      <w:pPr>
        <w:ind w:firstLine="567"/>
        <w:jc w:val="both"/>
      </w:pPr>
      <w:r>
        <w:lastRenderedPageBreak/>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A96BDA" w:rsidRDefault="00A96BDA">
      <w:pPr>
        <w:ind w:firstLine="709"/>
        <w:jc w:val="both"/>
      </w:pPr>
      <w:r>
        <w:t xml:space="preserve">- акт выполненных работ по разделке грузовых вагонов – оригинал, 2 экземпляра; </w:t>
      </w:r>
    </w:p>
    <w:p w:rsidR="00A96BDA" w:rsidRDefault="00A96BDA">
      <w:pPr>
        <w:ind w:firstLine="709"/>
        <w:jc w:val="both"/>
      </w:pPr>
      <w:r>
        <w:t xml:space="preserve">- счет – оригинал, 1 экземпляр; </w:t>
      </w:r>
    </w:p>
    <w:p w:rsidR="00A96BDA" w:rsidRDefault="00A96BDA">
      <w:pPr>
        <w:ind w:firstLine="709"/>
        <w:jc w:val="both"/>
      </w:pPr>
      <w:r>
        <w:t>- счет-фактуру – оригинал, 1 экземпляр;</w:t>
      </w:r>
    </w:p>
    <w:p w:rsidR="00A96BDA" w:rsidRDefault="00A96BDA">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A96BDA" w:rsidRDefault="00A96BDA">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A96BDA" w:rsidRDefault="00A96BDA">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A96BDA" w:rsidRDefault="00A96BDA">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A96BDA" w:rsidRDefault="00A96BDA">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A96BDA" w:rsidRDefault="00A96BDA">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A96BDA" w:rsidRDefault="00A96BDA">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A96BDA" w:rsidRDefault="00A96BDA">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A96BDA" w:rsidRDefault="00A96BDA">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A96BDA" w:rsidRDefault="00A96BDA">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A96BDA" w:rsidRPr="007E56F0" w:rsidRDefault="00A96BDA" w:rsidP="00315CAF">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A96BDA" w:rsidRDefault="00A96BDA">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lastRenderedPageBreak/>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A96BDA" w:rsidRDefault="00A96BDA">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A96BDA" w:rsidRDefault="00A96BDA">
      <w:pPr>
        <w:pBdr>
          <w:top w:val="nil"/>
          <w:left w:val="nil"/>
          <w:bottom w:val="nil"/>
          <w:right w:val="nil"/>
          <w:between w:val="nil"/>
        </w:pBdr>
        <w:ind w:right="-2" w:firstLine="720"/>
        <w:jc w:val="center"/>
        <w:rPr>
          <w:b/>
          <w:color w:val="000000"/>
        </w:rPr>
      </w:pPr>
    </w:p>
    <w:p w:rsidR="00A96BDA" w:rsidRDefault="00A96BDA">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A96BDA" w:rsidRDefault="00A96BDA">
      <w:pPr>
        <w:pBdr>
          <w:top w:val="nil"/>
          <w:left w:val="nil"/>
          <w:bottom w:val="nil"/>
          <w:right w:val="nil"/>
          <w:between w:val="nil"/>
        </w:pBdr>
        <w:ind w:right="-2" w:firstLine="720"/>
        <w:jc w:val="center"/>
        <w:rPr>
          <w:color w:val="000000"/>
        </w:rPr>
      </w:pPr>
    </w:p>
    <w:p w:rsidR="00A96BDA" w:rsidRDefault="00A96BDA">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A96BDA" w:rsidRDefault="00A96BDA">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A96BDA" w:rsidRDefault="00A96BDA">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A96BDA" w:rsidRDefault="00A96BDA">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A96BDA" w:rsidRDefault="00A96BDA">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A96BDA" w:rsidRDefault="00A96BDA">
      <w:pPr>
        <w:rPr>
          <w:b/>
        </w:rPr>
      </w:pPr>
    </w:p>
    <w:p w:rsidR="00A96BDA" w:rsidRDefault="00A96BDA">
      <w:pPr>
        <w:ind w:left="-567" w:firstLine="425"/>
        <w:jc w:val="center"/>
        <w:rPr>
          <w:b/>
        </w:rPr>
      </w:pPr>
      <w:r>
        <w:rPr>
          <w:b/>
        </w:rPr>
        <w:t>4. ГАРАНТИЙНЫЕ ОБЯЗАТЕЛЬСТВА</w:t>
      </w:r>
    </w:p>
    <w:p w:rsidR="00A96BDA" w:rsidRDefault="00A96BDA">
      <w:pPr>
        <w:ind w:firstLine="709"/>
        <w:jc w:val="both"/>
      </w:pPr>
    </w:p>
    <w:p w:rsidR="00A96BDA" w:rsidRDefault="00A96BDA">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A96BDA" w:rsidRDefault="00A96BDA">
      <w:pPr>
        <w:ind w:right="-2"/>
        <w:jc w:val="center"/>
        <w:rPr>
          <w:b/>
        </w:rPr>
      </w:pPr>
    </w:p>
    <w:p w:rsidR="00A96BDA" w:rsidRDefault="00A96BDA">
      <w:pPr>
        <w:ind w:right="-2"/>
        <w:jc w:val="center"/>
        <w:rPr>
          <w:b/>
        </w:rPr>
      </w:pPr>
      <w:r>
        <w:rPr>
          <w:b/>
        </w:rPr>
        <w:t>5. ОТВЕТСТВЕННОСТЬ СТОРОН</w:t>
      </w:r>
    </w:p>
    <w:p w:rsidR="00A96BDA" w:rsidRDefault="00A96BDA">
      <w:pPr>
        <w:ind w:right="-2"/>
        <w:jc w:val="center"/>
        <w:rPr>
          <w:b/>
        </w:rPr>
      </w:pPr>
    </w:p>
    <w:p w:rsidR="00A96BDA" w:rsidRDefault="00A96BDA">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A96BDA" w:rsidRDefault="00A96BDA">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A96BDA" w:rsidRDefault="00A96BDA">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A96BDA" w:rsidRDefault="00A96BDA">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A96BDA" w:rsidRDefault="00A96BDA">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A96BDA" w:rsidRDefault="00A96BDA">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A96BDA" w:rsidRDefault="00A96BDA">
      <w:pPr>
        <w:ind w:right="-2" w:firstLine="709"/>
        <w:jc w:val="both"/>
      </w:pPr>
      <w:r>
        <w:lastRenderedPageBreak/>
        <w:t>5.5. Уплата неустойки одной из Сторон не освобождает Стороны от выполнения своих обязательств по настоящему Договору.</w:t>
      </w:r>
    </w:p>
    <w:p w:rsidR="00A96BDA" w:rsidRDefault="00A96BDA">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A96BDA" w:rsidRDefault="00A96BDA">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A96BDA" w:rsidRDefault="00A96BDA">
      <w:pPr>
        <w:pBdr>
          <w:top w:val="nil"/>
          <w:left w:val="nil"/>
          <w:bottom w:val="nil"/>
          <w:right w:val="nil"/>
          <w:between w:val="nil"/>
        </w:pBdr>
        <w:ind w:right="-2"/>
        <w:rPr>
          <w:b/>
          <w:color w:val="000000"/>
        </w:rPr>
      </w:pPr>
    </w:p>
    <w:p w:rsidR="00A96BDA" w:rsidRDefault="00A96BDA">
      <w:pPr>
        <w:pBdr>
          <w:top w:val="nil"/>
          <w:left w:val="nil"/>
          <w:bottom w:val="nil"/>
          <w:right w:val="nil"/>
          <w:between w:val="nil"/>
        </w:pBdr>
        <w:ind w:right="-2"/>
        <w:jc w:val="center"/>
        <w:rPr>
          <w:b/>
          <w:color w:val="000000"/>
        </w:rPr>
      </w:pPr>
      <w:r>
        <w:rPr>
          <w:b/>
          <w:color w:val="000000"/>
        </w:rPr>
        <w:t>6. ОБСТОЯТЕЛЬСТВА НЕПРЕОДОЛИМОЙ СИЛЫ</w:t>
      </w:r>
    </w:p>
    <w:p w:rsidR="00A96BDA" w:rsidRDefault="00A96BDA">
      <w:pPr>
        <w:pBdr>
          <w:top w:val="nil"/>
          <w:left w:val="nil"/>
          <w:bottom w:val="nil"/>
          <w:right w:val="nil"/>
          <w:between w:val="nil"/>
        </w:pBdr>
        <w:ind w:right="-2"/>
        <w:jc w:val="center"/>
        <w:rPr>
          <w:color w:val="000000"/>
        </w:rPr>
      </w:pPr>
    </w:p>
    <w:p w:rsidR="00A96BDA" w:rsidRDefault="00A96BDA">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A96BDA" w:rsidRDefault="00A96BDA">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96BDA" w:rsidRDefault="00A96BDA">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A96BDA" w:rsidRDefault="00A96BDA">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A96BDA" w:rsidRDefault="00A96BDA">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A96BDA" w:rsidRDefault="00A96BDA">
      <w:pPr>
        <w:ind w:left="36" w:firstLine="669"/>
        <w:jc w:val="both"/>
      </w:pPr>
    </w:p>
    <w:p w:rsidR="00A96BDA" w:rsidRDefault="00A96BDA">
      <w:pPr>
        <w:pBdr>
          <w:top w:val="nil"/>
          <w:left w:val="nil"/>
          <w:bottom w:val="nil"/>
          <w:right w:val="nil"/>
          <w:between w:val="nil"/>
        </w:pBdr>
        <w:ind w:right="-2" w:firstLine="720"/>
        <w:jc w:val="center"/>
        <w:rPr>
          <w:b/>
          <w:color w:val="000000"/>
        </w:rPr>
      </w:pPr>
      <w:r>
        <w:rPr>
          <w:b/>
          <w:color w:val="000000"/>
        </w:rPr>
        <w:t>7. ПОРЯДОК РАЗРЕШЕНИЯ СПОРОВ</w:t>
      </w:r>
    </w:p>
    <w:p w:rsidR="00A96BDA" w:rsidRDefault="00A96BDA">
      <w:pPr>
        <w:pBdr>
          <w:top w:val="nil"/>
          <w:left w:val="nil"/>
          <w:bottom w:val="nil"/>
          <w:right w:val="nil"/>
          <w:between w:val="nil"/>
        </w:pBdr>
        <w:ind w:right="-2" w:firstLine="720"/>
        <w:jc w:val="center"/>
        <w:rPr>
          <w:color w:val="000000"/>
        </w:rPr>
      </w:pPr>
    </w:p>
    <w:p w:rsidR="00A96BDA" w:rsidRDefault="00A96BDA">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A96BDA" w:rsidRDefault="00A96BDA">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A96BDA" w:rsidRDefault="00A96BDA">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"ТрансКонтейнер" на ________________________ железной дороге (</w:t>
      </w:r>
      <w:r>
        <w:rPr>
          <w:rFonts w:eastAsia="Arial"/>
          <w:i/>
        </w:rPr>
        <w:t>Например:</w:t>
      </w:r>
      <w:r>
        <w:rPr>
          <w:rFonts w:eastAsia="Arial"/>
        </w:rPr>
        <w:t xml:space="preserve"> </w:t>
      </w:r>
      <w:r>
        <w:rPr>
          <w:rFonts w:eastAsia="Arial"/>
          <w:i/>
        </w:rPr>
        <w:t xml:space="preserve">на </w:t>
      </w:r>
      <w:proofErr w:type="spellStart"/>
      <w:r>
        <w:rPr>
          <w:rFonts w:eastAsia="Arial"/>
          <w:i/>
        </w:rPr>
        <w:t>Западно-Сибирской</w:t>
      </w:r>
      <w:proofErr w:type="spellEnd"/>
      <w:r>
        <w:rPr>
          <w:rFonts w:eastAsia="Arial"/>
          <w:i/>
        </w:rPr>
        <w:t xml:space="preserve"> железной дороге).</w:t>
      </w:r>
    </w:p>
    <w:p w:rsidR="00A96BDA" w:rsidRDefault="00A96BDA">
      <w:pPr>
        <w:pBdr>
          <w:top w:val="nil"/>
          <w:left w:val="nil"/>
          <w:bottom w:val="nil"/>
          <w:right w:val="nil"/>
          <w:between w:val="nil"/>
        </w:pBdr>
        <w:ind w:right="-2" w:firstLine="720"/>
        <w:jc w:val="center"/>
        <w:rPr>
          <w:color w:val="000000"/>
        </w:rPr>
      </w:pPr>
    </w:p>
    <w:p w:rsidR="00A96BDA" w:rsidRDefault="00A96BDA">
      <w:pPr>
        <w:ind w:right="-2"/>
        <w:jc w:val="center"/>
        <w:rPr>
          <w:b/>
        </w:rPr>
      </w:pPr>
      <w:r>
        <w:rPr>
          <w:b/>
        </w:rPr>
        <w:t>8. СРОК ДЕЙСТВИЯ ДОГОВОРА</w:t>
      </w:r>
    </w:p>
    <w:p w:rsidR="00A96BDA" w:rsidRDefault="00A96BDA">
      <w:pPr>
        <w:ind w:right="-2"/>
        <w:jc w:val="center"/>
        <w:rPr>
          <w:b/>
        </w:rPr>
      </w:pPr>
    </w:p>
    <w:p w:rsidR="00A96BDA" w:rsidRDefault="00A96BDA">
      <w:pPr>
        <w:ind w:left="36" w:firstLine="669"/>
        <w:jc w:val="both"/>
      </w:pPr>
      <w:r>
        <w:t>8.1. Договор вступает в силу с даты подписания его Сторонами и действует до __.__.20_ г. включительно, а в части взаиморасчетов - до полного исполнения своих обязатель</w:t>
      </w:r>
      <w:proofErr w:type="gramStart"/>
      <w:r>
        <w:t>ств Ст</w:t>
      </w:r>
      <w:proofErr w:type="gramEnd"/>
      <w:r>
        <w:t>оронами.</w:t>
      </w:r>
    </w:p>
    <w:p w:rsidR="00A96BDA" w:rsidRDefault="00A96BDA">
      <w:pPr>
        <w:ind w:right="-2" w:firstLine="709"/>
        <w:jc w:val="both"/>
        <w:rPr>
          <w:b/>
        </w:rPr>
      </w:pPr>
    </w:p>
    <w:p w:rsidR="00A96BDA" w:rsidRDefault="00A96BDA">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A96BDA" w:rsidRDefault="00A96BDA">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A96BDA" w:rsidRDefault="00A96BDA">
      <w:pPr>
        <w:pBdr>
          <w:top w:val="nil"/>
          <w:left w:val="nil"/>
          <w:bottom w:val="nil"/>
          <w:right w:val="nil"/>
          <w:between w:val="nil"/>
        </w:pBdr>
        <w:ind w:right="-2" w:firstLine="540"/>
        <w:jc w:val="center"/>
        <w:rPr>
          <w:color w:val="000000"/>
        </w:rPr>
      </w:pPr>
    </w:p>
    <w:p w:rsidR="00A96BDA" w:rsidRDefault="00A96BDA">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A96BDA" w:rsidRDefault="00A96BDA">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A96BDA" w:rsidRDefault="00A96BDA">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A96BDA" w:rsidRDefault="00A96BDA">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A96BDA" w:rsidRDefault="00A96BDA">
      <w:pPr>
        <w:pBdr>
          <w:top w:val="nil"/>
          <w:left w:val="nil"/>
          <w:bottom w:val="nil"/>
          <w:right w:val="nil"/>
          <w:between w:val="nil"/>
        </w:pBdr>
        <w:ind w:right="-2"/>
        <w:jc w:val="center"/>
        <w:rPr>
          <w:b/>
          <w:color w:val="000000"/>
        </w:rPr>
      </w:pPr>
    </w:p>
    <w:p w:rsidR="00A96BDA" w:rsidRDefault="00A96BDA">
      <w:pPr>
        <w:spacing w:line="276" w:lineRule="auto"/>
        <w:ind w:firstLine="709"/>
        <w:jc w:val="center"/>
        <w:rPr>
          <w:b/>
        </w:rPr>
      </w:pPr>
      <w:r>
        <w:rPr>
          <w:b/>
        </w:rPr>
        <w:t>10. АНТИКОРРУПЦИОННАЯ ОГОВОРКА</w:t>
      </w:r>
    </w:p>
    <w:p w:rsidR="00A96BDA" w:rsidRDefault="00A96BDA">
      <w:pPr>
        <w:spacing w:line="276" w:lineRule="auto"/>
        <w:ind w:firstLine="709"/>
        <w:jc w:val="center"/>
      </w:pPr>
    </w:p>
    <w:p w:rsidR="00A96BDA" w:rsidRDefault="00A96BDA">
      <w:pPr>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96BDA" w:rsidRDefault="00A96BDA">
      <w:pPr>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96BDA" w:rsidRDefault="00A96BDA">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96BDA" w:rsidRDefault="00A96BDA">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A96BDA" w:rsidRDefault="00A96BDA">
      <w:pPr>
        <w:spacing w:line="276" w:lineRule="auto"/>
        <w:ind w:firstLine="709"/>
        <w:jc w:val="both"/>
      </w:pPr>
      <w:r>
        <w:lastRenderedPageBreak/>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www.trcont.ru</w:t>
      </w:r>
      <w:proofErr w:type="spellEnd"/>
      <w:r>
        <w:t>.</w:t>
      </w:r>
    </w:p>
    <w:p w:rsidR="00A96BDA" w:rsidRDefault="00A96BDA">
      <w:pPr>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96BDA" w:rsidRDefault="00A96BDA">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96BDA" w:rsidRDefault="00A96BDA">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A96BDA" w:rsidRDefault="00A96BDA">
      <w:pPr>
        <w:ind w:firstLine="709"/>
        <w:jc w:val="center"/>
        <w:rPr>
          <w:b/>
        </w:rPr>
      </w:pPr>
      <w:r>
        <w:rPr>
          <w:b/>
        </w:rPr>
        <w:t>11. ГАРАНТИИ И ЗАВЕРЕНИЯ ИСПОЛНИТЕЛЯ</w:t>
      </w:r>
    </w:p>
    <w:p w:rsidR="00A96BDA" w:rsidRDefault="00A96BDA">
      <w:pPr>
        <w:ind w:firstLine="709"/>
        <w:jc w:val="center"/>
        <w:rPr>
          <w:b/>
        </w:rPr>
      </w:pPr>
    </w:p>
    <w:p w:rsidR="00A96BDA" w:rsidRDefault="00A96BDA">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A96BDA" w:rsidRDefault="00A96BDA">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96BDA" w:rsidRDefault="00A96BDA">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96BDA" w:rsidRDefault="00A96BDA">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A96BDA" w:rsidRDefault="00A96BDA">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96BDA" w:rsidRDefault="00A96BDA">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A96BDA" w:rsidRDefault="00A96BDA" w:rsidP="00315CAF">
      <w:pPr>
        <w:pBdr>
          <w:top w:val="nil"/>
          <w:left w:val="nil"/>
          <w:bottom w:val="nil"/>
          <w:right w:val="nil"/>
          <w:between w:val="nil"/>
        </w:pBdr>
        <w:ind w:right="-2"/>
        <w:rPr>
          <w:b/>
          <w:color w:val="000000"/>
        </w:rPr>
      </w:pPr>
    </w:p>
    <w:p w:rsidR="00A96BDA" w:rsidRDefault="00A96BDA">
      <w:pPr>
        <w:pBdr>
          <w:top w:val="nil"/>
          <w:left w:val="nil"/>
          <w:bottom w:val="nil"/>
          <w:right w:val="nil"/>
          <w:between w:val="nil"/>
        </w:pBdr>
        <w:ind w:right="-2"/>
        <w:jc w:val="center"/>
        <w:rPr>
          <w:b/>
          <w:color w:val="000000"/>
        </w:rPr>
      </w:pPr>
      <w:r>
        <w:rPr>
          <w:b/>
          <w:color w:val="000000"/>
        </w:rPr>
        <w:t>12. ПРОЧИЕ УСЛОВИЯ</w:t>
      </w:r>
    </w:p>
    <w:p w:rsidR="00A96BDA" w:rsidRDefault="00A96BDA">
      <w:pPr>
        <w:pBdr>
          <w:top w:val="nil"/>
          <w:left w:val="nil"/>
          <w:bottom w:val="nil"/>
          <w:right w:val="nil"/>
          <w:between w:val="nil"/>
        </w:pBdr>
        <w:ind w:right="-2"/>
        <w:jc w:val="center"/>
        <w:rPr>
          <w:color w:val="000000"/>
        </w:rPr>
      </w:pPr>
    </w:p>
    <w:p w:rsidR="00A96BDA" w:rsidRDefault="00A96BDA">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A96BDA" w:rsidRDefault="00A96BDA">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A96BDA" w:rsidRDefault="00A96BDA">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A96BDA" w:rsidRDefault="00A96BDA">
      <w:pPr>
        <w:pBdr>
          <w:top w:val="nil"/>
          <w:left w:val="nil"/>
          <w:bottom w:val="nil"/>
          <w:right w:val="nil"/>
          <w:between w:val="nil"/>
        </w:pBdr>
        <w:ind w:right="-2" w:firstLine="709"/>
        <w:jc w:val="both"/>
        <w:rPr>
          <w:color w:val="000000"/>
        </w:rPr>
      </w:pPr>
      <w:r>
        <w:rPr>
          <w:color w:val="000000"/>
        </w:rPr>
        <w:lastRenderedPageBreak/>
        <w:t>12.4. Все приложения к настоящему Договору являются его неотъемлемыми частями.</w:t>
      </w:r>
    </w:p>
    <w:p w:rsidR="00A96BDA" w:rsidRDefault="00A96BDA">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A96BDA" w:rsidRDefault="00A96BDA">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A96BDA" w:rsidRDefault="00A96BDA">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A96BDA" w:rsidRDefault="00A96BDA">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A96BDA" w:rsidRDefault="00A96BDA">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A96BDA" w:rsidRDefault="00A96BDA">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A96BDA" w:rsidRDefault="00A96BDA">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A96BDA" w:rsidRDefault="00A96BDA">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A96BDA" w:rsidRDefault="00A96BDA">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A96BDA" w:rsidRDefault="00A96BDA">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A96BDA" w:rsidRDefault="00A96BDA">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A96BDA" w:rsidRDefault="00A96BDA">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A96BDA" w:rsidRDefault="00A96BDA">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A96BDA" w:rsidRDefault="00A96BDA">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A96BDA" w:rsidRDefault="00A96BDA">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A96BDA" w:rsidRDefault="00A96BDA">
      <w:pPr>
        <w:pBdr>
          <w:top w:val="nil"/>
          <w:left w:val="nil"/>
          <w:bottom w:val="nil"/>
          <w:right w:val="nil"/>
          <w:between w:val="nil"/>
        </w:pBdr>
        <w:ind w:right="-2" w:firstLine="720"/>
        <w:jc w:val="center"/>
        <w:rPr>
          <w:b/>
          <w:color w:val="000000"/>
        </w:rPr>
      </w:pPr>
    </w:p>
    <w:p w:rsidR="00A96BDA" w:rsidRDefault="00A96BDA">
      <w:pPr>
        <w:pBdr>
          <w:top w:val="nil"/>
          <w:left w:val="nil"/>
          <w:bottom w:val="nil"/>
          <w:right w:val="nil"/>
          <w:between w:val="nil"/>
        </w:pBdr>
        <w:ind w:right="-2" w:firstLine="720"/>
        <w:jc w:val="center"/>
        <w:rPr>
          <w:b/>
          <w:color w:val="000000"/>
        </w:rPr>
      </w:pPr>
    </w:p>
    <w:p w:rsidR="00A96BDA" w:rsidRDefault="00A96BDA">
      <w:pPr>
        <w:pBdr>
          <w:top w:val="nil"/>
          <w:left w:val="nil"/>
          <w:bottom w:val="nil"/>
          <w:right w:val="nil"/>
          <w:between w:val="nil"/>
        </w:pBdr>
        <w:ind w:right="-2" w:firstLine="720"/>
        <w:jc w:val="center"/>
        <w:rPr>
          <w:b/>
          <w:color w:val="000000"/>
        </w:rPr>
      </w:pPr>
    </w:p>
    <w:p w:rsidR="00A96BDA" w:rsidRDefault="00A96BDA">
      <w:pPr>
        <w:pBdr>
          <w:top w:val="nil"/>
          <w:left w:val="nil"/>
          <w:bottom w:val="nil"/>
          <w:right w:val="nil"/>
          <w:between w:val="nil"/>
        </w:pBdr>
        <w:ind w:right="-2" w:firstLine="720"/>
        <w:jc w:val="center"/>
        <w:rPr>
          <w:b/>
          <w:color w:val="000000"/>
        </w:rPr>
      </w:pPr>
    </w:p>
    <w:p w:rsidR="00A96BDA" w:rsidRDefault="00A96BDA">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A96BDA" w:rsidRDefault="00A96BDA">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A96BDA" w:rsidTr="00315CAF">
        <w:trPr>
          <w:trHeight w:val="3620"/>
        </w:trPr>
        <w:tc>
          <w:tcPr>
            <w:tcW w:w="5080" w:type="dxa"/>
            <w:tcBorders>
              <w:top w:val="nil"/>
              <w:left w:val="nil"/>
              <w:bottom w:val="nil"/>
              <w:right w:val="nil"/>
            </w:tcBorders>
          </w:tcPr>
          <w:p w:rsidR="00A96BDA" w:rsidRDefault="00A96BDA">
            <w:pPr>
              <w:jc w:val="both"/>
              <w:rPr>
                <w:b/>
                <w:u w:val="single"/>
              </w:rPr>
            </w:pPr>
            <w:r>
              <w:rPr>
                <w:b/>
                <w:u w:val="single"/>
              </w:rPr>
              <w:t>Исполнитель:</w:t>
            </w:r>
          </w:p>
          <w:p w:rsidR="00A96BDA" w:rsidRDefault="00A96BDA">
            <w:pPr>
              <w:jc w:val="both"/>
            </w:pPr>
          </w:p>
          <w:p w:rsidR="00A96BDA" w:rsidRDefault="00A96BDA">
            <w:pPr>
              <w:jc w:val="both"/>
            </w:pPr>
            <w:r>
              <w:t xml:space="preserve"> </w:t>
            </w:r>
          </w:p>
          <w:p w:rsidR="00A96BDA" w:rsidRDefault="00A96BDA">
            <w:pPr>
              <w:jc w:val="both"/>
            </w:pPr>
          </w:p>
          <w:p w:rsidR="00A96BDA" w:rsidRDefault="00A96BDA"/>
          <w:p w:rsidR="00A96BDA" w:rsidRDefault="00A96BDA"/>
          <w:p w:rsidR="00A96BDA" w:rsidRDefault="00A96BDA"/>
          <w:p w:rsidR="00A96BDA" w:rsidRDefault="00A96BDA"/>
          <w:p w:rsidR="00A96BDA" w:rsidRDefault="00A96BDA"/>
          <w:p w:rsidR="00A96BDA" w:rsidRDefault="00A96BDA"/>
          <w:p w:rsidR="00A96BDA" w:rsidRDefault="00A96BDA"/>
          <w:p w:rsidR="00A96BDA" w:rsidRDefault="00A96BDA"/>
          <w:p w:rsidR="00A96BDA" w:rsidRDefault="00A96BDA"/>
          <w:p w:rsidR="00A96BDA" w:rsidRDefault="00A96BDA"/>
        </w:tc>
        <w:tc>
          <w:tcPr>
            <w:tcW w:w="5005" w:type="dxa"/>
            <w:tcBorders>
              <w:top w:val="nil"/>
              <w:bottom w:val="nil"/>
              <w:right w:val="nil"/>
            </w:tcBorders>
          </w:tcPr>
          <w:p w:rsidR="00A96BDA" w:rsidRDefault="00A96BDA">
            <w:pPr>
              <w:jc w:val="both"/>
              <w:rPr>
                <w:b/>
                <w:u w:val="single"/>
              </w:rPr>
            </w:pPr>
            <w:r>
              <w:rPr>
                <w:b/>
                <w:u w:val="single"/>
              </w:rPr>
              <w:t>Заказчик:</w:t>
            </w:r>
          </w:p>
          <w:p w:rsidR="00A96BDA" w:rsidRDefault="00A96BDA">
            <w:pPr>
              <w:jc w:val="both"/>
            </w:pPr>
          </w:p>
          <w:p w:rsidR="00A96BDA" w:rsidRDefault="00A96BDA">
            <w:pPr>
              <w:jc w:val="both"/>
            </w:pPr>
            <w:r>
              <w:t>Публичное акционерное общество</w:t>
            </w:r>
          </w:p>
          <w:p w:rsidR="00A96BDA" w:rsidRDefault="00A96BDA">
            <w:pPr>
              <w:jc w:val="both"/>
            </w:pPr>
            <w:r>
              <w:t xml:space="preserve"> «Центр по перевозке грузов в контейнерах </w:t>
            </w:r>
          </w:p>
          <w:p w:rsidR="00A96BDA" w:rsidRDefault="00A96BDA">
            <w:pPr>
              <w:jc w:val="both"/>
              <w:rPr>
                <w:i/>
              </w:rPr>
            </w:pPr>
            <w:proofErr w:type="gramStart"/>
            <w:r>
              <w:rPr>
                <w:i/>
              </w:rPr>
              <w:t xml:space="preserve">(Например: </w:t>
            </w:r>
            <w:proofErr w:type="gramEnd"/>
          </w:p>
          <w:p w:rsidR="00A96BDA" w:rsidRDefault="00A96BDA">
            <w:pPr>
              <w:jc w:val="both"/>
              <w:rPr>
                <w:i/>
              </w:rPr>
            </w:pPr>
            <w:r>
              <w:rPr>
                <w:i/>
              </w:rPr>
              <w:t xml:space="preserve">Филиал ПАО «ТрансКонтейнер» </w:t>
            </w:r>
            <w:proofErr w:type="gramStart"/>
            <w:r>
              <w:rPr>
                <w:i/>
              </w:rPr>
              <w:t>на</w:t>
            </w:r>
            <w:proofErr w:type="gramEnd"/>
            <w:r>
              <w:rPr>
                <w:i/>
              </w:rPr>
              <w:t xml:space="preserve"> </w:t>
            </w:r>
          </w:p>
          <w:p w:rsidR="00A96BDA" w:rsidRDefault="00A96BDA">
            <w:pPr>
              <w:jc w:val="both"/>
              <w:rPr>
                <w:i/>
              </w:rPr>
            </w:pPr>
            <w:r>
              <w:rPr>
                <w:i/>
              </w:rPr>
              <w:t>__________ железной дороге)</w:t>
            </w:r>
          </w:p>
          <w:p w:rsidR="00A96BDA" w:rsidRDefault="00A96BDA">
            <w:pPr>
              <w:jc w:val="both"/>
            </w:pPr>
            <w:r>
              <w:t xml:space="preserve">Адрес местонахождения: </w:t>
            </w:r>
          </w:p>
          <w:p w:rsidR="00A96BDA" w:rsidRDefault="00A96BDA">
            <w:pPr>
              <w:jc w:val="both"/>
            </w:pPr>
            <w:r>
              <w:t xml:space="preserve">Почтовый адрес: </w:t>
            </w:r>
          </w:p>
          <w:p w:rsidR="00A96BDA" w:rsidRDefault="00A96BDA">
            <w:pPr>
              <w:jc w:val="both"/>
            </w:pPr>
            <w:r>
              <w:t xml:space="preserve">КПП/ ИНН </w:t>
            </w:r>
          </w:p>
          <w:p w:rsidR="00A96BDA" w:rsidRDefault="00A96BDA">
            <w:pPr>
              <w:jc w:val="both"/>
            </w:pPr>
            <w:r>
              <w:t>Банковские реквизиты:</w:t>
            </w:r>
          </w:p>
          <w:p w:rsidR="00A96BDA" w:rsidRDefault="00A96BDA">
            <w:pPr>
              <w:jc w:val="both"/>
            </w:pPr>
            <w:r>
              <w:t xml:space="preserve">Тел.:/ Факс: </w:t>
            </w:r>
          </w:p>
          <w:p w:rsidR="00A96BDA" w:rsidRDefault="00A96BDA">
            <w:pPr>
              <w:jc w:val="both"/>
            </w:pPr>
            <w:proofErr w:type="spellStart"/>
            <w:r>
              <w:t>E-mail</w:t>
            </w:r>
            <w:proofErr w:type="spellEnd"/>
            <w:r>
              <w:t>:</w:t>
            </w:r>
          </w:p>
        </w:tc>
      </w:tr>
    </w:tbl>
    <w:p w:rsidR="00A96BDA" w:rsidRDefault="00A96BDA"/>
    <w:tbl>
      <w:tblPr>
        <w:tblW w:w="10031" w:type="dxa"/>
        <w:tblBorders>
          <w:top w:val="nil"/>
          <w:left w:val="nil"/>
          <w:bottom w:val="nil"/>
          <w:right w:val="nil"/>
          <w:insideH w:val="nil"/>
          <w:insideV w:val="nil"/>
        </w:tblBorders>
        <w:tblLayout w:type="fixed"/>
        <w:tblLook w:val="0000"/>
      </w:tblPr>
      <w:tblGrid>
        <w:gridCol w:w="5147"/>
        <w:gridCol w:w="4884"/>
      </w:tblGrid>
      <w:tr w:rsidR="00A96BDA">
        <w:tc>
          <w:tcPr>
            <w:tcW w:w="5147" w:type="dxa"/>
          </w:tcPr>
          <w:p w:rsidR="00A96BDA" w:rsidRDefault="00A96BDA" w:rsidP="00315CAF">
            <w:pPr>
              <w:pBdr>
                <w:top w:val="nil"/>
                <w:left w:val="nil"/>
                <w:bottom w:val="nil"/>
                <w:right w:val="nil"/>
                <w:between w:val="nil"/>
              </w:pBdr>
              <w:spacing w:line="276" w:lineRule="auto"/>
              <w:ind w:right="-2"/>
              <w:rPr>
                <w:b/>
                <w:sz w:val="28"/>
                <w:szCs w:val="28"/>
              </w:rPr>
            </w:pPr>
            <w:r>
              <w:rPr>
                <w:b/>
                <w:sz w:val="28"/>
                <w:szCs w:val="28"/>
              </w:rPr>
              <w:t>От Исполнителя</w:t>
            </w:r>
          </w:p>
          <w:p w:rsidR="00A96BDA" w:rsidRDefault="00A96BDA">
            <w:pPr>
              <w:pBdr>
                <w:top w:val="nil"/>
                <w:left w:val="nil"/>
                <w:bottom w:val="nil"/>
                <w:right w:val="nil"/>
                <w:between w:val="nil"/>
              </w:pBdr>
              <w:spacing w:line="276" w:lineRule="auto"/>
              <w:ind w:right="-2" w:firstLine="720"/>
              <w:jc w:val="both"/>
              <w:rPr>
                <w:sz w:val="28"/>
                <w:szCs w:val="28"/>
              </w:rPr>
            </w:pPr>
          </w:p>
          <w:p w:rsidR="00A96BDA" w:rsidRDefault="00A96BDA" w:rsidP="00315CA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A96BDA" w:rsidRDefault="00A96BDA" w:rsidP="00315CA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A96BDA" w:rsidRDefault="00A96BDA">
            <w:pPr>
              <w:pBdr>
                <w:top w:val="nil"/>
                <w:left w:val="nil"/>
                <w:bottom w:val="nil"/>
                <w:right w:val="nil"/>
                <w:between w:val="nil"/>
              </w:pBdr>
              <w:spacing w:line="276" w:lineRule="auto"/>
              <w:ind w:right="-2" w:firstLine="720"/>
              <w:jc w:val="both"/>
              <w:rPr>
                <w:b/>
                <w:sz w:val="28"/>
                <w:szCs w:val="28"/>
              </w:rPr>
            </w:pPr>
          </w:p>
          <w:p w:rsidR="00A96BDA" w:rsidRDefault="00A96BDA">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A96BDA" w:rsidRDefault="00A96BDA">
      <w:pPr>
        <w:jc w:val="right"/>
      </w:pPr>
    </w:p>
    <w:p w:rsidR="00A96BDA" w:rsidRDefault="00A96BDA">
      <w:r>
        <w:tab/>
      </w:r>
      <w:r>
        <w:tab/>
      </w:r>
      <w:r>
        <w:tab/>
      </w:r>
      <w:r>
        <w:tab/>
      </w:r>
      <w:r>
        <w:tab/>
      </w:r>
      <w:r>
        <w:tab/>
      </w:r>
      <w:r>
        <w:tab/>
        <w:t>Приложение № 1</w:t>
      </w:r>
    </w:p>
    <w:p w:rsidR="00A96BDA" w:rsidRDefault="00A96BDA">
      <w:r>
        <w:tab/>
      </w:r>
      <w:r>
        <w:tab/>
      </w:r>
      <w:r>
        <w:tab/>
      </w:r>
      <w:r>
        <w:tab/>
      </w:r>
      <w:r>
        <w:tab/>
      </w:r>
      <w:r>
        <w:tab/>
      </w:r>
      <w:r>
        <w:tab/>
        <w:t xml:space="preserve">к договору № ___ </w:t>
      </w:r>
    </w:p>
    <w:p w:rsidR="00A96BDA" w:rsidRDefault="00A96BDA">
      <w:pPr>
        <w:spacing w:line="360" w:lineRule="auto"/>
      </w:pPr>
      <w:r>
        <w:tab/>
      </w:r>
      <w:r>
        <w:tab/>
      </w:r>
      <w:r>
        <w:tab/>
      </w:r>
      <w:r>
        <w:tab/>
      </w:r>
      <w:r>
        <w:tab/>
      </w:r>
      <w:r>
        <w:tab/>
      </w:r>
      <w:r>
        <w:tab/>
        <w:t>от «___» __________ 201_ г.</w:t>
      </w:r>
    </w:p>
    <w:p w:rsidR="00A96BDA" w:rsidRDefault="00A96BDA">
      <w:r>
        <w:t>ФОРМА</w:t>
      </w:r>
    </w:p>
    <w:p w:rsidR="00A96BDA" w:rsidRDefault="00A96BDA">
      <w:pPr>
        <w:jc w:val="center"/>
        <w:rPr>
          <w:b/>
        </w:rPr>
      </w:pPr>
    </w:p>
    <w:p w:rsidR="00A96BDA" w:rsidRDefault="00A96BDA">
      <w:pPr>
        <w:jc w:val="center"/>
        <w:rPr>
          <w:b/>
        </w:rPr>
      </w:pPr>
      <w:r>
        <w:rPr>
          <w:b/>
        </w:rPr>
        <w:t>Перечень мест выполнения Работ</w:t>
      </w:r>
    </w:p>
    <w:p w:rsidR="00A96BDA" w:rsidRDefault="00A96BDA">
      <w:pPr>
        <w:jc w:val="center"/>
        <w:rPr>
          <w:b/>
        </w:rPr>
      </w:pPr>
    </w:p>
    <w:p w:rsidR="00A96BDA" w:rsidRDefault="00A96BDA">
      <w:pPr>
        <w:jc w:val="center"/>
        <w:rPr>
          <w:b/>
        </w:rPr>
      </w:pPr>
    </w:p>
    <w:tbl>
      <w:tblPr>
        <w:tblW w:w="9537" w:type="dxa"/>
        <w:tblInd w:w="-102" w:type="dxa"/>
        <w:tblLayout w:type="fixed"/>
        <w:tblLook w:val="0400"/>
      </w:tblPr>
      <w:tblGrid>
        <w:gridCol w:w="568"/>
        <w:gridCol w:w="4394"/>
        <w:gridCol w:w="4575"/>
      </w:tblGrid>
      <w:tr w:rsidR="00A96BDA">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A96BDA" w:rsidRDefault="00A96BDA">
            <w:pPr>
              <w:spacing w:line="312" w:lineRule="auto"/>
              <w:jc w:val="center"/>
            </w:pPr>
            <w:r>
              <w:t>№№</w:t>
            </w:r>
          </w:p>
          <w:p w:rsidR="00A96BDA" w:rsidRDefault="00A96BDA">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A96BDA" w:rsidRDefault="00A96BDA">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A96BDA" w:rsidRDefault="00A96BDA">
            <w:pPr>
              <w:spacing w:line="312" w:lineRule="auto"/>
              <w:jc w:val="center"/>
            </w:pPr>
            <w:r>
              <w:t>Железнодорожная станция приема-передачи вагонов в разделку</w:t>
            </w:r>
          </w:p>
        </w:tc>
      </w:tr>
      <w:tr w:rsidR="00A96BDA">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A96BDA" w:rsidRDefault="00A96BDA">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A96BDA" w:rsidRDefault="00A96BDA">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A96BDA" w:rsidRDefault="00A96BDA">
            <w:pPr>
              <w:spacing w:line="312" w:lineRule="auto"/>
            </w:pPr>
          </w:p>
        </w:tc>
      </w:tr>
    </w:tbl>
    <w:p w:rsidR="00A96BDA" w:rsidRDefault="00A96BDA">
      <w:pPr>
        <w:jc w:val="center"/>
      </w:pPr>
    </w:p>
    <w:p w:rsidR="00A96BDA" w:rsidRDefault="00A96BDA">
      <w:pPr>
        <w:jc w:val="center"/>
      </w:pPr>
      <w:r>
        <w:t>___________________</w:t>
      </w:r>
    </w:p>
    <w:p w:rsidR="00A96BDA" w:rsidRDefault="00A96BDA"/>
    <w:tbl>
      <w:tblPr>
        <w:tblW w:w="10031" w:type="dxa"/>
        <w:tblBorders>
          <w:top w:val="nil"/>
          <w:left w:val="nil"/>
          <w:bottom w:val="nil"/>
          <w:right w:val="nil"/>
          <w:insideH w:val="nil"/>
          <w:insideV w:val="nil"/>
        </w:tblBorders>
        <w:tblLayout w:type="fixed"/>
        <w:tblLook w:val="0000"/>
      </w:tblPr>
      <w:tblGrid>
        <w:gridCol w:w="5147"/>
        <w:gridCol w:w="4884"/>
      </w:tblGrid>
      <w:tr w:rsidR="00A96BDA">
        <w:tc>
          <w:tcPr>
            <w:tcW w:w="5147" w:type="dxa"/>
          </w:tcPr>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r>
              <w:rPr>
                <w:b/>
              </w:rPr>
              <w:t>От Исполнителя</w:t>
            </w:r>
          </w:p>
          <w:p w:rsidR="00A96BDA" w:rsidRDefault="00A96BDA">
            <w:pPr>
              <w:pBdr>
                <w:top w:val="nil"/>
                <w:left w:val="nil"/>
                <w:bottom w:val="nil"/>
                <w:right w:val="nil"/>
                <w:between w:val="nil"/>
              </w:pBdr>
              <w:spacing w:line="276" w:lineRule="auto"/>
              <w:ind w:right="-2" w:firstLine="720"/>
              <w:jc w:val="both"/>
            </w:pPr>
          </w:p>
          <w:p w:rsidR="00A96BDA" w:rsidRDefault="00A96BDA">
            <w:pPr>
              <w:pBdr>
                <w:top w:val="nil"/>
                <w:left w:val="nil"/>
                <w:bottom w:val="nil"/>
                <w:right w:val="nil"/>
                <w:between w:val="nil"/>
              </w:pBdr>
              <w:spacing w:line="276" w:lineRule="auto"/>
              <w:ind w:right="-2" w:firstLine="720"/>
              <w:jc w:val="both"/>
            </w:pPr>
            <w:r>
              <w:t xml:space="preserve">_______________ </w:t>
            </w:r>
          </w:p>
        </w:tc>
        <w:tc>
          <w:tcPr>
            <w:tcW w:w="4884" w:type="dxa"/>
          </w:tcPr>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A96BDA" w:rsidRDefault="00A96BDA">
            <w:pPr>
              <w:pBdr>
                <w:top w:val="nil"/>
                <w:left w:val="nil"/>
                <w:bottom w:val="nil"/>
                <w:right w:val="nil"/>
                <w:between w:val="nil"/>
              </w:pBdr>
              <w:spacing w:line="276" w:lineRule="auto"/>
              <w:ind w:right="-2" w:firstLine="720"/>
              <w:jc w:val="both"/>
              <w:rPr>
                <w:b/>
              </w:rPr>
            </w:pPr>
          </w:p>
          <w:p w:rsidR="00A96BDA" w:rsidRDefault="00A96BDA">
            <w:pPr>
              <w:pBdr>
                <w:top w:val="nil"/>
                <w:left w:val="nil"/>
                <w:bottom w:val="nil"/>
                <w:right w:val="nil"/>
                <w:between w:val="nil"/>
              </w:pBdr>
              <w:spacing w:line="276" w:lineRule="auto"/>
              <w:ind w:right="-2"/>
              <w:jc w:val="both"/>
            </w:pPr>
            <w:r>
              <w:t xml:space="preserve">____________________ </w:t>
            </w:r>
          </w:p>
        </w:tc>
      </w:tr>
    </w:tbl>
    <w:p w:rsidR="00A96BDA" w:rsidRDefault="00A96BDA">
      <w:r>
        <w:br w:type="page"/>
      </w:r>
    </w:p>
    <w:p w:rsidR="00A96BDA" w:rsidRDefault="00A96BDA">
      <w:pPr>
        <w:spacing w:line="276" w:lineRule="auto"/>
        <w:ind w:left="5400"/>
      </w:pPr>
      <w:r>
        <w:lastRenderedPageBreak/>
        <w:t>Приложение № 2</w:t>
      </w:r>
    </w:p>
    <w:p w:rsidR="00A96BDA" w:rsidRDefault="00A96BDA">
      <w:pPr>
        <w:spacing w:line="276" w:lineRule="auto"/>
        <w:ind w:left="5400"/>
      </w:pPr>
      <w:r>
        <w:t xml:space="preserve">к договору № ___ </w:t>
      </w:r>
    </w:p>
    <w:p w:rsidR="00A96BDA" w:rsidRDefault="00A96BDA">
      <w:pPr>
        <w:spacing w:line="276" w:lineRule="auto"/>
        <w:ind w:left="5400"/>
      </w:pPr>
      <w:r>
        <w:t>от «___» __________ 201_ г.</w:t>
      </w:r>
    </w:p>
    <w:p w:rsidR="00A96BDA" w:rsidRDefault="00A96BDA">
      <w:pPr>
        <w:spacing w:line="360" w:lineRule="auto"/>
      </w:pPr>
      <w:r>
        <w:tab/>
        <w:t xml:space="preserve">ФОРМА </w:t>
      </w:r>
    </w:p>
    <w:p w:rsidR="00A96BDA" w:rsidRDefault="00A96BDA">
      <w:pPr>
        <w:spacing w:line="360" w:lineRule="auto"/>
      </w:pPr>
    </w:p>
    <w:p w:rsidR="00A96BDA" w:rsidRDefault="00A96BDA">
      <w:pPr>
        <w:spacing w:line="360" w:lineRule="auto"/>
        <w:jc w:val="center"/>
        <w:rPr>
          <w:b/>
        </w:rPr>
      </w:pPr>
      <w:r>
        <w:rPr>
          <w:b/>
        </w:rPr>
        <w:t xml:space="preserve">Заявка Заказчика на разделку грузовых вагонов </w:t>
      </w:r>
    </w:p>
    <w:p w:rsidR="00A96BDA" w:rsidRDefault="00A96BDA">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A96BDA" w:rsidTr="00315CA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A96BDA" w:rsidRDefault="00A96BDA">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A96BDA" w:rsidRDefault="00A96BDA" w:rsidP="00315CAF">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jc w:val="center"/>
            </w:pPr>
            <w:r>
              <w:t>Инвентарные номера вагонов</w:t>
            </w:r>
          </w:p>
        </w:tc>
      </w:tr>
      <w:tr w:rsidR="00A96BDA" w:rsidTr="00315CA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A96BDA" w:rsidRDefault="00A96BDA">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A96BDA" w:rsidRDefault="00A96BDA" w:rsidP="00315CAF">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jc w:val="center"/>
            </w:pPr>
            <w:r>
              <w:t>5</w:t>
            </w:r>
          </w:p>
        </w:tc>
      </w:tr>
      <w:tr w:rsidR="00A96BDA" w:rsidTr="00315CA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A96BDA" w:rsidRDefault="00A96BDA">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A96BDA" w:rsidRDefault="00A96BDA">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p>
        </w:tc>
      </w:tr>
      <w:tr w:rsidR="00A96BDA" w:rsidTr="00315CA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A96BDA" w:rsidRDefault="00A96BDA">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A96BDA" w:rsidRDefault="00A96BDA">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p>
        </w:tc>
      </w:tr>
      <w:tr w:rsidR="00A96BDA" w:rsidTr="00315CAF">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r>
              <w:t>-</w:t>
            </w:r>
          </w:p>
        </w:tc>
      </w:tr>
    </w:tbl>
    <w:p w:rsidR="00A96BDA" w:rsidRDefault="00A96BDA">
      <w:pPr>
        <w:spacing w:line="360" w:lineRule="auto"/>
        <w:rPr>
          <w:b/>
        </w:rPr>
      </w:pPr>
    </w:p>
    <w:p w:rsidR="00A96BDA" w:rsidRDefault="00A96BDA">
      <w:pPr>
        <w:spacing w:line="360" w:lineRule="auto"/>
        <w:rPr>
          <w:i/>
        </w:rPr>
      </w:pPr>
      <w:r>
        <w:t xml:space="preserve">Дата прибытия представителя Исполнителя: ______ </w:t>
      </w:r>
      <w:r>
        <w:rPr>
          <w:i/>
        </w:rPr>
        <w:t>(дата и время)</w:t>
      </w:r>
    </w:p>
    <w:p w:rsidR="00A96BDA" w:rsidRDefault="00A96BDA">
      <w:pPr>
        <w:pBdr>
          <w:top w:val="nil"/>
          <w:left w:val="nil"/>
          <w:bottom w:val="nil"/>
          <w:right w:val="nil"/>
          <w:between w:val="nil"/>
        </w:pBdr>
        <w:spacing w:line="276" w:lineRule="auto"/>
        <w:ind w:right="-2" w:firstLine="720"/>
        <w:rPr>
          <w:b/>
          <w:color w:val="000000"/>
        </w:rPr>
      </w:pPr>
      <w:r>
        <w:rPr>
          <w:b/>
          <w:color w:val="000000"/>
        </w:rPr>
        <w:t xml:space="preserve"> Заказчик</w:t>
      </w:r>
    </w:p>
    <w:p w:rsidR="00A96BDA" w:rsidRDefault="00A96BDA">
      <w:pPr>
        <w:pBdr>
          <w:top w:val="nil"/>
          <w:left w:val="nil"/>
          <w:bottom w:val="nil"/>
          <w:right w:val="nil"/>
          <w:between w:val="nil"/>
        </w:pBdr>
        <w:spacing w:line="276" w:lineRule="auto"/>
        <w:ind w:right="-2" w:firstLine="720"/>
        <w:jc w:val="both"/>
        <w:rPr>
          <w:color w:val="000000"/>
        </w:rPr>
      </w:pPr>
    </w:p>
    <w:p w:rsidR="00A96BDA" w:rsidRDefault="00A96BDA">
      <w:pPr>
        <w:spacing w:line="360" w:lineRule="auto"/>
      </w:pPr>
      <w:r>
        <w:t xml:space="preserve">_______________ (Ф.И.О.)                                                                       </w:t>
      </w:r>
    </w:p>
    <w:p w:rsidR="00A96BDA" w:rsidRDefault="00A96BDA">
      <w:pPr>
        <w:spacing w:line="360" w:lineRule="auto"/>
      </w:pPr>
      <w:r>
        <w:tab/>
      </w:r>
      <w:r>
        <w:tab/>
      </w:r>
      <w:r>
        <w:tab/>
      </w:r>
      <w:r>
        <w:tab/>
      </w:r>
      <w:r>
        <w:tab/>
      </w:r>
      <w:r>
        <w:tab/>
      </w:r>
      <w:r>
        <w:tab/>
      </w:r>
      <w:r>
        <w:tab/>
      </w:r>
      <w:r>
        <w:tab/>
      </w:r>
      <w:r>
        <w:tab/>
      </w:r>
      <w:r>
        <w:tab/>
      </w:r>
      <w:r>
        <w:tab/>
        <w:t>дата</w:t>
      </w:r>
    </w:p>
    <w:p w:rsidR="00A96BDA" w:rsidRDefault="00A96BDA">
      <w:r>
        <w:br w:type="page"/>
      </w:r>
    </w:p>
    <w:p w:rsidR="00A96BDA" w:rsidRDefault="00A96BDA">
      <w:pPr>
        <w:spacing w:line="276" w:lineRule="auto"/>
        <w:ind w:left="5040"/>
      </w:pPr>
      <w:r>
        <w:lastRenderedPageBreak/>
        <w:t>Приложение № 3</w:t>
      </w:r>
    </w:p>
    <w:p w:rsidR="00A96BDA" w:rsidRDefault="00A96BDA">
      <w:pPr>
        <w:spacing w:line="276" w:lineRule="auto"/>
        <w:ind w:left="5040"/>
      </w:pPr>
      <w:r>
        <w:t xml:space="preserve">к договору № ___ </w:t>
      </w:r>
    </w:p>
    <w:p w:rsidR="00A96BDA" w:rsidRDefault="00A96BDA">
      <w:pPr>
        <w:spacing w:line="276" w:lineRule="auto"/>
        <w:ind w:left="5040"/>
        <w:rPr>
          <w:b/>
        </w:rPr>
      </w:pPr>
      <w:r>
        <w:t>от «___» __________ 20_ г.</w:t>
      </w:r>
    </w:p>
    <w:p w:rsidR="00A96BDA" w:rsidRDefault="00A96BDA">
      <w:pPr>
        <w:jc w:val="center"/>
        <w:rPr>
          <w:b/>
        </w:rPr>
      </w:pPr>
    </w:p>
    <w:p w:rsidR="00A96BDA" w:rsidRDefault="00A96BDA">
      <w:pPr>
        <w:shd w:val="clear" w:color="auto" w:fill="FFFFFF"/>
      </w:pPr>
      <w:r>
        <w:t>ФОРМА</w:t>
      </w:r>
    </w:p>
    <w:p w:rsidR="00A96BDA" w:rsidRDefault="00A96BDA">
      <w:pPr>
        <w:jc w:val="center"/>
        <w:rPr>
          <w:b/>
        </w:rPr>
      </w:pPr>
    </w:p>
    <w:p w:rsidR="00A96BDA" w:rsidRDefault="00A96BDA">
      <w:pPr>
        <w:jc w:val="center"/>
        <w:rPr>
          <w:b/>
        </w:rPr>
      </w:pPr>
      <w:r>
        <w:rPr>
          <w:b/>
        </w:rPr>
        <w:t xml:space="preserve">АКТ № </w:t>
      </w:r>
    </w:p>
    <w:p w:rsidR="00A96BDA" w:rsidRDefault="00A96BDA">
      <w:pPr>
        <w:jc w:val="center"/>
        <w:rPr>
          <w:b/>
        </w:rPr>
      </w:pPr>
      <w:r>
        <w:rPr>
          <w:b/>
        </w:rPr>
        <w:t>приема-передачи вагонов</w:t>
      </w:r>
    </w:p>
    <w:p w:rsidR="00A96BDA" w:rsidRDefault="00A96BDA">
      <w:pPr>
        <w:jc w:val="center"/>
        <w:rPr>
          <w:b/>
        </w:rPr>
      </w:pPr>
    </w:p>
    <w:p w:rsidR="00A96BDA" w:rsidRDefault="00A96BDA">
      <w:pPr>
        <w:jc w:val="center"/>
      </w:pPr>
      <w:r>
        <w:t xml:space="preserve">к  Договору на выполнение работ по разделке грузовых вагонов </w:t>
      </w:r>
    </w:p>
    <w:p w:rsidR="00A96BDA" w:rsidRDefault="00A96BDA">
      <w:pPr>
        <w:pBdr>
          <w:top w:val="nil"/>
          <w:left w:val="nil"/>
          <w:bottom w:val="nil"/>
          <w:right w:val="nil"/>
          <w:between w:val="nil"/>
        </w:pBdr>
        <w:ind w:firstLine="720"/>
        <w:jc w:val="center"/>
        <w:rPr>
          <w:color w:val="000000"/>
        </w:rPr>
      </w:pPr>
      <w:r>
        <w:rPr>
          <w:color w:val="000000"/>
        </w:rPr>
        <w:t xml:space="preserve"> от «___» _________ 20__ г. №  ___ /____/_____</w:t>
      </w:r>
    </w:p>
    <w:p w:rsidR="00A96BDA" w:rsidRDefault="00A96BDA">
      <w:pPr>
        <w:pBdr>
          <w:top w:val="nil"/>
          <w:left w:val="nil"/>
          <w:bottom w:val="nil"/>
          <w:right w:val="nil"/>
          <w:between w:val="nil"/>
        </w:pBdr>
        <w:ind w:firstLine="720"/>
        <w:jc w:val="center"/>
        <w:rPr>
          <w:color w:val="000000"/>
        </w:rPr>
      </w:pPr>
    </w:p>
    <w:p w:rsidR="00A96BDA" w:rsidRDefault="00A96BDA">
      <w:pPr>
        <w:tabs>
          <w:tab w:val="left" w:pos="0"/>
        </w:tabs>
        <w:jc w:val="center"/>
      </w:pPr>
      <w:r>
        <w:tab/>
        <w:t xml:space="preserve">   </w:t>
      </w:r>
      <w:r>
        <w:tab/>
        <w:t xml:space="preserve">       </w:t>
      </w:r>
      <w:r>
        <w:tab/>
      </w:r>
      <w:r>
        <w:tab/>
      </w:r>
      <w:r>
        <w:tab/>
      </w:r>
      <w:r>
        <w:tab/>
      </w:r>
      <w:r>
        <w:tab/>
        <w:t xml:space="preserve">                     «____» _______ 201_ г.</w:t>
      </w:r>
    </w:p>
    <w:p w:rsidR="00A96BDA" w:rsidRDefault="00A96BDA">
      <w:pPr>
        <w:pBdr>
          <w:top w:val="nil"/>
          <w:left w:val="nil"/>
          <w:bottom w:val="nil"/>
          <w:right w:val="nil"/>
          <w:between w:val="nil"/>
        </w:pBdr>
        <w:ind w:firstLine="540"/>
        <w:jc w:val="both"/>
        <w:rPr>
          <w:b/>
          <w:color w:val="000000"/>
        </w:rPr>
      </w:pPr>
    </w:p>
    <w:p w:rsidR="00A96BDA" w:rsidRDefault="00A96BDA">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A96BDA" w:rsidRDefault="00A96BDA">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A96BDA" w:rsidRDefault="00A96BDA">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A96BDA">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23"/>
              <w:jc w:val="center"/>
            </w:pPr>
            <w:r>
              <w:t xml:space="preserve">Дата  утверждения   </w:t>
            </w:r>
            <w:r>
              <w:br/>
              <w:t>акта ф. ВУ-10М</w:t>
            </w:r>
          </w:p>
        </w:tc>
      </w:tr>
      <w:tr w:rsidR="00A96BDA">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23"/>
              <w:jc w:val="center"/>
            </w:pPr>
            <w:r>
              <w:t>7</w:t>
            </w:r>
          </w:p>
        </w:tc>
      </w:tr>
      <w:tr w:rsidR="00A96BD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r>
      <w:tr w:rsidR="00A96BD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r>
      <w:tr w:rsidR="00A96BD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r>
    </w:tbl>
    <w:p w:rsidR="00A96BDA" w:rsidRDefault="00A96BDA">
      <w:pPr>
        <w:spacing w:line="276" w:lineRule="auto"/>
        <w:jc w:val="center"/>
        <w:rPr>
          <w:b/>
        </w:rPr>
      </w:pPr>
    </w:p>
    <w:p w:rsidR="00A96BDA" w:rsidRDefault="00A96BDA">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A96BDA">
        <w:tc>
          <w:tcPr>
            <w:tcW w:w="5147" w:type="dxa"/>
          </w:tcPr>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r>
              <w:rPr>
                <w:b/>
              </w:rPr>
              <w:t>От Исполнителя</w:t>
            </w:r>
          </w:p>
          <w:p w:rsidR="00A96BDA" w:rsidRDefault="00A96BDA">
            <w:pPr>
              <w:pBdr>
                <w:top w:val="nil"/>
                <w:left w:val="nil"/>
                <w:bottom w:val="nil"/>
                <w:right w:val="nil"/>
                <w:between w:val="nil"/>
              </w:pBdr>
              <w:spacing w:line="276" w:lineRule="auto"/>
              <w:ind w:right="-2" w:firstLine="720"/>
              <w:jc w:val="both"/>
            </w:pPr>
          </w:p>
          <w:p w:rsidR="00A96BDA" w:rsidRDefault="00A96BDA">
            <w:pPr>
              <w:pBdr>
                <w:top w:val="nil"/>
                <w:left w:val="nil"/>
                <w:bottom w:val="nil"/>
                <w:right w:val="nil"/>
                <w:between w:val="nil"/>
              </w:pBdr>
              <w:spacing w:line="276" w:lineRule="auto"/>
              <w:ind w:right="-2" w:firstLine="720"/>
              <w:jc w:val="both"/>
            </w:pPr>
            <w:r>
              <w:t xml:space="preserve">_______________ </w:t>
            </w:r>
          </w:p>
        </w:tc>
        <w:tc>
          <w:tcPr>
            <w:tcW w:w="4884" w:type="dxa"/>
          </w:tcPr>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A96BDA" w:rsidRDefault="00A96BDA">
            <w:pPr>
              <w:pBdr>
                <w:top w:val="nil"/>
                <w:left w:val="nil"/>
                <w:bottom w:val="nil"/>
                <w:right w:val="nil"/>
                <w:between w:val="nil"/>
              </w:pBdr>
              <w:spacing w:line="276" w:lineRule="auto"/>
              <w:ind w:right="-2" w:firstLine="720"/>
              <w:jc w:val="both"/>
              <w:rPr>
                <w:b/>
              </w:rPr>
            </w:pPr>
          </w:p>
          <w:p w:rsidR="00A96BDA" w:rsidRDefault="00A96BDA">
            <w:pPr>
              <w:pBdr>
                <w:top w:val="nil"/>
                <w:left w:val="nil"/>
                <w:bottom w:val="nil"/>
                <w:right w:val="nil"/>
                <w:between w:val="nil"/>
              </w:pBdr>
              <w:spacing w:line="276" w:lineRule="auto"/>
              <w:ind w:right="-2"/>
              <w:jc w:val="both"/>
            </w:pPr>
            <w:r>
              <w:t xml:space="preserve">____________________ </w:t>
            </w:r>
          </w:p>
        </w:tc>
      </w:tr>
    </w:tbl>
    <w:p w:rsidR="00A96BDA" w:rsidRDefault="00A96BDA">
      <w:r>
        <w:br w:type="page"/>
      </w:r>
    </w:p>
    <w:p w:rsidR="00A96BDA" w:rsidRDefault="00A96BDA">
      <w:pPr>
        <w:spacing w:line="276" w:lineRule="auto"/>
        <w:ind w:left="5220"/>
      </w:pPr>
      <w:r>
        <w:lastRenderedPageBreak/>
        <w:t>Приложение № 4</w:t>
      </w:r>
    </w:p>
    <w:p w:rsidR="00A96BDA" w:rsidRDefault="00A96BDA">
      <w:pPr>
        <w:spacing w:line="276" w:lineRule="auto"/>
        <w:ind w:left="5220"/>
      </w:pPr>
      <w:r>
        <w:t xml:space="preserve">к договору № ____ </w:t>
      </w:r>
    </w:p>
    <w:p w:rsidR="00A96BDA" w:rsidRDefault="00A96BDA">
      <w:pPr>
        <w:spacing w:line="276" w:lineRule="auto"/>
        <w:ind w:left="5220"/>
      </w:pPr>
      <w:r>
        <w:t>от «___» __________ 201_ г.</w:t>
      </w:r>
    </w:p>
    <w:p w:rsidR="00A96BDA" w:rsidRDefault="00A96BDA">
      <w:pPr>
        <w:shd w:val="clear" w:color="auto" w:fill="FFFFFF"/>
      </w:pPr>
      <w:r>
        <w:t>ФОРМА</w:t>
      </w:r>
    </w:p>
    <w:p w:rsidR="00A96BDA" w:rsidRDefault="00A96BDA">
      <w:pPr>
        <w:spacing w:before="240"/>
        <w:jc w:val="center"/>
        <w:rPr>
          <w:b/>
        </w:rPr>
      </w:pPr>
      <w:r>
        <w:rPr>
          <w:b/>
        </w:rPr>
        <w:t>Опись узлов и деталей, находящихся на грузовом вагоне</w:t>
      </w:r>
    </w:p>
    <w:p w:rsidR="00A96BDA" w:rsidRDefault="00A96BDA">
      <w:pPr>
        <w:tabs>
          <w:tab w:val="left" w:pos="9639"/>
        </w:tabs>
        <w:ind w:left="-142" w:firstLine="426"/>
        <w:jc w:val="right"/>
      </w:pPr>
      <w:r>
        <w:t>«__» __________ 20___ г.</w:t>
      </w:r>
    </w:p>
    <w:p w:rsidR="00A96BDA" w:rsidRDefault="00A96BDA">
      <w:pPr>
        <w:tabs>
          <w:tab w:val="left" w:pos="9639"/>
        </w:tabs>
        <w:ind w:left="-142" w:firstLine="426"/>
        <w:jc w:val="right"/>
      </w:pPr>
    </w:p>
    <w:p w:rsidR="00A96BDA" w:rsidRDefault="00A96BDA">
      <w:r>
        <w:t>Инвентарный номер вагона №________ Модель______ Род (тип)___________</w:t>
      </w:r>
    </w:p>
    <w:p w:rsidR="00A96BDA" w:rsidRDefault="00A96BDA">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A96BDA">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250" w:right="-239" w:firstLine="142"/>
              <w:jc w:val="center"/>
              <w:rPr>
                <w:color w:val="000000"/>
                <w:sz w:val="20"/>
                <w:szCs w:val="20"/>
              </w:rPr>
            </w:pPr>
            <w:r>
              <w:rPr>
                <w:color w:val="000000"/>
                <w:sz w:val="20"/>
                <w:szCs w:val="20"/>
              </w:rPr>
              <w:t xml:space="preserve">№ </w:t>
            </w:r>
          </w:p>
          <w:p w:rsidR="00A96BDA" w:rsidRDefault="00A96BDA">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A96BDA" w:rsidRDefault="00A96BDA">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A96BDA" w:rsidRDefault="00A96BDA">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A96BDA" w:rsidRDefault="00A96BDA">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77" w:right="-78"/>
              <w:jc w:val="center"/>
              <w:rPr>
                <w:color w:val="000000"/>
                <w:sz w:val="20"/>
                <w:szCs w:val="20"/>
              </w:rPr>
            </w:pPr>
            <w:r>
              <w:rPr>
                <w:color w:val="000000"/>
                <w:sz w:val="20"/>
                <w:szCs w:val="20"/>
              </w:rPr>
              <w:t>Завод изготовитель</w:t>
            </w:r>
          </w:p>
          <w:p w:rsidR="00A96BDA" w:rsidRDefault="00A96BDA">
            <w:pPr>
              <w:ind w:left="-108" w:right="-158"/>
              <w:jc w:val="center"/>
              <w:rPr>
                <w:color w:val="000000"/>
                <w:sz w:val="20"/>
                <w:szCs w:val="20"/>
              </w:rPr>
            </w:pPr>
            <w:r>
              <w:rPr>
                <w:color w:val="000000"/>
                <w:sz w:val="20"/>
                <w:szCs w:val="20"/>
              </w:rPr>
              <w:t>и год</w:t>
            </w:r>
          </w:p>
          <w:p w:rsidR="00A96BDA" w:rsidRDefault="00A96BDA">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Категория металлолома</w:t>
            </w:r>
          </w:p>
        </w:tc>
      </w:tr>
      <w:tr w:rsidR="00A96BDA">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b/>
                <w:color w:val="000000"/>
                <w:sz w:val="20"/>
                <w:szCs w:val="20"/>
              </w:rPr>
            </w:pPr>
            <w:r>
              <w:rPr>
                <w:b/>
                <w:color w:val="000000"/>
                <w:sz w:val="20"/>
                <w:szCs w:val="20"/>
              </w:rPr>
              <w:t>Номерные детали</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3А2</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A96BDA" w:rsidRDefault="00A96BDA">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3АД</w:t>
            </w:r>
          </w:p>
        </w:tc>
      </w:tr>
      <w:tr w:rsidR="00A96BDA">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A96BDA" w:rsidRDefault="00A96BDA">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A96BDA" w:rsidRDefault="00A96BD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3А2</w:t>
            </w:r>
          </w:p>
        </w:tc>
      </w:tr>
      <w:tr w:rsidR="00A96BDA" w:rsidTr="00315CAF">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3А2</w:t>
            </w:r>
          </w:p>
        </w:tc>
      </w:tr>
      <w:tr w:rsidR="00A96BD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3А2</w:t>
            </w:r>
          </w:p>
        </w:tc>
      </w:tr>
      <w:tr w:rsidR="00A96BDA">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A96BDA" w:rsidRDefault="00A96BDA">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A96BDA" w:rsidRDefault="00A96BD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12А</w:t>
            </w:r>
          </w:p>
        </w:tc>
      </w:tr>
      <w:tr w:rsidR="00A96BD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A96BDA" w:rsidRDefault="00A96BD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17А</w:t>
            </w:r>
          </w:p>
        </w:tc>
      </w:tr>
      <w:tr w:rsidR="00A96BD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A96BDA" w:rsidRDefault="00A96BD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22А</w:t>
            </w:r>
          </w:p>
        </w:tc>
      </w:tr>
      <w:tr w:rsidR="00A96BD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17А</w:t>
            </w:r>
          </w:p>
        </w:tc>
      </w:tr>
      <w:tr w:rsidR="00A96BDA" w:rsidTr="00315CA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5А</w:t>
            </w:r>
          </w:p>
        </w:tc>
      </w:tr>
    </w:tbl>
    <w:p w:rsidR="00A96BDA" w:rsidRDefault="00A96BDA">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A96BDA">
        <w:tc>
          <w:tcPr>
            <w:tcW w:w="5147" w:type="dxa"/>
          </w:tcPr>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r>
              <w:rPr>
                <w:b/>
              </w:rPr>
              <w:t>От Исполнителя</w:t>
            </w:r>
          </w:p>
          <w:p w:rsidR="00A96BDA" w:rsidRDefault="00A96BDA">
            <w:pPr>
              <w:pBdr>
                <w:top w:val="nil"/>
                <w:left w:val="nil"/>
                <w:bottom w:val="nil"/>
                <w:right w:val="nil"/>
                <w:between w:val="nil"/>
              </w:pBdr>
              <w:spacing w:line="276" w:lineRule="auto"/>
              <w:ind w:right="-2" w:firstLine="720"/>
              <w:jc w:val="both"/>
            </w:pPr>
          </w:p>
          <w:p w:rsidR="00A96BDA" w:rsidRDefault="00A96BDA">
            <w:pPr>
              <w:pBdr>
                <w:top w:val="nil"/>
                <w:left w:val="nil"/>
                <w:bottom w:val="nil"/>
                <w:right w:val="nil"/>
                <w:between w:val="nil"/>
              </w:pBdr>
              <w:spacing w:line="276" w:lineRule="auto"/>
              <w:ind w:right="-2" w:firstLine="720"/>
              <w:jc w:val="both"/>
            </w:pPr>
            <w:r>
              <w:t xml:space="preserve">_______________ </w:t>
            </w:r>
          </w:p>
        </w:tc>
        <w:tc>
          <w:tcPr>
            <w:tcW w:w="4884" w:type="dxa"/>
          </w:tcPr>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A96BDA" w:rsidRDefault="00A96BDA">
            <w:pPr>
              <w:pBdr>
                <w:top w:val="nil"/>
                <w:left w:val="nil"/>
                <w:bottom w:val="nil"/>
                <w:right w:val="nil"/>
                <w:between w:val="nil"/>
              </w:pBdr>
              <w:spacing w:line="276" w:lineRule="auto"/>
              <w:ind w:right="-2" w:firstLine="720"/>
              <w:jc w:val="both"/>
              <w:rPr>
                <w:b/>
              </w:rPr>
            </w:pPr>
          </w:p>
          <w:p w:rsidR="00A96BDA" w:rsidRDefault="00A96BDA">
            <w:pPr>
              <w:pBdr>
                <w:top w:val="nil"/>
                <w:left w:val="nil"/>
                <w:bottom w:val="nil"/>
                <w:right w:val="nil"/>
                <w:between w:val="nil"/>
              </w:pBdr>
              <w:spacing w:line="276" w:lineRule="auto"/>
              <w:ind w:right="-2"/>
              <w:jc w:val="both"/>
            </w:pPr>
            <w:r>
              <w:t xml:space="preserve">____________________ </w:t>
            </w:r>
          </w:p>
        </w:tc>
      </w:tr>
    </w:tbl>
    <w:p w:rsidR="00A96BDA" w:rsidRDefault="00A96BDA" w:rsidP="00315CAF">
      <w:pPr>
        <w:spacing w:line="360" w:lineRule="auto"/>
      </w:pPr>
    </w:p>
    <w:p w:rsidR="00A96BDA" w:rsidRDefault="00A96BDA">
      <w:pPr>
        <w:spacing w:line="360" w:lineRule="auto"/>
        <w:jc w:val="right"/>
      </w:pPr>
    </w:p>
    <w:p w:rsidR="00A96BDA" w:rsidRDefault="00A96BDA">
      <w:pPr>
        <w:spacing w:line="360" w:lineRule="auto"/>
        <w:jc w:val="right"/>
      </w:pPr>
    </w:p>
    <w:p w:rsidR="00A96BDA" w:rsidRDefault="00A96BDA">
      <w:pPr>
        <w:spacing w:line="276" w:lineRule="auto"/>
        <w:ind w:left="5220"/>
      </w:pPr>
      <w:r>
        <w:t>Приложение № 5</w:t>
      </w:r>
    </w:p>
    <w:p w:rsidR="00A96BDA" w:rsidRDefault="00A96BDA">
      <w:pPr>
        <w:spacing w:line="276" w:lineRule="auto"/>
        <w:ind w:left="5220"/>
      </w:pPr>
      <w:r>
        <w:lastRenderedPageBreak/>
        <w:t>к договору № ____</w:t>
      </w:r>
    </w:p>
    <w:p w:rsidR="00A96BDA" w:rsidRDefault="00A96BDA">
      <w:pPr>
        <w:spacing w:line="276" w:lineRule="auto"/>
        <w:ind w:left="5220"/>
      </w:pPr>
      <w:r>
        <w:t>от «___» __________ 201_ г.</w:t>
      </w:r>
    </w:p>
    <w:p w:rsidR="00A96BDA" w:rsidRPr="00EA0C27" w:rsidRDefault="00A96BDA">
      <w:pPr>
        <w:rPr>
          <w:sz w:val="27"/>
          <w:szCs w:val="27"/>
        </w:rPr>
      </w:pPr>
      <w:r>
        <w:rPr>
          <w:sz w:val="27"/>
          <w:szCs w:val="27"/>
        </w:rPr>
        <w:t>ФОРМА</w:t>
      </w:r>
    </w:p>
    <w:p w:rsidR="00A96BDA" w:rsidRPr="00EA0C27" w:rsidRDefault="00A96BDA">
      <w:pPr>
        <w:rPr>
          <w:sz w:val="27"/>
          <w:szCs w:val="27"/>
        </w:rPr>
      </w:pPr>
    </w:p>
    <w:p w:rsidR="00A96BDA" w:rsidRPr="00EA0C27" w:rsidRDefault="00A96BDA">
      <w:pPr>
        <w:jc w:val="center"/>
        <w:rPr>
          <w:b/>
          <w:sz w:val="27"/>
          <w:szCs w:val="27"/>
        </w:rPr>
      </w:pPr>
      <w:r>
        <w:rPr>
          <w:b/>
          <w:sz w:val="27"/>
          <w:szCs w:val="27"/>
        </w:rPr>
        <w:t>АКТ №</w:t>
      </w:r>
    </w:p>
    <w:p w:rsidR="00A96BDA" w:rsidRPr="00EA0C27" w:rsidRDefault="00A96BDA">
      <w:pPr>
        <w:jc w:val="center"/>
        <w:rPr>
          <w:sz w:val="27"/>
          <w:szCs w:val="27"/>
        </w:rPr>
      </w:pPr>
      <w:r>
        <w:rPr>
          <w:b/>
          <w:sz w:val="27"/>
          <w:szCs w:val="27"/>
        </w:rPr>
        <w:t xml:space="preserve">выполненных работ по разделке грузовых вагонов </w:t>
      </w:r>
    </w:p>
    <w:p w:rsidR="00A96BDA" w:rsidRPr="00EA0C27" w:rsidRDefault="00A96BDA">
      <w:pPr>
        <w:jc w:val="center"/>
        <w:rPr>
          <w:sz w:val="27"/>
          <w:szCs w:val="27"/>
        </w:rPr>
      </w:pPr>
    </w:p>
    <w:p w:rsidR="00A96BDA" w:rsidRPr="00EA0C27" w:rsidRDefault="00A96BDA">
      <w:pPr>
        <w:jc w:val="center"/>
        <w:rPr>
          <w:sz w:val="27"/>
          <w:szCs w:val="27"/>
        </w:rPr>
      </w:pPr>
      <w:r>
        <w:rPr>
          <w:sz w:val="27"/>
          <w:szCs w:val="27"/>
        </w:rPr>
        <w:t xml:space="preserve">к  Договору на выполнение работ по разделке грузовых вагонов </w:t>
      </w:r>
    </w:p>
    <w:p w:rsidR="00A96BDA" w:rsidRPr="00EA0C27" w:rsidRDefault="00A96BDA">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A96BDA" w:rsidRPr="00EA0C27" w:rsidRDefault="00A96BDA">
      <w:pPr>
        <w:pBdr>
          <w:top w:val="nil"/>
          <w:left w:val="nil"/>
          <w:bottom w:val="nil"/>
          <w:right w:val="nil"/>
          <w:between w:val="nil"/>
        </w:pBdr>
        <w:ind w:firstLine="720"/>
        <w:jc w:val="center"/>
        <w:rPr>
          <w:color w:val="000000"/>
          <w:sz w:val="27"/>
          <w:szCs w:val="27"/>
        </w:rPr>
      </w:pPr>
    </w:p>
    <w:p w:rsidR="00A96BDA" w:rsidRPr="00EA0C27" w:rsidRDefault="00A96BDA">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A96BDA" w:rsidRPr="00EA0C27" w:rsidRDefault="00A96BDA">
      <w:pPr>
        <w:pBdr>
          <w:top w:val="nil"/>
          <w:left w:val="nil"/>
          <w:bottom w:val="nil"/>
          <w:right w:val="nil"/>
          <w:between w:val="nil"/>
        </w:pBdr>
        <w:ind w:firstLine="540"/>
        <w:jc w:val="both"/>
        <w:rPr>
          <w:b/>
          <w:color w:val="000000"/>
          <w:sz w:val="27"/>
          <w:szCs w:val="27"/>
        </w:rPr>
      </w:pPr>
    </w:p>
    <w:p w:rsidR="00A96BDA" w:rsidRPr="00EA0C27" w:rsidRDefault="00A96BDA">
      <w:pPr>
        <w:ind w:firstLine="720"/>
        <w:jc w:val="both"/>
        <w:rPr>
          <w:sz w:val="27"/>
          <w:szCs w:val="27"/>
        </w:rPr>
      </w:pPr>
      <w:proofErr w:type="gramStart"/>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roofErr w:type="gramEnd"/>
    </w:p>
    <w:p w:rsidR="00A96BDA" w:rsidRPr="00EA0C27" w:rsidRDefault="00A96BDA">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A96BDA" w:rsidRPr="00EA0C27">
        <w:tc>
          <w:tcPr>
            <w:tcW w:w="9350" w:type="dxa"/>
            <w:shd w:val="clear" w:color="auto" w:fill="auto"/>
          </w:tcPr>
          <w:p w:rsidR="00A96BDA" w:rsidRPr="00EA0C27" w:rsidRDefault="00A96BDA">
            <w:pPr>
              <w:ind w:firstLine="709"/>
              <w:rPr>
                <w:sz w:val="27"/>
                <w:szCs w:val="27"/>
              </w:rPr>
            </w:pPr>
            <w:r>
              <w:rPr>
                <w:sz w:val="27"/>
                <w:szCs w:val="27"/>
              </w:rPr>
              <w:t xml:space="preserve">Исполнителем в сроки </w:t>
            </w:r>
            <w:proofErr w:type="gramStart"/>
            <w:r>
              <w:rPr>
                <w:sz w:val="27"/>
                <w:szCs w:val="27"/>
              </w:rPr>
              <w:t>с</w:t>
            </w:r>
            <w:proofErr w:type="gramEnd"/>
            <w:r>
              <w:rPr>
                <w:sz w:val="27"/>
                <w:szCs w:val="27"/>
              </w:rPr>
              <w:t xml:space="preserve"> _________________ по___________________ выполнены следующие работы.</w:t>
            </w:r>
          </w:p>
          <w:p w:rsidR="00A96BDA" w:rsidRPr="00EA0C27" w:rsidRDefault="00A96BDA">
            <w:pPr>
              <w:rPr>
                <w:sz w:val="27"/>
                <w:szCs w:val="27"/>
              </w:rPr>
            </w:pPr>
          </w:p>
          <w:tbl>
            <w:tblPr>
              <w:tblW w:w="9355" w:type="dxa"/>
              <w:tblLayout w:type="fixed"/>
              <w:tblLook w:val="0000"/>
            </w:tblPr>
            <w:tblGrid>
              <w:gridCol w:w="2660"/>
              <w:gridCol w:w="1212"/>
              <w:gridCol w:w="1659"/>
              <w:gridCol w:w="1146"/>
              <w:gridCol w:w="2678"/>
            </w:tblGrid>
            <w:tr w:rsidR="00A96BDA" w:rsidRPr="00EA0C27" w:rsidTr="00315CAF">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tabs>
                      <w:tab w:val="left" w:pos="0"/>
                    </w:tabs>
                    <w:ind w:left="19" w:right="-115"/>
                    <w:jc w:val="center"/>
                    <w:rPr>
                      <w:sz w:val="27"/>
                      <w:szCs w:val="27"/>
                    </w:rPr>
                  </w:pPr>
                  <w:r>
                    <w:rPr>
                      <w:sz w:val="27"/>
                      <w:szCs w:val="27"/>
                    </w:rPr>
                    <w:t>Сумма работ по разделке грузовых вагонов с НДС, руб.</w:t>
                  </w:r>
                </w:p>
              </w:tc>
            </w:tr>
            <w:tr w:rsidR="00A96BDA" w:rsidRPr="00EA0C27" w:rsidTr="00315CAF">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5</w:t>
                  </w:r>
                </w:p>
              </w:tc>
            </w:tr>
            <w:tr w:rsidR="00A96BDA" w:rsidRPr="00EA0C27" w:rsidTr="00315CAF">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Pr="00EA0C27" w:rsidRDefault="00A96BDA" w:rsidP="00315CAF">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A96BDA" w:rsidRPr="00EA0C27" w:rsidRDefault="00A96BDA">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ind w:firstLine="61"/>
                    <w:jc w:val="center"/>
                    <w:rPr>
                      <w:color w:val="000000"/>
                      <w:sz w:val="27"/>
                      <w:szCs w:val="27"/>
                    </w:rPr>
                  </w:pPr>
                </w:p>
              </w:tc>
            </w:tr>
            <w:tr w:rsidR="00A96BDA" w:rsidRPr="00EA0C27" w:rsidTr="00315CAF">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Pr="00EA0C27" w:rsidRDefault="00A96BDA">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A96BDA" w:rsidRPr="00EA0C27" w:rsidRDefault="00A96BDA">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jc w:val="center"/>
                    <w:rPr>
                      <w:color w:val="000000"/>
                      <w:sz w:val="27"/>
                      <w:szCs w:val="27"/>
                    </w:rPr>
                  </w:pPr>
                </w:p>
              </w:tc>
            </w:tr>
          </w:tbl>
          <w:p w:rsidR="00A96BDA" w:rsidRPr="00EA0C27" w:rsidRDefault="00A96BDA">
            <w:pPr>
              <w:rPr>
                <w:sz w:val="27"/>
                <w:szCs w:val="27"/>
              </w:rPr>
            </w:pPr>
            <w:r>
              <w:rPr>
                <w:sz w:val="27"/>
                <w:szCs w:val="27"/>
              </w:rPr>
              <w:t xml:space="preserve">Работы выполнены полностью. </w:t>
            </w:r>
          </w:p>
          <w:p w:rsidR="00A96BDA" w:rsidRPr="00EA0C27" w:rsidRDefault="00A96BDA">
            <w:pPr>
              <w:rPr>
                <w:sz w:val="27"/>
                <w:szCs w:val="27"/>
              </w:rPr>
            </w:pPr>
          </w:p>
          <w:p w:rsidR="00A96BDA" w:rsidRPr="00EA0C27" w:rsidRDefault="00A96BDA">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0185"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A96BDA" w:rsidRPr="00EA0C27">
              <w:tc>
                <w:tcPr>
                  <w:tcW w:w="179" w:type="dxa"/>
                </w:tcPr>
                <w:p w:rsidR="00A96BDA" w:rsidRPr="00EA0C27" w:rsidRDefault="00A96BDA">
                  <w:pPr>
                    <w:widowControl w:val="0"/>
                    <w:pBdr>
                      <w:top w:val="nil"/>
                      <w:left w:val="nil"/>
                      <w:bottom w:val="nil"/>
                      <w:right w:val="nil"/>
                      <w:between w:val="nil"/>
                    </w:pBdr>
                    <w:spacing w:line="276" w:lineRule="auto"/>
                    <w:rPr>
                      <w:sz w:val="27"/>
                      <w:szCs w:val="27"/>
                    </w:rPr>
                  </w:pPr>
                </w:p>
              </w:tc>
              <w:tc>
                <w:tcPr>
                  <w:tcW w:w="16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7"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07"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7"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7"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7"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7"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7"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7"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87"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7"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41"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0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3"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3"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3"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3"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3"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74"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07" w:type="dxa"/>
                  <w:gridSpan w:val="2"/>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5"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5"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5"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5"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5"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5"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5"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5"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65"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05"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195"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r>
            <w:tr w:rsidR="00A96BDA" w:rsidRPr="00EA0C27">
              <w:trPr>
                <w:trHeight w:val="280"/>
              </w:trPr>
              <w:tc>
                <w:tcPr>
                  <w:tcW w:w="3468" w:type="dxa"/>
                  <w:gridSpan w:val="21"/>
                  <w:shd w:val="clear" w:color="auto" w:fill="FFFFFF"/>
                  <w:tcMar>
                    <w:left w:w="108" w:type="dxa"/>
                    <w:right w:w="108" w:type="dxa"/>
                  </w:tcMar>
                </w:tcPr>
                <w:p w:rsidR="00A96BDA" w:rsidRPr="00EA0C27" w:rsidRDefault="00A96BDA">
                  <w:pPr>
                    <w:rPr>
                      <w:color w:val="000000"/>
                      <w:sz w:val="27"/>
                      <w:szCs w:val="27"/>
                    </w:rPr>
                  </w:pPr>
                </w:p>
                <w:p w:rsidR="00A96BDA" w:rsidRPr="00EA0C27" w:rsidRDefault="00A96BDA">
                  <w:pPr>
                    <w:rPr>
                      <w:color w:val="000000"/>
                      <w:sz w:val="27"/>
                      <w:szCs w:val="27"/>
                    </w:rPr>
                  </w:pPr>
                  <w:r>
                    <w:rPr>
                      <w:color w:val="000000"/>
                      <w:sz w:val="27"/>
                      <w:szCs w:val="27"/>
                    </w:rPr>
                    <w:t>Работу сдал:</w:t>
                  </w:r>
                </w:p>
              </w:tc>
              <w:tc>
                <w:tcPr>
                  <w:tcW w:w="2433" w:type="dxa"/>
                  <w:gridSpan w:val="15"/>
                  <w:shd w:val="clear" w:color="auto" w:fill="FFFFFF"/>
                  <w:tcMar>
                    <w:left w:w="108" w:type="dxa"/>
                    <w:right w:w="108" w:type="dxa"/>
                  </w:tcMar>
                </w:tcPr>
                <w:p w:rsidR="00A96BDA" w:rsidRPr="00EA0C27" w:rsidRDefault="00A96BDA">
                  <w:pPr>
                    <w:rPr>
                      <w:color w:val="000000"/>
                      <w:sz w:val="27"/>
                      <w:szCs w:val="27"/>
                    </w:rPr>
                  </w:pPr>
                  <w:r>
                    <w:rPr>
                      <w:color w:val="000000"/>
                      <w:sz w:val="27"/>
                      <w:szCs w:val="27"/>
                    </w:rPr>
                    <w:t> </w:t>
                  </w:r>
                </w:p>
              </w:tc>
              <w:tc>
                <w:tcPr>
                  <w:tcW w:w="4284" w:type="dxa"/>
                  <w:gridSpan w:val="12"/>
                  <w:shd w:val="clear" w:color="auto" w:fill="FFFFFF"/>
                  <w:tcMar>
                    <w:left w:w="108" w:type="dxa"/>
                    <w:right w:w="108" w:type="dxa"/>
                  </w:tcMar>
                </w:tcPr>
                <w:p w:rsidR="00A96BDA" w:rsidRPr="00EA0C27" w:rsidRDefault="00A96BDA">
                  <w:pPr>
                    <w:rPr>
                      <w:color w:val="000000"/>
                      <w:sz w:val="27"/>
                      <w:szCs w:val="27"/>
                    </w:rPr>
                  </w:pPr>
                </w:p>
                <w:p w:rsidR="00A96BDA" w:rsidRPr="00EA0C27" w:rsidRDefault="00A96BDA">
                  <w:pPr>
                    <w:rPr>
                      <w:color w:val="000000"/>
                      <w:sz w:val="27"/>
                      <w:szCs w:val="27"/>
                    </w:rPr>
                  </w:pPr>
                  <w:r>
                    <w:rPr>
                      <w:color w:val="000000"/>
                      <w:sz w:val="27"/>
                      <w:szCs w:val="27"/>
                    </w:rPr>
                    <w:t>Работу принял:</w:t>
                  </w:r>
                </w:p>
              </w:tc>
            </w:tr>
          </w:tbl>
          <w:p w:rsidR="00A96BDA" w:rsidRPr="00EA0C27" w:rsidRDefault="00A96BDA">
            <w:pPr>
              <w:spacing w:after="200" w:line="276" w:lineRule="auto"/>
              <w:rPr>
                <w:sz w:val="27"/>
                <w:szCs w:val="27"/>
              </w:rPr>
            </w:pPr>
          </w:p>
        </w:tc>
        <w:tc>
          <w:tcPr>
            <w:tcW w:w="221" w:type="dxa"/>
            <w:shd w:val="clear" w:color="auto" w:fill="auto"/>
          </w:tcPr>
          <w:p w:rsidR="00A96BDA" w:rsidRPr="00EA0C27" w:rsidRDefault="00A96BDA">
            <w:pPr>
              <w:spacing w:line="276" w:lineRule="auto"/>
              <w:jc w:val="center"/>
              <w:rPr>
                <w:b/>
                <w:sz w:val="27"/>
                <w:szCs w:val="27"/>
              </w:rPr>
            </w:pPr>
          </w:p>
        </w:tc>
      </w:tr>
    </w:tbl>
    <w:p w:rsidR="00A96BDA" w:rsidRPr="00EA0C27" w:rsidRDefault="00A96BDA">
      <w:pPr>
        <w:jc w:val="center"/>
        <w:rPr>
          <w:b/>
          <w:sz w:val="27"/>
          <w:szCs w:val="27"/>
        </w:rPr>
      </w:pPr>
    </w:p>
    <w:tbl>
      <w:tblPr>
        <w:tblW w:w="9571" w:type="dxa"/>
        <w:tblLayout w:type="fixed"/>
        <w:tblLook w:val="0400"/>
      </w:tblPr>
      <w:tblGrid>
        <w:gridCol w:w="4786"/>
        <w:gridCol w:w="4785"/>
      </w:tblGrid>
      <w:tr w:rsidR="00A96BDA" w:rsidRPr="00EA0C27">
        <w:tc>
          <w:tcPr>
            <w:tcW w:w="4786" w:type="dxa"/>
          </w:tcPr>
          <w:p w:rsidR="00A96BDA" w:rsidRPr="00EA0C27" w:rsidRDefault="00A96BDA">
            <w:pPr>
              <w:spacing w:line="276" w:lineRule="auto"/>
              <w:jc w:val="center"/>
              <w:rPr>
                <w:b/>
                <w:sz w:val="27"/>
                <w:szCs w:val="27"/>
              </w:rPr>
            </w:pPr>
            <w:r>
              <w:rPr>
                <w:sz w:val="27"/>
                <w:szCs w:val="27"/>
              </w:rPr>
              <w:t>Исполнитель</w:t>
            </w:r>
          </w:p>
        </w:tc>
        <w:tc>
          <w:tcPr>
            <w:tcW w:w="4785" w:type="dxa"/>
          </w:tcPr>
          <w:p w:rsidR="00A96BDA" w:rsidRPr="00EA0C27" w:rsidRDefault="00A96BDA">
            <w:pPr>
              <w:spacing w:line="276" w:lineRule="auto"/>
              <w:jc w:val="center"/>
              <w:rPr>
                <w:b/>
                <w:sz w:val="27"/>
                <w:szCs w:val="27"/>
              </w:rPr>
            </w:pPr>
            <w:r>
              <w:rPr>
                <w:sz w:val="27"/>
                <w:szCs w:val="27"/>
              </w:rPr>
              <w:t>Заказчик</w:t>
            </w:r>
          </w:p>
        </w:tc>
      </w:tr>
      <w:tr w:rsidR="00A96BDA" w:rsidRPr="00EA0C27">
        <w:tc>
          <w:tcPr>
            <w:tcW w:w="4786" w:type="dxa"/>
          </w:tcPr>
          <w:p w:rsidR="00A96BDA" w:rsidRPr="00EA0C27" w:rsidRDefault="00A96BDA">
            <w:pPr>
              <w:spacing w:line="276" w:lineRule="auto"/>
              <w:jc w:val="center"/>
              <w:rPr>
                <w:b/>
                <w:sz w:val="27"/>
                <w:szCs w:val="27"/>
              </w:rPr>
            </w:pPr>
            <w:r>
              <w:rPr>
                <w:b/>
                <w:sz w:val="27"/>
                <w:szCs w:val="27"/>
              </w:rPr>
              <w:t>____________</w:t>
            </w:r>
            <w:r>
              <w:rPr>
                <w:sz w:val="27"/>
                <w:szCs w:val="27"/>
              </w:rPr>
              <w:t>(Ф.И.О.)</w:t>
            </w:r>
          </w:p>
        </w:tc>
        <w:tc>
          <w:tcPr>
            <w:tcW w:w="4785" w:type="dxa"/>
          </w:tcPr>
          <w:p w:rsidR="00A96BDA" w:rsidRPr="00EA0C27" w:rsidRDefault="00A96BDA">
            <w:pPr>
              <w:spacing w:line="276" w:lineRule="auto"/>
              <w:jc w:val="center"/>
              <w:rPr>
                <w:b/>
                <w:sz w:val="27"/>
                <w:szCs w:val="27"/>
              </w:rPr>
            </w:pPr>
            <w:r>
              <w:rPr>
                <w:b/>
                <w:sz w:val="27"/>
                <w:szCs w:val="27"/>
              </w:rPr>
              <w:t>____________</w:t>
            </w:r>
            <w:r>
              <w:rPr>
                <w:sz w:val="27"/>
                <w:szCs w:val="27"/>
              </w:rPr>
              <w:t>(Ф.И.О.)</w:t>
            </w:r>
          </w:p>
        </w:tc>
      </w:tr>
    </w:tbl>
    <w:p w:rsidR="00A96BDA" w:rsidRDefault="00A96BDA">
      <w:pPr>
        <w:spacing w:line="276" w:lineRule="auto"/>
        <w:rPr>
          <w:sz w:val="27"/>
          <w:szCs w:val="27"/>
        </w:rPr>
      </w:pPr>
    </w:p>
    <w:p w:rsidR="00A96BDA" w:rsidRDefault="00A96BDA">
      <w:pPr>
        <w:spacing w:line="276" w:lineRule="auto"/>
        <w:ind w:left="5040"/>
      </w:pPr>
      <w:r>
        <w:lastRenderedPageBreak/>
        <w:t>Приложение № 6</w:t>
      </w:r>
    </w:p>
    <w:p w:rsidR="00A96BDA" w:rsidRDefault="00A96BDA">
      <w:pPr>
        <w:spacing w:line="276" w:lineRule="auto"/>
        <w:ind w:left="5040"/>
      </w:pPr>
      <w:r>
        <w:t>к договору № ___</w:t>
      </w:r>
    </w:p>
    <w:p w:rsidR="00A96BDA" w:rsidRDefault="00A96BDA">
      <w:pPr>
        <w:spacing w:line="276" w:lineRule="auto"/>
        <w:ind w:left="5040"/>
      </w:pPr>
      <w:r>
        <w:t>от «___» __________ 201_ г.</w:t>
      </w:r>
    </w:p>
    <w:p w:rsidR="00A96BDA" w:rsidRDefault="00A96BDA">
      <w:pPr>
        <w:jc w:val="right"/>
        <w:rPr>
          <w:b/>
        </w:rPr>
      </w:pPr>
    </w:p>
    <w:p w:rsidR="00A96BDA" w:rsidRDefault="00A96BDA"/>
    <w:p w:rsidR="00A96BDA" w:rsidRDefault="00A96BDA">
      <w:r>
        <w:t>ФОРМА</w:t>
      </w:r>
    </w:p>
    <w:p w:rsidR="00A96BDA" w:rsidRDefault="00A96BDA"/>
    <w:p w:rsidR="00A96BDA" w:rsidRDefault="00A96BDA">
      <w:pPr>
        <w:jc w:val="center"/>
        <w:rPr>
          <w:b/>
        </w:rPr>
      </w:pPr>
      <w:r>
        <w:rPr>
          <w:b/>
        </w:rPr>
        <w:t>АКТ №</w:t>
      </w:r>
    </w:p>
    <w:p w:rsidR="00A96BDA" w:rsidRDefault="00A96BDA">
      <w:pPr>
        <w:jc w:val="center"/>
      </w:pPr>
      <w:r>
        <w:rPr>
          <w:b/>
        </w:rPr>
        <w:t xml:space="preserve">приема-передачи деталей </w:t>
      </w:r>
    </w:p>
    <w:p w:rsidR="00A96BDA" w:rsidRDefault="00A96BDA">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A96BDA" w:rsidRDefault="00A96BDA">
      <w:pPr>
        <w:jc w:val="center"/>
      </w:pPr>
      <w:r>
        <w:t xml:space="preserve">по  Договору на выполнение работ по разделке грузовых вагонов </w:t>
      </w:r>
    </w:p>
    <w:p w:rsidR="00A96BDA" w:rsidRDefault="00A96BDA">
      <w:pPr>
        <w:pBdr>
          <w:top w:val="nil"/>
          <w:left w:val="nil"/>
          <w:bottom w:val="nil"/>
          <w:right w:val="nil"/>
          <w:between w:val="nil"/>
        </w:pBdr>
        <w:ind w:firstLine="720"/>
        <w:jc w:val="center"/>
        <w:rPr>
          <w:color w:val="000000"/>
        </w:rPr>
      </w:pPr>
      <w:r>
        <w:rPr>
          <w:color w:val="000000"/>
        </w:rPr>
        <w:t xml:space="preserve"> от «___» _________ 20__ г. № ___ /____/_____</w:t>
      </w:r>
    </w:p>
    <w:p w:rsidR="00A96BDA" w:rsidRDefault="00A96BDA">
      <w:pPr>
        <w:pBdr>
          <w:top w:val="nil"/>
          <w:left w:val="nil"/>
          <w:bottom w:val="nil"/>
          <w:right w:val="nil"/>
          <w:between w:val="nil"/>
        </w:pBdr>
        <w:ind w:firstLine="720"/>
        <w:jc w:val="center"/>
        <w:rPr>
          <w:color w:val="000000"/>
        </w:rPr>
      </w:pPr>
    </w:p>
    <w:p w:rsidR="00A96BDA" w:rsidRDefault="00A96BDA">
      <w:pPr>
        <w:tabs>
          <w:tab w:val="left" w:pos="0"/>
        </w:tabs>
        <w:jc w:val="right"/>
      </w:pPr>
      <w:r>
        <w:tab/>
        <w:t xml:space="preserve">   </w:t>
      </w:r>
      <w:r>
        <w:tab/>
        <w:t xml:space="preserve">       </w:t>
      </w:r>
      <w:r>
        <w:tab/>
      </w:r>
      <w:r>
        <w:tab/>
      </w:r>
      <w:r>
        <w:tab/>
      </w:r>
      <w:r>
        <w:tab/>
      </w:r>
      <w:r>
        <w:tab/>
        <w:t xml:space="preserve">                    </w:t>
      </w:r>
      <w:r>
        <w:tab/>
        <w:t>«____» _______ 20__ г.</w:t>
      </w:r>
    </w:p>
    <w:p w:rsidR="00A96BDA" w:rsidRDefault="00A96BDA">
      <w:pPr>
        <w:ind w:firstLine="720"/>
        <w:jc w:val="both"/>
      </w:pPr>
    </w:p>
    <w:p w:rsidR="00A96BDA" w:rsidRDefault="00A96BDA">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A96BDA" w:rsidRDefault="00A96BDA">
      <w:pPr>
        <w:ind w:firstLine="720"/>
        <w:jc w:val="both"/>
      </w:pPr>
    </w:p>
    <w:p w:rsidR="00A96BDA" w:rsidRDefault="00A96BDA"/>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A96BDA">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tabs>
                <w:tab w:val="left" w:pos="0"/>
              </w:tabs>
              <w:ind w:left="19" w:right="34"/>
              <w:jc w:val="center"/>
            </w:pPr>
          </w:p>
          <w:p w:rsidR="00A96BDA" w:rsidRDefault="00A96BDA">
            <w:pPr>
              <w:tabs>
                <w:tab w:val="left" w:pos="0"/>
              </w:tabs>
              <w:ind w:left="19" w:right="34"/>
              <w:jc w:val="center"/>
            </w:pPr>
            <w:r>
              <w:t>№</w:t>
            </w:r>
          </w:p>
          <w:p w:rsidR="00A96BDA" w:rsidRDefault="00A96BDA">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tabs>
                <w:tab w:val="left" w:pos="0"/>
              </w:tabs>
              <w:ind w:left="19" w:right="34"/>
              <w:jc w:val="center"/>
            </w:pPr>
            <w:r>
              <w:t>Номер, год и завод изготовления детали</w:t>
            </w:r>
          </w:p>
        </w:tc>
      </w:tr>
      <w:tr w:rsidR="00A96BDA">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tabs>
                <w:tab w:val="left" w:pos="0"/>
              </w:tabs>
              <w:ind w:left="19" w:right="34"/>
              <w:jc w:val="center"/>
            </w:pPr>
            <w:r>
              <w:t>4</w:t>
            </w:r>
          </w:p>
        </w:tc>
      </w:tr>
      <w:tr w:rsidR="00A96BDA">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r>
      <w:tr w:rsidR="00A96BDA">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r>
      <w:tr w:rsidR="00A96BDA">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r>
      <w:tr w:rsidR="00A96BDA">
        <w:tc>
          <w:tcPr>
            <w:tcW w:w="4711" w:type="dxa"/>
            <w:gridSpan w:val="3"/>
            <w:tcBorders>
              <w:top w:val="nil"/>
              <w:left w:val="nil"/>
              <w:bottom w:val="nil"/>
              <w:right w:val="nil"/>
            </w:tcBorders>
          </w:tcPr>
          <w:p w:rsidR="00A96BDA" w:rsidRDefault="00A96BDA">
            <w:pPr>
              <w:spacing w:line="276" w:lineRule="auto"/>
              <w:jc w:val="center"/>
              <w:rPr>
                <w:b/>
              </w:rPr>
            </w:pPr>
          </w:p>
        </w:tc>
        <w:tc>
          <w:tcPr>
            <w:tcW w:w="4860" w:type="dxa"/>
            <w:gridSpan w:val="3"/>
            <w:tcBorders>
              <w:top w:val="nil"/>
              <w:left w:val="nil"/>
              <w:bottom w:val="nil"/>
              <w:right w:val="nil"/>
            </w:tcBorders>
          </w:tcPr>
          <w:p w:rsidR="00A96BDA" w:rsidRDefault="00A96BDA">
            <w:pPr>
              <w:spacing w:line="276" w:lineRule="auto"/>
              <w:jc w:val="center"/>
              <w:rPr>
                <w:b/>
              </w:rPr>
            </w:pPr>
          </w:p>
        </w:tc>
      </w:tr>
    </w:tbl>
    <w:p w:rsidR="00A96BDA" w:rsidRDefault="00A96BDA">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A96BDA">
        <w:tc>
          <w:tcPr>
            <w:tcW w:w="5147" w:type="dxa"/>
          </w:tcPr>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r>
              <w:rPr>
                <w:b/>
              </w:rPr>
              <w:t>От Исполнителя</w:t>
            </w:r>
          </w:p>
          <w:p w:rsidR="00A96BDA" w:rsidRDefault="00A96BDA">
            <w:pPr>
              <w:pBdr>
                <w:top w:val="nil"/>
                <w:left w:val="nil"/>
                <w:bottom w:val="nil"/>
                <w:right w:val="nil"/>
                <w:between w:val="nil"/>
              </w:pBdr>
              <w:spacing w:line="276" w:lineRule="auto"/>
              <w:ind w:right="-2" w:firstLine="720"/>
              <w:jc w:val="both"/>
            </w:pPr>
          </w:p>
          <w:p w:rsidR="00A96BDA" w:rsidRDefault="00A96BDA">
            <w:pPr>
              <w:pBdr>
                <w:top w:val="nil"/>
                <w:left w:val="nil"/>
                <w:bottom w:val="nil"/>
                <w:right w:val="nil"/>
                <w:between w:val="nil"/>
              </w:pBdr>
              <w:spacing w:line="276" w:lineRule="auto"/>
              <w:ind w:right="-2" w:firstLine="720"/>
              <w:jc w:val="both"/>
            </w:pPr>
            <w:r>
              <w:t xml:space="preserve">_______________ </w:t>
            </w:r>
          </w:p>
        </w:tc>
        <w:tc>
          <w:tcPr>
            <w:tcW w:w="4884" w:type="dxa"/>
          </w:tcPr>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A96BDA" w:rsidRDefault="00A96BDA">
            <w:pPr>
              <w:pBdr>
                <w:top w:val="nil"/>
                <w:left w:val="nil"/>
                <w:bottom w:val="nil"/>
                <w:right w:val="nil"/>
                <w:between w:val="nil"/>
              </w:pBdr>
              <w:spacing w:line="276" w:lineRule="auto"/>
              <w:ind w:right="-2" w:firstLine="720"/>
              <w:jc w:val="both"/>
              <w:rPr>
                <w:b/>
              </w:rPr>
            </w:pPr>
          </w:p>
          <w:p w:rsidR="00A96BDA" w:rsidRDefault="00A96BDA">
            <w:pPr>
              <w:pBdr>
                <w:top w:val="nil"/>
                <w:left w:val="nil"/>
                <w:bottom w:val="nil"/>
                <w:right w:val="nil"/>
                <w:between w:val="nil"/>
              </w:pBdr>
              <w:spacing w:line="276" w:lineRule="auto"/>
              <w:ind w:right="-2"/>
              <w:jc w:val="both"/>
            </w:pPr>
            <w:r>
              <w:t xml:space="preserve">____________________ </w:t>
            </w:r>
          </w:p>
        </w:tc>
      </w:tr>
    </w:tbl>
    <w:p w:rsidR="00A96BDA" w:rsidRDefault="00A96BDA">
      <w:r>
        <w:br w:type="page"/>
      </w:r>
    </w:p>
    <w:p w:rsidR="00A96BDA" w:rsidRDefault="00A96BDA">
      <w:pPr>
        <w:spacing w:line="276" w:lineRule="auto"/>
        <w:ind w:left="5220"/>
      </w:pPr>
      <w:r>
        <w:lastRenderedPageBreak/>
        <w:t>Приложение № 7</w:t>
      </w:r>
    </w:p>
    <w:p w:rsidR="00A96BDA" w:rsidRDefault="00A96BDA">
      <w:pPr>
        <w:spacing w:line="276" w:lineRule="auto"/>
        <w:ind w:left="5220"/>
      </w:pPr>
      <w:r>
        <w:t>к договору № ___</w:t>
      </w:r>
    </w:p>
    <w:p w:rsidR="00A96BDA" w:rsidRDefault="00A96BDA">
      <w:pPr>
        <w:spacing w:line="276" w:lineRule="auto"/>
        <w:ind w:left="5220"/>
      </w:pPr>
      <w:r>
        <w:t>от «___» __________ 201_ г.</w:t>
      </w:r>
    </w:p>
    <w:p w:rsidR="00A96BDA" w:rsidRDefault="00A96BDA">
      <w:pPr>
        <w:jc w:val="right"/>
        <w:rPr>
          <w:b/>
        </w:rPr>
      </w:pPr>
    </w:p>
    <w:p w:rsidR="00A96BDA" w:rsidRDefault="00A96BDA"/>
    <w:p w:rsidR="00A96BDA" w:rsidRDefault="00A96BDA">
      <w:r>
        <w:t>ФОРМА</w:t>
      </w:r>
    </w:p>
    <w:p w:rsidR="00A96BDA" w:rsidRDefault="00A96BDA"/>
    <w:p w:rsidR="00A96BDA" w:rsidRDefault="00A96BDA">
      <w:pPr>
        <w:jc w:val="center"/>
        <w:rPr>
          <w:b/>
        </w:rPr>
      </w:pPr>
    </w:p>
    <w:p w:rsidR="00A96BDA" w:rsidRDefault="00A96BDA">
      <w:pPr>
        <w:jc w:val="center"/>
        <w:rPr>
          <w:b/>
        </w:rPr>
      </w:pPr>
      <w:r>
        <w:rPr>
          <w:b/>
        </w:rPr>
        <w:t>АКТ №</w:t>
      </w:r>
    </w:p>
    <w:p w:rsidR="00A96BDA" w:rsidRDefault="00A96BDA">
      <w:pPr>
        <w:jc w:val="center"/>
      </w:pPr>
      <w:r>
        <w:rPr>
          <w:b/>
        </w:rPr>
        <w:t xml:space="preserve">приема-передачи лома черных металлов </w:t>
      </w:r>
    </w:p>
    <w:p w:rsidR="00A96BDA" w:rsidRDefault="00A96BDA">
      <w:pPr>
        <w:jc w:val="center"/>
      </w:pPr>
    </w:p>
    <w:p w:rsidR="00A96BDA" w:rsidRDefault="00A96BDA">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A96BDA" w:rsidRDefault="00A96BDA">
      <w:pPr>
        <w:jc w:val="center"/>
      </w:pPr>
      <w:r>
        <w:t xml:space="preserve"> по Договору на выполнение работ по разделке грузовых вагонов </w:t>
      </w:r>
    </w:p>
    <w:p w:rsidR="00A96BDA" w:rsidRDefault="00A96BDA">
      <w:pPr>
        <w:pBdr>
          <w:top w:val="nil"/>
          <w:left w:val="nil"/>
          <w:bottom w:val="nil"/>
          <w:right w:val="nil"/>
          <w:between w:val="nil"/>
        </w:pBdr>
        <w:ind w:firstLine="720"/>
        <w:jc w:val="center"/>
        <w:rPr>
          <w:color w:val="000000"/>
        </w:rPr>
      </w:pPr>
      <w:r>
        <w:rPr>
          <w:color w:val="000000"/>
        </w:rPr>
        <w:t xml:space="preserve"> от «___» _________ 20__ г. № ___ /____/_____</w:t>
      </w:r>
    </w:p>
    <w:p w:rsidR="00A96BDA" w:rsidRDefault="00A96BDA">
      <w:pPr>
        <w:pBdr>
          <w:top w:val="nil"/>
          <w:left w:val="nil"/>
          <w:bottom w:val="nil"/>
          <w:right w:val="nil"/>
          <w:between w:val="nil"/>
        </w:pBdr>
        <w:ind w:firstLine="720"/>
        <w:jc w:val="center"/>
        <w:rPr>
          <w:color w:val="000000"/>
        </w:rPr>
      </w:pPr>
    </w:p>
    <w:p w:rsidR="00A96BDA" w:rsidRDefault="00A96BDA">
      <w:pPr>
        <w:tabs>
          <w:tab w:val="left" w:pos="0"/>
        </w:tabs>
        <w:jc w:val="center"/>
      </w:pPr>
      <w:r>
        <w:tab/>
        <w:t xml:space="preserve">   </w:t>
      </w:r>
      <w:r>
        <w:tab/>
        <w:t xml:space="preserve">       </w:t>
      </w:r>
      <w:r>
        <w:tab/>
      </w:r>
      <w:r>
        <w:tab/>
      </w:r>
      <w:r>
        <w:tab/>
      </w:r>
      <w:r>
        <w:tab/>
      </w:r>
      <w:r>
        <w:tab/>
        <w:t xml:space="preserve">                     «____» _______ 20__ г.</w:t>
      </w:r>
    </w:p>
    <w:p w:rsidR="00A96BDA" w:rsidRDefault="00A96BDA">
      <w:pPr>
        <w:ind w:firstLine="720"/>
        <w:jc w:val="both"/>
      </w:pPr>
    </w:p>
    <w:p w:rsidR="00A96BDA" w:rsidRDefault="00A96BDA">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A96BDA" w:rsidRDefault="00A96BDA">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A96BDA">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p>
          <w:p w:rsidR="00A96BDA" w:rsidRDefault="00A96BDA">
            <w:pPr>
              <w:jc w:val="center"/>
            </w:pPr>
            <w:r>
              <w:t>№</w:t>
            </w:r>
          </w:p>
          <w:p w:rsidR="00A96BDA" w:rsidRDefault="00A96BDA">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108" w:right="-108"/>
              <w:jc w:val="center"/>
            </w:pPr>
            <w:r>
              <w:t>Вес лома черных металлов, тонн</w:t>
            </w:r>
          </w:p>
        </w:tc>
      </w:tr>
      <w:tr w:rsidR="00A96BDA">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108" w:right="-108"/>
              <w:jc w:val="center"/>
            </w:pPr>
            <w:r>
              <w:t>4</w:t>
            </w:r>
          </w:p>
        </w:tc>
      </w:tr>
      <w:tr w:rsidR="00A96BDA">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r>
      <w:tr w:rsidR="00A96BDA">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r>
      <w:tr w:rsidR="00A96BDA">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r>
      <w:tr w:rsidR="00A96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A96BDA" w:rsidRDefault="00A96BDA">
            <w:pPr>
              <w:rPr>
                <w:b/>
              </w:rPr>
            </w:pPr>
          </w:p>
        </w:tc>
        <w:tc>
          <w:tcPr>
            <w:tcW w:w="4785" w:type="dxa"/>
            <w:gridSpan w:val="3"/>
          </w:tcPr>
          <w:p w:rsidR="00A96BDA" w:rsidRDefault="00A96BDA">
            <w:pPr>
              <w:spacing w:line="276" w:lineRule="auto"/>
              <w:jc w:val="center"/>
              <w:rPr>
                <w:b/>
              </w:rPr>
            </w:pPr>
          </w:p>
        </w:tc>
      </w:tr>
      <w:tr w:rsidR="00A96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A96BDA" w:rsidRDefault="00A96BDA">
            <w:pPr>
              <w:jc w:val="center"/>
              <w:rPr>
                <w:b/>
              </w:rPr>
            </w:pPr>
          </w:p>
          <w:p w:rsidR="00A96BDA" w:rsidRDefault="00A96BDA">
            <w:pPr>
              <w:jc w:val="center"/>
              <w:rPr>
                <w:b/>
              </w:rPr>
            </w:pPr>
          </w:p>
          <w:p w:rsidR="00A96BDA" w:rsidRDefault="00A96BDA">
            <w:pPr>
              <w:jc w:val="center"/>
              <w:rPr>
                <w:b/>
              </w:rPr>
            </w:pPr>
            <w:r>
              <w:rPr>
                <w:b/>
              </w:rPr>
              <w:t>От Исполнителя</w:t>
            </w:r>
          </w:p>
          <w:p w:rsidR="00A96BDA" w:rsidRDefault="00A96BDA">
            <w:pPr>
              <w:jc w:val="center"/>
              <w:rPr>
                <w:b/>
              </w:rPr>
            </w:pPr>
          </w:p>
          <w:p w:rsidR="00A96BDA" w:rsidRDefault="00A96BDA">
            <w:pPr>
              <w:jc w:val="center"/>
              <w:rPr>
                <w:b/>
              </w:rPr>
            </w:pPr>
            <w:r>
              <w:rPr>
                <w:b/>
              </w:rPr>
              <w:t xml:space="preserve">_______________ </w:t>
            </w:r>
          </w:p>
        </w:tc>
        <w:tc>
          <w:tcPr>
            <w:tcW w:w="4785" w:type="dxa"/>
            <w:gridSpan w:val="3"/>
          </w:tcPr>
          <w:p w:rsidR="00A96BDA" w:rsidRDefault="00A96BDA">
            <w:pPr>
              <w:jc w:val="center"/>
              <w:rPr>
                <w:b/>
              </w:rPr>
            </w:pPr>
          </w:p>
          <w:p w:rsidR="00A96BDA" w:rsidRDefault="00A96BDA">
            <w:pPr>
              <w:jc w:val="center"/>
              <w:rPr>
                <w:b/>
              </w:rPr>
            </w:pPr>
          </w:p>
          <w:p w:rsidR="00A96BDA" w:rsidRDefault="00A96BDA">
            <w:pPr>
              <w:jc w:val="center"/>
              <w:rPr>
                <w:b/>
              </w:rPr>
            </w:pPr>
            <w:r>
              <w:rPr>
                <w:b/>
              </w:rPr>
              <w:t>От Заказчика</w:t>
            </w:r>
          </w:p>
          <w:p w:rsidR="00A96BDA" w:rsidRDefault="00A96BDA">
            <w:pPr>
              <w:jc w:val="center"/>
              <w:rPr>
                <w:b/>
              </w:rPr>
            </w:pPr>
          </w:p>
          <w:p w:rsidR="00A96BDA" w:rsidRDefault="00A96BDA">
            <w:pPr>
              <w:jc w:val="center"/>
              <w:rPr>
                <w:b/>
              </w:rPr>
            </w:pPr>
            <w:r>
              <w:rPr>
                <w:b/>
              </w:rPr>
              <w:t xml:space="preserve">____________________ </w:t>
            </w:r>
          </w:p>
        </w:tc>
      </w:tr>
    </w:tbl>
    <w:p w:rsidR="00A96BDA" w:rsidRDefault="00A96BDA">
      <w:r>
        <w:br w:type="page"/>
      </w:r>
    </w:p>
    <w:p w:rsidR="00A96BDA" w:rsidRDefault="00A96BDA">
      <w:pPr>
        <w:spacing w:line="276" w:lineRule="auto"/>
        <w:ind w:left="5580"/>
      </w:pPr>
      <w:r>
        <w:lastRenderedPageBreak/>
        <w:t>Приложение № 8</w:t>
      </w:r>
    </w:p>
    <w:p w:rsidR="00A96BDA" w:rsidRDefault="00A96BDA">
      <w:pPr>
        <w:spacing w:line="276" w:lineRule="auto"/>
        <w:ind w:left="5580"/>
      </w:pPr>
      <w:r>
        <w:t xml:space="preserve">к договору № ___ </w:t>
      </w:r>
    </w:p>
    <w:p w:rsidR="00A96BDA" w:rsidRDefault="00A96BDA">
      <w:pPr>
        <w:spacing w:line="276" w:lineRule="auto"/>
        <w:ind w:left="5580"/>
      </w:pPr>
      <w:r>
        <w:t>от «___» __________ 201_ г.</w:t>
      </w:r>
    </w:p>
    <w:p w:rsidR="00A96BDA" w:rsidRDefault="00A96BDA">
      <w:pPr>
        <w:spacing w:after="120"/>
      </w:pPr>
    </w:p>
    <w:p w:rsidR="00A96BDA" w:rsidRDefault="00A96BDA">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A96BDA">
        <w:tc>
          <w:tcPr>
            <w:tcW w:w="1386"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pPr>
            <w:r>
              <w:t xml:space="preserve">Дата  </w:t>
            </w:r>
          </w:p>
        </w:tc>
      </w:tr>
      <w:tr w:rsidR="00A96BDA">
        <w:trPr>
          <w:trHeight w:val="180"/>
        </w:trPr>
        <w:tc>
          <w:tcPr>
            <w:tcW w:w="1386"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rPr>
                <w:b/>
              </w:rPr>
            </w:pPr>
          </w:p>
        </w:tc>
      </w:tr>
    </w:tbl>
    <w:p w:rsidR="00A96BDA" w:rsidRDefault="00A96BDA">
      <w:pPr>
        <w:jc w:val="center"/>
        <w:rPr>
          <w:b/>
        </w:rPr>
      </w:pPr>
    </w:p>
    <w:p w:rsidR="00A96BDA" w:rsidRDefault="00A96BDA">
      <w:pPr>
        <w:jc w:val="center"/>
        <w:rPr>
          <w:b/>
        </w:rPr>
      </w:pPr>
    </w:p>
    <w:p w:rsidR="00A96BDA" w:rsidRDefault="00A96BDA">
      <w:pPr>
        <w:jc w:val="center"/>
        <w:rPr>
          <w:b/>
        </w:rPr>
      </w:pPr>
    </w:p>
    <w:p w:rsidR="00A96BDA" w:rsidRDefault="00A96BDA">
      <w:pPr>
        <w:jc w:val="center"/>
        <w:rPr>
          <w:b/>
        </w:rPr>
      </w:pPr>
      <w:r>
        <w:rPr>
          <w:b/>
        </w:rPr>
        <w:t>Задание Заказчика</w:t>
      </w:r>
    </w:p>
    <w:p w:rsidR="00A96BDA" w:rsidRDefault="00A96BDA">
      <w:pPr>
        <w:jc w:val="center"/>
        <w:rPr>
          <w:b/>
        </w:rPr>
      </w:pPr>
      <w:r>
        <w:rPr>
          <w:b/>
        </w:rPr>
        <w:t>на выполнение работ по нанесению неустранимого дефекта</w:t>
      </w:r>
    </w:p>
    <w:p w:rsidR="00A96BDA" w:rsidRDefault="00A96BDA">
      <w:pPr>
        <w:ind w:right="285" w:firstLine="2268"/>
      </w:pPr>
      <w:r>
        <w:t xml:space="preserve">к Договору № </w:t>
      </w:r>
      <w:proofErr w:type="spellStart"/>
      <w:r>
        <w:t>________</w:t>
      </w:r>
      <w:proofErr w:type="gramStart"/>
      <w:r>
        <w:t>от</w:t>
      </w:r>
      <w:proofErr w:type="spellEnd"/>
      <w:proofErr w:type="gramEnd"/>
      <w:r>
        <w:t xml:space="preserve"> ___ </w:t>
      </w:r>
    </w:p>
    <w:p w:rsidR="00A96BDA" w:rsidRDefault="00A96BDA">
      <w:pPr>
        <w:ind w:right="285" w:firstLine="708"/>
      </w:pPr>
    </w:p>
    <w:p w:rsidR="00A96BDA" w:rsidRDefault="00A96BDA">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A96BDA" w:rsidRDefault="00A96BDA">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A96BDA">
        <w:trPr>
          <w:trHeight w:val="600"/>
        </w:trPr>
        <w:tc>
          <w:tcPr>
            <w:tcW w:w="585" w:type="dxa"/>
            <w:tcBorders>
              <w:bottom w:val="single" w:sz="4" w:space="0" w:color="000000"/>
            </w:tcBorders>
            <w:shd w:val="clear" w:color="auto" w:fill="auto"/>
            <w:vAlign w:val="center"/>
          </w:tcPr>
          <w:p w:rsidR="00A96BDA" w:rsidRDefault="00A96BDA">
            <w:pPr>
              <w:tabs>
                <w:tab w:val="left" w:pos="0"/>
              </w:tabs>
              <w:ind w:left="19" w:right="34"/>
              <w:jc w:val="center"/>
            </w:pPr>
            <w:r>
              <w:t>№</w:t>
            </w:r>
          </w:p>
          <w:p w:rsidR="00A96BDA" w:rsidRDefault="00A96BDA">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A96BDA" w:rsidRDefault="00A96BDA">
            <w:pPr>
              <w:tabs>
                <w:tab w:val="left" w:pos="0"/>
              </w:tabs>
              <w:ind w:left="19" w:right="34" w:firstLine="59"/>
              <w:jc w:val="center"/>
            </w:pPr>
            <w:r>
              <w:t>Инвентарный номер вагона</w:t>
            </w:r>
          </w:p>
        </w:tc>
        <w:tc>
          <w:tcPr>
            <w:tcW w:w="1414" w:type="dxa"/>
            <w:vAlign w:val="center"/>
          </w:tcPr>
          <w:p w:rsidR="00A96BDA" w:rsidRDefault="00A96BDA">
            <w:pPr>
              <w:tabs>
                <w:tab w:val="left" w:pos="0"/>
              </w:tabs>
              <w:ind w:left="19" w:right="34" w:firstLine="59"/>
              <w:jc w:val="center"/>
            </w:pPr>
            <w:r>
              <w:t>Наименование детали</w:t>
            </w:r>
          </w:p>
        </w:tc>
        <w:tc>
          <w:tcPr>
            <w:tcW w:w="1414" w:type="dxa"/>
            <w:shd w:val="clear" w:color="auto" w:fill="auto"/>
            <w:vAlign w:val="center"/>
          </w:tcPr>
          <w:p w:rsidR="00A96BDA" w:rsidRDefault="00A96BDA">
            <w:pPr>
              <w:tabs>
                <w:tab w:val="left" w:pos="0"/>
              </w:tabs>
              <w:ind w:left="19" w:right="34" w:firstLine="61"/>
              <w:jc w:val="center"/>
            </w:pPr>
            <w:r>
              <w:t>Год изготовления</w:t>
            </w:r>
          </w:p>
        </w:tc>
        <w:tc>
          <w:tcPr>
            <w:tcW w:w="1297" w:type="dxa"/>
            <w:shd w:val="clear" w:color="auto" w:fill="auto"/>
            <w:vAlign w:val="center"/>
          </w:tcPr>
          <w:p w:rsidR="00A96BDA" w:rsidRDefault="00A96BDA">
            <w:pPr>
              <w:tabs>
                <w:tab w:val="left" w:pos="0"/>
              </w:tabs>
              <w:ind w:left="19" w:right="34" w:firstLine="30"/>
              <w:jc w:val="center"/>
            </w:pPr>
            <w:r>
              <w:t>Номер завода</w:t>
            </w:r>
          </w:p>
        </w:tc>
        <w:tc>
          <w:tcPr>
            <w:tcW w:w="1768" w:type="dxa"/>
            <w:shd w:val="clear" w:color="auto" w:fill="auto"/>
            <w:vAlign w:val="center"/>
          </w:tcPr>
          <w:p w:rsidR="00A96BDA" w:rsidRDefault="00A96BDA">
            <w:pPr>
              <w:tabs>
                <w:tab w:val="left" w:pos="0"/>
              </w:tabs>
              <w:ind w:left="19" w:right="34"/>
              <w:jc w:val="center"/>
            </w:pPr>
            <w:r>
              <w:t>Номер детали</w:t>
            </w:r>
          </w:p>
        </w:tc>
        <w:tc>
          <w:tcPr>
            <w:tcW w:w="1768" w:type="dxa"/>
            <w:shd w:val="clear" w:color="auto" w:fill="auto"/>
          </w:tcPr>
          <w:p w:rsidR="00A96BDA" w:rsidRDefault="00A96BDA">
            <w:pPr>
              <w:tabs>
                <w:tab w:val="left" w:pos="0"/>
              </w:tabs>
              <w:ind w:left="19" w:right="34"/>
              <w:jc w:val="center"/>
            </w:pPr>
            <w:r>
              <w:t>Срок выполнения</w:t>
            </w:r>
          </w:p>
        </w:tc>
      </w:tr>
      <w:tr w:rsidR="00A96BDA">
        <w:trPr>
          <w:trHeight w:val="20"/>
        </w:trPr>
        <w:tc>
          <w:tcPr>
            <w:tcW w:w="585" w:type="dxa"/>
            <w:tcBorders>
              <w:top w:val="single" w:sz="4" w:space="0" w:color="000000"/>
            </w:tcBorders>
            <w:shd w:val="clear" w:color="auto" w:fill="auto"/>
            <w:vAlign w:val="center"/>
          </w:tcPr>
          <w:p w:rsidR="00A96BDA" w:rsidRDefault="00A96BDA">
            <w:pPr>
              <w:tabs>
                <w:tab w:val="left" w:pos="0"/>
              </w:tabs>
              <w:ind w:left="19" w:right="34"/>
              <w:jc w:val="center"/>
            </w:pPr>
            <w:r>
              <w:t>1</w:t>
            </w:r>
          </w:p>
        </w:tc>
        <w:tc>
          <w:tcPr>
            <w:tcW w:w="1390" w:type="dxa"/>
            <w:shd w:val="clear" w:color="auto" w:fill="auto"/>
            <w:vAlign w:val="center"/>
          </w:tcPr>
          <w:p w:rsidR="00A96BDA" w:rsidRDefault="00A96BDA">
            <w:pPr>
              <w:tabs>
                <w:tab w:val="left" w:pos="0"/>
              </w:tabs>
              <w:ind w:left="19" w:right="34" w:firstLine="59"/>
              <w:jc w:val="center"/>
            </w:pPr>
            <w:r>
              <w:t>2</w:t>
            </w:r>
          </w:p>
        </w:tc>
        <w:tc>
          <w:tcPr>
            <w:tcW w:w="1414" w:type="dxa"/>
            <w:vAlign w:val="center"/>
          </w:tcPr>
          <w:p w:rsidR="00A96BDA" w:rsidRDefault="00A96BDA">
            <w:pPr>
              <w:tabs>
                <w:tab w:val="left" w:pos="0"/>
              </w:tabs>
              <w:ind w:left="19" w:right="34" w:firstLine="59"/>
              <w:jc w:val="center"/>
            </w:pPr>
            <w:r>
              <w:t>3</w:t>
            </w:r>
          </w:p>
        </w:tc>
        <w:tc>
          <w:tcPr>
            <w:tcW w:w="1414" w:type="dxa"/>
            <w:shd w:val="clear" w:color="auto" w:fill="auto"/>
            <w:vAlign w:val="center"/>
          </w:tcPr>
          <w:p w:rsidR="00A96BDA" w:rsidRDefault="00A96BDA">
            <w:pPr>
              <w:tabs>
                <w:tab w:val="left" w:pos="0"/>
              </w:tabs>
              <w:ind w:left="19" w:right="34" w:firstLine="61"/>
              <w:jc w:val="center"/>
            </w:pPr>
            <w:r>
              <w:t>4</w:t>
            </w:r>
          </w:p>
        </w:tc>
        <w:tc>
          <w:tcPr>
            <w:tcW w:w="1297" w:type="dxa"/>
            <w:shd w:val="clear" w:color="auto" w:fill="auto"/>
            <w:vAlign w:val="center"/>
          </w:tcPr>
          <w:p w:rsidR="00A96BDA" w:rsidRDefault="00A96BDA">
            <w:pPr>
              <w:tabs>
                <w:tab w:val="left" w:pos="0"/>
              </w:tabs>
              <w:ind w:left="19" w:right="34" w:firstLine="30"/>
              <w:jc w:val="center"/>
            </w:pPr>
            <w:r>
              <w:t>5</w:t>
            </w:r>
          </w:p>
        </w:tc>
        <w:tc>
          <w:tcPr>
            <w:tcW w:w="1768" w:type="dxa"/>
            <w:shd w:val="clear" w:color="auto" w:fill="auto"/>
            <w:vAlign w:val="center"/>
          </w:tcPr>
          <w:p w:rsidR="00A96BDA" w:rsidRDefault="00A96BDA">
            <w:pPr>
              <w:tabs>
                <w:tab w:val="left" w:pos="0"/>
              </w:tabs>
              <w:ind w:left="19" w:right="34"/>
              <w:jc w:val="center"/>
            </w:pPr>
            <w:r>
              <w:t>6</w:t>
            </w:r>
          </w:p>
        </w:tc>
        <w:tc>
          <w:tcPr>
            <w:tcW w:w="1768" w:type="dxa"/>
            <w:shd w:val="clear" w:color="auto" w:fill="auto"/>
          </w:tcPr>
          <w:p w:rsidR="00A96BDA" w:rsidRDefault="00A96BDA">
            <w:pPr>
              <w:tabs>
                <w:tab w:val="left" w:pos="0"/>
              </w:tabs>
              <w:ind w:left="19" w:right="34"/>
              <w:jc w:val="center"/>
            </w:pPr>
            <w:r>
              <w:t>7</w:t>
            </w:r>
          </w:p>
        </w:tc>
      </w:tr>
      <w:tr w:rsidR="00A96BDA">
        <w:trPr>
          <w:trHeight w:val="20"/>
        </w:trPr>
        <w:tc>
          <w:tcPr>
            <w:tcW w:w="585" w:type="dxa"/>
            <w:shd w:val="clear" w:color="auto" w:fill="auto"/>
            <w:vAlign w:val="center"/>
          </w:tcPr>
          <w:p w:rsidR="00A96BDA" w:rsidRDefault="00A96BDA">
            <w:pPr>
              <w:jc w:val="center"/>
            </w:pPr>
          </w:p>
        </w:tc>
        <w:tc>
          <w:tcPr>
            <w:tcW w:w="1390" w:type="dxa"/>
            <w:shd w:val="clear" w:color="auto" w:fill="auto"/>
          </w:tcPr>
          <w:p w:rsidR="00A96BDA" w:rsidRDefault="00A96BDA">
            <w:pPr>
              <w:tabs>
                <w:tab w:val="right" w:pos="11374"/>
              </w:tabs>
              <w:ind w:firstLine="59"/>
              <w:jc w:val="center"/>
            </w:pPr>
          </w:p>
        </w:tc>
        <w:tc>
          <w:tcPr>
            <w:tcW w:w="1414" w:type="dxa"/>
          </w:tcPr>
          <w:p w:rsidR="00A96BDA" w:rsidRDefault="00A96BDA">
            <w:pPr>
              <w:tabs>
                <w:tab w:val="right" w:pos="11374"/>
              </w:tabs>
              <w:ind w:firstLine="61"/>
              <w:jc w:val="center"/>
            </w:pPr>
          </w:p>
        </w:tc>
        <w:tc>
          <w:tcPr>
            <w:tcW w:w="1414" w:type="dxa"/>
            <w:shd w:val="clear" w:color="auto" w:fill="auto"/>
          </w:tcPr>
          <w:p w:rsidR="00A96BDA" w:rsidRDefault="00A96BDA">
            <w:pPr>
              <w:tabs>
                <w:tab w:val="right" w:pos="11374"/>
              </w:tabs>
              <w:ind w:firstLine="61"/>
              <w:jc w:val="center"/>
            </w:pPr>
          </w:p>
        </w:tc>
        <w:tc>
          <w:tcPr>
            <w:tcW w:w="1297" w:type="dxa"/>
            <w:shd w:val="clear" w:color="auto" w:fill="auto"/>
          </w:tcPr>
          <w:p w:rsidR="00A96BDA" w:rsidRDefault="00A96BDA">
            <w:pPr>
              <w:tabs>
                <w:tab w:val="right" w:pos="11374"/>
              </w:tabs>
              <w:ind w:firstLine="30"/>
              <w:jc w:val="center"/>
            </w:pPr>
          </w:p>
        </w:tc>
        <w:tc>
          <w:tcPr>
            <w:tcW w:w="1768" w:type="dxa"/>
            <w:shd w:val="clear" w:color="auto" w:fill="auto"/>
          </w:tcPr>
          <w:p w:rsidR="00A96BDA" w:rsidRDefault="00A96BDA">
            <w:pPr>
              <w:tabs>
                <w:tab w:val="right" w:pos="11374"/>
              </w:tabs>
              <w:jc w:val="center"/>
            </w:pPr>
          </w:p>
        </w:tc>
        <w:tc>
          <w:tcPr>
            <w:tcW w:w="1768" w:type="dxa"/>
            <w:shd w:val="clear" w:color="auto" w:fill="auto"/>
          </w:tcPr>
          <w:p w:rsidR="00A96BDA" w:rsidRDefault="00A96BDA">
            <w:pPr>
              <w:tabs>
                <w:tab w:val="right" w:pos="11374"/>
              </w:tabs>
              <w:jc w:val="center"/>
            </w:pPr>
          </w:p>
        </w:tc>
      </w:tr>
      <w:tr w:rsidR="00A96BDA">
        <w:trPr>
          <w:trHeight w:val="20"/>
        </w:trPr>
        <w:tc>
          <w:tcPr>
            <w:tcW w:w="585" w:type="dxa"/>
            <w:shd w:val="clear" w:color="auto" w:fill="auto"/>
            <w:vAlign w:val="center"/>
          </w:tcPr>
          <w:p w:rsidR="00A96BDA" w:rsidRDefault="00A96BDA">
            <w:pPr>
              <w:jc w:val="center"/>
            </w:pPr>
          </w:p>
        </w:tc>
        <w:tc>
          <w:tcPr>
            <w:tcW w:w="1390" w:type="dxa"/>
            <w:shd w:val="clear" w:color="auto" w:fill="auto"/>
          </w:tcPr>
          <w:p w:rsidR="00A96BDA" w:rsidRDefault="00A96BDA">
            <w:pPr>
              <w:tabs>
                <w:tab w:val="right" w:pos="11374"/>
              </w:tabs>
              <w:ind w:firstLine="59"/>
              <w:jc w:val="center"/>
            </w:pPr>
          </w:p>
        </w:tc>
        <w:tc>
          <w:tcPr>
            <w:tcW w:w="1414" w:type="dxa"/>
          </w:tcPr>
          <w:p w:rsidR="00A96BDA" w:rsidRDefault="00A96BDA">
            <w:pPr>
              <w:tabs>
                <w:tab w:val="right" w:pos="11374"/>
              </w:tabs>
              <w:ind w:firstLine="61"/>
              <w:jc w:val="center"/>
            </w:pPr>
          </w:p>
        </w:tc>
        <w:tc>
          <w:tcPr>
            <w:tcW w:w="1414" w:type="dxa"/>
            <w:shd w:val="clear" w:color="auto" w:fill="auto"/>
          </w:tcPr>
          <w:p w:rsidR="00A96BDA" w:rsidRDefault="00A96BDA">
            <w:pPr>
              <w:tabs>
                <w:tab w:val="right" w:pos="11374"/>
              </w:tabs>
              <w:ind w:firstLine="61"/>
              <w:jc w:val="center"/>
            </w:pPr>
          </w:p>
        </w:tc>
        <w:tc>
          <w:tcPr>
            <w:tcW w:w="1297" w:type="dxa"/>
            <w:shd w:val="clear" w:color="auto" w:fill="auto"/>
          </w:tcPr>
          <w:p w:rsidR="00A96BDA" w:rsidRDefault="00A96BDA">
            <w:pPr>
              <w:tabs>
                <w:tab w:val="right" w:pos="11374"/>
              </w:tabs>
              <w:ind w:firstLine="30"/>
              <w:jc w:val="center"/>
            </w:pPr>
          </w:p>
        </w:tc>
        <w:tc>
          <w:tcPr>
            <w:tcW w:w="1768" w:type="dxa"/>
            <w:shd w:val="clear" w:color="auto" w:fill="auto"/>
          </w:tcPr>
          <w:p w:rsidR="00A96BDA" w:rsidRDefault="00A96BDA">
            <w:pPr>
              <w:tabs>
                <w:tab w:val="right" w:pos="11374"/>
              </w:tabs>
              <w:jc w:val="center"/>
            </w:pPr>
          </w:p>
        </w:tc>
        <w:tc>
          <w:tcPr>
            <w:tcW w:w="1768" w:type="dxa"/>
            <w:shd w:val="clear" w:color="auto" w:fill="auto"/>
          </w:tcPr>
          <w:p w:rsidR="00A96BDA" w:rsidRDefault="00A96BDA">
            <w:pPr>
              <w:tabs>
                <w:tab w:val="right" w:pos="11374"/>
              </w:tabs>
              <w:jc w:val="center"/>
            </w:pPr>
          </w:p>
        </w:tc>
      </w:tr>
    </w:tbl>
    <w:p w:rsidR="00A96BDA" w:rsidRDefault="00A96BDA"/>
    <w:p w:rsidR="00A96BDA" w:rsidRDefault="00A96BDA">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A96BDA">
        <w:tc>
          <w:tcPr>
            <w:tcW w:w="4786" w:type="dxa"/>
          </w:tcPr>
          <w:p w:rsidR="00A96BDA" w:rsidRDefault="00A96BDA">
            <w:pPr>
              <w:spacing w:line="276" w:lineRule="auto"/>
              <w:jc w:val="center"/>
              <w:rPr>
                <w:b/>
              </w:rPr>
            </w:pPr>
          </w:p>
        </w:tc>
        <w:tc>
          <w:tcPr>
            <w:tcW w:w="4785" w:type="dxa"/>
          </w:tcPr>
          <w:p w:rsidR="00A96BDA" w:rsidRDefault="00A96BDA">
            <w:pPr>
              <w:spacing w:line="276" w:lineRule="auto"/>
              <w:jc w:val="center"/>
              <w:rPr>
                <w:b/>
              </w:rPr>
            </w:pPr>
          </w:p>
        </w:tc>
      </w:tr>
      <w:tr w:rsidR="00A96BDA">
        <w:tc>
          <w:tcPr>
            <w:tcW w:w="4786" w:type="dxa"/>
          </w:tcPr>
          <w:p w:rsidR="00A96BDA" w:rsidRDefault="00A96BDA">
            <w:pPr>
              <w:spacing w:line="276" w:lineRule="auto"/>
              <w:jc w:val="center"/>
              <w:rPr>
                <w:b/>
              </w:rPr>
            </w:pPr>
          </w:p>
        </w:tc>
        <w:tc>
          <w:tcPr>
            <w:tcW w:w="4785" w:type="dxa"/>
          </w:tcPr>
          <w:p w:rsidR="00A96BDA" w:rsidRDefault="00A96BDA">
            <w:pPr>
              <w:spacing w:line="276" w:lineRule="auto"/>
              <w:jc w:val="center"/>
              <w:rPr>
                <w:b/>
              </w:rPr>
            </w:pPr>
          </w:p>
        </w:tc>
      </w:tr>
      <w:tr w:rsidR="00A96BDA">
        <w:tc>
          <w:tcPr>
            <w:tcW w:w="4786" w:type="dxa"/>
          </w:tcPr>
          <w:p w:rsidR="00A96BDA" w:rsidRDefault="00A96BDA">
            <w:pPr>
              <w:pBdr>
                <w:top w:val="nil"/>
                <w:left w:val="nil"/>
                <w:bottom w:val="nil"/>
                <w:right w:val="nil"/>
                <w:between w:val="nil"/>
              </w:pBdr>
              <w:spacing w:line="276" w:lineRule="auto"/>
              <w:ind w:right="-2" w:firstLine="720"/>
              <w:rPr>
                <w:b/>
                <w:color w:val="000000"/>
              </w:rPr>
            </w:pPr>
          </w:p>
          <w:p w:rsidR="00A96BDA" w:rsidRDefault="00A96BDA">
            <w:pPr>
              <w:pBdr>
                <w:top w:val="nil"/>
                <w:left w:val="nil"/>
                <w:bottom w:val="nil"/>
                <w:right w:val="nil"/>
                <w:between w:val="nil"/>
              </w:pBdr>
              <w:spacing w:line="276" w:lineRule="auto"/>
              <w:ind w:right="-2" w:firstLine="720"/>
              <w:rPr>
                <w:b/>
                <w:color w:val="000000"/>
              </w:rPr>
            </w:pPr>
          </w:p>
          <w:p w:rsidR="00A96BDA" w:rsidRDefault="00A96BDA">
            <w:pPr>
              <w:pBdr>
                <w:top w:val="nil"/>
                <w:left w:val="nil"/>
                <w:bottom w:val="nil"/>
                <w:right w:val="nil"/>
                <w:between w:val="nil"/>
              </w:pBdr>
              <w:spacing w:line="276" w:lineRule="auto"/>
              <w:ind w:right="-2" w:firstLine="720"/>
              <w:rPr>
                <w:b/>
                <w:color w:val="000000"/>
              </w:rPr>
            </w:pPr>
            <w:r>
              <w:rPr>
                <w:b/>
                <w:color w:val="000000"/>
              </w:rPr>
              <w:t>От Исполнителя</w:t>
            </w:r>
          </w:p>
          <w:p w:rsidR="00A96BDA" w:rsidRDefault="00A96BDA">
            <w:pPr>
              <w:pBdr>
                <w:top w:val="nil"/>
                <w:left w:val="nil"/>
                <w:bottom w:val="nil"/>
                <w:right w:val="nil"/>
                <w:between w:val="nil"/>
              </w:pBdr>
              <w:spacing w:line="276" w:lineRule="auto"/>
              <w:ind w:right="-2" w:firstLine="720"/>
              <w:jc w:val="both"/>
              <w:rPr>
                <w:color w:val="000000"/>
              </w:rPr>
            </w:pPr>
          </w:p>
          <w:p w:rsidR="00A96BDA" w:rsidRDefault="00A96BDA">
            <w:pPr>
              <w:jc w:val="center"/>
              <w:rPr>
                <w:b/>
              </w:rPr>
            </w:pPr>
            <w:r>
              <w:t xml:space="preserve">_______________ </w:t>
            </w:r>
          </w:p>
        </w:tc>
        <w:tc>
          <w:tcPr>
            <w:tcW w:w="4785" w:type="dxa"/>
          </w:tcPr>
          <w:p w:rsidR="00A96BDA" w:rsidRDefault="00A96BDA">
            <w:pPr>
              <w:pBdr>
                <w:top w:val="nil"/>
                <w:left w:val="nil"/>
                <w:bottom w:val="nil"/>
                <w:right w:val="nil"/>
                <w:between w:val="nil"/>
              </w:pBdr>
              <w:tabs>
                <w:tab w:val="left" w:pos="9540"/>
              </w:tabs>
              <w:spacing w:line="276" w:lineRule="auto"/>
              <w:ind w:right="-2" w:firstLine="720"/>
              <w:jc w:val="both"/>
              <w:rPr>
                <w:b/>
                <w:color w:val="000000"/>
              </w:rPr>
            </w:pPr>
          </w:p>
          <w:p w:rsidR="00A96BDA" w:rsidRDefault="00A96BDA">
            <w:pPr>
              <w:pBdr>
                <w:top w:val="nil"/>
                <w:left w:val="nil"/>
                <w:bottom w:val="nil"/>
                <w:right w:val="nil"/>
                <w:between w:val="nil"/>
              </w:pBdr>
              <w:tabs>
                <w:tab w:val="left" w:pos="9540"/>
              </w:tabs>
              <w:spacing w:line="276" w:lineRule="auto"/>
              <w:ind w:right="-2" w:firstLine="720"/>
              <w:jc w:val="both"/>
              <w:rPr>
                <w:b/>
                <w:color w:val="000000"/>
              </w:rPr>
            </w:pPr>
          </w:p>
          <w:p w:rsidR="00A96BDA" w:rsidRDefault="00A96BDA">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A96BDA" w:rsidRDefault="00A96BDA">
            <w:pPr>
              <w:pBdr>
                <w:top w:val="nil"/>
                <w:left w:val="nil"/>
                <w:bottom w:val="nil"/>
                <w:right w:val="nil"/>
                <w:between w:val="nil"/>
              </w:pBdr>
              <w:spacing w:line="276" w:lineRule="auto"/>
              <w:ind w:right="-2" w:firstLine="720"/>
              <w:jc w:val="both"/>
              <w:rPr>
                <w:b/>
                <w:color w:val="000000"/>
              </w:rPr>
            </w:pPr>
          </w:p>
          <w:p w:rsidR="00A96BDA" w:rsidRDefault="00A96BDA">
            <w:pPr>
              <w:jc w:val="center"/>
              <w:rPr>
                <w:b/>
              </w:rPr>
            </w:pPr>
            <w:r>
              <w:t xml:space="preserve">____________________ </w:t>
            </w:r>
          </w:p>
        </w:tc>
      </w:tr>
    </w:tbl>
    <w:p w:rsidR="00A96BDA" w:rsidRDefault="00A96BDA">
      <w:pPr>
        <w:spacing w:line="276" w:lineRule="auto"/>
        <w:ind w:left="5040"/>
      </w:pPr>
      <w:r>
        <w:br w:type="page"/>
      </w:r>
      <w:r>
        <w:lastRenderedPageBreak/>
        <w:t>Приложение № 9</w:t>
      </w:r>
    </w:p>
    <w:p w:rsidR="00A96BDA" w:rsidRDefault="00A96BDA">
      <w:pPr>
        <w:spacing w:line="276" w:lineRule="auto"/>
        <w:ind w:left="5040"/>
      </w:pPr>
      <w:r>
        <w:t xml:space="preserve">к договору № ____ </w:t>
      </w:r>
    </w:p>
    <w:p w:rsidR="00A96BDA" w:rsidRDefault="00A96BDA">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A96BDA">
        <w:tc>
          <w:tcPr>
            <w:tcW w:w="1809" w:type="dxa"/>
            <w:tcBorders>
              <w:top w:val="single" w:sz="4" w:space="0" w:color="000000"/>
              <w:left w:val="single" w:sz="4" w:space="0" w:color="000000"/>
              <w:bottom w:val="single" w:sz="4" w:space="0" w:color="000000"/>
              <w:right w:val="single" w:sz="4" w:space="0" w:color="000000"/>
            </w:tcBorders>
          </w:tcPr>
          <w:p w:rsidR="00A96BDA" w:rsidRDefault="00A96BDA">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A96BDA" w:rsidRDefault="00A96BDA">
            <w:pPr>
              <w:spacing w:line="276" w:lineRule="auto"/>
              <w:ind w:right="285"/>
              <w:jc w:val="center"/>
            </w:pPr>
            <w:r>
              <w:t xml:space="preserve">Дата  </w:t>
            </w:r>
          </w:p>
        </w:tc>
      </w:tr>
      <w:tr w:rsidR="00A96BDA">
        <w:trPr>
          <w:trHeight w:val="180"/>
        </w:trPr>
        <w:tc>
          <w:tcPr>
            <w:tcW w:w="1809"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rPr>
                <w:b/>
              </w:rPr>
            </w:pPr>
          </w:p>
        </w:tc>
      </w:tr>
    </w:tbl>
    <w:p w:rsidR="00A96BDA" w:rsidRDefault="00A96BDA">
      <w:pPr>
        <w:rPr>
          <w:b/>
        </w:rPr>
      </w:pPr>
      <w:r>
        <w:rPr>
          <w:b/>
        </w:rPr>
        <w:t xml:space="preserve">                                    </w:t>
      </w:r>
    </w:p>
    <w:p w:rsidR="00A96BDA" w:rsidRDefault="00A96BDA">
      <w:r>
        <w:t>ФОРМА</w:t>
      </w:r>
    </w:p>
    <w:p w:rsidR="00A96BDA" w:rsidRPr="00EA0C27" w:rsidRDefault="00A96BDA">
      <w:pPr>
        <w:rPr>
          <w:b/>
          <w:sz w:val="27"/>
          <w:szCs w:val="27"/>
        </w:rPr>
      </w:pPr>
      <w:r>
        <w:rPr>
          <w:b/>
          <w:sz w:val="27"/>
          <w:szCs w:val="27"/>
        </w:rPr>
        <w:t xml:space="preserve">                             </w:t>
      </w:r>
    </w:p>
    <w:p w:rsidR="00A96BDA" w:rsidRPr="00EA0C27" w:rsidRDefault="00A96BDA">
      <w:pPr>
        <w:ind w:right="285"/>
        <w:jc w:val="center"/>
        <w:rPr>
          <w:b/>
          <w:sz w:val="27"/>
          <w:szCs w:val="27"/>
        </w:rPr>
      </w:pPr>
      <w:r>
        <w:rPr>
          <w:b/>
          <w:sz w:val="27"/>
          <w:szCs w:val="27"/>
        </w:rPr>
        <w:t>Акт перевода деталей в лом черных металлов</w:t>
      </w:r>
    </w:p>
    <w:p w:rsidR="00A96BDA" w:rsidRPr="00EA0C27" w:rsidRDefault="00A96BDA">
      <w:pPr>
        <w:ind w:right="285"/>
        <w:jc w:val="center"/>
        <w:rPr>
          <w:b/>
          <w:sz w:val="27"/>
          <w:szCs w:val="27"/>
        </w:rPr>
      </w:pPr>
      <w:r>
        <w:rPr>
          <w:b/>
          <w:sz w:val="27"/>
          <w:szCs w:val="27"/>
        </w:rPr>
        <w:t>(в результате нанесения неустранимого дефекта)</w:t>
      </w:r>
    </w:p>
    <w:p w:rsidR="00A96BDA" w:rsidRPr="00EA0C27" w:rsidRDefault="00A96BDA">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A96BDA" w:rsidRPr="00EA0C27" w:rsidRDefault="00A96BDA">
      <w:pPr>
        <w:ind w:right="285"/>
        <w:rPr>
          <w:sz w:val="27"/>
          <w:szCs w:val="27"/>
        </w:rPr>
      </w:pPr>
    </w:p>
    <w:p w:rsidR="00A96BDA" w:rsidRDefault="00A96BDA" w:rsidP="00A96BDA">
      <w:pPr>
        <w:numPr>
          <w:ilvl w:val="0"/>
          <w:numId w:val="49"/>
        </w:numPr>
        <w:pBdr>
          <w:top w:val="nil"/>
          <w:left w:val="nil"/>
          <w:bottom w:val="nil"/>
          <w:right w:val="nil"/>
          <w:between w:val="nil"/>
        </w:pBdr>
        <w:suppressAutoHyphens w:val="0"/>
        <w:ind w:right="285"/>
        <w:jc w:val="both"/>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A96BDA" w:rsidRPr="00EA0C27" w:rsidRDefault="00A96BDA">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A96BDA" w:rsidRPr="00EA0C27">
        <w:trPr>
          <w:trHeight w:val="820"/>
        </w:trPr>
        <w:tc>
          <w:tcPr>
            <w:tcW w:w="494"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w:t>
            </w:r>
          </w:p>
          <w:p w:rsidR="00A96BDA" w:rsidRPr="00EA0C27" w:rsidRDefault="00A96BDA">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1483" w:type="dxa"/>
            <w:vAlign w:val="center"/>
          </w:tcPr>
          <w:p w:rsidR="00A96BDA" w:rsidRPr="00EA0C27" w:rsidRDefault="00A96BDA">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Категория лома черных металлов</w:t>
            </w:r>
          </w:p>
        </w:tc>
      </w:tr>
      <w:tr w:rsidR="00A96BDA" w:rsidRPr="00EA0C27">
        <w:trPr>
          <w:trHeight w:val="20"/>
        </w:trPr>
        <w:tc>
          <w:tcPr>
            <w:tcW w:w="494"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1</w:t>
            </w:r>
          </w:p>
        </w:tc>
        <w:tc>
          <w:tcPr>
            <w:tcW w:w="1483" w:type="dxa"/>
          </w:tcPr>
          <w:p w:rsidR="00A96BDA" w:rsidRPr="00EA0C27" w:rsidRDefault="00A96BDA">
            <w:pPr>
              <w:tabs>
                <w:tab w:val="left" w:pos="0"/>
              </w:tabs>
              <w:ind w:left="19" w:right="34"/>
              <w:jc w:val="center"/>
              <w:rPr>
                <w:sz w:val="27"/>
                <w:szCs w:val="27"/>
              </w:rPr>
            </w:pPr>
            <w:r>
              <w:rPr>
                <w:sz w:val="27"/>
                <w:szCs w:val="27"/>
              </w:rPr>
              <w:t>2</w:t>
            </w:r>
          </w:p>
        </w:tc>
        <w:tc>
          <w:tcPr>
            <w:tcW w:w="1483"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3</w:t>
            </w:r>
          </w:p>
        </w:tc>
        <w:tc>
          <w:tcPr>
            <w:tcW w:w="98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4</w:t>
            </w:r>
          </w:p>
        </w:tc>
        <w:tc>
          <w:tcPr>
            <w:tcW w:w="98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5</w:t>
            </w:r>
          </w:p>
        </w:tc>
        <w:tc>
          <w:tcPr>
            <w:tcW w:w="98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6</w:t>
            </w:r>
          </w:p>
        </w:tc>
        <w:tc>
          <w:tcPr>
            <w:tcW w:w="234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7</w:t>
            </w:r>
          </w:p>
        </w:tc>
      </w:tr>
      <w:tr w:rsidR="00A96BDA" w:rsidRPr="00EA0C27">
        <w:trPr>
          <w:trHeight w:val="20"/>
        </w:trPr>
        <w:tc>
          <w:tcPr>
            <w:tcW w:w="494" w:type="dxa"/>
            <w:shd w:val="clear" w:color="auto" w:fill="auto"/>
            <w:vAlign w:val="center"/>
          </w:tcPr>
          <w:p w:rsidR="00A96BDA" w:rsidRPr="00EA0C27" w:rsidRDefault="00A96BDA">
            <w:pPr>
              <w:ind w:right="285" w:firstLine="29"/>
              <w:jc w:val="center"/>
              <w:rPr>
                <w:sz w:val="27"/>
                <w:szCs w:val="27"/>
              </w:rPr>
            </w:pPr>
          </w:p>
        </w:tc>
        <w:tc>
          <w:tcPr>
            <w:tcW w:w="1483" w:type="dxa"/>
          </w:tcPr>
          <w:p w:rsidR="00A96BDA" w:rsidRPr="00EA0C27" w:rsidRDefault="00A96BDA">
            <w:pPr>
              <w:ind w:right="285" w:firstLine="29"/>
              <w:jc w:val="center"/>
              <w:rPr>
                <w:sz w:val="27"/>
                <w:szCs w:val="27"/>
              </w:rPr>
            </w:pPr>
          </w:p>
        </w:tc>
        <w:tc>
          <w:tcPr>
            <w:tcW w:w="1483" w:type="dxa"/>
            <w:shd w:val="clear" w:color="auto" w:fill="auto"/>
          </w:tcPr>
          <w:p w:rsidR="00A96BDA" w:rsidRPr="00EA0C27" w:rsidRDefault="00A96BDA">
            <w:pPr>
              <w:ind w:right="285" w:firstLine="29"/>
              <w:jc w:val="center"/>
              <w:rPr>
                <w:sz w:val="27"/>
                <w:szCs w:val="27"/>
              </w:rPr>
            </w:pPr>
          </w:p>
        </w:tc>
        <w:tc>
          <w:tcPr>
            <w:tcW w:w="988" w:type="dxa"/>
            <w:shd w:val="clear" w:color="auto" w:fill="auto"/>
          </w:tcPr>
          <w:p w:rsidR="00A96BDA" w:rsidRPr="00EA0C27" w:rsidRDefault="00A96BDA">
            <w:pPr>
              <w:ind w:right="285" w:firstLine="29"/>
              <w:jc w:val="center"/>
              <w:rPr>
                <w:sz w:val="27"/>
                <w:szCs w:val="27"/>
              </w:rPr>
            </w:pPr>
          </w:p>
        </w:tc>
        <w:tc>
          <w:tcPr>
            <w:tcW w:w="988" w:type="dxa"/>
            <w:shd w:val="clear" w:color="auto" w:fill="auto"/>
          </w:tcPr>
          <w:p w:rsidR="00A96BDA" w:rsidRPr="00EA0C27" w:rsidRDefault="00A96BDA">
            <w:pPr>
              <w:ind w:right="285" w:firstLine="29"/>
              <w:jc w:val="center"/>
              <w:rPr>
                <w:sz w:val="27"/>
                <w:szCs w:val="27"/>
              </w:rPr>
            </w:pPr>
          </w:p>
        </w:tc>
        <w:tc>
          <w:tcPr>
            <w:tcW w:w="988" w:type="dxa"/>
            <w:shd w:val="clear" w:color="auto" w:fill="auto"/>
          </w:tcPr>
          <w:p w:rsidR="00A96BDA" w:rsidRPr="00EA0C27" w:rsidRDefault="00A96BDA">
            <w:pPr>
              <w:ind w:right="285" w:firstLine="29"/>
              <w:jc w:val="center"/>
              <w:rPr>
                <w:sz w:val="27"/>
                <w:szCs w:val="27"/>
              </w:rPr>
            </w:pPr>
          </w:p>
        </w:tc>
        <w:tc>
          <w:tcPr>
            <w:tcW w:w="2348" w:type="dxa"/>
            <w:shd w:val="clear" w:color="auto" w:fill="auto"/>
          </w:tcPr>
          <w:p w:rsidR="00A96BDA" w:rsidRPr="00EA0C27" w:rsidRDefault="00A96BDA">
            <w:pPr>
              <w:ind w:right="285" w:firstLine="29"/>
              <w:jc w:val="center"/>
              <w:rPr>
                <w:sz w:val="27"/>
                <w:szCs w:val="27"/>
              </w:rPr>
            </w:pPr>
          </w:p>
        </w:tc>
      </w:tr>
      <w:tr w:rsidR="00A96BDA" w:rsidRPr="00EA0C27">
        <w:trPr>
          <w:trHeight w:val="20"/>
        </w:trPr>
        <w:tc>
          <w:tcPr>
            <w:tcW w:w="494" w:type="dxa"/>
            <w:shd w:val="clear" w:color="auto" w:fill="auto"/>
            <w:vAlign w:val="center"/>
          </w:tcPr>
          <w:p w:rsidR="00A96BDA" w:rsidRPr="00EA0C27" w:rsidRDefault="00A96BDA">
            <w:pPr>
              <w:ind w:right="285" w:firstLine="29"/>
              <w:jc w:val="center"/>
              <w:rPr>
                <w:sz w:val="27"/>
                <w:szCs w:val="27"/>
              </w:rPr>
            </w:pPr>
          </w:p>
        </w:tc>
        <w:tc>
          <w:tcPr>
            <w:tcW w:w="1483" w:type="dxa"/>
          </w:tcPr>
          <w:p w:rsidR="00A96BDA" w:rsidRPr="00EA0C27" w:rsidRDefault="00A96BDA">
            <w:pPr>
              <w:ind w:right="285" w:firstLine="29"/>
              <w:jc w:val="center"/>
              <w:rPr>
                <w:sz w:val="27"/>
                <w:szCs w:val="27"/>
              </w:rPr>
            </w:pPr>
          </w:p>
        </w:tc>
        <w:tc>
          <w:tcPr>
            <w:tcW w:w="1483" w:type="dxa"/>
            <w:shd w:val="clear" w:color="auto" w:fill="auto"/>
          </w:tcPr>
          <w:p w:rsidR="00A96BDA" w:rsidRPr="00EA0C27" w:rsidRDefault="00A96BDA">
            <w:pPr>
              <w:ind w:right="285" w:firstLine="29"/>
              <w:jc w:val="center"/>
              <w:rPr>
                <w:sz w:val="27"/>
                <w:szCs w:val="27"/>
              </w:rPr>
            </w:pPr>
          </w:p>
        </w:tc>
        <w:tc>
          <w:tcPr>
            <w:tcW w:w="988" w:type="dxa"/>
            <w:shd w:val="clear" w:color="auto" w:fill="auto"/>
          </w:tcPr>
          <w:p w:rsidR="00A96BDA" w:rsidRPr="00EA0C27" w:rsidRDefault="00A96BDA">
            <w:pPr>
              <w:ind w:right="285" w:firstLine="29"/>
              <w:jc w:val="center"/>
              <w:rPr>
                <w:sz w:val="27"/>
                <w:szCs w:val="27"/>
              </w:rPr>
            </w:pPr>
          </w:p>
        </w:tc>
        <w:tc>
          <w:tcPr>
            <w:tcW w:w="988" w:type="dxa"/>
            <w:shd w:val="clear" w:color="auto" w:fill="auto"/>
          </w:tcPr>
          <w:p w:rsidR="00A96BDA" w:rsidRPr="00EA0C27" w:rsidRDefault="00A96BDA">
            <w:pPr>
              <w:ind w:right="285" w:firstLine="29"/>
              <w:jc w:val="center"/>
              <w:rPr>
                <w:sz w:val="27"/>
                <w:szCs w:val="27"/>
              </w:rPr>
            </w:pPr>
          </w:p>
        </w:tc>
        <w:tc>
          <w:tcPr>
            <w:tcW w:w="988" w:type="dxa"/>
            <w:shd w:val="clear" w:color="auto" w:fill="auto"/>
          </w:tcPr>
          <w:p w:rsidR="00A96BDA" w:rsidRPr="00EA0C27" w:rsidRDefault="00A96BDA">
            <w:pPr>
              <w:ind w:right="285" w:firstLine="29"/>
              <w:jc w:val="center"/>
              <w:rPr>
                <w:sz w:val="27"/>
                <w:szCs w:val="27"/>
              </w:rPr>
            </w:pPr>
          </w:p>
        </w:tc>
        <w:tc>
          <w:tcPr>
            <w:tcW w:w="2348" w:type="dxa"/>
            <w:shd w:val="clear" w:color="auto" w:fill="auto"/>
          </w:tcPr>
          <w:p w:rsidR="00A96BDA" w:rsidRPr="00EA0C27" w:rsidRDefault="00A96BDA">
            <w:pPr>
              <w:ind w:right="285" w:firstLine="29"/>
              <w:jc w:val="center"/>
              <w:rPr>
                <w:sz w:val="27"/>
                <w:szCs w:val="27"/>
              </w:rPr>
            </w:pPr>
          </w:p>
        </w:tc>
      </w:tr>
    </w:tbl>
    <w:p w:rsidR="00A96BDA" w:rsidRPr="00EA0C27" w:rsidRDefault="00A96BDA">
      <w:pPr>
        <w:ind w:right="285"/>
        <w:rPr>
          <w:sz w:val="27"/>
          <w:szCs w:val="27"/>
        </w:rPr>
      </w:pPr>
    </w:p>
    <w:p w:rsidR="00A96BDA" w:rsidRDefault="00A96BDA">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A96BDA" w:rsidRDefault="00A96BDA">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A96BDA" w:rsidRDefault="00A96BDA">
      <w:pPr>
        <w:ind w:right="285"/>
        <w:jc w:val="both"/>
        <w:rPr>
          <w:sz w:val="27"/>
          <w:szCs w:val="27"/>
        </w:rPr>
      </w:pPr>
      <w:r>
        <w:rPr>
          <w:sz w:val="27"/>
          <w:szCs w:val="27"/>
        </w:rPr>
        <w:t xml:space="preserve"> принял на ответственное хранение в момент подписания настоящего Акта:</w:t>
      </w:r>
    </w:p>
    <w:p w:rsidR="00A96BDA" w:rsidRPr="00EA0C27" w:rsidRDefault="00A96BDA">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A96BDA" w:rsidRPr="00EA0C27" w:rsidTr="00315CAF">
        <w:trPr>
          <w:trHeight w:val="320"/>
        </w:trPr>
        <w:tc>
          <w:tcPr>
            <w:tcW w:w="851"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w:t>
            </w:r>
          </w:p>
          <w:p w:rsidR="00A96BDA" w:rsidRPr="00EA0C27" w:rsidRDefault="00A96BDA">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467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Кол-во,</w:t>
            </w:r>
          </w:p>
          <w:p w:rsidR="00A96BDA" w:rsidRPr="00EA0C27" w:rsidRDefault="00A96BDA">
            <w:pPr>
              <w:tabs>
                <w:tab w:val="left" w:pos="0"/>
              </w:tabs>
              <w:ind w:left="19" w:right="34"/>
              <w:jc w:val="center"/>
              <w:rPr>
                <w:sz w:val="27"/>
                <w:szCs w:val="27"/>
              </w:rPr>
            </w:pPr>
            <w:r>
              <w:rPr>
                <w:sz w:val="27"/>
                <w:szCs w:val="27"/>
              </w:rPr>
              <w:t>тонн</w:t>
            </w:r>
          </w:p>
        </w:tc>
      </w:tr>
      <w:tr w:rsidR="00A96BDA" w:rsidRPr="00EA0C27" w:rsidTr="00315CAF">
        <w:trPr>
          <w:trHeight w:val="320"/>
        </w:trPr>
        <w:tc>
          <w:tcPr>
            <w:tcW w:w="851"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1</w:t>
            </w:r>
          </w:p>
        </w:tc>
        <w:tc>
          <w:tcPr>
            <w:tcW w:w="467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2</w:t>
            </w:r>
          </w:p>
        </w:tc>
        <w:tc>
          <w:tcPr>
            <w:tcW w:w="1559"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3</w:t>
            </w:r>
          </w:p>
        </w:tc>
        <w:tc>
          <w:tcPr>
            <w:tcW w:w="1276"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4</w:t>
            </w:r>
          </w:p>
        </w:tc>
      </w:tr>
      <w:tr w:rsidR="00A96BDA" w:rsidRPr="00EA0C27" w:rsidTr="00315CAF">
        <w:trPr>
          <w:trHeight w:val="320"/>
        </w:trPr>
        <w:tc>
          <w:tcPr>
            <w:tcW w:w="851" w:type="dxa"/>
            <w:shd w:val="clear" w:color="auto" w:fill="auto"/>
          </w:tcPr>
          <w:p w:rsidR="00A96BDA" w:rsidRPr="00EA0C27" w:rsidRDefault="00A96BDA">
            <w:pPr>
              <w:ind w:right="285" w:firstLine="34"/>
              <w:jc w:val="center"/>
              <w:rPr>
                <w:sz w:val="27"/>
                <w:szCs w:val="27"/>
              </w:rPr>
            </w:pPr>
          </w:p>
        </w:tc>
        <w:tc>
          <w:tcPr>
            <w:tcW w:w="4678" w:type="dxa"/>
            <w:shd w:val="clear" w:color="auto" w:fill="auto"/>
            <w:vAlign w:val="center"/>
          </w:tcPr>
          <w:p w:rsidR="00A96BDA" w:rsidRPr="00EA0C27" w:rsidRDefault="00A96BDA">
            <w:pPr>
              <w:ind w:right="285" w:firstLine="34"/>
              <w:jc w:val="center"/>
              <w:rPr>
                <w:sz w:val="27"/>
                <w:szCs w:val="27"/>
              </w:rPr>
            </w:pPr>
          </w:p>
        </w:tc>
        <w:tc>
          <w:tcPr>
            <w:tcW w:w="1559" w:type="dxa"/>
            <w:shd w:val="clear" w:color="auto" w:fill="auto"/>
          </w:tcPr>
          <w:p w:rsidR="00A96BDA" w:rsidRPr="00EA0C27" w:rsidRDefault="00A96BDA">
            <w:pPr>
              <w:ind w:right="285" w:firstLine="34"/>
              <w:jc w:val="center"/>
              <w:rPr>
                <w:sz w:val="27"/>
                <w:szCs w:val="27"/>
              </w:rPr>
            </w:pPr>
          </w:p>
        </w:tc>
        <w:tc>
          <w:tcPr>
            <w:tcW w:w="1276" w:type="dxa"/>
            <w:shd w:val="clear" w:color="auto" w:fill="auto"/>
          </w:tcPr>
          <w:p w:rsidR="00A96BDA" w:rsidRPr="00EA0C27" w:rsidRDefault="00A96BDA">
            <w:pPr>
              <w:ind w:right="285" w:firstLine="34"/>
              <w:jc w:val="center"/>
              <w:rPr>
                <w:sz w:val="27"/>
                <w:szCs w:val="27"/>
              </w:rPr>
            </w:pPr>
          </w:p>
        </w:tc>
      </w:tr>
      <w:tr w:rsidR="00A96BDA" w:rsidRPr="00EA0C27" w:rsidTr="00315CAF">
        <w:trPr>
          <w:trHeight w:val="320"/>
        </w:trPr>
        <w:tc>
          <w:tcPr>
            <w:tcW w:w="851" w:type="dxa"/>
            <w:shd w:val="clear" w:color="auto" w:fill="auto"/>
          </w:tcPr>
          <w:p w:rsidR="00A96BDA" w:rsidRPr="00EA0C27" w:rsidRDefault="00A96BDA">
            <w:pPr>
              <w:ind w:right="285" w:firstLine="34"/>
              <w:jc w:val="center"/>
              <w:rPr>
                <w:sz w:val="27"/>
                <w:szCs w:val="27"/>
              </w:rPr>
            </w:pPr>
          </w:p>
        </w:tc>
        <w:tc>
          <w:tcPr>
            <w:tcW w:w="4678" w:type="dxa"/>
            <w:shd w:val="clear" w:color="auto" w:fill="auto"/>
            <w:vAlign w:val="center"/>
          </w:tcPr>
          <w:p w:rsidR="00A96BDA" w:rsidRPr="00EA0C27" w:rsidRDefault="00A96BDA">
            <w:pPr>
              <w:ind w:right="285" w:firstLine="34"/>
              <w:jc w:val="center"/>
              <w:rPr>
                <w:sz w:val="27"/>
                <w:szCs w:val="27"/>
              </w:rPr>
            </w:pPr>
          </w:p>
        </w:tc>
        <w:tc>
          <w:tcPr>
            <w:tcW w:w="1559" w:type="dxa"/>
            <w:shd w:val="clear" w:color="auto" w:fill="auto"/>
          </w:tcPr>
          <w:p w:rsidR="00A96BDA" w:rsidRPr="00EA0C27" w:rsidRDefault="00A96BDA">
            <w:pPr>
              <w:ind w:right="285" w:firstLine="34"/>
              <w:jc w:val="center"/>
              <w:rPr>
                <w:sz w:val="27"/>
                <w:szCs w:val="27"/>
              </w:rPr>
            </w:pPr>
          </w:p>
        </w:tc>
        <w:tc>
          <w:tcPr>
            <w:tcW w:w="1276" w:type="dxa"/>
            <w:shd w:val="clear" w:color="auto" w:fill="auto"/>
          </w:tcPr>
          <w:p w:rsidR="00A96BDA" w:rsidRPr="00EA0C27" w:rsidRDefault="00A96BDA">
            <w:pPr>
              <w:ind w:right="285" w:firstLine="34"/>
              <w:jc w:val="center"/>
              <w:rPr>
                <w:sz w:val="27"/>
                <w:szCs w:val="27"/>
              </w:rPr>
            </w:pPr>
          </w:p>
        </w:tc>
      </w:tr>
    </w:tbl>
    <w:p w:rsidR="00A96BDA" w:rsidRPr="00EA0C27" w:rsidRDefault="00A96BDA">
      <w:pPr>
        <w:spacing w:line="360" w:lineRule="auto"/>
        <w:jc w:val="right"/>
        <w:rPr>
          <w:sz w:val="27"/>
          <w:szCs w:val="27"/>
        </w:rPr>
      </w:pPr>
    </w:p>
    <w:tbl>
      <w:tblPr>
        <w:tblW w:w="9571" w:type="dxa"/>
        <w:tblLayout w:type="fixed"/>
        <w:tblLook w:val="0400"/>
      </w:tblPr>
      <w:tblGrid>
        <w:gridCol w:w="4786"/>
        <w:gridCol w:w="4785"/>
      </w:tblGrid>
      <w:tr w:rsidR="00A96BDA" w:rsidRPr="00EA0C27">
        <w:tc>
          <w:tcPr>
            <w:tcW w:w="4786" w:type="dxa"/>
          </w:tcPr>
          <w:p w:rsidR="00A96BDA" w:rsidRPr="00EA0C27" w:rsidRDefault="00A96BDA">
            <w:pPr>
              <w:spacing w:line="276" w:lineRule="auto"/>
              <w:jc w:val="center"/>
              <w:rPr>
                <w:b/>
                <w:sz w:val="27"/>
                <w:szCs w:val="27"/>
              </w:rPr>
            </w:pPr>
          </w:p>
        </w:tc>
        <w:tc>
          <w:tcPr>
            <w:tcW w:w="4785" w:type="dxa"/>
          </w:tcPr>
          <w:p w:rsidR="00A96BDA" w:rsidRPr="00EA0C27" w:rsidRDefault="00A96BDA">
            <w:pPr>
              <w:spacing w:line="276" w:lineRule="auto"/>
              <w:jc w:val="center"/>
              <w:rPr>
                <w:b/>
                <w:sz w:val="27"/>
                <w:szCs w:val="27"/>
              </w:rPr>
            </w:pPr>
          </w:p>
        </w:tc>
      </w:tr>
      <w:tr w:rsidR="00A96BDA" w:rsidRPr="00EA0C27">
        <w:tc>
          <w:tcPr>
            <w:tcW w:w="4786" w:type="dxa"/>
          </w:tcPr>
          <w:p w:rsidR="00A96BDA" w:rsidRPr="00EA0C27" w:rsidRDefault="00A96BDA" w:rsidP="00315CAF">
            <w:pPr>
              <w:pBdr>
                <w:top w:val="nil"/>
                <w:left w:val="nil"/>
                <w:bottom w:val="nil"/>
                <w:right w:val="nil"/>
                <w:between w:val="nil"/>
              </w:pBdr>
              <w:spacing w:line="276" w:lineRule="auto"/>
              <w:ind w:right="-2"/>
              <w:rPr>
                <w:b/>
                <w:color w:val="000000"/>
                <w:sz w:val="27"/>
                <w:szCs w:val="27"/>
              </w:rPr>
            </w:pPr>
          </w:p>
          <w:p w:rsidR="00A96BDA" w:rsidRPr="00EA0C27" w:rsidRDefault="00A96BDA">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A96BDA" w:rsidRPr="00EA0C27" w:rsidRDefault="00A96BDA">
            <w:pPr>
              <w:pBdr>
                <w:top w:val="nil"/>
                <w:left w:val="nil"/>
                <w:bottom w:val="nil"/>
                <w:right w:val="nil"/>
                <w:between w:val="nil"/>
              </w:pBdr>
              <w:spacing w:line="276" w:lineRule="auto"/>
              <w:ind w:right="-2" w:firstLine="720"/>
              <w:jc w:val="both"/>
              <w:rPr>
                <w:color w:val="000000"/>
                <w:sz w:val="27"/>
                <w:szCs w:val="27"/>
              </w:rPr>
            </w:pPr>
          </w:p>
          <w:p w:rsidR="00A96BDA" w:rsidRPr="00EA0C27" w:rsidRDefault="00A96BDA">
            <w:pPr>
              <w:jc w:val="center"/>
              <w:rPr>
                <w:b/>
                <w:sz w:val="27"/>
                <w:szCs w:val="27"/>
              </w:rPr>
            </w:pPr>
            <w:r>
              <w:rPr>
                <w:sz w:val="27"/>
                <w:szCs w:val="27"/>
              </w:rPr>
              <w:t xml:space="preserve">_______________ </w:t>
            </w:r>
          </w:p>
        </w:tc>
        <w:tc>
          <w:tcPr>
            <w:tcW w:w="4785" w:type="dxa"/>
          </w:tcPr>
          <w:p w:rsidR="00A96BDA" w:rsidRPr="00EA0C27" w:rsidRDefault="00A96BDA" w:rsidP="00315CAF">
            <w:pPr>
              <w:pBdr>
                <w:top w:val="nil"/>
                <w:left w:val="nil"/>
                <w:bottom w:val="nil"/>
                <w:right w:val="nil"/>
                <w:between w:val="nil"/>
              </w:pBdr>
              <w:tabs>
                <w:tab w:val="left" w:pos="9540"/>
              </w:tabs>
              <w:spacing w:line="276" w:lineRule="auto"/>
              <w:ind w:right="-2"/>
              <w:jc w:val="both"/>
              <w:rPr>
                <w:b/>
                <w:color w:val="000000"/>
                <w:sz w:val="27"/>
                <w:szCs w:val="27"/>
              </w:rPr>
            </w:pPr>
          </w:p>
          <w:p w:rsidR="00A96BDA" w:rsidRPr="00EA0C27" w:rsidRDefault="00A96BDA">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A96BDA" w:rsidRPr="00EA0C27" w:rsidRDefault="00A96BDA">
            <w:pPr>
              <w:pBdr>
                <w:top w:val="nil"/>
                <w:left w:val="nil"/>
                <w:bottom w:val="nil"/>
                <w:right w:val="nil"/>
                <w:between w:val="nil"/>
              </w:pBdr>
              <w:spacing w:line="276" w:lineRule="auto"/>
              <w:ind w:right="-2" w:firstLine="720"/>
              <w:jc w:val="both"/>
              <w:rPr>
                <w:b/>
                <w:color w:val="000000"/>
                <w:sz w:val="27"/>
                <w:szCs w:val="27"/>
              </w:rPr>
            </w:pPr>
          </w:p>
          <w:p w:rsidR="00A96BDA" w:rsidRPr="00EA0C27" w:rsidRDefault="00A96BDA">
            <w:pPr>
              <w:jc w:val="center"/>
              <w:rPr>
                <w:b/>
                <w:sz w:val="27"/>
                <w:szCs w:val="27"/>
              </w:rPr>
            </w:pPr>
            <w:r>
              <w:rPr>
                <w:sz w:val="27"/>
                <w:szCs w:val="27"/>
              </w:rPr>
              <w:t xml:space="preserve">____________________ </w:t>
            </w:r>
          </w:p>
        </w:tc>
      </w:tr>
    </w:tbl>
    <w:p w:rsidR="00A96BDA" w:rsidRPr="00EA0C27" w:rsidRDefault="00A96BDA">
      <w:pPr>
        <w:rPr>
          <w:sz w:val="27"/>
          <w:szCs w:val="27"/>
        </w:rPr>
      </w:pPr>
    </w:p>
    <w:p w:rsidR="00A96BDA" w:rsidRDefault="00A96BDA">
      <w:pPr>
        <w:spacing w:line="276" w:lineRule="auto"/>
        <w:ind w:left="5400"/>
      </w:pPr>
      <w:r>
        <w:t>Приложение № 10</w:t>
      </w:r>
    </w:p>
    <w:p w:rsidR="00A96BDA" w:rsidRDefault="00A96BDA">
      <w:pPr>
        <w:spacing w:line="276" w:lineRule="auto"/>
        <w:ind w:left="5400"/>
      </w:pPr>
      <w:r>
        <w:t xml:space="preserve">к договору № ____ </w:t>
      </w:r>
    </w:p>
    <w:p w:rsidR="00A96BDA" w:rsidRDefault="00A96BDA">
      <w:pPr>
        <w:spacing w:line="276" w:lineRule="auto"/>
        <w:ind w:left="5400"/>
      </w:pPr>
      <w:r>
        <w:t>от «___» __________ 201_ г.</w:t>
      </w:r>
    </w:p>
    <w:p w:rsidR="00A96BDA" w:rsidRDefault="00A96BDA"/>
    <w:p w:rsidR="00A96BDA" w:rsidRDefault="00A96BDA"/>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A96BDA" w:rsidRDefault="00A96BDA">
            <w:pPr>
              <w:jc w:val="right"/>
              <w:rPr>
                <w:color w:val="000000"/>
              </w:rPr>
            </w:pPr>
            <w:r>
              <w:rPr>
                <w:color w:val="000000"/>
              </w:rPr>
              <w:t>Унифицированная форма № МХ-1</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A96BDA" w:rsidRDefault="00A96BDA">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A96BDA" w:rsidRDefault="00A96BDA">
            <w:pPr>
              <w:jc w:val="right"/>
              <w:rPr>
                <w:color w:val="000000"/>
              </w:rPr>
            </w:pPr>
            <w:r>
              <w:rPr>
                <w:color w:val="000000"/>
              </w:rPr>
              <w:t>от 13.12.2012  № 240</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Код</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A96BDA" w:rsidRDefault="00A96BDA">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sz w:val="22"/>
                <w:szCs w:val="22"/>
              </w:rPr>
            </w:pPr>
            <w:r>
              <w:rPr>
                <w:color w:val="000000"/>
                <w:sz w:val="22"/>
                <w:szCs w:val="22"/>
              </w:rPr>
              <w:t>0335001</w:t>
            </w:r>
          </w:p>
        </w:tc>
      </w:tr>
      <w:tr w:rsidR="00A96BDA" w:rsidTr="00315CAF">
        <w:trPr>
          <w:trHeight w:val="260"/>
        </w:trPr>
        <w:tc>
          <w:tcPr>
            <w:tcW w:w="6576" w:type="dxa"/>
            <w:gridSpan w:val="10"/>
            <w:vMerge w:val="restart"/>
            <w:tcBorders>
              <w:top w:val="nil"/>
              <w:left w:val="nil"/>
              <w:bottom w:val="nil"/>
              <w:right w:val="nil"/>
            </w:tcBorders>
            <w:shd w:val="clear" w:color="auto" w:fill="FFFFFF"/>
            <w:vAlign w:val="center"/>
          </w:tcPr>
          <w:p w:rsidR="00A96BDA" w:rsidRDefault="00A96BDA">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A96BDA" w:rsidRDefault="00A96BDA">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sz w:val="22"/>
                <w:szCs w:val="22"/>
              </w:rPr>
            </w:pPr>
          </w:p>
        </w:tc>
      </w:tr>
      <w:tr w:rsidR="00A96BDA" w:rsidTr="00315CAF">
        <w:trPr>
          <w:trHeight w:val="260"/>
        </w:trPr>
        <w:tc>
          <w:tcPr>
            <w:tcW w:w="6576" w:type="dxa"/>
            <w:gridSpan w:val="10"/>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 </w:t>
            </w:r>
          </w:p>
        </w:tc>
      </w:tr>
      <w:tr w:rsidR="00A96BDA" w:rsidTr="00315CAF">
        <w:trPr>
          <w:trHeight w:val="180"/>
        </w:trPr>
        <w:tc>
          <w:tcPr>
            <w:tcW w:w="6576" w:type="dxa"/>
            <w:gridSpan w:val="10"/>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80"/>
        </w:trPr>
        <w:tc>
          <w:tcPr>
            <w:tcW w:w="6576" w:type="dxa"/>
            <w:gridSpan w:val="10"/>
            <w:tcBorders>
              <w:top w:val="nil"/>
              <w:left w:val="nil"/>
              <w:bottom w:val="nil"/>
              <w:right w:val="nil"/>
            </w:tcBorders>
            <w:shd w:val="clear" w:color="auto" w:fill="FFFFFF"/>
            <w:vAlign w:val="center"/>
          </w:tcPr>
          <w:p w:rsidR="00A96BDA" w:rsidRDefault="00A96BDA">
            <w:pPr>
              <w:rPr>
                <w:color w:val="000000"/>
              </w:rPr>
            </w:pPr>
            <w:r>
              <w:rPr>
                <w:color w:val="000000"/>
              </w:rPr>
              <w:t> </w:t>
            </w: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00"/>
        </w:trPr>
        <w:tc>
          <w:tcPr>
            <w:tcW w:w="6576" w:type="dxa"/>
            <w:gridSpan w:val="10"/>
            <w:tcBorders>
              <w:top w:val="single" w:sz="4" w:space="0" w:color="000000"/>
              <w:left w:val="nil"/>
              <w:bottom w:val="nil"/>
              <w:right w:val="nil"/>
            </w:tcBorders>
            <w:shd w:val="clear" w:color="auto" w:fill="FFFFFF"/>
          </w:tcPr>
          <w:p w:rsidR="00A96BDA" w:rsidRDefault="00A96BDA">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7967" w:type="dxa"/>
            <w:gridSpan w:val="13"/>
            <w:tcBorders>
              <w:top w:val="nil"/>
              <w:left w:val="nil"/>
              <w:bottom w:val="nil"/>
              <w:right w:val="nil"/>
            </w:tcBorders>
            <w:shd w:val="clear" w:color="auto" w:fill="FFFFFF"/>
            <w:vAlign w:val="center"/>
          </w:tcPr>
          <w:p w:rsidR="00A96BDA" w:rsidRDefault="00A96BDA">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 </w:t>
            </w:r>
          </w:p>
        </w:tc>
      </w:tr>
      <w:tr w:rsidR="00A96BDA" w:rsidTr="00315CAF">
        <w:trPr>
          <w:trHeight w:val="260"/>
        </w:trPr>
        <w:tc>
          <w:tcPr>
            <w:tcW w:w="6576" w:type="dxa"/>
            <w:gridSpan w:val="10"/>
            <w:vMerge w:val="restart"/>
            <w:tcBorders>
              <w:top w:val="nil"/>
              <w:left w:val="nil"/>
              <w:bottom w:val="nil"/>
              <w:right w:val="nil"/>
            </w:tcBorders>
            <w:shd w:val="clear" w:color="auto" w:fill="FFFFFF"/>
            <w:vAlign w:val="center"/>
          </w:tcPr>
          <w:p w:rsidR="00A96BDA" w:rsidRDefault="00A96BDA">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A96BDA" w:rsidRDefault="00A96BDA">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sz w:val="22"/>
                <w:szCs w:val="22"/>
              </w:rPr>
            </w:pPr>
          </w:p>
        </w:tc>
      </w:tr>
      <w:tr w:rsidR="00A96BDA" w:rsidTr="00315CAF">
        <w:trPr>
          <w:trHeight w:val="260"/>
        </w:trPr>
        <w:tc>
          <w:tcPr>
            <w:tcW w:w="6576" w:type="dxa"/>
            <w:gridSpan w:val="10"/>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 </w:t>
            </w:r>
          </w:p>
        </w:tc>
      </w:tr>
      <w:tr w:rsidR="00A96BDA" w:rsidTr="00315CAF">
        <w:trPr>
          <w:trHeight w:val="540"/>
        </w:trPr>
        <w:tc>
          <w:tcPr>
            <w:tcW w:w="6576" w:type="dxa"/>
            <w:gridSpan w:val="10"/>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80"/>
        </w:trPr>
        <w:tc>
          <w:tcPr>
            <w:tcW w:w="6576" w:type="dxa"/>
            <w:gridSpan w:val="10"/>
            <w:tcBorders>
              <w:top w:val="nil"/>
              <w:left w:val="nil"/>
              <w:bottom w:val="nil"/>
              <w:right w:val="nil"/>
            </w:tcBorders>
            <w:shd w:val="clear" w:color="auto" w:fill="FFFFFF"/>
            <w:vAlign w:val="center"/>
          </w:tcPr>
          <w:p w:rsidR="00A96BDA" w:rsidRDefault="00A96BDA">
            <w:pPr>
              <w:rPr>
                <w:color w:val="000000"/>
              </w:rPr>
            </w:pPr>
            <w:r>
              <w:rPr>
                <w:color w:val="000000"/>
              </w:rPr>
              <w:t> </w:t>
            </w: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00"/>
        </w:trPr>
        <w:tc>
          <w:tcPr>
            <w:tcW w:w="6576" w:type="dxa"/>
            <w:gridSpan w:val="10"/>
            <w:tcBorders>
              <w:top w:val="single" w:sz="4" w:space="0" w:color="000000"/>
              <w:left w:val="nil"/>
              <w:bottom w:val="nil"/>
              <w:right w:val="nil"/>
            </w:tcBorders>
            <w:shd w:val="clear" w:color="auto" w:fill="FFFFFF"/>
          </w:tcPr>
          <w:p w:rsidR="00A96BDA" w:rsidRDefault="00A96BDA">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A96BDA" w:rsidRDefault="00A96BDA">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sz w:val="14"/>
                <w:szCs w:val="14"/>
              </w:rPr>
            </w:pPr>
            <w:r>
              <w:rPr>
                <w:color w:val="000000"/>
                <w:sz w:val="14"/>
                <w:szCs w:val="14"/>
              </w:rPr>
              <w:t> </w:t>
            </w:r>
          </w:p>
        </w:tc>
      </w:tr>
      <w:tr w:rsidR="00A96BDA" w:rsidTr="00315CAF">
        <w:trPr>
          <w:trHeight w:val="1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sz w:val="16"/>
                <w:szCs w:val="16"/>
              </w:rPr>
            </w:pP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A96BDA" w:rsidRDefault="00A96BDA">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sz w:val="22"/>
                <w:szCs w:val="22"/>
              </w:rPr>
            </w:pPr>
            <w:r>
              <w:rPr>
                <w:color w:val="000000"/>
                <w:sz w:val="22"/>
                <w:szCs w:val="22"/>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A96BDA" w:rsidRDefault="00A96BDA">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A96BDA" w:rsidRDefault="00A96BDA">
            <w:pPr>
              <w:jc w:val="center"/>
              <w:rPr>
                <w:color w:val="000000"/>
              </w:rPr>
            </w:pPr>
            <w:r>
              <w:rPr>
                <w:color w:val="000000"/>
              </w:rPr>
              <w:t>Дата</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A96BDA" w:rsidRDefault="00A96BDA">
            <w:pPr>
              <w:jc w:val="center"/>
              <w:rPr>
                <w:color w:val="000000"/>
              </w:rPr>
            </w:pPr>
            <w:r>
              <w:rPr>
                <w:color w:val="000000"/>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10360" w:type="dxa"/>
            <w:gridSpan w:val="15"/>
            <w:tcBorders>
              <w:top w:val="nil"/>
              <w:left w:val="nil"/>
              <w:bottom w:val="nil"/>
              <w:right w:val="nil"/>
            </w:tcBorders>
            <w:shd w:val="clear" w:color="auto" w:fill="FFFFFF"/>
          </w:tcPr>
          <w:p w:rsidR="00A96BDA" w:rsidRDefault="00A96BDA">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A96BDA" w:rsidTr="00315CAF">
        <w:trPr>
          <w:trHeight w:val="320"/>
        </w:trPr>
        <w:tc>
          <w:tcPr>
            <w:tcW w:w="5684" w:type="dxa"/>
            <w:gridSpan w:val="7"/>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00"/>
        </w:trPr>
        <w:tc>
          <w:tcPr>
            <w:tcW w:w="5684" w:type="dxa"/>
            <w:gridSpan w:val="7"/>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r>
      <w:tr w:rsidR="00A96BDA" w:rsidTr="00315CAF">
        <w:trPr>
          <w:trHeight w:val="200"/>
        </w:trPr>
        <w:tc>
          <w:tcPr>
            <w:tcW w:w="5684" w:type="dxa"/>
            <w:gridSpan w:val="7"/>
            <w:tcBorders>
              <w:top w:val="nil"/>
              <w:left w:val="nil"/>
              <w:bottom w:val="nil"/>
              <w:right w:val="nil"/>
            </w:tcBorders>
            <w:shd w:val="clear" w:color="auto" w:fill="FFFFFF"/>
          </w:tcPr>
          <w:p w:rsidR="00A96BDA" w:rsidRDefault="00A96BDA">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A96BDA" w:rsidRDefault="00A96BDA">
            <w:pPr>
              <w:jc w:val="center"/>
              <w:rPr>
                <w:color w:val="000000"/>
                <w:sz w:val="16"/>
                <w:szCs w:val="16"/>
              </w:rPr>
            </w:pPr>
            <w:r>
              <w:rPr>
                <w:color w:val="000000"/>
                <w:sz w:val="16"/>
                <w:szCs w:val="16"/>
              </w:rPr>
              <w:t>Срок хранения</w:t>
            </w:r>
          </w:p>
        </w:tc>
      </w:tr>
      <w:tr w:rsidR="00A96BDA" w:rsidTr="00315CAF">
        <w:trPr>
          <w:trHeight w:val="320"/>
        </w:trPr>
        <w:tc>
          <w:tcPr>
            <w:tcW w:w="5684" w:type="dxa"/>
            <w:gridSpan w:val="7"/>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A96BDA" w:rsidRDefault="00A96BDA">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Оценка</w:t>
            </w:r>
          </w:p>
        </w:tc>
      </w:tr>
      <w:tr w:rsidR="00A96BDA" w:rsidTr="00315CAF">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A96BDA" w:rsidRDefault="00A96BDA">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Стоимость, руб.</w:t>
            </w:r>
          </w:p>
        </w:tc>
      </w:tr>
      <w:tr w:rsidR="00A96BDA" w:rsidTr="00315CAF">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9</w:t>
            </w:r>
          </w:p>
        </w:tc>
      </w:tr>
      <w:tr w:rsidR="00A96BDA" w:rsidTr="00315CAF">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A96BDA" w:rsidRDefault="00A96BDA">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A96BDA" w:rsidRDefault="00A96BDA">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A96BDA" w:rsidRDefault="00A96BDA">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A96BDA" w:rsidRDefault="00A96BDA">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A96BDA" w:rsidRDefault="00A96BDA">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A96BDA" w:rsidRDefault="00A96BDA">
            <w:pPr>
              <w:jc w:val="right"/>
              <w:rPr>
                <w:b/>
                <w:color w:val="000000"/>
              </w:rPr>
            </w:pPr>
            <w:r>
              <w:rPr>
                <w:b/>
                <w:color w:val="000000"/>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1709" w:type="dxa"/>
            <w:gridSpan w:val="3"/>
            <w:tcBorders>
              <w:top w:val="nil"/>
              <w:left w:val="nil"/>
              <w:bottom w:val="nil"/>
              <w:right w:val="nil"/>
            </w:tcBorders>
            <w:shd w:val="clear" w:color="auto" w:fill="FFFFFF"/>
            <w:vAlign w:val="center"/>
          </w:tcPr>
          <w:p w:rsidR="00A96BDA" w:rsidRDefault="00A96BDA">
            <w:pPr>
              <w:rPr>
                <w:color w:val="000000"/>
                <w:sz w:val="22"/>
                <w:szCs w:val="22"/>
              </w:rPr>
            </w:pPr>
            <w:r>
              <w:rPr>
                <w:color w:val="000000"/>
                <w:sz w:val="22"/>
                <w:szCs w:val="22"/>
              </w:rPr>
              <w:t xml:space="preserve">Условия </w:t>
            </w:r>
            <w:r>
              <w:rPr>
                <w:color w:val="000000"/>
                <w:sz w:val="22"/>
                <w:szCs w:val="22"/>
              </w:rPr>
              <w:lastRenderedPageBreak/>
              <w:t>хранения</w:t>
            </w:r>
          </w:p>
        </w:tc>
        <w:tc>
          <w:tcPr>
            <w:tcW w:w="8651" w:type="dxa"/>
            <w:gridSpan w:val="12"/>
            <w:tcBorders>
              <w:top w:val="nil"/>
              <w:left w:val="nil"/>
              <w:bottom w:val="single" w:sz="4" w:space="0" w:color="000000"/>
              <w:right w:val="nil"/>
            </w:tcBorders>
            <w:shd w:val="clear" w:color="auto" w:fill="FFFFFF"/>
          </w:tcPr>
          <w:p w:rsidR="00A96BDA" w:rsidRDefault="00A96BDA">
            <w:pPr>
              <w:jc w:val="center"/>
              <w:rPr>
                <w:color w:val="000000"/>
              </w:rPr>
            </w:pPr>
            <w:r>
              <w:rPr>
                <w:color w:val="000000"/>
              </w:rPr>
              <w:lastRenderedPageBreak/>
              <w:t> </w:t>
            </w:r>
          </w:p>
        </w:tc>
      </w:tr>
      <w:tr w:rsidR="00A96BDA" w:rsidTr="00315CAF">
        <w:trPr>
          <w:trHeight w:val="260"/>
        </w:trPr>
        <w:tc>
          <w:tcPr>
            <w:tcW w:w="10360" w:type="dxa"/>
            <w:gridSpan w:val="15"/>
            <w:tcBorders>
              <w:top w:val="nil"/>
              <w:left w:val="nil"/>
              <w:bottom w:val="single" w:sz="4" w:space="0" w:color="000000"/>
              <w:right w:val="nil"/>
            </w:tcBorders>
            <w:shd w:val="clear" w:color="auto" w:fill="FFFFFF"/>
          </w:tcPr>
          <w:p w:rsidR="00A96BDA" w:rsidRDefault="00A96BDA">
            <w:pPr>
              <w:jc w:val="center"/>
              <w:rPr>
                <w:color w:val="000000"/>
              </w:rPr>
            </w:pPr>
            <w:r>
              <w:rPr>
                <w:color w:val="000000"/>
              </w:rPr>
              <w:lastRenderedPageBreak/>
              <w:t> </w:t>
            </w:r>
          </w:p>
        </w:tc>
      </w:tr>
      <w:tr w:rsidR="00A96BDA" w:rsidTr="00315CAF">
        <w:trPr>
          <w:trHeight w:val="260"/>
        </w:trPr>
        <w:tc>
          <w:tcPr>
            <w:tcW w:w="1709" w:type="dxa"/>
            <w:gridSpan w:val="3"/>
            <w:tcBorders>
              <w:top w:val="nil"/>
              <w:left w:val="nil"/>
              <w:bottom w:val="nil"/>
              <w:right w:val="nil"/>
            </w:tcBorders>
            <w:shd w:val="clear" w:color="auto" w:fill="FFFFFF"/>
            <w:vAlign w:val="center"/>
          </w:tcPr>
          <w:p w:rsidR="00A96BDA" w:rsidRDefault="00A96BDA">
            <w:pPr>
              <w:rPr>
                <w:color w:val="000000"/>
                <w:sz w:val="22"/>
                <w:szCs w:val="22"/>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r>
      <w:tr w:rsidR="00A96BDA" w:rsidTr="00315CAF">
        <w:trPr>
          <w:trHeight w:val="260"/>
        </w:trPr>
        <w:tc>
          <w:tcPr>
            <w:tcW w:w="10360" w:type="dxa"/>
            <w:gridSpan w:val="15"/>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r>
      <w:tr w:rsidR="00A96BDA" w:rsidTr="00315CAF">
        <w:trPr>
          <w:trHeight w:val="1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10360" w:type="dxa"/>
            <w:gridSpan w:val="15"/>
            <w:tcBorders>
              <w:top w:val="nil"/>
              <w:left w:val="nil"/>
              <w:bottom w:val="nil"/>
              <w:right w:val="nil"/>
            </w:tcBorders>
            <w:shd w:val="clear" w:color="auto" w:fill="FFFFFF"/>
          </w:tcPr>
          <w:p w:rsidR="00A96BDA" w:rsidRDefault="00A96BDA">
            <w:pPr>
              <w:rPr>
                <w:b/>
                <w:color w:val="000000"/>
              </w:rPr>
            </w:pPr>
            <w:r>
              <w:rPr>
                <w:b/>
                <w:color w:val="000000"/>
              </w:rPr>
              <w:t>Товарно</w:t>
            </w:r>
            <w:r>
              <w:rPr>
                <w:b/>
              </w:rPr>
              <w:t>-</w:t>
            </w:r>
            <w:r>
              <w:rPr>
                <w:b/>
                <w:color w:val="000000"/>
              </w:rPr>
              <w:t>материальные ценности на хранение</w:t>
            </w:r>
          </w:p>
        </w:tc>
      </w:tr>
      <w:tr w:rsidR="00A96BDA" w:rsidTr="00315CAF">
        <w:trPr>
          <w:trHeight w:val="320"/>
        </w:trPr>
        <w:tc>
          <w:tcPr>
            <w:tcW w:w="1006" w:type="dxa"/>
            <w:gridSpan w:val="2"/>
            <w:tcBorders>
              <w:top w:val="nil"/>
              <w:left w:val="nil"/>
              <w:bottom w:val="nil"/>
              <w:right w:val="nil"/>
            </w:tcBorders>
            <w:shd w:val="clear" w:color="auto" w:fill="FFFFFF"/>
          </w:tcPr>
          <w:p w:rsidR="00A96BDA" w:rsidRDefault="00A96BDA">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________</w:t>
            </w:r>
          </w:p>
        </w:tc>
      </w:tr>
      <w:tr w:rsidR="00A96BDA" w:rsidTr="00315CAF">
        <w:trPr>
          <w:trHeight w:val="22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A96BDA" w:rsidRDefault="00A96BDA">
            <w:pPr>
              <w:widowControl w:val="0"/>
              <w:pBdr>
                <w:top w:val="nil"/>
                <w:left w:val="nil"/>
                <w:bottom w:val="nil"/>
                <w:right w:val="nil"/>
                <w:between w:val="nil"/>
              </w:pBdr>
              <w:spacing w:line="276" w:lineRule="auto"/>
              <w:rPr>
                <w:color w:val="000000"/>
                <w:sz w:val="16"/>
                <w:szCs w:val="16"/>
              </w:rPr>
            </w:pP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М.П.</w:t>
            </w:r>
          </w:p>
        </w:tc>
      </w:tr>
      <w:tr w:rsidR="00A96BDA" w:rsidTr="00315CAF">
        <w:trPr>
          <w:trHeight w:val="300"/>
        </w:trPr>
        <w:tc>
          <w:tcPr>
            <w:tcW w:w="1006" w:type="dxa"/>
            <w:gridSpan w:val="2"/>
            <w:tcBorders>
              <w:top w:val="nil"/>
              <w:left w:val="nil"/>
              <w:bottom w:val="nil"/>
              <w:right w:val="nil"/>
            </w:tcBorders>
            <w:shd w:val="clear" w:color="auto" w:fill="FFFFFF"/>
          </w:tcPr>
          <w:p w:rsidR="00A96BDA" w:rsidRDefault="00A96BDA">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 xml:space="preserve">Начальник Вагонного ремонтного депо ___________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p w:rsidR="00A96BDA" w:rsidRDefault="00A96BDA">
            <w:pPr>
              <w:rPr>
                <w:color w:val="000000"/>
                <w:sz w:val="16"/>
                <w:szCs w:val="16"/>
              </w:rPr>
            </w:pP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М.П.</w:t>
            </w:r>
          </w:p>
        </w:tc>
      </w:tr>
      <w:tr w:rsidR="00A96BDA" w:rsidTr="00315CAF">
        <w:trPr>
          <w:trHeight w:val="760"/>
        </w:trPr>
        <w:tc>
          <w:tcPr>
            <w:tcW w:w="10360" w:type="dxa"/>
            <w:gridSpan w:val="15"/>
            <w:tcBorders>
              <w:top w:val="nil"/>
              <w:left w:val="nil"/>
              <w:bottom w:val="nil"/>
              <w:right w:val="nil"/>
            </w:tcBorders>
            <w:shd w:val="clear" w:color="auto" w:fill="FFFFFF"/>
          </w:tcPr>
          <w:p w:rsidR="00A96BDA" w:rsidRDefault="00A96BDA">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A96BDA" w:rsidTr="00315CAF">
              <w:tc>
                <w:tcPr>
                  <w:tcW w:w="6285" w:type="dxa"/>
                </w:tcPr>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r>
                    <w:rPr>
                      <w:b/>
                    </w:rPr>
                    <w:t>От Исполнителя</w:t>
                  </w:r>
                </w:p>
                <w:p w:rsidR="00A96BDA" w:rsidRDefault="00A96BDA">
                  <w:pPr>
                    <w:pBdr>
                      <w:top w:val="nil"/>
                      <w:left w:val="nil"/>
                      <w:bottom w:val="nil"/>
                      <w:right w:val="nil"/>
                      <w:between w:val="nil"/>
                    </w:pBdr>
                    <w:spacing w:line="276" w:lineRule="auto"/>
                    <w:ind w:right="-2" w:firstLine="720"/>
                    <w:jc w:val="both"/>
                  </w:pPr>
                </w:p>
                <w:p w:rsidR="00A96BDA" w:rsidRDefault="00A96BDA">
                  <w:pPr>
                    <w:pBdr>
                      <w:top w:val="nil"/>
                      <w:left w:val="nil"/>
                      <w:bottom w:val="nil"/>
                      <w:right w:val="nil"/>
                      <w:between w:val="nil"/>
                    </w:pBdr>
                    <w:spacing w:line="276" w:lineRule="auto"/>
                    <w:ind w:right="-2" w:firstLine="720"/>
                    <w:jc w:val="both"/>
                  </w:pPr>
                  <w:r>
                    <w:t xml:space="preserve">_______________ </w:t>
                  </w:r>
                </w:p>
              </w:tc>
              <w:tc>
                <w:tcPr>
                  <w:tcW w:w="4884" w:type="dxa"/>
                </w:tcPr>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A96BDA" w:rsidRDefault="00A96BDA">
                  <w:pPr>
                    <w:pBdr>
                      <w:top w:val="nil"/>
                      <w:left w:val="nil"/>
                      <w:bottom w:val="nil"/>
                      <w:right w:val="nil"/>
                      <w:between w:val="nil"/>
                    </w:pBdr>
                    <w:spacing w:line="276" w:lineRule="auto"/>
                    <w:ind w:right="-2" w:firstLine="720"/>
                    <w:jc w:val="both"/>
                    <w:rPr>
                      <w:b/>
                    </w:rPr>
                  </w:pPr>
                </w:p>
                <w:p w:rsidR="00A96BDA" w:rsidRDefault="00A96BDA">
                  <w:pPr>
                    <w:pBdr>
                      <w:top w:val="nil"/>
                      <w:left w:val="nil"/>
                      <w:bottom w:val="nil"/>
                      <w:right w:val="nil"/>
                      <w:between w:val="nil"/>
                    </w:pBdr>
                    <w:spacing w:line="276" w:lineRule="auto"/>
                    <w:ind w:right="-2"/>
                    <w:jc w:val="both"/>
                  </w:pPr>
                  <w:r>
                    <w:t xml:space="preserve">____________________ </w:t>
                  </w:r>
                </w:p>
              </w:tc>
            </w:tr>
          </w:tbl>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tc>
      </w:tr>
    </w:tbl>
    <w:p w:rsidR="00A96BDA" w:rsidRDefault="00A96BDA">
      <w:pPr>
        <w:spacing w:line="276" w:lineRule="auto"/>
        <w:ind w:left="5220"/>
      </w:pPr>
      <w:r>
        <w:t>Приложение № 11</w:t>
      </w:r>
    </w:p>
    <w:p w:rsidR="00A96BDA" w:rsidRDefault="00A96BDA">
      <w:pPr>
        <w:spacing w:line="276" w:lineRule="auto"/>
        <w:ind w:left="5220"/>
      </w:pPr>
      <w:r>
        <w:t>к договору № ___________</w:t>
      </w:r>
    </w:p>
    <w:p w:rsidR="00A96BDA" w:rsidRDefault="00A96BDA">
      <w:pPr>
        <w:spacing w:line="276" w:lineRule="auto"/>
        <w:ind w:left="5220"/>
      </w:pPr>
      <w:r>
        <w:t>от «___» __________ 201_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A96BDA" w:rsidTr="00315CAF">
        <w:trPr>
          <w:gridAfter w:val="3"/>
          <w:wAfter w:w="1132" w:type="dxa"/>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A96BDA" w:rsidRDefault="00A96BDA">
            <w:pPr>
              <w:jc w:val="right"/>
              <w:rPr>
                <w:color w:val="000000"/>
              </w:rPr>
            </w:pPr>
          </w:p>
          <w:p w:rsidR="00A96BDA" w:rsidRDefault="00A96BDA">
            <w:pPr>
              <w:jc w:val="right"/>
              <w:rPr>
                <w:color w:val="000000"/>
              </w:rPr>
            </w:pPr>
          </w:p>
          <w:p w:rsidR="00A96BDA" w:rsidRDefault="00A96BDA">
            <w:pPr>
              <w:jc w:val="right"/>
              <w:rPr>
                <w:color w:val="000000"/>
              </w:rPr>
            </w:pPr>
            <w:r>
              <w:rPr>
                <w:color w:val="000000"/>
              </w:rPr>
              <w:lastRenderedPageBreak/>
              <w:t>Унифицированная форма № МХ-3</w:t>
            </w:r>
          </w:p>
        </w:tc>
      </w:tr>
      <w:tr w:rsidR="00A96BDA" w:rsidTr="00315CAF">
        <w:trPr>
          <w:gridAfter w:val="3"/>
          <w:wAfter w:w="1132" w:type="dxa"/>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lastRenderedPageBreak/>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A96BDA" w:rsidRDefault="00A96BDA">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A96BDA" w:rsidRDefault="00A96BDA">
            <w:pPr>
              <w:jc w:val="right"/>
              <w:rPr>
                <w:color w:val="000000"/>
              </w:rPr>
            </w:pPr>
            <w:r>
              <w:rPr>
                <w:color w:val="000000"/>
              </w:rPr>
              <w:t xml:space="preserve"> от 13.12.2012  № 240</w:t>
            </w:r>
          </w:p>
        </w:tc>
      </w:tr>
      <w:tr w:rsidR="00A96BDA" w:rsidTr="00315CAF">
        <w:trPr>
          <w:gridAfter w:val="3"/>
          <w:wAfter w:w="1132" w:type="dxa"/>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Код</w:t>
            </w:r>
          </w:p>
        </w:tc>
      </w:tr>
      <w:tr w:rsidR="00A96BDA" w:rsidTr="00315CAF">
        <w:trPr>
          <w:gridAfter w:val="3"/>
          <w:wAfter w:w="1132" w:type="dxa"/>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A96BDA" w:rsidRDefault="00A96BDA">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sz w:val="22"/>
                <w:szCs w:val="22"/>
              </w:rPr>
            </w:pPr>
          </w:p>
        </w:tc>
      </w:tr>
      <w:tr w:rsidR="00A96BDA" w:rsidTr="00315CAF">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A96BDA" w:rsidRDefault="00A96BDA">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A96BDA" w:rsidRDefault="00A96BDA">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sz w:val="22"/>
                <w:szCs w:val="22"/>
              </w:rPr>
            </w:pPr>
          </w:p>
        </w:tc>
      </w:tr>
      <w:tr w:rsidR="00A96BDA" w:rsidTr="00315CAF">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 </w:t>
            </w:r>
          </w:p>
        </w:tc>
      </w:tr>
      <w:tr w:rsidR="00A96BDA" w:rsidTr="00315CAF">
        <w:trPr>
          <w:trHeight w:val="180"/>
        </w:trPr>
        <w:tc>
          <w:tcPr>
            <w:tcW w:w="6730" w:type="dxa"/>
            <w:gridSpan w:val="10"/>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80"/>
        </w:trPr>
        <w:tc>
          <w:tcPr>
            <w:tcW w:w="6730" w:type="dxa"/>
            <w:gridSpan w:val="10"/>
            <w:tcBorders>
              <w:top w:val="nil"/>
              <w:left w:val="nil"/>
              <w:bottom w:val="nil"/>
              <w:right w:val="nil"/>
            </w:tcBorders>
            <w:shd w:val="clear" w:color="auto" w:fill="FFFFFF"/>
            <w:vAlign w:val="center"/>
          </w:tcPr>
          <w:p w:rsidR="00A96BDA" w:rsidRDefault="00A96BDA">
            <w:pPr>
              <w:rPr>
                <w:color w:val="000000"/>
              </w:rPr>
            </w:pPr>
            <w:r>
              <w:rPr>
                <w:color w:val="000000"/>
              </w:rPr>
              <w:t> </w:t>
            </w: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00"/>
        </w:trPr>
        <w:tc>
          <w:tcPr>
            <w:tcW w:w="6730" w:type="dxa"/>
            <w:gridSpan w:val="10"/>
            <w:tcBorders>
              <w:top w:val="single" w:sz="4" w:space="0" w:color="000000"/>
              <w:left w:val="nil"/>
              <w:bottom w:val="nil"/>
              <w:right w:val="nil"/>
            </w:tcBorders>
            <w:shd w:val="clear" w:color="auto" w:fill="FFFFFF"/>
          </w:tcPr>
          <w:p w:rsidR="00A96BDA" w:rsidRDefault="00A96BDA">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gridAfter w:val="3"/>
          <w:wAfter w:w="1132" w:type="dxa"/>
          <w:trHeight w:val="260"/>
        </w:trPr>
        <w:tc>
          <w:tcPr>
            <w:tcW w:w="7892" w:type="dxa"/>
            <w:gridSpan w:val="13"/>
            <w:tcBorders>
              <w:top w:val="nil"/>
              <w:left w:val="nil"/>
              <w:bottom w:val="nil"/>
              <w:right w:val="nil"/>
            </w:tcBorders>
            <w:shd w:val="clear" w:color="auto" w:fill="FFFFFF"/>
            <w:vAlign w:val="center"/>
          </w:tcPr>
          <w:p w:rsidR="00A96BDA" w:rsidRDefault="00A96BDA">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 </w:t>
            </w:r>
          </w:p>
        </w:tc>
      </w:tr>
      <w:tr w:rsidR="00A96BDA" w:rsidTr="00315CAF">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A96BDA" w:rsidRDefault="00A96BDA">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A96BDA" w:rsidRDefault="00A96BDA">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sz w:val="22"/>
                <w:szCs w:val="22"/>
              </w:rPr>
            </w:pPr>
          </w:p>
        </w:tc>
      </w:tr>
      <w:tr w:rsidR="00A96BDA" w:rsidTr="00315CAF">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 </w:t>
            </w:r>
          </w:p>
        </w:tc>
      </w:tr>
      <w:tr w:rsidR="00A96BDA" w:rsidTr="00315CAF">
        <w:trPr>
          <w:trHeight w:val="580"/>
        </w:trPr>
        <w:tc>
          <w:tcPr>
            <w:tcW w:w="6730" w:type="dxa"/>
            <w:gridSpan w:val="10"/>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340"/>
        </w:trPr>
        <w:tc>
          <w:tcPr>
            <w:tcW w:w="6730" w:type="dxa"/>
            <w:gridSpan w:val="10"/>
            <w:tcBorders>
              <w:top w:val="nil"/>
              <w:left w:val="nil"/>
              <w:bottom w:val="nil"/>
              <w:right w:val="nil"/>
            </w:tcBorders>
            <w:shd w:val="clear" w:color="auto" w:fill="FFFFFF"/>
            <w:vAlign w:val="center"/>
          </w:tcPr>
          <w:p w:rsidR="00A96BDA" w:rsidRDefault="00A96BDA">
            <w:pPr>
              <w:rPr>
                <w:color w:val="000000"/>
              </w:rPr>
            </w:pPr>
            <w:r>
              <w:rPr>
                <w:color w:val="000000"/>
              </w:rPr>
              <w:t> </w:t>
            </w: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A96BDA" w:rsidRDefault="00A96BDA">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A96BDA" w:rsidRDefault="00A96BDA">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sz w:val="14"/>
                <w:szCs w:val="14"/>
              </w:rPr>
            </w:pPr>
            <w:r>
              <w:rPr>
                <w:color w:val="000000"/>
                <w:sz w:val="14"/>
                <w:szCs w:val="14"/>
              </w:rPr>
              <w:t> </w:t>
            </w:r>
          </w:p>
        </w:tc>
      </w:tr>
      <w:tr w:rsidR="00A96BDA" w:rsidTr="00315CAF">
        <w:trPr>
          <w:gridAfter w:val="3"/>
          <w:wAfter w:w="1132" w:type="dxa"/>
          <w:trHeight w:val="24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sz w:val="16"/>
                <w:szCs w:val="16"/>
              </w:rPr>
            </w:pPr>
          </w:p>
        </w:tc>
      </w:tr>
      <w:tr w:rsidR="00A96BDA" w:rsidTr="00315CAF">
        <w:trPr>
          <w:gridAfter w:val="3"/>
          <w:wAfter w:w="1132" w:type="dxa"/>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A96BDA" w:rsidRDefault="00A96BDA">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sz w:val="22"/>
                <w:szCs w:val="22"/>
              </w:rPr>
            </w:pPr>
            <w:r>
              <w:rPr>
                <w:color w:val="000000"/>
                <w:sz w:val="22"/>
                <w:szCs w:val="22"/>
              </w:rPr>
              <w:t> </w:t>
            </w:r>
          </w:p>
        </w:tc>
      </w:tr>
      <w:tr w:rsidR="00A96BDA" w:rsidTr="00315CAF">
        <w:trPr>
          <w:gridAfter w:val="3"/>
          <w:wAfter w:w="1132" w:type="dxa"/>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A96BDA" w:rsidRDefault="00A96BDA">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p w:rsidR="00A96BDA" w:rsidRDefault="00A96BDA">
            <w:pPr>
              <w:rPr>
                <w:color w:val="000000"/>
                <w:sz w:val="16"/>
                <w:szCs w:val="16"/>
              </w:rPr>
            </w:pP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A96BDA" w:rsidRDefault="00A96BDA">
            <w:pPr>
              <w:jc w:val="center"/>
              <w:rPr>
                <w:color w:val="000000"/>
              </w:rPr>
            </w:pPr>
            <w:r>
              <w:rPr>
                <w:color w:val="000000"/>
              </w:rPr>
              <w:t>Дата</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A96BDA" w:rsidRDefault="00A96BDA">
            <w:pPr>
              <w:jc w:val="center"/>
              <w:rPr>
                <w:color w:val="000000"/>
              </w:rPr>
            </w:pPr>
            <w:r>
              <w:rPr>
                <w:color w:val="000000"/>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gridAfter w:val="3"/>
          <w:wAfter w:w="1132" w:type="dxa"/>
          <w:trHeight w:val="260"/>
        </w:trPr>
        <w:tc>
          <w:tcPr>
            <w:tcW w:w="9381" w:type="dxa"/>
            <w:gridSpan w:val="15"/>
            <w:tcBorders>
              <w:top w:val="nil"/>
              <w:left w:val="nil"/>
              <w:bottom w:val="nil"/>
              <w:right w:val="nil"/>
            </w:tcBorders>
            <w:shd w:val="clear" w:color="auto" w:fill="FFFFFF"/>
          </w:tcPr>
          <w:p w:rsidR="00A96BDA" w:rsidRDefault="00A96BDA">
            <w:pPr>
              <w:jc w:val="center"/>
              <w:rPr>
                <w:b/>
                <w:color w:val="000000"/>
                <w:sz w:val="22"/>
                <w:szCs w:val="22"/>
              </w:rPr>
            </w:pPr>
            <w:r>
              <w:rPr>
                <w:b/>
                <w:color w:val="000000"/>
                <w:sz w:val="22"/>
                <w:szCs w:val="22"/>
              </w:rPr>
              <w:t>О ВОЗВРАТЕ ТОВАРНО-МАТЕРИАЛЬНЫХ ЦЕННОСТЕЙ, СДАННЫХ НА ХРАНЕНИЕ</w:t>
            </w:r>
          </w:p>
          <w:p w:rsidR="00A96BDA" w:rsidRDefault="00A96BDA">
            <w:pPr>
              <w:jc w:val="center"/>
              <w:rPr>
                <w:b/>
                <w:color w:val="000000"/>
                <w:sz w:val="22"/>
                <w:szCs w:val="22"/>
              </w:rPr>
            </w:pPr>
          </w:p>
        </w:tc>
      </w:tr>
      <w:tr w:rsidR="00A96BDA" w:rsidTr="00315CAF">
        <w:trPr>
          <w:gridAfter w:val="3"/>
          <w:wAfter w:w="1132" w:type="dxa"/>
          <w:trHeight w:val="320"/>
        </w:trPr>
        <w:tc>
          <w:tcPr>
            <w:tcW w:w="9381" w:type="dxa"/>
            <w:gridSpan w:val="15"/>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A96BDA" w:rsidTr="00315CAF">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r>
      <w:tr w:rsidR="00A96BDA" w:rsidTr="00315CAF">
        <w:trPr>
          <w:gridAfter w:val="3"/>
          <w:wAfter w:w="1132" w:type="dxa"/>
          <w:trHeight w:val="260"/>
        </w:trPr>
        <w:tc>
          <w:tcPr>
            <w:tcW w:w="5307" w:type="dxa"/>
            <w:gridSpan w:val="7"/>
            <w:tcBorders>
              <w:top w:val="nil"/>
              <w:left w:val="nil"/>
              <w:bottom w:val="nil"/>
              <w:right w:val="nil"/>
            </w:tcBorders>
            <w:shd w:val="clear" w:color="auto" w:fill="FFFFFF"/>
          </w:tcPr>
          <w:p w:rsidR="00A96BDA" w:rsidRDefault="00A96BDA">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A96BDA" w:rsidRDefault="00A96BDA">
            <w:pPr>
              <w:jc w:val="center"/>
              <w:rPr>
                <w:color w:val="000000"/>
                <w:sz w:val="16"/>
                <w:szCs w:val="16"/>
              </w:rPr>
            </w:pPr>
            <w:r>
              <w:rPr>
                <w:color w:val="000000"/>
                <w:sz w:val="16"/>
                <w:szCs w:val="16"/>
              </w:rPr>
              <w:t>Срок хранения</w:t>
            </w:r>
          </w:p>
        </w:tc>
      </w:tr>
      <w:tr w:rsidR="00A96BDA" w:rsidTr="00315CAF">
        <w:trPr>
          <w:trHeight w:val="320"/>
        </w:trPr>
        <w:tc>
          <w:tcPr>
            <w:tcW w:w="5307" w:type="dxa"/>
            <w:gridSpan w:val="7"/>
            <w:tcBorders>
              <w:top w:val="nil"/>
              <w:left w:val="nil"/>
              <w:bottom w:val="single" w:sz="4" w:space="0" w:color="000000"/>
              <w:right w:val="nil"/>
            </w:tcBorders>
            <w:shd w:val="clear" w:color="auto" w:fill="FFFFFF"/>
          </w:tcPr>
          <w:p w:rsidR="00A96BDA" w:rsidRDefault="00A96BDA">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A96BDA" w:rsidRDefault="00A96BDA">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A96BDA" w:rsidRDefault="00A96BDA">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A96BDA" w:rsidRDefault="00A96BDA">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A96BDA" w:rsidRDefault="00A96BDA">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Оценка</w:t>
            </w:r>
          </w:p>
        </w:tc>
      </w:tr>
      <w:tr w:rsidR="00A96BDA" w:rsidTr="00315CAF">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Стоимость, руб.</w:t>
            </w:r>
          </w:p>
        </w:tc>
      </w:tr>
      <w:tr w:rsidR="00A96BDA" w:rsidTr="00315CAF">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9</w:t>
            </w:r>
          </w:p>
        </w:tc>
      </w:tr>
      <w:tr w:rsidR="00A96BDA" w:rsidTr="00315CAF">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r>
      <w:tr w:rsidR="00A96BDA" w:rsidTr="00315CAF">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A96BDA" w:rsidRDefault="00A96BDA">
            <w:pPr>
              <w:rPr>
                <w:color w:val="000000"/>
                <w:sz w:val="16"/>
                <w:szCs w:val="16"/>
              </w:rPr>
            </w:pPr>
            <w:r>
              <w:rPr>
                <w:color w:val="000000"/>
                <w:sz w:val="16"/>
                <w:szCs w:val="16"/>
              </w:rPr>
              <w:t> </w:t>
            </w:r>
          </w:p>
          <w:p w:rsidR="00A96BDA" w:rsidRDefault="00A96BDA">
            <w:pPr>
              <w:rPr>
                <w:color w:val="000000"/>
                <w:sz w:val="16"/>
                <w:szCs w:val="16"/>
              </w:rPr>
            </w:pPr>
            <w:r>
              <w:rPr>
                <w:color w:val="000000"/>
                <w:sz w:val="16"/>
                <w:szCs w:val="16"/>
              </w:rPr>
              <w:t> </w:t>
            </w:r>
          </w:p>
          <w:p w:rsidR="00A96BDA" w:rsidRDefault="00A96BDA">
            <w:pPr>
              <w:rPr>
                <w:color w:val="000000"/>
                <w:sz w:val="16"/>
                <w:szCs w:val="16"/>
              </w:rPr>
            </w:pPr>
            <w:r>
              <w:rPr>
                <w:color w:val="000000"/>
                <w:sz w:val="16"/>
                <w:szCs w:val="16"/>
              </w:rPr>
              <w:t> </w:t>
            </w:r>
          </w:p>
          <w:p w:rsidR="00A96BDA" w:rsidRDefault="00A96BDA">
            <w:pPr>
              <w:rPr>
                <w:color w:val="000000"/>
                <w:sz w:val="16"/>
                <w:szCs w:val="16"/>
              </w:rPr>
            </w:pPr>
            <w:r>
              <w:rPr>
                <w:color w:val="000000"/>
                <w:sz w:val="16"/>
                <w:szCs w:val="16"/>
              </w:rPr>
              <w:t> </w:t>
            </w:r>
          </w:p>
          <w:p w:rsidR="00A96BDA" w:rsidRDefault="00A96BDA">
            <w:pPr>
              <w:rPr>
                <w:color w:val="000000"/>
                <w:sz w:val="16"/>
                <w:szCs w:val="16"/>
              </w:rPr>
            </w:pPr>
            <w:r>
              <w:rPr>
                <w:color w:val="000000"/>
                <w:sz w:val="16"/>
                <w:szCs w:val="16"/>
              </w:rPr>
              <w:t> </w:t>
            </w:r>
          </w:p>
          <w:p w:rsidR="00A96BDA" w:rsidRDefault="00A96BDA">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right"/>
              <w:rPr>
                <w:b/>
                <w:color w:val="000000"/>
              </w:rPr>
            </w:pPr>
            <w:r>
              <w:rPr>
                <w:b/>
                <w:color w:val="000000"/>
              </w:rPr>
              <w:t> </w:t>
            </w:r>
          </w:p>
        </w:tc>
      </w:tr>
      <w:tr w:rsidR="00A96BDA" w:rsidTr="00315CAF">
        <w:trPr>
          <w:gridAfter w:val="1"/>
          <w:wAfter w:w="901" w:type="dxa"/>
          <w:trHeight w:val="260"/>
        </w:trPr>
        <w:tc>
          <w:tcPr>
            <w:tcW w:w="563" w:type="dxa"/>
            <w:tcBorders>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A96BDA" w:rsidRDefault="00A96BDA">
            <w:pPr>
              <w:rPr>
                <w:color w:val="000000"/>
                <w:sz w:val="16"/>
                <w:szCs w:val="16"/>
              </w:rPr>
            </w:pPr>
            <w:r>
              <w:rPr>
                <w:color w:val="000000"/>
                <w:sz w:val="16"/>
                <w:szCs w:val="16"/>
              </w:rPr>
              <w:t> </w:t>
            </w:r>
          </w:p>
          <w:p w:rsidR="00A96BDA" w:rsidRDefault="00A96BDA">
            <w:pPr>
              <w:rPr>
                <w:color w:val="000000"/>
                <w:sz w:val="16"/>
                <w:szCs w:val="16"/>
              </w:rPr>
            </w:pPr>
          </w:p>
        </w:tc>
        <w:tc>
          <w:tcPr>
            <w:tcW w:w="800" w:type="dxa"/>
            <w:tcBorders>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gridAfter w:val="3"/>
          <w:wAfter w:w="1132" w:type="dxa"/>
          <w:trHeight w:val="260"/>
        </w:trPr>
        <w:tc>
          <w:tcPr>
            <w:tcW w:w="1802" w:type="dxa"/>
            <w:gridSpan w:val="3"/>
            <w:tcBorders>
              <w:top w:val="nil"/>
              <w:left w:val="nil"/>
              <w:bottom w:val="nil"/>
              <w:right w:val="nil"/>
            </w:tcBorders>
            <w:shd w:val="clear" w:color="auto" w:fill="FFFFFF"/>
            <w:vAlign w:val="center"/>
          </w:tcPr>
          <w:p w:rsidR="00A96BDA" w:rsidRDefault="00A96BDA">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r>
      <w:tr w:rsidR="00A96BDA" w:rsidTr="00315CAF">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r>
      <w:tr w:rsidR="00A96BDA" w:rsidTr="00315CAF">
        <w:trPr>
          <w:gridAfter w:val="3"/>
          <w:wAfter w:w="1132" w:type="dxa"/>
          <w:trHeight w:val="260"/>
        </w:trPr>
        <w:tc>
          <w:tcPr>
            <w:tcW w:w="1802" w:type="dxa"/>
            <w:gridSpan w:val="3"/>
            <w:tcBorders>
              <w:top w:val="nil"/>
              <w:left w:val="nil"/>
              <w:bottom w:val="nil"/>
              <w:right w:val="nil"/>
            </w:tcBorders>
            <w:shd w:val="clear" w:color="auto" w:fill="FFFFFF"/>
            <w:vAlign w:val="center"/>
          </w:tcPr>
          <w:p w:rsidR="00A96BDA" w:rsidRDefault="00A96BDA">
            <w:pPr>
              <w:rPr>
                <w:color w:val="000000"/>
                <w:sz w:val="22"/>
                <w:szCs w:val="22"/>
              </w:rPr>
            </w:pPr>
            <w:r>
              <w:rPr>
                <w:color w:val="000000"/>
                <w:sz w:val="22"/>
                <w:szCs w:val="22"/>
              </w:rPr>
              <w:lastRenderedPageBreak/>
              <w:t>Особые отметки</w:t>
            </w:r>
          </w:p>
        </w:tc>
        <w:tc>
          <w:tcPr>
            <w:tcW w:w="7579" w:type="dxa"/>
            <w:gridSpan w:val="12"/>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r>
      <w:tr w:rsidR="00A96BDA" w:rsidTr="00315CAF">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r>
      <w:tr w:rsidR="00A96BDA" w:rsidTr="00315CAF">
        <w:trPr>
          <w:trHeight w:val="1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gridAfter w:val="3"/>
          <w:wAfter w:w="1132" w:type="dxa"/>
          <w:trHeight w:val="260"/>
        </w:trPr>
        <w:tc>
          <w:tcPr>
            <w:tcW w:w="9381" w:type="dxa"/>
            <w:gridSpan w:val="15"/>
            <w:tcBorders>
              <w:top w:val="nil"/>
              <w:left w:val="nil"/>
              <w:bottom w:val="nil"/>
              <w:right w:val="nil"/>
            </w:tcBorders>
            <w:shd w:val="clear" w:color="auto" w:fill="FFFFFF"/>
          </w:tcPr>
          <w:p w:rsidR="00A96BDA" w:rsidRDefault="00A96BDA" w:rsidP="00315CAF">
            <w:pPr>
              <w:rPr>
                <w:b/>
                <w:color w:val="000000"/>
              </w:rPr>
            </w:pPr>
            <w:r>
              <w:rPr>
                <w:b/>
                <w:color w:val="000000"/>
              </w:rPr>
              <w:t>Товарно-материальные ценности на хранение</w:t>
            </w:r>
          </w:p>
        </w:tc>
      </w:tr>
      <w:tr w:rsidR="00A96BDA" w:rsidTr="00315CAF">
        <w:trPr>
          <w:gridAfter w:val="3"/>
          <w:wAfter w:w="1132" w:type="dxa"/>
          <w:trHeight w:val="300"/>
        </w:trPr>
        <w:tc>
          <w:tcPr>
            <w:tcW w:w="1281" w:type="dxa"/>
            <w:gridSpan w:val="2"/>
            <w:tcBorders>
              <w:top w:val="nil"/>
              <w:left w:val="nil"/>
              <w:bottom w:val="nil"/>
              <w:right w:val="nil"/>
            </w:tcBorders>
            <w:shd w:val="clear" w:color="auto" w:fill="FFFFFF"/>
          </w:tcPr>
          <w:p w:rsidR="00A96BDA" w:rsidRDefault="00A96BDA">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A96BDA" w:rsidRDefault="00A96BDA">
            <w:pPr>
              <w:rPr>
                <w:color w:val="000000"/>
                <w:sz w:val="22"/>
                <w:szCs w:val="22"/>
              </w:rPr>
            </w:pPr>
          </w:p>
        </w:tc>
      </w:tr>
      <w:tr w:rsidR="00A96BDA" w:rsidTr="00315CAF">
        <w:trPr>
          <w:gridAfter w:val="3"/>
          <w:wAfter w:w="1132" w:type="dxa"/>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М.П.</w:t>
            </w:r>
          </w:p>
        </w:tc>
      </w:tr>
      <w:tr w:rsidR="00A96BDA" w:rsidTr="00315CAF">
        <w:trPr>
          <w:gridAfter w:val="3"/>
          <w:wAfter w:w="1132" w:type="dxa"/>
          <w:trHeight w:val="320"/>
        </w:trPr>
        <w:tc>
          <w:tcPr>
            <w:tcW w:w="1281" w:type="dxa"/>
            <w:gridSpan w:val="2"/>
            <w:tcBorders>
              <w:top w:val="nil"/>
              <w:left w:val="nil"/>
              <w:bottom w:val="nil"/>
              <w:right w:val="nil"/>
            </w:tcBorders>
            <w:shd w:val="clear" w:color="auto" w:fill="FFFFFF"/>
          </w:tcPr>
          <w:p w:rsidR="00A96BDA" w:rsidRDefault="00A96BDA">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Начальник Вагонного ремонтного депо___________</w:t>
            </w:r>
          </w:p>
        </w:tc>
      </w:tr>
      <w:tr w:rsidR="00A96BDA" w:rsidTr="00315CAF">
        <w:trPr>
          <w:gridAfter w:val="3"/>
          <w:wAfter w:w="1132" w:type="dxa"/>
          <w:trHeight w:val="22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A96BDA" w:rsidRDefault="00A96BDA">
            <w:pPr>
              <w:widowControl w:val="0"/>
              <w:pBdr>
                <w:top w:val="nil"/>
                <w:left w:val="nil"/>
                <w:bottom w:val="nil"/>
                <w:right w:val="nil"/>
                <w:between w:val="nil"/>
              </w:pBdr>
              <w:spacing w:line="276" w:lineRule="auto"/>
              <w:rPr>
                <w:color w:val="000000"/>
                <w:sz w:val="16"/>
                <w:szCs w:val="16"/>
              </w:rPr>
            </w:pPr>
          </w:p>
        </w:tc>
      </w:tr>
      <w:tr w:rsidR="00A96BDA" w:rsidTr="00315CAF">
        <w:trPr>
          <w:gridAfter w:val="3"/>
          <w:wAfter w:w="1132" w:type="dxa"/>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М.П.</w:t>
            </w:r>
          </w:p>
        </w:tc>
      </w:tr>
    </w:tbl>
    <w:p w:rsidR="00A96BDA" w:rsidRDefault="00A96BDA"/>
    <w:p w:rsidR="00A96BDA" w:rsidRDefault="00A96BDA"/>
    <w:tbl>
      <w:tblPr>
        <w:tblW w:w="10031" w:type="dxa"/>
        <w:tblBorders>
          <w:top w:val="nil"/>
          <w:left w:val="nil"/>
          <w:bottom w:val="nil"/>
          <w:right w:val="nil"/>
          <w:insideH w:val="nil"/>
          <w:insideV w:val="nil"/>
        </w:tblBorders>
        <w:tblLayout w:type="fixed"/>
        <w:tblLook w:val="0000"/>
      </w:tblPr>
      <w:tblGrid>
        <w:gridCol w:w="5147"/>
        <w:gridCol w:w="4884"/>
      </w:tblGrid>
      <w:tr w:rsidR="00A96BDA">
        <w:tc>
          <w:tcPr>
            <w:tcW w:w="5147" w:type="dxa"/>
          </w:tcPr>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r>
              <w:rPr>
                <w:b/>
              </w:rPr>
              <w:t>От Исполнителя</w:t>
            </w:r>
          </w:p>
          <w:p w:rsidR="00A96BDA" w:rsidRDefault="00A96BDA">
            <w:pPr>
              <w:pBdr>
                <w:top w:val="nil"/>
                <w:left w:val="nil"/>
                <w:bottom w:val="nil"/>
                <w:right w:val="nil"/>
                <w:between w:val="nil"/>
              </w:pBdr>
              <w:spacing w:line="276" w:lineRule="auto"/>
              <w:ind w:right="-289" w:firstLine="720"/>
              <w:jc w:val="both"/>
            </w:pPr>
          </w:p>
          <w:p w:rsidR="00A96BDA" w:rsidRDefault="00A96BDA">
            <w:pPr>
              <w:pBdr>
                <w:top w:val="nil"/>
                <w:left w:val="nil"/>
                <w:bottom w:val="nil"/>
                <w:right w:val="nil"/>
                <w:between w:val="nil"/>
              </w:pBdr>
              <w:spacing w:line="276" w:lineRule="auto"/>
              <w:ind w:right="-2" w:firstLine="720"/>
              <w:jc w:val="both"/>
            </w:pPr>
            <w:r>
              <w:t xml:space="preserve">_______________ </w:t>
            </w:r>
          </w:p>
        </w:tc>
        <w:tc>
          <w:tcPr>
            <w:tcW w:w="4884" w:type="dxa"/>
          </w:tcPr>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A96BDA" w:rsidRDefault="00A96BDA">
            <w:pPr>
              <w:pBdr>
                <w:top w:val="nil"/>
                <w:left w:val="nil"/>
                <w:bottom w:val="nil"/>
                <w:right w:val="nil"/>
                <w:between w:val="nil"/>
              </w:pBdr>
              <w:spacing w:line="276" w:lineRule="auto"/>
              <w:ind w:right="-2" w:firstLine="720"/>
              <w:jc w:val="both"/>
              <w:rPr>
                <w:b/>
              </w:rPr>
            </w:pPr>
          </w:p>
          <w:p w:rsidR="00A96BDA" w:rsidRDefault="00A96BDA">
            <w:pPr>
              <w:pBdr>
                <w:top w:val="nil"/>
                <w:left w:val="nil"/>
                <w:bottom w:val="nil"/>
                <w:right w:val="nil"/>
                <w:between w:val="nil"/>
              </w:pBdr>
              <w:spacing w:line="276" w:lineRule="auto"/>
              <w:ind w:right="-2"/>
              <w:jc w:val="both"/>
            </w:pPr>
            <w:r>
              <w:t xml:space="preserve">____________________ </w:t>
            </w:r>
          </w:p>
        </w:tc>
      </w:tr>
    </w:tbl>
    <w:p w:rsidR="00A96BDA" w:rsidRDefault="00A96BDA">
      <w:r>
        <w:br w:type="page"/>
      </w:r>
    </w:p>
    <w:p w:rsidR="00A96BDA" w:rsidRDefault="00A96BDA">
      <w:pPr>
        <w:spacing w:line="276" w:lineRule="auto"/>
        <w:ind w:left="5400"/>
      </w:pPr>
      <w:r>
        <w:lastRenderedPageBreak/>
        <w:t>Приложение № 12</w:t>
      </w:r>
    </w:p>
    <w:p w:rsidR="00A96BDA" w:rsidRDefault="00A96BDA">
      <w:pPr>
        <w:spacing w:line="276" w:lineRule="auto"/>
        <w:ind w:left="5400"/>
      </w:pPr>
      <w:r>
        <w:t>к договору № ___</w:t>
      </w:r>
    </w:p>
    <w:p w:rsidR="00A96BDA" w:rsidRDefault="00A96BDA">
      <w:pPr>
        <w:spacing w:line="276" w:lineRule="auto"/>
        <w:ind w:left="5400"/>
      </w:pPr>
      <w:r>
        <w:t>от «___» __________ 201_ г.</w:t>
      </w:r>
    </w:p>
    <w:p w:rsidR="00A96BDA" w:rsidRDefault="00A96BDA">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A96BDA">
        <w:tc>
          <w:tcPr>
            <w:tcW w:w="1809"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pPr>
            <w:r>
              <w:t xml:space="preserve">Дата  </w:t>
            </w:r>
          </w:p>
        </w:tc>
      </w:tr>
      <w:tr w:rsidR="00A96BDA">
        <w:trPr>
          <w:trHeight w:val="180"/>
        </w:trPr>
        <w:tc>
          <w:tcPr>
            <w:tcW w:w="1809"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rPr>
                <w:b/>
              </w:rPr>
            </w:pPr>
          </w:p>
        </w:tc>
      </w:tr>
    </w:tbl>
    <w:p w:rsidR="00A96BDA" w:rsidRDefault="00A96BDA">
      <w:pPr>
        <w:spacing w:after="120"/>
      </w:pPr>
    </w:p>
    <w:p w:rsidR="00A96BDA" w:rsidRDefault="00A96BDA">
      <w:pPr>
        <w:spacing w:after="120"/>
      </w:pPr>
      <w:r>
        <w:t>ФОРМА</w:t>
      </w:r>
    </w:p>
    <w:p w:rsidR="00A96BDA" w:rsidRDefault="00A96BDA">
      <w:pPr>
        <w:spacing w:after="120"/>
        <w:rPr>
          <w:b/>
        </w:rPr>
      </w:pPr>
    </w:p>
    <w:p w:rsidR="00A96BDA" w:rsidRPr="00EA0C27" w:rsidRDefault="00A96BDA">
      <w:pPr>
        <w:jc w:val="center"/>
        <w:rPr>
          <w:b/>
          <w:sz w:val="27"/>
          <w:szCs w:val="27"/>
        </w:rPr>
      </w:pPr>
      <w:r>
        <w:rPr>
          <w:b/>
          <w:sz w:val="27"/>
          <w:szCs w:val="27"/>
        </w:rPr>
        <w:t xml:space="preserve">Разнарядка на отгрузку  </w:t>
      </w:r>
    </w:p>
    <w:p w:rsidR="00A96BDA" w:rsidRPr="00EA0C27" w:rsidRDefault="00A96BDA">
      <w:pPr>
        <w:ind w:right="285"/>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A96BDA" w:rsidRPr="00EA0C27" w:rsidRDefault="00A96BDA">
      <w:pPr>
        <w:rPr>
          <w:sz w:val="27"/>
          <w:szCs w:val="27"/>
        </w:rPr>
      </w:pPr>
    </w:p>
    <w:p w:rsidR="00A96BDA" w:rsidRPr="00EA0C27" w:rsidRDefault="00A96BDA" w:rsidP="00315CAF">
      <w:pPr>
        <w:rPr>
          <w:sz w:val="27"/>
          <w:szCs w:val="27"/>
        </w:rPr>
      </w:pPr>
      <w:r>
        <w:rPr>
          <w:sz w:val="27"/>
          <w:szCs w:val="27"/>
        </w:rPr>
        <w:t>Дата отгрузки: ___________</w:t>
      </w:r>
    </w:p>
    <w:p w:rsidR="00A96BDA" w:rsidRDefault="00A96BDA">
      <w:pPr>
        <w:rPr>
          <w:sz w:val="27"/>
          <w:szCs w:val="27"/>
        </w:rPr>
      </w:pPr>
      <w:r>
        <w:rPr>
          <w:sz w:val="27"/>
          <w:szCs w:val="27"/>
        </w:rPr>
        <w:t xml:space="preserve">Время отгрузки: ______ </w:t>
      </w:r>
      <w:proofErr w:type="gramStart"/>
      <w:r>
        <w:rPr>
          <w:sz w:val="27"/>
          <w:szCs w:val="27"/>
        </w:rPr>
        <w:t>ч</w:t>
      </w:r>
      <w:proofErr w:type="gramEnd"/>
      <w:r>
        <w:rPr>
          <w:sz w:val="27"/>
          <w:szCs w:val="27"/>
        </w:rPr>
        <w:t>. ________ мин.</w:t>
      </w:r>
    </w:p>
    <w:p w:rsidR="00A96BDA" w:rsidRDefault="00A96BDA">
      <w:pPr>
        <w:rPr>
          <w:sz w:val="27"/>
          <w:szCs w:val="27"/>
        </w:rPr>
      </w:pPr>
      <w:r>
        <w:rPr>
          <w:sz w:val="27"/>
          <w:szCs w:val="27"/>
        </w:rPr>
        <w:t>Исполнитель:  _________________________</w:t>
      </w:r>
    </w:p>
    <w:p w:rsidR="00A96BDA" w:rsidRDefault="00A96BDA">
      <w:pPr>
        <w:rPr>
          <w:sz w:val="27"/>
          <w:szCs w:val="27"/>
        </w:rPr>
      </w:pPr>
      <w:r>
        <w:rPr>
          <w:sz w:val="27"/>
          <w:szCs w:val="27"/>
        </w:rPr>
        <w:t>Склад ответственного хранения (наименование и адрес):_______________________________________</w:t>
      </w:r>
    </w:p>
    <w:p w:rsidR="00A96BDA" w:rsidRDefault="00A96BDA">
      <w:pPr>
        <w:rPr>
          <w:sz w:val="27"/>
          <w:szCs w:val="27"/>
        </w:rPr>
      </w:pPr>
      <w:r>
        <w:rPr>
          <w:sz w:val="27"/>
          <w:szCs w:val="27"/>
        </w:rPr>
        <w:t>Получатель: _______________________________</w:t>
      </w:r>
    </w:p>
    <w:p w:rsidR="00A96BDA" w:rsidRDefault="00A96BDA">
      <w:pPr>
        <w:rPr>
          <w:sz w:val="27"/>
          <w:szCs w:val="27"/>
        </w:rPr>
      </w:pPr>
      <w:r>
        <w:rPr>
          <w:sz w:val="27"/>
          <w:szCs w:val="27"/>
        </w:rPr>
        <w:t xml:space="preserve">Склад Получателя (адрес Получателя): ____________________________________________ </w:t>
      </w:r>
    </w:p>
    <w:p w:rsidR="00A96BDA" w:rsidRDefault="00A96BDA">
      <w:pPr>
        <w:rPr>
          <w:sz w:val="27"/>
          <w:szCs w:val="27"/>
        </w:rPr>
      </w:pPr>
      <w:r>
        <w:rPr>
          <w:sz w:val="27"/>
          <w:szCs w:val="27"/>
        </w:rPr>
        <w:t>Перевозчик: __________________________</w:t>
      </w:r>
    </w:p>
    <w:p w:rsidR="00A96BDA" w:rsidRDefault="00A96BDA">
      <w:pPr>
        <w:rPr>
          <w:sz w:val="27"/>
          <w:szCs w:val="27"/>
        </w:rPr>
      </w:pPr>
      <w:r>
        <w:rPr>
          <w:sz w:val="27"/>
          <w:szCs w:val="27"/>
        </w:rPr>
        <w:t>Способ отгрузки: (доставка/</w:t>
      </w:r>
      <w:proofErr w:type="spellStart"/>
      <w:r>
        <w:rPr>
          <w:sz w:val="27"/>
          <w:szCs w:val="27"/>
        </w:rPr>
        <w:t>самовывоз</w:t>
      </w:r>
      <w:proofErr w:type="spellEnd"/>
      <w:r>
        <w:rPr>
          <w:sz w:val="27"/>
          <w:szCs w:val="27"/>
        </w:rPr>
        <w:t>): __________________________________</w:t>
      </w:r>
    </w:p>
    <w:p w:rsidR="00A96BDA" w:rsidRDefault="00A96BDA">
      <w:pPr>
        <w:rPr>
          <w:sz w:val="27"/>
          <w:szCs w:val="27"/>
        </w:rPr>
      </w:pPr>
      <w:r>
        <w:rPr>
          <w:sz w:val="27"/>
          <w:szCs w:val="27"/>
        </w:rPr>
        <w:t>Отгрузка транспортом: (автомобильным/железнодорожным) ____________________</w:t>
      </w:r>
    </w:p>
    <w:p w:rsidR="00A96BDA" w:rsidRDefault="00A96BDA">
      <w:pPr>
        <w:rPr>
          <w:sz w:val="27"/>
          <w:szCs w:val="27"/>
        </w:rPr>
      </w:pPr>
      <w:r>
        <w:rPr>
          <w:sz w:val="27"/>
          <w:szCs w:val="27"/>
        </w:rPr>
        <w:t>Марка ТС:___________________________________________</w:t>
      </w:r>
    </w:p>
    <w:p w:rsidR="00A96BDA" w:rsidRDefault="00A96BDA">
      <w:pPr>
        <w:rPr>
          <w:sz w:val="27"/>
          <w:szCs w:val="27"/>
        </w:rPr>
      </w:pPr>
      <w:r>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A96BDA" w:rsidRPr="00EA0C27">
        <w:trPr>
          <w:trHeight w:val="600"/>
        </w:trPr>
        <w:tc>
          <w:tcPr>
            <w:tcW w:w="680" w:type="dxa"/>
            <w:vMerge w:val="restart"/>
            <w:shd w:val="clear" w:color="auto" w:fill="auto"/>
            <w:vAlign w:val="center"/>
          </w:tcPr>
          <w:p w:rsidR="00A96BDA" w:rsidRPr="00EA0C27" w:rsidRDefault="00A96BDA">
            <w:pPr>
              <w:tabs>
                <w:tab w:val="left" w:pos="0"/>
              </w:tabs>
              <w:ind w:left="19" w:right="34"/>
              <w:jc w:val="center"/>
              <w:rPr>
                <w:sz w:val="27"/>
                <w:szCs w:val="27"/>
              </w:rPr>
            </w:pPr>
            <w:r>
              <w:rPr>
                <w:sz w:val="27"/>
                <w:szCs w:val="27"/>
              </w:rPr>
              <w:t xml:space="preserve">№ </w:t>
            </w: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5001" w:type="dxa"/>
            <w:gridSpan w:val="2"/>
            <w:shd w:val="clear" w:color="auto" w:fill="auto"/>
            <w:vAlign w:val="center"/>
          </w:tcPr>
          <w:p w:rsidR="00A96BDA" w:rsidRPr="00EA0C27" w:rsidRDefault="00A96BDA">
            <w:pPr>
              <w:tabs>
                <w:tab w:val="left" w:pos="0"/>
              </w:tabs>
              <w:ind w:left="19" w:right="34"/>
              <w:jc w:val="center"/>
              <w:rPr>
                <w:sz w:val="27"/>
                <w:szCs w:val="27"/>
              </w:rPr>
            </w:pPr>
            <w:r>
              <w:rPr>
                <w:sz w:val="27"/>
                <w:szCs w:val="27"/>
              </w:rPr>
              <w:t>Материальные ценности</w:t>
            </w:r>
          </w:p>
        </w:tc>
        <w:tc>
          <w:tcPr>
            <w:tcW w:w="3745" w:type="dxa"/>
            <w:vMerge w:val="restart"/>
            <w:shd w:val="clear" w:color="auto" w:fill="auto"/>
            <w:vAlign w:val="center"/>
          </w:tcPr>
          <w:p w:rsidR="00A96BDA" w:rsidRPr="00EA0C27" w:rsidRDefault="00A96BDA">
            <w:pPr>
              <w:tabs>
                <w:tab w:val="left" w:pos="0"/>
              </w:tabs>
              <w:ind w:left="19" w:right="34"/>
              <w:jc w:val="center"/>
              <w:rPr>
                <w:sz w:val="27"/>
                <w:szCs w:val="27"/>
              </w:rPr>
            </w:pPr>
            <w:r>
              <w:rPr>
                <w:sz w:val="27"/>
                <w:szCs w:val="27"/>
              </w:rPr>
              <w:t>Количество</w:t>
            </w:r>
          </w:p>
        </w:tc>
      </w:tr>
      <w:tr w:rsidR="00A96BDA" w:rsidRPr="00EA0C27">
        <w:trPr>
          <w:trHeight w:val="300"/>
        </w:trPr>
        <w:tc>
          <w:tcPr>
            <w:tcW w:w="680" w:type="dxa"/>
            <w:vMerge/>
            <w:shd w:val="clear" w:color="auto" w:fill="auto"/>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 xml:space="preserve">Наименование деталей </w:t>
            </w:r>
          </w:p>
        </w:tc>
        <w:tc>
          <w:tcPr>
            <w:tcW w:w="1550"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Наименование, характеристика лома черных металлов</w:t>
            </w:r>
          </w:p>
        </w:tc>
        <w:tc>
          <w:tcPr>
            <w:tcW w:w="3745" w:type="dxa"/>
            <w:vMerge/>
            <w:shd w:val="clear" w:color="auto" w:fill="auto"/>
            <w:vAlign w:val="center"/>
          </w:tcPr>
          <w:p w:rsidR="00A96BDA" w:rsidRPr="00EA0C27" w:rsidRDefault="00A96BDA">
            <w:pPr>
              <w:widowControl w:val="0"/>
              <w:pBdr>
                <w:top w:val="nil"/>
                <w:left w:val="nil"/>
                <w:bottom w:val="nil"/>
                <w:right w:val="nil"/>
                <w:between w:val="nil"/>
              </w:pBdr>
              <w:spacing w:line="276" w:lineRule="auto"/>
              <w:rPr>
                <w:sz w:val="27"/>
                <w:szCs w:val="27"/>
              </w:rPr>
            </w:pPr>
          </w:p>
        </w:tc>
      </w:tr>
      <w:tr w:rsidR="00A96BDA" w:rsidRPr="00EA0C27">
        <w:trPr>
          <w:trHeight w:val="300"/>
        </w:trPr>
        <w:tc>
          <w:tcPr>
            <w:tcW w:w="680"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1</w:t>
            </w:r>
          </w:p>
        </w:tc>
        <w:tc>
          <w:tcPr>
            <w:tcW w:w="3451"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2</w:t>
            </w:r>
          </w:p>
        </w:tc>
        <w:tc>
          <w:tcPr>
            <w:tcW w:w="1550"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3</w:t>
            </w:r>
          </w:p>
        </w:tc>
        <w:tc>
          <w:tcPr>
            <w:tcW w:w="3745"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4</w:t>
            </w:r>
          </w:p>
        </w:tc>
      </w:tr>
      <w:tr w:rsidR="00A96BDA" w:rsidRPr="00EA0C27">
        <w:trPr>
          <w:trHeight w:val="300"/>
        </w:trPr>
        <w:tc>
          <w:tcPr>
            <w:tcW w:w="680" w:type="dxa"/>
            <w:shd w:val="clear" w:color="auto" w:fill="FFFFFF"/>
            <w:vAlign w:val="center"/>
          </w:tcPr>
          <w:p w:rsidR="00A96BDA" w:rsidRPr="00EA0C27" w:rsidRDefault="00A96BDA">
            <w:pPr>
              <w:tabs>
                <w:tab w:val="left" w:pos="0"/>
              </w:tabs>
              <w:ind w:left="19" w:right="34"/>
              <w:jc w:val="center"/>
              <w:rPr>
                <w:sz w:val="27"/>
                <w:szCs w:val="27"/>
              </w:rPr>
            </w:pPr>
          </w:p>
        </w:tc>
        <w:tc>
          <w:tcPr>
            <w:tcW w:w="3451" w:type="dxa"/>
            <w:shd w:val="clear" w:color="auto" w:fill="FFFFFF"/>
            <w:vAlign w:val="center"/>
          </w:tcPr>
          <w:p w:rsidR="00A96BDA" w:rsidRPr="00EA0C27" w:rsidRDefault="00A96BDA">
            <w:pPr>
              <w:tabs>
                <w:tab w:val="left" w:pos="0"/>
              </w:tabs>
              <w:ind w:left="19" w:right="34"/>
              <w:jc w:val="center"/>
              <w:rPr>
                <w:sz w:val="27"/>
                <w:szCs w:val="27"/>
              </w:rPr>
            </w:pPr>
          </w:p>
        </w:tc>
        <w:tc>
          <w:tcPr>
            <w:tcW w:w="1550" w:type="dxa"/>
            <w:shd w:val="clear" w:color="auto" w:fill="FFFFFF"/>
            <w:vAlign w:val="center"/>
          </w:tcPr>
          <w:p w:rsidR="00A96BDA" w:rsidRPr="00EA0C27" w:rsidRDefault="00A96BDA">
            <w:pPr>
              <w:tabs>
                <w:tab w:val="left" w:pos="0"/>
              </w:tabs>
              <w:ind w:left="19" w:right="34"/>
              <w:jc w:val="center"/>
              <w:rPr>
                <w:sz w:val="27"/>
                <w:szCs w:val="27"/>
              </w:rPr>
            </w:pPr>
          </w:p>
        </w:tc>
        <w:tc>
          <w:tcPr>
            <w:tcW w:w="3745" w:type="dxa"/>
            <w:shd w:val="clear" w:color="auto" w:fill="FFFFFF"/>
            <w:vAlign w:val="center"/>
          </w:tcPr>
          <w:p w:rsidR="00A96BDA" w:rsidRPr="00EA0C27" w:rsidRDefault="00A96BDA">
            <w:pPr>
              <w:tabs>
                <w:tab w:val="left" w:pos="0"/>
              </w:tabs>
              <w:ind w:left="19" w:right="34"/>
              <w:jc w:val="center"/>
              <w:rPr>
                <w:sz w:val="27"/>
                <w:szCs w:val="27"/>
              </w:rPr>
            </w:pPr>
          </w:p>
        </w:tc>
      </w:tr>
      <w:tr w:rsidR="00A96BDA" w:rsidRPr="00EA0C27">
        <w:trPr>
          <w:trHeight w:val="300"/>
        </w:trPr>
        <w:tc>
          <w:tcPr>
            <w:tcW w:w="5681" w:type="dxa"/>
            <w:gridSpan w:val="3"/>
          </w:tcPr>
          <w:p w:rsidR="00A96BDA" w:rsidRPr="00EA0C27" w:rsidRDefault="00A96BDA">
            <w:pPr>
              <w:rPr>
                <w:sz w:val="27"/>
                <w:szCs w:val="27"/>
              </w:rPr>
            </w:pPr>
            <w:r>
              <w:rPr>
                <w:sz w:val="27"/>
                <w:szCs w:val="27"/>
              </w:rPr>
              <w:t>Итого:</w:t>
            </w:r>
          </w:p>
        </w:tc>
        <w:tc>
          <w:tcPr>
            <w:tcW w:w="3745" w:type="dxa"/>
          </w:tcPr>
          <w:p w:rsidR="00A96BDA" w:rsidRPr="00EA0C27" w:rsidRDefault="00A96BDA">
            <w:pPr>
              <w:rPr>
                <w:sz w:val="27"/>
                <w:szCs w:val="27"/>
              </w:rPr>
            </w:pPr>
          </w:p>
        </w:tc>
      </w:tr>
    </w:tbl>
    <w:p w:rsidR="00A96BDA" w:rsidRPr="00EA0C27" w:rsidRDefault="00A96BDA">
      <w:pPr>
        <w:rPr>
          <w:sz w:val="27"/>
          <w:szCs w:val="27"/>
        </w:rPr>
      </w:pPr>
      <w:r>
        <w:rPr>
          <w:sz w:val="27"/>
          <w:szCs w:val="27"/>
        </w:rPr>
        <w:t>Представитель Заказчика:</w:t>
      </w:r>
    </w:p>
    <w:p w:rsidR="00A96BDA" w:rsidRPr="00EA0C27" w:rsidRDefault="00A96BDA">
      <w:pPr>
        <w:rPr>
          <w:sz w:val="27"/>
          <w:szCs w:val="27"/>
        </w:rPr>
      </w:pPr>
      <w:r>
        <w:rPr>
          <w:sz w:val="27"/>
          <w:szCs w:val="27"/>
        </w:rPr>
        <w:t>Должность:______________________ /(Ф.И.О.)</w:t>
      </w:r>
    </w:p>
    <w:p w:rsidR="00A96BDA" w:rsidRPr="00EA0C27" w:rsidRDefault="00A96BDA">
      <w:pPr>
        <w:rPr>
          <w:sz w:val="27"/>
          <w:szCs w:val="27"/>
        </w:rPr>
      </w:pPr>
      <w:r>
        <w:rPr>
          <w:sz w:val="27"/>
          <w:szCs w:val="27"/>
        </w:rPr>
        <w:t>Сотрудник Заказчика, ответственный за оформление разнарядки на отгрузку: ______________________ /(Ф.И.О.)</w:t>
      </w:r>
    </w:p>
    <w:p w:rsidR="00A96BDA" w:rsidRPr="00EA0C27" w:rsidRDefault="00A96BDA">
      <w:pPr>
        <w:rPr>
          <w:sz w:val="27"/>
          <w:szCs w:val="27"/>
        </w:rPr>
      </w:pPr>
      <w:r>
        <w:rPr>
          <w:sz w:val="27"/>
          <w:szCs w:val="27"/>
        </w:rPr>
        <w:t>Разнарядка принята: ______________________ /(Ф.И.О.)</w:t>
      </w:r>
    </w:p>
    <w:p w:rsidR="00A96BDA" w:rsidRPr="00EA0C27" w:rsidRDefault="00A96BDA">
      <w:pPr>
        <w:rPr>
          <w:sz w:val="27"/>
          <w:szCs w:val="27"/>
        </w:rPr>
      </w:pPr>
      <w:r>
        <w:rPr>
          <w:sz w:val="27"/>
          <w:szCs w:val="27"/>
        </w:rPr>
        <w:t>Представитель Исполнителя: ______________________ /(Ф.И.О.)</w:t>
      </w:r>
    </w:p>
    <w:p w:rsidR="00A96BDA" w:rsidRPr="00EA0C27" w:rsidRDefault="00A96BDA">
      <w:pPr>
        <w:rPr>
          <w:sz w:val="27"/>
          <w:szCs w:val="27"/>
        </w:rPr>
      </w:pPr>
      <w:r>
        <w:rPr>
          <w:sz w:val="27"/>
          <w:szCs w:val="27"/>
        </w:rPr>
        <w:t>Должность:______________________ /(Ф.И.О.)</w:t>
      </w:r>
    </w:p>
    <w:p w:rsidR="00A96BDA" w:rsidRPr="00EA0C27" w:rsidRDefault="00A96BDA">
      <w:pPr>
        <w:rPr>
          <w:sz w:val="27"/>
          <w:szCs w:val="27"/>
        </w:rPr>
      </w:pPr>
      <w:r>
        <w:rPr>
          <w:sz w:val="27"/>
          <w:szCs w:val="27"/>
        </w:rPr>
        <w:lastRenderedPageBreak/>
        <w:t>Ф.И.О. ответственного сотрудника Исполнителя, принявшего разнарядку:</w:t>
      </w:r>
    </w:p>
    <w:p w:rsidR="00A96BDA" w:rsidRPr="00EA0C27" w:rsidRDefault="00A96BDA">
      <w:pPr>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A96BDA" w:rsidRPr="00EA0C27" w:rsidRDefault="00A96BDA">
      <w:pPr>
        <w:jc w:val="center"/>
        <w:rPr>
          <w:b/>
          <w:sz w:val="27"/>
          <w:szCs w:val="27"/>
        </w:rPr>
      </w:pPr>
    </w:p>
    <w:tbl>
      <w:tblPr>
        <w:tblW w:w="10031" w:type="dxa"/>
        <w:tblBorders>
          <w:top w:val="nil"/>
          <w:left w:val="nil"/>
          <w:bottom w:val="nil"/>
          <w:right w:val="nil"/>
          <w:insideH w:val="nil"/>
          <w:insideV w:val="nil"/>
        </w:tblBorders>
        <w:tblLayout w:type="fixed"/>
        <w:tblLook w:val="0000"/>
      </w:tblPr>
      <w:tblGrid>
        <w:gridCol w:w="5147"/>
        <w:gridCol w:w="4884"/>
      </w:tblGrid>
      <w:tr w:rsidR="00A96BDA" w:rsidRPr="00EA0C27">
        <w:tc>
          <w:tcPr>
            <w:tcW w:w="5147" w:type="dxa"/>
          </w:tcPr>
          <w:p w:rsidR="00A96BDA" w:rsidRPr="00EA0C27" w:rsidRDefault="00A96BDA">
            <w:pPr>
              <w:pBdr>
                <w:top w:val="nil"/>
                <w:left w:val="nil"/>
                <w:bottom w:val="nil"/>
                <w:right w:val="nil"/>
                <w:between w:val="nil"/>
              </w:pBdr>
              <w:spacing w:line="276" w:lineRule="auto"/>
              <w:ind w:right="-2" w:firstLine="720"/>
              <w:rPr>
                <w:b/>
                <w:sz w:val="27"/>
                <w:szCs w:val="27"/>
              </w:rPr>
            </w:pPr>
          </w:p>
          <w:p w:rsidR="00A96BDA" w:rsidRPr="00EA0C27" w:rsidRDefault="00A96BDA">
            <w:pPr>
              <w:pBdr>
                <w:top w:val="nil"/>
                <w:left w:val="nil"/>
                <w:bottom w:val="nil"/>
                <w:right w:val="nil"/>
                <w:between w:val="nil"/>
              </w:pBdr>
              <w:spacing w:line="276" w:lineRule="auto"/>
              <w:ind w:right="-2" w:firstLine="720"/>
              <w:rPr>
                <w:b/>
                <w:sz w:val="27"/>
                <w:szCs w:val="27"/>
              </w:rPr>
            </w:pPr>
          </w:p>
          <w:p w:rsidR="00A96BDA" w:rsidRPr="00EA0C27" w:rsidRDefault="00A96BDA">
            <w:pPr>
              <w:pBdr>
                <w:top w:val="nil"/>
                <w:left w:val="nil"/>
                <w:bottom w:val="nil"/>
                <w:right w:val="nil"/>
                <w:between w:val="nil"/>
              </w:pBdr>
              <w:spacing w:line="276" w:lineRule="auto"/>
              <w:ind w:right="-2" w:firstLine="720"/>
              <w:rPr>
                <w:b/>
                <w:sz w:val="27"/>
                <w:szCs w:val="27"/>
              </w:rPr>
            </w:pPr>
            <w:r>
              <w:rPr>
                <w:b/>
                <w:sz w:val="27"/>
                <w:szCs w:val="27"/>
              </w:rPr>
              <w:t>От Исполнителя</w:t>
            </w:r>
          </w:p>
          <w:p w:rsidR="00A96BDA" w:rsidRPr="00EA0C27" w:rsidRDefault="00A96BDA">
            <w:pPr>
              <w:pBdr>
                <w:top w:val="nil"/>
                <w:left w:val="nil"/>
                <w:bottom w:val="nil"/>
                <w:right w:val="nil"/>
                <w:between w:val="nil"/>
              </w:pBdr>
              <w:spacing w:line="276" w:lineRule="auto"/>
              <w:ind w:right="-2" w:firstLine="720"/>
              <w:jc w:val="both"/>
              <w:rPr>
                <w:sz w:val="27"/>
                <w:szCs w:val="27"/>
              </w:rPr>
            </w:pPr>
          </w:p>
          <w:p w:rsidR="00A96BDA" w:rsidRPr="00EA0C27" w:rsidRDefault="00A96BDA">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A96BDA" w:rsidRPr="00EA0C27" w:rsidRDefault="00A96BDA">
            <w:pPr>
              <w:pBdr>
                <w:top w:val="nil"/>
                <w:left w:val="nil"/>
                <w:bottom w:val="nil"/>
                <w:right w:val="nil"/>
                <w:between w:val="nil"/>
              </w:pBdr>
              <w:tabs>
                <w:tab w:val="left" w:pos="9540"/>
              </w:tabs>
              <w:spacing w:line="276" w:lineRule="auto"/>
              <w:ind w:right="-2" w:firstLine="720"/>
              <w:jc w:val="both"/>
              <w:rPr>
                <w:b/>
                <w:sz w:val="27"/>
                <w:szCs w:val="27"/>
              </w:rPr>
            </w:pPr>
          </w:p>
          <w:p w:rsidR="00A96BDA" w:rsidRPr="00EA0C27" w:rsidRDefault="00A96BDA">
            <w:pPr>
              <w:pBdr>
                <w:top w:val="nil"/>
                <w:left w:val="nil"/>
                <w:bottom w:val="nil"/>
                <w:right w:val="nil"/>
                <w:between w:val="nil"/>
              </w:pBdr>
              <w:tabs>
                <w:tab w:val="left" w:pos="9540"/>
              </w:tabs>
              <w:spacing w:line="276" w:lineRule="auto"/>
              <w:ind w:right="-2" w:firstLine="720"/>
              <w:jc w:val="both"/>
              <w:rPr>
                <w:b/>
                <w:sz w:val="27"/>
                <w:szCs w:val="27"/>
              </w:rPr>
            </w:pPr>
          </w:p>
          <w:p w:rsidR="00A96BDA" w:rsidRPr="00EA0C27" w:rsidRDefault="00A96BDA">
            <w:pPr>
              <w:pBdr>
                <w:top w:val="nil"/>
                <w:left w:val="nil"/>
                <w:bottom w:val="nil"/>
                <w:right w:val="nil"/>
                <w:between w:val="nil"/>
              </w:pBdr>
              <w:tabs>
                <w:tab w:val="left" w:pos="9540"/>
              </w:tabs>
              <w:spacing w:line="276" w:lineRule="auto"/>
              <w:ind w:right="-2" w:firstLine="720"/>
              <w:jc w:val="both"/>
              <w:rPr>
                <w:b/>
                <w:i/>
                <w:sz w:val="27"/>
                <w:szCs w:val="27"/>
              </w:rPr>
            </w:pPr>
            <w:r>
              <w:rPr>
                <w:b/>
                <w:sz w:val="27"/>
                <w:szCs w:val="27"/>
              </w:rPr>
              <w:t>От Заказчика</w:t>
            </w:r>
          </w:p>
          <w:p w:rsidR="00A96BDA" w:rsidRPr="00EA0C27" w:rsidRDefault="00A96BDA">
            <w:pPr>
              <w:pBdr>
                <w:top w:val="nil"/>
                <w:left w:val="nil"/>
                <w:bottom w:val="nil"/>
                <w:right w:val="nil"/>
                <w:between w:val="nil"/>
              </w:pBdr>
              <w:spacing w:line="276" w:lineRule="auto"/>
              <w:ind w:right="-2" w:firstLine="720"/>
              <w:jc w:val="both"/>
              <w:rPr>
                <w:b/>
                <w:sz w:val="27"/>
                <w:szCs w:val="27"/>
              </w:rPr>
            </w:pPr>
          </w:p>
          <w:p w:rsidR="00A96BDA" w:rsidRPr="00EA0C27" w:rsidRDefault="00A96BDA">
            <w:pPr>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276" w:lineRule="auto"/>
        <w:ind w:left="5220"/>
      </w:pPr>
      <w:r>
        <w:t>Приложение № 13</w:t>
      </w:r>
    </w:p>
    <w:p w:rsidR="00A96BDA" w:rsidRDefault="00A96BDA">
      <w:pPr>
        <w:spacing w:line="276" w:lineRule="auto"/>
        <w:ind w:left="5220"/>
      </w:pPr>
      <w:r>
        <w:t>к договору № ____</w:t>
      </w:r>
    </w:p>
    <w:p w:rsidR="00A96BDA" w:rsidRDefault="00A96BDA">
      <w:pPr>
        <w:spacing w:line="276" w:lineRule="auto"/>
        <w:ind w:left="5220"/>
      </w:pPr>
      <w:r>
        <w:t xml:space="preserve"> от «___» __________ 201_ г.</w:t>
      </w:r>
    </w:p>
    <w:p w:rsidR="00A96BDA" w:rsidRDefault="00A96BDA">
      <w:pPr>
        <w:spacing w:line="360" w:lineRule="auto"/>
        <w:jc w:val="right"/>
      </w:pPr>
    </w:p>
    <w:p w:rsidR="00A96BDA" w:rsidRDefault="00A96BDA">
      <w:pPr>
        <w:spacing w:line="360" w:lineRule="auto"/>
      </w:pPr>
      <w:r>
        <w:lastRenderedPageBreak/>
        <w:t>ФОРМА</w:t>
      </w:r>
    </w:p>
    <w:p w:rsidR="00A96BDA" w:rsidRDefault="00A96BDA">
      <w:pPr>
        <w:spacing w:line="360" w:lineRule="auto"/>
      </w:pPr>
    </w:p>
    <w:p w:rsidR="00A96BDA" w:rsidRDefault="00A96BDA">
      <w:pPr>
        <w:jc w:val="center"/>
        <w:rPr>
          <w:b/>
        </w:rPr>
      </w:pPr>
      <w:r>
        <w:rPr>
          <w:b/>
        </w:rPr>
        <w:t xml:space="preserve">Протокол согласования стоимости узлов, деталей </w:t>
      </w:r>
    </w:p>
    <w:p w:rsidR="00A96BDA" w:rsidRDefault="00A96BDA">
      <w:pPr>
        <w:jc w:val="center"/>
        <w:rPr>
          <w:b/>
        </w:rPr>
      </w:pPr>
      <w:r>
        <w:rPr>
          <w:b/>
        </w:rPr>
        <w:t>грузовых вагонов</w:t>
      </w:r>
    </w:p>
    <w:p w:rsidR="00A96BDA" w:rsidRDefault="00A96BDA">
      <w:pPr>
        <w:jc w:val="both"/>
      </w:pPr>
    </w:p>
    <w:p w:rsidR="00A96BDA" w:rsidRDefault="00A96BDA">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A96BDA" w:rsidRDefault="00A96BDA">
      <w:pPr>
        <w:ind w:firstLine="720"/>
        <w:jc w:val="both"/>
      </w:pPr>
    </w:p>
    <w:tbl>
      <w:tblPr>
        <w:tblW w:w="9557" w:type="dxa"/>
        <w:tblInd w:w="98" w:type="dxa"/>
        <w:tblLayout w:type="fixed"/>
        <w:tblLook w:val="0400"/>
      </w:tblPr>
      <w:tblGrid>
        <w:gridCol w:w="2357"/>
        <w:gridCol w:w="4140"/>
        <w:gridCol w:w="3060"/>
      </w:tblGrid>
      <w:tr w:rsidR="00A96BDA" w:rsidTr="00315CAF">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A96BDA" w:rsidRDefault="00A96BDA">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A96BDA" w:rsidRDefault="00A96BDA">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A96BDA" w:rsidRDefault="00A96BDA">
            <w:pPr>
              <w:spacing w:line="276" w:lineRule="auto"/>
            </w:pPr>
            <w:r>
              <w:t>Цена, руб./ед. без НДС</w:t>
            </w:r>
          </w:p>
        </w:tc>
      </w:tr>
      <w:tr w:rsidR="00A96BDA" w:rsidTr="00315CAF">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A96BDA" w:rsidRDefault="00A96BDA">
            <w:r>
              <w:t xml:space="preserve">1. </w:t>
            </w:r>
            <w:proofErr w:type="spellStart"/>
            <w:r>
              <w:t>Надрессорная</w:t>
            </w:r>
            <w:proofErr w:type="spellEnd"/>
            <w:r>
              <w:t xml:space="preserve"> балка</w:t>
            </w: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A96BDA" w:rsidRDefault="00A96BDA">
            <w:pPr>
              <w:ind w:left="-19" w:firstLine="19"/>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A96BDA" w:rsidRDefault="00A96BDA">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A96BDA" w:rsidRDefault="00A96BDA">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A96BDA" w:rsidRDefault="00A96BDA">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A96BDA" w:rsidRDefault="00A96BDA">
            <w:pPr>
              <w:jc w:val="center"/>
            </w:pPr>
          </w:p>
        </w:tc>
      </w:tr>
      <w:tr w:rsidR="00A96BDA" w:rsidTr="00315CAF">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A96BDA" w:rsidRDefault="00A96BDA">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более 70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69-65мм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64-60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59-55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54-50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49-45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44-40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39-35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A96BDA" w:rsidRDefault="00A96BDA">
            <w:r>
              <w:t>34 и менее</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315CAF">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более 70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69-65мм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64-60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59-55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54-50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49-45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44-40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39-35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A96BDA" w:rsidRDefault="00A96BDA">
            <w:r>
              <w:t>34 и менее</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315CAF">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более 70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69-65мм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64-60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59-55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54-50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49-45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44-40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39-35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34-30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A96BDA" w:rsidRDefault="00A96BDA">
            <w:r>
              <w:t>24 мм и менее</w:t>
            </w:r>
          </w:p>
        </w:tc>
        <w:tc>
          <w:tcPr>
            <w:tcW w:w="3060" w:type="dxa"/>
            <w:tcBorders>
              <w:top w:val="nil"/>
              <w:left w:val="nil"/>
              <w:bottom w:val="nil"/>
              <w:right w:val="single" w:sz="8" w:space="0" w:color="000000"/>
            </w:tcBorders>
            <w:shd w:val="clear" w:color="auto" w:fill="auto"/>
            <w:vAlign w:val="center"/>
          </w:tcPr>
          <w:p w:rsidR="00A96BDA" w:rsidRDefault="00A96BDA">
            <w:pPr>
              <w:jc w:val="center"/>
            </w:pPr>
          </w:p>
        </w:tc>
      </w:tr>
      <w:tr w:rsidR="00A96BDA" w:rsidTr="00315CAF">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A96BDA" w:rsidRDefault="00A96BDA">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более 70 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69-65мм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64-60 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59-55 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54-50 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49-45  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44-40 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39-35  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34-30 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315CAF">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315CAF">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96BDA" w:rsidRDefault="00A96BDA">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A96BDA" w:rsidRDefault="00A96BDA">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A96BDA" w:rsidRDefault="00A96BDA">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A96BDA" w:rsidRDefault="00A96BDA">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A96BDA" w:rsidRDefault="00A96BDA">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A96BDA" w:rsidRDefault="00A96BDA">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315CAF">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A96BDA" w:rsidRDefault="00A96BDA">
            <w:r>
              <w:t>7. Пятник</w:t>
            </w:r>
          </w:p>
        </w:tc>
        <w:tc>
          <w:tcPr>
            <w:tcW w:w="4140" w:type="dxa"/>
            <w:tcBorders>
              <w:top w:val="nil"/>
              <w:left w:val="nil"/>
              <w:bottom w:val="single" w:sz="8" w:space="0" w:color="000000"/>
              <w:right w:val="single" w:sz="4" w:space="0" w:color="000000"/>
            </w:tcBorders>
            <w:shd w:val="clear" w:color="auto" w:fill="auto"/>
            <w:vAlign w:val="center"/>
          </w:tcPr>
          <w:p w:rsidR="00A96BDA" w:rsidRDefault="00A96BD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315CAF">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A96BDA" w:rsidRDefault="00A96BDA">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A96BDA" w:rsidRDefault="00A96BD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315CAF">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A96BDA" w:rsidRDefault="00A96BDA">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A96BDA" w:rsidRDefault="00A96BD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315CAF">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A96BDA" w:rsidRDefault="00A96BDA">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A96BDA" w:rsidRDefault="00A96BD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315CAF">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A96BDA" w:rsidRDefault="00A96BDA">
            <w:r>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A96BDA" w:rsidRDefault="00A96BD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315CAF">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A96BDA" w:rsidRDefault="00A96BDA">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A96BDA" w:rsidRDefault="00A96BD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A96BDA" w:rsidRDefault="00A96BDA">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A96BDA" w:rsidRDefault="00A96BDA">
            <w:r>
              <w:t>РТРП-300</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315CAF">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A96BDA" w:rsidRDefault="00A96BDA">
            <w:r>
              <w:t>574Б</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bl>
    <w:p w:rsidR="00A96BDA" w:rsidRDefault="00A96BDA">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A96BDA">
        <w:tc>
          <w:tcPr>
            <w:tcW w:w="5147" w:type="dxa"/>
          </w:tcPr>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r>
              <w:rPr>
                <w:b/>
              </w:rPr>
              <w:lastRenderedPageBreak/>
              <w:t>От Исполнителя</w:t>
            </w:r>
          </w:p>
          <w:p w:rsidR="00A96BDA" w:rsidRDefault="00A96BDA">
            <w:pPr>
              <w:pBdr>
                <w:top w:val="nil"/>
                <w:left w:val="nil"/>
                <w:bottom w:val="nil"/>
                <w:right w:val="nil"/>
                <w:between w:val="nil"/>
              </w:pBdr>
              <w:spacing w:line="276" w:lineRule="auto"/>
              <w:ind w:right="-2" w:firstLine="720"/>
              <w:jc w:val="both"/>
            </w:pPr>
          </w:p>
          <w:p w:rsidR="00A96BDA" w:rsidRDefault="00A96BDA">
            <w:pPr>
              <w:pBdr>
                <w:top w:val="nil"/>
                <w:left w:val="nil"/>
                <w:bottom w:val="nil"/>
                <w:right w:val="nil"/>
                <w:between w:val="nil"/>
              </w:pBdr>
              <w:spacing w:line="276" w:lineRule="auto"/>
              <w:ind w:right="-2" w:firstLine="720"/>
              <w:jc w:val="both"/>
            </w:pPr>
            <w:r>
              <w:t xml:space="preserve">_______________ </w:t>
            </w:r>
          </w:p>
        </w:tc>
        <w:tc>
          <w:tcPr>
            <w:tcW w:w="4884" w:type="dxa"/>
          </w:tcPr>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i/>
              </w:rPr>
            </w:pPr>
            <w:r>
              <w:rPr>
                <w:b/>
              </w:rPr>
              <w:lastRenderedPageBreak/>
              <w:t>От Заказчика</w:t>
            </w:r>
          </w:p>
          <w:p w:rsidR="00A96BDA" w:rsidRDefault="00A96BDA">
            <w:pPr>
              <w:pBdr>
                <w:top w:val="nil"/>
                <w:left w:val="nil"/>
                <w:bottom w:val="nil"/>
                <w:right w:val="nil"/>
                <w:between w:val="nil"/>
              </w:pBdr>
              <w:spacing w:line="276" w:lineRule="auto"/>
              <w:ind w:right="-2" w:firstLine="720"/>
              <w:jc w:val="both"/>
              <w:rPr>
                <w:b/>
              </w:rPr>
            </w:pPr>
          </w:p>
          <w:p w:rsidR="00A96BDA" w:rsidRDefault="00A96BDA">
            <w:pPr>
              <w:pBdr>
                <w:top w:val="nil"/>
                <w:left w:val="nil"/>
                <w:bottom w:val="nil"/>
                <w:right w:val="nil"/>
                <w:between w:val="nil"/>
              </w:pBdr>
              <w:spacing w:line="276" w:lineRule="auto"/>
              <w:ind w:right="-2"/>
              <w:jc w:val="both"/>
            </w:pPr>
            <w:r>
              <w:t xml:space="preserve">____________________ </w:t>
            </w:r>
          </w:p>
        </w:tc>
      </w:tr>
    </w:tbl>
    <w:p w:rsidR="00A96BDA" w:rsidRDefault="00A96BDA"/>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A96BDA" w:rsidRDefault="00A96BDA">
      <w:pPr>
        <w:pStyle w:val="19"/>
        <w:ind w:firstLine="0"/>
        <w:jc w:val="right"/>
        <w:outlineLvl w:val="0"/>
        <w:rPr>
          <w:rFonts w:eastAsia="MS Mincho"/>
          <w:b/>
          <w:sz w:val="60"/>
          <w:szCs w:val="60"/>
          <w:highlight w:val="cyan"/>
        </w:rPr>
      </w:pPr>
    </w:p>
    <w:p w:rsidR="00A96BDA" w:rsidRDefault="00A96BDA"/>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96BDA" w:rsidRDefault="00A96BDA">
      <w:pPr>
        <w:pStyle w:val="19"/>
        <w:ind w:firstLine="0"/>
        <w:jc w:val="right"/>
        <w:outlineLvl w:val="0"/>
        <w:rPr>
          <w:b/>
          <w:i/>
          <w:iCs/>
        </w:rPr>
      </w:pPr>
    </w:p>
    <w:p w:rsidR="00A96BDA" w:rsidRDefault="00315CAF">
      <w:pPr>
        <w:pStyle w:val="19"/>
        <w:ind w:firstLine="0"/>
        <w:jc w:val="right"/>
        <w:outlineLvl w:val="0"/>
        <w:rPr>
          <w:b/>
          <w:i/>
          <w:iCs/>
        </w:rPr>
      </w:pPr>
      <w:r>
        <w:t xml:space="preserve"> 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A96BDA" w:rsidRDefault="00315CAF">
      <w:r>
        <w:t>[[</w:t>
      </w:r>
      <w:proofErr w:type="spellStart"/>
      <w:r>
        <w:t>ФормаСведенийОСубподрядчиках</w:t>
      </w:r>
      <w:proofErr w:type="spellEnd"/>
      <w:r>
        <w:t>]]</w:t>
      </w:r>
    </w:p>
    <w:p w:rsidR="00A96BDA" w:rsidRDefault="00A96BDA"/>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96BDA" w:rsidRDefault="00A96BDA">
      <w:pPr>
        <w:pStyle w:val="19"/>
        <w:ind w:firstLine="0"/>
        <w:jc w:val="right"/>
        <w:outlineLvl w:val="0"/>
        <w:rPr>
          <w:b/>
          <w:i/>
          <w:iCs/>
        </w:rPr>
      </w:pPr>
    </w:p>
    <w:sectPr w:rsidR="00A96BD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E82" w:rsidRDefault="00BB0E82">
      <w:r>
        <w:separator/>
      </w:r>
    </w:p>
  </w:endnote>
  <w:endnote w:type="continuationSeparator" w:id="0">
    <w:p w:rsidR="00BB0E82" w:rsidRDefault="00BB0E82">
      <w:r>
        <w:continuationSeparator/>
      </w:r>
    </w:p>
  </w:endnote>
  <w:endnote w:type="continuationNotice" w:id="1">
    <w:p w:rsidR="00BB0E82" w:rsidRDefault="00BB0E8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D8D" w:rsidRDefault="00143D8D"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43D8D" w:rsidRDefault="00143D8D"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D8D" w:rsidRDefault="00143D8D">
    <w:pPr>
      <w:pStyle w:val="afd"/>
      <w:jc w:val="center"/>
    </w:pPr>
  </w:p>
  <w:p w:rsidR="00143D8D" w:rsidRDefault="00143D8D"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D8D" w:rsidRDefault="00143D8D">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E82" w:rsidRDefault="00BB0E82">
      <w:r>
        <w:separator/>
      </w:r>
    </w:p>
  </w:footnote>
  <w:footnote w:type="continuationSeparator" w:id="0">
    <w:p w:rsidR="00BB0E82" w:rsidRDefault="00BB0E82">
      <w:r>
        <w:continuationSeparator/>
      </w:r>
    </w:p>
  </w:footnote>
  <w:footnote w:type="continuationNotice" w:id="1">
    <w:p w:rsidR="00BB0E82" w:rsidRDefault="00BB0E8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D8D" w:rsidRDefault="00143D8D">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D8D" w:rsidRDefault="00143D8D" w:rsidP="00510148">
    <w:pPr>
      <w:pStyle w:val="afb"/>
      <w:jc w:val="center"/>
    </w:pPr>
    <w:fldSimple w:instr=" PAGE   \* MERGEFORMAT ">
      <w:r w:rsidR="00A105A5">
        <w:rPr>
          <w:noProof/>
        </w:rPr>
        <w:t>36</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D8D" w:rsidRDefault="00143D8D">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7"/>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7"/>
  </w:num>
  <w:num w:numId="29">
    <w:abstractNumId w:val="25"/>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4"/>
  </w:num>
  <w:num w:numId="38">
    <w:abstractNumId w:val="28"/>
  </w:num>
  <w:num w:numId="39">
    <w:abstractNumId w:val="43"/>
  </w:num>
  <w:num w:numId="40">
    <w:abstractNumId w:val="42"/>
  </w:num>
  <w:num w:numId="41">
    <w:abstractNumId w:val="35"/>
  </w:num>
  <w:num w:numId="42">
    <w:abstractNumId w:val="35"/>
    <w:lvlOverride w:ilvl="0">
      <w:startOverride w:val="1"/>
    </w:lvlOverride>
  </w:num>
  <w:num w:numId="43">
    <w:abstractNumId w:val="26"/>
  </w:num>
  <w:num w:numId="44">
    <w:abstractNumId w:val="32"/>
  </w:num>
  <w:num w:numId="45">
    <w:abstractNumId w:val="52"/>
  </w:num>
  <w:num w:numId="46">
    <w:abstractNumId w:val="22"/>
  </w:num>
  <w:num w:numId="47">
    <w:abstractNumId w:val="44"/>
  </w:num>
  <w:num w:numId="48">
    <w:abstractNumId w:val="45"/>
  </w:num>
  <w:num w:numId="49">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9EF"/>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3D8D"/>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7D6"/>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221"/>
    <w:rsid w:val="002C56A0"/>
    <w:rsid w:val="002C7848"/>
    <w:rsid w:val="002D291C"/>
    <w:rsid w:val="002D2B8C"/>
    <w:rsid w:val="002D2D73"/>
    <w:rsid w:val="002D38C7"/>
    <w:rsid w:val="002D5869"/>
    <w:rsid w:val="002D598C"/>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15CAF"/>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10A"/>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35F0"/>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18DC"/>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1CFB"/>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320E"/>
    <w:rsid w:val="007D50EE"/>
    <w:rsid w:val="007D5AEA"/>
    <w:rsid w:val="007D6548"/>
    <w:rsid w:val="007D6BA4"/>
    <w:rsid w:val="007E107A"/>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33E7"/>
    <w:rsid w:val="00875571"/>
    <w:rsid w:val="0087611C"/>
    <w:rsid w:val="00877639"/>
    <w:rsid w:val="00880FE9"/>
    <w:rsid w:val="008825E9"/>
    <w:rsid w:val="00884C33"/>
    <w:rsid w:val="00885059"/>
    <w:rsid w:val="0088598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356B"/>
    <w:rsid w:val="00945B21"/>
    <w:rsid w:val="0094610A"/>
    <w:rsid w:val="00947F23"/>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0713"/>
    <w:rsid w:val="009F232D"/>
    <w:rsid w:val="009F3BE8"/>
    <w:rsid w:val="009F4371"/>
    <w:rsid w:val="009F4C89"/>
    <w:rsid w:val="009F5D15"/>
    <w:rsid w:val="009F7E18"/>
    <w:rsid w:val="00A00A8B"/>
    <w:rsid w:val="00A023CD"/>
    <w:rsid w:val="00A0298B"/>
    <w:rsid w:val="00A02EA1"/>
    <w:rsid w:val="00A0514A"/>
    <w:rsid w:val="00A10441"/>
    <w:rsid w:val="00A10460"/>
    <w:rsid w:val="00A105A5"/>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96BDA"/>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0F6"/>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0E82"/>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1156"/>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39FF"/>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U 1 уровень,ACD глава"/>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A96BDA"/>
    <w:pPr>
      <w:suppressAutoHyphens w:val="0"/>
      <w:spacing w:before="240" w:after="60"/>
      <w:outlineLvl w:val="4"/>
    </w:pPr>
    <w:rPr>
      <w:b/>
      <w:i/>
      <w:sz w:val="26"/>
      <w:szCs w:val="26"/>
      <w:lang w:eastAsia="ru-RU"/>
    </w:rPr>
  </w:style>
  <w:style w:type="paragraph" w:styleId="6">
    <w:name w:val="heading 6"/>
    <w:basedOn w:val="a"/>
    <w:next w:val="a"/>
    <w:link w:val="60"/>
    <w:rsid w:val="00A96BDA"/>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andard">
    <w:name w:val="Standard"/>
    <w:rsid w:val="00A96BDA"/>
    <w:pPr>
      <w:suppressAutoHyphens/>
      <w:autoSpaceDN w:val="0"/>
      <w:textAlignment w:val="baseline"/>
    </w:pPr>
    <w:rPr>
      <w:kern w:val="3"/>
      <w:sz w:val="24"/>
      <w:szCs w:val="24"/>
      <w:lang w:eastAsia="ar-SA"/>
    </w:rPr>
  </w:style>
  <w:style w:type="table" w:customStyle="1" w:styleId="52">
    <w:name w:val="Сетка таблицы5"/>
    <w:basedOn w:val="a1"/>
    <w:next w:val="afff1"/>
    <w:uiPriority w:val="59"/>
    <w:rsid w:val="00A96B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A96BDA"/>
    <w:rPr>
      <w:b/>
      <w:i/>
      <w:sz w:val="26"/>
      <w:szCs w:val="26"/>
    </w:rPr>
  </w:style>
  <w:style w:type="character" w:customStyle="1" w:styleId="60">
    <w:name w:val="Заголовок 6 Знак"/>
    <w:basedOn w:val="a0"/>
    <w:link w:val="6"/>
    <w:rsid w:val="00A96BDA"/>
    <w:rPr>
      <w:b/>
    </w:rPr>
  </w:style>
  <w:style w:type="table" w:customStyle="1" w:styleId="TableNormal">
    <w:name w:val="Table Normal"/>
    <w:rsid w:val="00A96BDA"/>
    <w:rPr>
      <w:sz w:val="28"/>
      <w:szCs w:val="28"/>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518189C-8FBC-4A12-B7B6-559F8908F556}">
  <ds:schemaRefs>
    <ds:schemaRef ds:uri="http://schemas.openxmlformats.org/officeDocument/2006/bibliography"/>
  </ds:schemaRefs>
</ds:datastoreItem>
</file>

<file path=customXml/itemProps4.xml><?xml version="1.0" encoding="utf-8"?>
<ds:datastoreItem xmlns:ds="http://schemas.openxmlformats.org/officeDocument/2006/customXml" ds:itemID="{0277F026-9484-41C5-B368-852EA970B166}">
  <ds:schemaRefs>
    <ds:schemaRef ds:uri="http://schemas.openxmlformats.org/officeDocument/2006/bibliography"/>
  </ds:schemaRefs>
</ds:datastoreItem>
</file>

<file path=customXml/itemProps5.xml><?xml version="1.0" encoding="utf-8"?>
<ds:datastoreItem xmlns:ds="http://schemas.openxmlformats.org/officeDocument/2006/customXml" ds:itemID="{BD857647-442C-482C-834D-F6B2698F7BE2}">
  <ds:schemaRefs>
    <ds:schemaRef ds:uri="http://schemas.openxmlformats.org/officeDocument/2006/bibliography"/>
  </ds:schemaRefs>
</ds:datastoreItem>
</file>

<file path=customXml/itemProps6.xml><?xml version="1.0" encoding="utf-8"?>
<ds:datastoreItem xmlns:ds="http://schemas.openxmlformats.org/officeDocument/2006/customXml" ds:itemID="{C3685E02-BBA4-4806-8342-5237A81E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75</Pages>
  <Words>20871</Words>
  <Characters>118971</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139563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Ляпинсков Игорь Владимирович</cp:lastModifiedBy>
  <cp:revision>17</cp:revision>
  <cp:lastPrinted>2014-09-23T06:50:00Z</cp:lastPrinted>
  <dcterms:created xsi:type="dcterms:W3CDTF">2019-04-30T06:00:00Z</dcterms:created>
  <dcterms:modified xsi:type="dcterms:W3CDTF">2019-04-30T09:09:00Z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