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C359E0" w:rsidRDefault="0060113B">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Забайкальской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C359E0" w:rsidRDefault="0060113B">
      <w:pPr>
        <w:tabs>
          <w:tab w:val="left" w:pos="4962"/>
        </w:tabs>
        <w:ind w:left="4820"/>
        <w:rPr>
          <w:b/>
          <w:bCs/>
          <w:sz w:val="28"/>
          <w:szCs w:val="28"/>
        </w:rPr>
      </w:pPr>
      <w:r>
        <w:rPr>
          <w:b/>
          <w:bCs/>
          <w:sz w:val="28"/>
          <w:szCs w:val="28"/>
        </w:rPr>
        <w:t>Кирилл Владимирович Кудрявцев</w:t>
      </w:r>
    </w:p>
    <w:p w:rsidR="006F6D36" w:rsidRPr="006D2B87" w:rsidRDefault="006F6D36" w:rsidP="006F6D36">
      <w:pPr>
        <w:tabs>
          <w:tab w:val="left" w:pos="4962"/>
        </w:tabs>
        <w:ind w:left="4820"/>
        <w:rPr>
          <w:rFonts w:eastAsia="Arial Unicode MS"/>
        </w:rPr>
      </w:pPr>
    </w:p>
    <w:p w:rsidR="00C359E0" w:rsidRDefault="0060113B">
      <w:pPr>
        <w:tabs>
          <w:tab w:val="left" w:pos="4962"/>
        </w:tabs>
        <w:ind w:left="4820"/>
        <w:rPr>
          <w:b/>
          <w:bCs/>
          <w:sz w:val="28"/>
        </w:rPr>
      </w:pPr>
      <w:r>
        <w:rPr>
          <w:b/>
          <w:bCs/>
          <w:sz w:val="28"/>
        </w:rPr>
        <w:t>«29» мая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359E0" w:rsidRDefault="0060113B">
      <w:pPr>
        <w:pStyle w:val="19"/>
        <w:numPr>
          <w:ilvl w:val="2"/>
          <w:numId w:val="1"/>
        </w:numPr>
        <w:tabs>
          <w:tab w:val="clear" w:pos="0"/>
        </w:tabs>
        <w:ind w:left="0" w:firstLine="709"/>
      </w:pPr>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w:t>
      </w:r>
      <w:proofErr w:type="gramStart"/>
      <w:r>
        <w:rPr>
          <w:szCs w:val="28"/>
        </w:rPr>
        <w:t>ПАО «</w:t>
      </w:r>
      <w:proofErr w:type="spellStart"/>
      <w:r>
        <w:rPr>
          <w:szCs w:val="28"/>
        </w:rPr>
        <w:t>ТрансКонтейнер</w:t>
      </w:r>
      <w:proofErr w:type="spellEnd"/>
      <w:r>
        <w:rPr>
          <w:szCs w:val="28"/>
        </w:rPr>
        <w:t>» на Забайкальской железной дороге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ОКэ-НКПЗАБ-20-0011 по предмету закупки "Реконструкция автомобильной дороги ин. № 014/02/00000318 (строительство разворотного круга) на контейнерном терминале Благовещенск филиала ПАО "</w:t>
      </w:r>
      <w:proofErr w:type="spellStart"/>
      <w:r>
        <w:t>ТрансКонтейнер</w:t>
      </w:r>
      <w:proofErr w:type="spellEnd"/>
      <w:r>
        <w:t>" на Забайкальской железной дороге</w:t>
      </w:r>
      <w:proofErr w:type="gramEnd"/>
      <w: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w:t>
      </w:r>
      <w:r>
        <w:rPr>
          <w:szCs w:val="28"/>
        </w:rPr>
        <w:lastRenderedPageBreak/>
        <w:t>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proofErr w:type="gramStart"/>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roofErr w:type="gramEnd"/>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w:t>
      </w:r>
      <w:r>
        <w:rPr>
          <w:szCs w:val="28"/>
        </w:rPr>
        <w:lastRenderedPageBreak/>
        <w:t xml:space="preserve">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proofErr w:type="gramStart"/>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w:t>
      </w:r>
      <w:r>
        <w:lastRenderedPageBreak/>
        <w:t>предусмотренном правилами и регламентом работы электронной торговой площадки (далее – ЭТП).</w:t>
      </w:r>
      <w:proofErr w:type="gramEnd"/>
      <w:r>
        <w:t xml:space="preserve"> </w:t>
      </w:r>
      <w:proofErr w:type="gramStart"/>
      <w:r>
        <w:t>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8"/>
          </w:rPr>
          <w:t>https://otc.ru/documents</w:t>
        </w:r>
      </w:hyperlink>
      <w:r>
        <w:t>).</w:t>
      </w:r>
      <w:proofErr w:type="gramEnd"/>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w:t>
      </w:r>
      <w:proofErr w:type="gramStart"/>
      <w:r>
        <w:t>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roofErr w:type="gramEnd"/>
    </w:p>
    <w:p w:rsidR="007D6548" w:rsidRPr="00D32FFA" w:rsidRDefault="007D6548" w:rsidP="00E76363">
      <w:pPr>
        <w:pStyle w:val="19"/>
        <w:widowControl w:val="0"/>
        <w:numPr>
          <w:ilvl w:val="2"/>
          <w:numId w:val="1"/>
        </w:numPr>
        <w:tabs>
          <w:tab w:val="clear" w:pos="0"/>
        </w:tabs>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lastRenderedPageBreak/>
        <w:t xml:space="preserve">В </w:t>
      </w:r>
      <w:proofErr w:type="gramStart"/>
      <w:r>
        <w:t>этом</w:t>
      </w:r>
      <w:proofErr w:type="gramEnd"/>
      <w:r>
        <w:t xml:space="preserve">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C51709" w:rsidP="00E76363">
      <w:pPr>
        <w:pStyle w:val="19"/>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w:t>
      </w:r>
      <w:proofErr w:type="gramStart"/>
      <w:r>
        <w:t>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roofErr w:type="gramEnd"/>
    </w:p>
    <w:p w:rsidR="007378E3" w:rsidRDefault="00C51709" w:rsidP="00E76363">
      <w:pPr>
        <w:pStyle w:val="19"/>
        <w:widowControl w:val="0"/>
        <w:numPr>
          <w:ilvl w:val="2"/>
          <w:numId w:val="1"/>
        </w:numPr>
        <w:tabs>
          <w:tab w:val="clear" w:pos="0"/>
        </w:tabs>
        <w:ind w:left="0" w:firstLine="709"/>
      </w:pPr>
      <w:proofErr w:type="gramStart"/>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roofErr w:type="gramEnd"/>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proofErr w:type="gramStart"/>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roofErr w:type="gramEnd"/>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7 Информационной карты), направить </w:t>
      </w:r>
      <w:r>
        <w:rPr>
          <w:rFonts w:eastAsia="MS Mincho"/>
          <w:sz w:val="28"/>
          <w:szCs w:val="28"/>
        </w:rPr>
        <w:lastRenderedPageBreak/>
        <w:t>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 xml:space="preserve">Заказчик/Организатор вправе не отвечать </w:t>
      </w:r>
      <w:proofErr w:type="gramStart"/>
      <w:r>
        <w:rPr>
          <w:sz w:val="28"/>
          <w:szCs w:val="28"/>
        </w:rPr>
        <w:t>на запросы на разъяснение положений настоящей документации о закупке по проведению</w:t>
      </w:r>
      <w:proofErr w:type="gramEnd"/>
      <w:r>
        <w:rPr>
          <w:sz w:val="28"/>
          <w:szCs w:val="28"/>
        </w:rPr>
        <w:t xml:space="preserve">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 xml:space="preserve">Получение и ознакомление претендентов </w:t>
      </w:r>
      <w:proofErr w:type="gramStart"/>
      <w:r>
        <w:rPr>
          <w:sz w:val="28"/>
          <w:szCs w:val="28"/>
        </w:rPr>
        <w:t>на участие в Открытом конкурсе с разъяснениями настоящей документации о закупке</w:t>
      </w:r>
      <w:proofErr w:type="gramEnd"/>
      <w:r>
        <w:rPr>
          <w:sz w:val="28"/>
          <w:szCs w:val="28"/>
        </w:rPr>
        <w:t xml:space="preserve">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b"/>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b"/>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b"/>
        <w:numPr>
          <w:ilvl w:val="0"/>
          <w:numId w:val="38"/>
        </w:numPr>
        <w:ind w:left="0" w:firstLine="709"/>
        <w:rPr>
          <w:sz w:val="28"/>
          <w:szCs w:val="28"/>
        </w:rPr>
      </w:pPr>
      <w:proofErr w:type="gramStart"/>
      <w:r>
        <w:rPr>
          <w:sz w:val="28"/>
          <w:szCs w:val="28"/>
        </w:rPr>
        <w:lastRenderedPageBreak/>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roofErr w:type="gramEnd"/>
    </w:p>
    <w:p w:rsidR="00A83569" w:rsidRDefault="00A83569" w:rsidP="00A83569">
      <w:pPr>
        <w:pStyle w:val="afb"/>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b"/>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E04934">
      <w:pPr>
        <w:pStyle w:val="afb"/>
        <w:numPr>
          <w:ilvl w:val="0"/>
          <w:numId w:val="39"/>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b"/>
        <w:rPr>
          <w:sz w:val="28"/>
          <w:szCs w:val="28"/>
        </w:rPr>
      </w:pPr>
      <w:proofErr w:type="gramStart"/>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034877" w:rsidRPr="00A83569" w:rsidRDefault="00034877" w:rsidP="00E04934">
      <w:pPr>
        <w:pStyle w:val="afb"/>
        <w:numPr>
          <w:ilvl w:val="0"/>
          <w:numId w:val="39"/>
        </w:numPr>
        <w:ind w:left="0" w:firstLine="709"/>
        <w:rPr>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b"/>
        <w:numPr>
          <w:ilvl w:val="0"/>
          <w:numId w:val="39"/>
        </w:numPr>
        <w:ind w:left="0" w:firstLine="709"/>
        <w:rPr>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b"/>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w:t>
      </w:r>
      <w:r>
        <w:rPr>
          <w:color w:val="000000"/>
          <w:sz w:val="28"/>
          <w:szCs w:val="28"/>
        </w:rPr>
        <w:lastRenderedPageBreak/>
        <w:t>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b"/>
        <w:rPr>
          <w:sz w:val="28"/>
          <w:szCs w:val="28"/>
        </w:rPr>
      </w:pPr>
      <w:proofErr w:type="gramStart"/>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w:t>
      </w:r>
      <w:proofErr w:type="gramEnd"/>
      <w:r>
        <w:rPr>
          <w:color w:val="000000"/>
          <w:sz w:val="28"/>
          <w:szCs w:val="28"/>
        </w:rPr>
        <w:t xml:space="preserve">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b"/>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w:t>
      </w:r>
      <w:r>
        <w:rPr>
          <w:sz w:val="28"/>
          <w:szCs w:val="28"/>
        </w:rPr>
        <w:lastRenderedPageBreak/>
        <w:t>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b"/>
        <w:rPr>
          <w:sz w:val="28"/>
          <w:szCs w:val="28"/>
        </w:rPr>
      </w:pPr>
      <w:proofErr w:type="gramStart"/>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roofErr w:type="gramEnd"/>
    </w:p>
    <w:p w:rsidR="00752FEB" w:rsidRPr="00D32FFA" w:rsidRDefault="00752FEB" w:rsidP="00E76363">
      <w:pPr>
        <w:pStyle w:val="afb"/>
        <w:rPr>
          <w:sz w:val="28"/>
          <w:szCs w:val="28"/>
        </w:rPr>
      </w:pPr>
      <w:r>
        <w:rPr>
          <w:sz w:val="28"/>
          <w:szCs w:val="28"/>
        </w:rPr>
        <w:lastRenderedPageBreak/>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b"/>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9"/>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b"/>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b"/>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b"/>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b"/>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b"/>
        <w:numPr>
          <w:ilvl w:val="0"/>
          <w:numId w:val="3"/>
        </w:numPr>
        <w:tabs>
          <w:tab w:val="clear" w:pos="720"/>
        </w:tabs>
        <w:ind w:left="0" w:firstLine="709"/>
        <w:rPr>
          <w:sz w:val="28"/>
          <w:szCs w:val="28"/>
        </w:rPr>
      </w:pPr>
      <w:proofErr w:type="gramStart"/>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w:t>
      </w:r>
      <w:proofErr w:type="gramEnd"/>
      <w:r>
        <w:rPr>
          <w:sz w:val="28"/>
          <w:szCs w:val="28"/>
        </w:rPr>
        <w:t xml:space="preserve"> В </w:t>
      </w:r>
      <w:proofErr w:type="gramStart"/>
      <w:r>
        <w:rPr>
          <w:sz w:val="28"/>
          <w:szCs w:val="28"/>
        </w:rPr>
        <w:t>случае</w:t>
      </w:r>
      <w:proofErr w:type="gramEnd"/>
      <w:r>
        <w:rPr>
          <w:sz w:val="28"/>
          <w:szCs w:val="28"/>
        </w:rPr>
        <w:t xml:space="preserve">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b"/>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b"/>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b"/>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9"/>
        <w:numPr>
          <w:ilvl w:val="0"/>
          <w:numId w:val="19"/>
        </w:numPr>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9"/>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b"/>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b"/>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b"/>
        <w:numPr>
          <w:ilvl w:val="2"/>
          <w:numId w:val="6"/>
        </w:numPr>
        <w:tabs>
          <w:tab w:val="clear" w:pos="1440"/>
        </w:tabs>
        <w:ind w:firstLine="709"/>
        <w:rPr>
          <w:sz w:val="28"/>
          <w:szCs w:val="28"/>
        </w:rPr>
      </w:pPr>
      <w:r>
        <w:rPr>
          <w:sz w:val="28"/>
          <w:szCs w:val="28"/>
        </w:rPr>
        <w:t xml:space="preserve">Информация </w:t>
      </w:r>
      <w:proofErr w:type="gramStart"/>
      <w:r>
        <w:rPr>
          <w:sz w:val="28"/>
          <w:szCs w:val="28"/>
        </w:rPr>
        <w:t>об обеспечении Заявки на участие в Открытом конкурсе указана в пункте</w:t>
      </w:r>
      <w:proofErr w:type="gramEnd"/>
      <w:r>
        <w:rPr>
          <w:sz w:val="28"/>
          <w:szCs w:val="28"/>
        </w:rPr>
        <w:t> 23 Информационной карты.</w:t>
      </w:r>
    </w:p>
    <w:p w:rsidR="00627DB4" w:rsidRPr="00514A3A" w:rsidRDefault="00627DB4" w:rsidP="00E76363">
      <w:pPr>
        <w:pStyle w:val="afb"/>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b"/>
        <w:numPr>
          <w:ilvl w:val="2"/>
          <w:numId w:val="6"/>
        </w:numPr>
        <w:tabs>
          <w:tab w:val="clear" w:pos="1440"/>
        </w:tabs>
        <w:ind w:firstLine="709"/>
        <w:rPr>
          <w:sz w:val="28"/>
          <w:szCs w:val="28"/>
        </w:rPr>
      </w:pPr>
      <w:r>
        <w:rPr>
          <w:sz w:val="28"/>
          <w:szCs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w:t>
      </w:r>
      <w:proofErr w:type="gramStart"/>
      <w:r>
        <w:rPr>
          <w:sz w:val="28"/>
          <w:szCs w:val="28"/>
        </w:rPr>
        <w:t>случае</w:t>
      </w:r>
      <w:proofErr w:type="gramEnd"/>
      <w:r>
        <w:rPr>
          <w:sz w:val="28"/>
          <w:szCs w:val="28"/>
        </w:rPr>
        <w:t xml:space="preserve">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b"/>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b"/>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E76363">
      <w:pPr>
        <w:pStyle w:val="afb"/>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b"/>
        <w:numPr>
          <w:ilvl w:val="2"/>
          <w:numId w:val="6"/>
        </w:numPr>
        <w:tabs>
          <w:tab w:val="clear" w:pos="1440"/>
        </w:tabs>
        <w:ind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w:t>
      </w:r>
      <w:r>
        <w:rPr>
          <w:sz w:val="28"/>
          <w:szCs w:val="28"/>
        </w:rPr>
        <w:lastRenderedPageBreak/>
        <w:t xml:space="preserve">имеет право подать Заявки по всем лотам, или по его выбору по некоторым из них. В </w:t>
      </w:r>
      <w:proofErr w:type="gramStart"/>
      <w:r>
        <w:rPr>
          <w:sz w:val="28"/>
          <w:szCs w:val="28"/>
        </w:rPr>
        <w:t>случае</w:t>
      </w:r>
      <w:proofErr w:type="gramEnd"/>
      <w:r>
        <w:rPr>
          <w:sz w:val="28"/>
          <w:szCs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b"/>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b"/>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b"/>
        <w:numPr>
          <w:ilvl w:val="2"/>
          <w:numId w:val="6"/>
        </w:numPr>
        <w:tabs>
          <w:tab w:val="clear" w:pos="1440"/>
        </w:tabs>
        <w:ind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E76363">
      <w:pPr>
        <w:pStyle w:val="afb"/>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E76363">
      <w:pPr>
        <w:pStyle w:val="afb"/>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b"/>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b"/>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b"/>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b"/>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b"/>
        <w:numPr>
          <w:ilvl w:val="2"/>
          <w:numId w:val="4"/>
        </w:numPr>
        <w:tabs>
          <w:tab w:val="clear" w:pos="0"/>
        </w:tabs>
        <w:ind w:left="0" w:firstLine="709"/>
        <w:rPr>
          <w:sz w:val="28"/>
          <w:szCs w:val="28"/>
        </w:rPr>
      </w:pPr>
      <w:r>
        <w:rPr>
          <w:sz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b"/>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b"/>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b"/>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w:t>
      </w:r>
      <w:proofErr w:type="gramStart"/>
      <w:r>
        <w:rPr>
          <w:sz w:val="28"/>
        </w:rPr>
        <w:t>этом</w:t>
      </w:r>
      <w:proofErr w:type="gramEnd"/>
      <w:r>
        <w:rPr>
          <w:sz w:val="28"/>
        </w:rPr>
        <w:t xml:space="preserve">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w:t>
      </w:r>
      <w:proofErr w:type="gramStart"/>
      <w:r>
        <w:rPr>
          <w:rFonts w:eastAsia="Times New Roman"/>
          <w:sz w:val="28"/>
        </w:rPr>
        <w:t>В случае отзыва Заявки, датой подачи Заявки на участие в Открытом конкурсе считается дата предоставления Заказчику последней Заявки претендента.</w:t>
      </w:r>
      <w:proofErr w:type="gramEnd"/>
    </w:p>
    <w:p w:rsidR="00A77CDC" w:rsidRPr="00D11A28" w:rsidRDefault="00C049E1" w:rsidP="00E76363">
      <w:pPr>
        <w:pStyle w:val="afb"/>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b"/>
        <w:numPr>
          <w:ilvl w:val="2"/>
          <w:numId w:val="4"/>
        </w:numPr>
        <w:tabs>
          <w:tab w:val="clear" w:pos="0"/>
        </w:tabs>
        <w:ind w:left="0" w:firstLine="709"/>
        <w:rPr>
          <w:sz w:val="28"/>
        </w:rPr>
      </w:pPr>
      <w:r>
        <w:rPr>
          <w:sz w:val="28"/>
        </w:rPr>
        <w:t xml:space="preserve">Организатор не принимает Заявки, поступившие другим способом, не совпадающим с подпунктом 3.1.1 настоящей документации о закупке. В </w:t>
      </w:r>
      <w:proofErr w:type="gramStart"/>
      <w:r>
        <w:rPr>
          <w:sz w:val="28"/>
        </w:rPr>
        <w:t>случае</w:t>
      </w:r>
      <w:proofErr w:type="gramEnd"/>
      <w:r>
        <w:rPr>
          <w:sz w:val="28"/>
        </w:rPr>
        <w:t xml:space="preserve">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b"/>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b"/>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b"/>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b"/>
        <w:numPr>
          <w:ilvl w:val="0"/>
          <w:numId w:val="37"/>
        </w:numPr>
        <w:ind w:left="0" w:firstLine="709"/>
        <w:rPr>
          <w:sz w:val="28"/>
        </w:rPr>
      </w:pPr>
      <w:proofErr w:type="gramStart"/>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roofErr w:type="gramEnd"/>
    </w:p>
    <w:p w:rsidR="00BA6B0B" w:rsidRPr="00407088" w:rsidRDefault="0060696E" w:rsidP="006217BC">
      <w:pPr>
        <w:pStyle w:val="afb"/>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w:t>
      </w:r>
      <w:r>
        <w:rPr>
          <w:sz w:val="28"/>
        </w:rPr>
        <w:lastRenderedPageBreak/>
        <w:t>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b"/>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b"/>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b"/>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направляемые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b"/>
        <w:numPr>
          <w:ilvl w:val="0"/>
          <w:numId w:val="37"/>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b"/>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b"/>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w:t>
      </w:r>
      <w:r>
        <w:rPr>
          <w:sz w:val="28"/>
        </w:rPr>
        <w:lastRenderedPageBreak/>
        <w:t>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C359E0" w:rsidRDefault="002969EA">
      <w:pPr>
        <w:pStyle w:val="afb"/>
        <w:rPr>
          <w:sz w:val="28"/>
        </w:rPr>
      </w:pPr>
      <w:r w:rsidRPr="002969EA">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0A4B41" w:rsidRPr="007E6DE4" w:rsidRDefault="000A4B41" w:rsidP="008F6343">
                  <w:pPr>
                    <w:jc w:val="center"/>
                    <w:rPr>
                      <w:b/>
                      <w:sz w:val="28"/>
                      <w:szCs w:val="28"/>
                    </w:rPr>
                  </w:pPr>
                  <w:r w:rsidRPr="007E6DE4">
                    <w:rPr>
                      <w:b/>
                      <w:sz w:val="28"/>
                      <w:szCs w:val="28"/>
                    </w:rPr>
                    <w:t xml:space="preserve">_____________________________________________, </w:t>
                  </w:r>
                </w:p>
                <w:p w:rsidR="000A4B41" w:rsidRDefault="000A4B41"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0A4B41" w:rsidRPr="007E6DE4" w:rsidRDefault="000A4B41" w:rsidP="008F6343">
                  <w:pPr>
                    <w:jc w:val="center"/>
                    <w:rPr>
                      <w:b/>
                      <w:sz w:val="28"/>
                      <w:szCs w:val="28"/>
                    </w:rPr>
                  </w:pPr>
                  <w:r w:rsidRPr="007E6DE4">
                    <w:rPr>
                      <w:b/>
                      <w:sz w:val="28"/>
                      <w:szCs w:val="28"/>
                    </w:rPr>
                    <w:t>________________________________________</w:t>
                  </w:r>
                </w:p>
                <w:p w:rsidR="000A4B41" w:rsidRPr="007E6DE4" w:rsidRDefault="000A4B41" w:rsidP="008F6343">
                  <w:pPr>
                    <w:jc w:val="center"/>
                    <w:rPr>
                      <w:i/>
                      <w:sz w:val="20"/>
                      <w:szCs w:val="20"/>
                    </w:rPr>
                  </w:pPr>
                  <w:r w:rsidRPr="007E6DE4">
                    <w:rPr>
                      <w:i/>
                      <w:sz w:val="20"/>
                      <w:szCs w:val="20"/>
                    </w:rPr>
                    <w:t>государство регистрации претендента</w:t>
                  </w:r>
                </w:p>
                <w:p w:rsidR="000A4B41" w:rsidRPr="007E6DE4" w:rsidRDefault="000A4B41" w:rsidP="008F6343">
                  <w:pPr>
                    <w:jc w:val="center"/>
                    <w:rPr>
                      <w:b/>
                      <w:sz w:val="28"/>
                      <w:szCs w:val="28"/>
                    </w:rPr>
                  </w:pPr>
                  <w:r w:rsidRPr="007E6DE4">
                    <w:rPr>
                      <w:b/>
                      <w:sz w:val="28"/>
                      <w:szCs w:val="28"/>
                    </w:rPr>
                    <w:t>_____________________________</w:t>
                  </w:r>
                  <w:r>
                    <w:rPr>
                      <w:b/>
                      <w:sz w:val="28"/>
                      <w:szCs w:val="28"/>
                    </w:rPr>
                    <w:t>__________________</w:t>
                  </w:r>
                </w:p>
                <w:p w:rsidR="000A4B41" w:rsidRPr="007E6DE4" w:rsidRDefault="000A4B41" w:rsidP="008F6343">
                  <w:pPr>
                    <w:jc w:val="center"/>
                    <w:rPr>
                      <w:i/>
                      <w:sz w:val="20"/>
                      <w:szCs w:val="20"/>
                    </w:rPr>
                  </w:pPr>
                  <w:r w:rsidRPr="007E6DE4">
                    <w:rPr>
                      <w:i/>
                      <w:sz w:val="20"/>
                      <w:szCs w:val="20"/>
                    </w:rPr>
                    <w:t>ИНН претендента (для претендентов-резидентов Российской Федерации)</w:t>
                  </w:r>
                </w:p>
                <w:p w:rsidR="000A4B41" w:rsidRDefault="000A4B41" w:rsidP="008F6343">
                  <w:pPr>
                    <w:jc w:val="both"/>
                  </w:pPr>
                </w:p>
                <w:p w:rsidR="00C359E0" w:rsidRDefault="0060113B">
                  <w:pPr>
                    <w:jc w:val="center"/>
                    <w:rPr>
                      <w:b/>
                    </w:rPr>
                  </w:pPr>
                  <w:r>
                    <w:rPr>
                      <w:b/>
                    </w:rPr>
                    <w:t>ОБЕСПЕЧЕНИЕ ЗАЯВКИ НА УЧАСТИЕ В ОТКРЫТОМ КОНКУРСЕ № ОКэ-НКПЗАБ-20-0011</w:t>
                  </w:r>
                </w:p>
                <w:p w:rsidR="000A4B41" w:rsidRPr="003C6269" w:rsidRDefault="000A4B41" w:rsidP="008F6343">
                  <w:pPr>
                    <w:jc w:val="center"/>
                    <w:rPr>
                      <w:b/>
                    </w:rPr>
                  </w:pPr>
                  <w:r w:rsidRPr="003C6269">
                    <w:rPr>
                      <w:b/>
                    </w:rPr>
                    <w:t xml:space="preserve">(лот № _________) </w:t>
                  </w:r>
                </w:p>
                <w:p w:rsidR="000A4B41" w:rsidRPr="006471D1" w:rsidRDefault="000A4B41" w:rsidP="006471D1">
                  <w:pPr>
                    <w:jc w:val="center"/>
                    <w:rPr>
                      <w:i/>
                    </w:rPr>
                  </w:pPr>
                  <w:r w:rsidRPr="003C6269">
                    <w:rPr>
                      <w:i/>
                    </w:rPr>
                    <w:t>(указывается номер лота)</w:t>
                  </w:r>
                </w:p>
              </w:txbxContent>
            </v:textbox>
            <w10:wrap type="tight"/>
          </v:shape>
        </w:pict>
      </w:r>
      <w:r w:rsidR="0060113B">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b"/>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b"/>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b"/>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b"/>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roofErr w:type="gramEnd"/>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Требование </w:t>
      </w:r>
      <w:proofErr w:type="gramStart"/>
      <w:r>
        <w:rPr>
          <w:color w:val="000000"/>
          <w:sz w:val="28"/>
          <w:szCs w:val="28"/>
          <w:lang w:eastAsia="ru-RU"/>
        </w:rPr>
        <w:t>об обеспечении Заявки на участие в Открытом конкурсе в равной мере</w:t>
      </w:r>
      <w:proofErr w:type="gramEnd"/>
      <w:r>
        <w:rPr>
          <w:color w:val="000000"/>
          <w:sz w:val="28"/>
          <w:szCs w:val="28"/>
          <w:lang w:eastAsia="ru-RU"/>
        </w:rPr>
        <w:t xml:space="preserve">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w:t>
      </w:r>
      <w:proofErr w:type="gramEnd"/>
      <w:r>
        <w:rPr>
          <w:color w:val="000000"/>
          <w:sz w:val="28"/>
          <w:szCs w:val="28"/>
          <w:lang w:eastAsia="ru-RU"/>
        </w:rPr>
        <w:t xml:space="preserve"> В </w:t>
      </w:r>
      <w:proofErr w:type="gramStart"/>
      <w:r>
        <w:rPr>
          <w:color w:val="000000"/>
          <w:sz w:val="28"/>
          <w:szCs w:val="28"/>
          <w:lang w:eastAsia="ru-RU"/>
        </w:rPr>
        <w:t>этом</w:t>
      </w:r>
      <w:proofErr w:type="gramEnd"/>
      <w:r>
        <w:rPr>
          <w:color w:val="000000"/>
          <w:sz w:val="28"/>
          <w:szCs w:val="28"/>
          <w:lang w:eastAsia="ru-RU"/>
        </w:rPr>
        <w:t xml:space="preserve">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w:t>
      </w:r>
      <w:proofErr w:type="gramStart"/>
      <w:r>
        <w:rPr>
          <w:color w:val="000000"/>
          <w:sz w:val="28"/>
          <w:szCs w:val="28"/>
          <w:lang w:eastAsia="ru-RU"/>
        </w:rPr>
        <w:t>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roofErr w:type="gramEnd"/>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proofErr w:type="gramStart"/>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roofErr w:type="gramEnd"/>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 xml:space="preserve">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w:t>
      </w:r>
      <w:proofErr w:type="gramStart"/>
      <w:r>
        <w:rPr>
          <w:sz w:val="28"/>
          <w:szCs w:val="28"/>
        </w:rPr>
        <w:t>уведомлении</w:t>
      </w:r>
      <w:proofErr w:type="gramEnd"/>
      <w:r>
        <w:rPr>
          <w:sz w:val="28"/>
          <w:szCs w:val="28"/>
        </w:rPr>
        <w:t xml:space="preserve">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 xml:space="preserve">1) после истечения </w:t>
      </w:r>
      <w:proofErr w:type="gramStart"/>
      <w:r>
        <w:rPr>
          <w:rFonts w:eastAsia="Arial"/>
          <w:color w:val="000000"/>
          <w:sz w:val="28"/>
          <w:szCs w:val="28"/>
        </w:rPr>
        <w:t>срока действия обеспечения Заявки</w:t>
      </w:r>
      <w:proofErr w:type="gramEnd"/>
      <w:r>
        <w:rPr>
          <w:rFonts w:eastAsia="Arial"/>
          <w:color w:val="000000"/>
          <w:sz w:val="28"/>
          <w:szCs w:val="28"/>
        </w:rPr>
        <w:t>;</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proofErr w:type="gramStart"/>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roofErr w:type="gramEnd"/>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 xml:space="preserve">5) претенденту, который не был допущен до участия в Открытом конкурсе (после опубликования </w:t>
      </w:r>
      <w:proofErr w:type="gramStart"/>
      <w:r>
        <w:rPr>
          <w:rFonts w:eastAsia="Arial"/>
          <w:color w:val="000000"/>
          <w:sz w:val="28"/>
          <w:szCs w:val="28"/>
        </w:rPr>
        <w:t>протокола подведения итогов Конкурсной комиссии</w:t>
      </w:r>
      <w:proofErr w:type="gramEnd"/>
      <w:r>
        <w:rPr>
          <w:rFonts w:eastAsia="Arial"/>
          <w:color w:val="000000"/>
          <w:sz w:val="28"/>
          <w:szCs w:val="28"/>
        </w:rPr>
        <w:t xml:space="preserve">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 xml:space="preserve">7) после принятия Конкурсной комиссией решения о заключении договора (опубликования </w:t>
      </w:r>
      <w:proofErr w:type="gramStart"/>
      <w:r>
        <w:rPr>
          <w:rFonts w:eastAsia="Arial"/>
          <w:color w:val="000000"/>
          <w:sz w:val="28"/>
          <w:szCs w:val="28"/>
        </w:rPr>
        <w:t>протокола подведения итогов Конкурсной комиссии</w:t>
      </w:r>
      <w:proofErr w:type="gramEnd"/>
      <w:r>
        <w:rPr>
          <w:rFonts w:eastAsia="Arial"/>
          <w:color w:val="000000"/>
          <w:sz w:val="28"/>
          <w:szCs w:val="28"/>
        </w:rPr>
        <w:t xml:space="preserve">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lastRenderedPageBreak/>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b"/>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b"/>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C359E0" w:rsidRDefault="0060113B">
      <w:pPr>
        <w:pStyle w:val="afb"/>
        <w:numPr>
          <w:ilvl w:val="2"/>
          <w:numId w:val="48"/>
        </w:numPr>
        <w:ind w:left="0" w:firstLine="709"/>
        <w:rPr>
          <w:sz w:val="28"/>
          <w:szCs w:val="28"/>
        </w:rPr>
      </w:pPr>
      <w:proofErr w:type="gramStart"/>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w:t>
      </w:r>
      <w:proofErr w:type="gramEnd"/>
      <w:r>
        <w:rPr>
          <w:sz w:val="28"/>
          <w:szCs w:val="28"/>
        </w:rPr>
        <w:t xml:space="preserve">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425950">
      <w:pPr>
        <w:pStyle w:val="afb"/>
        <w:numPr>
          <w:ilvl w:val="2"/>
          <w:numId w:val="48"/>
        </w:numPr>
        <w:ind w:left="0" w:firstLine="709"/>
        <w:rPr>
          <w:sz w:val="28"/>
          <w:szCs w:val="28"/>
        </w:rPr>
      </w:pPr>
      <w:proofErr w:type="gramStart"/>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roofErr w:type="gramEnd"/>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C359E0" w:rsidRDefault="0060113B">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C359E0" w:rsidRDefault="0060113B">
      <w:pPr>
        <w:pStyle w:val="Default"/>
        <w:ind w:firstLine="709"/>
        <w:jc w:val="both"/>
        <w:rPr>
          <w:sz w:val="28"/>
          <w:szCs w:val="28"/>
        </w:rPr>
      </w:pPr>
      <w:r>
        <w:rPr>
          <w:sz w:val="28"/>
          <w:szCs w:val="28"/>
        </w:rPr>
        <w:t xml:space="preserve">В </w:t>
      </w:r>
      <w:proofErr w:type="gramStart"/>
      <w:r>
        <w:rPr>
          <w:sz w:val="28"/>
          <w:szCs w:val="28"/>
        </w:rPr>
        <w:t>расчете</w:t>
      </w:r>
      <w:proofErr w:type="gramEnd"/>
      <w:r>
        <w:rPr>
          <w:sz w:val="28"/>
          <w:szCs w:val="28"/>
        </w:rPr>
        <w:t xml:space="preserve">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C359E0" w:rsidRDefault="00C359E0">
      <w:pPr>
        <w:pStyle w:val="Default"/>
        <w:ind w:firstLine="709"/>
        <w:jc w:val="both"/>
        <w:rPr>
          <w:sz w:val="28"/>
          <w:szCs w:val="28"/>
        </w:rPr>
      </w:pPr>
    </w:p>
    <w:p w:rsidR="00856650" w:rsidRDefault="00425950" w:rsidP="00425950">
      <w:pPr>
        <w:pStyle w:val="afb"/>
        <w:numPr>
          <w:ilvl w:val="2"/>
          <w:numId w:val="48"/>
        </w:numPr>
        <w:ind w:left="0" w:firstLine="709"/>
        <w:rPr>
          <w:sz w:val="28"/>
          <w:szCs w:val="28"/>
        </w:rPr>
      </w:pPr>
      <w:proofErr w:type="gramStart"/>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w:t>
      </w:r>
      <w:r>
        <w:rPr>
          <w:sz w:val="28"/>
          <w:szCs w:val="28"/>
        </w:rPr>
        <w:lastRenderedPageBreak/>
        <w:t>простоев, но не более предельного срока, определенного Заказчиком в Техническом задании и/или Информационной карте.</w:t>
      </w:r>
      <w:proofErr w:type="gramEnd"/>
    </w:p>
    <w:p w:rsidR="00425950" w:rsidRPr="00856650" w:rsidRDefault="00425950" w:rsidP="00856650">
      <w:pPr>
        <w:pStyle w:val="afb"/>
        <w:numPr>
          <w:ilvl w:val="2"/>
          <w:numId w:val="48"/>
        </w:numPr>
        <w:ind w:left="0" w:firstLine="709"/>
        <w:rPr>
          <w:sz w:val="28"/>
          <w:szCs w:val="28"/>
        </w:rPr>
      </w:pPr>
      <w:proofErr w:type="gramStart"/>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roofErr w:type="gramEnd"/>
    </w:p>
    <w:p w:rsidR="00C359E0" w:rsidRDefault="0060113B">
      <w:pPr>
        <w:pStyle w:val="afb"/>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C359E0" w:rsidRDefault="00C359E0">
      <w:pPr>
        <w:pStyle w:val="afb"/>
        <w:ind w:right="-1"/>
        <w:rPr>
          <w:sz w:val="28"/>
          <w:szCs w:val="28"/>
        </w:rPr>
      </w:pPr>
    </w:p>
    <w:p w:rsidR="000A4B41" w:rsidRPr="001E5348" w:rsidRDefault="000A4B41" w:rsidP="00097101">
      <w:pPr>
        <w:pStyle w:val="afb"/>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BB67CA">
      <w:pPr>
        <w:numPr>
          <w:ilvl w:val="0"/>
          <w:numId w:val="14"/>
        </w:numPr>
        <w:ind w:left="0" w:firstLine="709"/>
        <w:jc w:val="both"/>
        <w:rPr>
          <w:sz w:val="28"/>
          <w:szCs w:val="28"/>
        </w:rPr>
      </w:pPr>
      <w:proofErr w:type="gramStart"/>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roofErr w:type="gramEnd"/>
    </w:p>
    <w:p w:rsidR="00BB67CA" w:rsidRPr="00EB17DD" w:rsidRDefault="00EB17DD" w:rsidP="00EB17DD">
      <w:pPr>
        <w:pStyle w:val="aff9"/>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 xml:space="preserve">непредставления в Заявке документов и информации, определенных настоящей документацией о закупке, либо наличия в этих документах и </w:t>
      </w:r>
      <w:r>
        <w:rPr>
          <w:sz w:val="28"/>
        </w:rPr>
        <w:lastRenderedPageBreak/>
        <w:t>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b"/>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b"/>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b"/>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b"/>
        <w:rPr>
          <w:sz w:val="28"/>
        </w:rPr>
      </w:pPr>
      <w:r>
        <w:rPr>
          <w:sz w:val="28"/>
        </w:rPr>
        <w:t>- Заявка не соответствует положениям Технического задания;</w:t>
      </w:r>
    </w:p>
    <w:p w:rsidR="005C69A6" w:rsidRDefault="005C69A6" w:rsidP="008D69B2">
      <w:pPr>
        <w:pStyle w:val="afb"/>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b"/>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b"/>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b"/>
        <w:rPr>
          <w:sz w:val="28"/>
        </w:rPr>
      </w:pPr>
      <w:r>
        <w:rPr>
          <w:sz w:val="28"/>
        </w:rPr>
        <w:t>5) отказа претендента от продления срока действия Заявки (если такой запрос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b"/>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proofErr w:type="gramStart"/>
      <w:r>
        <w:rPr>
          <w:sz w:val="28"/>
          <w:szCs w:val="28"/>
        </w:rPr>
        <w:lastRenderedPageBreak/>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proofErr w:type="gramEnd"/>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w:t>
      </w:r>
      <w:proofErr w:type="gramEnd"/>
      <w:r>
        <w:rPr>
          <w:sz w:val="28"/>
          <w:szCs w:val="28"/>
        </w:rPr>
        <w:t xml:space="preserve"> в Открытом конкурсе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proofErr w:type="gramStart"/>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w:t>
      </w:r>
      <w:r>
        <w:rPr>
          <w:sz w:val="28"/>
          <w:szCs w:val="28"/>
        </w:rPr>
        <w:lastRenderedPageBreak/>
        <w:t>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xml:space="preserve">, </w:t>
      </w:r>
      <w:proofErr w:type="gramStart"/>
      <w:r>
        <w:rPr>
          <w:sz w:val="28"/>
          <w:szCs w:val="28"/>
        </w:rPr>
        <w:t>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roofErr w:type="gramEnd"/>
    </w:p>
    <w:p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proofErr w:type="gramStart"/>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roofErr w:type="gramEnd"/>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на сайте Общества и ЭТП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proofErr w:type="gramStart"/>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roofErr w:type="gramEnd"/>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proofErr w:type="gramStart"/>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roofErr w:type="gramEnd"/>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proofErr w:type="gramStart"/>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w:t>
      </w:r>
      <w:proofErr w:type="gramEnd"/>
      <w:r>
        <w:rPr>
          <w:sz w:val="28"/>
          <w:szCs w:val="28"/>
        </w:rPr>
        <w:t xml:space="preserve"> Переторжка может проводиться многократно в заочной форме. </w:t>
      </w:r>
      <w:proofErr w:type="gramStart"/>
      <w:r>
        <w:rPr>
          <w:sz w:val="28"/>
          <w:szCs w:val="28"/>
        </w:rPr>
        <w:t>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w:t>
      </w:r>
      <w:proofErr w:type="gramEnd"/>
      <w:r>
        <w:rPr>
          <w:sz w:val="28"/>
          <w:szCs w:val="28"/>
        </w:rPr>
        <w:t xml:space="preserve">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w:t>
      </w:r>
      <w:r>
        <w:rPr>
          <w:sz w:val="28"/>
          <w:szCs w:val="28"/>
        </w:rPr>
        <w:lastRenderedPageBreak/>
        <w:t xml:space="preserve">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w:t>
      </w:r>
      <w:proofErr w:type="gramStart"/>
      <w:r>
        <w:rPr>
          <w:sz w:val="28"/>
          <w:szCs w:val="28"/>
        </w:rPr>
        <w:t>с измененными условиями в любое время до окончания срока подачи предложений с измененными условиями</w:t>
      </w:r>
      <w:proofErr w:type="gramEnd"/>
      <w:r>
        <w:rPr>
          <w:sz w:val="28"/>
          <w:szCs w:val="28"/>
        </w:rPr>
        <w:t>.</w:t>
      </w:r>
    </w:p>
    <w:p w:rsidR="00B57244" w:rsidRPr="00D32FFA" w:rsidRDefault="00B57244" w:rsidP="00510148">
      <w:pPr>
        <w:ind w:firstLine="709"/>
        <w:jc w:val="both"/>
        <w:rPr>
          <w:sz w:val="28"/>
          <w:szCs w:val="28"/>
        </w:rPr>
      </w:pPr>
      <w:r>
        <w:rPr>
          <w:sz w:val="28"/>
          <w:szCs w:val="28"/>
        </w:rPr>
        <w:t xml:space="preserve">После проведения переторжки победитель определяется в порядке, установленном в соответствии с порядком и </w:t>
      </w:r>
      <w:proofErr w:type="gramStart"/>
      <w:r>
        <w:rPr>
          <w:sz w:val="28"/>
          <w:szCs w:val="28"/>
        </w:rPr>
        <w:t>критериями оценки</w:t>
      </w:r>
      <w:proofErr w:type="gramEnd"/>
      <w:r>
        <w:rPr>
          <w:sz w:val="28"/>
          <w:szCs w:val="28"/>
        </w:rPr>
        <w:t>,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67B4B" w:rsidRDefault="00E859B1" w:rsidP="00E859B1">
      <w:pPr>
        <w:numPr>
          <w:ilvl w:val="0"/>
          <w:numId w:val="15"/>
        </w:numPr>
        <w:ind w:left="0" w:firstLine="709"/>
        <w:jc w:val="both"/>
        <w:rPr>
          <w:sz w:val="28"/>
          <w:szCs w:val="28"/>
        </w:rPr>
      </w:pPr>
      <w:r>
        <w:rPr>
          <w:sz w:val="28"/>
          <w:szCs w:val="28"/>
        </w:rPr>
        <w:t>Протокол подведения итогов</w:t>
      </w:r>
      <w:bookmarkStart w:id="16" w:name="_GoBack"/>
      <w:bookmarkEnd w:id="16"/>
      <w:r>
        <w:rPr>
          <w:sz w:val="28"/>
          <w:szCs w:val="28"/>
        </w:rPr>
        <w:t xml:space="preserve">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E859B1" w:rsidRDefault="00E67B4B" w:rsidP="00E67B4B">
      <w:pPr>
        <w:ind w:firstLine="709"/>
        <w:jc w:val="both"/>
        <w:rPr>
          <w:sz w:val="28"/>
          <w:szCs w:val="28"/>
        </w:rPr>
      </w:pPr>
      <w:r>
        <w:rPr>
          <w:sz w:val="28"/>
          <w:szCs w:val="28"/>
        </w:rPr>
        <w:t>Допускается размещение на сайте Общества и ЭТП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b"/>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lastRenderedPageBreak/>
        <w:t>Заключение договора</w:t>
      </w:r>
    </w:p>
    <w:p w:rsidR="000A6133" w:rsidRDefault="000A6133" w:rsidP="001049C1">
      <w:pPr>
        <w:numPr>
          <w:ilvl w:val="0"/>
          <w:numId w:val="16"/>
        </w:numPr>
        <w:ind w:left="0" w:firstLine="709"/>
        <w:jc w:val="both"/>
        <w:rPr>
          <w:sz w:val="28"/>
          <w:szCs w:val="28"/>
        </w:rPr>
      </w:pPr>
      <w:proofErr w:type="gramStart"/>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roofErr w:type="gramEnd"/>
    </w:p>
    <w:p w:rsidR="00C359E0" w:rsidRDefault="0060113B">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5304BC" w:rsidRDefault="005304BC" w:rsidP="001049C1">
      <w:pPr>
        <w:numPr>
          <w:ilvl w:val="0"/>
          <w:numId w:val="16"/>
        </w:numPr>
        <w:ind w:left="0" w:firstLine="709"/>
        <w:jc w:val="both"/>
        <w:rPr>
          <w:sz w:val="28"/>
          <w:szCs w:val="28"/>
        </w:rPr>
      </w:pPr>
      <w:proofErr w:type="gramStart"/>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roofErr w:type="gramEnd"/>
    </w:p>
    <w:p w:rsidR="00381CD3" w:rsidRDefault="00E67B4B" w:rsidP="00381CD3">
      <w:pPr>
        <w:numPr>
          <w:ilvl w:val="0"/>
          <w:numId w:val="16"/>
        </w:numPr>
        <w:suppressAutoHyphens w:val="0"/>
        <w:ind w:left="0" w:firstLine="709"/>
        <w:jc w:val="both"/>
        <w:rPr>
          <w:sz w:val="28"/>
          <w:szCs w:val="28"/>
        </w:rPr>
      </w:pPr>
      <w:proofErr w:type="gramStart"/>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w:t>
      </w:r>
      <w:proofErr w:type="gramEnd"/>
      <w:r>
        <w:rPr>
          <w:sz w:val="28"/>
          <w:szCs w:val="28"/>
        </w:rPr>
        <w:t xml:space="preserve">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w:t>
      </w:r>
      <w:proofErr w:type="gramStart"/>
      <w:r>
        <w:rPr>
          <w:sz w:val="28"/>
          <w:szCs w:val="28"/>
        </w:rPr>
        <w:t>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roofErr w:type="gramEnd"/>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w:t>
      </w:r>
      <w:r>
        <w:rPr>
          <w:sz w:val="28"/>
          <w:szCs w:val="28"/>
        </w:rPr>
        <w:lastRenderedPageBreak/>
        <w:t>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w:t>
      </w:r>
      <w:proofErr w:type="gramStart"/>
      <w:r>
        <w:rPr>
          <w:sz w:val="28"/>
          <w:szCs w:val="28"/>
        </w:rPr>
        <w:t>этом</w:t>
      </w:r>
      <w:proofErr w:type="gramEnd"/>
      <w:r>
        <w:rPr>
          <w:sz w:val="28"/>
          <w:szCs w:val="28"/>
        </w:rPr>
        <w:t xml:space="preserve">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9"/>
        <w:numPr>
          <w:ilvl w:val="0"/>
          <w:numId w:val="16"/>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 xml:space="preserve">Договор в </w:t>
      </w:r>
      <w:r>
        <w:rPr>
          <w:color w:val="222222"/>
          <w:sz w:val="28"/>
          <w:szCs w:val="28"/>
          <w:shd w:val="clear" w:color="auto" w:fill="FFFFFF"/>
        </w:rPr>
        <w:lastRenderedPageBreak/>
        <w:t>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9"/>
        <w:numPr>
          <w:ilvl w:val="0"/>
          <w:numId w:val="16"/>
        </w:numPr>
        <w:pBdr>
          <w:top w:val="nil"/>
          <w:left w:val="nil"/>
          <w:bottom w:val="nil"/>
          <w:right w:val="nil"/>
          <w:between w:val="nil"/>
        </w:pBd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9"/>
        <w:numPr>
          <w:ilvl w:val="0"/>
          <w:numId w:val="29"/>
        </w:numPr>
        <w:ind w:left="0" w:firstLine="709"/>
        <w:jc w:val="both"/>
        <w:rPr>
          <w:rFonts w:eastAsia="MS Mincho"/>
          <w:sz w:val="28"/>
          <w:szCs w:val="28"/>
        </w:rPr>
      </w:pPr>
      <w:proofErr w:type="gramStart"/>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w:t>
      </w:r>
      <w:proofErr w:type="gramEnd"/>
      <w:r>
        <w:rPr>
          <w:rFonts w:eastAsia="MS Mincho"/>
          <w:sz w:val="28"/>
          <w:szCs w:val="28"/>
        </w:rPr>
        <w:t xml:space="preserve">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9"/>
        <w:numPr>
          <w:ilvl w:val="0"/>
          <w:numId w:val="29"/>
        </w:numPr>
        <w:ind w:left="0" w:firstLine="709"/>
        <w:jc w:val="both"/>
        <w:rPr>
          <w:sz w:val="28"/>
          <w:szCs w:val="28"/>
        </w:rPr>
      </w:pPr>
      <w:proofErr w:type="gramStart"/>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w:t>
      </w:r>
      <w:proofErr w:type="gramEnd"/>
      <w:r>
        <w:rPr>
          <w:rFonts w:eastAsia="MS Mincho"/>
          <w:sz w:val="28"/>
          <w:szCs w:val="28"/>
        </w:rPr>
        <w:t xml:space="preserve">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9"/>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9"/>
        <w:numPr>
          <w:ilvl w:val="0"/>
          <w:numId w:val="29"/>
        </w:numPr>
        <w:ind w:left="0" w:firstLine="709"/>
        <w:jc w:val="both"/>
        <w:rPr>
          <w:sz w:val="28"/>
          <w:szCs w:val="28"/>
        </w:rPr>
      </w:pPr>
      <w:r>
        <w:rPr>
          <w:sz w:val="28"/>
          <w:szCs w:val="28"/>
        </w:rPr>
        <w:t xml:space="preserve">В </w:t>
      </w:r>
      <w:proofErr w:type="gramStart"/>
      <w:r>
        <w:rPr>
          <w:sz w:val="28"/>
          <w:szCs w:val="28"/>
        </w:rPr>
        <w:t>пункте</w:t>
      </w:r>
      <w:proofErr w:type="gramEnd"/>
      <w:r>
        <w:rPr>
          <w:sz w:val="28"/>
          <w:szCs w:val="28"/>
        </w:rPr>
        <w:t>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9"/>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9"/>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9"/>
        <w:ind w:left="0" w:firstLine="709"/>
        <w:jc w:val="both"/>
        <w:rPr>
          <w:sz w:val="28"/>
          <w:szCs w:val="28"/>
        </w:rPr>
      </w:pPr>
      <w:r>
        <w:rPr>
          <w:sz w:val="28"/>
          <w:szCs w:val="28"/>
        </w:rPr>
        <w:t>3) гарантийных обязательств.</w:t>
      </w:r>
    </w:p>
    <w:p w:rsidR="0045708B" w:rsidRPr="006B528B" w:rsidRDefault="0045708B" w:rsidP="0045708B">
      <w:pPr>
        <w:pStyle w:val="aff9"/>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9"/>
        <w:numPr>
          <w:ilvl w:val="0"/>
          <w:numId w:val="29"/>
        </w:numPr>
        <w:ind w:left="0" w:firstLine="709"/>
        <w:jc w:val="both"/>
        <w:rPr>
          <w:sz w:val="28"/>
          <w:szCs w:val="28"/>
        </w:rPr>
      </w:pPr>
      <w:proofErr w:type="gramStart"/>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w:t>
      </w:r>
      <w:proofErr w:type="gramEnd"/>
      <w:r>
        <w:rPr>
          <w:rFonts w:eastAsia="MS Mincho"/>
          <w:sz w:val="28"/>
          <w:szCs w:val="28"/>
        </w:rPr>
        <w:t xml:space="preserve">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9"/>
        <w:numPr>
          <w:ilvl w:val="0"/>
          <w:numId w:val="29"/>
        </w:numPr>
        <w:ind w:left="0" w:firstLine="709"/>
        <w:jc w:val="both"/>
        <w:rPr>
          <w:sz w:val="28"/>
          <w:szCs w:val="28"/>
        </w:rPr>
      </w:pPr>
      <w:r>
        <w:rPr>
          <w:sz w:val="28"/>
          <w:szCs w:val="28"/>
        </w:rPr>
        <w:lastRenderedPageBreak/>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9"/>
        <w:numPr>
          <w:ilvl w:val="0"/>
          <w:numId w:val="29"/>
        </w:numPr>
        <w:ind w:left="0" w:firstLine="709"/>
        <w:jc w:val="both"/>
        <w:rPr>
          <w:sz w:val="28"/>
          <w:szCs w:val="28"/>
        </w:rPr>
      </w:pPr>
      <w:proofErr w:type="gramStart"/>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roofErr w:type="gramEnd"/>
      <w:r>
        <w:rPr>
          <w:sz w:val="28"/>
          <w:szCs w:val="28"/>
        </w:rPr>
        <w:t xml:space="preserve"> В </w:t>
      </w:r>
      <w:proofErr w:type="gramStart"/>
      <w:r>
        <w:rPr>
          <w:sz w:val="28"/>
          <w:szCs w:val="28"/>
        </w:rPr>
        <w:t>этом</w:t>
      </w:r>
      <w:proofErr w:type="gramEnd"/>
      <w:r>
        <w:rPr>
          <w:sz w:val="28"/>
          <w:szCs w:val="28"/>
        </w:rPr>
        <w:t xml:space="preserve"> случае Заказчик вправе заключить договор с Участником со вторым порядковым номером.</w:t>
      </w:r>
    </w:p>
    <w:p w:rsidR="0045708B" w:rsidRDefault="00E67B4B" w:rsidP="00E67B4B">
      <w:pPr>
        <w:pStyle w:val="aff9"/>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 xml:space="preserve">В </w:t>
      </w:r>
      <w:proofErr w:type="gramStart"/>
      <w:r>
        <w:rPr>
          <w:sz w:val="28"/>
          <w:szCs w:val="28"/>
        </w:rPr>
        <w:t>этом</w:t>
      </w:r>
      <w:proofErr w:type="gramEnd"/>
      <w:r>
        <w:rPr>
          <w:sz w:val="28"/>
          <w:szCs w:val="28"/>
        </w:rPr>
        <w:t xml:space="preserve"> случае Заказчик вправе заключить договор с Участником со вторым порядковым номером.</w:t>
      </w:r>
    </w:p>
    <w:p w:rsidR="0045708B" w:rsidRPr="00BC54B6" w:rsidRDefault="00D151F3" w:rsidP="0045708B">
      <w:pPr>
        <w:pStyle w:val="aff9"/>
        <w:numPr>
          <w:ilvl w:val="0"/>
          <w:numId w:val="29"/>
        </w:numPr>
        <w:ind w:left="0" w:firstLine="709"/>
        <w:jc w:val="both"/>
        <w:rPr>
          <w:sz w:val="28"/>
          <w:szCs w:val="28"/>
        </w:rPr>
      </w:pPr>
      <w:r>
        <w:rPr>
          <w:rFonts w:eastAsia="MS Mincho"/>
          <w:sz w:val="28"/>
          <w:szCs w:val="28"/>
        </w:rPr>
        <w:t xml:space="preserve">Срок </w:t>
      </w:r>
      <w:proofErr w:type="gramStart"/>
      <w:r>
        <w:rPr>
          <w:rFonts w:eastAsia="MS Mincho"/>
          <w:sz w:val="28"/>
          <w:szCs w:val="28"/>
        </w:rPr>
        <w:t>действия обеспечения надлежащего исполнения договора</w:t>
      </w:r>
      <w:proofErr w:type="gramEnd"/>
      <w:r>
        <w:rPr>
          <w:rFonts w:eastAsia="MS Mincho"/>
          <w:sz w:val="28"/>
          <w:szCs w:val="28"/>
        </w:rPr>
        <w:t xml:space="preserve">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9"/>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9"/>
        <w:ind w:left="709"/>
        <w:jc w:val="both"/>
        <w:rPr>
          <w:sz w:val="28"/>
          <w:szCs w:val="28"/>
        </w:rPr>
      </w:pPr>
    </w:p>
    <w:p w:rsidR="00EE65A7" w:rsidRDefault="00EE65A7" w:rsidP="00D83DFB">
      <w:pPr>
        <w:spacing w:after="120"/>
        <w:jc w:val="center"/>
        <w:outlineLvl w:val="0"/>
        <w:rPr>
          <w:rFonts w:eastAsia="MS Mincho"/>
          <w:b/>
          <w:bCs/>
          <w:sz w:val="32"/>
          <w:szCs w:val="32"/>
        </w:rPr>
      </w:pPr>
    </w:p>
    <w:p w:rsidR="00EE65A7" w:rsidRDefault="00EE65A7" w:rsidP="00D83DFB">
      <w:pPr>
        <w:spacing w:after="120"/>
        <w:jc w:val="center"/>
        <w:outlineLvl w:val="0"/>
        <w:rPr>
          <w:rFonts w:eastAsia="MS Mincho"/>
          <w:b/>
          <w:bCs/>
          <w:sz w:val="32"/>
          <w:szCs w:val="32"/>
        </w:rPr>
      </w:pPr>
    </w:p>
    <w:p w:rsidR="00EE65A7" w:rsidRDefault="00EE65A7" w:rsidP="00D83DFB">
      <w:pPr>
        <w:spacing w:after="120"/>
        <w:jc w:val="center"/>
        <w:outlineLvl w:val="0"/>
        <w:rPr>
          <w:rFonts w:eastAsia="MS Mincho"/>
          <w:b/>
          <w:bCs/>
          <w:sz w:val="32"/>
          <w:szCs w:val="32"/>
        </w:rPr>
      </w:pPr>
    </w:p>
    <w:p w:rsidR="00EE65A7" w:rsidRDefault="00EE65A7" w:rsidP="00D83DFB">
      <w:pPr>
        <w:spacing w:after="120"/>
        <w:jc w:val="center"/>
        <w:outlineLvl w:val="0"/>
        <w:rPr>
          <w:rFonts w:eastAsia="MS Mincho"/>
          <w:b/>
          <w:bCs/>
          <w:sz w:val="32"/>
          <w:szCs w:val="32"/>
        </w:rPr>
      </w:pPr>
    </w:p>
    <w:p w:rsidR="00EE65A7" w:rsidRDefault="00EE65A7" w:rsidP="00D83DFB">
      <w:pPr>
        <w:spacing w:after="120"/>
        <w:jc w:val="center"/>
        <w:outlineLvl w:val="0"/>
        <w:rPr>
          <w:rFonts w:eastAsia="MS Mincho"/>
          <w:b/>
          <w:bCs/>
          <w:sz w:val="32"/>
          <w:szCs w:val="32"/>
        </w:rPr>
      </w:pPr>
    </w:p>
    <w:p w:rsidR="00EE65A7" w:rsidRDefault="00EE65A7" w:rsidP="00D83DFB">
      <w:pPr>
        <w:spacing w:after="120"/>
        <w:jc w:val="center"/>
        <w:outlineLvl w:val="0"/>
        <w:rPr>
          <w:rFonts w:eastAsia="MS Mincho"/>
          <w:b/>
          <w:bCs/>
          <w:sz w:val="32"/>
          <w:szCs w:val="32"/>
        </w:rPr>
      </w:pPr>
    </w:p>
    <w:p w:rsidR="00EE65A7" w:rsidRDefault="00EE65A7" w:rsidP="00D83DFB">
      <w:pPr>
        <w:spacing w:after="120"/>
        <w:jc w:val="center"/>
        <w:outlineLvl w:val="0"/>
        <w:rPr>
          <w:rFonts w:eastAsia="MS Mincho"/>
          <w:b/>
          <w:bCs/>
          <w:sz w:val="32"/>
          <w:szCs w:val="32"/>
        </w:rPr>
      </w:pPr>
    </w:p>
    <w:p w:rsidR="00EE65A7" w:rsidRDefault="00EE65A7" w:rsidP="00D83DFB">
      <w:pPr>
        <w:spacing w:after="120"/>
        <w:jc w:val="center"/>
        <w:outlineLvl w:val="0"/>
        <w:rPr>
          <w:rFonts w:eastAsia="MS Mincho"/>
          <w:b/>
          <w:bCs/>
          <w:sz w:val="32"/>
          <w:szCs w:val="32"/>
        </w:rPr>
      </w:pPr>
    </w:p>
    <w:p w:rsidR="00EE65A7" w:rsidRDefault="00EE65A7" w:rsidP="00D83DFB">
      <w:pPr>
        <w:spacing w:after="120"/>
        <w:jc w:val="center"/>
        <w:outlineLvl w:val="0"/>
        <w:rPr>
          <w:rFonts w:eastAsia="MS Mincho"/>
          <w:b/>
          <w:bCs/>
          <w:sz w:val="32"/>
          <w:szCs w:val="32"/>
        </w:rPr>
      </w:pPr>
    </w:p>
    <w:p w:rsidR="00EE65A7" w:rsidRDefault="00EE65A7" w:rsidP="00D83DFB">
      <w:pPr>
        <w:spacing w:after="120"/>
        <w:jc w:val="center"/>
        <w:outlineLvl w:val="0"/>
        <w:rPr>
          <w:rFonts w:eastAsia="MS Mincho"/>
          <w:b/>
          <w:bCs/>
          <w:sz w:val="32"/>
          <w:szCs w:val="32"/>
        </w:rPr>
      </w:pPr>
    </w:p>
    <w:p w:rsidR="00EE65A7" w:rsidRDefault="00EE65A7" w:rsidP="00D83DFB">
      <w:pPr>
        <w:spacing w:after="120"/>
        <w:jc w:val="center"/>
        <w:outlineLvl w:val="0"/>
        <w:rPr>
          <w:rFonts w:eastAsia="MS Mincho"/>
          <w:b/>
          <w:bCs/>
          <w:sz w:val="32"/>
          <w:szCs w:val="32"/>
        </w:rPr>
      </w:pPr>
    </w:p>
    <w:p w:rsidR="00EE65A7" w:rsidRDefault="00EE65A7" w:rsidP="00D83DFB">
      <w:pPr>
        <w:spacing w:after="120"/>
        <w:jc w:val="center"/>
        <w:outlineLvl w:val="0"/>
        <w:rPr>
          <w:rFonts w:eastAsia="MS Mincho"/>
          <w:b/>
          <w:bCs/>
          <w:sz w:val="32"/>
          <w:szCs w:val="32"/>
        </w:rPr>
      </w:pPr>
    </w:p>
    <w:p w:rsidR="00D83DFB" w:rsidRPr="001F39E9" w:rsidRDefault="00D83DFB" w:rsidP="00D83DFB">
      <w:pPr>
        <w:spacing w:after="120"/>
        <w:jc w:val="center"/>
        <w:outlineLvl w:val="0"/>
        <w:rPr>
          <w:b/>
          <w:sz w:val="28"/>
          <w:szCs w:val="28"/>
        </w:rPr>
      </w:pPr>
      <w:r>
        <w:rPr>
          <w:rFonts w:eastAsia="MS Mincho"/>
          <w:b/>
          <w:bCs/>
          <w:sz w:val="32"/>
          <w:szCs w:val="32"/>
        </w:rPr>
        <w:lastRenderedPageBreak/>
        <w:t>Раздел 4. Техническое задание</w:t>
      </w:r>
    </w:p>
    <w:p w:rsidR="00D83DFB" w:rsidRPr="002C3FF9" w:rsidRDefault="00D83DFB" w:rsidP="00D83DFB">
      <w:pPr>
        <w:ind w:firstLine="709"/>
        <w:jc w:val="both"/>
        <w:rPr>
          <w:b/>
          <w:sz w:val="28"/>
          <w:szCs w:val="28"/>
          <w:highlight w:val="cyan"/>
        </w:rPr>
      </w:pPr>
    </w:p>
    <w:p w:rsidR="00C359E0" w:rsidRPr="00E52436" w:rsidRDefault="00C359E0" w:rsidP="00570A42">
      <w:pPr>
        <w:pStyle w:val="afb"/>
        <w:ind w:firstLine="0"/>
        <w:rPr>
          <w:rFonts w:eastAsia="Times New Roman"/>
          <w:b/>
          <w:sz w:val="28"/>
          <w:szCs w:val="28"/>
        </w:rPr>
      </w:pPr>
      <w:r>
        <w:rPr>
          <w:rFonts w:eastAsia="Times New Roman"/>
          <w:b/>
          <w:sz w:val="28"/>
          <w:szCs w:val="28"/>
        </w:rPr>
        <w:tab/>
        <w:t>4.1. Наименование выполняемых работ.</w:t>
      </w:r>
    </w:p>
    <w:p w:rsidR="00C359E0" w:rsidRPr="00494A0A" w:rsidRDefault="00C359E0" w:rsidP="00570A42">
      <w:pPr>
        <w:pStyle w:val="afb"/>
        <w:ind w:firstLine="0"/>
        <w:rPr>
          <w:sz w:val="28"/>
          <w:szCs w:val="28"/>
        </w:rPr>
      </w:pPr>
      <w:r>
        <w:rPr>
          <w:rFonts w:eastAsia="Times New Roman"/>
          <w:b/>
          <w:sz w:val="28"/>
          <w:szCs w:val="28"/>
        </w:rPr>
        <w:tab/>
      </w:r>
      <w:r>
        <w:rPr>
          <w:sz w:val="28"/>
          <w:szCs w:val="28"/>
        </w:rPr>
        <w:t>Предметом открытого конкурса является выполнение работ по реконструкции внутриплощадочной автомобильной дороги инв. №014/02/00000318 (строительство разворотного круга) Контейнерного терминала Благовещенск для нужд филиала ПАО "</w:t>
      </w:r>
      <w:proofErr w:type="spellStart"/>
      <w:r>
        <w:rPr>
          <w:sz w:val="28"/>
          <w:szCs w:val="28"/>
        </w:rPr>
        <w:t>ТрансКонтейнер</w:t>
      </w:r>
      <w:proofErr w:type="spellEnd"/>
      <w:r>
        <w:rPr>
          <w:sz w:val="28"/>
          <w:szCs w:val="28"/>
        </w:rPr>
        <w:t>" на Забайкальской железной дороге.</w:t>
      </w:r>
    </w:p>
    <w:p w:rsidR="00C359E0" w:rsidRDefault="00C359E0" w:rsidP="00570A42">
      <w:pPr>
        <w:pStyle w:val="19"/>
        <w:rPr>
          <w:rFonts w:eastAsia="Times New Roman"/>
          <w:b/>
          <w:szCs w:val="28"/>
        </w:rPr>
      </w:pPr>
    </w:p>
    <w:p w:rsidR="00C359E0" w:rsidRDefault="00C359E0" w:rsidP="00570A42">
      <w:pPr>
        <w:pStyle w:val="19"/>
        <w:ind w:firstLine="0"/>
        <w:rPr>
          <w:rFonts w:eastAsia="Times New Roman"/>
          <w:b/>
          <w:szCs w:val="28"/>
        </w:rPr>
      </w:pPr>
      <w:r>
        <w:rPr>
          <w:rFonts w:eastAsia="Times New Roman"/>
          <w:b/>
          <w:szCs w:val="28"/>
        </w:rPr>
        <w:tab/>
        <w:t>4.2.  Общие положения.</w:t>
      </w:r>
    </w:p>
    <w:p w:rsidR="00C359E0" w:rsidRDefault="00C359E0" w:rsidP="00570A42">
      <w:pPr>
        <w:pStyle w:val="19"/>
        <w:rPr>
          <w:color w:val="000000"/>
        </w:rPr>
      </w:pPr>
      <w:r>
        <w:rPr>
          <w:rFonts w:eastAsia="Times New Roman"/>
          <w:szCs w:val="28"/>
        </w:rPr>
        <w:t xml:space="preserve">Техническое задание составлено на основании рабочей документации по реконструкции </w:t>
      </w:r>
      <w:r>
        <w:rPr>
          <w:szCs w:val="28"/>
        </w:rPr>
        <w:t>внутриплощадочной автомобильной дороги инв. №014/02/00000318 (Строительство разворотного круга)</w:t>
      </w:r>
      <w:r>
        <w:rPr>
          <w:color w:val="000000"/>
        </w:rPr>
        <w:t>:</w:t>
      </w:r>
    </w:p>
    <w:p w:rsidR="00C359E0" w:rsidRDefault="00C359E0" w:rsidP="00C359E0">
      <w:pPr>
        <w:pStyle w:val="19"/>
        <w:numPr>
          <w:ilvl w:val="0"/>
          <w:numId w:val="52"/>
        </w:numPr>
        <w:rPr>
          <w:color w:val="000000"/>
        </w:rPr>
      </w:pPr>
      <w:r>
        <w:rPr>
          <w:color w:val="000000"/>
        </w:rPr>
        <w:t>13119-ГП. Генеральный план. Основной комплект рабочих чертежей;</w:t>
      </w:r>
    </w:p>
    <w:p w:rsidR="00C359E0" w:rsidRDefault="00C359E0" w:rsidP="00C359E0">
      <w:pPr>
        <w:pStyle w:val="affc"/>
        <w:numPr>
          <w:ilvl w:val="0"/>
          <w:numId w:val="52"/>
        </w:numPr>
        <w:suppressAutoHyphens w:val="0"/>
        <w:jc w:val="both"/>
        <w:rPr>
          <w:rFonts w:ascii="Times New Roman" w:hAnsi="Times New Roman"/>
          <w:sz w:val="28"/>
          <w:szCs w:val="28"/>
        </w:rPr>
      </w:pPr>
      <w:r>
        <w:rPr>
          <w:rFonts w:ascii="Times New Roman" w:hAnsi="Times New Roman"/>
          <w:sz w:val="28"/>
          <w:szCs w:val="28"/>
        </w:rPr>
        <w:t>13119-НЭС. Переустройство электросетей;</w:t>
      </w:r>
    </w:p>
    <w:p w:rsidR="00C359E0" w:rsidRDefault="00C359E0" w:rsidP="00C359E0">
      <w:pPr>
        <w:pStyle w:val="affc"/>
        <w:numPr>
          <w:ilvl w:val="0"/>
          <w:numId w:val="52"/>
        </w:numPr>
        <w:suppressAutoHyphens w:val="0"/>
        <w:jc w:val="both"/>
        <w:rPr>
          <w:rFonts w:ascii="Times New Roman" w:hAnsi="Times New Roman"/>
          <w:sz w:val="28"/>
          <w:szCs w:val="28"/>
        </w:rPr>
      </w:pPr>
      <w:r>
        <w:rPr>
          <w:rFonts w:ascii="Times New Roman" w:hAnsi="Times New Roman"/>
          <w:sz w:val="28"/>
          <w:szCs w:val="28"/>
        </w:rPr>
        <w:t>13119-ПОС. Организация строительства;</w:t>
      </w:r>
    </w:p>
    <w:p w:rsidR="00C359E0" w:rsidRPr="006E0888" w:rsidRDefault="00C359E0" w:rsidP="00C359E0">
      <w:pPr>
        <w:pStyle w:val="affc"/>
        <w:numPr>
          <w:ilvl w:val="0"/>
          <w:numId w:val="52"/>
        </w:numPr>
        <w:suppressAutoHyphens w:val="0"/>
        <w:jc w:val="both"/>
        <w:rPr>
          <w:rFonts w:ascii="Times New Roman" w:hAnsi="Times New Roman"/>
          <w:sz w:val="28"/>
          <w:szCs w:val="28"/>
        </w:rPr>
      </w:pPr>
      <w:r>
        <w:rPr>
          <w:rFonts w:ascii="Times New Roman" w:hAnsi="Times New Roman"/>
          <w:sz w:val="28"/>
          <w:szCs w:val="28"/>
        </w:rPr>
        <w:t>13119-ДО. Расчет конструкции дорожной одежды.</w:t>
      </w:r>
    </w:p>
    <w:p w:rsidR="00C359E0" w:rsidRDefault="00C359E0" w:rsidP="00570A42">
      <w:pPr>
        <w:pStyle w:val="affc"/>
        <w:jc w:val="both"/>
        <w:rPr>
          <w:rFonts w:ascii="Times New Roman" w:hAnsi="Times New Roman"/>
          <w:sz w:val="28"/>
          <w:szCs w:val="28"/>
        </w:rPr>
      </w:pPr>
      <w:r>
        <w:rPr>
          <w:rFonts w:ascii="Times New Roman" w:hAnsi="Times New Roman"/>
          <w:sz w:val="28"/>
          <w:szCs w:val="28"/>
        </w:rPr>
        <w:tab/>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C359E0" w:rsidRDefault="00C359E0" w:rsidP="00570A42">
      <w:pPr>
        <w:pStyle w:val="affc"/>
        <w:jc w:val="both"/>
        <w:rPr>
          <w:rFonts w:ascii="Times New Roman" w:hAnsi="Times New Roman"/>
          <w:sz w:val="28"/>
          <w:szCs w:val="28"/>
        </w:rPr>
      </w:pPr>
      <w:r>
        <w:rPr>
          <w:rFonts w:ascii="Times New Roman" w:hAnsi="Times New Roman"/>
          <w:sz w:val="28"/>
          <w:szCs w:val="28"/>
        </w:rPr>
        <w:tab/>
        <w:t xml:space="preserve">Предмет конкурса неделим, то есть Победитель открытого конкурса должен выполнить работы в полном объеме согласно конкурсной документации. </w:t>
      </w:r>
    </w:p>
    <w:p w:rsidR="00C359E0" w:rsidRPr="009C053F" w:rsidRDefault="00C359E0" w:rsidP="00570A42">
      <w:pPr>
        <w:pStyle w:val="affc"/>
        <w:jc w:val="both"/>
        <w:rPr>
          <w:rFonts w:ascii="Times New Roman" w:hAnsi="Times New Roman"/>
          <w:sz w:val="28"/>
          <w:szCs w:val="28"/>
        </w:rPr>
      </w:pPr>
      <w:r>
        <w:rPr>
          <w:rFonts w:ascii="Times New Roman" w:hAnsi="Times New Roman"/>
          <w:sz w:val="28"/>
          <w:szCs w:val="28"/>
        </w:rPr>
        <w:tab/>
        <w:t>Привлечение субподрядчиков допускается.</w:t>
      </w:r>
    </w:p>
    <w:p w:rsidR="00C359E0" w:rsidRDefault="00C359E0" w:rsidP="00570A42">
      <w:pPr>
        <w:pStyle w:val="19"/>
        <w:ind w:firstLine="397"/>
        <w:rPr>
          <w:szCs w:val="28"/>
        </w:rPr>
      </w:pPr>
      <w:r>
        <w:rPr>
          <w:szCs w:val="28"/>
        </w:rPr>
        <w:tab/>
        <w:t xml:space="preserve">Начальная максимальная цена договора, заключаемого по результатам открытого конкурса, с учетом всех налогов (кроме НДС), стоимости материалов, изделий и расходов, связанных с их доставкой, а также иных расходов, связанных с выполнением работ, составляет: </w:t>
      </w:r>
      <w:r>
        <w:rPr>
          <w:b/>
          <w:szCs w:val="28"/>
        </w:rPr>
        <w:t>3 942 130,00 (Три миллиона девятьсот сорок две тысячи сто тридцать) рублей 00 копеек.</w:t>
      </w:r>
      <w:r>
        <w:rPr>
          <w:szCs w:val="28"/>
        </w:rPr>
        <w:t xml:space="preserve"> Сумма НДС и условия начисления определяются в соответствии с законодательством Российской Федерации.</w:t>
      </w:r>
    </w:p>
    <w:p w:rsidR="00C359E0" w:rsidRPr="00FE2492" w:rsidRDefault="00C359E0" w:rsidP="00570A42">
      <w:pPr>
        <w:pStyle w:val="19"/>
        <w:ind w:firstLine="0"/>
        <w:rPr>
          <w:szCs w:val="28"/>
        </w:rPr>
      </w:pPr>
      <w:r>
        <w:rPr>
          <w:szCs w:val="28"/>
        </w:rPr>
        <w:tab/>
        <w:t>В расчет стоимости реконструкции включены следующие лимитированные затраты:</w:t>
      </w:r>
    </w:p>
    <w:p w:rsidR="00C359E0" w:rsidRDefault="00C359E0" w:rsidP="00570A42">
      <w:pPr>
        <w:pStyle w:val="Default"/>
        <w:tabs>
          <w:tab w:val="left" w:pos="0"/>
        </w:tabs>
        <w:jc w:val="both"/>
        <w:rPr>
          <w:color w:val="auto"/>
          <w:sz w:val="28"/>
          <w:szCs w:val="28"/>
        </w:rPr>
      </w:pPr>
      <w:r>
        <w:rPr>
          <w:color w:val="auto"/>
          <w:sz w:val="28"/>
          <w:szCs w:val="28"/>
        </w:rPr>
        <w:tab/>
        <w:t>- Временные здания и сооружения – 3,7*0,8</w:t>
      </w:r>
      <w:r>
        <w:t xml:space="preserve"> (</w:t>
      </w:r>
      <w:r>
        <w:rPr>
          <w:color w:val="auto"/>
          <w:sz w:val="28"/>
          <w:szCs w:val="28"/>
        </w:rPr>
        <w:t>ГСН-81-05-01-2001, прил. 1 п. 3.4);</w:t>
      </w:r>
    </w:p>
    <w:p w:rsidR="00C359E0" w:rsidRDefault="00C359E0" w:rsidP="00570A42">
      <w:pPr>
        <w:pStyle w:val="Default"/>
        <w:tabs>
          <w:tab w:val="left" w:pos="0"/>
        </w:tabs>
        <w:jc w:val="both"/>
        <w:rPr>
          <w:color w:val="auto"/>
          <w:sz w:val="28"/>
          <w:szCs w:val="28"/>
        </w:rPr>
      </w:pPr>
      <w:r>
        <w:rPr>
          <w:color w:val="auto"/>
          <w:sz w:val="28"/>
          <w:szCs w:val="28"/>
        </w:rPr>
        <w:tab/>
        <w:t>- Утилизация грунта и строительного мусора − Приказ ООО «Полигон» №74 от 21 августа 2019 г.</w:t>
      </w:r>
    </w:p>
    <w:p w:rsidR="00C359E0" w:rsidRDefault="00C359E0" w:rsidP="00570A42">
      <w:pPr>
        <w:pStyle w:val="affc"/>
        <w:jc w:val="both"/>
        <w:rPr>
          <w:rFonts w:ascii="Times New Roman" w:hAnsi="Times New Roman"/>
          <w:sz w:val="28"/>
          <w:szCs w:val="28"/>
        </w:rPr>
      </w:pPr>
      <w:r>
        <w:rPr>
          <w:rFonts w:ascii="Times New Roman" w:hAnsi="Times New Roman"/>
          <w:sz w:val="28"/>
          <w:szCs w:val="28"/>
        </w:rPr>
        <w:tab/>
        <w:t>Сведения о месте выполнения работ.</w:t>
      </w:r>
    </w:p>
    <w:p w:rsidR="00C359E0" w:rsidRDefault="00C359E0" w:rsidP="00570A42">
      <w:pPr>
        <w:pStyle w:val="19"/>
        <w:ind w:firstLine="0"/>
        <w:rPr>
          <w:rFonts w:eastAsia="MS Mincho"/>
          <w:szCs w:val="28"/>
        </w:rPr>
      </w:pPr>
      <w:r>
        <w:rPr>
          <w:rFonts w:eastAsia="MS Mincho"/>
          <w:szCs w:val="28"/>
        </w:rPr>
        <w:tab/>
        <w:t xml:space="preserve">Российская Федерация, </w:t>
      </w:r>
      <w:r>
        <w:rPr>
          <w:szCs w:val="28"/>
        </w:rPr>
        <w:t xml:space="preserve">Амурская область, </w:t>
      </w:r>
      <w:proofErr w:type="gramStart"/>
      <w:r>
        <w:rPr>
          <w:szCs w:val="28"/>
        </w:rPr>
        <w:t>г</w:t>
      </w:r>
      <w:proofErr w:type="gramEnd"/>
      <w:r>
        <w:rPr>
          <w:szCs w:val="28"/>
        </w:rPr>
        <w:t xml:space="preserve">. Благовещенск, ул. Станционная, 70. </w:t>
      </w:r>
      <w:r>
        <w:rPr>
          <w:rFonts w:eastAsia="MS Mincho"/>
          <w:szCs w:val="28"/>
        </w:rPr>
        <w:t>Контейнерный терминал Благовещенск.</w:t>
      </w:r>
    </w:p>
    <w:p w:rsidR="00C359E0" w:rsidRDefault="00C359E0" w:rsidP="00570A42">
      <w:pPr>
        <w:autoSpaceDE w:val="0"/>
        <w:autoSpaceDN w:val="0"/>
        <w:ind w:firstLine="709"/>
        <w:jc w:val="center"/>
        <w:rPr>
          <w:rFonts w:eastAsia="MS Mincho"/>
          <w:szCs w:val="28"/>
        </w:rPr>
      </w:pPr>
      <w:r>
        <w:rPr>
          <w:rFonts w:eastAsia="MS Mincho"/>
          <w:szCs w:val="28"/>
        </w:rPr>
        <w:tab/>
      </w:r>
    </w:p>
    <w:p w:rsidR="00C359E0" w:rsidRPr="004B0521" w:rsidRDefault="00C359E0" w:rsidP="00570A42">
      <w:pPr>
        <w:autoSpaceDE w:val="0"/>
        <w:autoSpaceDN w:val="0"/>
        <w:ind w:firstLine="709"/>
        <w:jc w:val="both"/>
        <w:rPr>
          <w:rFonts w:eastAsia="MS Mincho"/>
          <w:sz w:val="28"/>
          <w:szCs w:val="28"/>
        </w:rPr>
      </w:pPr>
      <w:r>
        <w:rPr>
          <w:b/>
          <w:sz w:val="28"/>
          <w:szCs w:val="28"/>
        </w:rPr>
        <w:t>4.3. Срок выполнения Работ</w:t>
      </w:r>
    </w:p>
    <w:p w:rsidR="00C359E0" w:rsidRPr="004B0521" w:rsidRDefault="00C359E0" w:rsidP="00570A42">
      <w:pPr>
        <w:autoSpaceDE w:val="0"/>
        <w:autoSpaceDN w:val="0"/>
        <w:spacing w:line="276" w:lineRule="auto"/>
        <w:ind w:firstLine="709"/>
        <w:jc w:val="both"/>
        <w:rPr>
          <w:rFonts w:eastAsia="Arial" w:cs="Arial"/>
          <w:sz w:val="28"/>
          <w:szCs w:val="28"/>
        </w:rPr>
      </w:pPr>
      <w:r>
        <w:rPr>
          <w:rFonts w:eastAsia="Arial" w:cs="Arial"/>
          <w:sz w:val="28"/>
          <w:szCs w:val="28"/>
        </w:rPr>
        <w:t>Срок выполнения Работ:</w:t>
      </w:r>
    </w:p>
    <w:p w:rsidR="00C359E0" w:rsidRPr="004B0521" w:rsidRDefault="00C359E0" w:rsidP="00570A42">
      <w:pPr>
        <w:autoSpaceDE w:val="0"/>
        <w:autoSpaceDN w:val="0"/>
        <w:spacing w:line="276" w:lineRule="auto"/>
        <w:ind w:firstLine="709"/>
        <w:jc w:val="both"/>
        <w:rPr>
          <w:rFonts w:eastAsia="Arial" w:cs="Arial"/>
          <w:sz w:val="28"/>
          <w:szCs w:val="28"/>
        </w:rPr>
      </w:pPr>
      <w:r>
        <w:rPr>
          <w:rFonts w:eastAsia="Arial" w:cs="Arial"/>
          <w:sz w:val="28"/>
          <w:szCs w:val="28"/>
        </w:rPr>
        <w:lastRenderedPageBreak/>
        <w:t xml:space="preserve">Начало выполнения Работ – в течение 5 (Пяти) дней </w:t>
      </w:r>
      <w:proofErr w:type="gramStart"/>
      <w:r>
        <w:rPr>
          <w:rFonts w:eastAsia="Arial" w:cs="Arial"/>
          <w:sz w:val="28"/>
          <w:szCs w:val="28"/>
        </w:rPr>
        <w:t>с даты подписания</w:t>
      </w:r>
      <w:proofErr w:type="gramEnd"/>
      <w:r>
        <w:rPr>
          <w:rFonts w:eastAsia="Arial" w:cs="Arial"/>
          <w:sz w:val="28"/>
          <w:szCs w:val="28"/>
        </w:rPr>
        <w:t xml:space="preserve"> настоящего Договора.</w:t>
      </w:r>
    </w:p>
    <w:p w:rsidR="00C359E0" w:rsidRPr="004B0521" w:rsidRDefault="00C359E0" w:rsidP="00570A42">
      <w:pPr>
        <w:autoSpaceDE w:val="0"/>
        <w:autoSpaceDN w:val="0"/>
        <w:spacing w:line="276" w:lineRule="auto"/>
        <w:ind w:firstLine="709"/>
        <w:jc w:val="both"/>
        <w:rPr>
          <w:rFonts w:eastAsia="Arial" w:cs="Arial"/>
          <w:sz w:val="28"/>
          <w:szCs w:val="28"/>
        </w:rPr>
      </w:pPr>
      <w:r>
        <w:rPr>
          <w:rFonts w:eastAsia="Arial" w:cs="Arial"/>
          <w:sz w:val="28"/>
          <w:szCs w:val="28"/>
        </w:rPr>
        <w:t xml:space="preserve">Окончание выполнения Работ –  в течение не более 60 (шестидесяти) календарных дней </w:t>
      </w:r>
      <w:proofErr w:type="gramStart"/>
      <w:r>
        <w:rPr>
          <w:rFonts w:eastAsia="Arial" w:cs="Arial"/>
          <w:sz w:val="28"/>
          <w:szCs w:val="28"/>
        </w:rPr>
        <w:t>с даты начала</w:t>
      </w:r>
      <w:proofErr w:type="gramEnd"/>
      <w:r>
        <w:rPr>
          <w:rFonts w:eastAsia="Arial" w:cs="Arial"/>
          <w:sz w:val="28"/>
          <w:szCs w:val="28"/>
        </w:rPr>
        <w:t xml:space="preserve"> выполнения Работ по настоящему Договору.</w:t>
      </w:r>
    </w:p>
    <w:p w:rsidR="00C359E0" w:rsidRDefault="00C359E0" w:rsidP="00570A42">
      <w:pPr>
        <w:pStyle w:val="19"/>
        <w:ind w:firstLine="0"/>
        <w:rPr>
          <w:b/>
          <w:szCs w:val="28"/>
        </w:rPr>
      </w:pPr>
    </w:p>
    <w:p w:rsidR="00C359E0" w:rsidRDefault="00C359E0" w:rsidP="00570A42">
      <w:pPr>
        <w:pStyle w:val="affc"/>
        <w:jc w:val="both"/>
        <w:rPr>
          <w:rFonts w:ascii="Times New Roman" w:hAnsi="Times New Roman"/>
          <w:b/>
          <w:sz w:val="28"/>
          <w:szCs w:val="28"/>
        </w:rPr>
      </w:pPr>
      <w:r>
        <w:rPr>
          <w:rFonts w:ascii="Times New Roman" w:hAnsi="Times New Roman"/>
          <w:b/>
          <w:sz w:val="28"/>
          <w:szCs w:val="28"/>
        </w:rPr>
        <w:tab/>
        <w:t>4.4. Требования к техническим характеристикам работ.</w:t>
      </w:r>
    </w:p>
    <w:p w:rsidR="00C359E0" w:rsidRDefault="00C359E0" w:rsidP="00570A42">
      <w:pPr>
        <w:pStyle w:val="affc"/>
        <w:jc w:val="both"/>
        <w:rPr>
          <w:rFonts w:ascii="Times New Roman" w:hAnsi="Times New Roman"/>
          <w:sz w:val="28"/>
          <w:szCs w:val="28"/>
        </w:rPr>
      </w:pPr>
      <w:r>
        <w:rPr>
          <w:rFonts w:ascii="Times New Roman" w:hAnsi="Times New Roman"/>
          <w:sz w:val="28"/>
          <w:szCs w:val="28"/>
        </w:rPr>
        <w:tab/>
        <w:t>Технические требования при выполнении работ.</w:t>
      </w:r>
    </w:p>
    <w:p w:rsidR="00C359E0" w:rsidRDefault="00C359E0" w:rsidP="00570A42">
      <w:pPr>
        <w:pStyle w:val="affc"/>
        <w:jc w:val="both"/>
        <w:rPr>
          <w:rFonts w:ascii="Times New Roman" w:hAnsi="Times New Roman"/>
          <w:sz w:val="28"/>
          <w:szCs w:val="28"/>
        </w:rPr>
      </w:pPr>
      <w:r>
        <w:rPr>
          <w:rFonts w:ascii="Times New Roman" w:hAnsi="Times New Roman"/>
          <w:sz w:val="28"/>
          <w:szCs w:val="28"/>
        </w:rPr>
        <w:tab/>
        <w:t>Качество работ и объем контроля качества работ должны соответствовать требованиям:</w:t>
      </w:r>
    </w:p>
    <w:p w:rsidR="00C359E0" w:rsidRDefault="00C359E0" w:rsidP="00570A42">
      <w:pPr>
        <w:pStyle w:val="affc"/>
        <w:suppressAutoHyphens w:val="0"/>
        <w:jc w:val="both"/>
        <w:rPr>
          <w:rFonts w:ascii="Times New Roman" w:hAnsi="Times New Roman"/>
          <w:sz w:val="28"/>
          <w:szCs w:val="28"/>
        </w:rPr>
      </w:pPr>
      <w:r>
        <w:rPr>
          <w:rFonts w:ascii="Times New Roman" w:hAnsi="Times New Roman"/>
          <w:sz w:val="28"/>
          <w:szCs w:val="28"/>
        </w:rPr>
        <w:tab/>
        <w:t>- СП 262.1325800.2016 Контейнерные площадки и терминальные устройства на предприятиях промышленности и транспорта. Правила проектирования и строительства;</w:t>
      </w:r>
    </w:p>
    <w:p w:rsidR="00C359E0" w:rsidRDefault="00C359E0" w:rsidP="00570A42">
      <w:pPr>
        <w:pStyle w:val="affc"/>
        <w:suppressAutoHyphens w:val="0"/>
        <w:jc w:val="both"/>
        <w:rPr>
          <w:rFonts w:ascii="Times New Roman" w:hAnsi="Times New Roman"/>
          <w:sz w:val="28"/>
          <w:szCs w:val="28"/>
        </w:rPr>
      </w:pPr>
      <w:r>
        <w:rPr>
          <w:rFonts w:ascii="Times New Roman" w:hAnsi="Times New Roman"/>
          <w:sz w:val="28"/>
          <w:szCs w:val="28"/>
        </w:rPr>
        <w:tab/>
        <w:t>- СП 316.1325800.2017 Терминалы контейнерные. Правила проектирования;</w:t>
      </w:r>
    </w:p>
    <w:p w:rsidR="00C359E0" w:rsidRDefault="00C359E0" w:rsidP="00570A42">
      <w:pPr>
        <w:pStyle w:val="affc"/>
        <w:suppressAutoHyphens w:val="0"/>
        <w:jc w:val="both"/>
        <w:rPr>
          <w:rFonts w:ascii="Times New Roman" w:hAnsi="Times New Roman"/>
          <w:sz w:val="28"/>
          <w:szCs w:val="28"/>
        </w:rPr>
      </w:pPr>
      <w:r>
        <w:rPr>
          <w:rFonts w:ascii="Times New Roman" w:hAnsi="Times New Roman"/>
          <w:sz w:val="28"/>
          <w:szCs w:val="28"/>
        </w:rPr>
        <w:tab/>
        <w:t xml:space="preserve">- СП 45.13330.2017 Земляные сооружения, основания и фундаменты. Актуализированная редакция </w:t>
      </w:r>
      <w:proofErr w:type="spellStart"/>
      <w:r>
        <w:rPr>
          <w:rFonts w:ascii="Times New Roman" w:hAnsi="Times New Roman"/>
          <w:sz w:val="28"/>
          <w:szCs w:val="28"/>
        </w:rPr>
        <w:t>СНиП</w:t>
      </w:r>
      <w:proofErr w:type="spellEnd"/>
      <w:r>
        <w:rPr>
          <w:rFonts w:ascii="Times New Roman" w:hAnsi="Times New Roman"/>
          <w:sz w:val="28"/>
          <w:szCs w:val="28"/>
        </w:rPr>
        <w:t xml:space="preserve"> 3.02.01-87 (с Изменением N 1);</w:t>
      </w:r>
    </w:p>
    <w:p w:rsidR="00C359E0" w:rsidRDefault="00C359E0" w:rsidP="00570A42">
      <w:pPr>
        <w:pStyle w:val="affc"/>
        <w:suppressAutoHyphens w:val="0"/>
        <w:jc w:val="both"/>
        <w:rPr>
          <w:rFonts w:ascii="Times New Roman" w:hAnsi="Times New Roman"/>
          <w:sz w:val="28"/>
          <w:szCs w:val="28"/>
        </w:rPr>
      </w:pPr>
      <w:r>
        <w:rPr>
          <w:rFonts w:ascii="Times New Roman" w:hAnsi="Times New Roman"/>
          <w:sz w:val="28"/>
          <w:szCs w:val="28"/>
        </w:rPr>
        <w:tab/>
        <w:t xml:space="preserve">- СП 34.13330.2012 Автомобильные дороги. Актуализированная редакция </w:t>
      </w:r>
      <w:proofErr w:type="spellStart"/>
      <w:r>
        <w:rPr>
          <w:rFonts w:ascii="Times New Roman" w:hAnsi="Times New Roman"/>
          <w:sz w:val="28"/>
          <w:szCs w:val="28"/>
        </w:rPr>
        <w:t>СНиП</w:t>
      </w:r>
      <w:proofErr w:type="spellEnd"/>
      <w:r>
        <w:rPr>
          <w:rFonts w:ascii="Times New Roman" w:hAnsi="Times New Roman"/>
          <w:sz w:val="28"/>
          <w:szCs w:val="28"/>
        </w:rPr>
        <w:t xml:space="preserve"> 2.05.02-85* (с Изменениями N 1, 2);</w:t>
      </w:r>
    </w:p>
    <w:p w:rsidR="00C359E0" w:rsidRDefault="00C359E0" w:rsidP="00570A42">
      <w:pPr>
        <w:pStyle w:val="affc"/>
        <w:suppressAutoHyphens w:val="0"/>
        <w:jc w:val="both"/>
        <w:rPr>
          <w:rFonts w:ascii="Times New Roman" w:hAnsi="Times New Roman"/>
          <w:sz w:val="28"/>
          <w:szCs w:val="28"/>
        </w:rPr>
      </w:pPr>
      <w:r>
        <w:rPr>
          <w:rFonts w:ascii="Times New Roman" w:hAnsi="Times New Roman"/>
          <w:sz w:val="28"/>
          <w:szCs w:val="28"/>
        </w:rPr>
        <w:tab/>
        <w:t xml:space="preserve">- ГОСТ </w:t>
      </w:r>
      <w:proofErr w:type="gramStart"/>
      <w:r>
        <w:rPr>
          <w:rFonts w:ascii="Times New Roman" w:hAnsi="Times New Roman"/>
          <w:sz w:val="28"/>
          <w:szCs w:val="28"/>
        </w:rPr>
        <w:t>Р</w:t>
      </w:r>
      <w:proofErr w:type="gramEnd"/>
      <w:r>
        <w:rPr>
          <w:rFonts w:ascii="Times New Roman" w:hAnsi="Times New Roman"/>
          <w:sz w:val="28"/>
          <w:szCs w:val="28"/>
        </w:rPr>
        <w:t xml:space="preserve"> 52289-2019.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 Приказом </w:t>
      </w:r>
      <w:proofErr w:type="spellStart"/>
      <w:r>
        <w:rPr>
          <w:rFonts w:ascii="Times New Roman" w:hAnsi="Times New Roman"/>
          <w:sz w:val="28"/>
          <w:szCs w:val="28"/>
        </w:rPr>
        <w:t>Росстандарта</w:t>
      </w:r>
      <w:proofErr w:type="spellEnd"/>
      <w:r>
        <w:rPr>
          <w:rFonts w:ascii="Times New Roman" w:hAnsi="Times New Roman"/>
          <w:sz w:val="28"/>
          <w:szCs w:val="28"/>
        </w:rPr>
        <w:t xml:space="preserve"> от 20.12.2019 N 1425-ст);</w:t>
      </w:r>
    </w:p>
    <w:p w:rsidR="00C359E0" w:rsidRDefault="00C359E0" w:rsidP="00570A42">
      <w:pPr>
        <w:pStyle w:val="affc"/>
        <w:suppressAutoHyphens w:val="0"/>
        <w:jc w:val="both"/>
        <w:rPr>
          <w:rFonts w:ascii="Times New Roman" w:hAnsi="Times New Roman"/>
          <w:sz w:val="28"/>
          <w:szCs w:val="28"/>
        </w:rPr>
      </w:pPr>
      <w:r>
        <w:rPr>
          <w:rFonts w:ascii="Times New Roman" w:hAnsi="Times New Roman"/>
          <w:sz w:val="28"/>
          <w:szCs w:val="28"/>
        </w:rPr>
        <w:tab/>
        <w:t xml:space="preserve">- ГОСТ </w:t>
      </w:r>
      <w:proofErr w:type="gramStart"/>
      <w:r>
        <w:rPr>
          <w:rFonts w:ascii="Times New Roman" w:hAnsi="Times New Roman"/>
          <w:sz w:val="28"/>
          <w:szCs w:val="28"/>
        </w:rPr>
        <w:t>Р</w:t>
      </w:r>
      <w:proofErr w:type="gramEnd"/>
      <w:r>
        <w:rPr>
          <w:rFonts w:ascii="Times New Roman" w:hAnsi="Times New Roman"/>
          <w:sz w:val="28"/>
          <w:szCs w:val="28"/>
        </w:rPr>
        <w:t xml:space="preserve"> 52290-2004 Технические средства организации дорожного движения. Знаки дорожные. Общие технические требования (с Поправками, с Изменениями N 1, 2, 3);</w:t>
      </w:r>
    </w:p>
    <w:p w:rsidR="00C359E0" w:rsidRDefault="00C359E0" w:rsidP="00570A42">
      <w:pPr>
        <w:pStyle w:val="affc"/>
        <w:suppressAutoHyphens w:val="0"/>
        <w:jc w:val="both"/>
        <w:rPr>
          <w:rFonts w:ascii="Times New Roman" w:hAnsi="Times New Roman"/>
          <w:sz w:val="28"/>
          <w:szCs w:val="28"/>
        </w:rPr>
      </w:pPr>
      <w:r>
        <w:rPr>
          <w:rFonts w:ascii="Times New Roman" w:hAnsi="Times New Roman"/>
          <w:sz w:val="28"/>
          <w:szCs w:val="28"/>
        </w:rPr>
        <w:tab/>
        <w:t>- типовой проект шифр А5-92 ВНИПИ «</w:t>
      </w:r>
      <w:proofErr w:type="spellStart"/>
      <w:r>
        <w:rPr>
          <w:rFonts w:ascii="Times New Roman" w:hAnsi="Times New Roman"/>
          <w:sz w:val="28"/>
          <w:szCs w:val="28"/>
        </w:rPr>
        <w:t>Тяжпромэлектропроект</w:t>
      </w:r>
      <w:proofErr w:type="spellEnd"/>
      <w:r>
        <w:rPr>
          <w:rFonts w:ascii="Times New Roman" w:hAnsi="Times New Roman"/>
          <w:sz w:val="28"/>
          <w:szCs w:val="28"/>
        </w:rPr>
        <w:t>». Прокладка кабелей напряжением до 35 кВ в траншеях. Выпуск 1.</w:t>
      </w:r>
    </w:p>
    <w:p w:rsidR="00C359E0" w:rsidRDefault="00C359E0" w:rsidP="00570A42">
      <w:pPr>
        <w:pStyle w:val="affc"/>
        <w:jc w:val="both"/>
        <w:rPr>
          <w:rFonts w:ascii="Times New Roman" w:hAnsi="Times New Roman"/>
          <w:b/>
          <w:sz w:val="28"/>
          <w:szCs w:val="28"/>
        </w:rPr>
      </w:pPr>
    </w:p>
    <w:p w:rsidR="00C359E0" w:rsidRDefault="00C359E0" w:rsidP="00570A42">
      <w:pPr>
        <w:pStyle w:val="affc"/>
        <w:jc w:val="both"/>
        <w:rPr>
          <w:rFonts w:ascii="Times New Roman" w:hAnsi="Times New Roman"/>
          <w:sz w:val="28"/>
          <w:szCs w:val="28"/>
        </w:rPr>
      </w:pPr>
      <w:r>
        <w:rPr>
          <w:rFonts w:ascii="Times New Roman" w:hAnsi="Times New Roman"/>
          <w:b/>
          <w:sz w:val="28"/>
          <w:szCs w:val="28"/>
        </w:rPr>
        <w:tab/>
        <w:t>4.5. Ведомость физических объемов работ</w:t>
      </w:r>
      <w:r>
        <w:rPr>
          <w:rFonts w:ascii="Times New Roman" w:hAnsi="Times New Roman"/>
          <w:sz w:val="28"/>
          <w:szCs w:val="28"/>
        </w:rPr>
        <w:tab/>
        <w:t xml:space="preserve">    </w:t>
      </w:r>
    </w:p>
    <w:p w:rsidR="00C359E0" w:rsidRDefault="00C359E0" w:rsidP="00570A42">
      <w:pPr>
        <w:pStyle w:val="affc"/>
        <w:jc w:val="both"/>
        <w:rPr>
          <w:rFonts w:ascii="Times New Roman" w:hAnsi="Times New Roman"/>
          <w:sz w:val="28"/>
          <w:szCs w:val="28"/>
        </w:rPr>
      </w:pPr>
      <w:r>
        <w:rPr>
          <w:rFonts w:ascii="Times New Roman" w:hAnsi="Times New Roman"/>
          <w:sz w:val="28"/>
          <w:szCs w:val="28"/>
        </w:rPr>
        <w:tab/>
        <w:t xml:space="preserve">В </w:t>
      </w:r>
      <w:proofErr w:type="gramStart"/>
      <w:r>
        <w:rPr>
          <w:rFonts w:ascii="Times New Roman" w:hAnsi="Times New Roman"/>
          <w:sz w:val="28"/>
          <w:szCs w:val="28"/>
        </w:rPr>
        <w:t>соответствии</w:t>
      </w:r>
      <w:proofErr w:type="gramEnd"/>
      <w:r>
        <w:rPr>
          <w:rFonts w:ascii="Times New Roman" w:hAnsi="Times New Roman"/>
          <w:sz w:val="28"/>
          <w:szCs w:val="28"/>
        </w:rPr>
        <w:t xml:space="preserve"> с ведомостью объемов работ (Таблицы №1,2,3):</w:t>
      </w:r>
    </w:p>
    <w:p w:rsidR="00C359E0" w:rsidRPr="006B7238" w:rsidRDefault="00C359E0" w:rsidP="00570A42">
      <w:pPr>
        <w:pStyle w:val="affc"/>
        <w:jc w:val="both"/>
        <w:rPr>
          <w:rFonts w:ascii="Times New Roman" w:hAnsi="Times New Roman"/>
          <w:sz w:val="28"/>
          <w:szCs w:val="28"/>
        </w:rPr>
      </w:pPr>
    </w:p>
    <w:p w:rsidR="00C359E0" w:rsidRDefault="00C359E0" w:rsidP="00570A42">
      <w:pPr>
        <w:pStyle w:val="19"/>
        <w:ind w:firstLine="0"/>
        <w:rPr>
          <w:i/>
          <w:szCs w:val="28"/>
        </w:rPr>
      </w:pPr>
      <w:r>
        <w:rPr>
          <w:i/>
          <w:szCs w:val="28"/>
        </w:rPr>
        <w:t>Таблица №1. Ведомостью объемов работ</w:t>
      </w:r>
    </w:p>
    <w:tbl>
      <w:tblPr>
        <w:tblW w:w="9356" w:type="dxa"/>
        <w:tblInd w:w="108" w:type="dxa"/>
        <w:tblLayout w:type="fixed"/>
        <w:tblLook w:val="04A0"/>
      </w:tblPr>
      <w:tblGrid>
        <w:gridCol w:w="702"/>
        <w:gridCol w:w="5962"/>
        <w:gridCol w:w="1416"/>
        <w:gridCol w:w="1276"/>
      </w:tblGrid>
      <w:tr w:rsidR="00C359E0" w:rsidRPr="00006F0F" w:rsidTr="00E21D14">
        <w:trPr>
          <w:trHeight w:val="630"/>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w:t>
            </w:r>
            <w:proofErr w:type="spellStart"/>
            <w:r>
              <w:rPr>
                <w:color w:val="000000"/>
                <w:lang w:eastAsia="ru-RU"/>
              </w:rPr>
              <w:t>пп</w:t>
            </w:r>
            <w:proofErr w:type="spellEnd"/>
          </w:p>
        </w:tc>
        <w:tc>
          <w:tcPr>
            <w:tcW w:w="5962" w:type="dxa"/>
            <w:tcBorders>
              <w:top w:val="single" w:sz="4" w:space="0" w:color="auto"/>
              <w:left w:val="nil"/>
              <w:bottom w:val="single" w:sz="4" w:space="0" w:color="auto"/>
              <w:right w:val="single" w:sz="4" w:space="0" w:color="auto"/>
            </w:tcBorders>
            <w:shd w:val="clear" w:color="auto" w:fill="auto"/>
            <w:vAlign w:val="center"/>
            <w:hideMark/>
          </w:tcPr>
          <w:p w:rsidR="00C359E0" w:rsidRPr="00006F0F" w:rsidRDefault="00C359E0" w:rsidP="00E21D14">
            <w:pPr>
              <w:suppressAutoHyphens w:val="0"/>
              <w:jc w:val="center"/>
              <w:rPr>
                <w:color w:val="000000"/>
                <w:lang w:eastAsia="ru-RU"/>
              </w:rPr>
            </w:pPr>
            <w:r>
              <w:rPr>
                <w:color w:val="000000"/>
                <w:lang w:eastAsia="ru-RU"/>
              </w:rPr>
              <w:t>Наименование работ и затрат, характеристика оборудования и его масса</w:t>
            </w:r>
          </w:p>
        </w:tc>
        <w:tc>
          <w:tcPr>
            <w:tcW w:w="1416" w:type="dxa"/>
            <w:tcBorders>
              <w:top w:val="single" w:sz="4" w:space="0" w:color="auto"/>
              <w:left w:val="nil"/>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Единица измерения</w:t>
            </w:r>
          </w:p>
        </w:tc>
        <w:tc>
          <w:tcPr>
            <w:tcW w:w="1276" w:type="dxa"/>
            <w:tcBorders>
              <w:top w:val="single" w:sz="4" w:space="0" w:color="auto"/>
              <w:left w:val="nil"/>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Количество</w:t>
            </w:r>
          </w:p>
        </w:tc>
      </w:tr>
      <w:tr w:rsidR="00C359E0" w:rsidRPr="00006F0F" w:rsidTr="00E21D14">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1</w:t>
            </w:r>
          </w:p>
        </w:tc>
        <w:tc>
          <w:tcPr>
            <w:tcW w:w="5962" w:type="dxa"/>
            <w:tcBorders>
              <w:top w:val="nil"/>
              <w:left w:val="nil"/>
              <w:bottom w:val="single" w:sz="4" w:space="0" w:color="auto"/>
              <w:right w:val="single" w:sz="4" w:space="0" w:color="auto"/>
            </w:tcBorders>
            <w:shd w:val="clear" w:color="auto" w:fill="auto"/>
            <w:vAlign w:val="center"/>
            <w:hideMark/>
          </w:tcPr>
          <w:p w:rsidR="00C359E0" w:rsidRPr="00006F0F" w:rsidRDefault="00C359E0" w:rsidP="00E21D14">
            <w:pPr>
              <w:suppressAutoHyphens w:val="0"/>
              <w:jc w:val="center"/>
              <w:rPr>
                <w:color w:val="000000"/>
                <w:lang w:eastAsia="ru-RU"/>
              </w:rPr>
            </w:pPr>
            <w:r>
              <w:rPr>
                <w:color w:val="000000"/>
                <w:lang w:eastAsia="ru-RU"/>
              </w:rPr>
              <w:t>2</w:t>
            </w:r>
          </w:p>
        </w:tc>
        <w:tc>
          <w:tcPr>
            <w:tcW w:w="1416"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3</w:t>
            </w:r>
          </w:p>
        </w:tc>
        <w:tc>
          <w:tcPr>
            <w:tcW w:w="1276"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4</w:t>
            </w:r>
          </w:p>
        </w:tc>
      </w:tr>
      <w:tr w:rsidR="00C359E0" w:rsidRPr="00006F0F" w:rsidTr="00E21D14">
        <w:trPr>
          <w:trHeight w:val="390"/>
        </w:trPr>
        <w:tc>
          <w:tcPr>
            <w:tcW w:w="93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359E0" w:rsidRPr="00006F0F" w:rsidRDefault="00C359E0" w:rsidP="00E21D14">
            <w:pPr>
              <w:suppressAutoHyphens w:val="0"/>
              <w:rPr>
                <w:b/>
                <w:bCs/>
                <w:color w:val="000000"/>
                <w:lang w:eastAsia="ru-RU"/>
              </w:rPr>
            </w:pPr>
            <w:r>
              <w:rPr>
                <w:b/>
                <w:bCs/>
                <w:color w:val="000000"/>
                <w:lang w:eastAsia="ru-RU"/>
              </w:rPr>
              <w:t>Раздел 1. Устройство дорожного покрытия.</w:t>
            </w:r>
          </w:p>
        </w:tc>
      </w:tr>
      <w:tr w:rsidR="00C359E0" w:rsidRPr="00006F0F" w:rsidTr="00E21D14">
        <w:trPr>
          <w:trHeight w:val="799"/>
        </w:trPr>
        <w:tc>
          <w:tcPr>
            <w:tcW w:w="702" w:type="dxa"/>
            <w:tcBorders>
              <w:top w:val="nil"/>
              <w:left w:val="single" w:sz="4" w:space="0" w:color="auto"/>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1</w:t>
            </w:r>
          </w:p>
        </w:tc>
        <w:tc>
          <w:tcPr>
            <w:tcW w:w="5962"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rPr>
                <w:color w:val="000000"/>
                <w:lang w:eastAsia="ru-RU"/>
              </w:rPr>
            </w:pPr>
            <w:r>
              <w:rPr>
                <w:color w:val="000000"/>
                <w:lang w:eastAsia="ru-RU"/>
              </w:rPr>
              <w:t>Снятие растительного слоя с перемещением на 20 м бульдозером, группа грунтов 2</w:t>
            </w:r>
          </w:p>
        </w:tc>
        <w:tc>
          <w:tcPr>
            <w:tcW w:w="1416"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 xml:space="preserve">м3 </w:t>
            </w:r>
          </w:p>
        </w:tc>
        <w:tc>
          <w:tcPr>
            <w:tcW w:w="1276"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36,63</w:t>
            </w:r>
          </w:p>
        </w:tc>
      </w:tr>
      <w:tr w:rsidR="00C359E0" w:rsidRPr="00006F0F" w:rsidTr="00E21D14">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2</w:t>
            </w:r>
          </w:p>
        </w:tc>
        <w:tc>
          <w:tcPr>
            <w:tcW w:w="5962"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rPr>
                <w:color w:val="000000"/>
                <w:lang w:eastAsia="ru-RU"/>
              </w:rPr>
            </w:pPr>
            <w:r>
              <w:rPr>
                <w:color w:val="000000"/>
                <w:lang w:eastAsia="ru-RU"/>
              </w:rPr>
              <w:t>Устройство корыта под дорожную одежду с погрузкой на автомобили-самосвалы, группа грунтов 2</w:t>
            </w:r>
          </w:p>
        </w:tc>
        <w:tc>
          <w:tcPr>
            <w:tcW w:w="1416"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 xml:space="preserve">м3 </w:t>
            </w:r>
          </w:p>
        </w:tc>
        <w:tc>
          <w:tcPr>
            <w:tcW w:w="1276"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371</w:t>
            </w:r>
          </w:p>
        </w:tc>
      </w:tr>
      <w:tr w:rsidR="00C359E0" w:rsidRPr="00006F0F" w:rsidTr="00E21D14">
        <w:trPr>
          <w:trHeight w:val="799"/>
        </w:trPr>
        <w:tc>
          <w:tcPr>
            <w:tcW w:w="702" w:type="dxa"/>
            <w:tcBorders>
              <w:top w:val="nil"/>
              <w:left w:val="single" w:sz="4" w:space="0" w:color="auto"/>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3</w:t>
            </w:r>
          </w:p>
        </w:tc>
        <w:tc>
          <w:tcPr>
            <w:tcW w:w="5962"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rPr>
                <w:color w:val="000000"/>
                <w:lang w:eastAsia="ru-RU"/>
              </w:rPr>
            </w:pPr>
            <w:r>
              <w:rPr>
                <w:color w:val="000000"/>
                <w:lang w:eastAsia="ru-RU"/>
              </w:rPr>
              <w:t>Устройство корыта под дорожную одежду с перемещением до 10 м, группа грунтов 2</w:t>
            </w:r>
          </w:p>
        </w:tc>
        <w:tc>
          <w:tcPr>
            <w:tcW w:w="1416"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 xml:space="preserve">м3 </w:t>
            </w:r>
          </w:p>
        </w:tc>
        <w:tc>
          <w:tcPr>
            <w:tcW w:w="1276"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55,37</w:t>
            </w:r>
          </w:p>
        </w:tc>
      </w:tr>
      <w:tr w:rsidR="00C359E0" w:rsidRPr="00006F0F" w:rsidTr="00E21D14">
        <w:trPr>
          <w:trHeight w:val="799"/>
        </w:trPr>
        <w:tc>
          <w:tcPr>
            <w:tcW w:w="702" w:type="dxa"/>
            <w:tcBorders>
              <w:top w:val="nil"/>
              <w:left w:val="single" w:sz="4" w:space="0" w:color="auto"/>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lastRenderedPageBreak/>
              <w:t>4</w:t>
            </w:r>
          </w:p>
        </w:tc>
        <w:tc>
          <w:tcPr>
            <w:tcW w:w="5962"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rPr>
                <w:color w:val="000000"/>
                <w:lang w:eastAsia="ru-RU"/>
              </w:rPr>
            </w:pPr>
            <w:r>
              <w:rPr>
                <w:color w:val="000000"/>
                <w:lang w:eastAsia="ru-RU"/>
              </w:rPr>
              <w:t>Перевозка грунта автомобилями-самосвалами (на свалку 15 км)</w:t>
            </w:r>
          </w:p>
        </w:tc>
        <w:tc>
          <w:tcPr>
            <w:tcW w:w="1416"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 xml:space="preserve">т </w:t>
            </w:r>
          </w:p>
        </w:tc>
        <w:tc>
          <w:tcPr>
            <w:tcW w:w="1276"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601,02</w:t>
            </w:r>
          </w:p>
        </w:tc>
      </w:tr>
      <w:tr w:rsidR="00C359E0" w:rsidRPr="00006F0F" w:rsidTr="00E21D14">
        <w:trPr>
          <w:trHeight w:val="799"/>
        </w:trPr>
        <w:tc>
          <w:tcPr>
            <w:tcW w:w="702" w:type="dxa"/>
            <w:tcBorders>
              <w:top w:val="nil"/>
              <w:left w:val="single" w:sz="4" w:space="0" w:color="auto"/>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5</w:t>
            </w:r>
          </w:p>
        </w:tc>
        <w:tc>
          <w:tcPr>
            <w:tcW w:w="5962"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rPr>
                <w:color w:val="000000"/>
                <w:lang w:eastAsia="ru-RU"/>
              </w:rPr>
            </w:pPr>
            <w:r>
              <w:rPr>
                <w:color w:val="000000"/>
                <w:lang w:eastAsia="ru-RU"/>
              </w:rPr>
              <w:t>Планировка и уплотнение грунта основания</w:t>
            </w:r>
          </w:p>
        </w:tc>
        <w:tc>
          <w:tcPr>
            <w:tcW w:w="1416"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м</w:t>
            </w:r>
            <w:proofErr w:type="gramStart"/>
            <w:r>
              <w:rPr>
                <w:color w:val="000000"/>
                <w:lang w:eastAsia="ru-RU"/>
              </w:rPr>
              <w:t>2</w:t>
            </w:r>
            <w:proofErr w:type="gramEnd"/>
            <w:r>
              <w:rPr>
                <w:color w:val="000000"/>
                <w:lang w:eastAsia="ru-RU"/>
              </w:rPr>
              <w:t xml:space="preserve"> </w:t>
            </w:r>
          </w:p>
        </w:tc>
        <w:tc>
          <w:tcPr>
            <w:tcW w:w="1276"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907</w:t>
            </w:r>
          </w:p>
        </w:tc>
      </w:tr>
      <w:tr w:rsidR="00C359E0" w:rsidRPr="00006F0F" w:rsidTr="00E21D14">
        <w:trPr>
          <w:trHeight w:val="1099"/>
        </w:trPr>
        <w:tc>
          <w:tcPr>
            <w:tcW w:w="702" w:type="dxa"/>
            <w:tcBorders>
              <w:top w:val="nil"/>
              <w:left w:val="single" w:sz="4" w:space="0" w:color="auto"/>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6</w:t>
            </w:r>
          </w:p>
        </w:tc>
        <w:tc>
          <w:tcPr>
            <w:tcW w:w="5962"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rPr>
                <w:color w:val="000000"/>
                <w:lang w:eastAsia="ru-RU"/>
              </w:rPr>
            </w:pPr>
            <w:r>
              <w:rPr>
                <w:color w:val="000000"/>
                <w:lang w:eastAsia="ru-RU"/>
              </w:rPr>
              <w:t xml:space="preserve">Устройство оснований толщиной 25 см из щебня фракции 40-70 мм с </w:t>
            </w:r>
            <w:proofErr w:type="spellStart"/>
            <w:r>
              <w:rPr>
                <w:color w:val="000000"/>
                <w:lang w:eastAsia="ru-RU"/>
              </w:rPr>
              <w:t>заклинкой</w:t>
            </w:r>
            <w:proofErr w:type="spellEnd"/>
            <w:r>
              <w:rPr>
                <w:color w:val="000000"/>
                <w:lang w:eastAsia="ru-RU"/>
              </w:rPr>
              <w:t xml:space="preserve"> фракционированным мелким щебнем</w:t>
            </w:r>
          </w:p>
        </w:tc>
        <w:tc>
          <w:tcPr>
            <w:tcW w:w="1416"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м</w:t>
            </w:r>
            <w:proofErr w:type="gramStart"/>
            <w:r>
              <w:rPr>
                <w:color w:val="000000"/>
                <w:lang w:eastAsia="ru-RU"/>
              </w:rPr>
              <w:t>2</w:t>
            </w:r>
            <w:proofErr w:type="gramEnd"/>
            <w:r>
              <w:rPr>
                <w:color w:val="000000"/>
                <w:lang w:eastAsia="ru-RU"/>
              </w:rPr>
              <w:t xml:space="preserve"> </w:t>
            </w:r>
          </w:p>
        </w:tc>
        <w:tc>
          <w:tcPr>
            <w:tcW w:w="1276"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907</w:t>
            </w:r>
          </w:p>
        </w:tc>
      </w:tr>
      <w:tr w:rsidR="00C359E0" w:rsidRPr="00006F0F" w:rsidTr="00E21D14">
        <w:trPr>
          <w:trHeight w:val="402"/>
        </w:trPr>
        <w:tc>
          <w:tcPr>
            <w:tcW w:w="702" w:type="dxa"/>
            <w:vMerge w:val="restart"/>
            <w:tcBorders>
              <w:top w:val="nil"/>
              <w:left w:val="single" w:sz="4" w:space="0" w:color="auto"/>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7</w:t>
            </w:r>
          </w:p>
        </w:tc>
        <w:tc>
          <w:tcPr>
            <w:tcW w:w="5962" w:type="dxa"/>
            <w:vMerge w:val="restart"/>
            <w:tcBorders>
              <w:top w:val="nil"/>
              <w:left w:val="single" w:sz="4" w:space="0" w:color="auto"/>
              <w:bottom w:val="single" w:sz="4" w:space="0" w:color="auto"/>
              <w:right w:val="single" w:sz="4" w:space="0" w:color="auto"/>
            </w:tcBorders>
            <w:shd w:val="clear" w:color="auto" w:fill="auto"/>
            <w:hideMark/>
          </w:tcPr>
          <w:p w:rsidR="00C359E0" w:rsidRPr="00006F0F" w:rsidRDefault="00C359E0" w:rsidP="00E21D14">
            <w:pPr>
              <w:suppressAutoHyphens w:val="0"/>
              <w:rPr>
                <w:color w:val="000000"/>
                <w:lang w:eastAsia="ru-RU"/>
              </w:rPr>
            </w:pPr>
            <w:r>
              <w:rPr>
                <w:color w:val="000000"/>
                <w:lang w:eastAsia="ru-RU"/>
              </w:rPr>
              <w:t>Устройство выравнивающего слоя из черного песка (ГОСТ 8736-2014) толщиной 5 см</w:t>
            </w:r>
          </w:p>
        </w:tc>
        <w:tc>
          <w:tcPr>
            <w:tcW w:w="1416"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м</w:t>
            </w:r>
            <w:proofErr w:type="gramStart"/>
            <w:r>
              <w:rPr>
                <w:color w:val="000000"/>
                <w:lang w:eastAsia="ru-RU"/>
              </w:rPr>
              <w:t>2</w:t>
            </w:r>
            <w:proofErr w:type="gramEnd"/>
            <w:r>
              <w:rPr>
                <w:color w:val="000000"/>
                <w:lang w:eastAsia="ru-RU"/>
              </w:rPr>
              <w:t xml:space="preserve"> </w:t>
            </w:r>
          </w:p>
        </w:tc>
        <w:tc>
          <w:tcPr>
            <w:tcW w:w="1276"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870</w:t>
            </w:r>
          </w:p>
        </w:tc>
      </w:tr>
      <w:tr w:rsidR="00C359E0" w:rsidRPr="00006F0F" w:rsidTr="00E21D14">
        <w:trPr>
          <w:trHeight w:val="402"/>
        </w:trPr>
        <w:tc>
          <w:tcPr>
            <w:tcW w:w="702" w:type="dxa"/>
            <w:vMerge/>
            <w:tcBorders>
              <w:top w:val="nil"/>
              <w:left w:val="single" w:sz="4" w:space="0" w:color="auto"/>
              <w:bottom w:val="single" w:sz="4" w:space="0" w:color="auto"/>
              <w:right w:val="single" w:sz="4" w:space="0" w:color="auto"/>
            </w:tcBorders>
            <w:vAlign w:val="center"/>
            <w:hideMark/>
          </w:tcPr>
          <w:p w:rsidR="00C359E0" w:rsidRPr="00006F0F" w:rsidRDefault="00C359E0" w:rsidP="00E21D14">
            <w:pPr>
              <w:suppressAutoHyphens w:val="0"/>
              <w:rPr>
                <w:color w:val="000000"/>
                <w:lang w:eastAsia="ru-RU"/>
              </w:rPr>
            </w:pPr>
          </w:p>
        </w:tc>
        <w:tc>
          <w:tcPr>
            <w:tcW w:w="5962" w:type="dxa"/>
            <w:vMerge/>
            <w:tcBorders>
              <w:top w:val="nil"/>
              <w:left w:val="single" w:sz="4" w:space="0" w:color="auto"/>
              <w:bottom w:val="single" w:sz="4" w:space="0" w:color="auto"/>
              <w:right w:val="single" w:sz="4" w:space="0" w:color="auto"/>
            </w:tcBorders>
            <w:vAlign w:val="center"/>
            <w:hideMark/>
          </w:tcPr>
          <w:p w:rsidR="00C359E0" w:rsidRPr="00006F0F" w:rsidRDefault="00C359E0" w:rsidP="00E21D14">
            <w:pPr>
              <w:suppressAutoHyphens w:val="0"/>
              <w:rPr>
                <w:color w:val="000000"/>
                <w:lang w:eastAsia="ru-RU"/>
              </w:rPr>
            </w:pPr>
          </w:p>
        </w:tc>
        <w:tc>
          <w:tcPr>
            <w:tcW w:w="1416"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м3</w:t>
            </w:r>
          </w:p>
        </w:tc>
        <w:tc>
          <w:tcPr>
            <w:tcW w:w="1276"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43,5</w:t>
            </w:r>
          </w:p>
        </w:tc>
      </w:tr>
      <w:tr w:rsidR="00C359E0" w:rsidRPr="00006F0F" w:rsidTr="00E21D14">
        <w:trPr>
          <w:trHeight w:val="1099"/>
        </w:trPr>
        <w:tc>
          <w:tcPr>
            <w:tcW w:w="702" w:type="dxa"/>
            <w:tcBorders>
              <w:top w:val="nil"/>
              <w:left w:val="single" w:sz="4" w:space="0" w:color="auto"/>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8</w:t>
            </w:r>
          </w:p>
        </w:tc>
        <w:tc>
          <w:tcPr>
            <w:tcW w:w="5962"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rPr>
                <w:color w:val="000000"/>
                <w:lang w:eastAsia="ru-RU"/>
              </w:rPr>
            </w:pPr>
            <w:proofErr w:type="spellStart"/>
            <w:r>
              <w:rPr>
                <w:color w:val="000000"/>
                <w:lang w:eastAsia="ru-RU"/>
              </w:rPr>
              <w:t>Подгрунтовочные</w:t>
            </w:r>
            <w:proofErr w:type="spellEnd"/>
            <w:r>
              <w:rPr>
                <w:color w:val="000000"/>
                <w:lang w:eastAsia="ru-RU"/>
              </w:rPr>
              <w:t xml:space="preserve"> работы путем розлива битумной эмульсии с применением автогудронатора на базе </w:t>
            </w:r>
            <w:proofErr w:type="spellStart"/>
            <w:r>
              <w:rPr>
                <w:color w:val="000000"/>
                <w:lang w:eastAsia="ru-RU"/>
              </w:rPr>
              <w:t>Volvo</w:t>
            </w:r>
            <w:proofErr w:type="spellEnd"/>
            <w:r>
              <w:rPr>
                <w:color w:val="000000"/>
                <w:lang w:eastAsia="ru-RU"/>
              </w:rPr>
              <w:t xml:space="preserve"> FEE 42R</w:t>
            </w:r>
          </w:p>
        </w:tc>
        <w:tc>
          <w:tcPr>
            <w:tcW w:w="1416"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1 т</w:t>
            </w:r>
          </w:p>
        </w:tc>
        <w:tc>
          <w:tcPr>
            <w:tcW w:w="1276"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3,1</w:t>
            </w:r>
          </w:p>
        </w:tc>
      </w:tr>
      <w:tr w:rsidR="00C359E0" w:rsidRPr="00006F0F" w:rsidTr="00E21D14">
        <w:trPr>
          <w:trHeight w:val="1099"/>
        </w:trPr>
        <w:tc>
          <w:tcPr>
            <w:tcW w:w="702" w:type="dxa"/>
            <w:tcBorders>
              <w:top w:val="nil"/>
              <w:left w:val="single" w:sz="4" w:space="0" w:color="auto"/>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9</w:t>
            </w:r>
          </w:p>
        </w:tc>
        <w:tc>
          <w:tcPr>
            <w:tcW w:w="5962"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rPr>
                <w:color w:val="000000"/>
                <w:lang w:eastAsia="ru-RU"/>
              </w:rPr>
            </w:pPr>
            <w:r>
              <w:rPr>
                <w:color w:val="000000"/>
                <w:lang w:eastAsia="ru-RU"/>
              </w:rPr>
              <w:t xml:space="preserve">Укладка металлической сетки с размером ячейки 200х200 мм из арматуры класса </w:t>
            </w:r>
            <w:proofErr w:type="gramStart"/>
            <w:r>
              <w:rPr>
                <w:color w:val="000000"/>
                <w:lang w:eastAsia="ru-RU"/>
              </w:rPr>
              <w:t>А</w:t>
            </w:r>
            <w:proofErr w:type="gramEnd"/>
            <w:r>
              <w:rPr>
                <w:color w:val="000000"/>
                <w:lang w:eastAsia="ru-RU"/>
              </w:rPr>
              <w:t>-III диаметром 10 мм в цементобетонное дорожное покрытие</w:t>
            </w:r>
          </w:p>
        </w:tc>
        <w:tc>
          <w:tcPr>
            <w:tcW w:w="1416"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м</w:t>
            </w:r>
            <w:proofErr w:type="gramStart"/>
            <w:r>
              <w:rPr>
                <w:color w:val="000000"/>
                <w:lang w:eastAsia="ru-RU"/>
              </w:rPr>
              <w:t>2</w:t>
            </w:r>
            <w:proofErr w:type="gramEnd"/>
            <w:r>
              <w:rPr>
                <w:color w:val="000000"/>
                <w:lang w:eastAsia="ru-RU"/>
              </w:rPr>
              <w:t xml:space="preserve"> покрытия</w:t>
            </w:r>
          </w:p>
        </w:tc>
        <w:tc>
          <w:tcPr>
            <w:tcW w:w="1276"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870</w:t>
            </w:r>
          </w:p>
        </w:tc>
      </w:tr>
      <w:tr w:rsidR="00C359E0" w:rsidRPr="00006F0F" w:rsidTr="00E21D14">
        <w:trPr>
          <w:trHeight w:val="799"/>
        </w:trPr>
        <w:tc>
          <w:tcPr>
            <w:tcW w:w="702" w:type="dxa"/>
            <w:tcBorders>
              <w:top w:val="nil"/>
              <w:left w:val="single" w:sz="4" w:space="0" w:color="auto"/>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10</w:t>
            </w:r>
          </w:p>
        </w:tc>
        <w:tc>
          <w:tcPr>
            <w:tcW w:w="5962"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rPr>
                <w:color w:val="000000"/>
                <w:lang w:eastAsia="ru-RU"/>
              </w:rPr>
            </w:pPr>
            <w:r>
              <w:rPr>
                <w:color w:val="000000"/>
                <w:lang w:eastAsia="ru-RU"/>
              </w:rPr>
              <w:t>Устройство цементобетонных однослойных покрытий толщиной слоя 20 см (бетон класса В30, F 400)</w:t>
            </w:r>
          </w:p>
        </w:tc>
        <w:tc>
          <w:tcPr>
            <w:tcW w:w="1416"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м</w:t>
            </w:r>
            <w:proofErr w:type="gramStart"/>
            <w:r>
              <w:rPr>
                <w:color w:val="000000"/>
                <w:lang w:eastAsia="ru-RU"/>
              </w:rPr>
              <w:t>2</w:t>
            </w:r>
            <w:proofErr w:type="gramEnd"/>
            <w:r>
              <w:rPr>
                <w:color w:val="000000"/>
                <w:lang w:eastAsia="ru-RU"/>
              </w:rPr>
              <w:t xml:space="preserve"> покрытия</w:t>
            </w:r>
          </w:p>
        </w:tc>
        <w:tc>
          <w:tcPr>
            <w:tcW w:w="1276"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870</w:t>
            </w:r>
          </w:p>
        </w:tc>
      </w:tr>
      <w:tr w:rsidR="00C359E0" w:rsidRPr="00006F0F" w:rsidTr="00E21D14">
        <w:trPr>
          <w:trHeight w:val="799"/>
        </w:trPr>
        <w:tc>
          <w:tcPr>
            <w:tcW w:w="702" w:type="dxa"/>
            <w:tcBorders>
              <w:top w:val="nil"/>
              <w:left w:val="single" w:sz="4" w:space="0" w:color="auto"/>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11</w:t>
            </w:r>
          </w:p>
        </w:tc>
        <w:tc>
          <w:tcPr>
            <w:tcW w:w="5962"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rPr>
                <w:color w:val="000000"/>
                <w:lang w:eastAsia="ru-RU"/>
              </w:rPr>
            </w:pPr>
            <w:r>
              <w:rPr>
                <w:color w:val="000000"/>
                <w:lang w:eastAsia="ru-RU"/>
              </w:rPr>
              <w:t>Розлив вяжущих материалов</w:t>
            </w:r>
          </w:p>
        </w:tc>
        <w:tc>
          <w:tcPr>
            <w:tcW w:w="1416"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1 т</w:t>
            </w:r>
          </w:p>
        </w:tc>
        <w:tc>
          <w:tcPr>
            <w:tcW w:w="1276"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0,443</w:t>
            </w:r>
          </w:p>
        </w:tc>
      </w:tr>
      <w:tr w:rsidR="00C359E0" w:rsidRPr="00006F0F" w:rsidTr="00E21D14">
        <w:trPr>
          <w:trHeight w:val="945"/>
        </w:trPr>
        <w:tc>
          <w:tcPr>
            <w:tcW w:w="702" w:type="dxa"/>
            <w:tcBorders>
              <w:top w:val="nil"/>
              <w:left w:val="single" w:sz="4" w:space="0" w:color="auto"/>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12</w:t>
            </w:r>
          </w:p>
        </w:tc>
        <w:tc>
          <w:tcPr>
            <w:tcW w:w="5962"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rPr>
                <w:color w:val="000000"/>
                <w:lang w:eastAsia="ru-RU"/>
              </w:rPr>
            </w:pPr>
            <w:r>
              <w:rPr>
                <w:color w:val="000000"/>
                <w:lang w:eastAsia="ru-RU"/>
              </w:rPr>
              <w:t>Устройство покрытия толщиной 6 см из горячих плотных асфальтобетонных смесей тип</w:t>
            </w:r>
            <w:proofErr w:type="gramStart"/>
            <w:r>
              <w:rPr>
                <w:color w:val="000000"/>
                <w:lang w:eastAsia="ru-RU"/>
              </w:rPr>
              <w:t xml:space="preserve"> Б</w:t>
            </w:r>
            <w:proofErr w:type="gramEnd"/>
            <w:r>
              <w:rPr>
                <w:color w:val="000000"/>
                <w:lang w:eastAsia="ru-RU"/>
              </w:rPr>
              <w:t xml:space="preserve"> по ГОСТ 9128-2009 на битуме БНД 90/130</w:t>
            </w:r>
          </w:p>
        </w:tc>
        <w:tc>
          <w:tcPr>
            <w:tcW w:w="1416"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м</w:t>
            </w:r>
            <w:proofErr w:type="gramStart"/>
            <w:r>
              <w:rPr>
                <w:color w:val="000000"/>
                <w:lang w:eastAsia="ru-RU"/>
              </w:rPr>
              <w:t>2</w:t>
            </w:r>
            <w:proofErr w:type="gramEnd"/>
            <w:r>
              <w:rPr>
                <w:color w:val="000000"/>
                <w:lang w:eastAsia="ru-RU"/>
              </w:rPr>
              <w:t xml:space="preserve"> </w:t>
            </w:r>
          </w:p>
        </w:tc>
        <w:tc>
          <w:tcPr>
            <w:tcW w:w="1276"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871</w:t>
            </w:r>
          </w:p>
        </w:tc>
      </w:tr>
      <w:tr w:rsidR="00C359E0" w:rsidRPr="00006F0F" w:rsidTr="00E21D14">
        <w:trPr>
          <w:trHeight w:val="799"/>
        </w:trPr>
        <w:tc>
          <w:tcPr>
            <w:tcW w:w="702" w:type="dxa"/>
            <w:vMerge w:val="restart"/>
            <w:tcBorders>
              <w:top w:val="nil"/>
              <w:left w:val="single" w:sz="4" w:space="0" w:color="auto"/>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13</w:t>
            </w:r>
          </w:p>
        </w:tc>
        <w:tc>
          <w:tcPr>
            <w:tcW w:w="5962"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rPr>
                <w:color w:val="000000"/>
                <w:lang w:eastAsia="ru-RU"/>
              </w:rPr>
            </w:pPr>
            <w:r>
              <w:rPr>
                <w:color w:val="000000"/>
                <w:lang w:eastAsia="ru-RU"/>
              </w:rPr>
              <w:t>Установка бортовых камней бетонных при других видах покрытий</w:t>
            </w:r>
          </w:p>
        </w:tc>
        <w:tc>
          <w:tcPr>
            <w:tcW w:w="1416"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100 м бортового камня</w:t>
            </w:r>
          </w:p>
        </w:tc>
        <w:tc>
          <w:tcPr>
            <w:tcW w:w="1276"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1,24</w:t>
            </w:r>
          </w:p>
        </w:tc>
      </w:tr>
      <w:tr w:rsidR="00C359E0" w:rsidRPr="00006F0F" w:rsidTr="00E21D14">
        <w:trPr>
          <w:trHeight w:val="315"/>
        </w:trPr>
        <w:tc>
          <w:tcPr>
            <w:tcW w:w="702" w:type="dxa"/>
            <w:vMerge/>
            <w:tcBorders>
              <w:top w:val="nil"/>
              <w:left w:val="single" w:sz="4" w:space="0" w:color="auto"/>
              <w:bottom w:val="single" w:sz="4" w:space="0" w:color="auto"/>
              <w:right w:val="single" w:sz="4" w:space="0" w:color="auto"/>
            </w:tcBorders>
            <w:vAlign w:val="center"/>
            <w:hideMark/>
          </w:tcPr>
          <w:p w:rsidR="00C359E0" w:rsidRPr="00006F0F" w:rsidRDefault="00C359E0" w:rsidP="00E21D14">
            <w:pPr>
              <w:suppressAutoHyphens w:val="0"/>
              <w:rPr>
                <w:color w:val="000000"/>
                <w:lang w:eastAsia="ru-RU"/>
              </w:rPr>
            </w:pPr>
          </w:p>
        </w:tc>
        <w:tc>
          <w:tcPr>
            <w:tcW w:w="5962"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jc w:val="right"/>
              <w:rPr>
                <w:color w:val="000000"/>
                <w:lang w:eastAsia="ru-RU"/>
              </w:rPr>
            </w:pPr>
            <w:r>
              <w:rPr>
                <w:color w:val="000000"/>
                <w:lang w:eastAsia="ru-RU"/>
              </w:rPr>
              <w:t>БР 100.30.18</w:t>
            </w:r>
          </w:p>
        </w:tc>
        <w:tc>
          <w:tcPr>
            <w:tcW w:w="1416"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proofErr w:type="spellStart"/>
            <w:proofErr w:type="gramStart"/>
            <w:r>
              <w:rPr>
                <w:color w:val="000000"/>
                <w:lang w:eastAsia="ru-RU"/>
              </w:rPr>
              <w:t>шт</w:t>
            </w:r>
            <w:proofErr w:type="spellEnd"/>
            <w:proofErr w:type="gramEnd"/>
          </w:p>
        </w:tc>
        <w:tc>
          <w:tcPr>
            <w:tcW w:w="1276"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73</w:t>
            </w:r>
          </w:p>
        </w:tc>
      </w:tr>
      <w:tr w:rsidR="00C359E0" w:rsidRPr="00006F0F" w:rsidTr="00E21D14">
        <w:trPr>
          <w:trHeight w:val="315"/>
        </w:trPr>
        <w:tc>
          <w:tcPr>
            <w:tcW w:w="702" w:type="dxa"/>
            <w:vMerge/>
            <w:tcBorders>
              <w:top w:val="nil"/>
              <w:left w:val="single" w:sz="4" w:space="0" w:color="auto"/>
              <w:bottom w:val="single" w:sz="4" w:space="0" w:color="auto"/>
              <w:right w:val="single" w:sz="4" w:space="0" w:color="auto"/>
            </w:tcBorders>
            <w:vAlign w:val="center"/>
            <w:hideMark/>
          </w:tcPr>
          <w:p w:rsidR="00C359E0" w:rsidRPr="00006F0F" w:rsidRDefault="00C359E0" w:rsidP="00E21D14">
            <w:pPr>
              <w:suppressAutoHyphens w:val="0"/>
              <w:rPr>
                <w:color w:val="000000"/>
                <w:lang w:eastAsia="ru-RU"/>
              </w:rPr>
            </w:pPr>
          </w:p>
        </w:tc>
        <w:tc>
          <w:tcPr>
            <w:tcW w:w="5962"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jc w:val="right"/>
              <w:rPr>
                <w:color w:val="000000"/>
                <w:lang w:eastAsia="ru-RU"/>
              </w:rPr>
            </w:pPr>
            <w:r>
              <w:rPr>
                <w:color w:val="000000"/>
                <w:lang w:eastAsia="ru-RU"/>
              </w:rPr>
              <w:t>БР 300.30.18</w:t>
            </w:r>
          </w:p>
        </w:tc>
        <w:tc>
          <w:tcPr>
            <w:tcW w:w="1416"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proofErr w:type="spellStart"/>
            <w:proofErr w:type="gramStart"/>
            <w:r>
              <w:rPr>
                <w:color w:val="000000"/>
                <w:lang w:eastAsia="ru-RU"/>
              </w:rPr>
              <w:t>шт</w:t>
            </w:r>
            <w:proofErr w:type="spellEnd"/>
            <w:proofErr w:type="gramEnd"/>
          </w:p>
        </w:tc>
        <w:tc>
          <w:tcPr>
            <w:tcW w:w="1276"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17</w:t>
            </w:r>
          </w:p>
        </w:tc>
      </w:tr>
      <w:tr w:rsidR="00C359E0" w:rsidRPr="00006F0F" w:rsidTr="00E21D14">
        <w:trPr>
          <w:trHeight w:val="799"/>
        </w:trPr>
        <w:tc>
          <w:tcPr>
            <w:tcW w:w="702" w:type="dxa"/>
            <w:tcBorders>
              <w:top w:val="nil"/>
              <w:left w:val="single" w:sz="4" w:space="0" w:color="auto"/>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14</w:t>
            </w:r>
          </w:p>
        </w:tc>
        <w:tc>
          <w:tcPr>
            <w:tcW w:w="5962"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rPr>
                <w:color w:val="000000"/>
                <w:lang w:eastAsia="ru-RU"/>
              </w:rPr>
            </w:pPr>
            <w:r>
              <w:rPr>
                <w:color w:val="000000"/>
                <w:lang w:eastAsia="ru-RU"/>
              </w:rPr>
              <w:t>Устройство укрепительных полос из щебня шириной 0,5 и 0,75 м, толщиной 10 см</w:t>
            </w:r>
          </w:p>
        </w:tc>
        <w:tc>
          <w:tcPr>
            <w:tcW w:w="1416"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м</w:t>
            </w:r>
            <w:proofErr w:type="gramStart"/>
            <w:r>
              <w:rPr>
                <w:color w:val="000000"/>
                <w:lang w:eastAsia="ru-RU"/>
              </w:rPr>
              <w:t>2</w:t>
            </w:r>
            <w:proofErr w:type="gramEnd"/>
            <w:r>
              <w:rPr>
                <w:color w:val="000000"/>
                <w:lang w:eastAsia="ru-RU"/>
              </w:rPr>
              <w:t xml:space="preserve"> </w:t>
            </w:r>
          </w:p>
        </w:tc>
        <w:tc>
          <w:tcPr>
            <w:tcW w:w="1276"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246</w:t>
            </w:r>
          </w:p>
        </w:tc>
      </w:tr>
      <w:tr w:rsidR="00C359E0" w:rsidRPr="00006F0F" w:rsidTr="00E21D14">
        <w:trPr>
          <w:trHeight w:val="435"/>
        </w:trPr>
        <w:tc>
          <w:tcPr>
            <w:tcW w:w="93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359E0" w:rsidRPr="00006F0F" w:rsidRDefault="00C359E0" w:rsidP="00E21D14">
            <w:pPr>
              <w:suppressAutoHyphens w:val="0"/>
              <w:rPr>
                <w:b/>
                <w:bCs/>
                <w:color w:val="000000"/>
                <w:lang w:eastAsia="ru-RU"/>
              </w:rPr>
            </w:pPr>
            <w:r>
              <w:rPr>
                <w:b/>
                <w:bCs/>
                <w:color w:val="000000"/>
                <w:lang w:eastAsia="ru-RU"/>
              </w:rPr>
              <w:t xml:space="preserve">Раздел 2. Устройство </w:t>
            </w:r>
            <w:proofErr w:type="gramStart"/>
            <w:r>
              <w:rPr>
                <w:b/>
                <w:bCs/>
                <w:color w:val="000000"/>
                <w:lang w:eastAsia="ru-RU"/>
              </w:rPr>
              <w:t>прямоугольного монолитного</w:t>
            </w:r>
            <w:proofErr w:type="gramEnd"/>
            <w:r>
              <w:rPr>
                <w:b/>
                <w:bCs/>
                <w:color w:val="000000"/>
                <w:lang w:eastAsia="ru-RU"/>
              </w:rPr>
              <w:t xml:space="preserve"> колодца.</w:t>
            </w:r>
          </w:p>
        </w:tc>
      </w:tr>
      <w:tr w:rsidR="00C359E0" w:rsidRPr="00006F0F" w:rsidTr="00E21D14">
        <w:trPr>
          <w:trHeight w:val="799"/>
        </w:trPr>
        <w:tc>
          <w:tcPr>
            <w:tcW w:w="702" w:type="dxa"/>
            <w:tcBorders>
              <w:top w:val="nil"/>
              <w:left w:val="single" w:sz="4" w:space="0" w:color="auto"/>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15</w:t>
            </w:r>
          </w:p>
        </w:tc>
        <w:tc>
          <w:tcPr>
            <w:tcW w:w="5962"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rPr>
                <w:color w:val="000000"/>
                <w:lang w:eastAsia="ru-RU"/>
              </w:rPr>
            </w:pPr>
            <w:r>
              <w:rPr>
                <w:color w:val="000000"/>
                <w:lang w:eastAsia="ru-RU"/>
              </w:rPr>
              <w:t>Разработка грунта в траншеях экскаватором «обратная лопата» под колодец и трубу, группа грунтов 2</w:t>
            </w:r>
          </w:p>
        </w:tc>
        <w:tc>
          <w:tcPr>
            <w:tcW w:w="1416"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 xml:space="preserve"> м3 </w:t>
            </w:r>
          </w:p>
        </w:tc>
        <w:tc>
          <w:tcPr>
            <w:tcW w:w="1276"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10,13</w:t>
            </w:r>
          </w:p>
        </w:tc>
      </w:tr>
      <w:tr w:rsidR="00C359E0" w:rsidRPr="00006F0F" w:rsidTr="00E21D14">
        <w:trPr>
          <w:trHeight w:val="799"/>
        </w:trPr>
        <w:tc>
          <w:tcPr>
            <w:tcW w:w="702" w:type="dxa"/>
            <w:tcBorders>
              <w:top w:val="nil"/>
              <w:left w:val="single" w:sz="4" w:space="0" w:color="auto"/>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16</w:t>
            </w:r>
          </w:p>
        </w:tc>
        <w:tc>
          <w:tcPr>
            <w:tcW w:w="5962"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rPr>
                <w:color w:val="000000"/>
                <w:lang w:eastAsia="ru-RU"/>
              </w:rPr>
            </w:pPr>
            <w:r>
              <w:rPr>
                <w:color w:val="000000"/>
                <w:lang w:eastAsia="ru-RU"/>
              </w:rPr>
              <w:t>Доработка грунта вручную, группа грунтов 2</w:t>
            </w:r>
          </w:p>
        </w:tc>
        <w:tc>
          <w:tcPr>
            <w:tcW w:w="1416"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 xml:space="preserve">м3 </w:t>
            </w:r>
          </w:p>
        </w:tc>
        <w:tc>
          <w:tcPr>
            <w:tcW w:w="1276"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1,22</w:t>
            </w:r>
          </w:p>
        </w:tc>
      </w:tr>
      <w:tr w:rsidR="00C359E0" w:rsidRPr="00006F0F" w:rsidTr="00E21D14">
        <w:trPr>
          <w:trHeight w:val="799"/>
        </w:trPr>
        <w:tc>
          <w:tcPr>
            <w:tcW w:w="702" w:type="dxa"/>
            <w:tcBorders>
              <w:top w:val="nil"/>
              <w:left w:val="single" w:sz="4" w:space="0" w:color="auto"/>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17</w:t>
            </w:r>
          </w:p>
        </w:tc>
        <w:tc>
          <w:tcPr>
            <w:tcW w:w="5962"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rPr>
                <w:color w:val="000000"/>
                <w:lang w:eastAsia="ru-RU"/>
              </w:rPr>
            </w:pPr>
            <w:r>
              <w:rPr>
                <w:color w:val="000000"/>
                <w:lang w:eastAsia="ru-RU"/>
              </w:rPr>
              <w:t>Уплотнение основания под колодец и трубу, группа грунтов 1-2</w:t>
            </w:r>
          </w:p>
        </w:tc>
        <w:tc>
          <w:tcPr>
            <w:tcW w:w="1416"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 xml:space="preserve">м3 </w:t>
            </w:r>
          </w:p>
        </w:tc>
        <w:tc>
          <w:tcPr>
            <w:tcW w:w="1276"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3,885</w:t>
            </w:r>
          </w:p>
        </w:tc>
      </w:tr>
      <w:tr w:rsidR="00C359E0" w:rsidRPr="00006F0F" w:rsidTr="00E21D14">
        <w:trPr>
          <w:trHeight w:val="799"/>
        </w:trPr>
        <w:tc>
          <w:tcPr>
            <w:tcW w:w="702" w:type="dxa"/>
            <w:tcBorders>
              <w:top w:val="nil"/>
              <w:left w:val="single" w:sz="4" w:space="0" w:color="auto"/>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18</w:t>
            </w:r>
          </w:p>
        </w:tc>
        <w:tc>
          <w:tcPr>
            <w:tcW w:w="5962"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rPr>
                <w:color w:val="000000"/>
                <w:lang w:eastAsia="ru-RU"/>
              </w:rPr>
            </w:pPr>
            <w:r>
              <w:rPr>
                <w:color w:val="000000"/>
                <w:lang w:eastAsia="ru-RU"/>
              </w:rPr>
              <w:t>Устройство основания под трубопроводы песчаного</w:t>
            </w:r>
          </w:p>
        </w:tc>
        <w:tc>
          <w:tcPr>
            <w:tcW w:w="1416"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 xml:space="preserve">м3 </w:t>
            </w:r>
          </w:p>
        </w:tc>
        <w:tc>
          <w:tcPr>
            <w:tcW w:w="1276"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1,26</w:t>
            </w:r>
          </w:p>
        </w:tc>
      </w:tr>
      <w:tr w:rsidR="00C359E0" w:rsidRPr="00006F0F" w:rsidTr="00E21D14">
        <w:trPr>
          <w:trHeight w:val="799"/>
        </w:trPr>
        <w:tc>
          <w:tcPr>
            <w:tcW w:w="702" w:type="dxa"/>
            <w:tcBorders>
              <w:top w:val="nil"/>
              <w:left w:val="single" w:sz="4" w:space="0" w:color="auto"/>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lastRenderedPageBreak/>
              <w:t>19</w:t>
            </w:r>
          </w:p>
        </w:tc>
        <w:tc>
          <w:tcPr>
            <w:tcW w:w="5962"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rPr>
                <w:color w:val="000000"/>
                <w:lang w:eastAsia="ru-RU"/>
              </w:rPr>
            </w:pPr>
            <w:r>
              <w:rPr>
                <w:color w:val="000000"/>
                <w:lang w:eastAsia="ru-RU"/>
              </w:rPr>
              <w:t>Устройство трубопровода из полиэтиленовой трубы Ø200. Труба SDR 21-200Х9,5</w:t>
            </w:r>
          </w:p>
        </w:tc>
        <w:tc>
          <w:tcPr>
            <w:tcW w:w="1416"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proofErr w:type="gramStart"/>
            <w:r>
              <w:rPr>
                <w:color w:val="000000"/>
                <w:lang w:eastAsia="ru-RU"/>
              </w:rPr>
              <w:t>м</w:t>
            </w:r>
            <w:proofErr w:type="gramEnd"/>
            <w:r>
              <w:rPr>
                <w:color w:val="000000"/>
                <w:lang w:eastAsia="ru-RU"/>
              </w:rPr>
              <w:t xml:space="preserve"> </w:t>
            </w:r>
          </w:p>
        </w:tc>
        <w:tc>
          <w:tcPr>
            <w:tcW w:w="1276"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11</w:t>
            </w:r>
          </w:p>
        </w:tc>
      </w:tr>
      <w:tr w:rsidR="00C359E0" w:rsidRPr="00006F0F" w:rsidTr="00E21D14">
        <w:trPr>
          <w:trHeight w:val="799"/>
        </w:trPr>
        <w:tc>
          <w:tcPr>
            <w:tcW w:w="702" w:type="dxa"/>
            <w:tcBorders>
              <w:top w:val="nil"/>
              <w:left w:val="single" w:sz="4" w:space="0" w:color="auto"/>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20</w:t>
            </w:r>
          </w:p>
        </w:tc>
        <w:tc>
          <w:tcPr>
            <w:tcW w:w="5962"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rPr>
                <w:color w:val="000000"/>
                <w:lang w:eastAsia="ru-RU"/>
              </w:rPr>
            </w:pPr>
            <w:r>
              <w:rPr>
                <w:color w:val="000000"/>
                <w:lang w:eastAsia="ru-RU"/>
              </w:rPr>
              <w:t>Засыпка траншей и котлованов бульдозером, группа грунтов 1</w:t>
            </w:r>
          </w:p>
        </w:tc>
        <w:tc>
          <w:tcPr>
            <w:tcW w:w="1416"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 xml:space="preserve">м3 </w:t>
            </w:r>
          </w:p>
        </w:tc>
        <w:tc>
          <w:tcPr>
            <w:tcW w:w="1276"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7,3</w:t>
            </w:r>
          </w:p>
        </w:tc>
      </w:tr>
      <w:tr w:rsidR="00C359E0" w:rsidRPr="00006F0F" w:rsidTr="00E21D14">
        <w:trPr>
          <w:trHeight w:val="799"/>
        </w:trPr>
        <w:tc>
          <w:tcPr>
            <w:tcW w:w="702" w:type="dxa"/>
            <w:tcBorders>
              <w:top w:val="nil"/>
              <w:left w:val="single" w:sz="4" w:space="0" w:color="auto"/>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21</w:t>
            </w:r>
          </w:p>
        </w:tc>
        <w:tc>
          <w:tcPr>
            <w:tcW w:w="5962"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rPr>
                <w:color w:val="000000"/>
                <w:lang w:eastAsia="ru-RU"/>
              </w:rPr>
            </w:pPr>
            <w:r>
              <w:rPr>
                <w:color w:val="000000"/>
                <w:lang w:eastAsia="ru-RU"/>
              </w:rPr>
              <w:t>Присоединение канализационного трубопровода к существующей сети</w:t>
            </w:r>
          </w:p>
        </w:tc>
        <w:tc>
          <w:tcPr>
            <w:tcW w:w="1416"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1 врезка</w:t>
            </w:r>
          </w:p>
        </w:tc>
        <w:tc>
          <w:tcPr>
            <w:tcW w:w="1276"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1</w:t>
            </w:r>
          </w:p>
        </w:tc>
      </w:tr>
      <w:tr w:rsidR="00C359E0" w:rsidRPr="00006F0F" w:rsidTr="00E21D14">
        <w:trPr>
          <w:trHeight w:val="420"/>
        </w:trPr>
        <w:tc>
          <w:tcPr>
            <w:tcW w:w="93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359E0" w:rsidRPr="00006F0F" w:rsidRDefault="00C359E0" w:rsidP="00E21D14">
            <w:pPr>
              <w:suppressAutoHyphens w:val="0"/>
              <w:rPr>
                <w:b/>
                <w:bCs/>
                <w:color w:val="000000"/>
                <w:lang w:eastAsia="ru-RU"/>
              </w:rPr>
            </w:pPr>
            <w:r>
              <w:rPr>
                <w:b/>
                <w:bCs/>
                <w:color w:val="000000"/>
                <w:lang w:eastAsia="ru-RU"/>
              </w:rPr>
              <w:t xml:space="preserve">Раздел 3. </w:t>
            </w:r>
            <w:proofErr w:type="spellStart"/>
            <w:r>
              <w:rPr>
                <w:b/>
                <w:bCs/>
                <w:color w:val="000000"/>
                <w:lang w:eastAsia="ru-RU"/>
              </w:rPr>
              <w:t>Дождеприемный</w:t>
            </w:r>
            <w:proofErr w:type="spellEnd"/>
            <w:r>
              <w:rPr>
                <w:b/>
                <w:bCs/>
                <w:color w:val="000000"/>
                <w:lang w:eastAsia="ru-RU"/>
              </w:rPr>
              <w:t xml:space="preserve"> колодец ДК-1</w:t>
            </w:r>
          </w:p>
        </w:tc>
      </w:tr>
      <w:tr w:rsidR="00C359E0" w:rsidRPr="00006F0F" w:rsidTr="00E21D14">
        <w:trPr>
          <w:trHeight w:val="315"/>
        </w:trPr>
        <w:tc>
          <w:tcPr>
            <w:tcW w:w="93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359E0" w:rsidRPr="00006F0F" w:rsidRDefault="00C359E0" w:rsidP="00E21D14">
            <w:pPr>
              <w:suppressAutoHyphens w:val="0"/>
              <w:rPr>
                <w:i/>
                <w:iCs/>
                <w:color w:val="000000"/>
                <w:lang w:eastAsia="ru-RU"/>
              </w:rPr>
            </w:pPr>
            <w:r>
              <w:rPr>
                <w:i/>
                <w:iCs/>
                <w:color w:val="000000"/>
                <w:lang w:eastAsia="ru-RU"/>
              </w:rPr>
              <w:t>Монолитные стены колодца МСК</w:t>
            </w:r>
          </w:p>
        </w:tc>
      </w:tr>
      <w:tr w:rsidR="00C359E0" w:rsidRPr="00006F0F" w:rsidTr="00E21D14">
        <w:trPr>
          <w:trHeight w:val="799"/>
        </w:trPr>
        <w:tc>
          <w:tcPr>
            <w:tcW w:w="702" w:type="dxa"/>
            <w:tcBorders>
              <w:top w:val="nil"/>
              <w:left w:val="single" w:sz="4" w:space="0" w:color="auto"/>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22</w:t>
            </w:r>
          </w:p>
        </w:tc>
        <w:tc>
          <w:tcPr>
            <w:tcW w:w="5962"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rPr>
                <w:color w:val="000000"/>
                <w:lang w:eastAsia="ru-RU"/>
              </w:rPr>
            </w:pPr>
            <w:r>
              <w:rPr>
                <w:color w:val="000000"/>
                <w:lang w:eastAsia="ru-RU"/>
              </w:rPr>
              <w:t xml:space="preserve">Устройство монолитных стен </w:t>
            </w:r>
            <w:proofErr w:type="spellStart"/>
            <w:r>
              <w:rPr>
                <w:color w:val="000000"/>
                <w:lang w:eastAsia="ru-RU"/>
              </w:rPr>
              <w:t>дождеприемного</w:t>
            </w:r>
            <w:proofErr w:type="spellEnd"/>
            <w:r>
              <w:rPr>
                <w:color w:val="000000"/>
                <w:lang w:eastAsia="ru-RU"/>
              </w:rPr>
              <w:t xml:space="preserve"> колодца</w:t>
            </w:r>
          </w:p>
        </w:tc>
        <w:tc>
          <w:tcPr>
            <w:tcW w:w="1416"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 xml:space="preserve">м3 </w:t>
            </w:r>
          </w:p>
        </w:tc>
        <w:tc>
          <w:tcPr>
            <w:tcW w:w="1276"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0,29</w:t>
            </w:r>
          </w:p>
        </w:tc>
      </w:tr>
      <w:tr w:rsidR="00C359E0" w:rsidRPr="00006F0F" w:rsidTr="00E21D14">
        <w:trPr>
          <w:trHeight w:val="315"/>
        </w:trPr>
        <w:tc>
          <w:tcPr>
            <w:tcW w:w="93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359E0" w:rsidRPr="00006F0F" w:rsidRDefault="00C359E0" w:rsidP="00E21D14">
            <w:pPr>
              <w:suppressAutoHyphens w:val="0"/>
              <w:rPr>
                <w:i/>
                <w:iCs/>
                <w:color w:val="000000"/>
                <w:lang w:eastAsia="ru-RU"/>
              </w:rPr>
            </w:pPr>
            <w:r>
              <w:rPr>
                <w:i/>
                <w:iCs/>
                <w:color w:val="000000"/>
                <w:lang w:eastAsia="ru-RU"/>
              </w:rPr>
              <w:t>Монолитная плита днища колодца МПД</w:t>
            </w:r>
          </w:p>
        </w:tc>
      </w:tr>
      <w:tr w:rsidR="00C359E0" w:rsidRPr="00006F0F" w:rsidTr="00E21D14">
        <w:trPr>
          <w:trHeight w:val="799"/>
        </w:trPr>
        <w:tc>
          <w:tcPr>
            <w:tcW w:w="702" w:type="dxa"/>
            <w:tcBorders>
              <w:top w:val="nil"/>
              <w:left w:val="single" w:sz="4" w:space="0" w:color="auto"/>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23</w:t>
            </w:r>
          </w:p>
        </w:tc>
        <w:tc>
          <w:tcPr>
            <w:tcW w:w="5962"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rPr>
                <w:color w:val="000000"/>
                <w:lang w:eastAsia="ru-RU"/>
              </w:rPr>
            </w:pPr>
            <w:r>
              <w:rPr>
                <w:color w:val="000000"/>
                <w:lang w:eastAsia="ru-RU"/>
              </w:rPr>
              <w:t xml:space="preserve">Устройство бетонной подготовки из бетона </w:t>
            </w:r>
            <w:proofErr w:type="spellStart"/>
            <w:r>
              <w:rPr>
                <w:color w:val="000000"/>
                <w:lang w:eastAsia="ru-RU"/>
              </w:rPr>
              <w:t>кл</w:t>
            </w:r>
            <w:proofErr w:type="spellEnd"/>
            <w:r>
              <w:rPr>
                <w:color w:val="000000"/>
                <w:lang w:eastAsia="ru-RU"/>
              </w:rPr>
              <w:t>. В3,5 толщ. 0,1 м под колодец</w:t>
            </w:r>
          </w:p>
        </w:tc>
        <w:tc>
          <w:tcPr>
            <w:tcW w:w="1416"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 xml:space="preserve">м3 </w:t>
            </w:r>
          </w:p>
        </w:tc>
        <w:tc>
          <w:tcPr>
            <w:tcW w:w="1276"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0,26</w:t>
            </w:r>
          </w:p>
        </w:tc>
      </w:tr>
      <w:tr w:rsidR="00C359E0" w:rsidRPr="00006F0F" w:rsidTr="00E21D14">
        <w:trPr>
          <w:trHeight w:val="799"/>
        </w:trPr>
        <w:tc>
          <w:tcPr>
            <w:tcW w:w="702" w:type="dxa"/>
            <w:tcBorders>
              <w:top w:val="nil"/>
              <w:left w:val="single" w:sz="4" w:space="0" w:color="auto"/>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24</w:t>
            </w:r>
          </w:p>
        </w:tc>
        <w:tc>
          <w:tcPr>
            <w:tcW w:w="5962"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rPr>
                <w:color w:val="000000"/>
                <w:lang w:eastAsia="ru-RU"/>
              </w:rPr>
            </w:pPr>
            <w:r>
              <w:rPr>
                <w:color w:val="000000"/>
                <w:lang w:eastAsia="ru-RU"/>
              </w:rPr>
              <w:t xml:space="preserve">Устройство монолитной плиты днища </w:t>
            </w:r>
            <w:proofErr w:type="spellStart"/>
            <w:r>
              <w:rPr>
                <w:color w:val="000000"/>
                <w:lang w:eastAsia="ru-RU"/>
              </w:rPr>
              <w:t>дождеприемного</w:t>
            </w:r>
            <w:proofErr w:type="spellEnd"/>
            <w:r>
              <w:rPr>
                <w:color w:val="000000"/>
                <w:lang w:eastAsia="ru-RU"/>
              </w:rPr>
              <w:t xml:space="preserve"> колодца</w:t>
            </w:r>
          </w:p>
        </w:tc>
        <w:tc>
          <w:tcPr>
            <w:tcW w:w="1416"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 xml:space="preserve">м3 </w:t>
            </w:r>
          </w:p>
        </w:tc>
        <w:tc>
          <w:tcPr>
            <w:tcW w:w="1276"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0,31</w:t>
            </w:r>
          </w:p>
        </w:tc>
      </w:tr>
      <w:tr w:rsidR="00C359E0" w:rsidRPr="00006F0F" w:rsidTr="00E21D14">
        <w:trPr>
          <w:trHeight w:val="799"/>
        </w:trPr>
        <w:tc>
          <w:tcPr>
            <w:tcW w:w="702" w:type="dxa"/>
            <w:tcBorders>
              <w:top w:val="nil"/>
              <w:left w:val="single" w:sz="4" w:space="0" w:color="auto"/>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25</w:t>
            </w:r>
          </w:p>
        </w:tc>
        <w:tc>
          <w:tcPr>
            <w:tcW w:w="5962"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rPr>
                <w:color w:val="000000"/>
                <w:lang w:eastAsia="ru-RU"/>
              </w:rPr>
            </w:pPr>
            <w:r>
              <w:rPr>
                <w:color w:val="000000"/>
                <w:lang w:eastAsia="ru-RU"/>
              </w:rPr>
              <w:t>Устройство бетонного лотка</w:t>
            </w:r>
          </w:p>
        </w:tc>
        <w:tc>
          <w:tcPr>
            <w:tcW w:w="1416"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 xml:space="preserve">м3 </w:t>
            </w:r>
          </w:p>
        </w:tc>
        <w:tc>
          <w:tcPr>
            <w:tcW w:w="1276"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0,13</w:t>
            </w:r>
          </w:p>
        </w:tc>
      </w:tr>
      <w:tr w:rsidR="00C359E0" w:rsidRPr="00006F0F" w:rsidTr="00E21D14">
        <w:trPr>
          <w:trHeight w:val="315"/>
        </w:trPr>
        <w:tc>
          <w:tcPr>
            <w:tcW w:w="93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359E0" w:rsidRPr="00006F0F" w:rsidRDefault="00C359E0" w:rsidP="00E21D14">
            <w:pPr>
              <w:suppressAutoHyphens w:val="0"/>
              <w:rPr>
                <w:i/>
                <w:iCs/>
                <w:color w:val="000000"/>
                <w:lang w:eastAsia="ru-RU"/>
              </w:rPr>
            </w:pPr>
            <w:r>
              <w:rPr>
                <w:i/>
                <w:iCs/>
                <w:color w:val="000000"/>
                <w:lang w:eastAsia="ru-RU"/>
              </w:rPr>
              <w:t>Монолитная плита перекрытия колодца МПП</w:t>
            </w:r>
          </w:p>
        </w:tc>
      </w:tr>
      <w:tr w:rsidR="00C359E0" w:rsidRPr="00006F0F" w:rsidTr="00E21D14">
        <w:trPr>
          <w:trHeight w:val="799"/>
        </w:trPr>
        <w:tc>
          <w:tcPr>
            <w:tcW w:w="702" w:type="dxa"/>
            <w:tcBorders>
              <w:top w:val="nil"/>
              <w:left w:val="single" w:sz="4" w:space="0" w:color="auto"/>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26</w:t>
            </w:r>
          </w:p>
        </w:tc>
        <w:tc>
          <w:tcPr>
            <w:tcW w:w="5962"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rPr>
                <w:color w:val="000000"/>
                <w:lang w:eastAsia="ru-RU"/>
              </w:rPr>
            </w:pPr>
            <w:r>
              <w:rPr>
                <w:color w:val="000000"/>
                <w:lang w:eastAsia="ru-RU"/>
              </w:rPr>
              <w:t xml:space="preserve">Устройство монолитной плиты перекрытия </w:t>
            </w:r>
            <w:proofErr w:type="spellStart"/>
            <w:r>
              <w:rPr>
                <w:color w:val="000000"/>
                <w:lang w:eastAsia="ru-RU"/>
              </w:rPr>
              <w:t>дождеприемного</w:t>
            </w:r>
            <w:proofErr w:type="spellEnd"/>
            <w:r>
              <w:rPr>
                <w:color w:val="000000"/>
                <w:lang w:eastAsia="ru-RU"/>
              </w:rPr>
              <w:t xml:space="preserve"> колодца</w:t>
            </w:r>
          </w:p>
        </w:tc>
        <w:tc>
          <w:tcPr>
            <w:tcW w:w="1416"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 xml:space="preserve">м3 </w:t>
            </w:r>
          </w:p>
        </w:tc>
        <w:tc>
          <w:tcPr>
            <w:tcW w:w="1276"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0,18</w:t>
            </w:r>
          </w:p>
        </w:tc>
      </w:tr>
      <w:tr w:rsidR="00C359E0" w:rsidRPr="00006F0F" w:rsidTr="00E21D14">
        <w:trPr>
          <w:trHeight w:val="799"/>
        </w:trPr>
        <w:tc>
          <w:tcPr>
            <w:tcW w:w="702" w:type="dxa"/>
            <w:tcBorders>
              <w:top w:val="nil"/>
              <w:left w:val="single" w:sz="4" w:space="0" w:color="auto"/>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27</w:t>
            </w:r>
          </w:p>
        </w:tc>
        <w:tc>
          <w:tcPr>
            <w:tcW w:w="5962"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rPr>
                <w:color w:val="000000"/>
                <w:lang w:eastAsia="ru-RU"/>
              </w:rPr>
            </w:pPr>
            <w:r>
              <w:rPr>
                <w:color w:val="000000"/>
                <w:lang w:eastAsia="ru-RU"/>
              </w:rPr>
              <w:t xml:space="preserve">Установка люка чугунного с решеткой </w:t>
            </w:r>
          </w:p>
        </w:tc>
        <w:tc>
          <w:tcPr>
            <w:tcW w:w="1416"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proofErr w:type="spellStart"/>
            <w:proofErr w:type="gramStart"/>
            <w:r>
              <w:rPr>
                <w:color w:val="000000"/>
                <w:lang w:eastAsia="ru-RU"/>
              </w:rPr>
              <w:t>шт</w:t>
            </w:r>
            <w:proofErr w:type="spellEnd"/>
            <w:proofErr w:type="gramEnd"/>
          </w:p>
        </w:tc>
        <w:tc>
          <w:tcPr>
            <w:tcW w:w="1276"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1</w:t>
            </w:r>
          </w:p>
        </w:tc>
      </w:tr>
      <w:tr w:rsidR="00C359E0" w:rsidRPr="00006F0F" w:rsidTr="00E21D14">
        <w:trPr>
          <w:trHeight w:val="315"/>
        </w:trPr>
        <w:tc>
          <w:tcPr>
            <w:tcW w:w="93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359E0" w:rsidRPr="00006F0F" w:rsidRDefault="00C359E0" w:rsidP="00E21D14">
            <w:pPr>
              <w:suppressAutoHyphens w:val="0"/>
              <w:rPr>
                <w:i/>
                <w:iCs/>
                <w:color w:val="000000"/>
                <w:lang w:eastAsia="ru-RU"/>
              </w:rPr>
            </w:pPr>
            <w:r>
              <w:rPr>
                <w:i/>
                <w:iCs/>
                <w:color w:val="000000"/>
                <w:lang w:eastAsia="ru-RU"/>
              </w:rPr>
              <w:t>Гидроизоляция колодцев внутри</w:t>
            </w:r>
          </w:p>
        </w:tc>
      </w:tr>
      <w:tr w:rsidR="00C359E0" w:rsidRPr="00006F0F" w:rsidTr="00E21D14">
        <w:trPr>
          <w:trHeight w:val="799"/>
        </w:trPr>
        <w:tc>
          <w:tcPr>
            <w:tcW w:w="702" w:type="dxa"/>
            <w:tcBorders>
              <w:top w:val="nil"/>
              <w:left w:val="single" w:sz="4" w:space="0" w:color="auto"/>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28</w:t>
            </w:r>
          </w:p>
        </w:tc>
        <w:tc>
          <w:tcPr>
            <w:tcW w:w="5962"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rPr>
                <w:color w:val="000000"/>
                <w:lang w:eastAsia="ru-RU"/>
              </w:rPr>
            </w:pPr>
            <w:r>
              <w:rPr>
                <w:color w:val="000000"/>
                <w:lang w:eastAsia="ru-RU"/>
              </w:rPr>
              <w:t xml:space="preserve">Гидроизоляция стен колодца </w:t>
            </w:r>
          </w:p>
        </w:tc>
        <w:tc>
          <w:tcPr>
            <w:tcW w:w="1416"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м</w:t>
            </w:r>
            <w:proofErr w:type="gramStart"/>
            <w:r>
              <w:rPr>
                <w:color w:val="000000"/>
                <w:lang w:eastAsia="ru-RU"/>
              </w:rPr>
              <w:t>2</w:t>
            </w:r>
            <w:proofErr w:type="gramEnd"/>
            <w:r>
              <w:rPr>
                <w:color w:val="000000"/>
                <w:lang w:eastAsia="ru-RU"/>
              </w:rPr>
              <w:t xml:space="preserve"> </w:t>
            </w:r>
          </w:p>
        </w:tc>
        <w:tc>
          <w:tcPr>
            <w:tcW w:w="1276"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2,176</w:t>
            </w:r>
          </w:p>
        </w:tc>
      </w:tr>
      <w:tr w:rsidR="00C359E0" w:rsidRPr="00006F0F" w:rsidTr="00E21D14">
        <w:trPr>
          <w:trHeight w:val="799"/>
        </w:trPr>
        <w:tc>
          <w:tcPr>
            <w:tcW w:w="702" w:type="dxa"/>
            <w:tcBorders>
              <w:top w:val="nil"/>
              <w:left w:val="single" w:sz="4" w:space="0" w:color="auto"/>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29</w:t>
            </w:r>
          </w:p>
        </w:tc>
        <w:tc>
          <w:tcPr>
            <w:tcW w:w="5962"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rPr>
                <w:color w:val="000000"/>
                <w:lang w:eastAsia="ru-RU"/>
              </w:rPr>
            </w:pPr>
            <w:r>
              <w:rPr>
                <w:color w:val="000000"/>
                <w:lang w:eastAsia="ru-RU"/>
              </w:rPr>
              <w:t>Уплотнение грунта пневматическими трамбовками, группа грунтов 1-2</w:t>
            </w:r>
          </w:p>
        </w:tc>
        <w:tc>
          <w:tcPr>
            <w:tcW w:w="1416"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м3</w:t>
            </w:r>
          </w:p>
        </w:tc>
        <w:tc>
          <w:tcPr>
            <w:tcW w:w="1276"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4,09</w:t>
            </w:r>
          </w:p>
        </w:tc>
      </w:tr>
      <w:tr w:rsidR="00C359E0" w:rsidRPr="00006F0F" w:rsidTr="00E21D14">
        <w:trPr>
          <w:trHeight w:val="390"/>
        </w:trPr>
        <w:tc>
          <w:tcPr>
            <w:tcW w:w="93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359E0" w:rsidRPr="00006F0F" w:rsidRDefault="00C359E0" w:rsidP="00E21D14">
            <w:pPr>
              <w:suppressAutoHyphens w:val="0"/>
              <w:rPr>
                <w:b/>
                <w:bCs/>
                <w:color w:val="000000"/>
                <w:lang w:eastAsia="ru-RU"/>
              </w:rPr>
            </w:pPr>
            <w:r>
              <w:rPr>
                <w:b/>
                <w:bCs/>
                <w:color w:val="000000"/>
                <w:lang w:eastAsia="ru-RU"/>
              </w:rPr>
              <w:t>Раздел 4. Демонтажные работы</w:t>
            </w:r>
          </w:p>
        </w:tc>
      </w:tr>
      <w:tr w:rsidR="00C359E0" w:rsidRPr="00006F0F" w:rsidTr="00E21D14">
        <w:trPr>
          <w:trHeight w:val="799"/>
        </w:trPr>
        <w:tc>
          <w:tcPr>
            <w:tcW w:w="702" w:type="dxa"/>
            <w:tcBorders>
              <w:top w:val="nil"/>
              <w:left w:val="single" w:sz="4" w:space="0" w:color="auto"/>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30</w:t>
            </w:r>
          </w:p>
        </w:tc>
        <w:tc>
          <w:tcPr>
            <w:tcW w:w="5962"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rPr>
                <w:color w:val="000000"/>
                <w:lang w:eastAsia="ru-RU"/>
              </w:rPr>
            </w:pPr>
            <w:r>
              <w:rPr>
                <w:color w:val="000000"/>
                <w:lang w:eastAsia="ru-RU"/>
              </w:rPr>
              <w:t xml:space="preserve">Демонтаж </w:t>
            </w:r>
            <w:proofErr w:type="spellStart"/>
            <w:r>
              <w:rPr>
                <w:color w:val="000000"/>
                <w:lang w:eastAsia="ru-RU"/>
              </w:rPr>
              <w:t>жб</w:t>
            </w:r>
            <w:proofErr w:type="spellEnd"/>
            <w:r>
              <w:rPr>
                <w:color w:val="000000"/>
                <w:lang w:eastAsia="ru-RU"/>
              </w:rPr>
              <w:t xml:space="preserve"> стеновых панелей</w:t>
            </w:r>
          </w:p>
        </w:tc>
        <w:tc>
          <w:tcPr>
            <w:tcW w:w="1416"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proofErr w:type="gramStart"/>
            <w:r>
              <w:rPr>
                <w:color w:val="000000"/>
                <w:lang w:eastAsia="ru-RU"/>
              </w:rPr>
              <w:t>м</w:t>
            </w:r>
            <w:proofErr w:type="gramEnd"/>
            <w:r>
              <w:rPr>
                <w:color w:val="000000"/>
                <w:lang w:eastAsia="ru-RU"/>
              </w:rPr>
              <w:t xml:space="preserve"> </w:t>
            </w:r>
          </w:p>
        </w:tc>
        <w:tc>
          <w:tcPr>
            <w:tcW w:w="1276"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60</w:t>
            </w:r>
          </w:p>
        </w:tc>
      </w:tr>
      <w:tr w:rsidR="00C359E0" w:rsidRPr="00006F0F" w:rsidTr="00E21D14">
        <w:trPr>
          <w:trHeight w:val="799"/>
        </w:trPr>
        <w:tc>
          <w:tcPr>
            <w:tcW w:w="702" w:type="dxa"/>
            <w:tcBorders>
              <w:top w:val="nil"/>
              <w:left w:val="single" w:sz="4" w:space="0" w:color="auto"/>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31</w:t>
            </w:r>
          </w:p>
        </w:tc>
        <w:tc>
          <w:tcPr>
            <w:tcW w:w="5962"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rPr>
                <w:color w:val="000000"/>
                <w:lang w:eastAsia="ru-RU"/>
              </w:rPr>
            </w:pPr>
            <w:r>
              <w:rPr>
                <w:color w:val="000000"/>
                <w:lang w:eastAsia="ru-RU"/>
              </w:rPr>
              <w:t>Демонтаж ограждения с колючей проволокой</w:t>
            </w:r>
          </w:p>
        </w:tc>
        <w:tc>
          <w:tcPr>
            <w:tcW w:w="1416"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м</w:t>
            </w:r>
          </w:p>
        </w:tc>
        <w:tc>
          <w:tcPr>
            <w:tcW w:w="1276"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60</w:t>
            </w:r>
          </w:p>
        </w:tc>
      </w:tr>
      <w:tr w:rsidR="00C359E0" w:rsidRPr="00006F0F" w:rsidTr="00E21D14">
        <w:trPr>
          <w:trHeight w:val="799"/>
        </w:trPr>
        <w:tc>
          <w:tcPr>
            <w:tcW w:w="702" w:type="dxa"/>
            <w:tcBorders>
              <w:top w:val="nil"/>
              <w:left w:val="single" w:sz="4" w:space="0" w:color="auto"/>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32</w:t>
            </w:r>
          </w:p>
        </w:tc>
        <w:tc>
          <w:tcPr>
            <w:tcW w:w="5962"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rPr>
                <w:color w:val="000000"/>
                <w:lang w:eastAsia="ru-RU"/>
              </w:rPr>
            </w:pPr>
            <w:r>
              <w:rPr>
                <w:color w:val="000000"/>
                <w:lang w:eastAsia="ru-RU"/>
              </w:rPr>
              <w:t>Демонтаж столбов ограждения</w:t>
            </w:r>
          </w:p>
        </w:tc>
        <w:tc>
          <w:tcPr>
            <w:tcW w:w="1416"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 xml:space="preserve">т </w:t>
            </w:r>
          </w:p>
        </w:tc>
        <w:tc>
          <w:tcPr>
            <w:tcW w:w="1276"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0,72</w:t>
            </w:r>
          </w:p>
        </w:tc>
      </w:tr>
      <w:tr w:rsidR="00C359E0" w:rsidRPr="00006F0F" w:rsidTr="00E21D14">
        <w:trPr>
          <w:trHeight w:val="315"/>
        </w:trPr>
        <w:tc>
          <w:tcPr>
            <w:tcW w:w="93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359E0" w:rsidRPr="00006F0F" w:rsidRDefault="00C359E0" w:rsidP="00E21D14">
            <w:pPr>
              <w:suppressAutoHyphens w:val="0"/>
              <w:rPr>
                <w:i/>
                <w:iCs/>
                <w:color w:val="000000"/>
                <w:lang w:eastAsia="ru-RU"/>
              </w:rPr>
            </w:pPr>
            <w:r>
              <w:rPr>
                <w:i/>
                <w:iCs/>
                <w:color w:val="000000"/>
                <w:lang w:eastAsia="ru-RU"/>
              </w:rPr>
              <w:t>Разборка покрытий и подпорных стен</w:t>
            </w:r>
          </w:p>
        </w:tc>
      </w:tr>
      <w:tr w:rsidR="00C359E0" w:rsidRPr="00006F0F" w:rsidTr="00E21D14">
        <w:trPr>
          <w:trHeight w:val="799"/>
        </w:trPr>
        <w:tc>
          <w:tcPr>
            <w:tcW w:w="702" w:type="dxa"/>
            <w:tcBorders>
              <w:top w:val="nil"/>
              <w:left w:val="single" w:sz="4" w:space="0" w:color="auto"/>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lastRenderedPageBreak/>
              <w:t>33</w:t>
            </w:r>
          </w:p>
        </w:tc>
        <w:tc>
          <w:tcPr>
            <w:tcW w:w="5962"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rPr>
                <w:color w:val="000000"/>
                <w:lang w:eastAsia="ru-RU"/>
              </w:rPr>
            </w:pPr>
            <w:r>
              <w:rPr>
                <w:color w:val="000000"/>
                <w:lang w:eastAsia="ru-RU"/>
              </w:rPr>
              <w:t>Демонтаж цементобетонного покрытия</w:t>
            </w:r>
          </w:p>
        </w:tc>
        <w:tc>
          <w:tcPr>
            <w:tcW w:w="1416"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 xml:space="preserve">м3 </w:t>
            </w:r>
          </w:p>
        </w:tc>
        <w:tc>
          <w:tcPr>
            <w:tcW w:w="1276"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20,2</w:t>
            </w:r>
          </w:p>
        </w:tc>
      </w:tr>
      <w:tr w:rsidR="00C359E0" w:rsidRPr="00006F0F" w:rsidTr="00E21D14">
        <w:trPr>
          <w:trHeight w:val="799"/>
        </w:trPr>
        <w:tc>
          <w:tcPr>
            <w:tcW w:w="702" w:type="dxa"/>
            <w:tcBorders>
              <w:top w:val="nil"/>
              <w:left w:val="single" w:sz="4" w:space="0" w:color="auto"/>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34</w:t>
            </w:r>
          </w:p>
        </w:tc>
        <w:tc>
          <w:tcPr>
            <w:tcW w:w="5962"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rPr>
                <w:color w:val="000000"/>
                <w:lang w:eastAsia="ru-RU"/>
              </w:rPr>
            </w:pPr>
            <w:r>
              <w:rPr>
                <w:color w:val="000000"/>
                <w:lang w:eastAsia="ru-RU"/>
              </w:rPr>
              <w:t>Демонтаж подпорной стены</w:t>
            </w:r>
          </w:p>
        </w:tc>
        <w:tc>
          <w:tcPr>
            <w:tcW w:w="1416"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 xml:space="preserve">м3 </w:t>
            </w:r>
          </w:p>
        </w:tc>
        <w:tc>
          <w:tcPr>
            <w:tcW w:w="1276"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32,5</w:t>
            </w:r>
          </w:p>
        </w:tc>
      </w:tr>
      <w:tr w:rsidR="00C359E0" w:rsidRPr="00006F0F" w:rsidTr="00E21D14">
        <w:trPr>
          <w:trHeight w:val="799"/>
        </w:trPr>
        <w:tc>
          <w:tcPr>
            <w:tcW w:w="702" w:type="dxa"/>
            <w:tcBorders>
              <w:top w:val="nil"/>
              <w:left w:val="single" w:sz="4" w:space="0" w:color="auto"/>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35</w:t>
            </w:r>
          </w:p>
        </w:tc>
        <w:tc>
          <w:tcPr>
            <w:tcW w:w="5962"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rPr>
                <w:color w:val="000000"/>
                <w:lang w:eastAsia="ru-RU"/>
              </w:rPr>
            </w:pPr>
            <w:r>
              <w:rPr>
                <w:color w:val="000000"/>
                <w:lang w:eastAsia="ru-RU"/>
              </w:rPr>
              <w:t>Демонтаж покрытия контейнерной площадки</w:t>
            </w:r>
          </w:p>
        </w:tc>
        <w:tc>
          <w:tcPr>
            <w:tcW w:w="1416"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 xml:space="preserve">м3 </w:t>
            </w:r>
          </w:p>
        </w:tc>
        <w:tc>
          <w:tcPr>
            <w:tcW w:w="1276"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1,84</w:t>
            </w:r>
          </w:p>
        </w:tc>
      </w:tr>
      <w:tr w:rsidR="00C359E0" w:rsidRPr="00006F0F" w:rsidTr="00E21D14">
        <w:trPr>
          <w:trHeight w:val="799"/>
        </w:trPr>
        <w:tc>
          <w:tcPr>
            <w:tcW w:w="702" w:type="dxa"/>
            <w:tcBorders>
              <w:top w:val="nil"/>
              <w:left w:val="single" w:sz="4" w:space="0" w:color="auto"/>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36</w:t>
            </w:r>
          </w:p>
        </w:tc>
        <w:tc>
          <w:tcPr>
            <w:tcW w:w="5962"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rPr>
                <w:color w:val="000000"/>
                <w:lang w:eastAsia="ru-RU"/>
              </w:rPr>
            </w:pPr>
            <w:r>
              <w:rPr>
                <w:color w:val="000000"/>
                <w:lang w:eastAsia="ru-RU"/>
              </w:rPr>
              <w:t>Погрузка материалов от разборки</w:t>
            </w:r>
          </w:p>
        </w:tc>
        <w:tc>
          <w:tcPr>
            <w:tcW w:w="1416"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 xml:space="preserve">т </w:t>
            </w:r>
          </w:p>
        </w:tc>
        <w:tc>
          <w:tcPr>
            <w:tcW w:w="1276"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92,616</w:t>
            </w:r>
          </w:p>
        </w:tc>
      </w:tr>
      <w:tr w:rsidR="00C359E0" w:rsidRPr="00006F0F" w:rsidTr="00E21D14">
        <w:trPr>
          <w:trHeight w:val="799"/>
        </w:trPr>
        <w:tc>
          <w:tcPr>
            <w:tcW w:w="702" w:type="dxa"/>
            <w:tcBorders>
              <w:top w:val="nil"/>
              <w:left w:val="single" w:sz="4" w:space="0" w:color="auto"/>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37</w:t>
            </w:r>
          </w:p>
        </w:tc>
        <w:tc>
          <w:tcPr>
            <w:tcW w:w="5962"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rPr>
                <w:color w:val="000000"/>
                <w:lang w:eastAsia="ru-RU"/>
              </w:rPr>
            </w:pPr>
            <w:r>
              <w:rPr>
                <w:color w:val="000000"/>
                <w:lang w:eastAsia="ru-RU"/>
              </w:rPr>
              <w:t>Перевозка материалов от разборки</w:t>
            </w:r>
          </w:p>
        </w:tc>
        <w:tc>
          <w:tcPr>
            <w:tcW w:w="1416"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 xml:space="preserve">т </w:t>
            </w:r>
          </w:p>
        </w:tc>
        <w:tc>
          <w:tcPr>
            <w:tcW w:w="1276" w:type="dxa"/>
            <w:tcBorders>
              <w:top w:val="nil"/>
              <w:left w:val="nil"/>
              <w:bottom w:val="single" w:sz="4" w:space="0" w:color="auto"/>
              <w:right w:val="single" w:sz="4" w:space="0" w:color="auto"/>
            </w:tcBorders>
            <w:shd w:val="clear" w:color="auto" w:fill="auto"/>
            <w:hideMark/>
          </w:tcPr>
          <w:p w:rsidR="00C359E0" w:rsidRPr="00006F0F" w:rsidRDefault="00C359E0" w:rsidP="00E21D14">
            <w:pPr>
              <w:suppressAutoHyphens w:val="0"/>
              <w:jc w:val="center"/>
              <w:rPr>
                <w:color w:val="000000"/>
                <w:lang w:eastAsia="ru-RU"/>
              </w:rPr>
            </w:pPr>
            <w:r>
              <w:rPr>
                <w:color w:val="000000"/>
                <w:lang w:eastAsia="ru-RU"/>
              </w:rPr>
              <w:t>92,616</w:t>
            </w:r>
          </w:p>
        </w:tc>
      </w:tr>
    </w:tbl>
    <w:p w:rsidR="00C359E0" w:rsidRDefault="00C359E0" w:rsidP="00570A42">
      <w:pPr>
        <w:pStyle w:val="19"/>
        <w:ind w:firstLine="0"/>
        <w:rPr>
          <w:i/>
          <w:szCs w:val="28"/>
        </w:rPr>
      </w:pPr>
    </w:p>
    <w:p w:rsidR="00C359E0" w:rsidRDefault="00C359E0" w:rsidP="00570A42">
      <w:pPr>
        <w:pStyle w:val="19"/>
        <w:ind w:firstLine="0"/>
        <w:rPr>
          <w:i/>
          <w:szCs w:val="28"/>
        </w:rPr>
      </w:pPr>
      <w:r>
        <w:rPr>
          <w:i/>
          <w:szCs w:val="28"/>
        </w:rPr>
        <w:t>Таблица №2. Ведомостью объемов работ</w:t>
      </w:r>
    </w:p>
    <w:tbl>
      <w:tblPr>
        <w:tblW w:w="9356" w:type="dxa"/>
        <w:tblInd w:w="108" w:type="dxa"/>
        <w:tblLayout w:type="fixed"/>
        <w:tblLook w:val="04A0"/>
      </w:tblPr>
      <w:tblGrid>
        <w:gridCol w:w="702"/>
        <w:gridCol w:w="5961"/>
        <w:gridCol w:w="1417"/>
        <w:gridCol w:w="1276"/>
      </w:tblGrid>
      <w:tr w:rsidR="00C359E0" w:rsidRPr="00B3767C" w:rsidTr="00E21D14">
        <w:trPr>
          <w:trHeight w:val="630"/>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C359E0" w:rsidRPr="00B3767C" w:rsidRDefault="00C359E0" w:rsidP="00E21D14">
            <w:pPr>
              <w:suppressAutoHyphens w:val="0"/>
              <w:jc w:val="center"/>
              <w:rPr>
                <w:color w:val="000000"/>
                <w:lang w:eastAsia="ru-RU"/>
              </w:rPr>
            </w:pPr>
            <w:r>
              <w:rPr>
                <w:color w:val="000000"/>
                <w:lang w:eastAsia="ru-RU"/>
              </w:rPr>
              <w:t>№</w:t>
            </w:r>
            <w:proofErr w:type="spellStart"/>
            <w:r>
              <w:rPr>
                <w:color w:val="000000"/>
                <w:lang w:eastAsia="ru-RU"/>
              </w:rPr>
              <w:t>пп</w:t>
            </w:r>
            <w:proofErr w:type="spellEnd"/>
          </w:p>
        </w:tc>
        <w:tc>
          <w:tcPr>
            <w:tcW w:w="5961" w:type="dxa"/>
            <w:tcBorders>
              <w:top w:val="single" w:sz="4" w:space="0" w:color="auto"/>
              <w:left w:val="nil"/>
              <w:bottom w:val="single" w:sz="4" w:space="0" w:color="auto"/>
              <w:right w:val="single" w:sz="4" w:space="0" w:color="auto"/>
            </w:tcBorders>
            <w:shd w:val="clear" w:color="auto" w:fill="auto"/>
            <w:vAlign w:val="center"/>
            <w:hideMark/>
          </w:tcPr>
          <w:p w:rsidR="00C359E0" w:rsidRPr="00B3767C" w:rsidRDefault="00C359E0" w:rsidP="00E21D14">
            <w:pPr>
              <w:suppressAutoHyphens w:val="0"/>
              <w:jc w:val="center"/>
              <w:rPr>
                <w:color w:val="000000"/>
                <w:lang w:eastAsia="ru-RU"/>
              </w:rPr>
            </w:pPr>
            <w:r>
              <w:rPr>
                <w:color w:val="000000"/>
                <w:lang w:eastAsia="ru-RU"/>
              </w:rPr>
              <w:t>Наименование работ и затрат, характеристика оборудования и его масса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359E0" w:rsidRPr="00B3767C" w:rsidRDefault="00C359E0" w:rsidP="00E21D14">
            <w:pPr>
              <w:suppressAutoHyphens w:val="0"/>
              <w:jc w:val="center"/>
              <w:rPr>
                <w:color w:val="000000"/>
                <w:lang w:eastAsia="ru-RU"/>
              </w:rPr>
            </w:pPr>
            <w:r>
              <w:rPr>
                <w:color w:val="000000"/>
                <w:lang w:eastAsia="ru-RU"/>
              </w:rPr>
              <w:t>Единица измерения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359E0" w:rsidRPr="00B3767C" w:rsidRDefault="00C359E0" w:rsidP="00E21D14">
            <w:pPr>
              <w:suppressAutoHyphens w:val="0"/>
              <w:jc w:val="center"/>
              <w:rPr>
                <w:color w:val="000000"/>
                <w:lang w:eastAsia="ru-RU"/>
              </w:rPr>
            </w:pPr>
            <w:r>
              <w:rPr>
                <w:color w:val="000000"/>
                <w:lang w:eastAsia="ru-RU"/>
              </w:rPr>
              <w:t>Количество</w:t>
            </w:r>
          </w:p>
        </w:tc>
      </w:tr>
      <w:tr w:rsidR="00C359E0" w:rsidRPr="00B3767C" w:rsidTr="00E21D14">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C359E0" w:rsidRPr="00B3767C" w:rsidRDefault="00C359E0" w:rsidP="00E21D14">
            <w:pPr>
              <w:suppressAutoHyphens w:val="0"/>
              <w:jc w:val="center"/>
              <w:rPr>
                <w:color w:val="000000"/>
                <w:lang w:eastAsia="ru-RU"/>
              </w:rPr>
            </w:pPr>
            <w:r>
              <w:rPr>
                <w:color w:val="000000"/>
                <w:lang w:eastAsia="ru-RU"/>
              </w:rPr>
              <w:t>1</w:t>
            </w:r>
          </w:p>
        </w:tc>
        <w:tc>
          <w:tcPr>
            <w:tcW w:w="5961" w:type="dxa"/>
            <w:tcBorders>
              <w:top w:val="nil"/>
              <w:left w:val="nil"/>
              <w:bottom w:val="single" w:sz="4" w:space="0" w:color="auto"/>
              <w:right w:val="single" w:sz="4" w:space="0" w:color="auto"/>
            </w:tcBorders>
            <w:shd w:val="clear" w:color="auto" w:fill="auto"/>
            <w:vAlign w:val="center"/>
            <w:hideMark/>
          </w:tcPr>
          <w:p w:rsidR="00C359E0" w:rsidRPr="00B3767C" w:rsidRDefault="00C359E0" w:rsidP="00E21D14">
            <w:pPr>
              <w:suppressAutoHyphens w:val="0"/>
              <w:jc w:val="center"/>
              <w:rPr>
                <w:color w:val="000000"/>
                <w:lang w:eastAsia="ru-RU"/>
              </w:rPr>
            </w:pPr>
            <w:r>
              <w:rPr>
                <w:color w:val="000000"/>
                <w:lang w:eastAsia="ru-RU"/>
              </w:rPr>
              <w:t>2</w:t>
            </w:r>
          </w:p>
        </w:tc>
        <w:tc>
          <w:tcPr>
            <w:tcW w:w="1417" w:type="dxa"/>
            <w:tcBorders>
              <w:top w:val="nil"/>
              <w:left w:val="nil"/>
              <w:bottom w:val="single" w:sz="4" w:space="0" w:color="auto"/>
              <w:right w:val="single" w:sz="4" w:space="0" w:color="auto"/>
            </w:tcBorders>
            <w:shd w:val="clear" w:color="auto" w:fill="auto"/>
            <w:vAlign w:val="center"/>
            <w:hideMark/>
          </w:tcPr>
          <w:p w:rsidR="00C359E0" w:rsidRPr="00B3767C" w:rsidRDefault="00C359E0" w:rsidP="00E21D14">
            <w:pPr>
              <w:suppressAutoHyphens w:val="0"/>
              <w:jc w:val="center"/>
              <w:rPr>
                <w:color w:val="000000"/>
                <w:lang w:eastAsia="ru-RU"/>
              </w:rPr>
            </w:pPr>
            <w:r>
              <w:rPr>
                <w:color w:val="000000"/>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C359E0" w:rsidRPr="00B3767C" w:rsidRDefault="00C359E0" w:rsidP="00E21D14">
            <w:pPr>
              <w:suppressAutoHyphens w:val="0"/>
              <w:jc w:val="center"/>
              <w:rPr>
                <w:color w:val="000000"/>
                <w:lang w:eastAsia="ru-RU"/>
              </w:rPr>
            </w:pPr>
            <w:r>
              <w:rPr>
                <w:color w:val="000000"/>
                <w:lang w:eastAsia="ru-RU"/>
              </w:rPr>
              <w:t>4</w:t>
            </w:r>
          </w:p>
        </w:tc>
      </w:tr>
      <w:tr w:rsidR="00C359E0" w:rsidRPr="00B3767C" w:rsidTr="00E21D14">
        <w:trPr>
          <w:trHeight w:val="315"/>
        </w:trPr>
        <w:tc>
          <w:tcPr>
            <w:tcW w:w="93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359E0" w:rsidRPr="00B3767C" w:rsidRDefault="00C359E0" w:rsidP="00E21D14">
            <w:pPr>
              <w:suppressAutoHyphens w:val="0"/>
              <w:rPr>
                <w:b/>
                <w:bCs/>
                <w:color w:val="000000"/>
                <w:lang w:eastAsia="ru-RU"/>
              </w:rPr>
            </w:pPr>
            <w:r>
              <w:rPr>
                <w:b/>
                <w:bCs/>
                <w:color w:val="000000"/>
                <w:lang w:eastAsia="ru-RU"/>
              </w:rPr>
              <w:t>Раздел 1. Строительно-монтажные работы</w:t>
            </w:r>
          </w:p>
        </w:tc>
      </w:tr>
      <w:tr w:rsidR="00C359E0" w:rsidRPr="00B3767C" w:rsidTr="00E21D14">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C359E0" w:rsidRPr="00B3767C" w:rsidRDefault="00C359E0" w:rsidP="00E21D14">
            <w:pPr>
              <w:suppressAutoHyphens w:val="0"/>
              <w:jc w:val="center"/>
              <w:rPr>
                <w:color w:val="000000"/>
                <w:lang w:eastAsia="ru-RU"/>
              </w:rPr>
            </w:pPr>
            <w:r>
              <w:rPr>
                <w:color w:val="000000"/>
                <w:lang w:eastAsia="ru-RU"/>
              </w:rPr>
              <w:t>1</w:t>
            </w:r>
          </w:p>
        </w:tc>
        <w:tc>
          <w:tcPr>
            <w:tcW w:w="5961" w:type="dxa"/>
            <w:tcBorders>
              <w:top w:val="nil"/>
              <w:left w:val="nil"/>
              <w:bottom w:val="single" w:sz="4" w:space="0" w:color="auto"/>
              <w:right w:val="single" w:sz="4" w:space="0" w:color="auto"/>
            </w:tcBorders>
            <w:shd w:val="clear" w:color="auto" w:fill="auto"/>
            <w:hideMark/>
          </w:tcPr>
          <w:p w:rsidR="00C359E0" w:rsidRPr="00B3767C" w:rsidRDefault="00C359E0" w:rsidP="00E21D14">
            <w:pPr>
              <w:suppressAutoHyphens w:val="0"/>
              <w:rPr>
                <w:color w:val="000000"/>
                <w:lang w:eastAsia="ru-RU"/>
              </w:rPr>
            </w:pPr>
            <w:r>
              <w:rPr>
                <w:color w:val="000000"/>
                <w:lang w:eastAsia="ru-RU"/>
              </w:rPr>
              <w:t>Разработка  траншеи вручную глубиной до 2 м без креплений с откосами, группа грунтов 2</w:t>
            </w:r>
          </w:p>
        </w:tc>
        <w:tc>
          <w:tcPr>
            <w:tcW w:w="1417" w:type="dxa"/>
            <w:tcBorders>
              <w:top w:val="nil"/>
              <w:left w:val="nil"/>
              <w:bottom w:val="single" w:sz="4" w:space="0" w:color="auto"/>
              <w:right w:val="single" w:sz="4" w:space="0" w:color="auto"/>
            </w:tcBorders>
            <w:shd w:val="clear" w:color="auto" w:fill="auto"/>
            <w:hideMark/>
          </w:tcPr>
          <w:p w:rsidR="00C359E0" w:rsidRPr="00B3767C" w:rsidRDefault="00C359E0" w:rsidP="00E21D14">
            <w:pPr>
              <w:suppressAutoHyphens w:val="0"/>
              <w:jc w:val="center"/>
              <w:rPr>
                <w:color w:val="000000"/>
                <w:lang w:eastAsia="ru-RU"/>
              </w:rPr>
            </w:pPr>
            <w:r>
              <w:rPr>
                <w:color w:val="000000"/>
                <w:lang w:eastAsia="ru-RU"/>
              </w:rPr>
              <w:t xml:space="preserve">м3 </w:t>
            </w:r>
          </w:p>
        </w:tc>
        <w:tc>
          <w:tcPr>
            <w:tcW w:w="1276" w:type="dxa"/>
            <w:tcBorders>
              <w:top w:val="nil"/>
              <w:left w:val="nil"/>
              <w:bottom w:val="single" w:sz="4" w:space="0" w:color="auto"/>
              <w:right w:val="single" w:sz="4" w:space="0" w:color="auto"/>
            </w:tcBorders>
            <w:shd w:val="clear" w:color="auto" w:fill="auto"/>
            <w:hideMark/>
          </w:tcPr>
          <w:p w:rsidR="00C359E0" w:rsidRPr="00B3767C" w:rsidRDefault="00C359E0" w:rsidP="00E21D14">
            <w:pPr>
              <w:suppressAutoHyphens w:val="0"/>
              <w:jc w:val="center"/>
              <w:rPr>
                <w:color w:val="000000"/>
                <w:lang w:eastAsia="ru-RU"/>
              </w:rPr>
            </w:pPr>
            <w:r>
              <w:rPr>
                <w:color w:val="000000"/>
                <w:lang w:eastAsia="ru-RU"/>
              </w:rPr>
              <w:t>23</w:t>
            </w:r>
          </w:p>
        </w:tc>
      </w:tr>
      <w:tr w:rsidR="00C359E0" w:rsidRPr="00B3767C" w:rsidTr="00E21D14">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C359E0" w:rsidRPr="00B3767C" w:rsidRDefault="00C359E0" w:rsidP="00E21D14">
            <w:pPr>
              <w:suppressAutoHyphens w:val="0"/>
              <w:jc w:val="center"/>
              <w:rPr>
                <w:color w:val="000000"/>
                <w:lang w:eastAsia="ru-RU"/>
              </w:rPr>
            </w:pPr>
            <w:r>
              <w:rPr>
                <w:color w:val="000000"/>
                <w:lang w:eastAsia="ru-RU"/>
              </w:rPr>
              <w:t>2</w:t>
            </w:r>
          </w:p>
        </w:tc>
        <w:tc>
          <w:tcPr>
            <w:tcW w:w="5961" w:type="dxa"/>
            <w:tcBorders>
              <w:top w:val="nil"/>
              <w:left w:val="nil"/>
              <w:bottom w:val="single" w:sz="4" w:space="0" w:color="auto"/>
              <w:right w:val="single" w:sz="4" w:space="0" w:color="auto"/>
            </w:tcBorders>
            <w:shd w:val="clear" w:color="auto" w:fill="auto"/>
            <w:hideMark/>
          </w:tcPr>
          <w:p w:rsidR="00C359E0" w:rsidRPr="00B3767C" w:rsidRDefault="00C359E0" w:rsidP="00E21D14">
            <w:pPr>
              <w:suppressAutoHyphens w:val="0"/>
              <w:rPr>
                <w:color w:val="000000"/>
                <w:lang w:eastAsia="ru-RU"/>
              </w:rPr>
            </w:pPr>
            <w:r>
              <w:rPr>
                <w:color w:val="000000"/>
                <w:lang w:eastAsia="ru-RU"/>
              </w:rPr>
              <w:t>Засыпка вручную траншей, пазух котлованов и ям, группа грунтов 2</w:t>
            </w:r>
          </w:p>
        </w:tc>
        <w:tc>
          <w:tcPr>
            <w:tcW w:w="1417" w:type="dxa"/>
            <w:tcBorders>
              <w:top w:val="nil"/>
              <w:left w:val="nil"/>
              <w:bottom w:val="single" w:sz="4" w:space="0" w:color="auto"/>
              <w:right w:val="single" w:sz="4" w:space="0" w:color="auto"/>
            </w:tcBorders>
            <w:shd w:val="clear" w:color="auto" w:fill="auto"/>
            <w:hideMark/>
          </w:tcPr>
          <w:p w:rsidR="00C359E0" w:rsidRPr="00B3767C" w:rsidRDefault="00C359E0" w:rsidP="00E21D14">
            <w:pPr>
              <w:suppressAutoHyphens w:val="0"/>
              <w:jc w:val="center"/>
              <w:rPr>
                <w:color w:val="000000"/>
                <w:lang w:eastAsia="ru-RU"/>
              </w:rPr>
            </w:pPr>
            <w:r>
              <w:rPr>
                <w:color w:val="000000"/>
                <w:lang w:eastAsia="ru-RU"/>
              </w:rPr>
              <w:t xml:space="preserve">м3 </w:t>
            </w:r>
          </w:p>
        </w:tc>
        <w:tc>
          <w:tcPr>
            <w:tcW w:w="1276" w:type="dxa"/>
            <w:tcBorders>
              <w:top w:val="nil"/>
              <w:left w:val="nil"/>
              <w:bottom w:val="single" w:sz="4" w:space="0" w:color="auto"/>
              <w:right w:val="single" w:sz="4" w:space="0" w:color="auto"/>
            </w:tcBorders>
            <w:shd w:val="clear" w:color="auto" w:fill="auto"/>
            <w:hideMark/>
          </w:tcPr>
          <w:p w:rsidR="00C359E0" w:rsidRPr="00B3767C" w:rsidRDefault="00C359E0" w:rsidP="00E21D14">
            <w:pPr>
              <w:suppressAutoHyphens w:val="0"/>
              <w:jc w:val="center"/>
              <w:rPr>
                <w:color w:val="000000"/>
                <w:lang w:eastAsia="ru-RU"/>
              </w:rPr>
            </w:pPr>
            <w:r>
              <w:rPr>
                <w:color w:val="000000"/>
                <w:lang w:eastAsia="ru-RU"/>
              </w:rPr>
              <w:t>23</w:t>
            </w:r>
          </w:p>
        </w:tc>
      </w:tr>
      <w:tr w:rsidR="00C359E0" w:rsidRPr="00B3767C" w:rsidTr="00E21D14">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C359E0" w:rsidRPr="00B3767C" w:rsidRDefault="00C359E0" w:rsidP="00E21D14">
            <w:pPr>
              <w:suppressAutoHyphens w:val="0"/>
              <w:jc w:val="center"/>
              <w:rPr>
                <w:color w:val="000000"/>
                <w:lang w:eastAsia="ru-RU"/>
              </w:rPr>
            </w:pPr>
            <w:r>
              <w:rPr>
                <w:color w:val="000000"/>
                <w:lang w:eastAsia="ru-RU"/>
              </w:rPr>
              <w:t>3</w:t>
            </w:r>
          </w:p>
        </w:tc>
        <w:tc>
          <w:tcPr>
            <w:tcW w:w="5961" w:type="dxa"/>
            <w:tcBorders>
              <w:top w:val="nil"/>
              <w:left w:val="nil"/>
              <w:bottom w:val="single" w:sz="4" w:space="0" w:color="auto"/>
              <w:right w:val="single" w:sz="4" w:space="0" w:color="auto"/>
            </w:tcBorders>
            <w:shd w:val="clear" w:color="auto" w:fill="auto"/>
            <w:hideMark/>
          </w:tcPr>
          <w:p w:rsidR="00C359E0" w:rsidRPr="00B3767C" w:rsidRDefault="00C359E0" w:rsidP="00E21D14">
            <w:pPr>
              <w:suppressAutoHyphens w:val="0"/>
              <w:rPr>
                <w:color w:val="000000"/>
                <w:lang w:eastAsia="ru-RU"/>
              </w:rPr>
            </w:pPr>
            <w:r>
              <w:rPr>
                <w:color w:val="000000"/>
                <w:lang w:eastAsia="ru-RU"/>
              </w:rPr>
              <w:t xml:space="preserve">Устройство постели в траншее песком природным для строительных работ </w:t>
            </w:r>
          </w:p>
        </w:tc>
        <w:tc>
          <w:tcPr>
            <w:tcW w:w="1417" w:type="dxa"/>
            <w:tcBorders>
              <w:top w:val="nil"/>
              <w:left w:val="nil"/>
              <w:bottom w:val="single" w:sz="4" w:space="0" w:color="auto"/>
              <w:right w:val="single" w:sz="4" w:space="0" w:color="auto"/>
            </w:tcBorders>
            <w:shd w:val="clear" w:color="auto" w:fill="auto"/>
            <w:hideMark/>
          </w:tcPr>
          <w:p w:rsidR="00C359E0" w:rsidRPr="00B3767C" w:rsidRDefault="00C359E0" w:rsidP="00E21D14">
            <w:pPr>
              <w:suppressAutoHyphens w:val="0"/>
              <w:jc w:val="center"/>
              <w:rPr>
                <w:color w:val="000000"/>
                <w:lang w:eastAsia="ru-RU"/>
              </w:rPr>
            </w:pPr>
            <w:proofErr w:type="gramStart"/>
            <w:r>
              <w:rPr>
                <w:color w:val="000000"/>
                <w:lang w:eastAsia="ru-RU"/>
              </w:rPr>
              <w:t>м</w:t>
            </w:r>
            <w:proofErr w:type="gramEnd"/>
            <w:r>
              <w:rPr>
                <w:color w:val="000000"/>
                <w:lang w:eastAsia="ru-RU"/>
              </w:rPr>
              <w:t xml:space="preserve"> </w:t>
            </w:r>
          </w:p>
        </w:tc>
        <w:tc>
          <w:tcPr>
            <w:tcW w:w="1276" w:type="dxa"/>
            <w:tcBorders>
              <w:top w:val="nil"/>
              <w:left w:val="nil"/>
              <w:bottom w:val="single" w:sz="4" w:space="0" w:color="auto"/>
              <w:right w:val="single" w:sz="4" w:space="0" w:color="auto"/>
            </w:tcBorders>
            <w:shd w:val="clear" w:color="auto" w:fill="auto"/>
            <w:hideMark/>
          </w:tcPr>
          <w:p w:rsidR="00C359E0" w:rsidRPr="00B3767C" w:rsidRDefault="00C359E0" w:rsidP="00E21D14">
            <w:pPr>
              <w:suppressAutoHyphens w:val="0"/>
              <w:jc w:val="center"/>
              <w:rPr>
                <w:color w:val="000000"/>
                <w:lang w:eastAsia="ru-RU"/>
              </w:rPr>
            </w:pPr>
            <w:r>
              <w:rPr>
                <w:color w:val="000000"/>
                <w:lang w:eastAsia="ru-RU"/>
              </w:rPr>
              <w:t>82</w:t>
            </w:r>
          </w:p>
        </w:tc>
      </w:tr>
      <w:tr w:rsidR="00C359E0" w:rsidRPr="00B3767C" w:rsidTr="00E21D14">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C359E0" w:rsidRPr="00B3767C" w:rsidRDefault="00C359E0" w:rsidP="00E21D14">
            <w:pPr>
              <w:suppressAutoHyphens w:val="0"/>
              <w:jc w:val="center"/>
              <w:rPr>
                <w:color w:val="000000"/>
                <w:lang w:eastAsia="ru-RU"/>
              </w:rPr>
            </w:pPr>
            <w:r>
              <w:rPr>
                <w:color w:val="000000"/>
                <w:lang w:eastAsia="ru-RU"/>
              </w:rPr>
              <w:t>4</w:t>
            </w:r>
          </w:p>
        </w:tc>
        <w:tc>
          <w:tcPr>
            <w:tcW w:w="5961" w:type="dxa"/>
            <w:tcBorders>
              <w:top w:val="nil"/>
              <w:left w:val="nil"/>
              <w:bottom w:val="single" w:sz="4" w:space="0" w:color="auto"/>
              <w:right w:val="single" w:sz="4" w:space="0" w:color="auto"/>
            </w:tcBorders>
            <w:shd w:val="clear" w:color="auto" w:fill="auto"/>
            <w:hideMark/>
          </w:tcPr>
          <w:p w:rsidR="00C359E0" w:rsidRPr="00B3767C" w:rsidRDefault="00C359E0" w:rsidP="00E21D14">
            <w:pPr>
              <w:suppressAutoHyphens w:val="0"/>
              <w:rPr>
                <w:color w:val="000000"/>
                <w:lang w:eastAsia="ru-RU"/>
              </w:rPr>
            </w:pPr>
            <w:r>
              <w:rPr>
                <w:color w:val="000000"/>
                <w:lang w:eastAsia="ru-RU"/>
              </w:rPr>
              <w:t>Устройство трубопроводов из трубы жесткой двустенной гофрированной, ПНД, диаметр 125 мм</w:t>
            </w:r>
          </w:p>
        </w:tc>
        <w:tc>
          <w:tcPr>
            <w:tcW w:w="1417" w:type="dxa"/>
            <w:tcBorders>
              <w:top w:val="nil"/>
              <w:left w:val="nil"/>
              <w:bottom w:val="single" w:sz="4" w:space="0" w:color="auto"/>
              <w:right w:val="single" w:sz="4" w:space="0" w:color="auto"/>
            </w:tcBorders>
            <w:shd w:val="clear" w:color="auto" w:fill="auto"/>
            <w:hideMark/>
          </w:tcPr>
          <w:p w:rsidR="00C359E0" w:rsidRPr="00B3767C" w:rsidRDefault="00C359E0" w:rsidP="00E21D14">
            <w:pPr>
              <w:suppressAutoHyphens w:val="0"/>
              <w:jc w:val="center"/>
              <w:rPr>
                <w:color w:val="000000"/>
                <w:lang w:eastAsia="ru-RU"/>
              </w:rPr>
            </w:pPr>
            <w:r>
              <w:rPr>
                <w:color w:val="000000"/>
                <w:lang w:eastAsia="ru-RU"/>
              </w:rPr>
              <w:t>м</w:t>
            </w:r>
          </w:p>
        </w:tc>
        <w:tc>
          <w:tcPr>
            <w:tcW w:w="1276" w:type="dxa"/>
            <w:tcBorders>
              <w:top w:val="nil"/>
              <w:left w:val="nil"/>
              <w:bottom w:val="single" w:sz="4" w:space="0" w:color="auto"/>
              <w:right w:val="single" w:sz="4" w:space="0" w:color="auto"/>
            </w:tcBorders>
            <w:shd w:val="clear" w:color="auto" w:fill="auto"/>
            <w:hideMark/>
          </w:tcPr>
          <w:p w:rsidR="00C359E0" w:rsidRPr="00B3767C" w:rsidRDefault="00C359E0" w:rsidP="00E21D14">
            <w:pPr>
              <w:suppressAutoHyphens w:val="0"/>
              <w:jc w:val="center"/>
              <w:rPr>
                <w:color w:val="000000"/>
                <w:lang w:eastAsia="ru-RU"/>
              </w:rPr>
            </w:pPr>
            <w:r>
              <w:rPr>
                <w:color w:val="000000"/>
                <w:lang w:eastAsia="ru-RU"/>
              </w:rPr>
              <w:t>57</w:t>
            </w:r>
          </w:p>
        </w:tc>
      </w:tr>
      <w:tr w:rsidR="00C359E0" w:rsidRPr="00B3767C" w:rsidTr="00E21D14">
        <w:trPr>
          <w:trHeight w:val="1575"/>
        </w:trPr>
        <w:tc>
          <w:tcPr>
            <w:tcW w:w="702" w:type="dxa"/>
            <w:tcBorders>
              <w:top w:val="nil"/>
              <w:left w:val="single" w:sz="4" w:space="0" w:color="auto"/>
              <w:bottom w:val="single" w:sz="4" w:space="0" w:color="auto"/>
              <w:right w:val="single" w:sz="4" w:space="0" w:color="auto"/>
            </w:tcBorders>
            <w:shd w:val="clear" w:color="auto" w:fill="auto"/>
            <w:hideMark/>
          </w:tcPr>
          <w:p w:rsidR="00C359E0" w:rsidRPr="00B3767C" w:rsidRDefault="00C359E0" w:rsidP="00E21D14">
            <w:pPr>
              <w:suppressAutoHyphens w:val="0"/>
              <w:jc w:val="center"/>
              <w:rPr>
                <w:color w:val="000000"/>
                <w:lang w:eastAsia="ru-RU"/>
              </w:rPr>
            </w:pPr>
            <w:r>
              <w:rPr>
                <w:color w:val="000000"/>
                <w:lang w:eastAsia="ru-RU"/>
              </w:rPr>
              <w:t>5</w:t>
            </w:r>
          </w:p>
        </w:tc>
        <w:tc>
          <w:tcPr>
            <w:tcW w:w="5961" w:type="dxa"/>
            <w:tcBorders>
              <w:top w:val="nil"/>
              <w:left w:val="nil"/>
              <w:bottom w:val="single" w:sz="4" w:space="0" w:color="auto"/>
              <w:right w:val="single" w:sz="4" w:space="0" w:color="auto"/>
            </w:tcBorders>
            <w:shd w:val="clear" w:color="auto" w:fill="auto"/>
            <w:hideMark/>
          </w:tcPr>
          <w:p w:rsidR="00C359E0" w:rsidRPr="00B3767C" w:rsidRDefault="00C359E0" w:rsidP="00E21D14">
            <w:pPr>
              <w:suppressAutoHyphens w:val="0"/>
              <w:rPr>
                <w:color w:val="000000"/>
                <w:lang w:eastAsia="ru-RU"/>
              </w:rPr>
            </w:pPr>
            <w:r>
              <w:rPr>
                <w:color w:val="000000"/>
                <w:lang w:eastAsia="ru-RU"/>
              </w:rPr>
              <w:t xml:space="preserve">Прокладка кабеля силового с алюминиевыми жилами с изоляцией и оболочкой из ПВХ, не поддерживающий горение, бронированный, напряжением 1,0 кВ (ГОСТ 16442-80), марки </w:t>
            </w:r>
            <w:proofErr w:type="spellStart"/>
            <w:r>
              <w:rPr>
                <w:color w:val="000000"/>
                <w:lang w:eastAsia="ru-RU"/>
              </w:rPr>
              <w:t>АВБШв</w:t>
            </w:r>
            <w:proofErr w:type="spellEnd"/>
            <w:r>
              <w:rPr>
                <w:color w:val="000000"/>
                <w:lang w:eastAsia="ru-RU"/>
              </w:rPr>
              <w:t xml:space="preserve"> с числом жил - 4 и сечением 185 мм</w:t>
            </w:r>
            <w:proofErr w:type="gramStart"/>
            <w:r>
              <w:rPr>
                <w:color w:val="000000"/>
                <w:lang w:eastAsia="ru-RU"/>
              </w:rPr>
              <w:t>2</w:t>
            </w:r>
            <w:proofErr w:type="gramEnd"/>
          </w:p>
        </w:tc>
        <w:tc>
          <w:tcPr>
            <w:tcW w:w="1417" w:type="dxa"/>
            <w:tcBorders>
              <w:top w:val="nil"/>
              <w:left w:val="nil"/>
              <w:bottom w:val="single" w:sz="4" w:space="0" w:color="auto"/>
              <w:right w:val="single" w:sz="4" w:space="0" w:color="auto"/>
            </w:tcBorders>
            <w:shd w:val="clear" w:color="auto" w:fill="auto"/>
            <w:hideMark/>
          </w:tcPr>
          <w:p w:rsidR="00C359E0" w:rsidRPr="00B3767C" w:rsidRDefault="00C359E0" w:rsidP="00E21D14">
            <w:pPr>
              <w:suppressAutoHyphens w:val="0"/>
              <w:jc w:val="center"/>
              <w:rPr>
                <w:color w:val="000000"/>
                <w:lang w:eastAsia="ru-RU"/>
              </w:rPr>
            </w:pPr>
            <w:proofErr w:type="gramStart"/>
            <w:r>
              <w:rPr>
                <w:color w:val="000000"/>
                <w:lang w:eastAsia="ru-RU"/>
              </w:rPr>
              <w:t>м</w:t>
            </w:r>
            <w:proofErr w:type="gramEnd"/>
            <w:r>
              <w:rPr>
                <w:color w:val="000000"/>
                <w:lang w:eastAsia="ru-RU"/>
              </w:rPr>
              <w:t xml:space="preserve"> </w:t>
            </w:r>
          </w:p>
        </w:tc>
        <w:tc>
          <w:tcPr>
            <w:tcW w:w="1276" w:type="dxa"/>
            <w:tcBorders>
              <w:top w:val="nil"/>
              <w:left w:val="nil"/>
              <w:bottom w:val="single" w:sz="4" w:space="0" w:color="auto"/>
              <w:right w:val="single" w:sz="4" w:space="0" w:color="auto"/>
            </w:tcBorders>
            <w:shd w:val="clear" w:color="auto" w:fill="auto"/>
            <w:hideMark/>
          </w:tcPr>
          <w:p w:rsidR="00C359E0" w:rsidRPr="00B3767C" w:rsidRDefault="00C359E0" w:rsidP="00E21D14">
            <w:pPr>
              <w:suppressAutoHyphens w:val="0"/>
              <w:jc w:val="center"/>
              <w:rPr>
                <w:color w:val="000000"/>
                <w:lang w:eastAsia="ru-RU"/>
              </w:rPr>
            </w:pPr>
            <w:r>
              <w:rPr>
                <w:color w:val="000000"/>
                <w:lang w:eastAsia="ru-RU"/>
              </w:rPr>
              <w:t>57</w:t>
            </w:r>
          </w:p>
        </w:tc>
      </w:tr>
      <w:tr w:rsidR="00C359E0" w:rsidRPr="00B3767C" w:rsidTr="00E21D14">
        <w:trPr>
          <w:trHeight w:val="1575"/>
        </w:trPr>
        <w:tc>
          <w:tcPr>
            <w:tcW w:w="702" w:type="dxa"/>
            <w:tcBorders>
              <w:top w:val="nil"/>
              <w:left w:val="single" w:sz="4" w:space="0" w:color="auto"/>
              <w:bottom w:val="single" w:sz="4" w:space="0" w:color="auto"/>
              <w:right w:val="single" w:sz="4" w:space="0" w:color="auto"/>
            </w:tcBorders>
            <w:shd w:val="clear" w:color="auto" w:fill="auto"/>
            <w:hideMark/>
          </w:tcPr>
          <w:p w:rsidR="00C359E0" w:rsidRPr="00B3767C" w:rsidRDefault="00C359E0" w:rsidP="00E21D14">
            <w:pPr>
              <w:suppressAutoHyphens w:val="0"/>
              <w:jc w:val="center"/>
              <w:rPr>
                <w:color w:val="000000"/>
                <w:lang w:eastAsia="ru-RU"/>
              </w:rPr>
            </w:pPr>
            <w:r>
              <w:rPr>
                <w:color w:val="000000"/>
                <w:lang w:eastAsia="ru-RU"/>
              </w:rPr>
              <w:t>6</w:t>
            </w:r>
          </w:p>
        </w:tc>
        <w:tc>
          <w:tcPr>
            <w:tcW w:w="5961" w:type="dxa"/>
            <w:tcBorders>
              <w:top w:val="nil"/>
              <w:left w:val="nil"/>
              <w:bottom w:val="single" w:sz="4" w:space="0" w:color="auto"/>
              <w:right w:val="single" w:sz="4" w:space="0" w:color="auto"/>
            </w:tcBorders>
            <w:shd w:val="clear" w:color="auto" w:fill="auto"/>
            <w:hideMark/>
          </w:tcPr>
          <w:p w:rsidR="00C359E0" w:rsidRPr="00B3767C" w:rsidRDefault="00C359E0" w:rsidP="00E21D14">
            <w:pPr>
              <w:suppressAutoHyphens w:val="0"/>
              <w:rPr>
                <w:color w:val="000000"/>
                <w:lang w:eastAsia="ru-RU"/>
              </w:rPr>
            </w:pPr>
            <w:r>
              <w:rPr>
                <w:color w:val="000000"/>
                <w:lang w:eastAsia="ru-RU"/>
              </w:rPr>
              <w:t xml:space="preserve">Прокладка кабеля силового с алюминиевыми жилами с изоляцией и оболочкой из ПВХ, не поддерживающий горение, бронированный, напряжением 1,0 кВ (ГОСТ 16442-80), марки </w:t>
            </w:r>
            <w:proofErr w:type="spellStart"/>
            <w:r>
              <w:rPr>
                <w:color w:val="000000"/>
                <w:lang w:eastAsia="ru-RU"/>
              </w:rPr>
              <w:t>АВБШв</w:t>
            </w:r>
            <w:proofErr w:type="spellEnd"/>
            <w:r>
              <w:rPr>
                <w:color w:val="000000"/>
                <w:lang w:eastAsia="ru-RU"/>
              </w:rPr>
              <w:t xml:space="preserve"> с числом жил - 4 и сечением 185 мм</w:t>
            </w:r>
            <w:proofErr w:type="gramStart"/>
            <w:r>
              <w:rPr>
                <w:color w:val="000000"/>
                <w:lang w:eastAsia="ru-RU"/>
              </w:rPr>
              <w:t>2</w:t>
            </w:r>
            <w:proofErr w:type="gramEnd"/>
          </w:p>
        </w:tc>
        <w:tc>
          <w:tcPr>
            <w:tcW w:w="1417" w:type="dxa"/>
            <w:tcBorders>
              <w:top w:val="nil"/>
              <w:left w:val="nil"/>
              <w:bottom w:val="single" w:sz="4" w:space="0" w:color="auto"/>
              <w:right w:val="single" w:sz="4" w:space="0" w:color="auto"/>
            </w:tcBorders>
            <w:shd w:val="clear" w:color="auto" w:fill="auto"/>
            <w:hideMark/>
          </w:tcPr>
          <w:p w:rsidR="00C359E0" w:rsidRPr="00B3767C" w:rsidRDefault="00C359E0" w:rsidP="00E21D14">
            <w:pPr>
              <w:suppressAutoHyphens w:val="0"/>
              <w:jc w:val="center"/>
              <w:rPr>
                <w:color w:val="000000"/>
                <w:lang w:eastAsia="ru-RU"/>
              </w:rPr>
            </w:pPr>
            <w:proofErr w:type="gramStart"/>
            <w:r>
              <w:rPr>
                <w:color w:val="000000"/>
                <w:lang w:eastAsia="ru-RU"/>
              </w:rPr>
              <w:t>м</w:t>
            </w:r>
            <w:proofErr w:type="gramEnd"/>
            <w:r>
              <w:rPr>
                <w:color w:val="000000"/>
                <w:lang w:eastAsia="ru-RU"/>
              </w:rPr>
              <w:t xml:space="preserve"> </w:t>
            </w:r>
          </w:p>
        </w:tc>
        <w:tc>
          <w:tcPr>
            <w:tcW w:w="1276" w:type="dxa"/>
            <w:tcBorders>
              <w:top w:val="nil"/>
              <w:left w:val="nil"/>
              <w:bottom w:val="single" w:sz="4" w:space="0" w:color="auto"/>
              <w:right w:val="single" w:sz="4" w:space="0" w:color="auto"/>
            </w:tcBorders>
            <w:shd w:val="clear" w:color="auto" w:fill="auto"/>
            <w:hideMark/>
          </w:tcPr>
          <w:p w:rsidR="00C359E0" w:rsidRPr="00B3767C" w:rsidRDefault="00C359E0" w:rsidP="00E21D14">
            <w:pPr>
              <w:suppressAutoHyphens w:val="0"/>
              <w:jc w:val="center"/>
              <w:rPr>
                <w:color w:val="000000"/>
                <w:lang w:eastAsia="ru-RU"/>
              </w:rPr>
            </w:pPr>
            <w:r>
              <w:rPr>
                <w:color w:val="000000"/>
                <w:lang w:eastAsia="ru-RU"/>
              </w:rPr>
              <w:t>107</w:t>
            </w:r>
          </w:p>
        </w:tc>
      </w:tr>
      <w:tr w:rsidR="00C359E0" w:rsidRPr="00B3767C" w:rsidTr="00E21D14">
        <w:trPr>
          <w:trHeight w:val="315"/>
        </w:trPr>
        <w:tc>
          <w:tcPr>
            <w:tcW w:w="702" w:type="dxa"/>
            <w:vMerge w:val="restart"/>
            <w:tcBorders>
              <w:top w:val="nil"/>
              <w:left w:val="single" w:sz="4" w:space="0" w:color="auto"/>
              <w:bottom w:val="single" w:sz="4" w:space="0" w:color="auto"/>
              <w:right w:val="single" w:sz="4" w:space="0" w:color="auto"/>
            </w:tcBorders>
            <w:shd w:val="clear" w:color="auto" w:fill="auto"/>
            <w:hideMark/>
          </w:tcPr>
          <w:p w:rsidR="00C359E0" w:rsidRPr="00B3767C" w:rsidRDefault="00C359E0" w:rsidP="00E21D14">
            <w:pPr>
              <w:suppressAutoHyphens w:val="0"/>
              <w:jc w:val="center"/>
              <w:rPr>
                <w:color w:val="000000"/>
                <w:lang w:eastAsia="ru-RU"/>
              </w:rPr>
            </w:pPr>
            <w:r>
              <w:rPr>
                <w:color w:val="000000"/>
                <w:lang w:eastAsia="ru-RU"/>
              </w:rPr>
              <w:t>7</w:t>
            </w:r>
          </w:p>
        </w:tc>
        <w:tc>
          <w:tcPr>
            <w:tcW w:w="5961" w:type="dxa"/>
            <w:tcBorders>
              <w:top w:val="nil"/>
              <w:left w:val="nil"/>
              <w:bottom w:val="single" w:sz="4" w:space="0" w:color="auto"/>
              <w:right w:val="single" w:sz="4" w:space="0" w:color="auto"/>
            </w:tcBorders>
            <w:shd w:val="clear" w:color="auto" w:fill="auto"/>
            <w:hideMark/>
          </w:tcPr>
          <w:p w:rsidR="00C359E0" w:rsidRPr="00B3767C" w:rsidRDefault="00C359E0" w:rsidP="00E21D14">
            <w:pPr>
              <w:suppressAutoHyphens w:val="0"/>
              <w:rPr>
                <w:color w:val="000000"/>
                <w:lang w:eastAsia="ru-RU"/>
              </w:rPr>
            </w:pPr>
            <w:r>
              <w:rPr>
                <w:color w:val="000000"/>
                <w:lang w:eastAsia="ru-RU"/>
              </w:rPr>
              <w:t xml:space="preserve">Покрытие кабеля, проложенного в траншее кирпичом </w:t>
            </w:r>
          </w:p>
        </w:tc>
        <w:tc>
          <w:tcPr>
            <w:tcW w:w="1417" w:type="dxa"/>
            <w:tcBorders>
              <w:top w:val="nil"/>
              <w:left w:val="nil"/>
              <w:bottom w:val="single" w:sz="4" w:space="0" w:color="auto"/>
              <w:right w:val="single" w:sz="4" w:space="0" w:color="auto"/>
            </w:tcBorders>
            <w:shd w:val="clear" w:color="auto" w:fill="auto"/>
            <w:hideMark/>
          </w:tcPr>
          <w:p w:rsidR="00C359E0" w:rsidRPr="00B3767C" w:rsidRDefault="00C359E0" w:rsidP="00E21D14">
            <w:pPr>
              <w:suppressAutoHyphens w:val="0"/>
              <w:jc w:val="center"/>
              <w:rPr>
                <w:color w:val="000000"/>
                <w:lang w:eastAsia="ru-RU"/>
              </w:rPr>
            </w:pPr>
            <w:proofErr w:type="gramStart"/>
            <w:r>
              <w:rPr>
                <w:color w:val="000000"/>
                <w:lang w:eastAsia="ru-RU"/>
              </w:rPr>
              <w:t>м</w:t>
            </w:r>
            <w:proofErr w:type="gramEnd"/>
            <w:r>
              <w:rPr>
                <w:color w:val="000000"/>
                <w:lang w:eastAsia="ru-RU"/>
              </w:rPr>
              <w:t xml:space="preserve"> </w:t>
            </w:r>
          </w:p>
        </w:tc>
        <w:tc>
          <w:tcPr>
            <w:tcW w:w="1276" w:type="dxa"/>
            <w:tcBorders>
              <w:top w:val="nil"/>
              <w:left w:val="nil"/>
              <w:bottom w:val="single" w:sz="4" w:space="0" w:color="auto"/>
              <w:right w:val="single" w:sz="4" w:space="0" w:color="auto"/>
            </w:tcBorders>
            <w:shd w:val="clear" w:color="auto" w:fill="auto"/>
            <w:hideMark/>
          </w:tcPr>
          <w:p w:rsidR="00C359E0" w:rsidRPr="00B3767C" w:rsidRDefault="00C359E0" w:rsidP="00E21D14">
            <w:pPr>
              <w:suppressAutoHyphens w:val="0"/>
              <w:jc w:val="center"/>
              <w:rPr>
                <w:color w:val="000000"/>
                <w:lang w:eastAsia="ru-RU"/>
              </w:rPr>
            </w:pPr>
            <w:r>
              <w:rPr>
                <w:color w:val="000000"/>
                <w:lang w:eastAsia="ru-RU"/>
              </w:rPr>
              <w:t>107</w:t>
            </w:r>
          </w:p>
        </w:tc>
      </w:tr>
      <w:tr w:rsidR="00C359E0" w:rsidRPr="00B3767C" w:rsidTr="00E21D14">
        <w:trPr>
          <w:trHeight w:val="630"/>
        </w:trPr>
        <w:tc>
          <w:tcPr>
            <w:tcW w:w="702" w:type="dxa"/>
            <w:vMerge/>
            <w:tcBorders>
              <w:top w:val="nil"/>
              <w:left w:val="single" w:sz="4" w:space="0" w:color="auto"/>
              <w:bottom w:val="single" w:sz="4" w:space="0" w:color="auto"/>
              <w:right w:val="single" w:sz="4" w:space="0" w:color="auto"/>
            </w:tcBorders>
            <w:vAlign w:val="center"/>
            <w:hideMark/>
          </w:tcPr>
          <w:p w:rsidR="00C359E0" w:rsidRPr="00B3767C" w:rsidRDefault="00C359E0" w:rsidP="00E21D14">
            <w:pPr>
              <w:suppressAutoHyphens w:val="0"/>
              <w:rPr>
                <w:color w:val="000000"/>
                <w:lang w:eastAsia="ru-RU"/>
              </w:rPr>
            </w:pPr>
          </w:p>
        </w:tc>
        <w:tc>
          <w:tcPr>
            <w:tcW w:w="5961" w:type="dxa"/>
            <w:tcBorders>
              <w:top w:val="nil"/>
              <w:left w:val="nil"/>
              <w:bottom w:val="single" w:sz="4" w:space="0" w:color="auto"/>
              <w:right w:val="single" w:sz="4" w:space="0" w:color="auto"/>
            </w:tcBorders>
            <w:shd w:val="clear" w:color="auto" w:fill="auto"/>
            <w:hideMark/>
          </w:tcPr>
          <w:p w:rsidR="00C359E0" w:rsidRPr="00B3767C" w:rsidRDefault="00C359E0" w:rsidP="00E21D14">
            <w:pPr>
              <w:suppressAutoHyphens w:val="0"/>
              <w:rPr>
                <w:color w:val="000000"/>
                <w:lang w:eastAsia="ru-RU"/>
              </w:rPr>
            </w:pPr>
            <w:r>
              <w:rPr>
                <w:color w:val="000000"/>
                <w:lang w:eastAsia="ru-RU"/>
              </w:rPr>
              <w:t>Кирпич керамический одинарный, размером 250х120х65 мм, марка 50</w:t>
            </w:r>
          </w:p>
        </w:tc>
        <w:tc>
          <w:tcPr>
            <w:tcW w:w="1417" w:type="dxa"/>
            <w:tcBorders>
              <w:top w:val="nil"/>
              <w:left w:val="nil"/>
              <w:bottom w:val="single" w:sz="4" w:space="0" w:color="auto"/>
              <w:right w:val="single" w:sz="4" w:space="0" w:color="auto"/>
            </w:tcBorders>
            <w:shd w:val="clear" w:color="auto" w:fill="auto"/>
            <w:hideMark/>
          </w:tcPr>
          <w:p w:rsidR="00C359E0" w:rsidRPr="00B3767C" w:rsidRDefault="00C359E0" w:rsidP="00E21D14">
            <w:pPr>
              <w:suppressAutoHyphens w:val="0"/>
              <w:jc w:val="center"/>
              <w:rPr>
                <w:color w:val="000000"/>
                <w:lang w:eastAsia="ru-RU"/>
              </w:rPr>
            </w:pPr>
            <w:r>
              <w:rPr>
                <w:color w:val="000000"/>
                <w:lang w:eastAsia="ru-RU"/>
              </w:rPr>
              <w:t>шт.</w:t>
            </w:r>
          </w:p>
        </w:tc>
        <w:tc>
          <w:tcPr>
            <w:tcW w:w="1276" w:type="dxa"/>
            <w:tcBorders>
              <w:top w:val="nil"/>
              <w:left w:val="nil"/>
              <w:bottom w:val="single" w:sz="4" w:space="0" w:color="auto"/>
              <w:right w:val="single" w:sz="4" w:space="0" w:color="auto"/>
            </w:tcBorders>
            <w:shd w:val="clear" w:color="auto" w:fill="auto"/>
            <w:hideMark/>
          </w:tcPr>
          <w:p w:rsidR="00C359E0" w:rsidRPr="00B3767C" w:rsidRDefault="00C359E0" w:rsidP="00E21D14">
            <w:pPr>
              <w:suppressAutoHyphens w:val="0"/>
              <w:jc w:val="center"/>
              <w:rPr>
                <w:color w:val="000000"/>
                <w:lang w:eastAsia="ru-RU"/>
              </w:rPr>
            </w:pPr>
            <w:r>
              <w:rPr>
                <w:color w:val="000000"/>
                <w:lang w:eastAsia="ru-RU"/>
              </w:rPr>
              <w:t>1100</w:t>
            </w:r>
          </w:p>
        </w:tc>
      </w:tr>
      <w:tr w:rsidR="00C359E0" w:rsidRPr="00B3767C" w:rsidTr="00E21D14">
        <w:trPr>
          <w:trHeight w:val="1575"/>
        </w:trPr>
        <w:tc>
          <w:tcPr>
            <w:tcW w:w="702" w:type="dxa"/>
            <w:tcBorders>
              <w:top w:val="nil"/>
              <w:left w:val="single" w:sz="4" w:space="0" w:color="auto"/>
              <w:bottom w:val="single" w:sz="4" w:space="0" w:color="auto"/>
              <w:right w:val="single" w:sz="4" w:space="0" w:color="auto"/>
            </w:tcBorders>
            <w:shd w:val="clear" w:color="auto" w:fill="auto"/>
            <w:hideMark/>
          </w:tcPr>
          <w:p w:rsidR="00C359E0" w:rsidRPr="00B3767C" w:rsidRDefault="00C359E0" w:rsidP="00E21D14">
            <w:pPr>
              <w:suppressAutoHyphens w:val="0"/>
              <w:jc w:val="center"/>
              <w:rPr>
                <w:color w:val="000000"/>
                <w:lang w:eastAsia="ru-RU"/>
              </w:rPr>
            </w:pPr>
            <w:r>
              <w:rPr>
                <w:color w:val="000000"/>
                <w:lang w:eastAsia="ru-RU"/>
              </w:rPr>
              <w:t>8</w:t>
            </w:r>
          </w:p>
        </w:tc>
        <w:tc>
          <w:tcPr>
            <w:tcW w:w="5961" w:type="dxa"/>
            <w:tcBorders>
              <w:top w:val="nil"/>
              <w:left w:val="nil"/>
              <w:bottom w:val="single" w:sz="4" w:space="0" w:color="auto"/>
              <w:right w:val="single" w:sz="4" w:space="0" w:color="auto"/>
            </w:tcBorders>
            <w:shd w:val="clear" w:color="auto" w:fill="auto"/>
            <w:hideMark/>
          </w:tcPr>
          <w:p w:rsidR="00C359E0" w:rsidRPr="00B3767C" w:rsidRDefault="00C359E0" w:rsidP="00E21D14">
            <w:pPr>
              <w:suppressAutoHyphens w:val="0"/>
              <w:rPr>
                <w:color w:val="000000"/>
                <w:lang w:eastAsia="ru-RU"/>
              </w:rPr>
            </w:pPr>
            <w:r>
              <w:rPr>
                <w:color w:val="000000"/>
                <w:lang w:eastAsia="ru-RU"/>
              </w:rPr>
              <w:t xml:space="preserve">Прокладка кабеля силового с алюминиевыми жилами с изоляцией и оболочкой из ПВХ, не поддерживающий горение, бронированный, напряжением 1,0 кВ (ГОСТ 16442-80), марки </w:t>
            </w:r>
            <w:proofErr w:type="spellStart"/>
            <w:r>
              <w:rPr>
                <w:color w:val="000000"/>
                <w:lang w:eastAsia="ru-RU"/>
              </w:rPr>
              <w:t>АВБШв</w:t>
            </w:r>
            <w:proofErr w:type="spellEnd"/>
            <w:r>
              <w:rPr>
                <w:color w:val="000000"/>
                <w:lang w:eastAsia="ru-RU"/>
              </w:rPr>
              <w:t xml:space="preserve"> с числом жил - 4 и сечением 185 мм</w:t>
            </w:r>
            <w:proofErr w:type="gramStart"/>
            <w:r>
              <w:rPr>
                <w:color w:val="000000"/>
                <w:lang w:eastAsia="ru-RU"/>
              </w:rPr>
              <w:t>2</w:t>
            </w:r>
            <w:proofErr w:type="gramEnd"/>
          </w:p>
        </w:tc>
        <w:tc>
          <w:tcPr>
            <w:tcW w:w="1417" w:type="dxa"/>
            <w:tcBorders>
              <w:top w:val="nil"/>
              <w:left w:val="nil"/>
              <w:bottom w:val="single" w:sz="4" w:space="0" w:color="auto"/>
              <w:right w:val="single" w:sz="4" w:space="0" w:color="auto"/>
            </w:tcBorders>
            <w:shd w:val="clear" w:color="auto" w:fill="auto"/>
            <w:hideMark/>
          </w:tcPr>
          <w:p w:rsidR="00C359E0" w:rsidRPr="00B3767C" w:rsidRDefault="00C359E0" w:rsidP="00E21D14">
            <w:pPr>
              <w:suppressAutoHyphens w:val="0"/>
              <w:jc w:val="center"/>
              <w:rPr>
                <w:color w:val="000000"/>
                <w:lang w:eastAsia="ru-RU"/>
              </w:rPr>
            </w:pPr>
            <w:proofErr w:type="gramStart"/>
            <w:r>
              <w:rPr>
                <w:color w:val="000000"/>
                <w:lang w:eastAsia="ru-RU"/>
              </w:rPr>
              <w:t>м</w:t>
            </w:r>
            <w:proofErr w:type="gramEnd"/>
            <w:r>
              <w:rPr>
                <w:color w:val="000000"/>
                <w:lang w:eastAsia="ru-RU"/>
              </w:rPr>
              <w:t xml:space="preserve"> </w:t>
            </w:r>
          </w:p>
        </w:tc>
        <w:tc>
          <w:tcPr>
            <w:tcW w:w="1276" w:type="dxa"/>
            <w:tcBorders>
              <w:top w:val="nil"/>
              <w:left w:val="nil"/>
              <w:bottom w:val="single" w:sz="4" w:space="0" w:color="auto"/>
              <w:right w:val="single" w:sz="4" w:space="0" w:color="auto"/>
            </w:tcBorders>
            <w:shd w:val="clear" w:color="auto" w:fill="auto"/>
            <w:hideMark/>
          </w:tcPr>
          <w:p w:rsidR="00C359E0" w:rsidRPr="00B3767C" w:rsidRDefault="00C359E0" w:rsidP="00E21D14">
            <w:pPr>
              <w:suppressAutoHyphens w:val="0"/>
              <w:jc w:val="center"/>
              <w:rPr>
                <w:color w:val="000000"/>
                <w:lang w:eastAsia="ru-RU"/>
              </w:rPr>
            </w:pPr>
            <w:r>
              <w:rPr>
                <w:color w:val="000000"/>
                <w:lang w:eastAsia="ru-RU"/>
              </w:rPr>
              <w:t>46</w:t>
            </w:r>
          </w:p>
        </w:tc>
      </w:tr>
      <w:tr w:rsidR="00C359E0" w:rsidRPr="00B3767C" w:rsidTr="00E21D14">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C359E0" w:rsidRPr="00B3767C" w:rsidRDefault="00C359E0" w:rsidP="00E21D14">
            <w:pPr>
              <w:suppressAutoHyphens w:val="0"/>
              <w:jc w:val="center"/>
              <w:rPr>
                <w:color w:val="000000"/>
                <w:lang w:eastAsia="ru-RU"/>
              </w:rPr>
            </w:pPr>
            <w:r>
              <w:rPr>
                <w:color w:val="000000"/>
                <w:lang w:eastAsia="ru-RU"/>
              </w:rPr>
              <w:lastRenderedPageBreak/>
              <w:t>9</w:t>
            </w:r>
          </w:p>
        </w:tc>
        <w:tc>
          <w:tcPr>
            <w:tcW w:w="5961" w:type="dxa"/>
            <w:tcBorders>
              <w:top w:val="nil"/>
              <w:left w:val="nil"/>
              <w:bottom w:val="single" w:sz="4" w:space="0" w:color="auto"/>
              <w:right w:val="single" w:sz="4" w:space="0" w:color="auto"/>
            </w:tcBorders>
            <w:shd w:val="clear" w:color="auto" w:fill="auto"/>
            <w:hideMark/>
          </w:tcPr>
          <w:p w:rsidR="00C359E0" w:rsidRPr="00B3767C" w:rsidRDefault="00C359E0" w:rsidP="00E21D14">
            <w:pPr>
              <w:suppressAutoHyphens w:val="0"/>
              <w:rPr>
                <w:color w:val="000000"/>
                <w:lang w:eastAsia="ru-RU"/>
              </w:rPr>
            </w:pPr>
            <w:r>
              <w:rPr>
                <w:color w:val="000000"/>
                <w:lang w:eastAsia="ru-RU"/>
              </w:rPr>
              <w:t>Монтаж муфты кабельной концевой термоусаживаемой 4ПКНТпб-1-185</w:t>
            </w:r>
          </w:p>
        </w:tc>
        <w:tc>
          <w:tcPr>
            <w:tcW w:w="1417" w:type="dxa"/>
            <w:tcBorders>
              <w:top w:val="nil"/>
              <w:left w:val="nil"/>
              <w:bottom w:val="single" w:sz="4" w:space="0" w:color="auto"/>
              <w:right w:val="single" w:sz="4" w:space="0" w:color="auto"/>
            </w:tcBorders>
            <w:shd w:val="clear" w:color="auto" w:fill="auto"/>
            <w:hideMark/>
          </w:tcPr>
          <w:p w:rsidR="00C359E0" w:rsidRPr="00B3767C" w:rsidRDefault="00C359E0" w:rsidP="00E21D14">
            <w:pPr>
              <w:suppressAutoHyphens w:val="0"/>
              <w:jc w:val="center"/>
              <w:rPr>
                <w:color w:val="000000"/>
                <w:lang w:eastAsia="ru-RU"/>
              </w:rPr>
            </w:pPr>
            <w:r>
              <w:rPr>
                <w:color w:val="000000"/>
                <w:lang w:eastAsia="ru-RU"/>
              </w:rPr>
              <w:t xml:space="preserve"> шт.</w:t>
            </w:r>
          </w:p>
        </w:tc>
        <w:tc>
          <w:tcPr>
            <w:tcW w:w="1276" w:type="dxa"/>
            <w:tcBorders>
              <w:top w:val="nil"/>
              <w:left w:val="nil"/>
              <w:bottom w:val="single" w:sz="4" w:space="0" w:color="auto"/>
              <w:right w:val="single" w:sz="4" w:space="0" w:color="auto"/>
            </w:tcBorders>
            <w:shd w:val="clear" w:color="auto" w:fill="auto"/>
            <w:hideMark/>
          </w:tcPr>
          <w:p w:rsidR="00C359E0" w:rsidRPr="00B3767C" w:rsidRDefault="00C359E0" w:rsidP="00E21D14">
            <w:pPr>
              <w:suppressAutoHyphens w:val="0"/>
              <w:jc w:val="center"/>
              <w:rPr>
                <w:color w:val="000000"/>
                <w:lang w:eastAsia="ru-RU"/>
              </w:rPr>
            </w:pPr>
            <w:r>
              <w:rPr>
                <w:color w:val="000000"/>
                <w:lang w:eastAsia="ru-RU"/>
              </w:rPr>
              <w:t>2</w:t>
            </w:r>
          </w:p>
        </w:tc>
      </w:tr>
      <w:tr w:rsidR="00C359E0" w:rsidRPr="00B3767C" w:rsidTr="00E21D14">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C359E0" w:rsidRPr="00B3767C" w:rsidRDefault="00C359E0" w:rsidP="00E21D14">
            <w:pPr>
              <w:suppressAutoHyphens w:val="0"/>
              <w:jc w:val="center"/>
              <w:rPr>
                <w:color w:val="000000"/>
                <w:lang w:eastAsia="ru-RU"/>
              </w:rPr>
            </w:pPr>
            <w:r>
              <w:rPr>
                <w:color w:val="000000"/>
                <w:lang w:eastAsia="ru-RU"/>
              </w:rPr>
              <w:t>10</w:t>
            </w:r>
          </w:p>
        </w:tc>
        <w:tc>
          <w:tcPr>
            <w:tcW w:w="5961" w:type="dxa"/>
            <w:tcBorders>
              <w:top w:val="nil"/>
              <w:left w:val="nil"/>
              <w:bottom w:val="single" w:sz="4" w:space="0" w:color="auto"/>
              <w:right w:val="single" w:sz="4" w:space="0" w:color="auto"/>
            </w:tcBorders>
            <w:shd w:val="clear" w:color="auto" w:fill="auto"/>
            <w:hideMark/>
          </w:tcPr>
          <w:p w:rsidR="00C359E0" w:rsidRPr="00B3767C" w:rsidRDefault="00C359E0" w:rsidP="00E21D14">
            <w:pPr>
              <w:suppressAutoHyphens w:val="0"/>
              <w:rPr>
                <w:color w:val="000000"/>
                <w:lang w:eastAsia="ru-RU"/>
              </w:rPr>
            </w:pPr>
            <w:r>
              <w:rPr>
                <w:color w:val="000000"/>
                <w:lang w:eastAsia="ru-RU"/>
              </w:rPr>
              <w:t>Монтаж муфты кабельной соединительной 4ПСТб-1-185</w:t>
            </w:r>
          </w:p>
        </w:tc>
        <w:tc>
          <w:tcPr>
            <w:tcW w:w="1417" w:type="dxa"/>
            <w:tcBorders>
              <w:top w:val="nil"/>
              <w:left w:val="nil"/>
              <w:bottom w:val="single" w:sz="4" w:space="0" w:color="auto"/>
              <w:right w:val="single" w:sz="4" w:space="0" w:color="auto"/>
            </w:tcBorders>
            <w:shd w:val="clear" w:color="auto" w:fill="auto"/>
            <w:hideMark/>
          </w:tcPr>
          <w:p w:rsidR="00C359E0" w:rsidRPr="00B3767C" w:rsidRDefault="00C359E0" w:rsidP="00E21D14">
            <w:pPr>
              <w:suppressAutoHyphens w:val="0"/>
              <w:jc w:val="center"/>
              <w:rPr>
                <w:color w:val="000000"/>
                <w:lang w:eastAsia="ru-RU"/>
              </w:rPr>
            </w:pPr>
            <w:r>
              <w:rPr>
                <w:color w:val="000000"/>
                <w:lang w:eastAsia="ru-RU"/>
              </w:rPr>
              <w:t xml:space="preserve"> шт.</w:t>
            </w:r>
          </w:p>
        </w:tc>
        <w:tc>
          <w:tcPr>
            <w:tcW w:w="1276" w:type="dxa"/>
            <w:tcBorders>
              <w:top w:val="nil"/>
              <w:left w:val="nil"/>
              <w:bottom w:val="single" w:sz="4" w:space="0" w:color="auto"/>
              <w:right w:val="single" w:sz="4" w:space="0" w:color="auto"/>
            </w:tcBorders>
            <w:shd w:val="clear" w:color="auto" w:fill="auto"/>
            <w:hideMark/>
          </w:tcPr>
          <w:p w:rsidR="00C359E0" w:rsidRPr="00B3767C" w:rsidRDefault="00C359E0" w:rsidP="00E21D14">
            <w:pPr>
              <w:suppressAutoHyphens w:val="0"/>
              <w:jc w:val="center"/>
              <w:rPr>
                <w:color w:val="000000"/>
                <w:lang w:eastAsia="ru-RU"/>
              </w:rPr>
            </w:pPr>
            <w:r>
              <w:rPr>
                <w:color w:val="000000"/>
                <w:lang w:eastAsia="ru-RU"/>
              </w:rPr>
              <w:t>2</w:t>
            </w:r>
          </w:p>
        </w:tc>
      </w:tr>
      <w:tr w:rsidR="00C359E0" w:rsidRPr="00B3767C" w:rsidTr="00E21D14">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C359E0" w:rsidRPr="00B3767C" w:rsidRDefault="00C359E0" w:rsidP="00E21D14">
            <w:pPr>
              <w:suppressAutoHyphens w:val="0"/>
              <w:jc w:val="center"/>
              <w:rPr>
                <w:color w:val="000000"/>
                <w:lang w:eastAsia="ru-RU"/>
              </w:rPr>
            </w:pPr>
            <w:r>
              <w:rPr>
                <w:color w:val="000000"/>
                <w:lang w:eastAsia="ru-RU"/>
              </w:rPr>
              <w:t>11</w:t>
            </w:r>
          </w:p>
        </w:tc>
        <w:tc>
          <w:tcPr>
            <w:tcW w:w="5961" w:type="dxa"/>
            <w:tcBorders>
              <w:top w:val="nil"/>
              <w:left w:val="nil"/>
              <w:bottom w:val="single" w:sz="4" w:space="0" w:color="auto"/>
              <w:right w:val="single" w:sz="4" w:space="0" w:color="auto"/>
            </w:tcBorders>
            <w:shd w:val="clear" w:color="auto" w:fill="auto"/>
            <w:hideMark/>
          </w:tcPr>
          <w:p w:rsidR="00C359E0" w:rsidRPr="00B3767C" w:rsidRDefault="00C359E0" w:rsidP="00E21D14">
            <w:pPr>
              <w:suppressAutoHyphens w:val="0"/>
              <w:rPr>
                <w:color w:val="000000"/>
                <w:lang w:eastAsia="ru-RU"/>
              </w:rPr>
            </w:pPr>
            <w:r>
              <w:rPr>
                <w:color w:val="000000"/>
                <w:lang w:eastAsia="ru-RU"/>
              </w:rPr>
              <w:t>Монтаж ограничителя напряжения ОПН-П-038 УХЛ</w:t>
            </w:r>
            <w:proofErr w:type="gramStart"/>
            <w:r>
              <w:rPr>
                <w:color w:val="000000"/>
                <w:lang w:eastAsia="ru-RU"/>
              </w:rPr>
              <w:t>1</w:t>
            </w:r>
            <w:proofErr w:type="gramEnd"/>
          </w:p>
        </w:tc>
        <w:tc>
          <w:tcPr>
            <w:tcW w:w="1417" w:type="dxa"/>
            <w:tcBorders>
              <w:top w:val="nil"/>
              <w:left w:val="nil"/>
              <w:bottom w:val="single" w:sz="4" w:space="0" w:color="auto"/>
              <w:right w:val="single" w:sz="4" w:space="0" w:color="auto"/>
            </w:tcBorders>
            <w:shd w:val="clear" w:color="auto" w:fill="auto"/>
            <w:hideMark/>
          </w:tcPr>
          <w:p w:rsidR="00C359E0" w:rsidRPr="00B3767C" w:rsidRDefault="00C359E0" w:rsidP="00E21D14">
            <w:pPr>
              <w:suppressAutoHyphens w:val="0"/>
              <w:jc w:val="center"/>
              <w:rPr>
                <w:color w:val="000000"/>
                <w:lang w:eastAsia="ru-RU"/>
              </w:rPr>
            </w:pPr>
            <w:r>
              <w:rPr>
                <w:color w:val="000000"/>
                <w:lang w:eastAsia="ru-RU"/>
              </w:rPr>
              <w:t>шт.</w:t>
            </w:r>
          </w:p>
        </w:tc>
        <w:tc>
          <w:tcPr>
            <w:tcW w:w="1276" w:type="dxa"/>
            <w:tcBorders>
              <w:top w:val="nil"/>
              <w:left w:val="nil"/>
              <w:bottom w:val="single" w:sz="4" w:space="0" w:color="auto"/>
              <w:right w:val="single" w:sz="4" w:space="0" w:color="auto"/>
            </w:tcBorders>
            <w:shd w:val="clear" w:color="auto" w:fill="auto"/>
            <w:hideMark/>
          </w:tcPr>
          <w:p w:rsidR="00C359E0" w:rsidRPr="00B3767C" w:rsidRDefault="00C359E0" w:rsidP="00E21D14">
            <w:pPr>
              <w:suppressAutoHyphens w:val="0"/>
              <w:jc w:val="center"/>
              <w:rPr>
                <w:color w:val="000000"/>
                <w:lang w:eastAsia="ru-RU"/>
              </w:rPr>
            </w:pPr>
            <w:r>
              <w:rPr>
                <w:color w:val="000000"/>
                <w:lang w:eastAsia="ru-RU"/>
              </w:rPr>
              <w:t>6</w:t>
            </w:r>
          </w:p>
        </w:tc>
      </w:tr>
      <w:tr w:rsidR="00C359E0" w:rsidRPr="00B3767C" w:rsidTr="00E21D14">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C359E0" w:rsidRPr="00B3767C" w:rsidRDefault="00C359E0" w:rsidP="00E21D14">
            <w:pPr>
              <w:suppressAutoHyphens w:val="0"/>
              <w:jc w:val="center"/>
              <w:rPr>
                <w:color w:val="000000"/>
                <w:lang w:eastAsia="ru-RU"/>
              </w:rPr>
            </w:pPr>
            <w:r>
              <w:rPr>
                <w:color w:val="000000"/>
                <w:lang w:eastAsia="ru-RU"/>
              </w:rPr>
              <w:t>12</w:t>
            </w:r>
          </w:p>
        </w:tc>
        <w:tc>
          <w:tcPr>
            <w:tcW w:w="5961" w:type="dxa"/>
            <w:tcBorders>
              <w:top w:val="nil"/>
              <w:left w:val="nil"/>
              <w:bottom w:val="single" w:sz="4" w:space="0" w:color="auto"/>
              <w:right w:val="single" w:sz="4" w:space="0" w:color="auto"/>
            </w:tcBorders>
            <w:shd w:val="clear" w:color="auto" w:fill="auto"/>
            <w:hideMark/>
          </w:tcPr>
          <w:p w:rsidR="00C359E0" w:rsidRPr="00B3767C" w:rsidRDefault="00C359E0" w:rsidP="00E21D14">
            <w:pPr>
              <w:suppressAutoHyphens w:val="0"/>
              <w:rPr>
                <w:color w:val="000000"/>
                <w:lang w:eastAsia="ru-RU"/>
              </w:rPr>
            </w:pPr>
            <w:r>
              <w:rPr>
                <w:color w:val="000000"/>
                <w:lang w:eastAsia="ru-RU"/>
              </w:rPr>
              <w:t>Разработка грунта вручную в траншеях глубиной до 2 м без креплений с откосами, группа грунтов 2</w:t>
            </w:r>
          </w:p>
        </w:tc>
        <w:tc>
          <w:tcPr>
            <w:tcW w:w="1417" w:type="dxa"/>
            <w:tcBorders>
              <w:top w:val="nil"/>
              <w:left w:val="nil"/>
              <w:bottom w:val="single" w:sz="4" w:space="0" w:color="auto"/>
              <w:right w:val="single" w:sz="4" w:space="0" w:color="auto"/>
            </w:tcBorders>
            <w:shd w:val="clear" w:color="auto" w:fill="auto"/>
            <w:hideMark/>
          </w:tcPr>
          <w:p w:rsidR="00C359E0" w:rsidRPr="00B3767C" w:rsidRDefault="00C359E0" w:rsidP="00E21D14">
            <w:pPr>
              <w:suppressAutoHyphens w:val="0"/>
              <w:jc w:val="center"/>
              <w:rPr>
                <w:color w:val="000000"/>
                <w:lang w:eastAsia="ru-RU"/>
              </w:rPr>
            </w:pPr>
            <w:r>
              <w:rPr>
                <w:color w:val="000000"/>
                <w:lang w:eastAsia="ru-RU"/>
              </w:rPr>
              <w:t xml:space="preserve">м3 </w:t>
            </w:r>
          </w:p>
        </w:tc>
        <w:tc>
          <w:tcPr>
            <w:tcW w:w="1276" w:type="dxa"/>
            <w:tcBorders>
              <w:top w:val="nil"/>
              <w:left w:val="nil"/>
              <w:bottom w:val="single" w:sz="4" w:space="0" w:color="auto"/>
              <w:right w:val="single" w:sz="4" w:space="0" w:color="auto"/>
            </w:tcBorders>
            <w:shd w:val="clear" w:color="auto" w:fill="auto"/>
            <w:hideMark/>
          </w:tcPr>
          <w:p w:rsidR="00C359E0" w:rsidRPr="00B3767C" w:rsidRDefault="00C359E0" w:rsidP="00E21D14">
            <w:pPr>
              <w:suppressAutoHyphens w:val="0"/>
              <w:jc w:val="center"/>
              <w:rPr>
                <w:color w:val="000000"/>
                <w:lang w:eastAsia="ru-RU"/>
              </w:rPr>
            </w:pPr>
            <w:r>
              <w:rPr>
                <w:color w:val="000000"/>
                <w:lang w:eastAsia="ru-RU"/>
              </w:rPr>
              <w:t>0,75</w:t>
            </w:r>
          </w:p>
        </w:tc>
      </w:tr>
      <w:tr w:rsidR="00C359E0" w:rsidRPr="00B3767C" w:rsidTr="00E21D14">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C359E0" w:rsidRPr="00B3767C" w:rsidRDefault="00C359E0" w:rsidP="00E21D14">
            <w:pPr>
              <w:suppressAutoHyphens w:val="0"/>
              <w:jc w:val="center"/>
              <w:rPr>
                <w:color w:val="000000"/>
                <w:lang w:eastAsia="ru-RU"/>
              </w:rPr>
            </w:pPr>
            <w:r>
              <w:rPr>
                <w:color w:val="000000"/>
                <w:lang w:eastAsia="ru-RU"/>
              </w:rPr>
              <w:t>13</w:t>
            </w:r>
          </w:p>
        </w:tc>
        <w:tc>
          <w:tcPr>
            <w:tcW w:w="5961" w:type="dxa"/>
            <w:tcBorders>
              <w:top w:val="nil"/>
              <w:left w:val="nil"/>
              <w:bottom w:val="single" w:sz="4" w:space="0" w:color="auto"/>
              <w:right w:val="single" w:sz="4" w:space="0" w:color="auto"/>
            </w:tcBorders>
            <w:shd w:val="clear" w:color="auto" w:fill="auto"/>
            <w:hideMark/>
          </w:tcPr>
          <w:p w:rsidR="00C359E0" w:rsidRPr="00B3767C" w:rsidRDefault="00C359E0" w:rsidP="00E21D14">
            <w:pPr>
              <w:suppressAutoHyphens w:val="0"/>
              <w:rPr>
                <w:color w:val="000000"/>
                <w:lang w:eastAsia="ru-RU"/>
              </w:rPr>
            </w:pPr>
            <w:r>
              <w:rPr>
                <w:color w:val="000000"/>
                <w:lang w:eastAsia="ru-RU"/>
              </w:rPr>
              <w:t>Засыпка вручную траншей, пазух котлованов и ям, группа грунтов 2</w:t>
            </w:r>
          </w:p>
        </w:tc>
        <w:tc>
          <w:tcPr>
            <w:tcW w:w="1417" w:type="dxa"/>
            <w:tcBorders>
              <w:top w:val="nil"/>
              <w:left w:val="nil"/>
              <w:bottom w:val="single" w:sz="4" w:space="0" w:color="auto"/>
              <w:right w:val="single" w:sz="4" w:space="0" w:color="auto"/>
            </w:tcBorders>
            <w:shd w:val="clear" w:color="auto" w:fill="auto"/>
            <w:hideMark/>
          </w:tcPr>
          <w:p w:rsidR="00C359E0" w:rsidRPr="00B3767C" w:rsidRDefault="00C359E0" w:rsidP="00E21D14">
            <w:pPr>
              <w:suppressAutoHyphens w:val="0"/>
              <w:jc w:val="center"/>
              <w:rPr>
                <w:color w:val="000000"/>
                <w:lang w:eastAsia="ru-RU"/>
              </w:rPr>
            </w:pPr>
            <w:r>
              <w:rPr>
                <w:color w:val="000000"/>
                <w:lang w:eastAsia="ru-RU"/>
              </w:rPr>
              <w:t xml:space="preserve"> м3 </w:t>
            </w:r>
          </w:p>
        </w:tc>
        <w:tc>
          <w:tcPr>
            <w:tcW w:w="1276" w:type="dxa"/>
            <w:tcBorders>
              <w:top w:val="nil"/>
              <w:left w:val="nil"/>
              <w:bottom w:val="single" w:sz="4" w:space="0" w:color="auto"/>
              <w:right w:val="single" w:sz="4" w:space="0" w:color="auto"/>
            </w:tcBorders>
            <w:shd w:val="clear" w:color="auto" w:fill="auto"/>
            <w:hideMark/>
          </w:tcPr>
          <w:p w:rsidR="00C359E0" w:rsidRPr="00B3767C" w:rsidRDefault="00C359E0" w:rsidP="00E21D14">
            <w:pPr>
              <w:suppressAutoHyphens w:val="0"/>
              <w:jc w:val="center"/>
              <w:rPr>
                <w:color w:val="000000"/>
                <w:lang w:eastAsia="ru-RU"/>
              </w:rPr>
            </w:pPr>
            <w:r>
              <w:rPr>
                <w:color w:val="000000"/>
                <w:lang w:eastAsia="ru-RU"/>
              </w:rPr>
              <w:t>0,75</w:t>
            </w:r>
          </w:p>
        </w:tc>
      </w:tr>
      <w:tr w:rsidR="00C359E0" w:rsidRPr="00B3767C" w:rsidTr="00E21D14">
        <w:trPr>
          <w:trHeight w:val="630"/>
        </w:trPr>
        <w:tc>
          <w:tcPr>
            <w:tcW w:w="702" w:type="dxa"/>
            <w:vMerge w:val="restart"/>
            <w:tcBorders>
              <w:top w:val="nil"/>
              <w:left w:val="single" w:sz="4" w:space="0" w:color="auto"/>
              <w:bottom w:val="single" w:sz="4" w:space="0" w:color="auto"/>
              <w:right w:val="single" w:sz="4" w:space="0" w:color="auto"/>
            </w:tcBorders>
            <w:shd w:val="clear" w:color="auto" w:fill="auto"/>
            <w:hideMark/>
          </w:tcPr>
          <w:p w:rsidR="00C359E0" w:rsidRPr="00B3767C" w:rsidRDefault="00C359E0" w:rsidP="00E21D14">
            <w:pPr>
              <w:suppressAutoHyphens w:val="0"/>
              <w:jc w:val="center"/>
              <w:rPr>
                <w:color w:val="000000"/>
                <w:lang w:eastAsia="ru-RU"/>
              </w:rPr>
            </w:pPr>
            <w:r>
              <w:rPr>
                <w:color w:val="000000"/>
                <w:lang w:eastAsia="ru-RU"/>
              </w:rPr>
              <w:t>14</w:t>
            </w:r>
          </w:p>
        </w:tc>
        <w:tc>
          <w:tcPr>
            <w:tcW w:w="5961" w:type="dxa"/>
            <w:tcBorders>
              <w:top w:val="nil"/>
              <w:left w:val="nil"/>
              <w:bottom w:val="single" w:sz="4" w:space="0" w:color="auto"/>
              <w:right w:val="single" w:sz="4" w:space="0" w:color="auto"/>
            </w:tcBorders>
            <w:shd w:val="clear" w:color="auto" w:fill="auto"/>
            <w:hideMark/>
          </w:tcPr>
          <w:p w:rsidR="00C359E0" w:rsidRPr="00B3767C" w:rsidRDefault="00C359E0" w:rsidP="00E21D14">
            <w:pPr>
              <w:suppressAutoHyphens w:val="0"/>
              <w:rPr>
                <w:color w:val="000000"/>
                <w:lang w:eastAsia="ru-RU"/>
              </w:rPr>
            </w:pPr>
            <w:r>
              <w:rPr>
                <w:color w:val="000000"/>
                <w:lang w:eastAsia="ru-RU"/>
              </w:rPr>
              <w:t xml:space="preserve">Монтаж </w:t>
            </w:r>
            <w:proofErr w:type="spellStart"/>
            <w:r>
              <w:rPr>
                <w:color w:val="000000"/>
                <w:lang w:eastAsia="ru-RU"/>
              </w:rPr>
              <w:t>заземлителя</w:t>
            </w:r>
            <w:proofErr w:type="spellEnd"/>
            <w:r>
              <w:rPr>
                <w:color w:val="000000"/>
                <w:lang w:eastAsia="ru-RU"/>
              </w:rPr>
              <w:t xml:space="preserve"> вертикального из угловой стали размером 80х80х6 мм, L=2,3 м</w:t>
            </w:r>
          </w:p>
        </w:tc>
        <w:tc>
          <w:tcPr>
            <w:tcW w:w="1417" w:type="dxa"/>
            <w:tcBorders>
              <w:top w:val="nil"/>
              <w:left w:val="nil"/>
              <w:bottom w:val="single" w:sz="4" w:space="0" w:color="auto"/>
              <w:right w:val="single" w:sz="4" w:space="0" w:color="auto"/>
            </w:tcBorders>
            <w:shd w:val="clear" w:color="auto" w:fill="auto"/>
            <w:hideMark/>
          </w:tcPr>
          <w:p w:rsidR="00C359E0" w:rsidRPr="00B3767C" w:rsidRDefault="00C359E0" w:rsidP="00E21D14">
            <w:pPr>
              <w:suppressAutoHyphens w:val="0"/>
              <w:jc w:val="center"/>
              <w:rPr>
                <w:color w:val="000000"/>
                <w:lang w:eastAsia="ru-RU"/>
              </w:rPr>
            </w:pPr>
            <w:r>
              <w:rPr>
                <w:color w:val="000000"/>
                <w:lang w:eastAsia="ru-RU"/>
              </w:rPr>
              <w:t xml:space="preserve"> шт.</w:t>
            </w:r>
          </w:p>
        </w:tc>
        <w:tc>
          <w:tcPr>
            <w:tcW w:w="1276" w:type="dxa"/>
            <w:tcBorders>
              <w:top w:val="nil"/>
              <w:left w:val="nil"/>
              <w:bottom w:val="single" w:sz="4" w:space="0" w:color="auto"/>
              <w:right w:val="single" w:sz="4" w:space="0" w:color="auto"/>
            </w:tcBorders>
            <w:shd w:val="clear" w:color="auto" w:fill="auto"/>
            <w:hideMark/>
          </w:tcPr>
          <w:p w:rsidR="00C359E0" w:rsidRPr="00B3767C" w:rsidRDefault="00C359E0" w:rsidP="00E21D14">
            <w:pPr>
              <w:suppressAutoHyphens w:val="0"/>
              <w:jc w:val="center"/>
              <w:rPr>
                <w:color w:val="000000"/>
                <w:lang w:eastAsia="ru-RU"/>
              </w:rPr>
            </w:pPr>
            <w:r>
              <w:rPr>
                <w:color w:val="000000"/>
                <w:lang w:eastAsia="ru-RU"/>
              </w:rPr>
              <w:t>2</w:t>
            </w:r>
          </w:p>
        </w:tc>
      </w:tr>
      <w:tr w:rsidR="00C359E0" w:rsidRPr="00B3767C" w:rsidTr="00E21D14">
        <w:trPr>
          <w:trHeight w:val="315"/>
        </w:trPr>
        <w:tc>
          <w:tcPr>
            <w:tcW w:w="702" w:type="dxa"/>
            <w:vMerge/>
            <w:tcBorders>
              <w:top w:val="nil"/>
              <w:left w:val="single" w:sz="4" w:space="0" w:color="auto"/>
              <w:bottom w:val="single" w:sz="4" w:space="0" w:color="auto"/>
              <w:right w:val="single" w:sz="4" w:space="0" w:color="auto"/>
            </w:tcBorders>
            <w:vAlign w:val="center"/>
            <w:hideMark/>
          </w:tcPr>
          <w:p w:rsidR="00C359E0" w:rsidRPr="00B3767C" w:rsidRDefault="00C359E0" w:rsidP="00E21D14">
            <w:pPr>
              <w:suppressAutoHyphens w:val="0"/>
              <w:rPr>
                <w:color w:val="000000"/>
                <w:lang w:eastAsia="ru-RU"/>
              </w:rPr>
            </w:pPr>
          </w:p>
        </w:tc>
        <w:tc>
          <w:tcPr>
            <w:tcW w:w="5961" w:type="dxa"/>
            <w:tcBorders>
              <w:top w:val="nil"/>
              <w:left w:val="nil"/>
              <w:bottom w:val="single" w:sz="4" w:space="0" w:color="auto"/>
              <w:right w:val="single" w:sz="4" w:space="0" w:color="auto"/>
            </w:tcBorders>
            <w:shd w:val="clear" w:color="auto" w:fill="auto"/>
            <w:hideMark/>
          </w:tcPr>
          <w:p w:rsidR="00C359E0" w:rsidRPr="00B3767C" w:rsidRDefault="00C359E0" w:rsidP="00E21D14">
            <w:pPr>
              <w:suppressAutoHyphens w:val="0"/>
              <w:rPr>
                <w:color w:val="000000"/>
                <w:lang w:eastAsia="ru-RU"/>
              </w:rPr>
            </w:pPr>
            <w:r>
              <w:rPr>
                <w:color w:val="000000"/>
                <w:lang w:eastAsia="ru-RU"/>
              </w:rPr>
              <w:t>Сталь угловая 80х80 мм</w:t>
            </w:r>
          </w:p>
        </w:tc>
        <w:tc>
          <w:tcPr>
            <w:tcW w:w="1417" w:type="dxa"/>
            <w:tcBorders>
              <w:top w:val="nil"/>
              <w:left w:val="nil"/>
              <w:bottom w:val="single" w:sz="4" w:space="0" w:color="auto"/>
              <w:right w:val="single" w:sz="4" w:space="0" w:color="auto"/>
            </w:tcBorders>
            <w:shd w:val="clear" w:color="auto" w:fill="auto"/>
            <w:hideMark/>
          </w:tcPr>
          <w:p w:rsidR="00C359E0" w:rsidRPr="00B3767C" w:rsidRDefault="00C359E0" w:rsidP="00E21D14">
            <w:pPr>
              <w:suppressAutoHyphens w:val="0"/>
              <w:jc w:val="center"/>
              <w:rPr>
                <w:color w:val="000000"/>
                <w:lang w:eastAsia="ru-RU"/>
              </w:rPr>
            </w:pPr>
            <w:r>
              <w:rPr>
                <w:color w:val="000000"/>
                <w:lang w:eastAsia="ru-RU"/>
              </w:rPr>
              <w:t>т</w:t>
            </w:r>
          </w:p>
        </w:tc>
        <w:tc>
          <w:tcPr>
            <w:tcW w:w="1276" w:type="dxa"/>
            <w:tcBorders>
              <w:top w:val="nil"/>
              <w:left w:val="nil"/>
              <w:bottom w:val="single" w:sz="4" w:space="0" w:color="auto"/>
              <w:right w:val="single" w:sz="4" w:space="0" w:color="auto"/>
            </w:tcBorders>
            <w:shd w:val="clear" w:color="auto" w:fill="auto"/>
            <w:hideMark/>
          </w:tcPr>
          <w:p w:rsidR="00C359E0" w:rsidRPr="00B3767C" w:rsidRDefault="00C359E0" w:rsidP="00E21D14">
            <w:pPr>
              <w:suppressAutoHyphens w:val="0"/>
              <w:jc w:val="center"/>
              <w:rPr>
                <w:color w:val="000000"/>
                <w:lang w:eastAsia="ru-RU"/>
              </w:rPr>
            </w:pPr>
            <w:r>
              <w:rPr>
                <w:color w:val="000000"/>
                <w:lang w:eastAsia="ru-RU"/>
              </w:rPr>
              <w:t>0,034</w:t>
            </w:r>
          </w:p>
        </w:tc>
      </w:tr>
      <w:tr w:rsidR="00C359E0" w:rsidRPr="00B3767C" w:rsidTr="00E21D14">
        <w:trPr>
          <w:trHeight w:val="630"/>
        </w:trPr>
        <w:tc>
          <w:tcPr>
            <w:tcW w:w="702" w:type="dxa"/>
            <w:vMerge w:val="restart"/>
            <w:tcBorders>
              <w:top w:val="nil"/>
              <w:left w:val="single" w:sz="4" w:space="0" w:color="auto"/>
              <w:bottom w:val="single" w:sz="4" w:space="0" w:color="auto"/>
              <w:right w:val="single" w:sz="4" w:space="0" w:color="auto"/>
            </w:tcBorders>
            <w:shd w:val="clear" w:color="auto" w:fill="auto"/>
            <w:hideMark/>
          </w:tcPr>
          <w:p w:rsidR="00C359E0" w:rsidRPr="00B3767C" w:rsidRDefault="00C359E0" w:rsidP="00E21D14">
            <w:pPr>
              <w:suppressAutoHyphens w:val="0"/>
              <w:jc w:val="center"/>
              <w:rPr>
                <w:color w:val="000000"/>
                <w:lang w:eastAsia="ru-RU"/>
              </w:rPr>
            </w:pPr>
            <w:r>
              <w:rPr>
                <w:color w:val="000000"/>
                <w:lang w:eastAsia="ru-RU"/>
              </w:rPr>
              <w:t>15</w:t>
            </w:r>
          </w:p>
        </w:tc>
        <w:tc>
          <w:tcPr>
            <w:tcW w:w="5961" w:type="dxa"/>
            <w:tcBorders>
              <w:top w:val="nil"/>
              <w:left w:val="nil"/>
              <w:bottom w:val="single" w:sz="4" w:space="0" w:color="auto"/>
              <w:right w:val="single" w:sz="4" w:space="0" w:color="auto"/>
            </w:tcBorders>
            <w:shd w:val="clear" w:color="auto" w:fill="auto"/>
            <w:hideMark/>
          </w:tcPr>
          <w:p w:rsidR="00C359E0" w:rsidRPr="00B3767C" w:rsidRDefault="00C359E0" w:rsidP="00E21D14">
            <w:pPr>
              <w:suppressAutoHyphens w:val="0"/>
              <w:rPr>
                <w:color w:val="000000"/>
                <w:lang w:eastAsia="ru-RU"/>
              </w:rPr>
            </w:pPr>
            <w:r>
              <w:rPr>
                <w:color w:val="000000"/>
                <w:lang w:eastAsia="ru-RU"/>
              </w:rPr>
              <w:t>Монтаж проводника заземляющего из круглой стали диаметром 10 мм</w:t>
            </w:r>
          </w:p>
        </w:tc>
        <w:tc>
          <w:tcPr>
            <w:tcW w:w="1417" w:type="dxa"/>
            <w:tcBorders>
              <w:top w:val="nil"/>
              <w:left w:val="nil"/>
              <w:bottom w:val="single" w:sz="4" w:space="0" w:color="auto"/>
              <w:right w:val="single" w:sz="4" w:space="0" w:color="auto"/>
            </w:tcBorders>
            <w:shd w:val="clear" w:color="auto" w:fill="auto"/>
            <w:hideMark/>
          </w:tcPr>
          <w:p w:rsidR="00C359E0" w:rsidRPr="00B3767C" w:rsidRDefault="00C359E0" w:rsidP="00E21D14">
            <w:pPr>
              <w:suppressAutoHyphens w:val="0"/>
              <w:jc w:val="center"/>
              <w:rPr>
                <w:color w:val="000000"/>
                <w:lang w:eastAsia="ru-RU"/>
              </w:rPr>
            </w:pPr>
            <w:r>
              <w:rPr>
                <w:color w:val="000000"/>
                <w:lang w:eastAsia="ru-RU"/>
              </w:rPr>
              <w:t>м</w:t>
            </w:r>
          </w:p>
        </w:tc>
        <w:tc>
          <w:tcPr>
            <w:tcW w:w="1276" w:type="dxa"/>
            <w:tcBorders>
              <w:top w:val="nil"/>
              <w:left w:val="nil"/>
              <w:bottom w:val="single" w:sz="4" w:space="0" w:color="auto"/>
              <w:right w:val="single" w:sz="4" w:space="0" w:color="auto"/>
            </w:tcBorders>
            <w:shd w:val="clear" w:color="auto" w:fill="auto"/>
            <w:hideMark/>
          </w:tcPr>
          <w:p w:rsidR="00C359E0" w:rsidRPr="00B3767C" w:rsidRDefault="00C359E0" w:rsidP="00E21D14">
            <w:pPr>
              <w:suppressAutoHyphens w:val="0"/>
              <w:jc w:val="center"/>
              <w:rPr>
                <w:color w:val="000000"/>
                <w:lang w:eastAsia="ru-RU"/>
              </w:rPr>
            </w:pPr>
            <w:r>
              <w:rPr>
                <w:color w:val="000000"/>
                <w:lang w:eastAsia="ru-RU"/>
              </w:rPr>
              <w:t>12</w:t>
            </w:r>
          </w:p>
        </w:tc>
      </w:tr>
      <w:tr w:rsidR="00C359E0" w:rsidRPr="00B3767C" w:rsidTr="00E21D14">
        <w:trPr>
          <w:trHeight w:val="315"/>
        </w:trPr>
        <w:tc>
          <w:tcPr>
            <w:tcW w:w="702" w:type="dxa"/>
            <w:vMerge/>
            <w:tcBorders>
              <w:top w:val="nil"/>
              <w:left w:val="single" w:sz="4" w:space="0" w:color="auto"/>
              <w:bottom w:val="single" w:sz="4" w:space="0" w:color="auto"/>
              <w:right w:val="single" w:sz="4" w:space="0" w:color="auto"/>
            </w:tcBorders>
            <w:vAlign w:val="center"/>
            <w:hideMark/>
          </w:tcPr>
          <w:p w:rsidR="00C359E0" w:rsidRPr="00B3767C" w:rsidRDefault="00C359E0" w:rsidP="00E21D14">
            <w:pPr>
              <w:suppressAutoHyphens w:val="0"/>
              <w:rPr>
                <w:color w:val="000000"/>
                <w:lang w:eastAsia="ru-RU"/>
              </w:rPr>
            </w:pPr>
          </w:p>
        </w:tc>
        <w:tc>
          <w:tcPr>
            <w:tcW w:w="5961" w:type="dxa"/>
            <w:tcBorders>
              <w:top w:val="nil"/>
              <w:left w:val="nil"/>
              <w:bottom w:val="single" w:sz="4" w:space="0" w:color="auto"/>
              <w:right w:val="single" w:sz="4" w:space="0" w:color="auto"/>
            </w:tcBorders>
            <w:shd w:val="clear" w:color="auto" w:fill="auto"/>
            <w:hideMark/>
          </w:tcPr>
          <w:p w:rsidR="00C359E0" w:rsidRPr="00B3767C" w:rsidRDefault="00C359E0" w:rsidP="00E21D14">
            <w:pPr>
              <w:suppressAutoHyphens w:val="0"/>
              <w:rPr>
                <w:color w:val="000000"/>
                <w:lang w:eastAsia="ru-RU"/>
              </w:rPr>
            </w:pPr>
            <w:r>
              <w:rPr>
                <w:color w:val="000000"/>
                <w:lang w:eastAsia="ru-RU"/>
              </w:rPr>
              <w:t xml:space="preserve">Сталь круглая </w:t>
            </w:r>
            <w:proofErr w:type="spellStart"/>
            <w:r>
              <w:rPr>
                <w:color w:val="000000"/>
                <w:lang w:eastAsia="ru-RU"/>
              </w:rPr>
              <w:t>горячеоцинкованная</w:t>
            </w:r>
            <w:proofErr w:type="spellEnd"/>
            <w:r>
              <w:rPr>
                <w:color w:val="000000"/>
                <w:lang w:eastAsia="ru-RU"/>
              </w:rPr>
              <w:t xml:space="preserve"> диаметром 10 мм</w:t>
            </w:r>
          </w:p>
        </w:tc>
        <w:tc>
          <w:tcPr>
            <w:tcW w:w="1417" w:type="dxa"/>
            <w:tcBorders>
              <w:top w:val="nil"/>
              <w:left w:val="nil"/>
              <w:bottom w:val="single" w:sz="4" w:space="0" w:color="auto"/>
              <w:right w:val="single" w:sz="4" w:space="0" w:color="auto"/>
            </w:tcBorders>
            <w:shd w:val="clear" w:color="auto" w:fill="auto"/>
            <w:hideMark/>
          </w:tcPr>
          <w:p w:rsidR="00C359E0" w:rsidRPr="00B3767C" w:rsidRDefault="00C359E0" w:rsidP="00E21D14">
            <w:pPr>
              <w:suppressAutoHyphens w:val="0"/>
              <w:jc w:val="center"/>
              <w:rPr>
                <w:color w:val="000000"/>
                <w:lang w:eastAsia="ru-RU"/>
              </w:rPr>
            </w:pPr>
            <w:r>
              <w:rPr>
                <w:color w:val="000000"/>
                <w:lang w:eastAsia="ru-RU"/>
              </w:rPr>
              <w:t>т</w:t>
            </w:r>
          </w:p>
        </w:tc>
        <w:tc>
          <w:tcPr>
            <w:tcW w:w="1276" w:type="dxa"/>
            <w:tcBorders>
              <w:top w:val="nil"/>
              <w:left w:val="nil"/>
              <w:bottom w:val="single" w:sz="4" w:space="0" w:color="auto"/>
              <w:right w:val="single" w:sz="4" w:space="0" w:color="auto"/>
            </w:tcBorders>
            <w:shd w:val="clear" w:color="auto" w:fill="auto"/>
            <w:hideMark/>
          </w:tcPr>
          <w:p w:rsidR="00C359E0" w:rsidRPr="00B3767C" w:rsidRDefault="00C359E0" w:rsidP="00E21D14">
            <w:pPr>
              <w:suppressAutoHyphens w:val="0"/>
              <w:jc w:val="center"/>
              <w:rPr>
                <w:color w:val="000000"/>
                <w:lang w:eastAsia="ru-RU"/>
              </w:rPr>
            </w:pPr>
            <w:r>
              <w:rPr>
                <w:color w:val="000000"/>
                <w:lang w:eastAsia="ru-RU"/>
              </w:rPr>
              <w:t>0,0084</w:t>
            </w:r>
          </w:p>
        </w:tc>
      </w:tr>
      <w:tr w:rsidR="00C359E0" w:rsidRPr="00B3767C" w:rsidTr="00E21D14">
        <w:trPr>
          <w:trHeight w:val="630"/>
        </w:trPr>
        <w:tc>
          <w:tcPr>
            <w:tcW w:w="702" w:type="dxa"/>
            <w:vMerge w:val="restart"/>
            <w:tcBorders>
              <w:top w:val="nil"/>
              <w:left w:val="single" w:sz="4" w:space="0" w:color="auto"/>
              <w:bottom w:val="single" w:sz="4" w:space="0" w:color="auto"/>
              <w:right w:val="single" w:sz="4" w:space="0" w:color="auto"/>
            </w:tcBorders>
            <w:shd w:val="clear" w:color="auto" w:fill="auto"/>
            <w:hideMark/>
          </w:tcPr>
          <w:p w:rsidR="00C359E0" w:rsidRPr="00B3767C" w:rsidRDefault="00C359E0" w:rsidP="00E21D14">
            <w:pPr>
              <w:suppressAutoHyphens w:val="0"/>
              <w:jc w:val="center"/>
              <w:rPr>
                <w:color w:val="000000"/>
                <w:lang w:eastAsia="ru-RU"/>
              </w:rPr>
            </w:pPr>
            <w:r>
              <w:rPr>
                <w:color w:val="000000"/>
                <w:lang w:eastAsia="ru-RU"/>
              </w:rPr>
              <w:t>16</w:t>
            </w:r>
          </w:p>
        </w:tc>
        <w:tc>
          <w:tcPr>
            <w:tcW w:w="5961" w:type="dxa"/>
            <w:tcBorders>
              <w:top w:val="nil"/>
              <w:left w:val="nil"/>
              <w:bottom w:val="single" w:sz="4" w:space="0" w:color="auto"/>
              <w:right w:val="single" w:sz="4" w:space="0" w:color="auto"/>
            </w:tcBorders>
            <w:shd w:val="clear" w:color="auto" w:fill="auto"/>
            <w:hideMark/>
          </w:tcPr>
          <w:p w:rsidR="00C359E0" w:rsidRPr="00B3767C" w:rsidRDefault="00C359E0" w:rsidP="00E21D14">
            <w:pPr>
              <w:suppressAutoHyphens w:val="0"/>
              <w:rPr>
                <w:color w:val="000000"/>
                <w:lang w:eastAsia="ru-RU"/>
              </w:rPr>
            </w:pPr>
            <w:r>
              <w:rPr>
                <w:color w:val="000000"/>
                <w:lang w:eastAsia="ru-RU"/>
              </w:rPr>
              <w:t xml:space="preserve">Монтаж проводника </w:t>
            </w:r>
            <w:proofErr w:type="spellStart"/>
            <w:r>
              <w:rPr>
                <w:color w:val="000000"/>
                <w:lang w:eastAsia="ru-RU"/>
              </w:rPr>
              <w:t>заземляющегоиз</w:t>
            </w:r>
            <w:proofErr w:type="spellEnd"/>
            <w:r>
              <w:rPr>
                <w:color w:val="000000"/>
                <w:lang w:eastAsia="ru-RU"/>
              </w:rPr>
              <w:t xml:space="preserve"> круглой стали диаметром 16 мм</w:t>
            </w:r>
          </w:p>
        </w:tc>
        <w:tc>
          <w:tcPr>
            <w:tcW w:w="1417" w:type="dxa"/>
            <w:tcBorders>
              <w:top w:val="nil"/>
              <w:left w:val="nil"/>
              <w:bottom w:val="single" w:sz="4" w:space="0" w:color="auto"/>
              <w:right w:val="single" w:sz="4" w:space="0" w:color="auto"/>
            </w:tcBorders>
            <w:shd w:val="clear" w:color="auto" w:fill="auto"/>
            <w:hideMark/>
          </w:tcPr>
          <w:p w:rsidR="00C359E0" w:rsidRPr="00B3767C" w:rsidRDefault="00C359E0" w:rsidP="00E21D14">
            <w:pPr>
              <w:suppressAutoHyphens w:val="0"/>
              <w:jc w:val="center"/>
              <w:rPr>
                <w:color w:val="000000"/>
                <w:lang w:eastAsia="ru-RU"/>
              </w:rPr>
            </w:pPr>
            <w:r>
              <w:rPr>
                <w:color w:val="000000"/>
                <w:lang w:eastAsia="ru-RU"/>
              </w:rPr>
              <w:t>м</w:t>
            </w:r>
          </w:p>
        </w:tc>
        <w:tc>
          <w:tcPr>
            <w:tcW w:w="1276" w:type="dxa"/>
            <w:tcBorders>
              <w:top w:val="nil"/>
              <w:left w:val="nil"/>
              <w:bottom w:val="single" w:sz="4" w:space="0" w:color="auto"/>
              <w:right w:val="single" w:sz="4" w:space="0" w:color="auto"/>
            </w:tcBorders>
            <w:shd w:val="clear" w:color="auto" w:fill="auto"/>
            <w:hideMark/>
          </w:tcPr>
          <w:p w:rsidR="00C359E0" w:rsidRPr="00B3767C" w:rsidRDefault="00C359E0" w:rsidP="00E21D14">
            <w:pPr>
              <w:suppressAutoHyphens w:val="0"/>
              <w:jc w:val="center"/>
              <w:rPr>
                <w:color w:val="000000"/>
                <w:lang w:eastAsia="ru-RU"/>
              </w:rPr>
            </w:pPr>
            <w:r>
              <w:rPr>
                <w:color w:val="000000"/>
                <w:lang w:eastAsia="ru-RU"/>
              </w:rPr>
              <w:t>5</w:t>
            </w:r>
          </w:p>
        </w:tc>
      </w:tr>
      <w:tr w:rsidR="00C359E0" w:rsidRPr="00B3767C" w:rsidTr="00E21D14">
        <w:trPr>
          <w:trHeight w:val="315"/>
        </w:trPr>
        <w:tc>
          <w:tcPr>
            <w:tcW w:w="702" w:type="dxa"/>
            <w:vMerge/>
            <w:tcBorders>
              <w:top w:val="nil"/>
              <w:left w:val="single" w:sz="4" w:space="0" w:color="auto"/>
              <w:bottom w:val="single" w:sz="4" w:space="0" w:color="auto"/>
              <w:right w:val="single" w:sz="4" w:space="0" w:color="auto"/>
            </w:tcBorders>
            <w:vAlign w:val="center"/>
            <w:hideMark/>
          </w:tcPr>
          <w:p w:rsidR="00C359E0" w:rsidRPr="00B3767C" w:rsidRDefault="00C359E0" w:rsidP="00E21D14">
            <w:pPr>
              <w:suppressAutoHyphens w:val="0"/>
              <w:rPr>
                <w:color w:val="000000"/>
                <w:lang w:eastAsia="ru-RU"/>
              </w:rPr>
            </w:pPr>
          </w:p>
        </w:tc>
        <w:tc>
          <w:tcPr>
            <w:tcW w:w="5961" w:type="dxa"/>
            <w:tcBorders>
              <w:top w:val="nil"/>
              <w:left w:val="nil"/>
              <w:bottom w:val="single" w:sz="4" w:space="0" w:color="auto"/>
              <w:right w:val="single" w:sz="4" w:space="0" w:color="auto"/>
            </w:tcBorders>
            <w:shd w:val="clear" w:color="auto" w:fill="auto"/>
            <w:hideMark/>
          </w:tcPr>
          <w:p w:rsidR="00C359E0" w:rsidRPr="00B3767C" w:rsidRDefault="00C359E0" w:rsidP="00E21D14">
            <w:pPr>
              <w:suppressAutoHyphens w:val="0"/>
              <w:rPr>
                <w:color w:val="000000"/>
                <w:lang w:eastAsia="ru-RU"/>
              </w:rPr>
            </w:pPr>
            <w:r>
              <w:rPr>
                <w:color w:val="000000"/>
                <w:lang w:eastAsia="ru-RU"/>
              </w:rPr>
              <w:t xml:space="preserve">Сталь круглая </w:t>
            </w:r>
            <w:proofErr w:type="spellStart"/>
            <w:r>
              <w:rPr>
                <w:color w:val="000000"/>
                <w:lang w:eastAsia="ru-RU"/>
              </w:rPr>
              <w:t>горячеоцинкованная</w:t>
            </w:r>
            <w:proofErr w:type="spellEnd"/>
            <w:r>
              <w:rPr>
                <w:color w:val="000000"/>
                <w:lang w:eastAsia="ru-RU"/>
              </w:rPr>
              <w:t xml:space="preserve"> диаметром 16 мм</w:t>
            </w:r>
          </w:p>
        </w:tc>
        <w:tc>
          <w:tcPr>
            <w:tcW w:w="1417" w:type="dxa"/>
            <w:tcBorders>
              <w:top w:val="nil"/>
              <w:left w:val="nil"/>
              <w:bottom w:val="single" w:sz="4" w:space="0" w:color="auto"/>
              <w:right w:val="single" w:sz="4" w:space="0" w:color="auto"/>
            </w:tcBorders>
            <w:shd w:val="clear" w:color="auto" w:fill="auto"/>
            <w:hideMark/>
          </w:tcPr>
          <w:p w:rsidR="00C359E0" w:rsidRPr="00B3767C" w:rsidRDefault="00C359E0" w:rsidP="00E21D14">
            <w:pPr>
              <w:suppressAutoHyphens w:val="0"/>
              <w:jc w:val="center"/>
              <w:rPr>
                <w:color w:val="000000"/>
                <w:lang w:eastAsia="ru-RU"/>
              </w:rPr>
            </w:pPr>
            <w:r>
              <w:rPr>
                <w:color w:val="000000"/>
                <w:lang w:eastAsia="ru-RU"/>
              </w:rPr>
              <w:t>т</w:t>
            </w:r>
          </w:p>
        </w:tc>
        <w:tc>
          <w:tcPr>
            <w:tcW w:w="1276" w:type="dxa"/>
            <w:tcBorders>
              <w:top w:val="nil"/>
              <w:left w:val="nil"/>
              <w:bottom w:val="single" w:sz="4" w:space="0" w:color="auto"/>
              <w:right w:val="single" w:sz="4" w:space="0" w:color="auto"/>
            </w:tcBorders>
            <w:shd w:val="clear" w:color="auto" w:fill="auto"/>
            <w:hideMark/>
          </w:tcPr>
          <w:p w:rsidR="00C359E0" w:rsidRPr="00B3767C" w:rsidRDefault="00C359E0" w:rsidP="00E21D14">
            <w:pPr>
              <w:suppressAutoHyphens w:val="0"/>
              <w:jc w:val="center"/>
              <w:rPr>
                <w:color w:val="000000"/>
                <w:lang w:eastAsia="ru-RU"/>
              </w:rPr>
            </w:pPr>
            <w:r>
              <w:rPr>
                <w:color w:val="000000"/>
                <w:lang w:eastAsia="ru-RU"/>
              </w:rPr>
              <w:t>0,01264</w:t>
            </w:r>
          </w:p>
        </w:tc>
      </w:tr>
    </w:tbl>
    <w:p w:rsidR="00C359E0" w:rsidRDefault="00C359E0" w:rsidP="00570A42">
      <w:pPr>
        <w:pStyle w:val="19"/>
        <w:ind w:firstLine="0"/>
        <w:rPr>
          <w:i/>
          <w:szCs w:val="28"/>
        </w:rPr>
      </w:pPr>
    </w:p>
    <w:p w:rsidR="00C359E0" w:rsidRDefault="00C359E0" w:rsidP="00570A42">
      <w:pPr>
        <w:pStyle w:val="19"/>
        <w:ind w:firstLine="0"/>
        <w:rPr>
          <w:i/>
          <w:szCs w:val="28"/>
        </w:rPr>
      </w:pPr>
      <w:r>
        <w:rPr>
          <w:i/>
          <w:szCs w:val="28"/>
        </w:rPr>
        <w:t>Таблица №3. Ведомостью объемов работ</w:t>
      </w:r>
    </w:p>
    <w:tbl>
      <w:tblPr>
        <w:tblW w:w="9370" w:type="dxa"/>
        <w:tblInd w:w="94" w:type="dxa"/>
        <w:tblLayout w:type="fixed"/>
        <w:tblLook w:val="04A0"/>
      </w:tblPr>
      <w:tblGrid>
        <w:gridCol w:w="702"/>
        <w:gridCol w:w="5975"/>
        <w:gridCol w:w="1417"/>
        <w:gridCol w:w="1276"/>
      </w:tblGrid>
      <w:tr w:rsidR="00C359E0" w:rsidRPr="00B3767C" w:rsidTr="00E21D14">
        <w:trPr>
          <w:trHeight w:val="630"/>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C359E0" w:rsidRPr="00B3767C" w:rsidRDefault="00C359E0" w:rsidP="00E21D14">
            <w:pPr>
              <w:suppressAutoHyphens w:val="0"/>
              <w:jc w:val="center"/>
              <w:rPr>
                <w:color w:val="000000"/>
                <w:lang w:eastAsia="ru-RU"/>
              </w:rPr>
            </w:pPr>
            <w:r>
              <w:rPr>
                <w:color w:val="000000"/>
                <w:lang w:eastAsia="ru-RU"/>
              </w:rPr>
              <w:t>№</w:t>
            </w:r>
            <w:proofErr w:type="spellStart"/>
            <w:r>
              <w:rPr>
                <w:color w:val="000000"/>
                <w:lang w:eastAsia="ru-RU"/>
              </w:rPr>
              <w:t>пп</w:t>
            </w:r>
            <w:proofErr w:type="spellEnd"/>
          </w:p>
        </w:tc>
        <w:tc>
          <w:tcPr>
            <w:tcW w:w="5975" w:type="dxa"/>
            <w:tcBorders>
              <w:top w:val="single" w:sz="4" w:space="0" w:color="auto"/>
              <w:left w:val="nil"/>
              <w:bottom w:val="single" w:sz="4" w:space="0" w:color="auto"/>
              <w:right w:val="single" w:sz="4" w:space="0" w:color="auto"/>
            </w:tcBorders>
            <w:shd w:val="clear" w:color="auto" w:fill="auto"/>
            <w:vAlign w:val="center"/>
            <w:hideMark/>
          </w:tcPr>
          <w:p w:rsidR="00C359E0" w:rsidRPr="00B3767C" w:rsidRDefault="00C359E0" w:rsidP="00E21D14">
            <w:pPr>
              <w:suppressAutoHyphens w:val="0"/>
              <w:jc w:val="center"/>
              <w:rPr>
                <w:color w:val="000000"/>
                <w:lang w:eastAsia="ru-RU"/>
              </w:rPr>
            </w:pPr>
            <w:r>
              <w:rPr>
                <w:color w:val="000000"/>
                <w:lang w:eastAsia="ru-RU"/>
              </w:rPr>
              <w:t>Наименование работ и затрат, характеристика оборудования и его масса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359E0" w:rsidRPr="00B3767C" w:rsidRDefault="00C359E0" w:rsidP="00E21D14">
            <w:pPr>
              <w:suppressAutoHyphens w:val="0"/>
              <w:jc w:val="center"/>
              <w:rPr>
                <w:color w:val="000000"/>
                <w:lang w:eastAsia="ru-RU"/>
              </w:rPr>
            </w:pPr>
            <w:r>
              <w:rPr>
                <w:color w:val="000000"/>
                <w:lang w:eastAsia="ru-RU"/>
              </w:rPr>
              <w:t>Единица измерения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359E0" w:rsidRPr="00B3767C" w:rsidRDefault="00C359E0" w:rsidP="00E21D14">
            <w:pPr>
              <w:suppressAutoHyphens w:val="0"/>
              <w:jc w:val="center"/>
              <w:rPr>
                <w:color w:val="000000"/>
                <w:lang w:eastAsia="ru-RU"/>
              </w:rPr>
            </w:pPr>
            <w:r>
              <w:rPr>
                <w:color w:val="000000"/>
                <w:lang w:eastAsia="ru-RU"/>
              </w:rPr>
              <w:t>Количество</w:t>
            </w:r>
          </w:p>
        </w:tc>
      </w:tr>
      <w:tr w:rsidR="00C359E0" w:rsidRPr="00B3767C" w:rsidTr="00E21D14">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C359E0" w:rsidRPr="00B3767C" w:rsidRDefault="00C359E0" w:rsidP="00E21D14">
            <w:pPr>
              <w:suppressAutoHyphens w:val="0"/>
              <w:jc w:val="center"/>
              <w:rPr>
                <w:color w:val="000000"/>
                <w:lang w:eastAsia="ru-RU"/>
              </w:rPr>
            </w:pPr>
            <w:r>
              <w:rPr>
                <w:color w:val="000000"/>
                <w:lang w:eastAsia="ru-RU"/>
              </w:rPr>
              <w:t>1</w:t>
            </w:r>
          </w:p>
        </w:tc>
        <w:tc>
          <w:tcPr>
            <w:tcW w:w="5975" w:type="dxa"/>
            <w:tcBorders>
              <w:top w:val="nil"/>
              <w:left w:val="nil"/>
              <w:bottom w:val="single" w:sz="4" w:space="0" w:color="auto"/>
              <w:right w:val="single" w:sz="4" w:space="0" w:color="auto"/>
            </w:tcBorders>
            <w:shd w:val="clear" w:color="auto" w:fill="auto"/>
            <w:vAlign w:val="center"/>
            <w:hideMark/>
          </w:tcPr>
          <w:p w:rsidR="00C359E0" w:rsidRPr="00B3767C" w:rsidRDefault="00C359E0" w:rsidP="00E21D14">
            <w:pPr>
              <w:suppressAutoHyphens w:val="0"/>
              <w:jc w:val="center"/>
              <w:rPr>
                <w:color w:val="000000"/>
                <w:lang w:eastAsia="ru-RU"/>
              </w:rPr>
            </w:pPr>
            <w:r>
              <w:rPr>
                <w:color w:val="000000"/>
                <w:lang w:eastAsia="ru-RU"/>
              </w:rPr>
              <w:t>2</w:t>
            </w:r>
          </w:p>
        </w:tc>
        <w:tc>
          <w:tcPr>
            <w:tcW w:w="1417" w:type="dxa"/>
            <w:tcBorders>
              <w:top w:val="nil"/>
              <w:left w:val="nil"/>
              <w:bottom w:val="single" w:sz="4" w:space="0" w:color="auto"/>
              <w:right w:val="single" w:sz="4" w:space="0" w:color="auto"/>
            </w:tcBorders>
            <w:shd w:val="clear" w:color="auto" w:fill="auto"/>
            <w:vAlign w:val="center"/>
            <w:hideMark/>
          </w:tcPr>
          <w:p w:rsidR="00C359E0" w:rsidRPr="00B3767C" w:rsidRDefault="00C359E0" w:rsidP="00E21D14">
            <w:pPr>
              <w:suppressAutoHyphens w:val="0"/>
              <w:jc w:val="center"/>
              <w:rPr>
                <w:color w:val="000000"/>
                <w:lang w:eastAsia="ru-RU"/>
              </w:rPr>
            </w:pPr>
            <w:r>
              <w:rPr>
                <w:color w:val="000000"/>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C359E0" w:rsidRPr="00B3767C" w:rsidRDefault="00C359E0" w:rsidP="00E21D14">
            <w:pPr>
              <w:suppressAutoHyphens w:val="0"/>
              <w:jc w:val="center"/>
              <w:rPr>
                <w:color w:val="000000"/>
                <w:lang w:eastAsia="ru-RU"/>
              </w:rPr>
            </w:pPr>
            <w:r>
              <w:rPr>
                <w:color w:val="000000"/>
                <w:lang w:eastAsia="ru-RU"/>
              </w:rPr>
              <w:t>4</w:t>
            </w:r>
          </w:p>
        </w:tc>
      </w:tr>
      <w:tr w:rsidR="00C359E0" w:rsidRPr="00B3767C" w:rsidTr="00E21D14">
        <w:trPr>
          <w:trHeight w:val="315"/>
        </w:trPr>
        <w:tc>
          <w:tcPr>
            <w:tcW w:w="937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359E0" w:rsidRPr="00B3767C" w:rsidRDefault="00C359E0" w:rsidP="00E21D14">
            <w:pPr>
              <w:suppressAutoHyphens w:val="0"/>
              <w:rPr>
                <w:b/>
                <w:bCs/>
                <w:color w:val="000000"/>
                <w:lang w:eastAsia="ru-RU"/>
              </w:rPr>
            </w:pPr>
            <w:r>
              <w:rPr>
                <w:b/>
                <w:bCs/>
                <w:color w:val="000000"/>
                <w:lang w:eastAsia="ru-RU"/>
              </w:rPr>
              <w:t>Раздел 1. Устройство дорожного покрытия.</w:t>
            </w:r>
          </w:p>
        </w:tc>
      </w:tr>
      <w:tr w:rsidR="00C359E0" w:rsidRPr="00B3767C" w:rsidTr="00E21D14">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C359E0" w:rsidRPr="00B3767C" w:rsidRDefault="00C359E0" w:rsidP="00E21D14">
            <w:pPr>
              <w:suppressAutoHyphens w:val="0"/>
              <w:jc w:val="center"/>
              <w:rPr>
                <w:color w:val="000000"/>
                <w:lang w:eastAsia="ru-RU"/>
              </w:rPr>
            </w:pPr>
            <w:r>
              <w:rPr>
                <w:color w:val="000000"/>
                <w:lang w:eastAsia="ru-RU"/>
              </w:rPr>
              <w:t>1</w:t>
            </w:r>
          </w:p>
        </w:tc>
        <w:tc>
          <w:tcPr>
            <w:tcW w:w="5975" w:type="dxa"/>
            <w:tcBorders>
              <w:top w:val="nil"/>
              <w:left w:val="nil"/>
              <w:bottom w:val="single" w:sz="4" w:space="0" w:color="auto"/>
              <w:right w:val="single" w:sz="4" w:space="0" w:color="auto"/>
            </w:tcBorders>
            <w:shd w:val="clear" w:color="auto" w:fill="auto"/>
            <w:hideMark/>
          </w:tcPr>
          <w:p w:rsidR="00C359E0" w:rsidRPr="00B3767C" w:rsidRDefault="00C359E0" w:rsidP="00E21D14">
            <w:pPr>
              <w:suppressAutoHyphens w:val="0"/>
              <w:rPr>
                <w:color w:val="000000"/>
                <w:lang w:eastAsia="ru-RU"/>
              </w:rPr>
            </w:pPr>
            <w:r>
              <w:rPr>
                <w:color w:val="000000"/>
                <w:lang w:eastAsia="ru-RU"/>
              </w:rPr>
              <w:t xml:space="preserve">Установка дорожных знаков </w:t>
            </w:r>
            <w:proofErr w:type="spellStart"/>
            <w:r>
              <w:rPr>
                <w:color w:val="000000"/>
                <w:lang w:eastAsia="ru-RU"/>
              </w:rPr>
              <w:t>бесфундаментных</w:t>
            </w:r>
            <w:proofErr w:type="spellEnd"/>
            <w:r>
              <w:rPr>
                <w:color w:val="000000"/>
                <w:lang w:eastAsia="ru-RU"/>
              </w:rPr>
              <w:t xml:space="preserve"> на металлических стойках</w:t>
            </w:r>
          </w:p>
        </w:tc>
        <w:tc>
          <w:tcPr>
            <w:tcW w:w="1417" w:type="dxa"/>
            <w:tcBorders>
              <w:top w:val="nil"/>
              <w:left w:val="nil"/>
              <w:bottom w:val="single" w:sz="4" w:space="0" w:color="auto"/>
              <w:right w:val="single" w:sz="4" w:space="0" w:color="auto"/>
            </w:tcBorders>
            <w:shd w:val="clear" w:color="auto" w:fill="auto"/>
            <w:hideMark/>
          </w:tcPr>
          <w:p w:rsidR="00C359E0" w:rsidRPr="00B3767C" w:rsidRDefault="00C359E0" w:rsidP="00E21D14">
            <w:pPr>
              <w:suppressAutoHyphens w:val="0"/>
              <w:jc w:val="center"/>
              <w:rPr>
                <w:color w:val="000000"/>
                <w:lang w:eastAsia="ru-RU"/>
              </w:rPr>
            </w:pPr>
            <w:r>
              <w:rPr>
                <w:color w:val="000000"/>
                <w:lang w:eastAsia="ru-RU"/>
              </w:rPr>
              <w:t>знак</w:t>
            </w:r>
          </w:p>
        </w:tc>
        <w:tc>
          <w:tcPr>
            <w:tcW w:w="1276" w:type="dxa"/>
            <w:tcBorders>
              <w:top w:val="nil"/>
              <w:left w:val="nil"/>
              <w:bottom w:val="single" w:sz="4" w:space="0" w:color="auto"/>
              <w:right w:val="single" w:sz="4" w:space="0" w:color="auto"/>
            </w:tcBorders>
            <w:shd w:val="clear" w:color="auto" w:fill="auto"/>
            <w:hideMark/>
          </w:tcPr>
          <w:p w:rsidR="00C359E0" w:rsidRPr="00B3767C" w:rsidRDefault="00C359E0" w:rsidP="00E21D14">
            <w:pPr>
              <w:suppressAutoHyphens w:val="0"/>
              <w:jc w:val="center"/>
              <w:rPr>
                <w:color w:val="000000"/>
                <w:lang w:eastAsia="ru-RU"/>
              </w:rPr>
            </w:pPr>
            <w:r>
              <w:rPr>
                <w:color w:val="000000"/>
                <w:lang w:eastAsia="ru-RU"/>
              </w:rPr>
              <w:t>2</w:t>
            </w:r>
          </w:p>
        </w:tc>
      </w:tr>
      <w:tr w:rsidR="00C359E0" w:rsidRPr="00B3767C" w:rsidTr="00E21D14">
        <w:trPr>
          <w:trHeight w:val="315"/>
        </w:trPr>
        <w:tc>
          <w:tcPr>
            <w:tcW w:w="937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359E0" w:rsidRPr="00B3767C" w:rsidRDefault="00C359E0" w:rsidP="00E21D14">
            <w:pPr>
              <w:suppressAutoHyphens w:val="0"/>
              <w:rPr>
                <w:b/>
                <w:bCs/>
                <w:color w:val="000000"/>
                <w:lang w:eastAsia="ru-RU"/>
              </w:rPr>
            </w:pPr>
            <w:r>
              <w:rPr>
                <w:b/>
                <w:bCs/>
                <w:color w:val="000000"/>
                <w:lang w:eastAsia="ru-RU"/>
              </w:rPr>
              <w:t>Раздел 2. Нанесение дорожной разметки.</w:t>
            </w:r>
          </w:p>
        </w:tc>
      </w:tr>
      <w:tr w:rsidR="00C359E0" w:rsidRPr="00B3767C" w:rsidTr="00E21D14">
        <w:trPr>
          <w:trHeight w:val="885"/>
        </w:trPr>
        <w:tc>
          <w:tcPr>
            <w:tcW w:w="702" w:type="dxa"/>
            <w:tcBorders>
              <w:top w:val="nil"/>
              <w:left w:val="single" w:sz="4" w:space="0" w:color="auto"/>
              <w:bottom w:val="single" w:sz="4" w:space="0" w:color="auto"/>
              <w:right w:val="single" w:sz="4" w:space="0" w:color="auto"/>
            </w:tcBorders>
            <w:shd w:val="clear" w:color="auto" w:fill="auto"/>
            <w:hideMark/>
          </w:tcPr>
          <w:p w:rsidR="00C359E0" w:rsidRPr="00B3767C" w:rsidRDefault="00C359E0" w:rsidP="00E21D14">
            <w:pPr>
              <w:suppressAutoHyphens w:val="0"/>
              <w:jc w:val="center"/>
              <w:rPr>
                <w:color w:val="000000"/>
                <w:lang w:eastAsia="ru-RU"/>
              </w:rPr>
            </w:pPr>
            <w:r>
              <w:rPr>
                <w:color w:val="000000"/>
                <w:lang w:eastAsia="ru-RU"/>
              </w:rPr>
              <w:t>2</w:t>
            </w:r>
          </w:p>
        </w:tc>
        <w:tc>
          <w:tcPr>
            <w:tcW w:w="5975" w:type="dxa"/>
            <w:tcBorders>
              <w:top w:val="nil"/>
              <w:left w:val="nil"/>
              <w:bottom w:val="single" w:sz="4" w:space="0" w:color="auto"/>
              <w:right w:val="single" w:sz="4" w:space="0" w:color="auto"/>
            </w:tcBorders>
            <w:shd w:val="clear" w:color="auto" w:fill="auto"/>
            <w:hideMark/>
          </w:tcPr>
          <w:p w:rsidR="00C359E0" w:rsidRPr="00B3767C" w:rsidRDefault="00C359E0" w:rsidP="00E21D14">
            <w:pPr>
              <w:suppressAutoHyphens w:val="0"/>
              <w:rPr>
                <w:color w:val="000000"/>
                <w:lang w:eastAsia="ru-RU"/>
              </w:rPr>
            </w:pPr>
            <w:r>
              <w:rPr>
                <w:color w:val="000000"/>
                <w:lang w:eastAsia="ru-RU"/>
              </w:rPr>
              <w:t xml:space="preserve">Разметка проезжей части краской сплошной линией шириной 0,1 м </w:t>
            </w:r>
          </w:p>
        </w:tc>
        <w:tc>
          <w:tcPr>
            <w:tcW w:w="1417" w:type="dxa"/>
            <w:tcBorders>
              <w:top w:val="nil"/>
              <w:left w:val="nil"/>
              <w:bottom w:val="single" w:sz="4" w:space="0" w:color="auto"/>
              <w:right w:val="single" w:sz="4" w:space="0" w:color="auto"/>
            </w:tcBorders>
            <w:shd w:val="clear" w:color="auto" w:fill="auto"/>
            <w:hideMark/>
          </w:tcPr>
          <w:p w:rsidR="00C359E0" w:rsidRPr="00B3767C" w:rsidRDefault="00C359E0" w:rsidP="00E21D14">
            <w:pPr>
              <w:suppressAutoHyphens w:val="0"/>
              <w:jc w:val="center"/>
              <w:rPr>
                <w:color w:val="000000"/>
                <w:lang w:eastAsia="ru-RU"/>
              </w:rPr>
            </w:pPr>
            <w:r>
              <w:rPr>
                <w:color w:val="000000"/>
                <w:lang w:eastAsia="ru-RU"/>
              </w:rPr>
              <w:t>1 км линии</w:t>
            </w:r>
          </w:p>
        </w:tc>
        <w:tc>
          <w:tcPr>
            <w:tcW w:w="1276" w:type="dxa"/>
            <w:tcBorders>
              <w:top w:val="nil"/>
              <w:left w:val="nil"/>
              <w:bottom w:val="single" w:sz="4" w:space="0" w:color="auto"/>
              <w:right w:val="single" w:sz="4" w:space="0" w:color="auto"/>
            </w:tcBorders>
            <w:shd w:val="clear" w:color="auto" w:fill="auto"/>
            <w:hideMark/>
          </w:tcPr>
          <w:p w:rsidR="00C359E0" w:rsidRPr="00B3767C" w:rsidRDefault="00C359E0" w:rsidP="00E21D14">
            <w:pPr>
              <w:suppressAutoHyphens w:val="0"/>
              <w:jc w:val="center"/>
              <w:rPr>
                <w:color w:val="000000"/>
                <w:lang w:eastAsia="ru-RU"/>
              </w:rPr>
            </w:pPr>
            <w:r>
              <w:rPr>
                <w:color w:val="000000"/>
                <w:lang w:eastAsia="ru-RU"/>
              </w:rPr>
              <w:t>0,04154</w:t>
            </w:r>
          </w:p>
        </w:tc>
      </w:tr>
      <w:tr w:rsidR="00C359E0" w:rsidRPr="00B3767C" w:rsidTr="00E21D14">
        <w:trPr>
          <w:trHeight w:val="1200"/>
        </w:trPr>
        <w:tc>
          <w:tcPr>
            <w:tcW w:w="702" w:type="dxa"/>
            <w:tcBorders>
              <w:top w:val="nil"/>
              <w:left w:val="single" w:sz="4" w:space="0" w:color="auto"/>
              <w:bottom w:val="single" w:sz="4" w:space="0" w:color="auto"/>
              <w:right w:val="single" w:sz="4" w:space="0" w:color="auto"/>
            </w:tcBorders>
            <w:shd w:val="clear" w:color="auto" w:fill="auto"/>
            <w:hideMark/>
          </w:tcPr>
          <w:p w:rsidR="00C359E0" w:rsidRPr="00B3767C" w:rsidRDefault="00C359E0" w:rsidP="00E21D14">
            <w:pPr>
              <w:suppressAutoHyphens w:val="0"/>
              <w:jc w:val="center"/>
              <w:rPr>
                <w:color w:val="000000"/>
                <w:lang w:eastAsia="ru-RU"/>
              </w:rPr>
            </w:pPr>
            <w:r>
              <w:rPr>
                <w:color w:val="000000"/>
                <w:lang w:eastAsia="ru-RU"/>
              </w:rPr>
              <w:t>3</w:t>
            </w:r>
          </w:p>
        </w:tc>
        <w:tc>
          <w:tcPr>
            <w:tcW w:w="5975" w:type="dxa"/>
            <w:tcBorders>
              <w:top w:val="nil"/>
              <w:left w:val="nil"/>
              <w:bottom w:val="single" w:sz="4" w:space="0" w:color="auto"/>
              <w:right w:val="single" w:sz="4" w:space="0" w:color="auto"/>
            </w:tcBorders>
            <w:shd w:val="clear" w:color="auto" w:fill="auto"/>
            <w:hideMark/>
          </w:tcPr>
          <w:p w:rsidR="00C359E0" w:rsidRPr="00B3767C" w:rsidRDefault="00C359E0" w:rsidP="00E21D14">
            <w:pPr>
              <w:suppressAutoHyphens w:val="0"/>
              <w:rPr>
                <w:color w:val="000000"/>
                <w:lang w:eastAsia="ru-RU"/>
              </w:rPr>
            </w:pPr>
            <w:r>
              <w:rPr>
                <w:color w:val="000000"/>
                <w:lang w:eastAsia="ru-RU"/>
              </w:rPr>
              <w:t>Разметка проезжей части краской сплошной линией шириной 0,2 м (Вертикальная разметка черно-белая на бордюрных камнях)</w:t>
            </w:r>
          </w:p>
        </w:tc>
        <w:tc>
          <w:tcPr>
            <w:tcW w:w="1417" w:type="dxa"/>
            <w:tcBorders>
              <w:top w:val="nil"/>
              <w:left w:val="nil"/>
              <w:bottom w:val="single" w:sz="4" w:space="0" w:color="auto"/>
              <w:right w:val="single" w:sz="4" w:space="0" w:color="auto"/>
            </w:tcBorders>
            <w:shd w:val="clear" w:color="auto" w:fill="auto"/>
            <w:hideMark/>
          </w:tcPr>
          <w:p w:rsidR="00C359E0" w:rsidRPr="00B3767C" w:rsidRDefault="00C359E0" w:rsidP="00E21D14">
            <w:pPr>
              <w:suppressAutoHyphens w:val="0"/>
              <w:jc w:val="center"/>
              <w:rPr>
                <w:color w:val="000000"/>
                <w:lang w:eastAsia="ru-RU"/>
              </w:rPr>
            </w:pPr>
            <w:r>
              <w:rPr>
                <w:color w:val="000000"/>
                <w:lang w:eastAsia="ru-RU"/>
              </w:rPr>
              <w:t>1 км линии</w:t>
            </w:r>
          </w:p>
        </w:tc>
        <w:tc>
          <w:tcPr>
            <w:tcW w:w="1276" w:type="dxa"/>
            <w:tcBorders>
              <w:top w:val="nil"/>
              <w:left w:val="nil"/>
              <w:bottom w:val="single" w:sz="4" w:space="0" w:color="auto"/>
              <w:right w:val="single" w:sz="4" w:space="0" w:color="auto"/>
            </w:tcBorders>
            <w:shd w:val="clear" w:color="auto" w:fill="auto"/>
            <w:hideMark/>
          </w:tcPr>
          <w:p w:rsidR="00C359E0" w:rsidRPr="00B3767C" w:rsidRDefault="00C359E0" w:rsidP="00E21D14">
            <w:pPr>
              <w:suppressAutoHyphens w:val="0"/>
              <w:jc w:val="center"/>
              <w:rPr>
                <w:color w:val="000000"/>
                <w:lang w:eastAsia="ru-RU"/>
              </w:rPr>
            </w:pPr>
            <w:r>
              <w:rPr>
                <w:color w:val="000000"/>
                <w:lang w:eastAsia="ru-RU"/>
              </w:rPr>
              <w:t>0,074</w:t>
            </w:r>
          </w:p>
        </w:tc>
      </w:tr>
      <w:tr w:rsidR="00C359E0" w:rsidRPr="00B3767C" w:rsidTr="00E21D14">
        <w:trPr>
          <w:trHeight w:val="1735"/>
        </w:trPr>
        <w:tc>
          <w:tcPr>
            <w:tcW w:w="702" w:type="dxa"/>
            <w:tcBorders>
              <w:top w:val="nil"/>
              <w:left w:val="single" w:sz="4" w:space="0" w:color="auto"/>
              <w:bottom w:val="single" w:sz="4" w:space="0" w:color="auto"/>
              <w:right w:val="single" w:sz="4" w:space="0" w:color="auto"/>
            </w:tcBorders>
            <w:shd w:val="clear" w:color="auto" w:fill="auto"/>
            <w:hideMark/>
          </w:tcPr>
          <w:p w:rsidR="00C359E0" w:rsidRPr="00B3767C" w:rsidRDefault="00C359E0" w:rsidP="00E21D14">
            <w:pPr>
              <w:suppressAutoHyphens w:val="0"/>
              <w:jc w:val="center"/>
              <w:rPr>
                <w:color w:val="000000"/>
                <w:lang w:eastAsia="ru-RU"/>
              </w:rPr>
            </w:pPr>
            <w:r>
              <w:rPr>
                <w:color w:val="000000"/>
                <w:lang w:eastAsia="ru-RU"/>
              </w:rPr>
              <w:t>4</w:t>
            </w:r>
          </w:p>
        </w:tc>
        <w:tc>
          <w:tcPr>
            <w:tcW w:w="5975" w:type="dxa"/>
            <w:tcBorders>
              <w:top w:val="nil"/>
              <w:left w:val="nil"/>
              <w:bottom w:val="single" w:sz="4" w:space="0" w:color="auto"/>
              <w:right w:val="single" w:sz="4" w:space="0" w:color="auto"/>
            </w:tcBorders>
            <w:shd w:val="clear" w:color="auto" w:fill="auto"/>
            <w:hideMark/>
          </w:tcPr>
          <w:p w:rsidR="00C359E0" w:rsidRPr="00B3767C" w:rsidRDefault="00C359E0" w:rsidP="00E21D14">
            <w:pPr>
              <w:suppressAutoHyphens w:val="0"/>
              <w:rPr>
                <w:color w:val="000000"/>
                <w:lang w:eastAsia="ru-RU"/>
              </w:rPr>
            </w:pPr>
            <w:r>
              <w:rPr>
                <w:color w:val="000000"/>
                <w:lang w:eastAsia="ru-RU"/>
              </w:rPr>
              <w:t xml:space="preserve">Нанесение линии горизонтальной дорожной разметки краской со </w:t>
            </w:r>
            <w:proofErr w:type="spellStart"/>
            <w:r>
              <w:rPr>
                <w:color w:val="000000"/>
                <w:lang w:eastAsia="ru-RU"/>
              </w:rPr>
              <w:t>световозвращающими</w:t>
            </w:r>
            <w:proofErr w:type="spellEnd"/>
            <w:r>
              <w:rPr>
                <w:color w:val="000000"/>
                <w:lang w:eastAsia="ru-RU"/>
              </w:rPr>
              <w:t xml:space="preserve"> элементами на дорожное покрытие (асфальт, поверхностная обработка) (прим. - разметка направления движения: стрелка прямо (1 шт.), направо (2 шт.), налево (2 шт.))</w:t>
            </w:r>
          </w:p>
        </w:tc>
        <w:tc>
          <w:tcPr>
            <w:tcW w:w="1417" w:type="dxa"/>
            <w:tcBorders>
              <w:top w:val="nil"/>
              <w:left w:val="nil"/>
              <w:bottom w:val="single" w:sz="4" w:space="0" w:color="auto"/>
              <w:right w:val="single" w:sz="4" w:space="0" w:color="auto"/>
            </w:tcBorders>
            <w:shd w:val="clear" w:color="auto" w:fill="auto"/>
            <w:hideMark/>
          </w:tcPr>
          <w:p w:rsidR="00C359E0" w:rsidRPr="00B3767C" w:rsidRDefault="00C359E0" w:rsidP="00E21D14">
            <w:pPr>
              <w:suppressAutoHyphens w:val="0"/>
              <w:jc w:val="center"/>
              <w:rPr>
                <w:color w:val="000000"/>
                <w:lang w:eastAsia="ru-RU"/>
              </w:rPr>
            </w:pPr>
            <w:r>
              <w:rPr>
                <w:color w:val="000000"/>
                <w:lang w:eastAsia="ru-RU"/>
              </w:rPr>
              <w:t>м</w:t>
            </w:r>
            <w:proofErr w:type="gramStart"/>
            <w:r>
              <w:rPr>
                <w:color w:val="000000"/>
                <w:lang w:eastAsia="ru-RU"/>
              </w:rPr>
              <w:t>2</w:t>
            </w:r>
            <w:proofErr w:type="gramEnd"/>
            <w:r>
              <w:rPr>
                <w:color w:val="000000"/>
                <w:lang w:eastAsia="ru-RU"/>
              </w:rPr>
              <w:t xml:space="preserve"> линии горизонтальной разметки</w:t>
            </w:r>
          </w:p>
        </w:tc>
        <w:tc>
          <w:tcPr>
            <w:tcW w:w="1276" w:type="dxa"/>
            <w:tcBorders>
              <w:top w:val="nil"/>
              <w:left w:val="nil"/>
              <w:bottom w:val="single" w:sz="4" w:space="0" w:color="auto"/>
              <w:right w:val="single" w:sz="4" w:space="0" w:color="auto"/>
            </w:tcBorders>
            <w:shd w:val="clear" w:color="auto" w:fill="auto"/>
            <w:hideMark/>
          </w:tcPr>
          <w:p w:rsidR="00C359E0" w:rsidRPr="00B3767C" w:rsidRDefault="00C359E0" w:rsidP="00E21D14">
            <w:pPr>
              <w:suppressAutoHyphens w:val="0"/>
              <w:jc w:val="center"/>
              <w:rPr>
                <w:color w:val="000000"/>
                <w:lang w:eastAsia="ru-RU"/>
              </w:rPr>
            </w:pPr>
            <w:r>
              <w:rPr>
                <w:color w:val="000000"/>
                <w:lang w:eastAsia="ru-RU"/>
              </w:rPr>
              <w:t>7,29</w:t>
            </w:r>
          </w:p>
        </w:tc>
      </w:tr>
    </w:tbl>
    <w:p w:rsidR="00C359E0" w:rsidRDefault="00C359E0" w:rsidP="00570A42">
      <w:pPr>
        <w:tabs>
          <w:tab w:val="center" w:pos="4820"/>
        </w:tabs>
        <w:jc w:val="both"/>
        <w:rPr>
          <w:sz w:val="28"/>
          <w:szCs w:val="28"/>
        </w:rPr>
      </w:pPr>
    </w:p>
    <w:p w:rsidR="00C359E0" w:rsidRDefault="00C359E0" w:rsidP="00570A42">
      <w:pPr>
        <w:pStyle w:val="affc"/>
        <w:jc w:val="both"/>
        <w:rPr>
          <w:rFonts w:ascii="Times New Roman" w:hAnsi="Times New Roman"/>
          <w:b/>
          <w:sz w:val="28"/>
          <w:szCs w:val="28"/>
        </w:rPr>
      </w:pPr>
      <w:r>
        <w:rPr>
          <w:rFonts w:ascii="Times New Roman" w:hAnsi="Times New Roman"/>
          <w:b/>
          <w:sz w:val="28"/>
          <w:szCs w:val="28"/>
        </w:rPr>
        <w:tab/>
        <w:t>4.6. Требования к материалам, применяемым для выполнения работ.</w:t>
      </w:r>
    </w:p>
    <w:p w:rsidR="00C359E0" w:rsidRPr="008E2250" w:rsidRDefault="00C359E0" w:rsidP="00570A42">
      <w:pPr>
        <w:pStyle w:val="affc"/>
        <w:ind w:firstLine="851"/>
        <w:jc w:val="both"/>
        <w:rPr>
          <w:rFonts w:ascii="Times New Roman" w:hAnsi="Times New Roman"/>
          <w:sz w:val="28"/>
          <w:szCs w:val="28"/>
        </w:rPr>
      </w:pPr>
      <w:r>
        <w:rPr>
          <w:rFonts w:ascii="Times New Roman" w:hAnsi="Times New Roman"/>
          <w:sz w:val="28"/>
          <w:szCs w:val="28"/>
        </w:rPr>
        <w:t>Материалы, применяемые для производства работ – в соответствии с ведомостью объемов работ.</w:t>
      </w:r>
    </w:p>
    <w:p w:rsidR="00C359E0" w:rsidRDefault="00C359E0" w:rsidP="00570A42">
      <w:pPr>
        <w:pStyle w:val="affc"/>
        <w:ind w:firstLine="851"/>
        <w:jc w:val="both"/>
        <w:rPr>
          <w:rFonts w:ascii="Times New Roman" w:hAnsi="Times New Roman"/>
          <w:sz w:val="28"/>
          <w:szCs w:val="28"/>
        </w:rPr>
      </w:pPr>
      <w:r>
        <w:rPr>
          <w:rFonts w:ascii="Times New Roman" w:hAnsi="Times New Roman"/>
          <w:sz w:val="28"/>
          <w:szCs w:val="28"/>
        </w:rPr>
        <w:lastRenderedPageBreak/>
        <w:t>При производстве работ подрядчик должен иметь на месте работ и хранить вместе с общим журналом работ заверенные копии  технических паспортов и сертификатов (документов качества) на все примененные и применяемые на текущий момент материалы.</w:t>
      </w:r>
    </w:p>
    <w:p w:rsidR="00C359E0" w:rsidRDefault="00C359E0" w:rsidP="00570A42">
      <w:pPr>
        <w:pStyle w:val="affc"/>
        <w:jc w:val="both"/>
        <w:rPr>
          <w:rFonts w:ascii="Times New Roman" w:hAnsi="Times New Roman"/>
          <w:b/>
          <w:sz w:val="28"/>
          <w:szCs w:val="28"/>
        </w:rPr>
      </w:pPr>
      <w:r>
        <w:rPr>
          <w:rFonts w:ascii="Times New Roman" w:hAnsi="Times New Roman"/>
          <w:b/>
          <w:sz w:val="28"/>
          <w:szCs w:val="28"/>
        </w:rPr>
        <w:tab/>
      </w:r>
    </w:p>
    <w:p w:rsidR="00C359E0" w:rsidRPr="00B3767C" w:rsidRDefault="00C359E0" w:rsidP="00570A42">
      <w:pPr>
        <w:pStyle w:val="affc"/>
        <w:jc w:val="both"/>
        <w:rPr>
          <w:rFonts w:ascii="Times New Roman" w:hAnsi="Times New Roman"/>
          <w:sz w:val="28"/>
          <w:szCs w:val="28"/>
        </w:rPr>
      </w:pPr>
      <w:r>
        <w:rPr>
          <w:rFonts w:ascii="Times New Roman" w:hAnsi="Times New Roman"/>
          <w:b/>
          <w:sz w:val="28"/>
          <w:szCs w:val="28"/>
        </w:rPr>
        <w:tab/>
        <w:t>4.7. Перечень рабочей документации.</w:t>
      </w:r>
    </w:p>
    <w:p w:rsidR="00C359E0" w:rsidRPr="00390D9D" w:rsidRDefault="00C359E0" w:rsidP="00570A42">
      <w:pPr>
        <w:pStyle w:val="affc"/>
        <w:jc w:val="both"/>
        <w:rPr>
          <w:rFonts w:ascii="Times New Roman" w:hAnsi="Times New Roman"/>
          <w:sz w:val="28"/>
          <w:szCs w:val="28"/>
        </w:rPr>
      </w:pPr>
      <w:r>
        <w:rPr>
          <w:rFonts w:ascii="Times New Roman" w:hAnsi="Times New Roman"/>
          <w:sz w:val="28"/>
          <w:szCs w:val="28"/>
        </w:rPr>
        <w:tab/>
        <w:t>До начала производства работ Заказчик передает Исполнителю документацию на основании Акта передачи.</w:t>
      </w:r>
    </w:p>
    <w:p w:rsidR="00C359E0" w:rsidRDefault="00C359E0" w:rsidP="00570A42">
      <w:pPr>
        <w:pStyle w:val="affc"/>
        <w:jc w:val="both"/>
        <w:rPr>
          <w:rFonts w:ascii="Times New Roman" w:hAnsi="Times New Roman"/>
          <w:sz w:val="28"/>
          <w:szCs w:val="28"/>
        </w:rPr>
      </w:pPr>
      <w:r>
        <w:rPr>
          <w:rFonts w:ascii="Times New Roman" w:hAnsi="Times New Roman"/>
          <w:sz w:val="28"/>
          <w:szCs w:val="28"/>
        </w:rPr>
        <w:tab/>
        <w:t xml:space="preserve">Перечень документации установлен в таблице №4. </w:t>
      </w:r>
    </w:p>
    <w:p w:rsidR="00C359E0" w:rsidRPr="00232DA8" w:rsidRDefault="00C359E0" w:rsidP="00570A42">
      <w:pPr>
        <w:pStyle w:val="affc"/>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Таблица 4.- Перечень документации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1816"/>
        <w:gridCol w:w="4961"/>
        <w:gridCol w:w="1843"/>
      </w:tblGrid>
      <w:tr w:rsidR="00C359E0" w:rsidRPr="002A6538" w:rsidTr="00E21D14">
        <w:tc>
          <w:tcPr>
            <w:tcW w:w="594" w:type="dxa"/>
          </w:tcPr>
          <w:p w:rsidR="00C359E0" w:rsidRPr="002A6538" w:rsidRDefault="00C359E0" w:rsidP="00E21D14">
            <w:pPr>
              <w:pStyle w:val="affc"/>
              <w:jc w:val="center"/>
              <w:rPr>
                <w:rFonts w:ascii="Times New Roman" w:hAnsi="Times New Roman"/>
                <w:sz w:val="28"/>
                <w:szCs w:val="28"/>
              </w:rPr>
            </w:pPr>
            <w:r>
              <w:rPr>
                <w:rFonts w:ascii="Times New Roman" w:hAnsi="Times New Roman"/>
                <w:sz w:val="28"/>
                <w:szCs w:val="28"/>
              </w:rPr>
              <w:t xml:space="preserve">№ </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w:t>
            </w:r>
            <w:proofErr w:type="spellStart"/>
            <w:r>
              <w:rPr>
                <w:rFonts w:ascii="Times New Roman" w:hAnsi="Times New Roman"/>
                <w:sz w:val="28"/>
                <w:szCs w:val="28"/>
              </w:rPr>
              <w:t>п</w:t>
            </w:r>
            <w:proofErr w:type="spellEnd"/>
          </w:p>
        </w:tc>
        <w:tc>
          <w:tcPr>
            <w:tcW w:w="1816" w:type="dxa"/>
          </w:tcPr>
          <w:p w:rsidR="00C359E0" w:rsidRPr="002A6538" w:rsidRDefault="00C359E0" w:rsidP="00E21D14">
            <w:pPr>
              <w:pStyle w:val="affc"/>
              <w:jc w:val="center"/>
              <w:rPr>
                <w:rFonts w:ascii="Times New Roman" w:hAnsi="Times New Roman"/>
                <w:sz w:val="28"/>
                <w:szCs w:val="28"/>
              </w:rPr>
            </w:pPr>
            <w:r>
              <w:rPr>
                <w:rFonts w:ascii="Times New Roman" w:hAnsi="Times New Roman"/>
                <w:sz w:val="28"/>
                <w:szCs w:val="28"/>
              </w:rPr>
              <w:t>Шифр</w:t>
            </w:r>
          </w:p>
        </w:tc>
        <w:tc>
          <w:tcPr>
            <w:tcW w:w="4961" w:type="dxa"/>
          </w:tcPr>
          <w:p w:rsidR="00C359E0" w:rsidRPr="002A6538" w:rsidRDefault="00C359E0" w:rsidP="00E21D14">
            <w:pPr>
              <w:pStyle w:val="affc"/>
              <w:jc w:val="center"/>
              <w:rPr>
                <w:rFonts w:ascii="Times New Roman" w:hAnsi="Times New Roman"/>
                <w:sz w:val="28"/>
                <w:szCs w:val="28"/>
              </w:rPr>
            </w:pPr>
            <w:r>
              <w:rPr>
                <w:rFonts w:ascii="Times New Roman" w:hAnsi="Times New Roman"/>
                <w:sz w:val="28"/>
                <w:szCs w:val="28"/>
              </w:rPr>
              <w:t>Наименование</w:t>
            </w:r>
          </w:p>
        </w:tc>
        <w:tc>
          <w:tcPr>
            <w:tcW w:w="1843" w:type="dxa"/>
          </w:tcPr>
          <w:p w:rsidR="00C359E0" w:rsidRPr="002A6538" w:rsidRDefault="00C359E0" w:rsidP="00E21D14">
            <w:pPr>
              <w:pStyle w:val="affc"/>
              <w:jc w:val="center"/>
              <w:rPr>
                <w:rFonts w:ascii="Times New Roman" w:hAnsi="Times New Roman"/>
                <w:sz w:val="28"/>
                <w:szCs w:val="28"/>
              </w:rPr>
            </w:pPr>
            <w:r>
              <w:rPr>
                <w:rFonts w:ascii="Times New Roman" w:hAnsi="Times New Roman"/>
                <w:sz w:val="28"/>
                <w:szCs w:val="28"/>
              </w:rPr>
              <w:t>Примечание</w:t>
            </w:r>
          </w:p>
        </w:tc>
      </w:tr>
      <w:tr w:rsidR="00C359E0" w:rsidRPr="002A6538" w:rsidTr="00E21D14">
        <w:tc>
          <w:tcPr>
            <w:tcW w:w="594" w:type="dxa"/>
          </w:tcPr>
          <w:p w:rsidR="00C359E0" w:rsidRPr="002A6538" w:rsidRDefault="00C359E0" w:rsidP="00E21D14">
            <w:pPr>
              <w:pStyle w:val="affc"/>
              <w:jc w:val="center"/>
              <w:rPr>
                <w:rFonts w:ascii="Times New Roman" w:hAnsi="Times New Roman"/>
                <w:sz w:val="28"/>
                <w:szCs w:val="28"/>
              </w:rPr>
            </w:pPr>
            <w:r>
              <w:rPr>
                <w:rFonts w:ascii="Times New Roman" w:hAnsi="Times New Roman"/>
                <w:sz w:val="28"/>
                <w:szCs w:val="28"/>
              </w:rPr>
              <w:t>1</w:t>
            </w:r>
          </w:p>
        </w:tc>
        <w:tc>
          <w:tcPr>
            <w:tcW w:w="1816" w:type="dxa"/>
          </w:tcPr>
          <w:p w:rsidR="00C359E0" w:rsidRPr="002A6538" w:rsidRDefault="00C359E0" w:rsidP="00E21D14">
            <w:pPr>
              <w:pStyle w:val="affc"/>
              <w:jc w:val="both"/>
              <w:rPr>
                <w:rFonts w:ascii="Times New Roman" w:hAnsi="Times New Roman"/>
                <w:sz w:val="28"/>
                <w:szCs w:val="28"/>
              </w:rPr>
            </w:pPr>
            <w:r>
              <w:rPr>
                <w:rFonts w:ascii="Times New Roman" w:hAnsi="Times New Roman"/>
                <w:sz w:val="28"/>
                <w:szCs w:val="28"/>
              </w:rPr>
              <w:t>13119-ГП</w:t>
            </w:r>
          </w:p>
        </w:tc>
        <w:tc>
          <w:tcPr>
            <w:tcW w:w="4961" w:type="dxa"/>
          </w:tcPr>
          <w:p w:rsidR="00C359E0" w:rsidRPr="00F317C5" w:rsidRDefault="00C359E0" w:rsidP="00E21D14">
            <w:pPr>
              <w:pStyle w:val="affc"/>
              <w:rPr>
                <w:rFonts w:ascii="Times New Roman" w:hAnsi="Times New Roman"/>
                <w:sz w:val="28"/>
                <w:szCs w:val="28"/>
                <w:highlight w:val="yellow"/>
              </w:rPr>
            </w:pPr>
            <w:r>
              <w:rPr>
                <w:rFonts w:ascii="Times New Roman" w:hAnsi="Times New Roman"/>
                <w:sz w:val="28"/>
                <w:szCs w:val="28"/>
              </w:rPr>
              <w:t>Генеральный план. Основной комплект рабочих чертежей</w:t>
            </w:r>
          </w:p>
        </w:tc>
        <w:tc>
          <w:tcPr>
            <w:tcW w:w="1843" w:type="dxa"/>
            <w:vMerge w:val="restart"/>
          </w:tcPr>
          <w:p w:rsidR="00C359E0" w:rsidRPr="00F317C5" w:rsidRDefault="00C359E0" w:rsidP="00E21D14">
            <w:pPr>
              <w:pStyle w:val="affc"/>
              <w:jc w:val="both"/>
              <w:rPr>
                <w:rFonts w:ascii="Times New Roman" w:hAnsi="Times New Roman"/>
                <w:sz w:val="28"/>
                <w:szCs w:val="28"/>
                <w:highlight w:val="yellow"/>
              </w:rPr>
            </w:pPr>
          </w:p>
        </w:tc>
      </w:tr>
      <w:tr w:rsidR="00C359E0" w:rsidRPr="002A6538" w:rsidTr="00E21D14">
        <w:tc>
          <w:tcPr>
            <w:tcW w:w="594" w:type="dxa"/>
          </w:tcPr>
          <w:p w:rsidR="00C359E0" w:rsidRPr="002A6538" w:rsidRDefault="00C359E0" w:rsidP="00E21D14">
            <w:pPr>
              <w:pStyle w:val="affc"/>
              <w:jc w:val="center"/>
              <w:rPr>
                <w:rFonts w:ascii="Times New Roman" w:hAnsi="Times New Roman"/>
                <w:sz w:val="28"/>
                <w:szCs w:val="28"/>
              </w:rPr>
            </w:pPr>
            <w:r>
              <w:rPr>
                <w:rFonts w:ascii="Times New Roman" w:hAnsi="Times New Roman"/>
                <w:sz w:val="28"/>
                <w:szCs w:val="28"/>
              </w:rPr>
              <w:t>2</w:t>
            </w:r>
          </w:p>
        </w:tc>
        <w:tc>
          <w:tcPr>
            <w:tcW w:w="1816" w:type="dxa"/>
          </w:tcPr>
          <w:p w:rsidR="00C359E0" w:rsidRPr="002A6538" w:rsidRDefault="00C359E0" w:rsidP="00E21D14">
            <w:pPr>
              <w:pStyle w:val="affc"/>
              <w:jc w:val="both"/>
              <w:rPr>
                <w:rFonts w:ascii="Times New Roman" w:hAnsi="Times New Roman"/>
                <w:sz w:val="28"/>
                <w:szCs w:val="28"/>
              </w:rPr>
            </w:pPr>
            <w:r>
              <w:rPr>
                <w:rFonts w:ascii="Times New Roman" w:hAnsi="Times New Roman"/>
                <w:sz w:val="28"/>
                <w:szCs w:val="28"/>
              </w:rPr>
              <w:t>13119-НЭС</w:t>
            </w:r>
          </w:p>
        </w:tc>
        <w:tc>
          <w:tcPr>
            <w:tcW w:w="4961" w:type="dxa"/>
          </w:tcPr>
          <w:p w:rsidR="00C359E0" w:rsidRPr="00F317C5" w:rsidRDefault="00C359E0" w:rsidP="00E21D14">
            <w:pPr>
              <w:pStyle w:val="19"/>
              <w:ind w:firstLine="0"/>
              <w:rPr>
                <w:szCs w:val="28"/>
                <w:highlight w:val="yellow"/>
              </w:rPr>
            </w:pPr>
            <w:r>
              <w:rPr>
                <w:szCs w:val="28"/>
              </w:rPr>
              <w:t>Переустройство электросетей</w:t>
            </w:r>
          </w:p>
        </w:tc>
        <w:tc>
          <w:tcPr>
            <w:tcW w:w="1843" w:type="dxa"/>
            <w:vMerge/>
          </w:tcPr>
          <w:p w:rsidR="00C359E0" w:rsidRPr="00F317C5" w:rsidRDefault="00C359E0" w:rsidP="00E21D14">
            <w:pPr>
              <w:pStyle w:val="affc"/>
              <w:jc w:val="both"/>
              <w:rPr>
                <w:rFonts w:ascii="Times New Roman" w:hAnsi="Times New Roman"/>
                <w:sz w:val="28"/>
                <w:szCs w:val="28"/>
                <w:highlight w:val="yellow"/>
              </w:rPr>
            </w:pPr>
          </w:p>
        </w:tc>
      </w:tr>
      <w:tr w:rsidR="00C359E0" w:rsidRPr="002A6538" w:rsidTr="00E21D14">
        <w:tc>
          <w:tcPr>
            <w:tcW w:w="594" w:type="dxa"/>
          </w:tcPr>
          <w:p w:rsidR="00C359E0" w:rsidRPr="002A6538" w:rsidRDefault="00C359E0" w:rsidP="00E21D14">
            <w:pPr>
              <w:pStyle w:val="affc"/>
              <w:jc w:val="center"/>
              <w:rPr>
                <w:rFonts w:ascii="Times New Roman" w:hAnsi="Times New Roman"/>
                <w:sz w:val="28"/>
                <w:szCs w:val="28"/>
              </w:rPr>
            </w:pPr>
            <w:r>
              <w:rPr>
                <w:rFonts w:ascii="Times New Roman" w:hAnsi="Times New Roman"/>
                <w:sz w:val="28"/>
                <w:szCs w:val="28"/>
              </w:rPr>
              <w:t>3</w:t>
            </w:r>
          </w:p>
        </w:tc>
        <w:tc>
          <w:tcPr>
            <w:tcW w:w="1816" w:type="dxa"/>
          </w:tcPr>
          <w:p w:rsidR="00C359E0" w:rsidRPr="002A6538" w:rsidRDefault="00C359E0" w:rsidP="00E21D14">
            <w:pPr>
              <w:pStyle w:val="affc"/>
              <w:jc w:val="both"/>
              <w:rPr>
                <w:rFonts w:ascii="Times New Roman" w:hAnsi="Times New Roman"/>
                <w:sz w:val="28"/>
                <w:szCs w:val="28"/>
              </w:rPr>
            </w:pPr>
            <w:r>
              <w:rPr>
                <w:rFonts w:ascii="Times New Roman" w:hAnsi="Times New Roman"/>
                <w:sz w:val="28"/>
                <w:szCs w:val="28"/>
              </w:rPr>
              <w:t xml:space="preserve">13119-ПОС </w:t>
            </w:r>
          </w:p>
        </w:tc>
        <w:tc>
          <w:tcPr>
            <w:tcW w:w="4961" w:type="dxa"/>
          </w:tcPr>
          <w:p w:rsidR="00C359E0" w:rsidRPr="00F317C5" w:rsidRDefault="00C359E0" w:rsidP="00E21D14">
            <w:pPr>
              <w:pStyle w:val="affc"/>
              <w:rPr>
                <w:rFonts w:ascii="Times New Roman" w:hAnsi="Times New Roman"/>
                <w:sz w:val="28"/>
                <w:szCs w:val="28"/>
                <w:highlight w:val="yellow"/>
              </w:rPr>
            </w:pPr>
            <w:r>
              <w:rPr>
                <w:rFonts w:ascii="Times New Roman" w:hAnsi="Times New Roman"/>
                <w:sz w:val="28"/>
                <w:szCs w:val="28"/>
              </w:rPr>
              <w:t>Организация строительства</w:t>
            </w:r>
          </w:p>
        </w:tc>
        <w:tc>
          <w:tcPr>
            <w:tcW w:w="1843" w:type="dxa"/>
            <w:vMerge/>
          </w:tcPr>
          <w:p w:rsidR="00C359E0" w:rsidRPr="00F317C5" w:rsidRDefault="00C359E0" w:rsidP="00E21D14">
            <w:pPr>
              <w:pStyle w:val="affc"/>
              <w:jc w:val="both"/>
              <w:rPr>
                <w:rFonts w:ascii="Times New Roman" w:hAnsi="Times New Roman"/>
                <w:sz w:val="28"/>
                <w:szCs w:val="28"/>
                <w:highlight w:val="yellow"/>
              </w:rPr>
            </w:pPr>
          </w:p>
        </w:tc>
      </w:tr>
      <w:tr w:rsidR="00C359E0" w:rsidRPr="002A6538" w:rsidTr="00E21D14">
        <w:tc>
          <w:tcPr>
            <w:tcW w:w="594" w:type="dxa"/>
          </w:tcPr>
          <w:p w:rsidR="00C359E0" w:rsidRPr="002A6538" w:rsidRDefault="00C359E0" w:rsidP="00E21D14">
            <w:pPr>
              <w:pStyle w:val="affc"/>
              <w:jc w:val="center"/>
              <w:rPr>
                <w:rFonts w:ascii="Times New Roman" w:hAnsi="Times New Roman"/>
                <w:sz w:val="28"/>
                <w:szCs w:val="28"/>
              </w:rPr>
            </w:pPr>
            <w:r>
              <w:rPr>
                <w:rFonts w:ascii="Times New Roman" w:hAnsi="Times New Roman"/>
                <w:sz w:val="28"/>
                <w:szCs w:val="28"/>
              </w:rPr>
              <w:t>4</w:t>
            </w:r>
          </w:p>
        </w:tc>
        <w:tc>
          <w:tcPr>
            <w:tcW w:w="1816" w:type="dxa"/>
          </w:tcPr>
          <w:p w:rsidR="00C359E0" w:rsidRDefault="00C359E0" w:rsidP="00E21D14">
            <w:pPr>
              <w:pStyle w:val="affc"/>
              <w:jc w:val="both"/>
              <w:rPr>
                <w:rFonts w:ascii="Times New Roman" w:hAnsi="Times New Roman"/>
                <w:sz w:val="28"/>
                <w:szCs w:val="28"/>
              </w:rPr>
            </w:pPr>
            <w:r>
              <w:rPr>
                <w:rFonts w:ascii="Times New Roman" w:hAnsi="Times New Roman"/>
                <w:sz w:val="28"/>
                <w:szCs w:val="28"/>
              </w:rPr>
              <w:t>13119-ДО</w:t>
            </w:r>
          </w:p>
        </w:tc>
        <w:tc>
          <w:tcPr>
            <w:tcW w:w="4961" w:type="dxa"/>
          </w:tcPr>
          <w:p w:rsidR="00C359E0" w:rsidRPr="00F317C5" w:rsidRDefault="00C359E0" w:rsidP="00E21D14">
            <w:pPr>
              <w:pStyle w:val="affc"/>
              <w:rPr>
                <w:rFonts w:ascii="Times New Roman" w:hAnsi="Times New Roman"/>
                <w:sz w:val="28"/>
                <w:szCs w:val="28"/>
                <w:highlight w:val="yellow"/>
              </w:rPr>
            </w:pPr>
            <w:r>
              <w:rPr>
                <w:rFonts w:ascii="Times New Roman" w:hAnsi="Times New Roman"/>
                <w:sz w:val="28"/>
                <w:szCs w:val="28"/>
              </w:rPr>
              <w:t>Расчет конструкции дорожной одежды</w:t>
            </w:r>
          </w:p>
        </w:tc>
        <w:tc>
          <w:tcPr>
            <w:tcW w:w="1843" w:type="dxa"/>
            <w:vMerge/>
          </w:tcPr>
          <w:p w:rsidR="00C359E0" w:rsidRPr="00F317C5" w:rsidRDefault="00C359E0" w:rsidP="00E21D14">
            <w:pPr>
              <w:pStyle w:val="affc"/>
              <w:jc w:val="both"/>
              <w:rPr>
                <w:rFonts w:ascii="Times New Roman" w:hAnsi="Times New Roman"/>
                <w:sz w:val="28"/>
                <w:szCs w:val="28"/>
                <w:highlight w:val="yellow"/>
              </w:rPr>
            </w:pPr>
          </w:p>
        </w:tc>
      </w:tr>
    </w:tbl>
    <w:p w:rsidR="00C359E0" w:rsidRDefault="00C359E0" w:rsidP="00570A42">
      <w:pPr>
        <w:pStyle w:val="affc"/>
        <w:jc w:val="both"/>
        <w:rPr>
          <w:rFonts w:ascii="Times New Roman" w:hAnsi="Times New Roman"/>
          <w:b/>
          <w:sz w:val="28"/>
          <w:szCs w:val="28"/>
        </w:rPr>
      </w:pPr>
    </w:p>
    <w:p w:rsidR="00C359E0" w:rsidRPr="00B0080E" w:rsidRDefault="00C359E0" w:rsidP="00570A42">
      <w:pPr>
        <w:pStyle w:val="affc"/>
        <w:jc w:val="both"/>
        <w:rPr>
          <w:rFonts w:ascii="Times New Roman" w:hAnsi="Times New Roman"/>
          <w:b/>
          <w:sz w:val="28"/>
          <w:szCs w:val="28"/>
        </w:rPr>
      </w:pPr>
      <w:r>
        <w:rPr>
          <w:rFonts w:ascii="Times New Roman" w:hAnsi="Times New Roman"/>
          <w:b/>
          <w:sz w:val="28"/>
          <w:szCs w:val="28"/>
        </w:rPr>
        <w:tab/>
        <w:t>4.8. Требования к безопасности и качеству выполняемых работ.</w:t>
      </w:r>
    </w:p>
    <w:p w:rsidR="00C359E0" w:rsidRPr="00B0080E" w:rsidRDefault="00C359E0" w:rsidP="00570A42">
      <w:pPr>
        <w:pStyle w:val="affc"/>
        <w:jc w:val="both"/>
        <w:rPr>
          <w:rFonts w:ascii="Times New Roman" w:hAnsi="Times New Roman"/>
        </w:rPr>
      </w:pPr>
      <w:r>
        <w:rPr>
          <w:rFonts w:ascii="Times New Roman" w:hAnsi="Times New Roman"/>
          <w:sz w:val="28"/>
          <w:szCs w:val="28"/>
        </w:rPr>
        <w:tab/>
        <w:t xml:space="preserve">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Pr>
          <w:rFonts w:ascii="Times New Roman" w:hAnsi="Times New Roman"/>
          <w:sz w:val="28"/>
          <w:szCs w:val="28"/>
        </w:rPr>
        <w:t>электробезопасности</w:t>
      </w:r>
      <w:proofErr w:type="spellEnd"/>
      <w:r>
        <w:rPr>
          <w:rFonts w:ascii="Times New Roman" w:hAnsi="Times New Roman"/>
          <w:sz w:val="28"/>
          <w:szCs w:val="28"/>
        </w:rPr>
        <w:t xml:space="preserve">, режима работы заказчика. Ответственность за выполнение требований охраны труда, </w:t>
      </w:r>
      <w:proofErr w:type="spellStart"/>
      <w:r>
        <w:rPr>
          <w:rFonts w:ascii="Times New Roman" w:hAnsi="Times New Roman"/>
          <w:sz w:val="28"/>
          <w:szCs w:val="28"/>
        </w:rPr>
        <w:t>электробезопасности</w:t>
      </w:r>
      <w:proofErr w:type="spellEnd"/>
      <w:r>
        <w:rPr>
          <w:rFonts w:ascii="Times New Roman" w:hAnsi="Times New Roman"/>
          <w:sz w:val="28"/>
          <w:szCs w:val="28"/>
        </w:rPr>
        <w:t>, пожарной безопасности возлагается на Победителя открытого конкурса</w:t>
      </w:r>
      <w:r>
        <w:rPr>
          <w:rFonts w:ascii="Times New Roman" w:hAnsi="Times New Roman"/>
        </w:rPr>
        <w:t xml:space="preserve">. </w:t>
      </w:r>
    </w:p>
    <w:p w:rsidR="00C359E0" w:rsidRPr="0029015C" w:rsidRDefault="00C359E0" w:rsidP="00570A42">
      <w:pPr>
        <w:jc w:val="both"/>
        <w:rPr>
          <w:sz w:val="28"/>
          <w:szCs w:val="28"/>
        </w:rPr>
      </w:pPr>
      <w:r>
        <w:rPr>
          <w:sz w:val="28"/>
          <w:szCs w:val="28"/>
        </w:rPr>
        <w:tab/>
      </w:r>
      <w:proofErr w:type="gramStart"/>
      <w:r>
        <w:rPr>
          <w:sz w:val="28"/>
          <w:szCs w:val="28"/>
        </w:rPr>
        <w:t>Для обеспечения доступа работников и строительной техники на объект производства работ Победитель обязан своевременно информировать Заказчика о занятом персонале, используемой технике для  обеспечения  производства работ.</w:t>
      </w:r>
      <w:proofErr w:type="gramEnd"/>
    </w:p>
    <w:p w:rsidR="00C359E0" w:rsidRDefault="00C359E0" w:rsidP="00570A42">
      <w:pPr>
        <w:jc w:val="both"/>
        <w:rPr>
          <w:sz w:val="28"/>
          <w:szCs w:val="28"/>
        </w:rPr>
      </w:pPr>
      <w:r>
        <w:rPr>
          <w:sz w:val="28"/>
          <w:szCs w:val="28"/>
        </w:rPr>
        <w:tab/>
        <w:t>Выполняемые работы, равно как и их результат, должны соответствовать требованиям:</w:t>
      </w:r>
    </w:p>
    <w:p w:rsidR="00C359E0" w:rsidRDefault="00C359E0" w:rsidP="00570A42">
      <w:pPr>
        <w:jc w:val="both"/>
        <w:rPr>
          <w:sz w:val="28"/>
          <w:szCs w:val="28"/>
        </w:rPr>
      </w:pPr>
      <w:r>
        <w:rPr>
          <w:sz w:val="28"/>
          <w:szCs w:val="28"/>
        </w:rPr>
        <w:tab/>
        <w:t>- «</w:t>
      </w:r>
      <w:proofErr w:type="spellStart"/>
      <w:r>
        <w:rPr>
          <w:sz w:val="28"/>
          <w:szCs w:val="28"/>
        </w:rPr>
        <w:t>СНиП</w:t>
      </w:r>
      <w:proofErr w:type="spellEnd"/>
      <w:r>
        <w:rPr>
          <w:sz w:val="28"/>
          <w:szCs w:val="28"/>
        </w:rPr>
        <w:t xml:space="preserve"> 12-03-2001. "Безопасность труда в строительстве. Часть 1. Общие требования»;</w:t>
      </w:r>
    </w:p>
    <w:p w:rsidR="00C359E0" w:rsidRDefault="00C359E0" w:rsidP="00570A42">
      <w:pPr>
        <w:jc w:val="both"/>
        <w:rPr>
          <w:sz w:val="28"/>
          <w:szCs w:val="28"/>
        </w:rPr>
      </w:pPr>
      <w:r>
        <w:rPr>
          <w:sz w:val="28"/>
          <w:szCs w:val="28"/>
        </w:rPr>
        <w:tab/>
        <w:t xml:space="preserve">- Постановление Госстроя России от 17.09.2002 N 123 «О принятии строительных норм и правил Российской Федерации «Безопасность труда в строительстве. Часть 2. Строительное производство. </w:t>
      </w:r>
      <w:proofErr w:type="spellStart"/>
      <w:r>
        <w:rPr>
          <w:sz w:val="28"/>
          <w:szCs w:val="28"/>
        </w:rPr>
        <w:t>СНиП</w:t>
      </w:r>
      <w:proofErr w:type="spellEnd"/>
      <w:r>
        <w:rPr>
          <w:sz w:val="28"/>
          <w:szCs w:val="28"/>
        </w:rPr>
        <w:t xml:space="preserve"> 12-04-2002»; </w:t>
      </w:r>
    </w:p>
    <w:p w:rsidR="00C359E0" w:rsidRDefault="00C359E0" w:rsidP="00570A42">
      <w:pPr>
        <w:jc w:val="both"/>
        <w:rPr>
          <w:sz w:val="28"/>
          <w:szCs w:val="28"/>
        </w:rPr>
      </w:pPr>
      <w:r>
        <w:rPr>
          <w:sz w:val="28"/>
          <w:szCs w:val="28"/>
        </w:rPr>
        <w:tab/>
        <w:t>- «СП 12-136-2002. 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w:t>
      </w:r>
    </w:p>
    <w:p w:rsidR="00C359E0" w:rsidRDefault="00C359E0" w:rsidP="00570A42">
      <w:pPr>
        <w:jc w:val="both"/>
        <w:rPr>
          <w:sz w:val="28"/>
          <w:szCs w:val="28"/>
        </w:rPr>
      </w:pPr>
      <w:r>
        <w:rPr>
          <w:sz w:val="28"/>
          <w:szCs w:val="28"/>
        </w:rPr>
        <w:tab/>
        <w:t>- «СП 12-135-2003. Безопасность труда в строительстве. Отраслевые типовые инструкции по охране труда»;</w:t>
      </w:r>
    </w:p>
    <w:p w:rsidR="00C359E0" w:rsidRPr="00030108" w:rsidRDefault="00C359E0" w:rsidP="00570A42">
      <w:pPr>
        <w:jc w:val="both"/>
        <w:rPr>
          <w:sz w:val="28"/>
          <w:szCs w:val="28"/>
        </w:rPr>
      </w:pPr>
      <w:r>
        <w:rPr>
          <w:sz w:val="28"/>
          <w:szCs w:val="28"/>
        </w:rPr>
        <w:lastRenderedPageBreak/>
        <w:tab/>
        <w:t xml:space="preserve">- иные </w:t>
      </w:r>
      <w:proofErr w:type="spellStart"/>
      <w:r>
        <w:rPr>
          <w:sz w:val="28"/>
          <w:szCs w:val="28"/>
        </w:rPr>
        <w:t>СНиП</w:t>
      </w:r>
      <w:proofErr w:type="spellEnd"/>
      <w:r>
        <w:rPr>
          <w:sz w:val="28"/>
          <w:szCs w:val="28"/>
        </w:rPr>
        <w:t xml:space="preserve">, ГОСТ, </w:t>
      </w:r>
      <w:proofErr w:type="spellStart"/>
      <w:r>
        <w:rPr>
          <w:sz w:val="28"/>
          <w:szCs w:val="28"/>
        </w:rPr>
        <w:t>СанПин</w:t>
      </w:r>
      <w:proofErr w:type="spellEnd"/>
      <w:r>
        <w:rPr>
          <w:sz w:val="28"/>
          <w:szCs w:val="28"/>
        </w:rPr>
        <w:t>, связанные с выполнением работ по строительству/реконструкции/модернизации контейнерных площадок и иных опасных производственных объектов.</w:t>
      </w:r>
    </w:p>
    <w:p w:rsidR="00C359E0" w:rsidRDefault="00C359E0" w:rsidP="00570A42">
      <w:pPr>
        <w:jc w:val="both"/>
        <w:rPr>
          <w:sz w:val="28"/>
          <w:szCs w:val="28"/>
        </w:rPr>
      </w:pPr>
      <w:r>
        <w:rPr>
          <w:sz w:val="28"/>
          <w:szCs w:val="28"/>
        </w:rPr>
        <w:tab/>
        <w:t xml:space="preserve">Исполнитель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и «СП 48.13330.2011. Свод правил. Организация строительства. Актуализированная редакция </w:t>
      </w:r>
      <w:proofErr w:type="spellStart"/>
      <w:r>
        <w:rPr>
          <w:sz w:val="28"/>
          <w:szCs w:val="28"/>
        </w:rPr>
        <w:t>СНиП</w:t>
      </w:r>
      <w:proofErr w:type="spellEnd"/>
      <w:r>
        <w:rPr>
          <w:sz w:val="28"/>
          <w:szCs w:val="28"/>
        </w:rPr>
        <w:t xml:space="preserve"> 12-01-2004» в объеме, достаточном для сдачи объекта в эксплуатацию. </w:t>
      </w:r>
    </w:p>
    <w:p w:rsidR="00C359E0" w:rsidRDefault="00C359E0" w:rsidP="00570A42">
      <w:pPr>
        <w:ind w:firstLine="708"/>
        <w:jc w:val="both"/>
        <w:rPr>
          <w:sz w:val="28"/>
          <w:szCs w:val="28"/>
        </w:rPr>
      </w:pPr>
      <w:r>
        <w:rPr>
          <w:sz w:val="28"/>
          <w:szCs w:val="28"/>
        </w:rPr>
        <w:t>Качество работ и материалов должно соответствовать требованиям  государственных стандартов и нормативов. Материалы должны иметь соответствующие сертификаты или иные документы, удостоверяющие их качество.</w:t>
      </w:r>
    </w:p>
    <w:p w:rsidR="00C359E0" w:rsidRDefault="00C359E0" w:rsidP="00570A42">
      <w:pPr>
        <w:ind w:firstLine="708"/>
        <w:jc w:val="both"/>
        <w:rPr>
          <w:sz w:val="28"/>
          <w:szCs w:val="28"/>
        </w:rPr>
      </w:pPr>
    </w:p>
    <w:p w:rsidR="00C359E0" w:rsidRDefault="00C359E0" w:rsidP="00570A42">
      <w:pPr>
        <w:jc w:val="both"/>
        <w:rPr>
          <w:b/>
          <w:sz w:val="28"/>
          <w:szCs w:val="28"/>
        </w:rPr>
      </w:pPr>
      <w:r>
        <w:rPr>
          <w:b/>
          <w:sz w:val="28"/>
          <w:szCs w:val="28"/>
        </w:rPr>
        <w:tab/>
        <w:t>4.9. Требования к особым условиям работ.</w:t>
      </w:r>
    </w:p>
    <w:p w:rsidR="00C359E0" w:rsidRDefault="00C359E0" w:rsidP="00570A42">
      <w:pPr>
        <w:jc w:val="both"/>
        <w:rPr>
          <w:b/>
          <w:sz w:val="28"/>
          <w:szCs w:val="28"/>
        </w:rPr>
      </w:pPr>
      <w:r>
        <w:rPr>
          <w:b/>
          <w:sz w:val="28"/>
          <w:szCs w:val="28"/>
        </w:rPr>
        <w:tab/>
      </w:r>
      <w:r>
        <w:rPr>
          <w:sz w:val="28"/>
          <w:szCs w:val="28"/>
        </w:rPr>
        <w:t>Работы  выполняются  без остановки действующего предприятия с соблюдением технологии действующего предприятия, обеспечения работы грузоподъёмных механизмов и автотранспорта.</w:t>
      </w:r>
    </w:p>
    <w:p w:rsidR="00C359E0" w:rsidRDefault="00C359E0" w:rsidP="00570A42">
      <w:pPr>
        <w:jc w:val="both"/>
        <w:rPr>
          <w:b/>
          <w:sz w:val="28"/>
          <w:szCs w:val="28"/>
        </w:rPr>
      </w:pPr>
      <w:r>
        <w:rPr>
          <w:b/>
          <w:sz w:val="28"/>
          <w:szCs w:val="28"/>
        </w:rPr>
        <w:tab/>
      </w:r>
      <w:r>
        <w:rPr>
          <w:sz w:val="28"/>
          <w:szCs w:val="28"/>
        </w:rPr>
        <w:t xml:space="preserve">Работы выполняются на площадке погрузке-разгрузке, являющейся  опасным производственным объектом </w:t>
      </w:r>
      <w:r>
        <w:rPr>
          <w:sz w:val="28"/>
          <w:szCs w:val="28"/>
          <w:lang w:val="en-US"/>
        </w:rPr>
        <w:t>IV</w:t>
      </w:r>
      <w:r>
        <w:rPr>
          <w:sz w:val="28"/>
          <w:szCs w:val="28"/>
        </w:rPr>
        <w:t xml:space="preserve"> класса опасности.</w:t>
      </w:r>
    </w:p>
    <w:p w:rsidR="00C359E0" w:rsidRPr="0021760B" w:rsidRDefault="00C359E0" w:rsidP="00570A42">
      <w:pPr>
        <w:jc w:val="both"/>
        <w:rPr>
          <w:b/>
          <w:sz w:val="28"/>
          <w:szCs w:val="28"/>
        </w:rPr>
      </w:pPr>
      <w:r>
        <w:rPr>
          <w:b/>
          <w:sz w:val="28"/>
          <w:szCs w:val="28"/>
        </w:rPr>
        <w:tab/>
      </w:r>
      <w:r>
        <w:rPr>
          <w:sz w:val="28"/>
          <w:szCs w:val="28"/>
        </w:rPr>
        <w:t>Победитель должен иметь возможность обеспечивать  проведение  работ  на  объекте Заказчика в будни, выходные и праздничные дни – с 8-00 до 20-00 местного времени.</w:t>
      </w:r>
    </w:p>
    <w:p w:rsidR="00C359E0" w:rsidRDefault="00C359E0" w:rsidP="00570A42">
      <w:pPr>
        <w:ind w:firstLine="720"/>
        <w:jc w:val="both"/>
        <w:rPr>
          <w:b/>
          <w:sz w:val="28"/>
          <w:szCs w:val="28"/>
        </w:rPr>
      </w:pPr>
    </w:p>
    <w:p w:rsidR="00C359E0" w:rsidRDefault="00C359E0" w:rsidP="00570A42">
      <w:pPr>
        <w:ind w:firstLine="720"/>
        <w:jc w:val="both"/>
        <w:rPr>
          <w:b/>
          <w:sz w:val="28"/>
          <w:szCs w:val="28"/>
        </w:rPr>
      </w:pPr>
      <w:r>
        <w:rPr>
          <w:b/>
          <w:sz w:val="28"/>
          <w:szCs w:val="28"/>
        </w:rPr>
        <w:t>4.10. Требования к порядку приемки.</w:t>
      </w:r>
    </w:p>
    <w:p w:rsidR="00C359E0" w:rsidRPr="00281772" w:rsidRDefault="00C359E0" w:rsidP="00570A42">
      <w:pPr>
        <w:ind w:firstLine="709"/>
        <w:jc w:val="both"/>
        <w:rPr>
          <w:sz w:val="28"/>
          <w:szCs w:val="28"/>
        </w:rPr>
      </w:pPr>
      <w:proofErr w:type="gramStart"/>
      <w:r>
        <w:rPr>
          <w:sz w:val="28"/>
          <w:szCs w:val="28"/>
        </w:rPr>
        <w:t xml:space="preserve">Сдача выполненного Объема Работ Заказчику осуществляется ежемесячно по факту выполнения Работ путем подписания Сторонами Акта о приемке выполненных работ форма № КС-2 и Справки о стоимости выполненных работ и затрат форма № КС-3. </w:t>
      </w:r>
      <w:proofErr w:type="gramEnd"/>
    </w:p>
    <w:p w:rsidR="00C359E0" w:rsidRPr="00281772" w:rsidRDefault="00C359E0" w:rsidP="00570A42">
      <w:pPr>
        <w:ind w:firstLine="709"/>
        <w:jc w:val="both"/>
        <w:rPr>
          <w:sz w:val="28"/>
          <w:szCs w:val="28"/>
        </w:rPr>
      </w:pPr>
      <w:r>
        <w:rPr>
          <w:sz w:val="28"/>
          <w:szCs w:val="28"/>
        </w:rPr>
        <w:t>Подрядчик за 5 дней до окончания выполнения работ передает Заказчику 3 (Три) экземпляра Исполнительной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
    <w:p w:rsidR="00C359E0" w:rsidRPr="00281772" w:rsidRDefault="00C359E0" w:rsidP="00570A42">
      <w:pPr>
        <w:ind w:firstLine="709"/>
        <w:jc w:val="both"/>
        <w:rPr>
          <w:sz w:val="28"/>
          <w:szCs w:val="28"/>
        </w:rPr>
      </w:pPr>
      <w:r>
        <w:rPr>
          <w:sz w:val="28"/>
          <w:szCs w:val="28"/>
        </w:rPr>
        <w:t>Заказчик в течение 10 (Десяти) рабочих дней со дня получения Исполнительной документации проверяет её и выполненный Объем Работ по качеству и комплектности.</w:t>
      </w:r>
    </w:p>
    <w:p w:rsidR="00C359E0" w:rsidRPr="00281772" w:rsidRDefault="00C359E0" w:rsidP="00570A42">
      <w:pPr>
        <w:ind w:firstLine="709"/>
        <w:jc w:val="both"/>
        <w:rPr>
          <w:sz w:val="28"/>
          <w:szCs w:val="28"/>
        </w:rPr>
      </w:pPr>
      <w:proofErr w:type="gramStart"/>
      <w:r>
        <w:rPr>
          <w:sz w:val="28"/>
          <w:szCs w:val="28"/>
        </w:rPr>
        <w:t xml:space="preserve">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w:t>
      </w:r>
      <w:r>
        <w:rPr>
          <w:sz w:val="28"/>
          <w:szCs w:val="28"/>
        </w:rPr>
        <w:lastRenderedPageBreak/>
        <w:t>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w:t>
      </w:r>
      <w:proofErr w:type="gramEnd"/>
      <w:r>
        <w:rPr>
          <w:sz w:val="28"/>
          <w:szCs w:val="28"/>
        </w:rPr>
        <w:t xml:space="preserve"> Подрядчик в течение 10 (Десяти) дней </w:t>
      </w:r>
      <w:proofErr w:type="gramStart"/>
      <w:r>
        <w:rPr>
          <w:sz w:val="28"/>
          <w:szCs w:val="28"/>
        </w:rPr>
        <w:t>с даты получения</w:t>
      </w:r>
      <w:proofErr w:type="gramEnd"/>
      <w:r>
        <w:rPr>
          <w:sz w:val="28"/>
          <w:szCs w:val="28"/>
        </w:rPr>
        <w:t xml:space="preserve">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C359E0" w:rsidRPr="00281772" w:rsidRDefault="00C359E0" w:rsidP="00570A42">
      <w:pPr>
        <w:ind w:firstLine="709"/>
        <w:jc w:val="both"/>
        <w:rPr>
          <w:sz w:val="28"/>
          <w:szCs w:val="28"/>
        </w:rPr>
      </w:pPr>
      <w:r>
        <w:rPr>
          <w:sz w:val="28"/>
          <w:szCs w:val="28"/>
        </w:rPr>
        <w:t>По окончании проверки Исполнительной документации и выполненного Объема Работ Стороны проводят сдачу-приемку Результата Работ и подписывают Акт о приеме-сдаче отремонтированных, реконструированных, модернизированных объектов основных средств ОС-3 Приемочной комиссией.</w:t>
      </w:r>
      <w:r>
        <w:rPr>
          <w:rStyle w:val="af8"/>
          <w:sz w:val="28"/>
          <w:szCs w:val="28"/>
        </w:rPr>
        <w:t xml:space="preserve"> </w:t>
      </w:r>
    </w:p>
    <w:p w:rsidR="00C359E0" w:rsidRPr="00281772" w:rsidRDefault="00C359E0" w:rsidP="00570A42">
      <w:pPr>
        <w:ind w:firstLine="709"/>
        <w:jc w:val="both"/>
        <w:rPr>
          <w:sz w:val="28"/>
          <w:szCs w:val="28"/>
        </w:rPr>
      </w:pPr>
      <w:r>
        <w:rPr>
          <w:sz w:val="28"/>
          <w:szCs w:val="28"/>
        </w:rPr>
        <w:t xml:space="preserve">Гарантийный период на соответствие качества Результата Работ требованиям составляет не менее 36 (тридцать шесть) месяцев </w:t>
      </w:r>
      <w:proofErr w:type="gramStart"/>
      <w:r>
        <w:rPr>
          <w:sz w:val="28"/>
          <w:szCs w:val="28"/>
        </w:rPr>
        <w:t>с даты подписания</w:t>
      </w:r>
      <w:proofErr w:type="gramEnd"/>
      <w:r>
        <w:rPr>
          <w:sz w:val="28"/>
          <w:szCs w:val="28"/>
        </w:rPr>
        <w:t xml:space="preserve"> Акта о приеме-сдаче отремонтированных, реконструированных, модернизированных объектов основных средств ОС-3 Приемочной комиссией.</w:t>
      </w:r>
      <w:r>
        <w:rPr>
          <w:rStyle w:val="af8"/>
          <w:sz w:val="28"/>
          <w:szCs w:val="28"/>
        </w:rPr>
        <w:t xml:space="preserve"> </w:t>
      </w:r>
    </w:p>
    <w:p w:rsidR="00C359E0" w:rsidRPr="00281772" w:rsidRDefault="00C359E0" w:rsidP="00570A42">
      <w:pPr>
        <w:ind w:firstLine="709"/>
        <w:jc w:val="both"/>
        <w:rPr>
          <w:sz w:val="28"/>
          <w:szCs w:val="28"/>
        </w:rPr>
      </w:pPr>
      <w:proofErr w:type="gramStart"/>
      <w:r>
        <w:rPr>
          <w:sz w:val="28"/>
          <w:szCs w:val="28"/>
        </w:rPr>
        <w:t xml:space="preserve">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roofErr w:type="gramEnd"/>
    </w:p>
    <w:p w:rsidR="00C359E0" w:rsidRDefault="00C359E0" w:rsidP="00570A42">
      <w:pPr>
        <w:pStyle w:val="affc"/>
        <w:ind w:firstLine="709"/>
        <w:jc w:val="both"/>
        <w:rPr>
          <w:rFonts w:ascii="Times New Roman" w:eastAsia="MS Mincho" w:hAnsi="Times New Roman"/>
          <w:b/>
          <w:sz w:val="28"/>
          <w:szCs w:val="28"/>
        </w:rPr>
      </w:pPr>
    </w:p>
    <w:p w:rsidR="00C359E0" w:rsidRDefault="00C359E0" w:rsidP="00570A42">
      <w:pPr>
        <w:pStyle w:val="affc"/>
        <w:ind w:firstLine="709"/>
        <w:jc w:val="both"/>
        <w:rPr>
          <w:rFonts w:ascii="Times New Roman" w:hAnsi="Times New Roman"/>
          <w:b/>
          <w:sz w:val="28"/>
          <w:szCs w:val="28"/>
        </w:rPr>
      </w:pPr>
      <w:r>
        <w:rPr>
          <w:rFonts w:ascii="Times New Roman" w:eastAsia="MS Mincho" w:hAnsi="Times New Roman"/>
          <w:b/>
          <w:sz w:val="28"/>
          <w:szCs w:val="28"/>
        </w:rPr>
        <w:t>4.11.</w:t>
      </w:r>
      <w:r>
        <w:rPr>
          <w:rFonts w:ascii="Times New Roman" w:hAnsi="Times New Roman"/>
          <w:b/>
          <w:sz w:val="28"/>
          <w:szCs w:val="28"/>
        </w:rPr>
        <w:t xml:space="preserve"> Требования к порядку оплаты.</w:t>
      </w:r>
    </w:p>
    <w:p w:rsidR="00C359E0" w:rsidRPr="00C32489" w:rsidRDefault="00C359E0" w:rsidP="00570A42">
      <w:pPr>
        <w:pStyle w:val="affc"/>
        <w:rPr>
          <w:rFonts w:ascii="Times New Roman" w:hAnsi="Times New Roman"/>
          <w:sz w:val="28"/>
          <w:szCs w:val="28"/>
        </w:rPr>
      </w:pPr>
      <w:r>
        <w:rPr>
          <w:rFonts w:ascii="Times New Roman" w:hAnsi="Times New Roman"/>
          <w:sz w:val="28"/>
          <w:szCs w:val="28"/>
        </w:rPr>
        <w:tab/>
        <w:t>Оплата выполненных Работ производится:</w:t>
      </w:r>
    </w:p>
    <w:p w:rsidR="00C359E0" w:rsidRPr="000D64D3" w:rsidRDefault="00C359E0" w:rsidP="00570A42">
      <w:pPr>
        <w:pStyle w:val="aff9"/>
        <w:ind w:left="0"/>
        <w:jc w:val="both"/>
        <w:rPr>
          <w:rFonts w:eastAsia="Calibri"/>
          <w:sz w:val="28"/>
          <w:szCs w:val="28"/>
        </w:rPr>
      </w:pPr>
      <w:r>
        <w:rPr>
          <w:rFonts w:eastAsia="Calibri"/>
          <w:sz w:val="28"/>
          <w:szCs w:val="28"/>
        </w:rPr>
        <w:tab/>
      </w:r>
      <w:proofErr w:type="gramStart"/>
      <w:r>
        <w:rPr>
          <w:rFonts w:eastAsia="Calibri"/>
          <w:sz w:val="28"/>
          <w:szCs w:val="28"/>
        </w:rPr>
        <w:t>- путем перечисления Заказчиком денежных средств в размере 100 % (Сто процентов) от стоимости ежемесячного закрытия Работ в течение 30 (Тридцати)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w:t>
      </w:r>
      <w:proofErr w:type="gramEnd"/>
    </w:p>
    <w:p w:rsidR="00C359E0" w:rsidRPr="00281772" w:rsidRDefault="00C359E0" w:rsidP="00570A42">
      <w:pPr>
        <w:pStyle w:val="aff9"/>
        <w:ind w:left="0"/>
        <w:jc w:val="both"/>
        <w:rPr>
          <w:rFonts w:ascii="Calibri" w:hAnsi="Calibri"/>
          <w:sz w:val="22"/>
          <w:szCs w:val="28"/>
          <w:lang w:eastAsia="ru-RU"/>
        </w:rPr>
      </w:pPr>
      <w:r>
        <w:rPr>
          <w:rFonts w:eastAsia="Calibri"/>
          <w:sz w:val="28"/>
          <w:szCs w:val="28"/>
        </w:rPr>
        <w:tab/>
      </w:r>
      <w:proofErr w:type="gramStart"/>
      <w:r>
        <w:rPr>
          <w:rFonts w:eastAsia="Calibri"/>
          <w:sz w:val="28"/>
          <w:szCs w:val="28"/>
        </w:rPr>
        <w:t>- оплата последнего месяца Работ производится путем перечисления Заказчиком денежных средств в размере 100 % стоимости в течение 30 (Тридцати)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ОС-3 Приемочной комиссией на основании предоставленного Подрядчиком счета на оплату.</w:t>
      </w:r>
      <w:r>
        <w:rPr>
          <w:rFonts w:ascii="Calibri" w:hAnsi="Calibri"/>
          <w:sz w:val="22"/>
          <w:szCs w:val="28"/>
          <w:lang w:eastAsia="ru-RU"/>
        </w:rPr>
        <w:tab/>
        <w:t xml:space="preserve">  </w:t>
      </w:r>
      <w:proofErr w:type="gramEnd"/>
    </w:p>
    <w:p w:rsidR="00C359E0" w:rsidRDefault="00C359E0" w:rsidP="00570A42">
      <w:pPr>
        <w:pStyle w:val="aff9"/>
        <w:ind w:left="0"/>
        <w:jc w:val="both"/>
        <w:rPr>
          <w:rFonts w:ascii="Calibri" w:hAnsi="Calibri"/>
          <w:sz w:val="22"/>
          <w:szCs w:val="28"/>
          <w:lang w:eastAsia="ru-RU"/>
        </w:rPr>
      </w:pPr>
      <w:r>
        <w:rPr>
          <w:rFonts w:ascii="Calibri" w:hAnsi="Calibri"/>
          <w:sz w:val="22"/>
          <w:szCs w:val="28"/>
          <w:lang w:eastAsia="ru-RU"/>
        </w:rPr>
        <w:tab/>
      </w:r>
    </w:p>
    <w:p w:rsidR="00C359E0" w:rsidRPr="00D775E3" w:rsidRDefault="00C359E0" w:rsidP="00570A42">
      <w:pPr>
        <w:pStyle w:val="aff9"/>
        <w:ind w:left="0"/>
        <w:jc w:val="both"/>
        <w:rPr>
          <w:rFonts w:eastAsia="MS Mincho"/>
          <w:b/>
          <w:sz w:val="28"/>
          <w:szCs w:val="28"/>
        </w:rPr>
      </w:pPr>
      <w:r>
        <w:rPr>
          <w:rFonts w:ascii="Calibri" w:hAnsi="Calibri"/>
          <w:sz w:val="22"/>
          <w:szCs w:val="28"/>
          <w:lang w:eastAsia="ru-RU"/>
        </w:rPr>
        <w:tab/>
        <w:t xml:space="preserve"> </w:t>
      </w:r>
      <w:r>
        <w:rPr>
          <w:b/>
          <w:sz w:val="28"/>
          <w:szCs w:val="28"/>
          <w:lang w:eastAsia="ru-RU"/>
        </w:rPr>
        <w:t xml:space="preserve">4.12. </w:t>
      </w:r>
      <w:r>
        <w:rPr>
          <w:rFonts w:eastAsia="MS Mincho"/>
          <w:b/>
          <w:sz w:val="28"/>
          <w:szCs w:val="28"/>
        </w:rPr>
        <w:t xml:space="preserve">Порядок формирования цены договора </w:t>
      </w:r>
    </w:p>
    <w:p w:rsidR="00C359E0" w:rsidRPr="000E6D08" w:rsidRDefault="00C359E0" w:rsidP="00DC28FD">
      <w:pPr>
        <w:ind w:firstLine="709"/>
        <w:jc w:val="both"/>
        <w:rPr>
          <w:sz w:val="28"/>
          <w:szCs w:val="28"/>
        </w:rPr>
      </w:pPr>
      <w:r>
        <w:rPr>
          <w:sz w:val="28"/>
          <w:szCs w:val="28"/>
        </w:rPr>
        <w:t>Цена договора формируется Участником на основе проектной документации и пункта 4.4 настоящего технического задания.</w:t>
      </w:r>
    </w:p>
    <w:p w:rsidR="00C359E0" w:rsidRPr="00DC28FD" w:rsidRDefault="00C359E0" w:rsidP="00DC28FD">
      <w:pPr>
        <w:jc w:val="both"/>
        <w:rPr>
          <w:rFonts w:eastAsia="Arial"/>
          <w:sz w:val="28"/>
          <w:szCs w:val="28"/>
        </w:rPr>
      </w:pPr>
      <w:r>
        <w:rPr>
          <w:rFonts w:eastAsia="Arial"/>
          <w:sz w:val="28"/>
          <w:szCs w:val="28"/>
        </w:rPr>
        <w:tab/>
        <w:t xml:space="preserve">Проектная документация представлена на электронной торговой площадке </w:t>
      </w:r>
      <w:proofErr w:type="spellStart"/>
      <w:r>
        <w:rPr>
          <w:rFonts w:eastAsia="Arial"/>
          <w:sz w:val="28"/>
          <w:szCs w:val="28"/>
        </w:rPr>
        <w:t>ОТС-тендер</w:t>
      </w:r>
      <w:proofErr w:type="spellEnd"/>
      <w:r>
        <w:rPr>
          <w:rFonts w:eastAsia="Arial"/>
          <w:sz w:val="28"/>
          <w:szCs w:val="28"/>
        </w:rPr>
        <w:t xml:space="preserve"> (</w:t>
      </w:r>
      <w:proofErr w:type="spellStart"/>
      <w:r>
        <w:rPr>
          <w:rFonts w:eastAsia="Arial"/>
          <w:sz w:val="28"/>
          <w:szCs w:val="28"/>
        </w:rPr>
        <w:t>www.otc.ru</w:t>
      </w:r>
      <w:proofErr w:type="spellEnd"/>
      <w:r>
        <w:rPr>
          <w:rFonts w:eastAsia="Arial"/>
          <w:sz w:val="28"/>
          <w:szCs w:val="28"/>
        </w:rPr>
        <w:t>) и на сайте ПАО «</w:t>
      </w:r>
      <w:proofErr w:type="spellStart"/>
      <w:r>
        <w:rPr>
          <w:rFonts w:eastAsia="Arial"/>
          <w:sz w:val="28"/>
          <w:szCs w:val="28"/>
        </w:rPr>
        <w:t>ТрансКонтейнер</w:t>
      </w:r>
      <w:proofErr w:type="spellEnd"/>
      <w:r>
        <w:rPr>
          <w:rFonts w:eastAsia="Arial"/>
          <w:sz w:val="28"/>
          <w:szCs w:val="28"/>
        </w:rPr>
        <w:t xml:space="preserve">» </w:t>
      </w:r>
      <w:proofErr w:type="spellStart"/>
      <w:r>
        <w:rPr>
          <w:rFonts w:eastAsia="Arial"/>
          <w:sz w:val="28"/>
          <w:szCs w:val="28"/>
        </w:rPr>
        <w:t>www.trcont.ru</w:t>
      </w:r>
      <w:proofErr w:type="spellEnd"/>
      <w:r>
        <w:rPr>
          <w:rFonts w:eastAsia="Arial"/>
          <w:sz w:val="28"/>
          <w:szCs w:val="28"/>
        </w:rPr>
        <w:t xml:space="preserve"> (раздел Компания/Закупки).</w:t>
      </w:r>
    </w:p>
    <w:p w:rsidR="00C359E0" w:rsidRPr="001D21D1" w:rsidRDefault="00C359E0" w:rsidP="00570A42">
      <w:pPr>
        <w:pStyle w:val="aff9"/>
        <w:ind w:left="0"/>
        <w:jc w:val="both"/>
        <w:rPr>
          <w:rFonts w:eastAsia="Arial"/>
          <w:sz w:val="28"/>
          <w:szCs w:val="28"/>
        </w:rPr>
      </w:pPr>
      <w:r>
        <w:rPr>
          <w:rFonts w:eastAsia="Arial"/>
          <w:sz w:val="28"/>
          <w:szCs w:val="28"/>
        </w:rPr>
        <w:tab/>
      </w:r>
    </w:p>
    <w:p w:rsidR="00C359E0" w:rsidRPr="00D775E3" w:rsidRDefault="00C359E0" w:rsidP="00570A42">
      <w:pPr>
        <w:pStyle w:val="aff9"/>
        <w:ind w:left="0"/>
        <w:jc w:val="both"/>
        <w:rPr>
          <w:rFonts w:eastAsia="MS Mincho"/>
          <w:b/>
          <w:sz w:val="28"/>
          <w:szCs w:val="28"/>
        </w:rPr>
      </w:pPr>
      <w:r>
        <w:rPr>
          <w:rFonts w:eastAsia="Arial"/>
          <w:sz w:val="28"/>
          <w:szCs w:val="28"/>
        </w:rPr>
        <w:tab/>
        <w:t xml:space="preserve">   </w:t>
      </w:r>
      <w:r>
        <w:rPr>
          <w:rFonts w:eastAsia="Arial"/>
          <w:b/>
          <w:sz w:val="28"/>
          <w:szCs w:val="28"/>
        </w:rPr>
        <w:t xml:space="preserve">4.13. </w:t>
      </w:r>
      <w:r>
        <w:rPr>
          <w:rFonts w:eastAsia="MS Mincho"/>
          <w:b/>
          <w:sz w:val="28"/>
          <w:szCs w:val="28"/>
        </w:rPr>
        <w:t>Прочие условия.</w:t>
      </w:r>
    </w:p>
    <w:p w:rsidR="00C359E0" w:rsidRPr="00D775E3" w:rsidRDefault="00C359E0" w:rsidP="00570A42">
      <w:pPr>
        <w:pStyle w:val="aff9"/>
        <w:ind w:left="0"/>
        <w:jc w:val="both"/>
        <w:rPr>
          <w:rFonts w:eastAsia="MS Mincho"/>
          <w:b/>
          <w:sz w:val="28"/>
          <w:szCs w:val="28"/>
        </w:rPr>
      </w:pPr>
      <w:r>
        <w:rPr>
          <w:rFonts w:eastAsia="MS Mincho"/>
          <w:b/>
          <w:sz w:val="28"/>
          <w:szCs w:val="28"/>
        </w:rPr>
        <w:lastRenderedPageBreak/>
        <w:tab/>
        <w:t xml:space="preserve">   </w:t>
      </w:r>
      <w:proofErr w:type="gramStart"/>
      <w:r>
        <w:rPr>
          <w:sz w:val="28"/>
          <w:szCs w:val="28"/>
        </w:rPr>
        <w:t>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w:t>
      </w:r>
      <w:proofErr w:type="gramEnd"/>
      <w:r>
        <w:rPr>
          <w:sz w:val="28"/>
          <w:szCs w:val="28"/>
        </w:rPr>
        <w:t xml:space="preserve"> Общая стоимость работ подтверждается сметным расчетом, составленным на основании Технического задания (раздел 4 настоящей документации о закупке). Расчет оформляется в виде приложения к</w:t>
      </w:r>
      <w:proofErr w:type="gramStart"/>
      <w:r>
        <w:rPr>
          <w:sz w:val="28"/>
          <w:szCs w:val="28"/>
        </w:rPr>
        <w:t xml:space="preserve"> Ф</w:t>
      </w:r>
      <w:proofErr w:type="gramEnd"/>
      <w:r>
        <w:rPr>
          <w:sz w:val="28"/>
          <w:szCs w:val="28"/>
        </w:rPr>
        <w:t xml:space="preserve">инансово - коммерческому предложению. </w:t>
      </w:r>
    </w:p>
    <w:p w:rsidR="00C359E0" w:rsidRPr="00475D28" w:rsidRDefault="00C359E0" w:rsidP="00570A42">
      <w:pPr>
        <w:pStyle w:val="Default"/>
        <w:tabs>
          <w:tab w:val="left" w:pos="1701"/>
        </w:tabs>
        <w:ind w:firstLine="709"/>
        <w:jc w:val="both"/>
        <w:rPr>
          <w:color w:val="auto"/>
          <w:sz w:val="28"/>
          <w:szCs w:val="28"/>
        </w:rPr>
      </w:pPr>
      <w:r>
        <w:rPr>
          <w:sz w:val="28"/>
          <w:szCs w:val="28"/>
        </w:rPr>
        <w:t>В течение 5 (пяти) рабочих дней после опубликования протокола заседания Конкурсной комиссии,   победитель запроса предложений обязан предоставить сметный расчет в сметно-нормативной базе ОСНБЖ- 2001 с использованием текущих индексов изменения сметной стоимости строительства, реконструкции и капитального ремонта ОАО «РЖД». Индексы изменения сметной стоимости строительства, реконструкции и капитального ремонта ОАО «РЖД» можно получить в филиале ПАО «</w:t>
      </w:r>
      <w:proofErr w:type="spellStart"/>
      <w:r>
        <w:rPr>
          <w:sz w:val="28"/>
          <w:szCs w:val="28"/>
        </w:rPr>
        <w:t>ТрансКонтейнер</w:t>
      </w:r>
      <w:proofErr w:type="spellEnd"/>
      <w:r>
        <w:rPr>
          <w:sz w:val="28"/>
          <w:szCs w:val="28"/>
        </w:rPr>
        <w:t xml:space="preserve">» </w:t>
      </w:r>
      <w:proofErr w:type="gramStart"/>
      <w:r>
        <w:rPr>
          <w:sz w:val="28"/>
          <w:szCs w:val="28"/>
        </w:rPr>
        <w:t>на</w:t>
      </w:r>
      <w:proofErr w:type="gramEnd"/>
      <w:r>
        <w:rPr>
          <w:sz w:val="28"/>
          <w:szCs w:val="28"/>
        </w:rPr>
        <w:t xml:space="preserve"> Забайкальской ж.д. по адресу: Забайкальский край,  </w:t>
      </w:r>
      <w:proofErr w:type="gramStart"/>
      <w:r>
        <w:rPr>
          <w:sz w:val="28"/>
          <w:szCs w:val="28"/>
        </w:rPr>
        <w:t>г</w:t>
      </w:r>
      <w:proofErr w:type="gramEnd"/>
      <w:r>
        <w:rPr>
          <w:sz w:val="28"/>
          <w:szCs w:val="28"/>
        </w:rPr>
        <w:t xml:space="preserve">. Чита, ул. Анохина, д.91, корп. 2,  этаж 6, кабинет № 607, контактное лицо – </w:t>
      </w:r>
      <w:proofErr w:type="spellStart"/>
      <w:r>
        <w:rPr>
          <w:sz w:val="28"/>
          <w:szCs w:val="28"/>
        </w:rPr>
        <w:t>Макковеева</w:t>
      </w:r>
      <w:proofErr w:type="spellEnd"/>
      <w:r>
        <w:rPr>
          <w:sz w:val="28"/>
          <w:szCs w:val="28"/>
        </w:rPr>
        <w:t xml:space="preserve"> Виктория Владимировна, тел.  8 (495) 788-1717 (</w:t>
      </w:r>
      <w:proofErr w:type="spellStart"/>
      <w:r>
        <w:rPr>
          <w:sz w:val="28"/>
          <w:szCs w:val="28"/>
        </w:rPr>
        <w:t>доб</w:t>
      </w:r>
      <w:proofErr w:type="spellEnd"/>
      <w:r>
        <w:rPr>
          <w:sz w:val="28"/>
          <w:szCs w:val="28"/>
        </w:rPr>
        <w:t>. 63-53) или 8(3022) 22-54-99.</w:t>
      </w:r>
    </w:p>
    <w:p w:rsidR="00C359E0" w:rsidRDefault="00C359E0" w:rsidP="00570A42">
      <w:pPr>
        <w:pStyle w:val="Default"/>
        <w:tabs>
          <w:tab w:val="left" w:pos="0"/>
        </w:tabs>
        <w:jc w:val="both"/>
        <w:rPr>
          <w:sz w:val="28"/>
          <w:szCs w:val="28"/>
        </w:rPr>
      </w:pPr>
      <w:r>
        <w:rPr>
          <w:sz w:val="28"/>
          <w:szCs w:val="28"/>
        </w:rPr>
        <w:tab/>
        <w:t xml:space="preserve">    Для обеспечения доступа работников и строительной техники на объект производства работ Исполнитель обязан не </w:t>
      </w:r>
      <w:proofErr w:type="gramStart"/>
      <w:r>
        <w:rPr>
          <w:sz w:val="28"/>
          <w:szCs w:val="28"/>
        </w:rPr>
        <w:t>позднее</w:t>
      </w:r>
      <w:proofErr w:type="gramEnd"/>
      <w:r>
        <w:rPr>
          <w:sz w:val="28"/>
          <w:szCs w:val="28"/>
        </w:rPr>
        <w:t xml:space="preserve"> чем за 24 часа предоставить список Заказчику об используемой техники с указанием марки и регистрационных номеров, а также список задействованных работников с указанием ФИО, занимаемой должности и паспортных данных, предоставленных с  согласия работников.</w:t>
      </w:r>
    </w:p>
    <w:p w:rsidR="00C359E0" w:rsidRDefault="00C359E0" w:rsidP="00570A42"/>
    <w:p w:rsidR="00C359E0" w:rsidRDefault="00C359E0" w:rsidP="00570A42"/>
    <w:p w:rsidR="00C359E0" w:rsidRDefault="00C359E0"/>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b"/>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5"/>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C359E0" w:rsidRDefault="0060113B">
            <w:pPr>
              <w:pStyle w:val="19"/>
              <w:ind w:firstLine="397"/>
              <w:rPr>
                <w:sz w:val="24"/>
                <w:szCs w:val="24"/>
              </w:rPr>
            </w:pPr>
            <w:r>
              <w:rPr>
                <w:sz w:val="24"/>
                <w:szCs w:val="24"/>
              </w:rPr>
              <w:t>Открытый конкурс в электронной форме № ОКэ-НКПЗАБ-20-0011 по предмету закупки "Реконструкция автомобильной дороги ин. № 014/02/00000318 (строительство разворотного круга) на контейнерном терминале Благовещенск филиала ПАО "</w:t>
            </w:r>
            <w:proofErr w:type="spellStart"/>
            <w:r>
              <w:rPr>
                <w:sz w:val="24"/>
                <w:szCs w:val="24"/>
              </w:rPr>
              <w:t>ТрансКонтейнер</w:t>
            </w:r>
            <w:proofErr w:type="spellEnd"/>
            <w:r>
              <w:rPr>
                <w:sz w:val="24"/>
                <w:szCs w:val="24"/>
              </w:rPr>
              <w:t>" на Забайкальской железной дороге"</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C359E0" w:rsidRDefault="0060113B">
            <w:pPr>
              <w:pStyle w:val="19"/>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EE65A7" w:rsidRDefault="00EE65A7">
            <w:pPr>
              <w:pStyle w:val="19"/>
              <w:ind w:firstLine="397"/>
              <w:rPr>
                <w:sz w:val="24"/>
                <w:szCs w:val="24"/>
              </w:rPr>
            </w:pPr>
          </w:p>
          <w:p w:rsidR="00C359E0" w:rsidRDefault="0060113B">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Забайкальской железной дороге</w:t>
            </w:r>
          </w:p>
          <w:p w:rsidR="00C359E0" w:rsidRDefault="0060113B">
            <w:pPr>
              <w:pStyle w:val="19"/>
              <w:ind w:firstLine="0"/>
              <w:rPr>
                <w:sz w:val="24"/>
                <w:szCs w:val="24"/>
              </w:rPr>
            </w:pPr>
            <w:r>
              <w:rPr>
                <w:sz w:val="24"/>
                <w:szCs w:val="24"/>
              </w:rPr>
              <w:t>Адрес: Российская Федерация, 672000, г. Чита, ул. Анохина, д. 91, корпус 2</w:t>
            </w:r>
          </w:p>
          <w:p w:rsidR="00EE65A7" w:rsidRDefault="00EE65A7">
            <w:pPr>
              <w:pStyle w:val="19"/>
              <w:ind w:firstLine="0"/>
              <w:rPr>
                <w:sz w:val="24"/>
                <w:szCs w:val="24"/>
              </w:rPr>
            </w:pPr>
          </w:p>
          <w:p w:rsidR="00C359E0" w:rsidRDefault="0060113B">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w:t>
            </w:r>
            <w:proofErr w:type="spellStart"/>
            <w:r>
              <w:t>Макковеева</w:t>
            </w:r>
            <w:proofErr w:type="spellEnd"/>
            <w:r>
              <w:t xml:space="preserve"> Виктория Владимировна, тел. +7(495)7881717(6353), электронный адрес </w:t>
            </w:r>
            <w:proofErr w:type="spellStart"/>
            <w:r>
              <w:t>makkoveevavv@trcont.ru</w:t>
            </w:r>
            <w:proofErr w:type="spellEnd"/>
            <w:r>
              <w:t>.</w:t>
            </w:r>
          </w:p>
          <w:p w:rsidR="00C359E0" w:rsidRDefault="00C359E0">
            <w:pPr>
              <w:rPr>
                <w:rFonts w:ascii="Calibri" w:hAnsi="Calibri" w:cs="Calibri"/>
                <w:color w:val="000000"/>
                <w:sz w:val="22"/>
                <w:szCs w:val="22"/>
                <w:lang w:eastAsia="ru-RU"/>
              </w:rPr>
            </w:pPr>
          </w:p>
          <w:p w:rsidR="00C359E0" w:rsidRDefault="0060113B" w:rsidP="00EE65A7">
            <w:pPr>
              <w:pStyle w:val="19"/>
              <w:ind w:firstLine="0"/>
              <w:rPr>
                <w:sz w:val="24"/>
                <w:szCs w:val="24"/>
              </w:rPr>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xml:space="preserve">) лицо(-а) Организатора: Виктория Юрьевна Болдоржиева, тел./ +7(495)7881717(6364), электронный адрес </w:t>
            </w:r>
            <w:proofErr w:type="spellStart"/>
            <w:r>
              <w:rPr>
                <w:sz w:val="24"/>
                <w:szCs w:val="24"/>
                <w:lang w:val="en-US"/>
              </w:rPr>
              <w:t>BoldorzhievaVIU</w:t>
            </w:r>
            <w:proofErr w:type="spellEnd"/>
            <w:r w:rsidRPr="00EE65A7">
              <w:rPr>
                <w:sz w:val="24"/>
                <w:szCs w:val="24"/>
              </w:rPr>
              <w:t>@</w:t>
            </w:r>
            <w:proofErr w:type="spellStart"/>
            <w:r>
              <w:rPr>
                <w:sz w:val="24"/>
                <w:szCs w:val="24"/>
                <w:lang w:val="en-US"/>
              </w:rPr>
              <w:t>trcont</w:t>
            </w:r>
            <w:proofErr w:type="spellEnd"/>
            <w:r w:rsidRPr="00EE65A7">
              <w:rPr>
                <w:sz w:val="24"/>
                <w:szCs w:val="24"/>
              </w:rPr>
              <w:t>.</w:t>
            </w:r>
            <w:proofErr w:type="spellStart"/>
            <w:r>
              <w:rPr>
                <w:sz w:val="24"/>
                <w:szCs w:val="24"/>
                <w:lang w:val="en-US"/>
              </w:rPr>
              <w:t>ru</w:t>
            </w:r>
            <w:proofErr w:type="spellEnd"/>
            <w:r>
              <w:rPr>
                <w:sz w:val="24"/>
                <w:szCs w:val="24"/>
              </w:rP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C359E0" w:rsidRDefault="0060113B">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на Забайкальской железной дороге</w:t>
            </w:r>
          </w:p>
          <w:p w:rsidR="00C359E0" w:rsidRDefault="0060113B">
            <w:pPr>
              <w:pStyle w:val="19"/>
              <w:ind w:firstLine="0"/>
              <w:rPr>
                <w:sz w:val="24"/>
                <w:szCs w:val="24"/>
                <w:highlight w:val="cyan"/>
              </w:rPr>
            </w:pPr>
            <w:r>
              <w:rPr>
                <w:sz w:val="24"/>
                <w:szCs w:val="24"/>
              </w:rPr>
              <w:t>Адрес: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9" w:history="1">
              <w:r>
                <w:rPr>
                  <w:rStyle w:val="a8"/>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w:t>
            </w:r>
            <w:r>
              <w:rPr>
                <w:sz w:val="24"/>
                <w:szCs w:val="24"/>
              </w:rPr>
              <w:lastRenderedPageBreak/>
              <w:t>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proofErr w:type="gramStart"/>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rPr>
                <w:sz w:val="24"/>
                <w:szCs w:val="24"/>
              </w:rPr>
              <w:t>.</w:t>
            </w:r>
            <w:proofErr w:type="gramEnd"/>
          </w:p>
          <w:p w:rsidR="00F47414" w:rsidRPr="00BC64C9" w:rsidRDefault="0074087D" w:rsidP="006F6340">
            <w:pPr>
              <w:pStyle w:val="19"/>
              <w:ind w:firstLine="397"/>
              <w:rPr>
                <w:sz w:val="24"/>
                <w:szCs w:val="24"/>
                <w:lang w:val="en-US"/>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1" w:history="1">
              <w:r>
                <w:rPr>
                  <w:rStyle w:val="a8"/>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xml:space="preserve">: </w:t>
            </w:r>
            <w:hyperlink r:id="rId22" w:history="1">
              <w:r>
                <w:rPr>
                  <w:rStyle w:val="a8"/>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C359E0" w:rsidRDefault="0060113B">
            <w:pPr>
              <w:pStyle w:val="19"/>
              <w:ind w:firstLine="397"/>
              <w:rPr>
                <w:sz w:val="24"/>
                <w:szCs w:val="24"/>
              </w:rPr>
            </w:pPr>
            <w:r>
              <w:rPr>
                <w:sz w:val="24"/>
                <w:szCs w:val="24"/>
              </w:rPr>
              <w:t>Начальная (максимальная) цена договора составляет 3</w:t>
            </w:r>
            <w:r w:rsidR="00EE65A7">
              <w:rPr>
                <w:sz w:val="24"/>
                <w:szCs w:val="24"/>
              </w:rPr>
              <w:t> </w:t>
            </w:r>
            <w:r>
              <w:rPr>
                <w:sz w:val="24"/>
                <w:szCs w:val="24"/>
              </w:rPr>
              <w:t>942</w:t>
            </w:r>
            <w:r w:rsidR="00EE65A7">
              <w:rPr>
                <w:sz w:val="24"/>
                <w:szCs w:val="24"/>
              </w:rPr>
              <w:t xml:space="preserve"> </w:t>
            </w:r>
            <w:r>
              <w:rPr>
                <w:sz w:val="24"/>
                <w:szCs w:val="24"/>
              </w:rPr>
              <w:t>130 (три миллиона девятьсот сорок две тысячи сто тридцать) рублей 00 копеек с у</w:t>
            </w:r>
            <w:r w:rsidR="004F6CA3">
              <w:rPr>
                <w:sz w:val="24"/>
                <w:szCs w:val="24"/>
              </w:rPr>
              <w:t xml:space="preserve">четом всех налогов (кроме НДС), </w:t>
            </w:r>
            <w:r>
              <w:rPr>
                <w:sz w:val="24"/>
                <w:szCs w:val="24"/>
              </w:rPr>
              <w:t>стоимости материалов, изделий и расходов, связанных с их доставкой, а также иных расходов, связанных с выполнением работ. Сумма НДС и условия начисления определяются в соответствии с законодательством Российской Федерации</w:t>
            </w:r>
            <w:proofErr w:type="gramStart"/>
            <w:r>
              <w:rPr>
                <w:sz w:val="24"/>
                <w:szCs w:val="24"/>
              </w:rPr>
              <w:t>..</w:t>
            </w:r>
            <w:proofErr w:type="gramEnd"/>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C359E0" w:rsidRDefault="0060113B">
            <w:pPr>
              <w:jc w:val="both"/>
              <w:rPr>
                <w:b/>
              </w:rPr>
            </w:pPr>
            <w:r>
              <w:t>«29» мая 2020 года</w:t>
            </w:r>
          </w:p>
        </w:tc>
      </w:tr>
      <w:tr w:rsidR="009E64D8" w:rsidRPr="004F6CA3" w:rsidTr="004D6B74">
        <w:tc>
          <w:tcPr>
            <w:tcW w:w="426" w:type="dxa"/>
          </w:tcPr>
          <w:p w:rsidR="009E64D8" w:rsidRPr="004F6CA3" w:rsidRDefault="004762D6" w:rsidP="00E47C4C">
            <w:pPr>
              <w:pStyle w:val="19"/>
              <w:ind w:left="-57" w:right="-108" w:firstLine="0"/>
              <w:rPr>
                <w:b/>
                <w:sz w:val="24"/>
                <w:szCs w:val="24"/>
              </w:rPr>
            </w:pPr>
            <w:r w:rsidRPr="004F6CA3">
              <w:rPr>
                <w:b/>
                <w:sz w:val="24"/>
                <w:szCs w:val="24"/>
              </w:rPr>
              <w:t>7.</w:t>
            </w:r>
          </w:p>
        </w:tc>
        <w:tc>
          <w:tcPr>
            <w:tcW w:w="2126" w:type="dxa"/>
          </w:tcPr>
          <w:p w:rsidR="005F2D24" w:rsidRPr="004F6CA3" w:rsidRDefault="005F2D24" w:rsidP="00722AFD">
            <w:pPr>
              <w:pStyle w:val="Default"/>
              <w:rPr>
                <w:b/>
                <w:color w:val="auto"/>
              </w:rPr>
            </w:pPr>
            <w:r w:rsidRPr="004F6CA3">
              <w:rPr>
                <w:b/>
                <w:color w:val="auto"/>
              </w:rPr>
              <w:t>Место, дата и время начала и окончания срока подачи Заявок, открытия доступа к Заявкам</w:t>
            </w:r>
          </w:p>
        </w:tc>
        <w:tc>
          <w:tcPr>
            <w:tcW w:w="7200" w:type="dxa"/>
          </w:tcPr>
          <w:p w:rsidR="00C359E0" w:rsidRPr="004F6CA3" w:rsidRDefault="0060113B" w:rsidP="004F6CA3">
            <w:pPr>
              <w:pStyle w:val="19"/>
              <w:ind w:firstLine="397"/>
              <w:rPr>
                <w:b/>
                <w:sz w:val="24"/>
                <w:szCs w:val="24"/>
              </w:rPr>
            </w:pPr>
            <w:r w:rsidRPr="004F6CA3">
              <w:rPr>
                <w:sz w:val="24"/>
                <w:szCs w:val="24"/>
              </w:rPr>
              <w:t xml:space="preserve">Заявки принимаются через ЭТП, информация по которой указана в пункте 4 Информационной карты </w:t>
            </w:r>
            <w:proofErr w:type="gramStart"/>
            <w:r w:rsidRPr="004F6CA3">
              <w:rPr>
                <w:sz w:val="24"/>
                <w:szCs w:val="24"/>
              </w:rPr>
              <w:t>с даты опублико</w:t>
            </w:r>
            <w:r w:rsidR="004F6CA3" w:rsidRPr="004F6CA3">
              <w:rPr>
                <w:sz w:val="24"/>
                <w:szCs w:val="24"/>
              </w:rPr>
              <w:t>вания</w:t>
            </w:r>
            <w:proofErr w:type="gramEnd"/>
            <w:r w:rsidR="004F6CA3" w:rsidRPr="004F6CA3">
              <w:rPr>
                <w:sz w:val="24"/>
                <w:szCs w:val="24"/>
              </w:rPr>
              <w:t xml:space="preserve"> Открытого конкурса и до «23</w:t>
            </w:r>
            <w:r w:rsidRPr="004F6CA3">
              <w:rPr>
                <w:sz w:val="24"/>
                <w:szCs w:val="24"/>
              </w:rPr>
              <w:t>» июня 2020 г. 14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4F6CA3" w:rsidRDefault="00747369" w:rsidP="00E47C4C">
            <w:pPr>
              <w:pStyle w:val="19"/>
              <w:ind w:left="-57" w:right="-108" w:firstLine="0"/>
              <w:rPr>
                <w:b/>
                <w:sz w:val="24"/>
                <w:szCs w:val="24"/>
              </w:rPr>
            </w:pPr>
            <w:r w:rsidRPr="004F6CA3">
              <w:rPr>
                <w:b/>
                <w:sz w:val="24"/>
                <w:szCs w:val="24"/>
              </w:rPr>
              <w:t>8.</w:t>
            </w:r>
          </w:p>
        </w:tc>
        <w:tc>
          <w:tcPr>
            <w:tcW w:w="2126" w:type="dxa"/>
          </w:tcPr>
          <w:p w:rsidR="003E2C12" w:rsidRPr="004F6CA3" w:rsidRDefault="00F81A0C" w:rsidP="00F81A0C">
            <w:pPr>
              <w:pStyle w:val="Default"/>
              <w:rPr>
                <w:b/>
                <w:color w:val="auto"/>
              </w:rPr>
            </w:pPr>
            <w:r w:rsidRPr="004F6CA3">
              <w:rPr>
                <w:b/>
                <w:color w:val="auto"/>
              </w:rPr>
              <w:t>Рассмотрение, оценка и сопоставление Заявок</w:t>
            </w:r>
          </w:p>
        </w:tc>
        <w:tc>
          <w:tcPr>
            <w:tcW w:w="7200" w:type="dxa"/>
          </w:tcPr>
          <w:p w:rsidR="00C359E0" w:rsidRPr="004F6CA3" w:rsidRDefault="0060113B" w:rsidP="004F6CA3">
            <w:pPr>
              <w:pStyle w:val="19"/>
              <w:ind w:firstLine="397"/>
              <w:rPr>
                <w:sz w:val="24"/>
                <w:szCs w:val="24"/>
              </w:rPr>
            </w:pPr>
            <w:r w:rsidRPr="004F6CA3">
              <w:rPr>
                <w:sz w:val="24"/>
                <w:szCs w:val="24"/>
              </w:rPr>
              <w:t>Рассмотрение, оценка и сопоставление Заявок состоится «</w:t>
            </w:r>
            <w:r w:rsidR="004F6CA3" w:rsidRPr="004F6CA3">
              <w:rPr>
                <w:sz w:val="24"/>
                <w:szCs w:val="24"/>
              </w:rPr>
              <w:t>25</w:t>
            </w:r>
            <w:r w:rsidRPr="004F6CA3">
              <w:rPr>
                <w:sz w:val="24"/>
                <w:szCs w:val="24"/>
              </w:rPr>
              <w:t>» июня 2020 г. 14 час. 0</w:t>
            </w:r>
            <w:r w:rsidR="004F6CA3" w:rsidRPr="004F6CA3">
              <w:rPr>
                <w:sz w:val="24"/>
                <w:szCs w:val="24"/>
              </w:rPr>
              <w:t>5</w:t>
            </w:r>
            <w:r w:rsidRPr="004F6CA3">
              <w:rPr>
                <w:sz w:val="24"/>
                <w:szCs w:val="24"/>
              </w:rPr>
              <w:t xml:space="preserve">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C359E0" w:rsidRDefault="0060113B">
            <w:pPr>
              <w:pStyle w:val="19"/>
              <w:ind w:firstLine="0"/>
              <w:rPr>
                <w:sz w:val="24"/>
                <w:szCs w:val="24"/>
                <w:highlight w:val="cyan"/>
              </w:rPr>
            </w:pPr>
            <w:r>
              <w:rPr>
                <w:sz w:val="24"/>
                <w:szCs w:val="24"/>
              </w:rPr>
              <w:t xml:space="preserve">Подведение итогов состоится не позднее </w:t>
            </w:r>
            <w:bookmarkStart w:id="17" w:name="OLE_LINK14"/>
            <w:bookmarkStart w:id="18" w:name="OLE_LINK15"/>
            <w:bookmarkStart w:id="19" w:name="OLE_LINK28"/>
            <w:r>
              <w:rPr>
                <w:sz w:val="24"/>
                <w:szCs w:val="24"/>
              </w:rPr>
              <w:t>«18» августа 2020 г. 14 час. 00 мин.</w:t>
            </w:r>
            <w:bookmarkEnd w:id="17"/>
            <w:bookmarkEnd w:id="18"/>
            <w:bookmarkEnd w:id="19"/>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C359E0" w:rsidRDefault="0060113B">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 xml:space="preserve">Официальный </w:t>
            </w:r>
            <w:r>
              <w:rPr>
                <w:b/>
                <w:color w:val="auto"/>
              </w:rPr>
              <w:lastRenderedPageBreak/>
              <w:t>язык</w:t>
            </w:r>
          </w:p>
        </w:tc>
        <w:tc>
          <w:tcPr>
            <w:tcW w:w="7200" w:type="dxa"/>
          </w:tcPr>
          <w:p w:rsidR="00C359E0" w:rsidRPr="00EE65A7" w:rsidRDefault="0060113B">
            <w:pPr>
              <w:pStyle w:val="aff0"/>
              <w:jc w:val="both"/>
              <w:rPr>
                <w:sz w:val="24"/>
                <w:szCs w:val="24"/>
              </w:rPr>
            </w:pPr>
            <w:r w:rsidRPr="00EE65A7">
              <w:rPr>
                <w:sz w:val="24"/>
                <w:szCs w:val="24"/>
              </w:rPr>
              <w:lastRenderedPageBreak/>
              <w:t xml:space="preserve">Русский язык. Вся переписка, связанная с проведением Открытого </w:t>
            </w:r>
            <w:r w:rsidRPr="00EE65A7">
              <w:rPr>
                <w:sz w:val="24"/>
                <w:szCs w:val="24"/>
              </w:rPr>
              <w:lastRenderedPageBreak/>
              <w:t>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C359E0" w:rsidRDefault="0060113B">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C359E0" w:rsidRDefault="0060113B">
            <w:pPr>
              <w:pStyle w:val="19"/>
              <w:ind w:firstLine="0"/>
              <w:rPr>
                <w:sz w:val="24"/>
                <w:szCs w:val="24"/>
              </w:rPr>
            </w:pPr>
            <w:r>
              <w:rPr>
                <w:sz w:val="24"/>
                <w:szCs w:val="24"/>
              </w:rPr>
              <w:t xml:space="preserve">в </w:t>
            </w:r>
            <w:proofErr w:type="spellStart"/>
            <w:r>
              <w:rPr>
                <w:sz w:val="24"/>
                <w:szCs w:val="24"/>
              </w:rPr>
              <w:t>соответсвии</w:t>
            </w:r>
            <w:proofErr w:type="spellEnd"/>
            <w:r>
              <w:rPr>
                <w:sz w:val="24"/>
                <w:szCs w:val="24"/>
              </w:rPr>
              <w:t xml:space="preserve"> с документацией о закупке</w:t>
            </w:r>
          </w:p>
          <w:p w:rsidR="00C359E0" w:rsidRDefault="00C359E0">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C359E0" w:rsidRDefault="0060113B">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в течение не более 60 (шестидесяти) календарных дней </w:t>
            </w:r>
            <w:proofErr w:type="gramStart"/>
            <w:r>
              <w:t>с даты заключения</w:t>
            </w:r>
            <w:proofErr w:type="gramEnd"/>
            <w:r>
              <w:t xml:space="preserve"> договора.</w:t>
            </w:r>
          </w:p>
          <w:p w:rsidR="00685C56" w:rsidRPr="00F86FAA" w:rsidRDefault="00685C56" w:rsidP="00685C56">
            <w:pPr>
              <w:pStyle w:val="Default"/>
              <w:jc w:val="both"/>
            </w:pPr>
          </w:p>
          <w:p w:rsidR="00C359E0" w:rsidRDefault="0060113B">
            <w:pPr>
              <w:pStyle w:val="Default"/>
              <w:jc w:val="both"/>
            </w:pPr>
            <w:proofErr w:type="gramStart"/>
            <w:r>
              <w:rPr>
                <w:b/>
                <w:bCs/>
                <w:color w:val="auto"/>
              </w:rPr>
              <w:t xml:space="preserve">Место </w:t>
            </w:r>
            <w:r>
              <w:rPr>
                <w:b/>
                <w:color w:val="auto"/>
              </w:rPr>
              <w:t xml:space="preserve">поставки товаров, выполнения работ, оказания услуг и т.д.: </w:t>
            </w:r>
            <w:r>
              <w:t>Российская Федерация, Амурская область, г. Благовещенск, ул. Станционная, 70.</w:t>
            </w:r>
            <w:proofErr w:type="gramEnd"/>
            <w:r>
              <w:t xml:space="preserve"> Контейнерный терминал Благовещенск.</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C359E0" w:rsidRDefault="0060113B">
            <w:pPr>
              <w:pStyle w:val="19"/>
              <w:ind w:firstLine="0"/>
              <w:rPr>
                <w:sz w:val="24"/>
                <w:szCs w:val="24"/>
              </w:rPr>
            </w:pPr>
            <w:r>
              <w:rPr>
                <w:sz w:val="24"/>
                <w:szCs w:val="24"/>
              </w:rPr>
              <w:t xml:space="preserve">В </w:t>
            </w:r>
            <w:proofErr w:type="gramStart"/>
            <w:r>
              <w:rPr>
                <w:sz w:val="24"/>
                <w:szCs w:val="24"/>
              </w:rPr>
              <w:t>соответствии</w:t>
            </w:r>
            <w:proofErr w:type="gramEnd"/>
            <w:r>
              <w:rPr>
                <w:sz w:val="24"/>
                <w:szCs w:val="24"/>
              </w:rPr>
              <w:t xml:space="preserve"> с Техническим заданием</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C359E0" w:rsidRDefault="0060113B">
                  <w:pPr>
                    <w:tabs>
                      <w:tab w:val="left" w:pos="313"/>
                    </w:tabs>
                    <w:snapToGrid w:val="0"/>
                  </w:pPr>
                  <w:r>
                    <w:t>1.</w:t>
                  </w:r>
                </w:p>
              </w:tc>
              <w:tc>
                <w:tcPr>
                  <w:tcW w:w="1446" w:type="dxa"/>
                  <w:tcBorders>
                    <w:top w:val="single" w:sz="4" w:space="0" w:color="auto"/>
                    <w:left w:val="single" w:sz="4" w:space="0" w:color="auto"/>
                    <w:bottom w:val="single" w:sz="4" w:space="0" w:color="auto"/>
                    <w:right w:val="single" w:sz="4" w:space="0" w:color="auto"/>
                  </w:tcBorders>
                </w:tcPr>
                <w:p w:rsidR="00C359E0" w:rsidRDefault="0060113B">
                  <w:pPr>
                    <w:snapToGrid w:val="0"/>
                  </w:pPr>
                  <w:r>
                    <w:t>42.11.1</w:t>
                  </w:r>
                </w:p>
              </w:tc>
              <w:tc>
                <w:tcPr>
                  <w:tcW w:w="1417" w:type="dxa"/>
                  <w:tcBorders>
                    <w:top w:val="single" w:sz="4" w:space="0" w:color="auto"/>
                    <w:left w:val="single" w:sz="4" w:space="0" w:color="auto"/>
                    <w:bottom w:val="single" w:sz="4" w:space="0" w:color="auto"/>
                    <w:right w:val="single" w:sz="4" w:space="0" w:color="auto"/>
                  </w:tcBorders>
                </w:tcPr>
                <w:p w:rsidR="00C359E0" w:rsidRDefault="0060113B">
                  <w:pPr>
                    <w:snapToGrid w:val="0"/>
                  </w:pPr>
                  <w:r>
                    <w:t>42.11</w:t>
                  </w:r>
                </w:p>
              </w:tc>
              <w:tc>
                <w:tcPr>
                  <w:tcW w:w="1134" w:type="dxa"/>
                  <w:tcBorders>
                    <w:top w:val="single" w:sz="4" w:space="0" w:color="auto"/>
                    <w:left w:val="single" w:sz="4" w:space="0" w:color="auto"/>
                    <w:bottom w:val="single" w:sz="4" w:space="0" w:color="auto"/>
                    <w:right w:val="single" w:sz="4" w:space="0" w:color="auto"/>
                  </w:tcBorders>
                </w:tcPr>
                <w:p w:rsidR="00C359E0" w:rsidRDefault="0060113B">
                  <w:pPr>
                    <w:snapToGrid w:val="0"/>
                  </w:pPr>
                  <w:r>
                    <w:t>1,00</w:t>
                  </w:r>
                </w:p>
              </w:tc>
              <w:tc>
                <w:tcPr>
                  <w:tcW w:w="1276" w:type="dxa"/>
                  <w:tcBorders>
                    <w:top w:val="single" w:sz="4" w:space="0" w:color="auto"/>
                    <w:left w:val="single" w:sz="4" w:space="0" w:color="auto"/>
                    <w:bottom w:val="single" w:sz="4" w:space="0" w:color="auto"/>
                    <w:right w:val="single" w:sz="4" w:space="0" w:color="auto"/>
                  </w:tcBorders>
                </w:tcPr>
                <w:p w:rsidR="00C359E0" w:rsidRDefault="0060113B">
                  <w:pPr>
                    <w:snapToGrid w:val="0"/>
                    <w:ind w:left="-68" w:right="-57"/>
                  </w:pPr>
                  <w: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C359E0" w:rsidRDefault="0060113B">
                  <w:pPr>
                    <w:snapToGrid w:val="0"/>
                  </w:pPr>
                  <w:r>
                    <w:t>214</w:t>
                  </w:r>
                </w:p>
              </w:tc>
            </w:tr>
          </w:tbl>
          <w:p w:rsidR="00C359E0" w:rsidRDefault="00C359E0"/>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C1112E">
            <w:pPr>
              <w:pStyle w:val="aff9"/>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C359E0" w:rsidRPr="00EE65A7" w:rsidRDefault="0060113B">
            <w:pPr>
              <w:pStyle w:val="aff9"/>
              <w:numPr>
                <w:ilvl w:val="1"/>
                <w:numId w:val="26"/>
              </w:numPr>
              <w:ind w:left="601" w:hanging="426"/>
              <w:jc w:val="both"/>
            </w:pPr>
            <w:r w:rsidRPr="00EE65A7">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C359E0" w:rsidRPr="00EE65A7" w:rsidRDefault="0060113B">
            <w:pPr>
              <w:pStyle w:val="aff9"/>
              <w:numPr>
                <w:ilvl w:val="1"/>
                <w:numId w:val="26"/>
              </w:numPr>
              <w:ind w:left="601" w:hanging="426"/>
              <w:jc w:val="both"/>
            </w:pPr>
            <w:r w:rsidRPr="00EE65A7">
              <w:t>отсутствие за последние три года просроченной задолженности перед ПАО «</w:t>
            </w:r>
            <w:proofErr w:type="spellStart"/>
            <w:r w:rsidRPr="00EE65A7">
              <w:t>ТрансКонтейнер</w:t>
            </w:r>
            <w:proofErr w:type="spellEnd"/>
            <w:r w:rsidRPr="00EE65A7">
              <w:t>», фактов невыполнения обязательств перед ПАО «</w:t>
            </w:r>
            <w:proofErr w:type="spellStart"/>
            <w:r w:rsidRPr="00EE65A7">
              <w:t>ТрансКонтейнер</w:t>
            </w:r>
            <w:proofErr w:type="spellEnd"/>
            <w:r w:rsidRPr="00EE65A7">
              <w:t>» и причинения вреда имуществу ПАО «</w:t>
            </w:r>
            <w:proofErr w:type="spellStart"/>
            <w:r w:rsidRPr="00EE65A7">
              <w:t>ТрансКонтейнер</w:t>
            </w:r>
            <w:proofErr w:type="spellEnd"/>
            <w:r w:rsidRPr="00EE65A7">
              <w:t>»;</w:t>
            </w:r>
          </w:p>
          <w:p w:rsidR="00C359E0" w:rsidRPr="00EE65A7" w:rsidRDefault="0060113B">
            <w:pPr>
              <w:pStyle w:val="aff9"/>
              <w:numPr>
                <w:ilvl w:val="1"/>
                <w:numId w:val="26"/>
              </w:numPr>
              <w:ind w:left="601" w:hanging="426"/>
              <w:jc w:val="both"/>
            </w:pPr>
            <w:r w:rsidRPr="00EE65A7">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(выполнение строительно-монтажных работ), с суммарной стоимостью договор</w:t>
            </w:r>
            <w:proofErr w:type="gramStart"/>
            <w:r w:rsidRPr="00EE65A7">
              <w:t>а(</w:t>
            </w:r>
            <w:proofErr w:type="gramEnd"/>
            <w:r w:rsidRPr="00EE65A7">
              <w:t>-</w:t>
            </w:r>
            <w:proofErr w:type="spellStart"/>
            <w:r w:rsidRPr="00EE65A7">
              <w:t>ов</w:t>
            </w:r>
            <w:proofErr w:type="spellEnd"/>
            <w:r w:rsidRPr="00EE65A7">
              <w:t>) не менее 20 % от начальной (максимальной) цены договора/цены лота;</w:t>
            </w:r>
          </w:p>
          <w:p w:rsidR="00C359E0" w:rsidRPr="00EE65A7" w:rsidRDefault="0060113B">
            <w:pPr>
              <w:pStyle w:val="aff9"/>
              <w:numPr>
                <w:ilvl w:val="1"/>
                <w:numId w:val="26"/>
              </w:numPr>
              <w:ind w:left="601" w:hanging="426"/>
              <w:jc w:val="both"/>
            </w:pPr>
            <w:proofErr w:type="gramStart"/>
            <w:r w:rsidRPr="00EE65A7">
              <w:t xml:space="preserve">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Открытого конкурса: а) претендент должен являться членом СРО в области строительства, реконструкции, капитального ремонта объектов </w:t>
            </w:r>
            <w:r w:rsidRPr="00EE65A7">
              <w:lastRenderedPageBreak/>
              <w:t>капитального строительства;</w:t>
            </w:r>
            <w:proofErr w:type="gramEnd"/>
            <w:r w:rsidRPr="00EE65A7">
              <w:t xml:space="preserve"> 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заключаемого с использованием конкурентных способов заключения договоров, в отношении объектов капитального строительства; </w:t>
            </w:r>
            <w:proofErr w:type="gramStart"/>
            <w:r w:rsidRPr="00EE65A7">
              <w:t>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Градостроительного кодекса Российской Федерации;</w:t>
            </w:r>
            <w:proofErr w:type="gramEnd"/>
            <w:r w:rsidRPr="00EE65A7">
              <w:t xml:space="preserve"> </w:t>
            </w:r>
            <w:proofErr w:type="gramStart"/>
            <w:r w:rsidRPr="00EE65A7">
              <w:t>г) уровень ответственности претендента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претендентом внесен взнос в компенсационный фонд обеспечения договорных обязательств, соответствует требованиям пункта 2 части 3 статьи 55.8 и части 13 статьи 55.16 Градостроительного кодекса Российской Федерации.</w:t>
            </w:r>
            <w:proofErr w:type="gramEnd"/>
            <w:r w:rsidRPr="00EE65A7">
              <w:t xml:space="preserve"> Указанные требования не применяются в отношении лиц, указанных в части 2.2 статьи 52 Градостроительного кодекса Российской Федерации</w:t>
            </w:r>
            <w:proofErr w:type="gramStart"/>
            <w:r w:rsidRPr="00EE65A7">
              <w:t>..</w:t>
            </w:r>
            <w:proofErr w:type="gramEnd"/>
          </w:p>
          <w:p w:rsidR="006D2B87" w:rsidRPr="00286B26" w:rsidRDefault="006D2B87" w:rsidP="00C1112E">
            <w:pPr>
              <w:pStyle w:val="aff9"/>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C359E0" w:rsidRPr="00EE65A7" w:rsidRDefault="0060113B">
            <w:pPr>
              <w:pStyle w:val="aff9"/>
              <w:numPr>
                <w:ilvl w:val="1"/>
                <w:numId w:val="26"/>
              </w:numPr>
              <w:ind w:left="601" w:hanging="426"/>
              <w:jc w:val="both"/>
            </w:pPr>
            <w:r w:rsidRPr="00EE65A7">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C359E0" w:rsidRPr="00EE65A7" w:rsidRDefault="0060113B">
            <w:pPr>
              <w:pStyle w:val="aff9"/>
              <w:numPr>
                <w:ilvl w:val="1"/>
                <w:numId w:val="26"/>
              </w:numPr>
              <w:ind w:left="601" w:hanging="426"/>
              <w:jc w:val="both"/>
            </w:pPr>
            <w:proofErr w:type="gramStart"/>
            <w:r w:rsidRPr="00EE65A7">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EE65A7">
              <w:t>://</w:t>
            </w:r>
            <w:r>
              <w:rPr>
                <w:lang w:val="en-US"/>
              </w:rPr>
              <w:t>service</w:t>
            </w:r>
            <w:r w:rsidRPr="00EE65A7">
              <w:t>.</w:t>
            </w:r>
            <w:proofErr w:type="spellStart"/>
            <w:r>
              <w:rPr>
                <w:lang w:val="en-US"/>
              </w:rPr>
              <w:t>nalog</w:t>
            </w:r>
            <w:proofErr w:type="spellEnd"/>
            <w:r w:rsidRPr="00EE65A7">
              <w:t>.</w:t>
            </w:r>
            <w:proofErr w:type="spellStart"/>
            <w:r>
              <w:rPr>
                <w:lang w:val="en-US"/>
              </w:rPr>
              <w:t>ru</w:t>
            </w:r>
            <w:proofErr w:type="spellEnd"/>
            <w:r w:rsidRPr="00EE65A7">
              <w:t>/</w:t>
            </w:r>
            <w:proofErr w:type="spellStart"/>
            <w:r>
              <w:rPr>
                <w:lang w:val="en-US"/>
              </w:rPr>
              <w:t>zd</w:t>
            </w:r>
            <w:proofErr w:type="spellEnd"/>
            <w:r w:rsidRPr="00EE65A7">
              <w:t>.</w:t>
            </w:r>
            <w:r>
              <w:rPr>
                <w:lang w:val="en-US"/>
              </w:rPr>
              <w:t>do</w:t>
            </w:r>
            <w:r w:rsidRPr="00EE65A7">
              <w:t>).</w:t>
            </w:r>
            <w:proofErr w:type="gramEnd"/>
            <w:r w:rsidRPr="00EE65A7">
              <w:t xml:space="preserve"> </w:t>
            </w:r>
            <w:proofErr w:type="gramStart"/>
            <w:r w:rsidRPr="00EE65A7">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EE65A7">
              <w:t xml:space="preserve"> </w:t>
            </w:r>
            <w:proofErr w:type="gramStart"/>
            <w:r w:rsidRPr="00EE65A7">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EE65A7">
              <w:t>://</w:t>
            </w:r>
            <w:r>
              <w:rPr>
                <w:lang w:val="en-US"/>
              </w:rPr>
              <w:t>service</w:t>
            </w:r>
            <w:r w:rsidRPr="00EE65A7">
              <w:t>.</w:t>
            </w:r>
            <w:proofErr w:type="spellStart"/>
            <w:r>
              <w:rPr>
                <w:lang w:val="en-US"/>
              </w:rPr>
              <w:t>nalog</w:t>
            </w:r>
            <w:proofErr w:type="spellEnd"/>
            <w:r w:rsidRPr="00EE65A7">
              <w:t>.</w:t>
            </w:r>
            <w:proofErr w:type="spellStart"/>
            <w:r>
              <w:rPr>
                <w:lang w:val="en-US"/>
              </w:rPr>
              <w:t>ru</w:t>
            </w:r>
            <w:proofErr w:type="spellEnd"/>
            <w:r w:rsidRPr="00EE65A7">
              <w:t>/</w:t>
            </w:r>
            <w:proofErr w:type="spellStart"/>
            <w:r>
              <w:rPr>
                <w:lang w:val="en-US"/>
              </w:rPr>
              <w:t>zd</w:t>
            </w:r>
            <w:proofErr w:type="spellEnd"/>
            <w:r w:rsidRPr="00EE65A7">
              <w:t>.</w:t>
            </w:r>
            <w:r>
              <w:rPr>
                <w:lang w:val="en-US"/>
              </w:rPr>
              <w:t>do</w:t>
            </w:r>
            <w:r w:rsidRPr="00EE65A7">
              <w:t>);</w:t>
            </w:r>
            <w:proofErr w:type="gramEnd"/>
          </w:p>
          <w:p w:rsidR="00C359E0" w:rsidRPr="00EE65A7" w:rsidRDefault="0060113B">
            <w:pPr>
              <w:pStyle w:val="aff9"/>
              <w:numPr>
                <w:ilvl w:val="1"/>
                <w:numId w:val="26"/>
              </w:numPr>
              <w:ind w:left="601" w:hanging="426"/>
              <w:jc w:val="both"/>
            </w:pPr>
            <w:proofErr w:type="gramStart"/>
            <w:r w:rsidRPr="00EE65A7">
              <w:lastRenderedPageBreak/>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EE65A7">
              <w:t>неприостановлении</w:t>
            </w:r>
            <w:proofErr w:type="spellEnd"/>
            <w:r w:rsidRPr="00EE65A7">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EE65A7">
              <w:t>://</w:t>
            </w:r>
            <w:proofErr w:type="spellStart"/>
            <w:r>
              <w:rPr>
                <w:lang w:val="en-US"/>
              </w:rPr>
              <w:t>fssprus</w:t>
            </w:r>
            <w:proofErr w:type="spellEnd"/>
            <w:r w:rsidRPr="00EE65A7">
              <w:t>.</w:t>
            </w:r>
            <w:proofErr w:type="spellStart"/>
            <w:r>
              <w:rPr>
                <w:lang w:val="en-US"/>
              </w:rPr>
              <w:t>ru</w:t>
            </w:r>
            <w:proofErr w:type="spellEnd"/>
            <w:r w:rsidRPr="00EE65A7">
              <w:t>/</w:t>
            </w:r>
            <w:proofErr w:type="spellStart"/>
            <w:r>
              <w:rPr>
                <w:lang w:val="en-US"/>
              </w:rPr>
              <w:t>iss</w:t>
            </w:r>
            <w:proofErr w:type="spellEnd"/>
            <w:r w:rsidRPr="00EE65A7">
              <w:t>/</w:t>
            </w:r>
            <w:proofErr w:type="spellStart"/>
            <w:r>
              <w:rPr>
                <w:lang w:val="en-US"/>
              </w:rPr>
              <w:t>ip</w:t>
            </w:r>
            <w:proofErr w:type="spellEnd"/>
            <w:r w:rsidRPr="00EE65A7">
              <w:t>), а также информации в едином</w:t>
            </w:r>
            <w:proofErr w:type="gramEnd"/>
            <w:r w:rsidRPr="00EE65A7">
              <w:t xml:space="preserve"> Федеральном </w:t>
            </w:r>
            <w:proofErr w:type="gramStart"/>
            <w:r w:rsidRPr="00EE65A7">
              <w:t>реестре</w:t>
            </w:r>
            <w:proofErr w:type="gramEnd"/>
            <w:r w:rsidRPr="00EE65A7">
              <w:t xml:space="preserve"> сведений о фактах деятельности юридических лиц </w:t>
            </w:r>
            <w:r>
              <w:rPr>
                <w:lang w:val="en-US"/>
              </w:rPr>
              <w:t>http</w:t>
            </w:r>
            <w:r w:rsidRPr="00EE65A7">
              <w:t>://</w:t>
            </w:r>
            <w:r>
              <w:rPr>
                <w:lang w:val="en-US"/>
              </w:rPr>
              <w:t>www</w:t>
            </w:r>
            <w:r w:rsidRPr="00EE65A7">
              <w:t>.</w:t>
            </w:r>
            <w:proofErr w:type="spellStart"/>
            <w:r>
              <w:rPr>
                <w:lang w:val="en-US"/>
              </w:rPr>
              <w:t>fedresurs</w:t>
            </w:r>
            <w:proofErr w:type="spellEnd"/>
            <w:r w:rsidRPr="00EE65A7">
              <w:t>.</w:t>
            </w:r>
            <w:proofErr w:type="spellStart"/>
            <w:r>
              <w:rPr>
                <w:lang w:val="en-US"/>
              </w:rPr>
              <w:t>ru</w:t>
            </w:r>
            <w:proofErr w:type="spellEnd"/>
            <w:r w:rsidRPr="00EE65A7">
              <w:t>/</w:t>
            </w:r>
            <w:r>
              <w:rPr>
                <w:lang w:val="en-US"/>
              </w:rPr>
              <w:t>companies</w:t>
            </w:r>
            <w:r w:rsidRPr="00EE65A7">
              <w:t>/</w:t>
            </w:r>
            <w:proofErr w:type="spellStart"/>
            <w:r>
              <w:rPr>
                <w:lang w:val="en-US"/>
              </w:rPr>
              <w:t>IsSearching</w:t>
            </w:r>
            <w:proofErr w:type="spellEnd"/>
            <w:r w:rsidRPr="00EE65A7">
              <w:t xml:space="preserve">. </w:t>
            </w:r>
            <w:proofErr w:type="gramStart"/>
            <w:r w:rsidRPr="00EE65A7">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EE65A7">
              <w:t xml:space="preserve"> Организатором на день рассмотрения Заявок проверяется информация о наличии исполнительных производств и/или </w:t>
            </w:r>
            <w:proofErr w:type="spellStart"/>
            <w:r w:rsidRPr="00EE65A7">
              <w:t>неприостановлении</w:t>
            </w:r>
            <w:proofErr w:type="spellEnd"/>
            <w:r w:rsidRPr="00EE65A7">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C359E0" w:rsidRPr="00EE65A7" w:rsidRDefault="0060113B">
            <w:pPr>
              <w:pStyle w:val="aff9"/>
              <w:numPr>
                <w:ilvl w:val="1"/>
                <w:numId w:val="26"/>
              </w:numPr>
              <w:ind w:left="601" w:hanging="426"/>
              <w:jc w:val="both"/>
            </w:pPr>
            <w:r w:rsidRPr="00EE65A7">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C359E0" w:rsidRPr="00EE65A7" w:rsidRDefault="0060113B">
            <w:pPr>
              <w:pStyle w:val="aff9"/>
              <w:numPr>
                <w:ilvl w:val="1"/>
                <w:numId w:val="26"/>
              </w:numPr>
              <w:ind w:left="601" w:hanging="426"/>
              <w:jc w:val="both"/>
            </w:pPr>
            <w:r w:rsidRPr="00EE65A7">
              <w:t xml:space="preserve">документ по форме приложения № 4 к документации о </w:t>
            </w:r>
            <w:proofErr w:type="gramStart"/>
            <w:r w:rsidRPr="00EE65A7">
              <w:t>закупке</w:t>
            </w:r>
            <w:proofErr w:type="gramEnd"/>
            <w:r w:rsidRPr="00EE65A7">
              <w:t xml:space="preserve"> о наличии опыта выполнения работ, указанного в подпункте 1.3 части 1 пункта 17 Информационной карты;</w:t>
            </w:r>
          </w:p>
          <w:p w:rsidR="00C359E0" w:rsidRPr="00EE65A7" w:rsidRDefault="0060113B">
            <w:pPr>
              <w:pStyle w:val="aff9"/>
              <w:numPr>
                <w:ilvl w:val="1"/>
                <w:numId w:val="26"/>
              </w:numPr>
              <w:ind w:left="601" w:hanging="426"/>
              <w:jc w:val="both"/>
            </w:pPr>
            <w:r w:rsidRPr="00EE65A7">
              <w:t xml:space="preserve">копии договоров, указанных в документе по форме приложения № 4 к документации о </w:t>
            </w:r>
            <w:proofErr w:type="gramStart"/>
            <w:r w:rsidRPr="00EE65A7">
              <w:t>закупке</w:t>
            </w:r>
            <w:proofErr w:type="gramEnd"/>
            <w:r w:rsidRPr="00EE65A7">
              <w:t xml:space="preserve"> о наличии опыта выполнения работ;</w:t>
            </w:r>
          </w:p>
          <w:p w:rsidR="00C359E0" w:rsidRDefault="0060113B">
            <w:pPr>
              <w:pStyle w:val="aff9"/>
              <w:numPr>
                <w:ilvl w:val="1"/>
                <w:numId w:val="26"/>
              </w:numPr>
              <w:ind w:left="601" w:hanging="426"/>
              <w:jc w:val="both"/>
              <w:rPr>
                <w:lang w:val="en-US"/>
              </w:rPr>
            </w:pPr>
            <w:r w:rsidRPr="00EE65A7">
              <w:t xml:space="preserve">копии  документов, подтверждающих факт выполнения работ в объеме и стоимости, указанных в документе по форме приложения № 4 к документации о закупке (подписанные сторонами договора  акты приемки выполненных работ, акты </w:t>
            </w:r>
            <w:proofErr w:type="spellStart"/>
            <w:r w:rsidRPr="00EE65A7">
              <w:t>сверки</w:t>
            </w:r>
            <w:proofErr w:type="gramStart"/>
            <w:r w:rsidRPr="00EE65A7">
              <w:t>,и</w:t>
            </w:r>
            <w:proofErr w:type="spellEnd"/>
            <w:proofErr w:type="gramEnd"/>
            <w:r w:rsidRPr="00EE65A7">
              <w:t xml:space="preserve"> т.п.).  </w:t>
            </w:r>
            <w:proofErr w:type="gramStart"/>
            <w:r w:rsidRPr="00EE65A7">
              <w:t xml:space="preserve">Допускается в качестве подтверждения опыта предоставление официального письма контрагента претендента с указанием предмета договора, периода </w:t>
            </w:r>
            <w:r w:rsidRPr="00EE65A7">
              <w:lastRenderedPageBreak/>
              <w:t>выполнения работ и их стоимости.</w:t>
            </w:r>
            <w:proofErr w:type="gramEnd"/>
            <w:r w:rsidRPr="00EE65A7">
              <w:t xml:space="preserve">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C359E0" w:rsidRPr="00EE65A7" w:rsidRDefault="0060113B">
            <w:pPr>
              <w:pStyle w:val="aff9"/>
              <w:numPr>
                <w:ilvl w:val="1"/>
                <w:numId w:val="26"/>
              </w:numPr>
              <w:ind w:left="601" w:hanging="426"/>
              <w:jc w:val="both"/>
            </w:pPr>
            <w:proofErr w:type="gramStart"/>
            <w:r w:rsidRPr="00EE65A7">
              <w:t xml:space="preserve">действующую на дату рассмотрения, оценки и сопоставление Заявок выписку из реестра членов </w:t>
            </w:r>
            <w:proofErr w:type="spellStart"/>
            <w:r w:rsidRPr="00EE65A7">
              <w:t>саморегулируемой</w:t>
            </w:r>
            <w:proofErr w:type="spellEnd"/>
            <w:r w:rsidRPr="00EE65A7">
              <w:t xml:space="preserve"> организации в области строительства, реконструкции и капитального ремонта, членом которой является участник, выданную указанной </w:t>
            </w:r>
            <w:proofErr w:type="spellStart"/>
            <w:r w:rsidRPr="00EE65A7">
              <w:t>саморегулируемой</w:t>
            </w:r>
            <w:proofErr w:type="spellEnd"/>
            <w:r w:rsidRPr="00EE65A7">
              <w:t xml:space="preserve"> организацией (срок действия выписки из реестра членов СРО один месяц с даты ее выдачи);;</w:t>
            </w:r>
            <w:proofErr w:type="gramEnd"/>
          </w:p>
          <w:p w:rsidR="00C359E0" w:rsidRPr="00EE65A7" w:rsidRDefault="0060113B">
            <w:pPr>
              <w:pStyle w:val="aff9"/>
              <w:numPr>
                <w:ilvl w:val="1"/>
                <w:numId w:val="26"/>
              </w:numPr>
              <w:ind w:left="601" w:hanging="426"/>
              <w:jc w:val="both"/>
            </w:pPr>
            <w:r w:rsidRPr="00EE65A7">
              <w:t>сведения о планируемых к привлечению субподрядных организациях по форме приложения № 6 к документации о закупке</w:t>
            </w:r>
            <w:proofErr w:type="gramStart"/>
            <w:r w:rsidRPr="00EE65A7">
              <w:t>.;</w:t>
            </w:r>
            <w:proofErr w:type="gramEnd"/>
          </w:p>
          <w:p w:rsidR="00C359E0" w:rsidRPr="00EE65A7" w:rsidRDefault="0060113B">
            <w:pPr>
              <w:pStyle w:val="aff9"/>
              <w:numPr>
                <w:ilvl w:val="1"/>
                <w:numId w:val="26"/>
              </w:numPr>
              <w:ind w:left="601" w:hanging="426"/>
              <w:jc w:val="both"/>
            </w:pPr>
            <w:r w:rsidRPr="00EE65A7">
              <w:t>в случае если претендент/участник согласен осуществлять ЭДО, документ по форме приложения № 7 к документации о закупке.</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EE65A7" w:rsidP="00EE65A7">
            <w:pPr>
              <w:pBdr>
                <w:top w:val="nil"/>
                <w:left w:val="nil"/>
                <w:bottom w:val="nil"/>
                <w:right w:val="nil"/>
                <w:between w:val="nil"/>
              </w:pBdr>
              <w:tabs>
                <w:tab w:val="left" w:pos="709"/>
              </w:tabs>
              <w:suppressAutoHyphens w:val="0"/>
              <w:jc w:val="both"/>
              <w:rPr>
                <w:color w:val="000000"/>
              </w:rPr>
            </w:pPr>
            <w:r>
              <w:rPr>
                <w:color w:val="000000"/>
              </w:rPr>
              <w:t xml:space="preserve">         </w:t>
            </w:r>
            <w:r w:rsidR="00201143">
              <w:rPr>
                <w:color w:val="000000"/>
              </w:rPr>
              <w:t xml:space="preserve">Иностранное лицо должно быть правомочно заключать и исполнять договор, </w:t>
            </w:r>
            <w:proofErr w:type="gramStart"/>
            <w:r w:rsidR="00201143">
              <w:rPr>
                <w:color w:val="000000"/>
              </w:rPr>
              <w:t>право</w:t>
            </w:r>
            <w:proofErr w:type="gramEnd"/>
            <w:r w:rsidR="00201143">
              <w:rPr>
                <w:color w:val="000000"/>
              </w:rP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20" w:name="_1pxezwc" w:colFirst="0" w:colLast="0"/>
            <w:bookmarkEnd w:id="20"/>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C359E0" w:rsidRDefault="00201143" w:rsidP="00EE65A7">
            <w:pPr>
              <w:pBdr>
                <w:top w:val="nil"/>
                <w:left w:val="nil"/>
                <w:bottom w:val="nil"/>
                <w:right w:val="nil"/>
                <w:between w:val="nil"/>
              </w:pBdr>
              <w:ind w:firstLine="709"/>
              <w:jc w:val="both"/>
              <w:rPr>
                <w:highlight w:val="yellow"/>
              </w:rPr>
            </w:pPr>
            <w:r>
              <w:rPr>
                <w:color w:val="000000"/>
              </w:rPr>
              <w:t xml:space="preserve">Данные обстоятельства могут подтверждаться </w:t>
            </w:r>
            <w:proofErr w:type="gramStart"/>
            <w:r>
              <w:rPr>
                <w:color w:val="000000"/>
              </w:rPr>
              <w:t>заверением</w:t>
            </w:r>
            <w:proofErr w:type="gramEnd"/>
            <w:r>
              <w:rPr>
                <w:color w:val="000000"/>
              </w:rPr>
              <w:t xml:space="preserve"> иностранного лица.</w:t>
            </w:r>
            <w:r w:rsidR="0060113B">
              <w:t xml:space="preserve">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proofErr w:type="gramStart"/>
            <w:r>
              <w:rPr>
                <w:b/>
                <w:color w:val="auto"/>
              </w:rPr>
              <w:t>Критерии оценки</w:t>
            </w:r>
            <w:proofErr w:type="gramEnd"/>
            <w:r>
              <w:rPr>
                <w:b/>
                <w:color w:val="auto"/>
              </w:rPr>
              <w:t xml:space="preserve">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4"/>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b"/>
                    <w:rPr>
                      <w:b/>
                      <w:sz w:val="24"/>
                    </w:rPr>
                  </w:pPr>
                  <w:proofErr w:type="gramStart"/>
                  <w:r>
                    <w:rPr>
                      <w:b/>
                      <w:sz w:val="24"/>
                    </w:rPr>
                    <w:t>Критерий оценки</w:t>
                  </w:r>
                  <w:proofErr w:type="gramEnd"/>
                </w:p>
              </w:tc>
              <w:tc>
                <w:tcPr>
                  <w:tcW w:w="2551" w:type="dxa"/>
                </w:tcPr>
                <w:p w:rsidR="006D2B87" w:rsidRPr="006D2B87" w:rsidRDefault="006D2B87" w:rsidP="006D2B87">
                  <w:pPr>
                    <w:pStyle w:val="afb"/>
                    <w:ind w:firstLine="0"/>
                    <w:rPr>
                      <w:b/>
                      <w:sz w:val="24"/>
                    </w:rPr>
                  </w:pPr>
                  <w:r>
                    <w:rPr>
                      <w:b/>
                      <w:sz w:val="24"/>
                    </w:rPr>
                    <w:t xml:space="preserve">Значение </w:t>
                  </w:r>
                  <w:proofErr w:type="spellStart"/>
                  <w:r>
                    <w:rPr>
                      <w:b/>
                      <w:sz w:val="24"/>
                    </w:rPr>
                    <w:t>Кз</w:t>
                  </w:r>
                  <w:proofErr w:type="spellEnd"/>
                </w:p>
              </w:tc>
            </w:tr>
            <w:tr w:rsidR="006D2B87" w:rsidRPr="00514332" w:rsidTr="004D6B74">
              <w:tc>
                <w:tcPr>
                  <w:tcW w:w="4423" w:type="dxa"/>
                </w:tcPr>
                <w:p w:rsidR="00C359E0" w:rsidRDefault="0060113B">
                  <w:pPr>
                    <w:pStyle w:val="afb"/>
                    <w:ind w:firstLine="0"/>
                    <w:rPr>
                      <w:sz w:val="24"/>
                    </w:rPr>
                  </w:pPr>
                  <w:r>
                    <w:rPr>
                      <w:sz w:val="24"/>
                    </w:rPr>
                    <w:t xml:space="preserve">Цена договора,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C359E0" w:rsidRDefault="0060113B">
                  <w:pPr>
                    <w:pStyle w:val="afb"/>
                    <w:ind w:firstLine="0"/>
                    <w:rPr>
                      <w:sz w:val="24"/>
                      <w:lang w:val="en-US"/>
                    </w:rPr>
                  </w:pPr>
                  <w:r>
                    <w:rPr>
                      <w:sz w:val="24"/>
                      <w:lang w:val="en-US"/>
                    </w:rPr>
                    <w:t>0,60</w:t>
                  </w:r>
                </w:p>
              </w:tc>
            </w:tr>
            <w:tr w:rsidR="006D2B87" w:rsidRPr="00514332" w:rsidTr="004D6B74">
              <w:tc>
                <w:tcPr>
                  <w:tcW w:w="4423" w:type="dxa"/>
                </w:tcPr>
                <w:p w:rsidR="00C359E0" w:rsidRDefault="0060113B">
                  <w:pPr>
                    <w:pStyle w:val="afb"/>
                    <w:ind w:firstLine="0"/>
                    <w:rPr>
                      <w:sz w:val="24"/>
                    </w:rPr>
                  </w:pPr>
                  <w:r>
                    <w:rPr>
                      <w:sz w:val="24"/>
                    </w:rPr>
                    <w:t xml:space="preserve">Срок выполнения работ, указанный претендентом в финансово-коммерческом предложении. Наилучшим признается наименьший срок, предложенный претендентом. </w:t>
                  </w:r>
                </w:p>
              </w:tc>
              <w:tc>
                <w:tcPr>
                  <w:tcW w:w="2551" w:type="dxa"/>
                </w:tcPr>
                <w:p w:rsidR="00C359E0" w:rsidRDefault="0060113B">
                  <w:pPr>
                    <w:pStyle w:val="afb"/>
                    <w:ind w:firstLine="0"/>
                    <w:rPr>
                      <w:sz w:val="24"/>
                      <w:lang w:val="en-US"/>
                    </w:rPr>
                  </w:pPr>
                  <w:r>
                    <w:rPr>
                      <w:sz w:val="24"/>
                      <w:lang w:val="en-US"/>
                    </w:rPr>
                    <w:t>0,20</w:t>
                  </w:r>
                </w:p>
              </w:tc>
            </w:tr>
            <w:tr w:rsidR="006D2B87" w:rsidRPr="00514332" w:rsidTr="004D6B74">
              <w:tc>
                <w:tcPr>
                  <w:tcW w:w="4423" w:type="dxa"/>
                </w:tcPr>
                <w:p w:rsidR="00C359E0" w:rsidRDefault="0060113B">
                  <w:pPr>
                    <w:pStyle w:val="afb"/>
                    <w:ind w:firstLine="0"/>
                    <w:rPr>
                      <w:sz w:val="24"/>
                    </w:rPr>
                  </w:pPr>
                  <w:r>
                    <w:rPr>
                      <w:sz w:val="24"/>
                    </w:rPr>
                    <w:t xml:space="preserve">Гарантийный </w:t>
                  </w:r>
                  <w:proofErr w:type="gramStart"/>
                  <w:r>
                    <w:rPr>
                      <w:sz w:val="24"/>
                    </w:rPr>
                    <w:t>срок</w:t>
                  </w:r>
                  <w:proofErr w:type="gramEnd"/>
                  <w:r>
                    <w:rPr>
                      <w:sz w:val="24"/>
                    </w:rPr>
                    <w:t xml:space="preserve"> указанный претендентом в финансово-коммерческом предложении. Наилучшим признается наибольший срок, предложенный претендентом. </w:t>
                  </w:r>
                </w:p>
              </w:tc>
              <w:tc>
                <w:tcPr>
                  <w:tcW w:w="2551" w:type="dxa"/>
                </w:tcPr>
                <w:p w:rsidR="00C359E0" w:rsidRDefault="0060113B">
                  <w:pPr>
                    <w:pStyle w:val="afb"/>
                    <w:ind w:firstLine="0"/>
                    <w:rPr>
                      <w:sz w:val="24"/>
                      <w:lang w:val="en-US"/>
                    </w:rPr>
                  </w:pPr>
                  <w:r>
                    <w:rPr>
                      <w:sz w:val="24"/>
                      <w:lang w:val="en-US"/>
                    </w:rPr>
                    <w:t>0,15</w:t>
                  </w:r>
                </w:p>
              </w:tc>
            </w:tr>
            <w:tr w:rsidR="006D2B87" w:rsidRPr="00514332" w:rsidTr="004D6B74">
              <w:tc>
                <w:tcPr>
                  <w:tcW w:w="4423" w:type="dxa"/>
                </w:tcPr>
                <w:p w:rsidR="00C359E0" w:rsidRDefault="0060113B">
                  <w:pPr>
                    <w:pStyle w:val="afb"/>
                    <w:ind w:firstLine="0"/>
                    <w:rPr>
                      <w:sz w:val="24"/>
                    </w:rPr>
                  </w:pPr>
                  <w:r>
                    <w:rPr>
                      <w:sz w:val="24"/>
                    </w:rPr>
                    <w:t xml:space="preserve">Согласие участника осуществлять ЭДО на условиях, изложенных в приложении № 8  к  документации о закупке. </w:t>
                  </w:r>
                </w:p>
              </w:tc>
              <w:tc>
                <w:tcPr>
                  <w:tcW w:w="2551" w:type="dxa"/>
                </w:tcPr>
                <w:p w:rsidR="00C359E0" w:rsidRDefault="0060113B">
                  <w:pPr>
                    <w:pStyle w:val="afb"/>
                    <w:ind w:firstLine="0"/>
                    <w:rPr>
                      <w:sz w:val="24"/>
                      <w:lang w:val="en-US"/>
                    </w:rPr>
                  </w:pPr>
                  <w:r>
                    <w:rPr>
                      <w:sz w:val="24"/>
                      <w:lang w:val="en-US"/>
                    </w:rPr>
                    <w:t>0,05</w:t>
                  </w:r>
                </w:p>
              </w:tc>
            </w:tr>
          </w:tbl>
          <w:p w:rsidR="007D6548" w:rsidRPr="00F86FAA" w:rsidRDefault="007D6548" w:rsidP="003D3596">
            <w:pPr>
              <w:pStyle w:val="afb"/>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4"/>
              <w:tblW w:w="0" w:type="auto"/>
              <w:tblLayout w:type="fixed"/>
              <w:tblLook w:val="04A0"/>
            </w:tblPr>
            <w:tblGrid>
              <w:gridCol w:w="6974"/>
            </w:tblGrid>
            <w:tr w:rsidR="003D3C71" w:rsidRPr="00E048E8" w:rsidTr="004D6B74">
              <w:tc>
                <w:tcPr>
                  <w:tcW w:w="6974" w:type="dxa"/>
                </w:tcPr>
                <w:p w:rsidR="00C359E0" w:rsidRDefault="0060113B">
                  <w:pPr>
                    <w:pStyle w:val="-3"/>
                    <w:tabs>
                      <w:tab w:val="clear" w:pos="1985"/>
                    </w:tabs>
                    <w:suppressAutoHyphens/>
                    <w:ind w:left="600" w:firstLine="0"/>
                    <w:rPr>
                      <w:b/>
                      <w:sz w:val="24"/>
                    </w:rPr>
                  </w:pPr>
                  <w:r>
                    <w:rPr>
                      <w:b/>
                      <w:sz w:val="24"/>
                    </w:rPr>
                    <w:t>Внесение изменений в договор:</w:t>
                  </w:r>
                </w:p>
                <w:p w:rsidR="00C359E0" w:rsidRDefault="0060113B" w:rsidP="00EE65A7">
                  <w:pPr>
                    <w:pStyle w:val="-3"/>
                    <w:tabs>
                      <w:tab w:val="clear" w:pos="1985"/>
                    </w:tabs>
                    <w:suppressAutoHyphens/>
                    <w:rPr>
                      <w:sz w:val="24"/>
                    </w:rPr>
                  </w:pPr>
                  <w:proofErr w:type="gramStart"/>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roofErr w:type="gramEnd"/>
                </w:p>
                <w:p w:rsidR="003D3C71" w:rsidRPr="002F15C9" w:rsidRDefault="003D3C71" w:rsidP="00E159FD">
                  <w:pPr>
                    <w:pStyle w:val="-3"/>
                    <w:numPr>
                      <w:ilvl w:val="2"/>
                      <w:numId w:val="0"/>
                    </w:numPr>
                    <w:tabs>
                      <w:tab w:val="num" w:pos="1985"/>
                    </w:tabs>
                    <w:suppressAutoHyphens/>
                    <w:ind w:left="34" w:firstLine="567"/>
                    <w:rPr>
                      <w:sz w:val="24"/>
                    </w:rPr>
                  </w:pPr>
                  <w:proofErr w:type="gramStart"/>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roofErr w:type="gramEnd"/>
                </w:p>
                <w:p w:rsidR="003D3C71" w:rsidRPr="002F15C9" w:rsidRDefault="003D3C71" w:rsidP="00E159FD">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D3C71" w:rsidRPr="002F15C9" w:rsidRDefault="003D3C71" w:rsidP="00E159FD">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C359E0" w:rsidRDefault="0060113B" w:rsidP="00EE65A7">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tc>
            </w:tr>
            <w:tr w:rsidR="003D3C71" w:rsidRPr="00514332" w:rsidTr="004D6B74">
              <w:tc>
                <w:tcPr>
                  <w:tcW w:w="6974" w:type="dxa"/>
                </w:tcPr>
                <w:p w:rsidR="00C359E0" w:rsidRDefault="00C359E0" w:rsidP="00EE65A7">
                  <w:pPr>
                    <w:pStyle w:val="afb"/>
                    <w:ind w:left="601" w:firstLine="0"/>
                    <w:rPr>
                      <w:sz w:val="24"/>
                    </w:rPr>
                  </w:pPr>
                </w:p>
              </w:tc>
            </w:tr>
          </w:tbl>
          <w:p w:rsidR="00736D40" w:rsidRPr="00A3070E" w:rsidRDefault="00736D40" w:rsidP="003D3C71">
            <w:pPr>
              <w:pStyle w:val="afb"/>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C359E0" w:rsidRDefault="0060113B">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C359E0" w:rsidRDefault="0060113B">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C359E0" w:rsidRDefault="00C359E0">
            <w:pPr>
              <w:pStyle w:val="19"/>
              <w:ind w:firstLine="0"/>
              <w:rPr>
                <w:sz w:val="24"/>
                <w:szCs w:val="24"/>
              </w:rPr>
            </w:pPr>
          </w:p>
          <w:p w:rsidR="00C359E0" w:rsidRDefault="00C359E0">
            <w:pPr>
              <w:pStyle w:val="19"/>
              <w:ind w:firstLine="0"/>
              <w:rPr>
                <w:sz w:val="24"/>
                <w:szCs w:val="24"/>
              </w:rPr>
            </w:pPr>
          </w:p>
          <w:p w:rsidR="00C359E0" w:rsidRDefault="0060113B">
            <w:pPr>
              <w:pStyle w:val="19"/>
              <w:ind w:firstLine="0"/>
              <w:rPr>
                <w:sz w:val="24"/>
                <w:szCs w:val="24"/>
              </w:rPr>
            </w:pPr>
            <w:r>
              <w:rPr>
                <w:sz w:val="24"/>
                <w:szCs w:val="24"/>
              </w:rPr>
              <w:t>Не предусмотрено.</w:t>
            </w:r>
          </w:p>
          <w:p w:rsidR="00C359E0" w:rsidRDefault="00C359E0">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C359E0" w:rsidRDefault="00C359E0">
            <w:pPr>
              <w:pStyle w:val="19"/>
              <w:ind w:firstLine="0"/>
              <w:rPr>
                <w:sz w:val="24"/>
                <w:szCs w:val="24"/>
              </w:rPr>
            </w:pPr>
          </w:p>
          <w:p w:rsidR="00C359E0" w:rsidRDefault="00C359E0">
            <w:pPr>
              <w:pStyle w:val="19"/>
              <w:ind w:firstLine="0"/>
              <w:rPr>
                <w:sz w:val="24"/>
                <w:szCs w:val="24"/>
              </w:rPr>
            </w:pPr>
          </w:p>
          <w:p w:rsidR="00C359E0" w:rsidRDefault="0060113B">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proofErr w:type="gramStart"/>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w:t>
            </w:r>
            <w:proofErr w:type="gramEnd"/>
            <w:r>
              <w:rPr>
                <w:sz w:val="24"/>
                <w:szCs w:val="24"/>
              </w:rPr>
              <w:t xml:space="preserve">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roofErr w:type="gramEnd"/>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C359E0" w:rsidRDefault="00EE65A7" w:rsidP="00EE65A7">
            <w:pPr>
              <w:suppressAutoHyphens w:val="0"/>
              <w:jc w:val="both"/>
            </w:pPr>
            <w:r>
              <w:t xml:space="preserve">Договор вступает в силу </w:t>
            </w:r>
            <w:proofErr w:type="gramStart"/>
            <w:r>
              <w:t>с даты</w:t>
            </w:r>
            <w:proofErr w:type="gramEnd"/>
            <w:r>
              <w:t xml:space="preserve"> его подписания Сторонами и действует до полного исполнения Сторонами своих обязательств по настоящему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C359E0" w:rsidRDefault="0060113B">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ОТКРЫТОМ </w:t>
      </w:r>
      <w:proofErr w:type="gramStart"/>
      <w:r>
        <w:rPr>
          <w:b/>
          <w:sz w:val="28"/>
        </w:rPr>
        <w:t>КОНКУРСЕ</w:t>
      </w:r>
      <w:proofErr w:type="gramEnd"/>
      <w:r>
        <w:rPr>
          <w:b/>
          <w:sz w:val="28"/>
        </w:rPr>
        <w:t xml:space="preserve"> № </w:t>
      </w:r>
      <w:proofErr w:type="spellStart"/>
      <w:r>
        <w:rPr>
          <w:b/>
          <w:sz w:val="28"/>
        </w:rPr>
        <w:t>ОКэ-____-____</w:t>
      </w:r>
      <w:proofErr w:type="spellEnd"/>
      <w:r>
        <w:rPr>
          <w:b/>
          <w:sz w:val="28"/>
        </w:rPr>
        <w:t>-_____</w:t>
      </w:r>
    </w:p>
    <w:p w:rsidR="000954FB" w:rsidRPr="007415F9" w:rsidRDefault="000954FB" w:rsidP="000954FB"/>
    <w:p w:rsidR="000954FB" w:rsidRPr="00002090" w:rsidRDefault="000954FB" w:rsidP="000954FB">
      <w:pPr>
        <w:pStyle w:val="afe"/>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gramEnd"/>
      <w:r>
        <w:rPr>
          <w:szCs w:val="28"/>
        </w:rPr>
        <w:t>___-___</w:t>
      </w:r>
      <w:proofErr w:type="spellEnd"/>
      <w:r>
        <w:rPr>
          <w:szCs w:val="28"/>
        </w:rPr>
        <w:t xml:space="preserve">-____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e"/>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e"/>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DA4B16">
      <w:pPr>
        <w:pStyle w:val="afe"/>
        <w:numPr>
          <w:ilvl w:val="0"/>
          <w:numId w:val="10"/>
        </w:numPr>
        <w:tabs>
          <w:tab w:val="clear" w:pos="1440"/>
          <w:tab w:val="num" w:pos="0"/>
          <w:tab w:val="left" w:pos="1080"/>
          <w:tab w:val="num" w:pos="2629"/>
          <w:tab w:val="left" w:pos="7938"/>
        </w:tabs>
        <w:ind w:left="0" w:firstLine="720"/>
        <w:jc w:val="both"/>
        <w:rPr>
          <w:szCs w:val="28"/>
        </w:rPr>
      </w:pPr>
      <w:r>
        <w:rPr>
          <w:szCs w:val="28"/>
        </w:rPr>
        <w:t xml:space="preserve">Открытый конкурс может быть прекращен </w:t>
      </w:r>
      <w:proofErr w:type="gramStart"/>
      <w:r>
        <w:rPr>
          <w:szCs w:val="28"/>
        </w:rPr>
        <w:t>в любой момент до заключения договора по Открытому конкурсу без объяснения</w:t>
      </w:r>
      <w:proofErr w:type="gramEnd"/>
      <w:r>
        <w:rPr>
          <w:szCs w:val="28"/>
        </w:rPr>
        <w:t xml:space="preserve"> причин.</w:t>
      </w:r>
    </w:p>
    <w:p w:rsidR="000954FB" w:rsidRPr="00002090" w:rsidRDefault="000954FB" w:rsidP="00E67B4B">
      <w:pPr>
        <w:pStyle w:val="afe"/>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b"/>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b"/>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b"/>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b"/>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b"/>
        <w:ind w:firstLine="553"/>
        <w:rPr>
          <w:sz w:val="28"/>
          <w:szCs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roofErr w:type="gramEnd"/>
    </w:p>
    <w:p w:rsidR="000954FB" w:rsidRDefault="00C32745" w:rsidP="000954FB">
      <w:pPr>
        <w:pStyle w:val="afb"/>
        <w:ind w:firstLine="553"/>
        <w:rPr>
          <w:rFonts w:eastAsia="Times New Roman"/>
          <w:sz w:val="28"/>
        </w:rPr>
      </w:pPr>
      <w:r>
        <w:rPr>
          <w:sz w:val="28"/>
          <w:szCs w:val="28"/>
        </w:rPr>
        <w:lastRenderedPageBreak/>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0954FB">
      <w:pPr>
        <w:pStyle w:val="afb"/>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b"/>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b"/>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b"/>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b"/>
        <w:ind w:firstLine="553"/>
        <w:rPr>
          <w:sz w:val="28"/>
          <w:szCs w:val="28"/>
        </w:rPr>
      </w:pPr>
    </w:p>
    <w:p w:rsidR="000954FB" w:rsidRPr="007415F9" w:rsidRDefault="000954FB" w:rsidP="00305BD2">
      <w:pPr>
        <w:pStyle w:val="afb"/>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C359E0" w:rsidRDefault="0060113B">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b"/>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b"/>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b"/>
        <w:jc w:val="center"/>
        <w:rPr>
          <w:sz w:val="28"/>
          <w:szCs w:val="28"/>
        </w:rPr>
      </w:pPr>
    </w:p>
    <w:p w:rsidR="00110975" w:rsidRDefault="00110975" w:rsidP="00110975">
      <w:pPr>
        <w:pStyle w:val="afb"/>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b"/>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b"/>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b"/>
        <w:ind w:firstLine="696"/>
        <w:rPr>
          <w:sz w:val="28"/>
          <w:szCs w:val="28"/>
        </w:rPr>
      </w:pPr>
      <w:r>
        <w:rPr>
          <w:sz w:val="28"/>
          <w:szCs w:val="28"/>
        </w:rPr>
        <w:t>Юридический адрес ________________________________________</w:t>
      </w:r>
    </w:p>
    <w:p w:rsidR="00110975" w:rsidRDefault="00110975" w:rsidP="00110975">
      <w:pPr>
        <w:pStyle w:val="afb"/>
        <w:ind w:firstLine="696"/>
        <w:rPr>
          <w:sz w:val="28"/>
          <w:szCs w:val="28"/>
        </w:rPr>
      </w:pPr>
      <w:r>
        <w:rPr>
          <w:sz w:val="28"/>
          <w:szCs w:val="28"/>
        </w:rPr>
        <w:t>Почтовый адрес ___________________________________________</w:t>
      </w:r>
    </w:p>
    <w:p w:rsidR="00110975" w:rsidRDefault="00110975" w:rsidP="00110975">
      <w:pPr>
        <w:pStyle w:val="afb"/>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b"/>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b"/>
        <w:ind w:firstLine="698"/>
        <w:rPr>
          <w:sz w:val="28"/>
          <w:szCs w:val="28"/>
        </w:rPr>
      </w:pPr>
      <w:r>
        <w:rPr>
          <w:sz w:val="28"/>
          <w:szCs w:val="28"/>
        </w:rPr>
        <w:t>Адрес электронной почты __________________@_______________</w:t>
      </w:r>
    </w:p>
    <w:p w:rsidR="00110975" w:rsidRDefault="00110975" w:rsidP="00110975">
      <w:pPr>
        <w:pStyle w:val="afb"/>
        <w:ind w:firstLine="698"/>
        <w:rPr>
          <w:sz w:val="28"/>
          <w:szCs w:val="28"/>
        </w:rPr>
      </w:pPr>
      <w:r>
        <w:rPr>
          <w:sz w:val="28"/>
          <w:szCs w:val="28"/>
        </w:rPr>
        <w:t>Зарегистрированный адрес офиса _____________________________</w:t>
      </w:r>
    </w:p>
    <w:p w:rsidR="00110975" w:rsidRDefault="00110975" w:rsidP="00110975">
      <w:pPr>
        <w:pStyle w:val="afb"/>
        <w:ind w:firstLine="698"/>
        <w:rPr>
          <w:sz w:val="28"/>
          <w:szCs w:val="28"/>
        </w:rPr>
      </w:pPr>
      <w:r>
        <w:rPr>
          <w:sz w:val="28"/>
          <w:szCs w:val="28"/>
        </w:rPr>
        <w:t>Адрес сайта компании: ______________________________________</w:t>
      </w:r>
    </w:p>
    <w:p w:rsidR="00110975" w:rsidRDefault="00110975" w:rsidP="00110975">
      <w:pPr>
        <w:pStyle w:val="afb"/>
        <w:ind w:firstLine="0"/>
        <w:rPr>
          <w:sz w:val="20"/>
          <w:szCs w:val="20"/>
        </w:rPr>
      </w:pPr>
    </w:p>
    <w:p w:rsidR="00110975" w:rsidRPr="004A39BB" w:rsidRDefault="00110975" w:rsidP="00110975">
      <w:pPr>
        <w:pStyle w:val="afb"/>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b"/>
        <w:ind w:firstLine="696"/>
        <w:rPr>
          <w:sz w:val="28"/>
          <w:szCs w:val="28"/>
        </w:rPr>
      </w:pPr>
      <w:r>
        <w:rPr>
          <w:sz w:val="28"/>
          <w:szCs w:val="28"/>
        </w:rPr>
        <w:t>Номер налогоплательщика (идентификационный) _________________</w:t>
      </w:r>
    </w:p>
    <w:p w:rsidR="00110975" w:rsidRDefault="00110975" w:rsidP="00110975">
      <w:pPr>
        <w:pStyle w:val="afb"/>
        <w:ind w:firstLine="696"/>
        <w:rPr>
          <w:sz w:val="28"/>
          <w:szCs w:val="28"/>
        </w:rPr>
      </w:pPr>
      <w:r>
        <w:rPr>
          <w:sz w:val="28"/>
          <w:szCs w:val="28"/>
        </w:rPr>
        <w:t>Юридический адрес ________________________________________</w:t>
      </w:r>
    </w:p>
    <w:p w:rsidR="00110975" w:rsidRDefault="00110975" w:rsidP="00110975">
      <w:pPr>
        <w:pStyle w:val="afb"/>
        <w:ind w:firstLine="696"/>
        <w:rPr>
          <w:sz w:val="28"/>
          <w:szCs w:val="28"/>
        </w:rPr>
      </w:pPr>
      <w:r>
        <w:rPr>
          <w:sz w:val="28"/>
          <w:szCs w:val="28"/>
        </w:rPr>
        <w:t>Почтовый адрес ___________________________________________</w:t>
      </w:r>
    </w:p>
    <w:p w:rsidR="00110975" w:rsidRDefault="00110975" w:rsidP="00110975">
      <w:pPr>
        <w:pStyle w:val="afb"/>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b"/>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b"/>
        <w:ind w:firstLine="698"/>
        <w:rPr>
          <w:sz w:val="28"/>
          <w:szCs w:val="28"/>
        </w:rPr>
      </w:pPr>
      <w:r>
        <w:rPr>
          <w:sz w:val="28"/>
          <w:szCs w:val="28"/>
        </w:rPr>
        <w:t>Адрес электронной почты __________________@_______________</w:t>
      </w:r>
    </w:p>
    <w:p w:rsidR="00110975" w:rsidRDefault="00110975" w:rsidP="00110975">
      <w:pPr>
        <w:pStyle w:val="afb"/>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b"/>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b"/>
        <w:tabs>
          <w:tab w:val="left" w:pos="1080"/>
        </w:tabs>
        <w:ind w:firstLine="0"/>
        <w:rPr>
          <w:sz w:val="28"/>
          <w:szCs w:val="28"/>
        </w:rPr>
      </w:pPr>
      <w:r>
        <w:rPr>
          <w:sz w:val="28"/>
          <w:szCs w:val="28"/>
        </w:rPr>
        <w:t>2. Руководитель_____________________</w:t>
      </w:r>
    </w:p>
    <w:p w:rsidR="00110975" w:rsidRDefault="00110975" w:rsidP="00110975">
      <w:pPr>
        <w:pStyle w:val="afb"/>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b"/>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b"/>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b"/>
        <w:rPr>
          <w:rFonts w:eastAsia="Times New Roman"/>
          <w:spacing w:val="-13"/>
          <w:sz w:val="28"/>
          <w:szCs w:val="28"/>
        </w:rPr>
      </w:pPr>
    </w:p>
    <w:p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b"/>
        <w:ind w:firstLine="0"/>
        <w:jc w:val="left"/>
        <w:rPr>
          <w:b/>
          <w:sz w:val="28"/>
          <w:szCs w:val="28"/>
        </w:rPr>
      </w:pPr>
    </w:p>
    <w:p w:rsidR="00110975" w:rsidRDefault="00110975" w:rsidP="00110975">
      <w:pPr>
        <w:pStyle w:val="afb"/>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b"/>
        <w:jc w:val="center"/>
        <w:rPr>
          <w:b/>
          <w:sz w:val="28"/>
          <w:szCs w:val="28"/>
        </w:rPr>
      </w:pPr>
    </w:p>
    <w:p w:rsidR="00110975" w:rsidRPr="000802B7" w:rsidRDefault="00110975" w:rsidP="00110975">
      <w:pPr>
        <w:pStyle w:val="afb"/>
        <w:jc w:val="center"/>
        <w:rPr>
          <w:b/>
          <w:sz w:val="28"/>
          <w:szCs w:val="28"/>
        </w:rPr>
      </w:pPr>
    </w:p>
    <w:p w:rsidR="00110975" w:rsidRDefault="00110975" w:rsidP="00F356EB">
      <w:pPr>
        <w:pStyle w:val="afb"/>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b"/>
        <w:ind w:left="709" w:firstLine="0"/>
        <w:jc w:val="left"/>
        <w:rPr>
          <w:sz w:val="28"/>
          <w:szCs w:val="28"/>
        </w:rPr>
      </w:pPr>
    </w:p>
    <w:p w:rsidR="00110975" w:rsidRDefault="00110975" w:rsidP="00F356EB">
      <w:pPr>
        <w:pStyle w:val="afb"/>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b"/>
        <w:ind w:firstLine="0"/>
        <w:jc w:val="left"/>
        <w:rPr>
          <w:sz w:val="28"/>
          <w:szCs w:val="28"/>
        </w:rPr>
      </w:pPr>
    </w:p>
    <w:p w:rsidR="00110975" w:rsidRDefault="00110975" w:rsidP="00F356EB">
      <w:pPr>
        <w:pStyle w:val="afb"/>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b"/>
        <w:ind w:firstLine="0"/>
        <w:jc w:val="left"/>
        <w:rPr>
          <w:sz w:val="28"/>
          <w:szCs w:val="28"/>
        </w:rPr>
      </w:pPr>
    </w:p>
    <w:p w:rsidR="00110975" w:rsidRDefault="00110975" w:rsidP="00F356EB">
      <w:pPr>
        <w:pStyle w:val="afb"/>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b"/>
        <w:ind w:left="709" w:firstLine="0"/>
        <w:jc w:val="left"/>
        <w:rPr>
          <w:sz w:val="28"/>
          <w:szCs w:val="28"/>
        </w:rPr>
      </w:pPr>
    </w:p>
    <w:p w:rsidR="00110975" w:rsidRDefault="00110975" w:rsidP="00F356EB">
      <w:pPr>
        <w:pStyle w:val="afb"/>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b"/>
        <w:ind w:firstLine="0"/>
        <w:jc w:val="left"/>
        <w:rPr>
          <w:sz w:val="28"/>
          <w:szCs w:val="28"/>
        </w:rPr>
      </w:pPr>
    </w:p>
    <w:p w:rsidR="00110975" w:rsidRDefault="00110975" w:rsidP="00F356EB">
      <w:pPr>
        <w:pStyle w:val="afb"/>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b"/>
        <w:ind w:firstLine="0"/>
        <w:jc w:val="left"/>
        <w:rPr>
          <w:sz w:val="28"/>
          <w:szCs w:val="28"/>
        </w:rPr>
      </w:pPr>
    </w:p>
    <w:p w:rsidR="00110975" w:rsidRDefault="00110975" w:rsidP="00F356EB">
      <w:pPr>
        <w:pStyle w:val="afb"/>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9"/>
        <w:rPr>
          <w:sz w:val="28"/>
          <w:szCs w:val="28"/>
        </w:rPr>
      </w:pPr>
    </w:p>
    <w:p w:rsidR="00110975" w:rsidRDefault="00110975" w:rsidP="00F356EB">
      <w:pPr>
        <w:pStyle w:val="afb"/>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9"/>
        <w:rPr>
          <w:sz w:val="28"/>
          <w:szCs w:val="28"/>
        </w:rPr>
      </w:pPr>
    </w:p>
    <w:p w:rsidR="00110975" w:rsidRDefault="00110975" w:rsidP="00110975">
      <w:pPr>
        <w:pStyle w:val="afb"/>
        <w:ind w:left="709" w:firstLine="0"/>
        <w:jc w:val="left"/>
        <w:rPr>
          <w:sz w:val="28"/>
          <w:szCs w:val="28"/>
        </w:rPr>
      </w:pPr>
    </w:p>
    <w:p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C359E0" w:rsidRDefault="0060113B">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b"/>
        <w:ind w:firstLine="0"/>
        <w:jc w:val="right"/>
        <w:rPr>
          <w:rFonts w:eastAsia="Times New Roman"/>
          <w:sz w:val="32"/>
          <w:szCs w:val="28"/>
        </w:rPr>
      </w:pPr>
      <w:r>
        <w:rPr>
          <w:sz w:val="28"/>
        </w:rPr>
        <w:t>к документации о закупке</w:t>
      </w:r>
    </w:p>
    <w:p w:rsidR="00C10125" w:rsidRDefault="00C10125" w:rsidP="00C10125">
      <w:pPr>
        <w:pStyle w:val="afb"/>
        <w:ind w:firstLine="0"/>
        <w:jc w:val="left"/>
        <w:rPr>
          <w:rFonts w:eastAsia="Times New Roman"/>
          <w:sz w:val="28"/>
          <w:szCs w:val="28"/>
        </w:rPr>
      </w:pPr>
    </w:p>
    <w:p w:rsidR="00C359E0" w:rsidRPr="008F1253" w:rsidRDefault="00C359E0" w:rsidP="007A7AA6">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C359E0" w:rsidRPr="00C72FD7" w:rsidRDefault="00C359E0" w:rsidP="007A7AA6"/>
    <w:p w:rsidR="00C359E0" w:rsidRDefault="00C359E0" w:rsidP="007A7AA6">
      <w:pPr>
        <w:rPr>
          <w:sz w:val="28"/>
          <w:szCs w:val="28"/>
        </w:rPr>
      </w:pPr>
      <w:r>
        <w:rPr>
          <w:sz w:val="28"/>
          <w:szCs w:val="28"/>
        </w:rPr>
        <w:t xml:space="preserve"> «____» _________ 202_ г. Открытый конкурс в электронной форме                    </w:t>
      </w:r>
    </w:p>
    <w:p w:rsidR="00C359E0" w:rsidRDefault="00C359E0" w:rsidP="007A7AA6">
      <w:pPr>
        <w:rPr>
          <w:sz w:val="28"/>
          <w:szCs w:val="28"/>
        </w:rPr>
      </w:pPr>
      <w:r>
        <w:rPr>
          <w:sz w:val="28"/>
          <w:szCs w:val="28"/>
        </w:rPr>
        <w:t xml:space="preserve">                                                                               №_________________________  </w:t>
      </w:r>
    </w:p>
    <w:p w:rsidR="00C359E0" w:rsidRPr="00C33B09" w:rsidRDefault="00C359E0" w:rsidP="007A7AA6">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C359E0" w:rsidRPr="0065769F" w:rsidRDefault="00C359E0" w:rsidP="007A7AA6">
      <w:pPr>
        <w:rPr>
          <w:sz w:val="28"/>
          <w:szCs w:val="28"/>
        </w:rPr>
      </w:pPr>
      <w:r>
        <w:rPr>
          <w:sz w:val="28"/>
          <w:szCs w:val="28"/>
        </w:rPr>
        <w:t>_____________________________________________</w:t>
      </w:r>
      <w:r>
        <w:rPr>
          <w:sz w:val="28"/>
          <w:szCs w:val="28"/>
          <w:lang w:val="en-US"/>
        </w:rPr>
        <w:t>_</w:t>
      </w:r>
      <w:r>
        <w:rPr>
          <w:sz w:val="28"/>
          <w:szCs w:val="28"/>
        </w:rPr>
        <w:t>____________________</w:t>
      </w:r>
    </w:p>
    <w:p w:rsidR="00C359E0" w:rsidRDefault="00C359E0" w:rsidP="007A7AA6">
      <w:pPr>
        <w:ind w:firstLine="3"/>
        <w:jc w:val="center"/>
        <w:rPr>
          <w:bCs/>
          <w:i/>
        </w:rPr>
      </w:pPr>
      <w:r>
        <w:rPr>
          <w:bCs/>
          <w:i/>
        </w:rPr>
        <w:t>(Полное наименование п</w:t>
      </w:r>
      <w:r>
        <w:rPr>
          <w:i/>
        </w:rPr>
        <w:t>ретендента</w:t>
      </w:r>
      <w:r>
        <w:rPr>
          <w:bCs/>
          <w:i/>
        </w:rPr>
        <w:t>)</w:t>
      </w:r>
    </w:p>
    <w:p w:rsidR="00C359E0" w:rsidRPr="003E7259" w:rsidRDefault="00C359E0" w:rsidP="007A7AA6">
      <w:pPr>
        <w:ind w:firstLine="3"/>
        <w:jc w:val="center"/>
        <w:rPr>
          <w:bCs/>
          <w:i/>
        </w:rPr>
      </w:pPr>
    </w:p>
    <w:tbl>
      <w:tblPr>
        <w:tblW w:w="5000" w:type="pct"/>
        <w:tblLayout w:type="fixed"/>
        <w:tblLook w:val="0000"/>
      </w:tblPr>
      <w:tblGrid>
        <w:gridCol w:w="534"/>
        <w:gridCol w:w="2976"/>
        <w:gridCol w:w="1561"/>
        <w:gridCol w:w="2126"/>
        <w:gridCol w:w="952"/>
        <w:gridCol w:w="1705"/>
      </w:tblGrid>
      <w:tr w:rsidR="00C359E0" w:rsidTr="00EE65A7">
        <w:trPr>
          <w:trHeight w:val="663"/>
        </w:trPr>
        <w:tc>
          <w:tcPr>
            <w:tcW w:w="271" w:type="pct"/>
            <w:tcBorders>
              <w:top w:val="single" w:sz="4" w:space="0" w:color="auto"/>
              <w:left w:val="single" w:sz="4" w:space="0" w:color="auto"/>
              <w:bottom w:val="single" w:sz="4" w:space="0" w:color="auto"/>
              <w:right w:val="single" w:sz="4" w:space="0" w:color="auto"/>
            </w:tcBorders>
            <w:vAlign w:val="center"/>
          </w:tcPr>
          <w:p w:rsidR="00C359E0" w:rsidRPr="00DE5CDB" w:rsidRDefault="00C359E0" w:rsidP="00892AA0">
            <w:pPr>
              <w:jc w:val="center"/>
            </w:pPr>
            <w:r>
              <w:t xml:space="preserve">№ </w:t>
            </w:r>
            <w:proofErr w:type="spellStart"/>
            <w:proofErr w:type="gramStart"/>
            <w:r>
              <w:t>п</w:t>
            </w:r>
            <w:proofErr w:type="spellEnd"/>
            <w:proofErr w:type="gramEnd"/>
            <w:r>
              <w:t>/</w:t>
            </w:r>
            <w:proofErr w:type="spellStart"/>
            <w:r>
              <w:t>п</w:t>
            </w:r>
            <w:proofErr w:type="spellEnd"/>
          </w:p>
        </w:tc>
        <w:tc>
          <w:tcPr>
            <w:tcW w:w="1510" w:type="pct"/>
            <w:tcBorders>
              <w:top w:val="single" w:sz="4" w:space="0" w:color="auto"/>
              <w:left w:val="single" w:sz="4" w:space="0" w:color="auto"/>
              <w:bottom w:val="single" w:sz="4" w:space="0" w:color="auto"/>
              <w:right w:val="single" w:sz="4" w:space="0" w:color="auto"/>
            </w:tcBorders>
            <w:vAlign w:val="center"/>
          </w:tcPr>
          <w:p w:rsidR="00C359E0" w:rsidRPr="00DE5CDB" w:rsidRDefault="00C359E0" w:rsidP="00892AA0">
            <w:pPr>
              <w:jc w:val="center"/>
            </w:pPr>
            <w:r>
              <w:t>Наименование</w:t>
            </w:r>
          </w:p>
        </w:tc>
        <w:tc>
          <w:tcPr>
            <w:tcW w:w="792" w:type="pct"/>
            <w:tcBorders>
              <w:top w:val="single" w:sz="4" w:space="0" w:color="auto"/>
              <w:left w:val="single" w:sz="4" w:space="0" w:color="auto"/>
              <w:bottom w:val="single" w:sz="4" w:space="0" w:color="auto"/>
              <w:right w:val="single" w:sz="4" w:space="0" w:color="auto"/>
            </w:tcBorders>
            <w:vAlign w:val="center"/>
          </w:tcPr>
          <w:p w:rsidR="00C359E0" w:rsidRPr="00DE5CDB" w:rsidRDefault="00C359E0" w:rsidP="00892AA0">
            <w:pPr>
              <w:jc w:val="center"/>
            </w:pPr>
            <w:r>
              <w:t>Общая стоимость выполнения работ,</w:t>
            </w:r>
          </w:p>
          <w:p w:rsidR="00C359E0" w:rsidRPr="00DE5CDB" w:rsidRDefault="00C359E0" w:rsidP="00892AA0">
            <w:pPr>
              <w:jc w:val="center"/>
            </w:pPr>
            <w:r>
              <w:t>руб., без учета НДС.</w:t>
            </w:r>
          </w:p>
        </w:tc>
        <w:tc>
          <w:tcPr>
            <w:tcW w:w="1079" w:type="pct"/>
            <w:tcBorders>
              <w:top w:val="single" w:sz="4" w:space="0" w:color="auto"/>
              <w:left w:val="single" w:sz="4" w:space="0" w:color="auto"/>
              <w:bottom w:val="single" w:sz="4" w:space="0" w:color="auto"/>
              <w:right w:val="single" w:sz="4" w:space="0" w:color="auto"/>
            </w:tcBorders>
          </w:tcPr>
          <w:p w:rsidR="00C359E0" w:rsidRPr="00DE5CDB" w:rsidRDefault="00C359E0" w:rsidP="00892AA0">
            <w:pPr>
              <w:jc w:val="center"/>
            </w:pPr>
            <w:r>
              <w:t>Срок выполнения работ, календарные дни</w:t>
            </w:r>
          </w:p>
        </w:tc>
        <w:tc>
          <w:tcPr>
            <w:tcW w:w="483" w:type="pct"/>
            <w:tcBorders>
              <w:top w:val="single" w:sz="4" w:space="0" w:color="auto"/>
              <w:left w:val="single" w:sz="4" w:space="0" w:color="auto"/>
              <w:bottom w:val="single" w:sz="4" w:space="0" w:color="auto"/>
              <w:right w:val="single" w:sz="4" w:space="0" w:color="auto"/>
            </w:tcBorders>
          </w:tcPr>
          <w:p w:rsidR="00C359E0" w:rsidRPr="00DE5CDB" w:rsidRDefault="00C359E0" w:rsidP="00892AA0">
            <w:pPr>
              <w:jc w:val="center"/>
            </w:pPr>
            <w:r>
              <w:t>Аванс, %</w:t>
            </w:r>
          </w:p>
        </w:tc>
        <w:tc>
          <w:tcPr>
            <w:tcW w:w="865" w:type="pct"/>
            <w:tcBorders>
              <w:top w:val="single" w:sz="4" w:space="0" w:color="auto"/>
              <w:left w:val="single" w:sz="4" w:space="0" w:color="auto"/>
              <w:bottom w:val="single" w:sz="4" w:space="0" w:color="auto"/>
              <w:right w:val="single" w:sz="4" w:space="0" w:color="auto"/>
            </w:tcBorders>
          </w:tcPr>
          <w:p w:rsidR="00C359E0" w:rsidRDefault="00C359E0" w:rsidP="00892AA0">
            <w:pPr>
              <w:jc w:val="center"/>
            </w:pPr>
            <w:r>
              <w:t xml:space="preserve">Гарантийный срок, месяцы </w:t>
            </w:r>
          </w:p>
        </w:tc>
      </w:tr>
      <w:tr w:rsidR="00C359E0" w:rsidTr="00EE65A7">
        <w:trPr>
          <w:trHeight w:val="403"/>
        </w:trPr>
        <w:tc>
          <w:tcPr>
            <w:tcW w:w="271" w:type="pct"/>
            <w:tcBorders>
              <w:top w:val="single" w:sz="4" w:space="0" w:color="auto"/>
              <w:left w:val="single" w:sz="4" w:space="0" w:color="auto"/>
              <w:bottom w:val="single" w:sz="4" w:space="0" w:color="auto"/>
              <w:right w:val="single" w:sz="4" w:space="0" w:color="auto"/>
            </w:tcBorders>
            <w:noWrap/>
          </w:tcPr>
          <w:p w:rsidR="00C359E0" w:rsidRPr="00BC63B3" w:rsidRDefault="00C359E0" w:rsidP="00892AA0">
            <w:r>
              <w:t xml:space="preserve">    1</w:t>
            </w:r>
          </w:p>
        </w:tc>
        <w:tc>
          <w:tcPr>
            <w:tcW w:w="1510" w:type="pct"/>
            <w:tcBorders>
              <w:top w:val="single" w:sz="4" w:space="0" w:color="auto"/>
              <w:left w:val="nil"/>
              <w:bottom w:val="single" w:sz="4" w:space="0" w:color="auto"/>
              <w:right w:val="single" w:sz="4" w:space="0" w:color="auto"/>
            </w:tcBorders>
            <w:noWrap/>
          </w:tcPr>
          <w:p w:rsidR="00C359E0" w:rsidRPr="00E22A55" w:rsidRDefault="00C359E0" w:rsidP="00EE65A7">
            <w:pPr>
              <w:pStyle w:val="afb"/>
              <w:ind w:firstLine="0"/>
              <w:rPr>
                <w:highlight w:val="yellow"/>
              </w:rPr>
            </w:pPr>
            <w:r>
              <w:t>Выполнение работ по реконструкции внутриплощадочной автомобильной дороги инв. №014/02/00000318 (строительство разворотного круга) Контейнерного терминала Благовещенск для нужд филиала ПАО "</w:t>
            </w:r>
            <w:proofErr w:type="spellStart"/>
            <w:r>
              <w:t>ТрансКонтейнер</w:t>
            </w:r>
            <w:proofErr w:type="spellEnd"/>
            <w:r>
              <w:t>" на Забайкальской железной дороге.</w:t>
            </w:r>
          </w:p>
        </w:tc>
        <w:tc>
          <w:tcPr>
            <w:tcW w:w="792" w:type="pct"/>
            <w:tcBorders>
              <w:top w:val="single" w:sz="4" w:space="0" w:color="auto"/>
              <w:left w:val="single" w:sz="4" w:space="0" w:color="auto"/>
              <w:bottom w:val="single" w:sz="4" w:space="0" w:color="auto"/>
              <w:right w:val="single" w:sz="4" w:space="0" w:color="auto"/>
            </w:tcBorders>
            <w:noWrap/>
            <w:vAlign w:val="bottom"/>
          </w:tcPr>
          <w:p w:rsidR="00C359E0" w:rsidRPr="00DE5CDB" w:rsidRDefault="00C359E0" w:rsidP="00892AA0">
            <w:pPr>
              <w:jc w:val="center"/>
            </w:pPr>
          </w:p>
        </w:tc>
        <w:tc>
          <w:tcPr>
            <w:tcW w:w="1079" w:type="pct"/>
            <w:tcBorders>
              <w:top w:val="single" w:sz="4" w:space="0" w:color="auto"/>
              <w:left w:val="single" w:sz="4" w:space="0" w:color="auto"/>
              <w:bottom w:val="single" w:sz="4" w:space="0" w:color="auto"/>
              <w:right w:val="single" w:sz="4" w:space="0" w:color="auto"/>
            </w:tcBorders>
          </w:tcPr>
          <w:p w:rsidR="00C359E0" w:rsidRPr="00DE5CDB" w:rsidRDefault="00C359E0" w:rsidP="00892AA0">
            <w:pPr>
              <w:jc w:val="center"/>
            </w:pPr>
          </w:p>
        </w:tc>
        <w:tc>
          <w:tcPr>
            <w:tcW w:w="483" w:type="pct"/>
            <w:tcBorders>
              <w:top w:val="single" w:sz="4" w:space="0" w:color="auto"/>
              <w:left w:val="single" w:sz="4" w:space="0" w:color="auto"/>
              <w:bottom w:val="single" w:sz="4" w:space="0" w:color="auto"/>
              <w:right w:val="single" w:sz="4" w:space="0" w:color="auto"/>
            </w:tcBorders>
          </w:tcPr>
          <w:p w:rsidR="00C359E0" w:rsidRPr="00DE5CDB" w:rsidRDefault="00C359E0" w:rsidP="00892AA0">
            <w:pPr>
              <w:jc w:val="center"/>
            </w:pPr>
          </w:p>
        </w:tc>
        <w:tc>
          <w:tcPr>
            <w:tcW w:w="865" w:type="pct"/>
            <w:tcBorders>
              <w:top w:val="single" w:sz="4" w:space="0" w:color="auto"/>
              <w:left w:val="single" w:sz="4" w:space="0" w:color="auto"/>
              <w:bottom w:val="single" w:sz="4" w:space="0" w:color="auto"/>
              <w:right w:val="single" w:sz="4" w:space="0" w:color="auto"/>
            </w:tcBorders>
          </w:tcPr>
          <w:p w:rsidR="00C359E0" w:rsidRPr="00DE5CDB" w:rsidRDefault="00C359E0" w:rsidP="00892AA0">
            <w:pPr>
              <w:jc w:val="center"/>
            </w:pPr>
          </w:p>
        </w:tc>
      </w:tr>
      <w:tr w:rsidR="00C359E0" w:rsidTr="00EE65A7">
        <w:trPr>
          <w:trHeight w:val="310"/>
        </w:trPr>
        <w:tc>
          <w:tcPr>
            <w:tcW w:w="271" w:type="pct"/>
            <w:tcBorders>
              <w:top w:val="single" w:sz="4" w:space="0" w:color="auto"/>
              <w:left w:val="single" w:sz="4" w:space="0" w:color="auto"/>
              <w:bottom w:val="single" w:sz="4" w:space="0" w:color="auto"/>
              <w:right w:val="single" w:sz="4" w:space="0" w:color="auto"/>
            </w:tcBorders>
          </w:tcPr>
          <w:p w:rsidR="00C359E0" w:rsidRDefault="00C359E0" w:rsidP="00892AA0">
            <w:pPr>
              <w:suppressAutoHyphens w:val="0"/>
            </w:pPr>
          </w:p>
        </w:tc>
        <w:tc>
          <w:tcPr>
            <w:tcW w:w="1510" w:type="pct"/>
            <w:tcBorders>
              <w:top w:val="single" w:sz="4" w:space="0" w:color="auto"/>
              <w:left w:val="single" w:sz="4" w:space="0" w:color="auto"/>
              <w:bottom w:val="single" w:sz="4" w:space="0" w:color="auto"/>
              <w:right w:val="single" w:sz="4" w:space="0" w:color="auto"/>
            </w:tcBorders>
            <w:noWrap/>
            <w:vAlign w:val="bottom"/>
          </w:tcPr>
          <w:p w:rsidR="00C359E0" w:rsidRPr="008A6F28" w:rsidRDefault="00C359E0" w:rsidP="00892AA0">
            <w:pPr>
              <w:suppressAutoHyphens w:val="0"/>
            </w:pPr>
            <w:r>
              <w:t>ИТОГО:</w:t>
            </w:r>
          </w:p>
        </w:tc>
        <w:tc>
          <w:tcPr>
            <w:tcW w:w="792" w:type="pct"/>
            <w:tcBorders>
              <w:top w:val="single" w:sz="4" w:space="0" w:color="auto"/>
              <w:left w:val="single" w:sz="4" w:space="0" w:color="auto"/>
              <w:bottom w:val="single" w:sz="4" w:space="0" w:color="auto"/>
              <w:right w:val="single" w:sz="4" w:space="0" w:color="auto"/>
            </w:tcBorders>
            <w:noWrap/>
            <w:vAlign w:val="bottom"/>
          </w:tcPr>
          <w:p w:rsidR="00C359E0" w:rsidRPr="00DE5CDB" w:rsidRDefault="00C359E0" w:rsidP="00892AA0">
            <w:pPr>
              <w:jc w:val="center"/>
            </w:pPr>
          </w:p>
        </w:tc>
        <w:tc>
          <w:tcPr>
            <w:tcW w:w="1079" w:type="pct"/>
            <w:tcBorders>
              <w:top w:val="single" w:sz="4" w:space="0" w:color="auto"/>
              <w:left w:val="single" w:sz="4" w:space="0" w:color="auto"/>
              <w:bottom w:val="single" w:sz="4" w:space="0" w:color="auto"/>
              <w:right w:val="single" w:sz="4" w:space="0" w:color="auto"/>
            </w:tcBorders>
          </w:tcPr>
          <w:p w:rsidR="00C359E0" w:rsidRPr="00DE5CDB" w:rsidRDefault="00C359E0" w:rsidP="00892AA0">
            <w:pPr>
              <w:jc w:val="center"/>
            </w:pPr>
          </w:p>
        </w:tc>
        <w:tc>
          <w:tcPr>
            <w:tcW w:w="483" w:type="pct"/>
            <w:tcBorders>
              <w:top w:val="single" w:sz="4" w:space="0" w:color="auto"/>
              <w:left w:val="single" w:sz="4" w:space="0" w:color="auto"/>
              <w:bottom w:val="single" w:sz="4" w:space="0" w:color="auto"/>
              <w:right w:val="single" w:sz="4" w:space="0" w:color="auto"/>
            </w:tcBorders>
          </w:tcPr>
          <w:p w:rsidR="00C359E0" w:rsidRPr="00DE5CDB" w:rsidRDefault="00C359E0" w:rsidP="00892AA0">
            <w:pPr>
              <w:jc w:val="center"/>
            </w:pPr>
          </w:p>
        </w:tc>
        <w:tc>
          <w:tcPr>
            <w:tcW w:w="865" w:type="pct"/>
            <w:tcBorders>
              <w:top w:val="single" w:sz="4" w:space="0" w:color="auto"/>
              <w:left w:val="single" w:sz="4" w:space="0" w:color="auto"/>
              <w:bottom w:val="single" w:sz="4" w:space="0" w:color="auto"/>
              <w:right w:val="single" w:sz="4" w:space="0" w:color="auto"/>
            </w:tcBorders>
          </w:tcPr>
          <w:p w:rsidR="00C359E0" w:rsidRPr="00DE5CDB" w:rsidRDefault="00C359E0" w:rsidP="00892AA0">
            <w:pPr>
              <w:jc w:val="center"/>
            </w:pPr>
          </w:p>
        </w:tc>
      </w:tr>
    </w:tbl>
    <w:p w:rsidR="00C359E0" w:rsidRPr="00791548" w:rsidRDefault="00EE65A7" w:rsidP="007A7AA6">
      <w:pPr>
        <w:pStyle w:val="afe"/>
        <w:jc w:val="both"/>
        <w:rPr>
          <w:szCs w:val="28"/>
        </w:rPr>
      </w:pPr>
      <w:r>
        <w:rPr>
          <w:szCs w:val="28"/>
        </w:rPr>
        <w:t xml:space="preserve">1. </w:t>
      </w:r>
      <w:r w:rsidR="00C359E0">
        <w:rPr>
          <w:szCs w:val="28"/>
        </w:rPr>
        <w:t xml:space="preserve">Цена, указанная в настоящем финансово-коммерческом предложении по </w:t>
      </w:r>
      <w:r w:rsidR="00C359E0">
        <w:rPr>
          <w:i/>
          <w:sz w:val="24"/>
          <w:szCs w:val="24"/>
        </w:rPr>
        <w:t>(выполнению работ)</w:t>
      </w:r>
      <w:r w:rsidR="00C359E0">
        <w:rPr>
          <w:szCs w:val="28"/>
        </w:rPr>
        <w:t>, учитывает стоимость всех налогов (кроме НДС), стоимости материалов, изделий и расходов, связанных с их доставкой (кроме давальческого материала), а также иных расходов, связанных с выполнением работ.</w:t>
      </w:r>
    </w:p>
    <w:p w:rsidR="00C359E0" w:rsidRPr="00791548" w:rsidRDefault="00C359E0" w:rsidP="007A7AA6">
      <w:pPr>
        <w:pStyle w:val="afe"/>
        <w:ind w:firstLine="0"/>
        <w:jc w:val="both"/>
        <w:rPr>
          <w:szCs w:val="28"/>
        </w:rPr>
      </w:pPr>
      <w:r>
        <w:rPr>
          <w:szCs w:val="28"/>
        </w:rPr>
        <w:t>__________</w:t>
      </w:r>
      <w:r>
        <w:rPr>
          <w:i/>
          <w:sz w:val="24"/>
          <w:szCs w:val="24"/>
        </w:rPr>
        <w:t xml:space="preserve"> (Выполнение работ)</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C359E0" w:rsidRPr="003C7F96" w:rsidRDefault="00C359E0" w:rsidP="00BC63B3">
      <w:pPr>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 </w:t>
      </w:r>
    </w:p>
    <w:p w:rsidR="00C359E0" w:rsidRPr="003C7F96" w:rsidRDefault="00C359E0" w:rsidP="00BC63B3">
      <w:pPr>
        <w:ind w:firstLine="720"/>
        <w:rPr>
          <w:i/>
        </w:rPr>
      </w:pPr>
      <w:r>
        <w:rPr>
          <w:i/>
        </w:rPr>
        <w:t>(заполняется претендентом при необходимости).</w:t>
      </w:r>
    </w:p>
    <w:p w:rsidR="00C359E0" w:rsidRPr="003C7F96" w:rsidRDefault="00C359E0" w:rsidP="00BC63B3">
      <w:pPr>
        <w:ind w:firstLine="720"/>
        <w:jc w:val="both"/>
        <w:rPr>
          <w:sz w:val="28"/>
          <w:szCs w:val="28"/>
        </w:rPr>
      </w:pPr>
      <w:r>
        <w:rPr>
          <w:sz w:val="28"/>
          <w:szCs w:val="28"/>
        </w:rPr>
        <w:t xml:space="preserve">3.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 xml:space="preserve">календарных дней </w:t>
      </w:r>
      <w:proofErr w:type="gramStart"/>
      <w:r>
        <w:rPr>
          <w:sz w:val="28"/>
          <w:szCs w:val="28"/>
        </w:rPr>
        <w:t>с даты</w:t>
      </w:r>
      <w:r>
        <w:rPr>
          <w:sz w:val="28"/>
          <w:szCs w:val="20"/>
        </w:rPr>
        <w:t xml:space="preserve"> окончания</w:t>
      </w:r>
      <w:proofErr w:type="gramEnd"/>
      <w:r>
        <w:rPr>
          <w:sz w:val="28"/>
          <w:szCs w:val="20"/>
        </w:rPr>
        <w:t xml:space="preserve"> срока подачи </w:t>
      </w:r>
      <w:r>
        <w:rPr>
          <w:sz w:val="28"/>
          <w:szCs w:val="28"/>
        </w:rPr>
        <w:t>Заявок, указанной в пункте 7 Информационной карты.</w:t>
      </w:r>
    </w:p>
    <w:p w:rsidR="00C359E0" w:rsidRPr="003C7F96" w:rsidRDefault="00C359E0" w:rsidP="00BC63B3">
      <w:pPr>
        <w:ind w:firstLine="720"/>
        <w:jc w:val="both"/>
        <w:rPr>
          <w:sz w:val="28"/>
          <w:szCs w:val="28"/>
        </w:rPr>
      </w:pPr>
      <w:r>
        <w:rPr>
          <w:sz w:val="28"/>
          <w:szCs w:val="28"/>
        </w:rPr>
        <w:lastRenderedPageBreak/>
        <w:t>4.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C359E0" w:rsidRPr="003C7F96" w:rsidRDefault="00C359E0" w:rsidP="00BC63B3">
      <w:pPr>
        <w:ind w:firstLine="720"/>
        <w:jc w:val="both"/>
        <w:rPr>
          <w:sz w:val="28"/>
          <w:szCs w:val="28"/>
        </w:rPr>
      </w:pPr>
      <w:r>
        <w:rPr>
          <w:sz w:val="28"/>
          <w:szCs w:val="28"/>
        </w:rPr>
        <w:t xml:space="preserve">5. </w:t>
      </w:r>
      <w:proofErr w:type="gramStart"/>
      <w:r>
        <w:rPr>
          <w:sz w:val="28"/>
          <w:szCs w:val="28"/>
        </w:rPr>
        <w:t>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roofErr w:type="gramEnd"/>
    </w:p>
    <w:p w:rsidR="00C359E0" w:rsidRPr="003C7F96" w:rsidRDefault="00C359E0" w:rsidP="00BC63B3">
      <w:pPr>
        <w:ind w:firstLine="720"/>
        <w:jc w:val="both"/>
        <w:rPr>
          <w:sz w:val="28"/>
          <w:szCs w:val="28"/>
        </w:rPr>
      </w:pPr>
      <w:proofErr w:type="gramStart"/>
      <w:r>
        <w:rPr>
          <w:sz w:val="28"/>
          <w:szCs w:val="28"/>
        </w:rPr>
        <w:t>6.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настоящей документации о закупке, договор будет заключен с другим участником.</w:t>
      </w:r>
      <w:proofErr w:type="gramEnd"/>
    </w:p>
    <w:p w:rsidR="00C359E0" w:rsidRPr="003C7F96" w:rsidRDefault="00C359E0" w:rsidP="00BC63B3">
      <w:pPr>
        <w:ind w:firstLine="720"/>
        <w:jc w:val="both"/>
        <w:rPr>
          <w:sz w:val="28"/>
          <w:szCs w:val="28"/>
        </w:rPr>
      </w:pPr>
      <w:r>
        <w:rPr>
          <w:sz w:val="28"/>
          <w:szCs w:val="28"/>
        </w:rPr>
        <w:t>7.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C359E0" w:rsidRDefault="00C359E0" w:rsidP="00BC63B3">
      <w:pPr>
        <w:ind w:firstLine="720"/>
        <w:jc w:val="both"/>
        <w:rPr>
          <w:i/>
          <w:sz w:val="28"/>
          <w:szCs w:val="28"/>
        </w:rPr>
      </w:pPr>
    </w:p>
    <w:p w:rsidR="00C359E0" w:rsidRDefault="00C359E0" w:rsidP="00BC63B3">
      <w:pPr>
        <w:ind w:firstLine="720"/>
        <w:jc w:val="both"/>
        <w:rPr>
          <w:i/>
          <w:sz w:val="28"/>
          <w:szCs w:val="28"/>
        </w:rPr>
      </w:pPr>
    </w:p>
    <w:p w:rsidR="00C359E0" w:rsidRPr="00BC63B3" w:rsidRDefault="00C359E0" w:rsidP="00BC63B3">
      <w:pPr>
        <w:ind w:firstLine="720"/>
        <w:jc w:val="both"/>
        <w:rPr>
          <w:i/>
          <w:sz w:val="28"/>
          <w:szCs w:val="28"/>
        </w:rPr>
      </w:pPr>
      <w:r>
        <w:rPr>
          <w:i/>
          <w:sz w:val="28"/>
          <w:szCs w:val="28"/>
        </w:rPr>
        <w:t>Следующие приложения являются неотъемлемой частью настоящего финансово-коммерческого предложения:</w:t>
      </w:r>
    </w:p>
    <w:p w:rsidR="00C359E0" w:rsidRPr="00BC63B3" w:rsidRDefault="00C359E0" w:rsidP="00BC63B3">
      <w:pPr>
        <w:ind w:firstLine="720"/>
        <w:jc w:val="both"/>
        <w:rPr>
          <w:i/>
          <w:sz w:val="28"/>
          <w:szCs w:val="28"/>
        </w:rPr>
      </w:pPr>
      <w:r>
        <w:rPr>
          <w:i/>
          <w:sz w:val="28"/>
          <w:szCs w:val="28"/>
        </w:rPr>
        <w:t>1) приложение № 1 (расчет стоимости)_________ (поставки товаров, выполнения работ, оказания услуг и т.д.) на ___ листах.</w:t>
      </w:r>
    </w:p>
    <w:p w:rsidR="00C359E0" w:rsidRPr="003C7F96" w:rsidRDefault="00C359E0" w:rsidP="00BC63B3">
      <w:pPr>
        <w:rPr>
          <w:sz w:val="28"/>
          <w:szCs w:val="28"/>
        </w:rPr>
      </w:pPr>
    </w:p>
    <w:p w:rsidR="00C359E0" w:rsidRPr="003C7F96" w:rsidRDefault="00C359E0" w:rsidP="00BC63B3">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C359E0" w:rsidRPr="003C7F96" w:rsidRDefault="00C359E0" w:rsidP="00BC63B3">
      <w:pPr>
        <w:tabs>
          <w:tab w:val="left" w:pos="8640"/>
        </w:tabs>
        <w:jc w:val="both"/>
        <w:rPr>
          <w:i/>
        </w:rPr>
      </w:pPr>
      <w:r>
        <w:rPr>
          <w:i/>
        </w:rPr>
        <w:t xml:space="preserve">                                                                                      (наименование претендента)</w:t>
      </w:r>
    </w:p>
    <w:p w:rsidR="00C359E0" w:rsidRPr="003C7F96" w:rsidRDefault="00C359E0" w:rsidP="00BC63B3">
      <w:pPr>
        <w:jc w:val="both"/>
        <w:rPr>
          <w:sz w:val="28"/>
          <w:szCs w:val="28"/>
          <w:lang w:eastAsia="ru-RU"/>
        </w:rPr>
      </w:pPr>
      <w:r>
        <w:rPr>
          <w:sz w:val="28"/>
          <w:szCs w:val="28"/>
          <w:lang w:eastAsia="ru-RU"/>
        </w:rPr>
        <w:t>__________________________________________________________________</w:t>
      </w:r>
    </w:p>
    <w:p w:rsidR="00C359E0" w:rsidRPr="003C7F96" w:rsidRDefault="00C359E0" w:rsidP="00BC63B3">
      <w:pPr>
        <w:jc w:val="both"/>
        <w:rPr>
          <w:sz w:val="28"/>
          <w:szCs w:val="28"/>
          <w:lang w:eastAsia="ru-RU"/>
        </w:rPr>
      </w:pPr>
      <w:r>
        <w:rPr>
          <w:sz w:val="28"/>
          <w:szCs w:val="28"/>
          <w:lang w:eastAsia="ru-RU"/>
        </w:rPr>
        <w:t>_________________________________________________________________</w:t>
      </w:r>
    </w:p>
    <w:p w:rsidR="00C359E0" w:rsidRPr="003C7F96" w:rsidRDefault="00C359E0" w:rsidP="00BC63B3">
      <w:pPr>
        <w:jc w:val="both"/>
        <w:rPr>
          <w:i/>
        </w:rPr>
      </w:pPr>
      <w:r>
        <w:rPr>
          <w:i/>
        </w:rPr>
        <w:t xml:space="preserve">                 М.П.</w:t>
      </w:r>
      <w:r>
        <w:rPr>
          <w:i/>
        </w:rPr>
        <w:tab/>
      </w:r>
      <w:r>
        <w:rPr>
          <w:i/>
        </w:rPr>
        <w:tab/>
      </w:r>
      <w:r>
        <w:rPr>
          <w:i/>
        </w:rPr>
        <w:tab/>
        <w:t xml:space="preserve">    (ФИО, должность, подпись)</w:t>
      </w:r>
    </w:p>
    <w:p w:rsidR="00C359E0" w:rsidRPr="003C7F96" w:rsidRDefault="00C359E0" w:rsidP="00BC63B3">
      <w:pPr>
        <w:jc w:val="both"/>
        <w:rPr>
          <w:sz w:val="28"/>
          <w:szCs w:val="28"/>
          <w:lang w:eastAsia="ru-RU"/>
        </w:rPr>
      </w:pPr>
      <w:r>
        <w:rPr>
          <w:sz w:val="28"/>
          <w:szCs w:val="28"/>
          <w:lang w:eastAsia="ru-RU"/>
        </w:rPr>
        <w:t>«____» ____________ 20__ г.</w:t>
      </w:r>
    </w:p>
    <w:p w:rsidR="00C359E0" w:rsidRPr="003C7F96" w:rsidRDefault="00C359E0" w:rsidP="00BC63B3">
      <w:pPr>
        <w:jc w:val="both"/>
        <w:rPr>
          <w:rFonts w:eastAsia="MS Mincho"/>
          <w:sz w:val="28"/>
          <w:szCs w:val="28"/>
        </w:rPr>
      </w:pPr>
    </w:p>
    <w:p w:rsidR="00C359E0" w:rsidRPr="00791548" w:rsidRDefault="00C359E0" w:rsidP="007A7AA6">
      <w:pPr>
        <w:pStyle w:val="afe"/>
        <w:jc w:val="both"/>
        <w:rPr>
          <w:i/>
          <w:szCs w:val="28"/>
        </w:rPr>
      </w:pPr>
    </w:p>
    <w:p w:rsidR="006B6573" w:rsidRDefault="006B6573" w:rsidP="00EF18CF">
      <w:pPr>
        <w:pStyle w:val="afb"/>
        <w:ind w:firstLine="0"/>
        <w:jc w:val="left"/>
        <w:rPr>
          <w:rFonts w:eastAsia="Times New Roman"/>
          <w:sz w:val="24"/>
          <w:szCs w:val="28"/>
        </w:rPr>
      </w:pPr>
    </w:p>
    <w:p w:rsidR="00EF18CF" w:rsidRDefault="00EF18CF" w:rsidP="00EF18CF">
      <w:pPr>
        <w:pStyle w:val="afb"/>
        <w:ind w:firstLine="0"/>
        <w:jc w:val="left"/>
        <w:sectPr w:rsidR="00EF18CF" w:rsidSect="007C51E1">
          <w:pgSz w:w="11907" w:h="16840" w:code="9"/>
          <w:pgMar w:top="1134" w:right="851" w:bottom="1134" w:left="1418" w:header="794" w:footer="794" w:gutter="0"/>
          <w:cols w:space="720"/>
          <w:titlePg/>
          <w:docGrid w:linePitch="326"/>
        </w:sectPr>
      </w:pPr>
    </w:p>
    <w:p w:rsidR="00C359E0" w:rsidRDefault="00C359E0">
      <w:pPr>
        <w:pStyle w:val="afb"/>
        <w:ind w:firstLine="0"/>
        <w:jc w:val="right"/>
        <w:rPr>
          <w:szCs w:val="28"/>
        </w:rPr>
      </w:pPr>
    </w:p>
    <w:p w:rsidR="00C359E0" w:rsidRDefault="0060113B">
      <w:pPr>
        <w:pStyle w:val="afb"/>
        <w:ind w:firstLine="0"/>
        <w:jc w:val="right"/>
        <w:rPr>
          <w:szCs w:val="28"/>
        </w:rPr>
      </w:pPr>
      <w:r>
        <w:t>Приложение № 4</w:t>
      </w:r>
    </w:p>
    <w:p w:rsidR="00C10125" w:rsidRPr="008522E8" w:rsidRDefault="00C10125" w:rsidP="00C10125">
      <w:pPr>
        <w:pStyle w:val="afb"/>
        <w:ind w:firstLine="0"/>
        <w:jc w:val="right"/>
        <w:rPr>
          <w:rFonts w:eastAsia="Times New Roman"/>
          <w:sz w:val="32"/>
          <w:szCs w:val="28"/>
        </w:rPr>
      </w:pPr>
      <w:r>
        <w:rPr>
          <w:sz w:val="28"/>
        </w:rPr>
        <w:t>к документации о закупке</w:t>
      </w:r>
    </w:p>
    <w:p w:rsidR="00C10125" w:rsidRDefault="00C10125" w:rsidP="00C10125">
      <w:pPr>
        <w:pStyle w:val="afb"/>
        <w:ind w:firstLine="0"/>
        <w:jc w:val="left"/>
        <w:rPr>
          <w:rFonts w:eastAsia="Times New Roman"/>
          <w:sz w:val="28"/>
          <w:szCs w:val="28"/>
        </w:rPr>
      </w:pPr>
    </w:p>
    <w:p w:rsidR="00C359E0" w:rsidRPr="00C97E49" w:rsidRDefault="00C359E0" w:rsidP="00F02C38">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в электронной форме № ___________, выполненных, оказанных, поставленных ____________________________________________.</w:t>
      </w:r>
    </w:p>
    <w:p w:rsidR="00C359E0" w:rsidRPr="007415F9" w:rsidRDefault="00C359E0" w:rsidP="00F02C38">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C359E0" w:rsidRPr="00C97E49" w:rsidTr="005259B8">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C359E0" w:rsidRPr="00C97E49" w:rsidRDefault="00C359E0" w:rsidP="005259B8">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C359E0" w:rsidRPr="00C97E49" w:rsidRDefault="00C359E0" w:rsidP="005259B8">
            <w:pPr>
              <w:jc w:val="center"/>
            </w:pPr>
            <w:r>
              <w:t>Дата и номер договора</w:t>
            </w:r>
            <w:r>
              <w:rPr>
                <w:rStyle w:val="af8"/>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C359E0" w:rsidRPr="00C97E49" w:rsidRDefault="00C359E0" w:rsidP="005259B8">
            <w:pPr>
              <w:jc w:val="center"/>
            </w:pPr>
            <w:r>
              <w:t xml:space="preserve">Предмет договора (указываются только договоры по предмету Открытого конкурса в электронной форме, указанному в пункте </w:t>
            </w:r>
            <w:r>
              <w:rPr>
                <w:highlight w:val="yellow"/>
              </w:rPr>
              <w:t>____</w:t>
            </w:r>
            <w:r>
              <w:t xml:space="preserve">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C359E0" w:rsidRPr="00C97E49" w:rsidRDefault="00C359E0" w:rsidP="005259B8">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C359E0" w:rsidRPr="00C97E49" w:rsidRDefault="00C359E0" w:rsidP="005259B8">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C359E0" w:rsidRPr="005049BC" w:rsidRDefault="00C359E0" w:rsidP="005259B8">
            <w:pPr>
              <w:jc w:val="center"/>
            </w:pPr>
            <w:r>
              <w:t xml:space="preserve"> Сумма стоимости оказанных услуг по договору, без учета НДС, руб.</w:t>
            </w:r>
          </w:p>
        </w:tc>
      </w:tr>
      <w:tr w:rsidR="00C359E0" w:rsidRPr="00C97E49" w:rsidTr="005259B8">
        <w:trPr>
          <w:trHeight w:val="274"/>
        </w:trPr>
        <w:tc>
          <w:tcPr>
            <w:tcW w:w="0" w:type="auto"/>
            <w:tcBorders>
              <w:top w:val="single" w:sz="4" w:space="0" w:color="auto"/>
              <w:left w:val="single" w:sz="4" w:space="0" w:color="auto"/>
              <w:bottom w:val="single" w:sz="4" w:space="0" w:color="auto"/>
              <w:right w:val="single" w:sz="4" w:space="0" w:color="auto"/>
            </w:tcBorders>
          </w:tcPr>
          <w:p w:rsidR="00C359E0" w:rsidRPr="00C97E49" w:rsidRDefault="00C359E0" w:rsidP="005259B8">
            <w:r>
              <w:t>1.</w:t>
            </w:r>
          </w:p>
        </w:tc>
        <w:tc>
          <w:tcPr>
            <w:tcW w:w="0" w:type="auto"/>
            <w:tcBorders>
              <w:top w:val="single" w:sz="4" w:space="0" w:color="auto"/>
              <w:left w:val="single" w:sz="4" w:space="0" w:color="auto"/>
              <w:bottom w:val="single" w:sz="4" w:space="0" w:color="auto"/>
              <w:right w:val="single" w:sz="4" w:space="0" w:color="auto"/>
            </w:tcBorders>
            <w:vAlign w:val="center"/>
          </w:tcPr>
          <w:p w:rsidR="00C359E0" w:rsidRPr="00C97E49" w:rsidRDefault="00C359E0" w:rsidP="005259B8">
            <w:pPr>
              <w:jc w:val="center"/>
            </w:pPr>
          </w:p>
        </w:tc>
        <w:tc>
          <w:tcPr>
            <w:tcW w:w="2665" w:type="dxa"/>
            <w:tcBorders>
              <w:top w:val="single" w:sz="4" w:space="0" w:color="auto"/>
              <w:left w:val="single" w:sz="4" w:space="0" w:color="auto"/>
              <w:bottom w:val="single" w:sz="4" w:space="0" w:color="auto"/>
              <w:right w:val="single" w:sz="4" w:space="0" w:color="auto"/>
            </w:tcBorders>
          </w:tcPr>
          <w:p w:rsidR="00C359E0" w:rsidRPr="00C97E49" w:rsidRDefault="00C359E0" w:rsidP="005259B8"/>
        </w:tc>
        <w:tc>
          <w:tcPr>
            <w:tcW w:w="1735" w:type="dxa"/>
            <w:tcBorders>
              <w:top w:val="single" w:sz="4" w:space="0" w:color="auto"/>
              <w:left w:val="single" w:sz="4" w:space="0" w:color="auto"/>
              <w:bottom w:val="single" w:sz="4" w:space="0" w:color="auto"/>
              <w:right w:val="single" w:sz="4" w:space="0" w:color="auto"/>
            </w:tcBorders>
          </w:tcPr>
          <w:p w:rsidR="00C359E0" w:rsidRPr="00C97E49" w:rsidRDefault="00C359E0" w:rsidP="005259B8"/>
        </w:tc>
        <w:tc>
          <w:tcPr>
            <w:tcW w:w="0" w:type="auto"/>
            <w:tcBorders>
              <w:top w:val="single" w:sz="4" w:space="0" w:color="auto"/>
              <w:left w:val="single" w:sz="4" w:space="0" w:color="auto"/>
              <w:bottom w:val="single" w:sz="4" w:space="0" w:color="auto"/>
              <w:right w:val="single" w:sz="4" w:space="0" w:color="auto"/>
            </w:tcBorders>
          </w:tcPr>
          <w:p w:rsidR="00C359E0" w:rsidRPr="00C97E49" w:rsidRDefault="00C359E0" w:rsidP="005259B8"/>
        </w:tc>
        <w:tc>
          <w:tcPr>
            <w:tcW w:w="0" w:type="auto"/>
            <w:tcBorders>
              <w:top w:val="single" w:sz="4" w:space="0" w:color="auto"/>
              <w:left w:val="single" w:sz="4" w:space="0" w:color="auto"/>
              <w:bottom w:val="single" w:sz="4" w:space="0" w:color="auto"/>
              <w:right w:val="single" w:sz="4" w:space="0" w:color="auto"/>
            </w:tcBorders>
          </w:tcPr>
          <w:p w:rsidR="00C359E0" w:rsidRPr="00C97E49" w:rsidRDefault="00C359E0" w:rsidP="005259B8"/>
        </w:tc>
      </w:tr>
      <w:tr w:rsidR="00C359E0" w:rsidRPr="00C97E49" w:rsidTr="005259B8">
        <w:trPr>
          <w:trHeight w:val="262"/>
        </w:trPr>
        <w:tc>
          <w:tcPr>
            <w:tcW w:w="0" w:type="auto"/>
            <w:tcBorders>
              <w:top w:val="single" w:sz="4" w:space="0" w:color="auto"/>
              <w:left w:val="single" w:sz="4" w:space="0" w:color="auto"/>
              <w:bottom w:val="single" w:sz="4" w:space="0" w:color="auto"/>
              <w:right w:val="single" w:sz="4" w:space="0" w:color="auto"/>
            </w:tcBorders>
          </w:tcPr>
          <w:p w:rsidR="00C359E0" w:rsidRPr="00C97E49" w:rsidRDefault="00C359E0" w:rsidP="005259B8">
            <w:r>
              <w:t>2.</w:t>
            </w:r>
          </w:p>
        </w:tc>
        <w:tc>
          <w:tcPr>
            <w:tcW w:w="0" w:type="auto"/>
            <w:tcBorders>
              <w:top w:val="single" w:sz="4" w:space="0" w:color="auto"/>
              <w:left w:val="single" w:sz="4" w:space="0" w:color="auto"/>
              <w:bottom w:val="single" w:sz="4" w:space="0" w:color="auto"/>
              <w:right w:val="single" w:sz="4" w:space="0" w:color="auto"/>
            </w:tcBorders>
            <w:vAlign w:val="center"/>
          </w:tcPr>
          <w:p w:rsidR="00C359E0" w:rsidRPr="00C97E49" w:rsidRDefault="00C359E0" w:rsidP="005259B8">
            <w:pPr>
              <w:jc w:val="center"/>
            </w:pPr>
          </w:p>
        </w:tc>
        <w:tc>
          <w:tcPr>
            <w:tcW w:w="2665" w:type="dxa"/>
            <w:tcBorders>
              <w:top w:val="single" w:sz="4" w:space="0" w:color="auto"/>
              <w:left w:val="single" w:sz="4" w:space="0" w:color="auto"/>
              <w:bottom w:val="single" w:sz="4" w:space="0" w:color="auto"/>
              <w:right w:val="single" w:sz="4" w:space="0" w:color="auto"/>
            </w:tcBorders>
          </w:tcPr>
          <w:p w:rsidR="00C359E0" w:rsidRPr="00C97E49" w:rsidRDefault="00C359E0" w:rsidP="005259B8"/>
        </w:tc>
        <w:tc>
          <w:tcPr>
            <w:tcW w:w="1735" w:type="dxa"/>
            <w:tcBorders>
              <w:top w:val="single" w:sz="4" w:space="0" w:color="auto"/>
              <w:left w:val="single" w:sz="4" w:space="0" w:color="auto"/>
              <w:bottom w:val="single" w:sz="4" w:space="0" w:color="auto"/>
              <w:right w:val="single" w:sz="4" w:space="0" w:color="auto"/>
            </w:tcBorders>
          </w:tcPr>
          <w:p w:rsidR="00C359E0" w:rsidRPr="00C97E49" w:rsidRDefault="00C359E0" w:rsidP="005259B8"/>
        </w:tc>
        <w:tc>
          <w:tcPr>
            <w:tcW w:w="0" w:type="auto"/>
            <w:tcBorders>
              <w:top w:val="single" w:sz="4" w:space="0" w:color="auto"/>
              <w:left w:val="single" w:sz="4" w:space="0" w:color="auto"/>
              <w:bottom w:val="single" w:sz="4" w:space="0" w:color="auto"/>
              <w:right w:val="single" w:sz="4" w:space="0" w:color="auto"/>
            </w:tcBorders>
          </w:tcPr>
          <w:p w:rsidR="00C359E0" w:rsidRPr="00C97E49" w:rsidRDefault="00C359E0" w:rsidP="005259B8"/>
        </w:tc>
        <w:tc>
          <w:tcPr>
            <w:tcW w:w="0" w:type="auto"/>
            <w:tcBorders>
              <w:top w:val="single" w:sz="4" w:space="0" w:color="auto"/>
              <w:left w:val="single" w:sz="4" w:space="0" w:color="auto"/>
              <w:bottom w:val="single" w:sz="4" w:space="0" w:color="auto"/>
              <w:right w:val="single" w:sz="4" w:space="0" w:color="auto"/>
            </w:tcBorders>
          </w:tcPr>
          <w:p w:rsidR="00C359E0" w:rsidRPr="00C97E49" w:rsidRDefault="00C359E0" w:rsidP="005259B8"/>
        </w:tc>
      </w:tr>
      <w:tr w:rsidR="00C359E0" w:rsidRPr="00C97E49" w:rsidTr="005259B8">
        <w:trPr>
          <w:trHeight w:val="207"/>
        </w:trPr>
        <w:tc>
          <w:tcPr>
            <w:tcW w:w="0" w:type="auto"/>
            <w:tcBorders>
              <w:top w:val="single" w:sz="4" w:space="0" w:color="auto"/>
              <w:left w:val="single" w:sz="4" w:space="0" w:color="auto"/>
              <w:bottom w:val="single" w:sz="4" w:space="0" w:color="auto"/>
              <w:right w:val="single" w:sz="4" w:space="0" w:color="auto"/>
            </w:tcBorders>
          </w:tcPr>
          <w:p w:rsidR="00C359E0" w:rsidRPr="00C97E49" w:rsidRDefault="00C359E0" w:rsidP="005259B8"/>
        </w:tc>
        <w:tc>
          <w:tcPr>
            <w:tcW w:w="0" w:type="auto"/>
            <w:gridSpan w:val="3"/>
            <w:tcBorders>
              <w:top w:val="single" w:sz="4" w:space="0" w:color="auto"/>
              <w:left w:val="single" w:sz="4" w:space="0" w:color="auto"/>
              <w:bottom w:val="single" w:sz="4" w:space="0" w:color="auto"/>
              <w:right w:val="single" w:sz="4" w:space="0" w:color="auto"/>
            </w:tcBorders>
            <w:vAlign w:val="center"/>
          </w:tcPr>
          <w:p w:rsidR="00C359E0" w:rsidRPr="00C97E49" w:rsidRDefault="00C359E0" w:rsidP="005259B8">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C359E0" w:rsidRPr="00C97E49" w:rsidRDefault="00C359E0" w:rsidP="005259B8"/>
        </w:tc>
        <w:tc>
          <w:tcPr>
            <w:tcW w:w="0" w:type="auto"/>
            <w:tcBorders>
              <w:top w:val="single" w:sz="4" w:space="0" w:color="auto"/>
              <w:left w:val="single" w:sz="4" w:space="0" w:color="auto"/>
              <w:bottom w:val="single" w:sz="4" w:space="0" w:color="auto"/>
              <w:right w:val="single" w:sz="4" w:space="0" w:color="auto"/>
            </w:tcBorders>
          </w:tcPr>
          <w:p w:rsidR="00C359E0" w:rsidRPr="00C97E49" w:rsidRDefault="00C359E0" w:rsidP="005259B8"/>
        </w:tc>
      </w:tr>
    </w:tbl>
    <w:p w:rsidR="00C359E0" w:rsidRDefault="00C359E0" w:rsidP="00F02C38">
      <w:pPr>
        <w:jc w:val="center"/>
      </w:pPr>
    </w:p>
    <w:p w:rsidR="00C359E0" w:rsidRDefault="00C359E0" w:rsidP="00F02C38">
      <w:r>
        <w:t>Приложение: 1. копия договора на ____ листах.</w:t>
      </w:r>
    </w:p>
    <w:p w:rsidR="00C359E0" w:rsidRPr="005049BC" w:rsidRDefault="00C359E0" w:rsidP="00F02C38">
      <w:r>
        <w:tab/>
        <w:t xml:space="preserve">            2. копия акта на </w:t>
      </w:r>
      <w:r>
        <w:tab/>
        <w:t>____ листах.</w:t>
      </w:r>
    </w:p>
    <w:p w:rsidR="00C359E0" w:rsidRDefault="00C359E0" w:rsidP="00F02C38">
      <w:pPr>
        <w:jc w:val="center"/>
        <w:rPr>
          <w:b/>
          <w:szCs w:val="28"/>
        </w:rPr>
      </w:pPr>
    </w:p>
    <w:p w:rsidR="00C359E0" w:rsidRDefault="00C359E0" w:rsidP="00F02C38"/>
    <w:p w:rsidR="00C359E0" w:rsidRDefault="00C359E0" w:rsidP="00F02C38"/>
    <w:p w:rsidR="00C359E0" w:rsidRPr="00C20080" w:rsidRDefault="00C359E0" w:rsidP="00F02C38">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C359E0" w:rsidRPr="00C20080" w:rsidRDefault="00C359E0" w:rsidP="00F02C38">
      <w:pPr>
        <w:tabs>
          <w:tab w:val="left" w:pos="8640"/>
        </w:tabs>
        <w:jc w:val="center"/>
        <w:rPr>
          <w:i/>
        </w:rPr>
      </w:pPr>
      <w:r>
        <w:rPr>
          <w:i/>
        </w:rPr>
        <w:t>(наименование претендента)</w:t>
      </w:r>
    </w:p>
    <w:p w:rsidR="00C359E0" w:rsidRPr="00C20080" w:rsidRDefault="00C359E0" w:rsidP="00F02C38">
      <w:pPr>
        <w:rPr>
          <w:sz w:val="28"/>
          <w:szCs w:val="28"/>
          <w:lang w:eastAsia="ru-RU"/>
        </w:rPr>
      </w:pPr>
      <w:r>
        <w:rPr>
          <w:sz w:val="28"/>
          <w:szCs w:val="28"/>
          <w:lang w:eastAsia="ru-RU"/>
        </w:rPr>
        <w:t>__________________________________________________________________</w:t>
      </w:r>
    </w:p>
    <w:p w:rsidR="00C359E0" w:rsidRPr="00C20080" w:rsidRDefault="00C359E0" w:rsidP="00F02C38">
      <w:pPr>
        <w:rPr>
          <w:i/>
        </w:rPr>
      </w:pPr>
      <w:r>
        <w:rPr>
          <w:i/>
        </w:rPr>
        <w:t xml:space="preserve">       М.П.</w:t>
      </w:r>
      <w:r>
        <w:rPr>
          <w:i/>
        </w:rPr>
        <w:tab/>
      </w:r>
      <w:r>
        <w:rPr>
          <w:i/>
        </w:rPr>
        <w:tab/>
      </w:r>
      <w:r>
        <w:rPr>
          <w:i/>
        </w:rPr>
        <w:tab/>
        <w:t>(должность, подпись, ФИО)</w:t>
      </w:r>
    </w:p>
    <w:p w:rsidR="00C359E0" w:rsidRPr="00C20080" w:rsidRDefault="00C359E0" w:rsidP="00F02C38">
      <w:pPr>
        <w:rPr>
          <w:sz w:val="28"/>
          <w:szCs w:val="28"/>
          <w:lang w:eastAsia="ru-RU"/>
        </w:rPr>
      </w:pPr>
      <w:r>
        <w:rPr>
          <w:sz w:val="28"/>
          <w:szCs w:val="28"/>
          <w:lang w:eastAsia="ru-RU"/>
        </w:rPr>
        <w:t>"____" _________ 202__ г.</w:t>
      </w:r>
    </w:p>
    <w:p w:rsidR="00C359E0" w:rsidRDefault="00C359E0" w:rsidP="00F02C38"/>
    <w:p w:rsidR="00C359E0" w:rsidRDefault="00C359E0" w:rsidP="00F02C38">
      <w:pPr>
        <w:pStyle w:val="afb"/>
        <w:ind w:firstLine="0"/>
        <w:jc w:val="left"/>
        <w:rPr>
          <w:rFonts w:eastAsia="Times New Roman"/>
          <w:sz w:val="24"/>
          <w:szCs w:val="28"/>
        </w:rPr>
      </w:pPr>
    </w:p>
    <w:p w:rsidR="00C359E0" w:rsidRDefault="00C359E0" w:rsidP="00F02C38">
      <w:pPr>
        <w:pStyle w:val="afb"/>
        <w:ind w:firstLine="0"/>
        <w:jc w:val="left"/>
        <w:rPr>
          <w:rFonts w:eastAsia="Times New Roman"/>
          <w:sz w:val="24"/>
          <w:szCs w:val="28"/>
        </w:rPr>
      </w:pPr>
    </w:p>
    <w:p w:rsidR="00C359E0" w:rsidRDefault="00C359E0"/>
    <w:p w:rsidR="00C359E0" w:rsidRDefault="00C359E0">
      <w:pPr>
        <w:pStyle w:val="afb"/>
        <w:ind w:firstLine="0"/>
        <w:jc w:val="left"/>
        <w:rPr>
          <w:rFonts w:eastAsia="Times New Roman"/>
          <w:sz w:val="24"/>
          <w:szCs w:val="28"/>
        </w:rPr>
      </w:pPr>
    </w:p>
    <w:p w:rsidR="006B6573" w:rsidRDefault="006B6573" w:rsidP="00B559B9">
      <w:pPr>
        <w:pStyle w:val="afb"/>
        <w:ind w:firstLine="0"/>
        <w:jc w:val="left"/>
        <w:rPr>
          <w:rFonts w:eastAsia="Times New Roman"/>
          <w:sz w:val="24"/>
          <w:szCs w:val="28"/>
        </w:rPr>
      </w:pPr>
    </w:p>
    <w:p w:rsidR="006B6573" w:rsidRDefault="006B6573" w:rsidP="00B559B9">
      <w:pPr>
        <w:pStyle w:val="afb"/>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C359E0" w:rsidRDefault="0060113B">
      <w:pPr>
        <w:pStyle w:val="afb"/>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C359E0" w:rsidRPr="00FB5538" w:rsidRDefault="00C359E0" w:rsidP="005916CA">
      <w:pPr>
        <w:ind w:firstLine="851"/>
        <w:jc w:val="center"/>
        <w:rPr>
          <w:b/>
          <w:bCs/>
        </w:rPr>
      </w:pPr>
      <w:r>
        <w:rPr>
          <w:b/>
          <w:bCs/>
        </w:rPr>
        <w:t>Договор  №______________</w:t>
      </w:r>
    </w:p>
    <w:p w:rsidR="00C359E0" w:rsidRPr="00FB5538" w:rsidRDefault="00C359E0" w:rsidP="005916CA">
      <w:pPr>
        <w:ind w:firstLine="851"/>
        <w:jc w:val="center"/>
      </w:pPr>
      <w:r>
        <w:rPr>
          <w:b/>
          <w:bCs/>
        </w:rPr>
        <w:t>на выполнение работ</w:t>
      </w:r>
    </w:p>
    <w:p w:rsidR="00C359E0" w:rsidRPr="00FB5538" w:rsidRDefault="00C359E0" w:rsidP="005916CA">
      <w:pPr>
        <w:jc w:val="both"/>
      </w:pPr>
      <w:r>
        <w:t>г. _______                                                                                                    «__»_______ 201__ г.</w:t>
      </w:r>
    </w:p>
    <w:p w:rsidR="00C359E0" w:rsidRPr="00FB5538" w:rsidRDefault="00C359E0" w:rsidP="005916CA">
      <w:pPr>
        <w:ind w:firstLine="851"/>
        <w:jc w:val="both"/>
      </w:pPr>
    </w:p>
    <w:p w:rsidR="00C359E0" w:rsidRPr="005820EB" w:rsidRDefault="00C359E0" w:rsidP="005916CA">
      <w:pPr>
        <w:ind w:firstLine="851"/>
        <w:jc w:val="both"/>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xml:space="preserve">»), именуемое в дальнейшем «Заказчик», в лице  __________________________,  действующего  на  основании                                                                                              </w:t>
      </w:r>
      <w:r>
        <w:rPr>
          <w:i/>
          <w:iCs/>
        </w:rPr>
        <w:t xml:space="preserve">                         </w:t>
      </w:r>
      <w:r>
        <w:rPr>
          <w:i/>
          <w:iCs/>
          <w:vertAlign w:val="superscript"/>
        </w:rPr>
        <w:t>(должность, Ф.И.О. – полностью)</w:t>
      </w:r>
    </w:p>
    <w:p w:rsidR="00C359E0" w:rsidRPr="005820EB" w:rsidRDefault="00C359E0" w:rsidP="005916CA">
      <w:pPr>
        <w:jc w:val="both"/>
      </w:pPr>
      <w:r>
        <w:t>______________________________________</w:t>
      </w:r>
      <w:r>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Pr>
          <w:i/>
          <w:iCs/>
          <w:vertAlign w:val="superscript"/>
        </w:rPr>
        <w:t>от</w:t>
      </w:r>
      <w:proofErr w:type="gramEnd"/>
      <w:r>
        <w:rPr>
          <w:i/>
          <w:iCs/>
          <w:vertAlign w:val="superscript"/>
        </w:rPr>
        <w:t xml:space="preserve"> __________  № ____)</w:t>
      </w:r>
    </w:p>
    <w:p w:rsidR="00C359E0" w:rsidRPr="005820EB" w:rsidRDefault="00C359E0" w:rsidP="005916CA">
      <w:pPr>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C359E0" w:rsidRPr="005820EB" w:rsidRDefault="00C359E0" w:rsidP="005916CA">
      <w:pPr>
        <w:jc w:val="both"/>
      </w:pPr>
      <w:r>
        <w:t xml:space="preserve">именуемое в дальнейшем «Подрядчик», в лице __________________________________, </w:t>
      </w:r>
    </w:p>
    <w:p w:rsidR="00C359E0" w:rsidRPr="005820EB" w:rsidRDefault="00C359E0" w:rsidP="005916CA">
      <w:pPr>
        <w:ind w:firstLine="851"/>
        <w:jc w:val="both"/>
      </w:pPr>
      <w:r>
        <w:rPr>
          <w:i/>
          <w:vertAlign w:val="superscript"/>
        </w:rPr>
        <w:t xml:space="preserve">                                                                                                                        (должность, Ф.И.О. - полностью)</w:t>
      </w:r>
    </w:p>
    <w:p w:rsidR="00C359E0" w:rsidRPr="005820EB" w:rsidRDefault="00C359E0" w:rsidP="005916CA">
      <w:pPr>
        <w:jc w:val="both"/>
      </w:pPr>
      <w:r>
        <w:t xml:space="preserve">действующего на </w:t>
      </w:r>
      <w:proofErr w:type="spellStart"/>
      <w:r>
        <w:t>основании______________________________________</w:t>
      </w:r>
      <w:proofErr w:type="spellEnd"/>
      <w:r>
        <w:t>,</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Pr>
          <w:i/>
          <w:vertAlign w:val="superscript"/>
        </w:rPr>
        <w:t>__и</w:t>
      </w:r>
      <w:proofErr w:type="spellEnd"/>
      <w:r>
        <w:rPr>
          <w:i/>
          <w:vertAlign w:val="superscript"/>
        </w:rPr>
        <w:t xml:space="preserve"> т.д.</w:t>
      </w:r>
      <w:proofErr w:type="gramStart"/>
      <w:r>
        <w:rPr>
          <w:i/>
          <w:vertAlign w:val="superscript"/>
        </w:rPr>
        <w:t xml:space="preserve"> )</w:t>
      </w:r>
      <w:proofErr w:type="gramEnd"/>
    </w:p>
    <w:p w:rsidR="00C359E0" w:rsidRDefault="00C359E0" w:rsidP="005916CA">
      <w:pPr>
        <w:ind w:firstLine="851"/>
        <w:jc w:val="both"/>
      </w:pPr>
      <w:r>
        <w:t>с другой стороны, именуемые в дальнейшем «Стороны», заключили настоящий договор на выполнение строительно-монтажных работ (далее – «Договор») о нижеследующем:</w:t>
      </w:r>
    </w:p>
    <w:p w:rsidR="00C359E0" w:rsidRPr="00FB5538" w:rsidRDefault="00C359E0" w:rsidP="005916CA">
      <w:pPr>
        <w:ind w:firstLine="851"/>
        <w:jc w:val="both"/>
      </w:pPr>
    </w:p>
    <w:p w:rsidR="00C359E0" w:rsidRPr="00FB5538" w:rsidRDefault="00C359E0" w:rsidP="005916CA">
      <w:pPr>
        <w:ind w:firstLine="851"/>
        <w:jc w:val="center"/>
        <w:rPr>
          <w:b/>
        </w:rPr>
      </w:pPr>
      <w:r>
        <w:rPr>
          <w:b/>
        </w:rPr>
        <w:t>1. Предмет Договора</w:t>
      </w:r>
    </w:p>
    <w:p w:rsidR="00C359E0" w:rsidRPr="00FB5538" w:rsidRDefault="00C359E0" w:rsidP="00C359E0">
      <w:pPr>
        <w:numPr>
          <w:ilvl w:val="1"/>
          <w:numId w:val="53"/>
        </w:numPr>
        <w:tabs>
          <w:tab w:val="clear" w:pos="1174"/>
          <w:tab w:val="num" w:pos="0"/>
          <w:tab w:val="num" w:pos="360"/>
        </w:tabs>
        <w:suppressAutoHyphens w:val="0"/>
        <w:ind w:left="0" w:firstLine="851"/>
        <w:jc w:val="both"/>
      </w:pPr>
      <w:r>
        <w:t xml:space="preserve">Подрядчик обязуется в установленный Договором срок по заданию Заказчика выполнить работы </w:t>
      </w:r>
      <w:r>
        <w:rPr>
          <w:szCs w:val="28"/>
        </w:rPr>
        <w:t xml:space="preserve">по </w:t>
      </w:r>
      <w:r>
        <w:t>реконструкции автомобильной дороги инв. №014/02/00000318 (строительство разворотного круга)</w:t>
      </w:r>
      <w:r>
        <w:rPr>
          <w:szCs w:val="28"/>
        </w:rPr>
        <w:t xml:space="preserve"> Контейнерного терминала Благовещенск </w:t>
      </w:r>
      <w:r>
        <w:t xml:space="preserve">(далее – Объект), и передать Результат Работ Заказчику, а Заказчик обязуется принять и оплатить Результат Работ. </w:t>
      </w:r>
    </w:p>
    <w:p w:rsidR="00C359E0" w:rsidRDefault="00C359E0" w:rsidP="005916CA">
      <w:pPr>
        <w:pStyle w:val="afb"/>
        <w:ind w:firstLine="851"/>
        <w:outlineLvl w:val="0"/>
        <w:rPr>
          <w:bCs/>
          <w:sz w:val="24"/>
        </w:rPr>
      </w:pPr>
      <w:r>
        <w:rPr>
          <w:sz w:val="24"/>
        </w:rPr>
        <w:t xml:space="preserve">1.2. Объект, указанный в п.1.1 настоящего Договора расположен по адресу: </w:t>
      </w:r>
      <w:r>
        <w:rPr>
          <w:bCs/>
          <w:sz w:val="24"/>
        </w:rPr>
        <w:t xml:space="preserve">Амурская область, </w:t>
      </w:r>
      <w:proofErr w:type="gramStart"/>
      <w:r>
        <w:rPr>
          <w:bCs/>
          <w:sz w:val="24"/>
        </w:rPr>
        <w:t>г</w:t>
      </w:r>
      <w:proofErr w:type="gramEnd"/>
      <w:r>
        <w:rPr>
          <w:bCs/>
          <w:sz w:val="24"/>
        </w:rPr>
        <w:t>. Благовещенск, ул. Станционная, 70. Контейнерный терминал Благовещенск.</w:t>
      </w:r>
    </w:p>
    <w:p w:rsidR="00C359E0" w:rsidRPr="00FB5538" w:rsidRDefault="00C359E0" w:rsidP="005916CA">
      <w:pPr>
        <w:pStyle w:val="afb"/>
        <w:ind w:firstLine="851"/>
        <w:outlineLvl w:val="0"/>
        <w:rPr>
          <w:sz w:val="24"/>
        </w:rPr>
      </w:pPr>
      <w:r>
        <w:rPr>
          <w:sz w:val="24"/>
        </w:rPr>
        <w:t xml:space="preserve">1.3. Работы, предусмотренные в пункте 1.1. настоящего Договора, выполняются Подрядчиком в соответствии со </w:t>
      </w:r>
      <w:proofErr w:type="spellStart"/>
      <w:r>
        <w:rPr>
          <w:sz w:val="24"/>
        </w:rPr>
        <w:t>СНиП</w:t>
      </w:r>
      <w:proofErr w:type="spellEnd"/>
      <w:r>
        <w:rPr>
          <w:sz w:val="24"/>
        </w:rPr>
        <w:t>, ГОСТ, техническими регламентами, Градостроительным кодексом РФ, а также в соответствии с Техническим заданием (Приложение №1 к настоящему Договору), Сводным  и локальными сметными расчетами (Приложение №2 к настоящему Договору), Проектной документацией.</w:t>
      </w:r>
    </w:p>
    <w:p w:rsidR="00C359E0" w:rsidRPr="00FB5538" w:rsidRDefault="00C359E0" w:rsidP="005916CA">
      <w:pPr>
        <w:pStyle w:val="afe"/>
        <w:ind w:firstLine="851"/>
        <w:jc w:val="both"/>
        <w:rPr>
          <w:sz w:val="24"/>
          <w:szCs w:val="24"/>
        </w:rPr>
      </w:pPr>
      <w:r>
        <w:rPr>
          <w:sz w:val="24"/>
          <w:szCs w:val="24"/>
        </w:rPr>
        <w:t xml:space="preserve">1.4. Результатом Работ по настоящему Договору является: </w:t>
      </w:r>
    </w:p>
    <w:p w:rsidR="00C359E0" w:rsidRDefault="00C359E0" w:rsidP="005916CA">
      <w:pPr>
        <w:pStyle w:val="afe"/>
        <w:ind w:firstLine="851"/>
        <w:jc w:val="both"/>
        <w:rPr>
          <w:sz w:val="24"/>
          <w:szCs w:val="24"/>
        </w:rPr>
      </w:pPr>
      <w:r>
        <w:rPr>
          <w:sz w:val="24"/>
          <w:szCs w:val="24"/>
        </w:rPr>
        <w:t>реконструированный Объект и готовый к эксплуатации в соответствии с требованиями настоящего Договора.</w:t>
      </w:r>
    </w:p>
    <w:p w:rsidR="00C359E0" w:rsidRPr="00FB5538" w:rsidRDefault="00C359E0" w:rsidP="005916CA">
      <w:pPr>
        <w:pStyle w:val="afe"/>
        <w:ind w:firstLine="851"/>
        <w:jc w:val="both"/>
        <w:rPr>
          <w:sz w:val="24"/>
          <w:szCs w:val="24"/>
        </w:rPr>
      </w:pPr>
    </w:p>
    <w:p w:rsidR="00C359E0" w:rsidRPr="00FB5538" w:rsidRDefault="00C359E0" w:rsidP="005916CA">
      <w:pPr>
        <w:ind w:firstLine="851"/>
        <w:jc w:val="center"/>
        <w:rPr>
          <w:b/>
        </w:rPr>
      </w:pPr>
      <w:r>
        <w:rPr>
          <w:b/>
        </w:rPr>
        <w:t>2. Определения и толкования</w:t>
      </w:r>
    </w:p>
    <w:p w:rsidR="00C359E0" w:rsidRPr="00FB5538" w:rsidRDefault="00C359E0" w:rsidP="005916CA">
      <w:pPr>
        <w:ind w:firstLine="851"/>
        <w:jc w:val="both"/>
      </w:pPr>
      <w:r>
        <w:t>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Сторонами Договора. При ссылке на Договор подразумевается ссылка на Договор с учетом Приложений и Дополнительных соглашений.</w:t>
      </w:r>
    </w:p>
    <w:p w:rsidR="00C359E0" w:rsidRPr="00FB5538" w:rsidRDefault="00C359E0" w:rsidP="005916CA">
      <w:pPr>
        <w:pStyle w:val="afe"/>
        <w:ind w:firstLine="851"/>
        <w:jc w:val="both"/>
        <w:rPr>
          <w:i/>
          <w:sz w:val="24"/>
          <w:szCs w:val="24"/>
        </w:rPr>
      </w:pPr>
      <w:r>
        <w:rPr>
          <w:sz w:val="24"/>
          <w:szCs w:val="24"/>
        </w:rPr>
        <w:t xml:space="preserve">2.2. Следующие слова и словосочетания будут иметь в Договоре нижеуказанное значение: </w:t>
      </w:r>
    </w:p>
    <w:p w:rsidR="00C359E0" w:rsidRDefault="00C359E0" w:rsidP="005916CA">
      <w:pPr>
        <w:tabs>
          <w:tab w:val="left" w:pos="540"/>
        </w:tabs>
        <w:ind w:firstLine="540"/>
        <w:jc w:val="both"/>
        <w:rPr>
          <w:snapToGrid w:val="0"/>
        </w:rPr>
      </w:pPr>
      <w:proofErr w:type="gramStart"/>
      <w:r>
        <w:rPr>
          <w:b/>
          <w:bCs/>
        </w:rPr>
        <w:lastRenderedPageBreak/>
        <w:t xml:space="preserve">«Акт о приемке выполненных работ форма № КС-2» </w:t>
      </w:r>
      <w:r>
        <w:t>– документ, подписанный уполномоченными представителями Сторон, в котором фиксируется объем и стоимость выполненных Подрядчиком Работ (Этапов работ), составленный в соответствии с Унифицированной формой № КС–2, утвержденной Постановлением Госкомстата России от 11 ноября 1999г. № 100, на основании которого заполняется Справка о стоимости выполненных работ и затрат № КС-3</w:t>
      </w:r>
      <w:r>
        <w:rPr>
          <w:snapToGrid w:val="0"/>
        </w:rPr>
        <w:t>;</w:t>
      </w:r>
      <w:proofErr w:type="gramEnd"/>
    </w:p>
    <w:p w:rsidR="00C359E0" w:rsidRPr="00563274" w:rsidRDefault="00C359E0" w:rsidP="005916CA">
      <w:pPr>
        <w:tabs>
          <w:tab w:val="left" w:pos="540"/>
        </w:tabs>
        <w:ind w:firstLine="540"/>
        <w:jc w:val="both"/>
        <w:rPr>
          <w:color w:val="000000"/>
        </w:rPr>
      </w:pPr>
      <w:r>
        <w:rPr>
          <w:b/>
          <w:color w:val="000000"/>
        </w:rPr>
        <w:t xml:space="preserve"> </w:t>
      </w:r>
      <w:proofErr w:type="gramStart"/>
      <w:r>
        <w:rPr>
          <w:b/>
        </w:rPr>
        <w:t>«Акт о приеме-сдаче отремонтированных, реконструированных, модернизированных объектов основных средств»</w:t>
      </w:r>
      <w:r>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ОС-3 (Приложение №4 к настоящему Договору), утвержденной приказом ОАО «</w:t>
      </w:r>
      <w:proofErr w:type="spellStart"/>
      <w:r>
        <w:t>ТрансКонтейнер</w:t>
      </w:r>
      <w:proofErr w:type="spellEnd"/>
      <w:r>
        <w:t>» от 13.12.2012 № 240;</w:t>
      </w:r>
      <w:proofErr w:type="gramEnd"/>
    </w:p>
    <w:p w:rsidR="00C359E0" w:rsidRPr="00FB5538" w:rsidRDefault="00C359E0" w:rsidP="005916CA">
      <w:pPr>
        <w:tabs>
          <w:tab w:val="left" w:pos="540"/>
        </w:tabs>
        <w:ind w:firstLine="540"/>
        <w:jc w:val="both"/>
      </w:pPr>
      <w:r>
        <w:rPr>
          <w:b/>
          <w:bCs/>
        </w:rPr>
        <w:t xml:space="preserve">«Внеплощадочные инженерные сети» </w:t>
      </w:r>
      <w:r>
        <w:t>– инженерные коммуникации и сооружения, находящиеся вне Строительной площадки;</w:t>
      </w:r>
    </w:p>
    <w:p w:rsidR="00C359E0" w:rsidRPr="00FB5538" w:rsidRDefault="00C359E0" w:rsidP="005916CA">
      <w:pPr>
        <w:tabs>
          <w:tab w:val="left" w:pos="540"/>
        </w:tabs>
        <w:ind w:firstLine="540"/>
        <w:jc w:val="both"/>
      </w:pPr>
      <w:r>
        <w:rPr>
          <w:b/>
          <w:bCs/>
        </w:rPr>
        <w:t xml:space="preserve">«Внутриплощадочные инженерные сети» </w:t>
      </w:r>
      <w:r>
        <w:t>– инженерные коммуникации и сооружения, находящиеся на Строительной площадке, определенной границами проектирования;</w:t>
      </w:r>
    </w:p>
    <w:p w:rsidR="00C359E0" w:rsidRPr="00FB5538" w:rsidRDefault="00C359E0" w:rsidP="005916CA">
      <w:pPr>
        <w:tabs>
          <w:tab w:val="left" w:pos="540"/>
        </w:tabs>
        <w:ind w:firstLine="540"/>
        <w:jc w:val="both"/>
      </w:pPr>
      <w:r>
        <w:rPr>
          <w:b/>
          <w:bCs/>
        </w:rPr>
        <w:t>«Временные объекты»</w:t>
      </w:r>
      <w:r>
        <w:t xml:space="preserve"> – все сооружения любого типа, устанавливаемые Подрядчиком на Строительной площадке и необходимые для выполнения Работ по настоящему Договору, которые должны быть вывезены Подрядчиком с территории Строительной площадки после окончания Работ, в порядке и на условиях, предусмотренных настоящим Договором;</w:t>
      </w:r>
    </w:p>
    <w:p w:rsidR="00C359E0" w:rsidRPr="00FB5538" w:rsidRDefault="00C359E0" w:rsidP="005916CA">
      <w:pPr>
        <w:pStyle w:val="afb"/>
        <w:ind w:firstLine="540"/>
        <w:rPr>
          <w:sz w:val="24"/>
        </w:rPr>
      </w:pPr>
      <w:r>
        <w:rPr>
          <w:b/>
          <w:bCs/>
          <w:sz w:val="24"/>
        </w:rPr>
        <w:t xml:space="preserve">«Гарантийный период» или «Гарантийный срок» </w:t>
      </w:r>
      <w:r>
        <w:rPr>
          <w:sz w:val="24"/>
        </w:rPr>
        <w:t>– временной интервал, указанный в п. 14.2. настоящего Договора, который должен составлять не менее 36 (Тридцать шесть) месяцев со дня, следующего за датой Завершения Работ;</w:t>
      </w:r>
    </w:p>
    <w:p w:rsidR="00C359E0" w:rsidRPr="00FB5538" w:rsidRDefault="00C359E0" w:rsidP="005916CA">
      <w:pPr>
        <w:tabs>
          <w:tab w:val="left" w:pos="540"/>
        </w:tabs>
        <w:ind w:firstLine="540"/>
        <w:jc w:val="both"/>
      </w:pPr>
      <w:r>
        <w:rPr>
          <w:b/>
          <w:bCs/>
        </w:rPr>
        <w:t>«День»/«Дни»</w:t>
      </w:r>
      <w:r>
        <w:t xml:space="preserve"> – календарный день (календарные дни), если иное прямо не предусмотрено настоящим Договором;</w:t>
      </w:r>
    </w:p>
    <w:p w:rsidR="00C359E0" w:rsidRPr="00FB5538" w:rsidRDefault="00C359E0" w:rsidP="005916CA">
      <w:pPr>
        <w:tabs>
          <w:tab w:val="left" w:pos="540"/>
        </w:tabs>
        <w:ind w:firstLine="540"/>
        <w:jc w:val="both"/>
      </w:pPr>
      <w:r>
        <w:rPr>
          <w:b/>
          <w:bCs/>
        </w:rPr>
        <w:t>«Журналы производства Работ»</w:t>
      </w:r>
      <w:r>
        <w:t xml:space="preserve"> – имеет значения, предусмотренные в п. 9.7 настоящего Договора;</w:t>
      </w:r>
    </w:p>
    <w:p w:rsidR="00C359E0" w:rsidRDefault="00C359E0" w:rsidP="005916CA">
      <w:pPr>
        <w:tabs>
          <w:tab w:val="left" w:pos="540"/>
        </w:tabs>
        <w:ind w:firstLine="540"/>
        <w:jc w:val="both"/>
        <w:rPr>
          <w:b/>
          <w:bCs/>
        </w:rPr>
      </w:pPr>
      <w:r>
        <w:rPr>
          <w:b/>
          <w:bCs/>
        </w:rPr>
        <w:t>«Завершение Работ»</w:t>
      </w:r>
      <w:r>
        <w:t xml:space="preserve"> – подписание Сторонами 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 и передача Результата Работ от Подрядчика Заказчику;</w:t>
      </w:r>
      <w:r>
        <w:rPr>
          <w:b/>
          <w:bCs/>
        </w:rPr>
        <w:t xml:space="preserve"> </w:t>
      </w:r>
    </w:p>
    <w:p w:rsidR="00C359E0" w:rsidRPr="00FB5538" w:rsidRDefault="00C359E0" w:rsidP="005916CA">
      <w:pPr>
        <w:tabs>
          <w:tab w:val="left" w:pos="540"/>
        </w:tabs>
        <w:ind w:firstLine="540"/>
        <w:jc w:val="both"/>
      </w:pPr>
      <w:r>
        <w:rPr>
          <w:b/>
          <w:bCs/>
        </w:rPr>
        <w:t>«Заказчик»</w:t>
      </w:r>
      <w:r>
        <w:t xml:space="preserve"> – ПАО «</w:t>
      </w:r>
      <w:proofErr w:type="spellStart"/>
      <w:r>
        <w:t>ТрансКонтейнер</w:t>
      </w:r>
      <w:proofErr w:type="spellEnd"/>
      <w:r>
        <w:t>»,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w:t>
      </w:r>
    </w:p>
    <w:p w:rsidR="00C359E0" w:rsidRPr="00FB5538" w:rsidRDefault="00C359E0" w:rsidP="005916CA">
      <w:pPr>
        <w:tabs>
          <w:tab w:val="left" w:pos="540"/>
        </w:tabs>
        <w:ind w:firstLine="540"/>
        <w:jc w:val="both"/>
        <w:rPr>
          <w:bCs/>
        </w:rPr>
      </w:pPr>
      <w:r>
        <w:rPr>
          <w:b/>
          <w:bCs/>
        </w:rPr>
        <w:t xml:space="preserve">«Исполнительная документация» </w:t>
      </w:r>
      <w:r>
        <w:rPr>
          <w:bCs/>
        </w:rPr>
        <w:t xml:space="preserve">– полный комплект Рабочей документации с внесенными в нее изменениями и дополнениями, имевшими место в период выполнения Работ, а также включая, </w:t>
      </w:r>
      <w:proofErr w:type="gramStart"/>
      <w:r>
        <w:rPr>
          <w:bCs/>
        </w:rPr>
        <w:t>но</w:t>
      </w:r>
      <w:proofErr w:type="gramEnd"/>
      <w:r>
        <w:rPr>
          <w:bCs/>
        </w:rPr>
        <w:t xml:space="preserve"> не ограничиваясь, следующие документы: акты о выполнении работ, акты на скрытые работы, протоколы испытания Конструкций,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w:t>
      </w:r>
    </w:p>
    <w:p w:rsidR="00C359E0" w:rsidRPr="00FB5538" w:rsidRDefault="00C359E0" w:rsidP="005916CA">
      <w:pPr>
        <w:tabs>
          <w:tab w:val="left" w:pos="540"/>
        </w:tabs>
        <w:ind w:firstLine="540"/>
        <w:jc w:val="both"/>
        <w:rPr>
          <w:b/>
          <w:bCs/>
        </w:rPr>
      </w:pPr>
      <w:r>
        <w:rPr>
          <w:b/>
          <w:bCs/>
        </w:rPr>
        <w:t>«Конструкции»</w:t>
      </w:r>
      <w:r>
        <w:t xml:space="preserve"> – элементы модульных зданий: фундаменты, стеновые панели, кровельные панели, панели перекрытия, лестничные марши и пр.;</w:t>
      </w:r>
    </w:p>
    <w:p w:rsidR="00C359E0" w:rsidRPr="00FB5538" w:rsidRDefault="00C359E0" w:rsidP="005916CA">
      <w:pPr>
        <w:tabs>
          <w:tab w:val="left" w:pos="540"/>
        </w:tabs>
        <w:ind w:firstLine="540"/>
        <w:jc w:val="both"/>
      </w:pPr>
      <w:r>
        <w:rPr>
          <w:b/>
          <w:bCs/>
        </w:rPr>
        <w:t xml:space="preserve">«Материалы» </w:t>
      </w:r>
      <w:r>
        <w:t>– все строительные и отделочные материалы, комплектующие изделия, оборудование, используемые Подрядчиком для выполнения Работ по настоящему Договору.</w:t>
      </w:r>
    </w:p>
    <w:p w:rsidR="00C359E0" w:rsidRPr="00FB5538" w:rsidRDefault="00C359E0" w:rsidP="005916CA">
      <w:pPr>
        <w:tabs>
          <w:tab w:val="left" w:pos="540"/>
        </w:tabs>
        <w:ind w:firstLine="540"/>
        <w:jc w:val="both"/>
      </w:pPr>
      <w:r>
        <w:rPr>
          <w:b/>
        </w:rPr>
        <w:t xml:space="preserve">«Давальческий материал» - </w:t>
      </w:r>
      <w:r>
        <w:t xml:space="preserve">материал </w:t>
      </w:r>
      <w:proofErr w:type="gramStart"/>
      <w:r>
        <w:t>Заказчика</w:t>
      </w:r>
      <w:proofErr w:type="gramEnd"/>
      <w:r>
        <w:t xml:space="preserve"> передаваемый Подрядчику для использования при выполнении Работ.</w:t>
      </w:r>
    </w:p>
    <w:p w:rsidR="00C359E0" w:rsidRPr="00FB5538" w:rsidRDefault="00C359E0" w:rsidP="005916CA">
      <w:pPr>
        <w:tabs>
          <w:tab w:val="left" w:pos="540"/>
        </w:tabs>
        <w:ind w:firstLine="540"/>
        <w:jc w:val="both"/>
      </w:pPr>
      <w:r>
        <w:rPr>
          <w:b/>
          <w:bCs/>
        </w:rPr>
        <w:lastRenderedPageBreak/>
        <w:t>«Недостатки»</w:t>
      </w:r>
      <w:r>
        <w:t xml:space="preserve">–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этапа Работ, Результата Работ и/или в Гарантийный период и подлежащие исправлению Подрядчиком в порядке и на условиях, определенных настоящим Договором; </w:t>
      </w:r>
    </w:p>
    <w:p w:rsidR="00C359E0" w:rsidRPr="00FB5538" w:rsidRDefault="00C359E0" w:rsidP="005916CA">
      <w:pPr>
        <w:tabs>
          <w:tab w:val="left" w:pos="540"/>
        </w:tabs>
        <w:ind w:firstLine="540"/>
        <w:jc w:val="both"/>
      </w:pPr>
      <w:r>
        <w:rPr>
          <w:b/>
          <w:bCs/>
        </w:rPr>
        <w:t>«Нормы и правила»</w:t>
      </w:r>
      <w:r>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rsidR="00C359E0" w:rsidRPr="00FB5538" w:rsidRDefault="00C359E0" w:rsidP="005916CA">
      <w:pPr>
        <w:tabs>
          <w:tab w:val="left" w:pos="540"/>
        </w:tabs>
        <w:ind w:firstLine="540"/>
        <w:jc w:val="both"/>
        <w:rPr>
          <w:b/>
          <w:bCs/>
        </w:rPr>
      </w:pPr>
      <w:r>
        <w:rPr>
          <w:b/>
          <w:bCs/>
        </w:rPr>
        <w:t>«Обстоятельства непреодолимой силы»</w:t>
      </w:r>
      <w:r>
        <w:t xml:space="preserve"> – имеет значения, предусмотренные в статье 17 настоящего Договора;</w:t>
      </w:r>
    </w:p>
    <w:p w:rsidR="00C359E0" w:rsidRPr="00FB5538" w:rsidRDefault="00C359E0" w:rsidP="005916CA">
      <w:pPr>
        <w:tabs>
          <w:tab w:val="left" w:pos="540"/>
        </w:tabs>
        <w:ind w:firstLine="540"/>
        <w:jc w:val="both"/>
      </w:pPr>
      <w:r>
        <w:rPr>
          <w:b/>
          <w:bCs/>
        </w:rPr>
        <w:t xml:space="preserve">«Объект» </w:t>
      </w:r>
      <w:r>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w:t>
      </w:r>
    </w:p>
    <w:p w:rsidR="00C359E0" w:rsidRPr="00FB5538" w:rsidRDefault="00C359E0" w:rsidP="005916CA">
      <w:pPr>
        <w:tabs>
          <w:tab w:val="left" w:pos="540"/>
        </w:tabs>
        <w:ind w:firstLine="540"/>
        <w:jc w:val="both"/>
      </w:pPr>
      <w:r>
        <w:rPr>
          <w:b/>
          <w:bCs/>
        </w:rPr>
        <w:t>«Объем Работ»</w:t>
      </w:r>
      <w:r>
        <w:t xml:space="preserve"> – все виды, количественные и стоимостные  показатели Строительно-монтажных работ, выполняемых Подрядчиком по настоящему Договору в соответствии с Техническим заданием (Приложение №1), Сводным и локальными сметными расчетами (Приложение № 2 к настоящему Договору);</w:t>
      </w:r>
    </w:p>
    <w:p w:rsidR="00C359E0" w:rsidRPr="00FB5538" w:rsidRDefault="00C359E0" w:rsidP="005916CA">
      <w:pPr>
        <w:tabs>
          <w:tab w:val="left" w:pos="540"/>
        </w:tabs>
        <w:ind w:firstLine="540"/>
        <w:jc w:val="both"/>
        <w:rPr>
          <w:b/>
          <w:bCs/>
        </w:rPr>
      </w:pPr>
      <w:proofErr w:type="gramStart"/>
      <w:r>
        <w:rPr>
          <w:b/>
          <w:bCs/>
        </w:rPr>
        <w:t>«Персонал Подрядчика»</w:t>
      </w:r>
      <w:r>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w:t>
      </w:r>
      <w:proofErr w:type="gramEnd"/>
    </w:p>
    <w:p w:rsidR="00C359E0" w:rsidRPr="00FB5538" w:rsidRDefault="00C359E0" w:rsidP="005916CA">
      <w:pPr>
        <w:tabs>
          <w:tab w:val="left" w:pos="540"/>
        </w:tabs>
        <w:ind w:firstLine="540"/>
        <w:jc w:val="both"/>
      </w:pPr>
      <w:proofErr w:type="gramStart"/>
      <w:r>
        <w:rPr>
          <w:b/>
          <w:bCs/>
        </w:rPr>
        <w:t>«Персонал Заказчика»</w:t>
      </w:r>
      <w:r>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w:t>
      </w:r>
      <w:proofErr w:type="gramEnd"/>
    </w:p>
    <w:p w:rsidR="00C359E0" w:rsidRPr="00FB5538" w:rsidRDefault="00C359E0" w:rsidP="005916CA">
      <w:pPr>
        <w:tabs>
          <w:tab w:val="left" w:pos="567"/>
        </w:tabs>
        <w:ind w:firstLine="567"/>
        <w:jc w:val="both"/>
      </w:pPr>
      <w:r>
        <w:rPr>
          <w:b/>
          <w:bCs/>
        </w:rPr>
        <w:t xml:space="preserve">«Подрядчик» </w:t>
      </w:r>
      <w:r>
        <w:t>– юридическое лицо или индивидуальный предприниматель, имеющее/(-</w:t>
      </w:r>
      <w:proofErr w:type="spellStart"/>
      <w:r>
        <w:t>ий</w:t>
      </w:r>
      <w:proofErr w:type="spellEnd"/>
      <w:r>
        <w:t xml:space="preserve">),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w:t>
      </w:r>
      <w:proofErr w:type="spellStart"/>
      <w:r>
        <w:t>Саморегулируемой</w:t>
      </w:r>
      <w:proofErr w:type="spellEnd"/>
      <w:r>
        <w:t xml:space="preserve"> 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удостоверенную </w:t>
      </w:r>
      <w:proofErr w:type="gramStart"/>
      <w:r>
        <w:t>копию</w:t>
      </w:r>
      <w:proofErr w:type="gramEnd"/>
      <w:r>
        <w:t xml:space="preserve"> которого Подрядчик предоставляет Заказчику при подписании настоящего Договора; </w:t>
      </w:r>
    </w:p>
    <w:p w:rsidR="00C359E0" w:rsidRPr="00FB5538" w:rsidRDefault="00C359E0" w:rsidP="005916CA">
      <w:pPr>
        <w:tabs>
          <w:tab w:val="left" w:pos="540"/>
        </w:tabs>
        <w:ind w:firstLine="540"/>
        <w:jc w:val="both"/>
      </w:pPr>
      <w:proofErr w:type="gramStart"/>
      <w:r>
        <w:rPr>
          <w:b/>
          <w:bCs/>
        </w:rPr>
        <w:t>«Поставщик»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w:t>
      </w:r>
      <w:proofErr w:type="gramEnd"/>
      <w:r>
        <w:t xml:space="preserve"> Поставщики привлекаются Подрядчиком в порядке и на условиях, определенных настоящим Договором;</w:t>
      </w:r>
    </w:p>
    <w:p w:rsidR="00C359E0" w:rsidRPr="00FB5538" w:rsidRDefault="00C359E0" w:rsidP="005916CA">
      <w:pPr>
        <w:tabs>
          <w:tab w:val="left" w:pos="540"/>
        </w:tabs>
        <w:ind w:firstLine="540"/>
        <w:jc w:val="both"/>
      </w:pPr>
      <w:r>
        <w:rPr>
          <w:b/>
          <w:bCs/>
        </w:rPr>
        <w:t xml:space="preserve"> «Представитель Подрядчика на Строительной площадке»</w:t>
      </w:r>
      <w:r>
        <w:t xml:space="preserve"> – лицо (лица), уполномоченно</w:t>
      </w:r>
      <w:proofErr w:type="gramStart"/>
      <w:r>
        <w:t>е(</w:t>
      </w:r>
      <w:proofErr w:type="gramEnd"/>
      <w:r>
        <w:t>-</w:t>
      </w:r>
      <w:proofErr w:type="spellStart"/>
      <w:r>
        <w:t>ые</w:t>
      </w:r>
      <w:proofErr w:type="spellEnd"/>
      <w:r>
        <w:t>) Подрядчиком и представляющее(-</w:t>
      </w:r>
      <w:proofErr w:type="spellStart"/>
      <w:r>
        <w:t>ие</w:t>
      </w:r>
      <w:proofErr w:type="spellEnd"/>
      <w:r>
        <w:t>) интересы Подрядчика по настоящему Договору на Строительной площадке, действующее(-</w:t>
      </w:r>
      <w:proofErr w:type="spellStart"/>
      <w:r>
        <w:t>ие</w:t>
      </w:r>
      <w:proofErr w:type="spellEnd"/>
      <w:r>
        <w:t>) на основании доверенности, с правами и обязанностями, указанными в доверенности, удостоверенной Подрядчиком надлежащим образом;</w:t>
      </w:r>
    </w:p>
    <w:p w:rsidR="00C359E0" w:rsidRPr="00FB5538" w:rsidRDefault="00C359E0" w:rsidP="005916CA">
      <w:pPr>
        <w:tabs>
          <w:tab w:val="left" w:pos="540"/>
        </w:tabs>
        <w:ind w:firstLine="540"/>
        <w:jc w:val="both"/>
      </w:pPr>
      <w:r>
        <w:rPr>
          <w:b/>
          <w:bCs/>
        </w:rPr>
        <w:t>«Представитель Заказчика на Строительной площадке»</w:t>
      </w:r>
      <w:r>
        <w:t xml:space="preserve"> – лицо (лица), уполномоченно</w:t>
      </w:r>
      <w:proofErr w:type="gramStart"/>
      <w:r>
        <w:t>е(</w:t>
      </w:r>
      <w:proofErr w:type="gramEnd"/>
      <w:r>
        <w:t>-</w:t>
      </w:r>
      <w:proofErr w:type="spellStart"/>
      <w:r>
        <w:t>ые</w:t>
      </w:r>
      <w:proofErr w:type="spellEnd"/>
      <w:r>
        <w:t>) Заказчиком и представляющее(-</w:t>
      </w:r>
      <w:proofErr w:type="spellStart"/>
      <w:r>
        <w:t>ие</w:t>
      </w:r>
      <w:proofErr w:type="spellEnd"/>
      <w:r>
        <w:t>) интересы Заказчика по настоящему Договору на Строительной площадке, действующее(-</w:t>
      </w:r>
      <w:proofErr w:type="spellStart"/>
      <w:r>
        <w:t>ие</w:t>
      </w:r>
      <w:proofErr w:type="spellEnd"/>
      <w:r>
        <w:t xml:space="preserve">) на основании </w:t>
      </w:r>
      <w:r>
        <w:lastRenderedPageBreak/>
        <w:t>доверенности, с правами и обязанностями, указанными в доверенности, удостоверенной Заказчиком надлежащим образом;</w:t>
      </w:r>
    </w:p>
    <w:p w:rsidR="00C359E0" w:rsidRPr="00FB5538" w:rsidRDefault="00C359E0" w:rsidP="005916CA">
      <w:pPr>
        <w:tabs>
          <w:tab w:val="left" w:pos="540"/>
        </w:tabs>
        <w:ind w:firstLine="540"/>
        <w:jc w:val="both"/>
      </w:pPr>
      <w:r>
        <w:rPr>
          <w:b/>
          <w:bCs/>
        </w:rPr>
        <w:t>«Претензия»</w:t>
      </w:r>
      <w:r>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w:t>
      </w:r>
    </w:p>
    <w:p w:rsidR="00C359E0" w:rsidRPr="00FB5538" w:rsidRDefault="00C359E0" w:rsidP="005916CA">
      <w:pPr>
        <w:tabs>
          <w:tab w:val="left" w:pos="540"/>
        </w:tabs>
        <w:ind w:firstLine="540"/>
        <w:jc w:val="both"/>
      </w:pPr>
      <w:r>
        <w:rPr>
          <w:b/>
          <w:lang w:eastAsia="ru-RU"/>
        </w:rPr>
        <w:t>«Проектная документация»</w:t>
      </w:r>
      <w:r>
        <w:t xml:space="preserve"> – разработанная в соответствии с требованиями Градостроительного кодекса РФ, </w:t>
      </w:r>
      <w:proofErr w:type="spellStart"/>
      <w:r>
        <w:t>СНиП</w:t>
      </w:r>
      <w:proofErr w:type="spellEnd"/>
      <w:r>
        <w:t>, ТСН, ГОСТ, сводами правил, техническими регламентами, действующими на территории РФ, документация для производства Работ на Объекте.</w:t>
      </w:r>
    </w:p>
    <w:p w:rsidR="00C359E0" w:rsidRPr="00FB5538" w:rsidRDefault="00C359E0" w:rsidP="005916CA">
      <w:pPr>
        <w:tabs>
          <w:tab w:val="left" w:pos="540"/>
        </w:tabs>
        <w:ind w:firstLine="540"/>
        <w:jc w:val="both"/>
        <w:rPr>
          <w:b/>
          <w:bCs/>
        </w:rPr>
      </w:pPr>
      <w:r>
        <w:rPr>
          <w:b/>
          <w:bCs/>
        </w:rPr>
        <w:t xml:space="preserve"> «Рабочая документация»</w:t>
      </w:r>
      <w:r>
        <w:rPr>
          <w:bCs/>
        </w:rPr>
        <w:t xml:space="preserve"> </w:t>
      </w:r>
      <w:r>
        <w:t xml:space="preserve">– разработанная в соответствии с требованиями Градостроительного кодекса РФ, </w:t>
      </w:r>
      <w:proofErr w:type="spellStart"/>
      <w:r>
        <w:t>СНиП</w:t>
      </w:r>
      <w:proofErr w:type="spellEnd"/>
      <w:r>
        <w:t>, ТСН, ГОСТ, сводами правил, техническими регламентами, действующими на территории РФ, документация для производства Работ на Объекте, составленная на основании Проектной документации.</w:t>
      </w:r>
    </w:p>
    <w:p w:rsidR="00C359E0" w:rsidRPr="00FB5538" w:rsidRDefault="00C359E0" w:rsidP="005916CA">
      <w:pPr>
        <w:tabs>
          <w:tab w:val="left" w:pos="540"/>
        </w:tabs>
        <w:ind w:firstLine="540"/>
        <w:jc w:val="both"/>
      </w:pPr>
      <w:r>
        <w:rPr>
          <w:b/>
          <w:bCs/>
        </w:rPr>
        <w:t xml:space="preserve">«Рабочий день» </w:t>
      </w:r>
      <w:r>
        <w:t>– рабочий день, в соответствии с законодательством о труде Российской Федерации;</w:t>
      </w:r>
    </w:p>
    <w:p w:rsidR="00C359E0" w:rsidRPr="00FB5538" w:rsidRDefault="00C359E0" w:rsidP="005916CA">
      <w:pPr>
        <w:tabs>
          <w:tab w:val="left" w:pos="540"/>
        </w:tabs>
        <w:ind w:firstLine="539"/>
        <w:jc w:val="both"/>
      </w:pPr>
      <w:r>
        <w:t>«</w:t>
      </w:r>
      <w:r>
        <w:rPr>
          <w:b/>
          <w:bCs/>
        </w:rPr>
        <w:t>Результат Работ</w:t>
      </w:r>
      <w:r>
        <w:t>» – имеет значение, указанное в п.1.4 настоящего Договора;</w:t>
      </w:r>
    </w:p>
    <w:p w:rsidR="00C359E0" w:rsidRPr="00FB5538" w:rsidRDefault="00C359E0" w:rsidP="005916CA">
      <w:pPr>
        <w:tabs>
          <w:tab w:val="left" w:pos="540"/>
        </w:tabs>
        <w:ind w:firstLine="540"/>
        <w:jc w:val="both"/>
        <w:rPr>
          <w:b/>
          <w:bCs/>
        </w:rPr>
      </w:pPr>
      <w:r>
        <w:rPr>
          <w:b/>
          <w:bCs/>
        </w:rPr>
        <w:t>«Рекламационный акт»</w:t>
      </w:r>
      <w:r>
        <w:t xml:space="preserve"> – имеет значение, предусмотренное в статье 14 настоящего Договора;</w:t>
      </w:r>
    </w:p>
    <w:p w:rsidR="00C359E0" w:rsidRPr="00FB5538" w:rsidRDefault="00C359E0" w:rsidP="005916CA">
      <w:pPr>
        <w:tabs>
          <w:tab w:val="left" w:pos="540"/>
        </w:tabs>
        <w:ind w:firstLine="540"/>
        <w:jc w:val="both"/>
      </w:pPr>
      <w:r>
        <w:rPr>
          <w:b/>
          <w:bCs/>
        </w:rPr>
        <w:t xml:space="preserve">«РФ» </w:t>
      </w:r>
      <w:r>
        <w:t>– Российская Федерация;</w:t>
      </w:r>
    </w:p>
    <w:p w:rsidR="00C359E0" w:rsidRPr="00FB5538" w:rsidRDefault="00C359E0" w:rsidP="005916CA">
      <w:pPr>
        <w:tabs>
          <w:tab w:val="left" w:pos="540"/>
        </w:tabs>
        <w:ind w:firstLine="540"/>
        <w:jc w:val="both"/>
      </w:pPr>
      <w:proofErr w:type="gramStart"/>
      <w:r>
        <w:rPr>
          <w:b/>
          <w:bCs/>
        </w:rPr>
        <w:t>«Скрытые работы»</w:t>
      </w:r>
      <w:r>
        <w:t xml:space="preserve"> – отдельные виды Работ, которые недоступны для визуальной оценки при сдаче этапа Работ/Результата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w:t>
      </w:r>
      <w:proofErr w:type="gramEnd"/>
    </w:p>
    <w:p w:rsidR="00C359E0" w:rsidRPr="00FB5538" w:rsidRDefault="00C359E0" w:rsidP="005916CA">
      <w:pPr>
        <w:tabs>
          <w:tab w:val="left" w:pos="540"/>
        </w:tabs>
        <w:ind w:firstLine="540"/>
        <w:jc w:val="both"/>
        <w:rPr>
          <w:b/>
          <w:bCs/>
        </w:rPr>
      </w:pPr>
      <w:r>
        <w:rPr>
          <w:b/>
        </w:rPr>
        <w:t>«Строительно-монтажные работы» или «СМР»</w:t>
      </w:r>
      <w:r>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 РФ, техническими регламентами, </w:t>
      </w:r>
      <w:proofErr w:type="spellStart"/>
      <w:r>
        <w:t>СНиП</w:t>
      </w:r>
      <w:proofErr w:type="spellEnd"/>
      <w:r>
        <w:t>, ГОСТ, сводами правил и требованиями настоящего Договора;</w:t>
      </w:r>
    </w:p>
    <w:p w:rsidR="00C359E0" w:rsidRPr="00FB5538" w:rsidRDefault="00C359E0" w:rsidP="005916CA">
      <w:pPr>
        <w:tabs>
          <w:tab w:val="left" w:pos="540"/>
        </w:tabs>
        <w:ind w:firstLine="540"/>
        <w:jc w:val="both"/>
        <w:rPr>
          <w:snapToGrid w:val="0"/>
        </w:rPr>
      </w:pPr>
      <w:r>
        <w:rPr>
          <w:b/>
          <w:bCs/>
        </w:rPr>
        <w:t xml:space="preserve">«Справка о стоимости выполненных работ и затрат форма № КС-3» – </w:t>
      </w:r>
      <w:r>
        <w:t xml:space="preserve">документ, составленный в соответствии с Типовой межотраслевой формой № КС–3, утвержденной Постановлением Госкомстата России от 11 ноября 1999г. № 100, </w:t>
      </w:r>
      <w:r>
        <w:rPr>
          <w:snapToGrid w:val="0"/>
        </w:rPr>
        <w:t xml:space="preserve">фиксирующий стоимость выполненных Подрядчиком Работ, стоимость Материалов за период выполнения Работ; </w:t>
      </w:r>
    </w:p>
    <w:p w:rsidR="00C359E0" w:rsidRPr="00FB5538" w:rsidRDefault="00C359E0" w:rsidP="005916CA">
      <w:pPr>
        <w:tabs>
          <w:tab w:val="left" w:pos="540"/>
        </w:tabs>
        <w:ind w:firstLine="540"/>
        <w:jc w:val="both"/>
      </w:pPr>
      <w:r>
        <w:rPr>
          <w:b/>
          <w:bCs/>
        </w:rPr>
        <w:t xml:space="preserve"> «Стороны»</w:t>
      </w:r>
      <w:r>
        <w:t xml:space="preserve"> – Заказчик и Подрядчик по настоящему Договору в значениях, указанных выше;</w:t>
      </w:r>
    </w:p>
    <w:p w:rsidR="00C359E0" w:rsidRPr="00FB5538" w:rsidRDefault="00C359E0" w:rsidP="005916CA">
      <w:pPr>
        <w:tabs>
          <w:tab w:val="left" w:pos="540"/>
        </w:tabs>
        <w:jc w:val="both"/>
      </w:pPr>
      <w:r>
        <w:rPr>
          <w:b/>
          <w:bCs/>
        </w:rPr>
        <w:t xml:space="preserve">          «Строительная площадка» </w:t>
      </w:r>
      <w:r>
        <w:t>или «</w:t>
      </w:r>
      <w:r>
        <w:rPr>
          <w:b/>
          <w:bCs/>
        </w:rPr>
        <w:t>Стройплощадка»</w:t>
      </w:r>
      <w:r>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 указанному в п.1.2 настоящего Договора;</w:t>
      </w:r>
    </w:p>
    <w:p w:rsidR="00C359E0" w:rsidRPr="00FB5538" w:rsidRDefault="00C359E0" w:rsidP="005916CA">
      <w:pPr>
        <w:tabs>
          <w:tab w:val="left" w:pos="540"/>
        </w:tabs>
        <w:ind w:firstLine="540"/>
        <w:jc w:val="both"/>
      </w:pPr>
      <w:proofErr w:type="gramStart"/>
      <w:r>
        <w:rPr>
          <w:b/>
          <w:bCs/>
        </w:rPr>
        <w:t>«Субподрядчик»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w:t>
      </w:r>
      <w:proofErr w:type="gramEnd"/>
      <w:r>
        <w:t xml:space="preserve"> Субподрядчики привлекаются Подрядчиком в порядке и на условиях, определенных настоящим Договором;</w:t>
      </w:r>
    </w:p>
    <w:p w:rsidR="00C359E0" w:rsidRPr="00FB5538" w:rsidRDefault="00C359E0" w:rsidP="005916CA">
      <w:pPr>
        <w:ind w:firstLine="567"/>
        <w:jc w:val="both"/>
      </w:pPr>
      <w:r>
        <w:t>«</w:t>
      </w:r>
      <w:r>
        <w:rPr>
          <w:b/>
        </w:rPr>
        <w:t>Существенное нарушение Договора Подрядчиком</w:t>
      </w:r>
      <w:r>
        <w:t>»:</w:t>
      </w:r>
    </w:p>
    <w:p w:rsidR="00C359E0" w:rsidRPr="00FB5538" w:rsidRDefault="00C359E0" w:rsidP="005916CA">
      <w:pPr>
        <w:ind w:firstLine="567"/>
        <w:jc w:val="both"/>
      </w:pPr>
      <w:r>
        <w:t>− нарушение сроков выполнения этапа Работ, при отсутствии виновных действий со стороны Заказчика более</w:t>
      </w:r>
      <w:proofErr w:type="gramStart"/>
      <w:r>
        <w:t>,</w:t>
      </w:r>
      <w:proofErr w:type="gramEnd"/>
      <w:r>
        <w:t xml:space="preserve"> чем на 30 (Тридцать) дней;</w:t>
      </w:r>
    </w:p>
    <w:p w:rsidR="00C359E0" w:rsidRPr="00FB5538" w:rsidRDefault="00C359E0" w:rsidP="005916CA">
      <w:pPr>
        <w:ind w:firstLine="567"/>
        <w:jc w:val="both"/>
      </w:pPr>
      <w:r>
        <w:lastRenderedPageBreak/>
        <w:t>− нарушение срока сдачи Результата Работ Заказчику более</w:t>
      </w:r>
      <w:proofErr w:type="gramStart"/>
      <w:r>
        <w:t>,</w:t>
      </w:r>
      <w:proofErr w:type="gramEnd"/>
      <w:r>
        <w:t xml:space="preserve"> чем на 30 (Тридцать) дней;</w:t>
      </w:r>
    </w:p>
    <w:p w:rsidR="00C359E0" w:rsidRPr="00FB5538" w:rsidRDefault="00C359E0" w:rsidP="005916CA">
      <w:pPr>
        <w:ind w:firstLine="567"/>
        <w:jc w:val="both"/>
      </w:pPr>
      <w:r>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w:t>
      </w:r>
    </w:p>
    <w:p w:rsidR="00C359E0" w:rsidRPr="00FB5538" w:rsidRDefault="00C359E0" w:rsidP="005916CA">
      <w:pPr>
        <w:ind w:firstLine="567"/>
        <w:jc w:val="both"/>
      </w:pPr>
      <w:r>
        <w:t>− не устранение нарушений, указанных Заказчиком в соответствующих актах и предписаниях в течение 10 (Десяти) дней;</w:t>
      </w:r>
    </w:p>
    <w:p w:rsidR="00C359E0" w:rsidRPr="00FB5538" w:rsidRDefault="00C359E0" w:rsidP="005916CA">
      <w:pPr>
        <w:ind w:firstLine="567"/>
        <w:jc w:val="both"/>
      </w:pPr>
      <w:r>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w:t>
      </w:r>
    </w:p>
    <w:p w:rsidR="00C359E0" w:rsidRPr="00FB5538" w:rsidRDefault="00C359E0" w:rsidP="005916CA">
      <w:pPr>
        <w:ind w:firstLine="567"/>
        <w:jc w:val="both"/>
      </w:pPr>
      <w:r>
        <w:t>− приостановка Подрядчиком Работ на срок более 10 (Десяти) дней, не санкционированная Заказчиком;</w:t>
      </w:r>
    </w:p>
    <w:p w:rsidR="00C359E0" w:rsidRPr="00FB5538" w:rsidRDefault="00C359E0" w:rsidP="005916CA">
      <w:pPr>
        <w:tabs>
          <w:tab w:val="left" w:pos="540"/>
        </w:tabs>
        <w:ind w:firstLine="540"/>
        <w:jc w:val="both"/>
      </w:pPr>
      <w:proofErr w:type="gramStart"/>
      <w:r>
        <w:rPr>
          <w:b/>
          <w:bCs/>
        </w:rPr>
        <w:t xml:space="preserve">«Техническое задание» </w:t>
      </w:r>
      <w:r>
        <w:t xml:space="preserve">– Приложение № 1 к настоящему Договору, в котором в полном объеме изложены технические требования к Объекту, Объему Работ, условиям выполнения Работ, Результату Работ и в соответствии с которым Подрядчик осуществляет выполнение обязательств по Договору; </w:t>
      </w:r>
      <w:proofErr w:type="gramEnd"/>
    </w:p>
    <w:p w:rsidR="00C359E0" w:rsidRPr="00FB5538" w:rsidRDefault="00C359E0" w:rsidP="005916CA">
      <w:pPr>
        <w:tabs>
          <w:tab w:val="left" w:pos="540"/>
        </w:tabs>
        <w:ind w:firstLine="540"/>
        <w:jc w:val="both"/>
      </w:pPr>
      <w:r>
        <w:rPr>
          <w:b/>
          <w:bCs/>
        </w:rPr>
        <w:t xml:space="preserve"> «Третьи лица» </w:t>
      </w:r>
      <w:r>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w:t>
      </w:r>
    </w:p>
    <w:p w:rsidR="00C359E0" w:rsidRPr="00FB5538" w:rsidRDefault="00C359E0" w:rsidP="005916CA">
      <w:pPr>
        <w:tabs>
          <w:tab w:val="left" w:pos="540"/>
        </w:tabs>
        <w:ind w:firstLine="540"/>
        <w:jc w:val="both"/>
      </w:pPr>
      <w:r>
        <w:rPr>
          <w:b/>
          <w:bCs/>
        </w:rPr>
        <w:t xml:space="preserve">«Цена Договора» </w:t>
      </w:r>
      <w:r>
        <w:t>– цена, указанная в п. 15.1 настоящего Договора.</w:t>
      </w:r>
    </w:p>
    <w:p w:rsidR="00C359E0" w:rsidRPr="00FB5538" w:rsidRDefault="00C359E0" w:rsidP="005916CA">
      <w:pPr>
        <w:ind w:firstLine="851"/>
        <w:jc w:val="both"/>
      </w:pPr>
      <w:r>
        <w:t>2.3.</w:t>
      </w:r>
      <w:r>
        <w:tab/>
        <w:t>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rsidR="00C359E0" w:rsidRPr="00FB5538" w:rsidRDefault="00C359E0" w:rsidP="005916CA">
      <w:pPr>
        <w:ind w:firstLine="851"/>
        <w:jc w:val="both"/>
      </w:pPr>
      <w:r>
        <w:t>2.4.</w:t>
      </w:r>
      <w:r>
        <w:tab/>
        <w:t>Заголовки Статей Договора и Разделов Приложений к нему служат только для удобства и не касаются толкования их содержания.</w:t>
      </w:r>
    </w:p>
    <w:p w:rsidR="00C359E0" w:rsidRPr="00FB5538" w:rsidRDefault="00C359E0" w:rsidP="005916CA">
      <w:pPr>
        <w:pStyle w:val="afb"/>
        <w:ind w:firstLine="0"/>
        <w:outlineLvl w:val="0"/>
        <w:rPr>
          <w:sz w:val="24"/>
        </w:rPr>
      </w:pPr>
    </w:p>
    <w:p w:rsidR="00C359E0" w:rsidRPr="00FB5538" w:rsidRDefault="00C359E0" w:rsidP="005916CA">
      <w:pPr>
        <w:pStyle w:val="afe"/>
        <w:ind w:firstLine="851"/>
        <w:jc w:val="center"/>
        <w:rPr>
          <w:b/>
          <w:sz w:val="24"/>
          <w:szCs w:val="24"/>
        </w:rPr>
      </w:pPr>
      <w:r>
        <w:rPr>
          <w:b/>
          <w:sz w:val="24"/>
          <w:szCs w:val="24"/>
        </w:rPr>
        <w:t>3. Объем Работ</w:t>
      </w:r>
    </w:p>
    <w:p w:rsidR="00C359E0" w:rsidRPr="00FB5538" w:rsidRDefault="00C359E0" w:rsidP="005916CA">
      <w:pPr>
        <w:ind w:firstLine="851"/>
        <w:jc w:val="both"/>
        <w:rPr>
          <w:szCs w:val="28"/>
        </w:rPr>
      </w:pPr>
      <w:r>
        <w:t>3.1. Работы по настоящему Договору выполняются Подрядчиком за свой риск, в полном объеме в соответствии с Техническим заданием (Приложение №1)</w:t>
      </w:r>
      <w:r>
        <w:rPr>
          <w:rStyle w:val="afff2"/>
        </w:rPr>
        <w:t xml:space="preserve">/, </w:t>
      </w:r>
      <w:r>
        <w:t>Сводным и Локальными сметными расчетами (Приложение №2).</w:t>
      </w:r>
    </w:p>
    <w:p w:rsidR="00C359E0" w:rsidRPr="00FB5538" w:rsidRDefault="00C359E0" w:rsidP="005916CA">
      <w:pPr>
        <w:ind w:firstLine="851"/>
        <w:jc w:val="both"/>
      </w:pPr>
      <w:r>
        <w:t>3.2.</w:t>
      </w:r>
      <w:r>
        <w:tab/>
        <w:t>Для целей настоящего Договора под риском Подрядчика, указанным в п. 3.1 настоящей статьи, понимаются следующие риски:</w:t>
      </w:r>
    </w:p>
    <w:p w:rsidR="00C359E0" w:rsidRPr="00FB5538" w:rsidRDefault="00C359E0" w:rsidP="005916CA">
      <w:pPr>
        <w:pStyle w:val="1fb"/>
        <w:tabs>
          <w:tab w:val="left" w:pos="993"/>
        </w:tabs>
        <w:ind w:firstLine="708"/>
        <w:jc w:val="both"/>
        <w:rPr>
          <w:rFonts w:ascii="Times New Roman" w:hAnsi="Times New Roman"/>
          <w:sz w:val="24"/>
          <w:szCs w:val="24"/>
        </w:rPr>
      </w:pPr>
      <w:proofErr w:type="gramStart"/>
      <w:r>
        <w:rPr>
          <w:rFonts w:ascii="Times New Roman" w:hAnsi="Times New Roman"/>
          <w:sz w:val="24"/>
          <w:szCs w:val="24"/>
        </w:rPr>
        <w:t>−</w:t>
      </w:r>
      <w:r>
        <w:rPr>
          <w:rFonts w:ascii="Times New Roman" w:hAnsi="Times New Roman"/>
          <w:sz w:val="24"/>
          <w:szCs w:val="24"/>
        </w:rPr>
        <w:tab/>
        <w:t>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w:t>
      </w:r>
      <w:proofErr w:type="gramEnd"/>
    </w:p>
    <w:p w:rsidR="00C359E0" w:rsidRPr="00FB5538" w:rsidRDefault="00C359E0" w:rsidP="005916CA">
      <w:pPr>
        <w:pStyle w:val="1fb"/>
        <w:tabs>
          <w:tab w:val="left" w:pos="993"/>
        </w:tabs>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 связанный с любыми видами ущерба, причиненного персоналу Подрядчика, Субподрядчика, Поставщика, Заказчика или любому</w:t>
      </w:r>
      <w:proofErr w:type="gramStart"/>
      <w:r>
        <w:rPr>
          <w:rFonts w:ascii="Times New Roman" w:hAnsi="Times New Roman"/>
          <w:sz w:val="24"/>
          <w:szCs w:val="24"/>
        </w:rPr>
        <w:t xml:space="preserve"> Т</w:t>
      </w:r>
      <w:proofErr w:type="gramEnd"/>
      <w:r>
        <w:rPr>
          <w:rFonts w:ascii="Times New Roman" w:hAnsi="Times New Roman"/>
          <w:sz w:val="24"/>
          <w:szCs w:val="24"/>
        </w:rPr>
        <w:t>ретьему лицу в ходе выполнения Работ самим Подрядчиком или привлеченными им лицами;</w:t>
      </w:r>
    </w:p>
    <w:p w:rsidR="00C359E0" w:rsidRPr="00FB5538" w:rsidRDefault="00C359E0" w:rsidP="005916CA">
      <w:pPr>
        <w:pStyle w:val="1fb"/>
        <w:tabs>
          <w:tab w:val="left" w:pos="993"/>
        </w:tabs>
        <w:ind w:firstLine="708"/>
        <w:jc w:val="both"/>
        <w:rPr>
          <w:rFonts w:ascii="Times New Roman" w:hAnsi="Times New Roman"/>
          <w:sz w:val="24"/>
          <w:szCs w:val="24"/>
        </w:rPr>
      </w:pPr>
      <w:proofErr w:type="gramStart"/>
      <w:r>
        <w:rPr>
          <w:rFonts w:ascii="Times New Roman" w:hAnsi="Times New Roman"/>
          <w:sz w:val="24"/>
          <w:szCs w:val="24"/>
        </w:rPr>
        <w:t>−</w:t>
      </w:r>
      <w:r>
        <w:rPr>
          <w:rFonts w:ascii="Times New Roman" w:hAnsi="Times New Roman"/>
          <w:sz w:val="24"/>
          <w:szCs w:val="24"/>
        </w:rPr>
        <w:tab/>
        <w:t>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w:t>
      </w:r>
      <w:proofErr w:type="gramEnd"/>
    </w:p>
    <w:p w:rsidR="00C359E0" w:rsidRPr="00FB5538" w:rsidRDefault="00C359E0" w:rsidP="005916CA">
      <w:pPr>
        <w:pStyle w:val="1fb"/>
        <w:tabs>
          <w:tab w:val="left" w:pos="993"/>
        </w:tabs>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 уничтожения и/или повреждения, утраты, включая риск случайной гибели или повреждения, Результата Работ.</w:t>
      </w:r>
    </w:p>
    <w:p w:rsidR="00C359E0" w:rsidRPr="00FB5538" w:rsidRDefault="00C359E0" w:rsidP="005916CA">
      <w:pPr>
        <w:pStyle w:val="1fb"/>
        <w:tabs>
          <w:tab w:val="left" w:pos="993"/>
        </w:tabs>
        <w:ind w:firstLine="708"/>
        <w:jc w:val="both"/>
        <w:rPr>
          <w:rFonts w:ascii="Times New Roman" w:hAnsi="Times New Roman"/>
          <w:sz w:val="24"/>
          <w:szCs w:val="24"/>
        </w:rPr>
      </w:pPr>
      <w:r>
        <w:rPr>
          <w:rFonts w:ascii="Times New Roman" w:hAnsi="Times New Roman"/>
          <w:sz w:val="24"/>
          <w:szCs w:val="24"/>
        </w:rPr>
        <w:t xml:space="preserve">Подрядчик несет указанные в настоящем пункте риски до Завершения Работ. </w:t>
      </w:r>
      <w:proofErr w:type="gramStart"/>
      <w:r>
        <w:rPr>
          <w:rFonts w:ascii="Times New Roman" w:hAnsi="Times New Roman"/>
          <w:sz w:val="24"/>
          <w:szCs w:val="24"/>
        </w:rPr>
        <w:t>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w:t>
      </w:r>
      <w:proofErr w:type="gramEnd"/>
    </w:p>
    <w:p w:rsidR="00C359E0" w:rsidRDefault="00C359E0" w:rsidP="005916CA">
      <w:pPr>
        <w:pStyle w:val="affc"/>
        <w:ind w:firstLine="851"/>
        <w:jc w:val="both"/>
        <w:rPr>
          <w:rFonts w:ascii="Times New Roman" w:hAnsi="Times New Roman"/>
          <w:sz w:val="24"/>
          <w:szCs w:val="24"/>
        </w:rPr>
      </w:pPr>
      <w:r>
        <w:rPr>
          <w:rFonts w:ascii="Times New Roman" w:hAnsi="Times New Roman"/>
          <w:sz w:val="24"/>
          <w:szCs w:val="24"/>
        </w:rPr>
        <w:lastRenderedPageBreak/>
        <w:t>3.3.</w:t>
      </w:r>
      <w:r>
        <w:rPr>
          <w:rFonts w:ascii="Times New Roman" w:hAnsi="Times New Roman"/>
          <w:sz w:val="24"/>
          <w:szCs w:val="24"/>
        </w:rPr>
        <w:tab/>
        <w:t xml:space="preserve">Объем Работ выполняется Подрядчиком в соответствии с требованиями настоящего Договора с полным обеспечением Подрядчика (Работы, Материалы, Рабочая документация и пр.). </w:t>
      </w:r>
    </w:p>
    <w:p w:rsidR="00C359E0" w:rsidRPr="00FB5538" w:rsidRDefault="00C359E0" w:rsidP="005916CA">
      <w:pPr>
        <w:pStyle w:val="affc"/>
        <w:ind w:firstLine="851"/>
        <w:jc w:val="both"/>
        <w:rPr>
          <w:rFonts w:ascii="Times New Roman" w:hAnsi="Times New Roman"/>
          <w:sz w:val="24"/>
          <w:szCs w:val="24"/>
        </w:rPr>
      </w:pPr>
      <w:r>
        <w:rPr>
          <w:rFonts w:ascii="Times New Roman" w:hAnsi="Times New Roman"/>
          <w:sz w:val="24"/>
          <w:szCs w:val="24"/>
        </w:rPr>
        <w:t xml:space="preserve">Доставка Материалов на Объект (Строительную площадку), приемка Материалов, их выгрузка, складирование и хранение на Строительной площадке осуществляется за счет Подрядчика. </w:t>
      </w:r>
    </w:p>
    <w:p w:rsidR="00C359E0" w:rsidRPr="00FB5538" w:rsidRDefault="00C359E0" w:rsidP="005916CA">
      <w:pPr>
        <w:tabs>
          <w:tab w:val="left" w:pos="720"/>
        </w:tabs>
        <w:ind w:firstLine="708"/>
        <w:jc w:val="both"/>
      </w:pPr>
      <w:r>
        <w:t>3.4.</w:t>
      </w:r>
      <w:r>
        <w:tab/>
        <w:t xml:space="preserve">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rsidR="00C359E0" w:rsidRDefault="00C359E0" w:rsidP="005916CA">
      <w:pPr>
        <w:tabs>
          <w:tab w:val="left" w:pos="720"/>
        </w:tabs>
        <w:ind w:firstLine="708"/>
        <w:jc w:val="both"/>
      </w:pPr>
      <w:r>
        <w:t>3.5.</w:t>
      </w:r>
      <w:r>
        <w:tab/>
        <w:t>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w:t>
      </w:r>
      <w:proofErr w:type="spellStart"/>
      <w:r>
        <w:t>СНиП</w:t>
      </w:r>
      <w:proofErr w:type="spellEnd"/>
      <w:r>
        <w:t>). В случае, если такие указания будут противоречить законодательству Российской Федерации и/или строительным нормам и правилам (</w:t>
      </w:r>
      <w:proofErr w:type="spellStart"/>
      <w:r>
        <w:t>СНиП</w:t>
      </w:r>
      <w:proofErr w:type="spellEnd"/>
      <w:r>
        <w:t xml:space="preserve">), Подрядчик обязуется незамедлительно уведомить об этом Заказчика с указанием статей нормативного акта в </w:t>
      </w:r>
      <w:proofErr w:type="gramStart"/>
      <w:r>
        <w:t>противоречие</w:t>
      </w:r>
      <w:proofErr w:type="gramEnd"/>
      <w:r>
        <w:t xml:space="preserve"> с которым вступили указания Заказчика.</w:t>
      </w:r>
    </w:p>
    <w:p w:rsidR="00C359E0" w:rsidRPr="00FB5538" w:rsidRDefault="00C359E0" w:rsidP="005916CA">
      <w:pPr>
        <w:tabs>
          <w:tab w:val="left" w:pos="720"/>
        </w:tabs>
        <w:ind w:firstLine="708"/>
        <w:jc w:val="both"/>
      </w:pPr>
    </w:p>
    <w:p w:rsidR="00C359E0" w:rsidRPr="00FB5538" w:rsidRDefault="00C359E0" w:rsidP="005916CA">
      <w:pPr>
        <w:pStyle w:val="afe"/>
        <w:ind w:firstLine="851"/>
        <w:jc w:val="center"/>
        <w:rPr>
          <w:b/>
          <w:sz w:val="24"/>
          <w:szCs w:val="24"/>
        </w:rPr>
      </w:pPr>
      <w:r>
        <w:rPr>
          <w:b/>
          <w:sz w:val="24"/>
          <w:szCs w:val="24"/>
        </w:rPr>
        <w:t>4. Права и обязанности Заказчика</w:t>
      </w:r>
    </w:p>
    <w:p w:rsidR="00C359E0" w:rsidRPr="00FB5538" w:rsidRDefault="00C359E0" w:rsidP="005916CA">
      <w:pPr>
        <w:pStyle w:val="aff6"/>
        <w:ind w:firstLine="851"/>
        <w:jc w:val="both"/>
        <w:rPr>
          <w:rFonts w:eastAsia="Times New Roman"/>
          <w:sz w:val="24"/>
          <w:szCs w:val="24"/>
        </w:rPr>
      </w:pPr>
      <w:r>
        <w:rPr>
          <w:rFonts w:eastAsia="Times New Roman"/>
          <w:sz w:val="24"/>
          <w:szCs w:val="24"/>
        </w:rPr>
        <w:t>В дополнение ко всем другим правам и обязанностям Заказчика, предусмотренным в настоящем Договоре:</w:t>
      </w:r>
    </w:p>
    <w:p w:rsidR="00C359E0" w:rsidRPr="00FB5538" w:rsidRDefault="00C359E0" w:rsidP="005916CA">
      <w:pPr>
        <w:pStyle w:val="aff6"/>
        <w:ind w:firstLine="851"/>
        <w:jc w:val="both"/>
        <w:rPr>
          <w:rFonts w:eastAsia="Times New Roman"/>
          <w:sz w:val="24"/>
          <w:szCs w:val="24"/>
          <w:u w:val="single"/>
        </w:rPr>
      </w:pPr>
      <w:r>
        <w:rPr>
          <w:rFonts w:eastAsia="Times New Roman"/>
          <w:sz w:val="24"/>
          <w:szCs w:val="24"/>
        </w:rPr>
        <w:t>4.1.</w:t>
      </w:r>
      <w:r>
        <w:rPr>
          <w:rFonts w:eastAsia="Times New Roman"/>
          <w:sz w:val="24"/>
          <w:szCs w:val="24"/>
        </w:rPr>
        <w:tab/>
      </w:r>
      <w:r>
        <w:rPr>
          <w:rFonts w:eastAsia="Times New Roman"/>
          <w:sz w:val="24"/>
          <w:szCs w:val="24"/>
          <w:u w:val="single"/>
        </w:rPr>
        <w:t>Заказчик обязуется:</w:t>
      </w:r>
    </w:p>
    <w:p w:rsidR="00C359E0" w:rsidRPr="00FB5538" w:rsidRDefault="00C359E0" w:rsidP="005916CA">
      <w:pPr>
        <w:pStyle w:val="aff6"/>
        <w:ind w:firstLine="851"/>
        <w:jc w:val="both"/>
        <w:rPr>
          <w:rFonts w:eastAsia="Times New Roman"/>
          <w:sz w:val="24"/>
          <w:szCs w:val="24"/>
        </w:rPr>
      </w:pPr>
      <w:r>
        <w:rPr>
          <w:rFonts w:eastAsia="Times New Roman"/>
          <w:sz w:val="24"/>
          <w:szCs w:val="24"/>
        </w:rPr>
        <w:t>4.1.1.</w:t>
      </w:r>
      <w:r>
        <w:rPr>
          <w:rFonts w:eastAsia="Times New Roman"/>
          <w:sz w:val="24"/>
          <w:szCs w:val="24"/>
        </w:rPr>
        <w:tab/>
        <w:t>Произвести оплату Цены Договора в порядке, предусмотренном статьей 15 настоящего Договора.</w:t>
      </w:r>
    </w:p>
    <w:p w:rsidR="00C359E0" w:rsidRPr="00FB5538" w:rsidRDefault="00C359E0" w:rsidP="005916CA">
      <w:pPr>
        <w:pStyle w:val="aff6"/>
        <w:ind w:firstLine="851"/>
        <w:jc w:val="both"/>
        <w:rPr>
          <w:rFonts w:eastAsia="Times New Roman"/>
          <w:sz w:val="24"/>
          <w:szCs w:val="24"/>
        </w:rPr>
      </w:pPr>
      <w:r>
        <w:rPr>
          <w:rFonts w:eastAsia="Times New Roman"/>
          <w:sz w:val="24"/>
          <w:szCs w:val="24"/>
        </w:rPr>
        <w:t>4.1.2.</w:t>
      </w:r>
      <w:r>
        <w:rPr>
          <w:rFonts w:eastAsia="Times New Roman"/>
          <w:sz w:val="24"/>
          <w:szCs w:val="24"/>
        </w:rPr>
        <w:tab/>
        <w:t>Производить приемку от Подрядчика выполненных Скрытых работ и Результата Работ в порядке и на условиях, предусмотренных статьей 13 настоящего Договора.</w:t>
      </w:r>
    </w:p>
    <w:p w:rsidR="00C359E0" w:rsidRPr="00FB5538" w:rsidRDefault="00C359E0" w:rsidP="005916CA">
      <w:pPr>
        <w:pStyle w:val="aff6"/>
        <w:ind w:firstLine="851"/>
        <w:jc w:val="both"/>
        <w:rPr>
          <w:rFonts w:eastAsia="Times New Roman"/>
          <w:sz w:val="24"/>
          <w:szCs w:val="24"/>
        </w:rPr>
      </w:pPr>
      <w:r>
        <w:rPr>
          <w:rFonts w:eastAsia="Times New Roman"/>
          <w:sz w:val="24"/>
          <w:szCs w:val="24"/>
        </w:rPr>
        <w:t>4.1.3.</w:t>
      </w:r>
      <w:r>
        <w:rPr>
          <w:rFonts w:eastAsia="Times New Roman"/>
          <w:sz w:val="24"/>
          <w:szCs w:val="24"/>
        </w:rPr>
        <w:tab/>
        <w:t>Передать Подрядчику Проектную документацию и Исходные данные в соответствии с требованиями Приложения № 3 – Перечень исходных данных, в полном объеме.</w:t>
      </w:r>
    </w:p>
    <w:p w:rsidR="00C359E0" w:rsidRPr="00FB5538" w:rsidRDefault="00C359E0" w:rsidP="005916CA">
      <w:pPr>
        <w:pStyle w:val="aff6"/>
        <w:ind w:firstLine="851"/>
        <w:jc w:val="both"/>
        <w:rPr>
          <w:rFonts w:eastAsia="Times New Roman"/>
          <w:sz w:val="24"/>
          <w:szCs w:val="24"/>
        </w:rPr>
      </w:pPr>
      <w:r>
        <w:rPr>
          <w:rFonts w:eastAsia="Times New Roman"/>
          <w:sz w:val="24"/>
          <w:szCs w:val="24"/>
        </w:rPr>
        <w:t>4.1.4.</w:t>
      </w:r>
      <w:r>
        <w:rPr>
          <w:rFonts w:eastAsia="Times New Roman"/>
          <w:sz w:val="24"/>
          <w:szCs w:val="24"/>
        </w:rPr>
        <w:tab/>
        <w:t xml:space="preserve"> Передать Подрядчику Строительную площадку в соответствии с требованиями настоящего Договора для проведения Работ.</w:t>
      </w:r>
    </w:p>
    <w:p w:rsidR="00C359E0" w:rsidRPr="00FB5538" w:rsidRDefault="00C359E0" w:rsidP="005916CA">
      <w:pPr>
        <w:pStyle w:val="aff6"/>
        <w:ind w:firstLine="851"/>
        <w:jc w:val="both"/>
        <w:rPr>
          <w:rFonts w:eastAsia="Times New Roman"/>
          <w:sz w:val="24"/>
          <w:szCs w:val="24"/>
        </w:rPr>
      </w:pPr>
      <w:r>
        <w:rPr>
          <w:rFonts w:eastAsia="Times New Roman"/>
          <w:sz w:val="24"/>
          <w:szCs w:val="24"/>
        </w:rPr>
        <w:t xml:space="preserve">4.1.5. Осуществлять строительный контроль или заключить договор с организацией, осуществляющий строительный контроль на его ведение. </w:t>
      </w:r>
    </w:p>
    <w:p w:rsidR="00C359E0" w:rsidRPr="00FB5538" w:rsidRDefault="00C359E0" w:rsidP="005916CA">
      <w:pPr>
        <w:pStyle w:val="aff6"/>
        <w:ind w:firstLine="851"/>
        <w:jc w:val="both"/>
        <w:rPr>
          <w:rFonts w:eastAsia="Times New Roman"/>
          <w:sz w:val="24"/>
          <w:szCs w:val="24"/>
        </w:rPr>
      </w:pPr>
      <w:r>
        <w:rPr>
          <w:rFonts w:eastAsia="Times New Roman"/>
          <w:sz w:val="24"/>
          <w:szCs w:val="24"/>
        </w:rPr>
        <w:t>4.1.6.</w:t>
      </w:r>
      <w:r>
        <w:rPr>
          <w:rFonts w:eastAsia="Times New Roman"/>
          <w:sz w:val="24"/>
          <w:szCs w:val="24"/>
        </w:rPr>
        <w:tab/>
        <w:t xml:space="preserve"> Выполнить в полном объеме все свои обязательства, предусмотренные в других статьях настоящего Договора.</w:t>
      </w:r>
    </w:p>
    <w:p w:rsidR="00C359E0" w:rsidRPr="00FB5538" w:rsidRDefault="00C359E0" w:rsidP="005916CA">
      <w:pPr>
        <w:pStyle w:val="aff6"/>
        <w:ind w:firstLine="851"/>
        <w:jc w:val="both"/>
        <w:rPr>
          <w:rFonts w:eastAsia="Times New Roman"/>
          <w:sz w:val="24"/>
          <w:szCs w:val="24"/>
        </w:rPr>
      </w:pPr>
      <w:r>
        <w:rPr>
          <w:rFonts w:eastAsia="Times New Roman"/>
          <w:sz w:val="24"/>
          <w:szCs w:val="24"/>
        </w:rPr>
        <w:t>4.1.7.</w:t>
      </w:r>
      <w:r>
        <w:rPr>
          <w:rFonts w:eastAsia="Times New Roman"/>
          <w:sz w:val="24"/>
          <w:szCs w:val="24"/>
        </w:rPr>
        <w:tab/>
        <w:t xml:space="preserve"> 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w:t>
      </w:r>
    </w:p>
    <w:p w:rsidR="00C359E0" w:rsidRPr="00FB5538" w:rsidRDefault="00C359E0" w:rsidP="005916CA">
      <w:pPr>
        <w:pStyle w:val="aff6"/>
        <w:ind w:firstLine="851"/>
        <w:jc w:val="both"/>
        <w:rPr>
          <w:rFonts w:eastAsia="Times New Roman"/>
          <w:sz w:val="24"/>
          <w:szCs w:val="24"/>
          <w:u w:val="single"/>
        </w:rPr>
      </w:pPr>
      <w:r>
        <w:rPr>
          <w:rFonts w:eastAsia="Times New Roman"/>
          <w:sz w:val="24"/>
          <w:szCs w:val="24"/>
        </w:rPr>
        <w:t>4.2.</w:t>
      </w:r>
      <w:r>
        <w:rPr>
          <w:rFonts w:eastAsia="Times New Roman"/>
          <w:sz w:val="24"/>
          <w:szCs w:val="24"/>
        </w:rPr>
        <w:tab/>
      </w:r>
      <w:r>
        <w:rPr>
          <w:rFonts w:eastAsia="Times New Roman"/>
          <w:sz w:val="24"/>
          <w:szCs w:val="24"/>
          <w:u w:val="single"/>
        </w:rPr>
        <w:t>Заказчик вправе:</w:t>
      </w:r>
    </w:p>
    <w:p w:rsidR="00C359E0" w:rsidRPr="00FB5538" w:rsidRDefault="00C359E0" w:rsidP="005916CA">
      <w:pPr>
        <w:pStyle w:val="aff6"/>
        <w:ind w:firstLine="851"/>
        <w:jc w:val="both"/>
        <w:rPr>
          <w:rFonts w:eastAsia="Times New Roman"/>
          <w:sz w:val="24"/>
          <w:szCs w:val="24"/>
        </w:rPr>
      </w:pPr>
      <w:r>
        <w:rPr>
          <w:rFonts w:eastAsia="Times New Roman"/>
          <w:sz w:val="24"/>
          <w:szCs w:val="24"/>
        </w:rPr>
        <w:t>4.2.1.</w:t>
      </w:r>
      <w:r>
        <w:rPr>
          <w:rFonts w:eastAsia="Times New Roman"/>
          <w:sz w:val="24"/>
          <w:szCs w:val="24"/>
        </w:rPr>
        <w:tab/>
        <w:t xml:space="preserve"> </w:t>
      </w:r>
      <w:proofErr w:type="gramStart"/>
      <w:r>
        <w:rPr>
          <w:rFonts w:eastAsia="Times New Roman"/>
          <w:sz w:val="24"/>
          <w:szCs w:val="24"/>
        </w:rPr>
        <w:t>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w:t>
      </w:r>
      <w:proofErr w:type="gramEnd"/>
    </w:p>
    <w:p w:rsidR="00C359E0" w:rsidRPr="00FB5538" w:rsidRDefault="00C359E0" w:rsidP="005916CA">
      <w:pPr>
        <w:pStyle w:val="aff6"/>
        <w:ind w:firstLine="851"/>
        <w:jc w:val="both"/>
        <w:rPr>
          <w:rFonts w:eastAsia="Times New Roman"/>
          <w:sz w:val="24"/>
          <w:szCs w:val="24"/>
        </w:rPr>
      </w:pPr>
      <w:r>
        <w:rPr>
          <w:rFonts w:eastAsia="Times New Roman"/>
          <w:sz w:val="24"/>
          <w:szCs w:val="24"/>
        </w:rPr>
        <w:t>4.2.2. 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w:t>
      </w:r>
    </w:p>
    <w:p w:rsidR="00C359E0" w:rsidRPr="00FB5538" w:rsidRDefault="00C359E0" w:rsidP="005916CA">
      <w:pPr>
        <w:pStyle w:val="aff6"/>
        <w:ind w:firstLine="851"/>
        <w:jc w:val="both"/>
        <w:rPr>
          <w:rFonts w:eastAsia="Times New Roman"/>
          <w:sz w:val="24"/>
          <w:szCs w:val="24"/>
        </w:rPr>
      </w:pPr>
      <w:r>
        <w:rPr>
          <w:rFonts w:eastAsia="Times New Roman"/>
          <w:sz w:val="24"/>
          <w:szCs w:val="24"/>
        </w:rPr>
        <w:t>4.2.3.</w:t>
      </w:r>
      <w:r>
        <w:rPr>
          <w:rFonts w:eastAsia="Times New Roman"/>
          <w:sz w:val="24"/>
          <w:szCs w:val="24"/>
        </w:rPr>
        <w:tab/>
        <w:t>Проводить по мере необходимости совещания с Подрядчиком, для обсуждения вопросов, связанных с исполнением условий настоящего Договора.</w:t>
      </w:r>
    </w:p>
    <w:p w:rsidR="00C359E0" w:rsidRPr="00FB5538" w:rsidRDefault="00C359E0" w:rsidP="005916CA">
      <w:pPr>
        <w:pStyle w:val="aff6"/>
        <w:ind w:firstLine="851"/>
        <w:jc w:val="both"/>
        <w:rPr>
          <w:rFonts w:eastAsia="Times New Roman"/>
          <w:sz w:val="24"/>
          <w:szCs w:val="24"/>
        </w:rPr>
      </w:pPr>
      <w:r>
        <w:rPr>
          <w:rFonts w:eastAsia="Times New Roman"/>
          <w:sz w:val="24"/>
          <w:szCs w:val="24"/>
        </w:rPr>
        <w:t>4.2.4.</w:t>
      </w:r>
      <w:r>
        <w:rPr>
          <w:rFonts w:eastAsia="Times New Roman"/>
          <w:sz w:val="24"/>
          <w:szCs w:val="24"/>
        </w:rPr>
        <w:tab/>
      </w:r>
      <w:proofErr w:type="gramStart"/>
      <w:r>
        <w:rPr>
          <w:rFonts w:eastAsia="Times New Roman"/>
          <w:sz w:val="24"/>
          <w:szCs w:val="24"/>
        </w:rPr>
        <w:t xml:space="preserve">В случае не устранения Подрядчиком в порядке и на условиях, установленных настоящим Договором, Недостатков фактически выполненного объема </w:t>
      </w:r>
      <w:r>
        <w:rPr>
          <w:rFonts w:eastAsia="Times New Roman"/>
          <w:sz w:val="24"/>
          <w:szCs w:val="24"/>
        </w:rPr>
        <w:lastRenderedPageBreak/>
        <w:t>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w:t>
      </w:r>
      <w:proofErr w:type="gramEnd"/>
      <w:r>
        <w:rPr>
          <w:rFonts w:eastAsia="Times New Roman"/>
          <w:sz w:val="24"/>
          <w:szCs w:val="24"/>
        </w:rPr>
        <w:t xml:space="preserve">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rsidR="00C359E0" w:rsidRDefault="00C359E0" w:rsidP="005916CA">
      <w:pPr>
        <w:pStyle w:val="aff6"/>
        <w:ind w:firstLine="851"/>
        <w:jc w:val="both"/>
        <w:rPr>
          <w:rFonts w:eastAsia="Times New Roman"/>
          <w:sz w:val="24"/>
          <w:szCs w:val="24"/>
        </w:rPr>
      </w:pPr>
      <w:r>
        <w:rPr>
          <w:rFonts w:eastAsia="Times New Roman"/>
          <w:sz w:val="24"/>
          <w:szCs w:val="24"/>
        </w:rPr>
        <w:t xml:space="preserve">4.2.5. Персонал Заказчика имеет право свободного и безопасного доступа на Строительную площадку. </w:t>
      </w:r>
    </w:p>
    <w:p w:rsidR="00C359E0" w:rsidRPr="00FB5538" w:rsidRDefault="00C359E0" w:rsidP="005916CA">
      <w:pPr>
        <w:pStyle w:val="aff6"/>
        <w:ind w:firstLine="851"/>
        <w:jc w:val="both"/>
        <w:rPr>
          <w:rFonts w:eastAsia="Times New Roman"/>
          <w:sz w:val="24"/>
          <w:szCs w:val="24"/>
        </w:rPr>
      </w:pPr>
      <w:r>
        <w:rPr>
          <w:rFonts w:eastAsia="Times New Roman"/>
          <w:sz w:val="24"/>
          <w:szCs w:val="24"/>
        </w:rPr>
        <w:t>4.2.6.</w:t>
      </w:r>
      <w:r>
        <w:rPr>
          <w:rFonts w:eastAsia="Times New Roman"/>
          <w:sz w:val="24"/>
          <w:szCs w:val="24"/>
        </w:rPr>
        <w:tab/>
        <w:t xml:space="preserve"> Персонал Заказчика имеет право получения информации о проведении Работ, включая, но не ограничиваясь:</w:t>
      </w:r>
    </w:p>
    <w:p w:rsidR="00C359E0" w:rsidRPr="00FB5538" w:rsidRDefault="00C359E0" w:rsidP="005916CA">
      <w:pPr>
        <w:pStyle w:val="aff6"/>
        <w:ind w:firstLine="851"/>
        <w:jc w:val="both"/>
        <w:rPr>
          <w:rFonts w:eastAsia="Times New Roman"/>
          <w:sz w:val="24"/>
          <w:szCs w:val="24"/>
        </w:rPr>
      </w:pPr>
      <w:r>
        <w:rPr>
          <w:rFonts w:eastAsia="Times New Roman"/>
          <w:sz w:val="24"/>
          <w:szCs w:val="24"/>
        </w:rPr>
        <w:tab/>
      </w:r>
      <w:proofErr w:type="gramStart"/>
      <w:r>
        <w:rPr>
          <w:rFonts w:eastAsia="Times New Roman"/>
          <w:sz w:val="24"/>
          <w:szCs w:val="24"/>
        </w:rPr>
        <w:t>–</w:t>
      </w:r>
      <w:r>
        <w:rPr>
          <w:rFonts w:eastAsia="Times New Roman"/>
          <w:sz w:val="24"/>
          <w:szCs w:val="24"/>
        </w:rPr>
        <w:tab/>
        <w:t>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w:t>
      </w:r>
      <w:proofErr w:type="gramEnd"/>
    </w:p>
    <w:p w:rsidR="00C359E0" w:rsidRPr="00FB5538" w:rsidRDefault="00C359E0" w:rsidP="005916CA">
      <w:pPr>
        <w:pStyle w:val="aff6"/>
        <w:ind w:firstLine="851"/>
        <w:jc w:val="both"/>
        <w:rPr>
          <w:rFonts w:eastAsia="Times New Roman"/>
          <w:sz w:val="24"/>
          <w:szCs w:val="24"/>
        </w:rPr>
      </w:pPr>
      <w:r>
        <w:rPr>
          <w:rFonts w:eastAsia="Times New Roman"/>
          <w:sz w:val="24"/>
          <w:szCs w:val="24"/>
        </w:rPr>
        <w:tab/>
        <w:t>–</w:t>
      </w:r>
      <w:r>
        <w:rPr>
          <w:rFonts w:eastAsia="Times New Roman"/>
          <w:sz w:val="24"/>
          <w:szCs w:val="24"/>
        </w:rPr>
        <w:tab/>
        <w:t xml:space="preserve">получение по запросу Заказчика от Подрядчика любой информации о выполнении Работ, </w:t>
      </w:r>
      <w:proofErr w:type="gramStart"/>
      <w:r>
        <w:rPr>
          <w:rFonts w:eastAsia="Times New Roman"/>
          <w:sz w:val="24"/>
          <w:szCs w:val="24"/>
        </w:rPr>
        <w:t>которая</w:t>
      </w:r>
      <w:proofErr w:type="gramEnd"/>
      <w:r>
        <w:rPr>
          <w:rFonts w:eastAsia="Times New Roman"/>
          <w:sz w:val="24"/>
          <w:szCs w:val="24"/>
        </w:rPr>
        <w:t xml:space="preserve"> предоставляется Подрядчиком по форме, утвержденной Заказчиком.</w:t>
      </w:r>
    </w:p>
    <w:p w:rsidR="00C359E0" w:rsidRPr="00FB5538" w:rsidRDefault="00C359E0" w:rsidP="005916CA">
      <w:pPr>
        <w:pStyle w:val="aff6"/>
        <w:ind w:firstLine="851"/>
        <w:jc w:val="both"/>
        <w:rPr>
          <w:rFonts w:eastAsia="Times New Roman"/>
          <w:sz w:val="24"/>
          <w:szCs w:val="24"/>
        </w:rPr>
      </w:pPr>
      <w:r>
        <w:rPr>
          <w:rFonts w:eastAsia="Times New Roman"/>
          <w:sz w:val="24"/>
          <w:szCs w:val="24"/>
        </w:rPr>
        <w:t>4.2.7. Требовать замены руководителей Работ на Объекте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w:t>
      </w:r>
      <w:proofErr w:type="gramStart"/>
      <w:r>
        <w:rPr>
          <w:rFonts w:eastAsia="Times New Roman"/>
          <w:sz w:val="24"/>
          <w:szCs w:val="24"/>
        </w:rPr>
        <w:t>бездействия</w:t>
      </w:r>
      <w:proofErr w:type="gramEnd"/>
      <w:r>
        <w:rPr>
          <w:rFonts w:eastAsia="Times New Roman"/>
          <w:sz w:val="24"/>
          <w:szCs w:val="24"/>
        </w:rPr>
        <w:t xml:space="preserve">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w:t>
      </w:r>
    </w:p>
    <w:p w:rsidR="00C359E0" w:rsidRPr="00FB5538" w:rsidRDefault="00C359E0" w:rsidP="005916CA">
      <w:pPr>
        <w:pStyle w:val="aff6"/>
        <w:ind w:firstLine="851"/>
        <w:jc w:val="both"/>
        <w:rPr>
          <w:rFonts w:eastAsia="Times New Roman"/>
          <w:sz w:val="24"/>
          <w:szCs w:val="24"/>
        </w:rPr>
      </w:pPr>
      <w:r>
        <w:rPr>
          <w:rFonts w:eastAsia="Times New Roman"/>
          <w:sz w:val="24"/>
          <w:szCs w:val="24"/>
        </w:rPr>
        <w:t xml:space="preserve">4.2.8. </w:t>
      </w:r>
      <w:proofErr w:type="gramStart"/>
      <w:r>
        <w:rPr>
          <w:rFonts w:eastAsia="Times New Roman"/>
          <w:sz w:val="24"/>
          <w:szCs w:val="24"/>
        </w:rPr>
        <w:t>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Договоре, Приложении №7 к настоящему Договору и законодательстве РФ.</w:t>
      </w:r>
      <w:proofErr w:type="gramEnd"/>
      <w:r>
        <w:rPr>
          <w:rFonts w:eastAsia="Times New Roman"/>
          <w:sz w:val="24"/>
          <w:szCs w:val="24"/>
        </w:rPr>
        <w:t xml:space="preserve">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w:t>
      </w:r>
    </w:p>
    <w:p w:rsidR="00C359E0" w:rsidRPr="00FB5538" w:rsidRDefault="00C359E0" w:rsidP="005916CA">
      <w:pPr>
        <w:pStyle w:val="aff6"/>
        <w:ind w:firstLine="851"/>
        <w:jc w:val="both"/>
        <w:rPr>
          <w:rFonts w:eastAsia="Times New Roman"/>
          <w:sz w:val="24"/>
          <w:szCs w:val="24"/>
        </w:rPr>
      </w:pPr>
      <w:r>
        <w:rPr>
          <w:rFonts w:eastAsia="Times New Roman"/>
          <w:sz w:val="24"/>
          <w:szCs w:val="24"/>
        </w:rPr>
        <w:t>4.2.9.</w:t>
      </w:r>
      <w:r>
        <w:rPr>
          <w:rFonts w:eastAsia="Times New Roman"/>
          <w:sz w:val="24"/>
          <w:szCs w:val="24"/>
        </w:rPr>
        <w:tab/>
        <w:t xml:space="preserve"> Приостанавливать производство Работ в порядке и сроки, предусмотренные Договором.</w:t>
      </w:r>
    </w:p>
    <w:p w:rsidR="00C359E0" w:rsidRPr="00FB5538" w:rsidRDefault="00C359E0" w:rsidP="005916CA">
      <w:pPr>
        <w:pStyle w:val="aff6"/>
        <w:ind w:firstLine="851"/>
        <w:jc w:val="both"/>
        <w:rPr>
          <w:rFonts w:eastAsia="Times New Roman"/>
          <w:sz w:val="24"/>
          <w:szCs w:val="24"/>
        </w:rPr>
      </w:pPr>
      <w:r>
        <w:rPr>
          <w:rFonts w:eastAsia="Times New Roman"/>
          <w:sz w:val="24"/>
          <w:szCs w:val="24"/>
        </w:rPr>
        <w:t>4.2.10. Привлекать к выполнению отдельных видов работ на Строительной площадке</w:t>
      </w:r>
      <w:proofErr w:type="gramStart"/>
      <w:r>
        <w:rPr>
          <w:rFonts w:eastAsia="Times New Roman"/>
          <w:sz w:val="24"/>
          <w:szCs w:val="24"/>
        </w:rPr>
        <w:t xml:space="preserve"> Т</w:t>
      </w:r>
      <w:proofErr w:type="gramEnd"/>
      <w:r>
        <w:rPr>
          <w:rFonts w:eastAsia="Times New Roman"/>
          <w:sz w:val="24"/>
          <w:szCs w:val="24"/>
        </w:rPr>
        <w:t>ретьих лиц (Субподрядчиков Заказчика).</w:t>
      </w:r>
    </w:p>
    <w:p w:rsidR="00C359E0" w:rsidRPr="006A2838" w:rsidRDefault="00C359E0" w:rsidP="005916CA">
      <w:pPr>
        <w:jc w:val="both"/>
      </w:pPr>
      <w:r>
        <w:t xml:space="preserve">              4.2.11. Осуществлять контроль целевого использования денежных средств, перечисленных по Договору  Подрядчику. </w:t>
      </w:r>
    </w:p>
    <w:p w:rsidR="00C359E0" w:rsidRPr="004770B8" w:rsidRDefault="00C359E0" w:rsidP="005916CA">
      <w:pPr>
        <w:pStyle w:val="aff6"/>
        <w:ind w:firstLine="851"/>
        <w:jc w:val="both"/>
        <w:rPr>
          <w:b/>
          <w:sz w:val="24"/>
          <w:szCs w:val="24"/>
        </w:rPr>
      </w:pPr>
      <w:r>
        <w:rPr>
          <w:sz w:val="24"/>
          <w:szCs w:val="24"/>
        </w:rPr>
        <w:t>4.2.12. Привлекать к исполнению обязательств Заказчика на Строительной площадке представителя сторонней организации, осуществляющей функции Строительного контроля, с уведомлением Подрядчика о таком привлечении и предоставлении подтверждающих документов.</w:t>
      </w:r>
    </w:p>
    <w:p w:rsidR="00C359E0" w:rsidRPr="00FB5538" w:rsidRDefault="00C359E0" w:rsidP="005916CA">
      <w:pPr>
        <w:pStyle w:val="afb"/>
        <w:ind w:firstLine="0"/>
        <w:outlineLvl w:val="0"/>
        <w:rPr>
          <w:sz w:val="24"/>
        </w:rPr>
      </w:pPr>
    </w:p>
    <w:p w:rsidR="00C359E0" w:rsidRPr="00FB5538" w:rsidRDefault="00C359E0" w:rsidP="005916CA">
      <w:pPr>
        <w:pStyle w:val="ConsNormal"/>
        <w:ind w:firstLine="851"/>
        <w:jc w:val="center"/>
        <w:rPr>
          <w:rFonts w:ascii="Times New Roman" w:hAnsi="Times New Roman"/>
          <w:b/>
          <w:sz w:val="24"/>
          <w:szCs w:val="24"/>
        </w:rPr>
      </w:pPr>
      <w:r>
        <w:rPr>
          <w:rFonts w:ascii="Times New Roman" w:hAnsi="Times New Roman"/>
          <w:b/>
          <w:sz w:val="24"/>
          <w:szCs w:val="24"/>
        </w:rPr>
        <w:t>5. Права и обязанности Подрядчика</w:t>
      </w:r>
    </w:p>
    <w:p w:rsidR="00C359E0" w:rsidRPr="00FB5538" w:rsidRDefault="00C359E0" w:rsidP="005916CA">
      <w:pPr>
        <w:ind w:firstLine="851"/>
        <w:jc w:val="both"/>
      </w:pPr>
      <w:r>
        <w:t>В дополнение ко всем другим правам и обязанностям Подрядчика, предусмотренным в настоящем Договоре:</w:t>
      </w:r>
    </w:p>
    <w:p w:rsidR="00C359E0" w:rsidRPr="00FB5538" w:rsidRDefault="00C359E0" w:rsidP="005916CA">
      <w:pPr>
        <w:ind w:firstLine="851"/>
        <w:jc w:val="both"/>
      </w:pPr>
      <w:r>
        <w:t>5.1.</w:t>
      </w:r>
      <w:r>
        <w:tab/>
      </w:r>
      <w:r>
        <w:rPr>
          <w:u w:val="single"/>
        </w:rPr>
        <w:t xml:space="preserve"> Подрядчик обязуется</w:t>
      </w:r>
      <w:r>
        <w:t>:</w:t>
      </w:r>
    </w:p>
    <w:p w:rsidR="00C359E0" w:rsidRPr="00FB5538" w:rsidRDefault="00C359E0" w:rsidP="005916CA">
      <w:pPr>
        <w:ind w:firstLine="851"/>
        <w:jc w:val="both"/>
      </w:pPr>
      <w:r>
        <w:t>5.1.1.</w:t>
      </w:r>
      <w:r>
        <w:tab/>
        <w:t xml:space="preserve"> Выполнить своими силами и силами привлеченных Субподрядчиков весь Объем Работ в соответствии с условиями настоящего Договора и в сроки, предусмотренные настоящим Договором, и сдать Заказчику Результат Работ, отвечающий требованиям настоящего Договора. </w:t>
      </w:r>
    </w:p>
    <w:p w:rsidR="00C359E0" w:rsidRPr="00FB5538" w:rsidRDefault="00C359E0" w:rsidP="005916CA">
      <w:pPr>
        <w:pStyle w:val="afe"/>
        <w:ind w:firstLine="851"/>
        <w:jc w:val="both"/>
        <w:rPr>
          <w:sz w:val="24"/>
          <w:szCs w:val="24"/>
        </w:rPr>
      </w:pPr>
      <w:r>
        <w:rPr>
          <w:sz w:val="24"/>
          <w:szCs w:val="24"/>
        </w:rPr>
        <w:lastRenderedPageBreak/>
        <w:t>5.1.2.</w:t>
      </w:r>
      <w:r>
        <w:rPr>
          <w:sz w:val="24"/>
          <w:szCs w:val="24"/>
        </w:rPr>
        <w:tab/>
        <w:t xml:space="preserve"> В </w:t>
      </w:r>
      <w:proofErr w:type="gramStart"/>
      <w:r>
        <w:rPr>
          <w:sz w:val="24"/>
          <w:szCs w:val="24"/>
        </w:rPr>
        <w:t>порядке</w:t>
      </w:r>
      <w:proofErr w:type="gramEnd"/>
      <w:r>
        <w:rPr>
          <w:sz w:val="24"/>
          <w:szCs w:val="24"/>
        </w:rPr>
        <w:t xml:space="preserve">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 </w:t>
      </w:r>
    </w:p>
    <w:p w:rsidR="00C359E0" w:rsidRPr="00FB5538" w:rsidRDefault="00C359E0" w:rsidP="005916CA">
      <w:pPr>
        <w:pStyle w:val="afe"/>
        <w:ind w:firstLine="851"/>
        <w:jc w:val="both"/>
        <w:rPr>
          <w:sz w:val="24"/>
          <w:szCs w:val="24"/>
        </w:rPr>
      </w:pPr>
      <w:r>
        <w:rPr>
          <w:sz w:val="24"/>
          <w:szCs w:val="24"/>
        </w:rPr>
        <w:t xml:space="preserve">5.1.3. Нести целиком и полностью ответственность перед Заказчиком за выполняемые Субподрядчиками Работы, поставляемые Поставщиками Материалы, а также за действия или бездействие, за халатность, недосмотр любого из Субподрядчиков или Поставщиков, как за свои собственные. </w:t>
      </w:r>
    </w:p>
    <w:p w:rsidR="00C359E0" w:rsidRPr="00FB5538" w:rsidRDefault="00C359E0" w:rsidP="005916CA">
      <w:pPr>
        <w:ind w:firstLine="851"/>
        <w:jc w:val="both"/>
      </w:pPr>
      <w:r>
        <w:t>5.1.4.</w:t>
      </w:r>
      <w:r>
        <w:tab/>
        <w:t xml:space="preserve"> 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w:t>
      </w:r>
    </w:p>
    <w:p w:rsidR="00C359E0" w:rsidRPr="00FB5538" w:rsidRDefault="00C359E0" w:rsidP="005916CA">
      <w:pPr>
        <w:ind w:firstLine="851"/>
        <w:jc w:val="both"/>
      </w:pPr>
      <w:r>
        <w:t>5.1.5. 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w:t>
      </w:r>
    </w:p>
    <w:p w:rsidR="00C359E0" w:rsidRPr="00FB5538" w:rsidRDefault="00C359E0" w:rsidP="005916CA">
      <w:pPr>
        <w:ind w:firstLine="851"/>
        <w:jc w:val="both"/>
      </w:pPr>
      <w:r>
        <w:t>5.1.6.</w:t>
      </w:r>
      <w:r>
        <w:tab/>
        <w:t xml:space="preserve"> Осуществить временное присоединение всех необходимых коммуникаций на период выполнения Работ на Строительной площадке.</w:t>
      </w:r>
    </w:p>
    <w:p w:rsidR="00C359E0" w:rsidRPr="00FB5538" w:rsidRDefault="00C359E0" w:rsidP="005916CA">
      <w:pPr>
        <w:ind w:firstLine="851"/>
        <w:jc w:val="both"/>
      </w:pPr>
      <w:r>
        <w:t>5.1.7.</w:t>
      </w:r>
      <w:r>
        <w:tab/>
        <w:t xml:space="preserve"> В </w:t>
      </w:r>
      <w:proofErr w:type="gramStart"/>
      <w:r>
        <w:t>порядке</w:t>
      </w:r>
      <w:proofErr w:type="gramEnd"/>
      <w:r>
        <w:t xml:space="preserve"> и на условиях, согласованных Сторонами, компенсировать затраты Заказчика по обеспечению Строительной площадки электроэнергией.</w:t>
      </w:r>
    </w:p>
    <w:p w:rsidR="00C359E0" w:rsidRPr="00FB5538" w:rsidRDefault="00C359E0" w:rsidP="005916CA">
      <w:pPr>
        <w:ind w:firstLine="851"/>
        <w:jc w:val="both"/>
      </w:pPr>
      <w:r>
        <w:t>5.1.8. Возвести своими силами и средствами на территории Строительной площадки все Временные объекты (здания и сооружения), необходимые для хранения Материалов, Конструкций, используемых Подрядчиком для выполнения Работ, а также исполнения иных обязательств по настоящему Договору (в том числе проживания сотрудников Подрядчика, Субподрядчиков, Поставщиков).</w:t>
      </w:r>
    </w:p>
    <w:p w:rsidR="00C359E0" w:rsidRPr="00FB5538" w:rsidRDefault="00C359E0" w:rsidP="005916CA">
      <w:pPr>
        <w:ind w:firstLine="851"/>
        <w:jc w:val="both"/>
      </w:pPr>
      <w:r>
        <w:t>5.1.9. За свой счет выполнять все гарантийные обязательства Подрядчика, установленные настоящим Договором.</w:t>
      </w:r>
    </w:p>
    <w:p w:rsidR="00C359E0" w:rsidRPr="00FB5538" w:rsidRDefault="00C359E0" w:rsidP="005916CA">
      <w:pPr>
        <w:ind w:firstLine="851"/>
        <w:jc w:val="both"/>
      </w:pPr>
      <w:r>
        <w:t xml:space="preserve">5.1.10. 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rsidR="00C359E0" w:rsidRPr="00FB5538" w:rsidRDefault="00C359E0" w:rsidP="005916CA">
      <w:pPr>
        <w:ind w:firstLine="851"/>
        <w:jc w:val="both"/>
      </w:pPr>
      <w:r>
        <w:t xml:space="preserve">5.1.11. Предоставлять свободный доступ Заказчику, его Представителю на Строительной площадке и Персоналу Заказчика, организации, осуществляющей строительный контроль, к месту проведения Работ, предусмотренных Договором, в любое требуемое время. </w:t>
      </w:r>
    </w:p>
    <w:p w:rsidR="00C359E0" w:rsidRPr="00FB5538" w:rsidRDefault="00C359E0" w:rsidP="005916CA">
      <w:pPr>
        <w:pStyle w:val="afe"/>
        <w:ind w:firstLine="851"/>
        <w:jc w:val="both"/>
        <w:rPr>
          <w:sz w:val="24"/>
          <w:szCs w:val="24"/>
        </w:rPr>
      </w:pPr>
      <w:r>
        <w:rPr>
          <w:sz w:val="24"/>
          <w:szCs w:val="24"/>
        </w:rPr>
        <w:t xml:space="preserve">5.1.12. </w:t>
      </w:r>
      <w:proofErr w:type="gramStart"/>
      <w:r>
        <w:rPr>
          <w:sz w:val="24"/>
          <w:szCs w:val="24"/>
        </w:rPr>
        <w:t>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 установленных норм по технике безопасности, охране окружающей среды в период выполнения Работ.</w:t>
      </w:r>
      <w:proofErr w:type="gramEnd"/>
      <w:r>
        <w:rPr>
          <w:sz w:val="24"/>
          <w:szCs w:val="24"/>
        </w:rPr>
        <w:t xml:space="preserve">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rsidR="00C359E0" w:rsidRPr="00FB5538" w:rsidRDefault="00C359E0" w:rsidP="005916CA">
      <w:pPr>
        <w:tabs>
          <w:tab w:val="left" w:pos="900"/>
        </w:tabs>
        <w:ind w:firstLine="851"/>
        <w:jc w:val="both"/>
      </w:pPr>
      <w:r>
        <w:t xml:space="preserve">5.1.13. Предоставить Заказчику схему организации Работ и график мобилизации Подрядчика в течение 5 (Пяти) дней </w:t>
      </w:r>
      <w:proofErr w:type="gramStart"/>
      <w:r>
        <w:t>с даты вступления</w:t>
      </w:r>
      <w:proofErr w:type="gramEnd"/>
      <w:r>
        <w:t xml:space="preserve"> настоящего Договора в силу.</w:t>
      </w:r>
    </w:p>
    <w:p w:rsidR="00C359E0" w:rsidRPr="00FB5538" w:rsidRDefault="00C359E0" w:rsidP="005916CA">
      <w:pPr>
        <w:ind w:firstLine="851"/>
        <w:jc w:val="both"/>
      </w:pPr>
      <w:r>
        <w:t xml:space="preserve">5.1.14. </w:t>
      </w:r>
      <w:proofErr w:type="gramStart"/>
      <w:r>
        <w:t>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w:t>
      </w:r>
      <w:proofErr w:type="gramEnd"/>
    </w:p>
    <w:p w:rsidR="00C359E0" w:rsidRPr="00FB5538" w:rsidRDefault="00C359E0" w:rsidP="005916CA">
      <w:pPr>
        <w:ind w:firstLine="851"/>
        <w:jc w:val="both"/>
      </w:pPr>
      <w:r>
        <w:lastRenderedPageBreak/>
        <w:t xml:space="preserve">5.1.15. Вывезти до Завершения Работ за пределы Строительной площадки, принадлежащие ему строительную технику и оборудование, транспортные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rsidR="00C359E0" w:rsidRPr="00FB5538" w:rsidRDefault="00C359E0" w:rsidP="005916CA">
      <w:pPr>
        <w:tabs>
          <w:tab w:val="left" w:pos="900"/>
        </w:tabs>
        <w:ind w:firstLine="851"/>
        <w:jc w:val="both"/>
      </w:pPr>
      <w:r>
        <w:t xml:space="preserve">5.1.16. </w:t>
      </w:r>
      <w:proofErr w:type="gramStart"/>
      <w:r>
        <w:t xml:space="preserve">В случае расторжения настоящего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5.1.15. настоящей статьи и осуществить передачу Строительной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20.1. настоящего Договора. </w:t>
      </w:r>
      <w:proofErr w:type="gramEnd"/>
    </w:p>
    <w:p w:rsidR="00C359E0" w:rsidRPr="00FB5538" w:rsidRDefault="00C359E0" w:rsidP="005916CA">
      <w:pPr>
        <w:pStyle w:val="afe"/>
        <w:ind w:firstLine="851"/>
        <w:jc w:val="both"/>
        <w:rPr>
          <w:sz w:val="24"/>
          <w:szCs w:val="24"/>
        </w:rPr>
      </w:pPr>
      <w:r>
        <w:rPr>
          <w:sz w:val="24"/>
          <w:szCs w:val="24"/>
        </w:rPr>
        <w:t>5.1.17. Осуществлять в процессе выполнения Работ систематическую, а по окончании Работ – окончательную уборку Строительной площадки от мусора,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rsidR="00C359E0" w:rsidRPr="00FB5538" w:rsidRDefault="00C359E0" w:rsidP="005916CA">
      <w:pPr>
        <w:tabs>
          <w:tab w:val="left" w:pos="993"/>
        </w:tabs>
        <w:ind w:firstLine="851"/>
        <w:jc w:val="both"/>
      </w:pPr>
      <w:r>
        <w:t xml:space="preserve">5.1.18. Обеспечивать вывоз со Строительной площадки строительных отходов, мусора,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просыпание и падение. </w:t>
      </w:r>
    </w:p>
    <w:p w:rsidR="00C359E0" w:rsidRPr="00FB5538" w:rsidRDefault="00C359E0" w:rsidP="005916CA">
      <w:pPr>
        <w:tabs>
          <w:tab w:val="left" w:pos="993"/>
        </w:tabs>
        <w:ind w:firstLine="851"/>
        <w:jc w:val="both"/>
      </w:pPr>
      <w:r>
        <w:t>5.1.19. 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w:t>
      </w:r>
    </w:p>
    <w:p w:rsidR="00C359E0" w:rsidRPr="00FB5538" w:rsidRDefault="00C359E0" w:rsidP="005916CA">
      <w:pPr>
        <w:pStyle w:val="afe"/>
        <w:ind w:firstLine="851"/>
        <w:jc w:val="both"/>
        <w:rPr>
          <w:sz w:val="24"/>
          <w:szCs w:val="24"/>
        </w:rPr>
      </w:pPr>
      <w:r>
        <w:rPr>
          <w:sz w:val="24"/>
          <w:szCs w:val="24"/>
        </w:rPr>
        <w:t>5.1.20. Перед сдачей Результата Работ Заказчику осуществлять уборку Строительной площадки, находящихся на ней Временных объектов и прилегающей территории в пределах 5 (Пяти) метров, после которой Результат Работ должен находиться в состоянии, обеспечивающим его нормальную эксплуатацию.</w:t>
      </w:r>
    </w:p>
    <w:p w:rsidR="00C359E0" w:rsidRPr="00FB5538" w:rsidRDefault="00C359E0" w:rsidP="005916CA">
      <w:pPr>
        <w:pStyle w:val="afe"/>
        <w:ind w:firstLine="851"/>
        <w:jc w:val="both"/>
        <w:rPr>
          <w:sz w:val="24"/>
          <w:szCs w:val="24"/>
        </w:rPr>
      </w:pPr>
      <w:r>
        <w:rPr>
          <w:sz w:val="24"/>
          <w:szCs w:val="24"/>
        </w:rPr>
        <w:t>5.1.21. Осуществлять доставку на Строительную площадку и вывоз с нее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w:t>
      </w:r>
    </w:p>
    <w:p w:rsidR="00C359E0" w:rsidRPr="00FB5538" w:rsidRDefault="00C359E0" w:rsidP="005916CA">
      <w:pPr>
        <w:tabs>
          <w:tab w:val="left" w:pos="720"/>
        </w:tabs>
        <w:ind w:firstLine="851"/>
        <w:jc w:val="both"/>
      </w:pPr>
      <w:r>
        <w:t xml:space="preserve">5.1.22. Уведомить Заказчика в течение 5 (Пяти) рабочих дней </w:t>
      </w:r>
      <w:proofErr w:type="gramStart"/>
      <w:r>
        <w:t>с даты вступления</w:t>
      </w:r>
      <w:proofErr w:type="gramEnd"/>
      <w:r>
        <w:t xml:space="preserve">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rsidR="00C359E0" w:rsidRPr="00FB5538" w:rsidRDefault="00C359E0" w:rsidP="005916CA">
      <w:pPr>
        <w:pStyle w:val="afe"/>
        <w:tabs>
          <w:tab w:val="left" w:pos="720"/>
        </w:tabs>
        <w:ind w:firstLine="851"/>
        <w:jc w:val="both"/>
        <w:rPr>
          <w:sz w:val="24"/>
          <w:szCs w:val="24"/>
        </w:rPr>
      </w:pPr>
      <w:r>
        <w:rPr>
          <w:sz w:val="24"/>
          <w:szCs w:val="24"/>
        </w:rPr>
        <w:t xml:space="preserve">5.1.23. 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rsidR="00C359E0" w:rsidRPr="00FB5538" w:rsidRDefault="00C359E0" w:rsidP="005916CA">
      <w:pPr>
        <w:ind w:firstLine="851"/>
        <w:jc w:val="both"/>
      </w:pPr>
      <w:r>
        <w:t>5.1.24. Выполнять в полном объеме свои обязательства, поименованные в иных статьях настоящего Договора.</w:t>
      </w:r>
    </w:p>
    <w:p w:rsidR="00C359E0" w:rsidRPr="00FB5538" w:rsidRDefault="00C359E0" w:rsidP="005916CA">
      <w:pPr>
        <w:ind w:firstLine="851"/>
        <w:jc w:val="both"/>
      </w:pPr>
      <w:r>
        <w:t xml:space="preserve">5.1.25. </w:t>
      </w:r>
      <w:proofErr w:type="gramStart"/>
      <w:r>
        <w:t>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5.1.4. настоящего Договора.</w:t>
      </w:r>
      <w:proofErr w:type="gramEnd"/>
    </w:p>
    <w:p w:rsidR="00C359E0" w:rsidRPr="00FB5538" w:rsidRDefault="00C359E0" w:rsidP="005916CA">
      <w:pPr>
        <w:ind w:firstLine="851"/>
        <w:jc w:val="both"/>
      </w:pPr>
      <w:r>
        <w:t>5.1.26. Принять до начала выполнения Работ Строительную площадку.</w:t>
      </w:r>
    </w:p>
    <w:p w:rsidR="00C359E0" w:rsidRPr="00FB5538" w:rsidRDefault="00C359E0" w:rsidP="005916CA">
      <w:pPr>
        <w:pStyle w:val="afe"/>
        <w:ind w:firstLine="851"/>
        <w:jc w:val="both"/>
        <w:rPr>
          <w:sz w:val="24"/>
          <w:szCs w:val="24"/>
        </w:rPr>
      </w:pPr>
      <w:r>
        <w:rPr>
          <w:sz w:val="24"/>
          <w:szCs w:val="24"/>
        </w:rPr>
        <w:t>5.1.27. Применять системы контроля качества, достаточные для надлежащего исполнения обязательств по Договору.</w:t>
      </w:r>
    </w:p>
    <w:p w:rsidR="00C359E0" w:rsidRPr="00FB5538" w:rsidRDefault="00C359E0" w:rsidP="005916CA">
      <w:pPr>
        <w:ind w:firstLine="851"/>
        <w:jc w:val="both"/>
      </w:pPr>
      <w:r>
        <w:lastRenderedPageBreak/>
        <w:t>5.1.28. 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w:t>
      </w:r>
    </w:p>
    <w:p w:rsidR="00C359E0" w:rsidRPr="00FB5538" w:rsidRDefault="00C359E0" w:rsidP="005916CA">
      <w:pPr>
        <w:ind w:firstLine="851"/>
        <w:jc w:val="both"/>
      </w:pPr>
      <w:r>
        <w:t>5.1.29. Организовать охрану Строительной площадки на все время выполнения Работ, начиная с момента передачи Строительной площадки Подрядчику и до Завершения Работ.</w:t>
      </w:r>
    </w:p>
    <w:p w:rsidR="00C359E0" w:rsidRPr="00FB5538" w:rsidRDefault="00C359E0" w:rsidP="005916CA">
      <w:pPr>
        <w:ind w:firstLine="851"/>
        <w:jc w:val="both"/>
      </w:pPr>
      <w:r>
        <w:t xml:space="preserve">5.1.30. 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rsidR="00C359E0" w:rsidRPr="00FB5538" w:rsidRDefault="00C359E0" w:rsidP="005916CA">
      <w:pPr>
        <w:ind w:firstLine="851"/>
        <w:jc w:val="both"/>
      </w:pPr>
      <w:r>
        <w:t>5.1.31. Возместить Заказчику ущерб, причиненный Подрядчиком имуществу Заказчика в соответствии с законодательством Российской Федерации.</w:t>
      </w:r>
    </w:p>
    <w:p w:rsidR="00C359E0" w:rsidRPr="00FB5538" w:rsidRDefault="00C359E0" w:rsidP="005916CA">
      <w:pPr>
        <w:ind w:firstLine="851"/>
        <w:jc w:val="both"/>
      </w:pPr>
      <w:r>
        <w:t xml:space="preserve">5.1.32. Незамедлительно уведомлять Заказчика о выявленных дефектах в Рабочей документации, при необходимости, обсуждать документацию с Заказчиком. </w:t>
      </w:r>
    </w:p>
    <w:p w:rsidR="00C359E0" w:rsidRPr="00FB5538" w:rsidRDefault="00C359E0" w:rsidP="005916CA">
      <w:pPr>
        <w:ind w:firstLine="851"/>
        <w:jc w:val="both"/>
      </w:pPr>
      <w:r>
        <w:t>5.1.33.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w:t>
      </w:r>
    </w:p>
    <w:p w:rsidR="00C359E0" w:rsidRPr="00FB5538" w:rsidRDefault="00C359E0" w:rsidP="005916CA">
      <w:pPr>
        <w:ind w:firstLine="851"/>
        <w:jc w:val="both"/>
      </w:pPr>
      <w:r>
        <w:t xml:space="preserve">5.1.34. </w:t>
      </w:r>
      <w:proofErr w:type="gramStart"/>
      <w:r>
        <w:t>Предоставлять Заказчику еженедельные отчеты</w:t>
      </w:r>
      <w:proofErr w:type="gramEnd"/>
      <w:r>
        <w:t xml:space="preserve"> о ходе выполнения Работ (далее – Отчеты) в 2 (Двух) экземплярах. Первый Отчет должен охватывать период </w:t>
      </w:r>
      <w:proofErr w:type="gramStart"/>
      <w:r>
        <w:t>с даты начала</w:t>
      </w:r>
      <w:proofErr w:type="gramEnd"/>
      <w:r>
        <w:t xml:space="preserve"> выполнения Работ до конца календарного месяца, следующего за тем месяцем, в котором началось выполнение Работ по настоящему Договору. Последующие Отчеты должны предоставляться ежемесячно, не позднее, 10 (Десятого) числа следующего за </w:t>
      </w:r>
      <w:proofErr w:type="gramStart"/>
      <w:r>
        <w:t>отчетным</w:t>
      </w:r>
      <w:proofErr w:type="gramEnd"/>
      <w:r>
        <w:t xml:space="preserve"> календарного месяца, до окончания всего Объема Работ по настоящему Договору.</w:t>
      </w:r>
    </w:p>
    <w:p w:rsidR="00C359E0" w:rsidRPr="00FB5538" w:rsidRDefault="00C359E0" w:rsidP="005916CA">
      <w:pPr>
        <w:ind w:firstLine="851"/>
        <w:jc w:val="both"/>
      </w:pPr>
      <w:r>
        <w:t>Каждый Отчет должен включать:</w:t>
      </w:r>
    </w:p>
    <w:p w:rsidR="00C359E0" w:rsidRPr="00FB5538" w:rsidRDefault="00C359E0" w:rsidP="005916CA">
      <w:pPr>
        <w:tabs>
          <w:tab w:val="left" w:pos="993"/>
        </w:tabs>
        <w:autoSpaceDE w:val="0"/>
        <w:autoSpaceDN w:val="0"/>
        <w:adjustRightInd w:val="0"/>
        <w:ind w:firstLine="851"/>
        <w:jc w:val="both"/>
      </w:pPr>
      <w:r>
        <w:t xml:space="preserve">− </w:t>
      </w:r>
      <w:r>
        <w:tab/>
        <w:t>информацию по персоналу Подрядчика и Субподрядчиков, включая численность и квалификацию;</w:t>
      </w:r>
    </w:p>
    <w:p w:rsidR="00C359E0" w:rsidRPr="00FB5538" w:rsidRDefault="00C359E0" w:rsidP="005916CA">
      <w:pPr>
        <w:tabs>
          <w:tab w:val="left" w:pos="993"/>
        </w:tabs>
        <w:autoSpaceDE w:val="0"/>
        <w:autoSpaceDN w:val="0"/>
        <w:adjustRightInd w:val="0"/>
        <w:ind w:firstLine="851"/>
        <w:jc w:val="both"/>
      </w:pPr>
      <w:proofErr w:type="gramStart"/>
      <w:r>
        <w:t>−</w:t>
      </w:r>
      <w:r>
        <w:tab/>
        <w:t xml:space="preserve"> хронологию выполнения Работ, общее состояние по выполнению Объемов Работ, сравнение фактического и планируемого выполнения Работ и Объема Работ, с подробным описанием всех событий или обстоятельств, которые могут оказать негативное влияние на завершение Работ в рамках Договора, и принятых (или готовящихся к принятию) мер, направленных на устранение задержек;</w:t>
      </w:r>
      <w:proofErr w:type="gramEnd"/>
    </w:p>
    <w:p w:rsidR="00C359E0" w:rsidRPr="00FB5538" w:rsidRDefault="00C359E0" w:rsidP="005916CA">
      <w:pPr>
        <w:tabs>
          <w:tab w:val="left" w:pos="993"/>
        </w:tabs>
        <w:autoSpaceDE w:val="0"/>
        <w:autoSpaceDN w:val="0"/>
        <w:adjustRightInd w:val="0"/>
        <w:ind w:firstLine="851"/>
        <w:jc w:val="both"/>
      </w:pPr>
      <w:r>
        <w:t>− информацию по исполнению договоров (сроки, объемы выполнения, состояние взаиморасчетов, поставки Материалов), заключенных между Подрядчиком и Субподрядчиками/Поставщиками, оказывающих непосредственное влияние на выполнение Подрядчиком своих обязательств перед Заказчиком в рамках настоящего Договора;</w:t>
      </w:r>
    </w:p>
    <w:p w:rsidR="00C359E0" w:rsidRPr="00FB5538" w:rsidRDefault="00C359E0" w:rsidP="005916CA">
      <w:pPr>
        <w:tabs>
          <w:tab w:val="left" w:pos="993"/>
        </w:tabs>
        <w:autoSpaceDE w:val="0"/>
        <w:autoSpaceDN w:val="0"/>
        <w:adjustRightInd w:val="0"/>
        <w:ind w:firstLine="851"/>
        <w:jc w:val="both"/>
      </w:pPr>
      <w:r>
        <w:t>−  общие сведения о поступлении Материалов на Строительную площадку;</w:t>
      </w:r>
    </w:p>
    <w:p w:rsidR="00C359E0" w:rsidRPr="00FB5538" w:rsidRDefault="00C359E0" w:rsidP="005916CA">
      <w:pPr>
        <w:tabs>
          <w:tab w:val="left" w:pos="993"/>
        </w:tabs>
        <w:autoSpaceDE w:val="0"/>
        <w:autoSpaceDN w:val="0"/>
        <w:adjustRightInd w:val="0"/>
        <w:ind w:firstLine="851"/>
        <w:jc w:val="both"/>
      </w:pPr>
      <w:r>
        <w:t>−</w:t>
      </w:r>
      <w:r>
        <w:tab/>
        <w:t xml:space="preserve"> график выполнения Работ с начала выполнения Работ, с указанием плановых и фактических дат начала и окончания Работ, планового и фактического объемов выполненных Работ;</w:t>
      </w:r>
    </w:p>
    <w:p w:rsidR="00C359E0" w:rsidRPr="00FB5538" w:rsidRDefault="00C359E0" w:rsidP="005916CA">
      <w:pPr>
        <w:tabs>
          <w:tab w:val="left" w:pos="993"/>
        </w:tabs>
        <w:autoSpaceDE w:val="0"/>
        <w:autoSpaceDN w:val="0"/>
        <w:adjustRightInd w:val="0"/>
        <w:ind w:firstLine="851"/>
        <w:jc w:val="both"/>
      </w:pPr>
      <w:r>
        <w:t>−</w:t>
      </w:r>
      <w:r>
        <w:tab/>
        <w:t xml:space="preserve"> с ведения о наличии оборудования и механизмов на Строительной площадке и распределении по объектам в отчетном периоде;</w:t>
      </w:r>
    </w:p>
    <w:p w:rsidR="00C359E0" w:rsidRPr="00FB5538" w:rsidRDefault="00C359E0" w:rsidP="005916CA">
      <w:pPr>
        <w:tabs>
          <w:tab w:val="left" w:pos="993"/>
        </w:tabs>
        <w:autoSpaceDE w:val="0"/>
        <w:autoSpaceDN w:val="0"/>
        <w:adjustRightInd w:val="0"/>
        <w:ind w:firstLine="851"/>
        <w:jc w:val="both"/>
      </w:pPr>
      <w:r>
        <w:t>−</w:t>
      </w:r>
      <w:r>
        <w:tab/>
        <w:t xml:space="preserve"> сведения о вновь заключенных в отчетном периоде договорах субподряда/поставки (в т.ч. дополнительные соглашения, новые приложения к уже заключенным договорам) с указанием Субподрядчика/Поставщика, № и даты заключения договора, документа согласования с Заказчиком (при необходимости);</w:t>
      </w:r>
    </w:p>
    <w:p w:rsidR="00C359E0" w:rsidRPr="00FB5538" w:rsidRDefault="00C359E0" w:rsidP="005916CA">
      <w:pPr>
        <w:tabs>
          <w:tab w:val="left" w:pos="993"/>
        </w:tabs>
        <w:autoSpaceDE w:val="0"/>
        <w:autoSpaceDN w:val="0"/>
        <w:adjustRightInd w:val="0"/>
        <w:ind w:firstLine="851"/>
        <w:jc w:val="both"/>
      </w:pPr>
      <w:r>
        <w:lastRenderedPageBreak/>
        <w:t>−</w:t>
      </w:r>
      <w:r>
        <w:tab/>
        <w:t xml:space="preserve"> данные о нарушениях правил техники безопасности, включая подробные сведения о любых опасных инцидентах и деятельности, связанной с воздействием на окружающую среду;</w:t>
      </w:r>
    </w:p>
    <w:p w:rsidR="00C359E0" w:rsidRPr="00FB5538" w:rsidRDefault="00C359E0" w:rsidP="005916CA">
      <w:pPr>
        <w:tabs>
          <w:tab w:val="left" w:pos="993"/>
        </w:tabs>
        <w:autoSpaceDE w:val="0"/>
        <w:autoSpaceDN w:val="0"/>
        <w:adjustRightInd w:val="0"/>
        <w:ind w:firstLine="851"/>
        <w:jc w:val="both"/>
      </w:pPr>
      <w:r>
        <w:t>−</w:t>
      </w:r>
      <w:r>
        <w:tab/>
        <w:t xml:space="preserve"> фотографии, отражающие ход выполнения Работ на Строительной площадке;</w:t>
      </w:r>
    </w:p>
    <w:p w:rsidR="00C359E0" w:rsidRPr="00FB5538" w:rsidRDefault="00C359E0" w:rsidP="005916CA">
      <w:pPr>
        <w:tabs>
          <w:tab w:val="left" w:pos="993"/>
        </w:tabs>
        <w:ind w:firstLine="851"/>
        <w:jc w:val="both"/>
      </w:pPr>
      <w:r>
        <w:t>–</w:t>
      </w:r>
      <w:r>
        <w:tab/>
        <w:t xml:space="preserve"> иные сведения и информацию, которые Подрядчик будет </w:t>
      </w:r>
      <w:proofErr w:type="gramStart"/>
      <w:r>
        <w:t>считать необходимым раскрыть</w:t>
      </w:r>
      <w:proofErr w:type="gramEnd"/>
      <w:r>
        <w:t xml:space="preserve"> Заказчику в связи с проведением Работ.</w:t>
      </w:r>
    </w:p>
    <w:p w:rsidR="00C359E0" w:rsidRPr="00FB5538" w:rsidRDefault="00C359E0" w:rsidP="005916CA">
      <w:pPr>
        <w:widowControl w:val="0"/>
        <w:tabs>
          <w:tab w:val="left" w:pos="993"/>
          <w:tab w:val="left" w:pos="2304"/>
        </w:tabs>
        <w:autoSpaceDE w:val="0"/>
        <w:autoSpaceDN w:val="0"/>
        <w:adjustRightInd w:val="0"/>
        <w:ind w:firstLine="851"/>
        <w:jc w:val="both"/>
      </w:pPr>
      <w:r>
        <w:t>Заказчик вправе предлагать вносить изменения в состав Отчета.</w:t>
      </w:r>
    </w:p>
    <w:p w:rsidR="00C359E0" w:rsidRPr="00FB5538" w:rsidRDefault="00C359E0" w:rsidP="005916CA">
      <w:pPr>
        <w:tabs>
          <w:tab w:val="left" w:pos="900"/>
        </w:tabs>
        <w:ind w:firstLine="851"/>
        <w:jc w:val="both"/>
      </w:pPr>
      <w:r>
        <w:t>5.1.35. 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rsidR="00C359E0" w:rsidRPr="00FB5538" w:rsidRDefault="00C359E0" w:rsidP="005916CA">
      <w:pPr>
        <w:tabs>
          <w:tab w:val="left" w:pos="993"/>
        </w:tabs>
        <w:ind w:firstLine="851"/>
        <w:jc w:val="both"/>
      </w:pPr>
      <w:r>
        <w:t xml:space="preserve">5.1.36. </w:t>
      </w:r>
      <w:proofErr w:type="gramStart"/>
      <w:r>
        <w:t xml:space="preserve">По указанию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Рабочей документации и произвести их замену, если их качество не будет соответствовать согласованным Сторонами показателям и/или требованиям Проектной документации, действующих Технических регламентов, </w:t>
      </w:r>
      <w:proofErr w:type="spellStart"/>
      <w:r>
        <w:t>СНиПов</w:t>
      </w:r>
      <w:proofErr w:type="spellEnd"/>
      <w:r>
        <w:t xml:space="preserve"> и </w:t>
      </w:r>
      <w:proofErr w:type="spellStart"/>
      <w:r>
        <w:t>ГОСТов</w:t>
      </w:r>
      <w:proofErr w:type="spellEnd"/>
      <w:r>
        <w:t xml:space="preserve"> РФ, вывезти за свой счет со Строительной площадки в течение срока, указанного Заказчиком, любые Материалы, признанные Заказчиком</w:t>
      </w:r>
      <w:proofErr w:type="gramEnd"/>
      <w:r>
        <w:t xml:space="preserve"> </w:t>
      </w:r>
      <w:proofErr w:type="gramStart"/>
      <w:r>
        <w:t>несоответствующими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w:t>
      </w:r>
      <w:proofErr w:type="gramEnd"/>
    </w:p>
    <w:p w:rsidR="00C359E0" w:rsidRPr="00FB5538" w:rsidRDefault="00C359E0" w:rsidP="005916CA">
      <w:pPr>
        <w:tabs>
          <w:tab w:val="left" w:pos="993"/>
        </w:tabs>
        <w:ind w:firstLine="851"/>
        <w:jc w:val="both"/>
      </w:pPr>
      <w:r>
        <w:t xml:space="preserve">5.1.37. 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w:t>
      </w:r>
      <w:proofErr w:type="spellStart"/>
      <w:r>
        <w:t>релокацию</w:t>
      </w:r>
      <w:proofErr w:type="spellEnd"/>
      <w:r>
        <w:t>, питание и временное проживание, прачечную и другие.</w:t>
      </w:r>
    </w:p>
    <w:p w:rsidR="00C359E0" w:rsidRPr="00FB5538" w:rsidRDefault="00C359E0" w:rsidP="005916CA">
      <w:pPr>
        <w:tabs>
          <w:tab w:val="left" w:pos="993"/>
        </w:tabs>
        <w:ind w:firstLine="851"/>
        <w:jc w:val="both"/>
      </w:pPr>
      <w:r>
        <w:t xml:space="preserve">5.1.38. </w:t>
      </w:r>
      <w:proofErr w:type="gramStart"/>
      <w:r>
        <w:t>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roofErr w:type="gramEnd"/>
    </w:p>
    <w:p w:rsidR="00C359E0" w:rsidRPr="00FB5538" w:rsidRDefault="00C359E0" w:rsidP="005916CA">
      <w:pPr>
        <w:tabs>
          <w:tab w:val="left" w:pos="993"/>
        </w:tabs>
        <w:ind w:firstLine="851"/>
        <w:jc w:val="both"/>
      </w:pPr>
      <w:r>
        <w:t>5.1.39. 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w:t>
      </w:r>
    </w:p>
    <w:p w:rsidR="00C359E0" w:rsidRPr="00FB5538" w:rsidRDefault="00C359E0" w:rsidP="005916CA">
      <w:pPr>
        <w:tabs>
          <w:tab w:val="left" w:pos="993"/>
        </w:tabs>
        <w:ind w:firstLine="851"/>
        <w:jc w:val="both"/>
      </w:pPr>
      <w:r>
        <w:t>5.1.40. Предпринять все необходимые меры предосторожности во время выполнения Работ для предотвращения ущерба прилегающей собственности</w:t>
      </w:r>
      <w:proofErr w:type="gramStart"/>
      <w:r>
        <w:t xml:space="preserve"> Т</w:t>
      </w:r>
      <w:proofErr w:type="gramEnd"/>
      <w:r>
        <w:t>ретьих лиц, сооружениям и территории Строительной площадки.</w:t>
      </w:r>
    </w:p>
    <w:p w:rsidR="00C359E0" w:rsidRPr="00FB5538" w:rsidRDefault="00C359E0" w:rsidP="005916CA">
      <w:pPr>
        <w:tabs>
          <w:tab w:val="left" w:pos="993"/>
        </w:tabs>
        <w:ind w:firstLine="851"/>
        <w:jc w:val="both"/>
      </w:pPr>
      <w:r>
        <w:t xml:space="preserve">5.1.41. </w:t>
      </w:r>
      <w:proofErr w:type="gramStart"/>
      <w:r>
        <w:t>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w:t>
      </w:r>
      <w:proofErr w:type="gramEnd"/>
    </w:p>
    <w:p w:rsidR="00C359E0" w:rsidRPr="00FB5538" w:rsidRDefault="00C359E0" w:rsidP="005916CA">
      <w:pPr>
        <w:tabs>
          <w:tab w:val="left" w:pos="993"/>
        </w:tabs>
        <w:ind w:firstLine="851"/>
        <w:jc w:val="both"/>
      </w:pPr>
      <w:r>
        <w:t>5.1.42. 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w:t>
      </w:r>
    </w:p>
    <w:p w:rsidR="00C359E0" w:rsidRPr="00FB5538" w:rsidRDefault="00C359E0" w:rsidP="005916CA">
      <w:pPr>
        <w:tabs>
          <w:tab w:val="left" w:pos="993"/>
        </w:tabs>
        <w:ind w:firstLine="851"/>
        <w:jc w:val="both"/>
      </w:pPr>
      <w:r>
        <w:t>5.1.43. Согласовывать с Заказчиком и представителями Заказчика порядок ведения Работ на Объекте и обеспечить его соблюдение.</w:t>
      </w:r>
    </w:p>
    <w:p w:rsidR="00C359E0" w:rsidRPr="00FB5538" w:rsidRDefault="00C359E0" w:rsidP="005916CA">
      <w:pPr>
        <w:tabs>
          <w:tab w:val="left" w:pos="993"/>
        </w:tabs>
        <w:ind w:firstLine="851"/>
        <w:jc w:val="both"/>
      </w:pPr>
      <w:r>
        <w:t xml:space="preserve">5.1.44. </w:t>
      </w:r>
      <w:proofErr w:type="gramStart"/>
      <w:r>
        <w:t>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roofErr w:type="gramEnd"/>
    </w:p>
    <w:p w:rsidR="00C359E0" w:rsidRPr="00FB5538" w:rsidRDefault="00C359E0" w:rsidP="005916CA">
      <w:pPr>
        <w:tabs>
          <w:tab w:val="left" w:pos="993"/>
        </w:tabs>
        <w:ind w:firstLine="851"/>
        <w:jc w:val="both"/>
      </w:pPr>
      <w:r>
        <w:lastRenderedPageBreak/>
        <w:t>5.1.45. Не превышать допустимые нормы загрязнения окружающей среды, а в случае такого допущения, нести ответственность перед компетентными органами.</w:t>
      </w:r>
    </w:p>
    <w:p w:rsidR="00C359E0" w:rsidRPr="00FB5538" w:rsidRDefault="00C359E0" w:rsidP="005916CA">
      <w:pPr>
        <w:tabs>
          <w:tab w:val="left" w:pos="993"/>
        </w:tabs>
        <w:ind w:firstLine="851"/>
        <w:jc w:val="both"/>
      </w:pPr>
      <w:r>
        <w:t xml:space="preserve">5.1.46. </w:t>
      </w:r>
      <w:proofErr w:type="gramStart"/>
      <w:r>
        <w:t>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w:t>
      </w:r>
      <w:proofErr w:type="gramEnd"/>
    </w:p>
    <w:p w:rsidR="00C359E0" w:rsidRPr="00FB5538" w:rsidRDefault="00C359E0" w:rsidP="005916CA">
      <w:pPr>
        <w:tabs>
          <w:tab w:val="left" w:pos="993"/>
        </w:tabs>
        <w:ind w:firstLine="851"/>
        <w:jc w:val="both"/>
      </w:pPr>
      <w:r>
        <w:t>5.1.47. 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w:t>
      </w:r>
    </w:p>
    <w:p w:rsidR="00C359E0" w:rsidRPr="00FB5538" w:rsidRDefault="00C359E0" w:rsidP="005916CA">
      <w:pPr>
        <w:tabs>
          <w:tab w:val="left" w:pos="993"/>
        </w:tabs>
        <w:ind w:firstLine="851"/>
        <w:jc w:val="both"/>
      </w:pPr>
      <w:r>
        <w:t xml:space="preserve">5.1.48. </w:t>
      </w:r>
      <w:proofErr w:type="gramStart"/>
      <w:r>
        <w:t>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w:t>
      </w:r>
      <w:proofErr w:type="gramEnd"/>
    </w:p>
    <w:p w:rsidR="00C359E0" w:rsidRPr="00FB5538" w:rsidRDefault="00C359E0" w:rsidP="005916CA">
      <w:pPr>
        <w:tabs>
          <w:tab w:val="left" w:pos="993"/>
        </w:tabs>
        <w:ind w:firstLine="851"/>
        <w:jc w:val="both"/>
      </w:pPr>
      <w:r>
        <w:t>5.1.49.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w:t>
      </w:r>
    </w:p>
    <w:p w:rsidR="00C359E0" w:rsidRPr="00FB5538" w:rsidRDefault="00C359E0" w:rsidP="005916CA">
      <w:pPr>
        <w:tabs>
          <w:tab w:val="left" w:pos="993"/>
        </w:tabs>
        <w:ind w:firstLine="851"/>
        <w:jc w:val="both"/>
      </w:pPr>
      <w:r>
        <w:t>5.1.50. 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№5 к Договору).</w:t>
      </w:r>
    </w:p>
    <w:p w:rsidR="00C359E0" w:rsidRPr="00FB5538" w:rsidRDefault="00C359E0" w:rsidP="005916CA">
      <w:pPr>
        <w:tabs>
          <w:tab w:val="left" w:pos="993"/>
        </w:tabs>
        <w:ind w:firstLine="851"/>
        <w:jc w:val="both"/>
      </w:pPr>
      <w:r>
        <w:t xml:space="preserve">5.1.51.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или представителя строительного контроля Заказчика; </w:t>
      </w:r>
      <w:proofErr w:type="gramStart"/>
      <w:r>
        <w:t>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w:t>
      </w:r>
      <w:proofErr w:type="gramEnd"/>
    </w:p>
    <w:p w:rsidR="00C359E0" w:rsidRPr="00FB5538" w:rsidRDefault="00C359E0" w:rsidP="005916CA">
      <w:pPr>
        <w:tabs>
          <w:tab w:val="left" w:pos="993"/>
        </w:tabs>
        <w:ind w:firstLine="851"/>
        <w:jc w:val="both"/>
      </w:pPr>
      <w:r>
        <w:t xml:space="preserve">5.1.52. </w:t>
      </w:r>
      <w:proofErr w:type="gramStart"/>
      <w:r>
        <w:t>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w:t>
      </w:r>
      <w:proofErr w:type="gramEnd"/>
    </w:p>
    <w:p w:rsidR="00C359E0" w:rsidRPr="00FB5538" w:rsidRDefault="00C359E0" w:rsidP="005916CA">
      <w:pPr>
        <w:ind w:firstLine="851"/>
        <w:jc w:val="both"/>
        <w:rPr>
          <w:u w:val="single"/>
        </w:rPr>
      </w:pPr>
      <w:r>
        <w:t>5.2.</w:t>
      </w:r>
      <w:r>
        <w:tab/>
      </w:r>
      <w:r>
        <w:rPr>
          <w:u w:val="single"/>
        </w:rPr>
        <w:t>Подрядчик вправе:</w:t>
      </w:r>
    </w:p>
    <w:p w:rsidR="00C359E0" w:rsidRPr="00FB5538" w:rsidRDefault="00C359E0" w:rsidP="005916CA">
      <w:pPr>
        <w:ind w:firstLine="851"/>
        <w:jc w:val="both"/>
      </w:pPr>
      <w:r>
        <w:t>5.2.1.</w:t>
      </w:r>
      <w:r>
        <w:tab/>
        <w:t>Предлагать Заказчику изменения, позволяющие повысить качество и сократить срок выполнения Работ по Договору.</w:t>
      </w:r>
    </w:p>
    <w:p w:rsidR="00C359E0" w:rsidRPr="00FB5538" w:rsidRDefault="00C359E0" w:rsidP="005916CA">
      <w:pPr>
        <w:ind w:firstLine="851"/>
        <w:jc w:val="both"/>
      </w:pPr>
      <w:r>
        <w:t>5.2.2.</w:t>
      </w:r>
      <w:r>
        <w:tab/>
        <w:t xml:space="preserve">Требовать от Заказчика исполнение обязательств Заказчика в порядке и сроки, предусмотренные Договором. </w:t>
      </w:r>
    </w:p>
    <w:p w:rsidR="00C359E0" w:rsidRPr="00FB5538" w:rsidRDefault="00C359E0" w:rsidP="005916CA">
      <w:pPr>
        <w:ind w:firstLine="851"/>
        <w:jc w:val="both"/>
      </w:pPr>
      <w:r>
        <w:t>5.3. Подрядчик имеет право привлекать к выполнению Работ по настоящему Договору Субподрядчиков на условиях, предусмотренных настоящим Договором.</w:t>
      </w:r>
    </w:p>
    <w:p w:rsidR="00C359E0" w:rsidRPr="00FB5538" w:rsidRDefault="00C359E0" w:rsidP="005916CA">
      <w:pPr>
        <w:ind w:firstLine="851"/>
        <w:jc w:val="both"/>
      </w:pPr>
      <w:r>
        <w:t>5.4. Подрядчик гарантирует, что все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w:t>
      </w:r>
    </w:p>
    <w:p w:rsidR="00C359E0" w:rsidRPr="00FB5538" w:rsidRDefault="00C359E0" w:rsidP="005916CA">
      <w:pPr>
        <w:pStyle w:val="afb"/>
        <w:ind w:firstLine="0"/>
        <w:outlineLvl w:val="0"/>
        <w:rPr>
          <w:sz w:val="24"/>
        </w:rPr>
      </w:pPr>
    </w:p>
    <w:p w:rsidR="00C359E0" w:rsidRPr="00FB5538" w:rsidRDefault="00C359E0" w:rsidP="005916CA">
      <w:pPr>
        <w:pStyle w:val="ConsNormal"/>
        <w:ind w:firstLine="851"/>
        <w:jc w:val="center"/>
        <w:rPr>
          <w:rFonts w:ascii="Times New Roman" w:hAnsi="Times New Roman"/>
          <w:b/>
          <w:sz w:val="24"/>
          <w:szCs w:val="24"/>
        </w:rPr>
      </w:pPr>
      <w:r>
        <w:rPr>
          <w:rFonts w:ascii="Times New Roman" w:hAnsi="Times New Roman"/>
          <w:b/>
          <w:sz w:val="24"/>
          <w:szCs w:val="24"/>
        </w:rPr>
        <w:t>6. Персонал Подрядчика</w:t>
      </w:r>
    </w:p>
    <w:p w:rsidR="00C359E0" w:rsidRPr="00FB5538" w:rsidRDefault="00C359E0" w:rsidP="005916CA">
      <w:pPr>
        <w:pStyle w:val="afe"/>
        <w:jc w:val="both"/>
        <w:rPr>
          <w:sz w:val="24"/>
          <w:szCs w:val="24"/>
        </w:rPr>
      </w:pPr>
      <w:r>
        <w:rPr>
          <w:sz w:val="24"/>
          <w:szCs w:val="24"/>
        </w:rPr>
        <w:lastRenderedPageBreak/>
        <w:t>6.1.</w:t>
      </w:r>
      <w:r>
        <w:rPr>
          <w:sz w:val="24"/>
          <w:szCs w:val="24"/>
        </w:rPr>
        <w:tab/>
      </w:r>
      <w:proofErr w:type="gramStart"/>
      <w:r>
        <w:rPr>
          <w:sz w:val="24"/>
          <w:szCs w:val="24"/>
        </w:rPr>
        <w:t>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roofErr w:type="gramEnd"/>
    </w:p>
    <w:p w:rsidR="00C359E0" w:rsidRPr="00FB5538" w:rsidRDefault="00C359E0" w:rsidP="005916CA">
      <w:pPr>
        <w:pStyle w:val="afe"/>
        <w:jc w:val="both"/>
        <w:rPr>
          <w:sz w:val="24"/>
          <w:szCs w:val="24"/>
        </w:rPr>
      </w:pPr>
      <w:r>
        <w:rPr>
          <w:sz w:val="24"/>
          <w:szCs w:val="24"/>
        </w:rPr>
        <w:t>6.2.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w:t>
      </w:r>
      <w:proofErr w:type="gramStart"/>
      <w:r>
        <w:rPr>
          <w:sz w:val="24"/>
          <w:szCs w:val="24"/>
        </w:rPr>
        <w:t xml:space="preserve"> Т</w:t>
      </w:r>
      <w:proofErr w:type="gramEnd"/>
      <w:r>
        <w:rPr>
          <w:sz w:val="24"/>
          <w:szCs w:val="24"/>
        </w:rPr>
        <w:t>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w:t>
      </w:r>
    </w:p>
    <w:p w:rsidR="00C359E0" w:rsidRPr="00FB5538" w:rsidRDefault="00C359E0" w:rsidP="005916CA">
      <w:pPr>
        <w:ind w:firstLine="720"/>
        <w:jc w:val="both"/>
      </w:pPr>
      <w:r>
        <w:t xml:space="preserve">6.3. В </w:t>
      </w:r>
      <w:proofErr w:type="gramStart"/>
      <w:r>
        <w:t>случае</w:t>
      </w:r>
      <w:proofErr w:type="gramEnd"/>
      <w:r>
        <w:t xml:space="preserve"> возникновения претензий к Подрядчику, независимо от их характера, со стороны третьих лиц, Заказчик не несет по ним никакой ответственности.</w:t>
      </w:r>
    </w:p>
    <w:p w:rsidR="00C359E0" w:rsidRPr="00FB5538" w:rsidRDefault="00C359E0" w:rsidP="005916CA">
      <w:pPr>
        <w:pStyle w:val="afe"/>
        <w:jc w:val="both"/>
        <w:rPr>
          <w:sz w:val="24"/>
          <w:szCs w:val="24"/>
        </w:rPr>
      </w:pPr>
      <w:r>
        <w:rPr>
          <w:sz w:val="24"/>
          <w:szCs w:val="24"/>
        </w:rPr>
        <w:t>6.4. Подрядчик не должен нанимать или пытаться нанять Персонал Подрядчика из числа лиц, работающих у Заказчика.</w:t>
      </w:r>
    </w:p>
    <w:p w:rsidR="00C359E0" w:rsidRPr="00FB5538" w:rsidRDefault="00C359E0" w:rsidP="005916CA">
      <w:pPr>
        <w:ind w:firstLine="720"/>
        <w:jc w:val="both"/>
      </w:pPr>
      <w:r>
        <w:t xml:space="preserve">6.5. </w:t>
      </w:r>
      <w:proofErr w:type="gramStart"/>
      <w:r>
        <w:t xml:space="preserve">Подрядчик обязан соблюдать все требования законодательства о труде, применимые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roofErr w:type="gramEnd"/>
    </w:p>
    <w:p w:rsidR="00C359E0" w:rsidRDefault="00C359E0" w:rsidP="005916CA">
      <w:pPr>
        <w:ind w:firstLine="720"/>
        <w:jc w:val="both"/>
      </w:pPr>
      <w:r>
        <w:t xml:space="preserve">6.6. </w:t>
      </w:r>
      <w:proofErr w:type="gramStart"/>
      <w:r>
        <w:t xml:space="preserve">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 </w:t>
      </w:r>
      <w:proofErr w:type="gramEnd"/>
    </w:p>
    <w:p w:rsidR="00C359E0" w:rsidRPr="00FB5538" w:rsidRDefault="00C359E0" w:rsidP="005916CA">
      <w:pPr>
        <w:ind w:firstLine="720"/>
        <w:jc w:val="both"/>
      </w:pPr>
      <w:r>
        <w:t>6.7.</w:t>
      </w:r>
      <w:r>
        <w:tab/>
        <w:t xml:space="preserve"> Подрядчик не может предоставлять Персоналу Подрядчика для временного или постоянного проживания какие-либо помещения, в т.ч. находящиеся в процессе строительства, относящиеся к Объему Работ Подрядчика и Объекту, за исключением Временных объектов.</w:t>
      </w:r>
    </w:p>
    <w:p w:rsidR="00C359E0" w:rsidRPr="00FB5538" w:rsidRDefault="00C359E0" w:rsidP="005916CA">
      <w:pPr>
        <w:ind w:firstLine="720"/>
        <w:jc w:val="both"/>
      </w:pPr>
      <w:r>
        <w:t xml:space="preserve">6.8. </w:t>
      </w:r>
      <w:proofErr w:type="gramStart"/>
      <w:r>
        <w:t>Подрядчик должен назначить из своего штата сотрудника, ответственного за выполнение правил техники безопасности и предотвращению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w:t>
      </w:r>
      <w:proofErr w:type="gramEnd"/>
      <w:r>
        <w:t xml:space="preserve">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 </w:t>
      </w:r>
    </w:p>
    <w:p w:rsidR="00C359E0" w:rsidRPr="00FB5538" w:rsidRDefault="00C359E0" w:rsidP="005916CA">
      <w:pPr>
        <w:ind w:firstLine="720"/>
        <w:jc w:val="both"/>
      </w:pPr>
      <w:r>
        <w:t xml:space="preserve">6.9. Персонал Подрядчика должен иметь необходимую квалификацию, знания и опыт в соответствующих областях и сферах его применения. </w:t>
      </w:r>
      <w:proofErr w:type="gramStart"/>
      <w:r>
        <w:t>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 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w:t>
      </w:r>
      <w:proofErr w:type="gramEnd"/>
      <w:r>
        <w:t xml:space="preserve"> Подрядчика, Персонала Заказчика или окружающей среде. </w:t>
      </w:r>
    </w:p>
    <w:p w:rsidR="00C359E0" w:rsidRPr="00FB5538" w:rsidRDefault="00C359E0" w:rsidP="005916CA">
      <w:pPr>
        <w:ind w:firstLine="720"/>
        <w:jc w:val="both"/>
      </w:pPr>
      <w:r>
        <w:lastRenderedPageBreak/>
        <w:t>6.10. 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w:t>
      </w:r>
    </w:p>
    <w:p w:rsidR="00C359E0" w:rsidRDefault="00C359E0" w:rsidP="005916CA">
      <w:pPr>
        <w:pStyle w:val="ConsNormal"/>
        <w:ind w:firstLine="851"/>
        <w:jc w:val="center"/>
        <w:rPr>
          <w:rFonts w:ascii="Times New Roman" w:hAnsi="Times New Roman"/>
          <w:b/>
          <w:sz w:val="24"/>
          <w:szCs w:val="24"/>
        </w:rPr>
      </w:pPr>
    </w:p>
    <w:p w:rsidR="00C359E0" w:rsidRPr="00FB5538" w:rsidRDefault="00C359E0" w:rsidP="005916CA">
      <w:pPr>
        <w:pStyle w:val="ConsNormal"/>
        <w:ind w:firstLine="851"/>
        <w:jc w:val="center"/>
        <w:rPr>
          <w:rFonts w:ascii="Times New Roman" w:hAnsi="Times New Roman"/>
          <w:b/>
          <w:sz w:val="24"/>
          <w:szCs w:val="24"/>
        </w:rPr>
      </w:pPr>
      <w:r>
        <w:rPr>
          <w:rFonts w:ascii="Times New Roman" w:hAnsi="Times New Roman"/>
          <w:b/>
          <w:sz w:val="24"/>
          <w:szCs w:val="24"/>
        </w:rPr>
        <w:t>7. Проектная и рабочая документация</w:t>
      </w:r>
    </w:p>
    <w:p w:rsidR="00C359E0" w:rsidRPr="00FB5538" w:rsidRDefault="00C359E0" w:rsidP="005916CA">
      <w:pPr>
        <w:pStyle w:val="afe"/>
        <w:jc w:val="both"/>
        <w:rPr>
          <w:sz w:val="24"/>
          <w:szCs w:val="24"/>
        </w:rPr>
      </w:pPr>
      <w:r>
        <w:rPr>
          <w:sz w:val="24"/>
          <w:szCs w:val="24"/>
        </w:rPr>
        <w:t>7.1.На момент заключения настоящего Договора Подрядчику предоставлена для ознакомления и анализа любая необходимая документация, необходимая для выполнения Объема Работ по настоящему Договору.</w:t>
      </w:r>
    </w:p>
    <w:p w:rsidR="00C359E0" w:rsidRPr="00FB5538" w:rsidRDefault="00C359E0" w:rsidP="005916CA">
      <w:pPr>
        <w:ind w:firstLine="720"/>
        <w:jc w:val="both"/>
      </w:pPr>
      <w:r>
        <w:t xml:space="preserve">7.2. Проектная документация и Исходные данные, согласно требованиям Приложения № 3 к настоящему Договору «Перечень исходных данных», предоставляются Заказчиком Подрядчику в течение 5 (Пяти) рабочих дней </w:t>
      </w:r>
      <w:proofErr w:type="gramStart"/>
      <w:r>
        <w:t>с даты заключения</w:t>
      </w:r>
      <w:proofErr w:type="gramEnd"/>
      <w:r>
        <w:t xml:space="preserve"> Договора.</w:t>
      </w:r>
    </w:p>
    <w:p w:rsidR="00C359E0" w:rsidRPr="00FB5538" w:rsidRDefault="00C359E0" w:rsidP="005916CA">
      <w:pPr>
        <w:ind w:firstLine="720"/>
        <w:jc w:val="both"/>
      </w:pPr>
      <w:r>
        <w:t>7.3. Исходные данные являются собственностью Заказчика, должны быть возвращены Заказчику Подрядчиком в надлежащем состоянии в случае досрочного расторжения настоящего Договора или не позднее даты Завершения Работ, и не могут быть использованы в иных целях, помимо целей выполнения Работ в соответствии с настоящим Договором.</w:t>
      </w:r>
    </w:p>
    <w:p w:rsidR="00C359E0" w:rsidRPr="00FB5538" w:rsidRDefault="00C359E0" w:rsidP="005916CA">
      <w:pPr>
        <w:pStyle w:val="afb"/>
        <w:ind w:firstLine="0"/>
        <w:outlineLvl w:val="0"/>
        <w:rPr>
          <w:sz w:val="24"/>
        </w:rPr>
      </w:pPr>
    </w:p>
    <w:p w:rsidR="00C359E0" w:rsidRPr="00FB5538" w:rsidRDefault="00C359E0" w:rsidP="005916CA">
      <w:pPr>
        <w:pStyle w:val="ConsNormal"/>
        <w:ind w:firstLine="851"/>
        <w:jc w:val="center"/>
        <w:rPr>
          <w:rFonts w:ascii="Times New Roman" w:hAnsi="Times New Roman"/>
          <w:b/>
          <w:sz w:val="24"/>
          <w:szCs w:val="24"/>
        </w:rPr>
      </w:pPr>
      <w:r>
        <w:rPr>
          <w:rFonts w:ascii="Times New Roman" w:hAnsi="Times New Roman"/>
          <w:b/>
          <w:sz w:val="24"/>
          <w:szCs w:val="24"/>
        </w:rPr>
        <w:t>8. Субподрядчики/Поставщики. Права и обязанности Субподрядчиков/Поставщиков</w:t>
      </w:r>
    </w:p>
    <w:p w:rsidR="00C359E0" w:rsidRPr="00FB5538" w:rsidRDefault="00C359E0" w:rsidP="005916CA">
      <w:pPr>
        <w:pStyle w:val="ConsNormal"/>
        <w:ind w:firstLine="851"/>
        <w:jc w:val="both"/>
        <w:rPr>
          <w:rFonts w:ascii="Times New Roman" w:hAnsi="Times New Roman"/>
          <w:sz w:val="24"/>
          <w:szCs w:val="24"/>
        </w:rPr>
      </w:pPr>
      <w:r>
        <w:rPr>
          <w:rFonts w:ascii="Times New Roman" w:hAnsi="Times New Roman"/>
          <w:sz w:val="24"/>
          <w:szCs w:val="24"/>
        </w:rPr>
        <w:t>8.1.</w:t>
      </w:r>
      <w:r>
        <w:rPr>
          <w:rFonts w:ascii="Times New Roman" w:hAnsi="Times New Roman"/>
          <w:sz w:val="24"/>
          <w:szCs w:val="24"/>
        </w:rPr>
        <w:tab/>
      </w:r>
      <w:proofErr w:type="gramStart"/>
      <w:r>
        <w:rPr>
          <w:rFonts w:ascii="Times New Roman" w:hAnsi="Times New Roman"/>
          <w:sz w:val="24"/>
          <w:szCs w:val="24"/>
        </w:rPr>
        <w:t xml:space="preserve">Субподрядчиками (если их привлечение предусмотрено ст. 5.3 настоящего Договора)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 </w:t>
      </w:r>
      <w:proofErr w:type="gramEnd"/>
    </w:p>
    <w:p w:rsidR="00C359E0" w:rsidRPr="00FB5538" w:rsidRDefault="00C359E0" w:rsidP="005916CA">
      <w:pPr>
        <w:pStyle w:val="ConsNormal"/>
        <w:ind w:firstLine="851"/>
        <w:jc w:val="both"/>
        <w:rPr>
          <w:rFonts w:ascii="Times New Roman" w:hAnsi="Times New Roman"/>
          <w:sz w:val="24"/>
          <w:szCs w:val="24"/>
        </w:rPr>
      </w:pPr>
      <w:r>
        <w:rPr>
          <w:rFonts w:ascii="Times New Roman" w:hAnsi="Times New Roman"/>
          <w:sz w:val="24"/>
          <w:szCs w:val="24"/>
        </w:rPr>
        <w:t>8.2.</w:t>
      </w:r>
      <w:r>
        <w:rPr>
          <w:rFonts w:ascii="Times New Roman" w:hAnsi="Times New Roman"/>
          <w:sz w:val="24"/>
          <w:szCs w:val="24"/>
        </w:rPr>
        <w:tab/>
        <w:t xml:space="preserve"> </w:t>
      </w:r>
      <w:proofErr w:type="gramStart"/>
      <w:r>
        <w:rPr>
          <w:rFonts w:ascii="Times New Roman" w:hAnsi="Times New Roman"/>
          <w:sz w:val="24"/>
          <w:szCs w:val="24"/>
        </w:rPr>
        <w:t>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w:t>
      </w:r>
      <w:proofErr w:type="gramEnd"/>
    </w:p>
    <w:p w:rsidR="00C359E0" w:rsidRPr="00FB5538" w:rsidRDefault="00C359E0" w:rsidP="005916CA">
      <w:pPr>
        <w:pStyle w:val="ConsNormal"/>
        <w:ind w:firstLine="851"/>
        <w:jc w:val="center"/>
        <w:rPr>
          <w:rFonts w:ascii="Times New Roman" w:hAnsi="Times New Roman"/>
          <w:b/>
          <w:sz w:val="24"/>
          <w:szCs w:val="24"/>
        </w:rPr>
      </w:pPr>
    </w:p>
    <w:p w:rsidR="00C359E0" w:rsidRPr="00FB5538" w:rsidRDefault="00C359E0" w:rsidP="005916CA">
      <w:pPr>
        <w:pStyle w:val="ConsNormal"/>
        <w:ind w:firstLine="0"/>
        <w:jc w:val="center"/>
        <w:rPr>
          <w:rFonts w:ascii="Times New Roman" w:hAnsi="Times New Roman"/>
          <w:b/>
          <w:sz w:val="24"/>
          <w:szCs w:val="24"/>
        </w:rPr>
      </w:pPr>
      <w:r>
        <w:rPr>
          <w:rFonts w:ascii="Times New Roman" w:hAnsi="Times New Roman"/>
          <w:b/>
          <w:sz w:val="24"/>
          <w:szCs w:val="24"/>
        </w:rPr>
        <w:t>9. Производство Работ</w:t>
      </w:r>
    </w:p>
    <w:p w:rsidR="00C359E0" w:rsidRPr="00FB5538" w:rsidRDefault="00C359E0" w:rsidP="005916CA">
      <w:pPr>
        <w:pStyle w:val="ConsNormal"/>
        <w:ind w:firstLine="851"/>
        <w:jc w:val="both"/>
        <w:rPr>
          <w:rFonts w:ascii="Times New Roman" w:hAnsi="Times New Roman"/>
          <w:sz w:val="24"/>
          <w:szCs w:val="24"/>
        </w:rPr>
      </w:pPr>
      <w:r>
        <w:rPr>
          <w:rFonts w:ascii="Times New Roman" w:hAnsi="Times New Roman"/>
          <w:sz w:val="24"/>
          <w:szCs w:val="24"/>
        </w:rPr>
        <w:t>9.1.</w:t>
      </w:r>
      <w:r>
        <w:rPr>
          <w:rFonts w:ascii="Times New Roman" w:hAnsi="Times New Roman"/>
          <w:sz w:val="24"/>
          <w:szCs w:val="24"/>
        </w:rPr>
        <w:tab/>
        <w:t>Представительство в Договоре:</w:t>
      </w:r>
    </w:p>
    <w:p w:rsidR="00C359E0" w:rsidRPr="00FB5538" w:rsidRDefault="00C359E0" w:rsidP="005916CA">
      <w:pPr>
        <w:pStyle w:val="ConsNormal"/>
        <w:ind w:firstLine="851"/>
        <w:jc w:val="both"/>
        <w:rPr>
          <w:rFonts w:ascii="Times New Roman" w:hAnsi="Times New Roman"/>
          <w:sz w:val="24"/>
          <w:szCs w:val="24"/>
        </w:rPr>
      </w:pPr>
      <w:r>
        <w:rPr>
          <w:rFonts w:ascii="Times New Roman" w:hAnsi="Times New Roman"/>
          <w:sz w:val="24"/>
          <w:szCs w:val="24"/>
        </w:rPr>
        <w:t>9.1.1.</w:t>
      </w:r>
      <w:r>
        <w:rPr>
          <w:rFonts w:ascii="Times New Roman" w:hAnsi="Times New Roman"/>
          <w:sz w:val="24"/>
          <w:szCs w:val="24"/>
        </w:rPr>
        <w:tab/>
      </w:r>
      <w:proofErr w:type="gramStart"/>
      <w:r>
        <w:rPr>
          <w:rFonts w:ascii="Times New Roman" w:hAnsi="Times New Roman"/>
          <w:sz w:val="24"/>
          <w:szCs w:val="24"/>
        </w:rPr>
        <w:t>В целях оперативного решения вопросов, связанных с выполнением Объема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 и</w:t>
      </w:r>
      <w:proofErr w:type="gramEnd"/>
      <w:r>
        <w:rPr>
          <w:rFonts w:ascii="Times New Roman" w:hAnsi="Times New Roman"/>
          <w:sz w:val="24"/>
          <w:szCs w:val="24"/>
        </w:rPr>
        <w:t xml:space="preserve"> подписывать соответствующие акты и/или иные документы в рамках своих полномочий, определяемых доверенностью.</w:t>
      </w:r>
    </w:p>
    <w:p w:rsidR="00C359E0" w:rsidRPr="00FB5538" w:rsidRDefault="00C359E0" w:rsidP="005916CA">
      <w:pPr>
        <w:pStyle w:val="ConsNormal"/>
        <w:ind w:firstLine="851"/>
        <w:jc w:val="both"/>
        <w:rPr>
          <w:rFonts w:ascii="Times New Roman" w:hAnsi="Times New Roman"/>
          <w:sz w:val="24"/>
          <w:szCs w:val="24"/>
        </w:rPr>
      </w:pPr>
      <w:r>
        <w:rPr>
          <w:rFonts w:ascii="Times New Roman" w:hAnsi="Times New Roman"/>
          <w:sz w:val="24"/>
          <w:szCs w:val="24"/>
        </w:rPr>
        <w:t>9.1.2.</w:t>
      </w:r>
      <w:r>
        <w:rPr>
          <w:rFonts w:ascii="Times New Roman" w:hAnsi="Times New Roman"/>
          <w:sz w:val="24"/>
          <w:szCs w:val="24"/>
        </w:rPr>
        <w:tab/>
        <w:t xml:space="preserve"> 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w:t>
      </w:r>
    </w:p>
    <w:p w:rsidR="00C359E0" w:rsidRPr="00FB5538" w:rsidRDefault="00C359E0" w:rsidP="005916CA">
      <w:pPr>
        <w:pStyle w:val="ConsNormal"/>
        <w:ind w:firstLine="851"/>
        <w:jc w:val="both"/>
        <w:rPr>
          <w:rFonts w:ascii="Times New Roman" w:hAnsi="Times New Roman"/>
          <w:sz w:val="24"/>
          <w:szCs w:val="24"/>
        </w:rPr>
      </w:pPr>
      <w:r>
        <w:rPr>
          <w:rFonts w:ascii="Times New Roman" w:hAnsi="Times New Roman"/>
          <w:sz w:val="24"/>
          <w:szCs w:val="24"/>
        </w:rPr>
        <w:t>9.2.</w:t>
      </w:r>
      <w:r>
        <w:rPr>
          <w:rFonts w:ascii="Times New Roman" w:hAnsi="Times New Roman"/>
          <w:sz w:val="24"/>
          <w:szCs w:val="24"/>
        </w:rPr>
        <w:tab/>
        <w:t>Качество Материалов, Конструкций:</w:t>
      </w:r>
    </w:p>
    <w:p w:rsidR="00C359E0" w:rsidRPr="00FB5538" w:rsidRDefault="00C359E0" w:rsidP="005916CA">
      <w:pPr>
        <w:pStyle w:val="ConsNormal"/>
        <w:ind w:firstLine="851"/>
        <w:jc w:val="both"/>
        <w:rPr>
          <w:rFonts w:ascii="Times New Roman" w:hAnsi="Times New Roman"/>
          <w:sz w:val="24"/>
          <w:szCs w:val="24"/>
        </w:rPr>
      </w:pPr>
      <w:r>
        <w:rPr>
          <w:rFonts w:ascii="Times New Roman" w:hAnsi="Times New Roman"/>
          <w:sz w:val="24"/>
          <w:szCs w:val="24"/>
        </w:rPr>
        <w:t>9.2.1.</w:t>
      </w:r>
      <w:r>
        <w:rPr>
          <w:rFonts w:ascii="Times New Roman" w:hAnsi="Times New Roman"/>
          <w:sz w:val="24"/>
          <w:szCs w:val="24"/>
        </w:rPr>
        <w:tab/>
        <w:t xml:space="preserve">Подрядчик гарантирует, что качество Материалов и Конструкций, используемых им для выполнения Работ, будет соответствовать требованиям Рабочей документации, стандартам и строительным нормам и правилам, действующим в Российской Федерации. </w:t>
      </w:r>
      <w:proofErr w:type="gramStart"/>
      <w:r>
        <w:rPr>
          <w:rFonts w:ascii="Times New Roman" w:hAnsi="Times New Roman"/>
          <w:sz w:val="24"/>
          <w:szCs w:val="24"/>
        </w:rPr>
        <w:t xml:space="preserve">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w:t>
      </w:r>
      <w:r>
        <w:rPr>
          <w:rFonts w:ascii="Times New Roman" w:hAnsi="Times New Roman"/>
          <w:sz w:val="24"/>
          <w:szCs w:val="24"/>
        </w:rPr>
        <w:lastRenderedPageBreak/>
        <w:t xml:space="preserve">Конструкций, данные об их </w:t>
      </w:r>
      <w:proofErr w:type="spellStart"/>
      <w:r>
        <w:rPr>
          <w:rFonts w:ascii="Times New Roman" w:hAnsi="Times New Roman"/>
          <w:sz w:val="24"/>
          <w:szCs w:val="24"/>
        </w:rPr>
        <w:t>пожаробезопасности</w:t>
      </w:r>
      <w:proofErr w:type="spellEnd"/>
      <w:r>
        <w:rPr>
          <w:rFonts w:ascii="Times New Roman" w:hAnsi="Times New Roman"/>
          <w:sz w:val="24"/>
          <w:szCs w:val="24"/>
        </w:rPr>
        <w:t xml:space="preserve"> в соответствии с нормами, действующими в Российской Федерации, причем Заказчик признает сертификаты и протоколы о</w:t>
      </w:r>
      <w:proofErr w:type="gramEnd"/>
      <w:r>
        <w:rPr>
          <w:rFonts w:ascii="Times New Roman" w:hAnsi="Times New Roman"/>
          <w:sz w:val="24"/>
          <w:szCs w:val="24"/>
        </w:rPr>
        <w:t xml:space="preserve"> </w:t>
      </w:r>
      <w:proofErr w:type="gramStart"/>
      <w:r>
        <w:rPr>
          <w:rFonts w:ascii="Times New Roman" w:hAnsi="Times New Roman"/>
          <w:sz w:val="24"/>
          <w:szCs w:val="24"/>
        </w:rPr>
        <w:t xml:space="preserve">результатах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видов Работ). </w:t>
      </w:r>
      <w:proofErr w:type="gramEnd"/>
    </w:p>
    <w:p w:rsidR="00C359E0" w:rsidRPr="00FB5538" w:rsidRDefault="00C359E0" w:rsidP="005916CA">
      <w:pPr>
        <w:pStyle w:val="ConsNormal"/>
        <w:ind w:firstLine="851"/>
        <w:jc w:val="both"/>
        <w:rPr>
          <w:rFonts w:ascii="Times New Roman" w:hAnsi="Times New Roman"/>
          <w:sz w:val="24"/>
          <w:szCs w:val="24"/>
        </w:rPr>
      </w:pPr>
      <w:r>
        <w:rPr>
          <w:rFonts w:ascii="Times New Roman" w:hAnsi="Times New Roman"/>
          <w:sz w:val="24"/>
          <w:szCs w:val="24"/>
        </w:rPr>
        <w:t xml:space="preserve">9.2.2. Подрядчик производит проверки и испытания Материалов и Конструкций в порядке, установленном статьей 12 настоящего Договора  и законодательством Российской Федерации. </w:t>
      </w:r>
    </w:p>
    <w:p w:rsidR="00C359E0" w:rsidRPr="00FB5538" w:rsidRDefault="00C359E0" w:rsidP="005916CA">
      <w:pPr>
        <w:pStyle w:val="ConsNormal"/>
        <w:ind w:firstLine="851"/>
        <w:jc w:val="both"/>
        <w:rPr>
          <w:rFonts w:ascii="Times New Roman" w:hAnsi="Times New Roman"/>
          <w:sz w:val="24"/>
          <w:szCs w:val="24"/>
        </w:rPr>
      </w:pPr>
      <w:r>
        <w:rPr>
          <w:rFonts w:ascii="Times New Roman" w:hAnsi="Times New Roman"/>
          <w:sz w:val="24"/>
          <w:szCs w:val="24"/>
        </w:rPr>
        <w:t>9.3.</w:t>
      </w:r>
      <w:r>
        <w:rPr>
          <w:rFonts w:ascii="Times New Roman" w:hAnsi="Times New Roman"/>
          <w:sz w:val="24"/>
          <w:szCs w:val="24"/>
        </w:rPr>
        <w:tab/>
        <w:t>Скрытые работы, проверки и испытания Материалов и Конструкций, проводимые Подрядчиком:</w:t>
      </w:r>
    </w:p>
    <w:p w:rsidR="00C359E0" w:rsidRPr="00FB5538" w:rsidRDefault="00C359E0" w:rsidP="005916CA">
      <w:pPr>
        <w:pStyle w:val="ConsNormal"/>
        <w:ind w:firstLine="851"/>
        <w:jc w:val="both"/>
        <w:rPr>
          <w:rFonts w:ascii="Times New Roman" w:hAnsi="Times New Roman"/>
          <w:sz w:val="24"/>
          <w:szCs w:val="24"/>
        </w:rPr>
      </w:pPr>
      <w:r>
        <w:rPr>
          <w:rFonts w:ascii="Times New Roman" w:hAnsi="Times New Roman"/>
          <w:sz w:val="24"/>
          <w:szCs w:val="24"/>
        </w:rPr>
        <w:t>9.3.1.</w:t>
      </w:r>
      <w:r>
        <w:rPr>
          <w:rFonts w:ascii="Times New Roman" w:hAnsi="Times New Roman"/>
          <w:sz w:val="24"/>
          <w:szCs w:val="24"/>
        </w:rPr>
        <w:tab/>
        <w:t xml:space="preserve">Акты приёмки Скрытых работ, протоколы  проверок, испытаний Материалов и/или Конструкций составляются в 3 (Трех) экземплярах и подписываются представителями Сторон. </w:t>
      </w:r>
    </w:p>
    <w:p w:rsidR="00C359E0" w:rsidRPr="00FB5538" w:rsidRDefault="00C359E0" w:rsidP="005916CA">
      <w:pPr>
        <w:pStyle w:val="ConsNormal"/>
        <w:ind w:firstLine="851"/>
        <w:jc w:val="both"/>
        <w:rPr>
          <w:rFonts w:ascii="Times New Roman" w:hAnsi="Times New Roman"/>
          <w:sz w:val="24"/>
          <w:szCs w:val="24"/>
        </w:rPr>
      </w:pPr>
      <w:r>
        <w:rPr>
          <w:rFonts w:ascii="Times New Roman" w:hAnsi="Times New Roman"/>
          <w:sz w:val="24"/>
          <w:szCs w:val="24"/>
        </w:rPr>
        <w:t>9.3.2.</w:t>
      </w:r>
      <w:r>
        <w:rPr>
          <w:rFonts w:ascii="Times New Roman" w:hAnsi="Times New Roman"/>
          <w:sz w:val="24"/>
          <w:szCs w:val="24"/>
        </w:rPr>
        <w:tab/>
        <w:t xml:space="preserve"> </w:t>
      </w:r>
      <w:proofErr w:type="gramStart"/>
      <w:r>
        <w:rPr>
          <w:rFonts w:ascii="Times New Roman" w:hAnsi="Times New Roman"/>
          <w:sz w:val="24"/>
          <w:szCs w:val="24"/>
        </w:rPr>
        <w:t>Подрядчик письменно сообщит Заказчику о необходимости проведения приемки Работ, Конструкций, Скрытых работ, проверок и испытаний,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w:t>
      </w:r>
      <w:proofErr w:type="gramEnd"/>
      <w:r>
        <w:rPr>
          <w:rFonts w:ascii="Times New Roman" w:hAnsi="Times New Roman"/>
          <w:sz w:val="24"/>
          <w:szCs w:val="24"/>
        </w:rPr>
        <w:t xml:space="preserve"> В отсутствие Заказчика приемка не производится. Заказчик извещает лицо, осуществляющее авторский надзор и лицо, осуществляющее строительный контроль</w:t>
      </w:r>
      <w:proofErr w:type="gramStart"/>
      <w:r>
        <w:rPr>
          <w:rFonts w:ascii="Times New Roman" w:hAnsi="Times New Roman"/>
          <w:sz w:val="24"/>
          <w:szCs w:val="24"/>
        </w:rPr>
        <w:t xml:space="preserve"> ,</w:t>
      </w:r>
      <w:proofErr w:type="gramEnd"/>
      <w:r>
        <w:rPr>
          <w:rFonts w:ascii="Times New Roman" w:hAnsi="Times New Roman"/>
          <w:sz w:val="24"/>
          <w:szCs w:val="24"/>
        </w:rPr>
        <w:t xml:space="preserve"> о назначении даты приемки Скрытых работ. </w:t>
      </w:r>
    </w:p>
    <w:p w:rsidR="00C359E0" w:rsidRPr="00FB5538" w:rsidRDefault="00C359E0" w:rsidP="005916CA">
      <w:pPr>
        <w:pStyle w:val="ConsNormal"/>
        <w:ind w:firstLine="851"/>
        <w:jc w:val="both"/>
        <w:rPr>
          <w:rFonts w:ascii="Times New Roman" w:hAnsi="Times New Roman"/>
          <w:sz w:val="24"/>
          <w:szCs w:val="24"/>
        </w:rPr>
      </w:pPr>
      <w:r>
        <w:rPr>
          <w:rFonts w:ascii="Times New Roman" w:hAnsi="Times New Roman"/>
          <w:sz w:val="24"/>
          <w:szCs w:val="24"/>
        </w:rPr>
        <w:t>9.3.3.</w:t>
      </w:r>
      <w:r>
        <w:rPr>
          <w:rFonts w:ascii="Times New Roman" w:hAnsi="Times New Roman"/>
          <w:sz w:val="24"/>
          <w:szCs w:val="24"/>
        </w:rPr>
        <w:tab/>
        <w:t>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w:t>
      </w:r>
    </w:p>
    <w:p w:rsidR="00C359E0" w:rsidRPr="00FB5538" w:rsidRDefault="00C359E0" w:rsidP="005916CA">
      <w:pPr>
        <w:pStyle w:val="ConsNormal"/>
        <w:ind w:firstLine="851"/>
        <w:jc w:val="both"/>
        <w:rPr>
          <w:rFonts w:ascii="Times New Roman" w:hAnsi="Times New Roman"/>
          <w:sz w:val="24"/>
          <w:szCs w:val="24"/>
        </w:rPr>
      </w:pPr>
      <w:r>
        <w:rPr>
          <w:rFonts w:ascii="Times New Roman" w:hAnsi="Times New Roman"/>
          <w:sz w:val="24"/>
          <w:szCs w:val="24"/>
        </w:rPr>
        <w:t>9.4.</w:t>
      </w:r>
      <w:r>
        <w:rPr>
          <w:rFonts w:ascii="Times New Roman" w:hAnsi="Times New Roman"/>
          <w:sz w:val="24"/>
          <w:szCs w:val="24"/>
        </w:rPr>
        <w:tab/>
        <w:t>Устранение Недостатков выполненных Работ:</w:t>
      </w:r>
    </w:p>
    <w:p w:rsidR="00C359E0" w:rsidRPr="00FB5538" w:rsidRDefault="00C359E0" w:rsidP="005916CA">
      <w:pPr>
        <w:pStyle w:val="ConsNormal"/>
        <w:ind w:firstLine="851"/>
        <w:jc w:val="both"/>
        <w:rPr>
          <w:rFonts w:ascii="Times New Roman" w:hAnsi="Times New Roman"/>
          <w:sz w:val="24"/>
          <w:szCs w:val="24"/>
        </w:rPr>
      </w:pPr>
      <w:r>
        <w:rPr>
          <w:rFonts w:ascii="Times New Roman" w:hAnsi="Times New Roman"/>
          <w:sz w:val="24"/>
          <w:szCs w:val="24"/>
        </w:rPr>
        <w:t>9.4.1.</w:t>
      </w:r>
      <w:r>
        <w:rPr>
          <w:rFonts w:ascii="Times New Roman" w:hAnsi="Times New Roman"/>
          <w:sz w:val="24"/>
          <w:szCs w:val="24"/>
        </w:rPr>
        <w:tab/>
      </w:r>
      <w:proofErr w:type="gramStart"/>
      <w:r>
        <w:rPr>
          <w:rFonts w:ascii="Times New Roman" w:hAnsi="Times New Roman"/>
          <w:sz w:val="24"/>
          <w:szCs w:val="24"/>
        </w:rPr>
        <w:t>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15 (Пятнадцати) дней с даты получения соответствующего требования от Заказчика.</w:t>
      </w:r>
      <w:proofErr w:type="gramEnd"/>
    </w:p>
    <w:p w:rsidR="00C359E0" w:rsidRPr="00FB5538" w:rsidRDefault="00C359E0" w:rsidP="005916CA">
      <w:pPr>
        <w:pStyle w:val="ConsNormal"/>
        <w:ind w:firstLine="851"/>
        <w:jc w:val="both"/>
        <w:rPr>
          <w:rFonts w:ascii="Times New Roman" w:hAnsi="Times New Roman"/>
          <w:sz w:val="24"/>
          <w:szCs w:val="24"/>
        </w:rPr>
      </w:pPr>
      <w:r>
        <w:rPr>
          <w:rFonts w:ascii="Times New Roman" w:hAnsi="Times New Roman"/>
          <w:sz w:val="24"/>
          <w:szCs w:val="24"/>
        </w:rPr>
        <w:t>9.4.2. Заказчик в процессе выполнения Работ может давать в письменной форме распоряжения Подрядчику в отношении:</w:t>
      </w:r>
    </w:p>
    <w:p w:rsidR="00C359E0" w:rsidRPr="00FB5538" w:rsidRDefault="00C359E0" w:rsidP="005916CA">
      <w:pPr>
        <w:pStyle w:val="ConsNormal"/>
        <w:ind w:firstLine="851"/>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немедленного удаления со Стройплощадки любых Материалов, не соответствующих условиям настоящего Договора;</w:t>
      </w:r>
    </w:p>
    <w:p w:rsidR="00C359E0" w:rsidRPr="00FB5538" w:rsidRDefault="00C359E0" w:rsidP="005916CA">
      <w:pPr>
        <w:pStyle w:val="ConsNormal"/>
        <w:ind w:firstLine="851"/>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замены некачественных Материалов за счет Подрядчика, обнаруженных во время их проверки или испытаний и устранения Недостатков.</w:t>
      </w:r>
    </w:p>
    <w:p w:rsidR="00C359E0" w:rsidRPr="00FB5538" w:rsidRDefault="00C359E0" w:rsidP="005916CA">
      <w:pPr>
        <w:pStyle w:val="ConsNormal"/>
        <w:ind w:firstLine="851"/>
        <w:jc w:val="both"/>
        <w:rPr>
          <w:rFonts w:ascii="Times New Roman" w:hAnsi="Times New Roman"/>
          <w:sz w:val="24"/>
          <w:szCs w:val="24"/>
        </w:rPr>
      </w:pPr>
      <w:r>
        <w:rPr>
          <w:rFonts w:ascii="Times New Roman" w:hAnsi="Times New Roman"/>
          <w:sz w:val="24"/>
          <w:szCs w:val="24"/>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w:t>
      </w:r>
    </w:p>
    <w:p w:rsidR="00C359E0" w:rsidRPr="00FB5538" w:rsidRDefault="00C359E0" w:rsidP="005916CA">
      <w:pPr>
        <w:pStyle w:val="ConsNormal"/>
        <w:ind w:firstLine="851"/>
        <w:jc w:val="both"/>
        <w:rPr>
          <w:rFonts w:ascii="Times New Roman" w:hAnsi="Times New Roman"/>
          <w:sz w:val="24"/>
          <w:szCs w:val="24"/>
        </w:rPr>
      </w:pPr>
      <w:r>
        <w:rPr>
          <w:rFonts w:ascii="Times New Roman" w:hAnsi="Times New Roman"/>
          <w:sz w:val="24"/>
          <w:szCs w:val="24"/>
        </w:rPr>
        <w:t>9.5.</w:t>
      </w:r>
      <w:r>
        <w:rPr>
          <w:rFonts w:ascii="Times New Roman" w:hAnsi="Times New Roman"/>
          <w:sz w:val="24"/>
          <w:szCs w:val="24"/>
        </w:rPr>
        <w:tab/>
        <w:t>Предотвращение повреждений и ущерба:</w:t>
      </w:r>
    </w:p>
    <w:p w:rsidR="00C359E0" w:rsidRPr="00FB5538" w:rsidRDefault="00C359E0" w:rsidP="005916CA">
      <w:pPr>
        <w:pStyle w:val="ConsNormal"/>
        <w:ind w:firstLine="851"/>
        <w:jc w:val="both"/>
        <w:rPr>
          <w:rFonts w:ascii="Times New Roman" w:hAnsi="Times New Roman"/>
          <w:sz w:val="24"/>
          <w:szCs w:val="24"/>
        </w:rPr>
      </w:pPr>
      <w:r>
        <w:rPr>
          <w:rFonts w:ascii="Times New Roman" w:hAnsi="Times New Roman"/>
          <w:sz w:val="24"/>
          <w:szCs w:val="24"/>
        </w:rPr>
        <w:t>9.5.1.</w:t>
      </w:r>
      <w:r>
        <w:rPr>
          <w:rFonts w:ascii="Times New Roman" w:hAnsi="Times New Roman"/>
          <w:sz w:val="24"/>
          <w:szCs w:val="24"/>
        </w:rPr>
        <w:tab/>
        <w:t xml:space="preserve">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транспортом, перевозящим </w:t>
      </w:r>
      <w:proofErr w:type="gramStart"/>
      <w:r>
        <w:rPr>
          <w:rFonts w:ascii="Times New Roman" w:hAnsi="Times New Roman"/>
          <w:sz w:val="24"/>
          <w:szCs w:val="24"/>
        </w:rPr>
        <w:t>грузы Подрядчика</w:t>
      </w:r>
      <w:proofErr w:type="gramEnd"/>
      <w:r>
        <w:rPr>
          <w:rFonts w:ascii="Times New Roman" w:hAnsi="Times New Roman"/>
          <w:sz w:val="24"/>
          <w:szCs w:val="24"/>
        </w:rPr>
        <w:t>.</w:t>
      </w:r>
    </w:p>
    <w:p w:rsidR="00C359E0" w:rsidRPr="00FB5538" w:rsidRDefault="00C359E0" w:rsidP="005916CA">
      <w:pPr>
        <w:pStyle w:val="ConsNormal"/>
        <w:ind w:firstLine="851"/>
        <w:jc w:val="both"/>
        <w:rPr>
          <w:rFonts w:ascii="Times New Roman" w:hAnsi="Times New Roman"/>
          <w:sz w:val="24"/>
          <w:szCs w:val="24"/>
        </w:rPr>
      </w:pPr>
      <w:r>
        <w:rPr>
          <w:rFonts w:ascii="Times New Roman" w:hAnsi="Times New Roman"/>
          <w:sz w:val="24"/>
          <w:szCs w:val="24"/>
        </w:rPr>
        <w:t>9.5.2.</w:t>
      </w:r>
      <w:r>
        <w:rPr>
          <w:rFonts w:ascii="Times New Roman" w:hAnsi="Times New Roman"/>
          <w:sz w:val="24"/>
          <w:szCs w:val="24"/>
        </w:rPr>
        <w:tab/>
        <w:t>Подрядчик несет полную ответственность по всем претензиям, требованиям и судебным искам со стороны</w:t>
      </w:r>
      <w:proofErr w:type="gramStart"/>
      <w:r>
        <w:rPr>
          <w:rFonts w:ascii="Times New Roman" w:hAnsi="Times New Roman"/>
          <w:sz w:val="24"/>
          <w:szCs w:val="24"/>
        </w:rPr>
        <w:t xml:space="preserve"> Т</w:t>
      </w:r>
      <w:proofErr w:type="gramEnd"/>
      <w:r>
        <w:rPr>
          <w:rFonts w:ascii="Times New Roman" w:hAnsi="Times New Roman"/>
          <w:sz w:val="24"/>
          <w:szCs w:val="24"/>
        </w:rPr>
        <w:t xml:space="preserve">ретьих лиц, которые могут возникнуть вследствие невыполнения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w:t>
      </w:r>
      <w:r>
        <w:rPr>
          <w:rFonts w:ascii="Times New Roman" w:hAnsi="Times New Roman"/>
          <w:sz w:val="24"/>
          <w:szCs w:val="24"/>
        </w:rPr>
        <w:lastRenderedPageBreak/>
        <w:t>обязательств по настоящему Договору, причинили вред и/или нанесли ущерб Третьим лицам. В случае возникновения претензий Заказчика и/или</w:t>
      </w:r>
      <w:proofErr w:type="gramStart"/>
      <w:r>
        <w:rPr>
          <w:rFonts w:ascii="Times New Roman" w:hAnsi="Times New Roman"/>
          <w:sz w:val="24"/>
          <w:szCs w:val="24"/>
        </w:rPr>
        <w:t xml:space="preserve"> Т</w:t>
      </w:r>
      <w:proofErr w:type="gramEnd"/>
      <w:r>
        <w:rPr>
          <w:rFonts w:ascii="Times New Roman" w:hAnsi="Times New Roman"/>
          <w:sz w:val="24"/>
          <w:szCs w:val="24"/>
        </w:rPr>
        <w:t>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w:t>
      </w:r>
    </w:p>
    <w:p w:rsidR="00C359E0" w:rsidRPr="00FB5538" w:rsidRDefault="00C359E0" w:rsidP="005916CA">
      <w:pPr>
        <w:pStyle w:val="ConsNormal"/>
        <w:ind w:firstLine="851"/>
        <w:jc w:val="both"/>
        <w:rPr>
          <w:rFonts w:ascii="Times New Roman" w:hAnsi="Times New Roman"/>
          <w:sz w:val="24"/>
          <w:szCs w:val="24"/>
        </w:rPr>
      </w:pPr>
      <w:r>
        <w:rPr>
          <w:rFonts w:ascii="Times New Roman" w:hAnsi="Times New Roman"/>
          <w:sz w:val="24"/>
          <w:szCs w:val="24"/>
        </w:rPr>
        <w:t>9.5.3.</w:t>
      </w:r>
      <w:r>
        <w:rPr>
          <w:rFonts w:ascii="Times New Roman" w:hAnsi="Times New Roman"/>
          <w:sz w:val="24"/>
          <w:szCs w:val="24"/>
        </w:rPr>
        <w:tab/>
      </w:r>
      <w:proofErr w:type="gramStart"/>
      <w:r>
        <w:rPr>
          <w:rFonts w:ascii="Times New Roman" w:hAnsi="Times New Roman"/>
          <w:sz w:val="24"/>
          <w:szCs w:val="24"/>
        </w:rPr>
        <w:t>Подрядчик осуществляет вывоз и размещение отходов, в частности: (а) захоронение отходов должно быть осуществлено в месте, разрешенном для этого соответствующими органами, согласно требованиям Проектной и Рабочей документации по размещению отходов, (б) любая другая организация, участвующая в вывозе/транспортировке/захоронении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w:t>
      </w:r>
      <w:proofErr w:type="gramEnd"/>
    </w:p>
    <w:p w:rsidR="00C359E0" w:rsidRPr="00FB5538" w:rsidRDefault="00C359E0" w:rsidP="005916CA">
      <w:pPr>
        <w:pStyle w:val="ConsNormal"/>
        <w:ind w:firstLine="851"/>
        <w:jc w:val="both"/>
        <w:rPr>
          <w:rFonts w:ascii="Times New Roman" w:hAnsi="Times New Roman"/>
          <w:sz w:val="24"/>
          <w:szCs w:val="24"/>
        </w:rPr>
      </w:pPr>
      <w:r>
        <w:rPr>
          <w:rFonts w:ascii="Times New Roman" w:hAnsi="Times New Roman"/>
          <w:sz w:val="24"/>
          <w:szCs w:val="24"/>
        </w:rPr>
        <w:t>9.6. Изменения в пределах Объема Работ:</w:t>
      </w:r>
    </w:p>
    <w:p w:rsidR="00C359E0" w:rsidRPr="00FB5538" w:rsidRDefault="00C359E0" w:rsidP="005916CA">
      <w:pPr>
        <w:pStyle w:val="ConsNormal"/>
        <w:ind w:firstLine="851"/>
        <w:jc w:val="both"/>
        <w:rPr>
          <w:rFonts w:ascii="Times New Roman" w:hAnsi="Times New Roman"/>
          <w:sz w:val="24"/>
          <w:szCs w:val="24"/>
        </w:rPr>
      </w:pPr>
      <w:r>
        <w:rPr>
          <w:rFonts w:ascii="Times New Roman" w:hAnsi="Times New Roman"/>
          <w:sz w:val="24"/>
          <w:szCs w:val="24"/>
        </w:rPr>
        <w:t>Заказчик имеет право вносить любые изменения в пределах Объема Работ, только по письменному согласованию с Подрядчиком.</w:t>
      </w:r>
    </w:p>
    <w:p w:rsidR="00C359E0" w:rsidRPr="00FB5538" w:rsidRDefault="00C359E0" w:rsidP="005916CA">
      <w:pPr>
        <w:pStyle w:val="ConsNormal"/>
        <w:ind w:firstLine="851"/>
        <w:jc w:val="both"/>
        <w:rPr>
          <w:rFonts w:ascii="Times New Roman" w:hAnsi="Times New Roman"/>
          <w:sz w:val="24"/>
          <w:szCs w:val="24"/>
        </w:rPr>
      </w:pPr>
      <w:r>
        <w:rPr>
          <w:rFonts w:ascii="Times New Roman" w:hAnsi="Times New Roman"/>
          <w:sz w:val="24"/>
          <w:szCs w:val="24"/>
        </w:rPr>
        <w:t xml:space="preserve">Подрядчик имеет право на выполнение дополнительных работ, не входящих в Объем Работ Подрядчика по настоящему Договору, только после письменного согласования с Заказчиком. В </w:t>
      </w:r>
      <w:proofErr w:type="gramStart"/>
      <w:r>
        <w:rPr>
          <w:rFonts w:ascii="Times New Roman" w:hAnsi="Times New Roman"/>
          <w:sz w:val="24"/>
          <w:szCs w:val="24"/>
        </w:rPr>
        <w:t>случае</w:t>
      </w:r>
      <w:proofErr w:type="gramEnd"/>
      <w:r>
        <w:rPr>
          <w:rFonts w:ascii="Times New Roman" w:hAnsi="Times New Roman"/>
          <w:sz w:val="24"/>
          <w:szCs w:val="24"/>
        </w:rPr>
        <w:t>,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w:t>
      </w:r>
    </w:p>
    <w:p w:rsidR="00C359E0" w:rsidRPr="00FB5538" w:rsidRDefault="00C359E0" w:rsidP="005916CA">
      <w:pPr>
        <w:pStyle w:val="ConsNormal"/>
        <w:ind w:firstLine="851"/>
        <w:jc w:val="both"/>
        <w:rPr>
          <w:rFonts w:ascii="Times New Roman" w:hAnsi="Times New Roman"/>
          <w:sz w:val="24"/>
          <w:szCs w:val="24"/>
        </w:rPr>
      </w:pPr>
      <w:r>
        <w:rPr>
          <w:rFonts w:ascii="Times New Roman" w:hAnsi="Times New Roman"/>
          <w:sz w:val="24"/>
          <w:szCs w:val="24"/>
        </w:rPr>
        <w:t>9.7.</w:t>
      </w:r>
      <w:r>
        <w:rPr>
          <w:rFonts w:ascii="Times New Roman" w:hAnsi="Times New Roman"/>
          <w:sz w:val="24"/>
          <w:szCs w:val="24"/>
        </w:rPr>
        <w:tab/>
        <w:t>Журналы производства Работ:</w:t>
      </w:r>
    </w:p>
    <w:p w:rsidR="00C359E0" w:rsidRPr="00FB5538" w:rsidRDefault="00C359E0" w:rsidP="005916CA">
      <w:pPr>
        <w:pStyle w:val="ConsNormal"/>
        <w:ind w:firstLine="851"/>
        <w:jc w:val="both"/>
        <w:rPr>
          <w:rFonts w:ascii="Times New Roman" w:hAnsi="Times New Roman"/>
          <w:sz w:val="24"/>
          <w:szCs w:val="24"/>
        </w:rPr>
      </w:pPr>
      <w:r>
        <w:rPr>
          <w:rFonts w:ascii="Times New Roman" w:hAnsi="Times New Roman"/>
          <w:sz w:val="24"/>
          <w:szCs w:val="24"/>
        </w:rPr>
        <w:t>9.7.1.</w:t>
      </w:r>
      <w:r>
        <w:rPr>
          <w:rFonts w:ascii="Times New Roman" w:hAnsi="Times New Roman"/>
          <w:sz w:val="24"/>
          <w:szCs w:val="24"/>
        </w:rPr>
        <w:tab/>
        <w:t xml:space="preserve"> С момента начала Работ и до их завершения Подрядчик должен вести Общий журнал работ, Журнал учета выполненных работ (форма № КС-6а) и другие специальные журналы работ, определенные строительными нормами и правилами (совместно – «Журналы производства работ») на русском языке.</w:t>
      </w:r>
    </w:p>
    <w:p w:rsidR="00C359E0" w:rsidRPr="00FB5538" w:rsidRDefault="00C359E0" w:rsidP="005916CA">
      <w:pPr>
        <w:pStyle w:val="ConsNormal"/>
        <w:ind w:firstLine="851"/>
        <w:jc w:val="both"/>
        <w:rPr>
          <w:rFonts w:ascii="Times New Roman" w:hAnsi="Times New Roman"/>
          <w:sz w:val="24"/>
          <w:szCs w:val="24"/>
        </w:rPr>
      </w:pPr>
      <w:r>
        <w:rPr>
          <w:rFonts w:ascii="Times New Roman" w:hAnsi="Times New Roman"/>
          <w:sz w:val="24"/>
          <w:szCs w:val="24"/>
        </w:rPr>
        <w:t>9.7.2.</w:t>
      </w:r>
      <w:r>
        <w:rPr>
          <w:rFonts w:ascii="Times New Roman" w:hAnsi="Times New Roman"/>
          <w:sz w:val="24"/>
          <w:szCs w:val="24"/>
        </w:rPr>
        <w:tab/>
        <w:t xml:space="preserve"> Заказчик вправе вносить в Журналы производства работ свои замечания, делать копии с него и передавать их Персоналу Заказчика.</w:t>
      </w:r>
    </w:p>
    <w:p w:rsidR="00C359E0" w:rsidRPr="00FB5538" w:rsidRDefault="00C359E0" w:rsidP="005916CA">
      <w:pPr>
        <w:pStyle w:val="ConsNormal"/>
        <w:ind w:firstLine="851"/>
        <w:jc w:val="both"/>
        <w:rPr>
          <w:rFonts w:ascii="Times New Roman" w:hAnsi="Times New Roman"/>
          <w:sz w:val="24"/>
          <w:szCs w:val="24"/>
        </w:rPr>
      </w:pPr>
      <w:r>
        <w:rPr>
          <w:rFonts w:ascii="Times New Roman" w:hAnsi="Times New Roman"/>
          <w:sz w:val="24"/>
          <w:szCs w:val="24"/>
        </w:rPr>
        <w:t>9.7.3.</w:t>
      </w:r>
      <w:r>
        <w:rPr>
          <w:rFonts w:ascii="Times New Roman" w:hAnsi="Times New Roman"/>
          <w:sz w:val="24"/>
          <w:szCs w:val="24"/>
        </w:rPr>
        <w:tab/>
        <w:t xml:space="preserve"> Подрядчик в согласованный Сторонами срок обязан устранить за свой счёт замечания, указанные Заказчиком в Журналах производства Работ.</w:t>
      </w:r>
    </w:p>
    <w:p w:rsidR="00C359E0" w:rsidRPr="00FB5538" w:rsidRDefault="00C359E0" w:rsidP="005916CA">
      <w:pPr>
        <w:pStyle w:val="ConsNormal"/>
        <w:ind w:firstLine="851"/>
        <w:jc w:val="both"/>
        <w:rPr>
          <w:rFonts w:ascii="Times New Roman" w:hAnsi="Times New Roman"/>
          <w:sz w:val="24"/>
          <w:szCs w:val="24"/>
        </w:rPr>
      </w:pPr>
      <w:r>
        <w:rPr>
          <w:rFonts w:ascii="Times New Roman" w:hAnsi="Times New Roman"/>
          <w:sz w:val="24"/>
          <w:szCs w:val="24"/>
        </w:rPr>
        <w:t xml:space="preserve">9.7.4. Заказчик регулярно проверяет и своей подписью подтверждает записи в Журналах производства работ (авторского надзора, бетонных работ, сварочных работ и т. д.). </w:t>
      </w:r>
    </w:p>
    <w:p w:rsidR="00C359E0" w:rsidRPr="00FB5538" w:rsidRDefault="00C359E0" w:rsidP="005916CA">
      <w:pPr>
        <w:pStyle w:val="ConsNormal"/>
        <w:ind w:firstLine="851"/>
        <w:jc w:val="both"/>
        <w:rPr>
          <w:rFonts w:ascii="Times New Roman" w:hAnsi="Times New Roman"/>
          <w:sz w:val="24"/>
          <w:szCs w:val="24"/>
        </w:rPr>
      </w:pPr>
      <w:r>
        <w:rPr>
          <w:rFonts w:ascii="Times New Roman" w:hAnsi="Times New Roman"/>
          <w:sz w:val="24"/>
          <w:szCs w:val="24"/>
        </w:rPr>
        <w:t>9.7.5.</w:t>
      </w:r>
      <w:r>
        <w:rPr>
          <w:rFonts w:ascii="Times New Roman" w:hAnsi="Times New Roman"/>
          <w:sz w:val="24"/>
          <w:szCs w:val="24"/>
        </w:rPr>
        <w:tab/>
        <w:t xml:space="preserve"> 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Заказчику.</w:t>
      </w:r>
    </w:p>
    <w:p w:rsidR="00C359E0" w:rsidRPr="00FB5538" w:rsidRDefault="00C359E0" w:rsidP="005916CA">
      <w:pPr>
        <w:pStyle w:val="ConsNormal"/>
        <w:ind w:firstLine="851"/>
        <w:jc w:val="both"/>
        <w:rPr>
          <w:rFonts w:ascii="Times New Roman" w:hAnsi="Times New Roman"/>
          <w:sz w:val="24"/>
          <w:szCs w:val="24"/>
        </w:rPr>
      </w:pPr>
      <w:r>
        <w:rPr>
          <w:rFonts w:ascii="Times New Roman" w:hAnsi="Times New Roman"/>
          <w:sz w:val="24"/>
          <w:szCs w:val="24"/>
        </w:rPr>
        <w:t>9.8. Заказчик вправе заключить договоры с</w:t>
      </w:r>
      <w:proofErr w:type="gramStart"/>
      <w:r>
        <w:rPr>
          <w:rFonts w:ascii="Times New Roman" w:hAnsi="Times New Roman"/>
          <w:sz w:val="24"/>
          <w:szCs w:val="24"/>
        </w:rPr>
        <w:t xml:space="preserve"> Т</w:t>
      </w:r>
      <w:proofErr w:type="gramEnd"/>
      <w:r>
        <w:rPr>
          <w:rFonts w:ascii="Times New Roman" w:hAnsi="Times New Roman"/>
          <w:sz w:val="24"/>
          <w:szCs w:val="24"/>
        </w:rPr>
        <w:t xml:space="preserve">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w:t>
      </w:r>
      <w:proofErr w:type="gramStart"/>
      <w:r>
        <w:rPr>
          <w:rFonts w:ascii="Times New Roman" w:hAnsi="Times New Roman"/>
          <w:sz w:val="24"/>
          <w:szCs w:val="24"/>
        </w:rPr>
        <w:t>случае</w:t>
      </w:r>
      <w:proofErr w:type="gramEnd"/>
      <w:r>
        <w:rPr>
          <w:rFonts w:ascii="Times New Roman" w:hAnsi="Times New Roman"/>
          <w:sz w:val="24"/>
          <w:szCs w:val="24"/>
        </w:rPr>
        <w:t xml:space="preserve">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w:t>
      </w:r>
    </w:p>
    <w:p w:rsidR="00C359E0" w:rsidRPr="00FB5538" w:rsidRDefault="00C359E0" w:rsidP="005916CA">
      <w:pPr>
        <w:pStyle w:val="ConsNormal"/>
        <w:ind w:firstLine="851"/>
        <w:jc w:val="both"/>
        <w:rPr>
          <w:rFonts w:ascii="Times New Roman" w:hAnsi="Times New Roman"/>
          <w:sz w:val="24"/>
          <w:szCs w:val="24"/>
        </w:rPr>
      </w:pPr>
      <w:r>
        <w:rPr>
          <w:rFonts w:ascii="Times New Roman" w:hAnsi="Times New Roman"/>
          <w:sz w:val="24"/>
          <w:szCs w:val="24"/>
        </w:rPr>
        <w:t>9.9.</w:t>
      </w:r>
      <w:r>
        <w:rPr>
          <w:rFonts w:ascii="Times New Roman" w:hAnsi="Times New Roman"/>
          <w:sz w:val="24"/>
          <w:szCs w:val="24"/>
        </w:rPr>
        <w:tab/>
        <w:t xml:space="preserve">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w:t>
      </w:r>
      <w:proofErr w:type="spellStart"/>
      <w:r>
        <w:rPr>
          <w:rFonts w:ascii="Times New Roman" w:hAnsi="Times New Roman"/>
          <w:sz w:val="24"/>
          <w:szCs w:val="24"/>
        </w:rPr>
        <w:t>электр</w:t>
      </w:r>
      <w:proofErr w:type="gramStart"/>
      <w:r>
        <w:rPr>
          <w:rFonts w:ascii="Times New Roman" w:hAnsi="Times New Roman"/>
          <w:sz w:val="24"/>
          <w:szCs w:val="24"/>
        </w:rPr>
        <w:t>о</w:t>
      </w:r>
      <w:proofErr w:type="spellEnd"/>
      <w:r>
        <w:rPr>
          <w:rFonts w:ascii="Times New Roman" w:hAnsi="Times New Roman"/>
          <w:sz w:val="24"/>
          <w:szCs w:val="24"/>
        </w:rPr>
        <w:t>-</w:t>
      </w:r>
      <w:proofErr w:type="gramEnd"/>
      <w:r>
        <w:rPr>
          <w:rFonts w:ascii="Times New Roman" w:hAnsi="Times New Roman"/>
          <w:sz w:val="24"/>
          <w:szCs w:val="24"/>
        </w:rPr>
        <w:t xml:space="preserve">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rsidR="00C359E0" w:rsidRPr="00FB5538" w:rsidRDefault="00C359E0" w:rsidP="005916CA">
      <w:pPr>
        <w:pStyle w:val="ConsNormal"/>
        <w:ind w:firstLine="851"/>
        <w:jc w:val="both"/>
        <w:rPr>
          <w:rFonts w:ascii="Times New Roman" w:hAnsi="Times New Roman"/>
          <w:sz w:val="24"/>
          <w:szCs w:val="24"/>
        </w:rPr>
      </w:pPr>
      <w:r>
        <w:rPr>
          <w:rFonts w:ascii="Times New Roman" w:hAnsi="Times New Roman"/>
          <w:sz w:val="24"/>
          <w:szCs w:val="24"/>
        </w:rPr>
        <w:t>9.9.1.</w:t>
      </w:r>
      <w:r>
        <w:rPr>
          <w:rFonts w:ascii="Times New Roman" w:hAnsi="Times New Roman"/>
          <w:sz w:val="24"/>
          <w:szCs w:val="24"/>
        </w:rPr>
        <w:tab/>
        <w:t xml:space="preserve"> Ущерб, причиненный в результате несоблюдения правил техники безопасности (в т.ч. противопожарной, </w:t>
      </w:r>
      <w:proofErr w:type="spellStart"/>
      <w:r>
        <w:rPr>
          <w:rFonts w:ascii="Times New Roman" w:hAnsi="Times New Roman"/>
          <w:sz w:val="24"/>
          <w:szCs w:val="24"/>
        </w:rPr>
        <w:t>электр</w:t>
      </w:r>
      <w:proofErr w:type="gramStart"/>
      <w:r>
        <w:rPr>
          <w:rFonts w:ascii="Times New Roman" w:hAnsi="Times New Roman"/>
          <w:sz w:val="24"/>
          <w:szCs w:val="24"/>
        </w:rPr>
        <w:t>о</w:t>
      </w:r>
      <w:proofErr w:type="spellEnd"/>
      <w:r>
        <w:rPr>
          <w:rFonts w:ascii="Times New Roman" w:hAnsi="Times New Roman"/>
          <w:sz w:val="24"/>
          <w:szCs w:val="24"/>
        </w:rPr>
        <w:t>-</w:t>
      </w:r>
      <w:proofErr w:type="gramEnd"/>
      <w:r>
        <w:rPr>
          <w:rFonts w:ascii="Times New Roman" w:hAnsi="Times New Roman"/>
          <w:sz w:val="24"/>
          <w:szCs w:val="24"/>
        </w:rPr>
        <w:t xml:space="preserve"> и экологической) Заказчику, Персоналу Заказчика, а также любым Третьим лицам , как имеющим, так и не имеющим отношения к выполнению Работ по Договору, и РФ, возмещается Подрядчиком.</w:t>
      </w:r>
    </w:p>
    <w:p w:rsidR="00C359E0" w:rsidRPr="00FB5538" w:rsidRDefault="00C359E0" w:rsidP="005916CA">
      <w:pPr>
        <w:pStyle w:val="ConsNormal"/>
        <w:ind w:firstLine="851"/>
        <w:jc w:val="both"/>
        <w:rPr>
          <w:rFonts w:ascii="Times New Roman" w:hAnsi="Times New Roman"/>
          <w:sz w:val="24"/>
          <w:szCs w:val="24"/>
        </w:rPr>
      </w:pPr>
      <w:r>
        <w:rPr>
          <w:rFonts w:ascii="Times New Roman" w:hAnsi="Times New Roman"/>
          <w:sz w:val="24"/>
          <w:szCs w:val="24"/>
        </w:rPr>
        <w:t>9.10.</w:t>
      </w:r>
      <w:r>
        <w:rPr>
          <w:rFonts w:ascii="Times New Roman" w:hAnsi="Times New Roman"/>
          <w:sz w:val="24"/>
          <w:szCs w:val="24"/>
        </w:rPr>
        <w:tab/>
        <w:t xml:space="preserve">Представители Заказчика и Подрядчика регулярно (не менее одного раза в </w:t>
      </w:r>
      <w:r>
        <w:rPr>
          <w:rFonts w:ascii="Times New Roman" w:hAnsi="Times New Roman"/>
          <w:sz w:val="24"/>
          <w:szCs w:val="24"/>
        </w:rPr>
        <w:lastRenderedPageBreak/>
        <w:t>неделю)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w:t>
      </w:r>
    </w:p>
    <w:p w:rsidR="00C359E0" w:rsidRPr="00FB5538" w:rsidRDefault="00C359E0" w:rsidP="005916CA">
      <w:pPr>
        <w:pStyle w:val="ConsNormal"/>
        <w:ind w:firstLine="851"/>
        <w:jc w:val="both"/>
        <w:rPr>
          <w:rFonts w:ascii="Times New Roman" w:hAnsi="Times New Roman"/>
          <w:b/>
          <w:bCs/>
          <w:sz w:val="24"/>
          <w:szCs w:val="24"/>
        </w:rPr>
      </w:pPr>
      <w:r>
        <w:rPr>
          <w:rFonts w:ascii="Times New Roman" w:hAnsi="Times New Roman"/>
          <w:sz w:val="24"/>
          <w:szCs w:val="24"/>
        </w:rPr>
        <w:t>9.11.</w:t>
      </w:r>
      <w:r>
        <w:rPr>
          <w:rFonts w:ascii="Times New Roman" w:hAnsi="Times New Roman"/>
          <w:sz w:val="24"/>
          <w:szCs w:val="24"/>
        </w:rPr>
        <w:tab/>
        <w:t xml:space="preserve">Рабочее время на Строительной площадке не включает в себя праздничные и воскресные дни, установленные в Российской Федерации. </w:t>
      </w:r>
      <w:proofErr w:type="gramStart"/>
      <w:r>
        <w:rPr>
          <w:rFonts w:ascii="Times New Roman" w:hAnsi="Times New Roman"/>
          <w:sz w:val="24"/>
          <w:szCs w:val="24"/>
        </w:rPr>
        <w:t>Однако, Подрядчик по согласованию с Заказчиком (в случае отсутствия возражений со стороны официальных инстанций), может производить Работы в праздничные дни, по воскресениям, в ночное время и в несколько смен, если этого требуют сроки выполнения Работ или порядок производства Работ.</w:t>
      </w:r>
      <w:proofErr w:type="gramEnd"/>
    </w:p>
    <w:p w:rsidR="00C359E0" w:rsidRDefault="00C359E0" w:rsidP="005916CA">
      <w:pPr>
        <w:autoSpaceDE w:val="0"/>
        <w:autoSpaceDN w:val="0"/>
        <w:ind w:firstLine="709"/>
        <w:jc w:val="center"/>
        <w:rPr>
          <w:b/>
        </w:rPr>
      </w:pPr>
    </w:p>
    <w:p w:rsidR="00C359E0" w:rsidRPr="008D798C" w:rsidRDefault="00C359E0" w:rsidP="005916CA">
      <w:pPr>
        <w:autoSpaceDE w:val="0"/>
        <w:autoSpaceDN w:val="0"/>
        <w:ind w:firstLine="709"/>
        <w:jc w:val="center"/>
      </w:pPr>
      <w:r>
        <w:rPr>
          <w:b/>
        </w:rPr>
        <w:t>10. Сроки выполнения Работ</w:t>
      </w:r>
    </w:p>
    <w:p w:rsidR="00C359E0" w:rsidRPr="001B1668" w:rsidRDefault="00C359E0" w:rsidP="005916CA">
      <w:pPr>
        <w:autoSpaceDE w:val="0"/>
        <w:autoSpaceDN w:val="0"/>
        <w:spacing w:line="276" w:lineRule="auto"/>
        <w:ind w:firstLine="709"/>
        <w:jc w:val="both"/>
        <w:rPr>
          <w:rFonts w:eastAsia="Arial" w:cs="Arial"/>
        </w:rPr>
      </w:pPr>
      <w:r>
        <w:rPr>
          <w:rFonts w:eastAsia="Arial" w:cs="Arial"/>
        </w:rPr>
        <w:t>10.1.</w:t>
      </w:r>
      <w:r>
        <w:rPr>
          <w:rFonts w:eastAsia="Arial" w:cs="Arial"/>
        </w:rPr>
        <w:tab/>
        <w:t>Срок выполнения Работ:</w:t>
      </w:r>
    </w:p>
    <w:p w:rsidR="00C359E0" w:rsidRPr="001B1668" w:rsidRDefault="00C359E0" w:rsidP="005916CA">
      <w:pPr>
        <w:autoSpaceDE w:val="0"/>
        <w:autoSpaceDN w:val="0"/>
        <w:spacing w:line="276" w:lineRule="auto"/>
        <w:ind w:firstLine="709"/>
        <w:jc w:val="both"/>
        <w:rPr>
          <w:rFonts w:eastAsia="Arial" w:cs="Arial"/>
        </w:rPr>
      </w:pPr>
      <w:r>
        <w:rPr>
          <w:rFonts w:eastAsia="Arial" w:cs="Arial"/>
        </w:rPr>
        <w:t xml:space="preserve">Начало выполнения Работ – в течение 5 (Пяти) дней </w:t>
      </w:r>
      <w:proofErr w:type="gramStart"/>
      <w:r>
        <w:rPr>
          <w:rFonts w:eastAsia="Arial" w:cs="Arial"/>
        </w:rPr>
        <w:t>с даты подписания</w:t>
      </w:r>
      <w:proofErr w:type="gramEnd"/>
      <w:r>
        <w:rPr>
          <w:rFonts w:eastAsia="Arial" w:cs="Arial"/>
        </w:rPr>
        <w:t xml:space="preserve"> настоящего Договора.</w:t>
      </w:r>
    </w:p>
    <w:p w:rsidR="00C359E0" w:rsidRPr="001B1668" w:rsidRDefault="00C359E0" w:rsidP="005916CA">
      <w:pPr>
        <w:autoSpaceDE w:val="0"/>
        <w:autoSpaceDN w:val="0"/>
        <w:spacing w:line="276" w:lineRule="auto"/>
        <w:ind w:firstLine="709"/>
        <w:jc w:val="both"/>
        <w:rPr>
          <w:rFonts w:eastAsia="Arial" w:cs="Arial"/>
        </w:rPr>
      </w:pPr>
      <w:r>
        <w:rPr>
          <w:rFonts w:eastAsia="Arial" w:cs="Arial"/>
        </w:rPr>
        <w:t>Окончание выполнения Работ –  в течение</w:t>
      </w:r>
      <w:proofErr w:type="gramStart"/>
      <w:r>
        <w:rPr>
          <w:rFonts w:eastAsia="Arial" w:cs="Arial"/>
        </w:rPr>
        <w:t xml:space="preserve"> _____ () </w:t>
      </w:r>
      <w:proofErr w:type="gramEnd"/>
      <w:r>
        <w:rPr>
          <w:rFonts w:eastAsia="Arial" w:cs="Arial"/>
        </w:rPr>
        <w:t>календарных дней с даты начала выполнения Работ по настоящему Договору.</w:t>
      </w:r>
    </w:p>
    <w:p w:rsidR="00C359E0" w:rsidRPr="00FB5538" w:rsidRDefault="00C359E0" w:rsidP="005916CA">
      <w:pPr>
        <w:autoSpaceDE w:val="0"/>
        <w:autoSpaceDN w:val="0"/>
        <w:ind w:firstLine="709"/>
        <w:jc w:val="both"/>
        <w:rPr>
          <w:rFonts w:eastAsia="Arial" w:cs="Arial"/>
        </w:rPr>
      </w:pPr>
      <w:r>
        <w:rPr>
          <w:rFonts w:eastAsia="Arial" w:cs="Arial"/>
        </w:rPr>
        <w:t>10.2.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w:t>
      </w:r>
    </w:p>
    <w:p w:rsidR="00C359E0" w:rsidRPr="00FB5538" w:rsidRDefault="00C359E0" w:rsidP="005916CA">
      <w:pPr>
        <w:autoSpaceDE w:val="0"/>
        <w:autoSpaceDN w:val="0"/>
        <w:ind w:firstLine="709"/>
        <w:jc w:val="both"/>
        <w:rPr>
          <w:rFonts w:eastAsia="Arial" w:cs="Arial"/>
        </w:rPr>
      </w:pPr>
      <w:r>
        <w:rPr>
          <w:rFonts w:eastAsia="Arial" w:cs="Arial"/>
        </w:rPr>
        <w:t xml:space="preserve">10.3. 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rsidR="00C359E0" w:rsidRPr="00FB5538" w:rsidRDefault="00C359E0" w:rsidP="005916CA">
      <w:pPr>
        <w:autoSpaceDE w:val="0"/>
        <w:autoSpaceDN w:val="0"/>
        <w:ind w:firstLine="709"/>
        <w:jc w:val="both"/>
        <w:rPr>
          <w:rFonts w:eastAsia="Arial" w:cs="Arial"/>
        </w:rPr>
      </w:pPr>
      <w:r>
        <w:rPr>
          <w:rFonts w:eastAsia="Arial" w:cs="Arial"/>
        </w:rPr>
        <w:t xml:space="preserve">10.4. </w:t>
      </w:r>
      <w:proofErr w:type="gramStart"/>
      <w:r>
        <w:rPr>
          <w:rFonts w:eastAsia="Arial" w:cs="Arial"/>
        </w:rPr>
        <w:t>Подрядчик вправе потребовать увеличения сроков выполнения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w:t>
      </w:r>
      <w:proofErr w:type="gramEnd"/>
    </w:p>
    <w:p w:rsidR="00C359E0" w:rsidRPr="00FB5538" w:rsidRDefault="00C359E0" w:rsidP="005916CA">
      <w:pPr>
        <w:pStyle w:val="ConsNormal"/>
        <w:ind w:firstLine="851"/>
        <w:rPr>
          <w:rFonts w:ascii="Times New Roman" w:hAnsi="Times New Roman"/>
          <w:sz w:val="24"/>
          <w:szCs w:val="24"/>
        </w:rPr>
      </w:pPr>
    </w:p>
    <w:p w:rsidR="00C359E0" w:rsidRPr="00FB5538" w:rsidRDefault="00C359E0" w:rsidP="005916CA">
      <w:pPr>
        <w:autoSpaceDE w:val="0"/>
        <w:autoSpaceDN w:val="0"/>
        <w:spacing w:line="276" w:lineRule="auto"/>
        <w:ind w:firstLine="709"/>
        <w:jc w:val="center"/>
        <w:rPr>
          <w:b/>
        </w:rPr>
      </w:pPr>
      <w:r>
        <w:rPr>
          <w:b/>
        </w:rPr>
        <w:t>11. Приостановка Работ</w:t>
      </w:r>
    </w:p>
    <w:p w:rsidR="00C359E0" w:rsidRPr="00FB5538" w:rsidRDefault="00C359E0" w:rsidP="005916CA">
      <w:pPr>
        <w:suppressAutoHyphens w:val="0"/>
        <w:spacing w:after="200"/>
        <w:ind w:firstLine="709"/>
        <w:contextualSpacing/>
        <w:jc w:val="both"/>
      </w:pPr>
      <w:r>
        <w:t>11.1. 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w:t>
      </w:r>
    </w:p>
    <w:p w:rsidR="00C359E0" w:rsidRPr="00FB5538" w:rsidRDefault="00C359E0" w:rsidP="005916CA">
      <w:pPr>
        <w:suppressAutoHyphens w:val="0"/>
        <w:spacing w:after="200"/>
        <w:ind w:firstLine="709"/>
        <w:contextualSpacing/>
        <w:jc w:val="both"/>
      </w:pPr>
      <w:r>
        <w:t>11.2. 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w:t>
      </w:r>
    </w:p>
    <w:p w:rsidR="00C359E0" w:rsidRPr="00FB5538" w:rsidRDefault="00C359E0" w:rsidP="005916CA">
      <w:pPr>
        <w:suppressAutoHyphens w:val="0"/>
        <w:spacing w:after="200"/>
        <w:ind w:firstLine="709"/>
        <w:contextualSpacing/>
        <w:jc w:val="both"/>
      </w:pPr>
      <w:r>
        <w:t xml:space="preserve">11.3. Срок выполнения приостановленной части Объема Работ, а в соответствующих случаях – всех Работ, будет продлен на период такой приостановки. </w:t>
      </w:r>
    </w:p>
    <w:p w:rsidR="00C359E0" w:rsidRPr="00FB5538" w:rsidRDefault="00C359E0" w:rsidP="005916CA">
      <w:pPr>
        <w:suppressAutoHyphens w:val="0"/>
        <w:spacing w:after="200"/>
        <w:ind w:firstLine="709"/>
        <w:contextualSpacing/>
        <w:jc w:val="both"/>
      </w:pPr>
      <w:r>
        <w:t>11.4.</w:t>
      </w:r>
      <w:r>
        <w:tab/>
        <w:t xml:space="preserve"> </w:t>
      </w:r>
      <w:proofErr w:type="gramStart"/>
      <w:r>
        <w:t>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roofErr w:type="gramEnd"/>
    </w:p>
    <w:p w:rsidR="00C359E0" w:rsidRPr="00FB5538" w:rsidRDefault="00C359E0" w:rsidP="005916CA">
      <w:pPr>
        <w:suppressAutoHyphens w:val="0"/>
        <w:spacing w:after="200"/>
        <w:ind w:firstLine="709"/>
        <w:contextualSpacing/>
        <w:jc w:val="both"/>
      </w:pPr>
      <w:r>
        <w:t>11.5.</w:t>
      </w:r>
      <w:r>
        <w:tab/>
        <w:t xml:space="preserve"> Приостановка Работ по инициативе Подрядчика допускается в порядке, установленном законодательством Российской Федерации.</w:t>
      </w:r>
    </w:p>
    <w:p w:rsidR="00C359E0" w:rsidRPr="00FB5538" w:rsidRDefault="00C359E0" w:rsidP="005916CA">
      <w:pPr>
        <w:suppressAutoHyphens w:val="0"/>
        <w:spacing w:after="200"/>
        <w:ind w:firstLine="709"/>
        <w:contextualSpacing/>
        <w:jc w:val="both"/>
      </w:pPr>
      <w:r>
        <w:t>11.6.</w:t>
      </w:r>
      <w:r>
        <w:tab/>
        <w:t xml:space="preserve"> 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rsidR="00C359E0" w:rsidRPr="00FB5538" w:rsidRDefault="00C359E0" w:rsidP="005916CA">
      <w:pPr>
        <w:suppressAutoHyphens w:val="0"/>
        <w:spacing w:after="200"/>
        <w:ind w:firstLine="709"/>
        <w:contextualSpacing/>
        <w:jc w:val="both"/>
      </w:pPr>
      <w:r>
        <w:t xml:space="preserve">11.7. </w:t>
      </w:r>
      <w:proofErr w:type="gramStart"/>
      <w:r>
        <w:t xml:space="preserve">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w:t>
      </w:r>
      <w:r>
        <w:lastRenderedPageBreak/>
        <w:t>Подрядчика отстранения от работы на Объекте любого Субподрядчика, привлеченного для работ, при наличии к тому достаточных оснований.</w:t>
      </w:r>
      <w:proofErr w:type="gramEnd"/>
      <w:r>
        <w:t xml:space="preserve"> К таким основаниям относятся следующие выявленные нарушения:</w:t>
      </w:r>
    </w:p>
    <w:p w:rsidR="00C359E0" w:rsidRPr="00FB5538" w:rsidRDefault="00C359E0" w:rsidP="005916CA">
      <w:pPr>
        <w:suppressAutoHyphens w:val="0"/>
        <w:spacing w:after="200"/>
        <w:ind w:firstLine="709"/>
        <w:contextualSpacing/>
        <w:jc w:val="both"/>
      </w:pPr>
      <w:r>
        <w:t>а) нарушение требований нормативных документов по охране труда, промышленной и/или пожарной безопасности и охране окружающей среды;</w:t>
      </w:r>
    </w:p>
    <w:p w:rsidR="00C359E0" w:rsidRPr="00FB5538" w:rsidRDefault="00C359E0" w:rsidP="005916CA">
      <w:pPr>
        <w:suppressAutoHyphens w:val="0"/>
        <w:spacing w:after="200"/>
        <w:ind w:firstLine="709"/>
        <w:contextualSpacing/>
        <w:jc w:val="both"/>
      </w:pPr>
      <w:r>
        <w:t>б)  нарушение технологии ведения работ и правил эксплуатации оборудования.</w:t>
      </w:r>
    </w:p>
    <w:p w:rsidR="00C359E0" w:rsidRPr="00FB5538" w:rsidRDefault="00C359E0" w:rsidP="005916CA">
      <w:pPr>
        <w:suppressAutoHyphens w:val="0"/>
        <w:spacing w:after="200"/>
        <w:ind w:firstLine="709"/>
        <w:contextualSpacing/>
        <w:jc w:val="both"/>
      </w:pPr>
      <w:r>
        <w:t xml:space="preserve">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rsidR="00C359E0" w:rsidRDefault="00C359E0" w:rsidP="005916CA">
      <w:pPr>
        <w:suppressAutoHyphens w:val="0"/>
        <w:ind w:firstLine="709"/>
        <w:contextualSpacing/>
        <w:jc w:val="both"/>
      </w:pPr>
      <w:proofErr w:type="gramStart"/>
      <w:r>
        <w:t>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w:t>
      </w:r>
      <w:proofErr w:type="gramEnd"/>
    </w:p>
    <w:p w:rsidR="00C359E0" w:rsidRPr="009D4EB5" w:rsidRDefault="00C359E0" w:rsidP="005916CA">
      <w:pPr>
        <w:suppressAutoHyphens w:val="0"/>
        <w:ind w:firstLine="709"/>
        <w:contextualSpacing/>
        <w:jc w:val="both"/>
      </w:pPr>
    </w:p>
    <w:p w:rsidR="00C359E0" w:rsidRPr="00FB5538" w:rsidRDefault="00C359E0" w:rsidP="005916CA">
      <w:pPr>
        <w:pStyle w:val="ConsNormal"/>
        <w:ind w:firstLine="851"/>
        <w:jc w:val="center"/>
        <w:rPr>
          <w:rFonts w:ascii="Times New Roman" w:hAnsi="Times New Roman"/>
          <w:b/>
          <w:bCs/>
          <w:sz w:val="24"/>
          <w:szCs w:val="24"/>
        </w:rPr>
      </w:pPr>
      <w:r>
        <w:rPr>
          <w:rFonts w:ascii="Times New Roman" w:hAnsi="Times New Roman"/>
          <w:b/>
          <w:bCs/>
          <w:sz w:val="24"/>
          <w:szCs w:val="24"/>
        </w:rPr>
        <w:t>12. Проверки и испытания</w:t>
      </w:r>
    </w:p>
    <w:p w:rsidR="00C359E0" w:rsidRPr="00FB5538" w:rsidRDefault="00C359E0" w:rsidP="005916CA">
      <w:pPr>
        <w:suppressAutoHyphens w:val="0"/>
        <w:ind w:firstLine="709"/>
        <w:jc w:val="both"/>
        <w:rPr>
          <w:lang w:eastAsia="ru-RU"/>
        </w:rPr>
      </w:pPr>
      <w:r>
        <w:rPr>
          <w:lang w:eastAsia="ru-RU"/>
        </w:rPr>
        <w:t>12.1.</w:t>
      </w:r>
      <w:r>
        <w:rPr>
          <w:lang w:eastAsia="ru-RU"/>
        </w:rPr>
        <w:tab/>
        <w:t xml:space="preserve"> </w:t>
      </w:r>
      <w:proofErr w:type="gramStart"/>
      <w:r>
        <w:rPr>
          <w:lang w:eastAsia="ru-RU"/>
        </w:rPr>
        <w:t xml:space="preserve">Подрядчик обязан проверять и/или испытывать Материалы и Конструкции, на соответствие их условиям настоящего Договора и требованиям </w:t>
      </w:r>
      <w:proofErr w:type="spellStart"/>
      <w:r>
        <w:rPr>
          <w:lang w:eastAsia="ru-RU"/>
        </w:rPr>
        <w:t>СНиП</w:t>
      </w:r>
      <w:proofErr w:type="spellEnd"/>
      <w:r>
        <w:rPr>
          <w:lang w:eastAsia="ru-RU"/>
        </w:rPr>
        <w:t xml:space="preserve">, сводам правил, действующих в Российской Федерации, а также Рабочей документации в объеме проверок и испытаний достаточном, для однозначного определения соответствия Материала (Конструкции) условиям настоящего Договора, требованиям </w:t>
      </w:r>
      <w:proofErr w:type="spellStart"/>
      <w:r>
        <w:rPr>
          <w:lang w:eastAsia="ru-RU"/>
        </w:rPr>
        <w:t>СНиП</w:t>
      </w:r>
      <w:proofErr w:type="spellEnd"/>
      <w:r>
        <w:rPr>
          <w:lang w:eastAsia="ru-RU"/>
        </w:rPr>
        <w:t>, сводам правил, действующих в Российской Федерации, а также Рабочей документации.</w:t>
      </w:r>
      <w:proofErr w:type="gramEnd"/>
      <w:r>
        <w:rPr>
          <w:lang w:eastAsia="ru-RU"/>
        </w:rPr>
        <w:t xml:space="preserve"> Объем проверок и Испытаний </w:t>
      </w:r>
      <w:proofErr w:type="gramStart"/>
      <w:r>
        <w:rPr>
          <w:lang w:eastAsia="ru-RU"/>
        </w:rPr>
        <w:t>исходя из перечисленных условий Подрядчик определяет</w:t>
      </w:r>
      <w:proofErr w:type="gramEnd"/>
      <w:r>
        <w:rPr>
          <w:lang w:eastAsia="ru-RU"/>
        </w:rPr>
        <w:t xml:space="preserve"> самостоятельно, при этом неся ответственность за полноту и достоверность полученных в результате проверки/испытаний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необходимости проведения дополнительных проверок/испытаний Материала (Конструкции) при проведении строительного контроля.</w:t>
      </w:r>
    </w:p>
    <w:p w:rsidR="00C359E0" w:rsidRPr="00FB5538" w:rsidRDefault="00C359E0" w:rsidP="005916CA">
      <w:pPr>
        <w:suppressAutoHyphens w:val="0"/>
        <w:ind w:firstLine="709"/>
        <w:jc w:val="both"/>
        <w:rPr>
          <w:lang w:eastAsia="ru-RU"/>
        </w:rPr>
      </w:pPr>
      <w:r>
        <w:rPr>
          <w:lang w:eastAsia="ru-RU"/>
        </w:rPr>
        <w:t>12.2.</w:t>
      </w:r>
      <w:r>
        <w:rPr>
          <w:lang w:eastAsia="ru-RU"/>
        </w:rPr>
        <w:tab/>
        <w:t xml:space="preserve"> </w:t>
      </w:r>
      <w:proofErr w:type="gramStart"/>
      <w:r>
        <w:rPr>
          <w:lang w:eastAsia="ru-RU"/>
        </w:rPr>
        <w:t xml:space="preserve">Если при проверке и/или испытании выявятся недостатки Материалов и/или Конструкций, их несоответствие условиям настоящего Договора, требованиям </w:t>
      </w:r>
      <w:proofErr w:type="spellStart"/>
      <w:r>
        <w:rPr>
          <w:lang w:eastAsia="ru-RU"/>
        </w:rPr>
        <w:t>СНиП</w:t>
      </w:r>
      <w:proofErr w:type="spellEnd"/>
      <w:r>
        <w:rPr>
          <w:lang w:eastAsia="ru-RU"/>
        </w:rPr>
        <w:t>, сводам правил, действующих в Российской Федерации, а также Рабочей документации, то Подрядчик обязан за свой счет без промедления в разумно необходимый срок устранить их, без права продления предусмотренных настоящим Договором сроков выполнения Работ.</w:t>
      </w:r>
      <w:proofErr w:type="gramEnd"/>
      <w:r>
        <w:rPr>
          <w:lang w:eastAsia="ru-RU"/>
        </w:rPr>
        <w:t xml:space="preserve">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Конструкций запрещается, и они должны быть удалены со Строительной площадки. </w:t>
      </w:r>
    </w:p>
    <w:p w:rsidR="00C359E0" w:rsidRPr="00FB5538" w:rsidRDefault="00C359E0" w:rsidP="005916CA">
      <w:pPr>
        <w:suppressAutoHyphens w:val="0"/>
        <w:ind w:firstLine="709"/>
        <w:jc w:val="both"/>
        <w:rPr>
          <w:lang w:eastAsia="ru-RU"/>
        </w:rPr>
      </w:pPr>
      <w:r>
        <w:rPr>
          <w:lang w:eastAsia="ru-RU"/>
        </w:rPr>
        <w:t>12.3.</w:t>
      </w:r>
      <w:r>
        <w:rPr>
          <w:lang w:eastAsia="ru-RU"/>
        </w:rPr>
        <w:tab/>
      </w:r>
      <w:proofErr w:type="gramStart"/>
      <w:r>
        <w:rPr>
          <w:lang w:eastAsia="ru-RU"/>
        </w:rPr>
        <w:t>По окончании проверок/испытаний Материалов и/или Конструкций Подрядчик составляет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Федерации, Рабочей документации и Технического задания.</w:t>
      </w:r>
      <w:proofErr w:type="gramEnd"/>
      <w:r>
        <w:rPr>
          <w:lang w:eastAsia="ru-RU"/>
        </w:rPr>
        <w:t xml:space="preserve"> Подписанный Подрядчиком Протокол предоставляется Заказчику на рассмотрение и подписание. </w:t>
      </w:r>
      <w:proofErr w:type="gramStart"/>
      <w:r>
        <w:rPr>
          <w:lang w:eastAsia="ru-RU"/>
        </w:rPr>
        <w:t xml:space="preserve">В случае согласия Заказчика с результатами проверок/испытаний, содержащимися в направленном Подрядчиком  протоколе, Заказчик подписывает указанный протокол, о </w:t>
      </w:r>
      <w:r>
        <w:rPr>
          <w:lang w:eastAsia="ru-RU"/>
        </w:rPr>
        <w:lastRenderedPageBreak/>
        <w:t>чем вносится соответствующая запись в Журналы производства работ.</w:t>
      </w:r>
      <w:proofErr w:type="gramEnd"/>
      <w:r>
        <w:rPr>
          <w:lang w:eastAsia="ru-RU"/>
        </w:rPr>
        <w:t xml:space="preserve"> </w:t>
      </w:r>
      <w:proofErr w:type="gramStart"/>
      <w:r>
        <w:rPr>
          <w:lang w:eastAsia="ru-RU"/>
        </w:rPr>
        <w:t>В случае не согласия Заказчика с результатами проверок/испытаний, содержащимися в направленном Подрядчиком  протоколе, Заказчик вправе уведомить Подрядчика о необходимости проведения повторных проверок/испытаний Материала (Конструкции).</w:t>
      </w:r>
      <w:proofErr w:type="gramEnd"/>
    </w:p>
    <w:p w:rsidR="00C359E0" w:rsidRPr="00FB5538" w:rsidRDefault="00C359E0" w:rsidP="005916CA">
      <w:pPr>
        <w:suppressAutoHyphens w:val="0"/>
        <w:ind w:firstLine="709"/>
        <w:jc w:val="both"/>
        <w:rPr>
          <w:lang w:eastAsia="ru-RU"/>
        </w:rPr>
      </w:pPr>
      <w:r>
        <w:rPr>
          <w:lang w:eastAsia="ru-RU"/>
        </w:rPr>
        <w:t>12.4.</w:t>
      </w:r>
      <w:r>
        <w:rPr>
          <w:lang w:eastAsia="ru-RU"/>
        </w:rPr>
        <w:tab/>
        <w:t xml:space="preserve"> Извещение Подрядчика о готовности Материалов и/или Конструкций к проверкам, испытаниям должно быть передано Заказчику в письменной форме не позднее, чем за 24 (Двадцать четыре) часа до начала проверки, испытания.</w:t>
      </w:r>
    </w:p>
    <w:p w:rsidR="00C359E0" w:rsidRPr="00FB5538" w:rsidRDefault="00C359E0" w:rsidP="005916CA">
      <w:pPr>
        <w:suppressAutoHyphens w:val="0"/>
        <w:ind w:firstLine="709"/>
        <w:jc w:val="both"/>
        <w:rPr>
          <w:b/>
          <w:bCs/>
          <w:lang w:eastAsia="ru-RU"/>
        </w:rPr>
      </w:pPr>
      <w:r>
        <w:rPr>
          <w:lang w:eastAsia="ru-RU"/>
        </w:rPr>
        <w:t xml:space="preserve">12.5. </w:t>
      </w:r>
      <w:r>
        <w:rPr>
          <w:lang w:eastAsia="ru-RU"/>
        </w:rPr>
        <w:tab/>
      </w:r>
      <w:proofErr w:type="gramStart"/>
      <w:r>
        <w:rPr>
          <w:lang w:eastAsia="ru-RU"/>
        </w:rPr>
        <w:t>Проведение Подрядчиком проверок и испытаний Материалов и/или Конструкций,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Договору и не влияет на права Заказчика и обязанности Подрядчика, предусмотренные статьей 14 настоящего Договора.</w:t>
      </w:r>
      <w:proofErr w:type="gramEnd"/>
    </w:p>
    <w:p w:rsidR="00C359E0" w:rsidRPr="00FB5538" w:rsidRDefault="00C359E0" w:rsidP="005916CA">
      <w:pPr>
        <w:tabs>
          <w:tab w:val="left" w:pos="709"/>
        </w:tabs>
        <w:suppressAutoHyphens w:val="0"/>
        <w:ind w:firstLine="709"/>
        <w:jc w:val="both"/>
        <w:rPr>
          <w:lang w:eastAsia="ru-RU"/>
        </w:rPr>
      </w:pPr>
      <w:r>
        <w:rPr>
          <w:lang w:eastAsia="ru-RU"/>
        </w:rPr>
        <w:t>12.6.</w:t>
      </w:r>
      <w:r>
        <w:rPr>
          <w:lang w:eastAsia="ru-RU"/>
        </w:rPr>
        <w:tab/>
        <w:t xml:space="preserve"> По окончании выполнения Работ, Подрядчик в порядке и на условиях, установленных Техническим заданием, Рабочей документацией, действующими и применимыми нормативными актами, осуществляет проведение Пуско-наладочных работ на Объекте.</w:t>
      </w:r>
    </w:p>
    <w:p w:rsidR="00C359E0" w:rsidRPr="00FB5538" w:rsidRDefault="00C359E0" w:rsidP="005916CA">
      <w:pPr>
        <w:tabs>
          <w:tab w:val="left" w:pos="709"/>
        </w:tabs>
        <w:suppressAutoHyphens w:val="0"/>
        <w:ind w:firstLine="709"/>
        <w:jc w:val="both"/>
        <w:rPr>
          <w:lang w:eastAsia="ru-RU"/>
        </w:rPr>
      </w:pPr>
    </w:p>
    <w:p w:rsidR="00C359E0" w:rsidRPr="00FB5538" w:rsidRDefault="00C359E0" w:rsidP="005916CA">
      <w:pPr>
        <w:ind w:firstLine="851"/>
        <w:jc w:val="center"/>
        <w:rPr>
          <w:b/>
        </w:rPr>
      </w:pPr>
      <w:r>
        <w:rPr>
          <w:b/>
        </w:rPr>
        <w:t>13. Сдача-приемка Объема Работ, Результата Работ</w:t>
      </w:r>
    </w:p>
    <w:p w:rsidR="00C359E0" w:rsidRPr="00FB5538" w:rsidRDefault="00C359E0" w:rsidP="005916CA">
      <w:pPr>
        <w:ind w:firstLine="709"/>
        <w:jc w:val="both"/>
      </w:pPr>
      <w:r>
        <w:t>13.1.</w:t>
      </w:r>
      <w:r>
        <w:tab/>
        <w:t xml:space="preserve"> </w:t>
      </w:r>
      <w:proofErr w:type="gramStart"/>
      <w:r>
        <w:t xml:space="preserve">Сдача выполненного Объема Работ Заказчику осуществляется ежемесячно по факту выполнения Работ путем подписания Сторонами Акта о приемке выполненных работ форма № КС-2 и Справки о стоимости выполненных работ и затрат форма № КС-3. </w:t>
      </w:r>
      <w:proofErr w:type="gramEnd"/>
    </w:p>
    <w:p w:rsidR="00C359E0" w:rsidRDefault="00C359E0" w:rsidP="005916CA">
      <w:pPr>
        <w:ind w:firstLine="709"/>
        <w:jc w:val="both"/>
      </w:pPr>
      <w:r>
        <w:t>13.2. Подрядчик за 5 дней до окончания выполнения работ передает Заказчику 3 (Три) экземпляра Исполнительной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
    <w:p w:rsidR="00C359E0" w:rsidRPr="00FB5538" w:rsidRDefault="00C359E0" w:rsidP="005916CA">
      <w:pPr>
        <w:ind w:firstLine="709"/>
        <w:jc w:val="both"/>
      </w:pPr>
      <w:r>
        <w:t>13.3.</w:t>
      </w:r>
      <w:r>
        <w:tab/>
        <w:t xml:space="preserve"> Заказчик в течение 10 (Десяти) рабочих дней со дня получения Исполнительной документации, предусмотренной пунктом 13.2 настоящего Договора, проверяет её и выполненный Объем Работ по качеству и комплектности.</w:t>
      </w:r>
    </w:p>
    <w:p w:rsidR="00C359E0" w:rsidRPr="00FB5538" w:rsidRDefault="00C359E0" w:rsidP="005916CA">
      <w:pPr>
        <w:ind w:firstLine="709"/>
        <w:jc w:val="both"/>
      </w:pPr>
      <w:r>
        <w:t xml:space="preserve">13.4. </w:t>
      </w:r>
      <w:proofErr w:type="gramStart"/>
      <w:r>
        <w:t>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w:t>
      </w:r>
      <w:proofErr w:type="gramEnd"/>
      <w:r>
        <w:t xml:space="preserve"> Подрядчик в течение 10 (Десяти) дней </w:t>
      </w:r>
      <w:proofErr w:type="gramStart"/>
      <w:r>
        <w:t>с даты получения</w:t>
      </w:r>
      <w:proofErr w:type="gramEnd"/>
      <w:r>
        <w:t xml:space="preserve">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C359E0" w:rsidRPr="00C749FB" w:rsidRDefault="00C359E0" w:rsidP="005916CA">
      <w:pPr>
        <w:ind w:firstLine="709"/>
        <w:jc w:val="both"/>
      </w:pPr>
      <w:r>
        <w:t>13.5.</w:t>
      </w:r>
      <w:r>
        <w:tab/>
        <w:t xml:space="preserve"> 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Акт о приеме-сдаче отремонтированных, реконструированных, модернизированных объектов основных средств ОС-3 Приемочной комиссией.</w:t>
      </w:r>
      <w:r>
        <w:rPr>
          <w:rStyle w:val="af8"/>
        </w:rPr>
        <w:t xml:space="preserve"> </w:t>
      </w:r>
    </w:p>
    <w:p w:rsidR="00C359E0" w:rsidRDefault="00C359E0" w:rsidP="005916CA">
      <w:pPr>
        <w:ind w:firstLine="709"/>
        <w:jc w:val="both"/>
      </w:pPr>
      <w:r>
        <w:t>13.6.</w:t>
      </w:r>
      <w:r>
        <w:tab/>
        <w:t xml:space="preserve"> </w:t>
      </w:r>
      <w:proofErr w:type="gramStart"/>
      <w:r>
        <w:t xml:space="preserve">Акт о приеме-сдаче отремонтированных, реконструированных, модернизированных объектов основных средств ОС-3 Приемочной комиссией 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roofErr w:type="gramEnd"/>
    </w:p>
    <w:p w:rsidR="00C359E0" w:rsidRDefault="00C359E0" w:rsidP="005916CA">
      <w:pPr>
        <w:ind w:firstLine="709"/>
        <w:jc w:val="both"/>
      </w:pPr>
      <w:r>
        <w:t>13.7.</w:t>
      </w:r>
      <w:r>
        <w:tab/>
        <w:t xml:space="preserve"> Работа по настоящему Договору считается выполненной, Результат </w:t>
      </w:r>
      <w:proofErr w:type="gramStart"/>
      <w:r>
        <w:t>Работ</w:t>
      </w:r>
      <w:proofErr w:type="gramEnd"/>
      <w:r>
        <w:t xml:space="preserve"> достигнут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момента оформления и подписания </w:t>
      </w:r>
      <w:r>
        <w:lastRenderedPageBreak/>
        <w:t>Сторонами Акта о приеме-сдаче отремонтированных, реконструированных, модернизированных объектов основных средств ОС-3 Приемочной комиссией.</w:t>
      </w:r>
      <w:r>
        <w:rPr>
          <w:rStyle w:val="af8"/>
        </w:rPr>
        <w:t xml:space="preserve"> </w:t>
      </w:r>
    </w:p>
    <w:p w:rsidR="00C359E0" w:rsidRDefault="00C359E0" w:rsidP="005916CA">
      <w:pPr>
        <w:ind w:firstLine="709"/>
        <w:jc w:val="both"/>
      </w:pPr>
      <w:r>
        <w:t>13.8.</w:t>
      </w:r>
      <w:r>
        <w:tab/>
        <w:t xml:space="preserve"> 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w:t>
      </w:r>
    </w:p>
    <w:p w:rsidR="00C359E0" w:rsidRDefault="00C359E0" w:rsidP="005916CA">
      <w:pPr>
        <w:ind w:firstLine="709"/>
        <w:jc w:val="both"/>
      </w:pPr>
      <w:proofErr w:type="gramStart"/>
      <w:r>
        <w:t>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w:t>
      </w:r>
      <w:proofErr w:type="gramEnd"/>
      <w:r>
        <w:t xml:space="preserve"> </w:t>
      </w:r>
      <w:proofErr w:type="gramStart"/>
      <w:r>
        <w:t>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w:t>
      </w:r>
      <w:proofErr w:type="gramEnd"/>
      <w:r>
        <w:t xml:space="preserve"> Указанные риски переходят к Заказчику только и исключительно с момента подписания Сторонами Акта о приеме-сдаче отремонтированных, реконструированных, модернизированных объектов основных средств ОС-3 Приемочной комиссией.</w:t>
      </w:r>
      <w:r>
        <w:rPr>
          <w:rStyle w:val="af8"/>
        </w:rPr>
        <w:t xml:space="preserve"> </w:t>
      </w:r>
    </w:p>
    <w:p w:rsidR="00C359E0" w:rsidRDefault="00C359E0" w:rsidP="005916CA">
      <w:pPr>
        <w:ind w:firstLine="709"/>
        <w:jc w:val="both"/>
      </w:pPr>
      <w:r>
        <w:t xml:space="preserve">13.9. </w:t>
      </w:r>
      <w:proofErr w:type="gramStart"/>
      <w:r>
        <w:t>Допуск Подрядчика к производству Работ и передача ему Строительной площадки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w:t>
      </w:r>
      <w:proofErr w:type="gramEnd"/>
    </w:p>
    <w:p w:rsidR="00C359E0" w:rsidRPr="00511822" w:rsidRDefault="00C359E0" w:rsidP="00516004">
      <w:pPr>
        <w:pBdr>
          <w:top w:val="nil"/>
          <w:left w:val="nil"/>
          <w:bottom w:val="nil"/>
          <w:right w:val="nil"/>
          <w:between w:val="nil"/>
        </w:pBdr>
        <w:jc w:val="both"/>
        <w:rPr>
          <w:color w:val="000000"/>
        </w:rPr>
      </w:pPr>
      <w:r>
        <w:rPr>
          <w:color w:val="000000"/>
        </w:rPr>
        <w:tab/>
        <w:t xml:space="preserve">13.10. </w:t>
      </w:r>
      <w:r>
        <w:rPr>
          <w:color w:val="000000"/>
        </w:rPr>
        <w:tab/>
        <w:t xml:space="preserve">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w:t>
      </w:r>
      <w:r>
        <w:t>«</w:t>
      </w:r>
      <w:r>
        <w:rPr>
          <w:color w:val="000000"/>
        </w:rPr>
        <w:t>квалифицированн</w:t>
      </w:r>
      <w:r>
        <w:t>ая</w:t>
      </w:r>
      <w:r>
        <w:rPr>
          <w:color w:val="000000"/>
        </w:rPr>
        <w:t xml:space="preserve"> электронн</w:t>
      </w:r>
      <w:r>
        <w:t>ая</w:t>
      </w:r>
      <w:r>
        <w:rPr>
          <w:color w:val="000000"/>
        </w:rPr>
        <w:t xml:space="preserve"> подпись</w:t>
      </w:r>
      <w:r>
        <w:t>»</w:t>
      </w:r>
      <w:r>
        <w:rPr>
          <w:color w:val="000000"/>
        </w:rPr>
        <w:t>).</w:t>
      </w:r>
    </w:p>
    <w:p w:rsidR="00C359E0" w:rsidRPr="00511822" w:rsidRDefault="00C359E0" w:rsidP="00516004">
      <w:pPr>
        <w:pBdr>
          <w:top w:val="nil"/>
          <w:left w:val="nil"/>
          <w:bottom w:val="nil"/>
          <w:right w:val="nil"/>
          <w:between w:val="nil"/>
        </w:pBdr>
        <w:ind w:firstLine="435"/>
        <w:jc w:val="both"/>
        <w:rPr>
          <w:color w:val="000000"/>
        </w:rPr>
      </w:pPr>
      <w:r>
        <w:rPr>
          <w:color w:val="000000"/>
        </w:rPr>
        <w:tab/>
        <w:t xml:space="preserve">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6 к настоящему </w:t>
      </w:r>
      <w:r>
        <w:t>Договору</w:t>
      </w:r>
      <w:r>
        <w:rPr>
          <w:color w:val="000000"/>
        </w:rPr>
        <w:t xml:space="preserve">,  следующие формализованные документы: акт о приемке  выполненных Работ КС-2 и справки о стоимости выполненных работ и затрат формы КС-3 (далее – </w:t>
      </w:r>
      <w:r>
        <w:t>«</w:t>
      </w:r>
      <w:r>
        <w:rPr>
          <w:color w:val="000000"/>
        </w:rPr>
        <w:t>первичные документы</w:t>
      </w:r>
      <w:r>
        <w:t>»</w:t>
      </w:r>
      <w:r>
        <w:rPr>
          <w:color w:val="000000"/>
        </w:rPr>
        <w:t>).</w:t>
      </w:r>
    </w:p>
    <w:p w:rsidR="00C359E0" w:rsidRPr="00511822" w:rsidRDefault="00C359E0" w:rsidP="00516004">
      <w:pPr>
        <w:pBdr>
          <w:top w:val="nil"/>
          <w:left w:val="nil"/>
          <w:bottom w:val="nil"/>
          <w:right w:val="nil"/>
          <w:between w:val="nil"/>
        </w:pBdr>
        <w:ind w:firstLine="435"/>
        <w:jc w:val="both"/>
        <w:rPr>
          <w:color w:val="000000"/>
        </w:rPr>
      </w:pPr>
      <w:r>
        <w:rPr>
          <w:color w:val="000000"/>
        </w:rPr>
        <w:tab/>
      </w:r>
      <w:proofErr w:type="gramStart"/>
      <w:r>
        <w:rPr>
          <w:color w:val="000000"/>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C359E0" w:rsidRPr="00511822" w:rsidRDefault="00C359E0" w:rsidP="00516004">
      <w:pPr>
        <w:pBdr>
          <w:top w:val="nil"/>
          <w:left w:val="nil"/>
          <w:bottom w:val="nil"/>
          <w:right w:val="nil"/>
          <w:between w:val="nil"/>
        </w:pBdr>
        <w:ind w:firstLine="435"/>
        <w:jc w:val="both"/>
        <w:rPr>
          <w:color w:val="000000"/>
        </w:rPr>
      </w:pPr>
      <w:r>
        <w:rPr>
          <w:color w:val="000000"/>
        </w:rPr>
        <w:tab/>
        <w:t>Сторона, использующая ключ квалифицированной электронной подписи, обязана соблюдать его конфиденциальность.</w:t>
      </w:r>
    </w:p>
    <w:p w:rsidR="00C359E0" w:rsidRPr="00511822" w:rsidRDefault="00C359E0" w:rsidP="00516004">
      <w:pPr>
        <w:pBdr>
          <w:top w:val="nil"/>
          <w:left w:val="nil"/>
          <w:bottom w:val="nil"/>
          <w:right w:val="nil"/>
          <w:between w:val="nil"/>
        </w:pBdr>
        <w:ind w:firstLine="435"/>
        <w:jc w:val="both"/>
        <w:rPr>
          <w:color w:val="000000"/>
        </w:rPr>
      </w:pPr>
      <w:r>
        <w:rPr>
          <w:color w:val="000000"/>
        </w:rPr>
        <w:tab/>
        <w:t>Первичные документы должны быть оформлены либо в электронной форме, либо на бумажном носителе.</w:t>
      </w:r>
    </w:p>
    <w:p w:rsidR="00C359E0" w:rsidRPr="00FB5538" w:rsidRDefault="00C359E0" w:rsidP="005916CA">
      <w:pPr>
        <w:ind w:firstLine="709"/>
        <w:jc w:val="both"/>
      </w:pPr>
      <w:r>
        <w:rPr>
          <w:color w:val="000000"/>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C359E0" w:rsidRDefault="00C359E0" w:rsidP="005916CA">
      <w:pPr>
        <w:ind w:firstLine="851"/>
        <w:jc w:val="center"/>
        <w:rPr>
          <w:b/>
        </w:rPr>
      </w:pPr>
    </w:p>
    <w:p w:rsidR="00C359E0" w:rsidRPr="00FB5538" w:rsidRDefault="00C359E0" w:rsidP="005916CA">
      <w:pPr>
        <w:ind w:firstLine="851"/>
        <w:jc w:val="center"/>
        <w:rPr>
          <w:b/>
        </w:rPr>
      </w:pPr>
      <w:r>
        <w:rPr>
          <w:b/>
        </w:rPr>
        <w:t>14. Гарантии</w:t>
      </w:r>
    </w:p>
    <w:p w:rsidR="00C359E0" w:rsidRPr="00FB5538" w:rsidRDefault="00C359E0" w:rsidP="005916CA">
      <w:pPr>
        <w:ind w:firstLine="709"/>
        <w:jc w:val="both"/>
      </w:pPr>
      <w:r>
        <w:t>14.1.</w:t>
      </w:r>
      <w:r>
        <w:tab/>
        <w:t xml:space="preserve"> Подрядчик гарантирует:</w:t>
      </w:r>
    </w:p>
    <w:p w:rsidR="00C359E0" w:rsidRPr="00FB5538" w:rsidRDefault="00C359E0" w:rsidP="005916CA">
      <w:pPr>
        <w:ind w:firstLine="709"/>
        <w:jc w:val="both"/>
      </w:pPr>
      <w:r>
        <w:t>–</w:t>
      </w:r>
      <w:r>
        <w:tab/>
        <w:t>выполнение всех Работ в полном объеме и в сроки, определенные условиями настоящего Договора и Приложений к нему;</w:t>
      </w:r>
    </w:p>
    <w:p w:rsidR="00C359E0" w:rsidRPr="00FB5538" w:rsidRDefault="00C359E0" w:rsidP="005916CA">
      <w:pPr>
        <w:ind w:firstLine="709"/>
        <w:jc w:val="both"/>
      </w:pPr>
      <w:r>
        <w:t>–</w:t>
      </w:r>
      <w:r>
        <w:tab/>
        <w:t>надлежащее качество всех Работ, выполняемых по настоящему Договору, Результата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качества ISO;</w:t>
      </w:r>
    </w:p>
    <w:p w:rsidR="00C359E0" w:rsidRPr="00FB5538" w:rsidRDefault="00C359E0" w:rsidP="005916CA">
      <w:pPr>
        <w:ind w:firstLine="709"/>
        <w:jc w:val="both"/>
      </w:pPr>
      <w:r>
        <w:t>–</w:t>
      </w:r>
      <w:r>
        <w:tab/>
        <w:t>своевременное устранение Недостатков, выявленных при приемке Результата Работ по настоящему Договору и в Гарантийный период.</w:t>
      </w:r>
    </w:p>
    <w:p w:rsidR="00C359E0" w:rsidRPr="00C749FB" w:rsidRDefault="00C359E0" w:rsidP="005916CA">
      <w:pPr>
        <w:ind w:firstLine="709"/>
        <w:jc w:val="both"/>
      </w:pPr>
      <w:r>
        <w:t>14.2.</w:t>
      </w:r>
      <w:r>
        <w:tab/>
        <w:t xml:space="preserve"> Гарантийный период на соответствие качества Результата Работ требованиям, указанным в настоящем Договоре, составляет</w:t>
      </w:r>
      <w:proofErr w:type="gramStart"/>
      <w:r>
        <w:t xml:space="preserve"> ____ ()  </w:t>
      </w:r>
      <w:proofErr w:type="gramEnd"/>
      <w:r>
        <w:t xml:space="preserve">месяцев с даты подписания Акта о </w:t>
      </w:r>
      <w:r>
        <w:lastRenderedPageBreak/>
        <w:t>приеме-сдаче отремонтированных, реконструированных, модернизированных объектов основных средств ОС-3 Приемочной комиссией.</w:t>
      </w:r>
      <w:r>
        <w:rPr>
          <w:rStyle w:val="af8"/>
        </w:rPr>
        <w:t xml:space="preserve"> </w:t>
      </w:r>
    </w:p>
    <w:p w:rsidR="00C359E0" w:rsidRPr="00FB5538" w:rsidRDefault="00C359E0" w:rsidP="005916CA">
      <w:pPr>
        <w:ind w:firstLine="709"/>
        <w:jc w:val="both"/>
      </w:pPr>
      <w:r>
        <w:t xml:space="preserve">14.2.1. </w:t>
      </w:r>
      <w:proofErr w:type="gramStart"/>
      <w:r>
        <w:t xml:space="preserve">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roofErr w:type="gramEnd"/>
    </w:p>
    <w:p w:rsidR="00C359E0" w:rsidRPr="00FB5538" w:rsidRDefault="00C359E0" w:rsidP="005916CA">
      <w:pPr>
        <w:ind w:firstLine="709"/>
        <w:jc w:val="both"/>
      </w:pPr>
      <w:r>
        <w:t>14.2.2.</w:t>
      </w:r>
      <w:r>
        <w:tab/>
      </w:r>
      <w:proofErr w:type="gramStart"/>
      <w:r>
        <w:t>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с даты обнаружения Недостатка до даты его фактического устранения.</w:t>
      </w:r>
      <w:proofErr w:type="gramEnd"/>
      <w:r>
        <w:t xml:space="preserve"> В </w:t>
      </w:r>
      <w:proofErr w:type="gramStart"/>
      <w:r>
        <w:t>случае</w:t>
      </w:r>
      <w:proofErr w:type="gramEnd"/>
      <w:r>
        <w:t xml:space="preserve">, когда Подрядчик заменяет Материалы, Гарантийный срок на замененные Материалы исчисляется заново с даты их замены. </w:t>
      </w:r>
    </w:p>
    <w:p w:rsidR="00C359E0" w:rsidRPr="00FB5538" w:rsidRDefault="00C359E0" w:rsidP="005916CA">
      <w:pPr>
        <w:ind w:firstLine="709"/>
        <w:jc w:val="both"/>
      </w:pPr>
      <w:r>
        <w:t>14.3.</w:t>
      </w:r>
      <w:r>
        <w:tab/>
        <w:t xml:space="preserve"> 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14.5. </w:t>
      </w:r>
    </w:p>
    <w:p w:rsidR="00C359E0" w:rsidRPr="00FB5538" w:rsidRDefault="00C359E0" w:rsidP="005916CA">
      <w:pPr>
        <w:ind w:firstLine="709"/>
        <w:jc w:val="both"/>
      </w:pPr>
      <w:r>
        <w:t xml:space="preserve">14.4. </w:t>
      </w:r>
      <w:proofErr w:type="gramStart"/>
      <w:r>
        <w:t>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с даты Завершения Работ.</w:t>
      </w:r>
      <w:proofErr w:type="gramEnd"/>
      <w:r>
        <w:t xml:space="preserve"> В этом случае Заказчик вправе обратиться к Подрядчику в порядке, предусмотренном п. 14.5. настоящего Договора, с требованием об устранении Недостатков или компенсации расходов Заказчика на устранение указанных Недостатков с привлечением</w:t>
      </w:r>
      <w:proofErr w:type="gramStart"/>
      <w:r>
        <w:t xml:space="preserve"> Т</w:t>
      </w:r>
      <w:proofErr w:type="gramEnd"/>
      <w:r>
        <w:t>ретьих лиц и/или собственными силами, а Подрядчик обязан выполнить указанные требования Заказчика.</w:t>
      </w:r>
    </w:p>
    <w:p w:rsidR="00C359E0" w:rsidRPr="00FB5538" w:rsidRDefault="00C359E0" w:rsidP="005916CA">
      <w:pPr>
        <w:ind w:firstLine="709"/>
        <w:jc w:val="both"/>
      </w:pPr>
      <w:r>
        <w:t xml:space="preserve">14.5. Заказчик уведомляет о выявленных Недостатках Подрядчика. </w:t>
      </w:r>
      <w:proofErr w:type="gramStart"/>
      <w:r>
        <w:t>Подрядчик обязан в течение 3(Трёх) дней с даты получения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w:t>
      </w:r>
      <w:proofErr w:type="gramEnd"/>
      <w:r>
        <w:t xml:space="preserve"> </w:t>
      </w:r>
      <w:proofErr w:type="gramStart"/>
      <w:r>
        <w:t>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w:t>
      </w:r>
      <w:proofErr w:type="gramEnd"/>
      <w:r>
        <w:t xml:space="preserve"> Сроки устранения Подрядчиком Недостатков в любом случае не должны превышать 15 (Пятнадцать) дней </w:t>
      </w:r>
      <w:proofErr w:type="gramStart"/>
      <w:r>
        <w:t>с даты подписания</w:t>
      </w:r>
      <w:proofErr w:type="gramEnd"/>
      <w:r>
        <w:t xml:space="preserve"> Сторонами или оформления Заказчиком в одностороннем порядке Рекламационного акта.</w:t>
      </w:r>
    </w:p>
    <w:p w:rsidR="00C359E0" w:rsidRPr="00FB5538" w:rsidRDefault="00C359E0" w:rsidP="005916CA">
      <w:pPr>
        <w:ind w:firstLine="709"/>
        <w:jc w:val="both"/>
      </w:pPr>
      <w:r>
        <w:t>14.6.</w:t>
      </w:r>
      <w:r>
        <w:tab/>
        <w:t xml:space="preserve">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w:t>
      </w:r>
      <w:proofErr w:type="gramStart"/>
      <w:r>
        <w:t xml:space="preserve"> Т</w:t>
      </w:r>
      <w:proofErr w:type="gramEnd"/>
      <w:r>
        <w:t>ретьих лиц, а Подрядчик обязан возместить затраты Заказчика на устранение Недостатков.</w:t>
      </w:r>
    </w:p>
    <w:p w:rsidR="00C359E0" w:rsidRPr="00FB5538" w:rsidRDefault="00C359E0" w:rsidP="005916CA">
      <w:pPr>
        <w:ind w:firstLine="709"/>
        <w:jc w:val="both"/>
      </w:pPr>
      <w:r>
        <w:t>14.7.</w:t>
      </w:r>
      <w:r>
        <w:tab/>
        <w:t xml:space="preserve"> 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rsidR="00C359E0" w:rsidRPr="00FB5538" w:rsidRDefault="00C359E0" w:rsidP="005916CA">
      <w:pPr>
        <w:pStyle w:val="afb"/>
        <w:ind w:firstLine="0"/>
        <w:outlineLvl w:val="0"/>
        <w:rPr>
          <w:sz w:val="24"/>
        </w:rPr>
      </w:pPr>
    </w:p>
    <w:p w:rsidR="00C359E0" w:rsidRPr="00FB5538" w:rsidRDefault="00C359E0" w:rsidP="005916CA">
      <w:pPr>
        <w:ind w:firstLine="851"/>
        <w:jc w:val="center"/>
        <w:rPr>
          <w:b/>
        </w:rPr>
      </w:pPr>
      <w:r>
        <w:rPr>
          <w:b/>
        </w:rPr>
        <w:t>15. Цена Договора и порядок оплаты</w:t>
      </w:r>
    </w:p>
    <w:p w:rsidR="00C359E0" w:rsidRPr="00E80890" w:rsidRDefault="00C359E0" w:rsidP="005916CA">
      <w:pPr>
        <w:pStyle w:val="afe"/>
        <w:tabs>
          <w:tab w:val="left" w:pos="720"/>
          <w:tab w:val="left" w:pos="1080"/>
        </w:tabs>
        <w:jc w:val="both"/>
        <w:rPr>
          <w:sz w:val="24"/>
          <w:szCs w:val="24"/>
        </w:rPr>
      </w:pPr>
      <w:r>
        <w:rPr>
          <w:sz w:val="24"/>
          <w:szCs w:val="24"/>
        </w:rPr>
        <w:t>15.1.</w:t>
      </w:r>
      <w:r>
        <w:rPr>
          <w:sz w:val="24"/>
          <w:szCs w:val="24"/>
        </w:rPr>
        <w:tab/>
        <w:t>Общая Цена Работ по настоящему Договору (далее - Цена Договора) составляет ______________  () рублей, в т. ч.  НДС 20 % _________ (</w:t>
      </w:r>
      <w:proofErr w:type="gramStart"/>
      <w:r>
        <w:rPr>
          <w:sz w:val="24"/>
          <w:szCs w:val="24"/>
        </w:rPr>
        <w:t xml:space="preserve">    )</w:t>
      </w:r>
      <w:proofErr w:type="gramEnd"/>
      <w:r>
        <w:rPr>
          <w:sz w:val="24"/>
          <w:szCs w:val="24"/>
        </w:rPr>
        <w:t xml:space="preserve">  рублей, и определяется Сторонами в соответствии со Сводным и локальными сметными расчетами (Приложение № 2 к настоящему Договору).</w:t>
      </w:r>
    </w:p>
    <w:p w:rsidR="00C359E0" w:rsidRPr="002B1180" w:rsidRDefault="00C359E0" w:rsidP="00576BFB">
      <w:pPr>
        <w:pStyle w:val="afe"/>
        <w:tabs>
          <w:tab w:val="left" w:pos="720"/>
          <w:tab w:val="left" w:pos="1080"/>
        </w:tabs>
        <w:jc w:val="both"/>
        <w:rPr>
          <w:color w:val="222222"/>
          <w:szCs w:val="28"/>
        </w:rPr>
      </w:pPr>
      <w:r>
        <w:rPr>
          <w:sz w:val="24"/>
          <w:szCs w:val="24"/>
        </w:rPr>
        <w:lastRenderedPageBreak/>
        <w:t xml:space="preserve">15.2. Стоимость выполненных Работ указывается Подрядчиком в документации при их сдаче Заказчику: </w:t>
      </w:r>
      <w:proofErr w:type="gramStart"/>
      <w:r>
        <w:rPr>
          <w:sz w:val="24"/>
          <w:szCs w:val="24"/>
        </w:rPr>
        <w:t>Акте</w:t>
      </w:r>
      <w:proofErr w:type="gramEnd"/>
      <w:r>
        <w:rPr>
          <w:sz w:val="24"/>
          <w:szCs w:val="24"/>
        </w:rPr>
        <w:t xml:space="preserve"> о приемке выполненных работ формы № КС-2, Справке (справках) о стоимости выполненных работ и затрат формы № КС-3 и счетах-фактурах. </w:t>
      </w:r>
      <w:r>
        <w:rPr>
          <w:sz w:val="24"/>
          <w:szCs w:val="24"/>
        </w:rPr>
        <w:tab/>
        <w:t xml:space="preserve">15.3. Цена Договора Сторонами определена в качестве </w:t>
      </w:r>
      <w:proofErr w:type="gramStart"/>
      <w:r>
        <w:rPr>
          <w:sz w:val="24"/>
          <w:szCs w:val="24"/>
        </w:rPr>
        <w:t>твердой</w:t>
      </w:r>
      <w:proofErr w:type="gramEnd"/>
      <w:r>
        <w:rPr>
          <w:sz w:val="24"/>
          <w:szCs w:val="24"/>
        </w:rPr>
        <w:t>.</w:t>
      </w:r>
    </w:p>
    <w:p w:rsidR="00C359E0" w:rsidRPr="00FB5538" w:rsidRDefault="00C359E0" w:rsidP="005916CA">
      <w:pPr>
        <w:tabs>
          <w:tab w:val="left" w:pos="720"/>
        </w:tabs>
        <w:ind w:firstLine="720"/>
        <w:jc w:val="both"/>
      </w:pPr>
      <w:r>
        <w:t xml:space="preserve">15.4. В </w:t>
      </w:r>
      <w:proofErr w:type="gramStart"/>
      <w:r>
        <w:t>случае</w:t>
      </w:r>
      <w:proofErr w:type="gramEnd"/>
      <w:r>
        <w:t xml:space="preserve">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w:t>
      </w:r>
    </w:p>
    <w:p w:rsidR="00C359E0" w:rsidRPr="00FB5538" w:rsidRDefault="00C359E0" w:rsidP="005916CA">
      <w:pPr>
        <w:tabs>
          <w:tab w:val="left" w:pos="851"/>
          <w:tab w:val="left" w:pos="1276"/>
        </w:tabs>
        <w:ind w:firstLine="720"/>
        <w:jc w:val="both"/>
        <w:rPr>
          <w:noProof/>
        </w:rPr>
      </w:pPr>
      <w:r>
        <w:t xml:space="preserve">15.5. Подрядчик не вправе требовать увеличения единичных расценок (стоимости Материалов и/или Работ) </w:t>
      </w:r>
      <w:r>
        <w:rPr>
          <w:noProof/>
        </w:rPr>
        <w:t>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w:t>
      </w:r>
    </w:p>
    <w:p w:rsidR="00C359E0" w:rsidRPr="00FB5538" w:rsidRDefault="00C359E0" w:rsidP="005916CA">
      <w:pPr>
        <w:tabs>
          <w:tab w:val="left" w:pos="851"/>
          <w:tab w:val="left" w:pos="1276"/>
        </w:tabs>
        <w:ind w:firstLine="720"/>
        <w:jc w:val="both"/>
      </w:pPr>
      <w:r>
        <w:t>15.6.</w:t>
      </w:r>
      <w:r>
        <w:tab/>
        <w:t xml:space="preserve">Цена Договора включает в себя все прямые и косвенные расходы Подрядчика по выполнению Объема работ по настоящему Договору, в том числе: </w:t>
      </w:r>
    </w:p>
    <w:p w:rsidR="00C359E0" w:rsidRPr="00FB5538" w:rsidRDefault="00C359E0" w:rsidP="005916CA">
      <w:pPr>
        <w:tabs>
          <w:tab w:val="left" w:pos="851"/>
          <w:tab w:val="left" w:pos="1134"/>
        </w:tabs>
        <w:ind w:firstLine="720"/>
        <w:jc w:val="both"/>
      </w:pPr>
      <w:r>
        <w:t>−</w:t>
      </w:r>
      <w:r>
        <w:tab/>
        <w:t>себестоимость строительства, вознаграждение и стоимость услуг Подрядчика, в том числе и в случае привлечения им Субподрядчиков и Поставщиков;</w:t>
      </w:r>
    </w:p>
    <w:p w:rsidR="00C359E0" w:rsidRPr="00FB5538" w:rsidRDefault="00C359E0" w:rsidP="005916CA">
      <w:pPr>
        <w:tabs>
          <w:tab w:val="left" w:pos="720"/>
        </w:tabs>
        <w:ind w:firstLine="720"/>
        <w:jc w:val="both"/>
      </w:pPr>
      <w:r>
        <w:t xml:space="preserve">−  все налоги и сборы, установленные законодательством РФ; </w:t>
      </w:r>
    </w:p>
    <w:p w:rsidR="00C359E0" w:rsidRPr="00FB5538" w:rsidRDefault="00C359E0" w:rsidP="005916CA">
      <w:pPr>
        <w:tabs>
          <w:tab w:val="left" w:pos="709"/>
          <w:tab w:val="left" w:pos="1134"/>
        </w:tabs>
        <w:ind w:firstLine="720"/>
        <w:jc w:val="both"/>
      </w:pPr>
      <w:r>
        <w:t>− 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p>
    <w:p w:rsidR="00C359E0" w:rsidRPr="00FB5538" w:rsidRDefault="00C359E0" w:rsidP="005916CA">
      <w:pPr>
        <w:tabs>
          <w:tab w:val="left" w:pos="851"/>
          <w:tab w:val="left" w:pos="1134"/>
        </w:tabs>
        <w:ind w:firstLine="720"/>
        <w:jc w:val="both"/>
      </w:pPr>
      <w:r>
        <w:tab/>
        <w:t>−</w:t>
      </w:r>
      <w:r>
        <w:tab/>
        <w:t>полный объем работ подготовительного периода в пределах Строительной площадки, отведенной под строительство Объекта;</w:t>
      </w:r>
    </w:p>
    <w:p w:rsidR="00C359E0" w:rsidRPr="00FB5538" w:rsidRDefault="00C359E0" w:rsidP="005916CA">
      <w:pPr>
        <w:tabs>
          <w:tab w:val="left" w:pos="851"/>
          <w:tab w:val="left" w:pos="1134"/>
        </w:tabs>
        <w:ind w:firstLine="720"/>
        <w:jc w:val="both"/>
      </w:pPr>
      <w:r>
        <w:tab/>
      </w:r>
      <w:proofErr w:type="gramStart"/>
      <w:r>
        <w:t>−</w:t>
      </w:r>
      <w:r>
        <w:tab/>
        <w:t>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roofErr w:type="gramEnd"/>
    </w:p>
    <w:p w:rsidR="00C359E0" w:rsidRPr="00FB5538" w:rsidRDefault="00C359E0" w:rsidP="005916CA">
      <w:pPr>
        <w:tabs>
          <w:tab w:val="left" w:pos="851"/>
          <w:tab w:val="left" w:pos="1134"/>
        </w:tabs>
        <w:ind w:firstLine="720"/>
        <w:jc w:val="both"/>
      </w:pPr>
      <w:r>
        <w:tab/>
        <w:t>−</w:t>
      </w:r>
      <w:r>
        <w:tab/>
        <w:t>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C359E0" w:rsidRPr="00FB5538" w:rsidRDefault="00C359E0" w:rsidP="005916CA">
      <w:pPr>
        <w:tabs>
          <w:tab w:val="left" w:pos="851"/>
          <w:tab w:val="left" w:pos="1134"/>
        </w:tabs>
        <w:ind w:firstLine="720"/>
        <w:jc w:val="both"/>
      </w:pPr>
      <w:r>
        <w:t>−</w:t>
      </w:r>
      <w:r>
        <w:tab/>
        <w:t xml:space="preserve">стоимость материальных ресурсов, в том числе, </w:t>
      </w:r>
      <w:proofErr w:type="gramStart"/>
      <w:r>
        <w:t>но</w:t>
      </w:r>
      <w:proofErr w:type="gramEnd"/>
      <w: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C359E0" w:rsidRPr="00FB5538" w:rsidRDefault="00C359E0" w:rsidP="005916CA">
      <w:pPr>
        <w:tabs>
          <w:tab w:val="left" w:pos="851"/>
          <w:tab w:val="left" w:pos="1134"/>
        </w:tabs>
        <w:ind w:firstLine="720"/>
        <w:jc w:val="both"/>
      </w:pPr>
      <w:r>
        <w:t>−</w:t>
      </w:r>
      <w:r>
        <w:tab/>
        <w:t>стоимость пусконаладочных работ, необходимых для нормальной эксплуатации Результата Работ;</w:t>
      </w:r>
    </w:p>
    <w:p w:rsidR="00C359E0" w:rsidRPr="00FB5538" w:rsidRDefault="00C359E0" w:rsidP="005916CA">
      <w:pPr>
        <w:tabs>
          <w:tab w:val="left" w:pos="851"/>
          <w:tab w:val="left" w:pos="1134"/>
        </w:tabs>
        <w:ind w:firstLine="720"/>
        <w:jc w:val="both"/>
      </w:pPr>
      <w:r>
        <w:tab/>
        <w:t>−</w:t>
      </w:r>
      <w:r>
        <w:tab/>
        <w:t>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C359E0" w:rsidRPr="00FB5538" w:rsidRDefault="00C359E0" w:rsidP="005916CA">
      <w:pPr>
        <w:tabs>
          <w:tab w:val="left" w:pos="851"/>
          <w:tab w:val="left" w:pos="1134"/>
        </w:tabs>
        <w:ind w:firstLine="720"/>
        <w:jc w:val="both"/>
      </w:pPr>
      <w:r>
        <w:tab/>
      </w:r>
      <w:proofErr w:type="gramStart"/>
      <w:r>
        <w:t>−</w:t>
      </w:r>
      <w:r>
        <w:tab/>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roofErr w:type="gramEnd"/>
    </w:p>
    <w:p w:rsidR="00C359E0" w:rsidRPr="00FB5538" w:rsidRDefault="00C359E0" w:rsidP="005916CA">
      <w:pPr>
        <w:tabs>
          <w:tab w:val="left" w:pos="851"/>
          <w:tab w:val="left" w:pos="1134"/>
        </w:tabs>
        <w:ind w:firstLine="720"/>
        <w:jc w:val="both"/>
      </w:pPr>
      <w:r>
        <w:tab/>
        <w:t>−</w:t>
      </w:r>
      <w:r>
        <w:tab/>
        <w:t>транспортные расходы и получение разрешений на транспортировку грузов, доставляемых Подрядчиком и привлекаемыми им Субподрядчиками;</w:t>
      </w:r>
    </w:p>
    <w:p w:rsidR="00C359E0" w:rsidRPr="00FB5538" w:rsidRDefault="00C359E0" w:rsidP="005916CA">
      <w:pPr>
        <w:tabs>
          <w:tab w:val="left" w:pos="851"/>
          <w:tab w:val="left" w:pos="1134"/>
        </w:tabs>
        <w:ind w:firstLine="720"/>
        <w:jc w:val="both"/>
      </w:pPr>
      <w:r>
        <w:tab/>
        <w:t>−</w:t>
      </w:r>
      <w:r>
        <w:tab/>
        <w:t>накладные расходы, прибыль, лимитированные затраты;</w:t>
      </w:r>
    </w:p>
    <w:p w:rsidR="00C359E0" w:rsidRDefault="00C359E0" w:rsidP="005916CA">
      <w:pPr>
        <w:tabs>
          <w:tab w:val="left" w:pos="851"/>
          <w:tab w:val="left" w:pos="1134"/>
        </w:tabs>
        <w:ind w:firstLine="720"/>
        <w:jc w:val="both"/>
      </w:pPr>
      <w:r>
        <w:tab/>
        <w:t>−</w:t>
      </w:r>
      <w:r>
        <w:tab/>
        <w:t>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C359E0" w:rsidRPr="00FB5538" w:rsidRDefault="00C359E0" w:rsidP="005916CA">
      <w:pPr>
        <w:tabs>
          <w:tab w:val="left" w:pos="851"/>
          <w:tab w:val="left" w:pos="1276"/>
        </w:tabs>
        <w:ind w:firstLine="720"/>
        <w:jc w:val="both"/>
      </w:pPr>
      <w:r>
        <w:t xml:space="preserve">15.7. </w:t>
      </w:r>
      <w:proofErr w:type="gramStart"/>
      <w:r>
        <w:t xml:space="preserve">Стороны договорились, что в случае выявления в процессе выполнения Работ необходимости в проведении Работ, не предусмотренных Техническим заданием и Рабочей документацией, но необходимых для завершения выполнения Работ и ввода в </w:t>
      </w:r>
      <w:r>
        <w:lastRenderedPageBreak/>
        <w:t>эксплуатацию Результата Работ, Подрядчик выполнит необходимые работы в пределах Цены Договора, указанной в настоящей статье.</w:t>
      </w:r>
      <w:proofErr w:type="gramEnd"/>
      <w:r>
        <w:t xml:space="preserve"> Подрядчик подтверждает, что им была учтена возможность выявления в процессе </w:t>
      </w:r>
      <w:proofErr w:type="gramStart"/>
      <w:r>
        <w:t>выполнения Работ необходимости проведения</w:t>
      </w:r>
      <w:proofErr w:type="gramEnd"/>
      <w:r>
        <w:t xml:space="preserve"> работ, не учтенных Техническим заданием и Рабочей документацией. </w:t>
      </w:r>
    </w:p>
    <w:p w:rsidR="00C359E0" w:rsidRPr="00FB5538" w:rsidRDefault="00C359E0" w:rsidP="005916CA">
      <w:pPr>
        <w:tabs>
          <w:tab w:val="left" w:pos="851"/>
          <w:tab w:val="left" w:pos="1276"/>
        </w:tabs>
        <w:ind w:firstLine="720"/>
        <w:jc w:val="both"/>
      </w:pPr>
      <w:r>
        <w:t xml:space="preserve">15.8. </w:t>
      </w:r>
      <w:proofErr w:type="gramStart"/>
      <w:r>
        <w:t>Подрядчик подтверждает, что изучил место проведения Работ (Строительную площадку), имеет полное представление о его состоянии, обязуется с данного момента по указанной причине не требовать признания любых других добавочных и/или дополнительных расходов, связанных с Работами или условиями Договора за исключением внесения Заказчиком существенных изменений в Техническое задание или Рабочую документацию.</w:t>
      </w:r>
      <w:proofErr w:type="gramEnd"/>
    </w:p>
    <w:p w:rsidR="00C359E0" w:rsidRPr="00FB5538" w:rsidRDefault="00C359E0" w:rsidP="005916CA">
      <w:pPr>
        <w:tabs>
          <w:tab w:val="left" w:pos="851"/>
          <w:tab w:val="left" w:pos="1276"/>
        </w:tabs>
        <w:ind w:firstLine="720"/>
        <w:jc w:val="both"/>
      </w:pPr>
      <w:r>
        <w:t xml:space="preserve">15.9. </w:t>
      </w:r>
      <w:proofErr w:type="gramStart"/>
      <w:r>
        <w:t>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прибыль, которую он рассчитывал получить, при производстве Работ по Договору в полном</w:t>
      </w:r>
      <w:proofErr w:type="gramEnd"/>
      <w:r>
        <w:t xml:space="preserve"> </w:t>
      </w:r>
      <w:proofErr w:type="gramStart"/>
      <w:r>
        <w:t>объеме</w:t>
      </w:r>
      <w:proofErr w:type="gramEnd"/>
      <w:r>
        <w:t xml:space="preserve"> и передаче Заказчику Результата работ.</w:t>
      </w:r>
    </w:p>
    <w:p w:rsidR="00C359E0" w:rsidRDefault="00C359E0" w:rsidP="005916CA">
      <w:pPr>
        <w:pStyle w:val="19"/>
        <w:ind w:firstLine="709"/>
        <w:rPr>
          <w:sz w:val="24"/>
          <w:szCs w:val="24"/>
        </w:rPr>
      </w:pPr>
      <w:r>
        <w:rPr>
          <w:sz w:val="24"/>
          <w:szCs w:val="24"/>
        </w:rPr>
        <w:t>15.10.</w:t>
      </w:r>
      <w:r>
        <w:rPr>
          <w:rStyle w:val="af8"/>
          <w:b/>
          <w:i/>
        </w:rPr>
        <w:t xml:space="preserve"> </w:t>
      </w:r>
      <w:r>
        <w:rPr>
          <w:sz w:val="24"/>
          <w:szCs w:val="24"/>
        </w:rPr>
        <w:t>Оплата выполненных Работ производится:</w:t>
      </w:r>
    </w:p>
    <w:p w:rsidR="00C359E0" w:rsidRPr="00973CB4" w:rsidRDefault="00C359E0" w:rsidP="005916CA">
      <w:pPr>
        <w:pStyle w:val="19"/>
        <w:ind w:firstLine="709"/>
        <w:rPr>
          <w:sz w:val="24"/>
          <w:szCs w:val="24"/>
        </w:rPr>
      </w:pPr>
      <w:proofErr w:type="gramStart"/>
      <w:r>
        <w:rPr>
          <w:sz w:val="24"/>
          <w:szCs w:val="24"/>
        </w:rPr>
        <w:t>- путем перечисления Заказчиком денежных средств в размере 100 % (Сто процентов) от стоимости ежемесячного закрытия Работ в течение 30 (Тридцати)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w:t>
      </w:r>
      <w:proofErr w:type="gramEnd"/>
    </w:p>
    <w:p w:rsidR="00C359E0" w:rsidRPr="0093418D" w:rsidRDefault="00C359E0" w:rsidP="005916CA">
      <w:pPr>
        <w:tabs>
          <w:tab w:val="left" w:pos="720"/>
        </w:tabs>
        <w:ind w:firstLine="709"/>
        <w:jc w:val="both"/>
        <w:rPr>
          <w:rFonts w:eastAsia="Calibri"/>
        </w:rPr>
      </w:pPr>
      <w:proofErr w:type="gramStart"/>
      <w:r>
        <w:rPr>
          <w:rFonts w:eastAsia="Calibri"/>
        </w:rPr>
        <w:t>- оплата последнего месяца Работ производится путем перечисления Заказчиком денежных средств в размере 100 % стоимости в течение 30 (Тридцати)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ОС-3 Приемочной комиссией на основании предоставленного Подрядчиком счета на оплату.</w:t>
      </w:r>
      <w:proofErr w:type="gramEnd"/>
    </w:p>
    <w:p w:rsidR="00C359E0" w:rsidRPr="00FB5538" w:rsidRDefault="00C359E0" w:rsidP="005916CA">
      <w:pPr>
        <w:tabs>
          <w:tab w:val="left" w:pos="720"/>
        </w:tabs>
        <w:ind w:firstLine="709"/>
        <w:jc w:val="both"/>
      </w:pPr>
      <w:r>
        <w:t xml:space="preserve">15.11. Все платежи по Договору осуществляются в рублях на основании оригинала или копии счета Подрядчика, полученного Заказчиком. </w:t>
      </w:r>
    </w:p>
    <w:p w:rsidR="00C359E0" w:rsidRPr="00FB5538" w:rsidRDefault="00C359E0" w:rsidP="005916CA">
      <w:pPr>
        <w:pStyle w:val="afe"/>
        <w:tabs>
          <w:tab w:val="left" w:pos="720"/>
          <w:tab w:val="left" w:pos="1080"/>
        </w:tabs>
        <w:jc w:val="both"/>
        <w:rPr>
          <w:sz w:val="24"/>
          <w:szCs w:val="24"/>
        </w:rPr>
      </w:pPr>
      <w:r>
        <w:rPr>
          <w:sz w:val="24"/>
          <w:szCs w:val="24"/>
        </w:rPr>
        <w:t>15.12.</w:t>
      </w:r>
      <w:r>
        <w:rPr>
          <w:sz w:val="24"/>
          <w:szCs w:val="24"/>
        </w:rPr>
        <w:tab/>
        <w:t>Платежи по Договору будут считаться осуществленными на дату списания денежных сре</w:t>
      </w:r>
      <w:proofErr w:type="gramStart"/>
      <w:r>
        <w:rPr>
          <w:sz w:val="24"/>
          <w:szCs w:val="24"/>
        </w:rPr>
        <w:t>дств с р</w:t>
      </w:r>
      <w:proofErr w:type="gramEnd"/>
      <w:r>
        <w:rPr>
          <w:sz w:val="24"/>
          <w:szCs w:val="24"/>
        </w:rPr>
        <w:t xml:space="preserve">асчетного счета Заказчика. Платежи будут производиться по реквизитам банковского счета, указанного в  статье 24 настоящего Договора. </w:t>
      </w:r>
    </w:p>
    <w:p w:rsidR="00C359E0" w:rsidRPr="00FB5538" w:rsidRDefault="00C359E0" w:rsidP="005916CA">
      <w:pPr>
        <w:tabs>
          <w:tab w:val="left" w:pos="720"/>
        </w:tabs>
        <w:ind w:firstLine="709"/>
        <w:jc w:val="both"/>
      </w:pPr>
      <w:r>
        <w:t>15.13.</w:t>
      </w:r>
      <w:r>
        <w:tab/>
        <w:t>В период действия настоящего Договора, с периодичностью 1 раз в квартал Стороны подписывают Акт сверки взаиморасчетов. При сроке действия Договора менее 3 (Трех) месяцев Акт сверки взаиморасчетов проводится по Завершению Работ.</w:t>
      </w:r>
    </w:p>
    <w:p w:rsidR="00C359E0" w:rsidRPr="00FB5538" w:rsidRDefault="00C359E0" w:rsidP="005916CA">
      <w:pPr>
        <w:tabs>
          <w:tab w:val="left" w:pos="709"/>
        </w:tabs>
        <w:ind w:firstLine="720"/>
        <w:jc w:val="both"/>
      </w:pPr>
      <w:r>
        <w:t>15.14.</w:t>
      </w:r>
      <w:r>
        <w:tab/>
        <w:t xml:space="preserve">Не позднее 5 (Пяти) дней </w:t>
      </w:r>
      <w:proofErr w:type="gramStart"/>
      <w:r>
        <w:t>с даты подписания</w:t>
      </w:r>
      <w:proofErr w:type="gramEnd"/>
      <w:r>
        <w:t xml:space="preserve"> Сторонами Актов о приемке выполненных работ форма № КС-2 и Справок о стоимости выполненных работ форма № КС-3, Подрядчик передает Заказчику оформленные в соответствии с требованиями законодательства РФ счета-фактуры.</w:t>
      </w:r>
    </w:p>
    <w:p w:rsidR="00C359E0" w:rsidRPr="00FB5538" w:rsidRDefault="00C359E0" w:rsidP="005916CA">
      <w:pPr>
        <w:tabs>
          <w:tab w:val="left" w:pos="709"/>
        </w:tabs>
        <w:ind w:firstLine="720"/>
        <w:jc w:val="both"/>
      </w:pPr>
      <w:r>
        <w:t>15.15.</w:t>
      </w:r>
      <w:r>
        <w:tab/>
      </w:r>
      <w:proofErr w:type="gramStart"/>
      <w:r>
        <w:t>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roofErr w:type="gramEnd"/>
    </w:p>
    <w:p w:rsidR="00C359E0" w:rsidRPr="00FB5538" w:rsidRDefault="00C359E0" w:rsidP="005916CA">
      <w:pPr>
        <w:tabs>
          <w:tab w:val="left" w:pos="709"/>
          <w:tab w:val="left" w:pos="993"/>
        </w:tabs>
        <w:ind w:firstLine="720"/>
        <w:jc w:val="both"/>
      </w:pPr>
      <w:r>
        <w:t>−</w:t>
      </w:r>
      <w:r>
        <w:tab/>
        <w:t>выписку из книги продаж, подтверждающую отражение в книге продаж Подрядчика реализацию Материалов, Работ Заказчику по Договору;</w:t>
      </w:r>
    </w:p>
    <w:p w:rsidR="00C359E0" w:rsidRPr="00FB5538" w:rsidRDefault="00C359E0" w:rsidP="005916CA">
      <w:pPr>
        <w:tabs>
          <w:tab w:val="left" w:pos="709"/>
          <w:tab w:val="left" w:pos="993"/>
        </w:tabs>
        <w:ind w:firstLine="720"/>
        <w:jc w:val="both"/>
      </w:pPr>
      <w:proofErr w:type="gramStart"/>
      <w:r>
        <w:t>−</w:t>
      </w:r>
      <w:r>
        <w:tab/>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proofErr w:type="gramEnd"/>
    </w:p>
    <w:p w:rsidR="00C359E0" w:rsidRPr="00FB5538" w:rsidRDefault="00C359E0" w:rsidP="005916CA">
      <w:pPr>
        <w:tabs>
          <w:tab w:val="left" w:pos="709"/>
        </w:tabs>
        <w:ind w:firstLine="720"/>
        <w:jc w:val="both"/>
      </w:pPr>
      <w:r>
        <w:lastRenderedPageBreak/>
        <w:t xml:space="preserve">Указанные документы предоставляются в течение 10 (Десяти) дней с момента их запроса Заказчиком. </w:t>
      </w:r>
      <w:proofErr w:type="gramStart"/>
      <w:r>
        <w:t>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с даты направления Заказчиком Подрядчику письменного требования с расчетом денежной суммы.</w:t>
      </w:r>
      <w:proofErr w:type="gramEnd"/>
    </w:p>
    <w:p w:rsidR="00C359E0" w:rsidRPr="00FB5538" w:rsidRDefault="00C359E0" w:rsidP="005916CA">
      <w:pPr>
        <w:pStyle w:val="afb"/>
        <w:ind w:firstLine="0"/>
        <w:outlineLvl w:val="0"/>
        <w:rPr>
          <w:sz w:val="24"/>
        </w:rPr>
      </w:pPr>
    </w:p>
    <w:p w:rsidR="00C359E0" w:rsidRPr="00FB5538" w:rsidRDefault="00C359E0" w:rsidP="005916CA">
      <w:pPr>
        <w:ind w:firstLine="851"/>
        <w:jc w:val="center"/>
        <w:rPr>
          <w:b/>
        </w:rPr>
      </w:pPr>
      <w:r>
        <w:rPr>
          <w:b/>
        </w:rPr>
        <w:t>16. Ответственность Сторон</w:t>
      </w:r>
    </w:p>
    <w:p w:rsidR="00C359E0" w:rsidRPr="00FB5538" w:rsidRDefault="00C359E0" w:rsidP="005916CA">
      <w:pPr>
        <w:tabs>
          <w:tab w:val="left" w:pos="709"/>
        </w:tabs>
        <w:ind w:firstLine="709"/>
        <w:jc w:val="both"/>
      </w:pPr>
      <w:r>
        <w:t>16.1.</w:t>
      </w:r>
      <w:r>
        <w:tab/>
        <w:t xml:space="preserve">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rsidR="00C359E0" w:rsidRPr="00FB5538" w:rsidRDefault="00C359E0" w:rsidP="005916CA">
      <w:pPr>
        <w:tabs>
          <w:tab w:val="left" w:pos="709"/>
        </w:tabs>
        <w:ind w:firstLine="709"/>
        <w:jc w:val="both"/>
      </w:pPr>
      <w:r>
        <w:t xml:space="preserve">16.2. </w:t>
      </w:r>
      <w:proofErr w:type="gramStart"/>
      <w:r>
        <w:t>В случае просрочки Заказчиком обязательств по оплате (за исключением авансовых платежей), установленных Договором, Подрядчик вправе предъявить Заказчику требование об уплате пени в размере 0,1 (одна десятая процента) %  от суммы просроченного платежа за каждый день просрочки.</w:t>
      </w:r>
      <w:proofErr w:type="gramEnd"/>
    </w:p>
    <w:p w:rsidR="00C359E0" w:rsidRDefault="00C359E0" w:rsidP="005916CA">
      <w:pPr>
        <w:tabs>
          <w:tab w:val="left" w:pos="709"/>
        </w:tabs>
        <w:ind w:firstLine="709"/>
        <w:jc w:val="both"/>
      </w:pPr>
      <w:r>
        <w:t xml:space="preserve">16.3. В </w:t>
      </w:r>
      <w:proofErr w:type="gramStart"/>
      <w:r>
        <w:t>случае</w:t>
      </w:r>
      <w:proofErr w:type="gramEnd"/>
      <w:r>
        <w:t xml:space="preserve"> нарушения Подрядчиком срока выполнения Работ, установленного п. 10.1. настоящего Договора, Заказчик вправе потребовать от Подрядчика уплаты пени в размере 0,1 (одна десятая процента) %</w:t>
      </w:r>
      <w:r>
        <w:rPr>
          <w:vertAlign w:val="superscript"/>
        </w:rPr>
        <w:t xml:space="preserve"> </w:t>
      </w:r>
      <w:r>
        <w:t>от Цены Договора за каждый день просрочки.</w:t>
      </w:r>
    </w:p>
    <w:p w:rsidR="00C359E0" w:rsidRPr="00FB5538" w:rsidRDefault="00C359E0" w:rsidP="005916CA">
      <w:pPr>
        <w:tabs>
          <w:tab w:val="left" w:pos="709"/>
        </w:tabs>
        <w:ind w:firstLine="709"/>
        <w:jc w:val="both"/>
      </w:pPr>
      <w:r>
        <w:t>16.4.</w:t>
      </w:r>
      <w:r>
        <w:tab/>
        <w:t xml:space="preserve"> </w:t>
      </w:r>
      <w:proofErr w:type="gramStart"/>
      <w:r>
        <w:t>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0,01 (Одна сотая) процента от Цены Договора, за каждый факт выявленного нарушения.</w:t>
      </w:r>
      <w:proofErr w:type="gramEnd"/>
    </w:p>
    <w:p w:rsidR="00C359E0" w:rsidRDefault="00C359E0" w:rsidP="005916CA">
      <w:pPr>
        <w:tabs>
          <w:tab w:val="left" w:pos="709"/>
        </w:tabs>
        <w:ind w:firstLine="709"/>
        <w:jc w:val="both"/>
      </w:pPr>
      <w:r>
        <w:t xml:space="preserve">16.5. </w:t>
      </w:r>
      <w:proofErr w:type="gramStart"/>
      <w:r>
        <w:t>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пени в размере 0,1% (одна десятая процента) от Цены Договора, за каждый день просрочки, а Подрядчик обязан удовлетворить такое требование.</w:t>
      </w:r>
      <w:proofErr w:type="gramEnd"/>
    </w:p>
    <w:p w:rsidR="00C359E0" w:rsidRPr="00FB5538" w:rsidRDefault="00C359E0" w:rsidP="005916CA">
      <w:pPr>
        <w:tabs>
          <w:tab w:val="left" w:pos="709"/>
        </w:tabs>
        <w:ind w:firstLine="709"/>
        <w:jc w:val="both"/>
      </w:pPr>
      <w:r>
        <w:t>16.6.</w:t>
      </w:r>
      <w:r>
        <w:tab/>
        <w:t xml:space="preserve"> </w:t>
      </w:r>
      <w:proofErr w:type="gramStart"/>
      <w:r>
        <w:t>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размере 0,1 (одна десятая процента) %</w:t>
      </w:r>
      <w:r>
        <w:rPr>
          <w:vertAlign w:val="superscript"/>
        </w:rPr>
        <w:t xml:space="preserve"> </w:t>
      </w:r>
      <w:r>
        <w:t xml:space="preserve"> от Цены Договора.</w:t>
      </w:r>
      <w:proofErr w:type="gramEnd"/>
      <w:r>
        <w:t xml:space="preserve"> В </w:t>
      </w:r>
      <w:proofErr w:type="gramStart"/>
      <w:r>
        <w:t>случае</w:t>
      </w:r>
      <w:proofErr w:type="gramEnd"/>
      <w:r>
        <w:t xml:space="preserve"> возникновения при этом у Заказчика каких-либо убытков Исполнитель возмещает такие убытки Заказчику в полном объеме. </w:t>
      </w:r>
    </w:p>
    <w:p w:rsidR="00C359E0" w:rsidRPr="00FB5538" w:rsidRDefault="00C359E0" w:rsidP="005916CA">
      <w:pPr>
        <w:tabs>
          <w:tab w:val="left" w:pos="709"/>
        </w:tabs>
        <w:ind w:firstLine="709"/>
        <w:jc w:val="both"/>
      </w:pPr>
      <w:r>
        <w:t xml:space="preserve">16.7. </w:t>
      </w:r>
      <w:proofErr w:type="gramStart"/>
      <w:r>
        <w:t>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w:t>
      </w:r>
      <w:proofErr w:type="gramEnd"/>
      <w:r>
        <w:t xml:space="preserve">. В </w:t>
      </w:r>
      <w:proofErr w:type="gramStart"/>
      <w:r>
        <w:t>случае</w:t>
      </w:r>
      <w:proofErr w:type="gramEnd"/>
      <w:r>
        <w:t xml:space="preserve">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
    <w:p w:rsidR="00C359E0" w:rsidRPr="00FB5538" w:rsidRDefault="00C359E0" w:rsidP="005916CA">
      <w:pPr>
        <w:tabs>
          <w:tab w:val="left" w:pos="709"/>
        </w:tabs>
        <w:ind w:firstLine="709"/>
        <w:jc w:val="both"/>
      </w:pPr>
      <w:r>
        <w:t xml:space="preserve">16.8. </w:t>
      </w:r>
      <w:proofErr w:type="gramStart"/>
      <w:r>
        <w:t>В случае не предоставления Подрядчиком в адрес Заказчика ежемесячных Отчетов о ходе выполнения Работ, предусмотренных Договором, Заказчик имеет право потребовать от Подрядчика уплатить неустойку, а Подрядчик обязан удовлетворить такое требование, заплатив неустойку, в размере 15 000,00 (Пятнадцать тысяч) рублей за каждую неделю просрочки.</w:t>
      </w:r>
      <w:proofErr w:type="gramEnd"/>
    </w:p>
    <w:p w:rsidR="00C359E0" w:rsidRPr="00FB5538" w:rsidRDefault="00C359E0" w:rsidP="005916CA">
      <w:pPr>
        <w:tabs>
          <w:tab w:val="left" w:pos="709"/>
        </w:tabs>
        <w:ind w:firstLine="709"/>
        <w:jc w:val="both"/>
      </w:pPr>
      <w:r>
        <w:t xml:space="preserve">16.9. В </w:t>
      </w:r>
      <w:proofErr w:type="gramStart"/>
      <w:r>
        <w:t>случае</w:t>
      </w:r>
      <w:proofErr w:type="gramEnd"/>
      <w:r>
        <w:t xml:space="preserve"> нарушения Требований по охране труда, промышленной безопасности и экологии (Приложение № 5 к Договору), Подрядчик обязан оплатить штрафные санкции в размере, определенном Приложением № 5 к настоящему Договору, в </w:t>
      </w:r>
      <w:r>
        <w:lastRenderedPageBreak/>
        <w:t>срок, не превышающий 15 (Пятнадцать) дней с даты предъявления требования Заказчиком по факту нарушения.</w:t>
      </w:r>
    </w:p>
    <w:p w:rsidR="00C359E0" w:rsidRPr="00FB5538" w:rsidRDefault="00C359E0" w:rsidP="005916CA">
      <w:pPr>
        <w:tabs>
          <w:tab w:val="left" w:pos="709"/>
        </w:tabs>
        <w:ind w:firstLine="709"/>
        <w:jc w:val="both"/>
      </w:pPr>
      <w:r>
        <w:t xml:space="preserve">16.10.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w:t>
      </w:r>
      <w:proofErr w:type="gramStart"/>
      <w:r>
        <w:t>этом</w:t>
      </w:r>
      <w:proofErr w:type="gramEnd"/>
      <w:r>
        <w:t xml:space="preserve">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w:t>
      </w:r>
    </w:p>
    <w:p w:rsidR="00C359E0" w:rsidRPr="00FB5538" w:rsidRDefault="00C359E0" w:rsidP="005916CA">
      <w:pPr>
        <w:tabs>
          <w:tab w:val="left" w:pos="709"/>
        </w:tabs>
        <w:ind w:firstLine="709"/>
        <w:jc w:val="both"/>
      </w:pPr>
      <w:r>
        <w:t>16.11.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w:t>
      </w:r>
      <w:proofErr w:type="gramStart"/>
      <w:r>
        <w:t xml:space="preserve"> Т</w:t>
      </w:r>
      <w:proofErr w:type="gramEnd"/>
      <w:r>
        <w:t>ретьих лиц), а также убытки, связанные с нарушением Подрядчиком конечного срока выполнения всего Объема Работ по настоящему Договору и/или срока выполнения Этапа Работ согласно Приложению № 6 к настоящему Договору.</w:t>
      </w:r>
    </w:p>
    <w:p w:rsidR="00C359E0" w:rsidRPr="00FB5538" w:rsidRDefault="00C359E0" w:rsidP="005916CA">
      <w:pPr>
        <w:tabs>
          <w:tab w:val="left" w:pos="709"/>
        </w:tabs>
        <w:ind w:firstLine="709"/>
        <w:jc w:val="both"/>
      </w:pPr>
      <w:r>
        <w:t>16.12.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 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w:t>
      </w:r>
    </w:p>
    <w:p w:rsidR="00C359E0" w:rsidRPr="00FB5538" w:rsidRDefault="00C359E0" w:rsidP="005916CA">
      <w:pPr>
        <w:tabs>
          <w:tab w:val="left" w:pos="709"/>
        </w:tabs>
        <w:ind w:firstLine="709"/>
        <w:jc w:val="both"/>
      </w:pPr>
      <w:r>
        <w:t>16.13.Уплата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обязательств по настоящему Договору.</w:t>
      </w:r>
    </w:p>
    <w:p w:rsidR="00C359E0" w:rsidRPr="00FB5538" w:rsidRDefault="00C359E0" w:rsidP="005916CA">
      <w:pPr>
        <w:ind w:firstLine="709"/>
        <w:jc w:val="both"/>
        <w:rPr>
          <w:b/>
        </w:rPr>
      </w:pPr>
      <w:r>
        <w:t xml:space="preserve">16.14. </w:t>
      </w:r>
      <w:proofErr w:type="gramStart"/>
      <w:r>
        <w:t>С даты вступления в силу настоящего Договора до даты Завершения Работ Подрядчик несёт риск случайной гибели или случайного повреждения Объекта, Результата Работ, в том числе Материалов, а также переданного ему Заказчиком по актам сдачи-приемки имущества, в т.ч. материалов, строительной техники, временных зданий и сооружений, находящихся на Строительной площадке, а также несёт полную ответственность за их сохранность.</w:t>
      </w:r>
      <w:proofErr w:type="gramEnd"/>
      <w:r>
        <w:t xml:space="preserve"> Риски случайной гибели, или случайного повреждения Результата Работ переходят от Подрядчика к Заказчику </w:t>
      </w:r>
      <w:proofErr w:type="gramStart"/>
      <w:r>
        <w:t>с даты Завершения</w:t>
      </w:r>
      <w:proofErr w:type="gramEnd"/>
      <w:r>
        <w:t xml:space="preserve"> Работ. </w:t>
      </w:r>
    </w:p>
    <w:p w:rsidR="00C359E0" w:rsidRPr="00FB5538" w:rsidRDefault="00C359E0" w:rsidP="005916CA">
      <w:pPr>
        <w:tabs>
          <w:tab w:val="left" w:pos="709"/>
        </w:tabs>
        <w:ind w:firstLine="709"/>
        <w:jc w:val="both"/>
      </w:pPr>
    </w:p>
    <w:p w:rsidR="00C359E0" w:rsidRPr="00FB5538" w:rsidRDefault="00C359E0" w:rsidP="005916CA">
      <w:pPr>
        <w:pStyle w:val="ConsNormal"/>
        <w:ind w:firstLine="709"/>
        <w:jc w:val="center"/>
        <w:rPr>
          <w:rFonts w:ascii="Times New Roman" w:hAnsi="Times New Roman" w:cs="Times New Roman"/>
          <w:b/>
          <w:sz w:val="24"/>
          <w:szCs w:val="24"/>
        </w:rPr>
      </w:pPr>
      <w:r>
        <w:rPr>
          <w:rFonts w:ascii="Times New Roman" w:hAnsi="Times New Roman" w:cs="Times New Roman"/>
          <w:b/>
          <w:sz w:val="24"/>
          <w:szCs w:val="24"/>
        </w:rPr>
        <w:t>17. Обстоятельства непреодолимой силы</w:t>
      </w:r>
    </w:p>
    <w:p w:rsidR="00C359E0" w:rsidRPr="00FB5538" w:rsidRDefault="00C359E0" w:rsidP="005916C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w:t>
      </w:r>
      <w:proofErr w:type="gramStart"/>
      <w:r>
        <w:rPr>
          <w:rFonts w:ascii="Times New Roman" w:hAnsi="Times New Roman" w:cs="Times New Roman"/>
          <w:sz w:val="24"/>
          <w:szCs w:val="24"/>
        </w:rPr>
        <w:t>природными стихийными</w:t>
      </w:r>
      <w:proofErr w:type="gramEnd"/>
      <w:r>
        <w:rPr>
          <w:rFonts w:ascii="Times New Roman" w:hAnsi="Times New Roman" w:cs="Times New Roman"/>
          <w:sz w:val="24"/>
          <w:szCs w:val="24"/>
        </w:rPr>
        <w:t xml:space="preserve"> бедствиями, изданием запретительных актов органов государственной  власти.</w:t>
      </w:r>
    </w:p>
    <w:p w:rsidR="00C359E0" w:rsidRPr="00FB5538" w:rsidRDefault="00C359E0" w:rsidP="005916C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359E0" w:rsidRPr="00FB5538" w:rsidRDefault="00C359E0" w:rsidP="005916C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359E0" w:rsidRPr="00FB5538" w:rsidRDefault="00C359E0" w:rsidP="005916C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17.4.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либо в порядке, установленном статьей 19 настоящего Договора.</w:t>
      </w:r>
    </w:p>
    <w:p w:rsidR="00C359E0" w:rsidRPr="00FB5538" w:rsidRDefault="00C359E0" w:rsidP="005916CA">
      <w:pPr>
        <w:ind w:firstLine="851"/>
        <w:jc w:val="center"/>
        <w:rPr>
          <w:b/>
        </w:rPr>
      </w:pPr>
    </w:p>
    <w:p w:rsidR="00C359E0" w:rsidRPr="00FB5538" w:rsidRDefault="00C359E0" w:rsidP="005916CA">
      <w:pPr>
        <w:ind w:firstLine="851"/>
        <w:jc w:val="center"/>
        <w:rPr>
          <w:b/>
        </w:rPr>
      </w:pPr>
      <w:r>
        <w:rPr>
          <w:b/>
        </w:rPr>
        <w:t>18. Порядок разрешения споров и применимое право</w:t>
      </w:r>
    </w:p>
    <w:p w:rsidR="00C359E0" w:rsidRPr="00FB5538" w:rsidRDefault="00C359E0" w:rsidP="005916CA">
      <w:pPr>
        <w:pStyle w:val="ConsNormal"/>
        <w:ind w:firstLine="851"/>
        <w:jc w:val="both"/>
        <w:rPr>
          <w:rFonts w:ascii="Times New Roman" w:hAnsi="Times New Roman"/>
          <w:sz w:val="24"/>
          <w:szCs w:val="24"/>
        </w:rPr>
      </w:pPr>
      <w:r>
        <w:rPr>
          <w:rFonts w:ascii="Times New Roman" w:hAnsi="Times New Roman"/>
          <w:sz w:val="24"/>
          <w:szCs w:val="24"/>
        </w:rPr>
        <w:t xml:space="preserve">18.1. </w:t>
      </w:r>
      <w:proofErr w:type="gramStart"/>
      <w:r>
        <w:rPr>
          <w:rFonts w:ascii="Times New Roman" w:hAnsi="Times New Roman"/>
          <w:sz w:val="24"/>
          <w:szCs w:val="24"/>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roofErr w:type="gramEnd"/>
    </w:p>
    <w:p w:rsidR="00C359E0" w:rsidRPr="00FB5538" w:rsidRDefault="00C359E0" w:rsidP="005916CA">
      <w:pPr>
        <w:pStyle w:val="ConsNormal"/>
        <w:ind w:firstLine="851"/>
        <w:jc w:val="both"/>
        <w:rPr>
          <w:rFonts w:ascii="Times New Roman" w:hAnsi="Times New Roman"/>
          <w:sz w:val="24"/>
          <w:szCs w:val="24"/>
        </w:rPr>
      </w:pPr>
      <w:r>
        <w:rPr>
          <w:rFonts w:ascii="Times New Roman" w:hAnsi="Times New Roman"/>
          <w:sz w:val="24"/>
          <w:szCs w:val="24"/>
        </w:rPr>
        <w:t xml:space="preserve">18.2. Если Стороны  не придут к соглашению путем переговоров, все споры рассматриваются в претензионном порядке. Срок рассмотрения претензии – 30 (тридцать)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претензии.</w:t>
      </w:r>
    </w:p>
    <w:p w:rsidR="00C359E0" w:rsidRPr="00FB5538" w:rsidRDefault="00C359E0" w:rsidP="005916CA">
      <w:pPr>
        <w:ind w:firstLine="851"/>
        <w:jc w:val="both"/>
        <w:rPr>
          <w:i/>
        </w:rPr>
      </w:pPr>
      <w:r>
        <w:t xml:space="preserve">18.3. В </w:t>
      </w:r>
      <w:proofErr w:type="gramStart"/>
      <w:r>
        <w:t>случае</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 </w:t>
      </w:r>
    </w:p>
    <w:p w:rsidR="00C359E0" w:rsidRPr="00FB5538" w:rsidRDefault="00C359E0" w:rsidP="005916CA">
      <w:pPr>
        <w:ind w:firstLine="709"/>
        <w:jc w:val="both"/>
      </w:pPr>
      <w:r>
        <w:rPr>
          <w:rFonts w:eastAsia="Arial" w:cs="Arial"/>
          <w:b/>
        </w:rPr>
        <w:tab/>
      </w:r>
      <w:r>
        <w:t>18.4. Если между Сторонами возникает спор относительно исполнения обязатель</w:t>
      </w:r>
      <w:proofErr w:type="gramStart"/>
      <w:r>
        <w:t>ств Ст</w:t>
      </w:r>
      <w:proofErr w:type="gramEnd"/>
      <w:r>
        <w:t xml:space="preserve">орон по настоящему Договору, Стороны вправе привлечь Эксперта для проведения экспертизы. Эксперт должен быть независимым лицом с соответствующей квалификацией. Личность эксперта должна быть согласована между Сторонами. В </w:t>
      </w:r>
      <w:proofErr w:type="gramStart"/>
      <w:r>
        <w:t>случае</w:t>
      </w:r>
      <w:proofErr w:type="gramEnd"/>
      <w:r>
        <w:t xml:space="preserve"> если Стороны не смогут прийти к соглашению о выборе Эксперта, такой Эксперт может быть назначен Торгово-промышленной палатой Российской Федерации по требованию одной из Сторон.</w:t>
      </w:r>
    </w:p>
    <w:p w:rsidR="00C359E0" w:rsidRPr="00FB5538" w:rsidRDefault="00C359E0" w:rsidP="005916CA">
      <w:pPr>
        <w:ind w:firstLine="709"/>
        <w:jc w:val="both"/>
      </w:pPr>
      <w:r>
        <w:t xml:space="preserve">18.5. Расходы по оплате услуг Эксперта несет Сторона, потребовавшая привлечения Эксперта. Стороны вправе установить иной порядок оплаты услуг Эксперта в случае совместного согласованного порядка выбора и назначения Эксперта. </w:t>
      </w:r>
      <w:proofErr w:type="gramStart"/>
      <w:r>
        <w:t>В случае, если экспертизой будет выявлено нарушение обязательств по настоящему Договору Стороной противной от Стороны, оплатившей услуги Эксперта, оплата услуг Эксперта возмещается в полном объеме Стороной, нарушившей обязательство, в течение 15 (Пятнадцати) дней с момента предъявления требования об оплате (к указанному требованию Сторона, оплатившая услуги Эксперта, обязана предоставить подтверждающие произведенные расходы документы).</w:t>
      </w:r>
      <w:proofErr w:type="gramEnd"/>
    </w:p>
    <w:p w:rsidR="00C359E0" w:rsidRPr="00FB5538" w:rsidRDefault="00C359E0" w:rsidP="005916CA">
      <w:pPr>
        <w:ind w:firstLine="709"/>
        <w:jc w:val="both"/>
      </w:pPr>
      <w:r>
        <w:t>18.6. Привлечение Эксперта и проведение независимой экспертизы не является обязательной досудебной процедурой рассмотрения спора.</w:t>
      </w:r>
    </w:p>
    <w:p w:rsidR="00C359E0" w:rsidRPr="00FB5538" w:rsidRDefault="00C359E0" w:rsidP="005916CA">
      <w:pPr>
        <w:ind w:firstLine="709"/>
        <w:jc w:val="both"/>
      </w:pPr>
      <w:r>
        <w:t>18.7.</w:t>
      </w:r>
      <w:r>
        <w:tab/>
        <w:t xml:space="preserve"> Настоящий Договор, Приложения и Дополнительные соглашения, а также любые действия и обязательства Сторон по настоящему Договору регулируются материальным правом Российской Федерации.</w:t>
      </w:r>
    </w:p>
    <w:p w:rsidR="00C359E0" w:rsidRPr="00FB5538" w:rsidRDefault="00C359E0" w:rsidP="005916CA">
      <w:pPr>
        <w:pStyle w:val="afb"/>
        <w:ind w:firstLine="0"/>
        <w:outlineLvl w:val="0"/>
        <w:rPr>
          <w:sz w:val="24"/>
        </w:rPr>
      </w:pPr>
    </w:p>
    <w:p w:rsidR="00C359E0" w:rsidRPr="00FB5538" w:rsidRDefault="00C359E0" w:rsidP="005916CA">
      <w:pPr>
        <w:ind w:firstLine="851"/>
        <w:jc w:val="center"/>
        <w:rPr>
          <w:b/>
        </w:rPr>
      </w:pPr>
      <w:r>
        <w:rPr>
          <w:b/>
        </w:rPr>
        <w:t>19. Вступление Договора в силу. Срок действия Договора и условия его досрочного расторжения</w:t>
      </w:r>
    </w:p>
    <w:p w:rsidR="00C359E0" w:rsidRPr="00FB5538" w:rsidRDefault="00C359E0" w:rsidP="00C359E0">
      <w:pPr>
        <w:pStyle w:val="aff9"/>
        <w:numPr>
          <w:ilvl w:val="1"/>
          <w:numId w:val="58"/>
        </w:numPr>
        <w:suppressAutoHyphens w:val="0"/>
        <w:ind w:left="0" w:firstLine="709"/>
        <w:jc w:val="both"/>
      </w:pPr>
      <w:r>
        <w:t xml:space="preserve"> Настоящий Договор вступает в силу </w:t>
      </w:r>
      <w:proofErr w:type="gramStart"/>
      <w:r>
        <w:t>с даты</w:t>
      </w:r>
      <w:proofErr w:type="gramEnd"/>
      <w:r>
        <w:t xml:space="preserve"> его подписания Сторонами и действует до полного исполнения Сторонами своих обязательств по настоящему Договору.</w:t>
      </w:r>
    </w:p>
    <w:p w:rsidR="00C359E0" w:rsidRPr="00FB5538" w:rsidRDefault="00C359E0" w:rsidP="00C359E0">
      <w:pPr>
        <w:pStyle w:val="aff9"/>
        <w:numPr>
          <w:ilvl w:val="1"/>
          <w:numId w:val="58"/>
        </w:numPr>
        <w:suppressAutoHyphens w:val="0"/>
        <w:ind w:left="0" w:firstLine="709"/>
        <w:jc w:val="both"/>
      </w:pPr>
      <w:r>
        <w:t xml:space="preserve"> Настоящий Договор </w:t>
      </w:r>
      <w:proofErr w:type="gramStart"/>
      <w:r>
        <w:t>может быть досрочно расторгнут</w:t>
      </w:r>
      <w:proofErr w:type="gramEnd"/>
      <w:r>
        <w:t xml:space="preserve"> по основаниям, предусмотренным законодательством Российской Федерации и настоящим Договором.</w:t>
      </w:r>
    </w:p>
    <w:p w:rsidR="00C359E0" w:rsidRPr="00FB5538" w:rsidRDefault="00C359E0" w:rsidP="00C359E0">
      <w:pPr>
        <w:pStyle w:val="aff9"/>
        <w:numPr>
          <w:ilvl w:val="1"/>
          <w:numId w:val="58"/>
        </w:numPr>
        <w:suppressAutoHyphens w:val="0"/>
        <w:ind w:left="0" w:firstLine="709"/>
        <w:jc w:val="both"/>
      </w:pPr>
      <w:r>
        <w:t xml:space="preserve"> Настоящий </w:t>
      </w:r>
      <w:proofErr w:type="gramStart"/>
      <w:r>
        <w:t>Договор</w:t>
      </w:r>
      <w:proofErr w:type="gramEnd"/>
      <w:r>
        <w:t xml:space="preserve"> может быть расторгнут полностью досрочно по инициативе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w:t>
      </w:r>
    </w:p>
    <w:p w:rsidR="00C359E0" w:rsidRPr="00FB5538" w:rsidRDefault="00C359E0" w:rsidP="005916CA">
      <w:pPr>
        <w:ind w:firstLine="709"/>
        <w:jc w:val="both"/>
      </w:pPr>
      <w:r>
        <w:t>19.4.</w:t>
      </w:r>
      <w:r>
        <w:tab/>
        <w:t xml:space="preserve"> Настоящий Договор </w:t>
      </w:r>
      <w:proofErr w:type="gramStart"/>
      <w:r>
        <w:t>может быть досрочно расторгнут</w:t>
      </w:r>
      <w:proofErr w:type="gramEnd"/>
      <w:r>
        <w:t xml:space="preserve"> полностью или частично по инициативе Заказчика путем одностороннего отказа от исполнения Договора в следующих случаях:</w:t>
      </w:r>
    </w:p>
    <w:p w:rsidR="00C359E0" w:rsidRPr="00FB5538" w:rsidRDefault="00C359E0" w:rsidP="005916CA">
      <w:pPr>
        <w:ind w:firstLine="709"/>
        <w:jc w:val="both"/>
      </w:pPr>
      <w:r>
        <w:t>19.4.1. Если Подрядчик задерживает начало Работ на срок более чем 30 (Тридцать) дней, по причинам независящим от Заказчика.</w:t>
      </w:r>
    </w:p>
    <w:p w:rsidR="00C359E0" w:rsidRPr="00FB5538" w:rsidRDefault="00C359E0" w:rsidP="005916CA">
      <w:pPr>
        <w:pStyle w:val="afe"/>
        <w:ind w:firstLine="709"/>
        <w:jc w:val="both"/>
        <w:rPr>
          <w:sz w:val="24"/>
          <w:szCs w:val="24"/>
        </w:rPr>
      </w:pPr>
      <w:r>
        <w:rPr>
          <w:sz w:val="24"/>
          <w:szCs w:val="24"/>
        </w:rPr>
        <w:lastRenderedPageBreak/>
        <w:t xml:space="preserve">19.4.2. </w:t>
      </w:r>
      <w:proofErr w:type="gramStart"/>
      <w:r>
        <w:rPr>
          <w:sz w:val="24"/>
          <w:szCs w:val="24"/>
        </w:rPr>
        <w:t xml:space="preserve">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(в т.ч. и в будущем времени) действующим законодательством либо Подрядчик иным образом лишается права на производство Работ по решению государственных органов в рамках действующего законодательства. </w:t>
      </w:r>
      <w:proofErr w:type="gramEnd"/>
    </w:p>
    <w:p w:rsidR="00C359E0" w:rsidRPr="00FB5538" w:rsidRDefault="00C359E0" w:rsidP="005916CA">
      <w:pPr>
        <w:pStyle w:val="afe"/>
        <w:ind w:firstLine="709"/>
        <w:jc w:val="both"/>
        <w:rPr>
          <w:sz w:val="24"/>
          <w:szCs w:val="24"/>
        </w:rPr>
      </w:pPr>
      <w:r>
        <w:rPr>
          <w:sz w:val="24"/>
          <w:szCs w:val="24"/>
        </w:rPr>
        <w:t>19.4.3. Если Подрядчик совершил не согласованную с Заказчиком уступку прав требования.</w:t>
      </w:r>
    </w:p>
    <w:p w:rsidR="00C359E0" w:rsidRPr="00FB5538" w:rsidRDefault="00C359E0" w:rsidP="005916CA">
      <w:pPr>
        <w:pStyle w:val="afe"/>
        <w:ind w:firstLine="709"/>
        <w:jc w:val="both"/>
        <w:rPr>
          <w:sz w:val="24"/>
          <w:szCs w:val="24"/>
        </w:rPr>
      </w:pPr>
      <w:r>
        <w:rPr>
          <w:sz w:val="24"/>
          <w:szCs w:val="24"/>
        </w:rPr>
        <w:t>19.4.4. Если Результат Работ не достиг технических характеристик (показателей), предусмотренных Рабочей документацией, Техническим заданием и Заказчик, очевидно, не может эксплуатировать Результат Работ надлежащим качеством.</w:t>
      </w:r>
    </w:p>
    <w:p w:rsidR="00C359E0" w:rsidRPr="00FB5538" w:rsidRDefault="00C359E0" w:rsidP="005916CA">
      <w:pPr>
        <w:pStyle w:val="afe"/>
        <w:ind w:firstLine="709"/>
        <w:jc w:val="both"/>
        <w:rPr>
          <w:sz w:val="24"/>
          <w:szCs w:val="24"/>
        </w:rPr>
      </w:pPr>
      <w:r>
        <w:rPr>
          <w:sz w:val="24"/>
          <w:szCs w:val="24"/>
        </w:rPr>
        <w:t>19.4.5.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w:t>
      </w:r>
    </w:p>
    <w:p w:rsidR="00C359E0" w:rsidRPr="00FB5538" w:rsidRDefault="00C359E0" w:rsidP="005916CA">
      <w:pPr>
        <w:pStyle w:val="afe"/>
        <w:ind w:firstLine="709"/>
        <w:jc w:val="both"/>
        <w:rPr>
          <w:sz w:val="24"/>
          <w:szCs w:val="24"/>
        </w:rPr>
      </w:pPr>
      <w:r>
        <w:rPr>
          <w:sz w:val="24"/>
          <w:szCs w:val="24"/>
        </w:rPr>
        <w:t>19.4.6.</w:t>
      </w:r>
      <w:r>
        <w:rPr>
          <w:sz w:val="24"/>
          <w:szCs w:val="24"/>
        </w:rPr>
        <w:tab/>
        <w:t>Если Подрядчик более 2 (Двух) раз совершил Существенное нарушение Договора (Статья 2 Договора).</w:t>
      </w:r>
    </w:p>
    <w:p w:rsidR="00C359E0" w:rsidRPr="00FB5538" w:rsidRDefault="00C359E0" w:rsidP="005916CA">
      <w:pPr>
        <w:ind w:firstLine="709"/>
        <w:jc w:val="both"/>
      </w:pPr>
      <w:r>
        <w:t>19.5.</w:t>
      </w:r>
      <w:r>
        <w:tab/>
        <w:t xml:space="preserve"> Договор может быть полностью или частично расторгнут по инициативе Подрядчика досрочно путем одностороннего отказа от исполнения Договора:</w:t>
      </w:r>
    </w:p>
    <w:p w:rsidR="00C359E0" w:rsidRPr="00FB5538" w:rsidRDefault="00C359E0" w:rsidP="005916CA">
      <w:pPr>
        <w:ind w:firstLine="709"/>
        <w:jc w:val="both"/>
      </w:pPr>
      <w:r>
        <w:t>19.5.1.</w:t>
      </w:r>
      <w:r>
        <w:tab/>
        <w:t>Если Заказчик нарушил предусмотренные настоящим Договором сроки по передаче Исходных данных в соответствии с требованиями Приложения № 3 настоящего Договора более</w:t>
      </w:r>
      <w:proofErr w:type="gramStart"/>
      <w:r>
        <w:t>,</w:t>
      </w:r>
      <w:proofErr w:type="gramEnd"/>
      <w:r>
        <w:t xml:space="preserve"> чем на 30  (Тридцать) дней. </w:t>
      </w:r>
    </w:p>
    <w:p w:rsidR="00C359E0" w:rsidRPr="00FB5538" w:rsidRDefault="00C359E0" w:rsidP="005916CA">
      <w:pPr>
        <w:ind w:firstLine="709"/>
        <w:jc w:val="both"/>
      </w:pPr>
      <w:r>
        <w:t>19.5.2.</w:t>
      </w:r>
      <w:r>
        <w:tab/>
        <w:t xml:space="preserve">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w:t>
      </w:r>
      <w:proofErr w:type="gramStart"/>
      <w:r>
        <w:t>с даты предъявления</w:t>
      </w:r>
      <w:proofErr w:type="gramEnd"/>
      <w:r>
        <w:t xml:space="preserve"> к приемке. </w:t>
      </w:r>
    </w:p>
    <w:p w:rsidR="00C359E0" w:rsidRPr="00FB5538" w:rsidRDefault="00C359E0" w:rsidP="005916CA">
      <w:pPr>
        <w:ind w:firstLine="709"/>
        <w:jc w:val="both"/>
      </w:pPr>
      <w:r>
        <w:t xml:space="preserve">19.6. В </w:t>
      </w:r>
      <w:proofErr w:type="gramStart"/>
      <w:r>
        <w:t>случае</w:t>
      </w:r>
      <w:proofErr w:type="gramEnd"/>
      <w:r>
        <w:t xml:space="preserve">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п.20.1 настоящего Договора. </w:t>
      </w:r>
    </w:p>
    <w:p w:rsidR="00C359E0" w:rsidRPr="00FB5538" w:rsidRDefault="00C359E0" w:rsidP="005916CA">
      <w:pPr>
        <w:ind w:firstLine="709"/>
        <w:jc w:val="both"/>
      </w:pPr>
      <w:r>
        <w:t xml:space="preserve">19.7. В </w:t>
      </w:r>
      <w:proofErr w:type="gramStart"/>
      <w:r>
        <w:t>случае</w:t>
      </w:r>
      <w:proofErr w:type="gramEnd"/>
      <w:r>
        <w:t xml:space="preserve"> расторжения настоящего Договора по любому из оснований, указанных в п. 19.3, 19.4, 19.5.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w:t>
      </w:r>
      <w:r>
        <w:rPr>
          <w:rStyle w:val="afff2"/>
          <w:lang w:eastAsia="en-US"/>
        </w:rPr>
        <w:t xml:space="preserve"> (</w:t>
      </w:r>
      <w:r>
        <w:t xml:space="preserve">в т.ч. в случае привлечения нового Подрядчика). </w:t>
      </w:r>
    </w:p>
    <w:p w:rsidR="00C359E0" w:rsidRPr="00FB5538" w:rsidRDefault="00C359E0" w:rsidP="005916CA">
      <w:pPr>
        <w:ind w:firstLine="709"/>
        <w:jc w:val="both"/>
      </w:pPr>
      <w:r>
        <w:t xml:space="preserve">19.8.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rsidR="00C359E0" w:rsidRPr="00FB5538" w:rsidRDefault="00C359E0" w:rsidP="005916CA">
      <w:pPr>
        <w:ind w:firstLine="709"/>
        <w:jc w:val="both"/>
      </w:pPr>
      <w:r>
        <w:t>В ходе проведения окончательного расчета:</w:t>
      </w:r>
    </w:p>
    <w:p w:rsidR="00C359E0" w:rsidRPr="00FB5538" w:rsidRDefault="00C359E0" w:rsidP="005916CA">
      <w:pPr>
        <w:tabs>
          <w:tab w:val="left" w:pos="1080"/>
        </w:tabs>
        <w:ind w:firstLine="709"/>
        <w:jc w:val="both"/>
      </w:pPr>
      <w:r>
        <w:t>19.8.1. Подрядчик обязуется:</w:t>
      </w:r>
    </w:p>
    <w:p w:rsidR="00C359E0" w:rsidRPr="00FB5538" w:rsidRDefault="00C359E0" w:rsidP="005916CA">
      <w:pPr>
        <w:tabs>
          <w:tab w:val="left" w:pos="1080"/>
        </w:tabs>
        <w:ind w:firstLine="709"/>
        <w:jc w:val="both"/>
      </w:pPr>
      <w:r>
        <w:t>(</w:t>
      </w:r>
      <w:r>
        <w:rPr>
          <w:lang w:val="en-US"/>
        </w:rPr>
        <w:t>a</w:t>
      </w:r>
      <w:r>
        <w:t>)</w:t>
      </w:r>
      <w:r>
        <w:tab/>
        <w:t xml:space="preserve">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rsidR="00C359E0" w:rsidRPr="00FB5538" w:rsidRDefault="00C359E0" w:rsidP="005916CA">
      <w:pPr>
        <w:tabs>
          <w:tab w:val="left" w:pos="1080"/>
        </w:tabs>
        <w:ind w:firstLine="709"/>
        <w:jc w:val="both"/>
      </w:pPr>
      <w:r>
        <w:t>(</w:t>
      </w:r>
      <w:r>
        <w:rPr>
          <w:lang w:val="en-US"/>
        </w:rPr>
        <w:t>b</w:t>
      </w:r>
      <w:r>
        <w:t>)</w:t>
      </w:r>
      <w:r>
        <w:tab/>
        <w:t xml:space="preserve">возвратить Заказчику его имущество либо возместить его стоимость в порядке и на условиях, предусмотренных законодательством РФ; </w:t>
      </w:r>
    </w:p>
    <w:p w:rsidR="00C359E0" w:rsidRPr="00FB5538" w:rsidRDefault="00C359E0" w:rsidP="005916CA">
      <w:pPr>
        <w:tabs>
          <w:tab w:val="left" w:pos="1080"/>
        </w:tabs>
        <w:ind w:firstLine="709"/>
        <w:jc w:val="both"/>
      </w:pPr>
      <w:r>
        <w:t>(</w:t>
      </w:r>
      <w:r>
        <w:rPr>
          <w:lang w:val="en-US"/>
        </w:rPr>
        <w:t>c</w:t>
      </w:r>
      <w:r>
        <w:t>)</w:t>
      </w:r>
      <w:r>
        <w:tab/>
        <w:t>передать Заказчику выполненные Работы.</w:t>
      </w:r>
    </w:p>
    <w:p w:rsidR="00C359E0" w:rsidRPr="00FB5538" w:rsidRDefault="00C359E0" w:rsidP="005916CA">
      <w:pPr>
        <w:tabs>
          <w:tab w:val="left" w:pos="1080"/>
        </w:tabs>
        <w:ind w:firstLine="709"/>
        <w:jc w:val="both"/>
      </w:pPr>
      <w:r>
        <w:t>19.8.2.</w:t>
      </w:r>
      <w:r>
        <w:tab/>
      </w:r>
      <w:proofErr w:type="gramStart"/>
      <w:r>
        <w:t xml:space="preserve">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w:t>
      </w:r>
      <w:r>
        <w:lastRenderedPageBreak/>
        <w:t xml:space="preserve">Материалов, за исключением Работ и/или отдельных единиц Материалов, имеющих Недостатки. </w:t>
      </w:r>
      <w:proofErr w:type="gramEnd"/>
    </w:p>
    <w:p w:rsidR="00C359E0" w:rsidRPr="00FB5538" w:rsidRDefault="00C359E0" w:rsidP="005916CA">
      <w:pPr>
        <w:tabs>
          <w:tab w:val="left" w:pos="1080"/>
        </w:tabs>
        <w:ind w:firstLine="709"/>
        <w:jc w:val="both"/>
      </w:pPr>
      <w:r>
        <w:t>19.8.3. При расторжении настоящего Договора по инициативе Заказчика, по основаниям, предусмотренным п.19.4 настоящего Договора, Заказчик вправе отказаться от приемки фактически выполненных Работ, Результатов Работ, а Подрядчик не вправе требовать их оплаты.</w:t>
      </w:r>
    </w:p>
    <w:p w:rsidR="00C359E0" w:rsidRPr="00FB5538" w:rsidRDefault="00C359E0" w:rsidP="005916CA">
      <w:pPr>
        <w:ind w:firstLine="709"/>
        <w:jc w:val="both"/>
      </w:pPr>
      <w:r>
        <w:t>19.9.</w:t>
      </w:r>
      <w:r>
        <w:tab/>
        <w:t xml:space="preserve"> Заказчик может в любое время до сдачи ему Результата Работ отказаться от исполнения настоящего Договора, уплатив </w:t>
      </w:r>
      <w:proofErr w:type="gramStart"/>
      <w:r>
        <w:t>Подрядчику</w:t>
      </w:r>
      <w:proofErr w:type="gramEnd"/>
      <w:r>
        <w:t xml:space="preserve">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Работ, возврат Авансового платежа и пр.) применяются положения настоящей статьи.</w:t>
      </w:r>
    </w:p>
    <w:p w:rsidR="00C359E0" w:rsidRPr="00FB5538" w:rsidRDefault="00C359E0" w:rsidP="005916CA">
      <w:pPr>
        <w:ind w:firstLine="709"/>
        <w:jc w:val="both"/>
        <w:rPr>
          <w:b/>
        </w:rPr>
      </w:pPr>
      <w:r>
        <w:t xml:space="preserve">19.10. </w:t>
      </w:r>
      <w:proofErr w:type="gramStart"/>
      <w:r>
        <w:t>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w:t>
      </w:r>
      <w:proofErr w:type="gramEnd"/>
      <w:r>
        <w:t xml:space="preserve">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w:t>
      </w:r>
    </w:p>
    <w:p w:rsidR="00C359E0" w:rsidRPr="00FB5538" w:rsidRDefault="00C359E0" w:rsidP="005916CA">
      <w:pPr>
        <w:pStyle w:val="afb"/>
        <w:ind w:firstLine="0"/>
        <w:outlineLvl w:val="0"/>
        <w:rPr>
          <w:sz w:val="24"/>
        </w:rPr>
      </w:pPr>
    </w:p>
    <w:p w:rsidR="00C359E0" w:rsidRPr="00FB5538" w:rsidRDefault="00C359E0" w:rsidP="00C359E0">
      <w:pPr>
        <w:pStyle w:val="aff9"/>
        <w:numPr>
          <w:ilvl w:val="0"/>
          <w:numId w:val="58"/>
        </w:numPr>
        <w:jc w:val="center"/>
        <w:rPr>
          <w:b/>
        </w:rPr>
      </w:pPr>
      <w:r>
        <w:rPr>
          <w:b/>
        </w:rPr>
        <w:t>Одобрения и уведомления</w:t>
      </w:r>
    </w:p>
    <w:p w:rsidR="00C359E0" w:rsidRPr="00FB5538" w:rsidRDefault="00C359E0" w:rsidP="005916CA">
      <w:pPr>
        <w:ind w:firstLine="709"/>
        <w:jc w:val="both"/>
      </w:pPr>
      <w:r>
        <w:t>20.1.</w:t>
      </w:r>
      <w:r>
        <w:tab/>
        <w:t xml:space="preserve"> 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20.3.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об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w:t>
      </w:r>
    </w:p>
    <w:p w:rsidR="00C359E0" w:rsidRPr="00FB5538" w:rsidRDefault="00C359E0" w:rsidP="005916CA">
      <w:pPr>
        <w:ind w:firstLine="709"/>
        <w:jc w:val="both"/>
      </w:pPr>
      <w:r>
        <w:t xml:space="preserve">20.2. </w:t>
      </w:r>
      <w:r>
        <w:tab/>
        <w:t xml:space="preserve">В </w:t>
      </w:r>
      <w:proofErr w:type="gramStart"/>
      <w:r>
        <w:t>случае</w:t>
      </w:r>
      <w:proofErr w:type="gramEnd"/>
      <w:r>
        <w:t xml:space="preserve">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w:t>
      </w:r>
      <w:proofErr w:type="gramStart"/>
      <w:r>
        <w:t>случае</w:t>
      </w:r>
      <w:proofErr w:type="gramEnd"/>
      <w:r>
        <w:t xml:space="preserve">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w:t>
      </w:r>
    </w:p>
    <w:p w:rsidR="00C359E0" w:rsidRPr="00FB5538" w:rsidRDefault="00C359E0" w:rsidP="005916CA">
      <w:pPr>
        <w:jc w:val="both"/>
      </w:pPr>
      <w:r>
        <w:t>20.3.</w:t>
      </w:r>
      <w:r>
        <w:tab/>
        <w:t xml:space="preserve"> 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p>
    <w:p w:rsidR="00C359E0" w:rsidRPr="00FB5538" w:rsidRDefault="00C359E0" w:rsidP="005916CA">
      <w:pPr>
        <w:jc w:val="both"/>
      </w:pPr>
      <w:proofErr w:type="gramStart"/>
      <w:r>
        <w:rPr>
          <w:bCs/>
        </w:rPr>
        <w:t xml:space="preserve">Заказчику: 672000, Забайкальский край, г. Чита, ул. Анохина, 91, корп. </w:t>
      </w:r>
      <w:r>
        <w:rPr>
          <w:bCs/>
          <w:lang w:val="en-US"/>
        </w:rPr>
        <w:t>II</w:t>
      </w:r>
      <w:r>
        <w:rPr>
          <w:bCs/>
        </w:rPr>
        <w:t xml:space="preserve">, 6 этаж, 607 </w:t>
      </w:r>
      <w:proofErr w:type="spellStart"/>
      <w:r>
        <w:rPr>
          <w:bCs/>
        </w:rPr>
        <w:t>каб</w:t>
      </w:r>
      <w:proofErr w:type="spellEnd"/>
      <w:r>
        <w:rPr>
          <w:bCs/>
        </w:rPr>
        <w:t xml:space="preserve">. </w:t>
      </w:r>
      <w:proofErr w:type="gramEnd"/>
    </w:p>
    <w:p w:rsidR="00C359E0" w:rsidRPr="00FB5538" w:rsidRDefault="00C359E0" w:rsidP="005916CA">
      <w:pPr>
        <w:ind w:firstLine="709"/>
        <w:jc w:val="both"/>
      </w:pPr>
    </w:p>
    <w:p w:rsidR="00C359E0" w:rsidRDefault="00C359E0" w:rsidP="005916CA">
      <w:r>
        <w:rPr>
          <w:bCs/>
        </w:rPr>
        <w:t>Подрядчику:</w:t>
      </w:r>
      <w:bookmarkStart w:id="21" w:name="_DV_M51"/>
      <w:bookmarkEnd w:id="21"/>
      <w:r>
        <w:rPr>
          <w:bCs/>
        </w:rPr>
        <w:t xml:space="preserve"> </w:t>
      </w:r>
      <w:r>
        <w:t>_________________________________</w:t>
      </w:r>
    </w:p>
    <w:p w:rsidR="00C359E0" w:rsidRPr="00FB5538" w:rsidRDefault="00C359E0" w:rsidP="005916CA">
      <w:pPr>
        <w:jc w:val="both"/>
      </w:pPr>
    </w:p>
    <w:p w:rsidR="00C359E0" w:rsidRPr="00FB5538" w:rsidRDefault="00C359E0" w:rsidP="005916CA">
      <w:pPr>
        <w:ind w:firstLine="709"/>
        <w:jc w:val="both"/>
      </w:pPr>
      <w:r>
        <w:t>20.4.</w:t>
      </w:r>
      <w:r>
        <w:tab/>
        <w:t xml:space="preserve"> 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20.1 настоящего Договора.</w:t>
      </w:r>
    </w:p>
    <w:p w:rsidR="00C359E0" w:rsidRPr="00FB5538" w:rsidRDefault="00C359E0" w:rsidP="005916CA">
      <w:pPr>
        <w:ind w:firstLine="709"/>
        <w:jc w:val="both"/>
      </w:pPr>
    </w:p>
    <w:p w:rsidR="00C359E0" w:rsidRPr="00FB5538" w:rsidRDefault="00C359E0" w:rsidP="005916CA">
      <w:pPr>
        <w:autoSpaceDE w:val="0"/>
        <w:autoSpaceDN w:val="0"/>
        <w:ind w:firstLine="709"/>
        <w:jc w:val="center"/>
      </w:pPr>
      <w:r>
        <w:rPr>
          <w:b/>
        </w:rPr>
        <w:t xml:space="preserve">21. </w:t>
      </w:r>
      <w:proofErr w:type="spellStart"/>
      <w:r>
        <w:rPr>
          <w:b/>
        </w:rPr>
        <w:t>Антикоррупционная</w:t>
      </w:r>
      <w:proofErr w:type="spellEnd"/>
      <w:r>
        <w:rPr>
          <w:b/>
        </w:rPr>
        <w:t xml:space="preserve"> оговорка</w:t>
      </w:r>
    </w:p>
    <w:p w:rsidR="00C359E0" w:rsidRPr="00FB5538" w:rsidRDefault="00C359E0" w:rsidP="005916CA">
      <w:pPr>
        <w:autoSpaceDE w:val="0"/>
        <w:autoSpaceDN w:val="0"/>
        <w:ind w:firstLine="709"/>
        <w:jc w:val="both"/>
      </w:pPr>
      <w:r>
        <w:t xml:space="preserve">21.1.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w:t>
      </w:r>
      <w:r>
        <w:lastRenderedPageBreak/>
        <w:t>целью получить какие-либо неправомерные преимущества или для достижения иных неправомерных целей.</w:t>
      </w:r>
      <w:proofErr w:type="gramEnd"/>
    </w:p>
    <w:p w:rsidR="00C359E0" w:rsidRPr="00FB5538" w:rsidRDefault="00C359E0" w:rsidP="005916CA">
      <w:pPr>
        <w:autoSpaceDE w:val="0"/>
        <w:autoSpaceDN w:val="0"/>
        <w:ind w:firstLine="709"/>
        <w:jc w:val="both"/>
      </w:pP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C359E0" w:rsidRPr="00FB5538" w:rsidRDefault="00C359E0" w:rsidP="005916CA">
      <w:pPr>
        <w:autoSpaceDE w:val="0"/>
        <w:autoSpaceDN w:val="0"/>
        <w:ind w:firstLine="709"/>
        <w:jc w:val="both"/>
      </w:pPr>
      <w:r>
        <w:t xml:space="preserve">21.2. В </w:t>
      </w:r>
      <w:proofErr w:type="gramStart"/>
      <w:r>
        <w:t>случае</w:t>
      </w:r>
      <w:proofErr w:type="gramEnd"/>
      <w:r>
        <w:t xml:space="preserve"> возникновения у Стороны подозрений, что произошло или может произойти нарушение каких-либо положений пункта 21.1 настоящего Договора, соответствующая Сторона обязуется уведомить об этом другую Сторону в письменной форме. В письменном </w:t>
      </w:r>
      <w:proofErr w:type="gramStart"/>
      <w:r>
        <w:t>уведомлении</w:t>
      </w:r>
      <w:proofErr w:type="gramEnd"/>
      <w: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21.1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C359E0" w:rsidRDefault="00C359E0" w:rsidP="005916CA">
      <w:pPr>
        <w:autoSpaceDE w:val="0"/>
        <w:autoSpaceDN w:val="0"/>
        <w:ind w:firstLine="709"/>
        <w:jc w:val="both"/>
      </w:pPr>
      <w:r>
        <w:t xml:space="preserve">Каналы уведомления Подрядчика о нарушениях каких-либо положений пункта 21.1 настоящего Договора: </w:t>
      </w:r>
      <w:r>
        <w:rPr>
          <w:highlight w:val="yellow"/>
        </w:rPr>
        <w:t>_________________,</w:t>
      </w:r>
      <w:r>
        <w:t xml:space="preserve"> официальный сайт </w:t>
      </w:r>
      <w:r>
        <w:rPr>
          <w:highlight w:val="yellow"/>
        </w:rPr>
        <w:t>______________</w:t>
      </w:r>
      <w:r>
        <w:t>(для заполнения специальной формы).</w:t>
      </w:r>
    </w:p>
    <w:p w:rsidR="00C359E0" w:rsidRPr="00FB5538" w:rsidRDefault="00C359E0" w:rsidP="005916CA">
      <w:pPr>
        <w:autoSpaceDE w:val="0"/>
        <w:autoSpaceDN w:val="0"/>
        <w:ind w:firstLine="709"/>
        <w:jc w:val="both"/>
      </w:pPr>
      <w:r>
        <w:t xml:space="preserve">Каналы уведомления Заказчика о нарушениях каких-либо положений пункта 21.1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C359E0" w:rsidRPr="00FB5538" w:rsidRDefault="00C359E0" w:rsidP="005916CA">
      <w:pPr>
        <w:autoSpaceDE w:val="0"/>
        <w:autoSpaceDN w:val="0"/>
        <w:ind w:firstLine="709"/>
        <w:jc w:val="both"/>
      </w:pPr>
      <w:r>
        <w:t xml:space="preserve">Сторона, получившая  уведомление  о  нарушении  каких-либо положений пункта 21.1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C359E0" w:rsidRPr="00FB5538" w:rsidRDefault="00C359E0" w:rsidP="005916CA">
      <w:pPr>
        <w:autoSpaceDE w:val="0"/>
        <w:autoSpaceDN w:val="0"/>
        <w:ind w:firstLine="709"/>
        <w:jc w:val="both"/>
      </w:pPr>
      <w:r>
        <w:t xml:space="preserve">21.3. </w:t>
      </w:r>
      <w:proofErr w:type="gramStart"/>
      <w:r>
        <w:t>Стороны гарантируют осуществление надлежащего разбирательства по фактам нарушения положений пункта 21.1 настоящего Договора с соблюдением принципов конфиденциальности и применение эффективных мер по предотвращению возможных конфликтных ситуаций.</w:t>
      </w:r>
      <w:proofErr w:type="gramEnd"/>
      <w:r>
        <w:t xml:space="preserve">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C359E0" w:rsidRPr="00FB5538" w:rsidRDefault="00C359E0" w:rsidP="005916CA">
      <w:pPr>
        <w:autoSpaceDE w:val="0"/>
        <w:autoSpaceDN w:val="0"/>
        <w:ind w:firstLine="709"/>
        <w:jc w:val="both"/>
      </w:pPr>
      <w:r>
        <w:t xml:space="preserve">21.4. В случае подтверждения факта нарушения одной Стороной положений пункта 21.1 настоящего Договора и/или неполучения другой Стороной информации об итогах рассмотрения уведомления о нарушении в соответствии с пунктом 21.2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дней до даты прекращения действия настоящего Договора. </w:t>
      </w:r>
    </w:p>
    <w:p w:rsidR="00C359E0" w:rsidRPr="00FB5538" w:rsidRDefault="00C359E0" w:rsidP="005916CA">
      <w:pPr>
        <w:autoSpaceDE w:val="0"/>
        <w:autoSpaceDN w:val="0"/>
        <w:spacing w:line="276" w:lineRule="auto"/>
        <w:ind w:firstLine="709"/>
        <w:jc w:val="center"/>
        <w:rPr>
          <w:b/>
        </w:rPr>
      </w:pPr>
    </w:p>
    <w:p w:rsidR="00C359E0" w:rsidRPr="00FB5538" w:rsidRDefault="00C359E0" w:rsidP="005916CA">
      <w:pPr>
        <w:autoSpaceDE w:val="0"/>
        <w:autoSpaceDN w:val="0"/>
        <w:spacing w:line="276" w:lineRule="auto"/>
        <w:ind w:firstLine="709"/>
        <w:jc w:val="center"/>
        <w:rPr>
          <w:b/>
        </w:rPr>
      </w:pPr>
      <w:r>
        <w:rPr>
          <w:b/>
        </w:rPr>
        <w:t>22. Гарантии и заверения Подрядчика</w:t>
      </w:r>
    </w:p>
    <w:p w:rsidR="00C359E0" w:rsidRPr="00FB5538" w:rsidRDefault="00C359E0" w:rsidP="005916CA">
      <w:pPr>
        <w:pStyle w:val="aff9"/>
        <w:suppressAutoHyphens w:val="0"/>
        <w:ind w:left="0" w:firstLine="709"/>
        <w:contextualSpacing/>
        <w:jc w:val="both"/>
      </w:pPr>
      <w:r>
        <w:t>22.1.  Подрядчик настоящим заверяет Заказчика и гарантирует, что на дату заключения настоящего Договора:</w:t>
      </w:r>
    </w:p>
    <w:p w:rsidR="00C359E0" w:rsidRPr="00FB5538" w:rsidRDefault="00C359E0" w:rsidP="005916CA">
      <w:pPr>
        <w:pStyle w:val="aff9"/>
        <w:suppressAutoHyphens w:val="0"/>
        <w:ind w:left="0" w:firstLine="709"/>
        <w:contextualSpacing/>
        <w:jc w:val="both"/>
      </w:pPr>
      <w:r>
        <w:t xml:space="preserve">22.1.1.   Подрядчик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C359E0" w:rsidRPr="00FB5538" w:rsidRDefault="00C359E0" w:rsidP="005916CA">
      <w:pPr>
        <w:pStyle w:val="aff9"/>
        <w:suppressAutoHyphens w:val="0"/>
        <w:ind w:left="0" w:firstLine="709"/>
        <w:contextualSpacing/>
        <w:jc w:val="both"/>
      </w:pPr>
      <w:r>
        <w:t>22.1.2. 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w:t>
      </w:r>
    </w:p>
    <w:p w:rsidR="00C359E0" w:rsidRPr="00FB5538" w:rsidRDefault="00C359E0" w:rsidP="005916CA">
      <w:pPr>
        <w:pStyle w:val="aff9"/>
        <w:suppressAutoHyphens w:val="0"/>
        <w:ind w:left="0" w:firstLine="709"/>
        <w:contextualSpacing/>
        <w:jc w:val="both"/>
      </w:pPr>
      <w:r>
        <w:t>22.1.3. настоящий Договор от имени Подрядчика подписан лицом, которое надлежащим образом уполномочено совершать такие действия;</w:t>
      </w:r>
    </w:p>
    <w:p w:rsidR="00C359E0" w:rsidRPr="00FB5538" w:rsidRDefault="00C359E0" w:rsidP="005916CA">
      <w:pPr>
        <w:pStyle w:val="aff9"/>
        <w:suppressAutoHyphens w:val="0"/>
        <w:ind w:left="0" w:firstLine="709"/>
        <w:contextualSpacing/>
        <w:jc w:val="both"/>
      </w:pPr>
      <w:r>
        <w:t xml:space="preserve">22.1.4.  заключение настоящего Договора и исполнение его условий не нарушит и не приведет к нарушению учредительных документов или какого-либо договора или </w:t>
      </w:r>
      <w:r>
        <w:lastRenderedPageBreak/>
        <w:t>документа, стороной по которому является Подрядчик, а также любого положения законодательства Российской Федерации;</w:t>
      </w:r>
    </w:p>
    <w:p w:rsidR="00C359E0" w:rsidRPr="00FB5538" w:rsidRDefault="00C359E0" w:rsidP="005916CA">
      <w:pPr>
        <w:pStyle w:val="aff9"/>
        <w:suppressAutoHyphens w:val="0"/>
        <w:ind w:left="0" w:firstLine="709"/>
        <w:contextualSpacing/>
        <w:jc w:val="both"/>
      </w:pPr>
      <w:r>
        <w:t>22.1.5.   не существует каких-либо обстоятельств, которые ограничивают, запрещают исполнение Подрядчиком обязательств по настоящему Договору.</w:t>
      </w:r>
    </w:p>
    <w:p w:rsidR="00C359E0" w:rsidRPr="00FB5538" w:rsidRDefault="00C359E0" w:rsidP="005916CA">
      <w:pPr>
        <w:ind w:firstLine="709"/>
        <w:jc w:val="both"/>
      </w:pPr>
    </w:p>
    <w:p w:rsidR="00C359E0" w:rsidRPr="00FB5538" w:rsidRDefault="00C359E0" w:rsidP="005916CA">
      <w:pPr>
        <w:jc w:val="center"/>
        <w:rPr>
          <w:b/>
        </w:rPr>
      </w:pPr>
      <w:r>
        <w:rPr>
          <w:b/>
        </w:rPr>
        <w:t>23. Прочие условия</w:t>
      </w:r>
    </w:p>
    <w:p w:rsidR="00C359E0" w:rsidRPr="00FB5538" w:rsidRDefault="00C359E0" w:rsidP="005916CA">
      <w:pPr>
        <w:ind w:firstLine="709"/>
        <w:jc w:val="both"/>
      </w:pPr>
      <w:r>
        <w:t>23.1.</w:t>
      </w:r>
      <w:r>
        <w:tab/>
        <w:t xml:space="preserve"> Стороны не имеют права передавать</w:t>
      </w:r>
      <w:proofErr w:type="gramStart"/>
      <w:r>
        <w:t xml:space="preserve"> Т</w:t>
      </w:r>
      <w:proofErr w:type="gramEnd"/>
      <w:r>
        <w:t xml:space="preserve">ретьим лицам исполнение обязательств по настоящему Договору или какой-либо его части без согласия другой Стороны. </w:t>
      </w:r>
    </w:p>
    <w:p w:rsidR="00C359E0" w:rsidRPr="00FB5538" w:rsidRDefault="00C359E0" w:rsidP="005916CA">
      <w:pPr>
        <w:ind w:firstLine="709"/>
        <w:jc w:val="both"/>
      </w:pPr>
      <w:r>
        <w:t>23.2.</w:t>
      </w:r>
      <w:r>
        <w:tab/>
        <w:t xml:space="preserve"> После подписания настоящего Договора все предыдущие письменные и устные соглашения, переписка, протоколы, переговоры между Сторонами, относящиеся к данному Договору, теряют силу.</w:t>
      </w:r>
    </w:p>
    <w:p w:rsidR="00C359E0" w:rsidRPr="00FB5538" w:rsidRDefault="00C359E0" w:rsidP="005916CA">
      <w:pPr>
        <w:ind w:firstLine="709"/>
        <w:jc w:val="both"/>
      </w:pPr>
      <w:r>
        <w:t>23.3.</w:t>
      </w:r>
      <w:r>
        <w:tab/>
        <w:t xml:space="preserve"> </w:t>
      </w:r>
      <w:proofErr w:type="gramStart"/>
      <w:r>
        <w:t>Подрядчик не имеет права продать или передать Исходные данные и/или Рабочую документацию или отдельные их части никакой третьей стороне без письменного разрешения Заказчика, за исключением передачи Рабочей документации Субподрядчикам/Поставщикам исключительно в части, необходимой для выполнения Субподрядчиками/Поставщиками своих обязательств в пределах Объема Работ по настоящему Договору.</w:t>
      </w:r>
      <w:proofErr w:type="gramEnd"/>
    </w:p>
    <w:p w:rsidR="00C359E0" w:rsidRDefault="00C359E0" w:rsidP="005916CA">
      <w:pPr>
        <w:ind w:firstLine="709"/>
        <w:jc w:val="both"/>
      </w:pPr>
      <w:r>
        <w:t>23.4.</w:t>
      </w:r>
      <w:r>
        <w:tab/>
        <w:t xml:space="preserve"> Все изменения и дополнения к настоящему Договору считаются действительными, если они оформлены в письменном виде и подписаны Сторонами. </w:t>
      </w:r>
      <w:bookmarkStart w:id="22" w:name="_DV_M52"/>
      <w:bookmarkEnd w:id="22"/>
      <w:r>
        <w:t>Приложения к настоящему Договору являются неотъемлемой частью настоящего Договора.</w:t>
      </w:r>
    </w:p>
    <w:p w:rsidR="00C359E0" w:rsidRDefault="00C359E0" w:rsidP="005916CA">
      <w:pPr>
        <w:pStyle w:val="26"/>
        <w:rPr>
          <w:sz w:val="24"/>
          <w:szCs w:val="24"/>
        </w:rPr>
      </w:pPr>
      <w:r>
        <w:rPr>
          <w:sz w:val="24"/>
          <w:szCs w:val="24"/>
        </w:rPr>
        <w:t xml:space="preserve">23.5. 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C359E0" w:rsidRDefault="00C359E0" w:rsidP="005916CA">
      <w:pPr>
        <w:pStyle w:val="26"/>
        <w:rPr>
          <w:sz w:val="24"/>
          <w:szCs w:val="24"/>
        </w:rPr>
      </w:pPr>
      <w:r>
        <w:rPr>
          <w:color w:val="000000"/>
          <w:sz w:val="24"/>
          <w:szCs w:val="24"/>
        </w:rPr>
        <w:t>23.6.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C359E0" w:rsidRPr="00B12787" w:rsidRDefault="00C359E0" w:rsidP="005916CA">
      <w:pPr>
        <w:jc w:val="both"/>
      </w:pPr>
      <w:r>
        <w:tab/>
        <w:t>23.7. Исполнитель обязан предоставить Заказчику информацию о цепочке собственников, включая бенефициаров (в том числе конечных).</w:t>
      </w:r>
    </w:p>
    <w:p w:rsidR="00C359E0" w:rsidRPr="00FB5538" w:rsidRDefault="00C359E0" w:rsidP="005916CA">
      <w:pPr>
        <w:ind w:firstLine="709"/>
        <w:jc w:val="both"/>
      </w:pPr>
      <w:r>
        <w:t>23.8. Исполнитель, в случае возникновения каких-либо изменений в цепочке собственников, включая бенефициаров (в том числе конечных), обязан известить об этом Заказчика  в течение 5 (пяти) календарных дней со дня возникновения таких изменений.</w:t>
      </w:r>
      <w:r>
        <w:rPr>
          <w:iCs/>
          <w:vertAlign w:val="superscript"/>
        </w:rPr>
        <w:t xml:space="preserve">    </w:t>
      </w:r>
    </w:p>
    <w:p w:rsidR="00C359E0" w:rsidRPr="00FB5538" w:rsidRDefault="00C359E0" w:rsidP="005916CA">
      <w:pPr>
        <w:ind w:firstLine="709"/>
        <w:jc w:val="both"/>
      </w:pPr>
      <w:r>
        <w:t>23.9.</w:t>
      </w:r>
      <w:r>
        <w:tab/>
        <w:t xml:space="preserve"> 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настоящему Договору.</w:t>
      </w:r>
    </w:p>
    <w:p w:rsidR="00C359E0" w:rsidRPr="00FB5538" w:rsidRDefault="00C359E0" w:rsidP="005916CA">
      <w:pPr>
        <w:pStyle w:val="afe"/>
        <w:ind w:firstLine="709"/>
        <w:jc w:val="both"/>
        <w:rPr>
          <w:sz w:val="24"/>
          <w:szCs w:val="24"/>
        </w:rPr>
      </w:pPr>
      <w:r>
        <w:rPr>
          <w:sz w:val="24"/>
          <w:szCs w:val="24"/>
        </w:rPr>
        <w:t>23.10.</w:t>
      </w:r>
      <w:r>
        <w:rPr>
          <w:sz w:val="24"/>
          <w:szCs w:val="24"/>
        </w:rPr>
        <w:tab/>
        <w:t xml:space="preserve">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 </w:t>
      </w:r>
    </w:p>
    <w:p w:rsidR="00C359E0" w:rsidRPr="00FB5538" w:rsidRDefault="00C359E0" w:rsidP="005916CA">
      <w:pPr>
        <w:ind w:firstLine="709"/>
        <w:jc w:val="both"/>
      </w:pPr>
      <w:r>
        <w:t>23.7.</w:t>
      </w:r>
      <w:r>
        <w:tab/>
        <w:t xml:space="preserve"> Перечень Приложений к настоящему Договору:</w:t>
      </w:r>
    </w:p>
    <w:p w:rsidR="00C359E0" w:rsidRPr="00FB5538" w:rsidRDefault="00C359E0" w:rsidP="005916CA">
      <w:pPr>
        <w:tabs>
          <w:tab w:val="left" w:pos="993"/>
          <w:tab w:val="left" w:pos="3261"/>
        </w:tabs>
        <w:ind w:firstLine="709"/>
        <w:jc w:val="both"/>
      </w:pPr>
      <w:r>
        <w:t>23.7.1. Приложение № 1. Техническое задание;</w:t>
      </w:r>
    </w:p>
    <w:p w:rsidR="00C359E0" w:rsidRPr="00FB5538" w:rsidRDefault="00C359E0" w:rsidP="005916CA">
      <w:pPr>
        <w:tabs>
          <w:tab w:val="left" w:pos="993"/>
          <w:tab w:val="num" w:pos="1080"/>
          <w:tab w:val="left" w:pos="3060"/>
          <w:tab w:val="left" w:pos="3261"/>
        </w:tabs>
        <w:ind w:firstLine="709"/>
        <w:jc w:val="both"/>
      </w:pPr>
      <w:r>
        <w:t>23.7.2. Приложение № 2.  Сводный и локальные сметный расчеты;</w:t>
      </w:r>
    </w:p>
    <w:p w:rsidR="00C359E0" w:rsidRDefault="00C359E0" w:rsidP="005916CA">
      <w:pPr>
        <w:tabs>
          <w:tab w:val="left" w:pos="993"/>
          <w:tab w:val="num" w:pos="1080"/>
          <w:tab w:val="left" w:pos="3060"/>
          <w:tab w:val="left" w:pos="3261"/>
        </w:tabs>
        <w:ind w:firstLine="709"/>
        <w:jc w:val="both"/>
      </w:pPr>
      <w:r>
        <w:t>23.7.3. Приложение № 3. Перечень исходных данных;</w:t>
      </w:r>
    </w:p>
    <w:p w:rsidR="00C359E0" w:rsidRDefault="00C359E0" w:rsidP="005916CA">
      <w:pPr>
        <w:tabs>
          <w:tab w:val="left" w:pos="993"/>
          <w:tab w:val="num" w:pos="1080"/>
          <w:tab w:val="left" w:pos="3060"/>
          <w:tab w:val="left" w:pos="3261"/>
        </w:tabs>
        <w:ind w:firstLine="709"/>
        <w:jc w:val="both"/>
      </w:pPr>
      <w:r>
        <w:t>23.7.4. Приложение № 4. Акт о приеме-сдаче отремонтированных, реконструированных, модернизированных объектов основных средств ОС-3.</w:t>
      </w:r>
    </w:p>
    <w:p w:rsidR="00C359E0" w:rsidRPr="00FB5538" w:rsidRDefault="00C359E0" w:rsidP="005916CA">
      <w:pPr>
        <w:tabs>
          <w:tab w:val="left" w:pos="540"/>
          <w:tab w:val="left" w:pos="993"/>
          <w:tab w:val="num" w:pos="1080"/>
          <w:tab w:val="left" w:pos="3119"/>
        </w:tabs>
        <w:ind w:firstLine="709"/>
        <w:jc w:val="both"/>
      </w:pPr>
      <w:r>
        <w:t xml:space="preserve">23.7.5. Приложение №5. Требования по охране труда, промышленной безопасности и экологии. </w:t>
      </w:r>
    </w:p>
    <w:p w:rsidR="00C359E0" w:rsidRPr="00FB5538" w:rsidRDefault="00C359E0" w:rsidP="005916CA">
      <w:pPr>
        <w:tabs>
          <w:tab w:val="left" w:pos="540"/>
          <w:tab w:val="left" w:pos="993"/>
          <w:tab w:val="num" w:pos="1080"/>
          <w:tab w:val="left" w:pos="3119"/>
        </w:tabs>
        <w:ind w:firstLine="709"/>
        <w:jc w:val="both"/>
      </w:pPr>
    </w:p>
    <w:p w:rsidR="00C359E0" w:rsidRDefault="00C359E0" w:rsidP="005916CA">
      <w:pPr>
        <w:ind w:firstLine="851"/>
        <w:jc w:val="both"/>
        <w:rPr>
          <w:b/>
        </w:rPr>
      </w:pPr>
    </w:p>
    <w:p w:rsidR="00C359E0" w:rsidRPr="00FB5538" w:rsidRDefault="00C359E0" w:rsidP="005916CA">
      <w:pPr>
        <w:ind w:firstLine="851"/>
        <w:jc w:val="both"/>
        <w:rPr>
          <w:b/>
        </w:rPr>
      </w:pPr>
      <w:r>
        <w:rPr>
          <w:b/>
        </w:rPr>
        <w:br w:type="page"/>
      </w:r>
      <w:r>
        <w:rPr>
          <w:b/>
        </w:rPr>
        <w:lastRenderedPageBreak/>
        <w:t>13. Юридические адреса и платежные реквизиты Сторон</w:t>
      </w:r>
    </w:p>
    <w:p w:rsidR="00C359E0" w:rsidRPr="00FB5538" w:rsidRDefault="00C359E0" w:rsidP="005916CA">
      <w:pPr>
        <w:ind w:firstLine="851"/>
        <w:jc w:val="center"/>
        <w:rPr>
          <w:b/>
        </w:rPr>
      </w:pPr>
    </w:p>
    <w:tbl>
      <w:tblPr>
        <w:tblW w:w="9674" w:type="dxa"/>
        <w:tblInd w:w="-34" w:type="dxa"/>
        <w:tblLayout w:type="fixed"/>
        <w:tblLook w:val="01E0"/>
      </w:tblPr>
      <w:tblGrid>
        <w:gridCol w:w="5104"/>
        <w:gridCol w:w="4570"/>
      </w:tblGrid>
      <w:tr w:rsidR="00C359E0" w:rsidRPr="00FB5538" w:rsidTr="00E21D14">
        <w:trPr>
          <w:trHeight w:val="4436"/>
        </w:trPr>
        <w:tc>
          <w:tcPr>
            <w:tcW w:w="5104" w:type="dxa"/>
          </w:tcPr>
          <w:p w:rsidR="00C359E0" w:rsidRPr="00FB5538" w:rsidRDefault="00C359E0" w:rsidP="00E21D14">
            <w:pPr>
              <w:rPr>
                <w:b/>
              </w:rPr>
            </w:pPr>
            <w:r>
              <w:rPr>
                <w:b/>
              </w:rPr>
              <w:t>Заказчик:</w:t>
            </w:r>
          </w:p>
          <w:p w:rsidR="00C359E0" w:rsidRPr="00FB5538" w:rsidRDefault="00C359E0" w:rsidP="00E21D14">
            <w:r>
              <w:t>Публичное  акционерное общество</w:t>
            </w:r>
          </w:p>
          <w:p w:rsidR="00C359E0" w:rsidRPr="00FB5538" w:rsidRDefault="00C359E0" w:rsidP="00E21D14">
            <w:r>
              <w:t xml:space="preserve"> «Центр по перевозке грузов в контейнерах «</w:t>
            </w:r>
            <w:proofErr w:type="spellStart"/>
            <w:r>
              <w:t>ТрансКонтейнер</w:t>
            </w:r>
            <w:proofErr w:type="spellEnd"/>
            <w:r>
              <w:t xml:space="preserve">» </w:t>
            </w:r>
          </w:p>
          <w:p w:rsidR="00C359E0" w:rsidRPr="00FB5538" w:rsidRDefault="00C359E0" w:rsidP="00E21D14">
            <w:r>
              <w:t>Юридический  адрес:</w:t>
            </w:r>
          </w:p>
          <w:p w:rsidR="00C359E0" w:rsidRPr="00FB5538" w:rsidRDefault="00C359E0" w:rsidP="00E21D14">
            <w:r>
              <w:t xml:space="preserve">125047, Москва, пер. </w:t>
            </w:r>
            <w:proofErr w:type="gramStart"/>
            <w:r>
              <w:t>Оружейный</w:t>
            </w:r>
            <w:proofErr w:type="gramEnd"/>
            <w:r>
              <w:t>, д.19</w:t>
            </w:r>
          </w:p>
          <w:p w:rsidR="00C359E0" w:rsidRPr="00FB5538" w:rsidRDefault="00C359E0" w:rsidP="00E21D14">
            <w:r>
              <w:t>Местонахождение:</w:t>
            </w:r>
          </w:p>
          <w:p w:rsidR="00C359E0" w:rsidRPr="00FB5538" w:rsidRDefault="00C359E0" w:rsidP="00E21D14">
            <w:r>
              <w:t>Филиал ПАО «</w:t>
            </w:r>
            <w:proofErr w:type="spellStart"/>
            <w:r>
              <w:t>ТрансКонтейнер</w:t>
            </w:r>
            <w:proofErr w:type="spellEnd"/>
            <w:r>
              <w:t xml:space="preserve">» на </w:t>
            </w:r>
            <w:proofErr w:type="gramStart"/>
            <w:r>
              <w:t>Забайкальской</w:t>
            </w:r>
            <w:proofErr w:type="gramEnd"/>
            <w:r>
              <w:t xml:space="preserve"> ж.д.</w:t>
            </w:r>
          </w:p>
          <w:p w:rsidR="00C359E0" w:rsidRPr="00FB5538" w:rsidRDefault="00C359E0" w:rsidP="00E21D14">
            <w:r>
              <w:t>672000, г. Чита, ул. Анохина, 91</w:t>
            </w:r>
          </w:p>
          <w:p w:rsidR="00C359E0" w:rsidRPr="00FB5538" w:rsidRDefault="00C359E0" w:rsidP="00E21D14">
            <w:r>
              <w:t>Тел.: (3022) 22-70-49; факс(3022) 32-51-58</w:t>
            </w:r>
          </w:p>
          <w:p w:rsidR="00C359E0" w:rsidRPr="00FB5538" w:rsidRDefault="00C359E0" w:rsidP="00E21D14">
            <w:r>
              <w:t>ИНН 7708591995/КПП 997650001</w:t>
            </w:r>
          </w:p>
          <w:p w:rsidR="00C359E0" w:rsidRPr="00FB5538" w:rsidRDefault="00C359E0" w:rsidP="00E21D14">
            <w:pPr>
              <w:rPr>
                <w:b/>
              </w:rPr>
            </w:pPr>
            <w:r>
              <w:rPr>
                <w:b/>
              </w:rPr>
              <w:t>Банковские реквизиты:</w:t>
            </w:r>
          </w:p>
          <w:p w:rsidR="00C359E0" w:rsidRPr="00FB5538" w:rsidRDefault="00C359E0" w:rsidP="00E21D14">
            <w:proofErr w:type="gramStart"/>
            <w:r>
              <w:t>Р</w:t>
            </w:r>
            <w:proofErr w:type="gramEnd"/>
            <w:r>
              <w:t>/с 40702810009030002960</w:t>
            </w:r>
          </w:p>
          <w:p w:rsidR="00C359E0" w:rsidRPr="00FB5538" w:rsidRDefault="00C359E0" w:rsidP="00E21D14">
            <w:proofErr w:type="gramStart"/>
            <w:r>
              <w:t>К/с 30101810200000000777</w:t>
            </w:r>
            <w:proofErr w:type="gramEnd"/>
          </w:p>
          <w:p w:rsidR="00C359E0" w:rsidRPr="00FB5538" w:rsidRDefault="00C359E0" w:rsidP="00E21D14">
            <w:pPr>
              <w:widowControl w:val="0"/>
              <w:ind w:right="-7"/>
            </w:pPr>
            <w:r>
              <w:t xml:space="preserve">Филиал Банка ВТБ (ПАО) </w:t>
            </w:r>
            <w:proofErr w:type="gramStart"/>
            <w:r>
              <w:t>в</w:t>
            </w:r>
            <w:proofErr w:type="gramEnd"/>
            <w:r>
              <w:t xml:space="preserve"> </w:t>
            </w:r>
          </w:p>
          <w:p w:rsidR="00C359E0" w:rsidRPr="00FB5538" w:rsidRDefault="00C359E0" w:rsidP="00E21D14">
            <w:pPr>
              <w:widowControl w:val="0"/>
              <w:ind w:right="-7"/>
            </w:pPr>
            <w:r>
              <w:t xml:space="preserve">г. </w:t>
            </w:r>
            <w:proofErr w:type="gramStart"/>
            <w:r>
              <w:t>Красноярске</w:t>
            </w:r>
            <w:proofErr w:type="gramEnd"/>
            <w:r>
              <w:t xml:space="preserve"> Г. КРАСНОЯРСК </w:t>
            </w:r>
          </w:p>
          <w:p w:rsidR="00C359E0" w:rsidRPr="00FB5538" w:rsidRDefault="00C359E0" w:rsidP="00E21D14">
            <w:pPr>
              <w:widowControl w:val="0"/>
              <w:overflowPunct w:val="0"/>
              <w:autoSpaceDE w:val="0"/>
              <w:autoSpaceDN w:val="0"/>
              <w:adjustRightInd w:val="0"/>
              <w:rPr>
                <w:kern w:val="28"/>
              </w:rPr>
            </w:pPr>
            <w:r>
              <w:t>БИК 040407777</w:t>
            </w:r>
          </w:p>
        </w:tc>
        <w:tc>
          <w:tcPr>
            <w:tcW w:w="4570" w:type="dxa"/>
          </w:tcPr>
          <w:p w:rsidR="00C359E0" w:rsidRPr="00FB5538" w:rsidRDefault="00C359E0" w:rsidP="00E21D14"/>
        </w:tc>
      </w:tr>
    </w:tbl>
    <w:p w:rsidR="00C359E0" w:rsidRDefault="00C359E0" w:rsidP="005916CA">
      <w:pPr>
        <w:pStyle w:val="ConsNormal"/>
        <w:widowControl/>
        <w:ind w:firstLine="0"/>
        <w:jc w:val="right"/>
        <w:rPr>
          <w:rFonts w:ascii="Times New Roman" w:hAnsi="Times New Roman"/>
          <w:sz w:val="24"/>
          <w:szCs w:val="24"/>
        </w:rPr>
      </w:pPr>
    </w:p>
    <w:tbl>
      <w:tblPr>
        <w:tblW w:w="9640" w:type="dxa"/>
        <w:tblLayout w:type="fixed"/>
        <w:tblLook w:val="01E0"/>
      </w:tblPr>
      <w:tblGrid>
        <w:gridCol w:w="5006"/>
        <w:gridCol w:w="4634"/>
      </w:tblGrid>
      <w:tr w:rsidR="00C359E0" w:rsidRPr="00D31304" w:rsidTr="00E21D14">
        <w:trPr>
          <w:trHeight w:val="1176"/>
        </w:trPr>
        <w:tc>
          <w:tcPr>
            <w:tcW w:w="5006" w:type="dxa"/>
            <w:shd w:val="clear" w:color="auto" w:fill="auto"/>
          </w:tcPr>
          <w:p w:rsidR="00C359E0" w:rsidRPr="00D31304" w:rsidRDefault="00C359E0" w:rsidP="00E21D14">
            <w:pPr>
              <w:jc w:val="both"/>
            </w:pPr>
            <w:r>
              <w:t>От «Заказчика»</w:t>
            </w:r>
          </w:p>
          <w:p w:rsidR="00C359E0" w:rsidRPr="00D31304" w:rsidRDefault="00C359E0" w:rsidP="00E21D14">
            <w:pPr>
              <w:jc w:val="both"/>
            </w:pPr>
            <w:r>
              <w:t xml:space="preserve">Директор филиала </w:t>
            </w:r>
          </w:p>
          <w:p w:rsidR="00C359E0" w:rsidRPr="00D31304" w:rsidRDefault="00C359E0" w:rsidP="00E21D14">
            <w:pPr>
              <w:jc w:val="both"/>
            </w:pPr>
            <w:r>
              <w:t>ПАО «</w:t>
            </w:r>
            <w:proofErr w:type="spellStart"/>
            <w:r>
              <w:t>ТрансКонтейнер</w:t>
            </w:r>
            <w:proofErr w:type="spellEnd"/>
            <w:r>
              <w:t>»</w:t>
            </w:r>
          </w:p>
          <w:p w:rsidR="00C359E0" w:rsidRPr="00D31304" w:rsidRDefault="00C359E0" w:rsidP="00E21D14">
            <w:pPr>
              <w:jc w:val="both"/>
            </w:pPr>
          </w:p>
          <w:p w:rsidR="00C359E0" w:rsidRPr="00D31304" w:rsidRDefault="00C359E0" w:rsidP="00E21D14">
            <w:pPr>
              <w:pStyle w:val="3"/>
              <w:spacing w:before="0" w:after="0"/>
              <w:rPr>
                <w:rFonts w:ascii="Times New Roman" w:hAnsi="Times New Roman"/>
                <w:b w:val="0"/>
                <w:sz w:val="24"/>
                <w:szCs w:val="24"/>
              </w:rPr>
            </w:pPr>
            <w:r>
              <w:rPr>
                <w:rFonts w:ascii="Times New Roman" w:hAnsi="Times New Roman"/>
                <w:b w:val="0"/>
                <w:sz w:val="24"/>
                <w:szCs w:val="24"/>
              </w:rPr>
              <w:t>____________________К.В. Кудрявцев</w:t>
            </w:r>
          </w:p>
        </w:tc>
        <w:tc>
          <w:tcPr>
            <w:tcW w:w="4634" w:type="dxa"/>
            <w:shd w:val="clear" w:color="auto" w:fill="auto"/>
          </w:tcPr>
          <w:p w:rsidR="00C359E0" w:rsidRPr="00D31304" w:rsidRDefault="00C359E0" w:rsidP="00E21D14">
            <w:pPr>
              <w:pStyle w:val="3"/>
              <w:spacing w:before="0" w:after="0"/>
              <w:rPr>
                <w:rFonts w:ascii="Times New Roman" w:hAnsi="Times New Roman"/>
                <w:b w:val="0"/>
                <w:sz w:val="24"/>
                <w:szCs w:val="24"/>
              </w:rPr>
            </w:pPr>
            <w:r>
              <w:rPr>
                <w:rFonts w:ascii="Times New Roman" w:hAnsi="Times New Roman"/>
                <w:b w:val="0"/>
                <w:sz w:val="24"/>
                <w:szCs w:val="24"/>
              </w:rPr>
              <w:t>От «Исполнителя»</w:t>
            </w:r>
          </w:p>
          <w:p w:rsidR="00C359E0" w:rsidRDefault="00C359E0" w:rsidP="00E21D14">
            <w:pPr>
              <w:jc w:val="both"/>
            </w:pPr>
          </w:p>
          <w:p w:rsidR="00C359E0" w:rsidRPr="00D31304" w:rsidRDefault="00C359E0" w:rsidP="00E21D14">
            <w:pPr>
              <w:jc w:val="both"/>
            </w:pPr>
          </w:p>
          <w:p w:rsidR="00C359E0" w:rsidRPr="00D31304" w:rsidRDefault="00C359E0" w:rsidP="00E21D14">
            <w:pPr>
              <w:jc w:val="both"/>
            </w:pPr>
          </w:p>
          <w:p w:rsidR="00C359E0" w:rsidRPr="00D31304" w:rsidRDefault="00C359E0" w:rsidP="00E21D14">
            <w:pPr>
              <w:jc w:val="both"/>
            </w:pPr>
            <w:r>
              <w:t>____________________</w:t>
            </w:r>
          </w:p>
        </w:tc>
      </w:tr>
    </w:tbl>
    <w:p w:rsidR="00C359E0" w:rsidRDefault="00C359E0" w:rsidP="005916CA">
      <w:pPr>
        <w:pStyle w:val="ConsNormal"/>
        <w:widowControl/>
        <w:ind w:firstLine="0"/>
        <w:jc w:val="right"/>
        <w:rPr>
          <w:rFonts w:ascii="Times New Roman" w:hAnsi="Times New Roman"/>
          <w:sz w:val="24"/>
          <w:szCs w:val="24"/>
        </w:rPr>
      </w:pPr>
    </w:p>
    <w:p w:rsidR="00C359E0" w:rsidRDefault="00C359E0" w:rsidP="005916CA">
      <w:pPr>
        <w:pStyle w:val="ConsNormal"/>
        <w:widowControl/>
        <w:ind w:firstLine="0"/>
        <w:jc w:val="right"/>
        <w:rPr>
          <w:rFonts w:ascii="Times New Roman" w:hAnsi="Times New Roman"/>
          <w:sz w:val="24"/>
          <w:szCs w:val="24"/>
        </w:rPr>
      </w:pPr>
    </w:p>
    <w:p w:rsidR="00C359E0" w:rsidRDefault="00C359E0" w:rsidP="005916CA">
      <w:pPr>
        <w:pStyle w:val="ConsNormal"/>
        <w:widowControl/>
        <w:ind w:firstLine="0"/>
        <w:jc w:val="right"/>
        <w:rPr>
          <w:rFonts w:ascii="Times New Roman" w:hAnsi="Times New Roman"/>
          <w:sz w:val="24"/>
          <w:szCs w:val="24"/>
        </w:rPr>
      </w:pPr>
    </w:p>
    <w:p w:rsidR="00C359E0" w:rsidRDefault="00C359E0" w:rsidP="005916CA">
      <w:pPr>
        <w:pStyle w:val="ConsNormal"/>
        <w:widowControl/>
        <w:ind w:firstLine="0"/>
        <w:jc w:val="right"/>
        <w:rPr>
          <w:rFonts w:ascii="Times New Roman" w:hAnsi="Times New Roman"/>
          <w:sz w:val="24"/>
          <w:szCs w:val="24"/>
        </w:rPr>
      </w:pPr>
    </w:p>
    <w:p w:rsidR="00C359E0" w:rsidRDefault="00C359E0" w:rsidP="005916CA">
      <w:pPr>
        <w:pStyle w:val="ConsNormal"/>
        <w:widowControl/>
        <w:ind w:firstLine="0"/>
        <w:jc w:val="right"/>
        <w:rPr>
          <w:rFonts w:ascii="Times New Roman" w:hAnsi="Times New Roman"/>
          <w:sz w:val="24"/>
          <w:szCs w:val="24"/>
        </w:rPr>
      </w:pPr>
    </w:p>
    <w:p w:rsidR="00C359E0" w:rsidRDefault="00C359E0" w:rsidP="005916CA">
      <w:pPr>
        <w:pStyle w:val="ConsNormal"/>
        <w:widowControl/>
        <w:ind w:firstLine="0"/>
        <w:jc w:val="right"/>
        <w:rPr>
          <w:rFonts w:ascii="Times New Roman" w:hAnsi="Times New Roman"/>
          <w:sz w:val="24"/>
          <w:szCs w:val="24"/>
        </w:rPr>
      </w:pPr>
    </w:p>
    <w:p w:rsidR="00C359E0" w:rsidRDefault="00C359E0" w:rsidP="005916CA">
      <w:pPr>
        <w:pStyle w:val="ConsNormal"/>
        <w:widowControl/>
        <w:ind w:firstLine="0"/>
        <w:jc w:val="right"/>
        <w:rPr>
          <w:rFonts w:ascii="Times New Roman" w:hAnsi="Times New Roman"/>
          <w:sz w:val="24"/>
          <w:szCs w:val="24"/>
        </w:rPr>
      </w:pPr>
    </w:p>
    <w:p w:rsidR="00C359E0" w:rsidRDefault="00C359E0" w:rsidP="005916CA">
      <w:pPr>
        <w:pStyle w:val="ConsNormal"/>
        <w:widowControl/>
        <w:ind w:firstLine="0"/>
        <w:jc w:val="right"/>
        <w:rPr>
          <w:rFonts w:ascii="Times New Roman" w:hAnsi="Times New Roman"/>
          <w:sz w:val="24"/>
          <w:szCs w:val="24"/>
        </w:rPr>
      </w:pPr>
    </w:p>
    <w:p w:rsidR="00C359E0" w:rsidRDefault="00C359E0" w:rsidP="005916CA">
      <w:pPr>
        <w:pStyle w:val="ConsNormal"/>
        <w:widowControl/>
        <w:ind w:firstLine="0"/>
        <w:jc w:val="right"/>
        <w:rPr>
          <w:rFonts w:ascii="Times New Roman" w:hAnsi="Times New Roman"/>
          <w:sz w:val="24"/>
          <w:szCs w:val="24"/>
        </w:rPr>
      </w:pPr>
    </w:p>
    <w:p w:rsidR="00C359E0" w:rsidRDefault="00C359E0" w:rsidP="005916CA">
      <w:pPr>
        <w:pStyle w:val="ConsNormal"/>
        <w:widowControl/>
        <w:ind w:firstLine="0"/>
        <w:jc w:val="right"/>
        <w:rPr>
          <w:rFonts w:ascii="Times New Roman" w:hAnsi="Times New Roman"/>
          <w:sz w:val="24"/>
          <w:szCs w:val="24"/>
        </w:rPr>
      </w:pPr>
    </w:p>
    <w:p w:rsidR="00C359E0" w:rsidRDefault="00C359E0" w:rsidP="005916CA">
      <w:pPr>
        <w:pStyle w:val="ConsNormal"/>
        <w:widowControl/>
        <w:ind w:firstLine="0"/>
        <w:jc w:val="right"/>
        <w:rPr>
          <w:rFonts w:ascii="Times New Roman" w:hAnsi="Times New Roman"/>
          <w:sz w:val="24"/>
          <w:szCs w:val="24"/>
        </w:rPr>
      </w:pPr>
    </w:p>
    <w:p w:rsidR="00C359E0" w:rsidRDefault="00C359E0" w:rsidP="005916CA">
      <w:pPr>
        <w:pStyle w:val="ConsNormal"/>
        <w:widowControl/>
        <w:ind w:firstLine="0"/>
        <w:jc w:val="right"/>
        <w:rPr>
          <w:rFonts w:ascii="Times New Roman" w:hAnsi="Times New Roman"/>
          <w:sz w:val="24"/>
          <w:szCs w:val="24"/>
        </w:rPr>
      </w:pPr>
    </w:p>
    <w:p w:rsidR="00C359E0" w:rsidRDefault="00C359E0" w:rsidP="005916CA">
      <w:pPr>
        <w:pStyle w:val="ConsNormal"/>
        <w:widowControl/>
        <w:ind w:firstLine="0"/>
        <w:jc w:val="right"/>
        <w:rPr>
          <w:rFonts w:ascii="Times New Roman" w:hAnsi="Times New Roman"/>
          <w:sz w:val="24"/>
          <w:szCs w:val="24"/>
        </w:rPr>
      </w:pPr>
    </w:p>
    <w:p w:rsidR="00C359E0" w:rsidRDefault="00C359E0" w:rsidP="005916CA">
      <w:pPr>
        <w:pStyle w:val="ConsNormal"/>
        <w:widowControl/>
        <w:ind w:firstLine="0"/>
        <w:jc w:val="right"/>
        <w:rPr>
          <w:rFonts w:ascii="Times New Roman" w:hAnsi="Times New Roman"/>
          <w:sz w:val="24"/>
          <w:szCs w:val="24"/>
        </w:rPr>
      </w:pPr>
    </w:p>
    <w:p w:rsidR="00C359E0" w:rsidRDefault="00C359E0" w:rsidP="005916CA">
      <w:pPr>
        <w:pStyle w:val="ConsNormal"/>
        <w:widowControl/>
        <w:ind w:firstLine="0"/>
        <w:jc w:val="right"/>
        <w:rPr>
          <w:rFonts w:ascii="Times New Roman" w:hAnsi="Times New Roman"/>
          <w:sz w:val="24"/>
          <w:szCs w:val="24"/>
        </w:rPr>
      </w:pPr>
    </w:p>
    <w:p w:rsidR="00C359E0" w:rsidRDefault="00C359E0" w:rsidP="005916CA">
      <w:pPr>
        <w:pStyle w:val="ConsNormal"/>
        <w:widowControl/>
        <w:ind w:firstLine="0"/>
        <w:jc w:val="right"/>
        <w:rPr>
          <w:rFonts w:ascii="Times New Roman" w:hAnsi="Times New Roman"/>
          <w:sz w:val="24"/>
          <w:szCs w:val="24"/>
        </w:rPr>
      </w:pPr>
    </w:p>
    <w:p w:rsidR="00C359E0" w:rsidRDefault="00C359E0" w:rsidP="005916CA">
      <w:pPr>
        <w:pStyle w:val="ConsNormal"/>
        <w:widowControl/>
        <w:ind w:firstLine="0"/>
        <w:jc w:val="right"/>
        <w:rPr>
          <w:rFonts w:ascii="Times New Roman" w:hAnsi="Times New Roman"/>
          <w:sz w:val="24"/>
          <w:szCs w:val="24"/>
        </w:rPr>
      </w:pPr>
    </w:p>
    <w:p w:rsidR="00C359E0" w:rsidRDefault="00C359E0" w:rsidP="005916CA">
      <w:pPr>
        <w:pStyle w:val="ConsNormal"/>
        <w:widowControl/>
        <w:ind w:firstLine="0"/>
        <w:jc w:val="right"/>
        <w:rPr>
          <w:rFonts w:ascii="Times New Roman" w:hAnsi="Times New Roman"/>
          <w:sz w:val="24"/>
          <w:szCs w:val="24"/>
        </w:rPr>
      </w:pPr>
    </w:p>
    <w:p w:rsidR="00C359E0" w:rsidRDefault="00C359E0" w:rsidP="005916CA">
      <w:pPr>
        <w:pStyle w:val="ConsNormal"/>
        <w:widowControl/>
        <w:ind w:firstLine="0"/>
        <w:jc w:val="right"/>
        <w:rPr>
          <w:rFonts w:ascii="Times New Roman" w:hAnsi="Times New Roman"/>
          <w:sz w:val="24"/>
          <w:szCs w:val="24"/>
        </w:rPr>
      </w:pPr>
    </w:p>
    <w:p w:rsidR="00C359E0" w:rsidRDefault="00C359E0" w:rsidP="005916CA">
      <w:pPr>
        <w:pStyle w:val="ConsNormal"/>
        <w:widowControl/>
        <w:ind w:firstLine="0"/>
        <w:jc w:val="right"/>
        <w:rPr>
          <w:rFonts w:ascii="Times New Roman" w:hAnsi="Times New Roman"/>
          <w:sz w:val="24"/>
          <w:szCs w:val="24"/>
        </w:rPr>
      </w:pPr>
    </w:p>
    <w:p w:rsidR="00C359E0" w:rsidRDefault="00C359E0" w:rsidP="005916CA">
      <w:pPr>
        <w:pStyle w:val="ConsNormal"/>
        <w:widowControl/>
        <w:ind w:firstLine="0"/>
        <w:jc w:val="right"/>
        <w:rPr>
          <w:rFonts w:ascii="Times New Roman" w:hAnsi="Times New Roman"/>
          <w:sz w:val="24"/>
          <w:szCs w:val="24"/>
        </w:rPr>
      </w:pPr>
    </w:p>
    <w:p w:rsidR="00C359E0" w:rsidRDefault="00C359E0" w:rsidP="005916CA">
      <w:pPr>
        <w:pStyle w:val="ConsNormal"/>
        <w:widowControl/>
        <w:ind w:firstLine="0"/>
        <w:jc w:val="right"/>
        <w:rPr>
          <w:rFonts w:ascii="Times New Roman" w:hAnsi="Times New Roman"/>
          <w:sz w:val="24"/>
          <w:szCs w:val="24"/>
        </w:rPr>
      </w:pPr>
    </w:p>
    <w:p w:rsidR="00C359E0" w:rsidRDefault="00C359E0" w:rsidP="005916CA">
      <w:pPr>
        <w:pStyle w:val="ConsNormal"/>
        <w:widowControl/>
        <w:ind w:firstLine="0"/>
        <w:jc w:val="right"/>
        <w:rPr>
          <w:rFonts w:ascii="Times New Roman" w:hAnsi="Times New Roman"/>
          <w:sz w:val="24"/>
          <w:szCs w:val="24"/>
        </w:rPr>
      </w:pPr>
    </w:p>
    <w:p w:rsidR="00C359E0" w:rsidRDefault="00C359E0" w:rsidP="005916CA">
      <w:pPr>
        <w:pStyle w:val="ConsNormal"/>
        <w:widowControl/>
        <w:ind w:firstLine="0"/>
        <w:jc w:val="right"/>
        <w:rPr>
          <w:rFonts w:ascii="Times New Roman" w:hAnsi="Times New Roman"/>
          <w:sz w:val="24"/>
          <w:szCs w:val="24"/>
        </w:rPr>
      </w:pPr>
    </w:p>
    <w:p w:rsidR="00C359E0" w:rsidRDefault="00C359E0" w:rsidP="005916CA">
      <w:pPr>
        <w:pStyle w:val="ConsNormal"/>
        <w:widowControl/>
        <w:ind w:firstLine="0"/>
        <w:jc w:val="right"/>
        <w:rPr>
          <w:rFonts w:ascii="Times New Roman" w:hAnsi="Times New Roman"/>
          <w:sz w:val="24"/>
          <w:szCs w:val="24"/>
        </w:rPr>
      </w:pPr>
    </w:p>
    <w:p w:rsidR="00C359E0" w:rsidRDefault="00C359E0" w:rsidP="005916CA">
      <w:pPr>
        <w:pStyle w:val="ConsNormal"/>
        <w:widowControl/>
        <w:ind w:firstLine="0"/>
        <w:jc w:val="right"/>
        <w:rPr>
          <w:rFonts w:ascii="Times New Roman" w:hAnsi="Times New Roman"/>
          <w:sz w:val="24"/>
          <w:szCs w:val="24"/>
        </w:rPr>
      </w:pPr>
    </w:p>
    <w:p w:rsidR="00C359E0" w:rsidRPr="0029446D" w:rsidRDefault="00C359E0" w:rsidP="005916CA">
      <w:pPr>
        <w:spacing w:line="1" w:lineRule="exact"/>
        <w:rPr>
          <w:sz w:val="2"/>
          <w:szCs w:val="2"/>
        </w:rPr>
      </w:pPr>
    </w:p>
    <w:tbl>
      <w:tblPr>
        <w:tblW w:w="0" w:type="auto"/>
        <w:tblLook w:val="04A0"/>
      </w:tblPr>
      <w:tblGrid>
        <w:gridCol w:w="4457"/>
        <w:gridCol w:w="5114"/>
      </w:tblGrid>
      <w:tr w:rsidR="00C359E0" w:rsidRPr="00D472C0" w:rsidTr="00E21D14">
        <w:tc>
          <w:tcPr>
            <w:tcW w:w="5070" w:type="dxa"/>
          </w:tcPr>
          <w:p w:rsidR="00C359E0" w:rsidRPr="00563274" w:rsidRDefault="00C359E0" w:rsidP="00E21D14">
            <w:pPr>
              <w:pStyle w:val="affc"/>
              <w:jc w:val="right"/>
              <w:rPr>
                <w:rFonts w:ascii="Times New Roman" w:eastAsia="Times New Roman" w:hAnsi="Times New Roman"/>
              </w:rPr>
            </w:pPr>
            <w:r>
              <w:br w:type="page"/>
            </w:r>
          </w:p>
        </w:tc>
        <w:tc>
          <w:tcPr>
            <w:tcW w:w="5528" w:type="dxa"/>
          </w:tcPr>
          <w:p w:rsidR="00C359E0" w:rsidRPr="00563274" w:rsidRDefault="00C359E0" w:rsidP="00E21D14">
            <w:pPr>
              <w:pStyle w:val="ConsNormal"/>
              <w:widowControl/>
              <w:ind w:firstLine="0"/>
              <w:jc w:val="right"/>
              <w:rPr>
                <w:rFonts w:ascii="Times New Roman" w:hAnsi="Times New Roman"/>
                <w:sz w:val="24"/>
                <w:szCs w:val="24"/>
              </w:rPr>
            </w:pPr>
            <w:r>
              <w:rPr>
                <w:rFonts w:ascii="Times New Roman" w:hAnsi="Times New Roman"/>
                <w:sz w:val="24"/>
                <w:szCs w:val="24"/>
              </w:rPr>
              <w:t>Приложение № 1</w:t>
            </w:r>
          </w:p>
          <w:p w:rsidR="00C359E0" w:rsidRPr="00563274" w:rsidRDefault="00C359E0" w:rsidP="00E21D14">
            <w:pPr>
              <w:pStyle w:val="ConsNormal"/>
              <w:jc w:val="right"/>
              <w:rPr>
                <w:rFonts w:ascii="Times New Roman" w:hAnsi="Times New Roman"/>
                <w:sz w:val="24"/>
                <w:szCs w:val="24"/>
              </w:rPr>
            </w:pPr>
            <w:r>
              <w:rPr>
                <w:rFonts w:ascii="Times New Roman" w:hAnsi="Times New Roman"/>
                <w:sz w:val="24"/>
                <w:szCs w:val="24"/>
              </w:rPr>
              <w:t>к Договору на выполнение работ</w:t>
            </w:r>
          </w:p>
          <w:p w:rsidR="00C359E0" w:rsidRPr="00563274" w:rsidRDefault="00C359E0" w:rsidP="00E21D14">
            <w:pPr>
              <w:pStyle w:val="ConsNormal"/>
              <w:widowControl/>
              <w:ind w:firstLine="0"/>
              <w:jc w:val="right"/>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_____от</w:t>
            </w:r>
            <w:proofErr w:type="spellEnd"/>
            <w:r>
              <w:rPr>
                <w:rFonts w:ascii="Times New Roman" w:hAnsi="Times New Roman"/>
                <w:sz w:val="24"/>
                <w:szCs w:val="24"/>
              </w:rPr>
              <w:t xml:space="preserve"> «___»________20__ г.</w:t>
            </w:r>
          </w:p>
          <w:p w:rsidR="00C359E0" w:rsidRPr="00563274" w:rsidRDefault="00C359E0" w:rsidP="00E21D14">
            <w:pPr>
              <w:shd w:val="clear" w:color="auto" w:fill="FFFFFF"/>
              <w:ind w:left="14"/>
              <w:jc w:val="center"/>
              <w:rPr>
                <w:b/>
                <w:bCs/>
                <w:spacing w:val="-16"/>
                <w:sz w:val="26"/>
                <w:szCs w:val="26"/>
              </w:rPr>
            </w:pPr>
          </w:p>
          <w:p w:rsidR="00C359E0" w:rsidRPr="00563274" w:rsidRDefault="00C359E0" w:rsidP="00E21D14">
            <w:pPr>
              <w:pStyle w:val="affc"/>
              <w:rPr>
                <w:rFonts w:ascii="Times New Roman" w:eastAsia="Times New Roman" w:hAnsi="Times New Roman"/>
              </w:rPr>
            </w:pPr>
          </w:p>
        </w:tc>
      </w:tr>
    </w:tbl>
    <w:p w:rsidR="00C359E0" w:rsidRDefault="00C359E0" w:rsidP="005916CA">
      <w:pPr>
        <w:shd w:val="clear" w:color="auto" w:fill="FFFFFF"/>
        <w:ind w:left="14"/>
        <w:jc w:val="center"/>
        <w:rPr>
          <w:b/>
          <w:bCs/>
          <w:spacing w:val="-16"/>
          <w:sz w:val="26"/>
          <w:szCs w:val="26"/>
        </w:rPr>
      </w:pPr>
      <w:r>
        <w:rPr>
          <w:b/>
          <w:bCs/>
          <w:spacing w:val="-16"/>
          <w:sz w:val="26"/>
          <w:szCs w:val="26"/>
        </w:rPr>
        <w:t xml:space="preserve">ТЕХНИЧЕСКОЕ ЗАДАНИЕ </w:t>
      </w:r>
    </w:p>
    <w:p w:rsidR="00C359E0" w:rsidRPr="0029446D" w:rsidRDefault="00C359E0" w:rsidP="005916CA">
      <w:pPr>
        <w:shd w:val="clear" w:color="auto" w:fill="FFFFFF"/>
        <w:ind w:left="14"/>
        <w:jc w:val="center"/>
        <w:rPr>
          <w:b/>
          <w:bCs/>
          <w:spacing w:val="-16"/>
          <w:sz w:val="26"/>
          <w:szCs w:val="26"/>
        </w:rPr>
      </w:pPr>
      <w:r>
        <w:rPr>
          <w:b/>
          <w:bCs/>
          <w:spacing w:val="-16"/>
          <w:sz w:val="26"/>
          <w:szCs w:val="26"/>
        </w:rPr>
        <w:t>НА ВЫПОЛНЕНИЕ СТРОИТЕЛЬНО-МОНТАЖНЫХ РАБОТ</w:t>
      </w:r>
    </w:p>
    <w:p w:rsidR="00C359E0" w:rsidRPr="00F07E5B" w:rsidRDefault="00C359E0" w:rsidP="005916CA">
      <w:pPr>
        <w:shd w:val="clear" w:color="auto" w:fill="FFFFFF"/>
        <w:spacing w:before="5"/>
        <w:ind w:left="19"/>
        <w:jc w:val="center"/>
        <w:rPr>
          <w:b/>
        </w:rPr>
      </w:pPr>
    </w:p>
    <w:tbl>
      <w:tblPr>
        <w:tblW w:w="5000" w:type="pct"/>
        <w:tblInd w:w="-68" w:type="dxa"/>
        <w:tblCellMar>
          <w:left w:w="40" w:type="dxa"/>
          <w:right w:w="40" w:type="dxa"/>
        </w:tblCellMar>
        <w:tblLook w:val="0000"/>
      </w:tblPr>
      <w:tblGrid>
        <w:gridCol w:w="60"/>
        <w:gridCol w:w="872"/>
        <w:gridCol w:w="2951"/>
        <w:gridCol w:w="574"/>
        <w:gridCol w:w="4125"/>
        <w:gridCol w:w="853"/>
      </w:tblGrid>
      <w:tr w:rsidR="00C359E0" w:rsidRPr="0029446D" w:rsidTr="00E21D14">
        <w:trPr>
          <w:gridBefore w:val="1"/>
          <w:wBefore w:w="32" w:type="pct"/>
          <w:trHeight w:val="567"/>
        </w:trPr>
        <w:tc>
          <w:tcPr>
            <w:tcW w:w="462" w:type="pct"/>
            <w:tcBorders>
              <w:top w:val="single" w:sz="6" w:space="0" w:color="auto"/>
              <w:left w:val="single" w:sz="6" w:space="0" w:color="auto"/>
              <w:bottom w:val="single" w:sz="6" w:space="0" w:color="auto"/>
              <w:right w:val="single" w:sz="6" w:space="0" w:color="auto"/>
            </w:tcBorders>
            <w:shd w:val="clear" w:color="auto" w:fill="FFFFFF"/>
            <w:vAlign w:val="center"/>
          </w:tcPr>
          <w:p w:rsidR="00C359E0" w:rsidRPr="0029446D" w:rsidRDefault="00C359E0" w:rsidP="00E21D14">
            <w:pPr>
              <w:pStyle w:val="affc"/>
              <w:spacing w:line="276" w:lineRule="auto"/>
              <w:jc w:val="center"/>
              <w:rPr>
                <w:rFonts w:ascii="Times New Roman" w:hAnsi="Times New Roman"/>
                <w:sz w:val="24"/>
                <w:szCs w:val="24"/>
              </w:rPr>
            </w:pPr>
            <w:r>
              <w:rPr>
                <w:rFonts w:ascii="Times New Roman" w:eastAsia="Times New Roman" w:hAnsi="Times New Roman"/>
                <w:sz w:val="24"/>
                <w:szCs w:val="24"/>
              </w:rPr>
              <w:t xml:space="preserve">№ </w:t>
            </w:r>
            <w:proofErr w:type="spellStart"/>
            <w:proofErr w:type="gramStart"/>
            <w:r>
              <w:rPr>
                <w:rFonts w:ascii="Times New Roman" w:eastAsia="Times New Roman" w:hAnsi="Times New Roman"/>
                <w:sz w:val="24"/>
                <w:szCs w:val="24"/>
              </w:rPr>
              <w:t>п</w:t>
            </w:r>
            <w:proofErr w:type="spellEnd"/>
            <w:proofErr w:type="gramEnd"/>
            <w:r>
              <w:rPr>
                <w:rFonts w:ascii="Times New Roman" w:eastAsia="Times New Roman" w:hAnsi="Times New Roman"/>
                <w:sz w:val="24"/>
                <w:szCs w:val="24"/>
              </w:rPr>
              <w:t>/</w:t>
            </w:r>
            <w:proofErr w:type="spellStart"/>
            <w:r>
              <w:rPr>
                <w:rFonts w:ascii="Times New Roman" w:eastAsia="Times New Roman" w:hAnsi="Times New Roman"/>
                <w:sz w:val="24"/>
                <w:szCs w:val="24"/>
              </w:rPr>
              <w:t>п</w:t>
            </w:r>
            <w:proofErr w:type="spellEnd"/>
          </w:p>
        </w:tc>
        <w:tc>
          <w:tcPr>
            <w:tcW w:w="1564" w:type="pct"/>
            <w:tcBorders>
              <w:top w:val="single" w:sz="6" w:space="0" w:color="auto"/>
              <w:left w:val="single" w:sz="6" w:space="0" w:color="auto"/>
              <w:bottom w:val="single" w:sz="6" w:space="0" w:color="auto"/>
              <w:right w:val="single" w:sz="6" w:space="0" w:color="auto"/>
            </w:tcBorders>
            <w:shd w:val="clear" w:color="auto" w:fill="FFFFFF"/>
            <w:vAlign w:val="center"/>
          </w:tcPr>
          <w:p w:rsidR="00C359E0" w:rsidRPr="0029446D" w:rsidRDefault="00C359E0" w:rsidP="00E21D14">
            <w:pPr>
              <w:pStyle w:val="affc"/>
              <w:spacing w:line="276" w:lineRule="auto"/>
              <w:jc w:val="center"/>
              <w:rPr>
                <w:rFonts w:ascii="Times New Roman" w:hAnsi="Times New Roman"/>
                <w:sz w:val="24"/>
                <w:szCs w:val="24"/>
              </w:rPr>
            </w:pPr>
            <w:r>
              <w:rPr>
                <w:rFonts w:ascii="Times New Roman" w:eastAsia="Times New Roman" w:hAnsi="Times New Roman"/>
                <w:spacing w:val="-6"/>
                <w:sz w:val="24"/>
                <w:szCs w:val="24"/>
              </w:rPr>
              <w:t xml:space="preserve">Перечень основных данных и </w:t>
            </w:r>
            <w:r>
              <w:rPr>
                <w:rFonts w:ascii="Times New Roman" w:eastAsia="Times New Roman" w:hAnsi="Times New Roman"/>
                <w:sz w:val="24"/>
                <w:szCs w:val="24"/>
              </w:rPr>
              <w:t>требований</w:t>
            </w:r>
          </w:p>
        </w:tc>
        <w:tc>
          <w:tcPr>
            <w:tcW w:w="294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359E0" w:rsidRPr="0029446D" w:rsidRDefault="00C359E0" w:rsidP="00E21D14">
            <w:pPr>
              <w:pStyle w:val="affc"/>
              <w:spacing w:line="276" w:lineRule="auto"/>
              <w:jc w:val="center"/>
              <w:rPr>
                <w:rFonts w:ascii="Times New Roman" w:hAnsi="Times New Roman"/>
                <w:sz w:val="24"/>
                <w:szCs w:val="24"/>
              </w:rPr>
            </w:pPr>
            <w:r>
              <w:rPr>
                <w:rFonts w:ascii="Times New Roman" w:eastAsia="Times New Roman" w:hAnsi="Times New Roman"/>
                <w:sz w:val="24"/>
                <w:szCs w:val="24"/>
              </w:rPr>
              <w:t>Содержание</w:t>
            </w:r>
          </w:p>
        </w:tc>
      </w:tr>
      <w:tr w:rsidR="00C359E0" w:rsidRPr="00D472C0" w:rsidTr="00E21D14">
        <w:trPr>
          <w:gridBefore w:val="1"/>
          <w:wBefore w:w="32" w:type="pct"/>
          <w:trHeight w:val="342"/>
        </w:trPr>
        <w:tc>
          <w:tcPr>
            <w:tcW w:w="462" w:type="pct"/>
            <w:tcBorders>
              <w:top w:val="single" w:sz="6" w:space="0" w:color="auto"/>
              <w:left w:val="single" w:sz="6" w:space="0" w:color="auto"/>
              <w:bottom w:val="single" w:sz="6" w:space="0" w:color="auto"/>
              <w:right w:val="single" w:sz="6" w:space="0" w:color="auto"/>
            </w:tcBorders>
            <w:shd w:val="clear" w:color="auto" w:fill="FFFFFF"/>
            <w:vAlign w:val="center"/>
          </w:tcPr>
          <w:p w:rsidR="00C359E0" w:rsidRPr="00D472C0" w:rsidRDefault="00C359E0" w:rsidP="00E21D14">
            <w:pPr>
              <w:pStyle w:val="affc"/>
              <w:spacing w:line="276" w:lineRule="auto"/>
              <w:jc w:val="center"/>
              <w:rPr>
                <w:rFonts w:ascii="Times New Roman" w:hAnsi="Times New Roman"/>
                <w:sz w:val="18"/>
                <w:szCs w:val="18"/>
              </w:rPr>
            </w:pPr>
            <w:r>
              <w:rPr>
                <w:rFonts w:ascii="Times New Roman" w:hAnsi="Times New Roman"/>
                <w:sz w:val="18"/>
                <w:szCs w:val="18"/>
              </w:rPr>
              <w:t>1</w:t>
            </w:r>
          </w:p>
        </w:tc>
        <w:tc>
          <w:tcPr>
            <w:tcW w:w="1564" w:type="pct"/>
            <w:tcBorders>
              <w:top w:val="single" w:sz="6" w:space="0" w:color="auto"/>
              <w:left w:val="single" w:sz="6" w:space="0" w:color="auto"/>
              <w:bottom w:val="single" w:sz="6" w:space="0" w:color="auto"/>
              <w:right w:val="single" w:sz="6" w:space="0" w:color="auto"/>
            </w:tcBorders>
            <w:shd w:val="clear" w:color="auto" w:fill="FFFFFF"/>
            <w:vAlign w:val="center"/>
          </w:tcPr>
          <w:p w:rsidR="00C359E0" w:rsidRPr="00D472C0" w:rsidRDefault="00C359E0" w:rsidP="00E21D14">
            <w:pPr>
              <w:pStyle w:val="affc"/>
              <w:spacing w:line="276" w:lineRule="auto"/>
              <w:jc w:val="center"/>
              <w:rPr>
                <w:rFonts w:ascii="Times New Roman" w:hAnsi="Times New Roman"/>
                <w:sz w:val="18"/>
                <w:szCs w:val="18"/>
              </w:rPr>
            </w:pPr>
            <w:r>
              <w:rPr>
                <w:rFonts w:ascii="Times New Roman" w:hAnsi="Times New Roman"/>
                <w:sz w:val="18"/>
                <w:szCs w:val="18"/>
              </w:rPr>
              <w:t>2</w:t>
            </w:r>
          </w:p>
        </w:tc>
        <w:tc>
          <w:tcPr>
            <w:tcW w:w="294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359E0" w:rsidRPr="00D472C0" w:rsidRDefault="00C359E0" w:rsidP="00E21D14">
            <w:pPr>
              <w:pStyle w:val="affc"/>
              <w:spacing w:line="276" w:lineRule="auto"/>
              <w:jc w:val="center"/>
              <w:rPr>
                <w:rFonts w:ascii="Times New Roman" w:hAnsi="Times New Roman"/>
                <w:sz w:val="18"/>
                <w:szCs w:val="18"/>
              </w:rPr>
            </w:pPr>
            <w:r>
              <w:rPr>
                <w:rFonts w:ascii="Times New Roman" w:hAnsi="Times New Roman"/>
                <w:sz w:val="18"/>
                <w:szCs w:val="18"/>
              </w:rPr>
              <w:t>3</w:t>
            </w:r>
          </w:p>
        </w:tc>
      </w:tr>
      <w:tr w:rsidR="00C359E0" w:rsidRPr="0029446D" w:rsidTr="00E21D14">
        <w:trPr>
          <w:gridBefore w:val="1"/>
          <w:wBefore w:w="32" w:type="pct"/>
          <w:trHeight w:val="567"/>
        </w:trPr>
        <w:tc>
          <w:tcPr>
            <w:tcW w:w="4968"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C359E0" w:rsidRDefault="00C359E0" w:rsidP="00E21D14">
            <w:pPr>
              <w:pStyle w:val="affc"/>
              <w:spacing w:line="276" w:lineRule="auto"/>
              <w:jc w:val="center"/>
              <w:rPr>
                <w:rFonts w:ascii="Times New Roman" w:hAnsi="Times New Roman"/>
                <w:szCs w:val="28"/>
              </w:rPr>
            </w:pPr>
            <w:r>
              <w:rPr>
                <w:rFonts w:ascii="Times New Roman" w:hAnsi="Times New Roman"/>
                <w:sz w:val="24"/>
                <w:szCs w:val="24"/>
              </w:rPr>
              <w:t xml:space="preserve">1. </w:t>
            </w:r>
            <w:r>
              <w:rPr>
                <w:rFonts w:ascii="Times New Roman" w:eastAsia="Times New Roman" w:hAnsi="Times New Roman"/>
                <w:sz w:val="24"/>
                <w:szCs w:val="24"/>
              </w:rPr>
              <w:t>ОБЩИЕ ДАННЫЕ ДЛЯ ВЫПОЛНЕНИЯ РАБОТ</w:t>
            </w:r>
            <w:r>
              <w:rPr>
                <w:rFonts w:ascii="Times New Roman" w:hAnsi="Times New Roman"/>
                <w:szCs w:val="28"/>
              </w:rPr>
              <w:t xml:space="preserve"> </w:t>
            </w:r>
          </w:p>
          <w:p w:rsidR="00C359E0" w:rsidRPr="009A04A5" w:rsidRDefault="00C359E0" w:rsidP="00E21D14">
            <w:pPr>
              <w:pStyle w:val="affc"/>
              <w:spacing w:line="276" w:lineRule="auto"/>
              <w:jc w:val="center"/>
              <w:rPr>
                <w:rFonts w:ascii="Times New Roman" w:hAnsi="Times New Roman"/>
                <w:sz w:val="24"/>
                <w:szCs w:val="24"/>
              </w:rPr>
            </w:pPr>
            <w:r>
              <w:rPr>
                <w:rFonts w:ascii="Times New Roman" w:hAnsi="Times New Roman"/>
                <w:sz w:val="24"/>
                <w:szCs w:val="24"/>
              </w:rPr>
              <w:t>по реконструкции автомобильной дороги инв. №014/02/00000318 (строительство разворотного круга) Контейнерного терминала Благовещенск</w:t>
            </w:r>
          </w:p>
        </w:tc>
      </w:tr>
      <w:tr w:rsidR="00C359E0" w:rsidRPr="0029446D" w:rsidTr="00E21D14">
        <w:trPr>
          <w:gridBefore w:val="1"/>
          <w:wBefore w:w="32" w:type="pct"/>
          <w:trHeight w:val="567"/>
        </w:trPr>
        <w:tc>
          <w:tcPr>
            <w:tcW w:w="462" w:type="pct"/>
            <w:tcBorders>
              <w:top w:val="single" w:sz="6" w:space="0" w:color="auto"/>
              <w:left w:val="single" w:sz="6" w:space="0" w:color="auto"/>
              <w:bottom w:val="single" w:sz="6" w:space="0" w:color="auto"/>
              <w:right w:val="single" w:sz="6" w:space="0" w:color="auto"/>
            </w:tcBorders>
            <w:shd w:val="clear" w:color="auto" w:fill="FFFFFF"/>
            <w:vAlign w:val="center"/>
          </w:tcPr>
          <w:p w:rsidR="00C359E0" w:rsidRPr="0029446D" w:rsidRDefault="00C359E0" w:rsidP="00E21D14">
            <w:pPr>
              <w:pStyle w:val="affc"/>
              <w:spacing w:line="276" w:lineRule="auto"/>
              <w:jc w:val="center"/>
              <w:rPr>
                <w:rFonts w:ascii="Times New Roman" w:hAnsi="Times New Roman"/>
                <w:sz w:val="24"/>
                <w:szCs w:val="24"/>
              </w:rPr>
            </w:pPr>
            <w:r>
              <w:rPr>
                <w:rFonts w:ascii="Times New Roman" w:hAnsi="Times New Roman"/>
                <w:sz w:val="24"/>
                <w:szCs w:val="24"/>
              </w:rPr>
              <w:t>1.1</w:t>
            </w:r>
          </w:p>
        </w:tc>
        <w:tc>
          <w:tcPr>
            <w:tcW w:w="1564" w:type="pct"/>
            <w:tcBorders>
              <w:top w:val="single" w:sz="6" w:space="0" w:color="auto"/>
              <w:left w:val="single" w:sz="6" w:space="0" w:color="auto"/>
              <w:bottom w:val="single" w:sz="6" w:space="0" w:color="auto"/>
              <w:right w:val="single" w:sz="6" w:space="0" w:color="auto"/>
            </w:tcBorders>
            <w:shd w:val="clear" w:color="auto" w:fill="FFFFFF"/>
          </w:tcPr>
          <w:p w:rsidR="00C359E0" w:rsidRPr="0029446D" w:rsidRDefault="00C359E0" w:rsidP="00E21D14">
            <w:pPr>
              <w:pStyle w:val="affc"/>
              <w:spacing w:line="276" w:lineRule="auto"/>
              <w:rPr>
                <w:rFonts w:ascii="Times New Roman" w:hAnsi="Times New Roman"/>
                <w:sz w:val="24"/>
                <w:szCs w:val="24"/>
              </w:rPr>
            </w:pPr>
            <w:r>
              <w:rPr>
                <w:rFonts w:ascii="Times New Roman" w:eastAsia="Times New Roman" w:hAnsi="Times New Roman"/>
                <w:spacing w:val="-6"/>
                <w:sz w:val="24"/>
                <w:szCs w:val="24"/>
              </w:rPr>
              <w:t>Наименование  проекта.</w:t>
            </w:r>
          </w:p>
        </w:tc>
        <w:tc>
          <w:tcPr>
            <w:tcW w:w="2942" w:type="pct"/>
            <w:gridSpan w:val="3"/>
            <w:tcBorders>
              <w:top w:val="single" w:sz="6" w:space="0" w:color="auto"/>
              <w:left w:val="single" w:sz="6" w:space="0" w:color="auto"/>
              <w:bottom w:val="single" w:sz="6" w:space="0" w:color="auto"/>
              <w:right w:val="single" w:sz="6" w:space="0" w:color="auto"/>
            </w:tcBorders>
            <w:shd w:val="clear" w:color="auto" w:fill="FFFFFF"/>
          </w:tcPr>
          <w:p w:rsidR="00C359E0" w:rsidRPr="0029446D" w:rsidRDefault="00C359E0" w:rsidP="00E21D14">
            <w:pPr>
              <w:pStyle w:val="affc"/>
              <w:spacing w:line="276" w:lineRule="auto"/>
              <w:ind w:right="103"/>
              <w:jc w:val="both"/>
              <w:rPr>
                <w:rFonts w:ascii="Times New Roman" w:hAnsi="Times New Roman"/>
                <w:sz w:val="24"/>
                <w:szCs w:val="24"/>
              </w:rPr>
            </w:pPr>
            <w:r>
              <w:rPr>
                <w:rFonts w:ascii="Times New Roman" w:hAnsi="Times New Roman"/>
                <w:sz w:val="24"/>
                <w:szCs w:val="24"/>
              </w:rPr>
              <w:t>Реконструкция автомобильной дороги инв. №014/02/00000318 (строительство разворотного круга) Контейнерного терминала Благовещенск. Шифр 13119</w:t>
            </w:r>
          </w:p>
        </w:tc>
      </w:tr>
      <w:tr w:rsidR="00C359E0" w:rsidRPr="0029446D" w:rsidTr="00E21D14">
        <w:trPr>
          <w:gridBefore w:val="1"/>
          <w:wBefore w:w="32" w:type="pct"/>
          <w:trHeight w:val="567"/>
        </w:trPr>
        <w:tc>
          <w:tcPr>
            <w:tcW w:w="462" w:type="pct"/>
            <w:tcBorders>
              <w:top w:val="single" w:sz="6" w:space="0" w:color="auto"/>
              <w:left w:val="single" w:sz="6" w:space="0" w:color="auto"/>
              <w:bottom w:val="single" w:sz="6" w:space="0" w:color="auto"/>
              <w:right w:val="single" w:sz="6" w:space="0" w:color="auto"/>
            </w:tcBorders>
            <w:shd w:val="clear" w:color="auto" w:fill="FFFFFF"/>
            <w:vAlign w:val="center"/>
          </w:tcPr>
          <w:p w:rsidR="00C359E0" w:rsidRPr="0029446D" w:rsidRDefault="00C359E0" w:rsidP="00E21D14">
            <w:pPr>
              <w:pStyle w:val="affc"/>
              <w:spacing w:line="276" w:lineRule="auto"/>
              <w:jc w:val="center"/>
              <w:rPr>
                <w:rFonts w:ascii="Times New Roman" w:hAnsi="Times New Roman"/>
                <w:sz w:val="24"/>
                <w:szCs w:val="24"/>
              </w:rPr>
            </w:pPr>
            <w:r>
              <w:rPr>
                <w:rFonts w:ascii="Times New Roman" w:hAnsi="Times New Roman"/>
                <w:sz w:val="24"/>
                <w:szCs w:val="24"/>
              </w:rPr>
              <w:t>1.2</w:t>
            </w:r>
          </w:p>
        </w:tc>
        <w:tc>
          <w:tcPr>
            <w:tcW w:w="1564" w:type="pct"/>
            <w:tcBorders>
              <w:top w:val="single" w:sz="6" w:space="0" w:color="auto"/>
              <w:left w:val="single" w:sz="6" w:space="0" w:color="auto"/>
              <w:bottom w:val="single" w:sz="6" w:space="0" w:color="auto"/>
              <w:right w:val="single" w:sz="6" w:space="0" w:color="auto"/>
            </w:tcBorders>
            <w:shd w:val="clear" w:color="auto" w:fill="FFFFFF"/>
          </w:tcPr>
          <w:p w:rsidR="00C359E0" w:rsidRPr="0029446D" w:rsidRDefault="00C359E0" w:rsidP="00E21D14">
            <w:pPr>
              <w:pStyle w:val="affc"/>
              <w:spacing w:line="276" w:lineRule="auto"/>
              <w:rPr>
                <w:rFonts w:ascii="Times New Roman" w:hAnsi="Times New Roman"/>
                <w:sz w:val="24"/>
                <w:szCs w:val="24"/>
              </w:rPr>
            </w:pPr>
            <w:r>
              <w:rPr>
                <w:rFonts w:ascii="Times New Roman" w:eastAsia="Times New Roman" w:hAnsi="Times New Roman"/>
                <w:sz w:val="24"/>
                <w:szCs w:val="24"/>
              </w:rPr>
              <w:t>Наименование и местоположение Объекта.</w:t>
            </w:r>
          </w:p>
        </w:tc>
        <w:tc>
          <w:tcPr>
            <w:tcW w:w="2942" w:type="pct"/>
            <w:gridSpan w:val="3"/>
            <w:tcBorders>
              <w:top w:val="single" w:sz="6" w:space="0" w:color="auto"/>
              <w:left w:val="single" w:sz="6" w:space="0" w:color="auto"/>
              <w:bottom w:val="single" w:sz="6" w:space="0" w:color="auto"/>
              <w:right w:val="single" w:sz="6" w:space="0" w:color="auto"/>
            </w:tcBorders>
            <w:shd w:val="clear" w:color="auto" w:fill="FFFFFF"/>
          </w:tcPr>
          <w:p w:rsidR="00C359E0" w:rsidRPr="0029446D" w:rsidRDefault="00C359E0" w:rsidP="00E21D14">
            <w:pPr>
              <w:pStyle w:val="affc"/>
              <w:spacing w:line="276" w:lineRule="auto"/>
              <w:jc w:val="both"/>
              <w:rPr>
                <w:rFonts w:ascii="Times New Roman" w:hAnsi="Times New Roman"/>
                <w:sz w:val="24"/>
                <w:szCs w:val="24"/>
              </w:rPr>
            </w:pPr>
            <w:r>
              <w:rPr>
                <w:rFonts w:ascii="Times New Roman" w:hAnsi="Times New Roman"/>
                <w:sz w:val="24"/>
                <w:szCs w:val="24"/>
              </w:rPr>
              <w:t xml:space="preserve">Контейнерный терминал Благовещенск. Амурская область, </w:t>
            </w:r>
            <w:proofErr w:type="gramStart"/>
            <w:r>
              <w:rPr>
                <w:rFonts w:ascii="Times New Roman" w:hAnsi="Times New Roman"/>
                <w:sz w:val="24"/>
                <w:szCs w:val="24"/>
              </w:rPr>
              <w:t>г</w:t>
            </w:r>
            <w:proofErr w:type="gramEnd"/>
            <w:r>
              <w:rPr>
                <w:rFonts w:ascii="Times New Roman" w:hAnsi="Times New Roman"/>
                <w:sz w:val="24"/>
                <w:szCs w:val="24"/>
              </w:rPr>
              <w:t>. Благовещенск, ул. Станционная, 70</w:t>
            </w:r>
          </w:p>
        </w:tc>
      </w:tr>
      <w:tr w:rsidR="00C359E0" w:rsidRPr="0029446D" w:rsidTr="00E21D14">
        <w:trPr>
          <w:gridBefore w:val="1"/>
          <w:wBefore w:w="32" w:type="pct"/>
          <w:trHeight w:val="567"/>
        </w:trPr>
        <w:tc>
          <w:tcPr>
            <w:tcW w:w="462" w:type="pct"/>
            <w:tcBorders>
              <w:top w:val="single" w:sz="6" w:space="0" w:color="auto"/>
              <w:left w:val="single" w:sz="6" w:space="0" w:color="auto"/>
              <w:bottom w:val="single" w:sz="6" w:space="0" w:color="auto"/>
              <w:right w:val="single" w:sz="6" w:space="0" w:color="auto"/>
            </w:tcBorders>
            <w:shd w:val="clear" w:color="auto" w:fill="FFFFFF"/>
            <w:vAlign w:val="center"/>
          </w:tcPr>
          <w:p w:rsidR="00C359E0" w:rsidRPr="0029446D" w:rsidRDefault="00C359E0" w:rsidP="00E21D14">
            <w:pPr>
              <w:pStyle w:val="affc"/>
              <w:spacing w:line="276" w:lineRule="auto"/>
              <w:jc w:val="center"/>
              <w:rPr>
                <w:rFonts w:ascii="Times New Roman" w:hAnsi="Times New Roman"/>
                <w:sz w:val="24"/>
                <w:szCs w:val="24"/>
              </w:rPr>
            </w:pPr>
            <w:r>
              <w:rPr>
                <w:rFonts w:ascii="Times New Roman" w:hAnsi="Times New Roman"/>
                <w:sz w:val="24"/>
                <w:szCs w:val="24"/>
              </w:rPr>
              <w:t>1.3</w:t>
            </w:r>
          </w:p>
        </w:tc>
        <w:tc>
          <w:tcPr>
            <w:tcW w:w="1564" w:type="pct"/>
            <w:tcBorders>
              <w:top w:val="single" w:sz="6" w:space="0" w:color="auto"/>
              <w:left w:val="single" w:sz="6" w:space="0" w:color="auto"/>
              <w:bottom w:val="single" w:sz="6" w:space="0" w:color="auto"/>
              <w:right w:val="single" w:sz="6" w:space="0" w:color="auto"/>
            </w:tcBorders>
            <w:shd w:val="clear" w:color="auto" w:fill="FFFFFF"/>
          </w:tcPr>
          <w:p w:rsidR="00C359E0" w:rsidRPr="0029446D" w:rsidRDefault="00C359E0" w:rsidP="00E21D14">
            <w:pPr>
              <w:pStyle w:val="affc"/>
              <w:spacing w:line="276" w:lineRule="auto"/>
              <w:rPr>
                <w:rFonts w:ascii="Times New Roman" w:hAnsi="Times New Roman"/>
                <w:sz w:val="24"/>
                <w:szCs w:val="24"/>
              </w:rPr>
            </w:pPr>
            <w:r>
              <w:rPr>
                <w:rFonts w:ascii="Times New Roman" w:eastAsia="Times New Roman" w:hAnsi="Times New Roman"/>
                <w:sz w:val="24"/>
                <w:szCs w:val="24"/>
              </w:rPr>
              <w:t>Срок выполнения Работ.</w:t>
            </w:r>
          </w:p>
        </w:tc>
        <w:tc>
          <w:tcPr>
            <w:tcW w:w="2942" w:type="pct"/>
            <w:gridSpan w:val="3"/>
            <w:tcBorders>
              <w:top w:val="single" w:sz="6" w:space="0" w:color="auto"/>
              <w:left w:val="single" w:sz="6" w:space="0" w:color="auto"/>
              <w:bottom w:val="single" w:sz="6" w:space="0" w:color="auto"/>
              <w:right w:val="single" w:sz="6" w:space="0" w:color="auto"/>
            </w:tcBorders>
            <w:shd w:val="clear" w:color="auto" w:fill="FFFFFF"/>
          </w:tcPr>
          <w:p w:rsidR="00C359E0" w:rsidRPr="00E11E48" w:rsidRDefault="00C359E0" w:rsidP="00E21D14">
            <w:pPr>
              <w:pStyle w:val="affc"/>
              <w:spacing w:line="276" w:lineRule="auto"/>
              <w:jc w:val="both"/>
              <w:rPr>
                <w:rFonts w:ascii="Times New Roman" w:hAnsi="Times New Roman"/>
                <w:sz w:val="24"/>
                <w:szCs w:val="24"/>
              </w:rPr>
            </w:pPr>
            <w:r>
              <w:rPr>
                <w:rFonts w:ascii="Times New Roman" w:hAnsi="Times New Roman"/>
                <w:sz w:val="24"/>
                <w:szCs w:val="24"/>
              </w:rPr>
              <w:t xml:space="preserve">Начало выполнения Работ – в течение 5 (Пяти) дней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настоящего Договора.</w:t>
            </w:r>
          </w:p>
          <w:p w:rsidR="00C359E0" w:rsidRPr="0029446D" w:rsidRDefault="00C359E0" w:rsidP="00E21D14">
            <w:pPr>
              <w:pStyle w:val="affc"/>
              <w:spacing w:line="276" w:lineRule="auto"/>
              <w:jc w:val="both"/>
              <w:rPr>
                <w:rFonts w:ascii="Times New Roman" w:hAnsi="Times New Roman"/>
                <w:sz w:val="24"/>
                <w:szCs w:val="24"/>
              </w:rPr>
            </w:pPr>
            <w:r>
              <w:rPr>
                <w:rFonts w:ascii="Times New Roman" w:hAnsi="Times New Roman"/>
                <w:sz w:val="24"/>
                <w:szCs w:val="24"/>
              </w:rPr>
              <w:t>Окончание выполнения Работ –  в течение</w:t>
            </w:r>
            <w:proofErr w:type="gramStart"/>
            <w:r>
              <w:rPr>
                <w:rFonts w:ascii="Times New Roman" w:hAnsi="Times New Roman"/>
                <w:sz w:val="24"/>
                <w:szCs w:val="24"/>
              </w:rPr>
              <w:t xml:space="preserve"> _____ () </w:t>
            </w:r>
            <w:proofErr w:type="gramEnd"/>
            <w:r>
              <w:rPr>
                <w:rFonts w:ascii="Times New Roman" w:hAnsi="Times New Roman"/>
                <w:sz w:val="24"/>
                <w:szCs w:val="24"/>
              </w:rPr>
              <w:t>календарных дней с даты начала выполнения Работ по настоящему Договору.</w:t>
            </w:r>
          </w:p>
        </w:tc>
      </w:tr>
      <w:tr w:rsidR="00C359E0" w:rsidRPr="0029446D" w:rsidTr="00E21D14">
        <w:trPr>
          <w:gridBefore w:val="1"/>
          <w:wBefore w:w="32" w:type="pct"/>
          <w:trHeight w:val="567"/>
        </w:trPr>
        <w:tc>
          <w:tcPr>
            <w:tcW w:w="462" w:type="pct"/>
            <w:tcBorders>
              <w:top w:val="single" w:sz="6" w:space="0" w:color="auto"/>
              <w:left w:val="single" w:sz="6" w:space="0" w:color="auto"/>
              <w:bottom w:val="single" w:sz="6" w:space="0" w:color="auto"/>
              <w:right w:val="single" w:sz="6" w:space="0" w:color="auto"/>
            </w:tcBorders>
            <w:shd w:val="clear" w:color="auto" w:fill="FFFFFF"/>
            <w:vAlign w:val="center"/>
          </w:tcPr>
          <w:p w:rsidR="00C359E0" w:rsidRPr="0029446D" w:rsidRDefault="00C359E0" w:rsidP="00E21D14">
            <w:pPr>
              <w:pStyle w:val="affc"/>
              <w:spacing w:line="276" w:lineRule="auto"/>
              <w:jc w:val="center"/>
              <w:rPr>
                <w:rFonts w:ascii="Times New Roman" w:hAnsi="Times New Roman"/>
                <w:sz w:val="24"/>
                <w:szCs w:val="24"/>
              </w:rPr>
            </w:pPr>
            <w:r>
              <w:rPr>
                <w:rFonts w:ascii="Times New Roman" w:hAnsi="Times New Roman"/>
                <w:sz w:val="24"/>
                <w:szCs w:val="24"/>
              </w:rPr>
              <w:t>1.4</w:t>
            </w:r>
          </w:p>
        </w:tc>
        <w:tc>
          <w:tcPr>
            <w:tcW w:w="1564" w:type="pct"/>
            <w:tcBorders>
              <w:top w:val="single" w:sz="6" w:space="0" w:color="auto"/>
              <w:left w:val="single" w:sz="6" w:space="0" w:color="auto"/>
              <w:bottom w:val="single" w:sz="6" w:space="0" w:color="auto"/>
              <w:right w:val="single" w:sz="6" w:space="0" w:color="auto"/>
            </w:tcBorders>
            <w:shd w:val="clear" w:color="auto" w:fill="FFFFFF"/>
          </w:tcPr>
          <w:p w:rsidR="00C359E0" w:rsidRPr="0029446D" w:rsidRDefault="00C359E0" w:rsidP="00E21D14">
            <w:pPr>
              <w:pStyle w:val="affc"/>
              <w:spacing w:line="276" w:lineRule="auto"/>
              <w:rPr>
                <w:rFonts w:ascii="Times New Roman" w:hAnsi="Times New Roman"/>
                <w:sz w:val="24"/>
                <w:szCs w:val="24"/>
              </w:rPr>
            </w:pPr>
            <w:r>
              <w:rPr>
                <w:rFonts w:ascii="Times New Roman" w:eastAsia="Times New Roman" w:hAnsi="Times New Roman"/>
                <w:sz w:val="24"/>
                <w:szCs w:val="24"/>
              </w:rPr>
              <w:t>Заказчик.</w:t>
            </w:r>
          </w:p>
        </w:tc>
        <w:tc>
          <w:tcPr>
            <w:tcW w:w="2942" w:type="pct"/>
            <w:gridSpan w:val="3"/>
            <w:tcBorders>
              <w:top w:val="single" w:sz="6" w:space="0" w:color="auto"/>
              <w:left w:val="single" w:sz="6" w:space="0" w:color="auto"/>
              <w:bottom w:val="single" w:sz="6" w:space="0" w:color="auto"/>
              <w:right w:val="single" w:sz="6" w:space="0" w:color="auto"/>
            </w:tcBorders>
            <w:shd w:val="clear" w:color="auto" w:fill="FFFFFF"/>
          </w:tcPr>
          <w:p w:rsidR="00C359E0" w:rsidRPr="0029446D" w:rsidRDefault="00C359E0" w:rsidP="00E21D14">
            <w:pPr>
              <w:pStyle w:val="affc"/>
              <w:spacing w:line="276" w:lineRule="auto"/>
              <w:jc w:val="both"/>
              <w:rPr>
                <w:rFonts w:ascii="Times New Roman" w:hAnsi="Times New Roman"/>
                <w:sz w:val="24"/>
                <w:szCs w:val="24"/>
              </w:rPr>
            </w:pPr>
            <w:r>
              <w:rPr>
                <w:rFonts w:ascii="Times New Roman" w:hAnsi="Times New Roman"/>
                <w:sz w:val="24"/>
                <w:szCs w:val="24"/>
              </w:rPr>
              <w:t>ПАО «</w:t>
            </w:r>
            <w:proofErr w:type="spellStart"/>
            <w:r>
              <w:rPr>
                <w:rFonts w:ascii="Times New Roman" w:hAnsi="Times New Roman"/>
                <w:sz w:val="24"/>
                <w:szCs w:val="24"/>
              </w:rPr>
              <w:t>ТрансКонтейнер</w:t>
            </w:r>
            <w:proofErr w:type="spellEnd"/>
            <w:r>
              <w:rPr>
                <w:rFonts w:ascii="Times New Roman" w:hAnsi="Times New Roman"/>
                <w:sz w:val="24"/>
                <w:szCs w:val="24"/>
              </w:rPr>
              <w:t>»</w:t>
            </w:r>
          </w:p>
        </w:tc>
      </w:tr>
      <w:tr w:rsidR="00C359E0" w:rsidRPr="0029446D" w:rsidTr="00E21D14">
        <w:trPr>
          <w:gridBefore w:val="1"/>
          <w:wBefore w:w="32" w:type="pct"/>
          <w:trHeight w:val="567"/>
        </w:trPr>
        <w:tc>
          <w:tcPr>
            <w:tcW w:w="462" w:type="pct"/>
            <w:tcBorders>
              <w:top w:val="single" w:sz="6" w:space="0" w:color="auto"/>
              <w:left w:val="single" w:sz="6" w:space="0" w:color="auto"/>
              <w:bottom w:val="single" w:sz="6" w:space="0" w:color="auto"/>
              <w:right w:val="single" w:sz="6" w:space="0" w:color="auto"/>
            </w:tcBorders>
            <w:shd w:val="clear" w:color="auto" w:fill="FFFFFF"/>
            <w:vAlign w:val="center"/>
          </w:tcPr>
          <w:p w:rsidR="00C359E0" w:rsidRPr="0029446D" w:rsidRDefault="00C359E0" w:rsidP="00E21D14">
            <w:pPr>
              <w:pStyle w:val="affc"/>
              <w:spacing w:line="276" w:lineRule="auto"/>
              <w:jc w:val="center"/>
              <w:rPr>
                <w:rFonts w:ascii="Times New Roman" w:hAnsi="Times New Roman"/>
                <w:sz w:val="24"/>
                <w:szCs w:val="24"/>
              </w:rPr>
            </w:pPr>
            <w:r>
              <w:rPr>
                <w:rFonts w:ascii="Times New Roman" w:hAnsi="Times New Roman"/>
                <w:sz w:val="24"/>
                <w:szCs w:val="24"/>
              </w:rPr>
              <w:t>1.5</w:t>
            </w:r>
          </w:p>
        </w:tc>
        <w:tc>
          <w:tcPr>
            <w:tcW w:w="1564" w:type="pct"/>
            <w:tcBorders>
              <w:top w:val="single" w:sz="6" w:space="0" w:color="auto"/>
              <w:left w:val="single" w:sz="6" w:space="0" w:color="auto"/>
              <w:bottom w:val="single" w:sz="6" w:space="0" w:color="auto"/>
              <w:right w:val="single" w:sz="6" w:space="0" w:color="auto"/>
            </w:tcBorders>
            <w:shd w:val="clear" w:color="auto" w:fill="FFFFFF"/>
          </w:tcPr>
          <w:p w:rsidR="00C359E0" w:rsidRPr="0029446D" w:rsidRDefault="00C359E0" w:rsidP="00E21D14">
            <w:pPr>
              <w:pStyle w:val="affc"/>
              <w:spacing w:line="276" w:lineRule="auto"/>
              <w:rPr>
                <w:rFonts w:ascii="Times New Roman" w:hAnsi="Times New Roman"/>
                <w:sz w:val="24"/>
                <w:szCs w:val="24"/>
              </w:rPr>
            </w:pPr>
            <w:r>
              <w:rPr>
                <w:rFonts w:ascii="Times New Roman" w:eastAsia="Times New Roman" w:hAnsi="Times New Roman"/>
                <w:sz w:val="24"/>
                <w:szCs w:val="24"/>
              </w:rPr>
              <w:t>Вид Работ</w:t>
            </w:r>
          </w:p>
        </w:tc>
        <w:tc>
          <w:tcPr>
            <w:tcW w:w="2942" w:type="pct"/>
            <w:gridSpan w:val="3"/>
            <w:tcBorders>
              <w:top w:val="single" w:sz="6" w:space="0" w:color="auto"/>
              <w:left w:val="single" w:sz="6" w:space="0" w:color="auto"/>
              <w:bottom w:val="single" w:sz="6" w:space="0" w:color="auto"/>
              <w:right w:val="single" w:sz="6" w:space="0" w:color="auto"/>
            </w:tcBorders>
            <w:shd w:val="clear" w:color="auto" w:fill="FFFFFF"/>
          </w:tcPr>
          <w:p w:rsidR="00C359E0" w:rsidRPr="0029446D" w:rsidRDefault="00C359E0" w:rsidP="00E21D14">
            <w:pPr>
              <w:pStyle w:val="affc"/>
              <w:spacing w:line="276" w:lineRule="auto"/>
              <w:jc w:val="both"/>
              <w:rPr>
                <w:rFonts w:ascii="Times New Roman" w:hAnsi="Times New Roman"/>
                <w:sz w:val="24"/>
                <w:szCs w:val="24"/>
              </w:rPr>
            </w:pPr>
            <w:r>
              <w:rPr>
                <w:rFonts w:ascii="Times New Roman" w:hAnsi="Times New Roman"/>
                <w:sz w:val="24"/>
                <w:szCs w:val="24"/>
              </w:rPr>
              <w:t>Реконструкция</w:t>
            </w:r>
          </w:p>
        </w:tc>
      </w:tr>
      <w:tr w:rsidR="00C359E0" w:rsidRPr="0029446D" w:rsidTr="00E21D14">
        <w:trPr>
          <w:gridBefore w:val="1"/>
          <w:wBefore w:w="32" w:type="pct"/>
          <w:trHeight w:val="567"/>
        </w:trPr>
        <w:tc>
          <w:tcPr>
            <w:tcW w:w="462" w:type="pct"/>
            <w:tcBorders>
              <w:top w:val="single" w:sz="6" w:space="0" w:color="auto"/>
              <w:left w:val="single" w:sz="6" w:space="0" w:color="auto"/>
              <w:bottom w:val="single" w:sz="6" w:space="0" w:color="auto"/>
              <w:right w:val="single" w:sz="6" w:space="0" w:color="auto"/>
            </w:tcBorders>
            <w:shd w:val="clear" w:color="auto" w:fill="FFFFFF"/>
            <w:vAlign w:val="center"/>
          </w:tcPr>
          <w:p w:rsidR="00C359E0" w:rsidRPr="0029446D" w:rsidRDefault="00C359E0" w:rsidP="00E21D14">
            <w:pPr>
              <w:pStyle w:val="affc"/>
              <w:spacing w:line="276" w:lineRule="auto"/>
              <w:jc w:val="center"/>
              <w:rPr>
                <w:rFonts w:ascii="Times New Roman" w:hAnsi="Times New Roman"/>
                <w:sz w:val="24"/>
                <w:szCs w:val="24"/>
              </w:rPr>
            </w:pPr>
            <w:r>
              <w:rPr>
                <w:rFonts w:ascii="Times New Roman" w:hAnsi="Times New Roman"/>
                <w:sz w:val="24"/>
                <w:szCs w:val="24"/>
              </w:rPr>
              <w:t>1.6.</w:t>
            </w:r>
          </w:p>
        </w:tc>
        <w:tc>
          <w:tcPr>
            <w:tcW w:w="1564" w:type="pct"/>
            <w:tcBorders>
              <w:top w:val="single" w:sz="6" w:space="0" w:color="auto"/>
              <w:left w:val="single" w:sz="6" w:space="0" w:color="auto"/>
              <w:bottom w:val="single" w:sz="6" w:space="0" w:color="auto"/>
              <w:right w:val="single" w:sz="6" w:space="0" w:color="auto"/>
            </w:tcBorders>
            <w:shd w:val="clear" w:color="auto" w:fill="FFFFFF"/>
          </w:tcPr>
          <w:p w:rsidR="00C359E0" w:rsidRPr="0029446D" w:rsidRDefault="00C359E0" w:rsidP="00E21D14">
            <w:pPr>
              <w:pStyle w:val="affc"/>
              <w:spacing w:line="276" w:lineRule="auto"/>
              <w:rPr>
                <w:rFonts w:ascii="Times New Roman" w:hAnsi="Times New Roman"/>
                <w:sz w:val="24"/>
                <w:szCs w:val="24"/>
              </w:rPr>
            </w:pPr>
            <w:r>
              <w:rPr>
                <w:rFonts w:ascii="Times New Roman" w:eastAsia="Times New Roman" w:hAnsi="Times New Roman"/>
                <w:spacing w:val="-10"/>
                <w:sz w:val="24"/>
                <w:szCs w:val="24"/>
              </w:rPr>
              <w:t xml:space="preserve">Основные климатические </w:t>
            </w:r>
            <w:r>
              <w:rPr>
                <w:rFonts w:ascii="Times New Roman" w:eastAsia="Times New Roman" w:hAnsi="Times New Roman"/>
                <w:sz w:val="24"/>
                <w:szCs w:val="24"/>
              </w:rPr>
              <w:t>данные:</w:t>
            </w:r>
          </w:p>
        </w:tc>
        <w:tc>
          <w:tcPr>
            <w:tcW w:w="2942" w:type="pct"/>
            <w:gridSpan w:val="3"/>
            <w:tcBorders>
              <w:top w:val="single" w:sz="6" w:space="0" w:color="auto"/>
              <w:left w:val="single" w:sz="6" w:space="0" w:color="auto"/>
              <w:bottom w:val="single" w:sz="6" w:space="0" w:color="auto"/>
              <w:right w:val="single" w:sz="6" w:space="0" w:color="auto"/>
            </w:tcBorders>
            <w:shd w:val="clear" w:color="auto" w:fill="FFFFFF"/>
          </w:tcPr>
          <w:p w:rsidR="00C359E0" w:rsidRDefault="00C359E0" w:rsidP="00E21D14">
            <w:pPr>
              <w:pStyle w:val="affc"/>
              <w:spacing w:line="276" w:lineRule="auto"/>
              <w:jc w:val="both"/>
              <w:rPr>
                <w:rFonts w:ascii="Times New Roman" w:eastAsia="Times New Roman" w:hAnsi="Times New Roman"/>
                <w:sz w:val="24"/>
                <w:szCs w:val="24"/>
              </w:rPr>
            </w:pPr>
            <w:r>
              <w:rPr>
                <w:rFonts w:ascii="Times New Roman" w:eastAsia="Times New Roman" w:hAnsi="Times New Roman"/>
                <w:sz w:val="24"/>
                <w:szCs w:val="24"/>
              </w:rPr>
              <w:t>- среднегодовая температура воздуха – плюс 1,2°С;</w:t>
            </w:r>
          </w:p>
          <w:p w:rsidR="00C359E0" w:rsidRDefault="00C359E0" w:rsidP="00E21D14">
            <w:pPr>
              <w:pStyle w:val="affc"/>
              <w:spacing w:line="276" w:lineRule="auto"/>
              <w:jc w:val="both"/>
              <w:rPr>
                <w:rFonts w:ascii="Times New Roman" w:eastAsia="Times New Roman" w:hAnsi="Times New Roman"/>
                <w:sz w:val="24"/>
                <w:szCs w:val="24"/>
              </w:rPr>
            </w:pPr>
            <w:r>
              <w:rPr>
                <w:rFonts w:ascii="Times New Roman" w:eastAsia="Times New Roman" w:hAnsi="Times New Roman"/>
                <w:sz w:val="24"/>
                <w:szCs w:val="24"/>
              </w:rPr>
              <w:t>- абсолютный минимум – минус 45°С;</w:t>
            </w:r>
          </w:p>
          <w:p w:rsidR="00C359E0" w:rsidRDefault="00C359E0" w:rsidP="00E21D14">
            <w:pPr>
              <w:pStyle w:val="affc"/>
              <w:spacing w:line="276" w:lineRule="auto"/>
              <w:jc w:val="both"/>
              <w:rPr>
                <w:rFonts w:ascii="Times New Roman" w:eastAsia="Times New Roman" w:hAnsi="Times New Roman"/>
                <w:sz w:val="24"/>
                <w:szCs w:val="24"/>
              </w:rPr>
            </w:pPr>
            <w:r>
              <w:rPr>
                <w:rFonts w:ascii="Times New Roman" w:eastAsia="Times New Roman" w:hAnsi="Times New Roman"/>
                <w:sz w:val="24"/>
                <w:szCs w:val="24"/>
              </w:rPr>
              <w:t>- абсолютный максимум – плюс 39°С;</w:t>
            </w:r>
          </w:p>
          <w:p w:rsidR="00C359E0" w:rsidRDefault="00C359E0" w:rsidP="00E21D14">
            <w:pPr>
              <w:pStyle w:val="affc"/>
              <w:spacing w:line="276" w:lineRule="auto"/>
              <w:rPr>
                <w:rFonts w:ascii="Times New Roman" w:eastAsia="Times New Roman" w:hAnsi="Times New Roman"/>
                <w:sz w:val="24"/>
                <w:szCs w:val="24"/>
              </w:rPr>
            </w:pPr>
            <w:r>
              <w:rPr>
                <w:rFonts w:ascii="Times New Roman" w:eastAsia="Times New Roman" w:hAnsi="Times New Roman"/>
                <w:sz w:val="24"/>
                <w:szCs w:val="24"/>
              </w:rPr>
              <w:t>- температура наиболее холодной пятидневки с обеспеченностью 0,98 – минус 35°С;</w:t>
            </w:r>
          </w:p>
          <w:p w:rsidR="00C359E0" w:rsidRDefault="00C359E0" w:rsidP="00E21D14">
            <w:pPr>
              <w:pStyle w:val="affc"/>
              <w:spacing w:line="276" w:lineRule="auto"/>
              <w:rPr>
                <w:rFonts w:ascii="Times New Roman" w:eastAsia="Times New Roman" w:hAnsi="Times New Roman"/>
                <w:sz w:val="24"/>
                <w:szCs w:val="24"/>
              </w:rPr>
            </w:pPr>
            <w:r>
              <w:rPr>
                <w:rFonts w:ascii="Times New Roman" w:eastAsia="Times New Roman" w:hAnsi="Times New Roman"/>
                <w:sz w:val="24"/>
                <w:szCs w:val="24"/>
              </w:rPr>
              <w:t>- температура наиболее холодной пятидневки с обеспеченностью 0,92 – минус 33°С;</w:t>
            </w:r>
          </w:p>
          <w:p w:rsidR="00C359E0" w:rsidRDefault="00C359E0" w:rsidP="00E21D14">
            <w:pPr>
              <w:pStyle w:val="affc"/>
              <w:spacing w:line="276" w:lineRule="auto"/>
              <w:rPr>
                <w:rFonts w:ascii="Times New Roman" w:eastAsia="Times New Roman" w:hAnsi="Times New Roman"/>
                <w:sz w:val="24"/>
                <w:szCs w:val="24"/>
              </w:rPr>
            </w:pPr>
            <w:r>
              <w:rPr>
                <w:rFonts w:ascii="Times New Roman" w:eastAsia="Times New Roman" w:hAnsi="Times New Roman"/>
                <w:sz w:val="24"/>
                <w:szCs w:val="24"/>
              </w:rPr>
              <w:t>- средняя температура воздуха периода со среднесуточной температурой менее или равной 8°С – минус 10,7°С;</w:t>
            </w:r>
          </w:p>
          <w:p w:rsidR="00C359E0" w:rsidRDefault="00C359E0" w:rsidP="00E21D14">
            <w:pPr>
              <w:pStyle w:val="affc"/>
              <w:spacing w:line="276" w:lineRule="auto"/>
              <w:rPr>
                <w:rFonts w:ascii="Times New Roman" w:eastAsia="Times New Roman" w:hAnsi="Times New Roman"/>
                <w:sz w:val="24"/>
                <w:szCs w:val="24"/>
              </w:rPr>
            </w:pPr>
            <w:r>
              <w:rPr>
                <w:rFonts w:ascii="Times New Roman" w:eastAsia="Times New Roman" w:hAnsi="Times New Roman"/>
                <w:sz w:val="24"/>
                <w:szCs w:val="24"/>
              </w:rPr>
              <w:t>- расчетная температура воздуха при проектировании – минус 36°С;</w:t>
            </w:r>
          </w:p>
          <w:p w:rsidR="00C359E0" w:rsidRDefault="00C359E0" w:rsidP="00E21D14">
            <w:pPr>
              <w:pStyle w:val="affc"/>
              <w:spacing w:line="276" w:lineRule="auto"/>
              <w:rPr>
                <w:rFonts w:ascii="Times New Roman" w:eastAsia="Times New Roman" w:hAnsi="Times New Roman"/>
                <w:sz w:val="24"/>
                <w:szCs w:val="24"/>
              </w:rPr>
            </w:pPr>
            <w:r>
              <w:rPr>
                <w:rFonts w:ascii="Times New Roman" w:eastAsia="Times New Roman" w:hAnsi="Times New Roman"/>
                <w:sz w:val="24"/>
                <w:szCs w:val="24"/>
              </w:rPr>
              <w:t>- продолжительность периода со среднесуточной температурой воздуха менее или равной 8°С – 210 суток.</w:t>
            </w:r>
          </w:p>
          <w:p w:rsidR="00C359E0" w:rsidRDefault="00C359E0" w:rsidP="00E21D14">
            <w:pPr>
              <w:pStyle w:val="affc"/>
              <w:spacing w:line="276" w:lineRule="auto"/>
              <w:rPr>
                <w:rFonts w:ascii="Times New Roman" w:eastAsia="Times New Roman" w:hAnsi="Times New Roman"/>
                <w:sz w:val="24"/>
                <w:szCs w:val="24"/>
              </w:rPr>
            </w:pPr>
            <w:r>
              <w:rPr>
                <w:rFonts w:ascii="Times New Roman" w:eastAsia="Times New Roman" w:hAnsi="Times New Roman"/>
                <w:sz w:val="24"/>
                <w:szCs w:val="24"/>
              </w:rPr>
              <w:lastRenderedPageBreak/>
              <w:t xml:space="preserve">Количество осадков с поправками к показанию </w:t>
            </w:r>
            <w:proofErr w:type="spellStart"/>
            <w:r>
              <w:rPr>
                <w:rFonts w:ascii="Times New Roman" w:eastAsia="Times New Roman" w:hAnsi="Times New Roman"/>
                <w:sz w:val="24"/>
                <w:szCs w:val="24"/>
              </w:rPr>
              <w:t>осадкомера</w:t>
            </w:r>
            <w:proofErr w:type="spellEnd"/>
            <w:r>
              <w:rPr>
                <w:rFonts w:ascii="Times New Roman" w:eastAsia="Times New Roman" w:hAnsi="Times New Roman"/>
                <w:sz w:val="24"/>
                <w:szCs w:val="24"/>
              </w:rPr>
              <w:t xml:space="preserve"> за год – 557 мм:</w:t>
            </w:r>
          </w:p>
          <w:p w:rsidR="00C359E0" w:rsidRDefault="00C359E0" w:rsidP="00E21D14">
            <w:pPr>
              <w:pStyle w:val="affc"/>
              <w:spacing w:line="276" w:lineRule="auto"/>
              <w:rPr>
                <w:rFonts w:ascii="Times New Roman" w:eastAsia="Times New Roman" w:hAnsi="Times New Roman"/>
                <w:sz w:val="24"/>
                <w:szCs w:val="24"/>
              </w:rPr>
            </w:pPr>
            <w:r>
              <w:rPr>
                <w:rFonts w:ascii="Times New Roman" w:eastAsia="Times New Roman" w:hAnsi="Times New Roman"/>
                <w:sz w:val="24"/>
                <w:szCs w:val="24"/>
              </w:rPr>
              <w:t>- из них за ноябрь-март – 43 мм;</w:t>
            </w:r>
          </w:p>
          <w:p w:rsidR="00C359E0" w:rsidRDefault="00C359E0" w:rsidP="00E21D14">
            <w:pPr>
              <w:pStyle w:val="affc"/>
              <w:spacing w:line="276" w:lineRule="auto"/>
              <w:rPr>
                <w:rFonts w:ascii="Times New Roman" w:eastAsia="Times New Roman" w:hAnsi="Times New Roman"/>
                <w:sz w:val="24"/>
                <w:szCs w:val="24"/>
              </w:rPr>
            </w:pPr>
            <w:r>
              <w:rPr>
                <w:rFonts w:ascii="Times New Roman" w:eastAsia="Times New Roman" w:hAnsi="Times New Roman"/>
                <w:sz w:val="24"/>
                <w:szCs w:val="24"/>
              </w:rPr>
              <w:t>- за апрель-октябрь – 514 мм;</w:t>
            </w:r>
          </w:p>
          <w:p w:rsidR="00C359E0" w:rsidRDefault="00C359E0" w:rsidP="00E21D14">
            <w:pPr>
              <w:pStyle w:val="affc"/>
              <w:spacing w:line="276" w:lineRule="auto"/>
              <w:rPr>
                <w:rFonts w:ascii="Times New Roman" w:eastAsia="Times New Roman" w:hAnsi="Times New Roman"/>
                <w:sz w:val="24"/>
                <w:szCs w:val="24"/>
              </w:rPr>
            </w:pPr>
            <w:r>
              <w:rPr>
                <w:rFonts w:ascii="Times New Roman" w:eastAsia="Times New Roman" w:hAnsi="Times New Roman"/>
                <w:sz w:val="24"/>
                <w:szCs w:val="24"/>
              </w:rPr>
              <w:t>- суточный максимум осадков – 122 мм.</w:t>
            </w:r>
          </w:p>
          <w:p w:rsidR="00C359E0" w:rsidRDefault="00C359E0" w:rsidP="00E21D14">
            <w:pPr>
              <w:pStyle w:val="affc"/>
              <w:spacing w:line="276" w:lineRule="auto"/>
              <w:rPr>
                <w:rFonts w:ascii="Times New Roman" w:eastAsia="Times New Roman" w:hAnsi="Times New Roman"/>
                <w:sz w:val="24"/>
                <w:szCs w:val="24"/>
              </w:rPr>
            </w:pPr>
            <w:r>
              <w:rPr>
                <w:rFonts w:ascii="Times New Roman" w:eastAsia="Times New Roman" w:hAnsi="Times New Roman"/>
                <w:sz w:val="24"/>
                <w:szCs w:val="24"/>
              </w:rPr>
              <w:t>Средняя месячная относительная влажность воздуха наиболее холодного месяца – 73%, наиболее теплого месяца – 76 %.</w:t>
            </w:r>
          </w:p>
          <w:p w:rsidR="00C359E0" w:rsidRDefault="00C359E0" w:rsidP="00E21D14">
            <w:pPr>
              <w:pStyle w:val="affc"/>
              <w:spacing w:line="276" w:lineRule="auto"/>
              <w:rPr>
                <w:rFonts w:ascii="Times New Roman" w:eastAsia="Times New Roman" w:hAnsi="Times New Roman"/>
                <w:sz w:val="24"/>
                <w:szCs w:val="24"/>
              </w:rPr>
            </w:pPr>
            <w:r>
              <w:rPr>
                <w:rFonts w:ascii="Times New Roman" w:eastAsia="Times New Roman" w:hAnsi="Times New Roman"/>
                <w:sz w:val="24"/>
                <w:szCs w:val="24"/>
              </w:rPr>
              <w:t>Высота снежного покрова средняя за зиму – 17 мм;</w:t>
            </w:r>
          </w:p>
          <w:p w:rsidR="00C359E0" w:rsidRDefault="00C359E0" w:rsidP="00E21D14">
            <w:pPr>
              <w:pStyle w:val="affc"/>
              <w:spacing w:line="276" w:lineRule="auto"/>
              <w:rPr>
                <w:rFonts w:ascii="Times New Roman" w:eastAsia="Times New Roman" w:hAnsi="Times New Roman"/>
                <w:sz w:val="24"/>
                <w:szCs w:val="24"/>
              </w:rPr>
            </w:pP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максимальная</w:t>
            </w:r>
            <w:proofErr w:type="gramEnd"/>
            <w:r>
              <w:rPr>
                <w:rFonts w:ascii="Times New Roman" w:eastAsia="Times New Roman" w:hAnsi="Times New Roman"/>
                <w:sz w:val="24"/>
                <w:szCs w:val="24"/>
              </w:rPr>
              <w:t xml:space="preserve"> – 33 мм;</w:t>
            </w:r>
          </w:p>
          <w:p w:rsidR="00C359E0" w:rsidRDefault="00C359E0" w:rsidP="00E21D14">
            <w:pPr>
              <w:pStyle w:val="affc"/>
              <w:spacing w:line="276" w:lineRule="auto"/>
              <w:rPr>
                <w:rFonts w:ascii="Times New Roman" w:eastAsia="Times New Roman" w:hAnsi="Times New Roman"/>
                <w:sz w:val="24"/>
                <w:szCs w:val="24"/>
              </w:rPr>
            </w:pP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минимальная</w:t>
            </w:r>
            <w:proofErr w:type="gramEnd"/>
            <w:r>
              <w:rPr>
                <w:rFonts w:ascii="Times New Roman" w:eastAsia="Times New Roman" w:hAnsi="Times New Roman"/>
                <w:sz w:val="24"/>
                <w:szCs w:val="24"/>
              </w:rPr>
              <w:t xml:space="preserve"> – 10 мм;</w:t>
            </w:r>
          </w:p>
          <w:p w:rsidR="00C359E0" w:rsidRDefault="00C359E0" w:rsidP="00E21D14">
            <w:pPr>
              <w:pStyle w:val="affc"/>
              <w:spacing w:line="276" w:lineRule="auto"/>
              <w:rPr>
                <w:rFonts w:ascii="Times New Roman" w:eastAsia="Times New Roman" w:hAnsi="Times New Roman"/>
                <w:sz w:val="24"/>
                <w:szCs w:val="24"/>
              </w:rPr>
            </w:pPr>
            <w:r>
              <w:rPr>
                <w:rFonts w:ascii="Times New Roman" w:eastAsia="Times New Roman" w:hAnsi="Times New Roman"/>
                <w:sz w:val="24"/>
                <w:szCs w:val="24"/>
              </w:rPr>
              <w:t xml:space="preserve">- снеговой район по СП 20.13330.2011 – </w:t>
            </w:r>
            <w:r>
              <w:rPr>
                <w:rFonts w:ascii="Times New Roman" w:eastAsia="Times New Roman" w:hAnsi="Times New Roman"/>
                <w:sz w:val="24"/>
                <w:szCs w:val="24"/>
                <w:lang w:val="en-US"/>
              </w:rPr>
              <w:t>I</w:t>
            </w:r>
            <w:r>
              <w:rPr>
                <w:rFonts w:ascii="Times New Roman" w:eastAsia="Times New Roman" w:hAnsi="Times New Roman"/>
                <w:sz w:val="24"/>
                <w:szCs w:val="24"/>
              </w:rPr>
              <w:t>;</w:t>
            </w:r>
          </w:p>
          <w:p w:rsidR="00C359E0" w:rsidRDefault="00C359E0" w:rsidP="00E21D14">
            <w:pPr>
              <w:pStyle w:val="affc"/>
              <w:spacing w:line="276" w:lineRule="auto"/>
              <w:rPr>
                <w:rFonts w:ascii="Times New Roman" w:eastAsia="Times New Roman" w:hAnsi="Times New Roman"/>
                <w:sz w:val="24"/>
                <w:szCs w:val="24"/>
              </w:rPr>
            </w:pPr>
            <w:r>
              <w:rPr>
                <w:rFonts w:ascii="Times New Roman" w:eastAsia="Times New Roman" w:hAnsi="Times New Roman"/>
                <w:sz w:val="24"/>
                <w:szCs w:val="24"/>
              </w:rPr>
              <w:t>- вес снегового покрова – 0,8 кПа;</w:t>
            </w:r>
          </w:p>
          <w:p w:rsidR="00C359E0" w:rsidRDefault="00C359E0" w:rsidP="00E21D14">
            <w:pPr>
              <w:pStyle w:val="affc"/>
              <w:spacing w:line="276" w:lineRule="auto"/>
              <w:rPr>
                <w:rFonts w:ascii="Times New Roman" w:eastAsia="Times New Roman" w:hAnsi="Times New Roman"/>
                <w:sz w:val="24"/>
                <w:szCs w:val="24"/>
              </w:rPr>
            </w:pPr>
            <w:r>
              <w:rPr>
                <w:rFonts w:ascii="Times New Roman" w:eastAsia="Times New Roman" w:hAnsi="Times New Roman"/>
                <w:sz w:val="24"/>
                <w:szCs w:val="24"/>
              </w:rPr>
              <w:t>Средняя скорость ветра за период со средней суточной температурой воздуха менее или равно 8°С – 2,0 м/сек;</w:t>
            </w:r>
          </w:p>
          <w:p w:rsidR="00C359E0" w:rsidRDefault="00C359E0" w:rsidP="00E21D14">
            <w:pPr>
              <w:pStyle w:val="affc"/>
              <w:spacing w:line="276" w:lineRule="auto"/>
              <w:rPr>
                <w:rFonts w:ascii="Times New Roman" w:eastAsia="Times New Roman" w:hAnsi="Times New Roman"/>
                <w:sz w:val="24"/>
                <w:szCs w:val="24"/>
              </w:rPr>
            </w:pP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максимальная</w:t>
            </w:r>
            <w:proofErr w:type="gramEnd"/>
            <w:r>
              <w:rPr>
                <w:rFonts w:ascii="Times New Roman" w:eastAsia="Times New Roman" w:hAnsi="Times New Roman"/>
                <w:sz w:val="24"/>
                <w:szCs w:val="24"/>
              </w:rPr>
              <w:t xml:space="preserve"> из средних скоростей ветра по румбам за январь – 2,6 м/сек.;</w:t>
            </w:r>
          </w:p>
          <w:p w:rsidR="00C359E0" w:rsidRDefault="00C359E0" w:rsidP="00E21D14">
            <w:pPr>
              <w:pStyle w:val="affc"/>
              <w:spacing w:line="276" w:lineRule="auto"/>
              <w:rPr>
                <w:rFonts w:ascii="Times New Roman" w:eastAsia="Times New Roman" w:hAnsi="Times New Roman"/>
                <w:sz w:val="24"/>
                <w:szCs w:val="24"/>
              </w:rPr>
            </w:pP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минимальная</w:t>
            </w:r>
            <w:proofErr w:type="gramEnd"/>
            <w:r>
              <w:rPr>
                <w:rFonts w:ascii="Times New Roman" w:eastAsia="Times New Roman" w:hAnsi="Times New Roman"/>
                <w:sz w:val="24"/>
                <w:szCs w:val="24"/>
              </w:rPr>
              <w:t xml:space="preserve"> из средних скоростей ветра по румбам за июль – 0 м/сек.</w:t>
            </w:r>
          </w:p>
          <w:p w:rsidR="00C359E0" w:rsidRDefault="00C359E0" w:rsidP="00E21D14">
            <w:pPr>
              <w:pStyle w:val="affc"/>
              <w:spacing w:line="276" w:lineRule="auto"/>
              <w:rPr>
                <w:rFonts w:ascii="Times New Roman" w:eastAsia="Times New Roman" w:hAnsi="Times New Roman"/>
                <w:sz w:val="24"/>
                <w:szCs w:val="24"/>
              </w:rPr>
            </w:pPr>
            <w:r>
              <w:rPr>
                <w:rFonts w:ascii="Times New Roman" w:eastAsia="Times New Roman" w:hAnsi="Times New Roman"/>
                <w:sz w:val="24"/>
                <w:szCs w:val="24"/>
              </w:rPr>
              <w:t xml:space="preserve">-преобладающее направление ветра: за июнь-август – </w:t>
            </w:r>
            <w:proofErr w:type="gramStart"/>
            <w:r>
              <w:rPr>
                <w:rFonts w:ascii="Times New Roman" w:eastAsia="Times New Roman" w:hAnsi="Times New Roman"/>
                <w:sz w:val="24"/>
                <w:szCs w:val="24"/>
              </w:rPr>
              <w:t>Ю</w:t>
            </w:r>
            <w:proofErr w:type="gramEnd"/>
            <w:r>
              <w:rPr>
                <w:rFonts w:ascii="Times New Roman" w:eastAsia="Times New Roman" w:hAnsi="Times New Roman"/>
                <w:sz w:val="24"/>
                <w:szCs w:val="24"/>
              </w:rPr>
              <w:t>, за декабрь-февраль – СЗ;</w:t>
            </w:r>
          </w:p>
          <w:p w:rsidR="00C359E0" w:rsidRDefault="00C359E0" w:rsidP="00E21D14">
            <w:pPr>
              <w:pStyle w:val="affc"/>
              <w:spacing w:line="276" w:lineRule="auto"/>
              <w:rPr>
                <w:rFonts w:ascii="Times New Roman" w:eastAsia="Times New Roman" w:hAnsi="Times New Roman"/>
                <w:sz w:val="24"/>
                <w:szCs w:val="24"/>
              </w:rPr>
            </w:pPr>
            <w:r>
              <w:rPr>
                <w:rFonts w:ascii="Times New Roman" w:eastAsia="Times New Roman" w:hAnsi="Times New Roman"/>
                <w:sz w:val="24"/>
                <w:szCs w:val="24"/>
              </w:rPr>
              <w:t xml:space="preserve">- район по давлению ветра (СП 20.13330.2011) – </w:t>
            </w:r>
            <w:r>
              <w:rPr>
                <w:rFonts w:ascii="Times New Roman" w:eastAsia="Times New Roman" w:hAnsi="Times New Roman"/>
                <w:sz w:val="24"/>
                <w:szCs w:val="24"/>
                <w:lang w:val="en-US"/>
              </w:rPr>
              <w:t>II</w:t>
            </w:r>
            <w:r>
              <w:rPr>
                <w:rFonts w:ascii="Times New Roman" w:eastAsia="Times New Roman" w:hAnsi="Times New Roman"/>
                <w:sz w:val="24"/>
                <w:szCs w:val="24"/>
              </w:rPr>
              <w:t>;</w:t>
            </w:r>
          </w:p>
          <w:p w:rsidR="00C359E0" w:rsidRPr="000D04D0" w:rsidRDefault="00C359E0" w:rsidP="00E21D14">
            <w:pPr>
              <w:pStyle w:val="affc"/>
              <w:spacing w:line="276" w:lineRule="auto"/>
              <w:rPr>
                <w:rFonts w:ascii="Times New Roman" w:eastAsia="Times New Roman" w:hAnsi="Times New Roman"/>
                <w:sz w:val="24"/>
                <w:szCs w:val="24"/>
              </w:rPr>
            </w:pPr>
            <w:r>
              <w:rPr>
                <w:rFonts w:ascii="Times New Roman" w:eastAsia="Times New Roman" w:hAnsi="Times New Roman"/>
                <w:sz w:val="24"/>
                <w:szCs w:val="24"/>
              </w:rPr>
              <w:t>- нормативное значение ветрового давления на высоте 10 метров – 0,30 кПа.</w:t>
            </w:r>
          </w:p>
        </w:tc>
      </w:tr>
      <w:tr w:rsidR="00C359E0" w:rsidRPr="0029446D" w:rsidTr="00E21D14">
        <w:trPr>
          <w:gridBefore w:val="1"/>
          <w:wBefore w:w="32" w:type="pct"/>
          <w:trHeight w:val="567"/>
        </w:trPr>
        <w:tc>
          <w:tcPr>
            <w:tcW w:w="462" w:type="pct"/>
            <w:tcBorders>
              <w:top w:val="single" w:sz="6" w:space="0" w:color="auto"/>
              <w:left w:val="single" w:sz="6" w:space="0" w:color="auto"/>
              <w:bottom w:val="single" w:sz="6" w:space="0" w:color="auto"/>
              <w:right w:val="single" w:sz="6" w:space="0" w:color="auto"/>
            </w:tcBorders>
            <w:shd w:val="clear" w:color="auto" w:fill="FFFFFF"/>
            <w:vAlign w:val="center"/>
          </w:tcPr>
          <w:p w:rsidR="00C359E0" w:rsidRPr="0029446D" w:rsidRDefault="00C359E0" w:rsidP="00E21D14">
            <w:pPr>
              <w:pStyle w:val="affc"/>
              <w:spacing w:line="276" w:lineRule="auto"/>
              <w:jc w:val="center"/>
              <w:rPr>
                <w:rFonts w:ascii="Times New Roman" w:hAnsi="Times New Roman"/>
                <w:sz w:val="24"/>
                <w:szCs w:val="24"/>
              </w:rPr>
            </w:pPr>
            <w:r>
              <w:rPr>
                <w:rFonts w:ascii="Times New Roman" w:hAnsi="Times New Roman"/>
                <w:sz w:val="24"/>
                <w:szCs w:val="24"/>
              </w:rPr>
              <w:lastRenderedPageBreak/>
              <w:t>1.7.</w:t>
            </w:r>
          </w:p>
        </w:tc>
        <w:tc>
          <w:tcPr>
            <w:tcW w:w="1564" w:type="pct"/>
            <w:tcBorders>
              <w:top w:val="single" w:sz="6" w:space="0" w:color="auto"/>
              <w:left w:val="single" w:sz="6" w:space="0" w:color="auto"/>
              <w:bottom w:val="single" w:sz="6" w:space="0" w:color="auto"/>
              <w:right w:val="single" w:sz="6" w:space="0" w:color="auto"/>
            </w:tcBorders>
            <w:shd w:val="clear" w:color="auto" w:fill="FFFFFF"/>
          </w:tcPr>
          <w:p w:rsidR="00C359E0" w:rsidRPr="0029446D" w:rsidRDefault="00C359E0" w:rsidP="00E21D14">
            <w:pPr>
              <w:pStyle w:val="affc"/>
              <w:spacing w:line="276" w:lineRule="auto"/>
              <w:rPr>
                <w:rFonts w:ascii="Times New Roman" w:hAnsi="Times New Roman"/>
                <w:sz w:val="24"/>
                <w:szCs w:val="24"/>
              </w:rPr>
            </w:pPr>
            <w:r>
              <w:rPr>
                <w:rFonts w:ascii="Times New Roman" w:eastAsia="Times New Roman" w:hAnsi="Times New Roman"/>
                <w:sz w:val="24"/>
                <w:szCs w:val="24"/>
              </w:rPr>
              <w:t>Перечень Объектов строительства.</w:t>
            </w:r>
          </w:p>
        </w:tc>
        <w:tc>
          <w:tcPr>
            <w:tcW w:w="2942" w:type="pct"/>
            <w:gridSpan w:val="3"/>
            <w:tcBorders>
              <w:top w:val="single" w:sz="6" w:space="0" w:color="auto"/>
              <w:left w:val="single" w:sz="6" w:space="0" w:color="auto"/>
              <w:bottom w:val="single" w:sz="6" w:space="0" w:color="auto"/>
              <w:right w:val="single" w:sz="6" w:space="0" w:color="auto"/>
            </w:tcBorders>
            <w:shd w:val="clear" w:color="auto" w:fill="FFFFFF"/>
          </w:tcPr>
          <w:p w:rsidR="00C359E0" w:rsidRPr="0029446D" w:rsidRDefault="00C359E0" w:rsidP="00E21D14">
            <w:pPr>
              <w:pStyle w:val="affc"/>
              <w:spacing w:line="276" w:lineRule="auto"/>
              <w:ind w:right="103"/>
              <w:jc w:val="both"/>
              <w:rPr>
                <w:rFonts w:ascii="Times New Roman" w:hAnsi="Times New Roman"/>
                <w:sz w:val="24"/>
                <w:szCs w:val="24"/>
              </w:rPr>
            </w:pPr>
            <w:r>
              <w:rPr>
                <w:rFonts w:ascii="Times New Roman" w:hAnsi="Times New Roman"/>
                <w:sz w:val="24"/>
                <w:szCs w:val="24"/>
              </w:rPr>
              <w:t>Внутриплощадочная автомобильная дорога инв. №014/02/00000318</w:t>
            </w:r>
          </w:p>
        </w:tc>
      </w:tr>
      <w:tr w:rsidR="00C359E0" w:rsidRPr="0029446D" w:rsidTr="00E21D14">
        <w:trPr>
          <w:gridBefore w:val="1"/>
          <w:wBefore w:w="32" w:type="pct"/>
          <w:trHeight w:val="567"/>
        </w:trPr>
        <w:tc>
          <w:tcPr>
            <w:tcW w:w="462" w:type="pct"/>
            <w:tcBorders>
              <w:top w:val="single" w:sz="6" w:space="0" w:color="auto"/>
              <w:left w:val="single" w:sz="6" w:space="0" w:color="auto"/>
              <w:bottom w:val="single" w:sz="6" w:space="0" w:color="auto"/>
              <w:right w:val="single" w:sz="6" w:space="0" w:color="auto"/>
            </w:tcBorders>
            <w:shd w:val="clear" w:color="auto" w:fill="FFFFFF"/>
            <w:vAlign w:val="center"/>
          </w:tcPr>
          <w:p w:rsidR="00C359E0" w:rsidRPr="0029446D" w:rsidRDefault="00C359E0" w:rsidP="00E21D14">
            <w:pPr>
              <w:pStyle w:val="affc"/>
              <w:spacing w:line="276" w:lineRule="auto"/>
              <w:jc w:val="center"/>
              <w:rPr>
                <w:rFonts w:ascii="Times New Roman" w:hAnsi="Times New Roman"/>
                <w:sz w:val="24"/>
                <w:szCs w:val="24"/>
              </w:rPr>
            </w:pPr>
            <w:r>
              <w:rPr>
                <w:rFonts w:ascii="Times New Roman" w:hAnsi="Times New Roman"/>
                <w:spacing w:val="-1"/>
                <w:sz w:val="24"/>
                <w:szCs w:val="24"/>
              </w:rPr>
              <w:t>1.7.1.</w:t>
            </w:r>
          </w:p>
        </w:tc>
        <w:tc>
          <w:tcPr>
            <w:tcW w:w="1564" w:type="pct"/>
            <w:tcBorders>
              <w:top w:val="single" w:sz="6" w:space="0" w:color="auto"/>
              <w:left w:val="single" w:sz="6" w:space="0" w:color="auto"/>
              <w:bottom w:val="single" w:sz="6" w:space="0" w:color="auto"/>
              <w:right w:val="single" w:sz="6" w:space="0" w:color="auto"/>
            </w:tcBorders>
            <w:shd w:val="clear" w:color="auto" w:fill="FFFFFF"/>
          </w:tcPr>
          <w:p w:rsidR="00C359E0" w:rsidRPr="0029446D" w:rsidRDefault="00C359E0" w:rsidP="00E21D14">
            <w:pPr>
              <w:pStyle w:val="affc"/>
              <w:spacing w:line="276" w:lineRule="auto"/>
              <w:rPr>
                <w:rFonts w:ascii="Times New Roman" w:hAnsi="Times New Roman"/>
                <w:sz w:val="24"/>
                <w:szCs w:val="24"/>
              </w:rPr>
            </w:pPr>
            <w:r>
              <w:rPr>
                <w:rFonts w:ascii="Times New Roman" w:eastAsia="Times New Roman" w:hAnsi="Times New Roman"/>
                <w:sz w:val="24"/>
                <w:szCs w:val="24"/>
              </w:rPr>
              <w:t>Перечень Объектов проектирования. Рабочая документация.</w:t>
            </w:r>
          </w:p>
        </w:tc>
        <w:tc>
          <w:tcPr>
            <w:tcW w:w="2942" w:type="pct"/>
            <w:gridSpan w:val="3"/>
            <w:tcBorders>
              <w:top w:val="single" w:sz="6" w:space="0" w:color="auto"/>
              <w:left w:val="single" w:sz="6" w:space="0" w:color="auto"/>
              <w:bottom w:val="single" w:sz="6" w:space="0" w:color="auto"/>
              <w:right w:val="single" w:sz="6" w:space="0" w:color="auto"/>
            </w:tcBorders>
            <w:shd w:val="clear" w:color="auto" w:fill="FFFFFF"/>
          </w:tcPr>
          <w:p w:rsidR="00C359E0" w:rsidRDefault="00C359E0" w:rsidP="00E21D14">
            <w:pPr>
              <w:pStyle w:val="affc"/>
              <w:spacing w:line="276" w:lineRule="auto"/>
              <w:ind w:right="103"/>
              <w:jc w:val="both"/>
              <w:rPr>
                <w:rFonts w:ascii="Times New Roman" w:hAnsi="Times New Roman"/>
                <w:sz w:val="24"/>
                <w:szCs w:val="24"/>
              </w:rPr>
            </w:pPr>
            <w:r>
              <w:rPr>
                <w:rFonts w:ascii="Times New Roman" w:hAnsi="Times New Roman"/>
                <w:sz w:val="24"/>
                <w:szCs w:val="24"/>
              </w:rPr>
              <w:t xml:space="preserve"> Проектная документация:</w:t>
            </w:r>
          </w:p>
          <w:p w:rsidR="00C359E0" w:rsidRDefault="00C359E0" w:rsidP="00E21D14">
            <w:pPr>
              <w:pStyle w:val="affc"/>
              <w:spacing w:line="276" w:lineRule="auto"/>
              <w:ind w:right="103"/>
              <w:rPr>
                <w:rFonts w:ascii="Times New Roman" w:hAnsi="Times New Roman"/>
                <w:sz w:val="24"/>
                <w:szCs w:val="24"/>
              </w:rPr>
            </w:pPr>
            <w:r>
              <w:rPr>
                <w:rFonts w:ascii="Times New Roman" w:hAnsi="Times New Roman"/>
                <w:sz w:val="24"/>
                <w:szCs w:val="24"/>
              </w:rPr>
              <w:t>1. 13119-ГП. Основной комплект рабочих чертежей.</w:t>
            </w:r>
          </w:p>
          <w:p w:rsidR="00C359E0" w:rsidRDefault="00C359E0" w:rsidP="00E21D14">
            <w:pPr>
              <w:pStyle w:val="affc"/>
              <w:spacing w:line="276" w:lineRule="auto"/>
              <w:ind w:right="103"/>
              <w:jc w:val="both"/>
              <w:rPr>
                <w:rFonts w:ascii="Times New Roman" w:hAnsi="Times New Roman"/>
                <w:sz w:val="24"/>
                <w:szCs w:val="24"/>
              </w:rPr>
            </w:pPr>
            <w:r>
              <w:rPr>
                <w:rFonts w:ascii="Times New Roman" w:hAnsi="Times New Roman"/>
                <w:sz w:val="24"/>
                <w:szCs w:val="24"/>
              </w:rPr>
              <w:t>2. 13119-НЭС. Переустройство электросетей.</w:t>
            </w:r>
          </w:p>
          <w:p w:rsidR="00C359E0" w:rsidRDefault="00C359E0" w:rsidP="00E21D14">
            <w:pPr>
              <w:pStyle w:val="affc"/>
              <w:spacing w:line="276" w:lineRule="auto"/>
              <w:ind w:right="103"/>
              <w:jc w:val="both"/>
              <w:rPr>
                <w:rFonts w:ascii="Times New Roman" w:hAnsi="Times New Roman"/>
                <w:sz w:val="24"/>
                <w:szCs w:val="24"/>
              </w:rPr>
            </w:pPr>
            <w:r>
              <w:rPr>
                <w:rFonts w:ascii="Times New Roman" w:hAnsi="Times New Roman"/>
                <w:sz w:val="24"/>
                <w:szCs w:val="24"/>
              </w:rPr>
              <w:t>3. 13119-ПОС. Организации строительства.</w:t>
            </w:r>
          </w:p>
          <w:p w:rsidR="00C359E0" w:rsidRPr="0029446D" w:rsidRDefault="00C359E0" w:rsidP="00E21D14">
            <w:pPr>
              <w:pStyle w:val="affc"/>
              <w:spacing w:line="276" w:lineRule="auto"/>
              <w:ind w:right="103"/>
              <w:rPr>
                <w:rFonts w:ascii="Times New Roman" w:hAnsi="Times New Roman"/>
                <w:sz w:val="24"/>
                <w:szCs w:val="24"/>
              </w:rPr>
            </w:pPr>
            <w:r>
              <w:rPr>
                <w:rFonts w:ascii="Times New Roman" w:hAnsi="Times New Roman"/>
                <w:sz w:val="24"/>
                <w:szCs w:val="24"/>
              </w:rPr>
              <w:t>4. 13119-ДО. Расчет конструкции дорожной одежды</w:t>
            </w:r>
          </w:p>
        </w:tc>
      </w:tr>
      <w:tr w:rsidR="00C359E0" w:rsidRPr="0029446D" w:rsidTr="00E21D14">
        <w:trPr>
          <w:gridBefore w:val="1"/>
          <w:wBefore w:w="32" w:type="pct"/>
          <w:trHeight w:val="567"/>
        </w:trPr>
        <w:tc>
          <w:tcPr>
            <w:tcW w:w="462" w:type="pct"/>
            <w:tcBorders>
              <w:top w:val="single" w:sz="6" w:space="0" w:color="auto"/>
              <w:left w:val="single" w:sz="6" w:space="0" w:color="auto"/>
              <w:bottom w:val="single" w:sz="6" w:space="0" w:color="auto"/>
              <w:right w:val="single" w:sz="6" w:space="0" w:color="auto"/>
            </w:tcBorders>
            <w:shd w:val="clear" w:color="auto" w:fill="FFFFFF"/>
            <w:vAlign w:val="center"/>
          </w:tcPr>
          <w:p w:rsidR="00C359E0" w:rsidRPr="0029446D" w:rsidRDefault="00C359E0" w:rsidP="00E21D14">
            <w:pPr>
              <w:pStyle w:val="affc"/>
              <w:spacing w:line="276" w:lineRule="auto"/>
              <w:jc w:val="center"/>
              <w:rPr>
                <w:rFonts w:ascii="Times New Roman" w:hAnsi="Times New Roman"/>
                <w:sz w:val="24"/>
                <w:szCs w:val="24"/>
              </w:rPr>
            </w:pPr>
            <w:r>
              <w:rPr>
                <w:rFonts w:ascii="Times New Roman" w:hAnsi="Times New Roman"/>
                <w:sz w:val="24"/>
                <w:szCs w:val="24"/>
              </w:rPr>
              <w:t>1.8</w:t>
            </w:r>
          </w:p>
        </w:tc>
        <w:tc>
          <w:tcPr>
            <w:tcW w:w="1564" w:type="pct"/>
            <w:tcBorders>
              <w:top w:val="single" w:sz="6" w:space="0" w:color="auto"/>
              <w:left w:val="single" w:sz="6" w:space="0" w:color="auto"/>
              <w:bottom w:val="single" w:sz="6" w:space="0" w:color="auto"/>
              <w:right w:val="single" w:sz="6" w:space="0" w:color="auto"/>
            </w:tcBorders>
            <w:shd w:val="clear" w:color="auto" w:fill="FFFFFF"/>
          </w:tcPr>
          <w:p w:rsidR="00C359E0" w:rsidRPr="0029446D" w:rsidRDefault="00C359E0" w:rsidP="00E21D14">
            <w:pPr>
              <w:pStyle w:val="affc"/>
              <w:spacing w:line="276" w:lineRule="auto"/>
              <w:rPr>
                <w:rFonts w:ascii="Times New Roman" w:hAnsi="Times New Roman"/>
                <w:sz w:val="24"/>
                <w:szCs w:val="24"/>
              </w:rPr>
            </w:pPr>
            <w:r>
              <w:rPr>
                <w:rFonts w:ascii="Times New Roman" w:eastAsia="Times New Roman" w:hAnsi="Times New Roman"/>
                <w:spacing w:val="-7"/>
                <w:sz w:val="24"/>
                <w:szCs w:val="24"/>
              </w:rPr>
              <w:t xml:space="preserve">Наименование </w:t>
            </w:r>
            <w:r>
              <w:rPr>
                <w:rFonts w:ascii="Times New Roman" w:eastAsia="Times New Roman" w:hAnsi="Times New Roman"/>
                <w:sz w:val="24"/>
                <w:szCs w:val="24"/>
              </w:rPr>
              <w:t>проектировщика.</w:t>
            </w:r>
          </w:p>
        </w:tc>
        <w:tc>
          <w:tcPr>
            <w:tcW w:w="2942" w:type="pct"/>
            <w:gridSpan w:val="3"/>
            <w:tcBorders>
              <w:top w:val="single" w:sz="6" w:space="0" w:color="auto"/>
              <w:left w:val="single" w:sz="6" w:space="0" w:color="auto"/>
              <w:bottom w:val="single" w:sz="6" w:space="0" w:color="auto"/>
              <w:right w:val="single" w:sz="6" w:space="0" w:color="auto"/>
            </w:tcBorders>
            <w:shd w:val="clear" w:color="auto" w:fill="FFFFFF"/>
          </w:tcPr>
          <w:p w:rsidR="00C359E0" w:rsidRPr="0029446D" w:rsidRDefault="00C359E0" w:rsidP="00E21D14">
            <w:pPr>
              <w:pStyle w:val="affc"/>
              <w:spacing w:line="276" w:lineRule="auto"/>
              <w:jc w:val="both"/>
              <w:rPr>
                <w:rFonts w:ascii="Times New Roman" w:hAnsi="Times New Roman"/>
                <w:sz w:val="24"/>
                <w:szCs w:val="24"/>
              </w:rPr>
            </w:pPr>
            <w:r>
              <w:rPr>
                <w:rFonts w:ascii="Times New Roman" w:hAnsi="Times New Roman"/>
                <w:sz w:val="24"/>
                <w:szCs w:val="24"/>
              </w:rPr>
              <w:t xml:space="preserve">Закрытое акционерное общество работников «Народное предприятие </w:t>
            </w:r>
            <w:proofErr w:type="spellStart"/>
            <w:r>
              <w:rPr>
                <w:rFonts w:ascii="Times New Roman" w:hAnsi="Times New Roman"/>
                <w:sz w:val="24"/>
                <w:szCs w:val="24"/>
              </w:rPr>
              <w:t>Читагражданпроект</w:t>
            </w:r>
            <w:proofErr w:type="spellEnd"/>
            <w:r>
              <w:rPr>
                <w:rFonts w:ascii="Times New Roman" w:hAnsi="Times New Roman"/>
                <w:sz w:val="24"/>
                <w:szCs w:val="24"/>
              </w:rPr>
              <w:t>»</w:t>
            </w:r>
          </w:p>
        </w:tc>
      </w:tr>
      <w:tr w:rsidR="00C359E0" w:rsidRPr="0029446D" w:rsidTr="00E21D14">
        <w:trPr>
          <w:gridBefore w:val="1"/>
          <w:wBefore w:w="32" w:type="pct"/>
          <w:trHeight w:val="567"/>
        </w:trPr>
        <w:tc>
          <w:tcPr>
            <w:tcW w:w="462" w:type="pct"/>
            <w:tcBorders>
              <w:top w:val="single" w:sz="6" w:space="0" w:color="auto"/>
              <w:left w:val="single" w:sz="6" w:space="0" w:color="auto"/>
              <w:bottom w:val="single" w:sz="6" w:space="0" w:color="auto"/>
              <w:right w:val="single" w:sz="6" w:space="0" w:color="auto"/>
            </w:tcBorders>
            <w:shd w:val="clear" w:color="auto" w:fill="FFFFFF"/>
            <w:vAlign w:val="center"/>
          </w:tcPr>
          <w:p w:rsidR="00C359E0" w:rsidRPr="0029446D" w:rsidRDefault="00C359E0" w:rsidP="00E21D14">
            <w:pPr>
              <w:pStyle w:val="affc"/>
              <w:spacing w:line="276" w:lineRule="auto"/>
              <w:jc w:val="center"/>
              <w:rPr>
                <w:rFonts w:ascii="Times New Roman" w:hAnsi="Times New Roman"/>
                <w:sz w:val="24"/>
                <w:szCs w:val="24"/>
              </w:rPr>
            </w:pPr>
            <w:r>
              <w:rPr>
                <w:rFonts w:ascii="Times New Roman" w:hAnsi="Times New Roman"/>
                <w:sz w:val="24"/>
                <w:szCs w:val="24"/>
              </w:rPr>
              <w:t>1.9.</w:t>
            </w:r>
          </w:p>
        </w:tc>
        <w:tc>
          <w:tcPr>
            <w:tcW w:w="1564" w:type="pct"/>
            <w:tcBorders>
              <w:top w:val="single" w:sz="6" w:space="0" w:color="auto"/>
              <w:left w:val="single" w:sz="6" w:space="0" w:color="auto"/>
              <w:bottom w:val="single" w:sz="6" w:space="0" w:color="auto"/>
              <w:right w:val="single" w:sz="6" w:space="0" w:color="auto"/>
            </w:tcBorders>
            <w:shd w:val="clear" w:color="auto" w:fill="FFFFFF"/>
          </w:tcPr>
          <w:p w:rsidR="00C359E0" w:rsidRPr="0029446D" w:rsidRDefault="00C359E0" w:rsidP="00E21D14">
            <w:pPr>
              <w:pStyle w:val="affc"/>
              <w:spacing w:line="276" w:lineRule="auto"/>
              <w:rPr>
                <w:rFonts w:ascii="Times New Roman" w:hAnsi="Times New Roman"/>
                <w:sz w:val="24"/>
                <w:szCs w:val="24"/>
              </w:rPr>
            </w:pPr>
            <w:r>
              <w:rPr>
                <w:rFonts w:ascii="Times New Roman" w:eastAsia="Times New Roman" w:hAnsi="Times New Roman"/>
                <w:spacing w:val="-13"/>
                <w:sz w:val="24"/>
                <w:szCs w:val="24"/>
              </w:rPr>
              <w:t xml:space="preserve">Исходно-разрешительная </w:t>
            </w:r>
            <w:r>
              <w:rPr>
                <w:rFonts w:ascii="Times New Roman" w:eastAsia="Times New Roman" w:hAnsi="Times New Roman"/>
                <w:sz w:val="24"/>
                <w:szCs w:val="24"/>
              </w:rPr>
              <w:t>документация.</w:t>
            </w:r>
          </w:p>
        </w:tc>
        <w:tc>
          <w:tcPr>
            <w:tcW w:w="2942" w:type="pct"/>
            <w:gridSpan w:val="3"/>
            <w:tcBorders>
              <w:top w:val="single" w:sz="6" w:space="0" w:color="auto"/>
              <w:left w:val="single" w:sz="6" w:space="0" w:color="auto"/>
              <w:bottom w:val="single" w:sz="6" w:space="0" w:color="auto"/>
              <w:right w:val="single" w:sz="6" w:space="0" w:color="auto"/>
            </w:tcBorders>
            <w:shd w:val="clear" w:color="auto" w:fill="FFFFFF"/>
          </w:tcPr>
          <w:p w:rsidR="00C359E0" w:rsidRPr="0029446D" w:rsidRDefault="00C359E0" w:rsidP="00E21D14">
            <w:pPr>
              <w:pStyle w:val="affc"/>
              <w:spacing w:line="276" w:lineRule="auto"/>
              <w:jc w:val="both"/>
              <w:rPr>
                <w:rFonts w:ascii="Times New Roman" w:hAnsi="Times New Roman"/>
                <w:sz w:val="24"/>
                <w:szCs w:val="24"/>
              </w:rPr>
            </w:pPr>
            <w:r>
              <w:rPr>
                <w:rFonts w:ascii="Times New Roman" w:hAnsi="Times New Roman"/>
                <w:sz w:val="24"/>
                <w:szCs w:val="24"/>
              </w:rPr>
              <w:t>−</w:t>
            </w:r>
          </w:p>
        </w:tc>
      </w:tr>
      <w:tr w:rsidR="00C359E0" w:rsidRPr="0029446D" w:rsidTr="00E21D14">
        <w:trPr>
          <w:gridBefore w:val="1"/>
          <w:wBefore w:w="32" w:type="pct"/>
          <w:trHeight w:val="567"/>
        </w:trPr>
        <w:tc>
          <w:tcPr>
            <w:tcW w:w="462" w:type="pct"/>
            <w:tcBorders>
              <w:top w:val="single" w:sz="6" w:space="0" w:color="auto"/>
              <w:left w:val="single" w:sz="6" w:space="0" w:color="auto"/>
              <w:bottom w:val="single" w:sz="6" w:space="0" w:color="auto"/>
              <w:right w:val="single" w:sz="6" w:space="0" w:color="auto"/>
            </w:tcBorders>
            <w:shd w:val="clear" w:color="auto" w:fill="FFFFFF"/>
            <w:vAlign w:val="center"/>
          </w:tcPr>
          <w:p w:rsidR="00C359E0" w:rsidRPr="0029446D" w:rsidRDefault="00C359E0" w:rsidP="00E21D14">
            <w:pPr>
              <w:pStyle w:val="affc"/>
              <w:spacing w:line="276" w:lineRule="auto"/>
              <w:jc w:val="center"/>
              <w:rPr>
                <w:rFonts w:ascii="Times New Roman" w:hAnsi="Times New Roman"/>
                <w:sz w:val="24"/>
                <w:szCs w:val="24"/>
              </w:rPr>
            </w:pPr>
            <w:r>
              <w:rPr>
                <w:rFonts w:ascii="Times New Roman" w:hAnsi="Times New Roman"/>
                <w:sz w:val="24"/>
                <w:szCs w:val="24"/>
              </w:rPr>
              <w:t>1.10.</w:t>
            </w:r>
          </w:p>
        </w:tc>
        <w:tc>
          <w:tcPr>
            <w:tcW w:w="1564" w:type="pct"/>
            <w:tcBorders>
              <w:top w:val="single" w:sz="6" w:space="0" w:color="auto"/>
              <w:left w:val="single" w:sz="6" w:space="0" w:color="auto"/>
              <w:bottom w:val="single" w:sz="6" w:space="0" w:color="auto"/>
              <w:right w:val="single" w:sz="6" w:space="0" w:color="auto"/>
            </w:tcBorders>
            <w:shd w:val="clear" w:color="auto" w:fill="FFFFFF"/>
          </w:tcPr>
          <w:p w:rsidR="00C359E0" w:rsidRPr="0029446D" w:rsidRDefault="00C359E0" w:rsidP="00E21D14">
            <w:pPr>
              <w:pStyle w:val="affc"/>
              <w:spacing w:line="276" w:lineRule="auto"/>
              <w:rPr>
                <w:rFonts w:ascii="Times New Roman" w:hAnsi="Times New Roman"/>
                <w:sz w:val="24"/>
                <w:szCs w:val="24"/>
              </w:rPr>
            </w:pPr>
            <w:r>
              <w:rPr>
                <w:rFonts w:ascii="Times New Roman" w:eastAsia="Times New Roman" w:hAnsi="Times New Roman"/>
                <w:sz w:val="24"/>
                <w:szCs w:val="24"/>
              </w:rPr>
              <w:t>Гарантийный срок.</w:t>
            </w:r>
          </w:p>
        </w:tc>
        <w:tc>
          <w:tcPr>
            <w:tcW w:w="2942" w:type="pct"/>
            <w:gridSpan w:val="3"/>
            <w:tcBorders>
              <w:top w:val="single" w:sz="6" w:space="0" w:color="auto"/>
              <w:left w:val="single" w:sz="6" w:space="0" w:color="auto"/>
              <w:bottom w:val="single" w:sz="6" w:space="0" w:color="auto"/>
              <w:right w:val="single" w:sz="6" w:space="0" w:color="auto"/>
            </w:tcBorders>
            <w:shd w:val="clear" w:color="auto" w:fill="FFFFFF"/>
          </w:tcPr>
          <w:p w:rsidR="00C359E0" w:rsidRPr="0029446D" w:rsidRDefault="00C359E0" w:rsidP="00E21D14">
            <w:pPr>
              <w:pStyle w:val="affc"/>
              <w:spacing w:line="276" w:lineRule="auto"/>
              <w:rPr>
                <w:rFonts w:ascii="Times New Roman" w:hAnsi="Times New Roman"/>
                <w:sz w:val="24"/>
                <w:szCs w:val="24"/>
              </w:rPr>
            </w:pPr>
            <w:r>
              <w:rPr>
                <w:rFonts w:ascii="Times New Roman" w:hAnsi="Times New Roman"/>
                <w:sz w:val="24"/>
                <w:szCs w:val="24"/>
              </w:rPr>
              <w:t xml:space="preserve">____ ()  месяцев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Акта о приеме-сдаче отремонтированных, реконструированных, модернизированных объектов основных средств ОС-3 Приемочной комиссией.</w:t>
            </w:r>
          </w:p>
        </w:tc>
      </w:tr>
      <w:tr w:rsidR="00C359E0" w:rsidRPr="0029446D" w:rsidTr="00E21D14">
        <w:trPr>
          <w:gridBefore w:val="1"/>
          <w:wBefore w:w="32" w:type="pct"/>
          <w:trHeight w:val="567"/>
        </w:trPr>
        <w:tc>
          <w:tcPr>
            <w:tcW w:w="462" w:type="pct"/>
            <w:tcBorders>
              <w:top w:val="single" w:sz="6" w:space="0" w:color="auto"/>
              <w:left w:val="single" w:sz="6" w:space="0" w:color="auto"/>
              <w:bottom w:val="single" w:sz="6" w:space="0" w:color="auto"/>
              <w:right w:val="single" w:sz="6" w:space="0" w:color="auto"/>
            </w:tcBorders>
            <w:shd w:val="clear" w:color="auto" w:fill="FFFFFF"/>
            <w:vAlign w:val="center"/>
          </w:tcPr>
          <w:p w:rsidR="00C359E0" w:rsidRPr="0029446D" w:rsidRDefault="00C359E0" w:rsidP="00E21D14">
            <w:pPr>
              <w:pStyle w:val="affc"/>
              <w:spacing w:line="276" w:lineRule="auto"/>
              <w:jc w:val="center"/>
              <w:rPr>
                <w:rFonts w:ascii="Times New Roman" w:hAnsi="Times New Roman"/>
                <w:sz w:val="24"/>
                <w:szCs w:val="24"/>
              </w:rPr>
            </w:pPr>
            <w:r>
              <w:rPr>
                <w:rFonts w:ascii="Times New Roman" w:eastAsia="Times New Roman" w:hAnsi="Times New Roman"/>
                <w:sz w:val="24"/>
                <w:szCs w:val="24"/>
              </w:rPr>
              <w:t>2.</w:t>
            </w:r>
          </w:p>
        </w:tc>
        <w:tc>
          <w:tcPr>
            <w:tcW w:w="1564" w:type="pct"/>
            <w:tcBorders>
              <w:top w:val="single" w:sz="6" w:space="0" w:color="auto"/>
              <w:left w:val="single" w:sz="6" w:space="0" w:color="auto"/>
              <w:bottom w:val="single" w:sz="6" w:space="0" w:color="auto"/>
              <w:right w:val="single" w:sz="6" w:space="0" w:color="auto"/>
            </w:tcBorders>
            <w:shd w:val="clear" w:color="auto" w:fill="FFFFFF"/>
            <w:vAlign w:val="center"/>
          </w:tcPr>
          <w:p w:rsidR="00C359E0" w:rsidRPr="0029446D" w:rsidRDefault="00C359E0" w:rsidP="00E21D14">
            <w:pPr>
              <w:pStyle w:val="affc"/>
              <w:spacing w:line="276" w:lineRule="auto"/>
              <w:rPr>
                <w:rFonts w:ascii="Times New Roman" w:eastAsia="Times New Roman" w:hAnsi="Times New Roman"/>
                <w:sz w:val="24"/>
                <w:szCs w:val="24"/>
              </w:rPr>
            </w:pPr>
            <w:r>
              <w:rPr>
                <w:rFonts w:ascii="Times New Roman" w:eastAsia="Times New Roman" w:hAnsi="Times New Roman"/>
                <w:sz w:val="24"/>
                <w:szCs w:val="24"/>
              </w:rPr>
              <w:t>Технические параметры Объекта</w:t>
            </w:r>
          </w:p>
        </w:tc>
        <w:tc>
          <w:tcPr>
            <w:tcW w:w="2942" w:type="pct"/>
            <w:gridSpan w:val="3"/>
            <w:tcBorders>
              <w:top w:val="single" w:sz="6" w:space="0" w:color="auto"/>
              <w:left w:val="single" w:sz="6" w:space="0" w:color="auto"/>
              <w:bottom w:val="single" w:sz="6" w:space="0" w:color="auto"/>
              <w:right w:val="single" w:sz="6" w:space="0" w:color="auto"/>
            </w:tcBorders>
            <w:shd w:val="clear" w:color="auto" w:fill="FFFFFF"/>
          </w:tcPr>
          <w:p w:rsidR="00C359E0" w:rsidRDefault="00C359E0" w:rsidP="00E21D14">
            <w:pPr>
              <w:pStyle w:val="affc"/>
              <w:spacing w:line="276" w:lineRule="auto"/>
              <w:ind w:right="103"/>
              <w:rPr>
                <w:rFonts w:ascii="Times New Roman" w:eastAsia="Times New Roman" w:hAnsi="Times New Roman"/>
                <w:sz w:val="24"/>
                <w:szCs w:val="24"/>
              </w:rPr>
            </w:pPr>
            <w:r>
              <w:rPr>
                <w:rFonts w:ascii="Times New Roman" w:eastAsia="Times New Roman" w:hAnsi="Times New Roman"/>
                <w:sz w:val="24"/>
                <w:szCs w:val="24"/>
              </w:rPr>
              <w:t>Общая площадь территории разворотного круга – 1000,0 м</w:t>
            </w:r>
            <w:proofErr w:type="gramStart"/>
            <w:r>
              <w:rPr>
                <w:rFonts w:ascii="Times New Roman" w:eastAsia="Times New Roman" w:hAnsi="Times New Roman"/>
                <w:sz w:val="24"/>
                <w:szCs w:val="24"/>
              </w:rPr>
              <w:t>2</w:t>
            </w:r>
            <w:proofErr w:type="gramEnd"/>
            <w:r>
              <w:rPr>
                <w:rFonts w:ascii="Times New Roman" w:eastAsia="Times New Roman" w:hAnsi="Times New Roman"/>
                <w:sz w:val="24"/>
                <w:szCs w:val="24"/>
              </w:rPr>
              <w:t>.</w:t>
            </w:r>
          </w:p>
          <w:p w:rsidR="00C359E0" w:rsidRDefault="00C359E0" w:rsidP="00E21D14">
            <w:pPr>
              <w:pStyle w:val="affc"/>
              <w:spacing w:line="276" w:lineRule="auto"/>
              <w:ind w:right="103"/>
              <w:rPr>
                <w:rFonts w:ascii="Times New Roman" w:eastAsia="Times New Roman" w:hAnsi="Times New Roman"/>
                <w:sz w:val="24"/>
                <w:szCs w:val="24"/>
              </w:rPr>
            </w:pPr>
            <w:r>
              <w:rPr>
                <w:rFonts w:ascii="Times New Roman" w:eastAsia="Times New Roman" w:hAnsi="Times New Roman"/>
                <w:sz w:val="24"/>
                <w:szCs w:val="24"/>
              </w:rPr>
              <w:lastRenderedPageBreak/>
              <w:t>Площадь асфальтового покрытия – 870,0 м</w:t>
            </w:r>
            <w:proofErr w:type="gramStart"/>
            <w:r>
              <w:rPr>
                <w:rFonts w:ascii="Times New Roman" w:eastAsia="Times New Roman" w:hAnsi="Times New Roman"/>
                <w:sz w:val="24"/>
                <w:szCs w:val="24"/>
              </w:rPr>
              <w:t>2</w:t>
            </w:r>
            <w:proofErr w:type="gramEnd"/>
            <w:r>
              <w:rPr>
                <w:rFonts w:ascii="Times New Roman" w:eastAsia="Times New Roman" w:hAnsi="Times New Roman"/>
                <w:sz w:val="24"/>
                <w:szCs w:val="24"/>
              </w:rPr>
              <w:t>.</w:t>
            </w:r>
          </w:p>
          <w:p w:rsidR="00C359E0" w:rsidRDefault="00C359E0" w:rsidP="00E21D14">
            <w:pPr>
              <w:pStyle w:val="affc"/>
              <w:spacing w:line="276" w:lineRule="auto"/>
              <w:ind w:right="103"/>
              <w:rPr>
                <w:rFonts w:ascii="Times New Roman" w:eastAsia="Times New Roman" w:hAnsi="Times New Roman"/>
                <w:sz w:val="24"/>
                <w:szCs w:val="24"/>
              </w:rPr>
            </w:pPr>
            <w:r>
              <w:rPr>
                <w:rFonts w:ascii="Times New Roman" w:eastAsia="Times New Roman" w:hAnsi="Times New Roman"/>
                <w:sz w:val="24"/>
                <w:szCs w:val="24"/>
              </w:rPr>
              <w:t>Ширина проезжей части – 7 м.</w:t>
            </w:r>
          </w:p>
          <w:p w:rsidR="00C359E0" w:rsidRDefault="00C359E0" w:rsidP="00E21D14">
            <w:pPr>
              <w:pStyle w:val="affc"/>
              <w:spacing w:line="276" w:lineRule="auto"/>
              <w:ind w:right="103"/>
              <w:rPr>
                <w:rFonts w:ascii="Times New Roman" w:eastAsia="Times New Roman" w:hAnsi="Times New Roman"/>
                <w:sz w:val="24"/>
                <w:szCs w:val="24"/>
              </w:rPr>
            </w:pPr>
            <w:r>
              <w:rPr>
                <w:rFonts w:ascii="Times New Roman" w:eastAsia="Times New Roman" w:hAnsi="Times New Roman"/>
                <w:sz w:val="24"/>
                <w:szCs w:val="24"/>
              </w:rPr>
              <w:t>Количество полос – 2.</w:t>
            </w:r>
          </w:p>
          <w:p w:rsidR="00C359E0" w:rsidRPr="0029446D" w:rsidRDefault="00C359E0" w:rsidP="00E21D14">
            <w:pPr>
              <w:pStyle w:val="affc"/>
              <w:spacing w:line="276" w:lineRule="auto"/>
              <w:ind w:right="103"/>
              <w:rPr>
                <w:rFonts w:ascii="Times New Roman" w:eastAsia="Times New Roman" w:hAnsi="Times New Roman"/>
                <w:sz w:val="24"/>
                <w:szCs w:val="24"/>
              </w:rPr>
            </w:pPr>
            <w:r>
              <w:rPr>
                <w:rFonts w:ascii="Times New Roman" w:eastAsia="Times New Roman" w:hAnsi="Times New Roman"/>
                <w:sz w:val="24"/>
                <w:szCs w:val="24"/>
              </w:rPr>
              <w:t>Радиус разворотного круга – 13,5 м</w:t>
            </w:r>
          </w:p>
        </w:tc>
      </w:tr>
      <w:tr w:rsidR="00C359E0" w:rsidRPr="0029446D" w:rsidTr="00E21D14">
        <w:trPr>
          <w:gridBefore w:val="1"/>
          <w:wBefore w:w="32" w:type="pct"/>
          <w:trHeight w:val="567"/>
        </w:trPr>
        <w:tc>
          <w:tcPr>
            <w:tcW w:w="462" w:type="pct"/>
            <w:tcBorders>
              <w:top w:val="single" w:sz="6" w:space="0" w:color="auto"/>
              <w:left w:val="single" w:sz="6" w:space="0" w:color="auto"/>
              <w:bottom w:val="single" w:sz="6" w:space="0" w:color="auto"/>
              <w:right w:val="single" w:sz="6" w:space="0" w:color="auto"/>
            </w:tcBorders>
            <w:shd w:val="clear" w:color="auto" w:fill="FFFFFF"/>
            <w:vAlign w:val="center"/>
          </w:tcPr>
          <w:p w:rsidR="00C359E0" w:rsidRPr="0029446D" w:rsidRDefault="00C359E0" w:rsidP="00E21D14">
            <w:pPr>
              <w:pStyle w:val="affc"/>
              <w:spacing w:line="276"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3.</w:t>
            </w:r>
          </w:p>
        </w:tc>
        <w:tc>
          <w:tcPr>
            <w:tcW w:w="1564" w:type="pct"/>
            <w:tcBorders>
              <w:top w:val="single" w:sz="6" w:space="0" w:color="auto"/>
              <w:left w:val="single" w:sz="6" w:space="0" w:color="auto"/>
              <w:bottom w:val="single" w:sz="6" w:space="0" w:color="auto"/>
              <w:right w:val="single" w:sz="6" w:space="0" w:color="auto"/>
            </w:tcBorders>
            <w:shd w:val="clear" w:color="auto" w:fill="FFFFFF"/>
            <w:vAlign w:val="center"/>
          </w:tcPr>
          <w:p w:rsidR="00C359E0" w:rsidRPr="0029446D" w:rsidRDefault="00C359E0" w:rsidP="00E21D14">
            <w:pPr>
              <w:pStyle w:val="affc"/>
              <w:spacing w:line="276" w:lineRule="auto"/>
              <w:rPr>
                <w:rFonts w:ascii="Times New Roman" w:eastAsia="Times New Roman" w:hAnsi="Times New Roman"/>
                <w:sz w:val="24"/>
                <w:szCs w:val="24"/>
              </w:rPr>
            </w:pPr>
            <w:r>
              <w:rPr>
                <w:rFonts w:ascii="Times New Roman" w:eastAsia="Times New Roman" w:hAnsi="Times New Roman"/>
                <w:sz w:val="24"/>
                <w:szCs w:val="24"/>
              </w:rPr>
              <w:t>Требования к оформлению документов</w:t>
            </w:r>
          </w:p>
        </w:tc>
        <w:tc>
          <w:tcPr>
            <w:tcW w:w="2942" w:type="pct"/>
            <w:gridSpan w:val="3"/>
            <w:tcBorders>
              <w:top w:val="single" w:sz="6" w:space="0" w:color="auto"/>
              <w:left w:val="single" w:sz="6" w:space="0" w:color="auto"/>
              <w:bottom w:val="single" w:sz="6" w:space="0" w:color="auto"/>
              <w:right w:val="single" w:sz="6" w:space="0" w:color="auto"/>
            </w:tcBorders>
            <w:shd w:val="clear" w:color="auto" w:fill="FFFFFF"/>
          </w:tcPr>
          <w:p w:rsidR="00C359E0" w:rsidRPr="0029446D" w:rsidRDefault="00C359E0" w:rsidP="00E21D14">
            <w:pPr>
              <w:pStyle w:val="affc"/>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Предоставить приказы на ответственных представителей фирмы Подрядчика.</w:t>
            </w:r>
          </w:p>
          <w:p w:rsidR="00C359E0" w:rsidRPr="0029446D" w:rsidRDefault="00C359E0" w:rsidP="00E21D14">
            <w:pPr>
              <w:pStyle w:val="affc"/>
              <w:spacing w:line="276" w:lineRule="auto"/>
              <w:jc w:val="both"/>
              <w:rPr>
                <w:rFonts w:ascii="Times New Roman" w:eastAsia="Times New Roman" w:hAnsi="Times New Roman"/>
                <w:sz w:val="24"/>
                <w:szCs w:val="24"/>
              </w:rPr>
            </w:pPr>
            <w:r>
              <w:rPr>
                <w:rFonts w:ascii="Times New Roman" w:eastAsia="Times New Roman" w:hAnsi="Times New Roman"/>
                <w:sz w:val="24"/>
                <w:szCs w:val="24"/>
              </w:rPr>
              <w:t>Всю нормативную документацию по объекту вести в соответствии с РД 11-02-2006.</w:t>
            </w:r>
          </w:p>
          <w:p w:rsidR="00C359E0" w:rsidRPr="0029446D" w:rsidRDefault="00C359E0" w:rsidP="00E21D14">
            <w:pPr>
              <w:pStyle w:val="affc"/>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Исполнительную документацию передать в течение 14 календарных дней до окончания Работ в следующем объеме: на бумажном носителе – 3 экз., на электронном носителе – 1 экз.</w:t>
            </w:r>
          </w:p>
        </w:tc>
      </w:tr>
      <w:tr w:rsidR="00C359E0" w:rsidRPr="00D31304" w:rsidTr="00E21D14">
        <w:tblPrEx>
          <w:tblCellMar>
            <w:left w:w="108" w:type="dxa"/>
            <w:right w:w="108" w:type="dxa"/>
          </w:tblCellMar>
          <w:tblLook w:val="01E0"/>
        </w:tblPrEx>
        <w:trPr>
          <w:gridAfter w:val="1"/>
          <w:wAfter w:w="452" w:type="pct"/>
          <w:trHeight w:val="1176"/>
        </w:trPr>
        <w:tc>
          <w:tcPr>
            <w:tcW w:w="2362" w:type="pct"/>
            <w:gridSpan w:val="4"/>
            <w:shd w:val="clear" w:color="auto" w:fill="auto"/>
          </w:tcPr>
          <w:p w:rsidR="00C359E0" w:rsidRDefault="00C359E0" w:rsidP="00E21D14">
            <w:pPr>
              <w:jc w:val="both"/>
            </w:pPr>
          </w:p>
          <w:p w:rsidR="00C359E0" w:rsidRDefault="00C359E0" w:rsidP="00E21D14">
            <w:pPr>
              <w:jc w:val="both"/>
            </w:pPr>
          </w:p>
          <w:p w:rsidR="00C359E0" w:rsidRDefault="00C359E0" w:rsidP="00E21D14">
            <w:pPr>
              <w:jc w:val="both"/>
            </w:pPr>
          </w:p>
          <w:p w:rsidR="00C359E0" w:rsidRDefault="00C359E0" w:rsidP="00E21D14">
            <w:pPr>
              <w:jc w:val="both"/>
            </w:pPr>
          </w:p>
          <w:p w:rsidR="00C359E0" w:rsidRPr="00523FE3" w:rsidRDefault="00C359E0" w:rsidP="00E21D14">
            <w:pPr>
              <w:jc w:val="both"/>
            </w:pPr>
            <w:r>
              <w:t>От «Заказчика»</w:t>
            </w:r>
          </w:p>
          <w:p w:rsidR="00C359E0" w:rsidRPr="00523FE3" w:rsidRDefault="00C359E0" w:rsidP="00E21D14">
            <w:pPr>
              <w:jc w:val="both"/>
            </w:pPr>
            <w:r>
              <w:t xml:space="preserve">Директор филиала </w:t>
            </w:r>
          </w:p>
          <w:p w:rsidR="00C359E0" w:rsidRPr="00523FE3" w:rsidRDefault="00C359E0" w:rsidP="00E21D14">
            <w:pPr>
              <w:jc w:val="both"/>
            </w:pPr>
            <w:r>
              <w:t>ПАО «</w:t>
            </w:r>
            <w:proofErr w:type="spellStart"/>
            <w:r>
              <w:t>ТрансКонтейнер</w:t>
            </w:r>
            <w:proofErr w:type="spellEnd"/>
            <w:r>
              <w:t>»</w:t>
            </w:r>
          </w:p>
          <w:p w:rsidR="00C359E0" w:rsidRPr="00523FE3" w:rsidRDefault="00C359E0" w:rsidP="00E21D14">
            <w:pPr>
              <w:jc w:val="both"/>
            </w:pPr>
          </w:p>
          <w:p w:rsidR="00C359E0" w:rsidRPr="00523FE3" w:rsidRDefault="00C359E0" w:rsidP="00E21D14">
            <w:pPr>
              <w:pStyle w:val="3"/>
              <w:spacing w:before="0" w:after="0"/>
              <w:rPr>
                <w:rFonts w:ascii="Times New Roman" w:hAnsi="Times New Roman"/>
                <w:b w:val="0"/>
                <w:sz w:val="24"/>
                <w:szCs w:val="24"/>
              </w:rPr>
            </w:pPr>
            <w:r>
              <w:rPr>
                <w:rFonts w:ascii="Times New Roman" w:hAnsi="Times New Roman"/>
                <w:b w:val="0"/>
                <w:sz w:val="24"/>
                <w:szCs w:val="24"/>
              </w:rPr>
              <w:t>____________________К.В. Кудрявцев</w:t>
            </w:r>
          </w:p>
        </w:tc>
        <w:tc>
          <w:tcPr>
            <w:tcW w:w="2186" w:type="pct"/>
            <w:shd w:val="clear" w:color="auto" w:fill="auto"/>
          </w:tcPr>
          <w:p w:rsidR="00C359E0" w:rsidRDefault="00C359E0" w:rsidP="00E21D14">
            <w:pPr>
              <w:pStyle w:val="3"/>
              <w:spacing w:before="0" w:after="0"/>
              <w:rPr>
                <w:rFonts w:ascii="Times New Roman" w:hAnsi="Times New Roman"/>
                <w:b w:val="0"/>
                <w:sz w:val="24"/>
                <w:szCs w:val="24"/>
              </w:rPr>
            </w:pPr>
          </w:p>
          <w:p w:rsidR="00C359E0" w:rsidRDefault="00C359E0" w:rsidP="00E21D14">
            <w:pPr>
              <w:pStyle w:val="3"/>
              <w:spacing w:before="0" w:after="0"/>
              <w:rPr>
                <w:rFonts w:ascii="Times New Roman" w:hAnsi="Times New Roman"/>
                <w:b w:val="0"/>
                <w:sz w:val="24"/>
                <w:szCs w:val="24"/>
              </w:rPr>
            </w:pPr>
          </w:p>
          <w:p w:rsidR="00C359E0" w:rsidRDefault="00C359E0" w:rsidP="00E21D14">
            <w:pPr>
              <w:pStyle w:val="3"/>
              <w:spacing w:before="0" w:after="0"/>
              <w:rPr>
                <w:rFonts w:ascii="Times New Roman" w:hAnsi="Times New Roman"/>
                <w:b w:val="0"/>
                <w:sz w:val="24"/>
                <w:szCs w:val="24"/>
              </w:rPr>
            </w:pPr>
          </w:p>
          <w:p w:rsidR="00C359E0" w:rsidRDefault="00C359E0" w:rsidP="00E21D14">
            <w:pPr>
              <w:pStyle w:val="3"/>
              <w:spacing w:before="0" w:after="0"/>
              <w:rPr>
                <w:rFonts w:ascii="Times New Roman" w:hAnsi="Times New Roman"/>
                <w:b w:val="0"/>
                <w:sz w:val="24"/>
                <w:szCs w:val="24"/>
              </w:rPr>
            </w:pPr>
          </w:p>
          <w:p w:rsidR="00C359E0" w:rsidRPr="00523FE3" w:rsidRDefault="00C359E0" w:rsidP="00E21D14">
            <w:pPr>
              <w:pStyle w:val="3"/>
              <w:spacing w:before="0" w:after="0"/>
              <w:rPr>
                <w:rFonts w:ascii="Times New Roman" w:hAnsi="Times New Roman"/>
                <w:b w:val="0"/>
                <w:sz w:val="24"/>
                <w:szCs w:val="24"/>
              </w:rPr>
            </w:pPr>
            <w:r>
              <w:rPr>
                <w:rFonts w:ascii="Times New Roman" w:hAnsi="Times New Roman"/>
                <w:b w:val="0"/>
                <w:sz w:val="24"/>
                <w:szCs w:val="24"/>
              </w:rPr>
              <w:t>От «Исполнителя»</w:t>
            </w:r>
          </w:p>
          <w:p w:rsidR="00C359E0" w:rsidRPr="00523FE3" w:rsidRDefault="00C359E0" w:rsidP="00E21D14">
            <w:pPr>
              <w:jc w:val="both"/>
            </w:pPr>
          </w:p>
          <w:p w:rsidR="00C359E0" w:rsidRDefault="00C359E0" w:rsidP="00E21D14">
            <w:pPr>
              <w:jc w:val="both"/>
            </w:pPr>
          </w:p>
          <w:p w:rsidR="00C359E0" w:rsidRPr="00523FE3" w:rsidRDefault="00C359E0" w:rsidP="00E21D14">
            <w:pPr>
              <w:jc w:val="both"/>
            </w:pPr>
          </w:p>
          <w:p w:rsidR="00C359E0" w:rsidRPr="00523FE3" w:rsidRDefault="00C359E0" w:rsidP="00E21D14">
            <w:pPr>
              <w:jc w:val="both"/>
            </w:pPr>
            <w:r>
              <w:t>____________________</w:t>
            </w:r>
          </w:p>
        </w:tc>
      </w:tr>
    </w:tbl>
    <w:p w:rsidR="00C359E0" w:rsidRDefault="00C359E0" w:rsidP="005916CA">
      <w:pPr>
        <w:rPr>
          <w:i/>
        </w:rPr>
        <w:sectPr w:rsidR="00C359E0" w:rsidSect="00BF5DF2">
          <w:pgSz w:w="11906" w:h="16838"/>
          <w:pgMar w:top="1134" w:right="850" w:bottom="1134" w:left="1701" w:header="708" w:footer="708" w:gutter="0"/>
          <w:cols w:space="708"/>
          <w:docGrid w:linePitch="360"/>
        </w:sectPr>
      </w:pPr>
    </w:p>
    <w:p w:rsidR="00C359E0" w:rsidRPr="00523FE3" w:rsidRDefault="00C359E0" w:rsidP="005916CA">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C359E0" w:rsidRPr="00523FE3" w:rsidRDefault="00C359E0" w:rsidP="005916CA">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C359E0" w:rsidRPr="00523FE3" w:rsidRDefault="00C359E0" w:rsidP="005916CA">
      <w:pPr>
        <w:jc w:val="right"/>
      </w:pPr>
      <w:r>
        <w:t>№</w:t>
      </w:r>
      <w:proofErr w:type="spellStart"/>
      <w:r>
        <w:t>_____от</w:t>
      </w:r>
      <w:proofErr w:type="spellEnd"/>
      <w:r>
        <w:t xml:space="preserve"> «___»________20__ г.</w:t>
      </w:r>
    </w:p>
    <w:p w:rsidR="00C359E0" w:rsidRPr="00523FE3" w:rsidRDefault="00C359E0" w:rsidP="005916CA">
      <w:pPr>
        <w:jc w:val="center"/>
      </w:pPr>
      <w:proofErr w:type="gramStart"/>
      <w:r>
        <w:t>Сводный</w:t>
      </w:r>
      <w:proofErr w:type="gramEnd"/>
      <w:r>
        <w:t xml:space="preserve"> и локальные сметные расчеты</w:t>
      </w:r>
    </w:p>
    <w:p w:rsidR="00C359E0" w:rsidRDefault="00C359E0" w:rsidP="005916CA">
      <w:pPr>
        <w:rPr>
          <w:sz w:val="17"/>
          <w:szCs w:val="17"/>
        </w:rPr>
      </w:pPr>
    </w:p>
    <w:p w:rsidR="00C359E0" w:rsidRDefault="00C359E0" w:rsidP="005916CA">
      <w:pPr>
        <w:rPr>
          <w:sz w:val="17"/>
          <w:szCs w:val="17"/>
        </w:rPr>
      </w:pPr>
    </w:p>
    <w:p w:rsidR="00C359E0" w:rsidRDefault="00C359E0" w:rsidP="005916CA">
      <w:pPr>
        <w:rPr>
          <w:sz w:val="17"/>
          <w:szCs w:val="17"/>
        </w:rPr>
      </w:pPr>
    </w:p>
    <w:p w:rsidR="00C359E0" w:rsidRDefault="00C359E0" w:rsidP="005916CA">
      <w:pPr>
        <w:rPr>
          <w:sz w:val="17"/>
          <w:szCs w:val="17"/>
        </w:rPr>
      </w:pPr>
    </w:p>
    <w:p w:rsidR="00C359E0" w:rsidRDefault="00C359E0" w:rsidP="005916CA">
      <w:pPr>
        <w:rPr>
          <w:sz w:val="17"/>
          <w:szCs w:val="17"/>
        </w:rPr>
      </w:pPr>
    </w:p>
    <w:p w:rsidR="00C359E0" w:rsidRDefault="00C359E0" w:rsidP="005916CA">
      <w:pPr>
        <w:rPr>
          <w:sz w:val="17"/>
          <w:szCs w:val="17"/>
        </w:rPr>
      </w:pPr>
    </w:p>
    <w:p w:rsidR="00C359E0" w:rsidRDefault="00C359E0" w:rsidP="005916CA">
      <w:pPr>
        <w:rPr>
          <w:sz w:val="17"/>
          <w:szCs w:val="17"/>
        </w:rPr>
      </w:pPr>
    </w:p>
    <w:p w:rsidR="00C359E0" w:rsidRDefault="00C359E0" w:rsidP="005916CA">
      <w:pPr>
        <w:rPr>
          <w:sz w:val="17"/>
          <w:szCs w:val="17"/>
        </w:rPr>
      </w:pPr>
    </w:p>
    <w:p w:rsidR="00C359E0" w:rsidRDefault="00C359E0" w:rsidP="005916CA">
      <w:pPr>
        <w:rPr>
          <w:sz w:val="17"/>
          <w:szCs w:val="17"/>
        </w:rPr>
      </w:pPr>
    </w:p>
    <w:tbl>
      <w:tblPr>
        <w:tblW w:w="14992" w:type="dxa"/>
        <w:tblLayout w:type="fixed"/>
        <w:tblLook w:val="01E0"/>
      </w:tblPr>
      <w:tblGrid>
        <w:gridCol w:w="7763"/>
        <w:gridCol w:w="7229"/>
      </w:tblGrid>
      <w:tr w:rsidR="00C359E0" w:rsidRPr="009A04A5" w:rsidTr="00E21D14">
        <w:trPr>
          <w:trHeight w:val="1176"/>
        </w:trPr>
        <w:tc>
          <w:tcPr>
            <w:tcW w:w="7763" w:type="dxa"/>
            <w:shd w:val="clear" w:color="auto" w:fill="auto"/>
          </w:tcPr>
          <w:p w:rsidR="00C359E0" w:rsidRPr="009A04A5" w:rsidRDefault="00C359E0" w:rsidP="00E21D14">
            <w:pPr>
              <w:jc w:val="both"/>
            </w:pPr>
            <w:r>
              <w:t>От «Заказчика»</w:t>
            </w:r>
          </w:p>
          <w:p w:rsidR="00C359E0" w:rsidRPr="009A04A5" w:rsidRDefault="00C359E0" w:rsidP="00E21D14">
            <w:pPr>
              <w:jc w:val="both"/>
            </w:pPr>
            <w:r>
              <w:t xml:space="preserve">Директор филиала </w:t>
            </w:r>
          </w:p>
          <w:p w:rsidR="00C359E0" w:rsidRPr="009A04A5" w:rsidRDefault="00C359E0" w:rsidP="00E21D14">
            <w:pPr>
              <w:jc w:val="both"/>
            </w:pPr>
            <w:r>
              <w:t>ПАО «</w:t>
            </w:r>
            <w:proofErr w:type="spellStart"/>
            <w:r>
              <w:t>ТрансКонтейнер</w:t>
            </w:r>
            <w:proofErr w:type="spellEnd"/>
            <w:r>
              <w:t>»</w:t>
            </w:r>
          </w:p>
          <w:p w:rsidR="00C359E0" w:rsidRPr="009A04A5" w:rsidRDefault="00C359E0" w:rsidP="00E21D14">
            <w:pPr>
              <w:jc w:val="both"/>
            </w:pPr>
          </w:p>
          <w:p w:rsidR="00C359E0" w:rsidRPr="009A04A5" w:rsidRDefault="00C359E0" w:rsidP="00E21D14">
            <w:pPr>
              <w:pStyle w:val="3"/>
              <w:spacing w:before="0" w:after="0"/>
              <w:rPr>
                <w:rFonts w:ascii="Times New Roman" w:hAnsi="Times New Roman"/>
                <w:b w:val="0"/>
                <w:sz w:val="24"/>
                <w:szCs w:val="24"/>
              </w:rPr>
            </w:pPr>
            <w:r>
              <w:rPr>
                <w:rFonts w:ascii="Times New Roman" w:hAnsi="Times New Roman"/>
                <w:b w:val="0"/>
                <w:sz w:val="24"/>
                <w:szCs w:val="24"/>
              </w:rPr>
              <w:t>____________________К.В. Кудрявцев</w:t>
            </w:r>
          </w:p>
        </w:tc>
        <w:tc>
          <w:tcPr>
            <w:tcW w:w="7229" w:type="dxa"/>
            <w:shd w:val="clear" w:color="auto" w:fill="auto"/>
          </w:tcPr>
          <w:p w:rsidR="00C359E0" w:rsidRPr="009A04A5" w:rsidRDefault="00C359E0" w:rsidP="00E21D14">
            <w:pPr>
              <w:pStyle w:val="3"/>
              <w:spacing w:before="0" w:after="0"/>
              <w:rPr>
                <w:rFonts w:ascii="Times New Roman" w:hAnsi="Times New Roman"/>
                <w:b w:val="0"/>
                <w:sz w:val="24"/>
                <w:szCs w:val="24"/>
              </w:rPr>
            </w:pPr>
            <w:r>
              <w:rPr>
                <w:rFonts w:ascii="Times New Roman" w:hAnsi="Times New Roman"/>
                <w:b w:val="0"/>
                <w:sz w:val="24"/>
                <w:szCs w:val="24"/>
              </w:rPr>
              <w:t>От «Исполнителя»</w:t>
            </w:r>
          </w:p>
          <w:p w:rsidR="00C359E0" w:rsidRPr="009A04A5" w:rsidRDefault="00C359E0" w:rsidP="00E21D14">
            <w:pPr>
              <w:jc w:val="both"/>
            </w:pPr>
          </w:p>
          <w:p w:rsidR="00C359E0" w:rsidRDefault="00C359E0" w:rsidP="00E21D14">
            <w:pPr>
              <w:jc w:val="both"/>
            </w:pPr>
          </w:p>
          <w:p w:rsidR="00C359E0" w:rsidRPr="009A04A5" w:rsidRDefault="00C359E0" w:rsidP="00E21D14">
            <w:pPr>
              <w:jc w:val="both"/>
            </w:pPr>
          </w:p>
          <w:p w:rsidR="00C359E0" w:rsidRPr="009A04A5" w:rsidRDefault="00C359E0" w:rsidP="00E21D14">
            <w:pPr>
              <w:jc w:val="both"/>
            </w:pPr>
            <w:r>
              <w:t>____________________</w:t>
            </w:r>
          </w:p>
        </w:tc>
      </w:tr>
    </w:tbl>
    <w:p w:rsidR="00C359E0" w:rsidRDefault="00C359E0" w:rsidP="005916CA">
      <w:pPr>
        <w:rPr>
          <w:sz w:val="17"/>
          <w:szCs w:val="17"/>
        </w:rPr>
        <w:sectPr w:rsidR="00C359E0" w:rsidSect="00BF5DF2">
          <w:pgSz w:w="16840" w:h="11907" w:orient="landscape" w:code="9"/>
          <w:pgMar w:top="1418" w:right="1134" w:bottom="851" w:left="1134" w:header="794" w:footer="794" w:gutter="0"/>
          <w:cols w:space="720"/>
          <w:titlePg/>
          <w:docGrid w:linePitch="326"/>
        </w:sectPr>
      </w:pPr>
    </w:p>
    <w:p w:rsidR="00C359E0" w:rsidRPr="009A04A5" w:rsidRDefault="00C359E0" w:rsidP="005916CA">
      <w:pPr>
        <w:rPr>
          <w:i/>
        </w:rPr>
      </w:pPr>
    </w:p>
    <w:p w:rsidR="00C359E0" w:rsidRPr="009A04A5" w:rsidRDefault="00C359E0" w:rsidP="005916CA">
      <w:pPr>
        <w:jc w:val="right"/>
      </w:pPr>
      <w:r>
        <w:t>Приложение № 3</w:t>
      </w:r>
    </w:p>
    <w:p w:rsidR="00C359E0" w:rsidRPr="009A04A5" w:rsidRDefault="00C359E0" w:rsidP="005916CA">
      <w:pPr>
        <w:jc w:val="right"/>
      </w:pPr>
      <w:r>
        <w:t>к Договору на выполнение работ</w:t>
      </w:r>
    </w:p>
    <w:p w:rsidR="00C359E0" w:rsidRPr="009A04A5" w:rsidRDefault="00C359E0" w:rsidP="005916CA">
      <w:pPr>
        <w:jc w:val="right"/>
      </w:pPr>
      <w:r>
        <w:t>№</w:t>
      </w:r>
      <w:proofErr w:type="spellStart"/>
      <w:r>
        <w:t>_____от</w:t>
      </w:r>
      <w:proofErr w:type="spellEnd"/>
      <w:r>
        <w:t xml:space="preserve"> «___»________20__ г</w:t>
      </w:r>
    </w:p>
    <w:p w:rsidR="00C359E0" w:rsidRPr="009A04A5" w:rsidRDefault="00C359E0" w:rsidP="005916CA">
      <w:pPr>
        <w:jc w:val="right"/>
      </w:pPr>
    </w:p>
    <w:p w:rsidR="00C359E0" w:rsidRPr="009A04A5" w:rsidRDefault="00C359E0" w:rsidP="005916CA">
      <w:pPr>
        <w:jc w:val="center"/>
      </w:pPr>
      <w:r>
        <w:t>Перечень</w:t>
      </w:r>
    </w:p>
    <w:p w:rsidR="00C359E0" w:rsidRPr="009A04A5" w:rsidRDefault="00C359E0" w:rsidP="005916CA">
      <w:pPr>
        <w:jc w:val="center"/>
      </w:pPr>
      <w:r>
        <w:t>исходных данных</w:t>
      </w:r>
    </w:p>
    <w:p w:rsidR="00C359E0" w:rsidRPr="009A04A5" w:rsidRDefault="00C359E0" w:rsidP="005916CA"/>
    <w:p w:rsidR="00C359E0" w:rsidRPr="009A04A5" w:rsidRDefault="00C359E0" w:rsidP="005916CA"/>
    <w:p w:rsidR="00C359E0" w:rsidRPr="009A04A5" w:rsidRDefault="00C359E0" w:rsidP="005916CA"/>
    <w:p w:rsidR="00C359E0" w:rsidRPr="009A04A5" w:rsidRDefault="00C359E0" w:rsidP="005916CA">
      <w:r>
        <w:t>Объект: реконструкции автомобильной дороги инв. №014/02/00000318 (строительство разворотного круга) Контейнерного терминала Благовещенск.</w:t>
      </w:r>
    </w:p>
    <w:p w:rsidR="00C359E0" w:rsidRDefault="00C359E0" w:rsidP="005916CA">
      <w:pPr>
        <w:pStyle w:val="affc"/>
        <w:spacing w:line="276" w:lineRule="auto"/>
        <w:ind w:right="103"/>
        <w:jc w:val="both"/>
        <w:rPr>
          <w:rFonts w:ascii="Times New Roman" w:hAnsi="Times New Roman"/>
          <w:sz w:val="24"/>
          <w:szCs w:val="24"/>
        </w:rPr>
      </w:pPr>
    </w:p>
    <w:p w:rsidR="00C359E0" w:rsidRDefault="00C359E0" w:rsidP="005916CA">
      <w:pPr>
        <w:pStyle w:val="affc"/>
        <w:spacing w:line="276" w:lineRule="auto"/>
        <w:ind w:right="103"/>
        <w:jc w:val="both"/>
        <w:rPr>
          <w:rFonts w:ascii="Times New Roman" w:hAnsi="Times New Roman"/>
          <w:sz w:val="24"/>
          <w:szCs w:val="24"/>
        </w:rPr>
      </w:pPr>
      <w:r>
        <w:rPr>
          <w:rFonts w:ascii="Times New Roman" w:hAnsi="Times New Roman"/>
          <w:sz w:val="24"/>
          <w:szCs w:val="24"/>
        </w:rPr>
        <w:t>Проектная документация:</w:t>
      </w:r>
    </w:p>
    <w:p w:rsidR="00C359E0" w:rsidRPr="00D02E10" w:rsidRDefault="00C359E0" w:rsidP="005916CA">
      <w:pPr>
        <w:pStyle w:val="affc"/>
        <w:spacing w:line="276" w:lineRule="auto"/>
        <w:ind w:right="103"/>
        <w:jc w:val="both"/>
        <w:rPr>
          <w:rFonts w:ascii="Times New Roman" w:hAnsi="Times New Roman"/>
          <w:sz w:val="24"/>
          <w:szCs w:val="24"/>
        </w:rPr>
      </w:pPr>
      <w:r>
        <w:rPr>
          <w:rFonts w:ascii="Times New Roman" w:hAnsi="Times New Roman"/>
          <w:sz w:val="24"/>
          <w:szCs w:val="24"/>
        </w:rPr>
        <w:t>1. 13119-ГП. Основной комплект рабочих чертежей.</w:t>
      </w:r>
    </w:p>
    <w:p w:rsidR="00C359E0" w:rsidRPr="00D02E10" w:rsidRDefault="00C359E0" w:rsidP="005916CA">
      <w:pPr>
        <w:pStyle w:val="affc"/>
        <w:spacing w:line="276" w:lineRule="auto"/>
        <w:ind w:right="103"/>
        <w:jc w:val="both"/>
        <w:rPr>
          <w:rFonts w:ascii="Times New Roman" w:hAnsi="Times New Roman"/>
          <w:sz w:val="24"/>
          <w:szCs w:val="24"/>
        </w:rPr>
      </w:pPr>
      <w:r>
        <w:rPr>
          <w:rFonts w:ascii="Times New Roman" w:hAnsi="Times New Roman"/>
          <w:sz w:val="24"/>
          <w:szCs w:val="24"/>
        </w:rPr>
        <w:t>2. 13119-НЭС. Переустройство электросетей.</w:t>
      </w:r>
    </w:p>
    <w:p w:rsidR="00C359E0" w:rsidRPr="00D02E10" w:rsidRDefault="00C359E0" w:rsidP="005916CA">
      <w:pPr>
        <w:pStyle w:val="affc"/>
        <w:spacing w:line="276" w:lineRule="auto"/>
        <w:ind w:right="103"/>
        <w:jc w:val="both"/>
        <w:rPr>
          <w:rFonts w:ascii="Times New Roman" w:hAnsi="Times New Roman"/>
          <w:sz w:val="24"/>
          <w:szCs w:val="24"/>
        </w:rPr>
      </w:pPr>
      <w:r>
        <w:rPr>
          <w:rFonts w:ascii="Times New Roman" w:hAnsi="Times New Roman"/>
          <w:sz w:val="24"/>
          <w:szCs w:val="24"/>
        </w:rPr>
        <w:t>3. 13119-ПОС. Организации строительства.</w:t>
      </w:r>
    </w:p>
    <w:p w:rsidR="00C359E0" w:rsidRDefault="00C359E0" w:rsidP="005916CA">
      <w:pPr>
        <w:pStyle w:val="affc"/>
        <w:spacing w:line="276" w:lineRule="auto"/>
        <w:ind w:right="103"/>
        <w:jc w:val="both"/>
      </w:pPr>
      <w:r>
        <w:rPr>
          <w:rFonts w:ascii="Times New Roman" w:hAnsi="Times New Roman"/>
          <w:sz w:val="24"/>
          <w:szCs w:val="24"/>
        </w:rPr>
        <w:t>4. 13119-ДО. Расчет конструкции дорожной одежды</w:t>
      </w:r>
    </w:p>
    <w:p w:rsidR="00C359E0" w:rsidRDefault="00C359E0" w:rsidP="005916CA"/>
    <w:p w:rsidR="00C359E0" w:rsidRDefault="00C359E0" w:rsidP="005916CA"/>
    <w:p w:rsidR="00C359E0" w:rsidRDefault="00C359E0" w:rsidP="005916CA"/>
    <w:tbl>
      <w:tblPr>
        <w:tblW w:w="5000" w:type="pct"/>
        <w:tblInd w:w="-68" w:type="dxa"/>
        <w:tblLook w:val="01E0"/>
      </w:tblPr>
      <w:tblGrid>
        <w:gridCol w:w="5553"/>
        <w:gridCol w:w="5138"/>
      </w:tblGrid>
      <w:tr w:rsidR="00C359E0" w:rsidRPr="00523FE3" w:rsidTr="00E21D14">
        <w:trPr>
          <w:trHeight w:val="1176"/>
        </w:trPr>
        <w:tc>
          <w:tcPr>
            <w:tcW w:w="2362" w:type="pct"/>
            <w:shd w:val="clear" w:color="auto" w:fill="auto"/>
          </w:tcPr>
          <w:p w:rsidR="00C359E0" w:rsidRPr="00523FE3" w:rsidRDefault="00C359E0" w:rsidP="00E21D14">
            <w:pPr>
              <w:jc w:val="both"/>
            </w:pPr>
            <w:r>
              <w:t>От «Заказчика»</w:t>
            </w:r>
          </w:p>
          <w:p w:rsidR="00C359E0" w:rsidRPr="00523FE3" w:rsidRDefault="00C359E0" w:rsidP="00E21D14">
            <w:pPr>
              <w:jc w:val="both"/>
            </w:pPr>
            <w:r>
              <w:t xml:space="preserve">Директор филиала </w:t>
            </w:r>
          </w:p>
          <w:p w:rsidR="00C359E0" w:rsidRPr="00523FE3" w:rsidRDefault="00C359E0" w:rsidP="00E21D14">
            <w:pPr>
              <w:jc w:val="both"/>
            </w:pPr>
            <w:r>
              <w:t>ПАО «</w:t>
            </w:r>
            <w:proofErr w:type="spellStart"/>
            <w:r>
              <w:t>ТрансКонтейнер</w:t>
            </w:r>
            <w:proofErr w:type="spellEnd"/>
            <w:r>
              <w:t>»</w:t>
            </w:r>
          </w:p>
          <w:p w:rsidR="00C359E0" w:rsidRPr="00523FE3" w:rsidRDefault="00C359E0" w:rsidP="00E21D14">
            <w:pPr>
              <w:jc w:val="both"/>
            </w:pPr>
          </w:p>
          <w:p w:rsidR="00C359E0" w:rsidRPr="00523FE3" w:rsidRDefault="00C359E0" w:rsidP="00E21D14">
            <w:pPr>
              <w:pStyle w:val="3"/>
              <w:spacing w:before="0" w:after="0"/>
              <w:rPr>
                <w:rFonts w:ascii="Times New Roman" w:hAnsi="Times New Roman"/>
                <w:b w:val="0"/>
                <w:sz w:val="24"/>
                <w:szCs w:val="24"/>
              </w:rPr>
            </w:pPr>
            <w:r>
              <w:rPr>
                <w:rFonts w:ascii="Times New Roman" w:hAnsi="Times New Roman"/>
                <w:b w:val="0"/>
                <w:sz w:val="24"/>
                <w:szCs w:val="24"/>
              </w:rPr>
              <w:t>____________________К.В. Кудрявцев</w:t>
            </w:r>
          </w:p>
        </w:tc>
        <w:tc>
          <w:tcPr>
            <w:tcW w:w="2186" w:type="pct"/>
            <w:shd w:val="clear" w:color="auto" w:fill="auto"/>
          </w:tcPr>
          <w:p w:rsidR="00C359E0" w:rsidRPr="00523FE3" w:rsidRDefault="00C359E0" w:rsidP="00E21D14">
            <w:pPr>
              <w:pStyle w:val="3"/>
              <w:spacing w:before="0" w:after="0"/>
              <w:rPr>
                <w:rFonts w:ascii="Times New Roman" w:hAnsi="Times New Roman"/>
                <w:b w:val="0"/>
                <w:sz w:val="24"/>
                <w:szCs w:val="24"/>
              </w:rPr>
            </w:pPr>
            <w:r>
              <w:rPr>
                <w:rFonts w:ascii="Times New Roman" w:hAnsi="Times New Roman"/>
                <w:b w:val="0"/>
                <w:sz w:val="24"/>
                <w:szCs w:val="24"/>
              </w:rPr>
              <w:t>От «Исполнителя»</w:t>
            </w:r>
          </w:p>
          <w:p w:rsidR="00C359E0" w:rsidRPr="00523FE3" w:rsidRDefault="00C359E0" w:rsidP="00E21D14">
            <w:pPr>
              <w:jc w:val="both"/>
            </w:pPr>
          </w:p>
          <w:p w:rsidR="00C359E0" w:rsidRDefault="00C359E0" w:rsidP="00E21D14">
            <w:pPr>
              <w:jc w:val="both"/>
            </w:pPr>
          </w:p>
          <w:p w:rsidR="00C359E0" w:rsidRPr="00523FE3" w:rsidRDefault="00C359E0" w:rsidP="00E21D14">
            <w:pPr>
              <w:jc w:val="both"/>
            </w:pPr>
          </w:p>
          <w:p w:rsidR="00C359E0" w:rsidRPr="00523FE3" w:rsidRDefault="00C359E0" w:rsidP="00E21D14">
            <w:pPr>
              <w:jc w:val="both"/>
            </w:pPr>
            <w:r>
              <w:t>____________________</w:t>
            </w:r>
          </w:p>
        </w:tc>
      </w:tr>
    </w:tbl>
    <w:p w:rsidR="00C359E0" w:rsidRDefault="00C359E0" w:rsidP="005916CA"/>
    <w:p w:rsidR="00C359E0" w:rsidRDefault="00C359E0" w:rsidP="005916CA"/>
    <w:p w:rsidR="00C359E0" w:rsidRDefault="00C359E0" w:rsidP="005916CA">
      <w:pPr>
        <w:sectPr w:rsidR="00C359E0" w:rsidSect="00BF5DF2">
          <w:pgSz w:w="11909" w:h="16834"/>
          <w:pgMar w:top="709" w:right="510" w:bottom="720" w:left="924" w:header="720" w:footer="720" w:gutter="0"/>
          <w:cols w:space="60"/>
          <w:noEndnote/>
        </w:sectPr>
      </w:pPr>
    </w:p>
    <w:p w:rsidR="00C359E0" w:rsidRPr="00FC456A" w:rsidRDefault="00C359E0" w:rsidP="005916CA">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C359E0" w:rsidRPr="00FC456A" w:rsidRDefault="00C359E0" w:rsidP="005916CA">
      <w:pPr>
        <w:pStyle w:val="ConsNormal"/>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C359E0" w:rsidRPr="00FC456A" w:rsidRDefault="00C359E0" w:rsidP="005916CA">
      <w:pPr>
        <w:jc w:val="right"/>
      </w:pPr>
      <w:r>
        <w:t>№</w:t>
      </w:r>
      <w:proofErr w:type="spellStart"/>
      <w:r>
        <w:t>_____от</w:t>
      </w:r>
      <w:proofErr w:type="spellEnd"/>
      <w:r>
        <w:t xml:space="preserve"> «___»________20__ г</w:t>
      </w:r>
    </w:p>
    <w:p w:rsidR="00C359E0" w:rsidRDefault="00C359E0" w:rsidP="005916CA">
      <w:pPr>
        <w:jc w:val="both"/>
      </w:pPr>
      <w:r>
        <w:rPr>
          <w:noProof/>
          <w:lang w:eastAsia="ru-RU"/>
        </w:rPr>
        <w:drawing>
          <wp:inline distT="0" distB="0" distL="0" distR="0">
            <wp:extent cx="8046720" cy="4397375"/>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9" cstate="print"/>
                    <a:srcRect t="1747" r="1671" b="5675"/>
                    <a:stretch>
                      <a:fillRect/>
                    </a:stretch>
                  </pic:blipFill>
                  <pic:spPr bwMode="auto">
                    <a:xfrm>
                      <a:off x="0" y="0"/>
                      <a:ext cx="8046720" cy="4397375"/>
                    </a:xfrm>
                    <a:prstGeom prst="rect">
                      <a:avLst/>
                    </a:prstGeom>
                    <a:noFill/>
                    <a:ln w="9525">
                      <a:noFill/>
                      <a:miter lim="800000"/>
                      <a:headEnd/>
                      <a:tailEnd/>
                    </a:ln>
                  </pic:spPr>
                </pic:pic>
              </a:graphicData>
            </a:graphic>
          </wp:inline>
        </w:drawing>
      </w:r>
    </w:p>
    <w:p w:rsidR="00C359E0" w:rsidRDefault="00C359E0" w:rsidP="005916CA">
      <w:pPr>
        <w:jc w:val="both"/>
      </w:pPr>
    </w:p>
    <w:p w:rsidR="00C359E0" w:rsidRPr="00FF305B" w:rsidRDefault="00C359E0" w:rsidP="005916CA">
      <w:pPr>
        <w:jc w:val="both"/>
      </w:pPr>
    </w:p>
    <w:tbl>
      <w:tblPr>
        <w:tblW w:w="0" w:type="auto"/>
        <w:tblInd w:w="223" w:type="dxa"/>
        <w:tblLook w:val="04A0"/>
      </w:tblPr>
      <w:tblGrid>
        <w:gridCol w:w="6122"/>
        <w:gridCol w:w="6946"/>
      </w:tblGrid>
      <w:tr w:rsidR="00C359E0" w:rsidRPr="00FC456A" w:rsidTr="00E21D14">
        <w:trPr>
          <w:trHeight w:val="853"/>
        </w:trPr>
        <w:tc>
          <w:tcPr>
            <w:tcW w:w="6122" w:type="dxa"/>
          </w:tcPr>
          <w:p w:rsidR="00C359E0" w:rsidRPr="00FC456A" w:rsidRDefault="00C359E0" w:rsidP="00E21D14">
            <w:pPr>
              <w:jc w:val="both"/>
            </w:pPr>
            <w:r>
              <w:t>От «Заказчика»</w:t>
            </w:r>
          </w:p>
          <w:p w:rsidR="00C359E0" w:rsidRPr="00FC456A" w:rsidRDefault="00C359E0" w:rsidP="00E21D14">
            <w:pPr>
              <w:jc w:val="both"/>
            </w:pPr>
            <w:r>
              <w:t xml:space="preserve">Директор филиала </w:t>
            </w:r>
          </w:p>
          <w:p w:rsidR="00C359E0" w:rsidRPr="00FC456A" w:rsidRDefault="00C359E0" w:rsidP="00E21D14">
            <w:pPr>
              <w:jc w:val="both"/>
            </w:pPr>
            <w:r>
              <w:t>ПАО «</w:t>
            </w:r>
            <w:proofErr w:type="spellStart"/>
            <w:r>
              <w:t>ТрансКонтейнер</w:t>
            </w:r>
            <w:proofErr w:type="spellEnd"/>
            <w:r>
              <w:t>»</w:t>
            </w:r>
          </w:p>
          <w:p w:rsidR="00C359E0" w:rsidRPr="00FC456A" w:rsidRDefault="00C359E0" w:rsidP="00E21D14">
            <w:pPr>
              <w:jc w:val="both"/>
            </w:pPr>
            <w:r>
              <w:t>____________________К.В. Кудрявцев</w:t>
            </w:r>
          </w:p>
        </w:tc>
        <w:tc>
          <w:tcPr>
            <w:tcW w:w="6946" w:type="dxa"/>
          </w:tcPr>
          <w:p w:rsidR="00C359E0" w:rsidRDefault="00C359E0" w:rsidP="00E21D14">
            <w:pPr>
              <w:pStyle w:val="3"/>
              <w:spacing w:before="0" w:after="0"/>
              <w:rPr>
                <w:rFonts w:ascii="Times New Roman" w:hAnsi="Times New Roman"/>
                <w:b w:val="0"/>
                <w:sz w:val="24"/>
                <w:szCs w:val="24"/>
              </w:rPr>
            </w:pPr>
            <w:r>
              <w:rPr>
                <w:rFonts w:ascii="Times New Roman" w:hAnsi="Times New Roman"/>
                <w:b w:val="0"/>
                <w:sz w:val="24"/>
                <w:szCs w:val="24"/>
              </w:rPr>
              <w:t>От «Исполнителя»</w:t>
            </w:r>
          </w:p>
          <w:p w:rsidR="00C359E0" w:rsidRDefault="00C359E0" w:rsidP="00E21D14"/>
          <w:p w:rsidR="00C359E0" w:rsidRPr="00FC456A" w:rsidRDefault="00C359E0" w:rsidP="00E21D14"/>
          <w:p w:rsidR="00C359E0" w:rsidRPr="00FC456A" w:rsidRDefault="00C359E0" w:rsidP="00E21D14">
            <w:pPr>
              <w:jc w:val="both"/>
            </w:pPr>
            <w:r>
              <w:t>____________________</w:t>
            </w:r>
          </w:p>
        </w:tc>
      </w:tr>
    </w:tbl>
    <w:p w:rsidR="00C359E0" w:rsidRDefault="00C359E0" w:rsidP="005916CA">
      <w:pPr>
        <w:suppressAutoHyphens w:val="0"/>
        <w:sectPr w:rsidR="00C359E0" w:rsidSect="00BF5DF2">
          <w:pgSz w:w="16834" w:h="11909" w:orient="landscape"/>
          <w:pgMar w:top="924" w:right="709" w:bottom="510" w:left="720" w:header="720" w:footer="720" w:gutter="0"/>
          <w:cols w:space="60"/>
          <w:noEndnote/>
        </w:sectPr>
      </w:pPr>
    </w:p>
    <w:p w:rsidR="00C359E0" w:rsidRPr="00FC456A" w:rsidRDefault="00C359E0" w:rsidP="005916CA">
      <w:pPr>
        <w:suppressAutoHyphens w:val="0"/>
        <w:jc w:val="right"/>
      </w:pPr>
      <w:r>
        <w:lastRenderedPageBreak/>
        <w:t>Приложение № 5</w:t>
      </w:r>
    </w:p>
    <w:p w:rsidR="00C359E0" w:rsidRPr="00FC456A" w:rsidRDefault="00C359E0" w:rsidP="005916CA">
      <w:pPr>
        <w:jc w:val="right"/>
      </w:pPr>
      <w:r>
        <w:t>к Договору на выполнение работ</w:t>
      </w:r>
    </w:p>
    <w:p w:rsidR="00C359E0" w:rsidRPr="00FC456A" w:rsidRDefault="00C359E0" w:rsidP="005916CA">
      <w:pPr>
        <w:jc w:val="right"/>
      </w:pPr>
      <w:r>
        <w:t>№</w:t>
      </w:r>
      <w:proofErr w:type="spellStart"/>
      <w:r>
        <w:t>_____от</w:t>
      </w:r>
      <w:proofErr w:type="spellEnd"/>
      <w:r>
        <w:t xml:space="preserve"> «___»________20__ г.</w:t>
      </w:r>
    </w:p>
    <w:p w:rsidR="00C359E0" w:rsidRPr="00FC456A" w:rsidRDefault="00C359E0" w:rsidP="005916CA">
      <w:pPr>
        <w:jc w:val="right"/>
      </w:pPr>
    </w:p>
    <w:p w:rsidR="00C359E0" w:rsidRPr="00FC456A" w:rsidRDefault="00C359E0" w:rsidP="005916CA">
      <w:pPr>
        <w:jc w:val="center"/>
      </w:pPr>
      <w:r>
        <w:t>Требования по охране труда, промышленной безопасности, пожарной безопасности и экологии</w:t>
      </w:r>
    </w:p>
    <w:p w:rsidR="00C359E0" w:rsidRPr="00FC456A" w:rsidRDefault="00C359E0" w:rsidP="005916CA"/>
    <w:p w:rsidR="00C359E0" w:rsidRPr="00FC456A" w:rsidRDefault="00C359E0" w:rsidP="005916CA">
      <w:pPr>
        <w:jc w:val="both"/>
      </w:pPr>
      <w:r>
        <w:tab/>
        <w:t>1. Введение</w:t>
      </w:r>
    </w:p>
    <w:p w:rsidR="00C359E0" w:rsidRPr="00FC456A" w:rsidRDefault="00C359E0" w:rsidP="005916CA">
      <w:pPr>
        <w:jc w:val="both"/>
      </w:pPr>
      <w:r>
        <w:tab/>
        <w:t>Заказчик уделяет повышенное внимание вопросам охраны труда, промышленной безопасности, пожарной безопасности и экологии (далее – «ОТ, ПБ, ППБ и</w:t>
      </w:r>
      <w:proofErr w:type="gramStart"/>
      <w:r>
        <w:t xml:space="preserve"> Э</w:t>
      </w:r>
      <w:proofErr w:type="gramEnd"/>
      <w:r>
        <w:t xml:space="preserve">»)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w:t>
      </w:r>
      <w:proofErr w:type="gramStart"/>
      <w:r>
        <w:t>Приложении</w:t>
      </w:r>
      <w:proofErr w:type="gramEnd"/>
      <w:r>
        <w:t>.</w:t>
      </w:r>
    </w:p>
    <w:p w:rsidR="00C359E0" w:rsidRPr="00FC456A" w:rsidRDefault="00C359E0" w:rsidP="005916CA">
      <w:pPr>
        <w:jc w:val="both"/>
      </w:pPr>
      <w:r>
        <w:tab/>
        <w:t>В случае выявления Заказчиком, в результате проверки или иным образом, фактов несоблюдения Подрядными организациями требований ОТ, ПБ, ППБ и</w:t>
      </w:r>
      <w:proofErr w:type="gramStart"/>
      <w:r>
        <w:t xml:space="preserve"> Э</w:t>
      </w:r>
      <w:proofErr w:type="gramEnd"/>
      <w:r>
        <w:t xml:space="preserve">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p>
    <w:p w:rsidR="00C359E0" w:rsidRPr="00FC456A" w:rsidRDefault="00C359E0" w:rsidP="005916CA">
      <w:pPr>
        <w:jc w:val="both"/>
      </w:pPr>
      <w:r>
        <w:tab/>
        <w:t>2. Соблюдение требований законодательства</w:t>
      </w:r>
    </w:p>
    <w:p w:rsidR="00C359E0" w:rsidRPr="00FC456A" w:rsidRDefault="00C359E0" w:rsidP="005916CA">
      <w:pPr>
        <w:jc w:val="both"/>
      </w:pPr>
      <w:r>
        <w:tab/>
        <w:t>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p>
    <w:p w:rsidR="00C359E0" w:rsidRPr="00FC456A" w:rsidRDefault="00C359E0" w:rsidP="005916CA">
      <w:pPr>
        <w:jc w:val="both"/>
      </w:pPr>
      <w:r>
        <w:tab/>
        <w:t>3. Средства защиты (СЗ):</w:t>
      </w:r>
    </w:p>
    <w:p w:rsidR="00C359E0" w:rsidRPr="00FC456A" w:rsidRDefault="00C359E0" w:rsidP="005916CA">
      <w:pPr>
        <w:jc w:val="both"/>
      </w:pPr>
      <w:r>
        <w:tab/>
        <w:t>3.1. Средства индивидуальной защиты (</w:t>
      </w:r>
      <w:proofErr w:type="gramStart"/>
      <w:r>
        <w:t>СИЗ</w:t>
      </w:r>
      <w:proofErr w:type="gramEnd"/>
      <w:r>
        <w:t>):</w:t>
      </w:r>
    </w:p>
    <w:p w:rsidR="00C359E0" w:rsidRPr="00FC456A" w:rsidRDefault="00C359E0" w:rsidP="005916CA">
      <w:pPr>
        <w:jc w:val="both"/>
      </w:pPr>
      <w:r>
        <w:tab/>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p>
    <w:p w:rsidR="00C359E0" w:rsidRPr="00FC456A" w:rsidRDefault="00C359E0" w:rsidP="005916CA">
      <w:pPr>
        <w:jc w:val="both"/>
      </w:pPr>
      <w:r>
        <w:t>−</w:t>
      </w:r>
      <w:r>
        <w:tab/>
        <w:t xml:space="preserve">Защитная обувь с </w:t>
      </w:r>
      <w:proofErr w:type="gramStart"/>
      <w:r>
        <w:t>жёстким</w:t>
      </w:r>
      <w:proofErr w:type="gramEnd"/>
      <w:r>
        <w:t xml:space="preserve"> </w:t>
      </w:r>
      <w:proofErr w:type="spellStart"/>
      <w:r>
        <w:t>подноском</w:t>
      </w:r>
      <w:proofErr w:type="spellEnd"/>
      <w:r>
        <w:t xml:space="preserve"> (</w:t>
      </w:r>
      <w:proofErr w:type="spellStart"/>
      <w:r>
        <w:t>спецобувь</w:t>
      </w:r>
      <w:proofErr w:type="spellEnd"/>
      <w:r>
        <w:t>);</w:t>
      </w:r>
    </w:p>
    <w:p w:rsidR="00C359E0" w:rsidRPr="00FC456A" w:rsidRDefault="00C359E0" w:rsidP="005916CA">
      <w:pPr>
        <w:jc w:val="both"/>
      </w:pPr>
      <w:r>
        <w:t>−</w:t>
      </w:r>
      <w:r>
        <w:tab/>
        <w:t>Каска;</w:t>
      </w:r>
    </w:p>
    <w:p w:rsidR="00C359E0" w:rsidRPr="00FC456A" w:rsidRDefault="00C359E0" w:rsidP="005916CA">
      <w:pPr>
        <w:jc w:val="both"/>
      </w:pPr>
      <w:r>
        <w:t>−</w:t>
      </w:r>
      <w:r>
        <w:tab/>
        <w:t>Защитные очки;</w:t>
      </w:r>
    </w:p>
    <w:p w:rsidR="00C359E0" w:rsidRPr="00FC456A" w:rsidRDefault="00C359E0" w:rsidP="005916CA">
      <w:pPr>
        <w:jc w:val="both"/>
      </w:pPr>
      <w:r>
        <w:t>−</w:t>
      </w:r>
      <w:r>
        <w:tab/>
        <w:t>Спецодежда;</w:t>
      </w:r>
    </w:p>
    <w:p w:rsidR="00C359E0" w:rsidRPr="00FC456A" w:rsidRDefault="00C359E0" w:rsidP="005916CA">
      <w:pPr>
        <w:jc w:val="both"/>
      </w:pPr>
      <w:r>
        <w:t>−</w:t>
      </w:r>
      <w:r>
        <w:tab/>
        <w:t>Рабочие перчатки;</w:t>
      </w:r>
    </w:p>
    <w:p w:rsidR="00C359E0" w:rsidRPr="00FC456A" w:rsidRDefault="00C359E0" w:rsidP="005916CA">
      <w:pPr>
        <w:jc w:val="both"/>
      </w:pPr>
      <w:r>
        <w:t>−</w:t>
      </w:r>
      <w:r>
        <w:tab/>
        <w:t>Сигнальный жилет;</w:t>
      </w:r>
    </w:p>
    <w:p w:rsidR="00C359E0" w:rsidRPr="00FC456A" w:rsidRDefault="00C359E0" w:rsidP="005916CA">
      <w:pPr>
        <w:jc w:val="both"/>
      </w:pPr>
      <w:r>
        <w:t>−</w:t>
      </w:r>
      <w:r>
        <w:tab/>
        <w:t>Респиратор;</w:t>
      </w:r>
    </w:p>
    <w:p w:rsidR="00C359E0" w:rsidRPr="00FC456A" w:rsidRDefault="00C359E0" w:rsidP="005916CA">
      <w:pPr>
        <w:jc w:val="both"/>
      </w:pPr>
      <w:r>
        <w:t>−</w:t>
      </w:r>
      <w:r>
        <w:tab/>
        <w:t>Моющие средства (мази, пасты и т.д.).</w:t>
      </w:r>
    </w:p>
    <w:p w:rsidR="00C359E0" w:rsidRPr="00FC456A" w:rsidRDefault="00C359E0" w:rsidP="005916CA">
      <w:pPr>
        <w:jc w:val="both"/>
      </w:pPr>
      <w:r>
        <w:tab/>
      </w:r>
      <w:proofErr w:type="gramStart"/>
      <w:r>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proofErr w:type="gramEnd"/>
    </w:p>
    <w:p w:rsidR="00C359E0" w:rsidRPr="00FC456A" w:rsidRDefault="00C359E0" w:rsidP="005916CA">
      <w:pPr>
        <w:jc w:val="both"/>
      </w:pPr>
      <w:r>
        <w:tab/>
        <w:t>3.2.Средства коллективной защиты (СКЗ):</w:t>
      </w:r>
    </w:p>
    <w:p w:rsidR="00C359E0" w:rsidRPr="00FC456A" w:rsidRDefault="00C359E0" w:rsidP="005916CA">
      <w:pPr>
        <w:jc w:val="both"/>
      </w:pPr>
      <w:r>
        <w:tab/>
      </w:r>
      <w:proofErr w:type="gramStart"/>
      <w:r>
        <w:t>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согласно норм и аптечками для оказания первой помощи работникам.</w:t>
      </w:r>
      <w:proofErr w:type="gramEnd"/>
    </w:p>
    <w:p w:rsidR="00C359E0" w:rsidRPr="00FC456A" w:rsidRDefault="00C359E0" w:rsidP="005916CA">
      <w:pPr>
        <w:jc w:val="both"/>
      </w:pPr>
      <w:r>
        <w:tab/>
        <w:t>4. Транспорт Подрядчика</w:t>
      </w:r>
    </w:p>
    <w:p w:rsidR="00C359E0" w:rsidRPr="00FC456A" w:rsidRDefault="00C359E0" w:rsidP="005916CA">
      <w:pPr>
        <w:jc w:val="both"/>
      </w:pPr>
      <w:r>
        <w:tab/>
        <w:t>4.1. ВСЕ ТРАНСПОРТНЫЕ СРЕДСТВА ПОДРЯДНЫХ Организаций, используемые при проведении Работ, должны быть оборудованы следующим:</w:t>
      </w:r>
    </w:p>
    <w:p w:rsidR="00C359E0" w:rsidRPr="00FC456A" w:rsidRDefault="00C359E0" w:rsidP="005916CA">
      <w:pPr>
        <w:jc w:val="both"/>
      </w:pPr>
      <w:r>
        <w:t>−</w:t>
      </w:r>
      <w:r>
        <w:tab/>
        <w:t>Ремни безопасности для водителя и всех пассажиров. Ремни безопасности должны быть пристегнуты во время движения транспортного средства;</w:t>
      </w:r>
    </w:p>
    <w:p w:rsidR="00C359E0" w:rsidRPr="00FC456A" w:rsidRDefault="00C359E0" w:rsidP="005916CA">
      <w:pPr>
        <w:jc w:val="both"/>
      </w:pPr>
      <w:r>
        <w:t>−</w:t>
      </w:r>
      <w:r>
        <w:tab/>
        <w:t>Аптечка для оказания первой помощи;</w:t>
      </w:r>
    </w:p>
    <w:p w:rsidR="00C359E0" w:rsidRPr="00FC456A" w:rsidRDefault="00C359E0" w:rsidP="005916CA">
      <w:pPr>
        <w:jc w:val="both"/>
      </w:pPr>
      <w:r>
        <w:t>−</w:t>
      </w:r>
      <w:r>
        <w:tab/>
        <w:t>Огнетушитель;</w:t>
      </w:r>
    </w:p>
    <w:p w:rsidR="00C359E0" w:rsidRPr="00FC456A" w:rsidRDefault="00C359E0" w:rsidP="005916CA">
      <w:pPr>
        <w:jc w:val="both"/>
      </w:pPr>
      <w:r>
        <w:t>−</w:t>
      </w:r>
      <w:r>
        <w:tab/>
        <w:t>Передние и задние зимние шины в течение зимнего периода (для стран с холодным климатом);</w:t>
      </w:r>
    </w:p>
    <w:p w:rsidR="00C359E0" w:rsidRPr="00FC456A" w:rsidRDefault="00C359E0" w:rsidP="005916CA">
      <w:pPr>
        <w:jc w:val="both"/>
      </w:pPr>
      <w:r>
        <w:t>−</w:t>
      </w:r>
      <w:r>
        <w:tab/>
        <w:t>Световая и звуковая сигнализация движения задним ходом.</w:t>
      </w:r>
    </w:p>
    <w:p w:rsidR="00C359E0" w:rsidRPr="00FC456A" w:rsidRDefault="00C359E0" w:rsidP="005916CA">
      <w:pPr>
        <w:jc w:val="both"/>
      </w:pPr>
      <w:r>
        <w:lastRenderedPageBreak/>
        <w:t>Подрядная организация должна обеспечить:</w:t>
      </w:r>
    </w:p>
    <w:p w:rsidR="00C359E0" w:rsidRPr="00FC456A" w:rsidRDefault="00C359E0" w:rsidP="005916CA">
      <w:pPr>
        <w:jc w:val="both"/>
      </w:pPr>
      <w:r>
        <w:t>−</w:t>
      </w:r>
      <w:r>
        <w:tab/>
        <w:t>Обучение и достаточную квалификацию водителей;</w:t>
      </w:r>
    </w:p>
    <w:p w:rsidR="00C359E0" w:rsidRPr="00FC456A" w:rsidRDefault="00C359E0" w:rsidP="005916CA">
      <w:pPr>
        <w:jc w:val="both"/>
      </w:pPr>
      <w:r>
        <w:t>−</w:t>
      </w:r>
      <w:r>
        <w:tab/>
        <w:t>Проведение регулярных ТО транспортных средств;</w:t>
      </w:r>
    </w:p>
    <w:p w:rsidR="00C359E0" w:rsidRPr="00FC456A" w:rsidRDefault="00C359E0" w:rsidP="005916CA">
      <w:pPr>
        <w:jc w:val="both"/>
      </w:pPr>
      <w:r>
        <w:t>−</w:t>
      </w:r>
      <w:r>
        <w:tab/>
        <w:t>Проведение медицинских осмотров.</w:t>
      </w:r>
    </w:p>
    <w:p w:rsidR="00C359E0" w:rsidRPr="00FC456A" w:rsidRDefault="00C359E0" w:rsidP="005916CA">
      <w:pPr>
        <w:jc w:val="both"/>
      </w:pPr>
      <w:r>
        <w:tab/>
        <w:t>4.2. 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p>
    <w:p w:rsidR="00C359E0" w:rsidRPr="00FC456A" w:rsidRDefault="00C359E0" w:rsidP="005916CA">
      <w:pPr>
        <w:jc w:val="both"/>
      </w:pPr>
      <w:r>
        <w:tab/>
        <w:t>5. Работы повышенной опасности</w:t>
      </w:r>
    </w:p>
    <w:p w:rsidR="00C359E0" w:rsidRPr="00FC456A" w:rsidRDefault="00C359E0" w:rsidP="005916CA">
      <w:pPr>
        <w:jc w:val="both"/>
      </w:pPr>
      <w:r>
        <w:tab/>
        <w:t>5.1. Подрядная организация должна определить и разработать перечень работ повышенной опасности. Минимально, этот перечень должен включать:</w:t>
      </w:r>
    </w:p>
    <w:p w:rsidR="00C359E0" w:rsidRPr="00FC456A" w:rsidRDefault="00C359E0" w:rsidP="005916CA">
      <w:pPr>
        <w:jc w:val="both"/>
      </w:pPr>
      <w:r>
        <w:t>−</w:t>
      </w:r>
      <w:r>
        <w:tab/>
        <w:t>Ремонтные, строительные и монтажные работы на высоте более 1,3 м от пола без инвентарных лесов и подмостей;</w:t>
      </w:r>
    </w:p>
    <w:p w:rsidR="00C359E0" w:rsidRPr="00FC456A" w:rsidRDefault="00C359E0" w:rsidP="005916CA">
      <w:pPr>
        <w:jc w:val="both"/>
      </w:pPr>
      <w:r>
        <w:t>−</w:t>
      </w:r>
      <w:r>
        <w:tab/>
        <w:t>Ремонт трубопроводов пара и горячей воды;</w:t>
      </w:r>
    </w:p>
    <w:p w:rsidR="00C359E0" w:rsidRPr="00FC456A" w:rsidRDefault="00C359E0" w:rsidP="005916CA">
      <w:pPr>
        <w:jc w:val="both"/>
      </w:pPr>
      <w:r>
        <w:t>−</w:t>
      </w:r>
      <w:r>
        <w:tab/>
        <w:t>Работы в замкнутых объемах, в ограниченных пространствах;</w:t>
      </w:r>
    </w:p>
    <w:p w:rsidR="00C359E0" w:rsidRPr="00FC456A" w:rsidRDefault="00C359E0" w:rsidP="005916CA">
      <w:pPr>
        <w:jc w:val="both"/>
      </w:pPr>
      <w:r>
        <w:t>−</w:t>
      </w:r>
      <w:r>
        <w:tab/>
        <w:t>Ремонтные работы, обслуживание мостовых кранов, выполнение работ с выходом на крановые пути</w:t>
      </w:r>
    </w:p>
    <w:p w:rsidR="00C359E0" w:rsidRPr="00FC456A" w:rsidRDefault="00C359E0" w:rsidP="005916CA">
      <w:pPr>
        <w:jc w:val="both"/>
      </w:pPr>
      <w:r>
        <w:t>−</w:t>
      </w:r>
      <w:r>
        <w:tab/>
      </w:r>
      <w:proofErr w:type="spellStart"/>
      <w:r>
        <w:t>Электро</w:t>
      </w:r>
      <w:proofErr w:type="spellEnd"/>
      <w:r>
        <w:t xml:space="preserve">- и газосварочные работы, </w:t>
      </w:r>
      <w:proofErr w:type="spellStart"/>
      <w:r>
        <w:t>газорезательные</w:t>
      </w:r>
      <w:proofErr w:type="spellEnd"/>
      <w:r>
        <w:t xml:space="preserve"> работы</w:t>
      </w:r>
    </w:p>
    <w:p w:rsidR="00C359E0" w:rsidRPr="00FC456A" w:rsidRDefault="00C359E0" w:rsidP="005916CA">
      <w:pPr>
        <w:jc w:val="both"/>
      </w:pPr>
      <w:r>
        <w:t>−</w:t>
      </w:r>
      <w:r>
        <w:tab/>
        <w:t>Работы по вскрытию и испытанию  сосудов и трубопроводов, работающих под давлением.</w:t>
      </w:r>
    </w:p>
    <w:p w:rsidR="00C359E0" w:rsidRPr="00FC456A" w:rsidRDefault="00C359E0" w:rsidP="005916CA">
      <w:pPr>
        <w:jc w:val="both"/>
      </w:pPr>
      <w:r>
        <w:t>−</w:t>
      </w:r>
      <w:r>
        <w:tab/>
        <w:t>Работы по обслуживанию электроустановок на кабельных или воздушных линиях электропередачи. Работы краном вблизи воздушных линий электропередачи</w:t>
      </w:r>
    </w:p>
    <w:p w:rsidR="00C359E0" w:rsidRPr="00FC456A" w:rsidRDefault="00C359E0" w:rsidP="005916CA">
      <w:pPr>
        <w:jc w:val="both"/>
      </w:pPr>
      <w:r>
        <w:t>−</w:t>
      </w:r>
      <w:r>
        <w:tab/>
        <w:t xml:space="preserve">Проведение огневых работ в </w:t>
      </w:r>
      <w:proofErr w:type="spellStart"/>
      <w:r>
        <w:t>пожар</w:t>
      </w:r>
      <w:proofErr w:type="gramStart"/>
      <w:r>
        <w:t>о</w:t>
      </w:r>
      <w:proofErr w:type="spellEnd"/>
      <w:r>
        <w:t>-</w:t>
      </w:r>
      <w:proofErr w:type="gramEnd"/>
      <w:r>
        <w:t xml:space="preserve"> и взрывоопасных помещениях.</w:t>
      </w:r>
    </w:p>
    <w:p w:rsidR="00C359E0" w:rsidRPr="00FC456A" w:rsidRDefault="00C359E0" w:rsidP="005916CA">
      <w:pPr>
        <w:jc w:val="both"/>
      </w:pPr>
      <w:r>
        <w:tab/>
        <w:t>5.2. Подрядная организация должна использовать систему нарядов – допусков для выполнения работ повышенной опасности.</w:t>
      </w:r>
    </w:p>
    <w:p w:rsidR="00C359E0" w:rsidRPr="00FC456A" w:rsidRDefault="00C359E0" w:rsidP="005916CA">
      <w:pPr>
        <w:jc w:val="both"/>
      </w:pPr>
      <w:r>
        <w:tab/>
        <w:t>6. Обучение Персонала</w:t>
      </w:r>
    </w:p>
    <w:p w:rsidR="00C359E0" w:rsidRPr="00FC456A" w:rsidRDefault="00C359E0" w:rsidP="005916CA">
      <w:pPr>
        <w:jc w:val="both"/>
      </w:pPr>
      <w:r>
        <w:tab/>
        <w:t>6.1. Прежде чем приступить к работе на Строительной площадке Персонал Подрядчика должен выполнить следующие мероприятия:</w:t>
      </w:r>
    </w:p>
    <w:p w:rsidR="00C359E0" w:rsidRPr="00FC456A" w:rsidRDefault="00C359E0" w:rsidP="005916CA">
      <w:pPr>
        <w:jc w:val="both"/>
      </w:pPr>
      <w:r>
        <w:t>−</w:t>
      </w:r>
      <w:r>
        <w:tab/>
        <w:t>Пройти вводный инструктаж по ОТ, ППБ и</w:t>
      </w:r>
      <w:proofErr w:type="gramStart"/>
      <w:r>
        <w:t xml:space="preserve"> Э</w:t>
      </w:r>
      <w:proofErr w:type="gramEnd"/>
      <w:r>
        <w:t>, проводимый представителями Заказчика для работников подрядных организаций в соответствии с установленными Заказчиком правилами.</w:t>
      </w:r>
      <w:r>
        <w:tab/>
      </w:r>
    </w:p>
    <w:p w:rsidR="00C359E0" w:rsidRPr="00FC456A" w:rsidRDefault="00C359E0" w:rsidP="005916CA">
      <w:pPr>
        <w:jc w:val="both"/>
      </w:pPr>
      <w:r>
        <w:t>−</w:t>
      </w:r>
      <w:r>
        <w:tab/>
        <w:t>Пройти вводный инструктаж по ОТ, ППБ и</w:t>
      </w:r>
      <w:proofErr w:type="gramStart"/>
      <w:r>
        <w:t xml:space="preserve"> Э</w:t>
      </w:r>
      <w:proofErr w:type="gramEnd"/>
      <w:r>
        <w:t>, проводимый представителем Подрядчика, предусмотренный требованиями законодательства.</w:t>
      </w:r>
    </w:p>
    <w:p w:rsidR="00C359E0" w:rsidRPr="00FC456A" w:rsidRDefault="00C359E0" w:rsidP="005916CA">
      <w:pPr>
        <w:jc w:val="both"/>
      </w:pPr>
      <w:r>
        <w:tab/>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C359E0" w:rsidRPr="00FC456A" w:rsidRDefault="00C359E0" w:rsidP="005916CA">
      <w:pPr>
        <w:jc w:val="both"/>
      </w:pPr>
      <w:r>
        <w:tab/>
        <w:t xml:space="preserve">6.2. Подрядная организация 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w:t>
      </w:r>
      <w:proofErr w:type="gramStart"/>
      <w:r>
        <w:t>ОТ</w:t>
      </w:r>
      <w:proofErr w:type="gramEnd"/>
      <w:r>
        <w:t xml:space="preserve"> </w:t>
      </w:r>
      <w:proofErr w:type="gramStart"/>
      <w:r>
        <w:t>для</w:t>
      </w:r>
      <w:proofErr w:type="gramEnd"/>
      <w:r>
        <w:t xml:space="preserve"> отдельных категорий профессий (стропальщики, сварщики, водители автотранспортных средств, машинисты кранов и т.п.)</w:t>
      </w:r>
    </w:p>
    <w:p w:rsidR="00C359E0" w:rsidRPr="00FC456A" w:rsidRDefault="00C359E0" w:rsidP="005916CA">
      <w:pPr>
        <w:jc w:val="both"/>
      </w:pPr>
      <w:r>
        <w:tab/>
        <w:t xml:space="preserve">6.3. </w:t>
      </w:r>
      <w:proofErr w:type="gramStart"/>
      <w:r>
        <w:t>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или к выполнению иных работ для Заказчика только по письменному разрешению Заказчика.</w:t>
      </w:r>
      <w:proofErr w:type="gramEnd"/>
    </w:p>
    <w:p w:rsidR="00C359E0" w:rsidRPr="00FC456A" w:rsidRDefault="00C359E0" w:rsidP="005916CA">
      <w:pPr>
        <w:jc w:val="both"/>
      </w:pPr>
      <w:r>
        <w:tab/>
        <w:t>7.</w:t>
      </w:r>
      <w:r>
        <w:tab/>
        <w:t>Политика в отношении употребления алкоголя, наркотиков и токсических веществ, пребывания в состоянии абстинентного синдрома.</w:t>
      </w:r>
    </w:p>
    <w:p w:rsidR="00C359E0" w:rsidRPr="00FC456A" w:rsidRDefault="00C359E0" w:rsidP="005916CA">
      <w:pPr>
        <w:jc w:val="both"/>
      </w:pPr>
      <w:r>
        <w:tab/>
        <w:t>Подрядная организация обязана:</w:t>
      </w:r>
    </w:p>
    <w:p w:rsidR="00C359E0" w:rsidRPr="00FC456A" w:rsidRDefault="00C359E0" w:rsidP="005916CA">
      <w:pPr>
        <w:jc w:val="both"/>
      </w:pPr>
      <w:r>
        <w:tab/>
        <w:t>7.1.</w:t>
      </w:r>
      <w:r>
        <w:tab/>
      </w:r>
      <w:proofErr w:type="gramStart"/>
      <w:r>
        <w:t>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proofErr w:type="gramEnd"/>
    </w:p>
    <w:p w:rsidR="00C359E0" w:rsidRPr="00FC456A" w:rsidRDefault="00C359E0" w:rsidP="005916CA">
      <w:pPr>
        <w:jc w:val="both"/>
      </w:pPr>
      <w:r>
        <w:lastRenderedPageBreak/>
        <w:tab/>
        <w:t>7.2.</w:t>
      </w:r>
      <w:r>
        <w:tab/>
        <w:t>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p>
    <w:p w:rsidR="00C359E0" w:rsidRPr="00FC456A" w:rsidRDefault="00C359E0" w:rsidP="005916CA">
      <w:pPr>
        <w:jc w:val="both"/>
      </w:pPr>
      <w:r>
        <w:tab/>
        <w:t>7.3</w:t>
      </w:r>
      <w:proofErr w:type="gramStart"/>
      <w:r>
        <w:tab/>
        <w:t>Н</w:t>
      </w:r>
      <w:proofErr w:type="gramEnd"/>
      <w:r>
        <w:t>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p>
    <w:p w:rsidR="00C359E0" w:rsidRPr="00FC456A" w:rsidRDefault="00C359E0" w:rsidP="005916CA">
      <w:pPr>
        <w:jc w:val="both"/>
      </w:pPr>
      <w:r>
        <w:tab/>
        <w:t xml:space="preserve">7.4. В </w:t>
      </w:r>
      <w:proofErr w:type="gramStart"/>
      <w:r>
        <w:t>целях</w:t>
      </w:r>
      <w:proofErr w:type="gramEnd"/>
      <w:r>
        <w:t xml:space="preserve"> обеспечения контроля за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p>
    <w:p w:rsidR="00C359E0" w:rsidRPr="00FC456A" w:rsidRDefault="00C359E0" w:rsidP="005916CA">
      <w:pPr>
        <w:jc w:val="both"/>
      </w:pPr>
      <w:r>
        <w:tab/>
        <w:t>7.5.</w:t>
      </w:r>
      <w:r>
        <w:tab/>
      </w:r>
      <w:proofErr w:type="gramStart"/>
      <w:r>
        <w:t>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Подрядчик  уплачивает Заказчику штраф в размере 100000 (сто тысяч) рублей за каждый такой факт.</w:t>
      </w:r>
      <w:proofErr w:type="gramEnd"/>
    </w:p>
    <w:p w:rsidR="00C359E0" w:rsidRPr="00FC456A" w:rsidRDefault="00C359E0" w:rsidP="005916CA">
      <w:pPr>
        <w:jc w:val="both"/>
      </w:pPr>
      <w:r>
        <w:tab/>
        <w:t>7.6.</w:t>
      </w:r>
      <w:r>
        <w:tab/>
        <w:t xml:space="preserve">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w:t>
      </w:r>
      <w:proofErr w:type="gramStart"/>
      <w:r>
        <w:t>может</w:t>
      </w:r>
      <w:proofErr w:type="gramEnd"/>
      <w:r>
        <w:t xml:space="preserve">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 ; письменными объяснениями работников Заказчика и/или Подрядной организацией</w:t>
      </w:r>
      <w:proofErr w:type="gramStart"/>
      <w:r>
        <w:t xml:space="preserve"> ,</w:t>
      </w:r>
      <w:proofErr w:type="gramEnd"/>
      <w:r>
        <w:t xml:space="preserve"> другими способами.</w:t>
      </w:r>
    </w:p>
    <w:p w:rsidR="00C359E0" w:rsidRPr="00FC456A" w:rsidRDefault="00C359E0" w:rsidP="005916CA">
      <w:pPr>
        <w:jc w:val="both"/>
      </w:pPr>
      <w:r>
        <w:tab/>
        <w:t>7.7.</w:t>
      </w:r>
      <w:r>
        <w:tab/>
        <w:t xml:space="preserve">Заказчик имеет право в любое время проверять исполнение Подрядной организацией  обязанностей, предусмотренных настоящим Договором. </w:t>
      </w:r>
      <w:proofErr w:type="gramStart"/>
      <w:r>
        <w:t>В случае возникновения у Заказчика подозрения о наличии на Объекте работников Подрядной организации  в состоянии опьянения, Подрядная организация  обязана по требованию Заказчика незамедлительно отстранить от работы этих Работников.</w:t>
      </w:r>
      <w:proofErr w:type="gramEnd"/>
    </w:p>
    <w:p w:rsidR="00C359E0" w:rsidRPr="00FC456A" w:rsidRDefault="00C359E0" w:rsidP="005916CA">
      <w:pPr>
        <w:jc w:val="both"/>
      </w:pPr>
      <w:r>
        <w:tab/>
        <w:t>8. Текущие проверки</w:t>
      </w:r>
    </w:p>
    <w:p w:rsidR="00C359E0" w:rsidRPr="00FC456A" w:rsidRDefault="00C359E0" w:rsidP="005916CA">
      <w:pPr>
        <w:jc w:val="both"/>
      </w:pPr>
      <w:r>
        <w:tab/>
        <w:t>8.1. В ходе проведения работ должны быть организованы и проводиться периодические проверки соответствия деятельности Подрядной организации  требованиям безопасности. Требуется проведение двух типов проверок внутренних и внешних.</w:t>
      </w:r>
    </w:p>
    <w:p w:rsidR="00C359E0" w:rsidRPr="00FC456A" w:rsidRDefault="00C359E0" w:rsidP="005916CA">
      <w:pPr>
        <w:jc w:val="both"/>
      </w:pPr>
      <w:r>
        <w:tab/>
        <w:t xml:space="preserve">8.1.1. Внутренние проверки – организуются и проводятся внутри подрядной организации с участием специалистов </w:t>
      </w:r>
      <w:proofErr w:type="gramStart"/>
      <w:r>
        <w:t>по</w:t>
      </w:r>
      <w:proofErr w:type="gramEnd"/>
      <w:r>
        <w:t xml:space="preserve"> </w:t>
      </w:r>
      <w:proofErr w:type="gramStart"/>
      <w:r>
        <w:t>ОТ</w:t>
      </w:r>
      <w:proofErr w:type="gramEnd"/>
      <w:r>
        <w:t xml:space="preserve"> и ПБ подрядной организации. Периодичность проведения проверок Подрядная организация  вправе определить самостоятельно, по результатам проверки должен составляться отчёт (акт).</w:t>
      </w:r>
    </w:p>
    <w:p w:rsidR="00C359E0" w:rsidRPr="00FC456A" w:rsidRDefault="00C359E0" w:rsidP="005916CA">
      <w:pPr>
        <w:jc w:val="both"/>
      </w:pPr>
      <w:r>
        <w:tab/>
        <w:t>8.1.2. 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ППБ и</w:t>
      </w:r>
      <w:proofErr w:type="gramStart"/>
      <w:r>
        <w:t xml:space="preserve"> Э</w:t>
      </w:r>
      <w:proofErr w:type="gramEnd"/>
      <w:r>
        <w:t>,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представителю Подрядной организации  для устранения выявленных замечаний, второй – остаётся у Заказчика.</w:t>
      </w:r>
    </w:p>
    <w:p w:rsidR="00C359E0" w:rsidRPr="00FC456A" w:rsidRDefault="00C359E0" w:rsidP="005916CA">
      <w:pPr>
        <w:jc w:val="both"/>
      </w:pPr>
      <w:r>
        <w:tab/>
        <w:t>8.2. В ходе проведения работ, должны быть организованы и проводиться совместные совещания по анализу соблюдения Подрядной организацией  требований ОТ, ПБ, ППБ и Э. Совещания должны проводиться регулярно в процессе выполнения работ. Обязательно участие в совещаниях соответствующих руководителей Заказчика и Подрядной организации. Периодичность совещаний должна составлять не реже одного раза в месяц. Протоколы совещаний по вопросам ОТ, ПБ, ППБ и</w:t>
      </w:r>
      <w:proofErr w:type="gramStart"/>
      <w:r>
        <w:t xml:space="preserve"> Э</w:t>
      </w:r>
      <w:proofErr w:type="gramEnd"/>
      <w:r>
        <w:t xml:space="preserve"> составляются в двух экземплярах, по одному для представителей Подрядной организации  и  Заказчика.</w:t>
      </w:r>
    </w:p>
    <w:p w:rsidR="00C359E0" w:rsidRPr="00FC456A" w:rsidRDefault="00C359E0" w:rsidP="005916CA">
      <w:pPr>
        <w:jc w:val="both"/>
      </w:pPr>
      <w:r>
        <w:lastRenderedPageBreak/>
        <w:tab/>
        <w:t>9. Требования к отчётности</w:t>
      </w:r>
    </w:p>
    <w:p w:rsidR="00C359E0" w:rsidRPr="00FC456A" w:rsidRDefault="00C359E0" w:rsidP="005916CA">
      <w:pPr>
        <w:jc w:val="both"/>
      </w:pPr>
      <w:r>
        <w:tab/>
        <w:t>9.1 Подрядная организация представляет ежемесячный отчет о результатах работы в области ОТ, ПБ, ППБ и</w:t>
      </w:r>
      <w:proofErr w:type="gramStart"/>
      <w:r>
        <w:t xml:space="preserve"> Э</w:t>
      </w:r>
      <w:proofErr w:type="gramEnd"/>
      <w:r>
        <w:t xml:space="preserve"> за предыдущий отчетный период в отношении Работ. Отчёт предоставляется в срок до 5 (Пятого) числа месяца следующего за отчетным периодом. В такой отчет включаются следующее:</w:t>
      </w:r>
    </w:p>
    <w:p w:rsidR="00C359E0" w:rsidRPr="00FC456A" w:rsidRDefault="00C359E0" w:rsidP="005916CA">
      <w:pPr>
        <w:jc w:val="both"/>
      </w:pPr>
      <w:r>
        <w:t>−</w:t>
      </w:r>
      <w:r>
        <w:tab/>
        <w:t>все несчастные случаи;</w:t>
      </w:r>
    </w:p>
    <w:p w:rsidR="00C359E0" w:rsidRPr="00FC456A" w:rsidRDefault="00C359E0" w:rsidP="005916CA">
      <w:pPr>
        <w:jc w:val="both"/>
      </w:pPr>
      <w:r>
        <w:t>−</w:t>
      </w:r>
      <w:r>
        <w:tab/>
        <w:t>все дорожно-транспортные происшествия, относящиеся к тому периоду времени, когда Подрядная организация  выполняла работы для Заказчика;</w:t>
      </w:r>
    </w:p>
    <w:p w:rsidR="00C359E0" w:rsidRPr="00FC456A" w:rsidRDefault="00C359E0" w:rsidP="005916CA">
      <w:pPr>
        <w:jc w:val="both"/>
      </w:pPr>
      <w:r>
        <w:t>−</w:t>
      </w:r>
      <w:r>
        <w:tab/>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p>
    <w:p w:rsidR="00C359E0" w:rsidRPr="00FC456A" w:rsidRDefault="00C359E0" w:rsidP="005916CA">
      <w:pPr>
        <w:jc w:val="both"/>
      </w:pPr>
      <w:r>
        <w:t>−</w:t>
      </w:r>
      <w:r>
        <w:tab/>
        <w:t>любые другие события, о которых необходимо сообщать компетентным государственным органам;</w:t>
      </w:r>
    </w:p>
    <w:p w:rsidR="00C359E0" w:rsidRPr="00FC456A" w:rsidRDefault="00C359E0" w:rsidP="005916CA">
      <w:pPr>
        <w:jc w:val="both"/>
      </w:pPr>
      <w:r>
        <w:t>−</w:t>
      </w:r>
      <w:r>
        <w:tab/>
        <w:t>оценочное общее количество рабочих часов, отработанных персоналом Подрядной организации  на месте проведения работ, общее число работников Генерального подрядчика на месте проведения работ и др.</w:t>
      </w:r>
    </w:p>
    <w:p w:rsidR="00C359E0" w:rsidRPr="00FC456A" w:rsidRDefault="00C359E0" w:rsidP="005916CA">
      <w:pPr>
        <w:jc w:val="both"/>
      </w:pPr>
      <w:r>
        <w:tab/>
        <w:t xml:space="preserve">9.2. </w:t>
      </w:r>
      <w:proofErr w:type="gramStart"/>
      <w:r>
        <w:t>В дополнение к представлению отчёта, Подрядная организация обязана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proofErr w:type="gramEnd"/>
    </w:p>
    <w:p w:rsidR="00C359E0" w:rsidRPr="00FC456A" w:rsidRDefault="00C359E0" w:rsidP="005916CA">
      <w:pPr>
        <w:jc w:val="both"/>
      </w:pPr>
      <w:r>
        <w:tab/>
        <w:t>10.</w:t>
      </w:r>
      <w:r>
        <w:tab/>
        <w:t xml:space="preserve">Требования к </w:t>
      </w:r>
      <w:proofErr w:type="spellStart"/>
      <w:r>
        <w:t>профпригодности</w:t>
      </w:r>
      <w:proofErr w:type="spellEnd"/>
      <w:r>
        <w:t xml:space="preserve"> персонала по состоянию здоровья</w:t>
      </w:r>
    </w:p>
    <w:p w:rsidR="00C359E0" w:rsidRPr="00FC456A" w:rsidRDefault="00C359E0" w:rsidP="005916CA">
      <w:pPr>
        <w:jc w:val="both"/>
      </w:pPr>
      <w:r>
        <w:tab/>
        <w:t xml:space="preserve">Все работники, предложенные Подрядной организацией  для выполнения Работ, должны быть годны к выполнению своих обязанностей по состоянию здоровья в соответствии с требованиями законодательства.  </w:t>
      </w:r>
    </w:p>
    <w:p w:rsidR="00C359E0" w:rsidRPr="00FC456A" w:rsidRDefault="00C359E0" w:rsidP="005916CA">
      <w:pPr>
        <w:jc w:val="both"/>
      </w:pPr>
      <w:r>
        <w:tab/>
        <w:t xml:space="preserve">Все работники, предложенные Подрядной организацией  для выполнения Работ, должны проходить периодический, ежегодный медицинский осмотр. Подрядная организация обязана </w:t>
      </w:r>
      <w:proofErr w:type="gramStart"/>
      <w:r>
        <w:t>предоставить соответствующие подтверждающие документы</w:t>
      </w:r>
      <w:proofErr w:type="gramEnd"/>
      <w:r>
        <w:t xml:space="preserve"> о проведение медицинских осмотров работников Заказчику по запросу, в срок 10 (десяти) календарных дней с момента получения запроса.</w:t>
      </w:r>
    </w:p>
    <w:p w:rsidR="00C359E0" w:rsidRPr="00FC456A" w:rsidRDefault="00C359E0" w:rsidP="005916CA">
      <w:pPr>
        <w:jc w:val="both"/>
      </w:pPr>
      <w:r>
        <w:tab/>
        <w:t>11.</w:t>
      </w:r>
      <w:r>
        <w:tab/>
        <w:t>Состояние мест проведения работ</w:t>
      </w:r>
    </w:p>
    <w:p w:rsidR="00C359E0" w:rsidRPr="00FC456A" w:rsidRDefault="00C359E0" w:rsidP="005916CA">
      <w:pPr>
        <w:jc w:val="both"/>
      </w:pPr>
      <w:r>
        <w:tab/>
        <w:t xml:space="preserve">11.1. В </w:t>
      </w:r>
      <w:proofErr w:type="gramStart"/>
      <w:r>
        <w:t>месте</w:t>
      </w:r>
      <w:proofErr w:type="gramEnd"/>
      <w:r>
        <w:t xml:space="preserve"> проведения подрядной организацией работ на границе рабочей зоны подрядная организация должна разместить информационную табличку с указанием:</w:t>
      </w:r>
    </w:p>
    <w:p w:rsidR="00C359E0" w:rsidRPr="00FC456A" w:rsidRDefault="00C359E0" w:rsidP="005916CA">
      <w:pPr>
        <w:jc w:val="both"/>
      </w:pPr>
      <w:r>
        <w:t>−</w:t>
      </w:r>
      <w:r>
        <w:tab/>
        <w:t>наименования подрядной организации</w:t>
      </w:r>
    </w:p>
    <w:p w:rsidR="00C359E0" w:rsidRPr="00FC456A" w:rsidRDefault="00C359E0" w:rsidP="005916CA">
      <w:pPr>
        <w:jc w:val="both"/>
      </w:pPr>
      <w:proofErr w:type="gramStart"/>
      <w:r>
        <w:t>−</w:t>
      </w:r>
      <w:r>
        <w:tab/>
        <w:t>ответственных:</w:t>
      </w:r>
      <w:proofErr w:type="gramEnd"/>
    </w:p>
    <w:p w:rsidR="00C359E0" w:rsidRPr="00FC456A" w:rsidRDefault="00C359E0" w:rsidP="005916CA">
      <w:pPr>
        <w:jc w:val="both"/>
      </w:pPr>
      <w:r>
        <w:t>−</w:t>
      </w:r>
      <w:r>
        <w:tab/>
        <w:t>Руководителя организации – Ф.И.О., должность, телефон;</w:t>
      </w:r>
    </w:p>
    <w:p w:rsidR="00C359E0" w:rsidRPr="00FC456A" w:rsidRDefault="00C359E0" w:rsidP="005916CA">
      <w:pPr>
        <w:jc w:val="both"/>
      </w:pPr>
      <w:r>
        <w:t>−</w:t>
      </w:r>
      <w:r>
        <w:tab/>
        <w:t>Производителя работ - Ф.И.О., должность, телефон;</w:t>
      </w:r>
    </w:p>
    <w:p w:rsidR="00C359E0" w:rsidRPr="00FC456A" w:rsidRDefault="00C359E0" w:rsidP="005916CA">
      <w:pPr>
        <w:jc w:val="both"/>
      </w:pPr>
      <w:r>
        <w:t>−</w:t>
      </w:r>
      <w:r>
        <w:tab/>
        <w:t>по вопросам ОТБ и ПЭБ - Ф.И.О., должность, телефон.</w:t>
      </w:r>
    </w:p>
    <w:p w:rsidR="00C359E0" w:rsidRPr="00FC456A" w:rsidRDefault="00C359E0" w:rsidP="005916CA">
      <w:pPr>
        <w:jc w:val="both"/>
      </w:pPr>
      <w:r>
        <w:tab/>
        <w:t>11.2. Подрядная организация обеспечивает, чтобы все работники, предоставленные Подрядной организацией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p>
    <w:p w:rsidR="00C359E0" w:rsidRPr="00FC456A" w:rsidRDefault="00C359E0" w:rsidP="005916CA">
      <w:pPr>
        <w:jc w:val="both"/>
      </w:pPr>
      <w:r>
        <w:tab/>
        <w:t>11.3.   По завершении Работ Подрядная организация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p>
    <w:p w:rsidR="00C359E0" w:rsidRPr="00FC456A" w:rsidRDefault="00C359E0" w:rsidP="005916CA">
      <w:pPr>
        <w:jc w:val="both"/>
      </w:pPr>
      <w:r>
        <w:tab/>
        <w:t>12. Требования к оборудованию</w:t>
      </w:r>
    </w:p>
    <w:p w:rsidR="00C359E0" w:rsidRPr="00FC456A" w:rsidRDefault="00C359E0" w:rsidP="005916CA">
      <w:pPr>
        <w:jc w:val="both"/>
      </w:pPr>
      <w:r>
        <w:tab/>
        <w:t xml:space="preserve">12.1. </w:t>
      </w:r>
      <w:proofErr w:type="gramStart"/>
      <w:r>
        <w:t>В целях обеспечения эффективного и безопасного выполнения работ, а также исключения простоев в ходе выполнения работ, Подрядная организация должна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proofErr w:type="gramEnd"/>
    </w:p>
    <w:p w:rsidR="00C359E0" w:rsidRPr="00FC456A" w:rsidRDefault="00C359E0" w:rsidP="005916CA">
      <w:pPr>
        <w:jc w:val="both"/>
      </w:pPr>
      <w:r>
        <w:tab/>
        <w:t>12.2. Использование Подрядной организацией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p>
    <w:p w:rsidR="00C359E0" w:rsidRPr="00FC456A" w:rsidRDefault="00C359E0" w:rsidP="005916CA">
      <w:pPr>
        <w:jc w:val="both"/>
      </w:pPr>
      <w:r>
        <w:lastRenderedPageBreak/>
        <w:tab/>
        <w:t>12.3. Все оборудование, используемое Подрядной организацией должно поддерживаться в безопасном, рабочем состоянии.</w:t>
      </w:r>
    </w:p>
    <w:p w:rsidR="00C359E0" w:rsidRPr="00FC456A" w:rsidRDefault="00C359E0" w:rsidP="005916CA">
      <w:pPr>
        <w:jc w:val="both"/>
      </w:pPr>
      <w:r>
        <w:tab/>
        <w:t>12.4.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p>
    <w:p w:rsidR="00C359E0" w:rsidRPr="00FC456A" w:rsidRDefault="00C359E0" w:rsidP="005916CA">
      <w:pPr>
        <w:jc w:val="both"/>
      </w:pPr>
      <w:r>
        <w:tab/>
        <w:t xml:space="preserve">12.5. </w:t>
      </w:r>
      <w:proofErr w:type="gramStart"/>
      <w:r>
        <w:t>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организация  должна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proofErr w:type="gramEnd"/>
    </w:p>
    <w:p w:rsidR="00C359E0" w:rsidRPr="00FC456A" w:rsidRDefault="00C359E0" w:rsidP="005916CA">
      <w:pPr>
        <w:jc w:val="both"/>
      </w:pPr>
      <w:r>
        <w:tab/>
        <w:t>12.6.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p>
    <w:p w:rsidR="00C359E0" w:rsidRPr="00FC456A" w:rsidRDefault="00C359E0" w:rsidP="005916CA">
      <w:pPr>
        <w:jc w:val="both"/>
      </w:pPr>
      <w:r>
        <w:t>Дальнейшая эксплуатация разрешается после устранения выявленных недостатков.</w:t>
      </w:r>
    </w:p>
    <w:p w:rsidR="00C359E0" w:rsidRPr="00FC456A" w:rsidRDefault="00C359E0" w:rsidP="005916CA">
      <w:pPr>
        <w:jc w:val="both"/>
      </w:pPr>
      <w:r>
        <w:tab/>
        <w:t xml:space="preserve">12.7.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w:t>
      </w:r>
      <w:proofErr w:type="gramStart"/>
      <w:r>
        <w:t>по</w:t>
      </w:r>
      <w:proofErr w:type="gramEnd"/>
      <w:r>
        <w:t xml:space="preserve"> ОТ, ПБ, ППБ и Э.</w:t>
      </w:r>
    </w:p>
    <w:p w:rsidR="00C359E0" w:rsidRPr="00FC456A" w:rsidRDefault="00C359E0" w:rsidP="005916CA">
      <w:pPr>
        <w:jc w:val="both"/>
      </w:pPr>
      <w:r>
        <w:tab/>
        <w:t>12.8. Размещение оборудования на месте проведения работ заранее согласовывается с представителем Заказчика.</w:t>
      </w:r>
    </w:p>
    <w:p w:rsidR="00C359E0" w:rsidRPr="00FC456A" w:rsidRDefault="00C359E0" w:rsidP="005916CA">
      <w:pPr>
        <w:jc w:val="both"/>
      </w:pPr>
      <w:r>
        <w:tab/>
        <w:t xml:space="preserve">12.9. </w:t>
      </w:r>
      <w:proofErr w:type="gramStart"/>
      <w:r>
        <w:t xml:space="preserve">Работники Подрядной </w:t>
      </w:r>
      <w:proofErr w:type="spellStart"/>
      <w:r>
        <w:t>организаци</w:t>
      </w:r>
      <w:proofErr w:type="spellEnd"/>
      <w:r>
        <w:t>,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roofErr w:type="gramEnd"/>
    </w:p>
    <w:p w:rsidR="00C359E0" w:rsidRPr="00FC456A" w:rsidRDefault="00C359E0" w:rsidP="005916CA">
      <w:pPr>
        <w:jc w:val="both"/>
      </w:pPr>
      <w:r>
        <w:tab/>
        <w:t>12.10. Подрядная организация несет ответственность за эксплуатацию всего оборудования в соответствии с действующим законодательством и Договором.</w:t>
      </w:r>
    </w:p>
    <w:p w:rsidR="00C359E0" w:rsidRPr="00FC456A" w:rsidRDefault="00C359E0" w:rsidP="005916CA">
      <w:pPr>
        <w:jc w:val="both"/>
      </w:pPr>
      <w:r>
        <w:tab/>
        <w:t>13. Охрана Окружающей Среды</w:t>
      </w:r>
    </w:p>
    <w:p w:rsidR="00C359E0" w:rsidRPr="00FC456A" w:rsidRDefault="00C359E0" w:rsidP="005916CA">
      <w:pPr>
        <w:jc w:val="both"/>
      </w:pPr>
      <w:r>
        <w:tab/>
        <w:t xml:space="preserve">13.1. Подрядная организация принимает все необходимые меры предосторожности, направленные на охрану окружающей среды в процессе выполнения Работ. </w:t>
      </w:r>
    </w:p>
    <w:p w:rsidR="00C359E0" w:rsidRPr="00FC456A" w:rsidRDefault="00C359E0" w:rsidP="005916CA">
      <w:pPr>
        <w:jc w:val="both"/>
      </w:pPr>
      <w:r>
        <w:tab/>
        <w:t>Обязанности Подрядной организации включают в себя, помимо прочего, предотвращение причинения неудо</w:t>
      </w:r>
      <w:proofErr w:type="gramStart"/>
      <w:r>
        <w:t>бств тр</w:t>
      </w:r>
      <w:proofErr w:type="gramEnd"/>
      <w:r>
        <w:t>етьим лицам и загрязнения окружающей среды оборудованием и материалами Подрядной организации, а также охрану диких животных,  водных объектов (в том числе подземных вод), дорог, мостов и близлежащих объектов недвижимого имущества.</w:t>
      </w:r>
    </w:p>
    <w:p w:rsidR="00C359E0" w:rsidRPr="00FC456A" w:rsidRDefault="00C359E0" w:rsidP="005916CA">
      <w:pPr>
        <w:jc w:val="both"/>
      </w:pPr>
      <w:r>
        <w:tab/>
        <w:t xml:space="preserve">13.2. В </w:t>
      </w:r>
      <w:proofErr w:type="gramStart"/>
      <w:r>
        <w:t>случае</w:t>
      </w:r>
      <w:proofErr w:type="gramEnd"/>
      <w:r>
        <w:t xml:space="preserve"> нарушения Подрядной организацией положений п. 13.1 Заказчик вправе уведомить о таком нарушении Подрядную организацию, которая по получении такого уведомления обязана незамедлительно устранить данное нарушение удовлетворительным для Заказчика образом. В противном </w:t>
      </w:r>
      <w:proofErr w:type="gramStart"/>
      <w:r>
        <w:t>случае</w:t>
      </w:r>
      <w:proofErr w:type="gramEnd"/>
      <w:r>
        <w:t xml:space="preserve">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p>
    <w:p w:rsidR="00C359E0" w:rsidRPr="00FC456A" w:rsidRDefault="00C359E0" w:rsidP="005916CA">
      <w:pPr>
        <w:jc w:val="both"/>
      </w:pPr>
      <w:r>
        <w:t>13.3. Подрядная организация  несет ответственность за обеспечение погрузки-разгрузки, переработки, транспортировки и утилизации собственных отходов в том числе:</w:t>
      </w:r>
    </w:p>
    <w:p w:rsidR="00C359E0" w:rsidRPr="00FC456A" w:rsidRDefault="00C359E0" w:rsidP="005916CA">
      <w:pPr>
        <w:jc w:val="both"/>
      </w:pPr>
      <w:r>
        <w:t>−</w:t>
      </w:r>
      <w:r>
        <w:tab/>
        <w:t>пустых контейнеров;</w:t>
      </w:r>
    </w:p>
    <w:p w:rsidR="00C359E0" w:rsidRPr="00FC456A" w:rsidRDefault="00C359E0" w:rsidP="005916CA">
      <w:pPr>
        <w:jc w:val="both"/>
      </w:pPr>
      <w:r>
        <w:t>−</w:t>
      </w:r>
      <w:r>
        <w:tab/>
        <w:t>твердых и жидких отходов,</w:t>
      </w:r>
    </w:p>
    <w:p w:rsidR="00C359E0" w:rsidRPr="00FC456A" w:rsidRDefault="00C359E0" w:rsidP="005916CA">
      <w:pPr>
        <w:jc w:val="both"/>
      </w:pPr>
      <w:r>
        <w:t>за исключением тех случаев, когда ответственность за их транспортировку и утилизацию возлагается на Заказчика.</w:t>
      </w:r>
    </w:p>
    <w:p w:rsidR="00C359E0" w:rsidRPr="00FC456A" w:rsidRDefault="00C359E0" w:rsidP="005916CA">
      <w:pPr>
        <w:jc w:val="both"/>
      </w:pPr>
      <w:r>
        <w:tab/>
        <w:t>Любые опасные Работы или потенциально опасные производственные процессы осуществляются только при наличии соответствующего допуска.</w:t>
      </w:r>
    </w:p>
    <w:p w:rsidR="00C359E0" w:rsidRPr="00FC456A" w:rsidRDefault="00C359E0" w:rsidP="005916CA">
      <w:pPr>
        <w:jc w:val="both"/>
      </w:pPr>
      <w:r>
        <w:tab/>
        <w:t>13.4. При выполнении Работ Подрядная организация  при любых обстоятельствах:</w:t>
      </w:r>
    </w:p>
    <w:p w:rsidR="00C359E0" w:rsidRPr="00FC456A" w:rsidRDefault="00C359E0" w:rsidP="005916CA">
      <w:pPr>
        <w:jc w:val="both"/>
      </w:pPr>
      <w:r>
        <w:lastRenderedPageBreak/>
        <w:t>−</w:t>
      </w:r>
      <w:r>
        <w:tab/>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 (или) утилизацию отходов;</w:t>
      </w:r>
    </w:p>
    <w:p w:rsidR="00C359E0" w:rsidRPr="00FC456A" w:rsidRDefault="00C359E0" w:rsidP="005916CA">
      <w:pPr>
        <w:jc w:val="both"/>
      </w:pPr>
      <w:r>
        <w:t>−</w:t>
      </w:r>
      <w:r>
        <w:tab/>
        <w:t>принимает меры к сокращению количества отходов.</w:t>
      </w:r>
    </w:p>
    <w:p w:rsidR="00C359E0" w:rsidRPr="00FC456A" w:rsidRDefault="00C359E0" w:rsidP="005916CA">
      <w:pPr>
        <w:jc w:val="both"/>
      </w:pPr>
      <w:r>
        <w:tab/>
        <w:t>13.5</w:t>
      </w:r>
      <w:proofErr w:type="gramStart"/>
      <w:r>
        <w:t xml:space="preserve"> Д</w:t>
      </w:r>
      <w:proofErr w:type="gramEnd"/>
      <w:r>
        <w:t>о начала проведения работ Подрядчик предоставляет Заказчику  следующую документацию:</w:t>
      </w:r>
    </w:p>
    <w:p w:rsidR="00C359E0" w:rsidRPr="00FC456A" w:rsidRDefault="00C359E0" w:rsidP="005916CA">
      <w:pPr>
        <w:jc w:val="both"/>
      </w:pPr>
      <w:r>
        <w:t>−</w:t>
      </w:r>
      <w:r>
        <w:tab/>
        <w:t>Распорядительный документ о создании службы охраны труда, назначении специалиста по охране труда и (или) заключении договора со  специалистом или организацией, оказывающей услуги в области охраны труда.</w:t>
      </w:r>
    </w:p>
    <w:p w:rsidR="00C359E0" w:rsidRPr="00FC456A" w:rsidRDefault="00C359E0" w:rsidP="005916CA">
      <w:pPr>
        <w:jc w:val="both"/>
      </w:pPr>
      <w:r>
        <w:t>−</w:t>
      </w:r>
      <w:r>
        <w:tab/>
        <w:t>Приказ о назначении лиц, ответственных за соблюдение требований охраны труда на рабочем объекте.</w:t>
      </w:r>
    </w:p>
    <w:p w:rsidR="00C359E0" w:rsidRPr="00FC456A" w:rsidRDefault="00C359E0" w:rsidP="005916CA">
      <w:pPr>
        <w:jc w:val="both"/>
      </w:pPr>
      <w:r>
        <w:t>−</w:t>
      </w:r>
      <w:r>
        <w:tab/>
        <w:t>Приказы о назначении лиц, имеющих право подписи акта-допуска и выдачи наряда-допуска.</w:t>
      </w:r>
    </w:p>
    <w:p w:rsidR="00C359E0" w:rsidRPr="00FC456A" w:rsidRDefault="00C359E0" w:rsidP="005916CA">
      <w:pPr>
        <w:jc w:val="both"/>
      </w:pPr>
      <w:r>
        <w:t>−</w:t>
      </w:r>
      <w:r>
        <w:tab/>
        <w:t xml:space="preserve">Приказ о назначении специалистов, ответственных за безопасное производство работ с применением подъемных сооружений (ПС), ответственного за осуществление производственного контроля при эксплуатации ПС, ответственного за содержание ПС в работоспособном состоянии, вышками и </w:t>
      </w:r>
      <w:proofErr w:type="spellStart"/>
      <w:r>
        <w:t>тд</w:t>
      </w:r>
      <w:proofErr w:type="spellEnd"/>
      <w:r>
        <w:t>.</w:t>
      </w:r>
    </w:p>
    <w:p w:rsidR="00C359E0" w:rsidRPr="00FC456A" w:rsidRDefault="00C359E0" w:rsidP="005916CA">
      <w:pPr>
        <w:jc w:val="both"/>
      </w:pPr>
      <w:r>
        <w:t>−</w:t>
      </w:r>
      <w:r>
        <w:tab/>
        <w:t>Копии протоколов и удостоверений руководителей и специалистов о прохождении обучения и проверки знаний требований ОТ, ПБ, ППБ и</w:t>
      </w:r>
      <w:proofErr w:type="gramStart"/>
      <w:r>
        <w:t xml:space="preserve"> Э</w:t>
      </w:r>
      <w:proofErr w:type="gramEnd"/>
      <w:r>
        <w:t xml:space="preserve"> в объеме занимаемой должности.</w:t>
      </w:r>
    </w:p>
    <w:p w:rsidR="00C359E0" w:rsidRPr="00FC456A" w:rsidRDefault="00C359E0" w:rsidP="005916CA">
      <w:pPr>
        <w:jc w:val="both"/>
      </w:pPr>
      <w:r>
        <w:t>−</w:t>
      </w:r>
      <w:r>
        <w:tab/>
        <w:t>Копии протоколов о проверке знаний требований ОТ, ПБ, ППБ и</w:t>
      </w:r>
      <w:proofErr w:type="gramStart"/>
      <w:r>
        <w:t xml:space="preserve"> Э</w:t>
      </w:r>
      <w:proofErr w:type="gramEnd"/>
      <w:r>
        <w:t xml:space="preserve"> членов экзаменационной комиссии организации.</w:t>
      </w:r>
    </w:p>
    <w:p w:rsidR="00C359E0" w:rsidRPr="00FC456A" w:rsidRDefault="00C359E0" w:rsidP="005916CA">
      <w:pPr>
        <w:jc w:val="both"/>
      </w:pPr>
      <w:r>
        <w:t>−</w:t>
      </w:r>
      <w:r>
        <w:tab/>
        <w:t>Копии протоколов и удостоверений работников, прошедших профессиональную подготовку, переподготовку, повышение квалификации (</w:t>
      </w:r>
      <w:proofErr w:type="spellStart"/>
      <w:r>
        <w:t>электрогазосварщики</w:t>
      </w:r>
      <w:proofErr w:type="spellEnd"/>
      <w:r>
        <w:t xml:space="preserve">, стропальщики, машинисты компрессорных установок, специалисты по промышленной безопасности, пожарной безопасности </w:t>
      </w:r>
      <w:proofErr w:type="spellStart"/>
      <w:r>
        <w:t>электробезопасности</w:t>
      </w:r>
      <w:proofErr w:type="spellEnd"/>
      <w:r>
        <w:t xml:space="preserve">, экологии и </w:t>
      </w:r>
      <w:proofErr w:type="spellStart"/>
      <w:r>
        <w:t>т</w:t>
      </w:r>
      <w:proofErr w:type="gramStart"/>
      <w:r>
        <w:t>.д</w:t>
      </w:r>
      <w:proofErr w:type="spellEnd"/>
      <w:proofErr w:type="gramEnd"/>
      <w:r>
        <w:t>)</w:t>
      </w:r>
    </w:p>
    <w:p w:rsidR="00C359E0" w:rsidRPr="00FC456A" w:rsidRDefault="00C359E0" w:rsidP="005916CA">
      <w:pPr>
        <w:jc w:val="both"/>
      </w:pPr>
      <w:r>
        <w:t>−</w:t>
      </w:r>
      <w:r>
        <w:tab/>
        <w:t xml:space="preserve">Перечень профессий и работ, при выполнении которых работники должны проходить медицинское освидетельствование и </w:t>
      </w:r>
      <w:proofErr w:type="gramStart"/>
      <w:r>
        <w:t>документы</w:t>
      </w:r>
      <w:proofErr w:type="gramEnd"/>
      <w:r>
        <w:t xml:space="preserve"> подтверждающие медицинское освидетельствование.</w:t>
      </w:r>
    </w:p>
    <w:p w:rsidR="00C359E0" w:rsidRPr="00FC456A" w:rsidRDefault="00C359E0" w:rsidP="005916CA">
      <w:pPr>
        <w:jc w:val="both"/>
      </w:pPr>
      <w:proofErr w:type="gramStart"/>
      <w:r>
        <w:t>−</w:t>
      </w:r>
      <w:r>
        <w:tab/>
        <w:t xml:space="preserve">Документы, подтверждающие прохождение </w:t>
      </w:r>
      <w:proofErr w:type="spellStart"/>
      <w:r>
        <w:t>предрейсовых</w:t>
      </w:r>
      <w:proofErr w:type="spellEnd"/>
      <w:r>
        <w:t xml:space="preserve">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proofErr w:type="gramEnd"/>
    </w:p>
    <w:p w:rsidR="00C359E0" w:rsidRPr="00FC456A" w:rsidRDefault="00C359E0" w:rsidP="005916CA">
      <w:pPr>
        <w:jc w:val="both"/>
      </w:pPr>
      <w:r>
        <w:t>−</w:t>
      </w:r>
      <w:r>
        <w:tab/>
        <w:t>Копии протоколов аттестации рабочих мест по условиям труда.</w:t>
      </w:r>
    </w:p>
    <w:p w:rsidR="00C359E0" w:rsidRPr="00FC456A" w:rsidRDefault="00C359E0" w:rsidP="005916CA">
      <w:pPr>
        <w:jc w:val="both"/>
      </w:pPr>
      <w:proofErr w:type="gramStart"/>
      <w:r>
        <w:t>−</w:t>
      </w:r>
      <w:r>
        <w:tab/>
        <w:t>Копия журнала регистрации несчастных случаев на производстве за последние 5 лет.</w:t>
      </w:r>
      <w:proofErr w:type="gramEnd"/>
    </w:p>
    <w:p w:rsidR="00C359E0" w:rsidRPr="00FC456A" w:rsidRDefault="00C359E0" w:rsidP="005916CA">
      <w:pPr>
        <w:jc w:val="both"/>
      </w:pPr>
    </w:p>
    <w:p w:rsidR="00C359E0" w:rsidRPr="00FC456A" w:rsidRDefault="00C359E0" w:rsidP="005916CA">
      <w:pPr>
        <w:jc w:val="both"/>
      </w:pPr>
      <w:r>
        <w:t>Примечание: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p>
    <w:p w:rsidR="00C359E0" w:rsidRPr="00FC456A" w:rsidRDefault="00C359E0" w:rsidP="005916CA">
      <w:pPr>
        <w:jc w:val="both"/>
      </w:pPr>
    </w:p>
    <w:p w:rsidR="00C359E0" w:rsidRPr="00FC456A" w:rsidRDefault="00C359E0" w:rsidP="005916CA">
      <w:pPr>
        <w:jc w:val="both"/>
      </w:pPr>
      <w:r>
        <w:tab/>
        <w:t>13.6   Перечень штрафных санкций к  Подрядчику за нарушения требований в области ОТ, ПБ и ООС</w:t>
      </w:r>
    </w:p>
    <w:p w:rsidR="00C359E0" w:rsidRPr="00FC456A" w:rsidRDefault="00C359E0" w:rsidP="005916CA">
      <w:pPr>
        <w:jc w:val="both"/>
      </w:pPr>
      <w:r>
        <w:tab/>
        <w:t xml:space="preserve">1. </w:t>
      </w:r>
      <w:proofErr w:type="gramStart"/>
      <w:r>
        <w:t>Обнаружение на территории Заказчика работников Подрядной организации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w:t>
      </w:r>
      <w:r>
        <w:tab/>
        <w:t>100 тыс. рублей;</w:t>
      </w:r>
      <w:proofErr w:type="gramEnd"/>
    </w:p>
    <w:p w:rsidR="00C359E0" w:rsidRPr="00FC456A" w:rsidRDefault="00C359E0" w:rsidP="005916CA">
      <w:pPr>
        <w:jc w:val="both"/>
      </w:pPr>
      <w:r>
        <w:tab/>
        <w:t>2. Не информирование Подрядчиком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300 тыс. рублей;</w:t>
      </w:r>
    </w:p>
    <w:p w:rsidR="00C359E0" w:rsidRPr="00FC456A" w:rsidRDefault="00C359E0" w:rsidP="005916CA">
      <w:pPr>
        <w:jc w:val="both"/>
      </w:pPr>
      <w:r>
        <w:tab/>
        <w:t>3. Проведение Подрядчиком работ повышенной опасности без необходимого наряда-допуска 100 тыс. рублей;</w:t>
      </w:r>
    </w:p>
    <w:p w:rsidR="00C359E0" w:rsidRPr="00FC456A" w:rsidRDefault="00C359E0" w:rsidP="005916CA">
      <w:pPr>
        <w:jc w:val="both"/>
      </w:pPr>
      <w:r>
        <w:lastRenderedPageBreak/>
        <w:tab/>
        <w:t>4. 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100 тыс. рублей;</w:t>
      </w:r>
    </w:p>
    <w:p w:rsidR="00C359E0" w:rsidRPr="00FC456A" w:rsidRDefault="00C359E0" w:rsidP="005916CA">
      <w:pPr>
        <w:jc w:val="both"/>
      </w:pPr>
      <w:r>
        <w:tab/>
        <w:t>5. Курение работников Подрядчика на территории предприятия Заказчика вне специально отведенных для этой цели мест 100 тыс. рублей;</w:t>
      </w:r>
    </w:p>
    <w:p w:rsidR="00C359E0" w:rsidRPr="00FC456A" w:rsidRDefault="00C359E0" w:rsidP="005916CA">
      <w:pPr>
        <w:jc w:val="both"/>
      </w:pPr>
      <w:r>
        <w:tab/>
        <w:t>6. 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100 тыс. рублей;</w:t>
      </w:r>
    </w:p>
    <w:p w:rsidR="00C359E0" w:rsidRPr="00FC456A" w:rsidRDefault="00C359E0" w:rsidP="005916CA">
      <w:pPr>
        <w:jc w:val="both"/>
      </w:pPr>
      <w:r>
        <w:tab/>
        <w:t xml:space="preserve">7. В </w:t>
      </w:r>
      <w:proofErr w:type="gramStart"/>
      <w:r>
        <w:t>случае</w:t>
      </w:r>
      <w:proofErr w:type="gramEnd"/>
      <w:r>
        <w:t xml:space="preserve"> привлечения Подрядчиком к выполнению договорных объёмов работ третьих лиц без соответствующего согласования кандидатуры Субподрядчика 50 тыс. рублей;</w:t>
      </w:r>
    </w:p>
    <w:p w:rsidR="00C359E0" w:rsidRPr="00FC456A" w:rsidRDefault="00C359E0" w:rsidP="005916CA">
      <w:pPr>
        <w:jc w:val="both"/>
      </w:pPr>
      <w:r>
        <w:tab/>
        <w:t xml:space="preserve">8. В случае обнаружения на объектах Заказчика работников Подрядчика (Субподрядчика), осуществляющих работы без соответствующих </w:t>
      </w:r>
      <w:proofErr w:type="gramStart"/>
      <w:r>
        <w:t>СИЗ</w:t>
      </w:r>
      <w:proofErr w:type="gramEnd"/>
      <w:r>
        <w:tab/>
        <w:t xml:space="preserve"> 40 тыс. рублей;</w:t>
      </w:r>
    </w:p>
    <w:p w:rsidR="00C359E0" w:rsidRPr="00FC456A" w:rsidRDefault="00C359E0" w:rsidP="005916CA">
      <w:pPr>
        <w:jc w:val="both"/>
      </w:pPr>
      <w:r>
        <w:tab/>
        <w:t xml:space="preserve">9. В </w:t>
      </w:r>
      <w:proofErr w:type="gramStart"/>
      <w:r>
        <w:t>случае</w:t>
      </w:r>
      <w:proofErr w:type="gramEnd"/>
      <w:r>
        <w:t xml:space="preserve"> обнаружения на объектах Заказчика работников Подрядчика (Субподрядчика), осуществляющих работы без соответствующей квалификации и аттестации 60 тыс. рублей;</w:t>
      </w:r>
    </w:p>
    <w:p w:rsidR="00C359E0" w:rsidRPr="00FC456A" w:rsidRDefault="00C359E0" w:rsidP="005916CA">
      <w:pPr>
        <w:jc w:val="both"/>
      </w:pPr>
      <w:r>
        <w:tab/>
        <w:t xml:space="preserve">10. </w:t>
      </w:r>
      <w:proofErr w:type="gramStart"/>
      <w:r>
        <w:t>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Подрядчика (Субподрядчика), помимо иных выплат, связанных с прямыми и косвенными потерями Заказчика от данного происшествия 610 тыс. рублей;</w:t>
      </w:r>
      <w:proofErr w:type="gramEnd"/>
    </w:p>
    <w:p w:rsidR="00C359E0" w:rsidRPr="00FC456A" w:rsidRDefault="00C359E0" w:rsidP="005916CA">
      <w:pPr>
        <w:jc w:val="both"/>
      </w:pPr>
      <w:r>
        <w:tab/>
        <w:t>11. Невыполнение отдельных конкретных разделов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соответствующих характеру выполняемой работы 50 тыс. рублей;</w:t>
      </w:r>
    </w:p>
    <w:p w:rsidR="00C359E0" w:rsidRPr="00FC456A" w:rsidRDefault="00C359E0" w:rsidP="005916CA">
      <w:pPr>
        <w:jc w:val="both"/>
      </w:pPr>
      <w:r>
        <w:tab/>
        <w:t>12. Отсутствие ответственного лица (руководителя работ) на месте проведения работ повышенной опасности, выполняемых по наряду – допуску 100 тыс. рублей;</w:t>
      </w:r>
    </w:p>
    <w:p w:rsidR="00C359E0" w:rsidRPr="00FC456A" w:rsidRDefault="00C359E0" w:rsidP="005916CA">
      <w:pPr>
        <w:jc w:val="both"/>
      </w:pPr>
      <w:r>
        <w:tab/>
        <w:t>13. Невыполнение отдельных  конкретных требований Типовой  инструкции  по  организации  безопасного  проведения  газоопасных  работ 100 тыс. рублей;</w:t>
      </w:r>
    </w:p>
    <w:p w:rsidR="00C359E0" w:rsidRPr="00FC456A" w:rsidRDefault="00C359E0" w:rsidP="005916CA">
      <w:pPr>
        <w:jc w:val="both"/>
      </w:pPr>
      <w:r>
        <w:tab/>
        <w:t xml:space="preserve">14. Нарушение правил безопасности при ведении </w:t>
      </w:r>
      <w:proofErr w:type="spellStart"/>
      <w:r>
        <w:t>газоэлектросварочных</w:t>
      </w:r>
      <w:proofErr w:type="spellEnd"/>
      <w:r>
        <w:t xml:space="preserve"> работ («Правила по охране труда при выполнении электросварочных и газосварочных работ» от 23.12.2014 № 1101н; Раздел 9 </w:t>
      </w:r>
      <w:proofErr w:type="spellStart"/>
      <w:r>
        <w:t>СНиП</w:t>
      </w:r>
      <w:proofErr w:type="spellEnd"/>
      <w:r>
        <w:t xml:space="preserve"> 12-03-2001  Безопасность труда в строительстве) 50 тыс. рублей;</w:t>
      </w:r>
    </w:p>
    <w:p w:rsidR="00C359E0" w:rsidRPr="00FC456A" w:rsidRDefault="00C359E0" w:rsidP="005916CA">
      <w:pPr>
        <w:jc w:val="both"/>
      </w:pPr>
      <w:r>
        <w:tab/>
        <w:t>15. Выполнение работником производственных операций:</w:t>
      </w:r>
    </w:p>
    <w:p w:rsidR="00C359E0" w:rsidRPr="00FC456A" w:rsidRDefault="00C359E0" w:rsidP="005916CA">
      <w:pPr>
        <w:jc w:val="both"/>
      </w:pPr>
      <w:r>
        <w:t>−</w:t>
      </w:r>
      <w:r>
        <w:tab/>
        <w:t xml:space="preserve">без прохождения вводного инструктажа, инструктажа на рабочем месте (первичного, повторного, целевого); </w:t>
      </w:r>
    </w:p>
    <w:p w:rsidR="00C359E0" w:rsidRPr="00FC456A" w:rsidRDefault="00C359E0" w:rsidP="005916CA">
      <w:pPr>
        <w:jc w:val="both"/>
      </w:pPr>
      <w:r>
        <w:t>−</w:t>
      </w:r>
      <w:r>
        <w:tab/>
        <w:t xml:space="preserve">с просроченной периодической проверкой знаний либо не аттестованного; </w:t>
      </w:r>
    </w:p>
    <w:p w:rsidR="00C359E0" w:rsidRPr="00FC456A" w:rsidRDefault="00C359E0" w:rsidP="005916CA">
      <w:pPr>
        <w:jc w:val="both"/>
      </w:pPr>
      <w:r>
        <w:t>−</w:t>
      </w:r>
      <w:r>
        <w:tab/>
        <w:t xml:space="preserve"> при отсутствии удостоверения у работника на рабочем месте 60 тыс. рублей;</w:t>
      </w:r>
    </w:p>
    <w:p w:rsidR="00C359E0" w:rsidRPr="00FC456A" w:rsidRDefault="00C359E0" w:rsidP="005916CA">
      <w:pPr>
        <w:jc w:val="both"/>
      </w:pPr>
      <w:r>
        <w:tab/>
        <w:t>16.</w:t>
      </w:r>
      <w:r>
        <w:tab/>
        <w:t xml:space="preserve">Невыполнение требований «Правил </w:t>
      </w:r>
      <w:proofErr w:type="gramStart"/>
      <w:r>
        <w:t>по</w:t>
      </w:r>
      <w:proofErr w:type="gramEnd"/>
      <w:r>
        <w:t xml:space="preserve"> ОТ при эксплуатации электроустановок» от 24.07.2013 № 328н 50 тыс. рублей;</w:t>
      </w:r>
    </w:p>
    <w:p w:rsidR="00C359E0" w:rsidRPr="00FC456A" w:rsidRDefault="00C359E0" w:rsidP="005916CA">
      <w:pPr>
        <w:jc w:val="both"/>
      </w:pPr>
      <w:r>
        <w:tab/>
        <w:t>17.</w:t>
      </w:r>
      <w:r>
        <w:tab/>
        <w:t>Несоблюдение требований безопасности при производстве  работ на высоте (не  применение необходимых страховочных  поясов, лестниц, ограждений и т.д.)</w:t>
      </w:r>
      <w:r>
        <w:tab/>
        <w:t>80 тыс. рублей;</w:t>
      </w:r>
    </w:p>
    <w:p w:rsidR="00C359E0" w:rsidRPr="00FC456A" w:rsidRDefault="00C359E0" w:rsidP="005916CA">
      <w:pPr>
        <w:jc w:val="both"/>
      </w:pPr>
      <w:r>
        <w:tab/>
        <w:t>18.</w:t>
      </w:r>
      <w:r>
        <w:tab/>
        <w:t>Невыполнение требований «Правил противопожарного режима в Российской Федерации» от 25.04.2012 № 390 при производстве работ и отдельных операций на территории/объектах Заказчика 100 тыс. рублей;</w:t>
      </w:r>
    </w:p>
    <w:p w:rsidR="00C359E0" w:rsidRPr="00FC456A" w:rsidRDefault="00C359E0" w:rsidP="005916CA">
      <w:pPr>
        <w:jc w:val="both"/>
      </w:pPr>
      <w:r>
        <w:tab/>
        <w:t>19.</w:t>
      </w:r>
      <w:r>
        <w:tab/>
        <w:t>Не устранение в установленные сроки ранее выявленных/зафиксированных нарушений (по  каждому нарушению) 150 тыс</w:t>
      </w:r>
      <w:proofErr w:type="gramStart"/>
      <w:r>
        <w:t>.р</w:t>
      </w:r>
      <w:proofErr w:type="gramEnd"/>
      <w:r>
        <w:t>ублей;</w:t>
      </w:r>
    </w:p>
    <w:p w:rsidR="00C359E0" w:rsidRPr="00FC456A" w:rsidRDefault="00C359E0" w:rsidP="005916CA">
      <w:pPr>
        <w:jc w:val="both"/>
      </w:pPr>
      <w:r>
        <w:tab/>
        <w:t>20.</w:t>
      </w:r>
      <w:r>
        <w:tab/>
        <w:t>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150 тыс. рублей;</w:t>
      </w:r>
    </w:p>
    <w:p w:rsidR="00C359E0" w:rsidRPr="00FC456A" w:rsidRDefault="00C359E0" w:rsidP="005916CA">
      <w:pPr>
        <w:jc w:val="both"/>
      </w:pPr>
      <w:r>
        <w:tab/>
        <w:t>21.</w:t>
      </w:r>
      <w:r>
        <w:tab/>
        <w:t>Загрязнение территории Заказчика нефтепродуктами (ГСМ) 150 тыс. рублей;</w:t>
      </w:r>
    </w:p>
    <w:p w:rsidR="00C359E0" w:rsidRPr="00FC456A" w:rsidRDefault="00C359E0" w:rsidP="005916CA">
      <w:pPr>
        <w:jc w:val="both"/>
      </w:pPr>
      <w:r>
        <w:tab/>
        <w:t>22.</w:t>
      </w:r>
      <w:r>
        <w:tab/>
        <w:t xml:space="preserve">Несанкционированная свалка отходов (за единичный факт зафиксированного нарушения) </w:t>
      </w:r>
      <w:r>
        <w:tab/>
        <w:t>100 тыс. рублей;</w:t>
      </w:r>
    </w:p>
    <w:p w:rsidR="00C359E0" w:rsidRPr="00FC456A" w:rsidRDefault="00C359E0" w:rsidP="005916CA">
      <w:pPr>
        <w:jc w:val="both"/>
      </w:pPr>
      <w:r>
        <w:tab/>
        <w:t>23.</w:t>
      </w:r>
      <w:r>
        <w:tab/>
        <w:t>Начало Работ в отсутствие разрешительной документации, предусмотренной законодательством об охране окружающей среды 150 тыс. рублей;</w:t>
      </w:r>
    </w:p>
    <w:p w:rsidR="00C359E0" w:rsidRPr="00FC456A" w:rsidRDefault="00C359E0" w:rsidP="005916CA">
      <w:pPr>
        <w:jc w:val="both"/>
      </w:pPr>
      <w:r>
        <w:lastRenderedPageBreak/>
        <w:tab/>
        <w:t>24.</w:t>
      </w:r>
      <w:r>
        <w:tab/>
        <w:t>Несвоевременное принятие/непринятие мер по минимизации/устранению вреда, причиняемого/причиненного в результате проведения Работ компонентам природной среды</w:t>
      </w:r>
      <w:r>
        <w:tab/>
        <w:t>150 тыс. рублей.</w:t>
      </w:r>
    </w:p>
    <w:p w:rsidR="00C359E0" w:rsidRPr="00FC456A" w:rsidRDefault="00C359E0" w:rsidP="005916CA"/>
    <w:p w:rsidR="00C359E0" w:rsidRDefault="00C359E0" w:rsidP="005916CA"/>
    <w:p w:rsidR="00C359E0" w:rsidRDefault="00C359E0" w:rsidP="005916CA"/>
    <w:p w:rsidR="00C359E0" w:rsidRDefault="00C359E0" w:rsidP="005916CA"/>
    <w:tbl>
      <w:tblPr>
        <w:tblW w:w="5000" w:type="pct"/>
        <w:tblInd w:w="-68" w:type="dxa"/>
        <w:tblLook w:val="01E0"/>
      </w:tblPr>
      <w:tblGrid>
        <w:gridCol w:w="5553"/>
        <w:gridCol w:w="5138"/>
      </w:tblGrid>
      <w:tr w:rsidR="00C359E0" w:rsidRPr="00523FE3" w:rsidTr="00E21D14">
        <w:trPr>
          <w:trHeight w:val="1176"/>
        </w:trPr>
        <w:tc>
          <w:tcPr>
            <w:tcW w:w="2362" w:type="pct"/>
            <w:shd w:val="clear" w:color="auto" w:fill="auto"/>
          </w:tcPr>
          <w:p w:rsidR="00C359E0" w:rsidRPr="00523FE3" w:rsidRDefault="00C359E0" w:rsidP="00E21D14">
            <w:pPr>
              <w:jc w:val="both"/>
            </w:pPr>
            <w:r>
              <w:t>От «Заказчика»</w:t>
            </w:r>
          </w:p>
          <w:p w:rsidR="00C359E0" w:rsidRPr="00523FE3" w:rsidRDefault="00C359E0" w:rsidP="00E21D14">
            <w:pPr>
              <w:jc w:val="both"/>
            </w:pPr>
            <w:r>
              <w:t xml:space="preserve">Директор филиала </w:t>
            </w:r>
          </w:p>
          <w:p w:rsidR="00C359E0" w:rsidRPr="00523FE3" w:rsidRDefault="00C359E0" w:rsidP="00E21D14">
            <w:pPr>
              <w:jc w:val="both"/>
            </w:pPr>
            <w:r>
              <w:t>ПАО «</w:t>
            </w:r>
            <w:proofErr w:type="spellStart"/>
            <w:r>
              <w:t>ТрансКонтейнер</w:t>
            </w:r>
            <w:proofErr w:type="spellEnd"/>
            <w:r>
              <w:t>»</w:t>
            </w:r>
          </w:p>
          <w:p w:rsidR="00C359E0" w:rsidRPr="00523FE3" w:rsidRDefault="00C359E0" w:rsidP="00E21D14">
            <w:pPr>
              <w:jc w:val="both"/>
            </w:pPr>
          </w:p>
          <w:p w:rsidR="00C359E0" w:rsidRPr="00523FE3" w:rsidRDefault="00C359E0" w:rsidP="00E21D14">
            <w:pPr>
              <w:pStyle w:val="3"/>
              <w:spacing w:before="0" w:after="0"/>
              <w:rPr>
                <w:rFonts w:ascii="Times New Roman" w:hAnsi="Times New Roman"/>
                <w:b w:val="0"/>
                <w:sz w:val="24"/>
                <w:szCs w:val="24"/>
              </w:rPr>
            </w:pPr>
            <w:r>
              <w:rPr>
                <w:rFonts w:ascii="Times New Roman" w:hAnsi="Times New Roman"/>
                <w:b w:val="0"/>
                <w:sz w:val="24"/>
                <w:szCs w:val="24"/>
              </w:rPr>
              <w:t>____________________К.В. Кудрявцев</w:t>
            </w:r>
          </w:p>
        </w:tc>
        <w:tc>
          <w:tcPr>
            <w:tcW w:w="2186" w:type="pct"/>
            <w:shd w:val="clear" w:color="auto" w:fill="auto"/>
          </w:tcPr>
          <w:p w:rsidR="00C359E0" w:rsidRPr="00523FE3" w:rsidRDefault="00C359E0" w:rsidP="00E21D14">
            <w:pPr>
              <w:pStyle w:val="3"/>
              <w:spacing w:before="0" w:after="0"/>
              <w:rPr>
                <w:rFonts w:ascii="Times New Roman" w:hAnsi="Times New Roman"/>
                <w:b w:val="0"/>
                <w:sz w:val="24"/>
                <w:szCs w:val="24"/>
              </w:rPr>
            </w:pPr>
            <w:r>
              <w:rPr>
                <w:rFonts w:ascii="Times New Roman" w:hAnsi="Times New Roman"/>
                <w:b w:val="0"/>
                <w:sz w:val="24"/>
                <w:szCs w:val="24"/>
              </w:rPr>
              <w:t>От «Исполнителя»</w:t>
            </w:r>
          </w:p>
          <w:p w:rsidR="00C359E0" w:rsidRPr="00523FE3" w:rsidRDefault="00C359E0" w:rsidP="00E21D14">
            <w:pPr>
              <w:jc w:val="both"/>
            </w:pPr>
          </w:p>
          <w:p w:rsidR="00C359E0" w:rsidRDefault="00C359E0" w:rsidP="00E21D14">
            <w:pPr>
              <w:jc w:val="both"/>
            </w:pPr>
          </w:p>
          <w:p w:rsidR="00C359E0" w:rsidRPr="00523FE3" w:rsidRDefault="00C359E0" w:rsidP="00E21D14">
            <w:pPr>
              <w:jc w:val="both"/>
            </w:pPr>
          </w:p>
          <w:p w:rsidR="00C359E0" w:rsidRPr="00523FE3" w:rsidRDefault="00C359E0" w:rsidP="00E21D14">
            <w:pPr>
              <w:jc w:val="both"/>
            </w:pPr>
            <w:r>
              <w:t>____________________</w:t>
            </w:r>
          </w:p>
        </w:tc>
      </w:tr>
    </w:tbl>
    <w:p w:rsidR="00C359E0" w:rsidRDefault="00C359E0" w:rsidP="005916CA">
      <w:pPr>
        <w:sectPr w:rsidR="00C359E0" w:rsidSect="00BF5DF2">
          <w:pgSz w:w="11909" w:h="16834"/>
          <w:pgMar w:top="709" w:right="510" w:bottom="720" w:left="924" w:header="720" w:footer="720" w:gutter="0"/>
          <w:cols w:space="60"/>
          <w:noEndnote/>
        </w:sectPr>
      </w:pPr>
    </w:p>
    <w:p w:rsidR="00C359E0" w:rsidRPr="00FC456A" w:rsidRDefault="00C359E0" w:rsidP="00275A65">
      <w:pPr>
        <w:suppressAutoHyphens w:val="0"/>
        <w:jc w:val="right"/>
      </w:pPr>
      <w:r>
        <w:lastRenderedPageBreak/>
        <w:t>Приложение № 6</w:t>
      </w:r>
    </w:p>
    <w:p w:rsidR="00C359E0" w:rsidRPr="00FC456A" w:rsidRDefault="00C359E0" w:rsidP="00275A65">
      <w:pPr>
        <w:jc w:val="right"/>
      </w:pPr>
      <w:r>
        <w:t>к Договору на выполнение работ</w:t>
      </w:r>
    </w:p>
    <w:p w:rsidR="00C359E0" w:rsidRPr="00FC456A" w:rsidRDefault="00C359E0" w:rsidP="00275A65">
      <w:pPr>
        <w:jc w:val="right"/>
      </w:pPr>
      <w:r>
        <w:t>№</w:t>
      </w:r>
      <w:proofErr w:type="spellStart"/>
      <w:r>
        <w:t>_____от</w:t>
      </w:r>
      <w:proofErr w:type="spellEnd"/>
      <w:r>
        <w:t xml:space="preserve"> «___»________20__ г.</w:t>
      </w:r>
    </w:p>
    <w:p w:rsidR="00C359E0" w:rsidRDefault="00C359E0" w:rsidP="00275A65">
      <w:pPr>
        <w:pBdr>
          <w:top w:val="nil"/>
          <w:left w:val="nil"/>
          <w:bottom w:val="nil"/>
          <w:right w:val="nil"/>
          <w:between w:val="nil"/>
        </w:pBdr>
        <w:ind w:left="720" w:hanging="720"/>
        <w:jc w:val="center"/>
        <w:rPr>
          <w:b/>
          <w:color w:val="000000"/>
        </w:rPr>
      </w:pPr>
    </w:p>
    <w:p w:rsidR="00C359E0" w:rsidRDefault="00C359E0" w:rsidP="00275A65">
      <w:pPr>
        <w:pBdr>
          <w:top w:val="nil"/>
          <w:left w:val="nil"/>
          <w:bottom w:val="nil"/>
          <w:right w:val="nil"/>
          <w:between w:val="nil"/>
        </w:pBdr>
        <w:ind w:left="720" w:hanging="720"/>
        <w:jc w:val="center"/>
        <w:rPr>
          <w:b/>
          <w:color w:val="000000"/>
        </w:rPr>
      </w:pPr>
      <w:r>
        <w:rPr>
          <w:b/>
          <w:color w:val="000000"/>
        </w:rPr>
        <w:t>Перечень и формат электронных документов</w:t>
      </w:r>
    </w:p>
    <w:p w:rsidR="00C359E0" w:rsidRPr="0047034A" w:rsidRDefault="00C359E0" w:rsidP="00275A65">
      <w:pPr>
        <w:pBdr>
          <w:top w:val="nil"/>
          <w:left w:val="nil"/>
          <w:bottom w:val="nil"/>
          <w:right w:val="nil"/>
          <w:between w:val="nil"/>
        </w:pBdr>
        <w:ind w:left="720" w:hanging="720"/>
        <w:jc w:val="center"/>
        <w:rPr>
          <w:color w:val="000000"/>
        </w:rPr>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C359E0" w:rsidRPr="0047034A" w:rsidTr="000D4498">
        <w:trPr>
          <w:trHeight w:val="760"/>
        </w:trPr>
        <w:tc>
          <w:tcPr>
            <w:tcW w:w="750" w:type="dxa"/>
            <w:tcBorders>
              <w:top w:val="single" w:sz="4" w:space="0" w:color="000000"/>
              <w:left w:val="single" w:sz="4" w:space="0" w:color="000000"/>
              <w:bottom w:val="single" w:sz="4" w:space="0" w:color="000000"/>
              <w:right w:val="single" w:sz="4" w:space="0" w:color="000000"/>
            </w:tcBorders>
          </w:tcPr>
          <w:p w:rsidR="00C359E0" w:rsidRPr="0047034A" w:rsidRDefault="00C359E0" w:rsidP="000D4498">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C359E0" w:rsidRPr="0047034A" w:rsidRDefault="00C359E0" w:rsidP="000D4498">
            <w:pPr>
              <w:pBdr>
                <w:top w:val="nil"/>
                <w:left w:val="nil"/>
                <w:bottom w:val="nil"/>
                <w:right w:val="nil"/>
                <w:between w:val="nil"/>
              </w:pBdr>
              <w:ind w:left="720" w:hanging="720"/>
              <w:jc w:val="center"/>
              <w:rPr>
                <w:color w:val="000000"/>
              </w:rPr>
            </w:pPr>
            <w:r>
              <w:rPr>
                <w:color w:val="000000"/>
              </w:rPr>
              <w:t>Наименование</w:t>
            </w:r>
          </w:p>
          <w:p w:rsidR="00C359E0" w:rsidRPr="0047034A" w:rsidRDefault="00C359E0" w:rsidP="000D4498">
            <w:pPr>
              <w:pBdr>
                <w:top w:val="nil"/>
                <w:left w:val="nil"/>
                <w:bottom w:val="nil"/>
                <w:right w:val="nil"/>
                <w:between w:val="nil"/>
              </w:pBdr>
              <w:ind w:left="720" w:hanging="720"/>
              <w:jc w:val="center"/>
              <w:rPr>
                <w:color w:val="000000"/>
              </w:rPr>
            </w:pPr>
            <w:r>
              <w:rPr>
                <w:color w:val="000000"/>
              </w:rPr>
              <w:t>электронного документа</w:t>
            </w:r>
          </w:p>
        </w:tc>
        <w:tc>
          <w:tcPr>
            <w:tcW w:w="5145" w:type="dxa"/>
            <w:tcBorders>
              <w:top w:val="single" w:sz="4" w:space="0" w:color="000000"/>
              <w:left w:val="single" w:sz="4" w:space="0" w:color="000000"/>
              <w:bottom w:val="single" w:sz="4" w:space="0" w:color="000000"/>
              <w:right w:val="single" w:sz="4" w:space="0" w:color="000000"/>
            </w:tcBorders>
          </w:tcPr>
          <w:p w:rsidR="00C359E0" w:rsidRPr="0047034A" w:rsidRDefault="00C359E0" w:rsidP="000D4498">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C359E0" w:rsidRPr="0047034A" w:rsidTr="000D4498">
        <w:trPr>
          <w:trHeight w:val="3780"/>
        </w:trPr>
        <w:tc>
          <w:tcPr>
            <w:tcW w:w="750" w:type="dxa"/>
            <w:tcBorders>
              <w:top w:val="single" w:sz="4" w:space="0" w:color="000000"/>
              <w:left w:val="single" w:sz="4" w:space="0" w:color="000000"/>
              <w:bottom w:val="single" w:sz="4" w:space="0" w:color="000000"/>
              <w:right w:val="single" w:sz="4" w:space="0" w:color="000000"/>
            </w:tcBorders>
          </w:tcPr>
          <w:p w:rsidR="00C359E0" w:rsidRPr="0047034A" w:rsidRDefault="00C359E0" w:rsidP="000D4498">
            <w:pPr>
              <w:pBdr>
                <w:top w:val="nil"/>
                <w:left w:val="nil"/>
                <w:bottom w:val="nil"/>
                <w:right w:val="nil"/>
                <w:between w:val="nil"/>
              </w:pBdr>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C359E0" w:rsidRPr="0047034A" w:rsidRDefault="00C359E0" w:rsidP="000D4498">
            <w:pPr>
              <w:pBdr>
                <w:top w:val="nil"/>
                <w:left w:val="nil"/>
                <w:bottom w:val="nil"/>
                <w:right w:val="nil"/>
                <w:between w:val="nil"/>
              </w:pBdr>
              <w:ind w:hanging="41"/>
              <w:jc w:val="both"/>
              <w:rPr>
                <w:color w:val="000000"/>
              </w:rPr>
            </w:pPr>
            <w:r>
              <w:rPr>
                <w:i/>
                <w:color w:val="000000"/>
              </w:rPr>
              <w:t>Акт о приемке выполненных работ КС-2, Справка о стоимости выполненных работ и затрат КС-3</w:t>
            </w:r>
          </w:p>
        </w:tc>
        <w:tc>
          <w:tcPr>
            <w:tcW w:w="5145" w:type="dxa"/>
            <w:tcBorders>
              <w:top w:val="single" w:sz="4" w:space="0" w:color="000000"/>
              <w:left w:val="single" w:sz="4" w:space="0" w:color="000000"/>
              <w:bottom w:val="single" w:sz="4" w:space="0" w:color="000000"/>
              <w:right w:val="single" w:sz="4" w:space="0" w:color="000000"/>
            </w:tcBorders>
          </w:tcPr>
          <w:p w:rsidR="00C359E0" w:rsidRPr="00012A9C" w:rsidRDefault="00C359E0" w:rsidP="000D4498">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C359E0" w:rsidRPr="00012A9C" w:rsidRDefault="00C359E0" w:rsidP="000D4498">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C359E0" w:rsidRPr="00012A9C" w:rsidRDefault="00C359E0" w:rsidP="000D4498">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C359E0" w:rsidRPr="00012A9C" w:rsidRDefault="00C359E0" w:rsidP="000D4498">
            <w:pPr>
              <w:pBdr>
                <w:top w:val="nil"/>
                <w:left w:val="nil"/>
                <w:bottom w:val="nil"/>
                <w:right w:val="nil"/>
                <w:between w:val="nil"/>
              </w:pBd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t xml:space="preserve"> </w:t>
            </w:r>
            <w:r>
              <w:rPr>
                <w:color w:val="000000"/>
              </w:rPr>
              <w:t>(№ 364).</w:t>
            </w:r>
          </w:p>
          <w:p w:rsidR="00C359E0" w:rsidRPr="00012A9C" w:rsidRDefault="00C359E0" w:rsidP="000D4498">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C359E0" w:rsidRPr="00012A9C" w:rsidRDefault="00C359E0" w:rsidP="000D4498">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C359E0" w:rsidRPr="00012A9C" w:rsidRDefault="00C359E0" w:rsidP="000D4498">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«номер договора»,</w:t>
            </w:r>
          </w:p>
          <w:p w:rsidR="00C359E0" w:rsidRPr="0047034A" w:rsidRDefault="00C359E0" w:rsidP="000D4498">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 «дату договора».</w:t>
            </w:r>
            <w:r>
              <w:t xml:space="preserve">  </w:t>
            </w:r>
            <w:r>
              <w:rPr>
                <w:color w:val="000000"/>
              </w:rPr>
              <w:t xml:space="preserve"> </w:t>
            </w:r>
          </w:p>
        </w:tc>
      </w:tr>
      <w:tr w:rsidR="00C359E0" w:rsidRPr="0047034A" w:rsidTr="000D4498">
        <w:trPr>
          <w:trHeight w:val="998"/>
        </w:trPr>
        <w:tc>
          <w:tcPr>
            <w:tcW w:w="750" w:type="dxa"/>
            <w:tcBorders>
              <w:top w:val="single" w:sz="4" w:space="0" w:color="000000"/>
              <w:left w:val="single" w:sz="4" w:space="0" w:color="000000"/>
              <w:bottom w:val="single" w:sz="4" w:space="0" w:color="000000"/>
              <w:right w:val="single" w:sz="4" w:space="0" w:color="000000"/>
            </w:tcBorders>
          </w:tcPr>
          <w:p w:rsidR="00C359E0" w:rsidRDefault="00C359E0" w:rsidP="000D4498">
            <w:pPr>
              <w:pBdr>
                <w:top w:val="nil"/>
                <w:left w:val="nil"/>
                <w:bottom w:val="nil"/>
                <w:right w:val="nil"/>
                <w:between w:val="nil"/>
              </w:pBdr>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C359E0" w:rsidRDefault="00C359E0" w:rsidP="000D4498">
            <w:pPr>
              <w:pBdr>
                <w:top w:val="nil"/>
                <w:left w:val="nil"/>
                <w:bottom w:val="nil"/>
                <w:right w:val="nil"/>
                <w:between w:val="nil"/>
              </w:pBdr>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C359E0" w:rsidRDefault="00C359E0" w:rsidP="000D4498">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tc>
      </w:tr>
      <w:tr w:rsidR="00C359E0" w:rsidRPr="0047034A" w:rsidTr="000D4498">
        <w:trPr>
          <w:trHeight w:val="1707"/>
        </w:trPr>
        <w:tc>
          <w:tcPr>
            <w:tcW w:w="750" w:type="dxa"/>
            <w:tcBorders>
              <w:top w:val="single" w:sz="4" w:space="0" w:color="000000"/>
              <w:left w:val="single" w:sz="4" w:space="0" w:color="000000"/>
              <w:bottom w:val="single" w:sz="4" w:space="0" w:color="000000"/>
              <w:right w:val="single" w:sz="4" w:space="0" w:color="000000"/>
            </w:tcBorders>
          </w:tcPr>
          <w:p w:rsidR="00C359E0" w:rsidRDefault="00C359E0" w:rsidP="000D4498">
            <w:pPr>
              <w:pBdr>
                <w:top w:val="nil"/>
                <w:left w:val="nil"/>
                <w:bottom w:val="nil"/>
                <w:right w:val="nil"/>
                <w:between w:val="nil"/>
              </w:pBdr>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C359E0" w:rsidRDefault="00C359E0" w:rsidP="000D4498">
            <w:pPr>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C359E0" w:rsidRDefault="00C359E0" w:rsidP="000D4498">
            <w:pPr>
              <w:pBdr>
                <w:top w:val="nil"/>
                <w:left w:val="nil"/>
                <w:bottom w:val="nil"/>
                <w:right w:val="nil"/>
                <w:between w:val="nil"/>
              </w:pBdr>
              <w:rPr>
                <w:color w:val="000000"/>
              </w:rPr>
            </w:pPr>
            <w:r>
              <w:rPr>
                <w:color w:val="000000"/>
              </w:rPr>
              <w:t>XML, утв. приказом ФНС России от 13.04.2016 № ММВ-7-15/189@ с уточнениями.</w:t>
            </w:r>
          </w:p>
        </w:tc>
      </w:tr>
    </w:tbl>
    <w:p w:rsidR="00C359E0" w:rsidRDefault="00C359E0" w:rsidP="00275A65"/>
    <w:p w:rsidR="00C359E0" w:rsidRDefault="00C359E0" w:rsidP="00275A65"/>
    <w:p w:rsidR="00C359E0" w:rsidRDefault="00C359E0" w:rsidP="00275A65"/>
    <w:p w:rsidR="00C359E0" w:rsidRDefault="00C359E0" w:rsidP="00275A65"/>
    <w:p w:rsidR="00C359E0" w:rsidRDefault="00C359E0" w:rsidP="00275A65"/>
    <w:p w:rsidR="00C359E0" w:rsidRDefault="00C359E0" w:rsidP="00275A65"/>
    <w:tbl>
      <w:tblPr>
        <w:tblW w:w="5000" w:type="pct"/>
        <w:tblInd w:w="-68" w:type="dxa"/>
        <w:tblLook w:val="01E0"/>
      </w:tblPr>
      <w:tblGrid>
        <w:gridCol w:w="5118"/>
        <w:gridCol w:w="4736"/>
      </w:tblGrid>
      <w:tr w:rsidR="00C359E0" w:rsidRPr="00523FE3" w:rsidTr="000D4498">
        <w:trPr>
          <w:trHeight w:val="1176"/>
        </w:trPr>
        <w:tc>
          <w:tcPr>
            <w:tcW w:w="2362" w:type="pct"/>
            <w:shd w:val="clear" w:color="auto" w:fill="auto"/>
          </w:tcPr>
          <w:p w:rsidR="00C359E0" w:rsidRPr="00523FE3" w:rsidRDefault="00C359E0" w:rsidP="000D4498">
            <w:pPr>
              <w:jc w:val="both"/>
            </w:pPr>
            <w:r>
              <w:t>От «Заказчика»</w:t>
            </w:r>
          </w:p>
          <w:p w:rsidR="00C359E0" w:rsidRPr="00523FE3" w:rsidRDefault="00C359E0" w:rsidP="000D4498">
            <w:pPr>
              <w:jc w:val="both"/>
            </w:pPr>
            <w:r>
              <w:t xml:space="preserve">Директор филиала </w:t>
            </w:r>
          </w:p>
          <w:p w:rsidR="00C359E0" w:rsidRPr="00523FE3" w:rsidRDefault="00C359E0" w:rsidP="000D4498">
            <w:pPr>
              <w:jc w:val="both"/>
            </w:pPr>
            <w:r>
              <w:t>ПАО «</w:t>
            </w:r>
            <w:proofErr w:type="spellStart"/>
            <w:r>
              <w:t>ТрансКонтейнер</w:t>
            </w:r>
            <w:proofErr w:type="spellEnd"/>
            <w:r>
              <w:t>»</w:t>
            </w:r>
          </w:p>
          <w:p w:rsidR="00C359E0" w:rsidRPr="00523FE3" w:rsidRDefault="00C359E0" w:rsidP="000D4498">
            <w:pPr>
              <w:jc w:val="both"/>
            </w:pPr>
          </w:p>
          <w:p w:rsidR="00C359E0" w:rsidRPr="00523FE3" w:rsidRDefault="00C359E0" w:rsidP="000D4498">
            <w:pPr>
              <w:pStyle w:val="3"/>
              <w:spacing w:before="0" w:after="0"/>
              <w:rPr>
                <w:rFonts w:ascii="Times New Roman" w:hAnsi="Times New Roman"/>
                <w:b w:val="0"/>
                <w:sz w:val="24"/>
                <w:szCs w:val="24"/>
              </w:rPr>
            </w:pPr>
            <w:r>
              <w:rPr>
                <w:rFonts w:ascii="Times New Roman" w:hAnsi="Times New Roman"/>
                <w:b w:val="0"/>
                <w:sz w:val="24"/>
                <w:szCs w:val="24"/>
              </w:rPr>
              <w:t>____________________К.В. Кудрявцев</w:t>
            </w:r>
          </w:p>
        </w:tc>
        <w:tc>
          <w:tcPr>
            <w:tcW w:w="2186" w:type="pct"/>
            <w:shd w:val="clear" w:color="auto" w:fill="auto"/>
          </w:tcPr>
          <w:p w:rsidR="00C359E0" w:rsidRPr="00523FE3" w:rsidRDefault="00C359E0" w:rsidP="000D4498">
            <w:pPr>
              <w:pStyle w:val="3"/>
              <w:spacing w:before="0" w:after="0"/>
              <w:rPr>
                <w:rFonts w:ascii="Times New Roman" w:hAnsi="Times New Roman"/>
                <w:b w:val="0"/>
                <w:sz w:val="24"/>
                <w:szCs w:val="24"/>
              </w:rPr>
            </w:pPr>
            <w:r>
              <w:rPr>
                <w:rFonts w:ascii="Times New Roman" w:hAnsi="Times New Roman"/>
                <w:b w:val="0"/>
                <w:sz w:val="24"/>
                <w:szCs w:val="24"/>
              </w:rPr>
              <w:t>От «Исполнителя»</w:t>
            </w:r>
          </w:p>
          <w:p w:rsidR="00C359E0" w:rsidRPr="00523FE3" w:rsidRDefault="00C359E0" w:rsidP="000D4498">
            <w:pPr>
              <w:jc w:val="both"/>
            </w:pPr>
          </w:p>
          <w:p w:rsidR="00C359E0" w:rsidRDefault="00C359E0" w:rsidP="000D4498">
            <w:pPr>
              <w:jc w:val="both"/>
            </w:pPr>
          </w:p>
          <w:p w:rsidR="00C359E0" w:rsidRPr="00523FE3" w:rsidRDefault="00C359E0" w:rsidP="000D4498">
            <w:pPr>
              <w:jc w:val="both"/>
            </w:pPr>
          </w:p>
          <w:p w:rsidR="00C359E0" w:rsidRPr="00523FE3" w:rsidRDefault="00C359E0" w:rsidP="000D4498">
            <w:pPr>
              <w:jc w:val="both"/>
            </w:pPr>
            <w:r>
              <w:t>____________________</w:t>
            </w:r>
          </w:p>
        </w:tc>
      </w:tr>
    </w:tbl>
    <w:p w:rsidR="00C359E0" w:rsidRDefault="00C359E0" w:rsidP="00275A65"/>
    <w:p w:rsidR="00C359E0" w:rsidRDefault="00C359E0" w:rsidP="005916CA"/>
    <w:p w:rsidR="00C359E0" w:rsidRDefault="00C359E0"/>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C359E0" w:rsidRDefault="0060113B">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3"/>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 xml:space="preserve">В физических </w:t>
            </w:r>
            <w:proofErr w:type="gramStart"/>
            <w:r>
              <w:t>единицах</w:t>
            </w:r>
            <w:proofErr w:type="gramEnd"/>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proofErr w:type="gramStart"/>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roofErr w:type="gramEnd"/>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74A37" w:rsidRPr="00474A37" w:rsidRDefault="00474A37" w:rsidP="00474A37">
      <w:pPr>
        <w:rPr>
          <w:sz w:val="28"/>
          <w:szCs w:val="28"/>
          <w:lang w:eastAsia="ru-RU"/>
        </w:rPr>
      </w:pPr>
      <w:r>
        <w:rPr>
          <w:sz w:val="28"/>
          <w:szCs w:val="28"/>
          <w:lang w:eastAsia="ru-RU"/>
        </w:rPr>
        <w:t>«____» ____________ 20___ г.</w:t>
      </w:r>
    </w:p>
    <w:p w:rsidR="00493F52" w:rsidRDefault="00493F52" w:rsidP="00493F52"/>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C359E0" w:rsidRDefault="0060113B">
      <w:pPr>
        <w:pStyle w:val="19"/>
        <w:ind w:firstLine="0"/>
        <w:jc w:val="right"/>
        <w:outlineLvl w:val="0"/>
        <w:rPr>
          <w:b/>
          <w:i/>
          <w:iCs/>
        </w:rPr>
      </w:pPr>
      <w:r>
        <w:lastRenderedPageBreak/>
        <w:t>Приложение № 7</w:t>
      </w:r>
      <w:r>
        <w:br/>
        <w:t>к документации о закупке</w:t>
      </w:r>
    </w:p>
    <w:p w:rsidR="00C03380" w:rsidRPr="00C03380" w:rsidRDefault="00C03380" w:rsidP="00C03380"/>
    <w:p w:rsidR="00C359E0" w:rsidRDefault="00C359E0" w:rsidP="00AC43F2">
      <w:pPr>
        <w:jc w:val="center"/>
        <w:rPr>
          <w:sz w:val="27"/>
          <w:szCs w:val="27"/>
        </w:rPr>
      </w:pPr>
      <w:r>
        <w:rPr>
          <w:sz w:val="27"/>
          <w:szCs w:val="27"/>
        </w:rPr>
        <w:t>СОГЛАСИЕ</w:t>
      </w:r>
    </w:p>
    <w:p w:rsidR="00C359E0" w:rsidRDefault="00C359E0" w:rsidP="00AC43F2">
      <w:pPr>
        <w:jc w:val="center"/>
        <w:rPr>
          <w:sz w:val="27"/>
          <w:szCs w:val="27"/>
        </w:rPr>
      </w:pPr>
      <w:r>
        <w:rPr>
          <w:sz w:val="27"/>
          <w:szCs w:val="27"/>
        </w:rPr>
        <w:t>на использование электронного документооборота</w:t>
      </w:r>
    </w:p>
    <w:p w:rsidR="00C359E0" w:rsidRDefault="00C359E0" w:rsidP="00AC43F2">
      <w:pPr>
        <w:pStyle w:val="aff9"/>
        <w:ind w:left="709"/>
        <w:jc w:val="both"/>
        <w:rPr>
          <w:sz w:val="27"/>
          <w:szCs w:val="27"/>
        </w:rPr>
      </w:pPr>
    </w:p>
    <w:p w:rsidR="00C359E0" w:rsidRDefault="00C359E0" w:rsidP="00AC43F2">
      <w:pPr>
        <w:pStyle w:val="aff9"/>
        <w:ind w:left="709"/>
        <w:jc w:val="both"/>
        <w:rPr>
          <w:sz w:val="27"/>
          <w:szCs w:val="27"/>
        </w:rPr>
      </w:pPr>
    </w:p>
    <w:p w:rsidR="00C359E0" w:rsidRPr="00684C97" w:rsidRDefault="00C359E0" w:rsidP="00C359E0">
      <w:pPr>
        <w:pStyle w:val="aff9"/>
        <w:numPr>
          <w:ilvl w:val="0"/>
          <w:numId w:val="60"/>
        </w:numPr>
        <w:suppressAutoHyphens w:val="0"/>
        <w:ind w:left="0" w:firstLine="709"/>
        <w:contextualSpacing/>
        <w:jc w:val="both"/>
        <w:rPr>
          <w:sz w:val="27"/>
          <w:szCs w:val="27"/>
        </w:rPr>
      </w:pPr>
      <w:r>
        <w:rPr>
          <w:sz w:val="27"/>
          <w:szCs w:val="27"/>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C359E0" w:rsidRPr="00684C97" w:rsidRDefault="00C359E0" w:rsidP="00C359E0">
      <w:pPr>
        <w:pStyle w:val="aff9"/>
        <w:numPr>
          <w:ilvl w:val="0"/>
          <w:numId w:val="60"/>
        </w:numPr>
        <w:pBdr>
          <w:top w:val="nil"/>
          <w:left w:val="nil"/>
          <w:bottom w:val="nil"/>
          <w:right w:val="nil"/>
          <w:between w:val="nil"/>
        </w:pBdr>
        <w:suppressAutoHyphens w:val="0"/>
        <w:ind w:left="0" w:firstLine="709"/>
        <w:contextualSpacing/>
        <w:jc w:val="both"/>
        <w:rPr>
          <w:color w:val="000000"/>
          <w:sz w:val="27"/>
          <w:szCs w:val="27"/>
        </w:rPr>
      </w:pPr>
      <w:r>
        <w:rPr>
          <w:color w:val="000000"/>
          <w:sz w:val="27"/>
          <w:szCs w:val="27"/>
        </w:rPr>
        <w:t xml:space="preserve">В электронной форме составляются и подписываются </w:t>
      </w:r>
      <w:r>
        <w:rPr>
          <w:sz w:val="27"/>
          <w:szCs w:val="27"/>
        </w:rPr>
        <w:t>квалифицированной электронной подписью</w:t>
      </w:r>
      <w:r>
        <w:rPr>
          <w:color w:val="000000"/>
          <w:sz w:val="27"/>
          <w:szCs w:val="27"/>
        </w:rPr>
        <w:t xml:space="preserve"> документы, перечень и формат которых указаны в пункте 2.1 настоящего приложения  (далее – </w:t>
      </w:r>
      <w:r>
        <w:rPr>
          <w:sz w:val="27"/>
          <w:szCs w:val="27"/>
        </w:rPr>
        <w:t>«</w:t>
      </w:r>
      <w:r>
        <w:rPr>
          <w:color w:val="000000"/>
          <w:sz w:val="27"/>
          <w:szCs w:val="27"/>
        </w:rPr>
        <w:t>первичные документы</w:t>
      </w:r>
      <w:r>
        <w:rPr>
          <w:sz w:val="27"/>
          <w:szCs w:val="27"/>
        </w:rPr>
        <w:t>»</w:t>
      </w:r>
      <w:r>
        <w:rPr>
          <w:color w:val="000000"/>
          <w:sz w:val="27"/>
          <w:szCs w:val="27"/>
        </w:rPr>
        <w:t>).</w:t>
      </w:r>
    </w:p>
    <w:p w:rsidR="00C359E0" w:rsidRPr="00684C97" w:rsidRDefault="00C359E0" w:rsidP="003F4A00">
      <w:pPr>
        <w:pBdr>
          <w:top w:val="nil"/>
          <w:left w:val="nil"/>
          <w:bottom w:val="nil"/>
          <w:right w:val="nil"/>
          <w:between w:val="nil"/>
        </w:pBdr>
        <w:ind w:left="709"/>
        <w:jc w:val="both"/>
        <w:rPr>
          <w:color w:val="000000"/>
          <w:sz w:val="27"/>
          <w:szCs w:val="27"/>
        </w:rPr>
      </w:pPr>
      <w:r>
        <w:rPr>
          <w:color w:val="000000"/>
          <w:sz w:val="27"/>
          <w:szCs w:val="27"/>
        </w:rPr>
        <w:t>2.1. 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5340"/>
      </w:tblGrid>
      <w:tr w:rsidR="00C359E0" w:rsidRPr="003F4A00" w:rsidTr="00EA0286">
        <w:trPr>
          <w:trHeight w:val="933"/>
        </w:trPr>
        <w:tc>
          <w:tcPr>
            <w:tcW w:w="750" w:type="dxa"/>
            <w:tcBorders>
              <w:top w:val="single" w:sz="4" w:space="0" w:color="000000"/>
              <w:left w:val="single" w:sz="4" w:space="0" w:color="000000"/>
              <w:bottom w:val="single" w:sz="4" w:space="0" w:color="000000"/>
              <w:right w:val="single" w:sz="4" w:space="0" w:color="000000"/>
            </w:tcBorders>
          </w:tcPr>
          <w:p w:rsidR="00C359E0" w:rsidRPr="003F4A00" w:rsidRDefault="00C359E0" w:rsidP="00EA0286">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C359E0" w:rsidRPr="003F4A00" w:rsidRDefault="00C359E0" w:rsidP="00EA0286">
            <w:pPr>
              <w:pBdr>
                <w:top w:val="nil"/>
                <w:left w:val="nil"/>
                <w:bottom w:val="nil"/>
                <w:right w:val="nil"/>
                <w:between w:val="nil"/>
              </w:pBdr>
              <w:jc w:val="center"/>
              <w:rPr>
                <w:color w:val="000000"/>
              </w:rPr>
            </w:pPr>
            <w:r>
              <w:rPr>
                <w:color w:val="000000"/>
              </w:rPr>
              <w:t>Наименование</w:t>
            </w:r>
          </w:p>
          <w:p w:rsidR="00C359E0" w:rsidRPr="003F4A00" w:rsidRDefault="00C359E0" w:rsidP="00EA0286">
            <w:pPr>
              <w:pBdr>
                <w:top w:val="nil"/>
                <w:left w:val="nil"/>
                <w:bottom w:val="nil"/>
                <w:right w:val="nil"/>
                <w:between w:val="nil"/>
              </w:pBdr>
              <w:jc w:val="center"/>
              <w:rPr>
                <w:color w:val="000000"/>
              </w:rPr>
            </w:pPr>
            <w:r>
              <w:rPr>
                <w:color w:val="000000"/>
              </w:rPr>
              <w:t>электронного документа</w:t>
            </w:r>
            <w:r>
              <w:rPr>
                <w:color w:val="000000"/>
                <w:vertAlign w:val="superscript"/>
              </w:rPr>
              <w:footnoteReference w:id="4"/>
            </w:r>
          </w:p>
        </w:tc>
        <w:tc>
          <w:tcPr>
            <w:tcW w:w="5145" w:type="dxa"/>
            <w:tcBorders>
              <w:top w:val="single" w:sz="4" w:space="0" w:color="000000"/>
              <w:left w:val="single" w:sz="4" w:space="0" w:color="000000"/>
              <w:bottom w:val="single" w:sz="4" w:space="0" w:color="000000"/>
              <w:right w:val="single" w:sz="4" w:space="0" w:color="000000"/>
            </w:tcBorders>
          </w:tcPr>
          <w:p w:rsidR="00C359E0" w:rsidRPr="003F4A00" w:rsidRDefault="00C359E0" w:rsidP="00EA0286">
            <w:pPr>
              <w:pBdr>
                <w:top w:val="nil"/>
                <w:left w:val="nil"/>
                <w:bottom w:val="nil"/>
                <w:right w:val="nil"/>
                <w:between w:val="nil"/>
              </w:pBdr>
              <w:jc w:val="center"/>
              <w:rPr>
                <w:color w:val="000000"/>
              </w:rPr>
            </w:pPr>
            <w:r>
              <w:rPr>
                <w:color w:val="000000"/>
              </w:rPr>
              <w:t>Формат электронного документа</w:t>
            </w:r>
          </w:p>
        </w:tc>
      </w:tr>
      <w:tr w:rsidR="00C359E0" w:rsidRPr="003F4A00" w:rsidTr="00EA0286">
        <w:trPr>
          <w:trHeight w:val="4532"/>
        </w:trPr>
        <w:tc>
          <w:tcPr>
            <w:tcW w:w="750" w:type="dxa"/>
            <w:tcBorders>
              <w:top w:val="single" w:sz="4" w:space="0" w:color="000000"/>
              <w:left w:val="single" w:sz="4" w:space="0" w:color="000000"/>
              <w:right w:val="single" w:sz="4" w:space="0" w:color="000000"/>
            </w:tcBorders>
          </w:tcPr>
          <w:p w:rsidR="00C359E0" w:rsidRPr="003F4A00" w:rsidRDefault="00C359E0" w:rsidP="00EA0286">
            <w:pPr>
              <w:pBdr>
                <w:top w:val="nil"/>
                <w:left w:val="nil"/>
                <w:bottom w:val="nil"/>
                <w:right w:val="nil"/>
                <w:between w:val="nil"/>
              </w:pBdr>
              <w:rPr>
                <w:color w:val="000000"/>
              </w:rPr>
            </w:pPr>
            <w:r>
              <w:rPr>
                <w:color w:val="000000"/>
              </w:rPr>
              <w:t>1.</w:t>
            </w:r>
          </w:p>
          <w:p w:rsidR="00C359E0" w:rsidRPr="003F4A00" w:rsidRDefault="00C359E0" w:rsidP="00EA0286">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C359E0" w:rsidRPr="003F4A00" w:rsidRDefault="00C359E0" w:rsidP="00EA0286">
            <w:pPr>
              <w:pBdr>
                <w:top w:val="nil"/>
                <w:left w:val="nil"/>
                <w:bottom w:val="nil"/>
                <w:right w:val="nil"/>
                <w:between w:val="nil"/>
              </w:pBdr>
              <w:jc w:val="both"/>
              <w:rPr>
                <w:i/>
                <w:color w:val="000000"/>
              </w:rPr>
            </w:pPr>
            <w:r>
              <w:rPr>
                <w:i/>
                <w:color w:val="000000"/>
              </w:rPr>
              <w:t>Универсальный передаточный документ УПД</w:t>
            </w:r>
          </w:p>
          <w:p w:rsidR="00C359E0" w:rsidRPr="003F4A00" w:rsidRDefault="00C359E0" w:rsidP="00EA0286">
            <w:pPr>
              <w:pBdr>
                <w:top w:val="nil"/>
                <w:left w:val="nil"/>
                <w:bottom w:val="nil"/>
                <w:right w:val="nil"/>
                <w:between w:val="nil"/>
              </w:pBdr>
              <w:jc w:val="both"/>
              <w:rPr>
                <w:i/>
                <w:color w:val="000000"/>
              </w:rPr>
            </w:pPr>
          </w:p>
          <w:p w:rsidR="00C359E0" w:rsidRPr="003F4A00" w:rsidRDefault="00C359E0" w:rsidP="00EA0286">
            <w:pPr>
              <w:pBdr>
                <w:top w:val="nil"/>
                <w:left w:val="nil"/>
                <w:bottom w:val="nil"/>
                <w:right w:val="nil"/>
                <w:between w:val="nil"/>
              </w:pBdr>
              <w:jc w:val="both"/>
              <w:rPr>
                <w:i/>
                <w:color w:val="000000"/>
              </w:rPr>
            </w:pPr>
            <w:r>
              <w:rPr>
                <w:i/>
                <w:color w:val="000000"/>
              </w:rPr>
              <w:t>Акт о выполненных работах (оказанных услугах)</w:t>
            </w:r>
          </w:p>
          <w:p w:rsidR="00C359E0" w:rsidRPr="003F4A00" w:rsidRDefault="00C359E0" w:rsidP="00EA0286">
            <w:pPr>
              <w:pBdr>
                <w:top w:val="nil"/>
                <w:left w:val="nil"/>
                <w:bottom w:val="nil"/>
                <w:right w:val="nil"/>
                <w:between w:val="nil"/>
              </w:pBdr>
              <w:jc w:val="both"/>
              <w:rPr>
                <w:i/>
                <w:color w:val="000000"/>
              </w:rPr>
            </w:pPr>
          </w:p>
          <w:p w:rsidR="00C359E0" w:rsidRPr="003F4A00" w:rsidRDefault="00C359E0" w:rsidP="00EA0286">
            <w:pPr>
              <w:pBdr>
                <w:top w:val="nil"/>
                <w:left w:val="nil"/>
                <w:bottom w:val="nil"/>
                <w:right w:val="nil"/>
                <w:between w:val="nil"/>
              </w:pBdr>
              <w:jc w:val="both"/>
              <w:rPr>
                <w:color w:val="000000"/>
              </w:rPr>
            </w:pPr>
            <w:r>
              <w:rPr>
                <w:i/>
                <w:color w:val="000000"/>
              </w:rPr>
              <w:t>Товарная накладная ТОРГ-12</w:t>
            </w:r>
          </w:p>
        </w:tc>
        <w:tc>
          <w:tcPr>
            <w:tcW w:w="5145" w:type="dxa"/>
            <w:tcBorders>
              <w:top w:val="single" w:sz="4" w:space="0" w:color="000000"/>
              <w:left w:val="single" w:sz="4" w:space="0" w:color="000000"/>
              <w:right w:val="single" w:sz="4" w:space="0" w:color="000000"/>
            </w:tcBorders>
          </w:tcPr>
          <w:p w:rsidR="00C359E0" w:rsidRPr="003F4A00" w:rsidRDefault="00C359E0" w:rsidP="00EA0286">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p w:rsidR="00C359E0" w:rsidRPr="003F4A00" w:rsidRDefault="00C359E0" w:rsidP="00EA0286">
            <w:pPr>
              <w:pBdr>
                <w:top w:val="nil"/>
                <w:left w:val="nil"/>
                <w:bottom w:val="nil"/>
                <w:right w:val="nil"/>
                <w:between w:val="nil"/>
              </w:pBdr>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C359E0" w:rsidRPr="003F4A00" w:rsidRDefault="00C359E0" w:rsidP="00EA0286">
            <w:pPr>
              <w:pBdr>
                <w:top w:val="nil"/>
                <w:left w:val="nil"/>
                <w:bottom w:val="nil"/>
                <w:right w:val="nil"/>
                <w:between w:val="nil"/>
              </w:pBdr>
              <w:rPr>
                <w:color w:val="000000"/>
              </w:rPr>
            </w:pPr>
            <w:r>
              <w:rPr>
                <w:color w:val="000000"/>
              </w:rPr>
              <w:t>1. элемента «</w:t>
            </w:r>
            <w:proofErr w:type="spellStart"/>
            <w:r>
              <w:rPr>
                <w:color w:val="000000"/>
              </w:rPr>
              <w:t>ТекстИнф</w:t>
            </w:r>
            <w:proofErr w:type="spellEnd"/>
            <w:r>
              <w:rPr>
                <w:color w:val="000000"/>
              </w:rPr>
              <w:t xml:space="preserve">»: </w:t>
            </w:r>
          </w:p>
          <w:p w:rsidR="00C359E0" w:rsidRPr="003F4A00" w:rsidRDefault="00C359E0" w:rsidP="00EA0286">
            <w:pPr>
              <w:pBdr>
                <w:top w:val="nil"/>
                <w:left w:val="nil"/>
                <w:bottom w:val="nil"/>
                <w:right w:val="nil"/>
                <w:between w:val="nil"/>
              </w:pBdr>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5"/>
            </w:r>
            <w:r>
              <w:rPr>
                <w:color w:val="000000"/>
              </w:rPr>
              <w:t>.</w:t>
            </w:r>
          </w:p>
          <w:p w:rsidR="00C359E0" w:rsidRPr="003F4A00" w:rsidRDefault="00C359E0" w:rsidP="00EA0286">
            <w:pPr>
              <w:pBdr>
                <w:top w:val="nil"/>
                <w:left w:val="nil"/>
                <w:bottom w:val="nil"/>
                <w:right w:val="nil"/>
                <w:between w:val="nil"/>
              </w:pBdr>
              <w:rPr>
                <w:color w:val="000000"/>
              </w:rPr>
            </w:pPr>
            <w:r>
              <w:rPr>
                <w:color w:val="000000"/>
              </w:rPr>
              <w:t>2. элемента «</w:t>
            </w:r>
            <w:proofErr w:type="spellStart"/>
            <w:r>
              <w:rPr>
                <w:color w:val="000000"/>
              </w:rPr>
              <w:t>ОснПер</w:t>
            </w:r>
            <w:proofErr w:type="spellEnd"/>
            <w:r>
              <w:rPr>
                <w:color w:val="000000"/>
              </w:rPr>
              <w:t>»:</w:t>
            </w:r>
          </w:p>
          <w:p w:rsidR="00C359E0" w:rsidRPr="003F4A00" w:rsidRDefault="00C359E0" w:rsidP="00EA0286">
            <w:pPr>
              <w:pBdr>
                <w:top w:val="nil"/>
                <w:left w:val="nil"/>
                <w:bottom w:val="nil"/>
                <w:right w:val="nil"/>
                <w:between w:val="nil"/>
              </w:pBdr>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C359E0" w:rsidRPr="003F4A00" w:rsidRDefault="00C359E0" w:rsidP="00EA0286">
            <w:pPr>
              <w:pBdr>
                <w:top w:val="nil"/>
                <w:left w:val="nil"/>
                <w:bottom w:val="nil"/>
                <w:right w:val="nil"/>
                <w:between w:val="nil"/>
              </w:pBdr>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6"/>
            </w:r>
            <w:r>
              <w:rPr>
                <w:color w:val="000000"/>
              </w:rPr>
              <w:t>»,</w:t>
            </w:r>
          </w:p>
          <w:p w:rsidR="00C359E0" w:rsidRPr="003F4A00" w:rsidRDefault="00C359E0" w:rsidP="00EA0286">
            <w:pPr>
              <w:pBdr>
                <w:top w:val="nil"/>
                <w:left w:val="nil"/>
                <w:bottom w:val="nil"/>
                <w:right w:val="nil"/>
                <w:between w:val="nil"/>
              </w:pBdr>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7"/>
            </w:r>
            <w:r>
              <w:rPr>
                <w:color w:val="000000"/>
              </w:rPr>
              <w:t>».</w:t>
            </w:r>
          </w:p>
        </w:tc>
      </w:tr>
      <w:tr w:rsidR="00C359E0" w:rsidRPr="003F4A00" w:rsidTr="00EA0286">
        <w:trPr>
          <w:trHeight w:val="720"/>
        </w:trPr>
        <w:tc>
          <w:tcPr>
            <w:tcW w:w="750" w:type="dxa"/>
            <w:tcBorders>
              <w:top w:val="single" w:sz="4" w:space="0" w:color="000000"/>
              <w:left w:val="single" w:sz="4" w:space="0" w:color="000000"/>
              <w:bottom w:val="single" w:sz="4" w:space="0" w:color="000000"/>
              <w:right w:val="single" w:sz="4" w:space="0" w:color="000000"/>
            </w:tcBorders>
          </w:tcPr>
          <w:p w:rsidR="00C359E0" w:rsidRPr="003F4A00" w:rsidRDefault="00C359E0" w:rsidP="00EA0286">
            <w:pPr>
              <w:pBdr>
                <w:top w:val="nil"/>
                <w:left w:val="nil"/>
                <w:bottom w:val="nil"/>
                <w:right w:val="nil"/>
                <w:between w:val="nil"/>
              </w:pBdr>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C359E0" w:rsidRPr="003F4A00" w:rsidRDefault="00C359E0" w:rsidP="00EA0286">
            <w:pPr>
              <w:pBdr>
                <w:top w:val="nil"/>
                <w:left w:val="nil"/>
                <w:bottom w:val="nil"/>
                <w:right w:val="nil"/>
                <w:between w:val="nil"/>
              </w:pBdr>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rsidR="00C359E0" w:rsidRPr="003F4A00" w:rsidRDefault="00C359E0" w:rsidP="00EA0286">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bl>
    <w:p w:rsidR="00C359E0" w:rsidRPr="003F4A00" w:rsidRDefault="00C359E0" w:rsidP="003F4A00">
      <w:pPr>
        <w:pStyle w:val="aff9"/>
        <w:pBdr>
          <w:top w:val="nil"/>
          <w:left w:val="nil"/>
          <w:bottom w:val="nil"/>
          <w:right w:val="nil"/>
          <w:between w:val="nil"/>
        </w:pBdr>
        <w:ind w:left="709"/>
        <w:jc w:val="both"/>
        <w:rPr>
          <w:color w:val="000000"/>
          <w:sz w:val="28"/>
          <w:szCs w:val="28"/>
        </w:rPr>
      </w:pPr>
    </w:p>
    <w:p w:rsidR="00C359E0" w:rsidRPr="00684C97" w:rsidRDefault="00C359E0" w:rsidP="00C359E0">
      <w:pPr>
        <w:numPr>
          <w:ilvl w:val="0"/>
          <w:numId w:val="60"/>
        </w:numPr>
        <w:suppressAutoHyphens w:val="0"/>
        <w:autoSpaceDE w:val="0"/>
        <w:autoSpaceDN w:val="0"/>
        <w:ind w:left="0" w:firstLine="709"/>
        <w:jc w:val="both"/>
        <w:rPr>
          <w:sz w:val="27"/>
          <w:szCs w:val="27"/>
        </w:rPr>
      </w:pPr>
      <w:r>
        <w:rPr>
          <w:sz w:val="27"/>
          <w:szCs w:val="27"/>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0" w:history="1">
        <w:r>
          <w:rPr>
            <w:rStyle w:val="a8"/>
            <w:sz w:val="27"/>
            <w:szCs w:val="27"/>
          </w:rPr>
          <w:t>https://www.nalog.ru/rn77/taxation/submission_statements/operations/</w:t>
        </w:r>
      </w:hyperlink>
      <w:r>
        <w:rPr>
          <w:sz w:val="27"/>
          <w:szCs w:val="27"/>
        </w:rPr>
        <w:t>).</w:t>
      </w:r>
    </w:p>
    <w:p w:rsidR="00C359E0" w:rsidRPr="00684C97" w:rsidRDefault="00C359E0" w:rsidP="00C359E0">
      <w:pPr>
        <w:pStyle w:val="aff9"/>
        <w:keepLines/>
        <w:numPr>
          <w:ilvl w:val="0"/>
          <w:numId w:val="61"/>
        </w:numPr>
        <w:suppressAutoHyphens w:val="0"/>
        <w:ind w:left="0" w:firstLine="709"/>
        <w:contextualSpacing/>
        <w:jc w:val="both"/>
        <w:rPr>
          <w:sz w:val="27"/>
          <w:szCs w:val="27"/>
        </w:rPr>
      </w:pPr>
      <w:r>
        <w:rPr>
          <w:sz w:val="27"/>
          <w:szCs w:val="27"/>
        </w:rPr>
        <w:t xml:space="preserve">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w:t>
      </w:r>
      <w:proofErr w:type="gramStart"/>
      <w:r>
        <w:rPr>
          <w:sz w:val="27"/>
          <w:szCs w:val="27"/>
        </w:rPr>
        <w:t>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roofErr w:type="gramEnd"/>
    </w:p>
    <w:p w:rsidR="00C359E0" w:rsidRPr="00684C97" w:rsidRDefault="00C359E0" w:rsidP="00C359E0">
      <w:pPr>
        <w:pStyle w:val="aff9"/>
        <w:numPr>
          <w:ilvl w:val="0"/>
          <w:numId w:val="61"/>
        </w:numPr>
        <w:suppressAutoHyphens w:val="0"/>
        <w:ind w:left="0" w:firstLine="709"/>
        <w:contextualSpacing/>
        <w:jc w:val="both"/>
        <w:rPr>
          <w:sz w:val="27"/>
          <w:szCs w:val="27"/>
        </w:rPr>
      </w:pPr>
      <w:r>
        <w:rPr>
          <w:sz w:val="27"/>
          <w:szCs w:val="27"/>
        </w:rPr>
        <w:t xml:space="preserve">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w:t>
      </w:r>
      <w:proofErr w:type="gramStart"/>
      <w:r>
        <w:rPr>
          <w:sz w:val="27"/>
          <w:szCs w:val="27"/>
        </w:rPr>
        <w:t>подписанта</w:t>
      </w:r>
      <w:proofErr w:type="gramEnd"/>
      <w:r>
        <w:rPr>
          <w:sz w:val="27"/>
          <w:szCs w:val="27"/>
        </w:rPr>
        <w:t xml:space="preserve">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C359E0" w:rsidRPr="00684C97" w:rsidRDefault="00C359E0" w:rsidP="00C359E0">
      <w:pPr>
        <w:pStyle w:val="aff9"/>
        <w:numPr>
          <w:ilvl w:val="0"/>
          <w:numId w:val="61"/>
        </w:numPr>
        <w:suppressAutoHyphens w:val="0"/>
        <w:ind w:left="0" w:firstLine="709"/>
        <w:contextualSpacing/>
        <w:jc w:val="both"/>
        <w:rPr>
          <w:sz w:val="27"/>
          <w:szCs w:val="27"/>
        </w:rPr>
      </w:pPr>
      <w:r>
        <w:rPr>
          <w:sz w:val="27"/>
          <w:szCs w:val="27"/>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w:t>
      </w:r>
      <w:proofErr w:type="gramStart"/>
      <w:r>
        <w:rPr>
          <w:sz w:val="27"/>
          <w:szCs w:val="27"/>
        </w:rPr>
        <w:t>случае</w:t>
      </w:r>
      <w:proofErr w:type="gramEnd"/>
      <w:r>
        <w:rPr>
          <w:sz w:val="27"/>
          <w:szCs w:val="27"/>
        </w:rPr>
        <w:t xml:space="preserve">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C359E0" w:rsidRPr="00684C97" w:rsidRDefault="00C359E0" w:rsidP="00C359E0">
      <w:pPr>
        <w:pStyle w:val="aff9"/>
        <w:numPr>
          <w:ilvl w:val="0"/>
          <w:numId w:val="61"/>
        </w:numPr>
        <w:suppressAutoHyphens w:val="0"/>
        <w:ind w:left="0" w:firstLine="709"/>
        <w:contextualSpacing/>
        <w:jc w:val="both"/>
        <w:rPr>
          <w:sz w:val="27"/>
          <w:szCs w:val="27"/>
        </w:rPr>
      </w:pPr>
      <w:r>
        <w:rPr>
          <w:sz w:val="27"/>
          <w:szCs w:val="27"/>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sz w:val="27"/>
          <w:szCs w:val="27"/>
        </w:rPr>
        <w:t>пределах</w:t>
      </w:r>
      <w:proofErr w:type="gramEnd"/>
      <w:r>
        <w:rPr>
          <w:sz w:val="27"/>
          <w:szCs w:val="27"/>
        </w:rPr>
        <w:t xml:space="preserve"> имеющихся у него полномочий.</w:t>
      </w:r>
    </w:p>
    <w:p w:rsidR="00C359E0" w:rsidRPr="00684C97" w:rsidRDefault="00C359E0" w:rsidP="00C359E0">
      <w:pPr>
        <w:pStyle w:val="aff9"/>
        <w:numPr>
          <w:ilvl w:val="0"/>
          <w:numId w:val="61"/>
        </w:numPr>
        <w:suppressAutoHyphens w:val="0"/>
        <w:ind w:left="0" w:firstLine="709"/>
        <w:contextualSpacing/>
        <w:jc w:val="both"/>
        <w:rPr>
          <w:sz w:val="27"/>
          <w:szCs w:val="27"/>
        </w:rPr>
      </w:pPr>
      <w:r>
        <w:rPr>
          <w:sz w:val="27"/>
          <w:szCs w:val="27"/>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C359E0" w:rsidRPr="00684C97" w:rsidRDefault="00C359E0" w:rsidP="00C359E0">
      <w:pPr>
        <w:pStyle w:val="aff9"/>
        <w:numPr>
          <w:ilvl w:val="0"/>
          <w:numId w:val="61"/>
        </w:numPr>
        <w:suppressAutoHyphens w:val="0"/>
        <w:ind w:left="0" w:firstLine="709"/>
        <w:contextualSpacing/>
        <w:jc w:val="both"/>
        <w:rPr>
          <w:sz w:val="27"/>
          <w:szCs w:val="27"/>
        </w:rPr>
      </w:pPr>
      <w:r>
        <w:rPr>
          <w:sz w:val="27"/>
          <w:szCs w:val="27"/>
        </w:rP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w:t>
      </w:r>
      <w:r>
        <w:rPr>
          <w:sz w:val="27"/>
          <w:szCs w:val="27"/>
        </w:rPr>
        <w:lastRenderedPageBreak/>
        <w:t xml:space="preserve">сбоя внутренних систем Стороны или оператора ЭДО. В </w:t>
      </w:r>
      <w:proofErr w:type="gramStart"/>
      <w:r>
        <w:rPr>
          <w:sz w:val="27"/>
          <w:szCs w:val="27"/>
        </w:rPr>
        <w:t>этом</w:t>
      </w:r>
      <w:proofErr w:type="gramEnd"/>
      <w:r>
        <w:rPr>
          <w:sz w:val="27"/>
          <w:szCs w:val="27"/>
        </w:rPr>
        <w:t xml:space="preserve">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C359E0" w:rsidRDefault="00C359E0" w:rsidP="00C359E0">
      <w:pPr>
        <w:pStyle w:val="1ff1"/>
        <w:numPr>
          <w:ilvl w:val="0"/>
          <w:numId w:val="61"/>
        </w:numPr>
        <w:shd w:val="clear" w:color="auto" w:fill="auto"/>
        <w:spacing w:before="0" w:after="0" w:line="240" w:lineRule="auto"/>
        <w:ind w:left="0" w:firstLine="709"/>
        <w:rPr>
          <w:rFonts w:ascii="Times New Roman" w:hAnsi="Times New Roman"/>
          <w:sz w:val="27"/>
          <w:szCs w:val="27"/>
        </w:rPr>
      </w:pPr>
      <w:r>
        <w:rPr>
          <w:rFonts w:ascii="Times New Roman" w:hAnsi="Times New Roman"/>
          <w:sz w:val="27"/>
          <w:szCs w:val="27"/>
        </w:rPr>
        <w:t xml:space="preserve">В </w:t>
      </w:r>
      <w:proofErr w:type="gramStart"/>
      <w:r>
        <w:rPr>
          <w:rFonts w:ascii="Times New Roman" w:hAnsi="Times New Roman"/>
          <w:sz w:val="27"/>
          <w:szCs w:val="27"/>
        </w:rPr>
        <w:t>отношениях</w:t>
      </w:r>
      <w:proofErr w:type="gramEnd"/>
      <w:r>
        <w:rPr>
          <w:rFonts w:ascii="Times New Roman" w:hAnsi="Times New Roman"/>
          <w:sz w:val="27"/>
          <w:szCs w:val="27"/>
        </w:rPr>
        <w:t xml:space="preserve">, не урегулированных настоящим Приложением, Стороны руководствуются законодательством Российской Федерации. </w:t>
      </w:r>
    </w:p>
    <w:p w:rsidR="00C359E0" w:rsidRPr="000E19D6" w:rsidRDefault="00C359E0" w:rsidP="00AC43F2">
      <w:pPr>
        <w:pStyle w:val="aff9"/>
      </w:pPr>
    </w:p>
    <w:p w:rsidR="00C359E0" w:rsidRPr="00AC43F2" w:rsidRDefault="00C359E0" w:rsidP="00AC43F2">
      <w:pPr>
        <w:keepNext/>
        <w:jc w:val="center"/>
        <w:rPr>
          <w:bCs/>
          <w:sz w:val="28"/>
          <w:szCs w:val="28"/>
        </w:rPr>
      </w:pPr>
      <w:r>
        <w:rPr>
          <w:b/>
          <w:bCs/>
          <w:sz w:val="28"/>
          <w:szCs w:val="28"/>
        </w:rPr>
        <w:t>Представитель, имеющий полномочия подписать Заявку на участие в закупке от имени ____________________________________________________</w:t>
      </w:r>
    </w:p>
    <w:p w:rsidR="00C359E0" w:rsidRPr="00AC43F2" w:rsidRDefault="00C359E0" w:rsidP="00AC43F2">
      <w:pPr>
        <w:pStyle w:val="aff9"/>
        <w:tabs>
          <w:tab w:val="left" w:pos="8640"/>
        </w:tabs>
        <w:jc w:val="center"/>
        <w:rPr>
          <w:i/>
          <w:sz w:val="28"/>
          <w:szCs w:val="28"/>
        </w:rPr>
      </w:pPr>
      <w:r>
        <w:rPr>
          <w:i/>
          <w:sz w:val="28"/>
          <w:szCs w:val="28"/>
        </w:rPr>
        <w:t>(наименование претендента)</w:t>
      </w:r>
    </w:p>
    <w:p w:rsidR="00C359E0" w:rsidRPr="00AC43F2" w:rsidRDefault="00C359E0" w:rsidP="00AC43F2">
      <w:pPr>
        <w:pStyle w:val="aff9"/>
        <w:ind w:left="0"/>
        <w:jc w:val="center"/>
        <w:rPr>
          <w:sz w:val="28"/>
          <w:szCs w:val="28"/>
          <w:lang w:eastAsia="ru-RU"/>
        </w:rPr>
      </w:pPr>
      <w:r>
        <w:rPr>
          <w:sz w:val="28"/>
          <w:szCs w:val="28"/>
          <w:lang w:eastAsia="ru-RU"/>
        </w:rPr>
        <w:t>___________________________________________________________________</w:t>
      </w:r>
    </w:p>
    <w:p w:rsidR="00C359E0" w:rsidRPr="00AC43F2" w:rsidRDefault="00C359E0" w:rsidP="00AC43F2">
      <w:pPr>
        <w:pStyle w:val="aff9"/>
        <w:ind w:left="0"/>
        <w:rPr>
          <w:i/>
          <w:sz w:val="28"/>
          <w:szCs w:val="28"/>
        </w:rPr>
      </w:pPr>
      <w:r>
        <w:rPr>
          <w:i/>
          <w:sz w:val="28"/>
          <w:szCs w:val="28"/>
        </w:rPr>
        <w:t>М.П.</w:t>
      </w:r>
      <w:r>
        <w:rPr>
          <w:i/>
          <w:sz w:val="28"/>
          <w:szCs w:val="28"/>
        </w:rPr>
        <w:tab/>
      </w:r>
      <w:r>
        <w:rPr>
          <w:i/>
          <w:sz w:val="28"/>
          <w:szCs w:val="28"/>
        </w:rPr>
        <w:tab/>
      </w:r>
      <w:r>
        <w:rPr>
          <w:i/>
          <w:sz w:val="28"/>
          <w:szCs w:val="28"/>
        </w:rPr>
        <w:tab/>
        <w:t>(должность, подпись, ФИО)</w:t>
      </w:r>
    </w:p>
    <w:p w:rsidR="00C359E0" w:rsidRPr="00AC43F2" w:rsidRDefault="00C359E0" w:rsidP="00AC43F2">
      <w:pPr>
        <w:pStyle w:val="aff9"/>
        <w:ind w:left="0"/>
        <w:rPr>
          <w:sz w:val="28"/>
          <w:szCs w:val="28"/>
          <w:lang w:eastAsia="ru-RU"/>
        </w:rPr>
      </w:pPr>
      <w:r>
        <w:rPr>
          <w:sz w:val="28"/>
          <w:szCs w:val="28"/>
          <w:lang w:eastAsia="ru-RU"/>
        </w:rPr>
        <w:t>"____" ____________ 202__ г.</w:t>
      </w:r>
    </w:p>
    <w:p w:rsidR="00C359E0" w:rsidRPr="00C20080" w:rsidRDefault="00C359E0" w:rsidP="00AC43F2">
      <w:pPr>
        <w:pStyle w:val="afb"/>
        <w:ind w:left="720" w:firstLine="0"/>
        <w:outlineLvl w:val="0"/>
        <w:rPr>
          <w:lang w:eastAsia="ru-RU"/>
        </w:rPr>
      </w:pPr>
    </w:p>
    <w:p w:rsidR="00C359E0" w:rsidRPr="00684C97" w:rsidRDefault="00C359E0" w:rsidP="00AC43F2">
      <w:pPr>
        <w:pStyle w:val="1ff1"/>
        <w:shd w:val="clear" w:color="auto" w:fill="auto"/>
        <w:spacing w:before="0" w:after="0" w:line="240" w:lineRule="auto"/>
        <w:rPr>
          <w:rFonts w:ascii="Times New Roman" w:hAnsi="Times New Roman"/>
          <w:sz w:val="27"/>
          <w:szCs w:val="27"/>
        </w:rPr>
      </w:pPr>
    </w:p>
    <w:sectPr w:rsidR="00C359E0" w:rsidRPr="00684C97"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879" w:rsidRDefault="00920879">
      <w:r>
        <w:separator/>
      </w:r>
    </w:p>
  </w:endnote>
  <w:endnote w:type="continuationSeparator" w:id="0">
    <w:p w:rsidR="00920879" w:rsidRDefault="00920879">
      <w:r>
        <w:continuationSeparator/>
      </w:r>
    </w:p>
  </w:endnote>
  <w:endnote w:type="continuationNotice" w:id="1">
    <w:p w:rsidR="00920879" w:rsidRDefault="0092087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B41" w:rsidRDefault="002969EA" w:rsidP="00BF6892">
    <w:pPr>
      <w:pStyle w:val="aff"/>
      <w:framePr w:wrap="around" w:vAnchor="text" w:hAnchor="margin" w:xAlign="right" w:y="1"/>
      <w:rPr>
        <w:rStyle w:val="a6"/>
      </w:rPr>
    </w:pPr>
    <w:r>
      <w:rPr>
        <w:rStyle w:val="a6"/>
      </w:rPr>
      <w:fldChar w:fldCharType="begin"/>
    </w:r>
    <w:r w:rsidR="000A4B41">
      <w:rPr>
        <w:rStyle w:val="a6"/>
      </w:rPr>
      <w:instrText xml:space="preserve">PAGE  </w:instrText>
    </w:r>
    <w:r>
      <w:rPr>
        <w:rStyle w:val="a6"/>
      </w:rPr>
      <w:fldChar w:fldCharType="separate"/>
    </w:r>
    <w:r w:rsidR="000A4B41">
      <w:rPr>
        <w:rStyle w:val="a6"/>
        <w:noProof/>
      </w:rPr>
      <w:t>28</w:t>
    </w:r>
    <w:r>
      <w:rPr>
        <w:rStyle w:val="a6"/>
      </w:rPr>
      <w:fldChar w:fldCharType="end"/>
    </w:r>
  </w:p>
  <w:p w:rsidR="000A4B41" w:rsidRDefault="000A4B41"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B41" w:rsidRDefault="002969EA" w:rsidP="00BF6892">
    <w:pPr>
      <w:pStyle w:val="aff"/>
      <w:framePr w:wrap="around" w:vAnchor="text" w:hAnchor="margin" w:xAlign="right" w:y="1"/>
      <w:rPr>
        <w:rStyle w:val="a6"/>
      </w:rPr>
    </w:pPr>
    <w:r>
      <w:rPr>
        <w:rStyle w:val="a6"/>
      </w:rPr>
      <w:fldChar w:fldCharType="begin"/>
    </w:r>
    <w:r w:rsidR="000A4B41">
      <w:rPr>
        <w:rStyle w:val="a6"/>
      </w:rPr>
      <w:instrText xml:space="preserve">PAGE  </w:instrText>
    </w:r>
    <w:r>
      <w:rPr>
        <w:rStyle w:val="a6"/>
      </w:rPr>
      <w:fldChar w:fldCharType="separate"/>
    </w:r>
    <w:r w:rsidR="000A4B41">
      <w:rPr>
        <w:rStyle w:val="a6"/>
        <w:noProof/>
      </w:rPr>
      <w:t>28</w:t>
    </w:r>
    <w:r>
      <w:rPr>
        <w:rStyle w:val="a6"/>
      </w:rPr>
      <w:fldChar w:fldCharType="end"/>
    </w:r>
  </w:p>
  <w:p w:rsidR="000A4B41" w:rsidRDefault="000A4B41" w:rsidP="00BF6892">
    <w:pPr>
      <w:pStyle w:val="af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B41" w:rsidRDefault="000A4B41">
    <w:pPr>
      <w:pStyle w:val="aff"/>
      <w:jc w:val="center"/>
    </w:pPr>
  </w:p>
  <w:p w:rsidR="000A4B41" w:rsidRDefault="000A4B41" w:rsidP="00BF6892">
    <w:pPr>
      <w:pStyle w:val="af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B41" w:rsidRDefault="000A4B41">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879" w:rsidRDefault="00920879">
      <w:r>
        <w:separator/>
      </w:r>
    </w:p>
  </w:footnote>
  <w:footnote w:type="continuationSeparator" w:id="0">
    <w:p w:rsidR="00920879" w:rsidRDefault="00920879">
      <w:r>
        <w:continuationSeparator/>
      </w:r>
    </w:p>
  </w:footnote>
  <w:footnote w:type="continuationNotice" w:id="1">
    <w:p w:rsidR="00920879" w:rsidRDefault="00920879"/>
  </w:footnote>
  <w:footnote w:id="2">
    <w:p w:rsidR="00C359E0" w:rsidRDefault="00C359E0" w:rsidP="00F02C38">
      <w:pPr>
        <w:pStyle w:val="aff0"/>
      </w:pPr>
      <w:r>
        <w:rPr>
          <w:rStyle w:val="af8"/>
        </w:rPr>
        <w:footnoteRef/>
      </w:r>
      <w:r>
        <w:t xml:space="preserve"> К сведениям об опыте прилагаются копии договоров и актов в соответствии с подпунктом 2.4 пункта 18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3">
    <w:p w:rsidR="000A4B41" w:rsidRDefault="000A4B41" w:rsidP="00474A37">
      <w:pPr>
        <w:pStyle w:val="aff0"/>
      </w:pPr>
      <w:r>
        <w:rPr>
          <w:rStyle w:val="af8"/>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4">
    <w:p w:rsidR="00C359E0" w:rsidRPr="002A729F" w:rsidRDefault="00C359E0" w:rsidP="003F4A00">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5">
    <w:p w:rsidR="00C359E0" w:rsidRPr="002A729F" w:rsidRDefault="00C359E0" w:rsidP="003F4A00">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w:t>
      </w:r>
      <w:proofErr w:type="spellStart"/>
      <w:r>
        <w:rPr>
          <w:color w:val="000000"/>
          <w:sz w:val="16"/>
          <w:szCs w:val="16"/>
        </w:rPr>
        <w:t>ТрансКонтейнер</w:t>
      </w:r>
      <w:proofErr w:type="spellEnd"/>
      <w:r>
        <w:rPr>
          <w:color w:val="000000"/>
          <w:sz w:val="16"/>
          <w:szCs w:val="16"/>
        </w:rPr>
        <w:t>», являющегося Стороной по Договору.</w:t>
      </w:r>
    </w:p>
    <w:p w:rsidR="00C359E0" w:rsidRPr="002A729F" w:rsidRDefault="00C359E0" w:rsidP="003F4A00">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C359E0" w:rsidRPr="002A729F" w:rsidRDefault="00C359E0" w:rsidP="003F4A00">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C359E0" w:rsidRPr="002A729F" w:rsidRDefault="00C359E0" w:rsidP="003F4A00">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w:t>
      </w:r>
      <w:proofErr w:type="spellStart"/>
      <w:r>
        <w:rPr>
          <w:color w:val="000000"/>
          <w:sz w:val="16"/>
          <w:szCs w:val="16"/>
        </w:rPr>
        <w:t>Западно-Сибирский</w:t>
      </w:r>
      <w:proofErr w:type="spellEnd"/>
      <w:r>
        <w:rPr>
          <w:color w:val="000000"/>
          <w:sz w:val="16"/>
          <w:szCs w:val="16"/>
        </w:rPr>
        <w:t xml:space="preserve"> филиал</w:t>
      </w:r>
    </w:p>
    <w:p w:rsidR="00C359E0" w:rsidRPr="002A729F" w:rsidRDefault="00C359E0" w:rsidP="003F4A00">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C359E0" w:rsidRPr="002A729F" w:rsidRDefault="00C359E0" w:rsidP="003F4A00">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w:t>
      </w:r>
      <w:proofErr w:type="spellStart"/>
      <w:r>
        <w:rPr>
          <w:color w:val="000000"/>
          <w:sz w:val="16"/>
          <w:szCs w:val="16"/>
        </w:rPr>
        <w:t>Восточно-Сибирский</w:t>
      </w:r>
      <w:proofErr w:type="spellEnd"/>
      <w:r>
        <w:rPr>
          <w:color w:val="000000"/>
          <w:sz w:val="16"/>
          <w:szCs w:val="16"/>
        </w:rPr>
        <w:t xml:space="preserve"> филиал</w:t>
      </w:r>
    </w:p>
    <w:p w:rsidR="00C359E0" w:rsidRPr="002A729F" w:rsidRDefault="00C359E0" w:rsidP="003F4A00">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rsidR="00C359E0" w:rsidRPr="002A729F" w:rsidRDefault="00C359E0" w:rsidP="003F4A00">
      <w:pPr>
        <w:pBdr>
          <w:top w:val="nil"/>
          <w:left w:val="nil"/>
          <w:bottom w:val="nil"/>
          <w:right w:val="nil"/>
          <w:between w:val="nil"/>
        </w:pBdr>
        <w:rPr>
          <w:color w:val="000000"/>
          <w:sz w:val="16"/>
          <w:szCs w:val="16"/>
        </w:rPr>
      </w:pPr>
      <w:r>
        <w:rPr>
          <w:sz w:val="16"/>
          <w:szCs w:val="16"/>
        </w:rPr>
        <w:t>N356</w:t>
      </w:r>
      <w:r>
        <w:rPr>
          <w:color w:val="000000"/>
          <w:sz w:val="16"/>
          <w:szCs w:val="16"/>
        </w:rPr>
        <w:t xml:space="preserve"> </w:t>
      </w:r>
      <w:proofErr w:type="spellStart"/>
      <w:r>
        <w:rPr>
          <w:color w:val="000000"/>
          <w:sz w:val="16"/>
          <w:szCs w:val="16"/>
        </w:rPr>
        <w:t>Северо-Кавказский</w:t>
      </w:r>
      <w:proofErr w:type="spellEnd"/>
      <w:r>
        <w:rPr>
          <w:color w:val="000000"/>
          <w:sz w:val="16"/>
          <w:szCs w:val="16"/>
        </w:rPr>
        <w:t xml:space="preserve">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C359E0" w:rsidRPr="002A729F" w:rsidRDefault="00C359E0" w:rsidP="003F4A00">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6">
    <w:p w:rsidR="00C359E0" w:rsidRPr="002A729F" w:rsidRDefault="00C359E0" w:rsidP="003F4A00">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7">
    <w:p w:rsidR="00C359E0" w:rsidRPr="002A729F" w:rsidRDefault="00C359E0" w:rsidP="003F4A00">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B41" w:rsidRDefault="002969EA">
    <w:pPr>
      <w:pStyle w:val="afd"/>
      <w:jc w:val="center"/>
    </w:pPr>
    <w:r>
      <w:fldChar w:fldCharType="begin"/>
    </w:r>
    <w:r w:rsidR="000A4B41">
      <w:instrText xml:space="preserve"> PAGE   \* MERGEFORMAT </w:instrText>
    </w:r>
    <w:r>
      <w:fldChar w:fldCharType="separate"/>
    </w:r>
    <w:r w:rsidR="004F6CA3">
      <w:rPr>
        <w:noProof/>
      </w:rPr>
      <w:t>38</w:t>
    </w:r>
    <w:r>
      <w:rPr>
        <w:noProof/>
      </w:rPr>
      <w:fldChar w:fldCharType="end"/>
    </w:r>
  </w:p>
  <w:p w:rsidR="000A4B41" w:rsidRDefault="000A4B41">
    <w:pPr>
      <w:pStyle w:val="a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B41" w:rsidRDefault="000A4B41">
    <w:pPr>
      <w:pStyle w:val="af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B41" w:rsidRDefault="002969EA" w:rsidP="00510148">
    <w:pPr>
      <w:pStyle w:val="afd"/>
      <w:jc w:val="center"/>
    </w:pPr>
    <w:r>
      <w:fldChar w:fldCharType="begin"/>
    </w:r>
    <w:r w:rsidR="000A4B41">
      <w:instrText xml:space="preserve"> PAGE   \* MERGEFORMAT </w:instrText>
    </w:r>
    <w:r>
      <w:fldChar w:fldCharType="separate"/>
    </w:r>
    <w:r w:rsidR="004F6CA3">
      <w:rPr>
        <w:noProof/>
      </w:rPr>
      <w:t>40</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B41" w:rsidRDefault="000A4B41">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BF55EA1"/>
    <w:multiLevelType w:val="hybridMultilevel"/>
    <w:tmpl w:val="21A64EFE"/>
    <w:lvl w:ilvl="0" w:tplc="4CF24C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5">
    <w:nsid w:val="17E60F7F"/>
    <w:multiLevelType w:val="hybridMultilevel"/>
    <w:tmpl w:val="575A6E4E"/>
    <w:lvl w:ilvl="0" w:tplc="33328E6C">
      <w:start w:val="1"/>
      <w:numFmt w:val="bullet"/>
      <w:lvlText w:val="%1"/>
      <w:lvlJc w:val="left"/>
      <w:pPr>
        <w:ind w:left="720" w:hanging="360"/>
      </w:pPr>
      <w:rPr>
        <w:rFonts w:ascii="Times New Roman" w:eastAsia="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7">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2">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2727C6E"/>
    <w:multiLevelType w:val="hybridMultilevel"/>
    <w:tmpl w:val="9B9AED1E"/>
    <w:lvl w:ilvl="0" w:tplc="4CF24C04">
      <w:start w:val="1"/>
      <w:numFmt w:val="bullet"/>
      <w:lvlText w:val="−"/>
      <w:lvlJc w:val="left"/>
      <w:pPr>
        <w:ind w:left="5889" w:hanging="360"/>
      </w:pPr>
      <w:rPr>
        <w:rFonts w:ascii="Times New Roman" w:hAnsi="Times New Roman" w:cs="Times New Roman" w:hint="default"/>
      </w:rPr>
    </w:lvl>
    <w:lvl w:ilvl="1" w:tplc="04190003" w:tentative="1">
      <w:start w:val="1"/>
      <w:numFmt w:val="bullet"/>
      <w:lvlText w:val="o"/>
      <w:lvlJc w:val="left"/>
      <w:pPr>
        <w:ind w:left="6609" w:hanging="360"/>
      </w:pPr>
      <w:rPr>
        <w:rFonts w:ascii="Courier New" w:hAnsi="Courier New" w:cs="Courier New" w:hint="default"/>
      </w:rPr>
    </w:lvl>
    <w:lvl w:ilvl="2" w:tplc="04190005" w:tentative="1">
      <w:start w:val="1"/>
      <w:numFmt w:val="bullet"/>
      <w:lvlText w:val=""/>
      <w:lvlJc w:val="left"/>
      <w:pPr>
        <w:ind w:left="7329" w:hanging="360"/>
      </w:pPr>
      <w:rPr>
        <w:rFonts w:ascii="Wingdings" w:hAnsi="Wingdings" w:hint="default"/>
      </w:rPr>
    </w:lvl>
    <w:lvl w:ilvl="3" w:tplc="04190001" w:tentative="1">
      <w:start w:val="1"/>
      <w:numFmt w:val="bullet"/>
      <w:lvlText w:val=""/>
      <w:lvlJc w:val="left"/>
      <w:pPr>
        <w:ind w:left="8049" w:hanging="360"/>
      </w:pPr>
      <w:rPr>
        <w:rFonts w:ascii="Symbol" w:hAnsi="Symbol" w:hint="default"/>
      </w:rPr>
    </w:lvl>
    <w:lvl w:ilvl="4" w:tplc="04190003" w:tentative="1">
      <w:start w:val="1"/>
      <w:numFmt w:val="bullet"/>
      <w:lvlText w:val="o"/>
      <w:lvlJc w:val="left"/>
      <w:pPr>
        <w:ind w:left="8769" w:hanging="360"/>
      </w:pPr>
      <w:rPr>
        <w:rFonts w:ascii="Courier New" w:hAnsi="Courier New" w:cs="Courier New" w:hint="default"/>
      </w:rPr>
    </w:lvl>
    <w:lvl w:ilvl="5" w:tplc="04190005" w:tentative="1">
      <w:start w:val="1"/>
      <w:numFmt w:val="bullet"/>
      <w:lvlText w:val=""/>
      <w:lvlJc w:val="left"/>
      <w:pPr>
        <w:ind w:left="9489" w:hanging="360"/>
      </w:pPr>
      <w:rPr>
        <w:rFonts w:ascii="Wingdings" w:hAnsi="Wingdings" w:hint="default"/>
      </w:rPr>
    </w:lvl>
    <w:lvl w:ilvl="6" w:tplc="04190001" w:tentative="1">
      <w:start w:val="1"/>
      <w:numFmt w:val="bullet"/>
      <w:lvlText w:val=""/>
      <w:lvlJc w:val="left"/>
      <w:pPr>
        <w:ind w:left="10209" w:hanging="360"/>
      </w:pPr>
      <w:rPr>
        <w:rFonts w:ascii="Symbol" w:hAnsi="Symbol" w:hint="default"/>
      </w:rPr>
    </w:lvl>
    <w:lvl w:ilvl="7" w:tplc="04190003" w:tentative="1">
      <w:start w:val="1"/>
      <w:numFmt w:val="bullet"/>
      <w:lvlText w:val="o"/>
      <w:lvlJc w:val="left"/>
      <w:pPr>
        <w:ind w:left="10929" w:hanging="360"/>
      </w:pPr>
      <w:rPr>
        <w:rFonts w:ascii="Courier New" w:hAnsi="Courier New" w:cs="Courier New" w:hint="default"/>
      </w:rPr>
    </w:lvl>
    <w:lvl w:ilvl="8" w:tplc="04190005" w:tentative="1">
      <w:start w:val="1"/>
      <w:numFmt w:val="bullet"/>
      <w:lvlText w:val=""/>
      <w:lvlJc w:val="left"/>
      <w:pPr>
        <w:ind w:left="11649" w:hanging="360"/>
      </w:pPr>
      <w:rPr>
        <w:rFonts w:ascii="Wingdings" w:hAnsi="Wingdings" w:hint="default"/>
      </w:rPr>
    </w:lvl>
  </w:abstractNum>
  <w:abstractNum w:abstractNumId="37">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9">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B9D40F6"/>
    <w:multiLevelType w:val="hybridMultilevel"/>
    <w:tmpl w:val="9DF67494"/>
    <w:lvl w:ilvl="0" w:tplc="D03AC03A">
      <w:start w:val="1"/>
      <w:numFmt w:val="upperRoman"/>
      <w:pStyle w:val="a"/>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41">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3FE9008C"/>
    <w:multiLevelType w:val="hybridMultilevel"/>
    <w:tmpl w:val="69241130"/>
    <w:lvl w:ilvl="0" w:tplc="4CF24C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8">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0">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3">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5">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6">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8">
    <w:nsid w:val="62D37BFB"/>
    <w:multiLevelType w:val="hybridMultilevel"/>
    <w:tmpl w:val="66A89D4E"/>
    <w:lvl w:ilvl="0" w:tplc="4CF24C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8CF2A71"/>
    <w:multiLevelType w:val="multilevel"/>
    <w:tmpl w:val="C678A298"/>
    <w:lvl w:ilvl="0">
      <w:start w:val="19"/>
      <w:numFmt w:val="decimal"/>
      <w:lvlText w:val="%1."/>
      <w:lvlJc w:val="left"/>
      <w:pPr>
        <w:ind w:left="1048"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61">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3">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64"/>
  </w:num>
  <w:num w:numId="9">
    <w:abstractNumId w:val="22"/>
  </w:num>
  <w:num w:numId="10">
    <w:abstractNumId w:val="47"/>
  </w:num>
  <w:num w:numId="11">
    <w:abstractNumId w:val="57"/>
  </w:num>
  <w:num w:numId="12">
    <w:abstractNumId w:val="49"/>
  </w:num>
  <w:num w:numId="13">
    <w:abstractNumId w:val="61"/>
  </w:num>
  <w:num w:numId="14">
    <w:abstractNumId w:val="65"/>
  </w:num>
  <w:num w:numId="15">
    <w:abstractNumId w:val="46"/>
  </w:num>
  <w:num w:numId="16">
    <w:abstractNumId w:val="48"/>
  </w:num>
  <w:num w:numId="17">
    <w:abstractNumId w:val="43"/>
  </w:num>
  <w:num w:numId="18">
    <w:abstractNumId w:val="38"/>
  </w:num>
  <w:num w:numId="19">
    <w:abstractNumId w:val="41"/>
  </w:num>
  <w:num w:numId="20">
    <w:abstractNumId w:val="56"/>
  </w:num>
  <w:num w:numId="2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63"/>
  </w:num>
  <w:num w:numId="27">
    <w:abstractNumId w:val="22"/>
  </w:num>
  <w:num w:numId="28">
    <w:abstractNumId w:val="30"/>
  </w:num>
  <w:num w:numId="29">
    <w:abstractNumId w:val="27"/>
  </w:num>
  <w:num w:numId="30">
    <w:abstractNumId w:val="37"/>
  </w:num>
  <w:num w:numId="31">
    <w:abstractNumId w:val="60"/>
  </w:num>
  <w:num w:numId="32">
    <w:abstractNumId w:val="39"/>
  </w:num>
  <w:num w:numId="33">
    <w:abstractNumId w:val="54"/>
  </w:num>
  <w:num w:numId="34">
    <w:abstractNumId w:val="44"/>
  </w:num>
  <w:num w:numId="35">
    <w:abstractNumId w:val="53"/>
  </w:num>
  <w:num w:numId="36">
    <w:abstractNumId w:val="55"/>
  </w:num>
  <w:num w:numId="37">
    <w:abstractNumId w:val="26"/>
  </w:num>
  <w:num w:numId="38">
    <w:abstractNumId w:val="35"/>
  </w:num>
  <w:num w:numId="39">
    <w:abstractNumId w:val="51"/>
  </w:num>
  <w:num w:numId="40">
    <w:abstractNumId w:val="50"/>
  </w:num>
  <w:num w:numId="41">
    <w:abstractNumId w:val="42"/>
  </w:num>
  <w:num w:numId="42">
    <w:abstractNumId w:val="42"/>
    <w:lvlOverride w:ilvl="0">
      <w:startOverride w:val="1"/>
    </w:lvlOverride>
  </w:num>
  <w:num w:numId="43">
    <w:abstractNumId w:val="28"/>
  </w:num>
  <w:num w:numId="44">
    <w:abstractNumId w:val="29"/>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num>
  <w:num w:numId="50">
    <w:abstractNumId w:val="52"/>
  </w:num>
  <w:num w:numId="51">
    <w:abstractNumId w:val="32"/>
  </w:num>
  <w:num w:numId="52">
    <w:abstractNumId w:val="58"/>
  </w:num>
  <w:num w:numId="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6"/>
  </w:num>
  <w:num w:numId="55">
    <w:abstractNumId w:val="45"/>
  </w:num>
  <w:num w:numId="56">
    <w:abstractNumId w:val="23"/>
  </w:num>
  <w:num w:numId="57">
    <w:abstractNumId w:val="40"/>
  </w:num>
  <w:num w:numId="58">
    <w:abstractNumId w:val="59"/>
  </w:num>
  <w:num w:numId="59">
    <w:abstractNumId w:val="25"/>
  </w:num>
  <w:num w:numId="60">
    <w:abstractNumId w:val="31"/>
  </w:num>
  <w:num w:numId="61">
    <w:abstractNumId w:val="3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102"/>
    <w:rsid w:val="00274113"/>
    <w:rsid w:val="002745CC"/>
    <w:rsid w:val="00274699"/>
    <w:rsid w:val="0027491F"/>
    <w:rsid w:val="0028105B"/>
    <w:rsid w:val="002810F4"/>
    <w:rsid w:val="0028168C"/>
    <w:rsid w:val="0028247A"/>
    <w:rsid w:val="00282B03"/>
    <w:rsid w:val="0028339B"/>
    <w:rsid w:val="00286B26"/>
    <w:rsid w:val="00290F36"/>
    <w:rsid w:val="002910EA"/>
    <w:rsid w:val="00291899"/>
    <w:rsid w:val="00292ED6"/>
    <w:rsid w:val="00293CE8"/>
    <w:rsid w:val="002969EA"/>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4F6CA3"/>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13B"/>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280"/>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79"/>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9E0"/>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65A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link w:val="12"/>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H3 Знак,h3 Знак,Гоник_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uiPriority w:val="99"/>
    <w:rsid w:val="00F76448"/>
    <w:rPr>
      <w:rFonts w:eastAsia="MS Mincho"/>
      <w:spacing w:val="-2"/>
      <w:sz w:val="26"/>
    </w:rPr>
  </w:style>
  <w:style w:type="character" w:customStyle="1" w:styleId="af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link w:val="1b"/>
    <w:uiPriority w:val="99"/>
    <w:rsid w:val="00F76448"/>
  </w:style>
  <w:style w:type="paragraph" w:styleId="afe">
    <w:name w:val="Body Text Indent"/>
    <w:basedOn w:val="a0"/>
    <w:link w:val="1c"/>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aliases w:val="Footnote Text Char Знак Знак,Footnote Text Char Знак,Footnote Text Char Знак Знак Знак Знак"/>
    <w:basedOn w:val="a0"/>
    <w:link w:val="1f"/>
    <w:uiPriority w:val="99"/>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link w:val="aff4"/>
    <w:uiPriority w:val="99"/>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0"/>
    <w:link w:val="1f4"/>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9">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0"/>
    <w:link w:val="1f5"/>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7">
    <w:name w:val="Название объекта1"/>
    <w:basedOn w:val="a0"/>
    <w:next w:val="a0"/>
    <w:rsid w:val="00F76448"/>
    <w:pPr>
      <w:ind w:left="-1797"/>
      <w:jc w:val="right"/>
    </w:pPr>
    <w:rPr>
      <w:szCs w:val="20"/>
    </w:rPr>
  </w:style>
  <w:style w:type="paragraph" w:customStyle="1" w:styleId="1f8">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0"/>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link w:val="1fc"/>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iPriority w:val="99"/>
    <w:unhideWhenUsed/>
    <w:rsid w:val="009C211A"/>
    <w:rPr>
      <w:sz w:val="16"/>
      <w:szCs w:val="16"/>
    </w:rPr>
  </w:style>
  <w:style w:type="paragraph" w:styleId="afff3">
    <w:name w:val="annotation text"/>
    <w:basedOn w:val="a0"/>
    <w:link w:val="1fd"/>
    <w:uiPriority w:val="99"/>
    <w:unhideWhenUsed/>
    <w:rsid w:val="009C211A"/>
    <w:rPr>
      <w:sz w:val="20"/>
      <w:szCs w:val="20"/>
    </w:rPr>
  </w:style>
  <w:style w:type="character" w:customStyle="1" w:styleId="1fd">
    <w:name w:val="Текст примечания Знак1"/>
    <w:basedOn w:val="a1"/>
    <w:link w:val="afff3"/>
    <w:uiPriority w:val="99"/>
    <w:rsid w:val="009C211A"/>
    <w:rPr>
      <w:lang w:eastAsia="ar-SA"/>
    </w:rPr>
  </w:style>
  <w:style w:type="table" w:styleId="afff4">
    <w:name w:val="Table Grid"/>
    <w:aliases w:val="OTR,Сетка таблицы GR"/>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6">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d"/>
    <w:uiPriority w:val="99"/>
    <w:rsid w:val="00D83DFB"/>
    <w:rPr>
      <w:sz w:val="24"/>
      <w:szCs w:val="24"/>
      <w:lang w:eastAsia="ar-SA"/>
    </w:rPr>
  </w:style>
  <w:style w:type="character" w:customStyle="1" w:styleId="1d">
    <w:name w:val="Нижний колонтитул Знак1"/>
    <w:basedOn w:val="a1"/>
    <w:link w:val="aff"/>
    <w:uiPriority w:val="99"/>
    <w:rsid w:val="00D83DFB"/>
    <w:rPr>
      <w:rFonts w:eastAsia="MS Mincho"/>
      <w:spacing w:val="-2"/>
      <w:sz w:val="24"/>
      <w:szCs w:val="24"/>
      <w:lang w:eastAsia="ar-SA"/>
    </w:rPr>
  </w:style>
  <w:style w:type="character" w:customStyle="1" w:styleId="1c">
    <w:name w:val="Основной текст с отступом Знак1"/>
    <w:basedOn w:val="a1"/>
    <w:link w:val="afe"/>
    <w:rsid w:val="00C359E0"/>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1"/>
    <w:link w:val="aff0"/>
    <w:uiPriority w:val="99"/>
    <w:rsid w:val="00C359E0"/>
    <w:rPr>
      <w:lang w:eastAsia="ar-SA"/>
    </w:rPr>
  </w:style>
  <w:style w:type="character" w:customStyle="1" w:styleId="aff4">
    <w:name w:val="Название Знак"/>
    <w:basedOn w:val="a1"/>
    <w:link w:val="aff2"/>
    <w:uiPriority w:val="99"/>
    <w:rsid w:val="00C359E0"/>
    <w:rPr>
      <w:rFonts w:ascii="Arial" w:hAnsi="Arial" w:cs="Arial"/>
      <w:b/>
      <w:bCs/>
      <w:kern w:val="1"/>
      <w:sz w:val="32"/>
      <w:szCs w:val="32"/>
      <w:lang w:eastAsia="ar-SA"/>
    </w:rPr>
  </w:style>
  <w:style w:type="character" w:customStyle="1" w:styleId="1f1">
    <w:name w:val="Подзаголовок Знак1"/>
    <w:basedOn w:val="a1"/>
    <w:link w:val="aff3"/>
    <w:rsid w:val="00C359E0"/>
    <w:rPr>
      <w:b/>
      <w:bCs/>
      <w:sz w:val="24"/>
      <w:szCs w:val="24"/>
      <w:lang w:eastAsia="ar-SA"/>
    </w:rPr>
  </w:style>
  <w:style w:type="character" w:customStyle="1" w:styleId="1f3">
    <w:name w:val="Тема примечания Знак1"/>
    <w:basedOn w:val="1fd"/>
    <w:link w:val="aff7"/>
    <w:uiPriority w:val="99"/>
    <w:rsid w:val="00C359E0"/>
    <w:rPr>
      <w:b/>
      <w:bCs/>
    </w:rPr>
  </w:style>
  <w:style w:type="character" w:customStyle="1" w:styleId="1f4">
    <w:name w:val="Текст выноски Знак1"/>
    <w:basedOn w:val="a1"/>
    <w:link w:val="aff8"/>
    <w:uiPriority w:val="99"/>
    <w:rsid w:val="00C359E0"/>
    <w:rPr>
      <w:rFonts w:ascii="Tahoma" w:hAnsi="Tahoma"/>
      <w:sz w:val="16"/>
      <w:szCs w:val="16"/>
      <w:lang w:eastAsia="ar-SA"/>
    </w:rPr>
  </w:style>
  <w:style w:type="character" w:customStyle="1" w:styleId="1fc">
    <w:name w:val="Текст концевой сноски Знак1"/>
    <w:basedOn w:val="a1"/>
    <w:link w:val="affe"/>
    <w:uiPriority w:val="99"/>
    <w:rsid w:val="00C359E0"/>
    <w:rPr>
      <w:lang w:eastAsia="ar-SA"/>
    </w:rPr>
  </w:style>
  <w:style w:type="numbering" w:customStyle="1" w:styleId="1fe">
    <w:name w:val="Нет списка1"/>
    <w:next w:val="a3"/>
    <w:uiPriority w:val="99"/>
    <w:semiHidden/>
    <w:unhideWhenUsed/>
    <w:rsid w:val="00C359E0"/>
  </w:style>
  <w:style w:type="numbering" w:customStyle="1" w:styleId="112">
    <w:name w:val="Нет списка11"/>
    <w:next w:val="a3"/>
    <w:uiPriority w:val="99"/>
    <w:semiHidden/>
    <w:unhideWhenUsed/>
    <w:rsid w:val="00C359E0"/>
  </w:style>
  <w:style w:type="table" w:customStyle="1" w:styleId="1ff">
    <w:name w:val="Сетка таблицы1"/>
    <w:basedOn w:val="a2"/>
    <w:next w:val="afff4"/>
    <w:uiPriority w:val="59"/>
    <w:rsid w:val="00C359E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0"/>
    <w:next w:val="afd"/>
    <w:link w:val="af"/>
    <w:uiPriority w:val="99"/>
    <w:unhideWhenUsed/>
    <w:rsid w:val="00C359E0"/>
    <w:pPr>
      <w:tabs>
        <w:tab w:val="center" w:pos="4677"/>
        <w:tab w:val="right" w:pos="9355"/>
      </w:tabs>
      <w:suppressAutoHyphens w:val="0"/>
    </w:pPr>
    <w:rPr>
      <w:lang w:eastAsia="ru-RU"/>
    </w:rPr>
  </w:style>
  <w:style w:type="paragraph" w:customStyle="1" w:styleId="12">
    <w:name w:val="Нижний колонтитул1"/>
    <w:basedOn w:val="a0"/>
    <w:next w:val="aff"/>
    <w:link w:val="a7"/>
    <w:uiPriority w:val="99"/>
    <w:unhideWhenUsed/>
    <w:rsid w:val="00C359E0"/>
    <w:pPr>
      <w:tabs>
        <w:tab w:val="center" w:pos="4677"/>
        <w:tab w:val="right" w:pos="9355"/>
      </w:tabs>
      <w:suppressAutoHyphens w:val="0"/>
    </w:pPr>
    <w:rPr>
      <w:rFonts w:eastAsia="MS Mincho"/>
      <w:spacing w:val="-2"/>
    </w:rPr>
  </w:style>
  <w:style w:type="numbering" w:customStyle="1" w:styleId="28">
    <w:name w:val="Нет списка2"/>
    <w:next w:val="a3"/>
    <w:uiPriority w:val="99"/>
    <w:semiHidden/>
    <w:unhideWhenUsed/>
    <w:rsid w:val="00C359E0"/>
  </w:style>
  <w:style w:type="paragraph" w:styleId="23">
    <w:name w:val="Body Text Indent 2"/>
    <w:basedOn w:val="a0"/>
    <w:link w:val="22"/>
    <w:uiPriority w:val="99"/>
    <w:semiHidden/>
    <w:unhideWhenUsed/>
    <w:rsid w:val="00C359E0"/>
    <w:pPr>
      <w:suppressAutoHyphens w:val="0"/>
      <w:spacing w:after="120" w:line="480" w:lineRule="auto"/>
      <w:ind w:left="283"/>
    </w:pPr>
    <w:rPr>
      <w:lang w:eastAsia="ru-RU"/>
    </w:rPr>
  </w:style>
  <w:style w:type="character" w:customStyle="1" w:styleId="213">
    <w:name w:val="Основной текст с отступом 2 Знак1"/>
    <w:basedOn w:val="a1"/>
    <w:link w:val="23"/>
    <w:uiPriority w:val="99"/>
    <w:semiHidden/>
    <w:rsid w:val="00C359E0"/>
    <w:rPr>
      <w:sz w:val="24"/>
      <w:szCs w:val="24"/>
      <w:lang w:eastAsia="ar-SA"/>
    </w:rPr>
  </w:style>
  <w:style w:type="paragraph" w:customStyle="1" w:styleId="43">
    <w:name w:val="Обычный4"/>
    <w:rsid w:val="00C359E0"/>
  </w:style>
  <w:style w:type="paragraph" w:customStyle="1" w:styleId="ConsNonformat">
    <w:name w:val="ConsNonformat"/>
    <w:rsid w:val="00C359E0"/>
    <w:pPr>
      <w:widowControl w:val="0"/>
      <w:autoSpaceDE w:val="0"/>
      <w:autoSpaceDN w:val="0"/>
      <w:adjustRightInd w:val="0"/>
    </w:pPr>
    <w:rPr>
      <w:rFonts w:ascii="Courier New" w:hAnsi="Courier New" w:cs="Courier New"/>
    </w:rPr>
  </w:style>
  <w:style w:type="paragraph" w:customStyle="1" w:styleId="ConsCell">
    <w:name w:val="ConsCell"/>
    <w:link w:val="ConsCell0"/>
    <w:rsid w:val="00C359E0"/>
    <w:pPr>
      <w:widowControl w:val="0"/>
      <w:autoSpaceDE w:val="0"/>
      <w:autoSpaceDN w:val="0"/>
      <w:adjustRightInd w:val="0"/>
    </w:pPr>
    <w:rPr>
      <w:rFonts w:ascii="Arial" w:hAnsi="Arial" w:cs="Arial"/>
      <w:sz w:val="22"/>
      <w:szCs w:val="22"/>
    </w:rPr>
  </w:style>
  <w:style w:type="numbering" w:customStyle="1" w:styleId="122">
    <w:name w:val="Нет списка12"/>
    <w:next w:val="a3"/>
    <w:uiPriority w:val="99"/>
    <w:semiHidden/>
    <w:unhideWhenUsed/>
    <w:rsid w:val="00C359E0"/>
  </w:style>
  <w:style w:type="numbering" w:customStyle="1" w:styleId="1110">
    <w:name w:val="Нет списка111"/>
    <w:next w:val="a3"/>
    <w:uiPriority w:val="99"/>
    <w:semiHidden/>
    <w:unhideWhenUsed/>
    <w:rsid w:val="00C359E0"/>
  </w:style>
  <w:style w:type="table" w:customStyle="1" w:styleId="113">
    <w:name w:val="Сетка таблицы11"/>
    <w:basedOn w:val="a2"/>
    <w:next w:val="afff4"/>
    <w:uiPriority w:val="59"/>
    <w:rsid w:val="00C359E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2"/>
    <w:next w:val="afff4"/>
    <w:uiPriority w:val="59"/>
    <w:rsid w:val="00C359E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5">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link w:val="aff9"/>
    <w:uiPriority w:val="34"/>
    <w:rsid w:val="00C359E0"/>
    <w:rPr>
      <w:sz w:val="24"/>
      <w:szCs w:val="24"/>
      <w:lang w:eastAsia="ar-SA"/>
    </w:rPr>
  </w:style>
  <w:style w:type="character" w:customStyle="1" w:styleId="ConsCell0">
    <w:name w:val="ConsCell Знак"/>
    <w:link w:val="ConsCell"/>
    <w:locked/>
    <w:rsid w:val="00C359E0"/>
    <w:rPr>
      <w:rFonts w:ascii="Arial" w:hAnsi="Arial" w:cs="Arial"/>
      <w:sz w:val="22"/>
      <w:szCs w:val="22"/>
    </w:rPr>
  </w:style>
  <w:style w:type="paragraph" w:customStyle="1" w:styleId="50">
    <w:name w:val="Обычный5"/>
    <w:rsid w:val="00C359E0"/>
  </w:style>
  <w:style w:type="paragraph" w:customStyle="1" w:styleId="a">
    <w:name w:val="Текст ТД"/>
    <w:basedOn w:val="a0"/>
    <w:link w:val="afff7"/>
    <w:rsid w:val="00C359E0"/>
    <w:pPr>
      <w:numPr>
        <w:numId w:val="57"/>
      </w:numPr>
      <w:suppressAutoHyphens w:val="0"/>
      <w:autoSpaceDE w:val="0"/>
      <w:autoSpaceDN w:val="0"/>
      <w:adjustRightInd w:val="0"/>
      <w:spacing w:after="200"/>
      <w:jc w:val="both"/>
    </w:pPr>
  </w:style>
  <w:style w:type="character" w:customStyle="1" w:styleId="afff7">
    <w:name w:val="Текст ТД Знак"/>
    <w:link w:val="a"/>
    <w:locked/>
    <w:rsid w:val="00C359E0"/>
    <w:rPr>
      <w:sz w:val="24"/>
      <w:szCs w:val="24"/>
      <w:lang w:eastAsia="ar-SA"/>
    </w:rPr>
  </w:style>
  <w:style w:type="paragraph" w:customStyle="1" w:styleId="zakonpusual">
    <w:name w:val="zakon_pusual"/>
    <w:basedOn w:val="a0"/>
    <w:rsid w:val="00C359E0"/>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paragraph" w:customStyle="1" w:styleId="2a">
    <w:name w:val="Без интервала2"/>
    <w:rsid w:val="00C359E0"/>
    <w:pPr>
      <w:suppressAutoHyphens/>
      <w:spacing w:line="100" w:lineRule="atLeast"/>
    </w:pPr>
    <w:rPr>
      <w:rFonts w:eastAsia="SimSun" w:cs="Mangal"/>
      <w:kern w:val="1"/>
      <w:sz w:val="24"/>
      <w:szCs w:val="24"/>
      <w:lang w:eastAsia="hi-IN" w:bidi="hi-IN"/>
    </w:rPr>
  </w:style>
  <w:style w:type="paragraph" w:styleId="af3">
    <w:name w:val="Plain Text"/>
    <w:basedOn w:val="a0"/>
    <w:link w:val="af2"/>
    <w:uiPriority w:val="99"/>
    <w:unhideWhenUsed/>
    <w:rsid w:val="00C359E0"/>
    <w:pPr>
      <w:suppressAutoHyphens w:val="0"/>
    </w:pPr>
    <w:rPr>
      <w:rFonts w:eastAsia="MS Mincho"/>
      <w:spacing w:val="-2"/>
      <w:sz w:val="26"/>
      <w:szCs w:val="20"/>
      <w:lang w:eastAsia="ru-RU"/>
    </w:rPr>
  </w:style>
  <w:style w:type="character" w:customStyle="1" w:styleId="1ff0">
    <w:name w:val="Текст Знак1"/>
    <w:basedOn w:val="a1"/>
    <w:link w:val="af3"/>
    <w:uiPriority w:val="99"/>
    <w:semiHidden/>
    <w:rsid w:val="00C359E0"/>
    <w:rPr>
      <w:rFonts w:ascii="Consolas" w:hAnsi="Consolas" w:cs="Consolas"/>
      <w:sz w:val="21"/>
      <w:szCs w:val="21"/>
      <w:lang w:eastAsia="ar-SA"/>
    </w:rPr>
  </w:style>
  <w:style w:type="character" w:customStyle="1" w:styleId="FontStyle12">
    <w:name w:val="Font Style12"/>
    <w:uiPriority w:val="99"/>
    <w:rsid w:val="00C359E0"/>
    <w:rPr>
      <w:rFonts w:ascii="Arial" w:hAnsi="Arial" w:cs="Arial"/>
      <w:sz w:val="22"/>
      <w:szCs w:val="22"/>
    </w:rPr>
  </w:style>
  <w:style w:type="paragraph" w:customStyle="1" w:styleId="60">
    <w:name w:val="Обычный6"/>
    <w:rsid w:val="00C359E0"/>
  </w:style>
  <w:style w:type="character" w:customStyle="1" w:styleId="afff8">
    <w:name w:val="Основной текст_"/>
    <w:link w:val="1ff1"/>
    <w:locked/>
    <w:rsid w:val="00C359E0"/>
    <w:rPr>
      <w:rFonts w:ascii="Arial" w:hAnsi="Arial"/>
      <w:sz w:val="23"/>
      <w:szCs w:val="23"/>
      <w:shd w:val="clear" w:color="auto" w:fill="FFFFFF"/>
    </w:rPr>
  </w:style>
  <w:style w:type="paragraph" w:customStyle="1" w:styleId="1ff1">
    <w:name w:val="Основной текст1"/>
    <w:basedOn w:val="a0"/>
    <w:link w:val="afff8"/>
    <w:rsid w:val="00C359E0"/>
    <w:pPr>
      <w:shd w:val="clear" w:color="auto" w:fill="FFFFFF"/>
      <w:suppressAutoHyphens w:val="0"/>
      <w:spacing w:before="480" w:after="300" w:line="240" w:lineRule="atLeast"/>
      <w:jc w:val="both"/>
    </w:pPr>
    <w:rPr>
      <w:rFonts w:ascii="Arial" w:hAnsi="Arial"/>
      <w:sz w:val="23"/>
      <w:szCs w:val="2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otc.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2.xm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otc.ru/" TargetMode="External"/><Relationship Id="rId29"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mailto:info@otc.ru" TargetMode="External"/><Relationship Id="rId27" Type="http://schemas.openxmlformats.org/officeDocument/2006/relationships/header" Target="header4.xml"/><Relationship Id="rId30"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A68D12-B3D1-4952-8711-5B2FC3D4ED0F}">
  <ds:schemaRefs>
    <ds:schemaRef ds:uri="http://schemas.openxmlformats.org/officeDocument/2006/bibliography"/>
  </ds:schemaRefs>
</ds:datastoreItem>
</file>

<file path=customXml/itemProps4.xml><?xml version="1.0" encoding="utf-8"?>
<ds:datastoreItem xmlns:ds="http://schemas.openxmlformats.org/officeDocument/2006/customXml" ds:itemID="{3EC826D4-C2B7-4BDC-9443-9ACA2C044EB6}">
  <ds:schemaRefs>
    <ds:schemaRef ds:uri="http://schemas.openxmlformats.org/officeDocument/2006/bibliography"/>
  </ds:schemaRefs>
</ds:datastoreItem>
</file>

<file path=customXml/itemProps5.xml><?xml version="1.0" encoding="utf-8"?>
<ds:datastoreItem xmlns:ds="http://schemas.openxmlformats.org/officeDocument/2006/customXml" ds:itemID="{1079214E-485C-47E6-BCD4-4594E39A4301}">
  <ds:schemaRefs>
    <ds:schemaRef ds:uri="http://schemas.openxmlformats.org/officeDocument/2006/bibliography"/>
  </ds:schemaRefs>
</ds:datastoreItem>
</file>

<file path=customXml/itemProps6.xml><?xml version="1.0" encoding="utf-8"?>
<ds:datastoreItem xmlns:ds="http://schemas.openxmlformats.org/officeDocument/2006/customXml" ds:itemID="{CB9BB47C-64DB-49C9-B25E-A669C3D80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104</Pages>
  <Words>38763</Words>
  <Characters>220952</Characters>
  <Application>Microsoft Office Word</Application>
  <DocSecurity>0</DocSecurity>
  <Lines>1841</Lines>
  <Paragraphs>518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259197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Болдоржиева</cp:lastModifiedBy>
  <cp:revision>25</cp:revision>
  <cp:lastPrinted>2014-09-23T06:50:00Z</cp:lastPrinted>
  <dcterms:created xsi:type="dcterms:W3CDTF">2020-05-18T10:03:00Z</dcterms:created>
  <dcterms:modified xsi:type="dcterms:W3CDTF">2020-06-15T05:31:00Z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